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CC47F" w14:textId="149EEF03" w:rsidR="00AB5B4D" w:rsidRPr="00AC5ECA" w:rsidRDefault="00024018" w:rsidP="00AC5ECA">
      <w:pPr>
        <w:pStyle w:val="VCAADocumenttitle"/>
      </w:pPr>
      <w:r>
        <w:t>202</w:t>
      </w:r>
      <w:r w:rsidR="00F1508A">
        <w:t>2</w:t>
      </w:r>
      <w:r>
        <w:t xml:space="preserve"> </w:t>
      </w:r>
      <w:r w:rsidR="009403B9">
        <w:t xml:space="preserve">VCE </w:t>
      </w:r>
      <w:r w:rsidR="0046256B">
        <w:t>Physical Education</w:t>
      </w:r>
      <w:r>
        <w:t xml:space="preserve"> </w:t>
      </w:r>
      <w:r w:rsidR="00F1508A">
        <w:t>external assessment</w:t>
      </w:r>
      <w:r>
        <w:t xml:space="preserve"> report</w:t>
      </w:r>
      <w:bookmarkStart w:id="0" w:name="TemplateOverview"/>
      <w:bookmarkEnd w:id="0"/>
    </w:p>
    <w:p w14:paraId="330CAD00" w14:textId="77777777" w:rsidR="00AB5B4D" w:rsidRDefault="00AB5B4D" w:rsidP="00AB5B4D">
      <w:pPr>
        <w:pStyle w:val="VCAAHeading1"/>
      </w:pPr>
      <w:r>
        <w:t>General comments</w:t>
      </w:r>
    </w:p>
    <w:p w14:paraId="3C64F7C9" w14:textId="1670C803" w:rsidR="00DC3D01" w:rsidRPr="009068BA" w:rsidRDefault="00DC3D01" w:rsidP="00CF6B0A">
      <w:pPr>
        <w:pStyle w:val="VCAAbody"/>
      </w:pPr>
      <w:r w:rsidRPr="009068BA">
        <w:t xml:space="preserve">The 2022 </w:t>
      </w:r>
      <w:r w:rsidR="008E27FA">
        <w:t>P</w:t>
      </w:r>
      <w:r w:rsidRPr="009068BA">
        <w:t xml:space="preserve">hysical </w:t>
      </w:r>
      <w:r w:rsidR="008E27FA">
        <w:t>E</w:t>
      </w:r>
      <w:r w:rsidRPr="009068BA">
        <w:t xml:space="preserve">ducation examination provided students with the opportunity to display key knowledge and skills using a range of questions. </w:t>
      </w:r>
    </w:p>
    <w:p w14:paraId="38C069DA" w14:textId="73704FEB" w:rsidR="00AB5B4D" w:rsidRPr="009068BA" w:rsidRDefault="00AB5B4D" w:rsidP="00CF6B0A">
      <w:pPr>
        <w:pStyle w:val="VCAAbody"/>
      </w:pPr>
      <w:r w:rsidRPr="009068BA">
        <w:t xml:space="preserve">The extended answer questions </w:t>
      </w:r>
      <w:r w:rsidR="002267AC">
        <w:t>an</w:t>
      </w:r>
      <w:r w:rsidR="00960726">
        <w:t>d</w:t>
      </w:r>
      <w:r w:rsidR="002267AC">
        <w:t xml:space="preserve"> understanding of energy system contribution and interplay</w:t>
      </w:r>
      <w:r w:rsidR="002267AC" w:rsidRPr="009068BA" w:rsidDel="002267AC">
        <w:t xml:space="preserve"> </w:t>
      </w:r>
      <w:r w:rsidRPr="009068BA">
        <w:t>(</w:t>
      </w:r>
      <w:r w:rsidR="00C06542">
        <w:t>Q</w:t>
      </w:r>
      <w:r w:rsidR="00167192">
        <w:t xml:space="preserve">uestions </w:t>
      </w:r>
      <w:r w:rsidRPr="009068BA">
        <w:t>1c</w:t>
      </w:r>
      <w:r w:rsidR="00167192">
        <w:t>.</w:t>
      </w:r>
      <w:r w:rsidR="007044E2">
        <w:t>,</w:t>
      </w:r>
      <w:r w:rsidRPr="009068BA">
        <w:t xml:space="preserve"> </w:t>
      </w:r>
      <w:r w:rsidR="007044E2" w:rsidRPr="009068BA">
        <w:t>5a</w:t>
      </w:r>
      <w:r w:rsidR="007044E2">
        <w:t xml:space="preserve">. and </w:t>
      </w:r>
      <w:r w:rsidRPr="009068BA">
        <w:t>11b</w:t>
      </w:r>
      <w:r w:rsidR="00167192">
        <w:t>.</w:t>
      </w:r>
      <w:r w:rsidRPr="009068BA">
        <w:t xml:space="preserve">) required very specific application of knowledge as well as referencing of the sporting situation being explained. In </w:t>
      </w:r>
      <w:r w:rsidR="00C06542">
        <w:t xml:space="preserve">Question </w:t>
      </w:r>
      <w:r w:rsidR="00315CE1" w:rsidRPr="009068BA">
        <w:t>1</w:t>
      </w:r>
      <w:r w:rsidR="00315CE1">
        <w:t>c</w:t>
      </w:r>
      <w:r w:rsidR="00167192">
        <w:t>.</w:t>
      </w:r>
      <w:r w:rsidR="007044E2">
        <w:t>,</w:t>
      </w:r>
      <w:r w:rsidR="00167192" w:rsidRPr="009068BA">
        <w:t xml:space="preserve"> </w:t>
      </w:r>
      <w:r w:rsidRPr="009068BA">
        <w:t xml:space="preserve">students were required to </w:t>
      </w:r>
      <w:r w:rsidR="00315CE1" w:rsidRPr="00284BE2">
        <w:t>discuss</w:t>
      </w:r>
      <w:r w:rsidR="00315CE1">
        <w:rPr>
          <w:b/>
          <w:bCs/>
        </w:rPr>
        <w:t xml:space="preserve"> </w:t>
      </w:r>
      <w:r w:rsidRPr="009068BA">
        <w:t xml:space="preserve">two different </w:t>
      </w:r>
      <w:r w:rsidR="00C06542">
        <w:t>s</w:t>
      </w:r>
      <w:r w:rsidRPr="009068BA">
        <w:t xml:space="preserve">wimming events. </w:t>
      </w:r>
      <w:r w:rsidR="007044E2" w:rsidRPr="009068BA">
        <w:t xml:space="preserve">In </w:t>
      </w:r>
      <w:r w:rsidR="007044E2">
        <w:t xml:space="preserve">Question </w:t>
      </w:r>
      <w:r w:rsidR="007044E2" w:rsidRPr="009068BA">
        <w:t>5a</w:t>
      </w:r>
      <w:r w:rsidR="007044E2">
        <w:t>.,</w:t>
      </w:r>
      <w:r w:rsidR="007044E2" w:rsidRPr="009068BA">
        <w:t xml:space="preserve"> students were required to </w:t>
      </w:r>
      <w:r w:rsidR="00315CE1">
        <w:t xml:space="preserve">discuss </w:t>
      </w:r>
      <w:r w:rsidR="007044E2" w:rsidRPr="009068BA">
        <w:t xml:space="preserve">the role of the two anaerobic </w:t>
      </w:r>
      <w:r w:rsidR="00315CE1">
        <w:t>pathways</w:t>
      </w:r>
      <w:r w:rsidR="00315CE1" w:rsidRPr="009068BA">
        <w:t xml:space="preserve"> </w:t>
      </w:r>
      <w:r w:rsidR="007044E2" w:rsidRPr="009068BA">
        <w:t>in the penalty shootout scenario described.</w:t>
      </w:r>
      <w:r w:rsidR="007044E2">
        <w:t xml:space="preserve"> </w:t>
      </w:r>
      <w:r w:rsidRPr="009068BA">
        <w:t xml:space="preserve">In </w:t>
      </w:r>
      <w:r w:rsidR="00C06542">
        <w:t xml:space="preserve">Question </w:t>
      </w:r>
      <w:r w:rsidRPr="009068BA">
        <w:t>11b</w:t>
      </w:r>
      <w:r w:rsidR="00167192">
        <w:t>.</w:t>
      </w:r>
      <w:r w:rsidR="007044E2">
        <w:t>,</w:t>
      </w:r>
      <w:r w:rsidR="00167192" w:rsidRPr="009068BA">
        <w:t xml:space="preserve"> </w:t>
      </w:r>
      <w:r w:rsidRPr="009068BA">
        <w:t xml:space="preserve">students were required to integrate knowledge of acute responses in their </w:t>
      </w:r>
      <w:r w:rsidR="00315CE1">
        <w:t>analyses</w:t>
      </w:r>
      <w:r w:rsidRPr="009068BA">
        <w:t xml:space="preserve">. </w:t>
      </w:r>
    </w:p>
    <w:p w14:paraId="3F93CA8F" w14:textId="1D7D8581" w:rsidR="00AB5B4D" w:rsidRPr="009068BA" w:rsidRDefault="00AB5B4D" w:rsidP="00CF6B0A">
      <w:pPr>
        <w:pStyle w:val="VCAAbody"/>
      </w:pPr>
      <w:r w:rsidRPr="009068BA">
        <w:t xml:space="preserve">Some students are still offering generic answers to energy system interplay questions rather than specifically addressing the situation. In </w:t>
      </w:r>
      <w:r w:rsidR="00167192">
        <w:t>Q</w:t>
      </w:r>
      <w:r w:rsidRPr="009068BA">
        <w:t>uestion 1d</w:t>
      </w:r>
      <w:r w:rsidR="00167192">
        <w:t>.</w:t>
      </w:r>
      <w:r w:rsidR="00A93B76">
        <w:t>,</w:t>
      </w:r>
      <w:r w:rsidR="00167192" w:rsidRPr="009068BA">
        <w:t xml:space="preserve"> </w:t>
      </w:r>
      <w:r w:rsidRPr="009068BA">
        <w:t>many students stated that the</w:t>
      </w:r>
      <w:r w:rsidR="007044E2">
        <w:t xml:space="preserve"> adenosine triphosphate (ATP) / phosphocreatine (PC) system (</w:t>
      </w:r>
      <w:r w:rsidRPr="009068BA">
        <w:t>ATP</w:t>
      </w:r>
      <w:r w:rsidR="000F313A">
        <w:t>–</w:t>
      </w:r>
      <w:r w:rsidRPr="009068BA">
        <w:t>PC system</w:t>
      </w:r>
      <w:r w:rsidR="007044E2">
        <w:t>)</w:t>
      </w:r>
      <w:r w:rsidRPr="009068BA">
        <w:t xml:space="preserve"> and the anaerobic system were ‘</w:t>
      </w:r>
      <w:r w:rsidR="00AC5ECA" w:rsidRPr="009068BA">
        <w:t>exhausted’ before</w:t>
      </w:r>
      <w:r w:rsidRPr="009068BA">
        <w:t xml:space="preserve"> the aerobic system came into play</w:t>
      </w:r>
      <w:r w:rsidR="007044E2">
        <w:t>,</w:t>
      </w:r>
      <w:r w:rsidRPr="009068BA">
        <w:t xml:space="preserve"> which is not an accurate understanding o</w:t>
      </w:r>
      <w:r w:rsidR="007044E2">
        <w:t>f</w:t>
      </w:r>
      <w:r w:rsidRPr="009068BA">
        <w:t xml:space="preserve"> interplay.</w:t>
      </w:r>
    </w:p>
    <w:p w14:paraId="2C775D60" w14:textId="7FB5C6C5" w:rsidR="00AB5B4D" w:rsidRPr="009068BA" w:rsidRDefault="00AB5B4D" w:rsidP="00CF6B0A">
      <w:pPr>
        <w:pStyle w:val="VCAAbody"/>
      </w:pPr>
      <w:r w:rsidRPr="009068BA">
        <w:t>Students are reminded</w:t>
      </w:r>
      <w:r w:rsidR="00C93549" w:rsidRPr="009068BA">
        <w:t xml:space="preserve"> </w:t>
      </w:r>
      <w:r w:rsidR="007044E2">
        <w:t>to</w:t>
      </w:r>
      <w:r w:rsidR="007044E2" w:rsidRPr="009068BA">
        <w:t xml:space="preserve"> </w:t>
      </w:r>
      <w:r w:rsidR="00C93549" w:rsidRPr="009068BA">
        <w:t>respond to</w:t>
      </w:r>
      <w:r w:rsidRPr="009068BA">
        <w:t xml:space="preserve"> the command words in questions such as compare, justify, explain</w:t>
      </w:r>
      <w:r w:rsidR="007B283E">
        <w:t xml:space="preserve">, discuss, contrast, </w:t>
      </w:r>
      <w:proofErr w:type="spellStart"/>
      <w:r w:rsidR="007B283E">
        <w:t>analyse</w:t>
      </w:r>
      <w:proofErr w:type="spellEnd"/>
      <w:r w:rsidR="007B283E">
        <w:t xml:space="preserve"> </w:t>
      </w:r>
      <w:r w:rsidR="007044E2">
        <w:t>and</w:t>
      </w:r>
      <w:r w:rsidR="007044E2" w:rsidRPr="009068BA">
        <w:t xml:space="preserve"> </w:t>
      </w:r>
      <w:r w:rsidR="00C93549" w:rsidRPr="009068BA">
        <w:t>outline</w:t>
      </w:r>
      <w:r w:rsidRPr="009068BA">
        <w:t>.</w:t>
      </w:r>
    </w:p>
    <w:p w14:paraId="5DCFD831" w14:textId="03A28214" w:rsidR="00C93549" w:rsidRPr="009068BA" w:rsidRDefault="00C93549" w:rsidP="00CF6B0A">
      <w:pPr>
        <w:pStyle w:val="VCAAbody"/>
      </w:pPr>
      <w:r w:rsidRPr="009068BA">
        <w:t>Questions 4c</w:t>
      </w:r>
      <w:r w:rsidR="00167192">
        <w:t>.</w:t>
      </w:r>
      <w:r w:rsidR="00167192" w:rsidRPr="009068BA">
        <w:t xml:space="preserve"> </w:t>
      </w:r>
      <w:r w:rsidRPr="009068BA">
        <w:t>and 10c</w:t>
      </w:r>
      <w:r w:rsidR="00167192">
        <w:t>.</w:t>
      </w:r>
      <w:r w:rsidR="00167192" w:rsidRPr="009068BA">
        <w:t xml:space="preserve"> </w:t>
      </w:r>
      <w:r w:rsidRPr="009068BA">
        <w:t xml:space="preserve">required specific knowledge and application of training principles to training situations. In </w:t>
      </w:r>
      <w:r w:rsidR="00167192">
        <w:t>Q</w:t>
      </w:r>
      <w:r w:rsidRPr="009068BA">
        <w:t>uestion 4c</w:t>
      </w:r>
      <w:r w:rsidR="00167192">
        <w:t>.</w:t>
      </w:r>
      <w:r w:rsidR="007044E2">
        <w:t>,</w:t>
      </w:r>
      <w:r w:rsidR="00167192" w:rsidRPr="009068BA">
        <w:t xml:space="preserve"> </w:t>
      </w:r>
      <w:r w:rsidRPr="009068BA">
        <w:t xml:space="preserve">many students </w:t>
      </w:r>
      <w:r w:rsidR="007044E2">
        <w:t>suggested</w:t>
      </w:r>
      <w:r w:rsidRPr="009068BA">
        <w:t xml:space="preserve"> why the program was correct but did not reference training principles in their answer. Question 10c</w:t>
      </w:r>
      <w:r w:rsidR="00167192">
        <w:t>.</w:t>
      </w:r>
      <w:r w:rsidRPr="009068BA">
        <w:t xml:space="preserve"> required </w:t>
      </w:r>
      <w:r w:rsidR="002267AC">
        <w:t xml:space="preserve">comprehensive </w:t>
      </w:r>
      <w:r w:rsidRPr="009068BA">
        <w:t>knowledge of training principles in designing a fartlek training session. Sound knowledge of training principles forms the basis of application to training situations.</w:t>
      </w:r>
    </w:p>
    <w:p w14:paraId="7E233D62" w14:textId="7BA8C53D" w:rsidR="00C93549" w:rsidRPr="009068BA" w:rsidRDefault="00C93549" w:rsidP="00CF6B0A">
      <w:pPr>
        <w:pStyle w:val="VCAAbody"/>
      </w:pPr>
      <w:r w:rsidRPr="009068BA">
        <w:t xml:space="preserve">Students should take care with the accuracy of descriptions and explanations. This can be seen in </w:t>
      </w:r>
      <w:r w:rsidR="007044E2">
        <w:t>Q</w:t>
      </w:r>
      <w:r w:rsidRPr="009068BA">
        <w:t>uestion 2aii</w:t>
      </w:r>
      <w:r w:rsidR="007044E2">
        <w:t>.,</w:t>
      </w:r>
      <w:r w:rsidRPr="009068BA">
        <w:t xml:space="preserve"> </w:t>
      </w:r>
      <w:r w:rsidR="00AD274B">
        <w:t>in which</w:t>
      </w:r>
      <w:r w:rsidR="00AD274B" w:rsidRPr="009068BA">
        <w:t xml:space="preserve"> </w:t>
      </w:r>
      <w:r w:rsidRPr="009068BA">
        <w:t xml:space="preserve">students needed to give the characteristics of an open skill. Similarly, </w:t>
      </w:r>
      <w:r w:rsidR="00C06542">
        <w:t>Q</w:t>
      </w:r>
      <w:r w:rsidRPr="009068BA">
        <w:t>uestions 3a</w:t>
      </w:r>
      <w:r w:rsidR="00167192">
        <w:t>.</w:t>
      </w:r>
      <w:r w:rsidRPr="009068BA">
        <w:t>, 6</w:t>
      </w:r>
      <w:r w:rsidR="00942F6D" w:rsidRPr="009068BA">
        <w:t>a</w:t>
      </w:r>
      <w:r w:rsidR="00167192">
        <w:t>.</w:t>
      </w:r>
      <w:r w:rsidRPr="009068BA">
        <w:t xml:space="preserve"> and 7b</w:t>
      </w:r>
      <w:r w:rsidR="00167192">
        <w:t xml:space="preserve">. </w:t>
      </w:r>
      <w:r w:rsidRPr="009068BA">
        <w:t xml:space="preserve">required specific and accurate reference to a formula or definition. Accurate use of terminology is a key skill required in the study design. In </w:t>
      </w:r>
      <w:r w:rsidR="00C06542">
        <w:t>Q</w:t>
      </w:r>
      <w:r w:rsidRPr="009068BA">
        <w:t>uestion 6a</w:t>
      </w:r>
      <w:r w:rsidR="00167192">
        <w:t>.,</w:t>
      </w:r>
      <w:r w:rsidR="00167192" w:rsidRPr="009068BA">
        <w:t xml:space="preserve"> </w:t>
      </w:r>
      <w:r w:rsidR="00942F6D" w:rsidRPr="009068BA">
        <w:t>some students could not provide an accurate definition of aerobic power</w:t>
      </w:r>
      <w:r w:rsidR="00EC6695">
        <w:t>;</w:t>
      </w:r>
      <w:r w:rsidR="00AD1C94">
        <w:t xml:space="preserve"> and</w:t>
      </w:r>
      <w:r w:rsidR="00EC6695">
        <w:t xml:space="preserve"> </w:t>
      </w:r>
      <w:r w:rsidR="00942F6D" w:rsidRPr="009068BA">
        <w:t xml:space="preserve">in </w:t>
      </w:r>
      <w:r w:rsidR="00C06542">
        <w:t xml:space="preserve">Question </w:t>
      </w:r>
      <w:r w:rsidR="00942F6D" w:rsidRPr="009068BA">
        <w:t>6c</w:t>
      </w:r>
      <w:r w:rsidR="00167192">
        <w:t>.,</w:t>
      </w:r>
      <w:r w:rsidR="00167192" w:rsidRPr="009068BA">
        <w:t xml:space="preserve"> </w:t>
      </w:r>
      <w:r w:rsidR="00942F6D" w:rsidRPr="009068BA">
        <w:t>some students referred to the ‘beep test’</w:t>
      </w:r>
      <w:r w:rsidR="00EC6695">
        <w:t>,</w:t>
      </w:r>
      <w:r w:rsidR="00942F6D" w:rsidRPr="009068BA">
        <w:t xml:space="preserve"> which is not an accurate name for the 20</w:t>
      </w:r>
      <w:r w:rsidR="00AD1C94">
        <w:t>-</w:t>
      </w:r>
      <w:r w:rsidR="00942F6D" w:rsidRPr="009068BA">
        <w:t>m</w:t>
      </w:r>
      <w:r w:rsidR="00AD1C94">
        <w:t>etre</w:t>
      </w:r>
      <w:r w:rsidR="00942F6D" w:rsidRPr="009068BA">
        <w:t xml:space="preserve"> shuttle run test.</w:t>
      </w:r>
    </w:p>
    <w:p w14:paraId="30EDA1D3" w14:textId="14A3B72A" w:rsidR="00AA7F03" w:rsidRPr="009068BA" w:rsidRDefault="00AA7F03" w:rsidP="00CF6B0A">
      <w:pPr>
        <w:pStyle w:val="VCAAbody"/>
      </w:pPr>
      <w:r w:rsidRPr="009068BA">
        <w:t>A sound knowledge of both acute responses to exercise as well as chronic adaptation</w:t>
      </w:r>
      <w:r w:rsidR="00325930">
        <w:t>s</w:t>
      </w:r>
      <w:r w:rsidRPr="009068BA">
        <w:t xml:space="preserve"> to training </w:t>
      </w:r>
      <w:r w:rsidR="006A0D6E">
        <w:t>is</w:t>
      </w:r>
      <w:r w:rsidR="006A0D6E" w:rsidRPr="009068BA">
        <w:t xml:space="preserve"> </w:t>
      </w:r>
      <w:r w:rsidRPr="009068BA">
        <w:t xml:space="preserve">required by students. </w:t>
      </w:r>
    </w:p>
    <w:p w14:paraId="1DCC1F52" w14:textId="6F67A239" w:rsidR="00AA7F03" w:rsidRPr="009068BA" w:rsidRDefault="00AA7F03" w:rsidP="00CF6B0A">
      <w:pPr>
        <w:pStyle w:val="VCAAbody"/>
      </w:pPr>
      <w:r w:rsidRPr="009068BA">
        <w:t xml:space="preserve">Teachers and students are </w:t>
      </w:r>
      <w:r w:rsidR="00AC5ECA" w:rsidRPr="009068BA">
        <w:t xml:space="preserve">reminded that many key skills and </w:t>
      </w:r>
      <w:r w:rsidR="00EC6695">
        <w:t xml:space="preserve">much </w:t>
      </w:r>
      <w:r w:rsidR="00AC5ECA" w:rsidRPr="009068BA">
        <w:t>knowledge</w:t>
      </w:r>
      <w:r w:rsidRPr="009068BA">
        <w:t xml:space="preserve"> can be explored by </w:t>
      </w:r>
      <w:r w:rsidR="00167192">
        <w:t>using</w:t>
      </w:r>
      <w:r w:rsidR="00167192" w:rsidRPr="009068BA">
        <w:t xml:space="preserve"> </w:t>
      </w:r>
      <w:r w:rsidRPr="009068BA">
        <w:t xml:space="preserve">practical opportunities during class time as well as making observations </w:t>
      </w:r>
      <w:r w:rsidR="00EC6695" w:rsidRPr="009068BA">
        <w:t>whil</w:t>
      </w:r>
      <w:r w:rsidR="00EC6695">
        <w:t xml:space="preserve">e </w:t>
      </w:r>
      <w:r w:rsidRPr="009068BA">
        <w:t>viewing various sports</w:t>
      </w:r>
      <w:r w:rsidR="007228C0" w:rsidRPr="009068BA">
        <w:t xml:space="preserve"> or sporting actions.</w:t>
      </w:r>
    </w:p>
    <w:p w14:paraId="29027E3E" w14:textId="2708DF1E" w:rsidR="00B62480" w:rsidRDefault="00024018" w:rsidP="00350651">
      <w:pPr>
        <w:pStyle w:val="VCAAHeading1"/>
      </w:pPr>
      <w:r>
        <w:t>Specific information</w:t>
      </w:r>
    </w:p>
    <w:p w14:paraId="0BEB44AA" w14:textId="77777777" w:rsidR="00AC5ECA" w:rsidRPr="003306E0" w:rsidRDefault="00AC5ECA" w:rsidP="00AC5ECA">
      <w:pPr>
        <w:pStyle w:val="VCAAbody"/>
        <w:rPr>
          <w:lang w:val="en-AU"/>
        </w:rPr>
      </w:pPr>
      <w:r>
        <w:rPr>
          <w:lang w:val="en-AU"/>
        </w:rPr>
        <w:t xml:space="preserve">Note: </w:t>
      </w:r>
      <w:r w:rsidRPr="003306E0">
        <w:rPr>
          <w:lang w:val="en-AU"/>
        </w:rPr>
        <w:t xml:space="preserve">Student </w:t>
      </w:r>
      <w:r w:rsidRPr="006806D2">
        <w:t>responses</w:t>
      </w:r>
      <w:r w:rsidRPr="003306E0">
        <w:rPr>
          <w:lang w:val="en-AU"/>
        </w:rPr>
        <w:t xml:space="preserve"> reproduced in this report have not been corrected for grammar, </w:t>
      </w:r>
      <w:r w:rsidRPr="00CF6B0A">
        <w:rPr>
          <w:lang w:val="en-AU"/>
        </w:rPr>
        <w:t>spelling</w:t>
      </w:r>
      <w:r w:rsidRPr="003306E0">
        <w:rPr>
          <w:lang w:val="en-AU"/>
        </w:rPr>
        <w:t xml:space="preserve"> or factual information. </w:t>
      </w:r>
    </w:p>
    <w:p w14:paraId="5BB5D82A" w14:textId="77777777" w:rsidR="00AC5ECA" w:rsidRPr="003306E0" w:rsidRDefault="00AC5ECA" w:rsidP="00AC5ECA">
      <w:pPr>
        <w:pStyle w:val="VCAAbody"/>
        <w:rPr>
          <w:lang w:val="en-AU"/>
        </w:rPr>
      </w:pPr>
      <w:r w:rsidRPr="003306E0">
        <w:rPr>
          <w:lang w:val="en-AU"/>
        </w:rPr>
        <w:lastRenderedPageBreak/>
        <w:t xml:space="preserve">This report provides sample answers or an indication of what answers may have included. Unless otherwise stated, these are not intended to be exemplary or complete responses. </w:t>
      </w:r>
    </w:p>
    <w:p w14:paraId="11044548" w14:textId="6272835B" w:rsidR="00783910" w:rsidRDefault="00AC5ECA" w:rsidP="00AC5ECA">
      <w:pPr>
        <w:pStyle w:val="VCAAbody"/>
      </w:pPr>
      <w:r w:rsidRPr="00B22380">
        <w:t>The statistics in this report may be subject to rounding resulting in a total more or less than 100 per cent.</w:t>
      </w:r>
    </w:p>
    <w:p w14:paraId="6EF69DF8" w14:textId="70EB13E5" w:rsidR="00783910" w:rsidRDefault="00AC5ECA" w:rsidP="00D3310D">
      <w:pPr>
        <w:pStyle w:val="VCAAHeading2"/>
      </w:pPr>
      <w:r>
        <w:t>Section A</w:t>
      </w:r>
      <w:r w:rsidR="00C52C8A">
        <w:t xml:space="preserve"> – Multiple-choice questions</w:t>
      </w:r>
    </w:p>
    <w:p w14:paraId="3EBC6E89" w14:textId="167CDBB2" w:rsidR="00783910" w:rsidRDefault="00AC5ECA" w:rsidP="00AC5ECA">
      <w:pPr>
        <w:pStyle w:val="VCAAbody"/>
      </w:pPr>
      <w:r>
        <w:t>All questions showed a correct response factor of well over 50</w:t>
      </w:r>
      <w:r w:rsidR="00F50361">
        <w:t xml:space="preserve"> per cent</w:t>
      </w:r>
      <w:r w:rsidR="009D5CF3">
        <w:t>.</w:t>
      </w:r>
      <w:r w:rsidR="003E313A">
        <w:t xml:space="preserve"> Grey shading indicates the correct response.</w:t>
      </w:r>
    </w:p>
    <w:tbl>
      <w:tblPr>
        <w:tblStyle w:val="VCAATableClosed"/>
        <w:tblW w:w="0" w:type="auto"/>
        <w:tblLook w:val="0000" w:firstRow="0" w:lastRow="0" w:firstColumn="0" w:lastColumn="0" w:noHBand="0" w:noVBand="0"/>
      </w:tblPr>
      <w:tblGrid>
        <w:gridCol w:w="927"/>
        <w:gridCol w:w="1179"/>
        <w:gridCol w:w="576"/>
        <w:gridCol w:w="576"/>
        <w:gridCol w:w="576"/>
        <w:gridCol w:w="576"/>
        <w:gridCol w:w="5219"/>
      </w:tblGrid>
      <w:tr w:rsidR="00A77A96" w:rsidRPr="00E87D08" w14:paraId="6662B823" w14:textId="77777777" w:rsidTr="00E87D08">
        <w:trPr>
          <w:trHeight w:val="264"/>
        </w:trPr>
        <w:tc>
          <w:tcPr>
            <w:tcW w:w="0" w:type="auto"/>
            <w:shd w:val="clear" w:color="auto" w:fill="0F7EB4"/>
          </w:tcPr>
          <w:p w14:paraId="430F0805" w14:textId="77777777" w:rsidR="008A6986" w:rsidRPr="00E87D08" w:rsidRDefault="008A6986" w:rsidP="00E87D08">
            <w:pPr>
              <w:pStyle w:val="VCAAtablecondensedheading"/>
              <w:rPr>
                <w:b/>
                <w:bCs/>
                <w:lang w:val="en-AU"/>
              </w:rPr>
            </w:pPr>
            <w:r w:rsidRPr="00E87D08">
              <w:rPr>
                <w:b/>
                <w:bCs/>
                <w:lang w:val="en-AU"/>
              </w:rPr>
              <w:t>Question</w:t>
            </w:r>
          </w:p>
        </w:tc>
        <w:tc>
          <w:tcPr>
            <w:tcW w:w="0" w:type="auto"/>
            <w:shd w:val="clear" w:color="auto" w:fill="0F7EB4"/>
          </w:tcPr>
          <w:p w14:paraId="32B384CE" w14:textId="77777777" w:rsidR="008A6986" w:rsidRPr="00E87D08" w:rsidRDefault="008A6986" w:rsidP="00E87D08">
            <w:pPr>
              <w:pStyle w:val="VCAAtablecondensedheading"/>
              <w:rPr>
                <w:b/>
                <w:bCs/>
                <w:lang w:val="en-AU"/>
              </w:rPr>
            </w:pPr>
            <w:r w:rsidRPr="00E87D08">
              <w:rPr>
                <w:b/>
                <w:bCs/>
                <w:lang w:val="en-AU"/>
              </w:rPr>
              <w:t>Correct answer</w:t>
            </w:r>
          </w:p>
        </w:tc>
        <w:tc>
          <w:tcPr>
            <w:tcW w:w="576" w:type="dxa"/>
            <w:shd w:val="clear" w:color="auto" w:fill="0F7EB4"/>
          </w:tcPr>
          <w:p w14:paraId="2BFA9646" w14:textId="77777777" w:rsidR="008A6986" w:rsidRPr="00E87D08" w:rsidRDefault="008A6986" w:rsidP="00E87D08">
            <w:pPr>
              <w:pStyle w:val="VCAAtablecondensedheading"/>
              <w:rPr>
                <w:b/>
                <w:bCs/>
                <w:lang w:val="en-AU"/>
              </w:rPr>
            </w:pPr>
            <w:r w:rsidRPr="00E87D08">
              <w:rPr>
                <w:b/>
                <w:bCs/>
                <w:lang w:val="en-AU"/>
              </w:rPr>
              <w:t>% A</w:t>
            </w:r>
          </w:p>
        </w:tc>
        <w:tc>
          <w:tcPr>
            <w:tcW w:w="576" w:type="dxa"/>
            <w:shd w:val="clear" w:color="auto" w:fill="0F7EB4"/>
          </w:tcPr>
          <w:p w14:paraId="4763C130" w14:textId="77777777" w:rsidR="008A6986" w:rsidRPr="00E87D08" w:rsidRDefault="008A6986" w:rsidP="00E87D08">
            <w:pPr>
              <w:pStyle w:val="VCAAtablecondensedheading"/>
              <w:rPr>
                <w:b/>
                <w:bCs/>
                <w:lang w:val="en-AU"/>
              </w:rPr>
            </w:pPr>
            <w:r w:rsidRPr="00E87D08">
              <w:rPr>
                <w:b/>
                <w:bCs/>
                <w:lang w:val="en-AU"/>
              </w:rPr>
              <w:t>% B</w:t>
            </w:r>
          </w:p>
        </w:tc>
        <w:tc>
          <w:tcPr>
            <w:tcW w:w="576" w:type="dxa"/>
            <w:shd w:val="clear" w:color="auto" w:fill="0F7EB4"/>
          </w:tcPr>
          <w:p w14:paraId="58F72C65" w14:textId="77777777" w:rsidR="008A6986" w:rsidRPr="00E87D08" w:rsidRDefault="008A6986" w:rsidP="00E87D08">
            <w:pPr>
              <w:pStyle w:val="VCAAtablecondensedheading"/>
              <w:rPr>
                <w:b/>
                <w:bCs/>
                <w:lang w:val="en-AU"/>
              </w:rPr>
            </w:pPr>
            <w:r w:rsidRPr="00E87D08">
              <w:rPr>
                <w:b/>
                <w:bCs/>
                <w:lang w:val="en-AU"/>
              </w:rPr>
              <w:t>% C</w:t>
            </w:r>
          </w:p>
        </w:tc>
        <w:tc>
          <w:tcPr>
            <w:tcW w:w="576" w:type="dxa"/>
            <w:shd w:val="clear" w:color="auto" w:fill="0F7EB4"/>
          </w:tcPr>
          <w:p w14:paraId="1D6F165B" w14:textId="77777777" w:rsidR="008A6986" w:rsidRPr="00E87D08" w:rsidRDefault="008A6986" w:rsidP="00E87D08">
            <w:pPr>
              <w:pStyle w:val="VCAAtablecondensedheading"/>
              <w:rPr>
                <w:b/>
                <w:bCs/>
                <w:lang w:val="en-AU"/>
              </w:rPr>
            </w:pPr>
            <w:r w:rsidRPr="00E87D08">
              <w:rPr>
                <w:b/>
                <w:bCs/>
                <w:lang w:val="en-AU"/>
              </w:rPr>
              <w:t>% D</w:t>
            </w:r>
          </w:p>
        </w:tc>
        <w:tc>
          <w:tcPr>
            <w:tcW w:w="0" w:type="auto"/>
            <w:shd w:val="clear" w:color="auto" w:fill="0F7EB4"/>
          </w:tcPr>
          <w:p w14:paraId="49B9579B" w14:textId="77777777" w:rsidR="008A6986" w:rsidRPr="00E87D08" w:rsidRDefault="008A6986" w:rsidP="00E87D08">
            <w:pPr>
              <w:pStyle w:val="VCAAtablecondensedheading"/>
              <w:rPr>
                <w:b/>
                <w:bCs/>
                <w:lang w:val="en-AU"/>
              </w:rPr>
            </w:pPr>
            <w:r w:rsidRPr="00E87D08">
              <w:rPr>
                <w:b/>
                <w:bCs/>
                <w:lang w:val="en-AU"/>
              </w:rPr>
              <w:t>Comments</w:t>
            </w:r>
          </w:p>
        </w:tc>
      </w:tr>
      <w:tr w:rsidR="00A77A96" w:rsidRPr="008327C7" w14:paraId="480AF5F8" w14:textId="77777777" w:rsidTr="00E87D08">
        <w:tc>
          <w:tcPr>
            <w:tcW w:w="0" w:type="auto"/>
          </w:tcPr>
          <w:p w14:paraId="743F06F4" w14:textId="77777777" w:rsidR="008A6986" w:rsidRPr="008327C7" w:rsidRDefault="008A6986" w:rsidP="00E87D08">
            <w:pPr>
              <w:pStyle w:val="VCAAtablecondensed"/>
              <w:jc w:val="center"/>
            </w:pPr>
            <w:r w:rsidRPr="008327C7">
              <w:t>1</w:t>
            </w:r>
          </w:p>
        </w:tc>
        <w:tc>
          <w:tcPr>
            <w:tcW w:w="0" w:type="auto"/>
            <w:vAlign w:val="center"/>
          </w:tcPr>
          <w:p w14:paraId="30FAC297" w14:textId="40D7F3E2" w:rsidR="008A6986" w:rsidRPr="008327C7" w:rsidRDefault="008A6986" w:rsidP="00E87D08">
            <w:pPr>
              <w:pStyle w:val="VCAAtablecondensed"/>
              <w:jc w:val="center"/>
            </w:pPr>
            <w:r>
              <w:rPr>
                <w:rFonts w:ascii="Calibri" w:hAnsi="Calibri" w:cs="Calibri"/>
                <w:color w:val="000000"/>
              </w:rPr>
              <w:t>A</w:t>
            </w:r>
          </w:p>
        </w:tc>
        <w:tc>
          <w:tcPr>
            <w:tcW w:w="576" w:type="dxa"/>
            <w:shd w:val="clear" w:color="auto" w:fill="F2F2F2" w:themeFill="background1" w:themeFillShade="F2"/>
            <w:vAlign w:val="center"/>
          </w:tcPr>
          <w:p w14:paraId="1F07EFC0" w14:textId="37B3F3B4" w:rsidR="008A6986" w:rsidRPr="00E87D08" w:rsidRDefault="008A6986" w:rsidP="008A6986">
            <w:pPr>
              <w:pStyle w:val="VCAAstatsnumbers"/>
              <w:rPr>
                <w:b/>
              </w:rPr>
            </w:pPr>
            <w:r w:rsidRPr="00E87D08">
              <w:rPr>
                <w:rFonts w:cs="Calibri"/>
                <w:b/>
                <w:color w:val="000000"/>
                <w:szCs w:val="22"/>
              </w:rPr>
              <w:t>79</w:t>
            </w:r>
          </w:p>
        </w:tc>
        <w:tc>
          <w:tcPr>
            <w:tcW w:w="576" w:type="dxa"/>
            <w:vAlign w:val="center"/>
          </w:tcPr>
          <w:p w14:paraId="0E856AE0" w14:textId="0D9908A0" w:rsidR="008A6986" w:rsidRPr="00E87D08" w:rsidRDefault="008A6986" w:rsidP="008A6986">
            <w:pPr>
              <w:pStyle w:val="VCAAstatsnumbers"/>
            </w:pPr>
            <w:r w:rsidRPr="00E87D08">
              <w:rPr>
                <w:rFonts w:cs="Calibri"/>
                <w:color w:val="000000"/>
                <w:szCs w:val="22"/>
              </w:rPr>
              <w:t>19</w:t>
            </w:r>
          </w:p>
        </w:tc>
        <w:tc>
          <w:tcPr>
            <w:tcW w:w="576" w:type="dxa"/>
            <w:vAlign w:val="center"/>
          </w:tcPr>
          <w:p w14:paraId="2F61C9D9" w14:textId="42EC997F" w:rsidR="008A6986" w:rsidRPr="00E87D08" w:rsidRDefault="008A6986" w:rsidP="008A6986">
            <w:pPr>
              <w:pStyle w:val="VCAAstatsnumbers"/>
            </w:pPr>
            <w:r w:rsidRPr="00E87D08">
              <w:rPr>
                <w:rFonts w:cs="Calibri"/>
                <w:color w:val="000000"/>
                <w:szCs w:val="22"/>
              </w:rPr>
              <w:t>2</w:t>
            </w:r>
          </w:p>
        </w:tc>
        <w:tc>
          <w:tcPr>
            <w:tcW w:w="576" w:type="dxa"/>
            <w:vAlign w:val="center"/>
          </w:tcPr>
          <w:p w14:paraId="558965B1" w14:textId="09C97FE5" w:rsidR="008A6986" w:rsidRPr="00E87D08" w:rsidRDefault="008A6986" w:rsidP="008A6986">
            <w:pPr>
              <w:pStyle w:val="VCAAstatsnumbers"/>
            </w:pPr>
            <w:r w:rsidRPr="00E87D08">
              <w:rPr>
                <w:rFonts w:cs="Calibri"/>
                <w:color w:val="000000"/>
                <w:szCs w:val="22"/>
              </w:rPr>
              <w:t>1</w:t>
            </w:r>
          </w:p>
        </w:tc>
        <w:tc>
          <w:tcPr>
            <w:tcW w:w="0" w:type="auto"/>
          </w:tcPr>
          <w:p w14:paraId="130F2BAB" w14:textId="77777777" w:rsidR="008A6986" w:rsidRPr="006B2DFA" w:rsidRDefault="008A6986" w:rsidP="00E87D08">
            <w:pPr>
              <w:pStyle w:val="VCAAtablecondensed"/>
            </w:pPr>
          </w:p>
        </w:tc>
      </w:tr>
      <w:tr w:rsidR="00A77A96" w:rsidRPr="008327C7" w14:paraId="64C5F09A" w14:textId="77777777" w:rsidTr="00E87D08">
        <w:tc>
          <w:tcPr>
            <w:tcW w:w="0" w:type="auto"/>
          </w:tcPr>
          <w:p w14:paraId="678B036F" w14:textId="77777777" w:rsidR="008A6986" w:rsidRPr="008327C7" w:rsidRDefault="008A6986" w:rsidP="00E87D08">
            <w:pPr>
              <w:pStyle w:val="VCAAtablecondensed"/>
              <w:jc w:val="center"/>
            </w:pPr>
            <w:r w:rsidRPr="008327C7">
              <w:t>2</w:t>
            </w:r>
          </w:p>
        </w:tc>
        <w:tc>
          <w:tcPr>
            <w:tcW w:w="0" w:type="auto"/>
            <w:vAlign w:val="center"/>
          </w:tcPr>
          <w:p w14:paraId="5B0F9915" w14:textId="123C371B" w:rsidR="008A6986" w:rsidRPr="008327C7" w:rsidRDefault="008A6986" w:rsidP="00E87D08">
            <w:pPr>
              <w:pStyle w:val="VCAAtablecondensed"/>
              <w:jc w:val="center"/>
            </w:pPr>
            <w:r>
              <w:rPr>
                <w:rFonts w:ascii="Calibri" w:hAnsi="Calibri" w:cs="Calibri"/>
                <w:color w:val="000000"/>
              </w:rPr>
              <w:t>A</w:t>
            </w:r>
          </w:p>
        </w:tc>
        <w:tc>
          <w:tcPr>
            <w:tcW w:w="576" w:type="dxa"/>
            <w:shd w:val="clear" w:color="auto" w:fill="F2F2F2" w:themeFill="background1" w:themeFillShade="F2"/>
            <w:vAlign w:val="center"/>
          </w:tcPr>
          <w:p w14:paraId="007099B8" w14:textId="2B1AC227" w:rsidR="008A6986" w:rsidRPr="00E87D08" w:rsidRDefault="008A6986" w:rsidP="008A6986">
            <w:pPr>
              <w:pStyle w:val="VCAAstatsnumbers"/>
              <w:rPr>
                <w:b/>
              </w:rPr>
            </w:pPr>
            <w:r w:rsidRPr="00E87D08">
              <w:rPr>
                <w:rFonts w:cs="Calibri"/>
                <w:b/>
                <w:color w:val="000000"/>
                <w:szCs w:val="22"/>
              </w:rPr>
              <w:t>79</w:t>
            </w:r>
          </w:p>
        </w:tc>
        <w:tc>
          <w:tcPr>
            <w:tcW w:w="576" w:type="dxa"/>
            <w:vAlign w:val="center"/>
          </w:tcPr>
          <w:p w14:paraId="7AC5C836" w14:textId="3C97269D" w:rsidR="008A6986" w:rsidRPr="00E87D08" w:rsidRDefault="008A6986" w:rsidP="008A6986">
            <w:pPr>
              <w:pStyle w:val="VCAAstatsnumbers"/>
            </w:pPr>
            <w:r w:rsidRPr="00E87D08">
              <w:rPr>
                <w:rFonts w:cs="Calibri"/>
                <w:color w:val="000000"/>
                <w:szCs w:val="22"/>
              </w:rPr>
              <w:t>9</w:t>
            </w:r>
          </w:p>
        </w:tc>
        <w:tc>
          <w:tcPr>
            <w:tcW w:w="576" w:type="dxa"/>
            <w:vAlign w:val="center"/>
          </w:tcPr>
          <w:p w14:paraId="109EAB72" w14:textId="0DB123B7" w:rsidR="008A6986" w:rsidRPr="00E87D08" w:rsidRDefault="008A6986" w:rsidP="008A6986">
            <w:pPr>
              <w:pStyle w:val="VCAAstatsnumbers"/>
            </w:pPr>
            <w:r w:rsidRPr="00E87D08">
              <w:rPr>
                <w:rFonts w:cs="Calibri"/>
                <w:color w:val="000000"/>
                <w:szCs w:val="22"/>
              </w:rPr>
              <w:t>5</w:t>
            </w:r>
          </w:p>
        </w:tc>
        <w:tc>
          <w:tcPr>
            <w:tcW w:w="576" w:type="dxa"/>
            <w:vAlign w:val="center"/>
          </w:tcPr>
          <w:p w14:paraId="3223DBC1" w14:textId="5FB3CC51" w:rsidR="008A6986" w:rsidRPr="00E87D08" w:rsidRDefault="008A6986" w:rsidP="008A6986">
            <w:pPr>
              <w:pStyle w:val="VCAAstatsnumbers"/>
            </w:pPr>
            <w:r w:rsidRPr="00E87D08">
              <w:rPr>
                <w:rFonts w:cs="Calibri"/>
                <w:color w:val="000000"/>
                <w:szCs w:val="22"/>
              </w:rPr>
              <w:t>7</w:t>
            </w:r>
          </w:p>
        </w:tc>
        <w:tc>
          <w:tcPr>
            <w:tcW w:w="0" w:type="auto"/>
          </w:tcPr>
          <w:p w14:paraId="24B23C74" w14:textId="77777777" w:rsidR="008A6986" w:rsidRPr="008327C7" w:rsidRDefault="008A6986" w:rsidP="00E87D08">
            <w:pPr>
              <w:pStyle w:val="VCAAtablecondensed"/>
            </w:pPr>
          </w:p>
        </w:tc>
      </w:tr>
      <w:tr w:rsidR="00A77A96" w:rsidRPr="008327C7" w14:paraId="5F5C8BDB" w14:textId="77777777" w:rsidTr="00E87D08">
        <w:tc>
          <w:tcPr>
            <w:tcW w:w="0" w:type="auto"/>
          </w:tcPr>
          <w:p w14:paraId="18AC2235" w14:textId="77777777" w:rsidR="008A6986" w:rsidRPr="008327C7" w:rsidRDefault="008A6986" w:rsidP="00E87D08">
            <w:pPr>
              <w:pStyle w:val="VCAAtablecondensed"/>
              <w:jc w:val="center"/>
            </w:pPr>
            <w:r w:rsidRPr="008327C7">
              <w:t>3</w:t>
            </w:r>
          </w:p>
        </w:tc>
        <w:tc>
          <w:tcPr>
            <w:tcW w:w="0" w:type="auto"/>
            <w:vAlign w:val="center"/>
          </w:tcPr>
          <w:p w14:paraId="1EA91210" w14:textId="0FB2190B" w:rsidR="008A6986" w:rsidRPr="008327C7" w:rsidRDefault="008A6986" w:rsidP="00E87D08">
            <w:pPr>
              <w:pStyle w:val="VCAAtablecondensed"/>
              <w:jc w:val="center"/>
            </w:pPr>
            <w:r>
              <w:rPr>
                <w:rFonts w:ascii="Calibri" w:hAnsi="Calibri" w:cs="Calibri"/>
                <w:color w:val="000000"/>
              </w:rPr>
              <w:t>D</w:t>
            </w:r>
          </w:p>
        </w:tc>
        <w:tc>
          <w:tcPr>
            <w:tcW w:w="576" w:type="dxa"/>
            <w:vAlign w:val="center"/>
          </w:tcPr>
          <w:p w14:paraId="5726BC3D" w14:textId="3E7777C3" w:rsidR="008A6986" w:rsidRPr="00E87D08" w:rsidRDefault="008A6986" w:rsidP="008A6986">
            <w:pPr>
              <w:pStyle w:val="VCAAstatsnumbers"/>
            </w:pPr>
            <w:r w:rsidRPr="00E87D08">
              <w:rPr>
                <w:rFonts w:cs="Calibri"/>
                <w:color w:val="000000"/>
                <w:szCs w:val="22"/>
              </w:rPr>
              <w:t>11</w:t>
            </w:r>
          </w:p>
        </w:tc>
        <w:tc>
          <w:tcPr>
            <w:tcW w:w="576" w:type="dxa"/>
            <w:vAlign w:val="center"/>
          </w:tcPr>
          <w:p w14:paraId="0410547E" w14:textId="083A5999" w:rsidR="008A6986" w:rsidRPr="00E87D08" w:rsidRDefault="008A6986" w:rsidP="008A6986">
            <w:pPr>
              <w:pStyle w:val="VCAAstatsnumbers"/>
            </w:pPr>
            <w:r w:rsidRPr="00E87D08">
              <w:rPr>
                <w:rFonts w:cs="Calibri"/>
                <w:color w:val="000000"/>
                <w:szCs w:val="22"/>
              </w:rPr>
              <w:t>14</w:t>
            </w:r>
          </w:p>
        </w:tc>
        <w:tc>
          <w:tcPr>
            <w:tcW w:w="576" w:type="dxa"/>
            <w:vAlign w:val="center"/>
          </w:tcPr>
          <w:p w14:paraId="01862192" w14:textId="418BE952" w:rsidR="008A6986" w:rsidRPr="00E87D08" w:rsidRDefault="008A6986" w:rsidP="008A6986">
            <w:pPr>
              <w:pStyle w:val="VCAAstatsnumbers"/>
            </w:pPr>
            <w:r w:rsidRPr="00E87D08">
              <w:rPr>
                <w:rFonts w:cs="Calibri"/>
                <w:color w:val="000000"/>
                <w:szCs w:val="22"/>
              </w:rPr>
              <w:t>7</w:t>
            </w:r>
          </w:p>
        </w:tc>
        <w:tc>
          <w:tcPr>
            <w:tcW w:w="576" w:type="dxa"/>
            <w:shd w:val="clear" w:color="auto" w:fill="F2F2F2" w:themeFill="background1" w:themeFillShade="F2"/>
            <w:vAlign w:val="center"/>
          </w:tcPr>
          <w:p w14:paraId="11C28F92" w14:textId="2F82C51C" w:rsidR="008A6986" w:rsidRPr="00E87D08" w:rsidRDefault="008A6986" w:rsidP="008A6986">
            <w:pPr>
              <w:pStyle w:val="VCAAstatsnumbers"/>
              <w:rPr>
                <w:b/>
              </w:rPr>
            </w:pPr>
            <w:r w:rsidRPr="00E87D08">
              <w:rPr>
                <w:rFonts w:cs="Calibri"/>
                <w:b/>
                <w:color w:val="000000"/>
                <w:szCs w:val="22"/>
              </w:rPr>
              <w:t>68</w:t>
            </w:r>
          </w:p>
        </w:tc>
        <w:tc>
          <w:tcPr>
            <w:tcW w:w="0" w:type="auto"/>
          </w:tcPr>
          <w:p w14:paraId="700A89FC" w14:textId="77777777" w:rsidR="008A6986" w:rsidRPr="008327C7" w:rsidRDefault="008A6986" w:rsidP="00E87D08">
            <w:pPr>
              <w:pStyle w:val="VCAAtablecondensed"/>
              <w:rPr>
                <w:highlight w:val="lightGray"/>
              </w:rPr>
            </w:pPr>
          </w:p>
        </w:tc>
      </w:tr>
      <w:tr w:rsidR="00A77A96" w:rsidRPr="008327C7" w14:paraId="79D20EFA" w14:textId="77777777" w:rsidTr="00E87D08">
        <w:tc>
          <w:tcPr>
            <w:tcW w:w="0" w:type="auto"/>
          </w:tcPr>
          <w:p w14:paraId="7C6E4A2A" w14:textId="77777777" w:rsidR="008A6986" w:rsidRPr="008327C7" w:rsidRDefault="008A6986" w:rsidP="00E87D08">
            <w:pPr>
              <w:pStyle w:val="VCAAtablecondensed"/>
              <w:jc w:val="center"/>
            </w:pPr>
            <w:r w:rsidRPr="008327C7">
              <w:t>4</w:t>
            </w:r>
          </w:p>
        </w:tc>
        <w:tc>
          <w:tcPr>
            <w:tcW w:w="0" w:type="auto"/>
            <w:vAlign w:val="center"/>
          </w:tcPr>
          <w:p w14:paraId="2E2025E5" w14:textId="46D0803D" w:rsidR="008A6986" w:rsidRPr="008327C7" w:rsidRDefault="008A6986" w:rsidP="00E87D08">
            <w:pPr>
              <w:pStyle w:val="VCAAtablecondensed"/>
              <w:jc w:val="center"/>
            </w:pPr>
            <w:r>
              <w:rPr>
                <w:rFonts w:ascii="Calibri" w:hAnsi="Calibri" w:cs="Calibri"/>
                <w:color w:val="000000"/>
              </w:rPr>
              <w:t>C</w:t>
            </w:r>
          </w:p>
        </w:tc>
        <w:tc>
          <w:tcPr>
            <w:tcW w:w="576" w:type="dxa"/>
            <w:vAlign w:val="center"/>
          </w:tcPr>
          <w:p w14:paraId="225A86C1" w14:textId="47D47F6C" w:rsidR="008A6986" w:rsidRPr="00E87D08" w:rsidRDefault="008A6986" w:rsidP="008A6986">
            <w:pPr>
              <w:pStyle w:val="VCAAstatsnumbers"/>
            </w:pPr>
            <w:r w:rsidRPr="00E87D08">
              <w:rPr>
                <w:rFonts w:cs="Calibri"/>
                <w:color w:val="000000"/>
                <w:szCs w:val="22"/>
              </w:rPr>
              <w:t>8</w:t>
            </w:r>
          </w:p>
        </w:tc>
        <w:tc>
          <w:tcPr>
            <w:tcW w:w="576" w:type="dxa"/>
            <w:vAlign w:val="center"/>
          </w:tcPr>
          <w:p w14:paraId="05F0554F" w14:textId="3E293537" w:rsidR="008A6986" w:rsidRPr="00E87D08" w:rsidRDefault="008A6986" w:rsidP="008A6986">
            <w:pPr>
              <w:pStyle w:val="VCAAstatsnumbers"/>
            </w:pPr>
            <w:r w:rsidRPr="00E87D08">
              <w:rPr>
                <w:rFonts w:cs="Calibri"/>
                <w:color w:val="000000"/>
                <w:szCs w:val="22"/>
              </w:rPr>
              <w:t>9</w:t>
            </w:r>
          </w:p>
        </w:tc>
        <w:tc>
          <w:tcPr>
            <w:tcW w:w="576" w:type="dxa"/>
            <w:shd w:val="clear" w:color="auto" w:fill="F2F2F2" w:themeFill="background1" w:themeFillShade="F2"/>
            <w:vAlign w:val="center"/>
          </w:tcPr>
          <w:p w14:paraId="70057E34" w14:textId="4DEB56CC" w:rsidR="008A6986" w:rsidRPr="00E87D08" w:rsidRDefault="008A6986" w:rsidP="008A6986">
            <w:pPr>
              <w:pStyle w:val="VCAAstatsnumbers"/>
              <w:rPr>
                <w:b/>
              </w:rPr>
            </w:pPr>
            <w:r w:rsidRPr="00E87D08">
              <w:rPr>
                <w:rFonts w:cs="Calibri"/>
                <w:b/>
                <w:color w:val="000000"/>
                <w:szCs w:val="22"/>
              </w:rPr>
              <w:t>82</w:t>
            </w:r>
          </w:p>
        </w:tc>
        <w:tc>
          <w:tcPr>
            <w:tcW w:w="576" w:type="dxa"/>
            <w:vAlign w:val="center"/>
          </w:tcPr>
          <w:p w14:paraId="1DC78E2C" w14:textId="586DA574" w:rsidR="008A6986" w:rsidRPr="00E87D08" w:rsidRDefault="008A6986" w:rsidP="008A6986">
            <w:pPr>
              <w:pStyle w:val="VCAAstatsnumbers"/>
            </w:pPr>
            <w:r w:rsidRPr="00E87D08">
              <w:rPr>
                <w:rFonts w:cs="Calibri"/>
                <w:color w:val="000000"/>
                <w:szCs w:val="22"/>
              </w:rPr>
              <w:t>1</w:t>
            </w:r>
          </w:p>
        </w:tc>
        <w:tc>
          <w:tcPr>
            <w:tcW w:w="0" w:type="auto"/>
          </w:tcPr>
          <w:p w14:paraId="0BA5FC70" w14:textId="77777777" w:rsidR="008A6986" w:rsidRPr="008327C7" w:rsidRDefault="008A6986" w:rsidP="00E87D08">
            <w:pPr>
              <w:pStyle w:val="VCAAtablecondensed"/>
              <w:rPr>
                <w:highlight w:val="lightGray"/>
              </w:rPr>
            </w:pPr>
          </w:p>
        </w:tc>
      </w:tr>
      <w:tr w:rsidR="00A77A96" w:rsidRPr="008327C7" w14:paraId="52B9C698" w14:textId="77777777" w:rsidTr="00E87D08">
        <w:tc>
          <w:tcPr>
            <w:tcW w:w="0" w:type="auto"/>
          </w:tcPr>
          <w:p w14:paraId="0A95992A" w14:textId="77777777" w:rsidR="008A6986" w:rsidRPr="008327C7" w:rsidRDefault="008A6986" w:rsidP="00E87D08">
            <w:pPr>
              <w:pStyle w:val="VCAAtablecondensed"/>
              <w:jc w:val="center"/>
            </w:pPr>
            <w:r w:rsidRPr="008327C7">
              <w:t>5</w:t>
            </w:r>
          </w:p>
        </w:tc>
        <w:tc>
          <w:tcPr>
            <w:tcW w:w="0" w:type="auto"/>
            <w:vAlign w:val="center"/>
          </w:tcPr>
          <w:p w14:paraId="28219BFA" w14:textId="017128B6" w:rsidR="008A6986" w:rsidRPr="008327C7" w:rsidRDefault="008A6986" w:rsidP="00E87D08">
            <w:pPr>
              <w:pStyle w:val="VCAAtablecondensed"/>
              <w:jc w:val="center"/>
            </w:pPr>
            <w:r>
              <w:rPr>
                <w:rFonts w:ascii="Calibri" w:hAnsi="Calibri" w:cs="Calibri"/>
                <w:color w:val="000000"/>
              </w:rPr>
              <w:t>B</w:t>
            </w:r>
          </w:p>
        </w:tc>
        <w:tc>
          <w:tcPr>
            <w:tcW w:w="576" w:type="dxa"/>
            <w:vAlign w:val="center"/>
          </w:tcPr>
          <w:p w14:paraId="2C6996BF" w14:textId="6D339239" w:rsidR="008A6986" w:rsidRPr="00E87D08" w:rsidRDefault="008A6986" w:rsidP="008A6986">
            <w:pPr>
              <w:pStyle w:val="VCAAstatsnumbers"/>
            </w:pPr>
            <w:r w:rsidRPr="00E87D08">
              <w:rPr>
                <w:rFonts w:cs="Calibri"/>
                <w:color w:val="000000"/>
                <w:szCs w:val="22"/>
              </w:rPr>
              <w:t>18</w:t>
            </w:r>
          </w:p>
        </w:tc>
        <w:tc>
          <w:tcPr>
            <w:tcW w:w="576" w:type="dxa"/>
            <w:shd w:val="clear" w:color="auto" w:fill="F2F2F2" w:themeFill="background1" w:themeFillShade="F2"/>
            <w:vAlign w:val="center"/>
          </w:tcPr>
          <w:p w14:paraId="69C8D774" w14:textId="6E7D992E" w:rsidR="008A6986" w:rsidRPr="00E87D08" w:rsidRDefault="008A6986" w:rsidP="008A6986">
            <w:pPr>
              <w:pStyle w:val="VCAAstatsnumbers"/>
              <w:rPr>
                <w:b/>
              </w:rPr>
            </w:pPr>
            <w:r w:rsidRPr="00E87D08">
              <w:rPr>
                <w:rFonts w:cs="Calibri"/>
                <w:b/>
                <w:color w:val="000000"/>
                <w:szCs w:val="22"/>
              </w:rPr>
              <w:t>71</w:t>
            </w:r>
          </w:p>
        </w:tc>
        <w:tc>
          <w:tcPr>
            <w:tcW w:w="576" w:type="dxa"/>
            <w:vAlign w:val="center"/>
          </w:tcPr>
          <w:p w14:paraId="58FE7493" w14:textId="636A647B" w:rsidR="008A6986" w:rsidRPr="00E87D08" w:rsidRDefault="008A6986" w:rsidP="008A6986">
            <w:pPr>
              <w:pStyle w:val="VCAAstatsnumbers"/>
            </w:pPr>
            <w:r w:rsidRPr="00E87D08">
              <w:rPr>
                <w:rFonts w:cs="Calibri"/>
                <w:color w:val="000000"/>
                <w:szCs w:val="22"/>
              </w:rPr>
              <w:t>10</w:t>
            </w:r>
          </w:p>
        </w:tc>
        <w:tc>
          <w:tcPr>
            <w:tcW w:w="576" w:type="dxa"/>
            <w:vAlign w:val="center"/>
          </w:tcPr>
          <w:p w14:paraId="34CB19C6" w14:textId="039DBCBF" w:rsidR="008A6986" w:rsidRPr="00E87D08" w:rsidRDefault="008A6986" w:rsidP="008A6986">
            <w:pPr>
              <w:pStyle w:val="VCAAstatsnumbers"/>
            </w:pPr>
            <w:r w:rsidRPr="00E87D08">
              <w:rPr>
                <w:rFonts w:cs="Calibri"/>
                <w:color w:val="000000"/>
                <w:szCs w:val="22"/>
              </w:rPr>
              <w:t>1</w:t>
            </w:r>
          </w:p>
        </w:tc>
        <w:tc>
          <w:tcPr>
            <w:tcW w:w="0" w:type="auto"/>
          </w:tcPr>
          <w:p w14:paraId="6EA889C2" w14:textId="77777777" w:rsidR="008A6986" w:rsidRPr="008327C7" w:rsidRDefault="008A6986" w:rsidP="00E87D08">
            <w:pPr>
              <w:pStyle w:val="VCAAtablecondensed"/>
            </w:pPr>
          </w:p>
        </w:tc>
      </w:tr>
      <w:tr w:rsidR="00A77A96" w:rsidRPr="008327C7" w14:paraId="68B73BDF" w14:textId="77777777" w:rsidTr="00E87D08">
        <w:tc>
          <w:tcPr>
            <w:tcW w:w="0" w:type="auto"/>
          </w:tcPr>
          <w:p w14:paraId="3C049D72" w14:textId="77777777" w:rsidR="008A6986" w:rsidRPr="008327C7" w:rsidRDefault="008A6986" w:rsidP="00E87D08">
            <w:pPr>
              <w:pStyle w:val="VCAAtablecondensed"/>
              <w:jc w:val="center"/>
            </w:pPr>
            <w:r w:rsidRPr="008327C7">
              <w:t>6</w:t>
            </w:r>
          </w:p>
        </w:tc>
        <w:tc>
          <w:tcPr>
            <w:tcW w:w="0" w:type="auto"/>
            <w:vAlign w:val="center"/>
          </w:tcPr>
          <w:p w14:paraId="1818EB4B" w14:textId="555E9ABE" w:rsidR="008A6986" w:rsidRPr="008327C7" w:rsidRDefault="008A6986" w:rsidP="00E87D08">
            <w:pPr>
              <w:pStyle w:val="VCAAtablecondensed"/>
              <w:jc w:val="center"/>
            </w:pPr>
            <w:r>
              <w:rPr>
                <w:rFonts w:ascii="Calibri" w:hAnsi="Calibri" w:cs="Calibri"/>
                <w:color w:val="000000"/>
              </w:rPr>
              <w:t>D</w:t>
            </w:r>
          </w:p>
        </w:tc>
        <w:tc>
          <w:tcPr>
            <w:tcW w:w="576" w:type="dxa"/>
            <w:vAlign w:val="center"/>
          </w:tcPr>
          <w:p w14:paraId="0F075DA9" w14:textId="29633D12" w:rsidR="008A6986" w:rsidRPr="00E87D08" w:rsidRDefault="008A6986" w:rsidP="008A6986">
            <w:pPr>
              <w:pStyle w:val="VCAAstatsnumbers"/>
            </w:pPr>
            <w:r w:rsidRPr="00E87D08">
              <w:rPr>
                <w:rFonts w:cs="Calibri"/>
                <w:color w:val="000000"/>
                <w:szCs w:val="22"/>
              </w:rPr>
              <w:t>1</w:t>
            </w:r>
          </w:p>
        </w:tc>
        <w:tc>
          <w:tcPr>
            <w:tcW w:w="576" w:type="dxa"/>
            <w:vAlign w:val="center"/>
          </w:tcPr>
          <w:p w14:paraId="28A0E5D3" w14:textId="5F2AB168" w:rsidR="008A6986" w:rsidRPr="00E87D08" w:rsidRDefault="008A6986" w:rsidP="008A6986">
            <w:pPr>
              <w:pStyle w:val="VCAAstatsnumbers"/>
            </w:pPr>
            <w:r w:rsidRPr="00E87D08">
              <w:rPr>
                <w:rFonts w:cs="Calibri"/>
                <w:color w:val="000000"/>
                <w:szCs w:val="22"/>
              </w:rPr>
              <w:t>8</w:t>
            </w:r>
          </w:p>
        </w:tc>
        <w:tc>
          <w:tcPr>
            <w:tcW w:w="576" w:type="dxa"/>
            <w:vAlign w:val="center"/>
          </w:tcPr>
          <w:p w14:paraId="3F9DA9CB" w14:textId="03E4C2C5" w:rsidR="008A6986" w:rsidRPr="00E87D08" w:rsidRDefault="008A6986" w:rsidP="008A6986">
            <w:pPr>
              <w:pStyle w:val="VCAAstatsnumbers"/>
            </w:pPr>
            <w:r w:rsidRPr="00E87D08">
              <w:rPr>
                <w:rFonts w:cs="Calibri"/>
                <w:color w:val="000000"/>
                <w:szCs w:val="22"/>
              </w:rPr>
              <w:t>18</w:t>
            </w:r>
          </w:p>
        </w:tc>
        <w:tc>
          <w:tcPr>
            <w:tcW w:w="576" w:type="dxa"/>
            <w:shd w:val="clear" w:color="auto" w:fill="F2F2F2" w:themeFill="background1" w:themeFillShade="F2"/>
            <w:vAlign w:val="center"/>
          </w:tcPr>
          <w:p w14:paraId="1E8797EE" w14:textId="7A10A6D3" w:rsidR="008A6986" w:rsidRPr="00E87D08" w:rsidRDefault="008A6986" w:rsidP="008A6986">
            <w:pPr>
              <w:pStyle w:val="VCAAstatsnumbers"/>
              <w:rPr>
                <w:b/>
              </w:rPr>
            </w:pPr>
            <w:r w:rsidRPr="00E87D08">
              <w:rPr>
                <w:rFonts w:cs="Calibri"/>
                <w:b/>
                <w:color w:val="000000"/>
                <w:szCs w:val="22"/>
              </w:rPr>
              <w:t>73</w:t>
            </w:r>
          </w:p>
        </w:tc>
        <w:tc>
          <w:tcPr>
            <w:tcW w:w="0" w:type="auto"/>
          </w:tcPr>
          <w:p w14:paraId="52DC4E5E" w14:textId="77777777" w:rsidR="008A6986" w:rsidRPr="008327C7" w:rsidRDefault="008A6986" w:rsidP="00E87D08">
            <w:pPr>
              <w:pStyle w:val="VCAAtablecondensed"/>
            </w:pPr>
          </w:p>
        </w:tc>
      </w:tr>
      <w:tr w:rsidR="00A77A96" w:rsidRPr="008327C7" w14:paraId="0B5311D6" w14:textId="77777777" w:rsidTr="00E87D08">
        <w:tc>
          <w:tcPr>
            <w:tcW w:w="0" w:type="auto"/>
          </w:tcPr>
          <w:p w14:paraId="5880BE0A" w14:textId="77777777" w:rsidR="008A6986" w:rsidRPr="008327C7" w:rsidRDefault="008A6986" w:rsidP="00E87D08">
            <w:pPr>
              <w:pStyle w:val="VCAAtablecondensed"/>
              <w:jc w:val="center"/>
            </w:pPr>
            <w:r w:rsidRPr="008327C7">
              <w:t>7</w:t>
            </w:r>
          </w:p>
        </w:tc>
        <w:tc>
          <w:tcPr>
            <w:tcW w:w="0" w:type="auto"/>
            <w:vAlign w:val="center"/>
          </w:tcPr>
          <w:p w14:paraId="5E077247" w14:textId="6BDCF3BF" w:rsidR="008A6986" w:rsidRPr="008327C7" w:rsidRDefault="008A6986" w:rsidP="00E87D08">
            <w:pPr>
              <w:pStyle w:val="VCAAtablecondensed"/>
              <w:jc w:val="center"/>
            </w:pPr>
            <w:r>
              <w:rPr>
                <w:rFonts w:ascii="Calibri" w:hAnsi="Calibri" w:cs="Calibri"/>
                <w:color w:val="000000"/>
              </w:rPr>
              <w:t>B</w:t>
            </w:r>
          </w:p>
        </w:tc>
        <w:tc>
          <w:tcPr>
            <w:tcW w:w="576" w:type="dxa"/>
            <w:vAlign w:val="center"/>
          </w:tcPr>
          <w:p w14:paraId="5EB7F62B" w14:textId="167FD369" w:rsidR="008A6986" w:rsidRPr="00E87D08" w:rsidRDefault="008A6986" w:rsidP="008A6986">
            <w:pPr>
              <w:pStyle w:val="VCAAstatsnumbers"/>
            </w:pPr>
            <w:r w:rsidRPr="00E87D08">
              <w:rPr>
                <w:rFonts w:cs="Calibri"/>
                <w:color w:val="000000"/>
                <w:szCs w:val="22"/>
              </w:rPr>
              <w:t>8</w:t>
            </w:r>
          </w:p>
        </w:tc>
        <w:tc>
          <w:tcPr>
            <w:tcW w:w="576" w:type="dxa"/>
            <w:shd w:val="clear" w:color="auto" w:fill="F2F2F2" w:themeFill="background1" w:themeFillShade="F2"/>
            <w:vAlign w:val="center"/>
          </w:tcPr>
          <w:p w14:paraId="526BAA6F" w14:textId="40DE21B6" w:rsidR="008A6986" w:rsidRPr="00E87D08" w:rsidRDefault="008A6986" w:rsidP="008A6986">
            <w:pPr>
              <w:pStyle w:val="VCAAstatsnumbers"/>
              <w:rPr>
                <w:b/>
              </w:rPr>
            </w:pPr>
            <w:r w:rsidRPr="00E87D08">
              <w:rPr>
                <w:rFonts w:cs="Calibri"/>
                <w:b/>
                <w:color w:val="000000"/>
                <w:szCs w:val="22"/>
              </w:rPr>
              <w:t>84</w:t>
            </w:r>
          </w:p>
        </w:tc>
        <w:tc>
          <w:tcPr>
            <w:tcW w:w="576" w:type="dxa"/>
            <w:vAlign w:val="center"/>
          </w:tcPr>
          <w:p w14:paraId="077643DD" w14:textId="24C0104C" w:rsidR="008A6986" w:rsidRPr="00E87D08" w:rsidRDefault="008A6986" w:rsidP="008A6986">
            <w:pPr>
              <w:pStyle w:val="VCAAstatsnumbers"/>
            </w:pPr>
            <w:r w:rsidRPr="00E87D08">
              <w:rPr>
                <w:rFonts w:cs="Calibri"/>
                <w:color w:val="000000"/>
                <w:szCs w:val="22"/>
              </w:rPr>
              <w:t>8</w:t>
            </w:r>
          </w:p>
        </w:tc>
        <w:tc>
          <w:tcPr>
            <w:tcW w:w="576" w:type="dxa"/>
            <w:vAlign w:val="center"/>
          </w:tcPr>
          <w:p w14:paraId="5F161919" w14:textId="773DEA87" w:rsidR="008A6986" w:rsidRPr="00E87D08" w:rsidRDefault="008A6986" w:rsidP="008A6986">
            <w:pPr>
              <w:pStyle w:val="VCAAstatsnumbers"/>
            </w:pPr>
            <w:r w:rsidRPr="00E87D08">
              <w:rPr>
                <w:rFonts w:cs="Calibri"/>
                <w:color w:val="000000"/>
                <w:szCs w:val="22"/>
              </w:rPr>
              <w:t>1</w:t>
            </w:r>
          </w:p>
        </w:tc>
        <w:tc>
          <w:tcPr>
            <w:tcW w:w="0" w:type="auto"/>
          </w:tcPr>
          <w:p w14:paraId="6DCDCD8A" w14:textId="77777777" w:rsidR="008A6986" w:rsidRPr="008327C7" w:rsidRDefault="008A6986" w:rsidP="00E87D08">
            <w:pPr>
              <w:pStyle w:val="VCAAtablecondensed"/>
            </w:pPr>
          </w:p>
        </w:tc>
      </w:tr>
      <w:tr w:rsidR="00A77A96" w:rsidRPr="008327C7" w14:paraId="7D477188" w14:textId="77777777" w:rsidTr="00E87D08">
        <w:tc>
          <w:tcPr>
            <w:tcW w:w="0" w:type="auto"/>
          </w:tcPr>
          <w:p w14:paraId="0CDFE509" w14:textId="77777777" w:rsidR="008A6986" w:rsidRPr="008327C7" w:rsidRDefault="008A6986" w:rsidP="00E87D08">
            <w:pPr>
              <w:pStyle w:val="VCAAtablecondensed"/>
              <w:jc w:val="center"/>
            </w:pPr>
            <w:r w:rsidRPr="008327C7">
              <w:t>8</w:t>
            </w:r>
          </w:p>
        </w:tc>
        <w:tc>
          <w:tcPr>
            <w:tcW w:w="0" w:type="auto"/>
            <w:vAlign w:val="center"/>
          </w:tcPr>
          <w:p w14:paraId="046236C8" w14:textId="1D5B42B8" w:rsidR="008A6986" w:rsidRPr="008327C7" w:rsidRDefault="008A6986" w:rsidP="00E87D08">
            <w:pPr>
              <w:pStyle w:val="VCAAtablecondensed"/>
              <w:jc w:val="center"/>
            </w:pPr>
            <w:r>
              <w:rPr>
                <w:rFonts w:ascii="Calibri" w:hAnsi="Calibri" w:cs="Calibri"/>
                <w:color w:val="000000"/>
              </w:rPr>
              <w:t>A</w:t>
            </w:r>
          </w:p>
        </w:tc>
        <w:tc>
          <w:tcPr>
            <w:tcW w:w="576" w:type="dxa"/>
            <w:shd w:val="clear" w:color="auto" w:fill="F2F2F2" w:themeFill="background1" w:themeFillShade="F2"/>
            <w:vAlign w:val="center"/>
          </w:tcPr>
          <w:p w14:paraId="46DC4616" w14:textId="511B421E" w:rsidR="008A6986" w:rsidRPr="00E87D08" w:rsidRDefault="008A6986" w:rsidP="008A6986">
            <w:pPr>
              <w:pStyle w:val="VCAAstatsnumbers"/>
              <w:rPr>
                <w:b/>
              </w:rPr>
            </w:pPr>
            <w:r w:rsidRPr="00E87D08">
              <w:rPr>
                <w:rFonts w:cs="Calibri"/>
                <w:b/>
                <w:color w:val="000000"/>
                <w:szCs w:val="22"/>
              </w:rPr>
              <w:t>81</w:t>
            </w:r>
          </w:p>
        </w:tc>
        <w:tc>
          <w:tcPr>
            <w:tcW w:w="576" w:type="dxa"/>
            <w:vAlign w:val="center"/>
          </w:tcPr>
          <w:p w14:paraId="0B799303" w14:textId="1DC4585C" w:rsidR="008A6986" w:rsidRPr="00E87D08" w:rsidRDefault="008A6986" w:rsidP="008A6986">
            <w:pPr>
              <w:pStyle w:val="VCAAstatsnumbers"/>
            </w:pPr>
            <w:r w:rsidRPr="00E87D08">
              <w:rPr>
                <w:rFonts w:cs="Calibri"/>
                <w:color w:val="000000"/>
                <w:szCs w:val="22"/>
              </w:rPr>
              <w:t>8</w:t>
            </w:r>
          </w:p>
        </w:tc>
        <w:tc>
          <w:tcPr>
            <w:tcW w:w="576" w:type="dxa"/>
            <w:vAlign w:val="center"/>
          </w:tcPr>
          <w:p w14:paraId="52098579" w14:textId="107E84A3" w:rsidR="008A6986" w:rsidRPr="00E87D08" w:rsidRDefault="008A6986" w:rsidP="008A6986">
            <w:pPr>
              <w:pStyle w:val="VCAAstatsnumbers"/>
            </w:pPr>
            <w:r w:rsidRPr="00E87D08">
              <w:rPr>
                <w:rFonts w:cs="Calibri"/>
                <w:color w:val="000000"/>
                <w:szCs w:val="22"/>
              </w:rPr>
              <w:t>10</w:t>
            </w:r>
          </w:p>
        </w:tc>
        <w:tc>
          <w:tcPr>
            <w:tcW w:w="576" w:type="dxa"/>
            <w:vAlign w:val="center"/>
          </w:tcPr>
          <w:p w14:paraId="52525350" w14:textId="60B31211" w:rsidR="008A6986" w:rsidRPr="00E87D08" w:rsidRDefault="008A6986" w:rsidP="008A6986">
            <w:pPr>
              <w:pStyle w:val="VCAAstatsnumbers"/>
            </w:pPr>
            <w:r w:rsidRPr="00E87D08">
              <w:rPr>
                <w:rFonts w:cs="Calibri"/>
                <w:color w:val="000000"/>
                <w:szCs w:val="22"/>
              </w:rPr>
              <w:t>1</w:t>
            </w:r>
          </w:p>
        </w:tc>
        <w:tc>
          <w:tcPr>
            <w:tcW w:w="0" w:type="auto"/>
          </w:tcPr>
          <w:p w14:paraId="3B531488" w14:textId="77777777" w:rsidR="008A6986" w:rsidRPr="008327C7" w:rsidRDefault="008A6986" w:rsidP="00E87D08">
            <w:pPr>
              <w:pStyle w:val="VCAAtablecondensed"/>
              <w:rPr>
                <w:highlight w:val="lightGray"/>
              </w:rPr>
            </w:pPr>
          </w:p>
        </w:tc>
      </w:tr>
      <w:tr w:rsidR="00A77A96" w:rsidRPr="008327C7" w14:paraId="79F26E32" w14:textId="77777777" w:rsidTr="00E87D08">
        <w:tc>
          <w:tcPr>
            <w:tcW w:w="0" w:type="auto"/>
          </w:tcPr>
          <w:p w14:paraId="38DB5D3A" w14:textId="77777777" w:rsidR="008A6986" w:rsidRPr="008327C7" w:rsidRDefault="008A6986" w:rsidP="00E87D08">
            <w:pPr>
              <w:pStyle w:val="VCAAtablecondensed"/>
              <w:jc w:val="center"/>
            </w:pPr>
            <w:r w:rsidRPr="008327C7">
              <w:t>9</w:t>
            </w:r>
          </w:p>
        </w:tc>
        <w:tc>
          <w:tcPr>
            <w:tcW w:w="0" w:type="auto"/>
            <w:vAlign w:val="center"/>
          </w:tcPr>
          <w:p w14:paraId="5294466C" w14:textId="50C90080" w:rsidR="008A6986" w:rsidRPr="008327C7" w:rsidRDefault="008A6986" w:rsidP="00E87D08">
            <w:pPr>
              <w:pStyle w:val="VCAAtablecondensed"/>
              <w:jc w:val="center"/>
            </w:pPr>
            <w:r>
              <w:rPr>
                <w:rFonts w:ascii="Calibri" w:hAnsi="Calibri" w:cs="Calibri"/>
                <w:color w:val="000000"/>
              </w:rPr>
              <w:t>D</w:t>
            </w:r>
          </w:p>
        </w:tc>
        <w:tc>
          <w:tcPr>
            <w:tcW w:w="576" w:type="dxa"/>
            <w:vAlign w:val="center"/>
          </w:tcPr>
          <w:p w14:paraId="1D5E7A99" w14:textId="4A24FEAC" w:rsidR="008A6986" w:rsidRPr="00E87D08" w:rsidRDefault="008A6986" w:rsidP="008A6986">
            <w:pPr>
              <w:pStyle w:val="VCAAstatsnumbers"/>
            </w:pPr>
            <w:r w:rsidRPr="00E87D08">
              <w:rPr>
                <w:rFonts w:cs="Calibri"/>
                <w:color w:val="000000"/>
                <w:szCs w:val="22"/>
              </w:rPr>
              <w:t>1</w:t>
            </w:r>
          </w:p>
        </w:tc>
        <w:tc>
          <w:tcPr>
            <w:tcW w:w="576" w:type="dxa"/>
            <w:vAlign w:val="center"/>
          </w:tcPr>
          <w:p w14:paraId="4C91FF7F" w14:textId="084AF3F7" w:rsidR="008A6986" w:rsidRPr="00E87D08" w:rsidRDefault="008A6986" w:rsidP="008A6986">
            <w:pPr>
              <w:pStyle w:val="VCAAstatsnumbers"/>
            </w:pPr>
            <w:r w:rsidRPr="00E87D08">
              <w:rPr>
                <w:rFonts w:cs="Calibri"/>
                <w:color w:val="000000"/>
                <w:szCs w:val="22"/>
              </w:rPr>
              <w:t>1</w:t>
            </w:r>
          </w:p>
        </w:tc>
        <w:tc>
          <w:tcPr>
            <w:tcW w:w="576" w:type="dxa"/>
            <w:vAlign w:val="center"/>
          </w:tcPr>
          <w:p w14:paraId="180382A8" w14:textId="3E7DF84A" w:rsidR="008A6986" w:rsidRPr="00E87D08" w:rsidRDefault="008A6986" w:rsidP="008A6986">
            <w:pPr>
              <w:pStyle w:val="VCAAstatsnumbers"/>
            </w:pPr>
            <w:r w:rsidRPr="00E87D08">
              <w:rPr>
                <w:rFonts w:cs="Calibri"/>
                <w:color w:val="000000"/>
                <w:szCs w:val="22"/>
              </w:rPr>
              <w:t>1</w:t>
            </w:r>
          </w:p>
        </w:tc>
        <w:tc>
          <w:tcPr>
            <w:tcW w:w="576" w:type="dxa"/>
            <w:shd w:val="clear" w:color="auto" w:fill="F2F2F2" w:themeFill="background1" w:themeFillShade="F2"/>
            <w:vAlign w:val="center"/>
          </w:tcPr>
          <w:p w14:paraId="59B82080" w14:textId="01AAF326" w:rsidR="008A6986" w:rsidRPr="00E87D08" w:rsidRDefault="008A6986" w:rsidP="008A6986">
            <w:pPr>
              <w:pStyle w:val="VCAAstatsnumbers"/>
              <w:rPr>
                <w:b/>
              </w:rPr>
            </w:pPr>
            <w:r w:rsidRPr="00E87D08">
              <w:rPr>
                <w:rFonts w:cs="Calibri"/>
                <w:b/>
                <w:color w:val="000000"/>
                <w:szCs w:val="22"/>
              </w:rPr>
              <w:t>97</w:t>
            </w:r>
          </w:p>
        </w:tc>
        <w:tc>
          <w:tcPr>
            <w:tcW w:w="0" w:type="auto"/>
          </w:tcPr>
          <w:p w14:paraId="07C3B48E" w14:textId="77777777" w:rsidR="008A6986" w:rsidRPr="008327C7" w:rsidRDefault="008A6986" w:rsidP="00E87D08">
            <w:pPr>
              <w:pStyle w:val="VCAAtablecondensed"/>
              <w:rPr>
                <w:highlight w:val="lightGray"/>
              </w:rPr>
            </w:pPr>
          </w:p>
        </w:tc>
      </w:tr>
      <w:tr w:rsidR="00A77A96" w:rsidRPr="008327C7" w14:paraId="558B60A6" w14:textId="77777777" w:rsidTr="00E87D08">
        <w:tc>
          <w:tcPr>
            <w:tcW w:w="0" w:type="auto"/>
          </w:tcPr>
          <w:p w14:paraId="647A605C" w14:textId="77777777" w:rsidR="008A6986" w:rsidRPr="008327C7" w:rsidRDefault="008A6986" w:rsidP="00E87D08">
            <w:pPr>
              <w:pStyle w:val="VCAAtablecondensed"/>
              <w:jc w:val="center"/>
            </w:pPr>
            <w:r w:rsidRPr="008327C7">
              <w:t>10</w:t>
            </w:r>
          </w:p>
        </w:tc>
        <w:tc>
          <w:tcPr>
            <w:tcW w:w="0" w:type="auto"/>
            <w:vAlign w:val="center"/>
          </w:tcPr>
          <w:p w14:paraId="45CF8E5A" w14:textId="163E9821" w:rsidR="008A6986" w:rsidRPr="008327C7" w:rsidRDefault="008A6986" w:rsidP="00E87D08">
            <w:pPr>
              <w:pStyle w:val="VCAAtablecondensed"/>
              <w:jc w:val="center"/>
            </w:pPr>
            <w:r>
              <w:rPr>
                <w:rFonts w:ascii="Calibri" w:hAnsi="Calibri" w:cs="Calibri"/>
                <w:color w:val="000000"/>
              </w:rPr>
              <w:t>C</w:t>
            </w:r>
          </w:p>
        </w:tc>
        <w:tc>
          <w:tcPr>
            <w:tcW w:w="576" w:type="dxa"/>
            <w:vAlign w:val="center"/>
          </w:tcPr>
          <w:p w14:paraId="4694DFDF" w14:textId="7A5EDA9E" w:rsidR="008A6986" w:rsidRPr="00E87D08" w:rsidRDefault="008A6986" w:rsidP="008A6986">
            <w:pPr>
              <w:pStyle w:val="VCAAstatsnumbers"/>
            </w:pPr>
            <w:r w:rsidRPr="00E87D08">
              <w:rPr>
                <w:rFonts w:cs="Calibri"/>
                <w:color w:val="000000"/>
                <w:szCs w:val="22"/>
              </w:rPr>
              <w:t>2</w:t>
            </w:r>
          </w:p>
        </w:tc>
        <w:tc>
          <w:tcPr>
            <w:tcW w:w="576" w:type="dxa"/>
            <w:vAlign w:val="center"/>
          </w:tcPr>
          <w:p w14:paraId="585D4B4C" w14:textId="23F5CBD2" w:rsidR="008A6986" w:rsidRPr="00E87D08" w:rsidRDefault="008A6986" w:rsidP="008A6986">
            <w:pPr>
              <w:pStyle w:val="VCAAstatsnumbers"/>
            </w:pPr>
            <w:r w:rsidRPr="00E87D08">
              <w:rPr>
                <w:rFonts w:cs="Calibri"/>
                <w:color w:val="000000"/>
                <w:szCs w:val="22"/>
              </w:rPr>
              <w:t>22</w:t>
            </w:r>
          </w:p>
        </w:tc>
        <w:tc>
          <w:tcPr>
            <w:tcW w:w="576" w:type="dxa"/>
            <w:shd w:val="clear" w:color="auto" w:fill="F2F2F2" w:themeFill="background1" w:themeFillShade="F2"/>
            <w:vAlign w:val="center"/>
          </w:tcPr>
          <w:p w14:paraId="0E1E81EC" w14:textId="27990AD6" w:rsidR="008A6986" w:rsidRPr="00E87D08" w:rsidRDefault="008A6986" w:rsidP="008A6986">
            <w:pPr>
              <w:pStyle w:val="VCAAstatsnumbers"/>
              <w:rPr>
                <w:b/>
              </w:rPr>
            </w:pPr>
            <w:r w:rsidRPr="00E87D08">
              <w:rPr>
                <w:rFonts w:cs="Calibri"/>
                <w:b/>
                <w:color w:val="000000"/>
                <w:szCs w:val="22"/>
              </w:rPr>
              <w:t>63</w:t>
            </w:r>
          </w:p>
        </w:tc>
        <w:tc>
          <w:tcPr>
            <w:tcW w:w="576" w:type="dxa"/>
            <w:vAlign w:val="center"/>
          </w:tcPr>
          <w:p w14:paraId="436AF002" w14:textId="35417B86" w:rsidR="008A6986" w:rsidRPr="00E87D08" w:rsidRDefault="008A6986" w:rsidP="008A6986">
            <w:pPr>
              <w:pStyle w:val="VCAAstatsnumbers"/>
            </w:pPr>
            <w:r w:rsidRPr="00E87D08">
              <w:rPr>
                <w:rFonts w:cs="Calibri"/>
                <w:color w:val="000000"/>
                <w:szCs w:val="22"/>
              </w:rPr>
              <w:t>13</w:t>
            </w:r>
          </w:p>
        </w:tc>
        <w:tc>
          <w:tcPr>
            <w:tcW w:w="0" w:type="auto"/>
          </w:tcPr>
          <w:p w14:paraId="78865C2F" w14:textId="77777777" w:rsidR="008A6986" w:rsidRPr="008327C7" w:rsidRDefault="008A6986" w:rsidP="00E87D08">
            <w:pPr>
              <w:pStyle w:val="VCAAtablecondensed"/>
            </w:pPr>
          </w:p>
        </w:tc>
      </w:tr>
      <w:tr w:rsidR="00A77A96" w:rsidRPr="008327C7" w14:paraId="73D2AFF1" w14:textId="77777777" w:rsidTr="00E87D08">
        <w:tc>
          <w:tcPr>
            <w:tcW w:w="0" w:type="auto"/>
          </w:tcPr>
          <w:p w14:paraId="5F079798" w14:textId="77777777" w:rsidR="008A6986" w:rsidRPr="008327C7" w:rsidRDefault="008A6986" w:rsidP="00E87D08">
            <w:pPr>
              <w:pStyle w:val="VCAAtablecondensed"/>
              <w:jc w:val="center"/>
            </w:pPr>
            <w:r w:rsidRPr="008327C7">
              <w:t>11</w:t>
            </w:r>
          </w:p>
        </w:tc>
        <w:tc>
          <w:tcPr>
            <w:tcW w:w="0" w:type="auto"/>
            <w:vAlign w:val="center"/>
          </w:tcPr>
          <w:p w14:paraId="414F9383" w14:textId="2C2C9DF8" w:rsidR="008A6986" w:rsidRPr="008327C7" w:rsidRDefault="008A6986" w:rsidP="00E87D08">
            <w:pPr>
              <w:pStyle w:val="VCAAtablecondensed"/>
              <w:jc w:val="center"/>
            </w:pPr>
            <w:r>
              <w:rPr>
                <w:rFonts w:ascii="Calibri" w:hAnsi="Calibri" w:cs="Calibri"/>
                <w:color w:val="000000"/>
              </w:rPr>
              <w:t>B</w:t>
            </w:r>
          </w:p>
        </w:tc>
        <w:tc>
          <w:tcPr>
            <w:tcW w:w="576" w:type="dxa"/>
            <w:vAlign w:val="center"/>
          </w:tcPr>
          <w:p w14:paraId="24DAD4A5" w14:textId="46B50836" w:rsidR="008A6986" w:rsidRPr="00E87D08" w:rsidRDefault="008A6986" w:rsidP="008A6986">
            <w:pPr>
              <w:pStyle w:val="VCAAstatsnumbers"/>
            </w:pPr>
            <w:r w:rsidRPr="00E87D08">
              <w:rPr>
                <w:rFonts w:cs="Calibri"/>
                <w:color w:val="000000"/>
                <w:szCs w:val="22"/>
              </w:rPr>
              <w:t>2</w:t>
            </w:r>
          </w:p>
        </w:tc>
        <w:tc>
          <w:tcPr>
            <w:tcW w:w="576" w:type="dxa"/>
            <w:shd w:val="clear" w:color="auto" w:fill="F2F2F2" w:themeFill="background1" w:themeFillShade="F2"/>
            <w:vAlign w:val="center"/>
          </w:tcPr>
          <w:p w14:paraId="7A1C7F6D" w14:textId="2A08E6A5" w:rsidR="008A6986" w:rsidRPr="00E87D08" w:rsidRDefault="008A6986" w:rsidP="008A6986">
            <w:pPr>
              <w:pStyle w:val="VCAAstatsnumbers"/>
              <w:rPr>
                <w:b/>
              </w:rPr>
            </w:pPr>
            <w:r w:rsidRPr="00E87D08">
              <w:rPr>
                <w:rFonts w:cs="Calibri"/>
                <w:b/>
                <w:color w:val="000000"/>
                <w:szCs w:val="22"/>
              </w:rPr>
              <w:t>63</w:t>
            </w:r>
          </w:p>
        </w:tc>
        <w:tc>
          <w:tcPr>
            <w:tcW w:w="576" w:type="dxa"/>
            <w:vAlign w:val="center"/>
          </w:tcPr>
          <w:p w14:paraId="32516F5C" w14:textId="3285186A" w:rsidR="008A6986" w:rsidRPr="00E87D08" w:rsidRDefault="008A6986" w:rsidP="008A6986">
            <w:pPr>
              <w:pStyle w:val="VCAAstatsnumbers"/>
            </w:pPr>
            <w:r w:rsidRPr="00E87D08">
              <w:rPr>
                <w:rFonts w:cs="Calibri"/>
                <w:color w:val="000000"/>
                <w:szCs w:val="22"/>
              </w:rPr>
              <w:t>25</w:t>
            </w:r>
          </w:p>
        </w:tc>
        <w:tc>
          <w:tcPr>
            <w:tcW w:w="576" w:type="dxa"/>
            <w:vAlign w:val="center"/>
          </w:tcPr>
          <w:p w14:paraId="7929F283" w14:textId="3706777F" w:rsidR="008A6986" w:rsidRPr="00E87D08" w:rsidRDefault="008A6986" w:rsidP="008A6986">
            <w:pPr>
              <w:pStyle w:val="VCAAstatsnumbers"/>
            </w:pPr>
            <w:r w:rsidRPr="00E87D08">
              <w:rPr>
                <w:rFonts w:cs="Calibri"/>
                <w:color w:val="000000"/>
                <w:szCs w:val="22"/>
              </w:rPr>
              <w:t>10</w:t>
            </w:r>
          </w:p>
        </w:tc>
        <w:tc>
          <w:tcPr>
            <w:tcW w:w="0" w:type="auto"/>
          </w:tcPr>
          <w:p w14:paraId="5949807A" w14:textId="38255D2D" w:rsidR="008A6986" w:rsidRPr="008327C7" w:rsidRDefault="00A77A96" w:rsidP="00E87D08">
            <w:pPr>
              <w:pStyle w:val="VCAAtablecondensed"/>
            </w:pPr>
            <w:r>
              <w:t xml:space="preserve">Phosphate recovery </w:t>
            </w:r>
            <w:r w:rsidR="00F9769D">
              <w:t xml:space="preserve">is </w:t>
            </w:r>
            <w:r>
              <w:t>more suitable and specific than 30</w:t>
            </w:r>
            <w:r w:rsidR="00F9769D">
              <w:t>-</w:t>
            </w:r>
            <w:r>
              <w:t xml:space="preserve">second Wingate test in </w:t>
            </w:r>
            <w:r w:rsidR="00F9769D">
              <w:t>a b</w:t>
            </w:r>
            <w:r>
              <w:t>asketball context.</w:t>
            </w:r>
          </w:p>
        </w:tc>
      </w:tr>
      <w:tr w:rsidR="00A77A96" w:rsidRPr="008327C7" w14:paraId="16EB463A" w14:textId="77777777" w:rsidTr="00E87D08">
        <w:tc>
          <w:tcPr>
            <w:tcW w:w="0" w:type="auto"/>
          </w:tcPr>
          <w:p w14:paraId="74B4B8C4" w14:textId="77777777" w:rsidR="008A6986" w:rsidRPr="008327C7" w:rsidRDefault="008A6986" w:rsidP="00E87D08">
            <w:pPr>
              <w:pStyle w:val="VCAAtablecondensed"/>
              <w:jc w:val="center"/>
            </w:pPr>
            <w:r w:rsidRPr="008327C7">
              <w:t>12</w:t>
            </w:r>
          </w:p>
        </w:tc>
        <w:tc>
          <w:tcPr>
            <w:tcW w:w="0" w:type="auto"/>
            <w:vAlign w:val="center"/>
          </w:tcPr>
          <w:p w14:paraId="54214019" w14:textId="0E230693" w:rsidR="008A6986" w:rsidRPr="008327C7" w:rsidRDefault="008A6986" w:rsidP="00E87D08">
            <w:pPr>
              <w:pStyle w:val="VCAAtablecondensed"/>
              <w:jc w:val="center"/>
            </w:pPr>
            <w:r>
              <w:rPr>
                <w:rFonts w:ascii="Calibri" w:hAnsi="Calibri" w:cs="Calibri"/>
                <w:color w:val="000000"/>
              </w:rPr>
              <w:t>C</w:t>
            </w:r>
          </w:p>
        </w:tc>
        <w:tc>
          <w:tcPr>
            <w:tcW w:w="576" w:type="dxa"/>
            <w:vAlign w:val="center"/>
          </w:tcPr>
          <w:p w14:paraId="1AA4D387" w14:textId="70BFFB28" w:rsidR="008A6986" w:rsidRPr="00E87D08" w:rsidRDefault="008A6986" w:rsidP="008A6986">
            <w:pPr>
              <w:pStyle w:val="VCAAstatsnumbers"/>
            </w:pPr>
            <w:r w:rsidRPr="00E87D08">
              <w:rPr>
                <w:rFonts w:cs="Calibri"/>
                <w:color w:val="000000"/>
                <w:szCs w:val="22"/>
              </w:rPr>
              <w:t>21</w:t>
            </w:r>
          </w:p>
        </w:tc>
        <w:tc>
          <w:tcPr>
            <w:tcW w:w="576" w:type="dxa"/>
            <w:vAlign w:val="center"/>
          </w:tcPr>
          <w:p w14:paraId="4053B0B8" w14:textId="101331DC" w:rsidR="008A6986" w:rsidRPr="00E87D08" w:rsidRDefault="008A6986" w:rsidP="008A6986">
            <w:pPr>
              <w:pStyle w:val="VCAAstatsnumbers"/>
            </w:pPr>
            <w:r w:rsidRPr="00E87D08">
              <w:rPr>
                <w:rFonts w:cs="Calibri"/>
                <w:color w:val="000000"/>
                <w:szCs w:val="22"/>
              </w:rPr>
              <w:t>16</w:t>
            </w:r>
          </w:p>
        </w:tc>
        <w:tc>
          <w:tcPr>
            <w:tcW w:w="576" w:type="dxa"/>
            <w:shd w:val="clear" w:color="auto" w:fill="F2F2F2" w:themeFill="background1" w:themeFillShade="F2"/>
            <w:vAlign w:val="center"/>
          </w:tcPr>
          <w:p w14:paraId="65AF520A" w14:textId="4B6C7001" w:rsidR="008A6986" w:rsidRPr="00E87D08" w:rsidRDefault="008A6986" w:rsidP="008A6986">
            <w:pPr>
              <w:pStyle w:val="VCAAstatsnumbers"/>
              <w:rPr>
                <w:b/>
              </w:rPr>
            </w:pPr>
            <w:r w:rsidRPr="00E87D08">
              <w:rPr>
                <w:rFonts w:cs="Calibri"/>
                <w:b/>
                <w:color w:val="000000"/>
                <w:szCs w:val="22"/>
              </w:rPr>
              <w:t>56</w:t>
            </w:r>
          </w:p>
        </w:tc>
        <w:tc>
          <w:tcPr>
            <w:tcW w:w="576" w:type="dxa"/>
            <w:vAlign w:val="center"/>
          </w:tcPr>
          <w:p w14:paraId="11EB499D" w14:textId="1A11C137" w:rsidR="008A6986" w:rsidRPr="00E87D08" w:rsidRDefault="008A6986" w:rsidP="008A6986">
            <w:pPr>
              <w:pStyle w:val="VCAAstatsnumbers"/>
            </w:pPr>
            <w:r w:rsidRPr="00E87D08">
              <w:rPr>
                <w:rFonts w:cs="Calibri"/>
                <w:color w:val="000000"/>
                <w:szCs w:val="22"/>
              </w:rPr>
              <w:t>6</w:t>
            </w:r>
          </w:p>
        </w:tc>
        <w:tc>
          <w:tcPr>
            <w:tcW w:w="0" w:type="auto"/>
          </w:tcPr>
          <w:p w14:paraId="0A73C8CE" w14:textId="0C744BB0" w:rsidR="008A6986" w:rsidRPr="008327C7" w:rsidRDefault="00A77A96" w:rsidP="00E87D08">
            <w:pPr>
              <w:pStyle w:val="VCAAtablecondensed"/>
            </w:pPr>
            <w:r>
              <w:t>Coach</w:t>
            </w:r>
            <w:r w:rsidR="00F9769D">
              <w:t>-</w:t>
            </w:r>
            <w:r>
              <w:t>led learning is more suited to direct coaching approach.</w:t>
            </w:r>
          </w:p>
        </w:tc>
      </w:tr>
      <w:tr w:rsidR="00A77A96" w:rsidRPr="008327C7" w14:paraId="68B0AA97" w14:textId="77777777" w:rsidTr="00E87D08">
        <w:tc>
          <w:tcPr>
            <w:tcW w:w="0" w:type="auto"/>
          </w:tcPr>
          <w:p w14:paraId="5AF1EC2C" w14:textId="77777777" w:rsidR="008A6986" w:rsidRPr="008327C7" w:rsidRDefault="008A6986" w:rsidP="00E87D08">
            <w:pPr>
              <w:pStyle w:val="VCAAtablecondensed"/>
              <w:jc w:val="center"/>
            </w:pPr>
            <w:r w:rsidRPr="008327C7">
              <w:t>13</w:t>
            </w:r>
          </w:p>
        </w:tc>
        <w:tc>
          <w:tcPr>
            <w:tcW w:w="0" w:type="auto"/>
            <w:vAlign w:val="center"/>
          </w:tcPr>
          <w:p w14:paraId="0DFE2A4E" w14:textId="362E0F35" w:rsidR="008A6986" w:rsidRPr="008327C7" w:rsidRDefault="008A6986" w:rsidP="00E87D08">
            <w:pPr>
              <w:pStyle w:val="VCAAtablecondensed"/>
              <w:jc w:val="center"/>
            </w:pPr>
            <w:r>
              <w:rPr>
                <w:rFonts w:ascii="Calibri" w:hAnsi="Calibri" w:cs="Calibri"/>
                <w:color w:val="000000"/>
              </w:rPr>
              <w:t>B</w:t>
            </w:r>
          </w:p>
        </w:tc>
        <w:tc>
          <w:tcPr>
            <w:tcW w:w="576" w:type="dxa"/>
            <w:vAlign w:val="center"/>
          </w:tcPr>
          <w:p w14:paraId="6AA9AF66" w14:textId="200A2EE2" w:rsidR="008A6986" w:rsidRPr="00E87D08" w:rsidRDefault="008A6986" w:rsidP="008A6986">
            <w:pPr>
              <w:pStyle w:val="VCAAstatsnumbers"/>
            </w:pPr>
            <w:r w:rsidRPr="00E87D08">
              <w:rPr>
                <w:rFonts w:cs="Calibri"/>
                <w:color w:val="000000"/>
                <w:szCs w:val="22"/>
              </w:rPr>
              <w:t>3</w:t>
            </w:r>
          </w:p>
        </w:tc>
        <w:tc>
          <w:tcPr>
            <w:tcW w:w="576" w:type="dxa"/>
            <w:shd w:val="clear" w:color="auto" w:fill="F2F2F2" w:themeFill="background1" w:themeFillShade="F2"/>
            <w:vAlign w:val="center"/>
          </w:tcPr>
          <w:p w14:paraId="0ABADDAF" w14:textId="41B56AA5" w:rsidR="008A6986" w:rsidRPr="00E87D08" w:rsidRDefault="008A6986" w:rsidP="008A6986">
            <w:pPr>
              <w:pStyle w:val="VCAAstatsnumbers"/>
              <w:rPr>
                <w:b/>
              </w:rPr>
            </w:pPr>
            <w:r w:rsidRPr="00E87D08">
              <w:rPr>
                <w:rFonts w:cs="Calibri"/>
                <w:b/>
                <w:color w:val="000000"/>
                <w:szCs w:val="22"/>
              </w:rPr>
              <w:t>91</w:t>
            </w:r>
          </w:p>
        </w:tc>
        <w:tc>
          <w:tcPr>
            <w:tcW w:w="576" w:type="dxa"/>
            <w:vAlign w:val="center"/>
          </w:tcPr>
          <w:p w14:paraId="3DD73F31" w14:textId="67C90DE9" w:rsidR="008A6986" w:rsidRPr="00E87D08" w:rsidRDefault="008A6986" w:rsidP="008A6986">
            <w:pPr>
              <w:pStyle w:val="VCAAstatsnumbers"/>
            </w:pPr>
            <w:r w:rsidRPr="00E87D08">
              <w:rPr>
                <w:rFonts w:cs="Calibri"/>
                <w:color w:val="000000"/>
                <w:szCs w:val="22"/>
              </w:rPr>
              <w:t>3</w:t>
            </w:r>
          </w:p>
        </w:tc>
        <w:tc>
          <w:tcPr>
            <w:tcW w:w="576" w:type="dxa"/>
            <w:vAlign w:val="center"/>
          </w:tcPr>
          <w:p w14:paraId="05A0129F" w14:textId="272798E9" w:rsidR="008A6986" w:rsidRPr="00E87D08" w:rsidRDefault="008A6986" w:rsidP="008A6986">
            <w:pPr>
              <w:pStyle w:val="VCAAstatsnumbers"/>
            </w:pPr>
            <w:r w:rsidRPr="00E87D08">
              <w:rPr>
                <w:rFonts w:cs="Calibri"/>
                <w:color w:val="000000"/>
                <w:szCs w:val="22"/>
              </w:rPr>
              <w:t>3</w:t>
            </w:r>
          </w:p>
        </w:tc>
        <w:tc>
          <w:tcPr>
            <w:tcW w:w="0" w:type="auto"/>
          </w:tcPr>
          <w:p w14:paraId="68F70CBD" w14:textId="77777777" w:rsidR="008A6986" w:rsidRPr="008327C7" w:rsidRDefault="008A6986" w:rsidP="00E87D08">
            <w:pPr>
              <w:pStyle w:val="VCAAtablecondensed"/>
            </w:pPr>
          </w:p>
        </w:tc>
      </w:tr>
      <w:tr w:rsidR="00A77A96" w:rsidRPr="008327C7" w14:paraId="79D90AEF" w14:textId="77777777" w:rsidTr="00E87D08">
        <w:tc>
          <w:tcPr>
            <w:tcW w:w="0" w:type="auto"/>
          </w:tcPr>
          <w:p w14:paraId="5C8D4D54" w14:textId="77777777" w:rsidR="008A6986" w:rsidRPr="008327C7" w:rsidRDefault="008A6986" w:rsidP="00E87D08">
            <w:pPr>
              <w:pStyle w:val="VCAAtablecondensed"/>
              <w:jc w:val="center"/>
            </w:pPr>
            <w:r w:rsidRPr="008327C7">
              <w:t>14</w:t>
            </w:r>
          </w:p>
        </w:tc>
        <w:tc>
          <w:tcPr>
            <w:tcW w:w="0" w:type="auto"/>
            <w:vAlign w:val="center"/>
          </w:tcPr>
          <w:p w14:paraId="33DC6DA0" w14:textId="3521E063" w:rsidR="008A6986" w:rsidRPr="008439D3" w:rsidRDefault="008A6986" w:rsidP="00E87D08">
            <w:pPr>
              <w:pStyle w:val="VCAAtablecondensed"/>
              <w:jc w:val="center"/>
            </w:pPr>
            <w:r>
              <w:rPr>
                <w:rFonts w:ascii="Calibri" w:hAnsi="Calibri" w:cs="Calibri"/>
                <w:color w:val="000000"/>
              </w:rPr>
              <w:t>A</w:t>
            </w:r>
          </w:p>
        </w:tc>
        <w:tc>
          <w:tcPr>
            <w:tcW w:w="576" w:type="dxa"/>
            <w:shd w:val="clear" w:color="auto" w:fill="F2F2F2" w:themeFill="background1" w:themeFillShade="F2"/>
            <w:vAlign w:val="center"/>
          </w:tcPr>
          <w:p w14:paraId="2A66725C" w14:textId="6FAA0337" w:rsidR="008A6986" w:rsidRPr="00E87D08" w:rsidRDefault="008A6986" w:rsidP="008A6986">
            <w:pPr>
              <w:pStyle w:val="VCAAstatsnumbers"/>
              <w:rPr>
                <w:b/>
              </w:rPr>
            </w:pPr>
            <w:r w:rsidRPr="00E87D08">
              <w:rPr>
                <w:rFonts w:cs="Calibri"/>
                <w:b/>
                <w:color w:val="000000"/>
                <w:szCs w:val="22"/>
              </w:rPr>
              <w:t>56</w:t>
            </w:r>
          </w:p>
        </w:tc>
        <w:tc>
          <w:tcPr>
            <w:tcW w:w="576" w:type="dxa"/>
            <w:vAlign w:val="center"/>
          </w:tcPr>
          <w:p w14:paraId="373E0817" w14:textId="684A393B" w:rsidR="008A6986" w:rsidRPr="00E87D08" w:rsidRDefault="008A6986" w:rsidP="008A6986">
            <w:pPr>
              <w:pStyle w:val="VCAAstatsnumbers"/>
            </w:pPr>
            <w:r w:rsidRPr="00E87D08">
              <w:rPr>
                <w:rFonts w:cs="Calibri"/>
                <w:color w:val="000000"/>
                <w:szCs w:val="22"/>
              </w:rPr>
              <w:t>8</w:t>
            </w:r>
          </w:p>
        </w:tc>
        <w:tc>
          <w:tcPr>
            <w:tcW w:w="576" w:type="dxa"/>
            <w:vAlign w:val="center"/>
          </w:tcPr>
          <w:p w14:paraId="61C93DEF" w14:textId="02828E23" w:rsidR="008A6986" w:rsidRPr="00E87D08" w:rsidRDefault="008A6986" w:rsidP="008A6986">
            <w:pPr>
              <w:pStyle w:val="VCAAstatsnumbers"/>
            </w:pPr>
            <w:r w:rsidRPr="00E87D08">
              <w:rPr>
                <w:rFonts w:cs="Calibri"/>
                <w:color w:val="000000"/>
                <w:szCs w:val="22"/>
              </w:rPr>
              <w:t>14</w:t>
            </w:r>
          </w:p>
        </w:tc>
        <w:tc>
          <w:tcPr>
            <w:tcW w:w="576" w:type="dxa"/>
            <w:vAlign w:val="center"/>
          </w:tcPr>
          <w:p w14:paraId="0059E307" w14:textId="6593984C" w:rsidR="008A6986" w:rsidRPr="00E87D08" w:rsidRDefault="008A6986" w:rsidP="008A6986">
            <w:pPr>
              <w:pStyle w:val="VCAAstatsnumbers"/>
            </w:pPr>
            <w:r w:rsidRPr="00E87D08">
              <w:rPr>
                <w:rFonts w:cs="Calibri"/>
                <w:color w:val="000000"/>
                <w:szCs w:val="22"/>
              </w:rPr>
              <w:t>21</w:t>
            </w:r>
          </w:p>
        </w:tc>
        <w:tc>
          <w:tcPr>
            <w:tcW w:w="0" w:type="auto"/>
          </w:tcPr>
          <w:p w14:paraId="136737EC" w14:textId="64884539" w:rsidR="008A6986" w:rsidRPr="008327C7" w:rsidRDefault="00A77A96" w:rsidP="00E87D08">
            <w:pPr>
              <w:pStyle w:val="VCAAtablecondensed"/>
              <w:rPr>
                <w:lang w:val="en-AU"/>
              </w:rPr>
            </w:pPr>
            <w:r>
              <w:rPr>
                <w:lang w:val="en-AU"/>
              </w:rPr>
              <w:t xml:space="preserve">Answer D is incorrect as carbohydrates do </w:t>
            </w:r>
            <w:r w:rsidR="00F9769D">
              <w:rPr>
                <w:lang w:val="en-AU"/>
              </w:rPr>
              <w:t>n</w:t>
            </w:r>
            <w:r>
              <w:rPr>
                <w:lang w:val="en-AU"/>
              </w:rPr>
              <w:t>ot provide energy at the slowest rate.</w:t>
            </w:r>
          </w:p>
        </w:tc>
      </w:tr>
      <w:tr w:rsidR="00A77A96" w:rsidRPr="008327C7" w14:paraId="5436B5DD" w14:textId="77777777" w:rsidTr="00E87D08">
        <w:trPr>
          <w:trHeight w:val="329"/>
        </w:trPr>
        <w:tc>
          <w:tcPr>
            <w:tcW w:w="0" w:type="auto"/>
          </w:tcPr>
          <w:p w14:paraId="168575DC" w14:textId="77777777" w:rsidR="008A6986" w:rsidRPr="00A51286" w:rsidRDefault="008A6986" w:rsidP="00E87D08">
            <w:pPr>
              <w:pStyle w:val="VCAAtablecondensed"/>
              <w:jc w:val="center"/>
            </w:pPr>
            <w:r w:rsidRPr="00A51286">
              <w:t>1</w:t>
            </w:r>
            <w:r>
              <w:t>5</w:t>
            </w:r>
          </w:p>
        </w:tc>
        <w:tc>
          <w:tcPr>
            <w:tcW w:w="0" w:type="auto"/>
            <w:vAlign w:val="center"/>
          </w:tcPr>
          <w:p w14:paraId="1907285B" w14:textId="6A4695AB" w:rsidR="008A6986" w:rsidRPr="008327C7" w:rsidRDefault="008A6986" w:rsidP="00E87D08">
            <w:pPr>
              <w:pStyle w:val="VCAAtablecondensed"/>
              <w:jc w:val="center"/>
            </w:pPr>
            <w:r>
              <w:t>D</w:t>
            </w:r>
          </w:p>
        </w:tc>
        <w:tc>
          <w:tcPr>
            <w:tcW w:w="576" w:type="dxa"/>
            <w:vAlign w:val="center"/>
          </w:tcPr>
          <w:p w14:paraId="42A3DDB6" w14:textId="30E8ADD8" w:rsidR="008A6986" w:rsidRPr="00E87D08" w:rsidRDefault="008A6986" w:rsidP="008A6986">
            <w:pPr>
              <w:pStyle w:val="VCAAstatsnumbers"/>
            </w:pPr>
            <w:r w:rsidRPr="00E87D08">
              <w:rPr>
                <w:rFonts w:cs="Calibri"/>
                <w:color w:val="000000"/>
                <w:szCs w:val="22"/>
              </w:rPr>
              <w:t>12</w:t>
            </w:r>
          </w:p>
        </w:tc>
        <w:tc>
          <w:tcPr>
            <w:tcW w:w="576" w:type="dxa"/>
            <w:vAlign w:val="center"/>
          </w:tcPr>
          <w:p w14:paraId="237D60DE" w14:textId="69620072" w:rsidR="008A6986" w:rsidRPr="00E87D08" w:rsidRDefault="008A6986" w:rsidP="008A6986">
            <w:pPr>
              <w:pStyle w:val="VCAAstatsnumbers"/>
            </w:pPr>
            <w:r w:rsidRPr="00E87D08">
              <w:rPr>
                <w:rFonts w:cs="Calibri"/>
                <w:color w:val="000000"/>
                <w:szCs w:val="22"/>
              </w:rPr>
              <w:t>8</w:t>
            </w:r>
          </w:p>
        </w:tc>
        <w:tc>
          <w:tcPr>
            <w:tcW w:w="576" w:type="dxa"/>
            <w:vAlign w:val="center"/>
          </w:tcPr>
          <w:p w14:paraId="1BF9DEA5" w14:textId="6FB81277" w:rsidR="008A6986" w:rsidRPr="00E87D08" w:rsidRDefault="008A6986" w:rsidP="008A6986">
            <w:pPr>
              <w:pStyle w:val="VCAAstatsnumbers"/>
            </w:pPr>
            <w:r w:rsidRPr="00E87D08">
              <w:rPr>
                <w:rFonts w:cs="Calibri"/>
                <w:color w:val="000000"/>
                <w:szCs w:val="22"/>
              </w:rPr>
              <w:t>15</w:t>
            </w:r>
          </w:p>
        </w:tc>
        <w:tc>
          <w:tcPr>
            <w:tcW w:w="576" w:type="dxa"/>
            <w:shd w:val="clear" w:color="auto" w:fill="F2F2F2" w:themeFill="background1" w:themeFillShade="F2"/>
            <w:vAlign w:val="center"/>
          </w:tcPr>
          <w:p w14:paraId="5BDF2A0B" w14:textId="03A96582" w:rsidR="008A6986" w:rsidRPr="00E87D08" w:rsidRDefault="008A6986" w:rsidP="008A6986">
            <w:pPr>
              <w:pStyle w:val="VCAAstatsnumbers"/>
              <w:rPr>
                <w:b/>
              </w:rPr>
            </w:pPr>
            <w:r w:rsidRPr="00E87D08">
              <w:rPr>
                <w:rFonts w:cs="Calibri"/>
                <w:b/>
                <w:color w:val="000000"/>
                <w:szCs w:val="22"/>
              </w:rPr>
              <w:t>64</w:t>
            </w:r>
          </w:p>
        </w:tc>
        <w:tc>
          <w:tcPr>
            <w:tcW w:w="0" w:type="auto"/>
          </w:tcPr>
          <w:p w14:paraId="1B5CDA7D" w14:textId="77777777" w:rsidR="008A6986" w:rsidRPr="00C549DD" w:rsidRDefault="008A6986" w:rsidP="00E87D08">
            <w:pPr>
              <w:pStyle w:val="VCAAtablecondensed"/>
            </w:pPr>
          </w:p>
        </w:tc>
      </w:tr>
    </w:tbl>
    <w:p w14:paraId="61BC6F8E" w14:textId="77777777" w:rsidR="00E87D08" w:rsidRPr="00E87D08" w:rsidRDefault="00E87D08" w:rsidP="00E87D08">
      <w:pPr>
        <w:pStyle w:val="VCAAbody"/>
      </w:pPr>
      <w:r>
        <w:br w:type="page"/>
      </w:r>
    </w:p>
    <w:p w14:paraId="5986CA60" w14:textId="54C341B4" w:rsidR="00D3310D" w:rsidRDefault="00D3310D" w:rsidP="00D3310D">
      <w:pPr>
        <w:pStyle w:val="VCAAHeading2"/>
      </w:pPr>
      <w:r>
        <w:lastRenderedPageBreak/>
        <w:t>Section B</w:t>
      </w:r>
    </w:p>
    <w:p w14:paraId="40A79979" w14:textId="67807C98" w:rsidR="00ED386A" w:rsidRDefault="00ED386A" w:rsidP="00CF6B0A">
      <w:pPr>
        <w:pStyle w:val="VCAAHeading3"/>
      </w:pPr>
      <w:r w:rsidRPr="00ED386A">
        <w:t>Question 1ai</w:t>
      </w:r>
      <w:r w:rsidR="00167192">
        <w:t>.</w:t>
      </w:r>
    </w:p>
    <w:tbl>
      <w:tblPr>
        <w:tblStyle w:val="VCAATableClosed"/>
        <w:tblW w:w="0" w:type="auto"/>
        <w:tblLayout w:type="fixed"/>
        <w:tblLook w:val="01E0" w:firstRow="1" w:lastRow="1" w:firstColumn="1" w:lastColumn="1" w:noHBand="0" w:noVBand="0"/>
      </w:tblPr>
      <w:tblGrid>
        <w:gridCol w:w="907"/>
        <w:gridCol w:w="576"/>
        <w:gridCol w:w="576"/>
        <w:gridCol w:w="1152"/>
      </w:tblGrid>
      <w:tr w:rsidR="009068BA" w:rsidRPr="003306E0" w14:paraId="6E2A8242" w14:textId="77777777" w:rsidTr="00E87D0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DDCEF83" w14:textId="77777777" w:rsidR="009068BA" w:rsidRPr="003306E0" w:rsidRDefault="009068BA" w:rsidP="001159E5">
            <w:pPr>
              <w:pStyle w:val="VCAAtablecondensedheading"/>
              <w:rPr>
                <w:lang w:val="en-AU"/>
              </w:rPr>
            </w:pPr>
            <w:r w:rsidRPr="003306E0">
              <w:rPr>
                <w:lang w:val="en-AU"/>
              </w:rPr>
              <w:t>Marks</w:t>
            </w:r>
          </w:p>
        </w:tc>
        <w:tc>
          <w:tcPr>
            <w:tcW w:w="576" w:type="dxa"/>
          </w:tcPr>
          <w:p w14:paraId="2FDD6655" w14:textId="77777777" w:rsidR="009068BA" w:rsidRPr="003306E0" w:rsidRDefault="009068BA" w:rsidP="001159E5">
            <w:pPr>
              <w:pStyle w:val="VCAAtablecondensedheading"/>
              <w:rPr>
                <w:lang w:val="en-AU"/>
              </w:rPr>
            </w:pPr>
            <w:r w:rsidRPr="003306E0">
              <w:rPr>
                <w:lang w:val="en-AU"/>
              </w:rPr>
              <w:t>0</w:t>
            </w:r>
          </w:p>
        </w:tc>
        <w:tc>
          <w:tcPr>
            <w:tcW w:w="576" w:type="dxa"/>
          </w:tcPr>
          <w:p w14:paraId="5BAB9A60" w14:textId="77777777" w:rsidR="009068BA" w:rsidRPr="003306E0" w:rsidRDefault="009068BA" w:rsidP="001159E5">
            <w:pPr>
              <w:pStyle w:val="VCAAtablecondensedheading"/>
              <w:rPr>
                <w:lang w:val="en-AU"/>
              </w:rPr>
            </w:pPr>
            <w:r w:rsidRPr="003306E0">
              <w:rPr>
                <w:lang w:val="en-AU"/>
              </w:rPr>
              <w:t>1</w:t>
            </w:r>
          </w:p>
        </w:tc>
        <w:tc>
          <w:tcPr>
            <w:tcW w:w="1152" w:type="dxa"/>
          </w:tcPr>
          <w:p w14:paraId="2707B7FF" w14:textId="77777777" w:rsidR="009068BA" w:rsidRPr="003306E0" w:rsidRDefault="009068BA" w:rsidP="001159E5">
            <w:pPr>
              <w:pStyle w:val="VCAAtablecondensedheading"/>
              <w:rPr>
                <w:lang w:val="en-AU"/>
              </w:rPr>
            </w:pPr>
            <w:r w:rsidRPr="003306E0">
              <w:rPr>
                <w:lang w:val="en-AU"/>
              </w:rPr>
              <w:t>Average</w:t>
            </w:r>
          </w:p>
        </w:tc>
      </w:tr>
      <w:tr w:rsidR="009068BA" w:rsidRPr="003306E0" w14:paraId="6EBE0614" w14:textId="77777777" w:rsidTr="00E87D08">
        <w:trPr>
          <w:trHeight w:hRule="exact" w:val="397"/>
        </w:trPr>
        <w:tc>
          <w:tcPr>
            <w:tcW w:w="907" w:type="dxa"/>
          </w:tcPr>
          <w:p w14:paraId="6FD408E6" w14:textId="77777777" w:rsidR="009068BA" w:rsidRPr="003306E0" w:rsidRDefault="009068BA" w:rsidP="001159E5">
            <w:pPr>
              <w:pStyle w:val="VCAAtablecondensed"/>
              <w:rPr>
                <w:lang w:val="en-AU"/>
              </w:rPr>
            </w:pPr>
            <w:r w:rsidRPr="003306E0">
              <w:rPr>
                <w:lang w:val="en-AU"/>
              </w:rPr>
              <w:t>%</w:t>
            </w:r>
          </w:p>
        </w:tc>
        <w:tc>
          <w:tcPr>
            <w:tcW w:w="576" w:type="dxa"/>
          </w:tcPr>
          <w:p w14:paraId="34664130" w14:textId="5FC624D2" w:rsidR="009068BA" w:rsidRPr="003306E0" w:rsidRDefault="008A6986" w:rsidP="001159E5">
            <w:pPr>
              <w:pStyle w:val="VCAAtablecondensed"/>
              <w:rPr>
                <w:lang w:val="en-AU"/>
              </w:rPr>
            </w:pPr>
            <w:r>
              <w:rPr>
                <w:lang w:val="en-AU"/>
              </w:rPr>
              <w:t>8</w:t>
            </w:r>
          </w:p>
        </w:tc>
        <w:tc>
          <w:tcPr>
            <w:tcW w:w="576" w:type="dxa"/>
          </w:tcPr>
          <w:p w14:paraId="51DF9BFD" w14:textId="3ECB41C8" w:rsidR="009068BA" w:rsidRPr="003306E0" w:rsidRDefault="008A6986" w:rsidP="001159E5">
            <w:pPr>
              <w:pStyle w:val="VCAAtablecondensed"/>
              <w:rPr>
                <w:lang w:val="en-AU"/>
              </w:rPr>
            </w:pPr>
            <w:r>
              <w:rPr>
                <w:lang w:val="en-AU"/>
              </w:rPr>
              <w:t>92</w:t>
            </w:r>
          </w:p>
        </w:tc>
        <w:tc>
          <w:tcPr>
            <w:tcW w:w="1152" w:type="dxa"/>
          </w:tcPr>
          <w:p w14:paraId="09F74927" w14:textId="550B4BD5" w:rsidR="009068BA" w:rsidRPr="003306E0" w:rsidRDefault="008A6986" w:rsidP="001159E5">
            <w:pPr>
              <w:pStyle w:val="VCAAtablecondensed"/>
              <w:rPr>
                <w:lang w:val="en-AU"/>
              </w:rPr>
            </w:pPr>
            <w:r>
              <w:rPr>
                <w:lang w:val="en-AU"/>
              </w:rPr>
              <w:t>0.9</w:t>
            </w:r>
          </w:p>
        </w:tc>
      </w:tr>
    </w:tbl>
    <w:p w14:paraId="1B406D74" w14:textId="4738B05B" w:rsidR="00ED386A" w:rsidRDefault="00783910" w:rsidP="009D5CF3">
      <w:pPr>
        <w:pStyle w:val="VCAAbody"/>
      </w:pPr>
      <w:r>
        <w:t xml:space="preserve">The correct </w:t>
      </w:r>
      <w:r w:rsidRPr="00CF6B0A">
        <w:t>response</w:t>
      </w:r>
      <w:r>
        <w:t xml:space="preserve"> was </w:t>
      </w:r>
      <w:r w:rsidR="0099701C">
        <w:t>a</w:t>
      </w:r>
      <w:r>
        <w:t>utonomous stage.</w:t>
      </w:r>
    </w:p>
    <w:p w14:paraId="34C052BE" w14:textId="7663B3D6" w:rsidR="00783910" w:rsidRDefault="00783910" w:rsidP="00CF6B0A">
      <w:pPr>
        <w:pStyle w:val="VCAAHeading3"/>
      </w:pPr>
      <w:r w:rsidRPr="00783910">
        <w:t>Question 1aii</w:t>
      </w:r>
      <w:r w:rsidR="00167192">
        <w:t>.</w:t>
      </w:r>
    </w:p>
    <w:tbl>
      <w:tblPr>
        <w:tblStyle w:val="VCAATableClosed"/>
        <w:tblW w:w="0" w:type="auto"/>
        <w:tblLayout w:type="fixed"/>
        <w:tblLook w:val="01E0" w:firstRow="1" w:lastRow="1" w:firstColumn="1" w:lastColumn="1" w:noHBand="0" w:noVBand="0"/>
      </w:tblPr>
      <w:tblGrid>
        <w:gridCol w:w="907"/>
        <w:gridCol w:w="576"/>
        <w:gridCol w:w="576"/>
        <w:gridCol w:w="576"/>
        <w:gridCol w:w="1152"/>
      </w:tblGrid>
      <w:tr w:rsidR="009068BA" w:rsidRPr="003306E0" w14:paraId="2637CA76" w14:textId="77777777" w:rsidTr="00E87D0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781C815" w14:textId="77777777" w:rsidR="009068BA" w:rsidRPr="003306E0" w:rsidRDefault="009068BA" w:rsidP="001159E5">
            <w:pPr>
              <w:pStyle w:val="VCAAtablecondensedheading"/>
              <w:rPr>
                <w:lang w:val="en-AU"/>
              </w:rPr>
            </w:pPr>
            <w:r w:rsidRPr="003306E0">
              <w:rPr>
                <w:lang w:val="en-AU"/>
              </w:rPr>
              <w:t>Marks</w:t>
            </w:r>
          </w:p>
        </w:tc>
        <w:tc>
          <w:tcPr>
            <w:tcW w:w="576" w:type="dxa"/>
          </w:tcPr>
          <w:p w14:paraId="68E57C88" w14:textId="77777777" w:rsidR="009068BA" w:rsidRPr="003306E0" w:rsidRDefault="009068BA" w:rsidP="001159E5">
            <w:pPr>
              <w:pStyle w:val="VCAAtablecondensedheading"/>
              <w:rPr>
                <w:lang w:val="en-AU"/>
              </w:rPr>
            </w:pPr>
            <w:r w:rsidRPr="003306E0">
              <w:rPr>
                <w:lang w:val="en-AU"/>
              </w:rPr>
              <w:t>0</w:t>
            </w:r>
          </w:p>
        </w:tc>
        <w:tc>
          <w:tcPr>
            <w:tcW w:w="576" w:type="dxa"/>
          </w:tcPr>
          <w:p w14:paraId="46E7625F" w14:textId="77777777" w:rsidR="009068BA" w:rsidRPr="003306E0" w:rsidRDefault="009068BA" w:rsidP="001159E5">
            <w:pPr>
              <w:pStyle w:val="VCAAtablecondensedheading"/>
              <w:rPr>
                <w:lang w:val="en-AU"/>
              </w:rPr>
            </w:pPr>
            <w:r w:rsidRPr="003306E0">
              <w:rPr>
                <w:lang w:val="en-AU"/>
              </w:rPr>
              <w:t>1</w:t>
            </w:r>
          </w:p>
        </w:tc>
        <w:tc>
          <w:tcPr>
            <w:tcW w:w="576" w:type="dxa"/>
          </w:tcPr>
          <w:p w14:paraId="35B59EBE" w14:textId="77777777" w:rsidR="009068BA" w:rsidRPr="003306E0" w:rsidRDefault="009068BA" w:rsidP="001159E5">
            <w:pPr>
              <w:pStyle w:val="VCAAtablecondensedheading"/>
              <w:rPr>
                <w:lang w:val="en-AU"/>
              </w:rPr>
            </w:pPr>
            <w:r w:rsidRPr="003306E0">
              <w:rPr>
                <w:lang w:val="en-AU"/>
              </w:rPr>
              <w:t>2</w:t>
            </w:r>
          </w:p>
        </w:tc>
        <w:tc>
          <w:tcPr>
            <w:tcW w:w="1152" w:type="dxa"/>
          </w:tcPr>
          <w:p w14:paraId="5FA05DB5" w14:textId="77777777" w:rsidR="009068BA" w:rsidRPr="003306E0" w:rsidRDefault="009068BA" w:rsidP="001159E5">
            <w:pPr>
              <w:pStyle w:val="VCAAtablecondensedheading"/>
              <w:rPr>
                <w:lang w:val="en-AU"/>
              </w:rPr>
            </w:pPr>
            <w:r w:rsidRPr="003306E0">
              <w:rPr>
                <w:lang w:val="en-AU"/>
              </w:rPr>
              <w:t>Average</w:t>
            </w:r>
          </w:p>
        </w:tc>
      </w:tr>
      <w:tr w:rsidR="009068BA" w:rsidRPr="003306E0" w14:paraId="4EAFA339" w14:textId="77777777" w:rsidTr="00E87D08">
        <w:trPr>
          <w:trHeight w:hRule="exact" w:val="397"/>
        </w:trPr>
        <w:tc>
          <w:tcPr>
            <w:tcW w:w="907" w:type="dxa"/>
          </w:tcPr>
          <w:p w14:paraId="455EE550" w14:textId="77777777" w:rsidR="009068BA" w:rsidRPr="003306E0" w:rsidRDefault="009068BA" w:rsidP="001159E5">
            <w:pPr>
              <w:pStyle w:val="VCAAtablecondensed"/>
              <w:rPr>
                <w:lang w:val="en-AU"/>
              </w:rPr>
            </w:pPr>
            <w:r w:rsidRPr="003306E0">
              <w:rPr>
                <w:lang w:val="en-AU"/>
              </w:rPr>
              <w:t>%</w:t>
            </w:r>
          </w:p>
        </w:tc>
        <w:tc>
          <w:tcPr>
            <w:tcW w:w="576" w:type="dxa"/>
          </w:tcPr>
          <w:p w14:paraId="648FFCBC" w14:textId="21C89F1B" w:rsidR="009068BA" w:rsidRPr="003306E0" w:rsidRDefault="008A6986" w:rsidP="001159E5">
            <w:pPr>
              <w:pStyle w:val="VCAAtablecondensed"/>
              <w:rPr>
                <w:lang w:val="en-AU"/>
              </w:rPr>
            </w:pPr>
            <w:r>
              <w:rPr>
                <w:lang w:val="en-AU"/>
              </w:rPr>
              <w:t>10</w:t>
            </w:r>
          </w:p>
        </w:tc>
        <w:tc>
          <w:tcPr>
            <w:tcW w:w="576" w:type="dxa"/>
          </w:tcPr>
          <w:p w14:paraId="02DFADDD" w14:textId="28985539" w:rsidR="009068BA" w:rsidRPr="003306E0" w:rsidRDefault="008A6986" w:rsidP="001159E5">
            <w:pPr>
              <w:pStyle w:val="VCAAtablecondensed"/>
              <w:rPr>
                <w:lang w:val="en-AU"/>
              </w:rPr>
            </w:pPr>
            <w:r>
              <w:rPr>
                <w:lang w:val="en-AU"/>
              </w:rPr>
              <w:t>29</w:t>
            </w:r>
          </w:p>
        </w:tc>
        <w:tc>
          <w:tcPr>
            <w:tcW w:w="576" w:type="dxa"/>
          </w:tcPr>
          <w:p w14:paraId="5A1DAA89" w14:textId="3003F055" w:rsidR="009068BA" w:rsidRPr="003306E0" w:rsidRDefault="008A6986" w:rsidP="001159E5">
            <w:pPr>
              <w:pStyle w:val="VCAAtablecondensed"/>
              <w:rPr>
                <w:lang w:val="en-AU"/>
              </w:rPr>
            </w:pPr>
            <w:r>
              <w:rPr>
                <w:lang w:val="en-AU"/>
              </w:rPr>
              <w:t>61</w:t>
            </w:r>
          </w:p>
        </w:tc>
        <w:tc>
          <w:tcPr>
            <w:tcW w:w="1152" w:type="dxa"/>
          </w:tcPr>
          <w:p w14:paraId="22707119" w14:textId="75FCFFFC" w:rsidR="009068BA" w:rsidRPr="003306E0" w:rsidRDefault="00B15523" w:rsidP="001159E5">
            <w:pPr>
              <w:pStyle w:val="VCAAtablecondensed"/>
              <w:rPr>
                <w:lang w:val="en-AU"/>
              </w:rPr>
            </w:pPr>
            <w:r>
              <w:rPr>
                <w:lang w:val="en-AU"/>
              </w:rPr>
              <w:t>1.5</w:t>
            </w:r>
          </w:p>
        </w:tc>
      </w:tr>
    </w:tbl>
    <w:p w14:paraId="18081386" w14:textId="3AB53641" w:rsidR="00783910" w:rsidRDefault="00783910" w:rsidP="009D5CF3">
      <w:pPr>
        <w:pStyle w:val="VCAAbody"/>
      </w:pPr>
      <w:r w:rsidRPr="00CF6B0A">
        <w:t>Acceptable</w:t>
      </w:r>
      <w:r>
        <w:t xml:space="preserve"> responses included (two of)</w:t>
      </w:r>
      <w:r w:rsidR="0099701C">
        <w:t>:</w:t>
      </w:r>
    </w:p>
    <w:p w14:paraId="3607023F" w14:textId="173D00DA" w:rsidR="00783910" w:rsidRPr="0099701C" w:rsidRDefault="0099701C" w:rsidP="00CF6B0A">
      <w:pPr>
        <w:pStyle w:val="VCAAbullet"/>
      </w:pPr>
      <w:r w:rsidRPr="0099701C">
        <w:t>high levels of skill/performance</w:t>
      </w:r>
    </w:p>
    <w:p w14:paraId="734EA31C" w14:textId="021294C7" w:rsidR="00783910" w:rsidRPr="0099701C" w:rsidRDefault="0099701C" w:rsidP="00CF6B0A">
      <w:pPr>
        <w:pStyle w:val="VCAAbullet"/>
      </w:pPr>
      <w:r w:rsidRPr="0099701C">
        <w:t>few errors</w:t>
      </w:r>
    </w:p>
    <w:p w14:paraId="7C861B3E" w14:textId="0AFBB5DA" w:rsidR="00783910" w:rsidRPr="0099701C" w:rsidRDefault="0099701C" w:rsidP="00CF6B0A">
      <w:pPr>
        <w:pStyle w:val="VCAAbullet"/>
      </w:pPr>
      <w:r w:rsidRPr="0099701C">
        <w:t>ability to detect own errors</w:t>
      </w:r>
    </w:p>
    <w:p w14:paraId="0509839B" w14:textId="35060499" w:rsidR="00783910" w:rsidRPr="0099701C" w:rsidRDefault="0099701C" w:rsidP="00CF6B0A">
      <w:pPr>
        <w:pStyle w:val="VCAAbullet"/>
      </w:pPr>
      <w:r w:rsidRPr="0099701C">
        <w:t>ability to correct own errors</w:t>
      </w:r>
    </w:p>
    <w:p w14:paraId="33909B82" w14:textId="69F71DD0" w:rsidR="00783910" w:rsidRPr="0099701C" w:rsidRDefault="0099701C" w:rsidP="00CF6B0A">
      <w:pPr>
        <w:pStyle w:val="VCAAbullet"/>
      </w:pPr>
      <w:r w:rsidRPr="0099701C">
        <w:t xml:space="preserve">able to focus on other aspects of performance </w:t>
      </w:r>
      <w:r>
        <w:t xml:space="preserve">(for example, </w:t>
      </w:r>
      <w:r w:rsidRPr="0099701C">
        <w:t>tactical awareness</w:t>
      </w:r>
      <w:r>
        <w:t>)</w:t>
      </w:r>
    </w:p>
    <w:p w14:paraId="3D2D6992" w14:textId="483FA52E" w:rsidR="00783910" w:rsidRPr="0099701C" w:rsidRDefault="0099701C" w:rsidP="00CF6B0A">
      <w:pPr>
        <w:pStyle w:val="VCAAbullet"/>
      </w:pPr>
      <w:r w:rsidRPr="0099701C">
        <w:t xml:space="preserve">easy adjustment to skill performance </w:t>
      </w:r>
      <w:r>
        <w:t>(for example, c</w:t>
      </w:r>
      <w:r w:rsidRPr="0099701C">
        <w:t>hange in speed/tempo</w:t>
      </w:r>
      <w:r>
        <w:t>)</w:t>
      </w:r>
    </w:p>
    <w:p w14:paraId="68E43FCE" w14:textId="798F7F1E" w:rsidR="00783910" w:rsidRPr="0099701C" w:rsidRDefault="0099701C" w:rsidP="00CF6B0A">
      <w:pPr>
        <w:pStyle w:val="VCAAbullet"/>
      </w:pPr>
      <w:r w:rsidRPr="0099701C">
        <w:t>skill performance is automatic</w:t>
      </w:r>
      <w:r>
        <w:t>.</w:t>
      </w:r>
    </w:p>
    <w:p w14:paraId="1FF26E64" w14:textId="4CB0AFC6" w:rsidR="00783910" w:rsidRDefault="00783910" w:rsidP="00CF6B0A">
      <w:pPr>
        <w:pStyle w:val="VCAAHeading3"/>
      </w:pPr>
      <w:r w:rsidRPr="00783910">
        <w:t>Question 1</w:t>
      </w:r>
      <w:r>
        <w:t>b.</w:t>
      </w:r>
    </w:p>
    <w:tbl>
      <w:tblPr>
        <w:tblStyle w:val="VCAATableClosed"/>
        <w:tblW w:w="0" w:type="auto"/>
        <w:tblLayout w:type="fixed"/>
        <w:tblLook w:val="01E0" w:firstRow="1" w:lastRow="1" w:firstColumn="1" w:lastColumn="1" w:noHBand="0" w:noVBand="0"/>
      </w:tblPr>
      <w:tblGrid>
        <w:gridCol w:w="907"/>
        <w:gridCol w:w="576"/>
        <w:gridCol w:w="576"/>
        <w:gridCol w:w="576"/>
        <w:gridCol w:w="576"/>
        <w:gridCol w:w="1152"/>
      </w:tblGrid>
      <w:tr w:rsidR="009068BA" w:rsidRPr="003306E0" w14:paraId="611BF2B0" w14:textId="77777777" w:rsidTr="00E87D0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40491E8" w14:textId="77777777" w:rsidR="009068BA" w:rsidRPr="003306E0" w:rsidRDefault="009068BA" w:rsidP="001159E5">
            <w:pPr>
              <w:pStyle w:val="VCAAtablecondensedheading"/>
              <w:rPr>
                <w:lang w:val="en-AU"/>
              </w:rPr>
            </w:pPr>
            <w:r w:rsidRPr="003306E0">
              <w:rPr>
                <w:lang w:val="en-AU"/>
              </w:rPr>
              <w:t>Marks</w:t>
            </w:r>
          </w:p>
        </w:tc>
        <w:tc>
          <w:tcPr>
            <w:tcW w:w="576" w:type="dxa"/>
          </w:tcPr>
          <w:p w14:paraId="6E5E6F15" w14:textId="77777777" w:rsidR="009068BA" w:rsidRPr="003306E0" w:rsidRDefault="009068BA" w:rsidP="001159E5">
            <w:pPr>
              <w:pStyle w:val="VCAAtablecondensedheading"/>
              <w:rPr>
                <w:lang w:val="en-AU"/>
              </w:rPr>
            </w:pPr>
            <w:r w:rsidRPr="003306E0">
              <w:rPr>
                <w:lang w:val="en-AU"/>
              </w:rPr>
              <w:t>0</w:t>
            </w:r>
          </w:p>
        </w:tc>
        <w:tc>
          <w:tcPr>
            <w:tcW w:w="576" w:type="dxa"/>
          </w:tcPr>
          <w:p w14:paraId="37D877EF" w14:textId="77777777" w:rsidR="009068BA" w:rsidRPr="003306E0" w:rsidRDefault="009068BA" w:rsidP="001159E5">
            <w:pPr>
              <w:pStyle w:val="VCAAtablecondensedheading"/>
              <w:rPr>
                <w:lang w:val="en-AU"/>
              </w:rPr>
            </w:pPr>
            <w:r w:rsidRPr="003306E0">
              <w:rPr>
                <w:lang w:val="en-AU"/>
              </w:rPr>
              <w:t>1</w:t>
            </w:r>
          </w:p>
        </w:tc>
        <w:tc>
          <w:tcPr>
            <w:tcW w:w="576" w:type="dxa"/>
          </w:tcPr>
          <w:p w14:paraId="067DD6AE" w14:textId="77777777" w:rsidR="009068BA" w:rsidRPr="003306E0" w:rsidRDefault="009068BA" w:rsidP="001159E5">
            <w:pPr>
              <w:pStyle w:val="VCAAtablecondensedheading"/>
              <w:rPr>
                <w:lang w:val="en-AU"/>
              </w:rPr>
            </w:pPr>
            <w:r w:rsidRPr="003306E0">
              <w:rPr>
                <w:lang w:val="en-AU"/>
              </w:rPr>
              <w:t>2</w:t>
            </w:r>
          </w:p>
        </w:tc>
        <w:tc>
          <w:tcPr>
            <w:tcW w:w="576" w:type="dxa"/>
          </w:tcPr>
          <w:p w14:paraId="24A1964C" w14:textId="77777777" w:rsidR="009068BA" w:rsidRPr="003306E0" w:rsidRDefault="009068BA" w:rsidP="001159E5">
            <w:pPr>
              <w:pStyle w:val="VCAAtablecondensedheading"/>
              <w:rPr>
                <w:lang w:val="en-AU"/>
              </w:rPr>
            </w:pPr>
            <w:r w:rsidRPr="003306E0">
              <w:rPr>
                <w:lang w:val="en-AU"/>
              </w:rPr>
              <w:t>3</w:t>
            </w:r>
          </w:p>
        </w:tc>
        <w:tc>
          <w:tcPr>
            <w:tcW w:w="1152" w:type="dxa"/>
          </w:tcPr>
          <w:p w14:paraId="018EDF5F" w14:textId="77777777" w:rsidR="009068BA" w:rsidRPr="003306E0" w:rsidRDefault="009068BA" w:rsidP="001159E5">
            <w:pPr>
              <w:pStyle w:val="VCAAtablecondensedheading"/>
              <w:rPr>
                <w:lang w:val="en-AU"/>
              </w:rPr>
            </w:pPr>
            <w:r w:rsidRPr="003306E0">
              <w:rPr>
                <w:lang w:val="en-AU"/>
              </w:rPr>
              <w:t>Average</w:t>
            </w:r>
          </w:p>
        </w:tc>
      </w:tr>
      <w:tr w:rsidR="009068BA" w:rsidRPr="003306E0" w14:paraId="608C4DFA" w14:textId="77777777" w:rsidTr="00E87D08">
        <w:trPr>
          <w:trHeight w:hRule="exact" w:val="397"/>
        </w:trPr>
        <w:tc>
          <w:tcPr>
            <w:tcW w:w="907" w:type="dxa"/>
          </w:tcPr>
          <w:p w14:paraId="083A261B" w14:textId="77777777" w:rsidR="009068BA" w:rsidRPr="003306E0" w:rsidRDefault="009068BA" w:rsidP="001159E5">
            <w:pPr>
              <w:pStyle w:val="VCAAtablecondensed"/>
              <w:rPr>
                <w:lang w:val="en-AU"/>
              </w:rPr>
            </w:pPr>
            <w:r w:rsidRPr="003306E0">
              <w:rPr>
                <w:lang w:val="en-AU"/>
              </w:rPr>
              <w:t>%</w:t>
            </w:r>
          </w:p>
        </w:tc>
        <w:tc>
          <w:tcPr>
            <w:tcW w:w="576" w:type="dxa"/>
          </w:tcPr>
          <w:p w14:paraId="39D4826C" w14:textId="254E91FA" w:rsidR="009068BA" w:rsidRPr="003306E0" w:rsidRDefault="00B15523" w:rsidP="001159E5">
            <w:pPr>
              <w:pStyle w:val="VCAAtablecondensed"/>
              <w:rPr>
                <w:lang w:val="en-AU"/>
              </w:rPr>
            </w:pPr>
            <w:r>
              <w:rPr>
                <w:lang w:val="en-AU"/>
              </w:rPr>
              <w:t>23</w:t>
            </w:r>
          </w:p>
        </w:tc>
        <w:tc>
          <w:tcPr>
            <w:tcW w:w="576" w:type="dxa"/>
          </w:tcPr>
          <w:p w14:paraId="289C2DF2" w14:textId="05265322" w:rsidR="009068BA" w:rsidRPr="003306E0" w:rsidRDefault="00B15523" w:rsidP="001159E5">
            <w:pPr>
              <w:pStyle w:val="VCAAtablecondensed"/>
              <w:rPr>
                <w:lang w:val="en-AU"/>
              </w:rPr>
            </w:pPr>
            <w:r>
              <w:rPr>
                <w:lang w:val="en-AU"/>
              </w:rPr>
              <w:t>15</w:t>
            </w:r>
          </w:p>
        </w:tc>
        <w:tc>
          <w:tcPr>
            <w:tcW w:w="576" w:type="dxa"/>
          </w:tcPr>
          <w:p w14:paraId="0A9B660C" w14:textId="1FAE8CE0" w:rsidR="009068BA" w:rsidRPr="003306E0" w:rsidRDefault="00B15523" w:rsidP="001159E5">
            <w:pPr>
              <w:pStyle w:val="VCAAtablecondensed"/>
              <w:rPr>
                <w:lang w:val="en-AU"/>
              </w:rPr>
            </w:pPr>
            <w:r>
              <w:rPr>
                <w:lang w:val="en-AU"/>
              </w:rPr>
              <w:t>32</w:t>
            </w:r>
          </w:p>
        </w:tc>
        <w:tc>
          <w:tcPr>
            <w:tcW w:w="576" w:type="dxa"/>
          </w:tcPr>
          <w:p w14:paraId="06A698A1" w14:textId="659D828B" w:rsidR="009068BA" w:rsidRPr="003306E0" w:rsidRDefault="00B15523" w:rsidP="001159E5">
            <w:pPr>
              <w:pStyle w:val="VCAAtablecondensed"/>
              <w:rPr>
                <w:lang w:val="en-AU"/>
              </w:rPr>
            </w:pPr>
            <w:r>
              <w:rPr>
                <w:lang w:val="en-AU"/>
              </w:rPr>
              <w:t>31</w:t>
            </w:r>
          </w:p>
        </w:tc>
        <w:tc>
          <w:tcPr>
            <w:tcW w:w="1152" w:type="dxa"/>
          </w:tcPr>
          <w:p w14:paraId="0D967828" w14:textId="3937B412" w:rsidR="009068BA" w:rsidRPr="003306E0" w:rsidRDefault="00B15523" w:rsidP="001159E5">
            <w:pPr>
              <w:pStyle w:val="VCAAtablecondensed"/>
              <w:rPr>
                <w:lang w:val="en-AU"/>
              </w:rPr>
            </w:pPr>
            <w:r>
              <w:rPr>
                <w:lang w:val="en-AU"/>
              </w:rPr>
              <w:t>1.7</w:t>
            </w:r>
          </w:p>
        </w:tc>
      </w:tr>
    </w:tbl>
    <w:p w14:paraId="733CA98A" w14:textId="5AD494F1" w:rsidR="006E28F0" w:rsidRPr="00CF6B0A" w:rsidRDefault="006E28F0" w:rsidP="00CF6B0A">
      <w:pPr>
        <w:pStyle w:val="VCAAbody"/>
      </w:pPr>
      <w:r w:rsidRPr="00CF6B0A">
        <w:t>Students were required to comment on both frequency and use of augmented and intrinsic feedback as a performer moved through the stages of learning. Students who scored highly were able to articulate a reduced frequency as well as greater use of intrinsic feedback as a performer moved through the stages.</w:t>
      </w:r>
    </w:p>
    <w:p w14:paraId="67B5EDB6" w14:textId="6E2083FB" w:rsidR="000E2331" w:rsidRPr="00CF6B0A" w:rsidRDefault="000E2331" w:rsidP="00CF6B0A">
      <w:pPr>
        <w:pStyle w:val="VCAAbody"/>
      </w:pPr>
      <w:r w:rsidRPr="00CF6B0A">
        <w:t>The following is a</w:t>
      </w:r>
      <w:r w:rsidR="00BA46AF">
        <w:t>n example of a</w:t>
      </w:r>
      <w:r w:rsidRPr="00CF6B0A">
        <w:t xml:space="preserve"> </w:t>
      </w:r>
      <w:r w:rsidR="00D7194F" w:rsidRPr="00CF6B0A">
        <w:t>high-scoring</w:t>
      </w:r>
      <w:r w:rsidRPr="00CF6B0A">
        <w:t xml:space="preserve"> response</w:t>
      </w:r>
      <w:r w:rsidR="0099701C">
        <w:t>.</w:t>
      </w:r>
    </w:p>
    <w:p w14:paraId="5E15A677" w14:textId="1492FF4C" w:rsidR="006C1A74" w:rsidRPr="00CF6B0A" w:rsidRDefault="006C1A74" w:rsidP="00CF6B0A">
      <w:pPr>
        <w:pStyle w:val="VCAAbody"/>
        <w:ind w:left="284"/>
        <w:rPr>
          <w:i/>
          <w:iCs/>
        </w:rPr>
      </w:pPr>
      <w:r w:rsidRPr="00CF6B0A">
        <w:rPr>
          <w:i/>
          <w:iCs/>
        </w:rPr>
        <w:t xml:space="preserve">As the learner progresses through the stages the frequency of augmented feedback reduces to give the learners the opportunity to explore their own internal error correction techniques. In the early stages the learner is provided with a lot of augmented feedback to help them develop a basic understanding of the movement skill. As the learner moves to the autonomous stage the learner is able to </w:t>
      </w:r>
      <w:r w:rsidR="00D7194F" w:rsidRPr="00CF6B0A">
        <w:rPr>
          <w:i/>
          <w:iCs/>
        </w:rPr>
        <w:t>utilize</w:t>
      </w:r>
      <w:r w:rsidRPr="00CF6B0A">
        <w:rPr>
          <w:i/>
          <w:iCs/>
        </w:rPr>
        <w:t xml:space="preserve"> more intrinsic feedback to make small adjustments to performance and relies on a smaller amount of augmented feedback</w:t>
      </w:r>
      <w:r w:rsidR="0099701C" w:rsidRPr="00CF6B0A">
        <w:rPr>
          <w:i/>
          <w:iCs/>
        </w:rPr>
        <w:t>.</w:t>
      </w:r>
    </w:p>
    <w:p w14:paraId="782B9022" w14:textId="042FB942" w:rsidR="00AC5ECA" w:rsidRDefault="00AC5ECA" w:rsidP="00CF6B0A">
      <w:pPr>
        <w:pStyle w:val="VCAAHeading3"/>
      </w:pPr>
      <w:r w:rsidRPr="00783910">
        <w:t>Question 1</w:t>
      </w:r>
      <w:r>
        <w:t>c.</w:t>
      </w:r>
    </w:p>
    <w:tbl>
      <w:tblPr>
        <w:tblStyle w:val="VCAATableClosed"/>
        <w:tblW w:w="0" w:type="auto"/>
        <w:tblLayout w:type="fixed"/>
        <w:tblLook w:val="01E0" w:firstRow="1" w:lastRow="1" w:firstColumn="1" w:lastColumn="1" w:noHBand="0" w:noVBand="0"/>
      </w:tblPr>
      <w:tblGrid>
        <w:gridCol w:w="907"/>
        <w:gridCol w:w="576"/>
        <w:gridCol w:w="576"/>
        <w:gridCol w:w="576"/>
        <w:gridCol w:w="576"/>
        <w:gridCol w:w="576"/>
        <w:gridCol w:w="576"/>
        <w:gridCol w:w="576"/>
        <w:gridCol w:w="1152"/>
      </w:tblGrid>
      <w:tr w:rsidR="00357215" w:rsidRPr="003306E0" w14:paraId="5CE83679" w14:textId="77777777" w:rsidTr="00E87D0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038E7EF" w14:textId="77777777" w:rsidR="00357215" w:rsidRPr="003306E0" w:rsidRDefault="00357215" w:rsidP="001159E5">
            <w:pPr>
              <w:pStyle w:val="VCAAtablecondensedheading"/>
              <w:rPr>
                <w:lang w:val="en-AU"/>
              </w:rPr>
            </w:pPr>
            <w:r w:rsidRPr="003306E0">
              <w:rPr>
                <w:lang w:val="en-AU"/>
              </w:rPr>
              <w:t>Marks</w:t>
            </w:r>
          </w:p>
        </w:tc>
        <w:tc>
          <w:tcPr>
            <w:tcW w:w="576" w:type="dxa"/>
          </w:tcPr>
          <w:p w14:paraId="5226ABD7" w14:textId="77777777" w:rsidR="00357215" w:rsidRPr="003306E0" w:rsidRDefault="00357215" w:rsidP="001159E5">
            <w:pPr>
              <w:pStyle w:val="VCAAtablecondensedheading"/>
              <w:rPr>
                <w:lang w:val="en-AU"/>
              </w:rPr>
            </w:pPr>
            <w:r w:rsidRPr="003306E0">
              <w:rPr>
                <w:lang w:val="en-AU"/>
              </w:rPr>
              <w:t>0</w:t>
            </w:r>
          </w:p>
        </w:tc>
        <w:tc>
          <w:tcPr>
            <w:tcW w:w="576" w:type="dxa"/>
          </w:tcPr>
          <w:p w14:paraId="309B463A" w14:textId="77777777" w:rsidR="00357215" w:rsidRPr="003306E0" w:rsidRDefault="00357215" w:rsidP="001159E5">
            <w:pPr>
              <w:pStyle w:val="VCAAtablecondensedheading"/>
              <w:rPr>
                <w:lang w:val="en-AU"/>
              </w:rPr>
            </w:pPr>
            <w:r w:rsidRPr="003306E0">
              <w:rPr>
                <w:lang w:val="en-AU"/>
              </w:rPr>
              <w:t>1</w:t>
            </w:r>
          </w:p>
        </w:tc>
        <w:tc>
          <w:tcPr>
            <w:tcW w:w="576" w:type="dxa"/>
          </w:tcPr>
          <w:p w14:paraId="4FE1E0DB" w14:textId="77777777" w:rsidR="00357215" w:rsidRPr="003306E0" w:rsidRDefault="00357215" w:rsidP="001159E5">
            <w:pPr>
              <w:pStyle w:val="VCAAtablecondensedheading"/>
              <w:rPr>
                <w:lang w:val="en-AU"/>
              </w:rPr>
            </w:pPr>
            <w:r w:rsidRPr="003306E0">
              <w:rPr>
                <w:lang w:val="en-AU"/>
              </w:rPr>
              <w:t>2</w:t>
            </w:r>
          </w:p>
        </w:tc>
        <w:tc>
          <w:tcPr>
            <w:tcW w:w="576" w:type="dxa"/>
          </w:tcPr>
          <w:p w14:paraId="277C1DD5" w14:textId="77777777" w:rsidR="00357215" w:rsidRPr="003306E0" w:rsidRDefault="00357215" w:rsidP="001159E5">
            <w:pPr>
              <w:pStyle w:val="VCAAtablecondensedheading"/>
              <w:rPr>
                <w:lang w:val="en-AU"/>
              </w:rPr>
            </w:pPr>
            <w:r w:rsidRPr="003306E0">
              <w:rPr>
                <w:lang w:val="en-AU"/>
              </w:rPr>
              <w:t>3</w:t>
            </w:r>
          </w:p>
        </w:tc>
        <w:tc>
          <w:tcPr>
            <w:tcW w:w="576" w:type="dxa"/>
          </w:tcPr>
          <w:p w14:paraId="5F9139E9" w14:textId="77777777" w:rsidR="00357215" w:rsidRPr="003306E0" w:rsidRDefault="00357215" w:rsidP="001159E5">
            <w:pPr>
              <w:pStyle w:val="VCAAtablecondensedheading"/>
              <w:rPr>
                <w:lang w:val="en-AU"/>
              </w:rPr>
            </w:pPr>
            <w:r w:rsidRPr="003306E0">
              <w:rPr>
                <w:lang w:val="en-AU"/>
              </w:rPr>
              <w:t>4</w:t>
            </w:r>
          </w:p>
        </w:tc>
        <w:tc>
          <w:tcPr>
            <w:tcW w:w="576" w:type="dxa"/>
          </w:tcPr>
          <w:p w14:paraId="416BF39B" w14:textId="5C1D2569" w:rsidR="00357215" w:rsidRPr="003306E0" w:rsidRDefault="00357215" w:rsidP="001159E5">
            <w:pPr>
              <w:pStyle w:val="VCAAtablecondensedheading"/>
              <w:rPr>
                <w:lang w:val="en-AU"/>
              </w:rPr>
            </w:pPr>
            <w:r>
              <w:rPr>
                <w:lang w:val="en-AU"/>
              </w:rPr>
              <w:t>5</w:t>
            </w:r>
          </w:p>
        </w:tc>
        <w:tc>
          <w:tcPr>
            <w:tcW w:w="576" w:type="dxa"/>
          </w:tcPr>
          <w:p w14:paraId="1E482E73" w14:textId="653113DF" w:rsidR="00357215" w:rsidRPr="003306E0" w:rsidRDefault="00357215" w:rsidP="001159E5">
            <w:pPr>
              <w:pStyle w:val="VCAAtablecondensedheading"/>
              <w:rPr>
                <w:lang w:val="en-AU"/>
              </w:rPr>
            </w:pPr>
            <w:r>
              <w:rPr>
                <w:lang w:val="en-AU"/>
              </w:rPr>
              <w:t>6</w:t>
            </w:r>
          </w:p>
        </w:tc>
        <w:tc>
          <w:tcPr>
            <w:tcW w:w="1152" w:type="dxa"/>
          </w:tcPr>
          <w:p w14:paraId="61678F10" w14:textId="0B999725" w:rsidR="00357215" w:rsidRPr="003306E0" w:rsidRDefault="00357215" w:rsidP="001159E5">
            <w:pPr>
              <w:pStyle w:val="VCAAtablecondensedheading"/>
              <w:rPr>
                <w:lang w:val="en-AU"/>
              </w:rPr>
            </w:pPr>
            <w:r w:rsidRPr="003306E0">
              <w:rPr>
                <w:lang w:val="en-AU"/>
              </w:rPr>
              <w:t>Average</w:t>
            </w:r>
          </w:p>
        </w:tc>
      </w:tr>
      <w:tr w:rsidR="00357215" w:rsidRPr="003306E0" w14:paraId="76604F23" w14:textId="77777777" w:rsidTr="00E87D08">
        <w:trPr>
          <w:trHeight w:hRule="exact" w:val="397"/>
        </w:trPr>
        <w:tc>
          <w:tcPr>
            <w:tcW w:w="907" w:type="dxa"/>
          </w:tcPr>
          <w:p w14:paraId="537E9BBE" w14:textId="77777777" w:rsidR="00357215" w:rsidRPr="003306E0" w:rsidRDefault="00357215" w:rsidP="001159E5">
            <w:pPr>
              <w:pStyle w:val="VCAAtablecondensed"/>
              <w:rPr>
                <w:lang w:val="en-AU"/>
              </w:rPr>
            </w:pPr>
            <w:r w:rsidRPr="003306E0">
              <w:rPr>
                <w:lang w:val="en-AU"/>
              </w:rPr>
              <w:t>%</w:t>
            </w:r>
          </w:p>
        </w:tc>
        <w:tc>
          <w:tcPr>
            <w:tcW w:w="576" w:type="dxa"/>
          </w:tcPr>
          <w:p w14:paraId="3B29B56B" w14:textId="77914568" w:rsidR="00357215" w:rsidRPr="003306E0" w:rsidRDefault="00B15523" w:rsidP="001159E5">
            <w:pPr>
              <w:pStyle w:val="VCAAtablecondensed"/>
              <w:rPr>
                <w:lang w:val="en-AU"/>
              </w:rPr>
            </w:pPr>
            <w:r>
              <w:rPr>
                <w:lang w:val="en-AU"/>
              </w:rPr>
              <w:t>10</w:t>
            </w:r>
          </w:p>
        </w:tc>
        <w:tc>
          <w:tcPr>
            <w:tcW w:w="576" w:type="dxa"/>
          </w:tcPr>
          <w:p w14:paraId="4A21AB34" w14:textId="1378EE91" w:rsidR="00357215" w:rsidRPr="003306E0" w:rsidRDefault="00B15523" w:rsidP="001159E5">
            <w:pPr>
              <w:pStyle w:val="VCAAtablecondensed"/>
              <w:rPr>
                <w:lang w:val="en-AU"/>
              </w:rPr>
            </w:pPr>
            <w:r>
              <w:rPr>
                <w:lang w:val="en-AU"/>
              </w:rPr>
              <w:t>14</w:t>
            </w:r>
          </w:p>
        </w:tc>
        <w:tc>
          <w:tcPr>
            <w:tcW w:w="576" w:type="dxa"/>
          </w:tcPr>
          <w:p w14:paraId="08B1C1DC" w14:textId="5D405209" w:rsidR="00357215" w:rsidRPr="003306E0" w:rsidRDefault="00B15523" w:rsidP="001159E5">
            <w:pPr>
              <w:pStyle w:val="VCAAtablecondensed"/>
              <w:rPr>
                <w:lang w:val="en-AU"/>
              </w:rPr>
            </w:pPr>
            <w:r>
              <w:rPr>
                <w:lang w:val="en-AU"/>
              </w:rPr>
              <w:t>22</w:t>
            </w:r>
          </w:p>
        </w:tc>
        <w:tc>
          <w:tcPr>
            <w:tcW w:w="576" w:type="dxa"/>
          </w:tcPr>
          <w:p w14:paraId="2666D1D7" w14:textId="147738C6" w:rsidR="00357215" w:rsidRPr="003306E0" w:rsidRDefault="00B15523" w:rsidP="001159E5">
            <w:pPr>
              <w:pStyle w:val="VCAAtablecondensed"/>
              <w:rPr>
                <w:lang w:val="en-AU"/>
              </w:rPr>
            </w:pPr>
            <w:r>
              <w:rPr>
                <w:lang w:val="en-AU"/>
              </w:rPr>
              <w:t>23</w:t>
            </w:r>
          </w:p>
        </w:tc>
        <w:tc>
          <w:tcPr>
            <w:tcW w:w="576" w:type="dxa"/>
          </w:tcPr>
          <w:p w14:paraId="518CF26E" w14:textId="6818139F" w:rsidR="00357215" w:rsidRPr="003306E0" w:rsidRDefault="00B15523" w:rsidP="001159E5">
            <w:pPr>
              <w:pStyle w:val="VCAAtablecondensed"/>
              <w:rPr>
                <w:lang w:val="en-AU"/>
              </w:rPr>
            </w:pPr>
            <w:r>
              <w:rPr>
                <w:lang w:val="en-AU"/>
              </w:rPr>
              <w:t>18</w:t>
            </w:r>
          </w:p>
        </w:tc>
        <w:tc>
          <w:tcPr>
            <w:tcW w:w="576" w:type="dxa"/>
          </w:tcPr>
          <w:p w14:paraId="2FE6EBA0" w14:textId="7C83700E" w:rsidR="00357215" w:rsidRPr="003306E0" w:rsidRDefault="00B15523" w:rsidP="001159E5">
            <w:pPr>
              <w:pStyle w:val="VCAAtablecondensed"/>
              <w:rPr>
                <w:lang w:val="en-AU"/>
              </w:rPr>
            </w:pPr>
            <w:r>
              <w:rPr>
                <w:lang w:val="en-AU"/>
              </w:rPr>
              <w:t>10</w:t>
            </w:r>
          </w:p>
        </w:tc>
        <w:tc>
          <w:tcPr>
            <w:tcW w:w="576" w:type="dxa"/>
          </w:tcPr>
          <w:p w14:paraId="4C45BB6D" w14:textId="07D8C54A" w:rsidR="00357215" w:rsidRPr="003306E0" w:rsidRDefault="00B15523" w:rsidP="001159E5">
            <w:pPr>
              <w:pStyle w:val="VCAAtablecondensed"/>
              <w:rPr>
                <w:lang w:val="en-AU"/>
              </w:rPr>
            </w:pPr>
            <w:r>
              <w:rPr>
                <w:lang w:val="en-AU"/>
              </w:rPr>
              <w:t>3</w:t>
            </w:r>
          </w:p>
        </w:tc>
        <w:tc>
          <w:tcPr>
            <w:tcW w:w="1152" w:type="dxa"/>
          </w:tcPr>
          <w:p w14:paraId="273D512F" w14:textId="60B34AD3" w:rsidR="00357215" w:rsidRPr="003306E0" w:rsidRDefault="00B15523" w:rsidP="001159E5">
            <w:pPr>
              <w:pStyle w:val="VCAAtablecondensed"/>
              <w:rPr>
                <w:lang w:val="en-AU"/>
              </w:rPr>
            </w:pPr>
            <w:r>
              <w:rPr>
                <w:lang w:val="en-AU"/>
              </w:rPr>
              <w:t>2.7</w:t>
            </w:r>
          </w:p>
        </w:tc>
      </w:tr>
    </w:tbl>
    <w:p w14:paraId="7C1556C5" w14:textId="6AE9F95B" w:rsidR="00D3310D" w:rsidRPr="00D7194F" w:rsidRDefault="00D7194F" w:rsidP="00CF6B0A">
      <w:pPr>
        <w:pStyle w:val="VCAAbody"/>
      </w:pPr>
      <w:r w:rsidRPr="00D7194F">
        <w:t>Students were required to discuss the reason that the 200</w:t>
      </w:r>
      <w:r w:rsidR="002E1CB2">
        <w:t>-</w:t>
      </w:r>
      <w:r w:rsidRPr="00D7194F">
        <w:t>m</w:t>
      </w:r>
      <w:r w:rsidR="002E1CB2">
        <w:t>etre</w:t>
      </w:r>
      <w:r w:rsidRPr="00D7194F">
        <w:t xml:space="preserve"> freestyle was completed faster than the 400</w:t>
      </w:r>
      <w:r w:rsidR="002E1CB2">
        <w:t>-</w:t>
      </w:r>
      <w:r w:rsidRPr="00D7194F">
        <w:t>m</w:t>
      </w:r>
      <w:r w:rsidR="002E1CB2">
        <w:t>etre</w:t>
      </w:r>
      <w:r w:rsidRPr="00D7194F">
        <w:t xml:space="preserve"> freestyle using their knowledge of energy system interplay. High</w:t>
      </w:r>
      <w:r w:rsidR="0099701C">
        <w:t>-</w:t>
      </w:r>
      <w:r w:rsidRPr="00D7194F">
        <w:t xml:space="preserve">scoring </w:t>
      </w:r>
      <w:r w:rsidR="0099701C">
        <w:t>responses</w:t>
      </w:r>
      <w:r w:rsidR="0099701C" w:rsidRPr="00D7194F">
        <w:t xml:space="preserve"> </w:t>
      </w:r>
      <w:r w:rsidR="0099701C">
        <w:t>demonstrated</w:t>
      </w:r>
      <w:r w:rsidRPr="00D7194F">
        <w:t xml:space="preserve"> knowledge of energy system interplay and explain</w:t>
      </w:r>
      <w:r w:rsidR="0099701C">
        <w:t>ed</w:t>
      </w:r>
      <w:r w:rsidRPr="00D7194F">
        <w:t xml:space="preserve"> the 200</w:t>
      </w:r>
      <w:r w:rsidR="00212255">
        <w:t>-</w:t>
      </w:r>
      <w:r w:rsidRPr="00D7194F">
        <w:t>m</w:t>
      </w:r>
      <w:r w:rsidR="00212255">
        <w:t>etre</w:t>
      </w:r>
      <w:r w:rsidRPr="00D7194F">
        <w:t xml:space="preserve"> freestyle</w:t>
      </w:r>
      <w:r w:rsidR="00212255">
        <w:t>,</w:t>
      </w:r>
      <w:r w:rsidRPr="00D7194F">
        <w:t xml:space="preserve"> due to its shorter duration</w:t>
      </w:r>
      <w:r w:rsidR="00212255">
        <w:t>,</w:t>
      </w:r>
      <w:r w:rsidRPr="00D7194F">
        <w:t xml:space="preserve"> had </w:t>
      </w:r>
      <w:r w:rsidRPr="00D7194F">
        <w:lastRenderedPageBreak/>
        <w:t>a greater contribution from the two anaerobic systems. As these energy systems supply energy at a faster rate</w:t>
      </w:r>
      <w:r w:rsidR="0099701C">
        <w:t>, a f</w:t>
      </w:r>
      <w:r w:rsidRPr="00D7194F">
        <w:t xml:space="preserve">aster average time </w:t>
      </w:r>
      <w:r w:rsidR="0099701C">
        <w:t xml:space="preserve">is </w:t>
      </w:r>
      <w:r w:rsidRPr="00D7194F">
        <w:t>achieved.</w:t>
      </w:r>
    </w:p>
    <w:p w14:paraId="1EE2B2D2" w14:textId="12B308BC" w:rsidR="00D7194F" w:rsidRPr="00D7194F" w:rsidRDefault="00D7194F" w:rsidP="00CF6B0A">
      <w:pPr>
        <w:pStyle w:val="VCAAbody"/>
      </w:pPr>
      <w:r w:rsidRPr="00D7194F">
        <w:t>Some students gave generic answers of energy system interplay and repeated these for both events. Others stated that both anaerobic systems were exhausted before the aerobic system became the major system</w:t>
      </w:r>
      <w:r w:rsidR="0099701C">
        <w:t>,</w:t>
      </w:r>
      <w:r w:rsidRPr="00D7194F">
        <w:t xml:space="preserve"> which was an incorrect application of interplay</w:t>
      </w:r>
      <w:r>
        <w:t>.</w:t>
      </w:r>
    </w:p>
    <w:p w14:paraId="287AE35B" w14:textId="2D100D66" w:rsidR="00C42977" w:rsidRDefault="00D7194F" w:rsidP="009D5CF3">
      <w:pPr>
        <w:pStyle w:val="VCAAbody"/>
        <w:rPr>
          <w:color w:val="auto"/>
          <w:szCs w:val="20"/>
        </w:rPr>
      </w:pPr>
      <w:r>
        <w:rPr>
          <w:color w:val="auto"/>
          <w:szCs w:val="20"/>
        </w:rPr>
        <w:t>The following is a</w:t>
      </w:r>
      <w:r w:rsidR="00212255">
        <w:rPr>
          <w:color w:val="auto"/>
          <w:szCs w:val="20"/>
        </w:rPr>
        <w:t xml:space="preserve">n example of a </w:t>
      </w:r>
      <w:r>
        <w:rPr>
          <w:color w:val="auto"/>
          <w:szCs w:val="20"/>
        </w:rPr>
        <w:t>high-scoring response</w:t>
      </w:r>
      <w:r w:rsidR="00C50169">
        <w:rPr>
          <w:color w:val="auto"/>
          <w:szCs w:val="20"/>
        </w:rPr>
        <w:t>.</w:t>
      </w:r>
    </w:p>
    <w:p w14:paraId="48BC3863" w14:textId="77777777" w:rsidR="00D7194F" w:rsidRPr="00CF6B0A" w:rsidRDefault="00D7194F" w:rsidP="00CF6B0A">
      <w:pPr>
        <w:pStyle w:val="VCAAbody"/>
        <w:ind w:left="284"/>
        <w:rPr>
          <w:rFonts w:asciiTheme="majorHAnsi" w:hAnsiTheme="majorHAnsi" w:cstheme="majorHAnsi"/>
          <w:i/>
          <w:iCs/>
          <w:szCs w:val="20"/>
        </w:rPr>
      </w:pPr>
      <w:r w:rsidRPr="00CF6B0A">
        <w:rPr>
          <w:rFonts w:asciiTheme="majorHAnsi" w:hAnsiTheme="majorHAnsi" w:cstheme="majorHAnsi"/>
          <w:i/>
          <w:iCs/>
          <w:szCs w:val="20"/>
        </w:rPr>
        <w:t xml:space="preserve">In both events, </w:t>
      </w:r>
      <w:proofErr w:type="spellStart"/>
      <w:r w:rsidRPr="00CF6B0A">
        <w:rPr>
          <w:rFonts w:asciiTheme="majorHAnsi" w:hAnsiTheme="majorHAnsi" w:cstheme="majorHAnsi"/>
          <w:i/>
          <w:iCs/>
          <w:szCs w:val="20"/>
        </w:rPr>
        <w:t>Titmus</w:t>
      </w:r>
      <w:proofErr w:type="spellEnd"/>
      <w:r w:rsidRPr="00CF6B0A">
        <w:rPr>
          <w:rFonts w:asciiTheme="majorHAnsi" w:hAnsiTheme="majorHAnsi" w:cstheme="majorHAnsi"/>
          <w:i/>
          <w:iCs/>
          <w:szCs w:val="20"/>
        </w:rPr>
        <w:t xml:space="preserve"> will rely on all 3 energy systems working</w:t>
      </w:r>
      <w:r w:rsidRPr="00CF6B0A">
        <w:rPr>
          <w:rFonts w:asciiTheme="majorHAnsi" w:hAnsiTheme="majorHAnsi" w:cstheme="majorHAnsi"/>
          <w:i/>
          <w:iCs/>
          <w:spacing w:val="40"/>
          <w:szCs w:val="20"/>
        </w:rPr>
        <w:t xml:space="preserve"> </w:t>
      </w:r>
      <w:r w:rsidRPr="00CF6B0A">
        <w:rPr>
          <w:rFonts w:asciiTheme="majorHAnsi" w:hAnsiTheme="majorHAnsi" w:cstheme="majorHAnsi"/>
          <w:i/>
          <w:iCs/>
          <w:szCs w:val="20"/>
        </w:rPr>
        <w:t>together</w:t>
      </w:r>
      <w:r w:rsidRPr="00CF6B0A">
        <w:rPr>
          <w:rFonts w:asciiTheme="majorHAnsi" w:hAnsiTheme="majorHAnsi" w:cstheme="majorHAnsi"/>
          <w:i/>
          <w:iCs/>
          <w:spacing w:val="-3"/>
          <w:szCs w:val="20"/>
        </w:rPr>
        <w:t xml:space="preserve"> </w:t>
      </w:r>
      <w:r w:rsidRPr="00CF6B0A">
        <w:rPr>
          <w:rFonts w:asciiTheme="majorHAnsi" w:hAnsiTheme="majorHAnsi" w:cstheme="majorHAnsi"/>
          <w:i/>
          <w:iCs/>
          <w:szCs w:val="20"/>
        </w:rPr>
        <w:t>with</w:t>
      </w:r>
      <w:r w:rsidRPr="00CF6B0A">
        <w:rPr>
          <w:rFonts w:asciiTheme="majorHAnsi" w:hAnsiTheme="majorHAnsi" w:cstheme="majorHAnsi"/>
          <w:i/>
          <w:iCs/>
          <w:spacing w:val="-6"/>
          <w:szCs w:val="20"/>
        </w:rPr>
        <w:t xml:space="preserve"> </w:t>
      </w:r>
      <w:r w:rsidRPr="00CF6B0A">
        <w:rPr>
          <w:rFonts w:asciiTheme="majorHAnsi" w:hAnsiTheme="majorHAnsi" w:cstheme="majorHAnsi"/>
          <w:i/>
          <w:iCs/>
          <w:szCs w:val="20"/>
        </w:rPr>
        <w:t>the</w:t>
      </w:r>
      <w:r w:rsidRPr="00CF6B0A">
        <w:rPr>
          <w:rFonts w:asciiTheme="majorHAnsi" w:hAnsiTheme="majorHAnsi" w:cstheme="majorHAnsi"/>
          <w:i/>
          <w:iCs/>
          <w:spacing w:val="-6"/>
          <w:szCs w:val="20"/>
        </w:rPr>
        <w:t xml:space="preserve"> </w:t>
      </w:r>
      <w:r w:rsidRPr="00CF6B0A">
        <w:rPr>
          <w:rFonts w:asciiTheme="majorHAnsi" w:hAnsiTheme="majorHAnsi" w:cstheme="majorHAnsi"/>
          <w:i/>
          <w:iCs/>
          <w:szCs w:val="20"/>
        </w:rPr>
        <w:t>relative</w:t>
      </w:r>
      <w:r w:rsidRPr="00CF6B0A">
        <w:rPr>
          <w:rFonts w:asciiTheme="majorHAnsi" w:hAnsiTheme="majorHAnsi" w:cstheme="majorHAnsi"/>
          <w:i/>
          <w:iCs/>
          <w:spacing w:val="-5"/>
          <w:szCs w:val="20"/>
        </w:rPr>
        <w:t xml:space="preserve"> </w:t>
      </w:r>
      <w:r w:rsidRPr="00CF6B0A">
        <w:rPr>
          <w:rFonts w:asciiTheme="majorHAnsi" w:hAnsiTheme="majorHAnsi" w:cstheme="majorHAnsi"/>
          <w:i/>
          <w:iCs/>
          <w:szCs w:val="20"/>
        </w:rPr>
        <w:t>amount</w:t>
      </w:r>
      <w:r w:rsidRPr="00CF6B0A">
        <w:rPr>
          <w:rFonts w:asciiTheme="majorHAnsi" w:hAnsiTheme="majorHAnsi" w:cstheme="majorHAnsi"/>
          <w:i/>
          <w:iCs/>
          <w:spacing w:val="-5"/>
          <w:szCs w:val="20"/>
        </w:rPr>
        <w:t xml:space="preserve"> </w:t>
      </w:r>
      <w:r w:rsidRPr="00CF6B0A">
        <w:rPr>
          <w:rFonts w:asciiTheme="majorHAnsi" w:hAnsiTheme="majorHAnsi" w:cstheme="majorHAnsi"/>
          <w:i/>
          <w:iCs/>
          <w:szCs w:val="20"/>
        </w:rPr>
        <w:t>of</w:t>
      </w:r>
      <w:r w:rsidRPr="00CF6B0A">
        <w:rPr>
          <w:rFonts w:asciiTheme="majorHAnsi" w:hAnsiTheme="majorHAnsi" w:cstheme="majorHAnsi"/>
          <w:i/>
          <w:iCs/>
          <w:spacing w:val="-5"/>
          <w:szCs w:val="20"/>
        </w:rPr>
        <w:t xml:space="preserve"> </w:t>
      </w:r>
      <w:r w:rsidRPr="00CF6B0A">
        <w:rPr>
          <w:rFonts w:asciiTheme="majorHAnsi" w:hAnsiTheme="majorHAnsi" w:cstheme="majorHAnsi"/>
          <w:i/>
          <w:iCs/>
          <w:szCs w:val="20"/>
        </w:rPr>
        <w:t>contribution</w:t>
      </w:r>
      <w:r w:rsidRPr="00CF6B0A">
        <w:rPr>
          <w:rFonts w:asciiTheme="majorHAnsi" w:hAnsiTheme="majorHAnsi" w:cstheme="majorHAnsi"/>
          <w:i/>
          <w:iCs/>
          <w:spacing w:val="-3"/>
          <w:szCs w:val="20"/>
        </w:rPr>
        <w:t xml:space="preserve"> </w:t>
      </w:r>
      <w:r w:rsidRPr="00CF6B0A">
        <w:rPr>
          <w:rFonts w:asciiTheme="majorHAnsi" w:hAnsiTheme="majorHAnsi" w:cstheme="majorHAnsi"/>
          <w:i/>
          <w:iCs/>
          <w:szCs w:val="20"/>
        </w:rPr>
        <w:t>of</w:t>
      </w:r>
      <w:r w:rsidRPr="00CF6B0A">
        <w:rPr>
          <w:rFonts w:asciiTheme="majorHAnsi" w:hAnsiTheme="majorHAnsi" w:cstheme="majorHAnsi"/>
          <w:i/>
          <w:iCs/>
          <w:spacing w:val="-5"/>
          <w:szCs w:val="20"/>
        </w:rPr>
        <w:t xml:space="preserve"> </w:t>
      </w:r>
      <w:r w:rsidRPr="00CF6B0A">
        <w:rPr>
          <w:rFonts w:asciiTheme="majorHAnsi" w:hAnsiTheme="majorHAnsi" w:cstheme="majorHAnsi"/>
          <w:i/>
          <w:iCs/>
          <w:szCs w:val="20"/>
        </w:rPr>
        <w:t>each</w:t>
      </w:r>
      <w:r w:rsidRPr="00CF6B0A">
        <w:rPr>
          <w:rFonts w:asciiTheme="majorHAnsi" w:hAnsiTheme="majorHAnsi" w:cstheme="majorHAnsi"/>
          <w:i/>
          <w:iCs/>
          <w:spacing w:val="-3"/>
          <w:szCs w:val="20"/>
        </w:rPr>
        <w:t xml:space="preserve"> </w:t>
      </w:r>
      <w:r w:rsidRPr="00CF6B0A">
        <w:rPr>
          <w:rFonts w:asciiTheme="majorHAnsi" w:hAnsiTheme="majorHAnsi" w:cstheme="majorHAnsi"/>
          <w:i/>
          <w:iCs/>
          <w:szCs w:val="20"/>
        </w:rPr>
        <w:t>system</w:t>
      </w:r>
      <w:r w:rsidRPr="00CF6B0A">
        <w:rPr>
          <w:rFonts w:asciiTheme="majorHAnsi" w:hAnsiTheme="majorHAnsi" w:cstheme="majorHAnsi"/>
          <w:i/>
          <w:iCs/>
          <w:spacing w:val="-2"/>
          <w:szCs w:val="20"/>
        </w:rPr>
        <w:t xml:space="preserve"> </w:t>
      </w:r>
      <w:r w:rsidRPr="00CF6B0A">
        <w:rPr>
          <w:rFonts w:asciiTheme="majorHAnsi" w:hAnsiTheme="majorHAnsi" w:cstheme="majorHAnsi"/>
          <w:i/>
          <w:iCs/>
          <w:szCs w:val="20"/>
        </w:rPr>
        <w:t>varying according to event.</w:t>
      </w:r>
    </w:p>
    <w:p w14:paraId="6B960183" w14:textId="2CA5DAB2" w:rsidR="00D7194F" w:rsidRPr="00CF6B0A" w:rsidRDefault="00D7194F" w:rsidP="00CF6B0A">
      <w:pPr>
        <w:pStyle w:val="VCAAbody"/>
        <w:ind w:left="284"/>
        <w:rPr>
          <w:rFonts w:asciiTheme="majorHAnsi" w:hAnsiTheme="majorHAnsi" w:cstheme="majorHAnsi"/>
          <w:i/>
          <w:iCs/>
          <w:szCs w:val="20"/>
        </w:rPr>
      </w:pPr>
      <w:r w:rsidRPr="00CF6B0A">
        <w:rPr>
          <w:rFonts w:asciiTheme="majorHAnsi" w:hAnsiTheme="majorHAnsi" w:cstheme="majorHAnsi"/>
          <w:i/>
          <w:iCs/>
          <w:szCs w:val="20"/>
        </w:rPr>
        <w:t>Due to the 200m event being of shorter duration there will be an increased</w:t>
      </w:r>
      <w:r w:rsidRPr="00CF6B0A">
        <w:rPr>
          <w:rFonts w:asciiTheme="majorHAnsi" w:hAnsiTheme="majorHAnsi" w:cstheme="majorHAnsi"/>
          <w:i/>
          <w:iCs/>
          <w:spacing w:val="-7"/>
          <w:szCs w:val="20"/>
        </w:rPr>
        <w:t xml:space="preserve"> </w:t>
      </w:r>
      <w:r w:rsidRPr="00CF6B0A">
        <w:rPr>
          <w:rFonts w:asciiTheme="majorHAnsi" w:hAnsiTheme="majorHAnsi" w:cstheme="majorHAnsi"/>
          <w:i/>
          <w:iCs/>
          <w:szCs w:val="20"/>
        </w:rPr>
        <w:t>overall</w:t>
      </w:r>
      <w:r w:rsidRPr="00CF6B0A">
        <w:rPr>
          <w:rFonts w:asciiTheme="majorHAnsi" w:hAnsiTheme="majorHAnsi" w:cstheme="majorHAnsi"/>
          <w:i/>
          <w:iCs/>
          <w:spacing w:val="-4"/>
          <w:szCs w:val="20"/>
        </w:rPr>
        <w:t xml:space="preserve"> </w:t>
      </w:r>
      <w:r w:rsidRPr="00CF6B0A">
        <w:rPr>
          <w:rFonts w:asciiTheme="majorHAnsi" w:hAnsiTheme="majorHAnsi" w:cstheme="majorHAnsi"/>
          <w:i/>
          <w:iCs/>
          <w:szCs w:val="20"/>
        </w:rPr>
        <w:t>contribution</w:t>
      </w:r>
      <w:r w:rsidRPr="00CF6B0A">
        <w:rPr>
          <w:rFonts w:asciiTheme="majorHAnsi" w:hAnsiTheme="majorHAnsi" w:cstheme="majorHAnsi"/>
          <w:i/>
          <w:iCs/>
          <w:spacing w:val="-5"/>
          <w:szCs w:val="20"/>
        </w:rPr>
        <w:t xml:space="preserve"> </w:t>
      </w:r>
      <w:r w:rsidRPr="00CF6B0A">
        <w:rPr>
          <w:rFonts w:asciiTheme="majorHAnsi" w:hAnsiTheme="majorHAnsi" w:cstheme="majorHAnsi"/>
          <w:i/>
          <w:iCs/>
          <w:szCs w:val="20"/>
        </w:rPr>
        <w:t>from</w:t>
      </w:r>
      <w:r w:rsidRPr="00CF6B0A">
        <w:rPr>
          <w:rFonts w:asciiTheme="majorHAnsi" w:hAnsiTheme="majorHAnsi" w:cstheme="majorHAnsi"/>
          <w:i/>
          <w:iCs/>
          <w:spacing w:val="-5"/>
          <w:szCs w:val="20"/>
        </w:rPr>
        <w:t xml:space="preserve"> </w:t>
      </w:r>
      <w:r w:rsidRPr="00CF6B0A">
        <w:rPr>
          <w:rFonts w:asciiTheme="majorHAnsi" w:hAnsiTheme="majorHAnsi" w:cstheme="majorHAnsi"/>
          <w:i/>
          <w:iCs/>
          <w:szCs w:val="20"/>
        </w:rPr>
        <w:t>the</w:t>
      </w:r>
      <w:r w:rsidRPr="00CF6B0A">
        <w:rPr>
          <w:rFonts w:asciiTheme="majorHAnsi" w:hAnsiTheme="majorHAnsi" w:cstheme="majorHAnsi"/>
          <w:i/>
          <w:iCs/>
          <w:spacing w:val="-7"/>
          <w:szCs w:val="20"/>
        </w:rPr>
        <w:t xml:space="preserve"> </w:t>
      </w:r>
      <w:r w:rsidRPr="00CF6B0A">
        <w:rPr>
          <w:rFonts w:asciiTheme="majorHAnsi" w:hAnsiTheme="majorHAnsi" w:cstheme="majorHAnsi"/>
          <w:i/>
          <w:iCs/>
          <w:szCs w:val="20"/>
        </w:rPr>
        <w:t>anaerobic</w:t>
      </w:r>
      <w:r w:rsidRPr="00CF6B0A">
        <w:rPr>
          <w:rFonts w:asciiTheme="majorHAnsi" w:hAnsiTheme="majorHAnsi" w:cstheme="majorHAnsi"/>
          <w:i/>
          <w:iCs/>
          <w:spacing w:val="-5"/>
          <w:szCs w:val="20"/>
        </w:rPr>
        <w:t xml:space="preserve"> </w:t>
      </w:r>
      <w:r w:rsidRPr="00CF6B0A">
        <w:rPr>
          <w:rFonts w:asciiTheme="majorHAnsi" w:hAnsiTheme="majorHAnsi" w:cstheme="majorHAnsi"/>
          <w:i/>
          <w:iCs/>
          <w:szCs w:val="20"/>
        </w:rPr>
        <w:t>systems.</w:t>
      </w:r>
      <w:r w:rsidRPr="00CF6B0A">
        <w:rPr>
          <w:rFonts w:asciiTheme="majorHAnsi" w:hAnsiTheme="majorHAnsi" w:cstheme="majorHAnsi"/>
          <w:i/>
          <w:iCs/>
          <w:spacing w:val="-5"/>
          <w:szCs w:val="20"/>
        </w:rPr>
        <w:t xml:space="preserve"> </w:t>
      </w:r>
      <w:r w:rsidRPr="00CF6B0A">
        <w:rPr>
          <w:rFonts w:asciiTheme="majorHAnsi" w:hAnsiTheme="majorHAnsi" w:cstheme="majorHAnsi"/>
          <w:i/>
          <w:iCs/>
          <w:szCs w:val="20"/>
        </w:rPr>
        <w:t>The</w:t>
      </w:r>
      <w:r w:rsidRPr="00CF6B0A">
        <w:rPr>
          <w:rFonts w:asciiTheme="majorHAnsi" w:hAnsiTheme="majorHAnsi" w:cstheme="majorHAnsi"/>
          <w:i/>
          <w:iCs/>
          <w:spacing w:val="-5"/>
          <w:szCs w:val="20"/>
        </w:rPr>
        <w:t xml:space="preserve"> </w:t>
      </w:r>
      <w:r w:rsidRPr="00CF6B0A">
        <w:rPr>
          <w:rFonts w:asciiTheme="majorHAnsi" w:hAnsiTheme="majorHAnsi" w:cstheme="majorHAnsi"/>
          <w:i/>
          <w:iCs/>
          <w:szCs w:val="20"/>
        </w:rPr>
        <w:t>ATP/PC will be relied upon heavily at the start due to its explosive rate but low yield. This will be augmented heavily by the Anaerobic Glycolysis</w:t>
      </w:r>
      <w:r w:rsidRPr="00CF6B0A">
        <w:rPr>
          <w:rFonts w:asciiTheme="majorHAnsi" w:hAnsiTheme="majorHAnsi" w:cstheme="majorHAnsi"/>
          <w:i/>
          <w:iCs/>
          <w:spacing w:val="40"/>
          <w:szCs w:val="20"/>
        </w:rPr>
        <w:t xml:space="preserve"> </w:t>
      </w:r>
      <w:r w:rsidRPr="00CF6B0A">
        <w:rPr>
          <w:rFonts w:asciiTheme="majorHAnsi" w:hAnsiTheme="majorHAnsi" w:cstheme="majorHAnsi"/>
          <w:i/>
          <w:iCs/>
          <w:szCs w:val="20"/>
        </w:rPr>
        <w:t xml:space="preserve">system which also provides energy at a rapid rate with a relatively low yield. The aerobic system with its slower rate and high yield will also be used to provide energy for the event. As the event is shorter there is a higher </w:t>
      </w:r>
      <w:r w:rsidRPr="00CF6B0A">
        <w:rPr>
          <w:rFonts w:asciiTheme="majorHAnsi" w:hAnsiTheme="majorHAnsi" w:cstheme="majorHAnsi"/>
          <w:i/>
          <w:iCs/>
          <w:szCs w:val="20"/>
          <w:u w:val="single"/>
        </w:rPr>
        <w:t>relative</w:t>
      </w:r>
      <w:r w:rsidRPr="00CF6B0A">
        <w:rPr>
          <w:rFonts w:asciiTheme="majorHAnsi" w:hAnsiTheme="majorHAnsi" w:cstheme="majorHAnsi"/>
          <w:i/>
          <w:iCs/>
          <w:szCs w:val="20"/>
        </w:rPr>
        <w:t xml:space="preserve"> contribution from the anaerobic systems so a greater speed of 56.75 per 100m is possible.</w:t>
      </w:r>
    </w:p>
    <w:p w14:paraId="5A000867" w14:textId="62CB086F" w:rsidR="00D7194F" w:rsidRPr="00CF6B0A" w:rsidRDefault="00D7194F" w:rsidP="00CF6B0A">
      <w:pPr>
        <w:pStyle w:val="VCAAbody"/>
        <w:ind w:left="284"/>
        <w:rPr>
          <w:rFonts w:asciiTheme="majorHAnsi" w:hAnsiTheme="majorHAnsi" w:cstheme="majorHAnsi"/>
          <w:i/>
          <w:iCs/>
          <w:spacing w:val="-2"/>
          <w:szCs w:val="20"/>
        </w:rPr>
      </w:pPr>
      <w:r w:rsidRPr="00CF6B0A">
        <w:rPr>
          <w:rFonts w:asciiTheme="majorHAnsi" w:hAnsiTheme="majorHAnsi" w:cstheme="majorHAnsi"/>
          <w:i/>
          <w:iCs/>
          <w:szCs w:val="20"/>
        </w:rPr>
        <w:t>The 400m event is also reliant on all 3 systems. However due to its longer overall duration the anaerobic systems can be relied on for a smaller percentage of the race. This means there is a greater reliance on</w:t>
      </w:r>
      <w:r w:rsidRPr="00CF6B0A">
        <w:rPr>
          <w:rFonts w:asciiTheme="majorHAnsi" w:hAnsiTheme="majorHAnsi" w:cstheme="majorHAnsi"/>
          <w:i/>
          <w:iCs/>
          <w:spacing w:val="-3"/>
          <w:szCs w:val="20"/>
        </w:rPr>
        <w:t xml:space="preserve"> </w:t>
      </w:r>
      <w:r w:rsidRPr="00CF6B0A">
        <w:rPr>
          <w:rFonts w:asciiTheme="majorHAnsi" w:hAnsiTheme="majorHAnsi" w:cstheme="majorHAnsi"/>
          <w:i/>
          <w:iCs/>
          <w:szCs w:val="20"/>
        </w:rPr>
        <w:t>the</w:t>
      </w:r>
      <w:r w:rsidRPr="00CF6B0A">
        <w:rPr>
          <w:rFonts w:asciiTheme="majorHAnsi" w:hAnsiTheme="majorHAnsi" w:cstheme="majorHAnsi"/>
          <w:i/>
          <w:iCs/>
          <w:spacing w:val="-3"/>
          <w:szCs w:val="20"/>
        </w:rPr>
        <w:t xml:space="preserve"> </w:t>
      </w:r>
      <w:r w:rsidRPr="00CF6B0A">
        <w:rPr>
          <w:rFonts w:asciiTheme="majorHAnsi" w:hAnsiTheme="majorHAnsi" w:cstheme="majorHAnsi"/>
          <w:i/>
          <w:iCs/>
          <w:szCs w:val="20"/>
        </w:rPr>
        <w:t>aerobic</w:t>
      </w:r>
      <w:r w:rsidRPr="00CF6B0A">
        <w:rPr>
          <w:rFonts w:asciiTheme="majorHAnsi" w:hAnsiTheme="majorHAnsi" w:cstheme="majorHAnsi"/>
          <w:i/>
          <w:iCs/>
          <w:spacing w:val="-5"/>
          <w:szCs w:val="20"/>
        </w:rPr>
        <w:t xml:space="preserve"> </w:t>
      </w:r>
      <w:r w:rsidRPr="00CF6B0A">
        <w:rPr>
          <w:rFonts w:asciiTheme="majorHAnsi" w:hAnsiTheme="majorHAnsi" w:cstheme="majorHAnsi"/>
          <w:i/>
          <w:iCs/>
          <w:szCs w:val="20"/>
        </w:rPr>
        <w:t>system</w:t>
      </w:r>
      <w:r w:rsidRPr="00CF6B0A">
        <w:rPr>
          <w:rFonts w:asciiTheme="majorHAnsi" w:hAnsiTheme="majorHAnsi" w:cstheme="majorHAnsi"/>
          <w:i/>
          <w:iCs/>
          <w:spacing w:val="-2"/>
          <w:szCs w:val="20"/>
        </w:rPr>
        <w:t xml:space="preserve"> </w:t>
      </w:r>
      <w:r w:rsidRPr="00CF6B0A">
        <w:rPr>
          <w:rFonts w:asciiTheme="majorHAnsi" w:hAnsiTheme="majorHAnsi" w:cstheme="majorHAnsi"/>
          <w:i/>
          <w:iCs/>
          <w:szCs w:val="20"/>
        </w:rPr>
        <w:t>which</w:t>
      </w:r>
      <w:r w:rsidRPr="00CF6B0A">
        <w:rPr>
          <w:rFonts w:asciiTheme="majorHAnsi" w:hAnsiTheme="majorHAnsi" w:cstheme="majorHAnsi"/>
          <w:i/>
          <w:iCs/>
          <w:spacing w:val="-3"/>
          <w:szCs w:val="20"/>
        </w:rPr>
        <w:t xml:space="preserve"> </w:t>
      </w:r>
      <w:r w:rsidRPr="00CF6B0A">
        <w:rPr>
          <w:rFonts w:asciiTheme="majorHAnsi" w:hAnsiTheme="majorHAnsi" w:cstheme="majorHAnsi"/>
          <w:i/>
          <w:iCs/>
          <w:szCs w:val="20"/>
        </w:rPr>
        <w:t>has</w:t>
      </w:r>
      <w:r w:rsidRPr="00CF6B0A">
        <w:rPr>
          <w:rFonts w:asciiTheme="majorHAnsi" w:hAnsiTheme="majorHAnsi" w:cstheme="majorHAnsi"/>
          <w:i/>
          <w:iCs/>
          <w:spacing w:val="-3"/>
          <w:szCs w:val="20"/>
        </w:rPr>
        <w:t xml:space="preserve"> </w:t>
      </w:r>
      <w:r w:rsidRPr="00CF6B0A">
        <w:rPr>
          <w:rFonts w:asciiTheme="majorHAnsi" w:hAnsiTheme="majorHAnsi" w:cstheme="majorHAnsi"/>
          <w:i/>
          <w:iCs/>
          <w:szCs w:val="20"/>
        </w:rPr>
        <w:t>a</w:t>
      </w:r>
      <w:r w:rsidRPr="00CF6B0A">
        <w:rPr>
          <w:rFonts w:asciiTheme="majorHAnsi" w:hAnsiTheme="majorHAnsi" w:cstheme="majorHAnsi"/>
          <w:i/>
          <w:iCs/>
          <w:spacing w:val="-3"/>
          <w:szCs w:val="20"/>
        </w:rPr>
        <w:t xml:space="preserve"> </w:t>
      </w:r>
      <w:r w:rsidRPr="00CF6B0A">
        <w:rPr>
          <w:rFonts w:asciiTheme="majorHAnsi" w:hAnsiTheme="majorHAnsi" w:cstheme="majorHAnsi"/>
          <w:i/>
          <w:iCs/>
          <w:szCs w:val="20"/>
        </w:rPr>
        <w:t>slower</w:t>
      </w:r>
      <w:r w:rsidRPr="00CF6B0A">
        <w:rPr>
          <w:rFonts w:asciiTheme="majorHAnsi" w:hAnsiTheme="majorHAnsi" w:cstheme="majorHAnsi"/>
          <w:i/>
          <w:iCs/>
          <w:spacing w:val="-5"/>
          <w:szCs w:val="20"/>
        </w:rPr>
        <w:t xml:space="preserve"> </w:t>
      </w:r>
      <w:r w:rsidRPr="00CF6B0A">
        <w:rPr>
          <w:rFonts w:asciiTheme="majorHAnsi" w:hAnsiTheme="majorHAnsi" w:cstheme="majorHAnsi"/>
          <w:i/>
          <w:iCs/>
          <w:szCs w:val="20"/>
        </w:rPr>
        <w:t>rate</w:t>
      </w:r>
      <w:r w:rsidRPr="00CF6B0A">
        <w:rPr>
          <w:rFonts w:asciiTheme="majorHAnsi" w:hAnsiTheme="majorHAnsi" w:cstheme="majorHAnsi"/>
          <w:i/>
          <w:iCs/>
          <w:spacing w:val="-3"/>
          <w:szCs w:val="20"/>
        </w:rPr>
        <w:t xml:space="preserve"> </w:t>
      </w:r>
      <w:r w:rsidRPr="00CF6B0A">
        <w:rPr>
          <w:rFonts w:asciiTheme="majorHAnsi" w:hAnsiTheme="majorHAnsi" w:cstheme="majorHAnsi"/>
          <w:i/>
          <w:iCs/>
          <w:szCs w:val="20"/>
        </w:rPr>
        <w:t>accounting</w:t>
      </w:r>
      <w:r w:rsidRPr="00CF6B0A">
        <w:rPr>
          <w:rFonts w:asciiTheme="majorHAnsi" w:hAnsiTheme="majorHAnsi" w:cstheme="majorHAnsi"/>
          <w:i/>
          <w:iCs/>
          <w:spacing w:val="-6"/>
          <w:szCs w:val="20"/>
        </w:rPr>
        <w:t xml:space="preserve"> </w:t>
      </w:r>
      <w:r w:rsidRPr="00CF6B0A">
        <w:rPr>
          <w:rFonts w:asciiTheme="majorHAnsi" w:hAnsiTheme="majorHAnsi" w:cstheme="majorHAnsi"/>
          <w:i/>
          <w:iCs/>
          <w:szCs w:val="20"/>
        </w:rPr>
        <w:t>for</w:t>
      </w:r>
      <w:r w:rsidRPr="00CF6B0A">
        <w:rPr>
          <w:rFonts w:asciiTheme="majorHAnsi" w:hAnsiTheme="majorHAnsi" w:cstheme="majorHAnsi"/>
          <w:i/>
          <w:iCs/>
          <w:spacing w:val="-5"/>
          <w:szCs w:val="20"/>
        </w:rPr>
        <w:t xml:space="preserve"> </w:t>
      </w:r>
      <w:r w:rsidRPr="00CF6B0A">
        <w:rPr>
          <w:rFonts w:asciiTheme="majorHAnsi" w:hAnsiTheme="majorHAnsi" w:cstheme="majorHAnsi"/>
          <w:i/>
          <w:iCs/>
          <w:szCs w:val="20"/>
        </w:rPr>
        <w:t>the</w:t>
      </w:r>
      <w:r w:rsidRPr="00CF6B0A">
        <w:rPr>
          <w:rFonts w:asciiTheme="majorHAnsi" w:hAnsiTheme="majorHAnsi" w:cstheme="majorHAnsi"/>
          <w:i/>
          <w:iCs/>
          <w:spacing w:val="-6"/>
          <w:szCs w:val="20"/>
        </w:rPr>
        <w:t xml:space="preserve"> </w:t>
      </w:r>
      <w:r w:rsidRPr="00CF6B0A">
        <w:rPr>
          <w:rFonts w:asciiTheme="majorHAnsi" w:hAnsiTheme="majorHAnsi" w:cstheme="majorHAnsi"/>
          <w:i/>
          <w:iCs/>
          <w:szCs w:val="20"/>
        </w:rPr>
        <w:t>slower relative</w:t>
      </w:r>
      <w:r w:rsidRPr="00CF6B0A">
        <w:rPr>
          <w:rFonts w:asciiTheme="majorHAnsi" w:hAnsiTheme="majorHAnsi" w:cstheme="majorHAnsi"/>
          <w:i/>
          <w:iCs/>
          <w:spacing w:val="-3"/>
          <w:szCs w:val="20"/>
        </w:rPr>
        <w:t xml:space="preserve"> </w:t>
      </w:r>
      <w:r w:rsidRPr="00CF6B0A">
        <w:rPr>
          <w:rFonts w:asciiTheme="majorHAnsi" w:hAnsiTheme="majorHAnsi" w:cstheme="majorHAnsi"/>
          <w:i/>
          <w:iCs/>
          <w:szCs w:val="20"/>
        </w:rPr>
        <w:t>speed</w:t>
      </w:r>
      <w:r w:rsidRPr="00CF6B0A">
        <w:rPr>
          <w:rFonts w:asciiTheme="majorHAnsi" w:hAnsiTheme="majorHAnsi" w:cstheme="majorHAnsi"/>
          <w:i/>
          <w:iCs/>
          <w:spacing w:val="-5"/>
          <w:szCs w:val="20"/>
        </w:rPr>
        <w:t xml:space="preserve"> </w:t>
      </w:r>
      <w:r w:rsidRPr="00CF6B0A">
        <w:rPr>
          <w:rFonts w:asciiTheme="majorHAnsi" w:hAnsiTheme="majorHAnsi" w:cstheme="majorHAnsi"/>
          <w:i/>
          <w:iCs/>
          <w:szCs w:val="20"/>
        </w:rPr>
        <w:t>of</w:t>
      </w:r>
      <w:r w:rsidRPr="00CF6B0A">
        <w:rPr>
          <w:rFonts w:asciiTheme="majorHAnsi" w:hAnsiTheme="majorHAnsi" w:cstheme="majorHAnsi"/>
          <w:i/>
          <w:iCs/>
          <w:spacing w:val="-3"/>
          <w:szCs w:val="20"/>
        </w:rPr>
        <w:t xml:space="preserve"> </w:t>
      </w:r>
      <w:r w:rsidRPr="00CF6B0A">
        <w:rPr>
          <w:rFonts w:asciiTheme="majorHAnsi" w:hAnsiTheme="majorHAnsi" w:cstheme="majorHAnsi"/>
          <w:i/>
          <w:iCs/>
          <w:szCs w:val="20"/>
        </w:rPr>
        <w:t>59.17</w:t>
      </w:r>
      <w:r w:rsidRPr="00CF6B0A">
        <w:rPr>
          <w:rFonts w:asciiTheme="majorHAnsi" w:hAnsiTheme="majorHAnsi" w:cstheme="majorHAnsi"/>
          <w:i/>
          <w:iCs/>
          <w:spacing w:val="-2"/>
          <w:szCs w:val="20"/>
        </w:rPr>
        <w:t xml:space="preserve"> </w:t>
      </w:r>
      <w:r w:rsidRPr="00CF6B0A">
        <w:rPr>
          <w:rFonts w:asciiTheme="majorHAnsi" w:hAnsiTheme="majorHAnsi" w:cstheme="majorHAnsi"/>
          <w:i/>
          <w:iCs/>
          <w:szCs w:val="20"/>
        </w:rPr>
        <w:t>per</w:t>
      </w:r>
      <w:r w:rsidRPr="00CF6B0A">
        <w:rPr>
          <w:rFonts w:asciiTheme="majorHAnsi" w:hAnsiTheme="majorHAnsi" w:cstheme="majorHAnsi"/>
          <w:i/>
          <w:iCs/>
          <w:spacing w:val="-4"/>
          <w:szCs w:val="20"/>
        </w:rPr>
        <w:t xml:space="preserve"> </w:t>
      </w:r>
      <w:r w:rsidRPr="00CF6B0A">
        <w:rPr>
          <w:rFonts w:asciiTheme="majorHAnsi" w:hAnsiTheme="majorHAnsi" w:cstheme="majorHAnsi"/>
          <w:i/>
          <w:iCs/>
          <w:spacing w:val="-2"/>
          <w:szCs w:val="20"/>
        </w:rPr>
        <w:t>100m.</w:t>
      </w:r>
    </w:p>
    <w:p w14:paraId="70AEB53B" w14:textId="1F8695B5" w:rsidR="00D7194F" w:rsidRDefault="00D7194F" w:rsidP="00CF6B0A">
      <w:pPr>
        <w:pStyle w:val="VCAAHeading3"/>
      </w:pPr>
      <w:r w:rsidRPr="00783910">
        <w:t xml:space="preserve">Question </w:t>
      </w:r>
      <w:r w:rsidR="00C37708">
        <w:t>2ai</w:t>
      </w:r>
      <w:r w:rsidR="00167192">
        <w:t>.</w:t>
      </w:r>
    </w:p>
    <w:tbl>
      <w:tblPr>
        <w:tblStyle w:val="VCAATableClosed"/>
        <w:tblW w:w="0" w:type="auto"/>
        <w:tblLayout w:type="fixed"/>
        <w:tblLook w:val="01E0" w:firstRow="1" w:lastRow="1" w:firstColumn="1" w:lastColumn="1" w:noHBand="0" w:noVBand="0"/>
      </w:tblPr>
      <w:tblGrid>
        <w:gridCol w:w="907"/>
        <w:gridCol w:w="576"/>
        <w:gridCol w:w="576"/>
        <w:gridCol w:w="1152"/>
      </w:tblGrid>
      <w:tr w:rsidR="00357215" w:rsidRPr="003306E0" w14:paraId="2ADED6A2" w14:textId="77777777" w:rsidTr="00E87D0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2A1356F" w14:textId="77777777" w:rsidR="00357215" w:rsidRPr="003306E0" w:rsidRDefault="00357215" w:rsidP="001159E5">
            <w:pPr>
              <w:pStyle w:val="VCAAtablecondensedheading"/>
              <w:rPr>
                <w:lang w:val="en-AU"/>
              </w:rPr>
            </w:pPr>
            <w:r w:rsidRPr="003306E0">
              <w:rPr>
                <w:lang w:val="en-AU"/>
              </w:rPr>
              <w:t>Marks</w:t>
            </w:r>
          </w:p>
        </w:tc>
        <w:tc>
          <w:tcPr>
            <w:tcW w:w="576" w:type="dxa"/>
          </w:tcPr>
          <w:p w14:paraId="0D8BD6F1" w14:textId="77777777" w:rsidR="00357215" w:rsidRPr="003306E0" w:rsidRDefault="00357215" w:rsidP="001159E5">
            <w:pPr>
              <w:pStyle w:val="VCAAtablecondensedheading"/>
              <w:rPr>
                <w:lang w:val="en-AU"/>
              </w:rPr>
            </w:pPr>
            <w:r w:rsidRPr="003306E0">
              <w:rPr>
                <w:lang w:val="en-AU"/>
              </w:rPr>
              <w:t>0</w:t>
            </w:r>
          </w:p>
        </w:tc>
        <w:tc>
          <w:tcPr>
            <w:tcW w:w="576" w:type="dxa"/>
          </w:tcPr>
          <w:p w14:paraId="48C19971" w14:textId="77777777" w:rsidR="00357215" w:rsidRPr="003306E0" w:rsidRDefault="00357215" w:rsidP="001159E5">
            <w:pPr>
              <w:pStyle w:val="VCAAtablecondensedheading"/>
              <w:rPr>
                <w:lang w:val="en-AU"/>
              </w:rPr>
            </w:pPr>
            <w:r w:rsidRPr="003306E0">
              <w:rPr>
                <w:lang w:val="en-AU"/>
              </w:rPr>
              <w:t>1</w:t>
            </w:r>
          </w:p>
        </w:tc>
        <w:tc>
          <w:tcPr>
            <w:tcW w:w="1152" w:type="dxa"/>
          </w:tcPr>
          <w:p w14:paraId="0C9AD4B5" w14:textId="77777777" w:rsidR="00357215" w:rsidRPr="003306E0" w:rsidRDefault="00357215" w:rsidP="001159E5">
            <w:pPr>
              <w:pStyle w:val="VCAAtablecondensedheading"/>
              <w:rPr>
                <w:lang w:val="en-AU"/>
              </w:rPr>
            </w:pPr>
            <w:r w:rsidRPr="003306E0">
              <w:rPr>
                <w:lang w:val="en-AU"/>
              </w:rPr>
              <w:t>Average</w:t>
            </w:r>
          </w:p>
        </w:tc>
      </w:tr>
      <w:tr w:rsidR="00357215" w:rsidRPr="003306E0" w14:paraId="1F65BA26" w14:textId="77777777" w:rsidTr="00E87D08">
        <w:trPr>
          <w:trHeight w:hRule="exact" w:val="397"/>
        </w:trPr>
        <w:tc>
          <w:tcPr>
            <w:tcW w:w="907" w:type="dxa"/>
          </w:tcPr>
          <w:p w14:paraId="41DCC524" w14:textId="77777777" w:rsidR="00357215" w:rsidRPr="003306E0" w:rsidRDefault="00357215" w:rsidP="001159E5">
            <w:pPr>
              <w:pStyle w:val="VCAAtablecondensed"/>
              <w:rPr>
                <w:lang w:val="en-AU"/>
              </w:rPr>
            </w:pPr>
            <w:r w:rsidRPr="003306E0">
              <w:rPr>
                <w:lang w:val="en-AU"/>
              </w:rPr>
              <w:t>%</w:t>
            </w:r>
          </w:p>
        </w:tc>
        <w:tc>
          <w:tcPr>
            <w:tcW w:w="576" w:type="dxa"/>
          </w:tcPr>
          <w:p w14:paraId="4D83CA12" w14:textId="2E715D4A" w:rsidR="00357215" w:rsidRPr="003306E0" w:rsidRDefault="00B15523" w:rsidP="001159E5">
            <w:pPr>
              <w:pStyle w:val="VCAAtablecondensed"/>
              <w:rPr>
                <w:lang w:val="en-AU"/>
              </w:rPr>
            </w:pPr>
            <w:r>
              <w:rPr>
                <w:lang w:val="en-AU"/>
              </w:rPr>
              <w:t>8</w:t>
            </w:r>
          </w:p>
        </w:tc>
        <w:tc>
          <w:tcPr>
            <w:tcW w:w="576" w:type="dxa"/>
          </w:tcPr>
          <w:p w14:paraId="53EC0621" w14:textId="0B9075B7" w:rsidR="00357215" w:rsidRPr="003306E0" w:rsidRDefault="00B15523" w:rsidP="001159E5">
            <w:pPr>
              <w:pStyle w:val="VCAAtablecondensed"/>
              <w:rPr>
                <w:lang w:val="en-AU"/>
              </w:rPr>
            </w:pPr>
            <w:r>
              <w:rPr>
                <w:lang w:val="en-AU"/>
              </w:rPr>
              <w:t>92</w:t>
            </w:r>
          </w:p>
        </w:tc>
        <w:tc>
          <w:tcPr>
            <w:tcW w:w="1152" w:type="dxa"/>
          </w:tcPr>
          <w:p w14:paraId="5AA5A2DC" w14:textId="200C1CD4" w:rsidR="00357215" w:rsidRPr="003306E0" w:rsidRDefault="00B15523" w:rsidP="001159E5">
            <w:pPr>
              <w:pStyle w:val="VCAAtablecondensed"/>
              <w:rPr>
                <w:lang w:val="en-AU"/>
              </w:rPr>
            </w:pPr>
            <w:r>
              <w:rPr>
                <w:lang w:val="en-AU"/>
              </w:rPr>
              <w:t>0.9</w:t>
            </w:r>
          </w:p>
        </w:tc>
      </w:tr>
    </w:tbl>
    <w:p w14:paraId="44F284BF" w14:textId="2BD5B2B9" w:rsidR="00C37708" w:rsidRDefault="00C37708" w:rsidP="009D5CF3">
      <w:pPr>
        <w:pStyle w:val="VCAAbody"/>
      </w:pPr>
      <w:r>
        <w:t xml:space="preserve">The </w:t>
      </w:r>
      <w:r w:rsidRPr="00CF6B0A">
        <w:t>correct</w:t>
      </w:r>
      <w:r>
        <w:t xml:space="preserve"> response was </w:t>
      </w:r>
      <w:r w:rsidR="0099701C">
        <w:t>o</w:t>
      </w:r>
      <w:r>
        <w:t xml:space="preserve">pen </w:t>
      </w:r>
      <w:r w:rsidR="0099701C">
        <w:t>s</w:t>
      </w:r>
      <w:r>
        <w:t>kill.</w:t>
      </w:r>
    </w:p>
    <w:p w14:paraId="472C835A" w14:textId="71E40F23" w:rsidR="00C37708" w:rsidRDefault="00C37708" w:rsidP="00CF6B0A">
      <w:pPr>
        <w:pStyle w:val="VCAAHeading3"/>
      </w:pPr>
      <w:r w:rsidRPr="00783910">
        <w:t xml:space="preserve">Question </w:t>
      </w:r>
      <w:r>
        <w:t>2aii</w:t>
      </w:r>
      <w:r w:rsidR="00167192">
        <w:t>.</w:t>
      </w:r>
    </w:p>
    <w:tbl>
      <w:tblPr>
        <w:tblStyle w:val="VCAATableClosed"/>
        <w:tblW w:w="0" w:type="auto"/>
        <w:tblLayout w:type="fixed"/>
        <w:tblLook w:val="01E0" w:firstRow="1" w:lastRow="1" w:firstColumn="1" w:lastColumn="1" w:noHBand="0" w:noVBand="0"/>
      </w:tblPr>
      <w:tblGrid>
        <w:gridCol w:w="907"/>
        <w:gridCol w:w="576"/>
        <w:gridCol w:w="576"/>
        <w:gridCol w:w="576"/>
        <w:gridCol w:w="1152"/>
      </w:tblGrid>
      <w:tr w:rsidR="00357215" w:rsidRPr="003306E0" w14:paraId="6317BC55" w14:textId="77777777" w:rsidTr="00E87D0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1B7E8F8" w14:textId="77777777" w:rsidR="00357215" w:rsidRPr="003306E0" w:rsidRDefault="00357215" w:rsidP="001159E5">
            <w:pPr>
              <w:pStyle w:val="VCAAtablecondensedheading"/>
              <w:rPr>
                <w:lang w:val="en-AU"/>
              </w:rPr>
            </w:pPr>
            <w:r w:rsidRPr="003306E0">
              <w:rPr>
                <w:lang w:val="en-AU"/>
              </w:rPr>
              <w:t>Marks</w:t>
            </w:r>
          </w:p>
        </w:tc>
        <w:tc>
          <w:tcPr>
            <w:tcW w:w="576" w:type="dxa"/>
          </w:tcPr>
          <w:p w14:paraId="57711A54" w14:textId="77777777" w:rsidR="00357215" w:rsidRPr="003306E0" w:rsidRDefault="00357215" w:rsidP="001159E5">
            <w:pPr>
              <w:pStyle w:val="VCAAtablecondensedheading"/>
              <w:rPr>
                <w:lang w:val="en-AU"/>
              </w:rPr>
            </w:pPr>
            <w:r w:rsidRPr="003306E0">
              <w:rPr>
                <w:lang w:val="en-AU"/>
              </w:rPr>
              <w:t>0</w:t>
            </w:r>
          </w:p>
        </w:tc>
        <w:tc>
          <w:tcPr>
            <w:tcW w:w="576" w:type="dxa"/>
          </w:tcPr>
          <w:p w14:paraId="290BF71D" w14:textId="77777777" w:rsidR="00357215" w:rsidRPr="003306E0" w:rsidRDefault="00357215" w:rsidP="001159E5">
            <w:pPr>
              <w:pStyle w:val="VCAAtablecondensedheading"/>
              <w:rPr>
                <w:lang w:val="en-AU"/>
              </w:rPr>
            </w:pPr>
            <w:r w:rsidRPr="003306E0">
              <w:rPr>
                <w:lang w:val="en-AU"/>
              </w:rPr>
              <w:t>1</w:t>
            </w:r>
          </w:p>
        </w:tc>
        <w:tc>
          <w:tcPr>
            <w:tcW w:w="576" w:type="dxa"/>
          </w:tcPr>
          <w:p w14:paraId="4B13CAE8" w14:textId="77777777" w:rsidR="00357215" w:rsidRPr="003306E0" w:rsidRDefault="00357215" w:rsidP="001159E5">
            <w:pPr>
              <w:pStyle w:val="VCAAtablecondensedheading"/>
              <w:rPr>
                <w:lang w:val="en-AU"/>
              </w:rPr>
            </w:pPr>
            <w:r w:rsidRPr="003306E0">
              <w:rPr>
                <w:lang w:val="en-AU"/>
              </w:rPr>
              <w:t>2</w:t>
            </w:r>
          </w:p>
        </w:tc>
        <w:tc>
          <w:tcPr>
            <w:tcW w:w="1152" w:type="dxa"/>
          </w:tcPr>
          <w:p w14:paraId="1803C135" w14:textId="77777777" w:rsidR="00357215" w:rsidRPr="003306E0" w:rsidRDefault="00357215" w:rsidP="001159E5">
            <w:pPr>
              <w:pStyle w:val="VCAAtablecondensedheading"/>
              <w:rPr>
                <w:lang w:val="en-AU"/>
              </w:rPr>
            </w:pPr>
            <w:r w:rsidRPr="003306E0">
              <w:rPr>
                <w:lang w:val="en-AU"/>
              </w:rPr>
              <w:t>Average</w:t>
            </w:r>
          </w:p>
        </w:tc>
      </w:tr>
      <w:tr w:rsidR="00357215" w:rsidRPr="003306E0" w14:paraId="7053C195" w14:textId="77777777" w:rsidTr="00E87D08">
        <w:trPr>
          <w:trHeight w:hRule="exact" w:val="397"/>
        </w:trPr>
        <w:tc>
          <w:tcPr>
            <w:tcW w:w="907" w:type="dxa"/>
          </w:tcPr>
          <w:p w14:paraId="20A0FDEB" w14:textId="77777777" w:rsidR="00357215" w:rsidRPr="003306E0" w:rsidRDefault="00357215" w:rsidP="001159E5">
            <w:pPr>
              <w:pStyle w:val="VCAAtablecondensed"/>
              <w:rPr>
                <w:lang w:val="en-AU"/>
              </w:rPr>
            </w:pPr>
            <w:r w:rsidRPr="003306E0">
              <w:rPr>
                <w:lang w:val="en-AU"/>
              </w:rPr>
              <w:t>%</w:t>
            </w:r>
          </w:p>
        </w:tc>
        <w:tc>
          <w:tcPr>
            <w:tcW w:w="576" w:type="dxa"/>
          </w:tcPr>
          <w:p w14:paraId="5B39EF92" w14:textId="3A028416" w:rsidR="00357215" w:rsidRPr="003306E0" w:rsidRDefault="00B15523" w:rsidP="001159E5">
            <w:pPr>
              <w:pStyle w:val="VCAAtablecondensed"/>
              <w:rPr>
                <w:lang w:val="en-AU"/>
              </w:rPr>
            </w:pPr>
            <w:r>
              <w:rPr>
                <w:lang w:val="en-AU"/>
              </w:rPr>
              <w:t>15</w:t>
            </w:r>
          </w:p>
        </w:tc>
        <w:tc>
          <w:tcPr>
            <w:tcW w:w="576" w:type="dxa"/>
          </w:tcPr>
          <w:p w14:paraId="58A88DA7" w14:textId="737CF918" w:rsidR="00357215" w:rsidRPr="003306E0" w:rsidRDefault="00B15523" w:rsidP="001159E5">
            <w:pPr>
              <w:pStyle w:val="VCAAtablecondensed"/>
              <w:rPr>
                <w:lang w:val="en-AU"/>
              </w:rPr>
            </w:pPr>
            <w:r>
              <w:rPr>
                <w:lang w:val="en-AU"/>
              </w:rPr>
              <w:t>49</w:t>
            </w:r>
          </w:p>
        </w:tc>
        <w:tc>
          <w:tcPr>
            <w:tcW w:w="576" w:type="dxa"/>
          </w:tcPr>
          <w:p w14:paraId="554F22CC" w14:textId="2AB1124C" w:rsidR="00357215" w:rsidRPr="003306E0" w:rsidRDefault="00B15523" w:rsidP="001159E5">
            <w:pPr>
              <w:pStyle w:val="VCAAtablecondensed"/>
              <w:rPr>
                <w:lang w:val="en-AU"/>
              </w:rPr>
            </w:pPr>
            <w:r>
              <w:rPr>
                <w:lang w:val="en-AU"/>
              </w:rPr>
              <w:t>36</w:t>
            </w:r>
          </w:p>
        </w:tc>
        <w:tc>
          <w:tcPr>
            <w:tcW w:w="1152" w:type="dxa"/>
          </w:tcPr>
          <w:p w14:paraId="03C32449" w14:textId="6B889A72" w:rsidR="00357215" w:rsidRPr="003306E0" w:rsidRDefault="00B15523" w:rsidP="001159E5">
            <w:pPr>
              <w:pStyle w:val="VCAAtablecondensed"/>
              <w:rPr>
                <w:lang w:val="en-AU"/>
              </w:rPr>
            </w:pPr>
            <w:r>
              <w:rPr>
                <w:lang w:val="en-AU"/>
              </w:rPr>
              <w:t>1.2</w:t>
            </w:r>
          </w:p>
        </w:tc>
      </w:tr>
    </w:tbl>
    <w:p w14:paraId="180DA1E6" w14:textId="627B4B45" w:rsidR="00C37708" w:rsidRDefault="00C37708" w:rsidP="009D5CF3">
      <w:pPr>
        <w:pStyle w:val="VCAAbody"/>
      </w:pPr>
      <w:r>
        <w:t xml:space="preserve">Acceptable </w:t>
      </w:r>
      <w:r w:rsidRPr="00CF6B0A">
        <w:t>responses</w:t>
      </w:r>
      <w:r>
        <w:t xml:space="preserve"> included (two of)</w:t>
      </w:r>
      <w:r w:rsidR="0099701C">
        <w:t>:</w:t>
      </w:r>
    </w:p>
    <w:p w14:paraId="4982E776" w14:textId="314573D9" w:rsidR="00C37708" w:rsidRPr="00C37708" w:rsidRDefault="00C37708" w:rsidP="00CF6B0A">
      <w:pPr>
        <w:pStyle w:val="VCAAbullet"/>
      </w:pPr>
      <w:r>
        <w:t>externally</w:t>
      </w:r>
      <w:r>
        <w:rPr>
          <w:spacing w:val="-5"/>
        </w:rPr>
        <w:t xml:space="preserve"> </w:t>
      </w:r>
      <w:r>
        <w:t>paced</w:t>
      </w:r>
      <w:r>
        <w:rPr>
          <w:spacing w:val="-2"/>
        </w:rPr>
        <w:t xml:space="preserve"> </w:t>
      </w:r>
      <w:r>
        <w:t>(based</w:t>
      </w:r>
      <w:r>
        <w:rPr>
          <w:spacing w:val="-2"/>
        </w:rPr>
        <w:t xml:space="preserve"> </w:t>
      </w:r>
      <w:r>
        <w:t>on</w:t>
      </w:r>
      <w:r>
        <w:rPr>
          <w:spacing w:val="-5"/>
        </w:rPr>
        <w:t xml:space="preserve"> </w:t>
      </w:r>
      <w:r>
        <w:t>the</w:t>
      </w:r>
      <w:r>
        <w:rPr>
          <w:spacing w:val="-1"/>
        </w:rPr>
        <w:t xml:space="preserve"> </w:t>
      </w:r>
      <w:r>
        <w:rPr>
          <w:spacing w:val="-2"/>
        </w:rPr>
        <w:t>pitcher)</w:t>
      </w:r>
    </w:p>
    <w:p w14:paraId="44D0D4D2" w14:textId="7E2D0D0E" w:rsidR="00C37708" w:rsidRDefault="00D264A7" w:rsidP="00CF6B0A">
      <w:pPr>
        <w:pStyle w:val="VCAAbullet"/>
      </w:pPr>
      <w:r>
        <w:t>t</w:t>
      </w:r>
      <w:r w:rsidR="00C37708">
        <w:t>here</w:t>
      </w:r>
      <w:r w:rsidR="00C37708">
        <w:rPr>
          <w:spacing w:val="-5"/>
        </w:rPr>
        <w:t xml:space="preserve"> </w:t>
      </w:r>
      <w:r w:rsidR="00C37708">
        <w:t>is</w:t>
      </w:r>
      <w:r w:rsidR="00C37708">
        <w:rPr>
          <w:spacing w:val="-3"/>
        </w:rPr>
        <w:t xml:space="preserve"> </w:t>
      </w:r>
      <w:r w:rsidR="00C37708" w:rsidRPr="00C37708">
        <w:t>high</w:t>
      </w:r>
      <w:r w:rsidR="00C37708" w:rsidRPr="00C37708">
        <w:rPr>
          <w:spacing w:val="-5"/>
        </w:rPr>
        <w:t xml:space="preserve"> </w:t>
      </w:r>
      <w:r w:rsidR="00C37708">
        <w:t>inter-trial</w:t>
      </w:r>
      <w:r w:rsidR="00C37708">
        <w:rPr>
          <w:spacing w:val="-2"/>
        </w:rPr>
        <w:t xml:space="preserve"> </w:t>
      </w:r>
      <w:r>
        <w:t>variability</w:t>
      </w:r>
      <w:r>
        <w:rPr>
          <w:spacing w:val="-3"/>
        </w:rPr>
        <w:t xml:space="preserve"> </w:t>
      </w:r>
      <w:r w:rsidRPr="00C37708">
        <w:rPr>
          <w:spacing w:val="-5"/>
        </w:rPr>
        <w:t>(</w:t>
      </w:r>
      <w:r w:rsidR="00C37708">
        <w:t>each</w:t>
      </w:r>
      <w:r w:rsidR="00C37708">
        <w:rPr>
          <w:spacing w:val="-2"/>
        </w:rPr>
        <w:t xml:space="preserve"> </w:t>
      </w:r>
      <w:r w:rsidR="00C37708">
        <w:t>pitch</w:t>
      </w:r>
      <w:r w:rsidR="00C37708">
        <w:rPr>
          <w:spacing w:val="-5"/>
        </w:rPr>
        <w:t xml:space="preserve"> </w:t>
      </w:r>
      <w:r w:rsidR="00C37708">
        <w:t>is</w:t>
      </w:r>
      <w:r w:rsidR="00C37708">
        <w:rPr>
          <w:spacing w:val="-4"/>
        </w:rPr>
        <w:t xml:space="preserve"> </w:t>
      </w:r>
      <w:r w:rsidR="00C37708">
        <w:rPr>
          <w:spacing w:val="-2"/>
        </w:rPr>
        <w:t>different)</w:t>
      </w:r>
    </w:p>
    <w:p w14:paraId="507A1809" w14:textId="14EA712A" w:rsidR="00C37708" w:rsidRDefault="00D264A7" w:rsidP="00CF6B0A">
      <w:pPr>
        <w:pStyle w:val="VCAAbullet"/>
      </w:pPr>
      <w:r>
        <w:t>environment is unpredictable and variable</w:t>
      </w:r>
      <w:r w:rsidR="0099701C">
        <w:t>.</w:t>
      </w:r>
    </w:p>
    <w:p w14:paraId="5A886BB5" w14:textId="5525B49D" w:rsidR="00D264A7" w:rsidRDefault="00D264A7" w:rsidP="00CF6B0A">
      <w:pPr>
        <w:pStyle w:val="VCAAHeading3"/>
      </w:pPr>
      <w:r w:rsidRPr="00783910">
        <w:t xml:space="preserve">Question </w:t>
      </w:r>
      <w:r>
        <w:t>2b.</w:t>
      </w:r>
    </w:p>
    <w:tbl>
      <w:tblPr>
        <w:tblStyle w:val="VCAATableClosed"/>
        <w:tblW w:w="0" w:type="auto"/>
        <w:tblLayout w:type="fixed"/>
        <w:tblLook w:val="01E0" w:firstRow="1" w:lastRow="1" w:firstColumn="1" w:lastColumn="1" w:noHBand="0" w:noVBand="0"/>
      </w:tblPr>
      <w:tblGrid>
        <w:gridCol w:w="907"/>
        <w:gridCol w:w="576"/>
        <w:gridCol w:w="576"/>
        <w:gridCol w:w="576"/>
        <w:gridCol w:w="576"/>
        <w:gridCol w:w="1152"/>
      </w:tblGrid>
      <w:tr w:rsidR="000E3BA3" w:rsidRPr="003306E0" w14:paraId="35085B31" w14:textId="77777777" w:rsidTr="00E87D0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E98F0B8" w14:textId="77777777" w:rsidR="000E3BA3" w:rsidRPr="003306E0" w:rsidRDefault="000E3BA3" w:rsidP="001159E5">
            <w:pPr>
              <w:pStyle w:val="VCAAtablecondensedheading"/>
              <w:rPr>
                <w:lang w:val="en-AU"/>
              </w:rPr>
            </w:pPr>
            <w:r w:rsidRPr="003306E0">
              <w:rPr>
                <w:lang w:val="en-AU"/>
              </w:rPr>
              <w:t>Marks</w:t>
            </w:r>
          </w:p>
        </w:tc>
        <w:tc>
          <w:tcPr>
            <w:tcW w:w="576" w:type="dxa"/>
          </w:tcPr>
          <w:p w14:paraId="0C57A740" w14:textId="77777777" w:rsidR="000E3BA3" w:rsidRPr="003306E0" w:rsidRDefault="000E3BA3" w:rsidP="001159E5">
            <w:pPr>
              <w:pStyle w:val="VCAAtablecondensedheading"/>
              <w:rPr>
                <w:lang w:val="en-AU"/>
              </w:rPr>
            </w:pPr>
            <w:r w:rsidRPr="003306E0">
              <w:rPr>
                <w:lang w:val="en-AU"/>
              </w:rPr>
              <w:t>0</w:t>
            </w:r>
          </w:p>
        </w:tc>
        <w:tc>
          <w:tcPr>
            <w:tcW w:w="576" w:type="dxa"/>
          </w:tcPr>
          <w:p w14:paraId="19B80504" w14:textId="77777777" w:rsidR="000E3BA3" w:rsidRPr="003306E0" w:rsidRDefault="000E3BA3" w:rsidP="001159E5">
            <w:pPr>
              <w:pStyle w:val="VCAAtablecondensedheading"/>
              <w:rPr>
                <w:lang w:val="en-AU"/>
              </w:rPr>
            </w:pPr>
            <w:r w:rsidRPr="003306E0">
              <w:rPr>
                <w:lang w:val="en-AU"/>
              </w:rPr>
              <w:t>1</w:t>
            </w:r>
          </w:p>
        </w:tc>
        <w:tc>
          <w:tcPr>
            <w:tcW w:w="576" w:type="dxa"/>
          </w:tcPr>
          <w:p w14:paraId="43A517DC" w14:textId="77777777" w:rsidR="000E3BA3" w:rsidRPr="003306E0" w:rsidRDefault="000E3BA3" w:rsidP="001159E5">
            <w:pPr>
              <w:pStyle w:val="VCAAtablecondensedheading"/>
              <w:rPr>
                <w:lang w:val="en-AU"/>
              </w:rPr>
            </w:pPr>
            <w:r w:rsidRPr="003306E0">
              <w:rPr>
                <w:lang w:val="en-AU"/>
              </w:rPr>
              <w:t>2</w:t>
            </w:r>
          </w:p>
        </w:tc>
        <w:tc>
          <w:tcPr>
            <w:tcW w:w="576" w:type="dxa"/>
          </w:tcPr>
          <w:p w14:paraId="2F912F9C" w14:textId="77777777" w:rsidR="000E3BA3" w:rsidRPr="003306E0" w:rsidRDefault="000E3BA3" w:rsidP="001159E5">
            <w:pPr>
              <w:pStyle w:val="VCAAtablecondensedheading"/>
              <w:rPr>
                <w:lang w:val="en-AU"/>
              </w:rPr>
            </w:pPr>
            <w:r w:rsidRPr="003306E0">
              <w:rPr>
                <w:lang w:val="en-AU"/>
              </w:rPr>
              <w:t>3</w:t>
            </w:r>
          </w:p>
        </w:tc>
        <w:tc>
          <w:tcPr>
            <w:tcW w:w="1152" w:type="dxa"/>
          </w:tcPr>
          <w:p w14:paraId="6FCD60D2" w14:textId="77777777" w:rsidR="000E3BA3" w:rsidRPr="003306E0" w:rsidRDefault="000E3BA3" w:rsidP="001159E5">
            <w:pPr>
              <w:pStyle w:val="VCAAtablecondensedheading"/>
              <w:rPr>
                <w:lang w:val="en-AU"/>
              </w:rPr>
            </w:pPr>
            <w:r w:rsidRPr="003306E0">
              <w:rPr>
                <w:lang w:val="en-AU"/>
              </w:rPr>
              <w:t>Average</w:t>
            </w:r>
          </w:p>
        </w:tc>
      </w:tr>
      <w:tr w:rsidR="000E3BA3" w:rsidRPr="003306E0" w14:paraId="10E8790E" w14:textId="77777777" w:rsidTr="00E87D08">
        <w:trPr>
          <w:trHeight w:hRule="exact" w:val="397"/>
        </w:trPr>
        <w:tc>
          <w:tcPr>
            <w:tcW w:w="907" w:type="dxa"/>
          </w:tcPr>
          <w:p w14:paraId="1C9F26DE" w14:textId="77777777" w:rsidR="000E3BA3" w:rsidRPr="003306E0" w:rsidRDefault="000E3BA3" w:rsidP="001159E5">
            <w:pPr>
              <w:pStyle w:val="VCAAtablecondensed"/>
              <w:rPr>
                <w:lang w:val="en-AU"/>
              </w:rPr>
            </w:pPr>
            <w:r w:rsidRPr="003306E0">
              <w:rPr>
                <w:lang w:val="en-AU"/>
              </w:rPr>
              <w:t>%</w:t>
            </w:r>
          </w:p>
        </w:tc>
        <w:tc>
          <w:tcPr>
            <w:tcW w:w="576" w:type="dxa"/>
          </w:tcPr>
          <w:p w14:paraId="20A2D1BE" w14:textId="522DE2EB" w:rsidR="000E3BA3" w:rsidRPr="003306E0" w:rsidRDefault="00B15523" w:rsidP="001159E5">
            <w:pPr>
              <w:pStyle w:val="VCAAtablecondensed"/>
              <w:rPr>
                <w:lang w:val="en-AU"/>
              </w:rPr>
            </w:pPr>
            <w:r>
              <w:rPr>
                <w:lang w:val="en-AU"/>
              </w:rPr>
              <w:t>6</w:t>
            </w:r>
          </w:p>
        </w:tc>
        <w:tc>
          <w:tcPr>
            <w:tcW w:w="576" w:type="dxa"/>
          </w:tcPr>
          <w:p w14:paraId="21551741" w14:textId="204C7383" w:rsidR="000E3BA3" w:rsidRPr="003306E0" w:rsidRDefault="00B15523" w:rsidP="001159E5">
            <w:pPr>
              <w:pStyle w:val="VCAAtablecondensed"/>
              <w:rPr>
                <w:lang w:val="en-AU"/>
              </w:rPr>
            </w:pPr>
            <w:r>
              <w:rPr>
                <w:lang w:val="en-AU"/>
              </w:rPr>
              <w:t>14</w:t>
            </w:r>
          </w:p>
        </w:tc>
        <w:tc>
          <w:tcPr>
            <w:tcW w:w="576" w:type="dxa"/>
          </w:tcPr>
          <w:p w14:paraId="5869D90D" w14:textId="5C3C9D7E" w:rsidR="000E3BA3" w:rsidRPr="003306E0" w:rsidRDefault="00B15523" w:rsidP="001159E5">
            <w:pPr>
              <w:pStyle w:val="VCAAtablecondensed"/>
              <w:rPr>
                <w:lang w:val="en-AU"/>
              </w:rPr>
            </w:pPr>
            <w:r>
              <w:rPr>
                <w:lang w:val="en-AU"/>
              </w:rPr>
              <w:t>54</w:t>
            </w:r>
          </w:p>
        </w:tc>
        <w:tc>
          <w:tcPr>
            <w:tcW w:w="576" w:type="dxa"/>
          </w:tcPr>
          <w:p w14:paraId="6FB8A9A7" w14:textId="414A8255" w:rsidR="000E3BA3" w:rsidRPr="003306E0" w:rsidRDefault="00B15523" w:rsidP="001159E5">
            <w:pPr>
              <w:pStyle w:val="VCAAtablecondensed"/>
              <w:rPr>
                <w:lang w:val="en-AU"/>
              </w:rPr>
            </w:pPr>
            <w:r>
              <w:rPr>
                <w:lang w:val="en-AU"/>
              </w:rPr>
              <w:t>26</w:t>
            </w:r>
          </w:p>
        </w:tc>
        <w:tc>
          <w:tcPr>
            <w:tcW w:w="1152" w:type="dxa"/>
          </w:tcPr>
          <w:p w14:paraId="3D376347" w14:textId="6FE7FCFE" w:rsidR="000E3BA3" w:rsidRPr="003306E0" w:rsidRDefault="00B15523" w:rsidP="001159E5">
            <w:pPr>
              <w:pStyle w:val="VCAAtablecondensed"/>
              <w:rPr>
                <w:lang w:val="en-AU"/>
              </w:rPr>
            </w:pPr>
            <w:r>
              <w:rPr>
                <w:lang w:val="en-AU"/>
              </w:rPr>
              <w:t>2.0</w:t>
            </w:r>
          </w:p>
        </w:tc>
      </w:tr>
    </w:tbl>
    <w:p w14:paraId="4178D4E5" w14:textId="30903AF7" w:rsidR="00D264A7" w:rsidRPr="00CF6B0A" w:rsidRDefault="000E3BA3" w:rsidP="00CF6B0A">
      <w:pPr>
        <w:pStyle w:val="VCAAbody"/>
      </w:pPr>
      <w:r w:rsidRPr="00CF6B0A">
        <w:t>The correct responses were:</w:t>
      </w:r>
    </w:p>
    <w:p w14:paraId="2832D9D8" w14:textId="5C068152" w:rsidR="000E3BA3" w:rsidRPr="009D5CF3" w:rsidRDefault="000E3BA3" w:rsidP="00CF6B0A">
      <w:pPr>
        <w:pStyle w:val="VCAAbullet"/>
      </w:pPr>
      <w:r w:rsidRPr="009D5CF3">
        <w:t>Coaching approach</w:t>
      </w:r>
      <w:r w:rsidR="0099701C">
        <w:t xml:space="preserve"> –</w:t>
      </w:r>
      <w:r w:rsidRPr="009D5CF3">
        <w:t xml:space="preserve"> </w:t>
      </w:r>
      <w:r w:rsidRPr="00CF6B0A">
        <w:t>Direct</w:t>
      </w:r>
    </w:p>
    <w:p w14:paraId="13FA0BBF" w14:textId="1B9FBA4D" w:rsidR="000E3BA3" w:rsidRPr="009D5CF3" w:rsidRDefault="000E3BA3" w:rsidP="00CF6B0A">
      <w:pPr>
        <w:pStyle w:val="VCAAbullet"/>
      </w:pPr>
      <w:r w:rsidRPr="009D5CF3">
        <w:t>Stage of learning</w:t>
      </w:r>
      <w:r w:rsidR="00E87D08">
        <w:t xml:space="preserve"> –</w:t>
      </w:r>
      <w:r w:rsidR="00E87D08" w:rsidRPr="009D5CF3">
        <w:t xml:space="preserve"> </w:t>
      </w:r>
      <w:r w:rsidRPr="00CF6B0A">
        <w:t>Associative</w:t>
      </w:r>
    </w:p>
    <w:p w14:paraId="4C6A2AE3" w14:textId="5BDEC6EA" w:rsidR="00E66324" w:rsidRDefault="000E3BA3" w:rsidP="002A7D15">
      <w:pPr>
        <w:pStyle w:val="VCAAbullet"/>
      </w:pPr>
      <w:r w:rsidRPr="009D5CF3">
        <w:t xml:space="preserve">Practice </w:t>
      </w:r>
      <w:r w:rsidR="0099701C">
        <w:t>v</w:t>
      </w:r>
      <w:r w:rsidRPr="009D5CF3">
        <w:t>ariation</w:t>
      </w:r>
      <w:r w:rsidR="00E87D08">
        <w:t xml:space="preserve"> –</w:t>
      </w:r>
      <w:r w:rsidR="0099701C">
        <w:t xml:space="preserve"> </w:t>
      </w:r>
      <w:r w:rsidRPr="00CF6B0A">
        <w:t>Blocked</w:t>
      </w:r>
      <w:r w:rsidR="0099701C">
        <w:t>.</w:t>
      </w:r>
    </w:p>
    <w:p w14:paraId="4245F352" w14:textId="6BFE7349" w:rsidR="00E66324" w:rsidRPr="00802D20" w:rsidRDefault="00E66324" w:rsidP="006F299E">
      <w:pPr>
        <w:pStyle w:val="VCAAbody"/>
      </w:pPr>
      <w:proofErr w:type="spellStart"/>
      <w:r w:rsidRPr="00802D20">
        <w:lastRenderedPageBreak/>
        <w:t>Practi</w:t>
      </w:r>
      <w:r w:rsidR="005A4554">
        <w:t>s</w:t>
      </w:r>
      <w:r w:rsidRPr="00802D20">
        <w:t>ing</w:t>
      </w:r>
      <w:proofErr w:type="spellEnd"/>
      <w:r w:rsidRPr="00802D20">
        <w:t xml:space="preserve"> with</w:t>
      </w:r>
      <w:r w:rsidR="00802D20" w:rsidRPr="00802D20">
        <w:t xml:space="preserve"> a</w:t>
      </w:r>
      <w:r w:rsidRPr="00802D20">
        <w:t xml:space="preserve"> ball machine in this context would suit an associative learner seeking to refine skill. Information in </w:t>
      </w:r>
      <w:r w:rsidR="00352F74">
        <w:t xml:space="preserve">the </w:t>
      </w:r>
      <w:r w:rsidRPr="00802D20">
        <w:t xml:space="preserve">question stem refers to </w:t>
      </w:r>
      <w:proofErr w:type="spellStart"/>
      <w:r w:rsidRPr="00802D20">
        <w:t>practi</w:t>
      </w:r>
      <w:r w:rsidR="001D14A7">
        <w:t>s</w:t>
      </w:r>
      <w:r w:rsidRPr="00802D20">
        <w:t>e</w:t>
      </w:r>
      <w:proofErr w:type="spellEnd"/>
      <w:r w:rsidRPr="00802D20">
        <w:t xml:space="preserve"> and hitting balls in a short peri</w:t>
      </w:r>
      <w:r w:rsidR="00802D20" w:rsidRPr="00802D20">
        <w:t>od</w:t>
      </w:r>
      <w:r w:rsidR="005A4554">
        <w:t>,</w:t>
      </w:r>
      <w:r w:rsidR="00802D20" w:rsidRPr="00802D20">
        <w:t xml:space="preserve"> which means skill has already been learnt but requires </w:t>
      </w:r>
      <w:proofErr w:type="spellStart"/>
      <w:r w:rsidR="00802D20" w:rsidRPr="00802D20">
        <w:t>practi</w:t>
      </w:r>
      <w:r w:rsidR="001D14A7">
        <w:t>s</w:t>
      </w:r>
      <w:r w:rsidR="00802D20" w:rsidRPr="00802D20">
        <w:t>e</w:t>
      </w:r>
      <w:proofErr w:type="spellEnd"/>
      <w:r w:rsidR="00802D20" w:rsidRPr="00802D20">
        <w:t>.</w:t>
      </w:r>
      <w:r w:rsidRPr="00802D20">
        <w:t xml:space="preserve"> The </w:t>
      </w:r>
      <w:r w:rsidR="00802D20" w:rsidRPr="00802D20">
        <w:t>focus on one specific movement</w:t>
      </w:r>
      <w:r w:rsidRPr="00802D20">
        <w:t xml:space="preserve"> refers to a blocked </w:t>
      </w:r>
      <w:r w:rsidR="00802D20" w:rsidRPr="00802D20">
        <w:t>practice variation. The reduction of variables with the bowling machine leads to a direct coaching approach.</w:t>
      </w:r>
    </w:p>
    <w:p w14:paraId="077720DD" w14:textId="15530BEB" w:rsidR="00B92030" w:rsidRDefault="00B92030" w:rsidP="00CF6B0A">
      <w:pPr>
        <w:pStyle w:val="VCAAHeading3"/>
      </w:pPr>
      <w:r w:rsidRPr="00783910">
        <w:t xml:space="preserve">Question </w:t>
      </w:r>
      <w:r>
        <w:t>2</w:t>
      </w:r>
      <w:r w:rsidR="008E649B">
        <w:t>c</w:t>
      </w:r>
      <w:r>
        <w:t>.</w:t>
      </w:r>
    </w:p>
    <w:tbl>
      <w:tblPr>
        <w:tblStyle w:val="VCAATableClosed"/>
        <w:tblW w:w="0" w:type="auto"/>
        <w:tblLayout w:type="fixed"/>
        <w:tblLook w:val="01E0" w:firstRow="1" w:lastRow="1" w:firstColumn="1" w:lastColumn="1" w:noHBand="0" w:noVBand="0"/>
      </w:tblPr>
      <w:tblGrid>
        <w:gridCol w:w="907"/>
        <w:gridCol w:w="576"/>
        <w:gridCol w:w="576"/>
        <w:gridCol w:w="576"/>
        <w:gridCol w:w="576"/>
        <w:gridCol w:w="576"/>
        <w:gridCol w:w="1152"/>
      </w:tblGrid>
      <w:tr w:rsidR="008E649B" w:rsidRPr="003306E0" w14:paraId="373D23D8" w14:textId="77777777" w:rsidTr="00E87D0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0348579" w14:textId="77777777" w:rsidR="008E649B" w:rsidRPr="003306E0" w:rsidRDefault="008E649B" w:rsidP="001159E5">
            <w:pPr>
              <w:pStyle w:val="VCAAtablecondensedheading"/>
              <w:rPr>
                <w:lang w:val="en-AU"/>
              </w:rPr>
            </w:pPr>
            <w:r w:rsidRPr="003306E0">
              <w:rPr>
                <w:lang w:val="en-AU"/>
              </w:rPr>
              <w:t>Marks</w:t>
            </w:r>
          </w:p>
        </w:tc>
        <w:tc>
          <w:tcPr>
            <w:tcW w:w="576" w:type="dxa"/>
          </w:tcPr>
          <w:p w14:paraId="79F1157F" w14:textId="77777777" w:rsidR="008E649B" w:rsidRPr="003306E0" w:rsidRDefault="008E649B" w:rsidP="001159E5">
            <w:pPr>
              <w:pStyle w:val="VCAAtablecondensedheading"/>
              <w:rPr>
                <w:lang w:val="en-AU"/>
              </w:rPr>
            </w:pPr>
            <w:r w:rsidRPr="003306E0">
              <w:rPr>
                <w:lang w:val="en-AU"/>
              </w:rPr>
              <w:t>0</w:t>
            </w:r>
          </w:p>
        </w:tc>
        <w:tc>
          <w:tcPr>
            <w:tcW w:w="576" w:type="dxa"/>
          </w:tcPr>
          <w:p w14:paraId="30D29F3A" w14:textId="77777777" w:rsidR="008E649B" w:rsidRPr="003306E0" w:rsidRDefault="008E649B" w:rsidP="001159E5">
            <w:pPr>
              <w:pStyle w:val="VCAAtablecondensedheading"/>
              <w:rPr>
                <w:lang w:val="en-AU"/>
              </w:rPr>
            </w:pPr>
            <w:r w:rsidRPr="003306E0">
              <w:rPr>
                <w:lang w:val="en-AU"/>
              </w:rPr>
              <w:t>1</w:t>
            </w:r>
          </w:p>
        </w:tc>
        <w:tc>
          <w:tcPr>
            <w:tcW w:w="576" w:type="dxa"/>
          </w:tcPr>
          <w:p w14:paraId="1B334020" w14:textId="77777777" w:rsidR="008E649B" w:rsidRPr="003306E0" w:rsidRDefault="008E649B" w:rsidP="001159E5">
            <w:pPr>
              <w:pStyle w:val="VCAAtablecondensedheading"/>
              <w:rPr>
                <w:lang w:val="en-AU"/>
              </w:rPr>
            </w:pPr>
            <w:r w:rsidRPr="003306E0">
              <w:rPr>
                <w:lang w:val="en-AU"/>
              </w:rPr>
              <w:t>2</w:t>
            </w:r>
          </w:p>
        </w:tc>
        <w:tc>
          <w:tcPr>
            <w:tcW w:w="576" w:type="dxa"/>
          </w:tcPr>
          <w:p w14:paraId="182FCD1D" w14:textId="77777777" w:rsidR="008E649B" w:rsidRPr="003306E0" w:rsidRDefault="008E649B" w:rsidP="001159E5">
            <w:pPr>
              <w:pStyle w:val="VCAAtablecondensedheading"/>
              <w:rPr>
                <w:lang w:val="en-AU"/>
              </w:rPr>
            </w:pPr>
            <w:r w:rsidRPr="003306E0">
              <w:rPr>
                <w:lang w:val="en-AU"/>
              </w:rPr>
              <w:t>3</w:t>
            </w:r>
          </w:p>
        </w:tc>
        <w:tc>
          <w:tcPr>
            <w:tcW w:w="576" w:type="dxa"/>
          </w:tcPr>
          <w:p w14:paraId="722279F5" w14:textId="2245A30F" w:rsidR="008E649B" w:rsidRPr="003306E0" w:rsidRDefault="008E649B" w:rsidP="001159E5">
            <w:pPr>
              <w:pStyle w:val="VCAAtablecondensedheading"/>
              <w:rPr>
                <w:lang w:val="en-AU"/>
              </w:rPr>
            </w:pPr>
            <w:r>
              <w:rPr>
                <w:lang w:val="en-AU"/>
              </w:rPr>
              <w:t>4</w:t>
            </w:r>
          </w:p>
        </w:tc>
        <w:tc>
          <w:tcPr>
            <w:tcW w:w="1152" w:type="dxa"/>
          </w:tcPr>
          <w:p w14:paraId="7CDCA1EE" w14:textId="392F998D" w:rsidR="008E649B" w:rsidRPr="003306E0" w:rsidRDefault="008E649B" w:rsidP="001159E5">
            <w:pPr>
              <w:pStyle w:val="VCAAtablecondensedheading"/>
              <w:rPr>
                <w:lang w:val="en-AU"/>
              </w:rPr>
            </w:pPr>
            <w:r w:rsidRPr="003306E0">
              <w:rPr>
                <w:lang w:val="en-AU"/>
              </w:rPr>
              <w:t>Average</w:t>
            </w:r>
          </w:p>
        </w:tc>
      </w:tr>
      <w:tr w:rsidR="008E649B" w:rsidRPr="003306E0" w14:paraId="5C127146" w14:textId="77777777" w:rsidTr="00E87D08">
        <w:trPr>
          <w:trHeight w:hRule="exact" w:val="397"/>
        </w:trPr>
        <w:tc>
          <w:tcPr>
            <w:tcW w:w="907" w:type="dxa"/>
          </w:tcPr>
          <w:p w14:paraId="3F94DD07" w14:textId="77777777" w:rsidR="008E649B" w:rsidRPr="003306E0" w:rsidRDefault="008E649B" w:rsidP="001159E5">
            <w:pPr>
              <w:pStyle w:val="VCAAtablecondensed"/>
              <w:rPr>
                <w:lang w:val="en-AU"/>
              </w:rPr>
            </w:pPr>
            <w:r w:rsidRPr="003306E0">
              <w:rPr>
                <w:lang w:val="en-AU"/>
              </w:rPr>
              <w:t>%</w:t>
            </w:r>
          </w:p>
        </w:tc>
        <w:tc>
          <w:tcPr>
            <w:tcW w:w="576" w:type="dxa"/>
          </w:tcPr>
          <w:p w14:paraId="4CF01AED" w14:textId="0163BC09" w:rsidR="008E649B" w:rsidRPr="003306E0" w:rsidRDefault="00B15523" w:rsidP="001159E5">
            <w:pPr>
              <w:pStyle w:val="VCAAtablecondensed"/>
              <w:rPr>
                <w:lang w:val="en-AU"/>
              </w:rPr>
            </w:pPr>
            <w:r>
              <w:rPr>
                <w:lang w:val="en-AU"/>
              </w:rPr>
              <w:t>29</w:t>
            </w:r>
          </w:p>
        </w:tc>
        <w:tc>
          <w:tcPr>
            <w:tcW w:w="576" w:type="dxa"/>
          </w:tcPr>
          <w:p w14:paraId="3245D795" w14:textId="1074FD14" w:rsidR="008E649B" w:rsidRPr="003306E0" w:rsidRDefault="00B15523" w:rsidP="001159E5">
            <w:pPr>
              <w:pStyle w:val="VCAAtablecondensed"/>
              <w:rPr>
                <w:lang w:val="en-AU"/>
              </w:rPr>
            </w:pPr>
            <w:r>
              <w:rPr>
                <w:lang w:val="en-AU"/>
              </w:rPr>
              <w:t>22</w:t>
            </w:r>
          </w:p>
        </w:tc>
        <w:tc>
          <w:tcPr>
            <w:tcW w:w="576" w:type="dxa"/>
          </w:tcPr>
          <w:p w14:paraId="3C6C2EAB" w14:textId="51101C88" w:rsidR="008E649B" w:rsidRPr="003306E0" w:rsidRDefault="00B15523" w:rsidP="001159E5">
            <w:pPr>
              <w:pStyle w:val="VCAAtablecondensed"/>
              <w:rPr>
                <w:lang w:val="en-AU"/>
              </w:rPr>
            </w:pPr>
            <w:r>
              <w:rPr>
                <w:lang w:val="en-AU"/>
              </w:rPr>
              <w:t>27</w:t>
            </w:r>
          </w:p>
        </w:tc>
        <w:tc>
          <w:tcPr>
            <w:tcW w:w="576" w:type="dxa"/>
          </w:tcPr>
          <w:p w14:paraId="1D473129" w14:textId="4E7A8DE5" w:rsidR="008E649B" w:rsidRPr="003306E0" w:rsidRDefault="00B15523" w:rsidP="001159E5">
            <w:pPr>
              <w:pStyle w:val="VCAAtablecondensed"/>
              <w:rPr>
                <w:lang w:val="en-AU"/>
              </w:rPr>
            </w:pPr>
            <w:r>
              <w:rPr>
                <w:lang w:val="en-AU"/>
              </w:rPr>
              <w:t>14</w:t>
            </w:r>
          </w:p>
        </w:tc>
        <w:tc>
          <w:tcPr>
            <w:tcW w:w="576" w:type="dxa"/>
          </w:tcPr>
          <w:p w14:paraId="301F73C4" w14:textId="037B574C" w:rsidR="008E649B" w:rsidRPr="003306E0" w:rsidRDefault="00B15523" w:rsidP="001159E5">
            <w:pPr>
              <w:pStyle w:val="VCAAtablecondensed"/>
              <w:rPr>
                <w:lang w:val="en-AU"/>
              </w:rPr>
            </w:pPr>
            <w:r>
              <w:rPr>
                <w:lang w:val="en-AU"/>
              </w:rPr>
              <w:t>8</w:t>
            </w:r>
          </w:p>
        </w:tc>
        <w:tc>
          <w:tcPr>
            <w:tcW w:w="1152" w:type="dxa"/>
          </w:tcPr>
          <w:p w14:paraId="4F35BFF8" w14:textId="6EC655C7" w:rsidR="008E649B" w:rsidRPr="003306E0" w:rsidRDefault="00B15523" w:rsidP="001159E5">
            <w:pPr>
              <w:pStyle w:val="VCAAtablecondensed"/>
              <w:rPr>
                <w:lang w:val="en-AU"/>
              </w:rPr>
            </w:pPr>
            <w:r>
              <w:rPr>
                <w:lang w:val="en-AU"/>
              </w:rPr>
              <w:t>1.5</w:t>
            </w:r>
          </w:p>
        </w:tc>
      </w:tr>
    </w:tbl>
    <w:p w14:paraId="187404EB" w14:textId="5BFA0C1D" w:rsidR="008E649B" w:rsidRDefault="008E649B" w:rsidP="00CF6B0A">
      <w:pPr>
        <w:pStyle w:val="VCAAbody"/>
      </w:pPr>
      <w:r>
        <w:t xml:space="preserve">Students were required to discuss how a pitcher could use the principles of force summation to attain maximal force </w:t>
      </w:r>
      <w:r w:rsidR="0099701C">
        <w:t xml:space="preserve">while </w:t>
      </w:r>
      <w:r>
        <w:t xml:space="preserve">pitching. Students should have explained at least </w:t>
      </w:r>
      <w:r w:rsidR="0099701C">
        <w:t xml:space="preserve">three </w:t>
      </w:r>
      <w:r>
        <w:t xml:space="preserve">of the following summation </w:t>
      </w:r>
      <w:r w:rsidR="006A0340">
        <w:t xml:space="preserve">of momentum </w:t>
      </w:r>
      <w:r>
        <w:t>principles in their answer:</w:t>
      </w:r>
    </w:p>
    <w:p w14:paraId="7E27B861" w14:textId="22AF963E" w:rsidR="008E649B" w:rsidRDefault="0099701C" w:rsidP="00CF6B0A">
      <w:pPr>
        <w:pStyle w:val="VCAAbullet"/>
      </w:pPr>
      <w:r>
        <w:t>provide a stable base or stabilise body parts</w:t>
      </w:r>
    </w:p>
    <w:p w14:paraId="7AA6A63A" w14:textId="09D6F1AB" w:rsidR="008E649B" w:rsidRDefault="0099701C" w:rsidP="00CF6B0A">
      <w:pPr>
        <w:pStyle w:val="VCAAbullet"/>
      </w:pPr>
      <w:r>
        <w:t>use as many body parts as possible</w:t>
      </w:r>
    </w:p>
    <w:p w14:paraId="7830EE9D" w14:textId="5ED3391E" w:rsidR="008E649B" w:rsidRDefault="0099701C" w:rsidP="00CF6B0A">
      <w:pPr>
        <w:pStyle w:val="VCAAbullet"/>
      </w:pPr>
      <w:r>
        <w:t>start with larger body parts and progress to smaller body parts</w:t>
      </w:r>
    </w:p>
    <w:p w14:paraId="7D2CA938" w14:textId="722A7E08" w:rsidR="008E649B" w:rsidRDefault="0099701C" w:rsidP="00CF6B0A">
      <w:pPr>
        <w:pStyle w:val="VCAAbullet"/>
      </w:pPr>
      <w:r>
        <w:t>transfer body parts when previous body part is at maximal velocity (sequential acceleration)</w:t>
      </w:r>
    </w:p>
    <w:p w14:paraId="2ABD2FC4" w14:textId="45239CF8" w:rsidR="008E649B" w:rsidRDefault="0099701C" w:rsidP="00CF6B0A">
      <w:pPr>
        <w:pStyle w:val="VCAAbullet"/>
      </w:pPr>
      <w:r>
        <w:t>use a follow</w:t>
      </w:r>
      <w:r w:rsidR="000F313A">
        <w:t>-</w:t>
      </w:r>
      <w:r>
        <w:t>through.</w:t>
      </w:r>
    </w:p>
    <w:p w14:paraId="4196D851" w14:textId="1B99B64D" w:rsidR="008E649B" w:rsidRDefault="008E649B" w:rsidP="009D5CF3">
      <w:pPr>
        <w:pStyle w:val="VCAAbody"/>
      </w:pPr>
      <w:r>
        <w:t>The following is a</w:t>
      </w:r>
      <w:r w:rsidR="001D14A7">
        <w:t>n example of a</w:t>
      </w:r>
      <w:r>
        <w:t xml:space="preserve"> high-scoring response</w:t>
      </w:r>
      <w:r w:rsidR="0099701C">
        <w:t>.</w:t>
      </w:r>
    </w:p>
    <w:p w14:paraId="3222D821" w14:textId="1DEA348D" w:rsidR="006A0340" w:rsidRPr="00CF6B0A" w:rsidRDefault="006A0340" w:rsidP="00CF6B0A">
      <w:pPr>
        <w:pStyle w:val="VCAAbody"/>
        <w:ind w:left="284"/>
        <w:rPr>
          <w:rFonts w:asciiTheme="majorHAnsi" w:hAnsiTheme="majorHAnsi" w:cstheme="majorHAnsi"/>
          <w:bCs/>
          <w:i/>
          <w:iCs/>
        </w:rPr>
      </w:pPr>
      <w:r w:rsidRPr="00CF6B0A">
        <w:rPr>
          <w:rFonts w:asciiTheme="majorHAnsi" w:hAnsiTheme="majorHAnsi" w:cstheme="majorHAnsi"/>
          <w:bCs/>
          <w:i/>
          <w:iCs/>
        </w:rPr>
        <w:t>To apply the principle of summation of momentum to gain maximal force the pitcher should aim to use as many body parts as possible. They should be used in a sequential manner</w:t>
      </w:r>
      <w:r w:rsidRPr="00CF6B0A">
        <w:rPr>
          <w:rFonts w:asciiTheme="majorHAnsi" w:hAnsiTheme="majorHAnsi" w:cstheme="majorHAnsi"/>
          <w:bCs/>
          <w:i/>
          <w:iCs/>
          <w:spacing w:val="-5"/>
        </w:rPr>
        <w:t xml:space="preserve"> </w:t>
      </w:r>
      <w:r w:rsidRPr="00CF6B0A">
        <w:rPr>
          <w:rFonts w:asciiTheme="majorHAnsi" w:hAnsiTheme="majorHAnsi" w:cstheme="majorHAnsi"/>
          <w:bCs/>
          <w:i/>
          <w:iCs/>
        </w:rPr>
        <w:t>starting</w:t>
      </w:r>
      <w:r w:rsidRPr="00CF6B0A">
        <w:rPr>
          <w:rFonts w:asciiTheme="majorHAnsi" w:hAnsiTheme="majorHAnsi" w:cstheme="majorHAnsi"/>
          <w:bCs/>
          <w:i/>
          <w:iCs/>
          <w:spacing w:val="-6"/>
        </w:rPr>
        <w:t xml:space="preserve"> </w:t>
      </w:r>
      <w:r w:rsidRPr="00CF6B0A">
        <w:rPr>
          <w:rFonts w:asciiTheme="majorHAnsi" w:hAnsiTheme="majorHAnsi" w:cstheme="majorHAnsi"/>
          <w:bCs/>
          <w:i/>
          <w:iCs/>
        </w:rPr>
        <w:t>with</w:t>
      </w:r>
      <w:r w:rsidRPr="00CF6B0A">
        <w:rPr>
          <w:rFonts w:asciiTheme="majorHAnsi" w:hAnsiTheme="majorHAnsi" w:cstheme="majorHAnsi"/>
          <w:bCs/>
          <w:i/>
          <w:iCs/>
          <w:spacing w:val="-3"/>
        </w:rPr>
        <w:t xml:space="preserve"> </w:t>
      </w:r>
      <w:r w:rsidRPr="00CF6B0A">
        <w:rPr>
          <w:rFonts w:asciiTheme="majorHAnsi" w:hAnsiTheme="majorHAnsi" w:cstheme="majorHAnsi"/>
          <w:bCs/>
          <w:i/>
          <w:iCs/>
        </w:rPr>
        <w:t>the</w:t>
      </w:r>
      <w:r w:rsidRPr="00CF6B0A">
        <w:rPr>
          <w:rFonts w:asciiTheme="majorHAnsi" w:hAnsiTheme="majorHAnsi" w:cstheme="majorHAnsi"/>
          <w:bCs/>
          <w:i/>
          <w:iCs/>
          <w:spacing w:val="-5"/>
        </w:rPr>
        <w:t xml:space="preserve"> </w:t>
      </w:r>
      <w:r w:rsidRPr="00CF6B0A">
        <w:rPr>
          <w:rFonts w:asciiTheme="majorHAnsi" w:hAnsiTheme="majorHAnsi" w:cstheme="majorHAnsi"/>
          <w:bCs/>
          <w:i/>
          <w:iCs/>
        </w:rPr>
        <w:t>larger</w:t>
      </w:r>
      <w:r w:rsidRPr="00CF6B0A">
        <w:rPr>
          <w:rFonts w:asciiTheme="majorHAnsi" w:hAnsiTheme="majorHAnsi" w:cstheme="majorHAnsi"/>
          <w:bCs/>
          <w:i/>
          <w:iCs/>
          <w:spacing w:val="-3"/>
        </w:rPr>
        <w:t xml:space="preserve"> </w:t>
      </w:r>
      <w:r w:rsidRPr="00CF6B0A">
        <w:rPr>
          <w:rFonts w:asciiTheme="majorHAnsi" w:hAnsiTheme="majorHAnsi" w:cstheme="majorHAnsi"/>
          <w:bCs/>
          <w:i/>
          <w:iCs/>
        </w:rPr>
        <w:t>parts</w:t>
      </w:r>
      <w:r w:rsidRPr="00CF6B0A">
        <w:rPr>
          <w:rFonts w:asciiTheme="majorHAnsi" w:hAnsiTheme="majorHAnsi" w:cstheme="majorHAnsi"/>
          <w:bCs/>
          <w:i/>
          <w:iCs/>
          <w:spacing w:val="-5"/>
        </w:rPr>
        <w:t xml:space="preserve"> </w:t>
      </w:r>
      <w:r w:rsidRPr="00CF6B0A">
        <w:rPr>
          <w:rFonts w:asciiTheme="majorHAnsi" w:hAnsiTheme="majorHAnsi" w:cstheme="majorHAnsi"/>
          <w:bCs/>
          <w:i/>
          <w:iCs/>
          <w:spacing w:val="-3"/>
        </w:rPr>
        <w:t>and</w:t>
      </w:r>
      <w:r w:rsidRPr="00CF6B0A">
        <w:rPr>
          <w:rFonts w:asciiTheme="majorHAnsi" w:hAnsiTheme="majorHAnsi" w:cstheme="majorHAnsi"/>
          <w:bCs/>
          <w:i/>
          <w:iCs/>
          <w:spacing w:val="-6"/>
        </w:rPr>
        <w:t xml:space="preserve"> </w:t>
      </w:r>
      <w:r w:rsidRPr="00CF6B0A">
        <w:rPr>
          <w:rFonts w:asciiTheme="majorHAnsi" w:hAnsiTheme="majorHAnsi" w:cstheme="majorHAnsi"/>
          <w:bCs/>
          <w:i/>
          <w:iCs/>
        </w:rPr>
        <w:t>finishing with smaller parts. In</w:t>
      </w:r>
      <w:r w:rsidRPr="00CF6B0A">
        <w:rPr>
          <w:rFonts w:asciiTheme="majorHAnsi" w:hAnsiTheme="majorHAnsi" w:cstheme="majorHAnsi"/>
          <w:bCs/>
          <w:i/>
          <w:iCs/>
          <w:spacing w:val="-4"/>
        </w:rPr>
        <w:t xml:space="preserve"> </w:t>
      </w:r>
      <w:r w:rsidRPr="00CF6B0A">
        <w:rPr>
          <w:rFonts w:asciiTheme="majorHAnsi" w:hAnsiTheme="majorHAnsi" w:cstheme="majorHAnsi"/>
          <w:bCs/>
          <w:i/>
          <w:iCs/>
        </w:rPr>
        <w:t>the</w:t>
      </w:r>
      <w:r w:rsidRPr="00CF6B0A">
        <w:rPr>
          <w:rFonts w:asciiTheme="majorHAnsi" w:hAnsiTheme="majorHAnsi" w:cstheme="majorHAnsi"/>
          <w:bCs/>
          <w:i/>
          <w:iCs/>
          <w:spacing w:val="-5"/>
        </w:rPr>
        <w:t xml:space="preserve"> </w:t>
      </w:r>
      <w:r w:rsidRPr="00CF6B0A">
        <w:rPr>
          <w:rFonts w:asciiTheme="majorHAnsi" w:hAnsiTheme="majorHAnsi" w:cstheme="majorHAnsi"/>
          <w:bCs/>
          <w:i/>
          <w:iCs/>
        </w:rPr>
        <w:t>case</w:t>
      </w:r>
      <w:r w:rsidRPr="00CF6B0A">
        <w:rPr>
          <w:rFonts w:asciiTheme="majorHAnsi" w:hAnsiTheme="majorHAnsi" w:cstheme="majorHAnsi"/>
          <w:bCs/>
          <w:i/>
          <w:iCs/>
          <w:spacing w:val="-4"/>
        </w:rPr>
        <w:t xml:space="preserve"> </w:t>
      </w:r>
      <w:r w:rsidRPr="00CF6B0A">
        <w:rPr>
          <w:rFonts w:asciiTheme="majorHAnsi" w:hAnsiTheme="majorHAnsi" w:cstheme="majorHAnsi"/>
          <w:bCs/>
          <w:i/>
          <w:iCs/>
        </w:rPr>
        <w:t>of</w:t>
      </w:r>
      <w:r w:rsidRPr="00CF6B0A">
        <w:rPr>
          <w:rFonts w:asciiTheme="majorHAnsi" w:hAnsiTheme="majorHAnsi" w:cstheme="majorHAnsi"/>
          <w:bCs/>
          <w:i/>
          <w:iCs/>
          <w:spacing w:val="-2"/>
        </w:rPr>
        <w:t xml:space="preserve"> </w:t>
      </w:r>
      <w:r w:rsidRPr="00CF6B0A">
        <w:rPr>
          <w:rFonts w:asciiTheme="majorHAnsi" w:hAnsiTheme="majorHAnsi" w:cstheme="majorHAnsi"/>
          <w:bCs/>
          <w:i/>
          <w:iCs/>
        </w:rPr>
        <w:t>a</w:t>
      </w:r>
      <w:r w:rsidRPr="00CF6B0A">
        <w:rPr>
          <w:rFonts w:asciiTheme="majorHAnsi" w:hAnsiTheme="majorHAnsi" w:cstheme="majorHAnsi"/>
          <w:bCs/>
          <w:i/>
          <w:iCs/>
          <w:spacing w:val="-2"/>
        </w:rPr>
        <w:t xml:space="preserve"> </w:t>
      </w:r>
      <w:r w:rsidRPr="00CF6B0A">
        <w:rPr>
          <w:rFonts w:asciiTheme="majorHAnsi" w:hAnsiTheme="majorHAnsi" w:cstheme="majorHAnsi"/>
          <w:bCs/>
          <w:i/>
          <w:iCs/>
        </w:rPr>
        <w:t>pitcher</w:t>
      </w:r>
      <w:r w:rsidRPr="00CF6B0A">
        <w:rPr>
          <w:rFonts w:asciiTheme="majorHAnsi" w:hAnsiTheme="majorHAnsi" w:cstheme="majorHAnsi"/>
          <w:bCs/>
          <w:i/>
          <w:iCs/>
          <w:spacing w:val="-3"/>
        </w:rPr>
        <w:t xml:space="preserve"> </w:t>
      </w:r>
      <w:r w:rsidRPr="00CF6B0A">
        <w:rPr>
          <w:rFonts w:asciiTheme="majorHAnsi" w:hAnsiTheme="majorHAnsi" w:cstheme="majorHAnsi"/>
          <w:bCs/>
          <w:i/>
          <w:iCs/>
        </w:rPr>
        <w:t>the</w:t>
      </w:r>
      <w:r w:rsidRPr="00CF6B0A">
        <w:rPr>
          <w:rFonts w:asciiTheme="majorHAnsi" w:hAnsiTheme="majorHAnsi" w:cstheme="majorHAnsi"/>
          <w:bCs/>
          <w:i/>
          <w:iCs/>
          <w:spacing w:val="-2"/>
        </w:rPr>
        <w:t xml:space="preserve"> </w:t>
      </w:r>
      <w:r w:rsidRPr="00CF6B0A">
        <w:rPr>
          <w:rFonts w:asciiTheme="majorHAnsi" w:hAnsiTheme="majorHAnsi" w:cstheme="majorHAnsi"/>
          <w:bCs/>
          <w:i/>
          <w:iCs/>
        </w:rPr>
        <w:t>momentum</w:t>
      </w:r>
      <w:r w:rsidRPr="00CF6B0A">
        <w:rPr>
          <w:rFonts w:asciiTheme="majorHAnsi" w:hAnsiTheme="majorHAnsi" w:cstheme="majorHAnsi"/>
          <w:bCs/>
          <w:i/>
          <w:iCs/>
          <w:spacing w:val="-4"/>
        </w:rPr>
        <w:t xml:space="preserve"> </w:t>
      </w:r>
      <w:r w:rsidRPr="00CF6B0A">
        <w:rPr>
          <w:rFonts w:asciiTheme="majorHAnsi" w:hAnsiTheme="majorHAnsi" w:cstheme="majorHAnsi"/>
          <w:bCs/>
          <w:i/>
          <w:iCs/>
        </w:rPr>
        <w:t>can</w:t>
      </w:r>
      <w:r w:rsidRPr="00CF6B0A">
        <w:rPr>
          <w:rFonts w:asciiTheme="majorHAnsi" w:hAnsiTheme="majorHAnsi" w:cstheme="majorHAnsi"/>
          <w:bCs/>
          <w:i/>
          <w:iCs/>
          <w:spacing w:val="-2"/>
        </w:rPr>
        <w:t xml:space="preserve"> </w:t>
      </w:r>
      <w:r w:rsidRPr="00CF6B0A">
        <w:rPr>
          <w:rFonts w:asciiTheme="majorHAnsi" w:hAnsiTheme="majorHAnsi" w:cstheme="majorHAnsi"/>
          <w:bCs/>
          <w:i/>
          <w:iCs/>
        </w:rPr>
        <w:t>be</w:t>
      </w:r>
      <w:r w:rsidRPr="00CF6B0A">
        <w:rPr>
          <w:rFonts w:asciiTheme="majorHAnsi" w:hAnsiTheme="majorHAnsi" w:cstheme="majorHAnsi"/>
          <w:bCs/>
          <w:i/>
          <w:iCs/>
          <w:spacing w:val="-5"/>
        </w:rPr>
        <w:t xml:space="preserve"> </w:t>
      </w:r>
      <w:r w:rsidRPr="00CF6B0A">
        <w:rPr>
          <w:rFonts w:asciiTheme="majorHAnsi" w:hAnsiTheme="majorHAnsi" w:cstheme="majorHAnsi"/>
          <w:bCs/>
          <w:i/>
          <w:iCs/>
        </w:rPr>
        <w:t>initiated</w:t>
      </w:r>
      <w:r w:rsidRPr="00CF6B0A">
        <w:rPr>
          <w:rFonts w:asciiTheme="majorHAnsi" w:hAnsiTheme="majorHAnsi" w:cstheme="majorHAnsi"/>
          <w:bCs/>
          <w:i/>
          <w:iCs/>
          <w:spacing w:val="-1"/>
        </w:rPr>
        <w:t xml:space="preserve"> </w:t>
      </w:r>
      <w:r w:rsidRPr="00CF6B0A">
        <w:rPr>
          <w:rFonts w:asciiTheme="majorHAnsi" w:hAnsiTheme="majorHAnsi" w:cstheme="majorHAnsi"/>
          <w:bCs/>
          <w:i/>
          <w:iCs/>
          <w:spacing w:val="-5"/>
        </w:rPr>
        <w:t>via</w:t>
      </w:r>
      <w:r w:rsidRPr="00CF6B0A">
        <w:rPr>
          <w:rFonts w:asciiTheme="majorHAnsi" w:hAnsiTheme="majorHAnsi" w:cstheme="majorHAnsi"/>
          <w:bCs/>
          <w:i/>
          <w:iCs/>
        </w:rPr>
        <w:t xml:space="preserve"> the step forward and the larger muscles of the leg and trunk.</w:t>
      </w:r>
      <w:r w:rsidRPr="00CF6B0A">
        <w:rPr>
          <w:rFonts w:asciiTheme="majorHAnsi" w:hAnsiTheme="majorHAnsi" w:cstheme="majorHAnsi"/>
          <w:bCs/>
          <w:i/>
          <w:iCs/>
          <w:spacing w:val="-3"/>
        </w:rPr>
        <w:t xml:space="preserve"> </w:t>
      </w:r>
      <w:r w:rsidRPr="00CF6B0A">
        <w:rPr>
          <w:rFonts w:asciiTheme="majorHAnsi" w:hAnsiTheme="majorHAnsi" w:cstheme="majorHAnsi"/>
          <w:bCs/>
          <w:i/>
          <w:iCs/>
        </w:rPr>
        <w:t>As</w:t>
      </w:r>
      <w:r w:rsidRPr="00CF6B0A">
        <w:rPr>
          <w:rFonts w:asciiTheme="majorHAnsi" w:hAnsiTheme="majorHAnsi" w:cstheme="majorHAnsi"/>
          <w:bCs/>
          <w:i/>
          <w:iCs/>
          <w:spacing w:val="-5"/>
        </w:rPr>
        <w:t xml:space="preserve"> </w:t>
      </w:r>
      <w:r w:rsidRPr="00CF6B0A">
        <w:rPr>
          <w:rFonts w:asciiTheme="majorHAnsi" w:hAnsiTheme="majorHAnsi" w:cstheme="majorHAnsi"/>
          <w:bCs/>
          <w:i/>
          <w:iCs/>
        </w:rPr>
        <w:t>these</w:t>
      </w:r>
      <w:r w:rsidRPr="00CF6B0A">
        <w:rPr>
          <w:rFonts w:asciiTheme="majorHAnsi" w:hAnsiTheme="majorHAnsi" w:cstheme="majorHAnsi"/>
          <w:bCs/>
          <w:i/>
          <w:iCs/>
          <w:spacing w:val="-3"/>
        </w:rPr>
        <w:t xml:space="preserve"> </w:t>
      </w:r>
      <w:r w:rsidRPr="00CF6B0A">
        <w:rPr>
          <w:rFonts w:asciiTheme="majorHAnsi" w:hAnsiTheme="majorHAnsi" w:cstheme="majorHAnsi"/>
          <w:bCs/>
          <w:i/>
          <w:iCs/>
        </w:rPr>
        <w:t>body</w:t>
      </w:r>
      <w:r w:rsidRPr="00CF6B0A">
        <w:rPr>
          <w:rFonts w:asciiTheme="majorHAnsi" w:hAnsiTheme="majorHAnsi" w:cstheme="majorHAnsi"/>
          <w:bCs/>
          <w:i/>
          <w:iCs/>
          <w:spacing w:val="-3"/>
        </w:rPr>
        <w:t xml:space="preserve"> </w:t>
      </w:r>
      <w:r w:rsidRPr="00CF6B0A">
        <w:rPr>
          <w:rFonts w:asciiTheme="majorHAnsi" w:hAnsiTheme="majorHAnsi" w:cstheme="majorHAnsi"/>
          <w:bCs/>
          <w:i/>
          <w:iCs/>
        </w:rPr>
        <w:t>parts</w:t>
      </w:r>
      <w:r w:rsidRPr="00CF6B0A">
        <w:rPr>
          <w:rFonts w:asciiTheme="majorHAnsi" w:hAnsiTheme="majorHAnsi" w:cstheme="majorHAnsi"/>
          <w:bCs/>
          <w:i/>
          <w:iCs/>
          <w:spacing w:val="-3"/>
        </w:rPr>
        <w:t xml:space="preserve"> </w:t>
      </w:r>
      <w:r w:rsidRPr="00CF6B0A">
        <w:rPr>
          <w:rFonts w:asciiTheme="majorHAnsi" w:hAnsiTheme="majorHAnsi" w:cstheme="majorHAnsi"/>
          <w:bCs/>
          <w:i/>
          <w:iCs/>
        </w:rPr>
        <w:t>slow</w:t>
      </w:r>
      <w:r w:rsidRPr="00CF6B0A">
        <w:rPr>
          <w:rFonts w:asciiTheme="majorHAnsi" w:hAnsiTheme="majorHAnsi" w:cstheme="majorHAnsi"/>
          <w:bCs/>
          <w:i/>
          <w:iCs/>
          <w:spacing w:val="-2"/>
        </w:rPr>
        <w:t xml:space="preserve"> </w:t>
      </w:r>
      <w:r w:rsidRPr="00CF6B0A">
        <w:rPr>
          <w:rFonts w:asciiTheme="majorHAnsi" w:hAnsiTheme="majorHAnsi" w:cstheme="majorHAnsi"/>
          <w:bCs/>
          <w:i/>
          <w:iCs/>
        </w:rPr>
        <w:t>and</w:t>
      </w:r>
      <w:r w:rsidRPr="00CF6B0A">
        <w:rPr>
          <w:rFonts w:asciiTheme="majorHAnsi" w:hAnsiTheme="majorHAnsi" w:cstheme="majorHAnsi"/>
          <w:bCs/>
          <w:i/>
          <w:iCs/>
          <w:spacing w:val="-6"/>
        </w:rPr>
        <w:t xml:space="preserve"> </w:t>
      </w:r>
      <w:r w:rsidRPr="00CF6B0A">
        <w:rPr>
          <w:rFonts w:asciiTheme="majorHAnsi" w:hAnsiTheme="majorHAnsi" w:cstheme="majorHAnsi"/>
          <w:bCs/>
          <w:i/>
          <w:iCs/>
        </w:rPr>
        <w:t>provide</w:t>
      </w:r>
      <w:r w:rsidRPr="00CF6B0A">
        <w:rPr>
          <w:rFonts w:asciiTheme="majorHAnsi" w:hAnsiTheme="majorHAnsi" w:cstheme="majorHAnsi"/>
          <w:bCs/>
          <w:i/>
          <w:iCs/>
          <w:spacing w:val="-3"/>
        </w:rPr>
        <w:t xml:space="preserve"> </w:t>
      </w:r>
      <w:r w:rsidRPr="00CF6B0A">
        <w:rPr>
          <w:rFonts w:asciiTheme="majorHAnsi" w:hAnsiTheme="majorHAnsi" w:cstheme="majorHAnsi"/>
          <w:bCs/>
          <w:i/>
          <w:iCs/>
        </w:rPr>
        <w:t>a</w:t>
      </w:r>
      <w:r w:rsidRPr="00CF6B0A">
        <w:rPr>
          <w:rFonts w:asciiTheme="majorHAnsi" w:hAnsiTheme="majorHAnsi" w:cstheme="majorHAnsi"/>
          <w:bCs/>
          <w:i/>
          <w:iCs/>
          <w:spacing w:val="-6"/>
        </w:rPr>
        <w:t xml:space="preserve"> </w:t>
      </w:r>
      <w:r w:rsidRPr="00CF6B0A">
        <w:rPr>
          <w:rFonts w:asciiTheme="majorHAnsi" w:hAnsiTheme="majorHAnsi" w:cstheme="majorHAnsi"/>
          <w:bCs/>
          <w:i/>
          <w:iCs/>
        </w:rPr>
        <w:t>stable</w:t>
      </w:r>
      <w:r w:rsidRPr="00CF6B0A">
        <w:rPr>
          <w:rFonts w:asciiTheme="majorHAnsi" w:hAnsiTheme="majorHAnsi" w:cstheme="majorHAnsi"/>
          <w:bCs/>
          <w:i/>
          <w:iCs/>
          <w:spacing w:val="-3"/>
        </w:rPr>
        <w:t xml:space="preserve"> </w:t>
      </w:r>
      <w:r w:rsidRPr="00CF6B0A">
        <w:rPr>
          <w:rFonts w:asciiTheme="majorHAnsi" w:hAnsiTheme="majorHAnsi" w:cstheme="majorHAnsi"/>
          <w:bCs/>
          <w:i/>
          <w:iCs/>
        </w:rPr>
        <w:t>base</w:t>
      </w:r>
      <w:r w:rsidRPr="00CF6B0A">
        <w:rPr>
          <w:rFonts w:asciiTheme="majorHAnsi" w:hAnsiTheme="majorHAnsi" w:cstheme="majorHAnsi"/>
          <w:bCs/>
          <w:i/>
          <w:iCs/>
          <w:spacing w:val="-5"/>
        </w:rPr>
        <w:t xml:space="preserve"> </w:t>
      </w:r>
      <w:r w:rsidRPr="00CF6B0A">
        <w:rPr>
          <w:rFonts w:asciiTheme="majorHAnsi" w:hAnsiTheme="majorHAnsi" w:cstheme="majorHAnsi"/>
          <w:bCs/>
          <w:i/>
          <w:iCs/>
        </w:rPr>
        <w:t>momentum</w:t>
      </w:r>
      <w:r w:rsidRPr="00CF6B0A">
        <w:rPr>
          <w:rFonts w:asciiTheme="majorHAnsi" w:hAnsiTheme="majorHAnsi" w:cstheme="majorHAnsi"/>
          <w:bCs/>
          <w:i/>
          <w:iCs/>
          <w:spacing w:val="-5"/>
        </w:rPr>
        <w:t xml:space="preserve"> </w:t>
      </w:r>
      <w:r w:rsidRPr="00CF6B0A">
        <w:rPr>
          <w:rFonts w:asciiTheme="majorHAnsi" w:hAnsiTheme="majorHAnsi" w:cstheme="majorHAnsi"/>
          <w:bCs/>
          <w:i/>
          <w:iCs/>
        </w:rPr>
        <w:t>is</w:t>
      </w:r>
      <w:r w:rsidRPr="00CF6B0A">
        <w:rPr>
          <w:rFonts w:asciiTheme="majorHAnsi" w:hAnsiTheme="majorHAnsi" w:cstheme="majorHAnsi"/>
          <w:bCs/>
          <w:i/>
          <w:iCs/>
          <w:spacing w:val="-7"/>
        </w:rPr>
        <w:t xml:space="preserve"> </w:t>
      </w:r>
      <w:r w:rsidRPr="00CF6B0A">
        <w:rPr>
          <w:rFonts w:asciiTheme="majorHAnsi" w:hAnsiTheme="majorHAnsi" w:cstheme="majorHAnsi"/>
          <w:bCs/>
          <w:i/>
          <w:iCs/>
        </w:rPr>
        <w:t>transferred</w:t>
      </w:r>
      <w:r w:rsidRPr="00CF6B0A">
        <w:rPr>
          <w:rFonts w:asciiTheme="majorHAnsi" w:hAnsiTheme="majorHAnsi" w:cstheme="majorHAnsi"/>
          <w:bCs/>
          <w:i/>
          <w:iCs/>
          <w:spacing w:val="-8"/>
        </w:rPr>
        <w:t xml:space="preserve"> </w:t>
      </w:r>
      <w:r w:rsidRPr="00CF6B0A">
        <w:rPr>
          <w:rFonts w:asciiTheme="majorHAnsi" w:hAnsiTheme="majorHAnsi" w:cstheme="majorHAnsi"/>
          <w:bCs/>
          <w:i/>
          <w:iCs/>
        </w:rPr>
        <w:t>to</w:t>
      </w:r>
      <w:r w:rsidRPr="00CF6B0A">
        <w:rPr>
          <w:rFonts w:asciiTheme="majorHAnsi" w:hAnsiTheme="majorHAnsi" w:cstheme="majorHAnsi"/>
          <w:bCs/>
          <w:i/>
          <w:iCs/>
          <w:spacing w:val="-5"/>
        </w:rPr>
        <w:t xml:space="preserve"> </w:t>
      </w:r>
      <w:r w:rsidRPr="00CF6B0A">
        <w:rPr>
          <w:rFonts w:asciiTheme="majorHAnsi" w:hAnsiTheme="majorHAnsi" w:cstheme="majorHAnsi"/>
          <w:bCs/>
          <w:i/>
          <w:iCs/>
        </w:rPr>
        <w:t>the</w:t>
      </w:r>
      <w:r w:rsidRPr="00CF6B0A">
        <w:rPr>
          <w:rFonts w:asciiTheme="majorHAnsi" w:hAnsiTheme="majorHAnsi" w:cstheme="majorHAnsi"/>
          <w:bCs/>
          <w:i/>
          <w:iCs/>
          <w:spacing w:val="-5"/>
        </w:rPr>
        <w:t xml:space="preserve"> </w:t>
      </w:r>
      <w:r w:rsidRPr="00CF6B0A">
        <w:rPr>
          <w:rFonts w:asciiTheme="majorHAnsi" w:hAnsiTheme="majorHAnsi" w:cstheme="majorHAnsi"/>
          <w:bCs/>
          <w:i/>
          <w:iCs/>
        </w:rPr>
        <w:t>muscles</w:t>
      </w:r>
      <w:r w:rsidRPr="00CF6B0A">
        <w:rPr>
          <w:rFonts w:asciiTheme="majorHAnsi" w:hAnsiTheme="majorHAnsi" w:cstheme="majorHAnsi"/>
          <w:bCs/>
          <w:i/>
          <w:iCs/>
          <w:spacing w:val="-5"/>
        </w:rPr>
        <w:t xml:space="preserve"> </w:t>
      </w:r>
      <w:r w:rsidRPr="00CF6B0A">
        <w:rPr>
          <w:rFonts w:asciiTheme="majorHAnsi" w:hAnsiTheme="majorHAnsi" w:cstheme="majorHAnsi"/>
          <w:bCs/>
          <w:i/>
          <w:iCs/>
        </w:rPr>
        <w:t>of</w:t>
      </w:r>
      <w:r w:rsidRPr="00CF6B0A">
        <w:rPr>
          <w:rFonts w:asciiTheme="majorHAnsi" w:hAnsiTheme="majorHAnsi" w:cstheme="majorHAnsi"/>
          <w:bCs/>
          <w:i/>
          <w:iCs/>
          <w:spacing w:val="-5"/>
        </w:rPr>
        <w:t xml:space="preserve"> </w:t>
      </w:r>
      <w:r w:rsidRPr="00CF6B0A">
        <w:rPr>
          <w:rFonts w:asciiTheme="majorHAnsi" w:hAnsiTheme="majorHAnsi" w:cstheme="majorHAnsi"/>
          <w:bCs/>
          <w:i/>
          <w:iCs/>
        </w:rPr>
        <w:t>the shoulder and arm and finally the fingers.</w:t>
      </w:r>
    </w:p>
    <w:p w14:paraId="038EF0D6" w14:textId="3CFAA903" w:rsidR="006A0340" w:rsidRPr="00CF6B0A" w:rsidRDefault="006A0340" w:rsidP="00CF6B0A">
      <w:pPr>
        <w:pStyle w:val="VCAAbody"/>
        <w:ind w:left="284"/>
        <w:rPr>
          <w:rFonts w:asciiTheme="majorHAnsi" w:hAnsiTheme="majorHAnsi" w:cstheme="majorHAnsi"/>
          <w:bCs/>
          <w:i/>
          <w:iCs/>
        </w:rPr>
      </w:pPr>
      <w:r w:rsidRPr="00CF6B0A">
        <w:rPr>
          <w:rFonts w:asciiTheme="majorHAnsi" w:hAnsiTheme="majorHAnsi" w:cstheme="majorHAnsi"/>
          <w:bCs/>
          <w:i/>
          <w:iCs/>
        </w:rPr>
        <w:t>It is also important to transfer the momentum from one body</w:t>
      </w:r>
      <w:r w:rsidRPr="00CF6B0A">
        <w:rPr>
          <w:rFonts w:asciiTheme="majorHAnsi" w:hAnsiTheme="majorHAnsi" w:cstheme="majorHAnsi"/>
          <w:bCs/>
          <w:i/>
          <w:iCs/>
          <w:spacing w:val="-4"/>
        </w:rPr>
        <w:t xml:space="preserve"> </w:t>
      </w:r>
      <w:r w:rsidRPr="00CF6B0A">
        <w:rPr>
          <w:rFonts w:asciiTheme="majorHAnsi" w:hAnsiTheme="majorHAnsi" w:cstheme="majorHAnsi"/>
          <w:bCs/>
          <w:i/>
          <w:iCs/>
        </w:rPr>
        <w:t>part</w:t>
      </w:r>
      <w:r w:rsidRPr="00CF6B0A">
        <w:rPr>
          <w:rFonts w:asciiTheme="majorHAnsi" w:hAnsiTheme="majorHAnsi" w:cstheme="majorHAnsi"/>
          <w:bCs/>
          <w:i/>
          <w:iCs/>
          <w:spacing w:val="-6"/>
        </w:rPr>
        <w:t xml:space="preserve"> </w:t>
      </w:r>
      <w:r w:rsidRPr="00CF6B0A">
        <w:rPr>
          <w:rFonts w:asciiTheme="majorHAnsi" w:hAnsiTheme="majorHAnsi" w:cstheme="majorHAnsi"/>
          <w:bCs/>
          <w:i/>
          <w:iCs/>
        </w:rPr>
        <w:t>to</w:t>
      </w:r>
      <w:r w:rsidRPr="00CF6B0A">
        <w:rPr>
          <w:rFonts w:asciiTheme="majorHAnsi" w:hAnsiTheme="majorHAnsi" w:cstheme="majorHAnsi"/>
          <w:bCs/>
          <w:i/>
          <w:iCs/>
          <w:spacing w:val="-4"/>
        </w:rPr>
        <w:t xml:space="preserve"> </w:t>
      </w:r>
      <w:r w:rsidRPr="00CF6B0A">
        <w:rPr>
          <w:rFonts w:asciiTheme="majorHAnsi" w:hAnsiTheme="majorHAnsi" w:cstheme="majorHAnsi"/>
          <w:bCs/>
          <w:i/>
          <w:iCs/>
        </w:rPr>
        <w:t>another</w:t>
      </w:r>
      <w:r w:rsidRPr="00CF6B0A">
        <w:rPr>
          <w:rFonts w:asciiTheme="majorHAnsi" w:hAnsiTheme="majorHAnsi" w:cstheme="majorHAnsi"/>
          <w:bCs/>
          <w:i/>
          <w:iCs/>
          <w:spacing w:val="-6"/>
        </w:rPr>
        <w:t xml:space="preserve"> </w:t>
      </w:r>
      <w:r w:rsidRPr="00CF6B0A">
        <w:rPr>
          <w:rFonts w:asciiTheme="majorHAnsi" w:hAnsiTheme="majorHAnsi" w:cstheme="majorHAnsi"/>
          <w:bCs/>
          <w:i/>
          <w:iCs/>
        </w:rPr>
        <w:t>when</w:t>
      </w:r>
      <w:r w:rsidRPr="00CF6B0A">
        <w:rPr>
          <w:rFonts w:asciiTheme="majorHAnsi" w:hAnsiTheme="majorHAnsi" w:cstheme="majorHAnsi"/>
          <w:bCs/>
          <w:i/>
          <w:iCs/>
          <w:spacing w:val="-4"/>
        </w:rPr>
        <w:t xml:space="preserve"> </w:t>
      </w:r>
      <w:r w:rsidRPr="00CF6B0A">
        <w:rPr>
          <w:rFonts w:asciiTheme="majorHAnsi" w:hAnsiTheme="majorHAnsi" w:cstheme="majorHAnsi"/>
          <w:bCs/>
          <w:i/>
          <w:iCs/>
        </w:rPr>
        <w:t>at</w:t>
      </w:r>
      <w:r w:rsidRPr="00CF6B0A">
        <w:rPr>
          <w:rFonts w:asciiTheme="majorHAnsi" w:hAnsiTheme="majorHAnsi" w:cstheme="majorHAnsi"/>
          <w:bCs/>
          <w:i/>
          <w:iCs/>
          <w:spacing w:val="-4"/>
        </w:rPr>
        <w:t xml:space="preserve"> </w:t>
      </w:r>
      <w:r w:rsidRPr="00CF6B0A">
        <w:rPr>
          <w:rFonts w:asciiTheme="majorHAnsi" w:hAnsiTheme="majorHAnsi" w:cstheme="majorHAnsi"/>
          <w:bCs/>
          <w:i/>
          <w:iCs/>
        </w:rPr>
        <w:t>maximum</w:t>
      </w:r>
      <w:r w:rsidRPr="00CF6B0A">
        <w:rPr>
          <w:rFonts w:asciiTheme="majorHAnsi" w:hAnsiTheme="majorHAnsi" w:cstheme="majorHAnsi"/>
          <w:bCs/>
          <w:i/>
          <w:iCs/>
          <w:spacing w:val="-4"/>
        </w:rPr>
        <w:t xml:space="preserve"> </w:t>
      </w:r>
      <w:r w:rsidRPr="00CF6B0A">
        <w:rPr>
          <w:rFonts w:asciiTheme="majorHAnsi" w:hAnsiTheme="majorHAnsi" w:cstheme="majorHAnsi"/>
          <w:bCs/>
          <w:i/>
          <w:iCs/>
        </w:rPr>
        <w:t>velocity and in a coordinated movement, so momentum is not lost. Finally,</w:t>
      </w:r>
      <w:r w:rsidRPr="00CF6B0A">
        <w:rPr>
          <w:rFonts w:asciiTheme="majorHAnsi" w:hAnsiTheme="majorHAnsi" w:cstheme="majorHAnsi"/>
          <w:bCs/>
          <w:i/>
          <w:iCs/>
          <w:spacing w:val="-4"/>
        </w:rPr>
        <w:t xml:space="preserve"> </w:t>
      </w:r>
      <w:r w:rsidRPr="00CF6B0A">
        <w:rPr>
          <w:rFonts w:asciiTheme="majorHAnsi" w:hAnsiTheme="majorHAnsi" w:cstheme="majorHAnsi"/>
          <w:bCs/>
          <w:i/>
          <w:iCs/>
        </w:rPr>
        <w:t>a</w:t>
      </w:r>
      <w:r w:rsidRPr="00CF6B0A">
        <w:rPr>
          <w:rFonts w:asciiTheme="majorHAnsi" w:hAnsiTheme="majorHAnsi" w:cstheme="majorHAnsi"/>
          <w:bCs/>
          <w:i/>
          <w:iCs/>
          <w:spacing w:val="-6"/>
        </w:rPr>
        <w:t xml:space="preserve"> </w:t>
      </w:r>
      <w:r w:rsidRPr="00CF6B0A">
        <w:rPr>
          <w:rFonts w:asciiTheme="majorHAnsi" w:hAnsiTheme="majorHAnsi" w:cstheme="majorHAnsi"/>
          <w:bCs/>
          <w:i/>
          <w:iCs/>
        </w:rPr>
        <w:t>follow</w:t>
      </w:r>
      <w:r w:rsidRPr="00CF6B0A">
        <w:rPr>
          <w:rFonts w:asciiTheme="majorHAnsi" w:hAnsiTheme="majorHAnsi" w:cstheme="majorHAnsi"/>
          <w:bCs/>
          <w:i/>
          <w:iCs/>
          <w:spacing w:val="-3"/>
        </w:rPr>
        <w:t xml:space="preserve"> </w:t>
      </w:r>
      <w:r w:rsidRPr="00CF6B0A">
        <w:rPr>
          <w:rFonts w:asciiTheme="majorHAnsi" w:hAnsiTheme="majorHAnsi" w:cstheme="majorHAnsi"/>
          <w:bCs/>
          <w:i/>
          <w:iCs/>
        </w:rPr>
        <w:t>through</w:t>
      </w:r>
      <w:r w:rsidRPr="00CF6B0A">
        <w:rPr>
          <w:rFonts w:asciiTheme="majorHAnsi" w:hAnsiTheme="majorHAnsi" w:cstheme="majorHAnsi"/>
          <w:bCs/>
          <w:i/>
          <w:iCs/>
          <w:spacing w:val="-6"/>
        </w:rPr>
        <w:t xml:space="preserve"> </w:t>
      </w:r>
      <w:r w:rsidRPr="00CF6B0A">
        <w:rPr>
          <w:rFonts w:asciiTheme="majorHAnsi" w:hAnsiTheme="majorHAnsi" w:cstheme="majorHAnsi"/>
          <w:bCs/>
          <w:i/>
          <w:iCs/>
        </w:rPr>
        <w:t>should</w:t>
      </w:r>
      <w:r w:rsidRPr="00CF6B0A">
        <w:rPr>
          <w:rFonts w:asciiTheme="majorHAnsi" w:hAnsiTheme="majorHAnsi" w:cstheme="majorHAnsi"/>
          <w:bCs/>
          <w:i/>
          <w:iCs/>
          <w:spacing w:val="-4"/>
        </w:rPr>
        <w:t xml:space="preserve"> </w:t>
      </w:r>
      <w:r w:rsidRPr="00CF6B0A">
        <w:rPr>
          <w:rFonts w:asciiTheme="majorHAnsi" w:hAnsiTheme="majorHAnsi" w:cstheme="majorHAnsi"/>
          <w:bCs/>
          <w:i/>
          <w:iCs/>
        </w:rPr>
        <w:t>be</w:t>
      </w:r>
      <w:r w:rsidRPr="00CF6B0A">
        <w:rPr>
          <w:rFonts w:asciiTheme="majorHAnsi" w:hAnsiTheme="majorHAnsi" w:cstheme="majorHAnsi"/>
          <w:bCs/>
          <w:i/>
          <w:iCs/>
          <w:spacing w:val="-4"/>
        </w:rPr>
        <w:t xml:space="preserve"> </w:t>
      </w:r>
      <w:r w:rsidRPr="00CF6B0A">
        <w:rPr>
          <w:rFonts w:asciiTheme="majorHAnsi" w:hAnsiTheme="majorHAnsi" w:cstheme="majorHAnsi"/>
          <w:bCs/>
          <w:i/>
          <w:iCs/>
        </w:rPr>
        <w:t>used</w:t>
      </w:r>
      <w:r w:rsidRPr="00CF6B0A">
        <w:rPr>
          <w:rFonts w:asciiTheme="majorHAnsi" w:hAnsiTheme="majorHAnsi" w:cstheme="majorHAnsi"/>
          <w:bCs/>
          <w:i/>
          <w:iCs/>
          <w:spacing w:val="-4"/>
        </w:rPr>
        <w:t xml:space="preserve"> </w:t>
      </w:r>
      <w:r w:rsidRPr="00CF6B0A">
        <w:rPr>
          <w:rFonts w:asciiTheme="majorHAnsi" w:hAnsiTheme="majorHAnsi" w:cstheme="majorHAnsi"/>
          <w:bCs/>
          <w:i/>
          <w:iCs/>
        </w:rPr>
        <w:t>so</w:t>
      </w:r>
      <w:r w:rsidRPr="00CF6B0A">
        <w:rPr>
          <w:rFonts w:asciiTheme="majorHAnsi" w:hAnsiTheme="majorHAnsi" w:cstheme="majorHAnsi"/>
          <w:bCs/>
          <w:i/>
          <w:iCs/>
          <w:spacing w:val="-5"/>
        </w:rPr>
        <w:t xml:space="preserve"> </w:t>
      </w:r>
      <w:r w:rsidRPr="00CF6B0A">
        <w:rPr>
          <w:rFonts w:asciiTheme="majorHAnsi" w:hAnsiTheme="majorHAnsi" w:cstheme="majorHAnsi"/>
          <w:bCs/>
          <w:i/>
          <w:iCs/>
        </w:rPr>
        <w:t>the</w:t>
      </w:r>
      <w:r w:rsidRPr="00CF6B0A">
        <w:rPr>
          <w:rFonts w:asciiTheme="majorHAnsi" w:hAnsiTheme="majorHAnsi" w:cstheme="majorHAnsi"/>
          <w:bCs/>
          <w:i/>
          <w:iCs/>
          <w:spacing w:val="-4"/>
        </w:rPr>
        <w:t xml:space="preserve"> </w:t>
      </w:r>
      <w:r w:rsidRPr="00CF6B0A">
        <w:rPr>
          <w:rFonts w:asciiTheme="majorHAnsi" w:hAnsiTheme="majorHAnsi" w:cstheme="majorHAnsi"/>
          <w:bCs/>
          <w:i/>
          <w:iCs/>
        </w:rPr>
        <w:t>pitcher</w:t>
      </w:r>
      <w:r w:rsidRPr="00CF6B0A">
        <w:rPr>
          <w:rFonts w:asciiTheme="majorHAnsi" w:hAnsiTheme="majorHAnsi" w:cstheme="majorHAnsi"/>
          <w:bCs/>
          <w:i/>
          <w:iCs/>
          <w:spacing w:val="-4"/>
        </w:rPr>
        <w:t xml:space="preserve"> </w:t>
      </w:r>
      <w:r w:rsidRPr="00CF6B0A">
        <w:rPr>
          <w:rFonts w:asciiTheme="majorHAnsi" w:hAnsiTheme="majorHAnsi" w:cstheme="majorHAnsi"/>
          <w:bCs/>
          <w:i/>
          <w:iCs/>
        </w:rPr>
        <w:t>is</w:t>
      </w:r>
      <w:r w:rsidRPr="00CF6B0A">
        <w:rPr>
          <w:rFonts w:asciiTheme="majorHAnsi" w:hAnsiTheme="majorHAnsi" w:cstheme="majorHAnsi"/>
          <w:bCs/>
          <w:i/>
          <w:iCs/>
          <w:spacing w:val="-4"/>
        </w:rPr>
        <w:t xml:space="preserve"> </w:t>
      </w:r>
      <w:r w:rsidRPr="00CF6B0A">
        <w:rPr>
          <w:rFonts w:asciiTheme="majorHAnsi" w:hAnsiTheme="majorHAnsi" w:cstheme="majorHAnsi"/>
          <w:bCs/>
          <w:i/>
          <w:iCs/>
        </w:rPr>
        <w:t>able to deliver the ball at maximal velocity/power.</w:t>
      </w:r>
    </w:p>
    <w:p w14:paraId="443166CE" w14:textId="5E42E8C4" w:rsidR="005C54F8" w:rsidRDefault="005C54F8" w:rsidP="00CF6B0A">
      <w:pPr>
        <w:pStyle w:val="VCAAHeading3"/>
      </w:pPr>
      <w:r w:rsidRPr="00783910">
        <w:t xml:space="preserve">Question </w:t>
      </w:r>
      <w:r>
        <w:t>3</w:t>
      </w:r>
      <w:r w:rsidR="00EE467B">
        <w:t>a</w:t>
      </w:r>
      <w:r>
        <w:t>.</w:t>
      </w:r>
    </w:p>
    <w:tbl>
      <w:tblPr>
        <w:tblStyle w:val="VCAATableClosed"/>
        <w:tblW w:w="0" w:type="auto"/>
        <w:tblLayout w:type="fixed"/>
        <w:tblLook w:val="01E0" w:firstRow="1" w:lastRow="1" w:firstColumn="1" w:lastColumn="1" w:noHBand="0" w:noVBand="0"/>
      </w:tblPr>
      <w:tblGrid>
        <w:gridCol w:w="907"/>
        <w:gridCol w:w="576"/>
        <w:gridCol w:w="576"/>
        <w:gridCol w:w="1152"/>
      </w:tblGrid>
      <w:tr w:rsidR="00EE467B" w:rsidRPr="003306E0" w14:paraId="0FB78711" w14:textId="77777777" w:rsidTr="00E87D0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641D4D6" w14:textId="77777777" w:rsidR="00EE467B" w:rsidRPr="003306E0" w:rsidRDefault="00EE467B" w:rsidP="001159E5">
            <w:pPr>
              <w:pStyle w:val="VCAAtablecondensedheading"/>
              <w:rPr>
                <w:lang w:val="en-AU"/>
              </w:rPr>
            </w:pPr>
            <w:r w:rsidRPr="003306E0">
              <w:rPr>
                <w:lang w:val="en-AU"/>
              </w:rPr>
              <w:t>Marks</w:t>
            </w:r>
          </w:p>
        </w:tc>
        <w:tc>
          <w:tcPr>
            <w:tcW w:w="576" w:type="dxa"/>
          </w:tcPr>
          <w:p w14:paraId="168EF414" w14:textId="77777777" w:rsidR="00EE467B" w:rsidRPr="003306E0" w:rsidRDefault="00EE467B" w:rsidP="001159E5">
            <w:pPr>
              <w:pStyle w:val="VCAAtablecondensedheading"/>
              <w:rPr>
                <w:lang w:val="en-AU"/>
              </w:rPr>
            </w:pPr>
            <w:r w:rsidRPr="003306E0">
              <w:rPr>
                <w:lang w:val="en-AU"/>
              </w:rPr>
              <w:t>0</w:t>
            </w:r>
          </w:p>
        </w:tc>
        <w:tc>
          <w:tcPr>
            <w:tcW w:w="576" w:type="dxa"/>
          </w:tcPr>
          <w:p w14:paraId="0536710C" w14:textId="77777777" w:rsidR="00EE467B" w:rsidRPr="003306E0" w:rsidRDefault="00EE467B" w:rsidP="001159E5">
            <w:pPr>
              <w:pStyle w:val="VCAAtablecondensedheading"/>
              <w:rPr>
                <w:lang w:val="en-AU"/>
              </w:rPr>
            </w:pPr>
            <w:r w:rsidRPr="003306E0">
              <w:rPr>
                <w:lang w:val="en-AU"/>
              </w:rPr>
              <w:t>1</w:t>
            </w:r>
          </w:p>
        </w:tc>
        <w:tc>
          <w:tcPr>
            <w:tcW w:w="1152" w:type="dxa"/>
          </w:tcPr>
          <w:p w14:paraId="5BDEDC55" w14:textId="77777777" w:rsidR="00EE467B" w:rsidRPr="003306E0" w:rsidRDefault="00EE467B" w:rsidP="001159E5">
            <w:pPr>
              <w:pStyle w:val="VCAAtablecondensedheading"/>
              <w:rPr>
                <w:lang w:val="en-AU"/>
              </w:rPr>
            </w:pPr>
            <w:r w:rsidRPr="003306E0">
              <w:rPr>
                <w:lang w:val="en-AU"/>
              </w:rPr>
              <w:t>Average</w:t>
            </w:r>
          </w:p>
        </w:tc>
      </w:tr>
      <w:tr w:rsidR="00EE467B" w:rsidRPr="003306E0" w14:paraId="65C34A6A" w14:textId="77777777" w:rsidTr="00E87D08">
        <w:trPr>
          <w:trHeight w:hRule="exact" w:val="397"/>
        </w:trPr>
        <w:tc>
          <w:tcPr>
            <w:tcW w:w="907" w:type="dxa"/>
          </w:tcPr>
          <w:p w14:paraId="0EC55705" w14:textId="77777777" w:rsidR="00EE467B" w:rsidRPr="003306E0" w:rsidRDefault="00EE467B" w:rsidP="001159E5">
            <w:pPr>
              <w:pStyle w:val="VCAAtablecondensed"/>
              <w:rPr>
                <w:lang w:val="en-AU"/>
              </w:rPr>
            </w:pPr>
            <w:r w:rsidRPr="003306E0">
              <w:rPr>
                <w:lang w:val="en-AU"/>
              </w:rPr>
              <w:t>%</w:t>
            </w:r>
          </w:p>
        </w:tc>
        <w:tc>
          <w:tcPr>
            <w:tcW w:w="576" w:type="dxa"/>
          </w:tcPr>
          <w:p w14:paraId="43A80500" w14:textId="525E6682" w:rsidR="00EE467B" w:rsidRPr="003306E0" w:rsidRDefault="00B15523" w:rsidP="001159E5">
            <w:pPr>
              <w:pStyle w:val="VCAAtablecondensed"/>
              <w:rPr>
                <w:lang w:val="en-AU"/>
              </w:rPr>
            </w:pPr>
            <w:r>
              <w:rPr>
                <w:lang w:val="en-AU"/>
              </w:rPr>
              <w:t>40</w:t>
            </w:r>
          </w:p>
        </w:tc>
        <w:tc>
          <w:tcPr>
            <w:tcW w:w="576" w:type="dxa"/>
          </w:tcPr>
          <w:p w14:paraId="1FD4B4F5" w14:textId="1D27FA32" w:rsidR="00EE467B" w:rsidRPr="003306E0" w:rsidRDefault="00B15523" w:rsidP="001159E5">
            <w:pPr>
              <w:pStyle w:val="VCAAtablecondensed"/>
              <w:rPr>
                <w:lang w:val="en-AU"/>
              </w:rPr>
            </w:pPr>
            <w:r>
              <w:rPr>
                <w:lang w:val="en-AU"/>
              </w:rPr>
              <w:t>60</w:t>
            </w:r>
          </w:p>
        </w:tc>
        <w:tc>
          <w:tcPr>
            <w:tcW w:w="1152" w:type="dxa"/>
          </w:tcPr>
          <w:p w14:paraId="1AE1DC0B" w14:textId="33EFED45" w:rsidR="00EE467B" w:rsidRPr="003306E0" w:rsidRDefault="00B15523" w:rsidP="001159E5">
            <w:pPr>
              <w:pStyle w:val="VCAAtablecondensed"/>
              <w:rPr>
                <w:lang w:val="en-AU"/>
              </w:rPr>
            </w:pPr>
            <w:r>
              <w:rPr>
                <w:lang w:val="en-AU"/>
              </w:rPr>
              <w:t>0.6</w:t>
            </w:r>
          </w:p>
        </w:tc>
      </w:tr>
    </w:tbl>
    <w:p w14:paraId="55A389EA" w14:textId="772564A3" w:rsidR="00EE467B" w:rsidRDefault="00EE467B" w:rsidP="009D5CF3">
      <w:pPr>
        <w:pStyle w:val="VCAAbody"/>
      </w:pPr>
      <w:r w:rsidRPr="00CF6B0A">
        <w:t>The</w:t>
      </w:r>
      <w:r>
        <w:t xml:space="preserve"> correct response was </w:t>
      </w:r>
      <w:r w:rsidR="00B15523">
        <w:t>V</w:t>
      </w:r>
      <w:r>
        <w:t xml:space="preserve">entilation = Respiratory rate </w:t>
      </w:r>
      <w:r w:rsidR="000F313A">
        <w:t>×</w:t>
      </w:r>
      <w:r>
        <w:t xml:space="preserve"> Tidal </w:t>
      </w:r>
      <w:r w:rsidR="000F313A">
        <w:t>v</w:t>
      </w:r>
      <w:r>
        <w:t>olume.</w:t>
      </w:r>
    </w:p>
    <w:p w14:paraId="78A9D780" w14:textId="7092BDD1" w:rsidR="00EE467B" w:rsidRDefault="00EE467B" w:rsidP="00CF6B0A">
      <w:pPr>
        <w:pStyle w:val="VCAAHeading3"/>
      </w:pPr>
      <w:r w:rsidRPr="00783910">
        <w:t xml:space="preserve">Question </w:t>
      </w:r>
      <w:r>
        <w:t>3b.</w:t>
      </w:r>
    </w:p>
    <w:tbl>
      <w:tblPr>
        <w:tblStyle w:val="VCAATableClosed"/>
        <w:tblW w:w="0" w:type="auto"/>
        <w:tblLayout w:type="fixed"/>
        <w:tblLook w:val="01E0" w:firstRow="1" w:lastRow="1" w:firstColumn="1" w:lastColumn="1" w:noHBand="0" w:noVBand="0"/>
      </w:tblPr>
      <w:tblGrid>
        <w:gridCol w:w="907"/>
        <w:gridCol w:w="576"/>
        <w:gridCol w:w="576"/>
        <w:gridCol w:w="576"/>
        <w:gridCol w:w="1152"/>
      </w:tblGrid>
      <w:tr w:rsidR="00EE467B" w:rsidRPr="003306E0" w14:paraId="25D78B8A" w14:textId="77777777" w:rsidTr="00E87D0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6BD51B9" w14:textId="77777777" w:rsidR="00EE467B" w:rsidRPr="003306E0" w:rsidRDefault="00EE467B" w:rsidP="001159E5">
            <w:pPr>
              <w:pStyle w:val="VCAAtablecondensedheading"/>
              <w:rPr>
                <w:lang w:val="en-AU"/>
              </w:rPr>
            </w:pPr>
            <w:r w:rsidRPr="003306E0">
              <w:rPr>
                <w:lang w:val="en-AU"/>
              </w:rPr>
              <w:t>Marks</w:t>
            </w:r>
          </w:p>
        </w:tc>
        <w:tc>
          <w:tcPr>
            <w:tcW w:w="576" w:type="dxa"/>
          </w:tcPr>
          <w:p w14:paraId="47F4E260" w14:textId="77777777" w:rsidR="00EE467B" w:rsidRPr="003306E0" w:rsidRDefault="00EE467B" w:rsidP="001159E5">
            <w:pPr>
              <w:pStyle w:val="VCAAtablecondensedheading"/>
              <w:rPr>
                <w:lang w:val="en-AU"/>
              </w:rPr>
            </w:pPr>
            <w:r w:rsidRPr="003306E0">
              <w:rPr>
                <w:lang w:val="en-AU"/>
              </w:rPr>
              <w:t>0</w:t>
            </w:r>
          </w:p>
        </w:tc>
        <w:tc>
          <w:tcPr>
            <w:tcW w:w="576" w:type="dxa"/>
          </w:tcPr>
          <w:p w14:paraId="189D513F" w14:textId="77777777" w:rsidR="00EE467B" w:rsidRPr="003306E0" w:rsidRDefault="00EE467B" w:rsidP="001159E5">
            <w:pPr>
              <w:pStyle w:val="VCAAtablecondensedheading"/>
              <w:rPr>
                <w:lang w:val="en-AU"/>
              </w:rPr>
            </w:pPr>
            <w:r w:rsidRPr="003306E0">
              <w:rPr>
                <w:lang w:val="en-AU"/>
              </w:rPr>
              <w:t>1</w:t>
            </w:r>
          </w:p>
        </w:tc>
        <w:tc>
          <w:tcPr>
            <w:tcW w:w="576" w:type="dxa"/>
          </w:tcPr>
          <w:p w14:paraId="3A6CD466" w14:textId="1886E0A4" w:rsidR="00EE467B" w:rsidRPr="003306E0" w:rsidRDefault="00EE467B" w:rsidP="001159E5">
            <w:pPr>
              <w:pStyle w:val="VCAAtablecondensedheading"/>
              <w:rPr>
                <w:lang w:val="en-AU"/>
              </w:rPr>
            </w:pPr>
            <w:r>
              <w:rPr>
                <w:lang w:val="en-AU"/>
              </w:rPr>
              <w:t>2</w:t>
            </w:r>
          </w:p>
        </w:tc>
        <w:tc>
          <w:tcPr>
            <w:tcW w:w="1152" w:type="dxa"/>
          </w:tcPr>
          <w:p w14:paraId="6642A597" w14:textId="1FB33E61" w:rsidR="00EE467B" w:rsidRPr="003306E0" w:rsidRDefault="00EE467B" w:rsidP="001159E5">
            <w:pPr>
              <w:pStyle w:val="VCAAtablecondensedheading"/>
              <w:rPr>
                <w:lang w:val="en-AU"/>
              </w:rPr>
            </w:pPr>
            <w:r w:rsidRPr="003306E0">
              <w:rPr>
                <w:lang w:val="en-AU"/>
              </w:rPr>
              <w:t>Average</w:t>
            </w:r>
          </w:p>
        </w:tc>
      </w:tr>
      <w:tr w:rsidR="00EE467B" w:rsidRPr="003306E0" w14:paraId="2FA553FA" w14:textId="77777777" w:rsidTr="00E87D08">
        <w:trPr>
          <w:trHeight w:hRule="exact" w:val="397"/>
        </w:trPr>
        <w:tc>
          <w:tcPr>
            <w:tcW w:w="907" w:type="dxa"/>
          </w:tcPr>
          <w:p w14:paraId="5911065F" w14:textId="77777777" w:rsidR="00EE467B" w:rsidRPr="003306E0" w:rsidRDefault="00EE467B" w:rsidP="001159E5">
            <w:pPr>
              <w:pStyle w:val="VCAAtablecondensed"/>
              <w:rPr>
                <w:lang w:val="en-AU"/>
              </w:rPr>
            </w:pPr>
            <w:r w:rsidRPr="003306E0">
              <w:rPr>
                <w:lang w:val="en-AU"/>
              </w:rPr>
              <w:t>%</w:t>
            </w:r>
          </w:p>
        </w:tc>
        <w:tc>
          <w:tcPr>
            <w:tcW w:w="576" w:type="dxa"/>
          </w:tcPr>
          <w:p w14:paraId="7D2E5129" w14:textId="7E517676" w:rsidR="00EE467B" w:rsidRPr="003306E0" w:rsidRDefault="00B15523" w:rsidP="001159E5">
            <w:pPr>
              <w:pStyle w:val="VCAAtablecondensed"/>
              <w:rPr>
                <w:lang w:val="en-AU"/>
              </w:rPr>
            </w:pPr>
            <w:r>
              <w:rPr>
                <w:lang w:val="en-AU"/>
              </w:rPr>
              <w:t>75</w:t>
            </w:r>
          </w:p>
        </w:tc>
        <w:tc>
          <w:tcPr>
            <w:tcW w:w="576" w:type="dxa"/>
          </w:tcPr>
          <w:p w14:paraId="74EC8C40" w14:textId="40A95089" w:rsidR="00EE467B" w:rsidRPr="003306E0" w:rsidRDefault="00B15523" w:rsidP="001159E5">
            <w:pPr>
              <w:pStyle w:val="VCAAtablecondensed"/>
              <w:rPr>
                <w:lang w:val="en-AU"/>
              </w:rPr>
            </w:pPr>
            <w:r>
              <w:rPr>
                <w:lang w:val="en-AU"/>
              </w:rPr>
              <w:t>19</w:t>
            </w:r>
          </w:p>
        </w:tc>
        <w:tc>
          <w:tcPr>
            <w:tcW w:w="576" w:type="dxa"/>
          </w:tcPr>
          <w:p w14:paraId="036D27C2" w14:textId="5E019FF3" w:rsidR="00EE467B" w:rsidRPr="003306E0" w:rsidRDefault="00B15523" w:rsidP="001159E5">
            <w:pPr>
              <w:pStyle w:val="VCAAtablecondensed"/>
              <w:rPr>
                <w:lang w:val="en-AU"/>
              </w:rPr>
            </w:pPr>
            <w:r>
              <w:rPr>
                <w:lang w:val="en-AU"/>
              </w:rPr>
              <w:t>6</w:t>
            </w:r>
          </w:p>
        </w:tc>
        <w:tc>
          <w:tcPr>
            <w:tcW w:w="1152" w:type="dxa"/>
          </w:tcPr>
          <w:p w14:paraId="31CD64EB" w14:textId="576CFF89" w:rsidR="00EE467B" w:rsidRPr="003306E0" w:rsidRDefault="00B15523" w:rsidP="001159E5">
            <w:pPr>
              <w:pStyle w:val="VCAAtablecondensed"/>
              <w:rPr>
                <w:lang w:val="en-AU"/>
              </w:rPr>
            </w:pPr>
            <w:r>
              <w:rPr>
                <w:lang w:val="en-AU"/>
              </w:rPr>
              <w:t>0.3</w:t>
            </w:r>
          </w:p>
        </w:tc>
      </w:tr>
    </w:tbl>
    <w:p w14:paraId="276F2D66" w14:textId="61301835" w:rsidR="00EE467B" w:rsidRDefault="00EE467B" w:rsidP="00CF6B0A">
      <w:pPr>
        <w:pStyle w:val="VCAAbody"/>
      </w:pPr>
      <w:r>
        <w:t>Students were required to explain how a trained aerobic athlete could have lower ventilation than an untrained individual.</w:t>
      </w:r>
    </w:p>
    <w:p w14:paraId="6B1D40CB" w14:textId="4888FDD3" w:rsidR="00EE467B" w:rsidRDefault="00EE467B" w:rsidP="00CF6B0A">
      <w:pPr>
        <w:pStyle w:val="VCAAbody"/>
      </w:pPr>
      <w:r>
        <w:t xml:space="preserve">Students who scored highly were able to highlight an efficient use of available oxygen by linking it to a chronic adaptation such as increased </w:t>
      </w:r>
      <w:r w:rsidR="000F313A">
        <w:t>arteriovenous oxygen (</w:t>
      </w:r>
      <w:r>
        <w:t>AVO</w:t>
      </w:r>
      <w:r w:rsidRPr="00CF6B0A">
        <w:rPr>
          <w:vertAlign w:val="subscript"/>
        </w:rPr>
        <w:t>2</w:t>
      </w:r>
      <w:r w:rsidR="000F313A">
        <w:t xml:space="preserve">) </w:t>
      </w:r>
      <w:r>
        <w:t xml:space="preserve">difference or increased pulmonary diffusion. </w:t>
      </w:r>
    </w:p>
    <w:p w14:paraId="68F012BA" w14:textId="6D382ED4" w:rsidR="00EE467B" w:rsidRDefault="00EE467B" w:rsidP="00CF6B0A">
      <w:pPr>
        <w:pStyle w:val="VCAAbody"/>
      </w:pPr>
      <w:r>
        <w:lastRenderedPageBreak/>
        <w:t xml:space="preserve">Some students merely stated the formula for ventilation and explained how </w:t>
      </w:r>
      <w:r w:rsidR="000F313A">
        <w:t xml:space="preserve">the </w:t>
      </w:r>
      <w:r>
        <w:t>respiratory rate may decrease</w:t>
      </w:r>
      <w:r w:rsidR="000F313A">
        <w:t>,</w:t>
      </w:r>
      <w:r>
        <w:t xml:space="preserve"> which does not explain lower ventilation.</w:t>
      </w:r>
    </w:p>
    <w:p w14:paraId="11450769" w14:textId="72F36855" w:rsidR="00EE467B" w:rsidRDefault="00EE467B" w:rsidP="009D5CF3">
      <w:pPr>
        <w:pStyle w:val="VCAAbody"/>
        <w:rPr>
          <w:color w:val="auto"/>
        </w:rPr>
      </w:pPr>
      <w:r>
        <w:rPr>
          <w:color w:val="auto"/>
        </w:rPr>
        <w:t>The following is a</w:t>
      </w:r>
      <w:r w:rsidR="00EF5633">
        <w:rPr>
          <w:color w:val="auto"/>
        </w:rPr>
        <w:t>n example of a</w:t>
      </w:r>
      <w:r>
        <w:rPr>
          <w:color w:val="auto"/>
        </w:rPr>
        <w:t xml:space="preserve"> high-scoring response</w:t>
      </w:r>
      <w:r w:rsidR="000F313A">
        <w:rPr>
          <w:color w:val="auto"/>
        </w:rPr>
        <w:t>.</w:t>
      </w:r>
    </w:p>
    <w:p w14:paraId="6A05E64E" w14:textId="3CDADE70" w:rsidR="00EE467B" w:rsidRPr="00CF6B0A" w:rsidRDefault="00EE467B" w:rsidP="00CF6B0A">
      <w:pPr>
        <w:pStyle w:val="VCAAbody"/>
        <w:ind w:left="284"/>
        <w:rPr>
          <w:i/>
          <w:iCs/>
          <w:color w:val="auto"/>
        </w:rPr>
      </w:pPr>
      <w:r w:rsidRPr="00CF6B0A">
        <w:rPr>
          <w:i/>
          <w:iCs/>
          <w:color w:val="auto"/>
        </w:rPr>
        <w:t>Trained aerobic athletes are more efficient with the oxygen they bring into their body. They can extract more oxygen through increased pulmonary diffusion and their muscles can utilize more oxygen through an increased AVO2 difference. These changes mean that lower ventilation is required.</w:t>
      </w:r>
    </w:p>
    <w:p w14:paraId="7929A9FD" w14:textId="6F51DAB7" w:rsidR="00705A77" w:rsidRDefault="00705A77" w:rsidP="00CF6B0A">
      <w:pPr>
        <w:pStyle w:val="VCAAHeading3"/>
      </w:pPr>
      <w:r w:rsidRPr="00783910">
        <w:t xml:space="preserve">Question </w:t>
      </w:r>
      <w:r>
        <w:t>4a.</w:t>
      </w:r>
    </w:p>
    <w:tbl>
      <w:tblPr>
        <w:tblStyle w:val="VCAATableClosed"/>
        <w:tblW w:w="0" w:type="auto"/>
        <w:tblLayout w:type="fixed"/>
        <w:tblLook w:val="01E0" w:firstRow="1" w:lastRow="1" w:firstColumn="1" w:lastColumn="1" w:noHBand="0" w:noVBand="0"/>
      </w:tblPr>
      <w:tblGrid>
        <w:gridCol w:w="907"/>
        <w:gridCol w:w="576"/>
        <w:gridCol w:w="576"/>
        <w:gridCol w:w="576"/>
        <w:gridCol w:w="576"/>
        <w:gridCol w:w="576"/>
        <w:gridCol w:w="1152"/>
      </w:tblGrid>
      <w:tr w:rsidR="00705A77" w:rsidRPr="003306E0" w14:paraId="5C64766D" w14:textId="77777777" w:rsidTr="00E87D08">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E6B4C0A" w14:textId="77777777" w:rsidR="00705A77" w:rsidRPr="003306E0" w:rsidRDefault="00705A77" w:rsidP="001159E5">
            <w:pPr>
              <w:pStyle w:val="VCAAtablecondensedheading"/>
              <w:rPr>
                <w:lang w:val="en-AU"/>
              </w:rPr>
            </w:pPr>
            <w:r w:rsidRPr="003306E0">
              <w:rPr>
                <w:lang w:val="en-AU"/>
              </w:rPr>
              <w:t>Marks</w:t>
            </w:r>
          </w:p>
        </w:tc>
        <w:tc>
          <w:tcPr>
            <w:tcW w:w="576" w:type="dxa"/>
          </w:tcPr>
          <w:p w14:paraId="055102AA" w14:textId="77777777" w:rsidR="00705A77" w:rsidRPr="003306E0" w:rsidRDefault="00705A77" w:rsidP="001159E5">
            <w:pPr>
              <w:pStyle w:val="VCAAtablecondensedheading"/>
              <w:rPr>
                <w:lang w:val="en-AU"/>
              </w:rPr>
            </w:pPr>
            <w:r w:rsidRPr="003306E0">
              <w:rPr>
                <w:lang w:val="en-AU"/>
              </w:rPr>
              <w:t>0</w:t>
            </w:r>
          </w:p>
        </w:tc>
        <w:tc>
          <w:tcPr>
            <w:tcW w:w="576" w:type="dxa"/>
          </w:tcPr>
          <w:p w14:paraId="0FDFDDDF" w14:textId="77777777" w:rsidR="00705A77" w:rsidRPr="003306E0" w:rsidRDefault="00705A77" w:rsidP="001159E5">
            <w:pPr>
              <w:pStyle w:val="VCAAtablecondensedheading"/>
              <w:rPr>
                <w:lang w:val="en-AU"/>
              </w:rPr>
            </w:pPr>
            <w:r w:rsidRPr="003306E0">
              <w:rPr>
                <w:lang w:val="en-AU"/>
              </w:rPr>
              <w:t>1</w:t>
            </w:r>
          </w:p>
        </w:tc>
        <w:tc>
          <w:tcPr>
            <w:tcW w:w="576" w:type="dxa"/>
          </w:tcPr>
          <w:p w14:paraId="1A4F6AA3" w14:textId="77777777" w:rsidR="00705A77" w:rsidRPr="003306E0" w:rsidRDefault="00705A77" w:rsidP="001159E5">
            <w:pPr>
              <w:pStyle w:val="VCAAtablecondensedheading"/>
              <w:rPr>
                <w:lang w:val="en-AU"/>
              </w:rPr>
            </w:pPr>
            <w:r>
              <w:rPr>
                <w:lang w:val="en-AU"/>
              </w:rPr>
              <w:t>2</w:t>
            </w:r>
          </w:p>
        </w:tc>
        <w:tc>
          <w:tcPr>
            <w:tcW w:w="576" w:type="dxa"/>
          </w:tcPr>
          <w:p w14:paraId="0D132076" w14:textId="7B0C65EE" w:rsidR="00705A77" w:rsidRPr="003306E0" w:rsidRDefault="003A55D9" w:rsidP="001159E5">
            <w:pPr>
              <w:pStyle w:val="VCAAtablecondensedheading"/>
              <w:rPr>
                <w:lang w:val="en-AU"/>
              </w:rPr>
            </w:pPr>
            <w:r>
              <w:rPr>
                <w:lang w:val="en-AU"/>
              </w:rPr>
              <w:t>3</w:t>
            </w:r>
          </w:p>
        </w:tc>
        <w:tc>
          <w:tcPr>
            <w:tcW w:w="576" w:type="dxa"/>
          </w:tcPr>
          <w:p w14:paraId="2B8D26AC" w14:textId="25AF499C" w:rsidR="00705A77" w:rsidRPr="003306E0" w:rsidRDefault="003A55D9" w:rsidP="001159E5">
            <w:pPr>
              <w:pStyle w:val="VCAAtablecondensedheading"/>
              <w:rPr>
                <w:lang w:val="en-AU"/>
              </w:rPr>
            </w:pPr>
            <w:r>
              <w:rPr>
                <w:lang w:val="en-AU"/>
              </w:rPr>
              <w:t>4</w:t>
            </w:r>
          </w:p>
        </w:tc>
        <w:tc>
          <w:tcPr>
            <w:tcW w:w="1152" w:type="dxa"/>
          </w:tcPr>
          <w:p w14:paraId="73BAB2A6" w14:textId="3CD0A66B" w:rsidR="00705A77" w:rsidRPr="003306E0" w:rsidRDefault="00705A77" w:rsidP="001159E5">
            <w:pPr>
              <w:pStyle w:val="VCAAtablecondensedheading"/>
              <w:rPr>
                <w:lang w:val="en-AU"/>
              </w:rPr>
            </w:pPr>
            <w:r w:rsidRPr="003306E0">
              <w:rPr>
                <w:lang w:val="en-AU"/>
              </w:rPr>
              <w:t>Average</w:t>
            </w:r>
          </w:p>
        </w:tc>
      </w:tr>
      <w:tr w:rsidR="00B15523" w:rsidRPr="00B15523" w14:paraId="5E654874" w14:textId="77777777" w:rsidTr="00E87D08">
        <w:trPr>
          <w:trHeight w:hRule="exact" w:val="397"/>
        </w:trPr>
        <w:tc>
          <w:tcPr>
            <w:tcW w:w="907" w:type="dxa"/>
          </w:tcPr>
          <w:p w14:paraId="152011A3" w14:textId="77777777" w:rsidR="00B15523" w:rsidRPr="00CF6B0A" w:rsidRDefault="00B15523" w:rsidP="00B15523">
            <w:pPr>
              <w:pStyle w:val="VCAAtablecondensed"/>
            </w:pPr>
            <w:r w:rsidRPr="00CF6B0A">
              <w:t>%</w:t>
            </w:r>
          </w:p>
        </w:tc>
        <w:tc>
          <w:tcPr>
            <w:tcW w:w="576" w:type="dxa"/>
            <w:vAlign w:val="center"/>
          </w:tcPr>
          <w:p w14:paraId="0A514C1F" w14:textId="3C3DF966" w:rsidR="00B15523" w:rsidRPr="00CF6B0A" w:rsidRDefault="00B15523" w:rsidP="00B15523">
            <w:pPr>
              <w:pStyle w:val="VCAAtablecondensed"/>
            </w:pPr>
            <w:r w:rsidRPr="00CF6B0A">
              <w:rPr>
                <w:color w:val="auto"/>
              </w:rPr>
              <w:t>22</w:t>
            </w:r>
          </w:p>
        </w:tc>
        <w:tc>
          <w:tcPr>
            <w:tcW w:w="576" w:type="dxa"/>
            <w:vAlign w:val="center"/>
          </w:tcPr>
          <w:p w14:paraId="6BE1F3B0" w14:textId="57D833AF" w:rsidR="00B15523" w:rsidRPr="00CF6B0A" w:rsidRDefault="00B15523" w:rsidP="00B15523">
            <w:pPr>
              <w:pStyle w:val="VCAAtablecondensed"/>
            </w:pPr>
            <w:r w:rsidRPr="00CF6B0A">
              <w:rPr>
                <w:color w:val="auto"/>
              </w:rPr>
              <w:t>23</w:t>
            </w:r>
          </w:p>
        </w:tc>
        <w:tc>
          <w:tcPr>
            <w:tcW w:w="576" w:type="dxa"/>
            <w:vAlign w:val="center"/>
          </w:tcPr>
          <w:p w14:paraId="564E8A24" w14:textId="032B7CC7" w:rsidR="00B15523" w:rsidRPr="00CF6B0A" w:rsidRDefault="00B15523" w:rsidP="00B15523">
            <w:pPr>
              <w:pStyle w:val="VCAAtablecondensed"/>
            </w:pPr>
            <w:r w:rsidRPr="00CF6B0A">
              <w:rPr>
                <w:color w:val="auto"/>
              </w:rPr>
              <w:t>25</w:t>
            </w:r>
          </w:p>
        </w:tc>
        <w:tc>
          <w:tcPr>
            <w:tcW w:w="576" w:type="dxa"/>
            <w:vAlign w:val="center"/>
          </w:tcPr>
          <w:p w14:paraId="3A98B88A" w14:textId="6D39F82C" w:rsidR="00B15523" w:rsidRPr="00CF6B0A" w:rsidRDefault="00B15523" w:rsidP="00B15523">
            <w:pPr>
              <w:pStyle w:val="VCAAtablecondensed"/>
            </w:pPr>
            <w:r w:rsidRPr="00CF6B0A">
              <w:rPr>
                <w:color w:val="auto"/>
              </w:rPr>
              <w:t>20</w:t>
            </w:r>
          </w:p>
        </w:tc>
        <w:tc>
          <w:tcPr>
            <w:tcW w:w="576" w:type="dxa"/>
            <w:vAlign w:val="center"/>
          </w:tcPr>
          <w:p w14:paraId="7194BC6C" w14:textId="658562C5" w:rsidR="00B15523" w:rsidRPr="00CF6B0A" w:rsidRDefault="00B15523" w:rsidP="00B15523">
            <w:pPr>
              <w:pStyle w:val="VCAAtablecondensed"/>
            </w:pPr>
            <w:r w:rsidRPr="00CF6B0A">
              <w:rPr>
                <w:color w:val="auto"/>
              </w:rPr>
              <w:t>10</w:t>
            </w:r>
          </w:p>
        </w:tc>
        <w:tc>
          <w:tcPr>
            <w:tcW w:w="1152" w:type="dxa"/>
          </w:tcPr>
          <w:p w14:paraId="1E1673CD" w14:textId="3B9D30EA" w:rsidR="00B15523" w:rsidRPr="00CF6B0A" w:rsidRDefault="00B15523" w:rsidP="00B15523">
            <w:pPr>
              <w:pStyle w:val="VCAAtablecondensed"/>
            </w:pPr>
            <w:r w:rsidRPr="00CF6B0A">
              <w:t>1.8</w:t>
            </w:r>
          </w:p>
        </w:tc>
      </w:tr>
    </w:tbl>
    <w:p w14:paraId="48C21771" w14:textId="7EF68634" w:rsidR="003A55D9" w:rsidRDefault="003A55D9" w:rsidP="00CF6B0A">
      <w:pPr>
        <w:pStyle w:val="VCAAbody"/>
      </w:pPr>
      <w:r>
        <w:t xml:space="preserve">Students were required to contrast the different height and angle of release of the </w:t>
      </w:r>
      <w:r w:rsidR="000F313A">
        <w:t xml:space="preserve">two </w:t>
      </w:r>
      <w:r>
        <w:t xml:space="preserve">players and how these differences </w:t>
      </w:r>
      <w:r w:rsidR="00B13752">
        <w:t>helped</w:t>
      </w:r>
      <w:r>
        <w:t xml:space="preserve"> to improve Player A’s serve.</w:t>
      </w:r>
      <w:r w:rsidR="00B13752">
        <w:t xml:space="preserve"> Students who scored highly stated that the </w:t>
      </w:r>
      <w:r w:rsidR="0048300C">
        <w:t>h</w:t>
      </w:r>
      <w:r w:rsidR="00B13752">
        <w:t xml:space="preserve">igher release of </w:t>
      </w:r>
      <w:r w:rsidR="00386D5C">
        <w:t>P</w:t>
      </w:r>
      <w:r w:rsidR="00B13752">
        <w:t xml:space="preserve">layer A enabled a </w:t>
      </w:r>
      <w:r w:rsidR="0048300C">
        <w:t>decreased</w:t>
      </w:r>
      <w:r w:rsidR="00B13752">
        <w:t xml:space="preserve"> angle of release and therefore a faster</w:t>
      </w:r>
      <w:r w:rsidR="000F313A">
        <w:t>,</w:t>
      </w:r>
      <w:r w:rsidR="00B13752">
        <w:t xml:space="preserve"> flatter serve.</w:t>
      </w:r>
    </w:p>
    <w:p w14:paraId="561E6D63" w14:textId="0C64DD3C" w:rsidR="0048300C" w:rsidRDefault="0048300C" w:rsidP="00CF6B0A">
      <w:pPr>
        <w:pStyle w:val="VCAAbody"/>
      </w:pPr>
      <w:r>
        <w:t xml:space="preserve">Some students were able to identify the greater </w:t>
      </w:r>
      <w:r w:rsidR="0009463C">
        <w:t xml:space="preserve">height </w:t>
      </w:r>
      <w:r>
        <w:t>of release but were not able to link this to the decreased angle made possible</w:t>
      </w:r>
      <w:r w:rsidR="000F313A">
        <w:t>.</w:t>
      </w:r>
    </w:p>
    <w:p w14:paraId="7A9EC33F" w14:textId="52876683" w:rsidR="0048300C" w:rsidRDefault="0048300C" w:rsidP="009D5CF3">
      <w:pPr>
        <w:pStyle w:val="VCAAbody"/>
        <w:rPr>
          <w:color w:val="auto"/>
        </w:rPr>
      </w:pPr>
      <w:r>
        <w:rPr>
          <w:color w:val="auto"/>
        </w:rPr>
        <w:t>The following is a</w:t>
      </w:r>
      <w:r w:rsidR="00DF3E9C">
        <w:rPr>
          <w:color w:val="auto"/>
        </w:rPr>
        <w:t>n example of a</w:t>
      </w:r>
      <w:r>
        <w:rPr>
          <w:color w:val="auto"/>
        </w:rPr>
        <w:t xml:space="preserve"> high-scoring response</w:t>
      </w:r>
      <w:r w:rsidR="000F313A">
        <w:rPr>
          <w:color w:val="auto"/>
        </w:rPr>
        <w:t>.</w:t>
      </w:r>
    </w:p>
    <w:p w14:paraId="4067AE6E" w14:textId="7B16A622" w:rsidR="0048300C" w:rsidRPr="00CF6B0A" w:rsidRDefault="0048300C" w:rsidP="00CF6B0A">
      <w:pPr>
        <w:pStyle w:val="VCAAbody"/>
        <w:ind w:left="284"/>
        <w:rPr>
          <w:i/>
          <w:iCs/>
        </w:rPr>
      </w:pPr>
      <w:r w:rsidRPr="00CF6B0A">
        <w:rPr>
          <w:i/>
          <w:iCs/>
        </w:rPr>
        <w:t>Player A throws the ball up and jumps to hit the ball which increases the height of release, compared to Player B who remains standing on the ground. This means that Player A can</w:t>
      </w:r>
      <w:r w:rsidRPr="00CF6B0A">
        <w:rPr>
          <w:i/>
          <w:iCs/>
          <w:spacing w:val="-3"/>
        </w:rPr>
        <w:t xml:space="preserve"> </w:t>
      </w:r>
      <w:r w:rsidRPr="00CF6B0A">
        <w:rPr>
          <w:i/>
          <w:iCs/>
        </w:rPr>
        <w:t>have</w:t>
      </w:r>
      <w:r w:rsidRPr="00CF6B0A">
        <w:rPr>
          <w:i/>
          <w:iCs/>
          <w:spacing w:val="-3"/>
        </w:rPr>
        <w:t xml:space="preserve"> </w:t>
      </w:r>
      <w:r w:rsidRPr="00CF6B0A">
        <w:rPr>
          <w:i/>
          <w:iCs/>
        </w:rPr>
        <w:t>a</w:t>
      </w:r>
      <w:r w:rsidRPr="00CF6B0A">
        <w:rPr>
          <w:i/>
          <w:iCs/>
          <w:spacing w:val="-2"/>
        </w:rPr>
        <w:t xml:space="preserve"> </w:t>
      </w:r>
      <w:r w:rsidRPr="00CF6B0A">
        <w:rPr>
          <w:i/>
          <w:iCs/>
        </w:rPr>
        <w:t>decreased</w:t>
      </w:r>
      <w:r w:rsidRPr="00CF6B0A">
        <w:rPr>
          <w:i/>
          <w:iCs/>
          <w:spacing w:val="-5"/>
        </w:rPr>
        <w:t xml:space="preserve"> </w:t>
      </w:r>
      <w:r w:rsidRPr="00CF6B0A">
        <w:rPr>
          <w:i/>
          <w:iCs/>
        </w:rPr>
        <w:t>angle</w:t>
      </w:r>
      <w:r w:rsidRPr="00CF6B0A">
        <w:rPr>
          <w:i/>
          <w:iCs/>
          <w:spacing w:val="-5"/>
        </w:rPr>
        <w:t xml:space="preserve"> </w:t>
      </w:r>
      <w:r w:rsidRPr="00CF6B0A">
        <w:rPr>
          <w:i/>
          <w:iCs/>
        </w:rPr>
        <w:t>of</w:t>
      </w:r>
      <w:r w:rsidRPr="00CF6B0A">
        <w:rPr>
          <w:i/>
          <w:iCs/>
          <w:spacing w:val="-2"/>
        </w:rPr>
        <w:t xml:space="preserve"> </w:t>
      </w:r>
      <w:r w:rsidRPr="00CF6B0A">
        <w:rPr>
          <w:i/>
          <w:iCs/>
        </w:rPr>
        <w:t>release</w:t>
      </w:r>
      <w:r w:rsidRPr="00CF6B0A">
        <w:rPr>
          <w:i/>
          <w:iCs/>
          <w:spacing w:val="-3"/>
        </w:rPr>
        <w:t xml:space="preserve"> </w:t>
      </w:r>
      <w:r w:rsidRPr="00CF6B0A">
        <w:rPr>
          <w:i/>
          <w:iCs/>
        </w:rPr>
        <w:t>which</w:t>
      </w:r>
      <w:r w:rsidRPr="00CF6B0A">
        <w:rPr>
          <w:i/>
          <w:iCs/>
          <w:spacing w:val="-5"/>
        </w:rPr>
        <w:t xml:space="preserve"> </w:t>
      </w:r>
      <w:r w:rsidRPr="00CF6B0A">
        <w:rPr>
          <w:i/>
          <w:iCs/>
        </w:rPr>
        <w:t>results</w:t>
      </w:r>
      <w:r w:rsidRPr="00CF6B0A">
        <w:rPr>
          <w:i/>
          <w:iCs/>
          <w:spacing w:val="-3"/>
        </w:rPr>
        <w:t xml:space="preserve"> </w:t>
      </w:r>
      <w:r w:rsidRPr="00CF6B0A">
        <w:rPr>
          <w:i/>
          <w:iCs/>
        </w:rPr>
        <w:t>in</w:t>
      </w:r>
      <w:r w:rsidRPr="00CF6B0A">
        <w:rPr>
          <w:i/>
          <w:iCs/>
          <w:spacing w:val="-6"/>
        </w:rPr>
        <w:t xml:space="preserve"> </w:t>
      </w:r>
      <w:r w:rsidRPr="00CF6B0A">
        <w:rPr>
          <w:i/>
          <w:iCs/>
        </w:rPr>
        <w:t>a</w:t>
      </w:r>
      <w:r w:rsidRPr="00CF6B0A">
        <w:rPr>
          <w:i/>
          <w:iCs/>
          <w:spacing w:val="-3"/>
        </w:rPr>
        <w:t xml:space="preserve"> </w:t>
      </w:r>
      <w:r w:rsidRPr="00CF6B0A">
        <w:rPr>
          <w:i/>
          <w:iCs/>
        </w:rPr>
        <w:t>flatter</w:t>
      </w:r>
      <w:r w:rsidRPr="00CF6B0A">
        <w:rPr>
          <w:i/>
          <w:iCs/>
          <w:spacing w:val="-5"/>
        </w:rPr>
        <w:t xml:space="preserve"> </w:t>
      </w:r>
      <w:r w:rsidRPr="00CF6B0A">
        <w:rPr>
          <w:i/>
          <w:iCs/>
        </w:rPr>
        <w:t>trajectory</w:t>
      </w:r>
      <w:r w:rsidRPr="00CF6B0A">
        <w:rPr>
          <w:i/>
          <w:iCs/>
          <w:spacing w:val="-3"/>
        </w:rPr>
        <w:t xml:space="preserve"> </w:t>
      </w:r>
      <w:r w:rsidRPr="00CF6B0A">
        <w:rPr>
          <w:i/>
          <w:iCs/>
        </w:rPr>
        <w:t>and more horizontal pathway, compared to B who requires a larger vertical component</w:t>
      </w:r>
      <w:r w:rsidRPr="00CF6B0A">
        <w:rPr>
          <w:i/>
          <w:iCs/>
          <w:spacing w:val="-2"/>
        </w:rPr>
        <w:t xml:space="preserve"> </w:t>
      </w:r>
      <w:r w:rsidRPr="00CF6B0A">
        <w:rPr>
          <w:i/>
          <w:iCs/>
        </w:rPr>
        <w:t>to</w:t>
      </w:r>
      <w:r w:rsidRPr="00CF6B0A">
        <w:rPr>
          <w:i/>
          <w:iCs/>
          <w:spacing w:val="-3"/>
        </w:rPr>
        <w:t xml:space="preserve"> </w:t>
      </w:r>
      <w:r w:rsidRPr="00CF6B0A">
        <w:rPr>
          <w:i/>
          <w:iCs/>
        </w:rPr>
        <w:t>clear</w:t>
      </w:r>
      <w:r w:rsidRPr="00CF6B0A">
        <w:rPr>
          <w:i/>
          <w:iCs/>
          <w:spacing w:val="-5"/>
        </w:rPr>
        <w:t xml:space="preserve"> </w:t>
      </w:r>
      <w:r w:rsidRPr="00CF6B0A">
        <w:rPr>
          <w:i/>
          <w:iCs/>
        </w:rPr>
        <w:t>the</w:t>
      </w:r>
      <w:r w:rsidRPr="00CF6B0A">
        <w:rPr>
          <w:i/>
          <w:iCs/>
          <w:spacing w:val="-5"/>
        </w:rPr>
        <w:t xml:space="preserve"> </w:t>
      </w:r>
      <w:r w:rsidRPr="00CF6B0A">
        <w:rPr>
          <w:i/>
          <w:iCs/>
        </w:rPr>
        <w:t>net.</w:t>
      </w:r>
      <w:r w:rsidRPr="00CF6B0A">
        <w:rPr>
          <w:i/>
          <w:iCs/>
          <w:spacing w:val="-6"/>
        </w:rPr>
        <w:t xml:space="preserve"> </w:t>
      </w:r>
      <w:r w:rsidRPr="00CF6B0A">
        <w:rPr>
          <w:i/>
          <w:iCs/>
        </w:rPr>
        <w:t>The</w:t>
      </w:r>
      <w:r w:rsidRPr="00CF6B0A">
        <w:rPr>
          <w:i/>
          <w:iCs/>
          <w:spacing w:val="-3"/>
        </w:rPr>
        <w:t xml:space="preserve"> </w:t>
      </w:r>
      <w:r w:rsidRPr="00CF6B0A">
        <w:rPr>
          <w:i/>
          <w:iCs/>
        </w:rPr>
        <w:t>results</w:t>
      </w:r>
      <w:r w:rsidRPr="00CF6B0A">
        <w:rPr>
          <w:i/>
          <w:iCs/>
          <w:spacing w:val="-5"/>
        </w:rPr>
        <w:t xml:space="preserve"> </w:t>
      </w:r>
      <w:r w:rsidRPr="00CF6B0A">
        <w:rPr>
          <w:i/>
          <w:iCs/>
        </w:rPr>
        <w:t>in</w:t>
      </w:r>
      <w:r w:rsidRPr="00CF6B0A">
        <w:rPr>
          <w:i/>
          <w:iCs/>
          <w:spacing w:val="-3"/>
        </w:rPr>
        <w:t xml:space="preserve"> </w:t>
      </w:r>
      <w:r w:rsidRPr="00CF6B0A">
        <w:rPr>
          <w:i/>
          <w:iCs/>
        </w:rPr>
        <w:t>Player</w:t>
      </w:r>
      <w:r w:rsidRPr="00CF6B0A">
        <w:rPr>
          <w:i/>
          <w:iCs/>
          <w:spacing w:val="-3"/>
        </w:rPr>
        <w:t xml:space="preserve"> </w:t>
      </w:r>
      <w:r w:rsidRPr="00CF6B0A">
        <w:rPr>
          <w:i/>
          <w:iCs/>
        </w:rPr>
        <w:t>A’s</w:t>
      </w:r>
      <w:r w:rsidRPr="00CF6B0A">
        <w:rPr>
          <w:i/>
          <w:iCs/>
          <w:spacing w:val="-5"/>
        </w:rPr>
        <w:t xml:space="preserve"> </w:t>
      </w:r>
      <w:r w:rsidRPr="00CF6B0A">
        <w:rPr>
          <w:i/>
          <w:iCs/>
        </w:rPr>
        <w:t>serve</w:t>
      </w:r>
      <w:r w:rsidRPr="00CF6B0A">
        <w:rPr>
          <w:i/>
          <w:iCs/>
          <w:spacing w:val="-3"/>
        </w:rPr>
        <w:t xml:space="preserve"> </w:t>
      </w:r>
      <w:r w:rsidRPr="00CF6B0A">
        <w:rPr>
          <w:i/>
          <w:iCs/>
        </w:rPr>
        <w:t>being</w:t>
      </w:r>
      <w:r w:rsidRPr="00CF6B0A">
        <w:rPr>
          <w:i/>
          <w:iCs/>
          <w:spacing w:val="-3"/>
        </w:rPr>
        <w:t xml:space="preserve"> </w:t>
      </w:r>
      <w:r w:rsidRPr="00CF6B0A">
        <w:rPr>
          <w:i/>
          <w:iCs/>
        </w:rPr>
        <w:t>more successful and harder to return.</w:t>
      </w:r>
    </w:p>
    <w:p w14:paraId="335A4749" w14:textId="56FB10D3" w:rsidR="00625B46" w:rsidRDefault="00625B46" w:rsidP="00CF6B0A">
      <w:pPr>
        <w:pStyle w:val="VCAAHeading3"/>
      </w:pPr>
      <w:r w:rsidRPr="00783910">
        <w:t xml:space="preserve">Question </w:t>
      </w:r>
      <w:r>
        <w:t>4b.</w:t>
      </w:r>
    </w:p>
    <w:tbl>
      <w:tblPr>
        <w:tblStyle w:val="VCAATableClosed"/>
        <w:tblW w:w="0" w:type="auto"/>
        <w:tblLayout w:type="fixed"/>
        <w:tblLook w:val="01E0" w:firstRow="1" w:lastRow="1" w:firstColumn="1" w:lastColumn="1" w:noHBand="0" w:noVBand="0"/>
      </w:tblPr>
      <w:tblGrid>
        <w:gridCol w:w="907"/>
        <w:gridCol w:w="576"/>
        <w:gridCol w:w="576"/>
        <w:gridCol w:w="576"/>
        <w:gridCol w:w="576"/>
        <w:gridCol w:w="1152"/>
      </w:tblGrid>
      <w:tr w:rsidR="00625B46" w:rsidRPr="003306E0" w14:paraId="300CA12F"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96D9D14" w14:textId="77777777" w:rsidR="00625B46" w:rsidRPr="003306E0" w:rsidRDefault="00625B46" w:rsidP="001159E5">
            <w:pPr>
              <w:pStyle w:val="VCAAtablecondensedheading"/>
              <w:rPr>
                <w:lang w:val="en-AU"/>
              </w:rPr>
            </w:pPr>
            <w:r w:rsidRPr="003306E0">
              <w:rPr>
                <w:lang w:val="en-AU"/>
              </w:rPr>
              <w:t>Marks</w:t>
            </w:r>
          </w:p>
        </w:tc>
        <w:tc>
          <w:tcPr>
            <w:tcW w:w="576" w:type="dxa"/>
          </w:tcPr>
          <w:p w14:paraId="6D2FCEC5" w14:textId="77777777" w:rsidR="00625B46" w:rsidRPr="003306E0" w:rsidRDefault="00625B46" w:rsidP="001159E5">
            <w:pPr>
              <w:pStyle w:val="VCAAtablecondensedheading"/>
              <w:rPr>
                <w:lang w:val="en-AU"/>
              </w:rPr>
            </w:pPr>
            <w:r w:rsidRPr="003306E0">
              <w:rPr>
                <w:lang w:val="en-AU"/>
              </w:rPr>
              <w:t>0</w:t>
            </w:r>
          </w:p>
        </w:tc>
        <w:tc>
          <w:tcPr>
            <w:tcW w:w="576" w:type="dxa"/>
          </w:tcPr>
          <w:p w14:paraId="5E1C58D8" w14:textId="77777777" w:rsidR="00625B46" w:rsidRPr="003306E0" w:rsidRDefault="00625B46" w:rsidP="001159E5">
            <w:pPr>
              <w:pStyle w:val="VCAAtablecondensedheading"/>
              <w:rPr>
                <w:lang w:val="en-AU"/>
              </w:rPr>
            </w:pPr>
            <w:r w:rsidRPr="003306E0">
              <w:rPr>
                <w:lang w:val="en-AU"/>
              </w:rPr>
              <w:t>1</w:t>
            </w:r>
          </w:p>
        </w:tc>
        <w:tc>
          <w:tcPr>
            <w:tcW w:w="576" w:type="dxa"/>
          </w:tcPr>
          <w:p w14:paraId="00894B49" w14:textId="77777777" w:rsidR="00625B46" w:rsidRPr="003306E0" w:rsidRDefault="00625B46" w:rsidP="001159E5">
            <w:pPr>
              <w:pStyle w:val="VCAAtablecondensedheading"/>
              <w:rPr>
                <w:lang w:val="en-AU"/>
              </w:rPr>
            </w:pPr>
            <w:r>
              <w:rPr>
                <w:lang w:val="en-AU"/>
              </w:rPr>
              <w:t>2</w:t>
            </w:r>
          </w:p>
        </w:tc>
        <w:tc>
          <w:tcPr>
            <w:tcW w:w="576" w:type="dxa"/>
          </w:tcPr>
          <w:p w14:paraId="2E19E9D1" w14:textId="77777777" w:rsidR="00625B46" w:rsidRPr="003306E0" w:rsidRDefault="00625B46" w:rsidP="001159E5">
            <w:pPr>
              <w:pStyle w:val="VCAAtablecondensedheading"/>
              <w:rPr>
                <w:lang w:val="en-AU"/>
              </w:rPr>
            </w:pPr>
            <w:r>
              <w:rPr>
                <w:lang w:val="en-AU"/>
              </w:rPr>
              <w:t>3</w:t>
            </w:r>
          </w:p>
        </w:tc>
        <w:tc>
          <w:tcPr>
            <w:tcW w:w="1152" w:type="dxa"/>
          </w:tcPr>
          <w:p w14:paraId="2F06B9A4" w14:textId="77777777" w:rsidR="00625B46" w:rsidRPr="003306E0" w:rsidRDefault="00625B46" w:rsidP="001159E5">
            <w:pPr>
              <w:pStyle w:val="VCAAtablecondensedheading"/>
              <w:rPr>
                <w:lang w:val="en-AU"/>
              </w:rPr>
            </w:pPr>
            <w:r w:rsidRPr="003306E0">
              <w:rPr>
                <w:lang w:val="en-AU"/>
              </w:rPr>
              <w:t>Average</w:t>
            </w:r>
          </w:p>
        </w:tc>
      </w:tr>
      <w:tr w:rsidR="00625B46" w:rsidRPr="003306E0" w14:paraId="15D6C66A" w14:textId="77777777" w:rsidTr="007D5DF9">
        <w:trPr>
          <w:trHeight w:hRule="exact" w:val="397"/>
        </w:trPr>
        <w:tc>
          <w:tcPr>
            <w:tcW w:w="907" w:type="dxa"/>
          </w:tcPr>
          <w:p w14:paraId="6F9046AD" w14:textId="77777777" w:rsidR="00625B46" w:rsidRPr="003306E0" w:rsidRDefault="00625B46" w:rsidP="001159E5">
            <w:pPr>
              <w:pStyle w:val="VCAAtablecondensed"/>
              <w:rPr>
                <w:lang w:val="en-AU"/>
              </w:rPr>
            </w:pPr>
            <w:r w:rsidRPr="003306E0">
              <w:rPr>
                <w:lang w:val="en-AU"/>
              </w:rPr>
              <w:t>%</w:t>
            </w:r>
          </w:p>
        </w:tc>
        <w:tc>
          <w:tcPr>
            <w:tcW w:w="576" w:type="dxa"/>
          </w:tcPr>
          <w:p w14:paraId="0CF43EB1" w14:textId="29C81F77" w:rsidR="00625B46" w:rsidRPr="003306E0" w:rsidRDefault="00B15523" w:rsidP="001159E5">
            <w:pPr>
              <w:pStyle w:val="VCAAtablecondensed"/>
              <w:rPr>
                <w:lang w:val="en-AU"/>
              </w:rPr>
            </w:pPr>
            <w:r>
              <w:rPr>
                <w:lang w:val="en-AU"/>
              </w:rPr>
              <w:t>52</w:t>
            </w:r>
          </w:p>
        </w:tc>
        <w:tc>
          <w:tcPr>
            <w:tcW w:w="576" w:type="dxa"/>
          </w:tcPr>
          <w:p w14:paraId="1115D476" w14:textId="5B839EF4" w:rsidR="00625B46" w:rsidRPr="003306E0" w:rsidRDefault="00B15523" w:rsidP="001159E5">
            <w:pPr>
              <w:pStyle w:val="VCAAtablecondensed"/>
              <w:rPr>
                <w:lang w:val="en-AU"/>
              </w:rPr>
            </w:pPr>
            <w:r>
              <w:rPr>
                <w:lang w:val="en-AU"/>
              </w:rPr>
              <w:t>26</w:t>
            </w:r>
          </w:p>
        </w:tc>
        <w:tc>
          <w:tcPr>
            <w:tcW w:w="576" w:type="dxa"/>
          </w:tcPr>
          <w:p w14:paraId="0D846346" w14:textId="6F9E9A6F" w:rsidR="00625B46" w:rsidRPr="003306E0" w:rsidRDefault="00B15523" w:rsidP="001159E5">
            <w:pPr>
              <w:pStyle w:val="VCAAtablecondensed"/>
              <w:rPr>
                <w:lang w:val="en-AU"/>
              </w:rPr>
            </w:pPr>
            <w:r>
              <w:rPr>
                <w:lang w:val="en-AU"/>
              </w:rPr>
              <w:t>16</w:t>
            </w:r>
          </w:p>
        </w:tc>
        <w:tc>
          <w:tcPr>
            <w:tcW w:w="576" w:type="dxa"/>
          </w:tcPr>
          <w:p w14:paraId="2AE134F2" w14:textId="4D3466E7" w:rsidR="00625B46" w:rsidRPr="003306E0" w:rsidRDefault="00B15523" w:rsidP="001159E5">
            <w:pPr>
              <w:pStyle w:val="VCAAtablecondensed"/>
              <w:rPr>
                <w:lang w:val="en-AU"/>
              </w:rPr>
            </w:pPr>
            <w:r>
              <w:rPr>
                <w:lang w:val="en-AU"/>
              </w:rPr>
              <w:t>5</w:t>
            </w:r>
          </w:p>
        </w:tc>
        <w:tc>
          <w:tcPr>
            <w:tcW w:w="1152" w:type="dxa"/>
          </w:tcPr>
          <w:p w14:paraId="7D072301" w14:textId="666134D5" w:rsidR="00625B46" w:rsidRPr="003306E0" w:rsidRDefault="00B15523" w:rsidP="001159E5">
            <w:pPr>
              <w:pStyle w:val="VCAAtablecondensed"/>
              <w:rPr>
                <w:lang w:val="en-AU"/>
              </w:rPr>
            </w:pPr>
            <w:r>
              <w:rPr>
                <w:lang w:val="en-AU"/>
              </w:rPr>
              <w:t>0.8</w:t>
            </w:r>
          </w:p>
        </w:tc>
      </w:tr>
    </w:tbl>
    <w:p w14:paraId="45E945B3" w14:textId="40AD14B0" w:rsidR="00625B46" w:rsidRPr="00EF6C1F" w:rsidRDefault="00625B46" w:rsidP="00CF6B0A">
      <w:pPr>
        <w:pStyle w:val="VCAAbody"/>
      </w:pPr>
      <w:r w:rsidRPr="00EF6C1F">
        <w:t>Students were required to use Newton</w:t>
      </w:r>
      <w:r w:rsidR="000F313A">
        <w:t>’</w:t>
      </w:r>
      <w:r w:rsidRPr="00EF6C1F">
        <w:t xml:space="preserve">s third law to explain the movement of the </w:t>
      </w:r>
      <w:r w:rsidR="000F313A">
        <w:t>v</w:t>
      </w:r>
      <w:r w:rsidRPr="00EF6C1F">
        <w:t>olleyball players</w:t>
      </w:r>
      <w:r w:rsidR="000F313A">
        <w:t>’</w:t>
      </w:r>
      <w:r w:rsidRPr="00EF6C1F">
        <w:t xml:space="preserve"> arms and legs as shown in the picture. As the arms and legs are in angular motion</w:t>
      </w:r>
      <w:r w:rsidR="000F313A">
        <w:t>,</w:t>
      </w:r>
      <w:r w:rsidRPr="00EF6C1F">
        <w:t xml:space="preserve"> students had to describe the law in an angular </w:t>
      </w:r>
      <w:r w:rsidR="007941C2">
        <w:t>context</w:t>
      </w:r>
      <w:r w:rsidRPr="00EF6C1F">
        <w:t xml:space="preserve">. </w:t>
      </w:r>
    </w:p>
    <w:p w14:paraId="372A011F" w14:textId="2C4E6132" w:rsidR="00EF6C1F" w:rsidRDefault="00625B46" w:rsidP="00CF6B0A">
      <w:pPr>
        <w:pStyle w:val="VCAAbody"/>
      </w:pPr>
      <w:r>
        <w:rPr>
          <w:rFonts w:asciiTheme="majorHAnsi" w:hAnsiTheme="majorHAnsi" w:cstheme="majorHAnsi"/>
        </w:rPr>
        <w:t xml:space="preserve">In this case </w:t>
      </w:r>
      <w:r w:rsidR="00B15523">
        <w:rPr>
          <w:rFonts w:asciiTheme="majorHAnsi" w:hAnsiTheme="majorHAnsi" w:cstheme="majorHAnsi"/>
        </w:rPr>
        <w:t>N</w:t>
      </w:r>
      <w:r>
        <w:rPr>
          <w:rFonts w:asciiTheme="majorHAnsi" w:hAnsiTheme="majorHAnsi" w:cstheme="majorHAnsi"/>
        </w:rPr>
        <w:t>ewton</w:t>
      </w:r>
      <w:r w:rsidR="00B15523">
        <w:rPr>
          <w:rFonts w:asciiTheme="majorHAnsi" w:hAnsiTheme="majorHAnsi" w:cstheme="majorHAnsi"/>
        </w:rPr>
        <w:t>’</w:t>
      </w:r>
      <w:r>
        <w:rPr>
          <w:rFonts w:asciiTheme="majorHAnsi" w:hAnsiTheme="majorHAnsi" w:cstheme="majorHAnsi"/>
        </w:rPr>
        <w:t xml:space="preserve">s </w:t>
      </w:r>
      <w:r w:rsidR="000F313A">
        <w:rPr>
          <w:rFonts w:asciiTheme="majorHAnsi" w:hAnsiTheme="majorHAnsi" w:cstheme="majorHAnsi"/>
        </w:rPr>
        <w:t xml:space="preserve">third </w:t>
      </w:r>
      <w:r>
        <w:rPr>
          <w:rFonts w:asciiTheme="majorHAnsi" w:hAnsiTheme="majorHAnsi" w:cstheme="majorHAnsi"/>
        </w:rPr>
        <w:t>law states that for</w:t>
      </w:r>
      <w:r w:rsidR="00EF6C1F" w:rsidRPr="00EF6C1F">
        <w:rPr>
          <w:i/>
        </w:rPr>
        <w:t xml:space="preserve"> </w:t>
      </w:r>
      <w:r w:rsidR="00EF6C1F" w:rsidRPr="00EF6C1F">
        <w:t>every</w:t>
      </w:r>
      <w:r w:rsidR="00EF6C1F" w:rsidRPr="00EF6C1F">
        <w:rPr>
          <w:spacing w:val="-3"/>
        </w:rPr>
        <w:t xml:space="preserve"> </w:t>
      </w:r>
      <w:r w:rsidR="00EF6C1F" w:rsidRPr="00EF6C1F">
        <w:t>action/torque,</w:t>
      </w:r>
      <w:r w:rsidR="00EF6C1F" w:rsidRPr="00EF6C1F">
        <w:rPr>
          <w:spacing w:val="-3"/>
        </w:rPr>
        <w:t xml:space="preserve"> </w:t>
      </w:r>
      <w:r w:rsidR="00EF6C1F" w:rsidRPr="00EF6C1F">
        <w:t>there</w:t>
      </w:r>
      <w:r w:rsidR="00EF6C1F" w:rsidRPr="00EF6C1F">
        <w:rPr>
          <w:spacing w:val="-3"/>
        </w:rPr>
        <w:t xml:space="preserve"> </w:t>
      </w:r>
      <w:r w:rsidR="00EF6C1F" w:rsidRPr="00EF6C1F">
        <w:t>is</w:t>
      </w:r>
      <w:r w:rsidR="00EF6C1F" w:rsidRPr="00EF6C1F">
        <w:rPr>
          <w:spacing w:val="-3"/>
        </w:rPr>
        <w:t xml:space="preserve"> </w:t>
      </w:r>
      <w:r w:rsidR="00EF6C1F" w:rsidRPr="00EF6C1F">
        <w:t>an</w:t>
      </w:r>
      <w:r w:rsidR="00EF6C1F" w:rsidRPr="00EF6C1F">
        <w:rPr>
          <w:spacing w:val="-5"/>
        </w:rPr>
        <w:t xml:space="preserve"> </w:t>
      </w:r>
      <w:r w:rsidR="00EF6C1F" w:rsidRPr="00EF6C1F">
        <w:t>equal</w:t>
      </w:r>
      <w:r w:rsidR="00EF6C1F" w:rsidRPr="00EF6C1F">
        <w:rPr>
          <w:spacing w:val="-2"/>
        </w:rPr>
        <w:t xml:space="preserve"> </w:t>
      </w:r>
      <w:r w:rsidR="00EF6C1F" w:rsidRPr="00EF6C1F">
        <w:t>and opposite reaction/torque.</w:t>
      </w:r>
    </w:p>
    <w:p w14:paraId="224658DA" w14:textId="77F68F17" w:rsidR="00EF6C1F" w:rsidRPr="00EF6C1F" w:rsidRDefault="00EF6C1F" w:rsidP="00CF6B0A">
      <w:pPr>
        <w:pStyle w:val="VCAAbody"/>
        <w:rPr>
          <w:rFonts w:asciiTheme="majorHAnsi" w:hAnsiTheme="majorHAnsi" w:cstheme="majorHAnsi"/>
        </w:rPr>
      </w:pPr>
      <w:r w:rsidRPr="00EF6C1F">
        <w:rPr>
          <w:rFonts w:asciiTheme="majorHAnsi" w:hAnsiTheme="majorHAnsi" w:cstheme="majorHAnsi"/>
        </w:rPr>
        <w:t>High</w:t>
      </w:r>
      <w:r w:rsidR="000F313A">
        <w:rPr>
          <w:rFonts w:asciiTheme="majorHAnsi" w:hAnsiTheme="majorHAnsi" w:cstheme="majorHAnsi"/>
        </w:rPr>
        <w:t>-</w:t>
      </w:r>
      <w:r w:rsidRPr="00EF6C1F">
        <w:rPr>
          <w:rFonts w:asciiTheme="majorHAnsi" w:hAnsiTheme="majorHAnsi" w:cstheme="majorHAnsi"/>
        </w:rPr>
        <w:t xml:space="preserve">scoring </w:t>
      </w:r>
      <w:r w:rsidR="000F313A">
        <w:rPr>
          <w:rFonts w:asciiTheme="majorHAnsi" w:hAnsiTheme="majorHAnsi" w:cstheme="majorHAnsi"/>
        </w:rPr>
        <w:t>responses</w:t>
      </w:r>
      <w:r w:rsidR="000F313A" w:rsidRPr="00EF6C1F">
        <w:rPr>
          <w:rFonts w:asciiTheme="majorHAnsi" w:hAnsiTheme="majorHAnsi" w:cstheme="majorHAnsi"/>
        </w:rPr>
        <w:t xml:space="preserve"> </w:t>
      </w:r>
      <w:r w:rsidRPr="00EF6C1F">
        <w:rPr>
          <w:rFonts w:asciiTheme="majorHAnsi" w:hAnsiTheme="majorHAnsi" w:cstheme="majorHAnsi"/>
        </w:rPr>
        <w:t>stated that the arms and legs were moving in an anti-clockwise or clockwise direction. They also recognised that angular momentum is conserved, and the bending of the arm decreases the moment of inertia and is counteracted by an increase in angular velocity</w:t>
      </w:r>
      <w:r w:rsidR="000F313A">
        <w:rPr>
          <w:rFonts w:asciiTheme="majorHAnsi" w:hAnsiTheme="majorHAnsi" w:cstheme="majorHAnsi"/>
        </w:rPr>
        <w:t>.</w:t>
      </w:r>
    </w:p>
    <w:p w14:paraId="359D70E9" w14:textId="2F747F8A" w:rsidR="00EF6C1F" w:rsidRDefault="00EF6C1F" w:rsidP="009D5CF3">
      <w:pPr>
        <w:pStyle w:val="VCAAbody"/>
        <w:rPr>
          <w:color w:val="auto"/>
        </w:rPr>
      </w:pPr>
      <w:r>
        <w:rPr>
          <w:color w:val="auto"/>
        </w:rPr>
        <w:t>The following is a</w:t>
      </w:r>
      <w:r w:rsidR="00386D5C">
        <w:rPr>
          <w:color w:val="auto"/>
        </w:rPr>
        <w:t>n example of a</w:t>
      </w:r>
      <w:r>
        <w:rPr>
          <w:color w:val="auto"/>
        </w:rPr>
        <w:t xml:space="preserve"> high-scoring response</w:t>
      </w:r>
      <w:r w:rsidR="000F313A">
        <w:rPr>
          <w:color w:val="auto"/>
        </w:rPr>
        <w:t>.</w:t>
      </w:r>
    </w:p>
    <w:p w14:paraId="17EC5B0F" w14:textId="77777777" w:rsidR="00EF6C1F" w:rsidRPr="00CF6B0A" w:rsidRDefault="00EF6C1F" w:rsidP="00CF6B0A">
      <w:pPr>
        <w:pStyle w:val="VCAAbody"/>
        <w:ind w:left="284"/>
        <w:rPr>
          <w:rFonts w:asciiTheme="majorHAnsi" w:hAnsiTheme="majorHAnsi" w:cstheme="majorHAnsi"/>
          <w:i/>
          <w:iCs/>
        </w:rPr>
      </w:pPr>
      <w:r w:rsidRPr="00CF6B0A">
        <w:rPr>
          <w:rFonts w:asciiTheme="majorHAnsi" w:hAnsiTheme="majorHAnsi" w:cstheme="majorHAnsi"/>
          <w:i/>
          <w:iCs/>
        </w:rPr>
        <w:t>Newton’s</w:t>
      </w:r>
      <w:r w:rsidRPr="00CF6B0A">
        <w:rPr>
          <w:rFonts w:asciiTheme="majorHAnsi" w:hAnsiTheme="majorHAnsi" w:cstheme="majorHAnsi"/>
          <w:i/>
          <w:iCs/>
          <w:spacing w:val="-3"/>
        </w:rPr>
        <w:t xml:space="preserve"> </w:t>
      </w:r>
      <w:r w:rsidRPr="00CF6B0A">
        <w:rPr>
          <w:rFonts w:asciiTheme="majorHAnsi" w:hAnsiTheme="majorHAnsi" w:cstheme="majorHAnsi"/>
          <w:i/>
          <w:iCs/>
        </w:rPr>
        <w:t>Third</w:t>
      </w:r>
      <w:r w:rsidRPr="00CF6B0A">
        <w:rPr>
          <w:rFonts w:asciiTheme="majorHAnsi" w:hAnsiTheme="majorHAnsi" w:cstheme="majorHAnsi"/>
          <w:i/>
          <w:iCs/>
          <w:spacing w:val="-3"/>
        </w:rPr>
        <w:t xml:space="preserve"> </w:t>
      </w:r>
      <w:r w:rsidRPr="00CF6B0A">
        <w:rPr>
          <w:rFonts w:asciiTheme="majorHAnsi" w:hAnsiTheme="majorHAnsi" w:cstheme="majorHAnsi"/>
          <w:i/>
          <w:iCs/>
        </w:rPr>
        <w:t>Law</w:t>
      </w:r>
      <w:r w:rsidRPr="00CF6B0A">
        <w:rPr>
          <w:rFonts w:asciiTheme="majorHAnsi" w:hAnsiTheme="majorHAnsi" w:cstheme="majorHAnsi"/>
          <w:i/>
          <w:iCs/>
          <w:spacing w:val="-3"/>
        </w:rPr>
        <w:t xml:space="preserve"> </w:t>
      </w:r>
      <w:r w:rsidRPr="00CF6B0A">
        <w:rPr>
          <w:rFonts w:asciiTheme="majorHAnsi" w:hAnsiTheme="majorHAnsi" w:cstheme="majorHAnsi"/>
          <w:i/>
          <w:iCs/>
        </w:rPr>
        <w:t>states</w:t>
      </w:r>
      <w:r w:rsidRPr="00CF6B0A">
        <w:rPr>
          <w:rFonts w:asciiTheme="majorHAnsi" w:hAnsiTheme="majorHAnsi" w:cstheme="majorHAnsi"/>
          <w:i/>
          <w:iCs/>
          <w:spacing w:val="-4"/>
        </w:rPr>
        <w:t xml:space="preserve"> </w:t>
      </w:r>
      <w:r w:rsidRPr="00CF6B0A">
        <w:rPr>
          <w:rFonts w:asciiTheme="majorHAnsi" w:hAnsiTheme="majorHAnsi" w:cstheme="majorHAnsi"/>
          <w:i/>
          <w:iCs/>
        </w:rPr>
        <w:t>that</w:t>
      </w:r>
      <w:r w:rsidRPr="00CF6B0A">
        <w:rPr>
          <w:rFonts w:asciiTheme="majorHAnsi" w:hAnsiTheme="majorHAnsi" w:cstheme="majorHAnsi"/>
          <w:i/>
          <w:iCs/>
          <w:spacing w:val="-5"/>
        </w:rPr>
        <w:t xml:space="preserve"> </w:t>
      </w:r>
      <w:bookmarkStart w:id="1" w:name="_Hlk121395336"/>
      <w:r w:rsidRPr="00CF6B0A">
        <w:rPr>
          <w:rFonts w:asciiTheme="majorHAnsi" w:hAnsiTheme="majorHAnsi" w:cstheme="majorHAnsi"/>
          <w:i/>
          <w:iCs/>
        </w:rPr>
        <w:t>for</w:t>
      </w:r>
      <w:r w:rsidRPr="00CF6B0A">
        <w:rPr>
          <w:rFonts w:asciiTheme="majorHAnsi" w:hAnsiTheme="majorHAnsi" w:cstheme="majorHAnsi"/>
          <w:i/>
          <w:iCs/>
          <w:spacing w:val="-5"/>
        </w:rPr>
        <w:t xml:space="preserve"> </w:t>
      </w:r>
      <w:r w:rsidRPr="00CF6B0A">
        <w:rPr>
          <w:rFonts w:asciiTheme="majorHAnsi" w:hAnsiTheme="majorHAnsi" w:cstheme="majorHAnsi"/>
          <w:i/>
          <w:iCs/>
        </w:rPr>
        <w:t>every</w:t>
      </w:r>
      <w:r w:rsidRPr="00CF6B0A">
        <w:rPr>
          <w:rFonts w:asciiTheme="majorHAnsi" w:hAnsiTheme="majorHAnsi" w:cstheme="majorHAnsi"/>
          <w:i/>
          <w:iCs/>
          <w:spacing w:val="-3"/>
        </w:rPr>
        <w:t xml:space="preserve"> </w:t>
      </w:r>
      <w:r w:rsidRPr="00CF6B0A">
        <w:rPr>
          <w:rFonts w:asciiTheme="majorHAnsi" w:hAnsiTheme="majorHAnsi" w:cstheme="majorHAnsi"/>
          <w:i/>
          <w:iCs/>
        </w:rPr>
        <w:t>action/torque,</w:t>
      </w:r>
      <w:r w:rsidRPr="00CF6B0A">
        <w:rPr>
          <w:rFonts w:asciiTheme="majorHAnsi" w:hAnsiTheme="majorHAnsi" w:cstheme="majorHAnsi"/>
          <w:i/>
          <w:iCs/>
          <w:spacing w:val="-3"/>
        </w:rPr>
        <w:t xml:space="preserve"> </w:t>
      </w:r>
      <w:r w:rsidRPr="00CF6B0A">
        <w:rPr>
          <w:rFonts w:asciiTheme="majorHAnsi" w:hAnsiTheme="majorHAnsi" w:cstheme="majorHAnsi"/>
          <w:i/>
          <w:iCs/>
        </w:rPr>
        <w:t>there</w:t>
      </w:r>
      <w:r w:rsidRPr="00CF6B0A">
        <w:rPr>
          <w:rFonts w:asciiTheme="majorHAnsi" w:hAnsiTheme="majorHAnsi" w:cstheme="majorHAnsi"/>
          <w:i/>
          <w:iCs/>
          <w:spacing w:val="-3"/>
        </w:rPr>
        <w:t xml:space="preserve"> </w:t>
      </w:r>
      <w:r w:rsidRPr="00CF6B0A">
        <w:rPr>
          <w:rFonts w:asciiTheme="majorHAnsi" w:hAnsiTheme="majorHAnsi" w:cstheme="majorHAnsi"/>
          <w:i/>
          <w:iCs/>
        </w:rPr>
        <w:t>is</w:t>
      </w:r>
      <w:r w:rsidRPr="00CF6B0A">
        <w:rPr>
          <w:rFonts w:asciiTheme="majorHAnsi" w:hAnsiTheme="majorHAnsi" w:cstheme="majorHAnsi"/>
          <w:i/>
          <w:iCs/>
          <w:spacing w:val="-3"/>
        </w:rPr>
        <w:t xml:space="preserve"> </w:t>
      </w:r>
      <w:r w:rsidRPr="00CF6B0A">
        <w:rPr>
          <w:rFonts w:asciiTheme="majorHAnsi" w:hAnsiTheme="majorHAnsi" w:cstheme="majorHAnsi"/>
          <w:i/>
          <w:iCs/>
        </w:rPr>
        <w:t>an</w:t>
      </w:r>
      <w:r w:rsidRPr="00CF6B0A">
        <w:rPr>
          <w:rFonts w:asciiTheme="majorHAnsi" w:hAnsiTheme="majorHAnsi" w:cstheme="majorHAnsi"/>
          <w:i/>
          <w:iCs/>
          <w:spacing w:val="-5"/>
        </w:rPr>
        <w:t xml:space="preserve"> </w:t>
      </w:r>
      <w:r w:rsidRPr="00CF6B0A">
        <w:rPr>
          <w:rFonts w:asciiTheme="majorHAnsi" w:hAnsiTheme="majorHAnsi" w:cstheme="majorHAnsi"/>
          <w:i/>
          <w:iCs/>
        </w:rPr>
        <w:t>equal</w:t>
      </w:r>
      <w:r w:rsidRPr="00CF6B0A">
        <w:rPr>
          <w:rFonts w:asciiTheme="majorHAnsi" w:hAnsiTheme="majorHAnsi" w:cstheme="majorHAnsi"/>
          <w:i/>
          <w:iCs/>
          <w:spacing w:val="-2"/>
        </w:rPr>
        <w:t xml:space="preserve"> </w:t>
      </w:r>
      <w:r w:rsidRPr="00CF6B0A">
        <w:rPr>
          <w:rFonts w:asciiTheme="majorHAnsi" w:hAnsiTheme="majorHAnsi" w:cstheme="majorHAnsi"/>
          <w:i/>
          <w:iCs/>
        </w:rPr>
        <w:t>and opposite reaction/torque.</w:t>
      </w:r>
    </w:p>
    <w:bookmarkEnd w:id="1"/>
    <w:p w14:paraId="745AA7AF" w14:textId="12D3BADF" w:rsidR="00EF6C1F" w:rsidRPr="00CF6B0A" w:rsidRDefault="00EF6C1F" w:rsidP="00CF6B0A">
      <w:pPr>
        <w:pStyle w:val="VCAAbody"/>
        <w:ind w:left="284"/>
        <w:rPr>
          <w:rFonts w:asciiTheme="majorHAnsi" w:hAnsiTheme="majorHAnsi" w:cstheme="majorHAnsi"/>
          <w:i/>
          <w:iCs/>
        </w:rPr>
      </w:pPr>
      <w:r w:rsidRPr="00CF6B0A">
        <w:rPr>
          <w:rFonts w:asciiTheme="majorHAnsi" w:hAnsiTheme="majorHAnsi" w:cstheme="majorHAnsi"/>
          <w:i/>
          <w:iCs/>
        </w:rPr>
        <w:t>As</w:t>
      </w:r>
      <w:r w:rsidRPr="00CF6B0A">
        <w:rPr>
          <w:rFonts w:asciiTheme="majorHAnsi" w:hAnsiTheme="majorHAnsi" w:cstheme="majorHAnsi"/>
          <w:i/>
          <w:iCs/>
          <w:spacing w:val="-3"/>
        </w:rPr>
        <w:t xml:space="preserve"> </w:t>
      </w:r>
      <w:r w:rsidRPr="00CF6B0A">
        <w:rPr>
          <w:rFonts w:asciiTheme="majorHAnsi" w:hAnsiTheme="majorHAnsi" w:cstheme="majorHAnsi"/>
          <w:i/>
          <w:iCs/>
        </w:rPr>
        <w:t>the</w:t>
      </w:r>
      <w:r w:rsidRPr="00CF6B0A">
        <w:rPr>
          <w:rFonts w:asciiTheme="majorHAnsi" w:hAnsiTheme="majorHAnsi" w:cstheme="majorHAnsi"/>
          <w:i/>
          <w:iCs/>
          <w:spacing w:val="-5"/>
        </w:rPr>
        <w:t xml:space="preserve"> </w:t>
      </w:r>
      <w:r w:rsidRPr="00CF6B0A">
        <w:rPr>
          <w:rFonts w:asciiTheme="majorHAnsi" w:hAnsiTheme="majorHAnsi" w:cstheme="majorHAnsi"/>
          <w:i/>
          <w:iCs/>
        </w:rPr>
        <w:t>arm</w:t>
      </w:r>
      <w:r w:rsidRPr="00CF6B0A">
        <w:rPr>
          <w:rFonts w:asciiTheme="majorHAnsi" w:hAnsiTheme="majorHAnsi" w:cstheme="majorHAnsi"/>
          <w:i/>
          <w:iCs/>
          <w:spacing w:val="-3"/>
        </w:rPr>
        <w:t xml:space="preserve"> </w:t>
      </w:r>
      <w:r w:rsidRPr="00CF6B0A">
        <w:rPr>
          <w:rFonts w:asciiTheme="majorHAnsi" w:hAnsiTheme="majorHAnsi" w:cstheme="majorHAnsi"/>
          <w:i/>
          <w:iCs/>
        </w:rPr>
        <w:t>moves</w:t>
      </w:r>
      <w:r w:rsidRPr="00CF6B0A">
        <w:rPr>
          <w:rFonts w:asciiTheme="majorHAnsi" w:hAnsiTheme="majorHAnsi" w:cstheme="majorHAnsi"/>
          <w:i/>
          <w:iCs/>
          <w:spacing w:val="-3"/>
        </w:rPr>
        <w:t xml:space="preserve"> </w:t>
      </w:r>
      <w:r w:rsidRPr="00CF6B0A">
        <w:rPr>
          <w:rFonts w:asciiTheme="majorHAnsi" w:hAnsiTheme="majorHAnsi" w:cstheme="majorHAnsi"/>
          <w:i/>
          <w:iCs/>
        </w:rPr>
        <w:t>backwards</w:t>
      </w:r>
      <w:r w:rsidRPr="00CF6B0A">
        <w:rPr>
          <w:rFonts w:asciiTheme="majorHAnsi" w:hAnsiTheme="majorHAnsi" w:cstheme="majorHAnsi"/>
          <w:i/>
          <w:iCs/>
          <w:spacing w:val="-3"/>
        </w:rPr>
        <w:t xml:space="preserve"> </w:t>
      </w:r>
      <w:r w:rsidRPr="00CF6B0A">
        <w:rPr>
          <w:rFonts w:asciiTheme="majorHAnsi" w:hAnsiTheme="majorHAnsi" w:cstheme="majorHAnsi"/>
          <w:i/>
          <w:iCs/>
        </w:rPr>
        <w:t>in</w:t>
      </w:r>
      <w:r w:rsidRPr="00CF6B0A">
        <w:rPr>
          <w:rFonts w:asciiTheme="majorHAnsi" w:hAnsiTheme="majorHAnsi" w:cstheme="majorHAnsi"/>
          <w:i/>
          <w:iCs/>
          <w:spacing w:val="-6"/>
        </w:rPr>
        <w:t xml:space="preserve"> </w:t>
      </w:r>
      <w:r w:rsidRPr="00CF6B0A">
        <w:rPr>
          <w:rFonts w:asciiTheme="majorHAnsi" w:hAnsiTheme="majorHAnsi" w:cstheme="majorHAnsi"/>
          <w:i/>
          <w:iCs/>
        </w:rPr>
        <w:t>a</w:t>
      </w:r>
      <w:r w:rsidRPr="00CF6B0A">
        <w:rPr>
          <w:rFonts w:asciiTheme="majorHAnsi" w:hAnsiTheme="majorHAnsi" w:cstheme="majorHAnsi"/>
          <w:i/>
          <w:iCs/>
          <w:spacing w:val="-3"/>
        </w:rPr>
        <w:t xml:space="preserve"> </w:t>
      </w:r>
      <w:r w:rsidRPr="00CF6B0A">
        <w:rPr>
          <w:rFonts w:asciiTheme="majorHAnsi" w:hAnsiTheme="majorHAnsi" w:cstheme="majorHAnsi"/>
          <w:i/>
          <w:iCs/>
        </w:rPr>
        <w:t>clockwise</w:t>
      </w:r>
      <w:r w:rsidRPr="00CF6B0A">
        <w:rPr>
          <w:rFonts w:asciiTheme="majorHAnsi" w:hAnsiTheme="majorHAnsi" w:cstheme="majorHAnsi"/>
          <w:i/>
          <w:iCs/>
          <w:spacing w:val="-3"/>
        </w:rPr>
        <w:t xml:space="preserve"> </w:t>
      </w:r>
      <w:r w:rsidRPr="00CF6B0A">
        <w:rPr>
          <w:rFonts w:asciiTheme="majorHAnsi" w:hAnsiTheme="majorHAnsi" w:cstheme="majorHAnsi"/>
          <w:i/>
          <w:iCs/>
        </w:rPr>
        <w:t>direction</w:t>
      </w:r>
      <w:r w:rsidRPr="00CF6B0A">
        <w:rPr>
          <w:rFonts w:asciiTheme="majorHAnsi" w:hAnsiTheme="majorHAnsi" w:cstheme="majorHAnsi"/>
          <w:i/>
          <w:iCs/>
          <w:spacing w:val="-6"/>
        </w:rPr>
        <w:t xml:space="preserve"> </w:t>
      </w:r>
      <w:r w:rsidRPr="00CF6B0A">
        <w:rPr>
          <w:rFonts w:asciiTheme="majorHAnsi" w:hAnsiTheme="majorHAnsi" w:cstheme="majorHAnsi"/>
          <w:i/>
          <w:iCs/>
        </w:rPr>
        <w:t>(action),</w:t>
      </w:r>
      <w:r w:rsidRPr="00CF6B0A">
        <w:rPr>
          <w:rFonts w:asciiTheme="majorHAnsi" w:hAnsiTheme="majorHAnsi" w:cstheme="majorHAnsi"/>
          <w:i/>
          <w:iCs/>
          <w:spacing w:val="-3"/>
        </w:rPr>
        <w:t xml:space="preserve"> </w:t>
      </w:r>
      <w:r w:rsidRPr="00CF6B0A">
        <w:rPr>
          <w:rFonts w:asciiTheme="majorHAnsi" w:hAnsiTheme="majorHAnsi" w:cstheme="majorHAnsi"/>
          <w:i/>
          <w:iCs/>
        </w:rPr>
        <w:t>the</w:t>
      </w:r>
      <w:r w:rsidRPr="00CF6B0A">
        <w:rPr>
          <w:rFonts w:asciiTheme="majorHAnsi" w:hAnsiTheme="majorHAnsi" w:cstheme="majorHAnsi"/>
          <w:i/>
          <w:iCs/>
          <w:spacing w:val="-5"/>
        </w:rPr>
        <w:t xml:space="preserve"> </w:t>
      </w:r>
      <w:r w:rsidRPr="00CF6B0A">
        <w:rPr>
          <w:rFonts w:asciiTheme="majorHAnsi" w:hAnsiTheme="majorHAnsi" w:cstheme="majorHAnsi"/>
          <w:i/>
          <w:iCs/>
        </w:rPr>
        <w:t>legs</w:t>
      </w:r>
      <w:r w:rsidRPr="00CF6B0A">
        <w:rPr>
          <w:rFonts w:asciiTheme="majorHAnsi" w:hAnsiTheme="majorHAnsi" w:cstheme="majorHAnsi"/>
          <w:i/>
          <w:iCs/>
          <w:spacing w:val="-3"/>
        </w:rPr>
        <w:t xml:space="preserve"> </w:t>
      </w:r>
      <w:r w:rsidRPr="00CF6B0A">
        <w:rPr>
          <w:rFonts w:asciiTheme="majorHAnsi" w:hAnsiTheme="majorHAnsi" w:cstheme="majorHAnsi"/>
          <w:i/>
          <w:iCs/>
        </w:rPr>
        <w:t>move back in an anticlockwise direction (reaction). As</w:t>
      </w:r>
      <w:r w:rsidRPr="00CF6B0A">
        <w:rPr>
          <w:rFonts w:asciiTheme="majorHAnsi" w:hAnsiTheme="majorHAnsi" w:cstheme="majorHAnsi"/>
          <w:i/>
          <w:iCs/>
          <w:spacing w:val="-2"/>
        </w:rPr>
        <w:t xml:space="preserve"> </w:t>
      </w:r>
      <w:r w:rsidRPr="00CF6B0A">
        <w:rPr>
          <w:rFonts w:asciiTheme="majorHAnsi" w:hAnsiTheme="majorHAnsi" w:cstheme="majorHAnsi"/>
          <w:i/>
          <w:iCs/>
        </w:rPr>
        <w:t>the</w:t>
      </w:r>
      <w:r w:rsidRPr="00CF6B0A">
        <w:rPr>
          <w:rFonts w:asciiTheme="majorHAnsi" w:hAnsiTheme="majorHAnsi" w:cstheme="majorHAnsi"/>
          <w:i/>
          <w:iCs/>
          <w:spacing w:val="-4"/>
        </w:rPr>
        <w:t xml:space="preserve"> </w:t>
      </w:r>
      <w:r w:rsidRPr="00CF6B0A">
        <w:rPr>
          <w:rFonts w:asciiTheme="majorHAnsi" w:hAnsiTheme="majorHAnsi" w:cstheme="majorHAnsi"/>
          <w:i/>
          <w:iCs/>
        </w:rPr>
        <w:t>arms</w:t>
      </w:r>
      <w:r w:rsidRPr="00CF6B0A">
        <w:rPr>
          <w:rFonts w:asciiTheme="majorHAnsi" w:hAnsiTheme="majorHAnsi" w:cstheme="majorHAnsi"/>
          <w:i/>
          <w:iCs/>
          <w:spacing w:val="-2"/>
        </w:rPr>
        <w:t xml:space="preserve"> </w:t>
      </w:r>
      <w:r w:rsidRPr="00CF6B0A">
        <w:rPr>
          <w:rFonts w:asciiTheme="majorHAnsi" w:hAnsiTheme="majorHAnsi" w:cstheme="majorHAnsi"/>
          <w:i/>
          <w:iCs/>
        </w:rPr>
        <w:t>and</w:t>
      </w:r>
      <w:r w:rsidRPr="00CF6B0A">
        <w:rPr>
          <w:rFonts w:asciiTheme="majorHAnsi" w:hAnsiTheme="majorHAnsi" w:cstheme="majorHAnsi"/>
          <w:i/>
          <w:iCs/>
          <w:spacing w:val="-2"/>
        </w:rPr>
        <w:t xml:space="preserve"> </w:t>
      </w:r>
      <w:r w:rsidRPr="00CF6B0A">
        <w:rPr>
          <w:rFonts w:asciiTheme="majorHAnsi" w:hAnsiTheme="majorHAnsi" w:cstheme="majorHAnsi"/>
          <w:i/>
          <w:iCs/>
        </w:rPr>
        <w:t>legs</w:t>
      </w:r>
      <w:r w:rsidRPr="00CF6B0A">
        <w:rPr>
          <w:rFonts w:asciiTheme="majorHAnsi" w:hAnsiTheme="majorHAnsi" w:cstheme="majorHAnsi"/>
          <w:i/>
          <w:iCs/>
          <w:spacing w:val="-2"/>
        </w:rPr>
        <w:t xml:space="preserve"> </w:t>
      </w:r>
      <w:r w:rsidRPr="00CF6B0A">
        <w:rPr>
          <w:rFonts w:asciiTheme="majorHAnsi" w:hAnsiTheme="majorHAnsi" w:cstheme="majorHAnsi"/>
          <w:i/>
          <w:iCs/>
        </w:rPr>
        <w:t>bend</w:t>
      </w:r>
      <w:r w:rsidRPr="00CF6B0A">
        <w:rPr>
          <w:rFonts w:asciiTheme="majorHAnsi" w:hAnsiTheme="majorHAnsi" w:cstheme="majorHAnsi"/>
          <w:i/>
          <w:iCs/>
          <w:spacing w:val="-4"/>
        </w:rPr>
        <w:t xml:space="preserve"> </w:t>
      </w:r>
      <w:r w:rsidRPr="00CF6B0A">
        <w:rPr>
          <w:rFonts w:asciiTheme="majorHAnsi" w:hAnsiTheme="majorHAnsi" w:cstheme="majorHAnsi"/>
          <w:i/>
          <w:iCs/>
        </w:rPr>
        <w:t>there</w:t>
      </w:r>
      <w:r w:rsidRPr="00CF6B0A">
        <w:rPr>
          <w:rFonts w:asciiTheme="majorHAnsi" w:hAnsiTheme="majorHAnsi" w:cstheme="majorHAnsi"/>
          <w:i/>
          <w:iCs/>
          <w:spacing w:val="-4"/>
        </w:rPr>
        <w:t xml:space="preserve"> </w:t>
      </w:r>
      <w:r w:rsidRPr="00CF6B0A">
        <w:rPr>
          <w:rFonts w:asciiTheme="majorHAnsi" w:hAnsiTheme="majorHAnsi" w:cstheme="majorHAnsi"/>
          <w:i/>
          <w:iCs/>
        </w:rPr>
        <w:t>is</w:t>
      </w:r>
      <w:r w:rsidRPr="00CF6B0A">
        <w:rPr>
          <w:rFonts w:asciiTheme="majorHAnsi" w:hAnsiTheme="majorHAnsi" w:cstheme="majorHAnsi"/>
          <w:i/>
          <w:iCs/>
          <w:spacing w:val="-2"/>
        </w:rPr>
        <w:t xml:space="preserve"> </w:t>
      </w:r>
      <w:r w:rsidRPr="00CF6B0A">
        <w:rPr>
          <w:rFonts w:asciiTheme="majorHAnsi" w:hAnsiTheme="majorHAnsi" w:cstheme="majorHAnsi"/>
          <w:i/>
          <w:iCs/>
        </w:rPr>
        <w:t>a</w:t>
      </w:r>
      <w:r w:rsidRPr="00CF6B0A">
        <w:rPr>
          <w:rFonts w:asciiTheme="majorHAnsi" w:hAnsiTheme="majorHAnsi" w:cstheme="majorHAnsi"/>
          <w:i/>
          <w:iCs/>
          <w:spacing w:val="-3"/>
        </w:rPr>
        <w:t xml:space="preserve"> </w:t>
      </w:r>
      <w:r w:rsidRPr="00CF6B0A">
        <w:rPr>
          <w:rFonts w:asciiTheme="majorHAnsi" w:hAnsiTheme="majorHAnsi" w:cstheme="majorHAnsi"/>
          <w:i/>
          <w:iCs/>
        </w:rPr>
        <w:t>decrease</w:t>
      </w:r>
      <w:r w:rsidRPr="00CF6B0A">
        <w:rPr>
          <w:rFonts w:asciiTheme="majorHAnsi" w:hAnsiTheme="majorHAnsi" w:cstheme="majorHAnsi"/>
          <w:i/>
          <w:iCs/>
          <w:spacing w:val="-2"/>
        </w:rPr>
        <w:t xml:space="preserve"> </w:t>
      </w:r>
      <w:r w:rsidRPr="00CF6B0A">
        <w:rPr>
          <w:rFonts w:asciiTheme="majorHAnsi" w:hAnsiTheme="majorHAnsi" w:cstheme="majorHAnsi"/>
          <w:i/>
          <w:iCs/>
        </w:rPr>
        <w:t>in</w:t>
      </w:r>
      <w:r w:rsidRPr="00CF6B0A">
        <w:rPr>
          <w:rFonts w:asciiTheme="majorHAnsi" w:hAnsiTheme="majorHAnsi" w:cstheme="majorHAnsi"/>
          <w:i/>
          <w:iCs/>
          <w:spacing w:val="-5"/>
        </w:rPr>
        <w:t xml:space="preserve"> </w:t>
      </w:r>
      <w:r w:rsidRPr="00CF6B0A">
        <w:rPr>
          <w:rFonts w:asciiTheme="majorHAnsi" w:hAnsiTheme="majorHAnsi" w:cstheme="majorHAnsi"/>
          <w:i/>
          <w:iCs/>
        </w:rPr>
        <w:t>the</w:t>
      </w:r>
      <w:r w:rsidRPr="00CF6B0A">
        <w:rPr>
          <w:rFonts w:asciiTheme="majorHAnsi" w:hAnsiTheme="majorHAnsi" w:cstheme="majorHAnsi"/>
          <w:i/>
          <w:iCs/>
          <w:spacing w:val="-4"/>
        </w:rPr>
        <w:t xml:space="preserve"> </w:t>
      </w:r>
      <w:r w:rsidRPr="00CF6B0A">
        <w:rPr>
          <w:rFonts w:asciiTheme="majorHAnsi" w:hAnsiTheme="majorHAnsi" w:cstheme="majorHAnsi"/>
          <w:i/>
          <w:iCs/>
        </w:rPr>
        <w:t>radius</w:t>
      </w:r>
      <w:r w:rsidRPr="00CF6B0A">
        <w:rPr>
          <w:rFonts w:asciiTheme="majorHAnsi" w:hAnsiTheme="majorHAnsi" w:cstheme="majorHAnsi"/>
          <w:i/>
          <w:iCs/>
          <w:spacing w:val="-2"/>
        </w:rPr>
        <w:t xml:space="preserve"> </w:t>
      </w:r>
      <w:r w:rsidRPr="00CF6B0A">
        <w:rPr>
          <w:rFonts w:asciiTheme="majorHAnsi" w:hAnsiTheme="majorHAnsi" w:cstheme="majorHAnsi"/>
          <w:i/>
          <w:iCs/>
        </w:rPr>
        <w:t>and</w:t>
      </w:r>
      <w:r w:rsidRPr="00CF6B0A">
        <w:rPr>
          <w:rFonts w:asciiTheme="majorHAnsi" w:hAnsiTheme="majorHAnsi" w:cstheme="majorHAnsi"/>
          <w:i/>
          <w:iCs/>
          <w:spacing w:val="-2"/>
        </w:rPr>
        <w:t xml:space="preserve"> </w:t>
      </w:r>
      <w:r w:rsidRPr="00CF6B0A">
        <w:rPr>
          <w:rFonts w:asciiTheme="majorHAnsi" w:hAnsiTheme="majorHAnsi" w:cstheme="majorHAnsi"/>
          <w:i/>
          <w:iCs/>
        </w:rPr>
        <w:t>therefore</w:t>
      </w:r>
      <w:r w:rsidRPr="00CF6B0A">
        <w:rPr>
          <w:rFonts w:asciiTheme="majorHAnsi" w:hAnsiTheme="majorHAnsi" w:cstheme="majorHAnsi"/>
          <w:i/>
          <w:iCs/>
          <w:spacing w:val="-2"/>
        </w:rPr>
        <w:t xml:space="preserve"> </w:t>
      </w:r>
      <w:r w:rsidRPr="00CF6B0A">
        <w:rPr>
          <w:rFonts w:asciiTheme="majorHAnsi" w:hAnsiTheme="majorHAnsi" w:cstheme="majorHAnsi"/>
          <w:i/>
          <w:iCs/>
        </w:rPr>
        <w:t>the moment of inertia thus angular velocity increases to quickly move the limbs back as angular momentum is conserved</w:t>
      </w:r>
      <w:r w:rsidR="000F313A" w:rsidRPr="00CF6B0A">
        <w:rPr>
          <w:rFonts w:asciiTheme="majorHAnsi" w:hAnsiTheme="majorHAnsi" w:cstheme="majorHAnsi"/>
          <w:i/>
          <w:iCs/>
        </w:rPr>
        <w:t>.</w:t>
      </w:r>
    </w:p>
    <w:p w14:paraId="5DA4F5C2" w14:textId="326F3300" w:rsidR="00EF6C1F" w:rsidRDefault="00EF6C1F" w:rsidP="00CF6B0A">
      <w:pPr>
        <w:pStyle w:val="VCAAHeading3"/>
      </w:pPr>
      <w:r w:rsidRPr="00783910">
        <w:lastRenderedPageBreak/>
        <w:t xml:space="preserve">Question </w:t>
      </w:r>
      <w:r>
        <w:t>4c.</w:t>
      </w:r>
    </w:p>
    <w:tbl>
      <w:tblPr>
        <w:tblStyle w:val="VCAATableClosed"/>
        <w:tblW w:w="0" w:type="auto"/>
        <w:tblLayout w:type="fixed"/>
        <w:tblLook w:val="01E0" w:firstRow="1" w:lastRow="1" w:firstColumn="1" w:lastColumn="1" w:noHBand="0" w:noVBand="0"/>
      </w:tblPr>
      <w:tblGrid>
        <w:gridCol w:w="907"/>
        <w:gridCol w:w="576"/>
        <w:gridCol w:w="576"/>
        <w:gridCol w:w="576"/>
        <w:gridCol w:w="576"/>
        <w:gridCol w:w="576"/>
        <w:gridCol w:w="1152"/>
      </w:tblGrid>
      <w:tr w:rsidR="00037B04" w:rsidRPr="003306E0" w14:paraId="4C012548"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C74FCE7" w14:textId="77777777" w:rsidR="00037B04" w:rsidRPr="003306E0" w:rsidRDefault="00037B04" w:rsidP="001159E5">
            <w:pPr>
              <w:pStyle w:val="VCAAtablecondensedheading"/>
              <w:rPr>
                <w:lang w:val="en-AU"/>
              </w:rPr>
            </w:pPr>
            <w:r w:rsidRPr="003306E0">
              <w:rPr>
                <w:lang w:val="en-AU"/>
              </w:rPr>
              <w:t>Marks</w:t>
            </w:r>
          </w:p>
        </w:tc>
        <w:tc>
          <w:tcPr>
            <w:tcW w:w="576" w:type="dxa"/>
          </w:tcPr>
          <w:p w14:paraId="4F16F332" w14:textId="77777777" w:rsidR="00037B04" w:rsidRPr="003306E0" w:rsidRDefault="00037B04" w:rsidP="001159E5">
            <w:pPr>
              <w:pStyle w:val="VCAAtablecondensedheading"/>
              <w:rPr>
                <w:lang w:val="en-AU"/>
              </w:rPr>
            </w:pPr>
            <w:r w:rsidRPr="003306E0">
              <w:rPr>
                <w:lang w:val="en-AU"/>
              </w:rPr>
              <w:t>0</w:t>
            </w:r>
          </w:p>
        </w:tc>
        <w:tc>
          <w:tcPr>
            <w:tcW w:w="576" w:type="dxa"/>
          </w:tcPr>
          <w:p w14:paraId="3E7CB7BB" w14:textId="77777777" w:rsidR="00037B04" w:rsidRPr="003306E0" w:rsidRDefault="00037B04" w:rsidP="001159E5">
            <w:pPr>
              <w:pStyle w:val="VCAAtablecondensedheading"/>
              <w:rPr>
                <w:lang w:val="en-AU"/>
              </w:rPr>
            </w:pPr>
            <w:r w:rsidRPr="003306E0">
              <w:rPr>
                <w:lang w:val="en-AU"/>
              </w:rPr>
              <w:t>1</w:t>
            </w:r>
          </w:p>
        </w:tc>
        <w:tc>
          <w:tcPr>
            <w:tcW w:w="576" w:type="dxa"/>
          </w:tcPr>
          <w:p w14:paraId="51A1505B" w14:textId="77777777" w:rsidR="00037B04" w:rsidRPr="003306E0" w:rsidRDefault="00037B04" w:rsidP="001159E5">
            <w:pPr>
              <w:pStyle w:val="VCAAtablecondensedheading"/>
              <w:rPr>
                <w:lang w:val="en-AU"/>
              </w:rPr>
            </w:pPr>
            <w:r>
              <w:rPr>
                <w:lang w:val="en-AU"/>
              </w:rPr>
              <w:t>2</w:t>
            </w:r>
          </w:p>
        </w:tc>
        <w:tc>
          <w:tcPr>
            <w:tcW w:w="576" w:type="dxa"/>
          </w:tcPr>
          <w:p w14:paraId="3494A194" w14:textId="77777777" w:rsidR="00037B04" w:rsidRPr="003306E0" w:rsidRDefault="00037B04" w:rsidP="001159E5">
            <w:pPr>
              <w:pStyle w:val="VCAAtablecondensedheading"/>
              <w:rPr>
                <w:lang w:val="en-AU"/>
              </w:rPr>
            </w:pPr>
            <w:r>
              <w:rPr>
                <w:lang w:val="en-AU"/>
              </w:rPr>
              <w:t>3</w:t>
            </w:r>
          </w:p>
        </w:tc>
        <w:tc>
          <w:tcPr>
            <w:tcW w:w="576" w:type="dxa"/>
          </w:tcPr>
          <w:p w14:paraId="1B9055B4" w14:textId="6765B504" w:rsidR="00037B04" w:rsidRPr="003306E0" w:rsidRDefault="00037B04" w:rsidP="001159E5">
            <w:pPr>
              <w:pStyle w:val="VCAAtablecondensedheading"/>
              <w:rPr>
                <w:lang w:val="en-AU"/>
              </w:rPr>
            </w:pPr>
            <w:r>
              <w:rPr>
                <w:lang w:val="en-AU"/>
              </w:rPr>
              <w:t>4</w:t>
            </w:r>
          </w:p>
        </w:tc>
        <w:tc>
          <w:tcPr>
            <w:tcW w:w="1152" w:type="dxa"/>
          </w:tcPr>
          <w:p w14:paraId="45078188" w14:textId="0F7BCDBC" w:rsidR="00037B04" w:rsidRPr="003306E0" w:rsidRDefault="00037B04" w:rsidP="001159E5">
            <w:pPr>
              <w:pStyle w:val="VCAAtablecondensedheading"/>
              <w:rPr>
                <w:lang w:val="en-AU"/>
              </w:rPr>
            </w:pPr>
            <w:r w:rsidRPr="003306E0">
              <w:rPr>
                <w:lang w:val="en-AU"/>
              </w:rPr>
              <w:t>Average</w:t>
            </w:r>
          </w:p>
        </w:tc>
      </w:tr>
      <w:tr w:rsidR="00037B04" w:rsidRPr="003306E0" w14:paraId="27AA2432" w14:textId="77777777" w:rsidTr="007D5DF9">
        <w:trPr>
          <w:trHeight w:hRule="exact" w:val="397"/>
        </w:trPr>
        <w:tc>
          <w:tcPr>
            <w:tcW w:w="907" w:type="dxa"/>
          </w:tcPr>
          <w:p w14:paraId="6300240E" w14:textId="77777777" w:rsidR="00037B04" w:rsidRPr="003306E0" w:rsidRDefault="00037B04" w:rsidP="001159E5">
            <w:pPr>
              <w:pStyle w:val="VCAAtablecondensed"/>
              <w:rPr>
                <w:lang w:val="en-AU"/>
              </w:rPr>
            </w:pPr>
            <w:r w:rsidRPr="003306E0">
              <w:rPr>
                <w:lang w:val="en-AU"/>
              </w:rPr>
              <w:t>%</w:t>
            </w:r>
          </w:p>
        </w:tc>
        <w:tc>
          <w:tcPr>
            <w:tcW w:w="576" w:type="dxa"/>
          </w:tcPr>
          <w:p w14:paraId="17741251" w14:textId="29E2BD50" w:rsidR="00037B04" w:rsidRPr="003306E0" w:rsidRDefault="00B15523" w:rsidP="001159E5">
            <w:pPr>
              <w:pStyle w:val="VCAAtablecondensed"/>
              <w:rPr>
                <w:lang w:val="en-AU"/>
              </w:rPr>
            </w:pPr>
            <w:r>
              <w:rPr>
                <w:lang w:val="en-AU"/>
              </w:rPr>
              <w:t>44</w:t>
            </w:r>
          </w:p>
        </w:tc>
        <w:tc>
          <w:tcPr>
            <w:tcW w:w="576" w:type="dxa"/>
          </w:tcPr>
          <w:p w14:paraId="5AEF701C" w14:textId="64E40A2A" w:rsidR="00037B04" w:rsidRPr="003306E0" w:rsidRDefault="00B15523" w:rsidP="001159E5">
            <w:pPr>
              <w:pStyle w:val="VCAAtablecondensed"/>
              <w:rPr>
                <w:lang w:val="en-AU"/>
              </w:rPr>
            </w:pPr>
            <w:r>
              <w:rPr>
                <w:lang w:val="en-AU"/>
              </w:rPr>
              <w:t>24</w:t>
            </w:r>
          </w:p>
        </w:tc>
        <w:tc>
          <w:tcPr>
            <w:tcW w:w="576" w:type="dxa"/>
          </w:tcPr>
          <w:p w14:paraId="2EACD557" w14:textId="10A47347" w:rsidR="00037B04" w:rsidRPr="003306E0" w:rsidRDefault="00B15523" w:rsidP="001159E5">
            <w:pPr>
              <w:pStyle w:val="VCAAtablecondensed"/>
              <w:rPr>
                <w:lang w:val="en-AU"/>
              </w:rPr>
            </w:pPr>
            <w:r>
              <w:rPr>
                <w:lang w:val="en-AU"/>
              </w:rPr>
              <w:t>14</w:t>
            </w:r>
          </w:p>
        </w:tc>
        <w:tc>
          <w:tcPr>
            <w:tcW w:w="576" w:type="dxa"/>
          </w:tcPr>
          <w:p w14:paraId="3781250D" w14:textId="356FF3EF" w:rsidR="00037B04" w:rsidRPr="003306E0" w:rsidRDefault="00B15523" w:rsidP="001159E5">
            <w:pPr>
              <w:pStyle w:val="VCAAtablecondensed"/>
              <w:rPr>
                <w:lang w:val="en-AU"/>
              </w:rPr>
            </w:pPr>
            <w:r>
              <w:rPr>
                <w:lang w:val="en-AU"/>
              </w:rPr>
              <w:t>11</w:t>
            </w:r>
          </w:p>
        </w:tc>
        <w:tc>
          <w:tcPr>
            <w:tcW w:w="576" w:type="dxa"/>
          </w:tcPr>
          <w:p w14:paraId="7C2778D0" w14:textId="4B592DDC" w:rsidR="00037B04" w:rsidRPr="003306E0" w:rsidRDefault="00B15523" w:rsidP="001159E5">
            <w:pPr>
              <w:pStyle w:val="VCAAtablecondensed"/>
              <w:rPr>
                <w:lang w:val="en-AU"/>
              </w:rPr>
            </w:pPr>
            <w:r>
              <w:rPr>
                <w:lang w:val="en-AU"/>
              </w:rPr>
              <w:t>7</w:t>
            </w:r>
          </w:p>
        </w:tc>
        <w:tc>
          <w:tcPr>
            <w:tcW w:w="1152" w:type="dxa"/>
          </w:tcPr>
          <w:p w14:paraId="70773145" w14:textId="7AC52F8D" w:rsidR="00037B04" w:rsidRPr="003306E0" w:rsidRDefault="00B15523" w:rsidP="001159E5">
            <w:pPr>
              <w:pStyle w:val="VCAAtablecondensed"/>
              <w:rPr>
                <w:lang w:val="en-AU"/>
              </w:rPr>
            </w:pPr>
            <w:r>
              <w:rPr>
                <w:lang w:val="en-AU"/>
              </w:rPr>
              <w:t>1.2</w:t>
            </w:r>
          </w:p>
        </w:tc>
      </w:tr>
    </w:tbl>
    <w:p w14:paraId="5126EED3" w14:textId="033341AF" w:rsidR="00EF6C1F" w:rsidRPr="0072217B" w:rsidRDefault="00EF6C1F" w:rsidP="00CF6B0A">
      <w:pPr>
        <w:pStyle w:val="VCAAbody"/>
      </w:pPr>
      <w:r w:rsidRPr="0072217B">
        <w:t>Students were required to discuss three correct applications of training principles relating to muscular power in the program. They were also required to make one specific recommendation to improve an error in the program.</w:t>
      </w:r>
    </w:p>
    <w:p w14:paraId="606B8BB2" w14:textId="15828F9A" w:rsidR="00EF6C1F" w:rsidRPr="0072217B" w:rsidRDefault="00EF6C1F" w:rsidP="00CF6B0A">
      <w:pPr>
        <w:pStyle w:val="VCAAbody"/>
      </w:pPr>
      <w:r w:rsidRPr="0072217B">
        <w:t>High</w:t>
      </w:r>
      <w:r w:rsidR="000F313A">
        <w:t>-</w:t>
      </w:r>
      <w:r w:rsidRPr="0072217B">
        <w:t xml:space="preserve">scoring </w:t>
      </w:r>
      <w:r w:rsidR="000F313A">
        <w:t>responses</w:t>
      </w:r>
      <w:r w:rsidR="000F313A" w:rsidRPr="0072217B">
        <w:t xml:space="preserve"> </w:t>
      </w:r>
      <w:r w:rsidRPr="0072217B">
        <w:t xml:space="preserve">clearly linked a training principle to a correct application. </w:t>
      </w:r>
    </w:p>
    <w:p w14:paraId="794B74E8" w14:textId="63357830" w:rsidR="00EF6C1F" w:rsidRPr="0072217B" w:rsidRDefault="00D84AF5" w:rsidP="00CF6B0A">
      <w:pPr>
        <w:pStyle w:val="VCAAbody"/>
      </w:pPr>
      <w:r>
        <w:t>R</w:t>
      </w:r>
      <w:r w:rsidR="000F313A">
        <w:t>esponses</w:t>
      </w:r>
      <w:r>
        <w:t xml:space="preserve"> that did not score well</w:t>
      </w:r>
      <w:r w:rsidR="000F313A" w:rsidRPr="0072217B">
        <w:t xml:space="preserve"> </w:t>
      </w:r>
      <w:r w:rsidR="00EF6C1F" w:rsidRPr="0072217B">
        <w:t>did not state a training principle in their response</w:t>
      </w:r>
      <w:r w:rsidR="000F313A">
        <w:t>,</w:t>
      </w:r>
      <w:r w:rsidR="00EF6C1F" w:rsidRPr="0072217B">
        <w:t xml:space="preserve"> instead just explain</w:t>
      </w:r>
      <w:r w:rsidR="00290A08">
        <w:t>ed</w:t>
      </w:r>
      <w:r w:rsidR="00EF6C1F" w:rsidRPr="0072217B">
        <w:t xml:space="preserve"> the </w:t>
      </w:r>
      <w:r w:rsidR="0072217B" w:rsidRPr="0072217B">
        <w:t xml:space="preserve">part of the program </w:t>
      </w:r>
      <w:r w:rsidR="000F313A">
        <w:t>that</w:t>
      </w:r>
      <w:r w:rsidR="000F313A" w:rsidRPr="0072217B">
        <w:t xml:space="preserve"> </w:t>
      </w:r>
      <w:r w:rsidR="0072217B" w:rsidRPr="0072217B">
        <w:t>they thought was effective.</w:t>
      </w:r>
    </w:p>
    <w:p w14:paraId="2CAC5C88" w14:textId="1550BF9A" w:rsidR="0072217B" w:rsidRDefault="0072217B" w:rsidP="009D5CF3">
      <w:pPr>
        <w:pStyle w:val="VCAAbody"/>
      </w:pPr>
      <w:r>
        <w:t>The following is a</w:t>
      </w:r>
      <w:r w:rsidR="007D7E0E">
        <w:t>n example of a</w:t>
      </w:r>
      <w:r>
        <w:t xml:space="preserve"> high-scoring response</w:t>
      </w:r>
      <w:r w:rsidR="000F313A">
        <w:t>.</w:t>
      </w:r>
    </w:p>
    <w:p w14:paraId="18C9215E" w14:textId="5D764225" w:rsidR="0072217B" w:rsidRPr="00CF6B0A" w:rsidRDefault="0072217B" w:rsidP="00CF6B0A">
      <w:pPr>
        <w:pStyle w:val="VCAAbody"/>
        <w:ind w:left="284"/>
        <w:rPr>
          <w:i/>
          <w:iCs/>
        </w:rPr>
      </w:pPr>
      <w:r w:rsidRPr="00CF6B0A">
        <w:rPr>
          <w:i/>
          <w:iCs/>
        </w:rPr>
        <w:t>The following training principles are used correctly in the muscular power program.</w:t>
      </w:r>
    </w:p>
    <w:p w14:paraId="7F601BC7" w14:textId="5A8DF619" w:rsidR="0072217B" w:rsidRPr="00CF6B0A" w:rsidRDefault="0072217B" w:rsidP="00CF6B0A">
      <w:pPr>
        <w:pStyle w:val="VCAAbody"/>
        <w:ind w:left="284"/>
        <w:rPr>
          <w:i/>
          <w:iCs/>
        </w:rPr>
      </w:pPr>
      <w:r w:rsidRPr="00CF6B0A">
        <w:rPr>
          <w:i/>
          <w:iCs/>
        </w:rPr>
        <w:t>Intensity – fast contraction speed mimics the explosive requirements of muscular power and the load ranges given are suitable for muscular power in all three exercises.</w:t>
      </w:r>
    </w:p>
    <w:p w14:paraId="132702C3" w14:textId="72E73D10" w:rsidR="0072217B" w:rsidRPr="00CF6B0A" w:rsidRDefault="0072217B" w:rsidP="00CF6B0A">
      <w:pPr>
        <w:pStyle w:val="VCAAbody"/>
        <w:ind w:left="284"/>
        <w:rPr>
          <w:i/>
          <w:iCs/>
        </w:rPr>
      </w:pPr>
      <w:r w:rsidRPr="00CF6B0A">
        <w:rPr>
          <w:i/>
          <w:iCs/>
        </w:rPr>
        <w:t>Time – The three-minute rest period for weighted squats is suitable to regain energy required for muscular power movements</w:t>
      </w:r>
    </w:p>
    <w:p w14:paraId="2BFC9738" w14:textId="3F193283" w:rsidR="0072217B" w:rsidRPr="00CF6B0A" w:rsidRDefault="0072217B" w:rsidP="00CF6B0A">
      <w:pPr>
        <w:pStyle w:val="VCAAbody"/>
        <w:ind w:left="284"/>
        <w:rPr>
          <w:rFonts w:asciiTheme="minorHAnsi" w:hAnsiTheme="minorHAnsi" w:cstheme="minorHAnsi"/>
          <w:i/>
          <w:iCs/>
        </w:rPr>
      </w:pPr>
      <w:r w:rsidRPr="00CF6B0A">
        <w:rPr>
          <w:rFonts w:asciiTheme="minorHAnsi" w:hAnsiTheme="minorHAnsi" w:cstheme="minorHAnsi"/>
          <w:i/>
          <w:iCs/>
        </w:rPr>
        <w:t>Specificity – the exercises selected mimic the movement patterns that would be required for powerful jumps in volleyball.</w:t>
      </w:r>
    </w:p>
    <w:p w14:paraId="5FF8B8EB" w14:textId="1CD45CBC" w:rsidR="0072217B" w:rsidRPr="00CF6B0A" w:rsidRDefault="0072217B" w:rsidP="00CF6B0A">
      <w:pPr>
        <w:pStyle w:val="VCAAbody"/>
        <w:ind w:left="284"/>
        <w:rPr>
          <w:rFonts w:asciiTheme="minorHAnsi" w:hAnsiTheme="minorHAnsi" w:cstheme="minorHAnsi"/>
          <w:i/>
          <w:iCs/>
        </w:rPr>
      </w:pPr>
      <w:r w:rsidRPr="00CF6B0A">
        <w:rPr>
          <w:rFonts w:asciiTheme="minorHAnsi" w:hAnsiTheme="minorHAnsi" w:cstheme="minorHAnsi"/>
          <w:i/>
          <w:iCs/>
        </w:rPr>
        <w:t>A possible recommendation is to increase the rest time for the dead lift and kettlebell swings to 3 minutes to ensure adequate recovery.</w:t>
      </w:r>
    </w:p>
    <w:p w14:paraId="48F8B11D" w14:textId="40591527" w:rsidR="0072217B" w:rsidRPr="0072217B" w:rsidRDefault="0072217B" w:rsidP="00CF6B0A">
      <w:pPr>
        <w:pStyle w:val="VCAAbody"/>
        <w:rPr>
          <w:rFonts w:asciiTheme="minorHAnsi" w:hAnsiTheme="minorHAnsi" w:cstheme="minorHAnsi"/>
        </w:rPr>
      </w:pPr>
      <w:r>
        <w:rPr>
          <w:rFonts w:asciiTheme="minorHAnsi" w:hAnsiTheme="minorHAnsi" w:cstheme="minorHAnsi"/>
        </w:rPr>
        <w:t xml:space="preserve">Note: Students could have used other correct training principles such as </w:t>
      </w:r>
      <w:r w:rsidR="000F313A">
        <w:rPr>
          <w:rFonts w:asciiTheme="minorHAnsi" w:hAnsiTheme="minorHAnsi" w:cstheme="minorHAnsi"/>
        </w:rPr>
        <w:t>f</w:t>
      </w:r>
      <w:r>
        <w:rPr>
          <w:rFonts w:asciiTheme="minorHAnsi" w:hAnsiTheme="minorHAnsi" w:cstheme="minorHAnsi"/>
        </w:rPr>
        <w:t>requency (</w:t>
      </w:r>
      <w:r w:rsidR="000F313A">
        <w:rPr>
          <w:rFonts w:asciiTheme="minorHAnsi" w:hAnsiTheme="minorHAnsi" w:cstheme="minorHAnsi"/>
        </w:rPr>
        <w:t xml:space="preserve">three </w:t>
      </w:r>
      <w:r>
        <w:rPr>
          <w:rFonts w:asciiTheme="minorHAnsi" w:hAnsiTheme="minorHAnsi" w:cstheme="minorHAnsi"/>
        </w:rPr>
        <w:t>times per week) or made other correct recommendations.</w:t>
      </w:r>
    </w:p>
    <w:p w14:paraId="37E0CDE6" w14:textId="348D42AC" w:rsidR="00037B04" w:rsidRDefault="00037B04" w:rsidP="00CF6B0A">
      <w:pPr>
        <w:pStyle w:val="VCAAHeading3"/>
      </w:pPr>
      <w:r w:rsidRPr="00783910">
        <w:t xml:space="preserve">Question </w:t>
      </w:r>
      <w:r>
        <w:t>4d.</w:t>
      </w:r>
    </w:p>
    <w:tbl>
      <w:tblPr>
        <w:tblStyle w:val="VCAATableClosed"/>
        <w:tblW w:w="0" w:type="auto"/>
        <w:tblLayout w:type="fixed"/>
        <w:tblLook w:val="01E0" w:firstRow="1" w:lastRow="1" w:firstColumn="1" w:lastColumn="1" w:noHBand="0" w:noVBand="0"/>
      </w:tblPr>
      <w:tblGrid>
        <w:gridCol w:w="907"/>
        <w:gridCol w:w="576"/>
        <w:gridCol w:w="576"/>
        <w:gridCol w:w="576"/>
        <w:gridCol w:w="576"/>
        <w:gridCol w:w="1152"/>
      </w:tblGrid>
      <w:tr w:rsidR="00037B04" w:rsidRPr="003306E0" w14:paraId="28D30975"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647BCFB" w14:textId="77777777" w:rsidR="00037B04" w:rsidRPr="003306E0" w:rsidRDefault="00037B04" w:rsidP="001159E5">
            <w:pPr>
              <w:pStyle w:val="VCAAtablecondensedheading"/>
              <w:rPr>
                <w:lang w:val="en-AU"/>
              </w:rPr>
            </w:pPr>
            <w:r w:rsidRPr="003306E0">
              <w:rPr>
                <w:lang w:val="en-AU"/>
              </w:rPr>
              <w:t>Marks</w:t>
            </w:r>
          </w:p>
        </w:tc>
        <w:tc>
          <w:tcPr>
            <w:tcW w:w="576" w:type="dxa"/>
          </w:tcPr>
          <w:p w14:paraId="4929CD83" w14:textId="77777777" w:rsidR="00037B04" w:rsidRPr="003306E0" w:rsidRDefault="00037B04" w:rsidP="001159E5">
            <w:pPr>
              <w:pStyle w:val="VCAAtablecondensedheading"/>
              <w:rPr>
                <w:lang w:val="en-AU"/>
              </w:rPr>
            </w:pPr>
            <w:r w:rsidRPr="003306E0">
              <w:rPr>
                <w:lang w:val="en-AU"/>
              </w:rPr>
              <w:t>0</w:t>
            </w:r>
          </w:p>
        </w:tc>
        <w:tc>
          <w:tcPr>
            <w:tcW w:w="576" w:type="dxa"/>
          </w:tcPr>
          <w:p w14:paraId="63BDFCBE" w14:textId="77777777" w:rsidR="00037B04" w:rsidRPr="003306E0" w:rsidRDefault="00037B04" w:rsidP="001159E5">
            <w:pPr>
              <w:pStyle w:val="VCAAtablecondensedheading"/>
              <w:rPr>
                <w:lang w:val="en-AU"/>
              </w:rPr>
            </w:pPr>
            <w:r w:rsidRPr="003306E0">
              <w:rPr>
                <w:lang w:val="en-AU"/>
              </w:rPr>
              <w:t>1</w:t>
            </w:r>
          </w:p>
        </w:tc>
        <w:tc>
          <w:tcPr>
            <w:tcW w:w="576" w:type="dxa"/>
          </w:tcPr>
          <w:p w14:paraId="0A960348" w14:textId="77777777" w:rsidR="00037B04" w:rsidRPr="003306E0" w:rsidRDefault="00037B04" w:rsidP="001159E5">
            <w:pPr>
              <w:pStyle w:val="VCAAtablecondensedheading"/>
              <w:rPr>
                <w:lang w:val="en-AU"/>
              </w:rPr>
            </w:pPr>
            <w:r>
              <w:rPr>
                <w:lang w:val="en-AU"/>
              </w:rPr>
              <w:t>2</w:t>
            </w:r>
          </w:p>
        </w:tc>
        <w:tc>
          <w:tcPr>
            <w:tcW w:w="576" w:type="dxa"/>
          </w:tcPr>
          <w:p w14:paraId="3808971B" w14:textId="77777777" w:rsidR="00037B04" w:rsidRPr="003306E0" w:rsidRDefault="00037B04" w:rsidP="001159E5">
            <w:pPr>
              <w:pStyle w:val="VCAAtablecondensedheading"/>
              <w:rPr>
                <w:lang w:val="en-AU"/>
              </w:rPr>
            </w:pPr>
            <w:r>
              <w:rPr>
                <w:lang w:val="en-AU"/>
              </w:rPr>
              <w:t>3</w:t>
            </w:r>
          </w:p>
        </w:tc>
        <w:tc>
          <w:tcPr>
            <w:tcW w:w="1152" w:type="dxa"/>
          </w:tcPr>
          <w:p w14:paraId="703E8075" w14:textId="77777777" w:rsidR="00037B04" w:rsidRPr="003306E0" w:rsidRDefault="00037B04" w:rsidP="001159E5">
            <w:pPr>
              <w:pStyle w:val="VCAAtablecondensedheading"/>
              <w:rPr>
                <w:lang w:val="en-AU"/>
              </w:rPr>
            </w:pPr>
            <w:r w:rsidRPr="003306E0">
              <w:rPr>
                <w:lang w:val="en-AU"/>
              </w:rPr>
              <w:t>Average</w:t>
            </w:r>
          </w:p>
        </w:tc>
      </w:tr>
      <w:tr w:rsidR="00037B04" w:rsidRPr="003306E0" w14:paraId="5AB99D3B" w14:textId="77777777" w:rsidTr="007D5DF9">
        <w:trPr>
          <w:trHeight w:hRule="exact" w:val="397"/>
        </w:trPr>
        <w:tc>
          <w:tcPr>
            <w:tcW w:w="907" w:type="dxa"/>
          </w:tcPr>
          <w:p w14:paraId="431E9835" w14:textId="77777777" w:rsidR="00037B04" w:rsidRPr="003306E0" w:rsidRDefault="00037B04" w:rsidP="001159E5">
            <w:pPr>
              <w:pStyle w:val="VCAAtablecondensed"/>
              <w:rPr>
                <w:lang w:val="en-AU"/>
              </w:rPr>
            </w:pPr>
            <w:r w:rsidRPr="003306E0">
              <w:rPr>
                <w:lang w:val="en-AU"/>
              </w:rPr>
              <w:t>%</w:t>
            </w:r>
          </w:p>
        </w:tc>
        <w:tc>
          <w:tcPr>
            <w:tcW w:w="576" w:type="dxa"/>
          </w:tcPr>
          <w:p w14:paraId="07C206C5" w14:textId="33786FCF" w:rsidR="00037B04" w:rsidRPr="003306E0" w:rsidRDefault="00B15523" w:rsidP="001159E5">
            <w:pPr>
              <w:pStyle w:val="VCAAtablecondensed"/>
              <w:rPr>
                <w:lang w:val="en-AU"/>
              </w:rPr>
            </w:pPr>
            <w:r>
              <w:rPr>
                <w:lang w:val="en-AU"/>
              </w:rPr>
              <w:t>22</w:t>
            </w:r>
          </w:p>
        </w:tc>
        <w:tc>
          <w:tcPr>
            <w:tcW w:w="576" w:type="dxa"/>
          </w:tcPr>
          <w:p w14:paraId="398A5B0E" w14:textId="1ABEE1F2" w:rsidR="00037B04" w:rsidRPr="003306E0" w:rsidRDefault="00B15523" w:rsidP="001159E5">
            <w:pPr>
              <w:pStyle w:val="VCAAtablecondensed"/>
              <w:rPr>
                <w:lang w:val="en-AU"/>
              </w:rPr>
            </w:pPr>
            <w:r>
              <w:rPr>
                <w:lang w:val="en-AU"/>
              </w:rPr>
              <w:t>18</w:t>
            </w:r>
          </w:p>
        </w:tc>
        <w:tc>
          <w:tcPr>
            <w:tcW w:w="576" w:type="dxa"/>
          </w:tcPr>
          <w:p w14:paraId="0BD3F75D" w14:textId="375118A0" w:rsidR="00037B04" w:rsidRPr="003306E0" w:rsidRDefault="00B15523" w:rsidP="001159E5">
            <w:pPr>
              <w:pStyle w:val="VCAAtablecondensed"/>
              <w:rPr>
                <w:lang w:val="en-AU"/>
              </w:rPr>
            </w:pPr>
            <w:r>
              <w:rPr>
                <w:lang w:val="en-AU"/>
              </w:rPr>
              <w:t>28</w:t>
            </w:r>
          </w:p>
        </w:tc>
        <w:tc>
          <w:tcPr>
            <w:tcW w:w="576" w:type="dxa"/>
          </w:tcPr>
          <w:p w14:paraId="5DC56501" w14:textId="5B3E11EC" w:rsidR="00037B04" w:rsidRPr="003306E0" w:rsidRDefault="00B15523" w:rsidP="001159E5">
            <w:pPr>
              <w:pStyle w:val="VCAAtablecondensed"/>
              <w:rPr>
                <w:lang w:val="en-AU"/>
              </w:rPr>
            </w:pPr>
            <w:r>
              <w:rPr>
                <w:lang w:val="en-AU"/>
              </w:rPr>
              <w:t>31</w:t>
            </w:r>
          </w:p>
        </w:tc>
        <w:tc>
          <w:tcPr>
            <w:tcW w:w="1152" w:type="dxa"/>
          </w:tcPr>
          <w:p w14:paraId="142140A4" w14:textId="244082C4" w:rsidR="00037B04" w:rsidRPr="003306E0" w:rsidRDefault="00B15523" w:rsidP="001159E5">
            <w:pPr>
              <w:pStyle w:val="VCAAtablecondensed"/>
              <w:rPr>
                <w:lang w:val="en-AU"/>
              </w:rPr>
            </w:pPr>
            <w:r>
              <w:rPr>
                <w:lang w:val="en-AU"/>
              </w:rPr>
              <w:t>1.7</w:t>
            </w:r>
          </w:p>
        </w:tc>
      </w:tr>
    </w:tbl>
    <w:p w14:paraId="5BCEEECF" w14:textId="2A43A198" w:rsidR="0072217B" w:rsidRPr="00906A6E" w:rsidRDefault="00037B04" w:rsidP="00CF6B0A">
      <w:pPr>
        <w:pStyle w:val="VCAAbody"/>
      </w:pPr>
      <w:r w:rsidRPr="00906A6E">
        <w:t>Students were required to explain how the adaptations of increase</w:t>
      </w:r>
      <w:r w:rsidR="000F313A">
        <w:t>d</w:t>
      </w:r>
      <w:r w:rsidRPr="00906A6E">
        <w:t xml:space="preserve"> phosphocreatine stores and motor unit recruitment could improve the performance needed in </w:t>
      </w:r>
      <w:r w:rsidR="000F313A">
        <w:t>v</w:t>
      </w:r>
      <w:r w:rsidRPr="00906A6E">
        <w:t>olleyball.</w:t>
      </w:r>
    </w:p>
    <w:p w14:paraId="1A078644" w14:textId="65FFD56B" w:rsidR="00037B04" w:rsidRDefault="00037B04" w:rsidP="00CF6B0A">
      <w:pPr>
        <w:pStyle w:val="VCAAbody"/>
      </w:pPr>
      <w:r w:rsidRPr="00906A6E">
        <w:t>High</w:t>
      </w:r>
      <w:r w:rsidR="000F313A">
        <w:t>-</w:t>
      </w:r>
      <w:r w:rsidRPr="00906A6E">
        <w:t xml:space="preserve">scoring </w:t>
      </w:r>
      <w:r w:rsidR="000F313A">
        <w:t>responses</w:t>
      </w:r>
      <w:r w:rsidRPr="00906A6E">
        <w:t xml:space="preserve"> </w:t>
      </w:r>
      <w:r w:rsidR="00C50169" w:rsidRPr="00906A6E">
        <w:t>identif</w:t>
      </w:r>
      <w:r w:rsidR="00C50169">
        <w:t>ied</w:t>
      </w:r>
      <w:r w:rsidRPr="00906A6E">
        <w:t xml:space="preserve"> specific </w:t>
      </w:r>
      <w:r w:rsidR="00906A6E" w:rsidRPr="00906A6E">
        <w:t xml:space="preserve">advantages of these adaptations and how they could assist in winning a point. </w:t>
      </w:r>
    </w:p>
    <w:p w14:paraId="7EE06F7A" w14:textId="55D33B94" w:rsidR="00906A6E" w:rsidRDefault="00906A6E" w:rsidP="009D5CF3">
      <w:pPr>
        <w:pStyle w:val="VCAAbody"/>
      </w:pPr>
      <w:r>
        <w:t>The following is a</w:t>
      </w:r>
      <w:r w:rsidR="00290A08">
        <w:t>n example of a</w:t>
      </w:r>
      <w:r>
        <w:t xml:space="preserve"> high-scoring response</w:t>
      </w:r>
      <w:r w:rsidR="000F313A">
        <w:t>.</w:t>
      </w:r>
    </w:p>
    <w:p w14:paraId="033203BB" w14:textId="141FCA98" w:rsidR="006F299E" w:rsidRDefault="00906A6E" w:rsidP="00CF6B0A">
      <w:pPr>
        <w:pStyle w:val="VCAAbody"/>
        <w:ind w:left="284"/>
        <w:rPr>
          <w:rFonts w:asciiTheme="minorHAnsi" w:hAnsiTheme="minorHAnsi" w:cstheme="minorHAnsi"/>
          <w:i/>
        </w:rPr>
      </w:pPr>
      <w:r w:rsidRPr="00CF6B0A">
        <w:rPr>
          <w:rFonts w:asciiTheme="minorHAnsi" w:hAnsiTheme="minorHAnsi" w:cstheme="minorHAnsi"/>
          <w:i/>
        </w:rPr>
        <w:t>An</w:t>
      </w:r>
      <w:r w:rsidRPr="00CF6B0A">
        <w:rPr>
          <w:rFonts w:asciiTheme="minorHAnsi" w:hAnsiTheme="minorHAnsi" w:cstheme="minorHAnsi"/>
          <w:i/>
          <w:spacing w:val="-2"/>
        </w:rPr>
        <w:t xml:space="preserve"> </w:t>
      </w:r>
      <w:r w:rsidRPr="00CF6B0A">
        <w:rPr>
          <w:rFonts w:asciiTheme="minorHAnsi" w:hAnsiTheme="minorHAnsi" w:cstheme="minorHAnsi"/>
          <w:i/>
        </w:rPr>
        <w:t>increase</w:t>
      </w:r>
      <w:r w:rsidRPr="00CF6B0A">
        <w:rPr>
          <w:rFonts w:asciiTheme="minorHAnsi" w:hAnsiTheme="minorHAnsi" w:cstheme="minorHAnsi"/>
          <w:i/>
          <w:spacing w:val="-2"/>
        </w:rPr>
        <w:t xml:space="preserve"> </w:t>
      </w:r>
      <w:r w:rsidRPr="00CF6B0A">
        <w:rPr>
          <w:rFonts w:asciiTheme="minorHAnsi" w:hAnsiTheme="minorHAnsi" w:cstheme="minorHAnsi"/>
          <w:i/>
        </w:rPr>
        <w:t>in</w:t>
      </w:r>
      <w:r w:rsidRPr="00CF6B0A">
        <w:rPr>
          <w:rFonts w:asciiTheme="minorHAnsi" w:hAnsiTheme="minorHAnsi" w:cstheme="minorHAnsi"/>
          <w:i/>
          <w:spacing w:val="-5"/>
        </w:rPr>
        <w:t xml:space="preserve"> </w:t>
      </w:r>
      <w:r w:rsidRPr="00CF6B0A">
        <w:rPr>
          <w:rFonts w:asciiTheme="minorHAnsi" w:hAnsiTheme="minorHAnsi" w:cstheme="minorHAnsi"/>
          <w:i/>
        </w:rPr>
        <w:t>CP</w:t>
      </w:r>
      <w:r w:rsidRPr="00CF6B0A">
        <w:rPr>
          <w:rFonts w:asciiTheme="minorHAnsi" w:hAnsiTheme="minorHAnsi" w:cstheme="minorHAnsi"/>
          <w:i/>
          <w:spacing w:val="-2"/>
        </w:rPr>
        <w:t xml:space="preserve"> </w:t>
      </w:r>
      <w:r w:rsidRPr="00CF6B0A">
        <w:rPr>
          <w:rFonts w:asciiTheme="minorHAnsi" w:hAnsiTheme="minorHAnsi" w:cstheme="minorHAnsi"/>
          <w:i/>
        </w:rPr>
        <w:t>stores</w:t>
      </w:r>
      <w:r w:rsidRPr="00CF6B0A">
        <w:rPr>
          <w:rFonts w:asciiTheme="minorHAnsi" w:hAnsiTheme="minorHAnsi" w:cstheme="minorHAnsi"/>
          <w:i/>
          <w:spacing w:val="-4"/>
        </w:rPr>
        <w:t xml:space="preserve"> </w:t>
      </w:r>
      <w:r w:rsidRPr="00CF6B0A">
        <w:rPr>
          <w:rFonts w:asciiTheme="minorHAnsi" w:hAnsiTheme="minorHAnsi" w:cstheme="minorHAnsi"/>
          <w:i/>
        </w:rPr>
        <w:t>increases</w:t>
      </w:r>
      <w:r w:rsidRPr="00CF6B0A">
        <w:rPr>
          <w:rFonts w:asciiTheme="minorHAnsi" w:hAnsiTheme="minorHAnsi" w:cstheme="minorHAnsi"/>
          <w:i/>
          <w:spacing w:val="-4"/>
        </w:rPr>
        <w:t xml:space="preserve"> </w:t>
      </w:r>
      <w:r w:rsidRPr="00CF6B0A">
        <w:rPr>
          <w:rFonts w:asciiTheme="minorHAnsi" w:hAnsiTheme="minorHAnsi" w:cstheme="minorHAnsi"/>
          <w:i/>
        </w:rPr>
        <w:t>the</w:t>
      </w:r>
      <w:r w:rsidRPr="00CF6B0A">
        <w:rPr>
          <w:rFonts w:asciiTheme="minorHAnsi" w:hAnsiTheme="minorHAnsi" w:cstheme="minorHAnsi"/>
          <w:i/>
          <w:spacing w:val="-2"/>
        </w:rPr>
        <w:t xml:space="preserve"> </w:t>
      </w:r>
      <w:r w:rsidRPr="00CF6B0A">
        <w:rPr>
          <w:rFonts w:asciiTheme="minorHAnsi" w:hAnsiTheme="minorHAnsi" w:cstheme="minorHAnsi"/>
          <w:i/>
        </w:rPr>
        <w:t>ability</w:t>
      </w:r>
      <w:r w:rsidRPr="00CF6B0A">
        <w:rPr>
          <w:rFonts w:asciiTheme="minorHAnsi" w:hAnsiTheme="minorHAnsi" w:cstheme="minorHAnsi"/>
          <w:i/>
          <w:spacing w:val="-2"/>
        </w:rPr>
        <w:t xml:space="preserve"> </w:t>
      </w:r>
      <w:r w:rsidRPr="00CF6B0A">
        <w:rPr>
          <w:rFonts w:asciiTheme="minorHAnsi" w:hAnsiTheme="minorHAnsi" w:cstheme="minorHAnsi"/>
          <w:i/>
        </w:rPr>
        <w:t>of</w:t>
      </w:r>
      <w:r w:rsidRPr="00CF6B0A">
        <w:rPr>
          <w:rFonts w:asciiTheme="minorHAnsi" w:hAnsiTheme="minorHAnsi" w:cstheme="minorHAnsi"/>
          <w:i/>
          <w:spacing w:val="-2"/>
        </w:rPr>
        <w:t xml:space="preserve"> </w:t>
      </w:r>
      <w:r w:rsidRPr="00CF6B0A">
        <w:rPr>
          <w:rFonts w:asciiTheme="minorHAnsi" w:hAnsiTheme="minorHAnsi" w:cstheme="minorHAnsi"/>
          <w:i/>
        </w:rPr>
        <w:t>the</w:t>
      </w:r>
      <w:r w:rsidRPr="00CF6B0A">
        <w:rPr>
          <w:rFonts w:asciiTheme="minorHAnsi" w:hAnsiTheme="minorHAnsi" w:cstheme="minorHAnsi"/>
          <w:i/>
          <w:spacing w:val="-2"/>
        </w:rPr>
        <w:t xml:space="preserve"> </w:t>
      </w:r>
      <w:r w:rsidRPr="00CF6B0A">
        <w:rPr>
          <w:rFonts w:asciiTheme="minorHAnsi" w:hAnsiTheme="minorHAnsi" w:cstheme="minorHAnsi"/>
          <w:i/>
        </w:rPr>
        <w:t>body</w:t>
      </w:r>
      <w:r w:rsidRPr="00CF6B0A">
        <w:rPr>
          <w:rFonts w:asciiTheme="minorHAnsi" w:hAnsiTheme="minorHAnsi" w:cstheme="minorHAnsi"/>
          <w:i/>
          <w:spacing w:val="-2"/>
        </w:rPr>
        <w:t xml:space="preserve"> </w:t>
      </w:r>
      <w:r w:rsidRPr="00CF6B0A">
        <w:rPr>
          <w:rFonts w:asciiTheme="minorHAnsi" w:hAnsiTheme="minorHAnsi" w:cstheme="minorHAnsi"/>
          <w:i/>
        </w:rPr>
        <w:t>to use</w:t>
      </w:r>
      <w:r w:rsidRPr="00CF6B0A">
        <w:rPr>
          <w:rFonts w:asciiTheme="minorHAnsi" w:hAnsiTheme="minorHAnsi" w:cstheme="minorHAnsi"/>
          <w:i/>
          <w:spacing w:val="-4"/>
        </w:rPr>
        <w:t xml:space="preserve"> </w:t>
      </w:r>
      <w:r w:rsidRPr="00CF6B0A">
        <w:rPr>
          <w:rFonts w:asciiTheme="minorHAnsi" w:hAnsiTheme="minorHAnsi" w:cstheme="minorHAnsi"/>
          <w:i/>
        </w:rPr>
        <w:t>the</w:t>
      </w:r>
      <w:r w:rsidRPr="00CF6B0A">
        <w:rPr>
          <w:rFonts w:asciiTheme="minorHAnsi" w:hAnsiTheme="minorHAnsi" w:cstheme="minorHAnsi"/>
          <w:i/>
          <w:spacing w:val="-2"/>
        </w:rPr>
        <w:t xml:space="preserve"> </w:t>
      </w:r>
      <w:r w:rsidRPr="00CF6B0A">
        <w:rPr>
          <w:rFonts w:asciiTheme="minorHAnsi" w:hAnsiTheme="minorHAnsi" w:cstheme="minorHAnsi"/>
          <w:i/>
        </w:rPr>
        <w:t>ATP-CP system which produces energy at the fastest rate meaning they could use this system throughout a longer point. An</w:t>
      </w:r>
      <w:r w:rsidRPr="00CF6B0A">
        <w:rPr>
          <w:rFonts w:asciiTheme="minorHAnsi" w:hAnsiTheme="minorHAnsi" w:cstheme="minorHAnsi"/>
          <w:i/>
          <w:spacing w:val="-3"/>
        </w:rPr>
        <w:t xml:space="preserve"> </w:t>
      </w:r>
      <w:r w:rsidRPr="00CF6B0A">
        <w:rPr>
          <w:rFonts w:asciiTheme="minorHAnsi" w:hAnsiTheme="minorHAnsi" w:cstheme="minorHAnsi"/>
          <w:i/>
        </w:rPr>
        <w:t>increase</w:t>
      </w:r>
      <w:r w:rsidRPr="00CF6B0A">
        <w:rPr>
          <w:rFonts w:asciiTheme="minorHAnsi" w:hAnsiTheme="minorHAnsi" w:cstheme="minorHAnsi"/>
          <w:i/>
          <w:spacing w:val="-3"/>
        </w:rPr>
        <w:t xml:space="preserve"> </w:t>
      </w:r>
      <w:r w:rsidRPr="00CF6B0A">
        <w:rPr>
          <w:rFonts w:asciiTheme="minorHAnsi" w:hAnsiTheme="minorHAnsi" w:cstheme="minorHAnsi"/>
          <w:i/>
        </w:rPr>
        <w:t>in</w:t>
      </w:r>
      <w:r w:rsidRPr="00CF6B0A">
        <w:rPr>
          <w:rFonts w:asciiTheme="minorHAnsi" w:hAnsiTheme="minorHAnsi" w:cstheme="minorHAnsi"/>
          <w:i/>
          <w:spacing w:val="-6"/>
        </w:rPr>
        <w:t xml:space="preserve"> </w:t>
      </w:r>
      <w:r w:rsidRPr="00CF6B0A">
        <w:rPr>
          <w:rFonts w:asciiTheme="minorHAnsi" w:hAnsiTheme="minorHAnsi" w:cstheme="minorHAnsi"/>
          <w:i/>
        </w:rPr>
        <w:t>motor</w:t>
      </w:r>
      <w:r w:rsidRPr="00CF6B0A">
        <w:rPr>
          <w:rFonts w:asciiTheme="minorHAnsi" w:hAnsiTheme="minorHAnsi" w:cstheme="minorHAnsi"/>
          <w:i/>
          <w:spacing w:val="-3"/>
        </w:rPr>
        <w:t xml:space="preserve"> </w:t>
      </w:r>
      <w:r w:rsidRPr="00CF6B0A">
        <w:rPr>
          <w:rFonts w:asciiTheme="minorHAnsi" w:hAnsiTheme="minorHAnsi" w:cstheme="minorHAnsi"/>
          <w:i/>
        </w:rPr>
        <w:t>unit</w:t>
      </w:r>
      <w:r w:rsidRPr="00CF6B0A">
        <w:rPr>
          <w:rFonts w:asciiTheme="minorHAnsi" w:hAnsiTheme="minorHAnsi" w:cstheme="minorHAnsi"/>
          <w:i/>
          <w:spacing w:val="-2"/>
        </w:rPr>
        <w:t xml:space="preserve"> </w:t>
      </w:r>
      <w:r w:rsidRPr="00CF6B0A">
        <w:rPr>
          <w:rFonts w:asciiTheme="minorHAnsi" w:hAnsiTheme="minorHAnsi" w:cstheme="minorHAnsi"/>
          <w:i/>
        </w:rPr>
        <w:t>recruitment</w:t>
      </w:r>
      <w:r w:rsidRPr="00CF6B0A">
        <w:rPr>
          <w:rFonts w:asciiTheme="minorHAnsi" w:hAnsiTheme="minorHAnsi" w:cstheme="minorHAnsi"/>
          <w:i/>
          <w:spacing w:val="-2"/>
        </w:rPr>
        <w:t xml:space="preserve"> </w:t>
      </w:r>
      <w:r w:rsidRPr="00CF6B0A">
        <w:rPr>
          <w:rFonts w:asciiTheme="minorHAnsi" w:hAnsiTheme="minorHAnsi" w:cstheme="minorHAnsi"/>
          <w:i/>
        </w:rPr>
        <w:t>means</w:t>
      </w:r>
      <w:r w:rsidRPr="00CF6B0A">
        <w:rPr>
          <w:rFonts w:asciiTheme="minorHAnsi" w:hAnsiTheme="minorHAnsi" w:cstheme="minorHAnsi"/>
          <w:i/>
          <w:spacing w:val="-3"/>
        </w:rPr>
        <w:t xml:space="preserve"> </w:t>
      </w:r>
      <w:r w:rsidRPr="00CF6B0A">
        <w:rPr>
          <w:rFonts w:asciiTheme="minorHAnsi" w:hAnsiTheme="minorHAnsi" w:cstheme="minorHAnsi"/>
          <w:i/>
        </w:rPr>
        <w:t>more</w:t>
      </w:r>
      <w:r w:rsidRPr="00CF6B0A">
        <w:rPr>
          <w:rFonts w:asciiTheme="minorHAnsi" w:hAnsiTheme="minorHAnsi" w:cstheme="minorHAnsi"/>
          <w:i/>
          <w:spacing w:val="-5"/>
        </w:rPr>
        <w:t xml:space="preserve"> </w:t>
      </w:r>
      <w:r w:rsidRPr="00CF6B0A">
        <w:rPr>
          <w:rFonts w:asciiTheme="minorHAnsi" w:hAnsiTheme="minorHAnsi" w:cstheme="minorHAnsi"/>
          <w:i/>
        </w:rPr>
        <w:t>motor</w:t>
      </w:r>
      <w:r w:rsidRPr="00CF6B0A">
        <w:rPr>
          <w:rFonts w:asciiTheme="minorHAnsi" w:hAnsiTheme="minorHAnsi" w:cstheme="minorHAnsi"/>
          <w:i/>
          <w:spacing w:val="-3"/>
        </w:rPr>
        <w:t xml:space="preserve"> </w:t>
      </w:r>
      <w:r w:rsidRPr="00CF6B0A">
        <w:rPr>
          <w:rFonts w:asciiTheme="minorHAnsi" w:hAnsiTheme="minorHAnsi" w:cstheme="minorHAnsi"/>
          <w:i/>
        </w:rPr>
        <w:t>units</w:t>
      </w:r>
      <w:r w:rsidRPr="00CF6B0A">
        <w:rPr>
          <w:rFonts w:asciiTheme="minorHAnsi" w:hAnsiTheme="minorHAnsi" w:cstheme="minorHAnsi"/>
          <w:i/>
          <w:spacing w:val="-5"/>
        </w:rPr>
        <w:t xml:space="preserve"> </w:t>
      </w:r>
      <w:r w:rsidRPr="00CF6B0A">
        <w:rPr>
          <w:rFonts w:asciiTheme="minorHAnsi" w:hAnsiTheme="minorHAnsi" w:cstheme="minorHAnsi"/>
          <w:i/>
        </w:rPr>
        <w:t>are</w:t>
      </w:r>
      <w:r w:rsidRPr="00CF6B0A">
        <w:rPr>
          <w:rFonts w:asciiTheme="minorHAnsi" w:hAnsiTheme="minorHAnsi" w:cstheme="minorHAnsi"/>
          <w:i/>
          <w:spacing w:val="-5"/>
        </w:rPr>
        <w:t xml:space="preserve"> </w:t>
      </w:r>
      <w:r w:rsidRPr="00CF6B0A">
        <w:rPr>
          <w:rFonts w:asciiTheme="minorHAnsi" w:hAnsiTheme="minorHAnsi" w:cstheme="minorHAnsi"/>
          <w:i/>
        </w:rPr>
        <w:t>recruited resulting in greater force production allowing for a higher jump to make a spike or block.</w:t>
      </w:r>
    </w:p>
    <w:p w14:paraId="22ABD488" w14:textId="77777777" w:rsidR="006F299E" w:rsidRDefault="006F299E">
      <w:pPr>
        <w:rPr>
          <w:rFonts w:cstheme="minorHAnsi"/>
          <w:i/>
          <w:color w:val="000000" w:themeColor="text1"/>
          <w:sz w:val="20"/>
        </w:rPr>
      </w:pPr>
      <w:r>
        <w:rPr>
          <w:rFonts w:cstheme="minorHAnsi"/>
          <w:i/>
        </w:rPr>
        <w:br w:type="page"/>
      </w:r>
    </w:p>
    <w:p w14:paraId="234D0C68" w14:textId="2419F7B3" w:rsidR="00843C92" w:rsidRDefault="00843C92" w:rsidP="00CF6B0A">
      <w:pPr>
        <w:pStyle w:val="VCAAHeading3"/>
      </w:pPr>
      <w:r w:rsidRPr="00783910">
        <w:lastRenderedPageBreak/>
        <w:t xml:space="preserve">Question </w:t>
      </w:r>
      <w:r>
        <w:t>5a.</w:t>
      </w:r>
    </w:p>
    <w:tbl>
      <w:tblPr>
        <w:tblStyle w:val="VCAATableClosed"/>
        <w:tblW w:w="0" w:type="auto"/>
        <w:tblLayout w:type="fixed"/>
        <w:tblLook w:val="01E0" w:firstRow="1" w:lastRow="1" w:firstColumn="1" w:lastColumn="1" w:noHBand="0" w:noVBand="0"/>
      </w:tblPr>
      <w:tblGrid>
        <w:gridCol w:w="907"/>
        <w:gridCol w:w="576"/>
        <w:gridCol w:w="576"/>
        <w:gridCol w:w="576"/>
        <w:gridCol w:w="576"/>
        <w:gridCol w:w="576"/>
        <w:gridCol w:w="1152"/>
      </w:tblGrid>
      <w:tr w:rsidR="00843C92" w:rsidRPr="003306E0" w14:paraId="577F2E22"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DE1B5F7" w14:textId="77777777" w:rsidR="00843C92" w:rsidRPr="003306E0" w:rsidRDefault="00843C92" w:rsidP="001159E5">
            <w:pPr>
              <w:pStyle w:val="VCAAtablecondensedheading"/>
              <w:rPr>
                <w:lang w:val="en-AU"/>
              </w:rPr>
            </w:pPr>
            <w:r w:rsidRPr="003306E0">
              <w:rPr>
                <w:lang w:val="en-AU"/>
              </w:rPr>
              <w:t>Marks</w:t>
            </w:r>
          </w:p>
        </w:tc>
        <w:tc>
          <w:tcPr>
            <w:tcW w:w="576" w:type="dxa"/>
          </w:tcPr>
          <w:p w14:paraId="370EA9CF" w14:textId="77777777" w:rsidR="00843C92" w:rsidRPr="003306E0" w:rsidRDefault="00843C92" w:rsidP="001159E5">
            <w:pPr>
              <w:pStyle w:val="VCAAtablecondensedheading"/>
              <w:rPr>
                <w:lang w:val="en-AU"/>
              </w:rPr>
            </w:pPr>
            <w:r w:rsidRPr="003306E0">
              <w:rPr>
                <w:lang w:val="en-AU"/>
              </w:rPr>
              <w:t>0</w:t>
            </w:r>
          </w:p>
        </w:tc>
        <w:tc>
          <w:tcPr>
            <w:tcW w:w="576" w:type="dxa"/>
          </w:tcPr>
          <w:p w14:paraId="48954550" w14:textId="77777777" w:rsidR="00843C92" w:rsidRPr="003306E0" w:rsidRDefault="00843C92" w:rsidP="001159E5">
            <w:pPr>
              <w:pStyle w:val="VCAAtablecondensedheading"/>
              <w:rPr>
                <w:lang w:val="en-AU"/>
              </w:rPr>
            </w:pPr>
            <w:r w:rsidRPr="003306E0">
              <w:rPr>
                <w:lang w:val="en-AU"/>
              </w:rPr>
              <w:t>1</w:t>
            </w:r>
          </w:p>
        </w:tc>
        <w:tc>
          <w:tcPr>
            <w:tcW w:w="576" w:type="dxa"/>
          </w:tcPr>
          <w:p w14:paraId="2190E31C" w14:textId="77777777" w:rsidR="00843C92" w:rsidRPr="003306E0" w:rsidRDefault="00843C92" w:rsidP="001159E5">
            <w:pPr>
              <w:pStyle w:val="VCAAtablecondensedheading"/>
              <w:rPr>
                <w:lang w:val="en-AU"/>
              </w:rPr>
            </w:pPr>
            <w:r>
              <w:rPr>
                <w:lang w:val="en-AU"/>
              </w:rPr>
              <w:t>2</w:t>
            </w:r>
          </w:p>
        </w:tc>
        <w:tc>
          <w:tcPr>
            <w:tcW w:w="576" w:type="dxa"/>
          </w:tcPr>
          <w:p w14:paraId="4E6562DE" w14:textId="77777777" w:rsidR="00843C92" w:rsidRPr="003306E0" w:rsidRDefault="00843C92" w:rsidP="001159E5">
            <w:pPr>
              <w:pStyle w:val="VCAAtablecondensedheading"/>
              <w:rPr>
                <w:lang w:val="en-AU"/>
              </w:rPr>
            </w:pPr>
            <w:r>
              <w:rPr>
                <w:lang w:val="en-AU"/>
              </w:rPr>
              <w:t>3</w:t>
            </w:r>
          </w:p>
        </w:tc>
        <w:tc>
          <w:tcPr>
            <w:tcW w:w="576" w:type="dxa"/>
          </w:tcPr>
          <w:p w14:paraId="05183B66" w14:textId="61099128" w:rsidR="00843C92" w:rsidRPr="003306E0" w:rsidRDefault="00843C92" w:rsidP="001159E5">
            <w:pPr>
              <w:pStyle w:val="VCAAtablecondensedheading"/>
              <w:rPr>
                <w:lang w:val="en-AU"/>
              </w:rPr>
            </w:pPr>
            <w:r>
              <w:rPr>
                <w:lang w:val="en-AU"/>
              </w:rPr>
              <w:t>4</w:t>
            </w:r>
          </w:p>
        </w:tc>
        <w:tc>
          <w:tcPr>
            <w:tcW w:w="1152" w:type="dxa"/>
          </w:tcPr>
          <w:p w14:paraId="228EB33F" w14:textId="76325C9F" w:rsidR="00843C92" w:rsidRPr="003306E0" w:rsidRDefault="00843C92" w:rsidP="001159E5">
            <w:pPr>
              <w:pStyle w:val="VCAAtablecondensedheading"/>
              <w:rPr>
                <w:lang w:val="en-AU"/>
              </w:rPr>
            </w:pPr>
            <w:r w:rsidRPr="003306E0">
              <w:rPr>
                <w:lang w:val="en-AU"/>
              </w:rPr>
              <w:t>Average</w:t>
            </w:r>
          </w:p>
        </w:tc>
      </w:tr>
      <w:tr w:rsidR="00843C92" w:rsidRPr="003306E0" w14:paraId="328478A8" w14:textId="77777777" w:rsidTr="007D5DF9">
        <w:trPr>
          <w:trHeight w:hRule="exact" w:val="397"/>
        </w:trPr>
        <w:tc>
          <w:tcPr>
            <w:tcW w:w="907" w:type="dxa"/>
          </w:tcPr>
          <w:p w14:paraId="4519BBAC" w14:textId="77777777" w:rsidR="00843C92" w:rsidRPr="003306E0" w:rsidRDefault="00843C92" w:rsidP="001159E5">
            <w:pPr>
              <w:pStyle w:val="VCAAtablecondensed"/>
              <w:rPr>
                <w:lang w:val="en-AU"/>
              </w:rPr>
            </w:pPr>
            <w:r w:rsidRPr="003306E0">
              <w:rPr>
                <w:lang w:val="en-AU"/>
              </w:rPr>
              <w:t>%</w:t>
            </w:r>
          </w:p>
        </w:tc>
        <w:tc>
          <w:tcPr>
            <w:tcW w:w="576" w:type="dxa"/>
          </w:tcPr>
          <w:p w14:paraId="07418FDA" w14:textId="168D3D2A" w:rsidR="00843C92" w:rsidRPr="003306E0" w:rsidRDefault="00B15523" w:rsidP="001159E5">
            <w:pPr>
              <w:pStyle w:val="VCAAtablecondensed"/>
              <w:rPr>
                <w:lang w:val="en-AU"/>
              </w:rPr>
            </w:pPr>
            <w:r>
              <w:rPr>
                <w:lang w:val="en-AU"/>
              </w:rPr>
              <w:t>33</w:t>
            </w:r>
          </w:p>
        </w:tc>
        <w:tc>
          <w:tcPr>
            <w:tcW w:w="576" w:type="dxa"/>
          </w:tcPr>
          <w:p w14:paraId="793853EA" w14:textId="1FFF609C" w:rsidR="00843C92" w:rsidRPr="003306E0" w:rsidRDefault="00B15523" w:rsidP="001159E5">
            <w:pPr>
              <w:pStyle w:val="VCAAtablecondensed"/>
              <w:rPr>
                <w:lang w:val="en-AU"/>
              </w:rPr>
            </w:pPr>
            <w:r>
              <w:rPr>
                <w:lang w:val="en-AU"/>
              </w:rPr>
              <w:t>13</w:t>
            </w:r>
          </w:p>
        </w:tc>
        <w:tc>
          <w:tcPr>
            <w:tcW w:w="576" w:type="dxa"/>
          </w:tcPr>
          <w:p w14:paraId="00F84148" w14:textId="34765754" w:rsidR="00843C92" w:rsidRPr="003306E0" w:rsidRDefault="00B15523" w:rsidP="001159E5">
            <w:pPr>
              <w:pStyle w:val="VCAAtablecondensed"/>
              <w:rPr>
                <w:lang w:val="en-AU"/>
              </w:rPr>
            </w:pPr>
            <w:r>
              <w:rPr>
                <w:lang w:val="en-AU"/>
              </w:rPr>
              <w:t>19</w:t>
            </w:r>
          </w:p>
        </w:tc>
        <w:tc>
          <w:tcPr>
            <w:tcW w:w="576" w:type="dxa"/>
          </w:tcPr>
          <w:p w14:paraId="4EED11A4" w14:textId="42DDD5E6" w:rsidR="00843C92" w:rsidRPr="003306E0" w:rsidRDefault="00B15523" w:rsidP="001159E5">
            <w:pPr>
              <w:pStyle w:val="VCAAtablecondensed"/>
              <w:rPr>
                <w:lang w:val="en-AU"/>
              </w:rPr>
            </w:pPr>
            <w:r>
              <w:rPr>
                <w:lang w:val="en-AU"/>
              </w:rPr>
              <w:t>22</w:t>
            </w:r>
          </w:p>
        </w:tc>
        <w:tc>
          <w:tcPr>
            <w:tcW w:w="576" w:type="dxa"/>
          </w:tcPr>
          <w:p w14:paraId="029FA539" w14:textId="0170F3FC" w:rsidR="00843C92" w:rsidRPr="003306E0" w:rsidRDefault="00B15523" w:rsidP="001159E5">
            <w:pPr>
              <w:pStyle w:val="VCAAtablecondensed"/>
              <w:rPr>
                <w:lang w:val="en-AU"/>
              </w:rPr>
            </w:pPr>
            <w:r>
              <w:rPr>
                <w:lang w:val="en-AU"/>
              </w:rPr>
              <w:t>13</w:t>
            </w:r>
          </w:p>
        </w:tc>
        <w:tc>
          <w:tcPr>
            <w:tcW w:w="1152" w:type="dxa"/>
          </w:tcPr>
          <w:p w14:paraId="77CA9A0A" w14:textId="0371CF5A" w:rsidR="00843C92" w:rsidRPr="003306E0" w:rsidRDefault="00B15523" w:rsidP="001159E5">
            <w:pPr>
              <w:pStyle w:val="VCAAtablecondensed"/>
              <w:rPr>
                <w:lang w:val="en-AU"/>
              </w:rPr>
            </w:pPr>
            <w:r>
              <w:rPr>
                <w:lang w:val="en-AU"/>
              </w:rPr>
              <w:t>1.7</w:t>
            </w:r>
          </w:p>
        </w:tc>
      </w:tr>
    </w:tbl>
    <w:p w14:paraId="5D0131B7" w14:textId="13404A33" w:rsidR="00843C92" w:rsidRPr="00843C92" w:rsidRDefault="00843C92" w:rsidP="00CF6B0A">
      <w:pPr>
        <w:pStyle w:val="VCAAbody"/>
      </w:pPr>
      <w:r w:rsidRPr="00843C92">
        <w:t xml:space="preserve">Students were required to discuss the contributions of the two anaerobic pathways in a specific </w:t>
      </w:r>
      <w:r w:rsidR="000F313A">
        <w:t>h</w:t>
      </w:r>
      <w:r w:rsidRPr="00843C92">
        <w:t>ockey goalkeeping situation.</w:t>
      </w:r>
    </w:p>
    <w:p w14:paraId="0176D213" w14:textId="1D4D211C" w:rsidR="00843C92" w:rsidRPr="00843C92" w:rsidRDefault="00843C92" w:rsidP="00CF6B0A">
      <w:pPr>
        <w:pStyle w:val="VCAAbody"/>
      </w:pPr>
      <w:r w:rsidRPr="00843C92">
        <w:t>High</w:t>
      </w:r>
      <w:r w:rsidR="000F313A">
        <w:t>-</w:t>
      </w:r>
      <w:r w:rsidRPr="00843C92">
        <w:t xml:space="preserve">scoring </w:t>
      </w:r>
      <w:r w:rsidR="000F313A">
        <w:t>responses</w:t>
      </w:r>
      <w:r w:rsidR="000F313A" w:rsidRPr="00843C92">
        <w:t xml:space="preserve"> </w:t>
      </w:r>
      <w:r w:rsidRPr="00843C92">
        <w:t>describe</w:t>
      </w:r>
      <w:r w:rsidR="00C50169">
        <w:t>d</w:t>
      </w:r>
      <w:r w:rsidRPr="00843C92">
        <w:t xml:space="preserve"> how the ATP</w:t>
      </w:r>
      <w:r w:rsidR="000F313A">
        <w:t>–</w:t>
      </w:r>
      <w:r w:rsidRPr="00843C92">
        <w:t xml:space="preserve">PC system could provide energy at a fast rate and would be used at the start of each penalty. They </w:t>
      </w:r>
      <w:r w:rsidR="00C50169">
        <w:t>described</w:t>
      </w:r>
      <w:r w:rsidRPr="00843C92">
        <w:t xml:space="preserve"> how the rest period between shots was able to replenish this system. They </w:t>
      </w:r>
      <w:r w:rsidR="000F313A">
        <w:t>stated</w:t>
      </w:r>
      <w:r w:rsidRPr="00843C92">
        <w:t xml:space="preserve"> the importance of the anaerobic glycolysis system for longer penalties or when there was shortfall of ATP</w:t>
      </w:r>
      <w:r w:rsidR="000F313A">
        <w:t>–</w:t>
      </w:r>
      <w:r w:rsidRPr="00843C92">
        <w:t>PC</w:t>
      </w:r>
      <w:r w:rsidR="000F313A">
        <w:t>.</w:t>
      </w:r>
    </w:p>
    <w:p w14:paraId="2FE84877" w14:textId="068350A3" w:rsidR="00843C92" w:rsidRDefault="00843C92" w:rsidP="009D5CF3">
      <w:pPr>
        <w:pStyle w:val="VCAAbody"/>
        <w:rPr>
          <w:color w:val="auto"/>
        </w:rPr>
      </w:pPr>
      <w:r>
        <w:rPr>
          <w:color w:val="auto"/>
        </w:rPr>
        <w:t>The following is a</w:t>
      </w:r>
      <w:r w:rsidR="00244709">
        <w:rPr>
          <w:color w:val="auto"/>
        </w:rPr>
        <w:t>n example of a</w:t>
      </w:r>
      <w:r>
        <w:rPr>
          <w:color w:val="auto"/>
        </w:rPr>
        <w:t xml:space="preserve"> high-scoring response</w:t>
      </w:r>
      <w:r w:rsidR="000F313A">
        <w:rPr>
          <w:color w:val="auto"/>
        </w:rPr>
        <w:t>.</w:t>
      </w:r>
    </w:p>
    <w:p w14:paraId="2A816BB5" w14:textId="601F83B8" w:rsidR="00BF04F2" w:rsidRPr="00CF6B0A" w:rsidRDefault="00BF04F2" w:rsidP="00CF6B0A">
      <w:pPr>
        <w:pStyle w:val="VCAAbody"/>
        <w:ind w:left="284"/>
        <w:rPr>
          <w:rFonts w:asciiTheme="minorHAnsi" w:hAnsiTheme="minorHAnsi" w:cstheme="minorHAnsi"/>
          <w:i/>
        </w:rPr>
      </w:pPr>
      <w:r w:rsidRPr="00CF6B0A">
        <w:rPr>
          <w:rFonts w:asciiTheme="minorHAnsi" w:hAnsiTheme="minorHAnsi" w:cstheme="minorHAnsi"/>
          <w:i/>
        </w:rPr>
        <w:t>During the sprint out the ATP-CP system will make the greatest contribution as it provides energy at the fastest rate for a maximal effort. The</w:t>
      </w:r>
      <w:r w:rsidRPr="00CF6B0A">
        <w:rPr>
          <w:rFonts w:asciiTheme="minorHAnsi" w:hAnsiTheme="minorHAnsi" w:cstheme="minorHAnsi"/>
          <w:i/>
          <w:spacing w:val="-4"/>
        </w:rPr>
        <w:t xml:space="preserve"> </w:t>
      </w:r>
      <w:r w:rsidRPr="00CF6B0A">
        <w:rPr>
          <w:rFonts w:asciiTheme="minorHAnsi" w:hAnsiTheme="minorHAnsi" w:cstheme="minorHAnsi"/>
          <w:i/>
        </w:rPr>
        <w:t>ATP-CP</w:t>
      </w:r>
      <w:r w:rsidRPr="00CF6B0A">
        <w:rPr>
          <w:rFonts w:asciiTheme="minorHAnsi" w:hAnsiTheme="minorHAnsi" w:cstheme="minorHAnsi"/>
          <w:i/>
          <w:spacing w:val="-4"/>
        </w:rPr>
        <w:t xml:space="preserve"> </w:t>
      </w:r>
      <w:r w:rsidRPr="00CF6B0A">
        <w:rPr>
          <w:rFonts w:asciiTheme="minorHAnsi" w:hAnsiTheme="minorHAnsi" w:cstheme="minorHAnsi"/>
          <w:i/>
        </w:rPr>
        <w:t>system</w:t>
      </w:r>
      <w:r w:rsidRPr="00CF6B0A">
        <w:rPr>
          <w:rFonts w:asciiTheme="minorHAnsi" w:hAnsiTheme="minorHAnsi" w:cstheme="minorHAnsi"/>
          <w:i/>
          <w:spacing w:val="-4"/>
        </w:rPr>
        <w:t xml:space="preserve"> </w:t>
      </w:r>
      <w:r w:rsidRPr="00CF6B0A">
        <w:rPr>
          <w:rFonts w:asciiTheme="minorHAnsi" w:hAnsiTheme="minorHAnsi" w:cstheme="minorHAnsi"/>
          <w:i/>
        </w:rPr>
        <w:t>will</w:t>
      </w:r>
      <w:r w:rsidRPr="00CF6B0A">
        <w:rPr>
          <w:rFonts w:asciiTheme="minorHAnsi" w:hAnsiTheme="minorHAnsi" w:cstheme="minorHAnsi"/>
          <w:i/>
          <w:spacing w:val="-3"/>
        </w:rPr>
        <w:t xml:space="preserve"> </w:t>
      </w:r>
      <w:r w:rsidRPr="00CF6B0A">
        <w:rPr>
          <w:rFonts w:asciiTheme="minorHAnsi" w:hAnsiTheme="minorHAnsi" w:cstheme="minorHAnsi"/>
          <w:i/>
        </w:rPr>
        <w:t>also</w:t>
      </w:r>
      <w:r w:rsidRPr="00CF6B0A">
        <w:rPr>
          <w:rFonts w:asciiTheme="minorHAnsi" w:hAnsiTheme="minorHAnsi" w:cstheme="minorHAnsi"/>
          <w:i/>
          <w:spacing w:val="-4"/>
        </w:rPr>
        <w:t xml:space="preserve"> </w:t>
      </w:r>
      <w:r w:rsidRPr="00CF6B0A">
        <w:rPr>
          <w:rFonts w:asciiTheme="minorHAnsi" w:hAnsiTheme="minorHAnsi" w:cstheme="minorHAnsi"/>
          <w:i/>
        </w:rPr>
        <w:t>make</w:t>
      </w:r>
      <w:r w:rsidRPr="00CF6B0A">
        <w:rPr>
          <w:rFonts w:asciiTheme="minorHAnsi" w:hAnsiTheme="minorHAnsi" w:cstheme="minorHAnsi"/>
          <w:i/>
          <w:spacing w:val="-4"/>
        </w:rPr>
        <w:t xml:space="preserve"> </w:t>
      </w:r>
      <w:r w:rsidRPr="00CF6B0A">
        <w:rPr>
          <w:rFonts w:asciiTheme="minorHAnsi" w:hAnsiTheme="minorHAnsi" w:cstheme="minorHAnsi"/>
          <w:i/>
        </w:rPr>
        <w:t>a</w:t>
      </w:r>
      <w:r w:rsidRPr="00CF6B0A">
        <w:rPr>
          <w:rFonts w:asciiTheme="minorHAnsi" w:hAnsiTheme="minorHAnsi" w:cstheme="minorHAnsi"/>
          <w:i/>
          <w:spacing w:val="-4"/>
        </w:rPr>
        <w:t xml:space="preserve"> </w:t>
      </w:r>
      <w:r w:rsidRPr="00CF6B0A">
        <w:rPr>
          <w:rFonts w:asciiTheme="minorHAnsi" w:hAnsiTheme="minorHAnsi" w:cstheme="minorHAnsi"/>
          <w:i/>
        </w:rPr>
        <w:t>great</w:t>
      </w:r>
      <w:r w:rsidRPr="00CF6B0A">
        <w:rPr>
          <w:rFonts w:asciiTheme="minorHAnsi" w:hAnsiTheme="minorHAnsi" w:cstheme="minorHAnsi"/>
          <w:i/>
          <w:spacing w:val="-6"/>
        </w:rPr>
        <w:t xml:space="preserve"> </w:t>
      </w:r>
      <w:r w:rsidRPr="00CF6B0A">
        <w:rPr>
          <w:rFonts w:asciiTheme="minorHAnsi" w:hAnsiTheme="minorHAnsi" w:cstheme="minorHAnsi"/>
          <w:i/>
        </w:rPr>
        <w:t>contribution</w:t>
      </w:r>
      <w:r w:rsidRPr="00CF6B0A">
        <w:rPr>
          <w:rFonts w:asciiTheme="minorHAnsi" w:hAnsiTheme="minorHAnsi" w:cstheme="minorHAnsi"/>
          <w:i/>
          <w:spacing w:val="-4"/>
        </w:rPr>
        <w:t xml:space="preserve"> </w:t>
      </w:r>
      <w:r w:rsidRPr="00CF6B0A">
        <w:rPr>
          <w:rFonts w:asciiTheme="minorHAnsi" w:hAnsiTheme="minorHAnsi" w:cstheme="minorHAnsi"/>
          <w:i/>
        </w:rPr>
        <w:t>during</w:t>
      </w:r>
      <w:r w:rsidRPr="00CF6B0A">
        <w:rPr>
          <w:rFonts w:asciiTheme="minorHAnsi" w:hAnsiTheme="minorHAnsi" w:cstheme="minorHAnsi"/>
          <w:i/>
          <w:spacing w:val="-4"/>
        </w:rPr>
        <w:t xml:space="preserve"> </w:t>
      </w:r>
      <w:r w:rsidRPr="00CF6B0A">
        <w:rPr>
          <w:rFonts w:asciiTheme="minorHAnsi" w:hAnsiTheme="minorHAnsi" w:cstheme="minorHAnsi"/>
          <w:i/>
        </w:rPr>
        <w:t>the</w:t>
      </w:r>
      <w:r w:rsidRPr="00CF6B0A">
        <w:rPr>
          <w:rFonts w:asciiTheme="minorHAnsi" w:hAnsiTheme="minorHAnsi" w:cstheme="minorHAnsi"/>
          <w:i/>
          <w:spacing w:val="-4"/>
        </w:rPr>
        <w:t xml:space="preserve"> </w:t>
      </w:r>
      <w:r w:rsidRPr="00CF6B0A">
        <w:rPr>
          <w:rFonts w:asciiTheme="minorHAnsi" w:hAnsiTheme="minorHAnsi" w:cstheme="minorHAnsi"/>
          <w:i/>
        </w:rPr>
        <w:t>explosive leaps and dives to save the ball. During</w:t>
      </w:r>
      <w:r w:rsidRPr="00CF6B0A">
        <w:rPr>
          <w:rFonts w:asciiTheme="minorHAnsi" w:hAnsiTheme="minorHAnsi" w:cstheme="minorHAnsi"/>
          <w:i/>
          <w:spacing w:val="-6"/>
        </w:rPr>
        <w:t xml:space="preserve"> </w:t>
      </w:r>
      <w:r w:rsidRPr="00CF6B0A">
        <w:rPr>
          <w:rFonts w:asciiTheme="minorHAnsi" w:hAnsiTheme="minorHAnsi" w:cstheme="minorHAnsi"/>
          <w:i/>
        </w:rPr>
        <w:t>the</w:t>
      </w:r>
      <w:r w:rsidRPr="00CF6B0A">
        <w:rPr>
          <w:rFonts w:asciiTheme="minorHAnsi" w:hAnsiTheme="minorHAnsi" w:cstheme="minorHAnsi"/>
          <w:i/>
          <w:spacing w:val="-5"/>
        </w:rPr>
        <w:t xml:space="preserve"> </w:t>
      </w:r>
      <w:r w:rsidRPr="00CF6B0A">
        <w:rPr>
          <w:rFonts w:asciiTheme="minorHAnsi" w:hAnsiTheme="minorHAnsi" w:cstheme="minorHAnsi"/>
          <w:i/>
        </w:rPr>
        <w:t>short</w:t>
      </w:r>
      <w:r w:rsidRPr="00CF6B0A">
        <w:rPr>
          <w:rFonts w:asciiTheme="minorHAnsi" w:hAnsiTheme="minorHAnsi" w:cstheme="minorHAnsi"/>
          <w:i/>
          <w:spacing w:val="-2"/>
        </w:rPr>
        <w:t xml:space="preserve"> </w:t>
      </w:r>
      <w:r w:rsidRPr="00CF6B0A">
        <w:rPr>
          <w:rFonts w:asciiTheme="minorHAnsi" w:hAnsiTheme="minorHAnsi" w:cstheme="minorHAnsi"/>
          <w:i/>
        </w:rPr>
        <w:t>period</w:t>
      </w:r>
      <w:r w:rsidRPr="00CF6B0A">
        <w:rPr>
          <w:rFonts w:asciiTheme="minorHAnsi" w:hAnsiTheme="minorHAnsi" w:cstheme="minorHAnsi"/>
          <w:i/>
          <w:spacing w:val="-3"/>
        </w:rPr>
        <w:t xml:space="preserve"> </w:t>
      </w:r>
      <w:r w:rsidRPr="00CF6B0A">
        <w:rPr>
          <w:rFonts w:asciiTheme="minorHAnsi" w:hAnsiTheme="minorHAnsi" w:cstheme="minorHAnsi"/>
          <w:i/>
        </w:rPr>
        <w:t>of</w:t>
      </w:r>
      <w:r w:rsidRPr="00CF6B0A">
        <w:rPr>
          <w:rFonts w:asciiTheme="minorHAnsi" w:hAnsiTheme="minorHAnsi" w:cstheme="minorHAnsi"/>
          <w:i/>
          <w:spacing w:val="-5"/>
        </w:rPr>
        <w:t xml:space="preserve"> </w:t>
      </w:r>
      <w:r w:rsidRPr="00CF6B0A">
        <w:rPr>
          <w:rFonts w:asciiTheme="minorHAnsi" w:hAnsiTheme="minorHAnsi" w:cstheme="minorHAnsi"/>
          <w:i/>
        </w:rPr>
        <w:t>rest/passive</w:t>
      </w:r>
      <w:r w:rsidRPr="00CF6B0A">
        <w:rPr>
          <w:rFonts w:asciiTheme="minorHAnsi" w:hAnsiTheme="minorHAnsi" w:cstheme="minorHAnsi"/>
          <w:i/>
          <w:spacing w:val="-5"/>
        </w:rPr>
        <w:t xml:space="preserve"> </w:t>
      </w:r>
      <w:r w:rsidRPr="00CF6B0A">
        <w:rPr>
          <w:rFonts w:asciiTheme="minorHAnsi" w:hAnsiTheme="minorHAnsi" w:cstheme="minorHAnsi"/>
          <w:i/>
        </w:rPr>
        <w:t>recovery</w:t>
      </w:r>
      <w:r w:rsidRPr="00CF6B0A">
        <w:rPr>
          <w:rFonts w:asciiTheme="minorHAnsi" w:hAnsiTheme="minorHAnsi" w:cstheme="minorHAnsi"/>
          <w:i/>
          <w:spacing w:val="-3"/>
        </w:rPr>
        <w:t xml:space="preserve"> </w:t>
      </w:r>
      <w:r w:rsidRPr="00CF6B0A">
        <w:rPr>
          <w:rFonts w:asciiTheme="minorHAnsi" w:hAnsiTheme="minorHAnsi" w:cstheme="minorHAnsi"/>
          <w:i/>
        </w:rPr>
        <w:t>CP</w:t>
      </w:r>
      <w:r w:rsidRPr="00CF6B0A">
        <w:rPr>
          <w:rFonts w:asciiTheme="minorHAnsi" w:hAnsiTheme="minorHAnsi" w:cstheme="minorHAnsi"/>
          <w:i/>
          <w:spacing w:val="-4"/>
        </w:rPr>
        <w:t xml:space="preserve"> </w:t>
      </w:r>
      <w:r w:rsidRPr="00CF6B0A">
        <w:rPr>
          <w:rFonts w:asciiTheme="minorHAnsi" w:hAnsiTheme="minorHAnsi" w:cstheme="minorHAnsi"/>
          <w:i/>
        </w:rPr>
        <w:t>stores</w:t>
      </w:r>
      <w:r w:rsidRPr="00CF6B0A">
        <w:rPr>
          <w:rFonts w:asciiTheme="minorHAnsi" w:hAnsiTheme="minorHAnsi" w:cstheme="minorHAnsi"/>
          <w:i/>
          <w:spacing w:val="-3"/>
        </w:rPr>
        <w:t xml:space="preserve"> </w:t>
      </w:r>
      <w:r w:rsidRPr="00CF6B0A">
        <w:rPr>
          <w:rFonts w:asciiTheme="minorHAnsi" w:hAnsiTheme="minorHAnsi" w:cstheme="minorHAnsi"/>
          <w:i/>
        </w:rPr>
        <w:t>will</w:t>
      </w:r>
      <w:r w:rsidRPr="00CF6B0A">
        <w:rPr>
          <w:rFonts w:asciiTheme="minorHAnsi" w:hAnsiTheme="minorHAnsi" w:cstheme="minorHAnsi"/>
          <w:i/>
          <w:spacing w:val="-2"/>
        </w:rPr>
        <w:t xml:space="preserve"> </w:t>
      </w:r>
      <w:r w:rsidRPr="00CF6B0A">
        <w:rPr>
          <w:rFonts w:asciiTheme="minorHAnsi" w:hAnsiTheme="minorHAnsi" w:cstheme="minorHAnsi"/>
          <w:i/>
        </w:rPr>
        <w:t>be</w:t>
      </w:r>
      <w:r w:rsidRPr="00CF6B0A">
        <w:rPr>
          <w:rFonts w:asciiTheme="minorHAnsi" w:hAnsiTheme="minorHAnsi" w:cstheme="minorHAnsi"/>
          <w:i/>
          <w:spacing w:val="-3"/>
        </w:rPr>
        <w:t xml:space="preserve"> </w:t>
      </w:r>
      <w:r w:rsidRPr="00CF6B0A">
        <w:rPr>
          <w:rFonts w:asciiTheme="minorHAnsi" w:hAnsiTheme="minorHAnsi" w:cstheme="minorHAnsi"/>
          <w:i/>
        </w:rPr>
        <w:t xml:space="preserve">partially </w:t>
      </w:r>
      <w:r w:rsidRPr="00CF6B0A">
        <w:rPr>
          <w:rFonts w:asciiTheme="minorHAnsi" w:hAnsiTheme="minorHAnsi" w:cstheme="minorHAnsi"/>
          <w:i/>
          <w:spacing w:val="-2"/>
        </w:rPr>
        <w:t>restored.</w:t>
      </w:r>
      <w:r w:rsidRPr="00CF6B0A">
        <w:rPr>
          <w:rFonts w:asciiTheme="minorHAnsi" w:hAnsiTheme="minorHAnsi" w:cstheme="minorHAnsi"/>
          <w:i/>
        </w:rPr>
        <w:t xml:space="preserve"> However,</w:t>
      </w:r>
      <w:r w:rsidRPr="00CF6B0A">
        <w:rPr>
          <w:rFonts w:asciiTheme="minorHAnsi" w:hAnsiTheme="minorHAnsi" w:cstheme="minorHAnsi"/>
          <w:i/>
          <w:spacing w:val="-3"/>
        </w:rPr>
        <w:t xml:space="preserve"> </w:t>
      </w:r>
      <w:r w:rsidRPr="00CF6B0A">
        <w:rPr>
          <w:rFonts w:asciiTheme="minorHAnsi" w:hAnsiTheme="minorHAnsi" w:cstheme="minorHAnsi"/>
          <w:i/>
        </w:rPr>
        <w:t>during</w:t>
      </w:r>
      <w:r w:rsidRPr="00CF6B0A">
        <w:rPr>
          <w:rFonts w:asciiTheme="minorHAnsi" w:hAnsiTheme="minorHAnsi" w:cstheme="minorHAnsi"/>
          <w:i/>
          <w:spacing w:val="-3"/>
        </w:rPr>
        <w:t xml:space="preserve"> </w:t>
      </w:r>
      <w:r w:rsidRPr="00CF6B0A">
        <w:rPr>
          <w:rFonts w:asciiTheme="minorHAnsi" w:hAnsiTheme="minorHAnsi" w:cstheme="minorHAnsi"/>
          <w:i/>
        </w:rPr>
        <w:t>periods</w:t>
      </w:r>
      <w:r w:rsidRPr="00CF6B0A">
        <w:rPr>
          <w:rFonts w:asciiTheme="minorHAnsi" w:hAnsiTheme="minorHAnsi" w:cstheme="minorHAnsi"/>
          <w:i/>
          <w:spacing w:val="-3"/>
        </w:rPr>
        <w:t xml:space="preserve"> </w:t>
      </w:r>
      <w:r w:rsidRPr="00CF6B0A">
        <w:rPr>
          <w:rFonts w:asciiTheme="minorHAnsi" w:hAnsiTheme="minorHAnsi" w:cstheme="minorHAnsi"/>
          <w:i/>
        </w:rPr>
        <w:t>of</w:t>
      </w:r>
      <w:r w:rsidRPr="00CF6B0A">
        <w:rPr>
          <w:rFonts w:asciiTheme="minorHAnsi" w:hAnsiTheme="minorHAnsi" w:cstheme="minorHAnsi"/>
          <w:i/>
          <w:spacing w:val="-5"/>
        </w:rPr>
        <w:t xml:space="preserve"> </w:t>
      </w:r>
      <w:r w:rsidRPr="00CF6B0A">
        <w:rPr>
          <w:rFonts w:asciiTheme="minorHAnsi" w:hAnsiTheme="minorHAnsi" w:cstheme="minorHAnsi"/>
          <w:i/>
        </w:rPr>
        <w:t>repeated</w:t>
      </w:r>
      <w:r w:rsidRPr="00CF6B0A">
        <w:rPr>
          <w:rFonts w:asciiTheme="minorHAnsi" w:hAnsiTheme="minorHAnsi" w:cstheme="minorHAnsi"/>
          <w:i/>
          <w:spacing w:val="-5"/>
        </w:rPr>
        <w:t xml:space="preserve"> </w:t>
      </w:r>
      <w:r w:rsidRPr="00CF6B0A">
        <w:rPr>
          <w:rFonts w:asciiTheme="minorHAnsi" w:hAnsiTheme="minorHAnsi" w:cstheme="minorHAnsi"/>
          <w:i/>
        </w:rPr>
        <w:t>efforts</w:t>
      </w:r>
      <w:r w:rsidRPr="00CF6B0A">
        <w:rPr>
          <w:rFonts w:asciiTheme="minorHAnsi" w:hAnsiTheme="minorHAnsi" w:cstheme="minorHAnsi"/>
          <w:i/>
          <w:spacing w:val="-2"/>
        </w:rPr>
        <w:t xml:space="preserve"> </w:t>
      </w:r>
      <w:r w:rsidRPr="00CF6B0A">
        <w:rPr>
          <w:rFonts w:asciiTheme="minorHAnsi" w:hAnsiTheme="minorHAnsi" w:cstheme="minorHAnsi"/>
          <w:i/>
        </w:rPr>
        <w:t>such</w:t>
      </w:r>
      <w:r w:rsidRPr="00CF6B0A">
        <w:rPr>
          <w:rFonts w:asciiTheme="minorHAnsi" w:hAnsiTheme="minorHAnsi" w:cstheme="minorHAnsi"/>
          <w:i/>
          <w:spacing w:val="-3"/>
        </w:rPr>
        <w:t xml:space="preserve"> </w:t>
      </w:r>
      <w:r w:rsidRPr="00CF6B0A">
        <w:rPr>
          <w:rFonts w:asciiTheme="minorHAnsi" w:hAnsiTheme="minorHAnsi" w:cstheme="minorHAnsi"/>
          <w:i/>
        </w:rPr>
        <w:t>as</w:t>
      </w:r>
      <w:r w:rsidRPr="00CF6B0A">
        <w:rPr>
          <w:rFonts w:asciiTheme="minorHAnsi" w:hAnsiTheme="minorHAnsi" w:cstheme="minorHAnsi"/>
          <w:i/>
          <w:spacing w:val="-3"/>
        </w:rPr>
        <w:t xml:space="preserve"> </w:t>
      </w:r>
      <w:r w:rsidRPr="00CF6B0A">
        <w:rPr>
          <w:rFonts w:asciiTheme="minorHAnsi" w:hAnsiTheme="minorHAnsi" w:cstheme="minorHAnsi"/>
          <w:i/>
        </w:rPr>
        <w:t>moving</w:t>
      </w:r>
      <w:r w:rsidRPr="00CF6B0A">
        <w:rPr>
          <w:rFonts w:asciiTheme="minorHAnsi" w:hAnsiTheme="minorHAnsi" w:cstheme="minorHAnsi"/>
          <w:i/>
          <w:spacing w:val="-6"/>
        </w:rPr>
        <w:t xml:space="preserve"> </w:t>
      </w:r>
      <w:r w:rsidRPr="00CF6B0A">
        <w:rPr>
          <w:rFonts w:asciiTheme="minorHAnsi" w:hAnsiTheme="minorHAnsi" w:cstheme="minorHAnsi"/>
          <w:i/>
        </w:rPr>
        <w:t>from</w:t>
      </w:r>
      <w:r w:rsidRPr="00CF6B0A">
        <w:rPr>
          <w:rFonts w:asciiTheme="minorHAnsi" w:hAnsiTheme="minorHAnsi" w:cstheme="minorHAnsi"/>
          <w:i/>
          <w:spacing w:val="-6"/>
        </w:rPr>
        <w:t xml:space="preserve"> </w:t>
      </w:r>
      <w:r w:rsidRPr="00CF6B0A">
        <w:rPr>
          <w:rFonts w:asciiTheme="minorHAnsi" w:hAnsiTheme="minorHAnsi" w:cstheme="minorHAnsi"/>
          <w:i/>
        </w:rPr>
        <w:t>side</w:t>
      </w:r>
      <w:r w:rsidRPr="00CF6B0A">
        <w:rPr>
          <w:rFonts w:asciiTheme="minorHAnsi" w:hAnsiTheme="minorHAnsi" w:cstheme="minorHAnsi"/>
          <w:i/>
          <w:spacing w:val="-3"/>
        </w:rPr>
        <w:t xml:space="preserve"> </w:t>
      </w:r>
      <w:r w:rsidRPr="00CF6B0A">
        <w:rPr>
          <w:rFonts w:asciiTheme="minorHAnsi" w:hAnsiTheme="minorHAnsi" w:cstheme="minorHAnsi"/>
          <w:i/>
        </w:rPr>
        <w:t xml:space="preserve">to side, when CP depletes, the anaerobic glycolysis system increases </w:t>
      </w:r>
      <w:r w:rsidRPr="00CF6B0A">
        <w:rPr>
          <w:rFonts w:asciiTheme="minorHAnsi" w:hAnsiTheme="minorHAnsi" w:cstheme="minorHAnsi"/>
          <w:i/>
          <w:spacing w:val="-2"/>
        </w:rPr>
        <w:t>contribution.</w:t>
      </w:r>
    </w:p>
    <w:p w14:paraId="75703680" w14:textId="08743AF7" w:rsidR="00BF04F2" w:rsidRDefault="00BF04F2" w:rsidP="00CF6B0A">
      <w:pPr>
        <w:pStyle w:val="VCAAHeading3"/>
      </w:pPr>
      <w:r w:rsidRPr="00783910">
        <w:t xml:space="preserve">Question </w:t>
      </w:r>
      <w:r>
        <w:t>5b.</w:t>
      </w:r>
    </w:p>
    <w:tbl>
      <w:tblPr>
        <w:tblStyle w:val="VCAATableClosed"/>
        <w:tblW w:w="0" w:type="auto"/>
        <w:tblLayout w:type="fixed"/>
        <w:tblLook w:val="01E0" w:firstRow="1" w:lastRow="1" w:firstColumn="1" w:lastColumn="1" w:noHBand="0" w:noVBand="0"/>
      </w:tblPr>
      <w:tblGrid>
        <w:gridCol w:w="907"/>
        <w:gridCol w:w="576"/>
        <w:gridCol w:w="576"/>
        <w:gridCol w:w="576"/>
        <w:gridCol w:w="1152"/>
      </w:tblGrid>
      <w:tr w:rsidR="00BF04F2" w:rsidRPr="003306E0" w14:paraId="0AEB8634"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CE7D1A5" w14:textId="77777777" w:rsidR="00BF04F2" w:rsidRPr="003306E0" w:rsidRDefault="00BF04F2" w:rsidP="001159E5">
            <w:pPr>
              <w:pStyle w:val="VCAAtablecondensedheading"/>
              <w:rPr>
                <w:lang w:val="en-AU"/>
              </w:rPr>
            </w:pPr>
            <w:r w:rsidRPr="003306E0">
              <w:rPr>
                <w:lang w:val="en-AU"/>
              </w:rPr>
              <w:t>Marks</w:t>
            </w:r>
          </w:p>
        </w:tc>
        <w:tc>
          <w:tcPr>
            <w:tcW w:w="576" w:type="dxa"/>
          </w:tcPr>
          <w:p w14:paraId="14629E9B" w14:textId="77777777" w:rsidR="00BF04F2" w:rsidRPr="003306E0" w:rsidRDefault="00BF04F2" w:rsidP="001159E5">
            <w:pPr>
              <w:pStyle w:val="VCAAtablecondensedheading"/>
              <w:rPr>
                <w:lang w:val="en-AU"/>
              </w:rPr>
            </w:pPr>
            <w:r w:rsidRPr="003306E0">
              <w:rPr>
                <w:lang w:val="en-AU"/>
              </w:rPr>
              <w:t>0</w:t>
            </w:r>
          </w:p>
        </w:tc>
        <w:tc>
          <w:tcPr>
            <w:tcW w:w="576" w:type="dxa"/>
          </w:tcPr>
          <w:p w14:paraId="266B56EF" w14:textId="77777777" w:rsidR="00BF04F2" w:rsidRPr="003306E0" w:rsidRDefault="00BF04F2" w:rsidP="001159E5">
            <w:pPr>
              <w:pStyle w:val="VCAAtablecondensedheading"/>
              <w:rPr>
                <w:lang w:val="en-AU"/>
              </w:rPr>
            </w:pPr>
            <w:r w:rsidRPr="003306E0">
              <w:rPr>
                <w:lang w:val="en-AU"/>
              </w:rPr>
              <w:t>1</w:t>
            </w:r>
          </w:p>
        </w:tc>
        <w:tc>
          <w:tcPr>
            <w:tcW w:w="576" w:type="dxa"/>
          </w:tcPr>
          <w:p w14:paraId="7EF2D242" w14:textId="77777777" w:rsidR="00BF04F2" w:rsidRPr="003306E0" w:rsidRDefault="00BF04F2" w:rsidP="001159E5">
            <w:pPr>
              <w:pStyle w:val="VCAAtablecondensedheading"/>
              <w:rPr>
                <w:lang w:val="en-AU"/>
              </w:rPr>
            </w:pPr>
            <w:r>
              <w:rPr>
                <w:lang w:val="en-AU"/>
              </w:rPr>
              <w:t>2</w:t>
            </w:r>
          </w:p>
        </w:tc>
        <w:tc>
          <w:tcPr>
            <w:tcW w:w="1152" w:type="dxa"/>
          </w:tcPr>
          <w:p w14:paraId="78AFCA29" w14:textId="77777777" w:rsidR="00BF04F2" w:rsidRPr="003306E0" w:rsidRDefault="00BF04F2" w:rsidP="001159E5">
            <w:pPr>
              <w:pStyle w:val="VCAAtablecondensedheading"/>
              <w:rPr>
                <w:lang w:val="en-AU"/>
              </w:rPr>
            </w:pPr>
            <w:r w:rsidRPr="003306E0">
              <w:rPr>
                <w:lang w:val="en-AU"/>
              </w:rPr>
              <w:t>Average</w:t>
            </w:r>
          </w:p>
        </w:tc>
      </w:tr>
      <w:tr w:rsidR="00BF04F2" w:rsidRPr="003306E0" w14:paraId="2B8DBA7F" w14:textId="77777777" w:rsidTr="007D5DF9">
        <w:trPr>
          <w:trHeight w:hRule="exact" w:val="397"/>
        </w:trPr>
        <w:tc>
          <w:tcPr>
            <w:tcW w:w="907" w:type="dxa"/>
          </w:tcPr>
          <w:p w14:paraId="08881D62" w14:textId="77777777" w:rsidR="00BF04F2" w:rsidRPr="003306E0" w:rsidRDefault="00BF04F2" w:rsidP="001159E5">
            <w:pPr>
              <w:pStyle w:val="VCAAtablecondensed"/>
              <w:rPr>
                <w:lang w:val="en-AU"/>
              </w:rPr>
            </w:pPr>
            <w:r w:rsidRPr="003306E0">
              <w:rPr>
                <w:lang w:val="en-AU"/>
              </w:rPr>
              <w:t>%</w:t>
            </w:r>
          </w:p>
        </w:tc>
        <w:tc>
          <w:tcPr>
            <w:tcW w:w="576" w:type="dxa"/>
          </w:tcPr>
          <w:p w14:paraId="68DBFDAF" w14:textId="68A8167F" w:rsidR="00BF04F2" w:rsidRPr="003306E0" w:rsidRDefault="00B15523" w:rsidP="001159E5">
            <w:pPr>
              <w:pStyle w:val="VCAAtablecondensed"/>
              <w:rPr>
                <w:lang w:val="en-AU"/>
              </w:rPr>
            </w:pPr>
            <w:r>
              <w:rPr>
                <w:lang w:val="en-AU"/>
              </w:rPr>
              <w:t>53</w:t>
            </w:r>
          </w:p>
        </w:tc>
        <w:tc>
          <w:tcPr>
            <w:tcW w:w="576" w:type="dxa"/>
          </w:tcPr>
          <w:p w14:paraId="5AA00E8B" w14:textId="0F99C7D0" w:rsidR="00BF04F2" w:rsidRPr="003306E0" w:rsidRDefault="00B15523" w:rsidP="001159E5">
            <w:pPr>
              <w:pStyle w:val="VCAAtablecondensed"/>
              <w:rPr>
                <w:lang w:val="en-AU"/>
              </w:rPr>
            </w:pPr>
            <w:r>
              <w:rPr>
                <w:lang w:val="en-AU"/>
              </w:rPr>
              <w:t>18</w:t>
            </w:r>
          </w:p>
        </w:tc>
        <w:tc>
          <w:tcPr>
            <w:tcW w:w="576" w:type="dxa"/>
          </w:tcPr>
          <w:p w14:paraId="495AE0E2" w14:textId="296CC3FE" w:rsidR="00BF04F2" w:rsidRPr="003306E0" w:rsidRDefault="00B15523" w:rsidP="001159E5">
            <w:pPr>
              <w:pStyle w:val="VCAAtablecondensed"/>
              <w:rPr>
                <w:lang w:val="en-AU"/>
              </w:rPr>
            </w:pPr>
            <w:r>
              <w:rPr>
                <w:lang w:val="en-AU"/>
              </w:rPr>
              <w:t>29</w:t>
            </w:r>
          </w:p>
        </w:tc>
        <w:tc>
          <w:tcPr>
            <w:tcW w:w="1152" w:type="dxa"/>
          </w:tcPr>
          <w:p w14:paraId="71CB9E88" w14:textId="39086003" w:rsidR="00BF04F2" w:rsidRPr="003306E0" w:rsidRDefault="00B15523" w:rsidP="001159E5">
            <w:pPr>
              <w:pStyle w:val="VCAAtablecondensed"/>
              <w:rPr>
                <w:lang w:val="en-AU"/>
              </w:rPr>
            </w:pPr>
            <w:r>
              <w:rPr>
                <w:lang w:val="en-AU"/>
              </w:rPr>
              <w:t>0.8</w:t>
            </w:r>
          </w:p>
        </w:tc>
      </w:tr>
    </w:tbl>
    <w:p w14:paraId="1DE221DA" w14:textId="28E429DA" w:rsidR="00BF04F2" w:rsidRPr="0083357E" w:rsidRDefault="00BF04F2" w:rsidP="00CF6B0A">
      <w:pPr>
        <w:pStyle w:val="VCAAbody"/>
      </w:pPr>
      <w:r w:rsidRPr="0083357E">
        <w:t xml:space="preserve">Students were required to identify a psychological strategy to reduce arousal during a penalty shootout and how the strategy could be used to improve the </w:t>
      </w:r>
      <w:r w:rsidR="0083357E" w:rsidRPr="0083357E">
        <w:t>goalkeeper’s</w:t>
      </w:r>
      <w:r w:rsidRPr="0083357E">
        <w:t xml:space="preserve"> performance.</w:t>
      </w:r>
    </w:p>
    <w:p w14:paraId="155B2B94" w14:textId="04F4E7F5" w:rsidR="0083357E" w:rsidRPr="0083357E" w:rsidRDefault="0083357E" w:rsidP="00CF6B0A">
      <w:pPr>
        <w:pStyle w:val="VCAAbody"/>
      </w:pPr>
      <w:r w:rsidRPr="0083357E">
        <w:t>Acceptable strategies were:</w:t>
      </w:r>
    </w:p>
    <w:p w14:paraId="5E26EC31" w14:textId="4ADA97E8" w:rsidR="0083357E" w:rsidRPr="0083357E" w:rsidRDefault="00B15523" w:rsidP="00CF6B0A">
      <w:pPr>
        <w:pStyle w:val="VCAAbullet"/>
      </w:pPr>
      <w:r w:rsidRPr="0083357E">
        <w:t>breathing</w:t>
      </w:r>
      <w:r w:rsidRPr="0083357E">
        <w:rPr>
          <w:spacing w:val="-10"/>
        </w:rPr>
        <w:t xml:space="preserve"> </w:t>
      </w:r>
      <w:r w:rsidRPr="0083357E">
        <w:t>control</w:t>
      </w:r>
      <w:r w:rsidR="00C52C8A">
        <w:t xml:space="preserve"> </w:t>
      </w:r>
      <w:r w:rsidRPr="0083357E">
        <w:t>/</w:t>
      </w:r>
      <w:r w:rsidR="00C52C8A">
        <w:t xml:space="preserve"> </w:t>
      </w:r>
      <w:r w:rsidRPr="0083357E">
        <w:t>controlled</w:t>
      </w:r>
      <w:r w:rsidRPr="0083357E">
        <w:rPr>
          <w:spacing w:val="-6"/>
        </w:rPr>
        <w:t xml:space="preserve"> </w:t>
      </w:r>
      <w:r w:rsidRPr="0083357E">
        <w:rPr>
          <w:spacing w:val="-2"/>
        </w:rPr>
        <w:t>breathing</w:t>
      </w:r>
    </w:p>
    <w:p w14:paraId="3A045A1B" w14:textId="6D7E29CA" w:rsidR="0083357E" w:rsidRPr="0083357E" w:rsidRDefault="00B15523" w:rsidP="00CF6B0A">
      <w:pPr>
        <w:pStyle w:val="VCAAbullet"/>
      </w:pPr>
      <w:r>
        <w:rPr>
          <w:spacing w:val="-2"/>
        </w:rPr>
        <w:t>set routines</w:t>
      </w:r>
    </w:p>
    <w:p w14:paraId="5AD0E219" w14:textId="189AB7C2" w:rsidR="0083357E" w:rsidRPr="0083357E" w:rsidRDefault="00B15523" w:rsidP="00CF6B0A">
      <w:pPr>
        <w:pStyle w:val="VCAAbullet"/>
      </w:pPr>
      <w:r>
        <w:rPr>
          <w:spacing w:val="-2"/>
        </w:rPr>
        <w:t>progressive muscle relaxation</w:t>
      </w:r>
    </w:p>
    <w:p w14:paraId="77C754FB" w14:textId="4FFDF8DD" w:rsidR="0083357E" w:rsidRPr="0083357E" w:rsidRDefault="00B15523" w:rsidP="00CF6B0A">
      <w:pPr>
        <w:pStyle w:val="VCAAbullet"/>
      </w:pPr>
      <w:r>
        <w:rPr>
          <w:spacing w:val="-2"/>
        </w:rPr>
        <w:t>calming self-talk.</w:t>
      </w:r>
    </w:p>
    <w:p w14:paraId="53AD09E0" w14:textId="77777777" w:rsidR="004D096E" w:rsidRPr="004F5A7B" w:rsidRDefault="004D096E" w:rsidP="002A7D15">
      <w:pPr>
        <w:pStyle w:val="VCAAbody"/>
      </w:pPr>
      <w:r w:rsidRPr="004F5A7B">
        <w:t>Students are reminded to select an appropriate psychological strategy for the context of the question rather than a ‘one size fits all’ approach. Some students selected any psychological technique regardless of whether it could be used to decrease arousal.</w:t>
      </w:r>
    </w:p>
    <w:p w14:paraId="40259BE5" w14:textId="76B92E24" w:rsidR="0083357E" w:rsidRDefault="0083357E" w:rsidP="009D5CF3">
      <w:pPr>
        <w:pStyle w:val="VCAAbody"/>
        <w:rPr>
          <w:color w:val="auto"/>
        </w:rPr>
      </w:pPr>
      <w:r>
        <w:rPr>
          <w:color w:val="auto"/>
        </w:rPr>
        <w:t xml:space="preserve">The following is </w:t>
      </w:r>
      <w:r w:rsidR="00FB1298">
        <w:rPr>
          <w:color w:val="auto"/>
        </w:rPr>
        <w:t xml:space="preserve">an example of a </w:t>
      </w:r>
      <w:r>
        <w:rPr>
          <w:color w:val="auto"/>
        </w:rPr>
        <w:t>high-scoring response</w:t>
      </w:r>
      <w:r w:rsidR="00B02D0E">
        <w:rPr>
          <w:color w:val="auto"/>
        </w:rPr>
        <w:t>.</w:t>
      </w:r>
    </w:p>
    <w:p w14:paraId="1EABCEB4" w14:textId="24BAC279" w:rsidR="0083357E" w:rsidRDefault="0083357E" w:rsidP="00CF6B0A">
      <w:pPr>
        <w:pStyle w:val="VCAAbody"/>
        <w:ind w:left="284"/>
        <w:rPr>
          <w:i/>
          <w:iCs/>
        </w:rPr>
      </w:pPr>
      <w:r w:rsidRPr="00CF6B0A">
        <w:rPr>
          <w:i/>
          <w:iCs/>
        </w:rPr>
        <w:t>Slow</w:t>
      </w:r>
      <w:r w:rsidRPr="00CF6B0A">
        <w:rPr>
          <w:i/>
          <w:iCs/>
          <w:spacing w:val="-5"/>
        </w:rPr>
        <w:t xml:space="preserve"> </w:t>
      </w:r>
      <w:r w:rsidRPr="00CF6B0A">
        <w:rPr>
          <w:i/>
          <w:iCs/>
        </w:rPr>
        <w:t>controlled</w:t>
      </w:r>
      <w:r w:rsidRPr="00CF6B0A">
        <w:rPr>
          <w:i/>
          <w:iCs/>
          <w:spacing w:val="-4"/>
        </w:rPr>
        <w:t xml:space="preserve"> </w:t>
      </w:r>
      <w:r w:rsidRPr="00CF6B0A">
        <w:rPr>
          <w:i/>
          <w:iCs/>
        </w:rPr>
        <w:t>breathing</w:t>
      </w:r>
      <w:r w:rsidRPr="00CF6B0A">
        <w:rPr>
          <w:i/>
          <w:iCs/>
          <w:spacing w:val="-7"/>
        </w:rPr>
        <w:t xml:space="preserve"> </w:t>
      </w:r>
      <w:r w:rsidRPr="00CF6B0A">
        <w:rPr>
          <w:i/>
          <w:iCs/>
        </w:rPr>
        <w:t>decreases</w:t>
      </w:r>
      <w:r w:rsidRPr="00CF6B0A">
        <w:rPr>
          <w:i/>
          <w:iCs/>
          <w:spacing w:val="-4"/>
        </w:rPr>
        <w:t xml:space="preserve"> </w:t>
      </w:r>
      <w:r w:rsidRPr="00CF6B0A">
        <w:rPr>
          <w:i/>
          <w:iCs/>
        </w:rPr>
        <w:t>heart</w:t>
      </w:r>
      <w:r w:rsidRPr="00CF6B0A">
        <w:rPr>
          <w:i/>
          <w:iCs/>
          <w:spacing w:val="-5"/>
        </w:rPr>
        <w:t xml:space="preserve"> </w:t>
      </w:r>
      <w:r w:rsidRPr="00CF6B0A">
        <w:rPr>
          <w:i/>
          <w:iCs/>
        </w:rPr>
        <w:t>rate/anxiety</w:t>
      </w:r>
      <w:r w:rsidRPr="00CF6B0A">
        <w:rPr>
          <w:i/>
          <w:iCs/>
          <w:spacing w:val="-4"/>
        </w:rPr>
        <w:t xml:space="preserve"> </w:t>
      </w:r>
      <w:r w:rsidRPr="00CF6B0A">
        <w:rPr>
          <w:i/>
          <w:iCs/>
        </w:rPr>
        <w:t>to</w:t>
      </w:r>
      <w:r w:rsidRPr="00CF6B0A">
        <w:rPr>
          <w:i/>
          <w:iCs/>
          <w:spacing w:val="-7"/>
        </w:rPr>
        <w:t xml:space="preserve"> </w:t>
      </w:r>
      <w:r w:rsidRPr="00CF6B0A">
        <w:rPr>
          <w:i/>
          <w:iCs/>
        </w:rPr>
        <w:t>lower</w:t>
      </w:r>
      <w:r w:rsidRPr="00CF6B0A">
        <w:rPr>
          <w:i/>
          <w:iCs/>
          <w:spacing w:val="-6"/>
        </w:rPr>
        <w:t xml:space="preserve"> </w:t>
      </w:r>
      <w:r w:rsidRPr="00CF6B0A">
        <w:rPr>
          <w:i/>
          <w:iCs/>
        </w:rPr>
        <w:t>arousal which will make them calm and more focused on saving the ball.</w:t>
      </w:r>
    </w:p>
    <w:p w14:paraId="02075903" w14:textId="16F715B2" w:rsidR="007060DB" w:rsidRDefault="007060DB" w:rsidP="00CF6B0A">
      <w:pPr>
        <w:pStyle w:val="VCAAHeading3"/>
      </w:pPr>
      <w:r w:rsidRPr="00783910">
        <w:t xml:space="preserve">Question </w:t>
      </w:r>
      <w:r>
        <w:t>6a.</w:t>
      </w:r>
    </w:p>
    <w:tbl>
      <w:tblPr>
        <w:tblStyle w:val="VCAATableClosed"/>
        <w:tblW w:w="0" w:type="auto"/>
        <w:tblLayout w:type="fixed"/>
        <w:tblLook w:val="01E0" w:firstRow="1" w:lastRow="1" w:firstColumn="1" w:lastColumn="1" w:noHBand="0" w:noVBand="0"/>
      </w:tblPr>
      <w:tblGrid>
        <w:gridCol w:w="907"/>
        <w:gridCol w:w="576"/>
        <w:gridCol w:w="576"/>
        <w:gridCol w:w="576"/>
        <w:gridCol w:w="1152"/>
      </w:tblGrid>
      <w:tr w:rsidR="00B15523" w:rsidRPr="003306E0" w14:paraId="6D1D264C"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EEE7379" w14:textId="77777777" w:rsidR="00B15523" w:rsidRPr="003306E0" w:rsidRDefault="00B15523" w:rsidP="001159E5">
            <w:pPr>
              <w:pStyle w:val="VCAAtablecondensedheading"/>
              <w:rPr>
                <w:lang w:val="en-AU"/>
              </w:rPr>
            </w:pPr>
            <w:r w:rsidRPr="003306E0">
              <w:rPr>
                <w:lang w:val="en-AU"/>
              </w:rPr>
              <w:t>Marks</w:t>
            </w:r>
          </w:p>
        </w:tc>
        <w:tc>
          <w:tcPr>
            <w:tcW w:w="576" w:type="dxa"/>
          </w:tcPr>
          <w:p w14:paraId="4CD0C951" w14:textId="77777777" w:rsidR="00B15523" w:rsidRPr="003306E0" w:rsidRDefault="00B15523" w:rsidP="001159E5">
            <w:pPr>
              <w:pStyle w:val="VCAAtablecondensedheading"/>
              <w:rPr>
                <w:lang w:val="en-AU"/>
              </w:rPr>
            </w:pPr>
            <w:r w:rsidRPr="003306E0">
              <w:rPr>
                <w:lang w:val="en-AU"/>
              </w:rPr>
              <w:t>0</w:t>
            </w:r>
          </w:p>
        </w:tc>
        <w:tc>
          <w:tcPr>
            <w:tcW w:w="576" w:type="dxa"/>
          </w:tcPr>
          <w:p w14:paraId="00C8099D" w14:textId="77777777" w:rsidR="00B15523" w:rsidRPr="003306E0" w:rsidRDefault="00B15523" w:rsidP="001159E5">
            <w:pPr>
              <w:pStyle w:val="VCAAtablecondensedheading"/>
              <w:rPr>
                <w:lang w:val="en-AU"/>
              </w:rPr>
            </w:pPr>
            <w:r w:rsidRPr="003306E0">
              <w:rPr>
                <w:lang w:val="en-AU"/>
              </w:rPr>
              <w:t>1</w:t>
            </w:r>
          </w:p>
        </w:tc>
        <w:tc>
          <w:tcPr>
            <w:tcW w:w="576" w:type="dxa"/>
          </w:tcPr>
          <w:p w14:paraId="6B5F06FF" w14:textId="69BACC94" w:rsidR="00B15523" w:rsidRPr="003306E0" w:rsidRDefault="00B15523" w:rsidP="001159E5">
            <w:pPr>
              <w:pStyle w:val="VCAAtablecondensedheading"/>
              <w:rPr>
                <w:lang w:val="en-AU"/>
              </w:rPr>
            </w:pPr>
            <w:r>
              <w:rPr>
                <w:lang w:val="en-AU"/>
              </w:rPr>
              <w:t>2</w:t>
            </w:r>
          </w:p>
        </w:tc>
        <w:tc>
          <w:tcPr>
            <w:tcW w:w="1152" w:type="dxa"/>
          </w:tcPr>
          <w:p w14:paraId="583B118D" w14:textId="6BEFD8DA" w:rsidR="00B15523" w:rsidRPr="003306E0" w:rsidRDefault="00B15523" w:rsidP="001159E5">
            <w:pPr>
              <w:pStyle w:val="VCAAtablecondensedheading"/>
              <w:rPr>
                <w:lang w:val="en-AU"/>
              </w:rPr>
            </w:pPr>
            <w:r w:rsidRPr="003306E0">
              <w:rPr>
                <w:lang w:val="en-AU"/>
              </w:rPr>
              <w:t>Average</w:t>
            </w:r>
          </w:p>
        </w:tc>
      </w:tr>
      <w:tr w:rsidR="00B15523" w:rsidRPr="003306E0" w14:paraId="23EE2CBA" w14:textId="77777777" w:rsidTr="007D5DF9">
        <w:trPr>
          <w:trHeight w:hRule="exact" w:val="397"/>
        </w:trPr>
        <w:tc>
          <w:tcPr>
            <w:tcW w:w="907" w:type="dxa"/>
          </w:tcPr>
          <w:p w14:paraId="1253327D" w14:textId="77777777" w:rsidR="00B15523" w:rsidRPr="003306E0" w:rsidRDefault="00B15523" w:rsidP="001159E5">
            <w:pPr>
              <w:pStyle w:val="VCAAtablecondensed"/>
              <w:rPr>
                <w:lang w:val="en-AU"/>
              </w:rPr>
            </w:pPr>
            <w:r w:rsidRPr="003306E0">
              <w:rPr>
                <w:lang w:val="en-AU"/>
              </w:rPr>
              <w:t>%</w:t>
            </w:r>
          </w:p>
        </w:tc>
        <w:tc>
          <w:tcPr>
            <w:tcW w:w="576" w:type="dxa"/>
          </w:tcPr>
          <w:p w14:paraId="1CC4A913" w14:textId="6912C316" w:rsidR="00B15523" w:rsidRPr="003306E0" w:rsidRDefault="00B15523" w:rsidP="001159E5">
            <w:pPr>
              <w:pStyle w:val="VCAAtablecondensed"/>
              <w:rPr>
                <w:lang w:val="en-AU"/>
              </w:rPr>
            </w:pPr>
            <w:r>
              <w:rPr>
                <w:lang w:val="en-AU"/>
              </w:rPr>
              <w:t>43</w:t>
            </w:r>
          </w:p>
        </w:tc>
        <w:tc>
          <w:tcPr>
            <w:tcW w:w="576" w:type="dxa"/>
          </w:tcPr>
          <w:p w14:paraId="3F96F234" w14:textId="31AAD6E9" w:rsidR="00B15523" w:rsidRPr="003306E0" w:rsidRDefault="00B15523" w:rsidP="001159E5">
            <w:pPr>
              <w:pStyle w:val="VCAAtablecondensed"/>
              <w:rPr>
                <w:lang w:val="en-AU"/>
              </w:rPr>
            </w:pPr>
            <w:r>
              <w:rPr>
                <w:lang w:val="en-AU"/>
              </w:rPr>
              <w:t>40</w:t>
            </w:r>
          </w:p>
        </w:tc>
        <w:tc>
          <w:tcPr>
            <w:tcW w:w="576" w:type="dxa"/>
          </w:tcPr>
          <w:p w14:paraId="0584E17A" w14:textId="4A6EDFA8" w:rsidR="00B15523" w:rsidRPr="003306E0" w:rsidRDefault="00B15523" w:rsidP="001159E5">
            <w:pPr>
              <w:pStyle w:val="VCAAtablecondensed"/>
              <w:rPr>
                <w:lang w:val="en-AU"/>
              </w:rPr>
            </w:pPr>
            <w:r>
              <w:rPr>
                <w:lang w:val="en-AU"/>
              </w:rPr>
              <w:t>17</w:t>
            </w:r>
          </w:p>
        </w:tc>
        <w:tc>
          <w:tcPr>
            <w:tcW w:w="1152" w:type="dxa"/>
          </w:tcPr>
          <w:p w14:paraId="6CF23BD4" w14:textId="512B17F4" w:rsidR="00B15523" w:rsidRPr="003306E0" w:rsidRDefault="00B15523" w:rsidP="001159E5">
            <w:pPr>
              <w:pStyle w:val="VCAAtablecondensed"/>
              <w:rPr>
                <w:lang w:val="en-AU"/>
              </w:rPr>
            </w:pPr>
            <w:r>
              <w:rPr>
                <w:lang w:val="en-AU"/>
              </w:rPr>
              <w:t>0.8</w:t>
            </w:r>
          </w:p>
        </w:tc>
      </w:tr>
    </w:tbl>
    <w:p w14:paraId="0AF0F712" w14:textId="0B8C0F12" w:rsidR="00064356" w:rsidRDefault="00064356" w:rsidP="00CF6B0A">
      <w:pPr>
        <w:pStyle w:val="VCAAbody"/>
      </w:pPr>
      <w:r w:rsidRPr="00064356">
        <w:t xml:space="preserve">Students were required to name and provide a definition </w:t>
      </w:r>
      <w:r>
        <w:t>for</w:t>
      </w:r>
      <w:r w:rsidRPr="00064356">
        <w:t xml:space="preserve"> aerobic power.</w:t>
      </w:r>
      <w:r w:rsidR="00D266DE">
        <w:t xml:space="preserve"> Some students incorrectly associated the Yo</w:t>
      </w:r>
      <w:r w:rsidR="00AC1349">
        <w:t>-</w:t>
      </w:r>
      <w:r w:rsidR="00D266DE">
        <w:t>Yo test as a test of anaerobic capacity.</w:t>
      </w:r>
    </w:p>
    <w:p w14:paraId="1F2B74FA" w14:textId="77777777" w:rsidR="006F299E" w:rsidRDefault="006F299E">
      <w:pPr>
        <w:rPr>
          <w:rFonts w:ascii="Arial" w:hAnsi="Arial" w:cs="Arial"/>
          <w:sz w:val="20"/>
        </w:rPr>
      </w:pPr>
      <w:r>
        <w:br w:type="page"/>
      </w:r>
    </w:p>
    <w:p w14:paraId="42FFB63C" w14:textId="355FABA8" w:rsidR="00064356" w:rsidRDefault="00064356" w:rsidP="009D5CF3">
      <w:pPr>
        <w:pStyle w:val="VCAAbody"/>
        <w:rPr>
          <w:color w:val="auto"/>
        </w:rPr>
      </w:pPr>
      <w:r>
        <w:rPr>
          <w:color w:val="auto"/>
        </w:rPr>
        <w:lastRenderedPageBreak/>
        <w:t xml:space="preserve">The following is </w:t>
      </w:r>
      <w:r w:rsidR="00F374AE">
        <w:rPr>
          <w:color w:val="auto"/>
        </w:rPr>
        <w:t xml:space="preserve">an example of a </w:t>
      </w:r>
      <w:r>
        <w:rPr>
          <w:color w:val="auto"/>
        </w:rPr>
        <w:t>high-scoring response</w:t>
      </w:r>
      <w:r w:rsidR="00C50169">
        <w:rPr>
          <w:color w:val="auto"/>
        </w:rPr>
        <w:t>.</w:t>
      </w:r>
    </w:p>
    <w:p w14:paraId="27BAC40C" w14:textId="43C845FC" w:rsidR="00064356" w:rsidRDefault="00064356" w:rsidP="00CF6B0A">
      <w:pPr>
        <w:pStyle w:val="VCAAbody"/>
        <w:ind w:left="284"/>
        <w:rPr>
          <w:i/>
          <w:iCs/>
        </w:rPr>
      </w:pPr>
      <w:r w:rsidRPr="00CF6B0A">
        <w:rPr>
          <w:i/>
          <w:iCs/>
        </w:rPr>
        <w:t>Aerobic Power – the maximum rate of energy production from the aerobic system</w:t>
      </w:r>
      <w:r w:rsidR="00B02D0E" w:rsidRPr="00CF6B0A">
        <w:rPr>
          <w:i/>
          <w:iCs/>
        </w:rPr>
        <w:t>.</w:t>
      </w:r>
    </w:p>
    <w:p w14:paraId="7E7250B3" w14:textId="6D3A9E18" w:rsidR="00064356" w:rsidRDefault="00064356" w:rsidP="00CF6B0A">
      <w:pPr>
        <w:pStyle w:val="VCAAHeading3"/>
      </w:pPr>
      <w:r w:rsidRPr="00783910">
        <w:t xml:space="preserve">Question </w:t>
      </w:r>
      <w:r>
        <w:t>6b.</w:t>
      </w:r>
    </w:p>
    <w:tbl>
      <w:tblPr>
        <w:tblStyle w:val="VCAATableClosed"/>
        <w:tblW w:w="0" w:type="auto"/>
        <w:tblLayout w:type="fixed"/>
        <w:tblLook w:val="01E0" w:firstRow="1" w:lastRow="1" w:firstColumn="1" w:lastColumn="1" w:noHBand="0" w:noVBand="0"/>
      </w:tblPr>
      <w:tblGrid>
        <w:gridCol w:w="907"/>
        <w:gridCol w:w="576"/>
        <w:gridCol w:w="576"/>
        <w:gridCol w:w="576"/>
        <w:gridCol w:w="576"/>
        <w:gridCol w:w="1152"/>
      </w:tblGrid>
      <w:tr w:rsidR="00064356" w:rsidRPr="003306E0" w14:paraId="779BA822"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28ED9A5" w14:textId="77777777" w:rsidR="00064356" w:rsidRPr="003306E0" w:rsidRDefault="00064356" w:rsidP="001159E5">
            <w:pPr>
              <w:pStyle w:val="VCAAtablecondensedheading"/>
              <w:rPr>
                <w:lang w:val="en-AU"/>
              </w:rPr>
            </w:pPr>
            <w:r w:rsidRPr="003306E0">
              <w:rPr>
                <w:lang w:val="en-AU"/>
              </w:rPr>
              <w:t>Marks</w:t>
            </w:r>
          </w:p>
        </w:tc>
        <w:tc>
          <w:tcPr>
            <w:tcW w:w="576" w:type="dxa"/>
          </w:tcPr>
          <w:p w14:paraId="3D4030BC" w14:textId="77777777" w:rsidR="00064356" w:rsidRPr="003306E0" w:rsidRDefault="00064356" w:rsidP="001159E5">
            <w:pPr>
              <w:pStyle w:val="VCAAtablecondensedheading"/>
              <w:rPr>
                <w:lang w:val="en-AU"/>
              </w:rPr>
            </w:pPr>
            <w:r w:rsidRPr="003306E0">
              <w:rPr>
                <w:lang w:val="en-AU"/>
              </w:rPr>
              <w:t>0</w:t>
            </w:r>
          </w:p>
        </w:tc>
        <w:tc>
          <w:tcPr>
            <w:tcW w:w="576" w:type="dxa"/>
          </w:tcPr>
          <w:p w14:paraId="629A7310" w14:textId="77777777" w:rsidR="00064356" w:rsidRPr="003306E0" w:rsidRDefault="00064356" w:rsidP="001159E5">
            <w:pPr>
              <w:pStyle w:val="VCAAtablecondensedheading"/>
              <w:rPr>
                <w:lang w:val="en-AU"/>
              </w:rPr>
            </w:pPr>
            <w:r w:rsidRPr="003306E0">
              <w:rPr>
                <w:lang w:val="en-AU"/>
              </w:rPr>
              <w:t>1</w:t>
            </w:r>
          </w:p>
        </w:tc>
        <w:tc>
          <w:tcPr>
            <w:tcW w:w="576" w:type="dxa"/>
          </w:tcPr>
          <w:p w14:paraId="7F5DA2AF" w14:textId="0D6005AC" w:rsidR="00064356" w:rsidRPr="003306E0" w:rsidRDefault="00064356" w:rsidP="001159E5">
            <w:pPr>
              <w:pStyle w:val="VCAAtablecondensedheading"/>
              <w:rPr>
                <w:lang w:val="en-AU"/>
              </w:rPr>
            </w:pPr>
            <w:r>
              <w:rPr>
                <w:lang w:val="en-AU"/>
              </w:rPr>
              <w:t>2</w:t>
            </w:r>
          </w:p>
        </w:tc>
        <w:tc>
          <w:tcPr>
            <w:tcW w:w="576" w:type="dxa"/>
          </w:tcPr>
          <w:p w14:paraId="2462C794" w14:textId="37C65EAB" w:rsidR="00064356" w:rsidRPr="003306E0" w:rsidRDefault="00064356" w:rsidP="001159E5">
            <w:pPr>
              <w:pStyle w:val="VCAAtablecondensedheading"/>
              <w:rPr>
                <w:lang w:val="en-AU"/>
              </w:rPr>
            </w:pPr>
            <w:r>
              <w:rPr>
                <w:lang w:val="en-AU"/>
              </w:rPr>
              <w:t>3</w:t>
            </w:r>
          </w:p>
        </w:tc>
        <w:tc>
          <w:tcPr>
            <w:tcW w:w="1152" w:type="dxa"/>
          </w:tcPr>
          <w:p w14:paraId="5A3D2AB1" w14:textId="57C464FB" w:rsidR="00064356" w:rsidRPr="003306E0" w:rsidRDefault="00064356" w:rsidP="001159E5">
            <w:pPr>
              <w:pStyle w:val="VCAAtablecondensedheading"/>
              <w:rPr>
                <w:lang w:val="en-AU"/>
              </w:rPr>
            </w:pPr>
            <w:r w:rsidRPr="003306E0">
              <w:rPr>
                <w:lang w:val="en-AU"/>
              </w:rPr>
              <w:t>Average</w:t>
            </w:r>
          </w:p>
        </w:tc>
      </w:tr>
      <w:tr w:rsidR="00064356" w:rsidRPr="003306E0" w14:paraId="62890940" w14:textId="77777777" w:rsidTr="007D5DF9">
        <w:trPr>
          <w:trHeight w:hRule="exact" w:val="397"/>
        </w:trPr>
        <w:tc>
          <w:tcPr>
            <w:tcW w:w="907" w:type="dxa"/>
          </w:tcPr>
          <w:p w14:paraId="298E0668" w14:textId="77777777" w:rsidR="00064356" w:rsidRPr="003306E0" w:rsidRDefault="00064356" w:rsidP="001159E5">
            <w:pPr>
              <w:pStyle w:val="VCAAtablecondensed"/>
              <w:rPr>
                <w:lang w:val="en-AU"/>
              </w:rPr>
            </w:pPr>
            <w:r w:rsidRPr="003306E0">
              <w:rPr>
                <w:lang w:val="en-AU"/>
              </w:rPr>
              <w:t>%</w:t>
            </w:r>
          </w:p>
        </w:tc>
        <w:tc>
          <w:tcPr>
            <w:tcW w:w="576" w:type="dxa"/>
          </w:tcPr>
          <w:p w14:paraId="4898868B" w14:textId="291F3C0B" w:rsidR="00064356" w:rsidRPr="003306E0" w:rsidRDefault="002B6A7D" w:rsidP="001159E5">
            <w:pPr>
              <w:pStyle w:val="VCAAtablecondensed"/>
              <w:rPr>
                <w:lang w:val="en-AU"/>
              </w:rPr>
            </w:pPr>
            <w:r>
              <w:rPr>
                <w:lang w:val="en-AU"/>
              </w:rPr>
              <w:t>46</w:t>
            </w:r>
          </w:p>
        </w:tc>
        <w:tc>
          <w:tcPr>
            <w:tcW w:w="576" w:type="dxa"/>
          </w:tcPr>
          <w:p w14:paraId="1E6E5645" w14:textId="3FA31D88" w:rsidR="00064356" w:rsidRPr="003306E0" w:rsidRDefault="002B6A7D" w:rsidP="001159E5">
            <w:pPr>
              <w:pStyle w:val="VCAAtablecondensed"/>
              <w:rPr>
                <w:lang w:val="en-AU"/>
              </w:rPr>
            </w:pPr>
            <w:r>
              <w:rPr>
                <w:lang w:val="en-AU"/>
              </w:rPr>
              <w:t>23</w:t>
            </w:r>
          </w:p>
        </w:tc>
        <w:tc>
          <w:tcPr>
            <w:tcW w:w="576" w:type="dxa"/>
          </w:tcPr>
          <w:p w14:paraId="49DEEC63" w14:textId="39A2F633" w:rsidR="00064356" w:rsidRPr="003306E0" w:rsidRDefault="002B6A7D" w:rsidP="001159E5">
            <w:pPr>
              <w:pStyle w:val="VCAAtablecondensed"/>
              <w:rPr>
                <w:lang w:val="en-AU"/>
              </w:rPr>
            </w:pPr>
            <w:r>
              <w:rPr>
                <w:lang w:val="en-AU"/>
              </w:rPr>
              <w:t>29</w:t>
            </w:r>
          </w:p>
        </w:tc>
        <w:tc>
          <w:tcPr>
            <w:tcW w:w="576" w:type="dxa"/>
          </w:tcPr>
          <w:p w14:paraId="1E1C5B9E" w14:textId="567AAE11" w:rsidR="00064356" w:rsidRPr="003306E0" w:rsidRDefault="002B6A7D" w:rsidP="001159E5">
            <w:pPr>
              <w:pStyle w:val="VCAAtablecondensed"/>
              <w:rPr>
                <w:lang w:val="en-AU"/>
              </w:rPr>
            </w:pPr>
            <w:r>
              <w:rPr>
                <w:lang w:val="en-AU"/>
              </w:rPr>
              <w:t>3</w:t>
            </w:r>
          </w:p>
        </w:tc>
        <w:tc>
          <w:tcPr>
            <w:tcW w:w="1152" w:type="dxa"/>
          </w:tcPr>
          <w:p w14:paraId="09F04B65" w14:textId="33A6DF46" w:rsidR="00064356" w:rsidRPr="003306E0" w:rsidRDefault="002B6A7D" w:rsidP="001159E5">
            <w:pPr>
              <w:pStyle w:val="VCAAtablecondensed"/>
              <w:rPr>
                <w:lang w:val="en-AU"/>
              </w:rPr>
            </w:pPr>
            <w:r>
              <w:rPr>
                <w:lang w:val="en-AU"/>
              </w:rPr>
              <w:t>0.9</w:t>
            </w:r>
          </w:p>
        </w:tc>
      </w:tr>
    </w:tbl>
    <w:p w14:paraId="31F58DF7" w14:textId="79CA369C" w:rsidR="003D2737" w:rsidRDefault="003D2737" w:rsidP="00CF6B0A">
      <w:pPr>
        <w:pStyle w:val="VCAAbody"/>
      </w:pPr>
      <w:r>
        <w:t xml:space="preserve">Students were required to justify the selection of the </w:t>
      </w:r>
      <w:r w:rsidR="00AC1349">
        <w:t>Y</w:t>
      </w:r>
      <w:r w:rsidR="00B02D0E">
        <w:t>o-</w:t>
      </w:r>
      <w:r w:rsidR="00AC1349">
        <w:t>Y</w:t>
      </w:r>
      <w:r w:rsidR="00B02D0E">
        <w:t xml:space="preserve">o </w:t>
      </w:r>
      <w:r>
        <w:t>intermittent recovery test from a physiological perspective. Integration of relevant data was required, particularly the bouts of high</w:t>
      </w:r>
      <w:r w:rsidR="00B02D0E">
        <w:t>-</w:t>
      </w:r>
      <w:r>
        <w:t xml:space="preserve">intensity running done in a game along with periods of walking. This is similar to what occurs in the </w:t>
      </w:r>
      <w:r w:rsidR="00251611">
        <w:t>Y</w:t>
      </w:r>
      <w:r>
        <w:t>o</w:t>
      </w:r>
      <w:r w:rsidR="00B02D0E">
        <w:t>-</w:t>
      </w:r>
      <w:r w:rsidR="00251611">
        <w:t>Y</w:t>
      </w:r>
      <w:r>
        <w:t>o test</w:t>
      </w:r>
      <w:r w:rsidR="00B02D0E">
        <w:t>,</w:t>
      </w:r>
      <w:r>
        <w:t xml:space="preserve"> making it a more specific test. High</w:t>
      </w:r>
      <w:r w:rsidR="00B02D0E">
        <w:t>-</w:t>
      </w:r>
      <w:r>
        <w:t>level players also would have the physiological capacity to complete this exhaustive test.</w:t>
      </w:r>
    </w:p>
    <w:p w14:paraId="4C3424A4" w14:textId="5D9E0B03" w:rsidR="003D2737" w:rsidRDefault="003D2737" w:rsidP="009D5CF3">
      <w:pPr>
        <w:pStyle w:val="VCAAbody"/>
        <w:rPr>
          <w:color w:val="auto"/>
        </w:rPr>
      </w:pPr>
      <w:r>
        <w:rPr>
          <w:color w:val="auto"/>
        </w:rPr>
        <w:t xml:space="preserve">The following is </w:t>
      </w:r>
      <w:r w:rsidR="00F374AE">
        <w:rPr>
          <w:color w:val="auto"/>
        </w:rPr>
        <w:t xml:space="preserve">an example of a </w:t>
      </w:r>
      <w:r>
        <w:rPr>
          <w:color w:val="auto"/>
        </w:rPr>
        <w:t>high-scoring response</w:t>
      </w:r>
      <w:r w:rsidR="00B02D0E">
        <w:rPr>
          <w:color w:val="auto"/>
        </w:rPr>
        <w:t>.</w:t>
      </w:r>
    </w:p>
    <w:p w14:paraId="7030CCBF" w14:textId="1C5D7F7F" w:rsidR="003D2737" w:rsidRPr="00CF6B0A" w:rsidRDefault="003D2737" w:rsidP="00CF6B0A">
      <w:pPr>
        <w:pStyle w:val="VCAAbody"/>
        <w:ind w:left="284"/>
        <w:rPr>
          <w:i/>
          <w:iCs/>
        </w:rPr>
      </w:pPr>
      <w:r w:rsidRPr="00CF6B0A">
        <w:rPr>
          <w:i/>
          <w:iCs/>
        </w:rPr>
        <w:t>The varied intensities and movement patterns of the test is specific to the physiological requirements of the sport with the running and walking</w:t>
      </w:r>
      <w:r w:rsidRPr="00CF6B0A">
        <w:rPr>
          <w:i/>
          <w:iCs/>
          <w:spacing w:val="-4"/>
        </w:rPr>
        <w:t xml:space="preserve"> </w:t>
      </w:r>
      <w:r w:rsidRPr="00CF6B0A">
        <w:rPr>
          <w:i/>
          <w:iCs/>
        </w:rPr>
        <w:t>mimicking</w:t>
      </w:r>
      <w:r w:rsidRPr="00CF6B0A">
        <w:rPr>
          <w:i/>
          <w:iCs/>
          <w:spacing w:val="-7"/>
        </w:rPr>
        <w:t xml:space="preserve"> </w:t>
      </w:r>
      <w:r w:rsidRPr="00CF6B0A">
        <w:rPr>
          <w:i/>
          <w:iCs/>
        </w:rPr>
        <w:t>the</w:t>
      </w:r>
      <w:r w:rsidRPr="00CF6B0A">
        <w:rPr>
          <w:i/>
          <w:iCs/>
          <w:spacing w:val="-4"/>
        </w:rPr>
        <w:t xml:space="preserve"> </w:t>
      </w:r>
      <w:r w:rsidRPr="00CF6B0A">
        <w:rPr>
          <w:i/>
          <w:iCs/>
        </w:rPr>
        <w:t>movement</w:t>
      </w:r>
      <w:r w:rsidRPr="00CF6B0A">
        <w:rPr>
          <w:i/>
          <w:iCs/>
          <w:spacing w:val="-4"/>
        </w:rPr>
        <w:t xml:space="preserve"> </w:t>
      </w:r>
      <w:r w:rsidRPr="00CF6B0A">
        <w:rPr>
          <w:i/>
          <w:iCs/>
        </w:rPr>
        <w:t>patterns</w:t>
      </w:r>
      <w:r w:rsidRPr="00CF6B0A">
        <w:rPr>
          <w:i/>
          <w:iCs/>
          <w:spacing w:val="-4"/>
        </w:rPr>
        <w:t xml:space="preserve"> </w:t>
      </w:r>
      <w:r w:rsidRPr="00CF6B0A">
        <w:rPr>
          <w:i/>
          <w:iCs/>
        </w:rPr>
        <w:t>of</w:t>
      </w:r>
      <w:r w:rsidRPr="00CF6B0A">
        <w:rPr>
          <w:i/>
          <w:iCs/>
          <w:spacing w:val="-5"/>
        </w:rPr>
        <w:t xml:space="preserve"> </w:t>
      </w:r>
      <w:r w:rsidRPr="00CF6B0A">
        <w:rPr>
          <w:i/>
          <w:iCs/>
        </w:rPr>
        <w:t>the</w:t>
      </w:r>
      <w:r w:rsidRPr="00CF6B0A">
        <w:rPr>
          <w:i/>
          <w:iCs/>
          <w:spacing w:val="-4"/>
        </w:rPr>
        <w:t xml:space="preserve"> </w:t>
      </w:r>
      <w:r w:rsidRPr="00CF6B0A">
        <w:rPr>
          <w:i/>
          <w:iCs/>
        </w:rPr>
        <w:t>sport</w:t>
      </w:r>
      <w:r w:rsidRPr="00CF6B0A">
        <w:rPr>
          <w:i/>
          <w:iCs/>
          <w:spacing w:val="-2"/>
        </w:rPr>
        <w:t xml:space="preserve"> </w:t>
      </w:r>
      <w:r w:rsidRPr="00CF6B0A">
        <w:rPr>
          <w:i/>
          <w:iCs/>
        </w:rPr>
        <w:t>-</w:t>
      </w:r>
      <w:r w:rsidRPr="00CF6B0A">
        <w:rPr>
          <w:i/>
          <w:iCs/>
          <w:spacing w:val="-3"/>
        </w:rPr>
        <w:t xml:space="preserve"> </w:t>
      </w:r>
      <w:r w:rsidRPr="00CF6B0A">
        <w:rPr>
          <w:i/>
          <w:iCs/>
        </w:rPr>
        <w:t>high</w:t>
      </w:r>
      <w:r w:rsidRPr="00CF6B0A">
        <w:rPr>
          <w:i/>
          <w:iCs/>
          <w:spacing w:val="-4"/>
        </w:rPr>
        <w:t xml:space="preserve"> </w:t>
      </w:r>
      <w:r w:rsidRPr="00CF6B0A">
        <w:rPr>
          <w:i/>
          <w:iCs/>
        </w:rPr>
        <w:t>intensity running (163m) and walk recovery (362m). Physiologically,</w:t>
      </w:r>
      <w:r w:rsidRPr="00CF6B0A">
        <w:rPr>
          <w:i/>
          <w:iCs/>
          <w:spacing w:val="-2"/>
        </w:rPr>
        <w:t xml:space="preserve"> </w:t>
      </w:r>
      <w:r w:rsidRPr="00CF6B0A">
        <w:rPr>
          <w:i/>
          <w:iCs/>
        </w:rPr>
        <w:t>the</w:t>
      </w:r>
      <w:r w:rsidRPr="00CF6B0A">
        <w:rPr>
          <w:i/>
          <w:iCs/>
          <w:spacing w:val="-2"/>
        </w:rPr>
        <w:t xml:space="preserve"> </w:t>
      </w:r>
      <w:r w:rsidRPr="00CF6B0A">
        <w:rPr>
          <w:i/>
          <w:iCs/>
        </w:rPr>
        <w:t>17</w:t>
      </w:r>
      <w:r w:rsidRPr="00CF6B0A">
        <w:rPr>
          <w:i/>
          <w:iCs/>
          <w:spacing w:val="-4"/>
        </w:rPr>
        <w:t>-year-old</w:t>
      </w:r>
      <w:r w:rsidRPr="00CF6B0A">
        <w:rPr>
          <w:i/>
          <w:iCs/>
          <w:spacing w:val="-1"/>
        </w:rPr>
        <w:t xml:space="preserve"> </w:t>
      </w:r>
      <w:r w:rsidRPr="00CF6B0A">
        <w:rPr>
          <w:i/>
          <w:iCs/>
        </w:rPr>
        <w:t>males – state level players</w:t>
      </w:r>
      <w:r w:rsidRPr="00CF6B0A">
        <w:rPr>
          <w:i/>
          <w:iCs/>
          <w:spacing w:val="-4"/>
        </w:rPr>
        <w:t xml:space="preserve"> </w:t>
      </w:r>
      <w:r w:rsidRPr="00CF6B0A">
        <w:rPr>
          <w:i/>
          <w:iCs/>
        </w:rPr>
        <w:t>are</w:t>
      </w:r>
      <w:r w:rsidRPr="00CF6B0A">
        <w:rPr>
          <w:i/>
          <w:iCs/>
          <w:spacing w:val="-4"/>
        </w:rPr>
        <w:t xml:space="preserve"> </w:t>
      </w:r>
      <w:r w:rsidRPr="00CF6B0A">
        <w:rPr>
          <w:i/>
          <w:iCs/>
        </w:rPr>
        <w:t>likely</w:t>
      </w:r>
      <w:r w:rsidRPr="00CF6B0A">
        <w:rPr>
          <w:i/>
          <w:iCs/>
          <w:spacing w:val="-4"/>
        </w:rPr>
        <w:t xml:space="preserve"> </w:t>
      </w:r>
      <w:r w:rsidRPr="00CF6B0A">
        <w:rPr>
          <w:i/>
          <w:iCs/>
        </w:rPr>
        <w:t>to</w:t>
      </w:r>
      <w:r w:rsidRPr="00CF6B0A">
        <w:rPr>
          <w:i/>
          <w:iCs/>
          <w:spacing w:val="-2"/>
        </w:rPr>
        <w:t xml:space="preserve"> </w:t>
      </w:r>
      <w:r w:rsidRPr="00CF6B0A">
        <w:rPr>
          <w:i/>
          <w:iCs/>
        </w:rPr>
        <w:t>be</w:t>
      </w:r>
      <w:r w:rsidRPr="00CF6B0A">
        <w:rPr>
          <w:i/>
          <w:iCs/>
          <w:spacing w:val="-4"/>
        </w:rPr>
        <w:t xml:space="preserve"> </w:t>
      </w:r>
      <w:r w:rsidRPr="00CF6B0A">
        <w:rPr>
          <w:i/>
          <w:iCs/>
        </w:rPr>
        <w:t>fit</w:t>
      </w:r>
      <w:r w:rsidRPr="00CF6B0A">
        <w:rPr>
          <w:i/>
          <w:iCs/>
          <w:spacing w:val="-1"/>
        </w:rPr>
        <w:t xml:space="preserve"> </w:t>
      </w:r>
      <w:r w:rsidRPr="00CF6B0A">
        <w:rPr>
          <w:i/>
          <w:iCs/>
        </w:rPr>
        <w:t>and</w:t>
      </w:r>
      <w:r w:rsidRPr="00CF6B0A">
        <w:rPr>
          <w:i/>
          <w:iCs/>
          <w:spacing w:val="-2"/>
        </w:rPr>
        <w:t xml:space="preserve"> </w:t>
      </w:r>
      <w:r w:rsidRPr="00CF6B0A">
        <w:rPr>
          <w:i/>
          <w:iCs/>
        </w:rPr>
        <w:t>able</w:t>
      </w:r>
      <w:r w:rsidRPr="00CF6B0A">
        <w:rPr>
          <w:i/>
          <w:iCs/>
          <w:spacing w:val="-4"/>
        </w:rPr>
        <w:t xml:space="preserve"> </w:t>
      </w:r>
      <w:r w:rsidRPr="00CF6B0A">
        <w:rPr>
          <w:i/>
          <w:iCs/>
        </w:rPr>
        <w:t>to cope with the maximal test</w:t>
      </w:r>
      <w:r w:rsidR="00014DB7" w:rsidRPr="00CF6B0A">
        <w:rPr>
          <w:i/>
          <w:iCs/>
        </w:rPr>
        <w:t>.</w:t>
      </w:r>
    </w:p>
    <w:p w14:paraId="151A97E8" w14:textId="0D0B6049" w:rsidR="00597762" w:rsidRDefault="00597762" w:rsidP="00CF6B0A">
      <w:pPr>
        <w:pStyle w:val="VCAAHeading3"/>
      </w:pPr>
      <w:r w:rsidRPr="00783910">
        <w:t xml:space="preserve">Question </w:t>
      </w:r>
      <w:r>
        <w:t>6ci.</w:t>
      </w:r>
    </w:p>
    <w:tbl>
      <w:tblPr>
        <w:tblStyle w:val="VCAATableClosed"/>
        <w:tblW w:w="0" w:type="auto"/>
        <w:tblLayout w:type="fixed"/>
        <w:tblLook w:val="01E0" w:firstRow="1" w:lastRow="1" w:firstColumn="1" w:lastColumn="1" w:noHBand="0" w:noVBand="0"/>
      </w:tblPr>
      <w:tblGrid>
        <w:gridCol w:w="907"/>
        <w:gridCol w:w="576"/>
        <w:gridCol w:w="576"/>
        <w:gridCol w:w="576"/>
        <w:gridCol w:w="1152"/>
      </w:tblGrid>
      <w:tr w:rsidR="002B6A7D" w:rsidRPr="003306E0" w14:paraId="1DA33262"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8426A0F" w14:textId="77777777" w:rsidR="002B6A7D" w:rsidRPr="003306E0" w:rsidRDefault="002B6A7D" w:rsidP="001159E5">
            <w:pPr>
              <w:pStyle w:val="VCAAtablecondensedheading"/>
              <w:rPr>
                <w:lang w:val="en-AU"/>
              </w:rPr>
            </w:pPr>
            <w:r w:rsidRPr="003306E0">
              <w:rPr>
                <w:lang w:val="en-AU"/>
              </w:rPr>
              <w:t>Marks</w:t>
            </w:r>
          </w:p>
        </w:tc>
        <w:tc>
          <w:tcPr>
            <w:tcW w:w="576" w:type="dxa"/>
          </w:tcPr>
          <w:p w14:paraId="66EBA5ED" w14:textId="77777777" w:rsidR="002B6A7D" w:rsidRPr="003306E0" w:rsidRDefault="002B6A7D" w:rsidP="001159E5">
            <w:pPr>
              <w:pStyle w:val="VCAAtablecondensedheading"/>
              <w:rPr>
                <w:lang w:val="en-AU"/>
              </w:rPr>
            </w:pPr>
            <w:r w:rsidRPr="003306E0">
              <w:rPr>
                <w:lang w:val="en-AU"/>
              </w:rPr>
              <w:t>0</w:t>
            </w:r>
          </w:p>
        </w:tc>
        <w:tc>
          <w:tcPr>
            <w:tcW w:w="576" w:type="dxa"/>
          </w:tcPr>
          <w:p w14:paraId="79496530" w14:textId="77777777" w:rsidR="002B6A7D" w:rsidRPr="003306E0" w:rsidRDefault="002B6A7D" w:rsidP="001159E5">
            <w:pPr>
              <w:pStyle w:val="VCAAtablecondensedheading"/>
              <w:rPr>
                <w:lang w:val="en-AU"/>
              </w:rPr>
            </w:pPr>
            <w:r w:rsidRPr="003306E0">
              <w:rPr>
                <w:lang w:val="en-AU"/>
              </w:rPr>
              <w:t>1</w:t>
            </w:r>
          </w:p>
        </w:tc>
        <w:tc>
          <w:tcPr>
            <w:tcW w:w="576" w:type="dxa"/>
          </w:tcPr>
          <w:p w14:paraId="7D5A633D" w14:textId="2ED3B48E" w:rsidR="002B6A7D" w:rsidRDefault="002B6A7D" w:rsidP="001159E5">
            <w:pPr>
              <w:pStyle w:val="VCAAtablecondensedheading"/>
              <w:rPr>
                <w:lang w:val="en-AU"/>
              </w:rPr>
            </w:pPr>
            <w:r>
              <w:rPr>
                <w:lang w:val="en-AU"/>
              </w:rPr>
              <w:t>2</w:t>
            </w:r>
          </w:p>
        </w:tc>
        <w:tc>
          <w:tcPr>
            <w:tcW w:w="1152" w:type="dxa"/>
          </w:tcPr>
          <w:p w14:paraId="346B90EA" w14:textId="77777777" w:rsidR="002B6A7D" w:rsidRPr="003306E0" w:rsidRDefault="002B6A7D" w:rsidP="001159E5">
            <w:pPr>
              <w:pStyle w:val="VCAAtablecondensedheading"/>
              <w:rPr>
                <w:lang w:val="en-AU"/>
              </w:rPr>
            </w:pPr>
            <w:r w:rsidRPr="003306E0">
              <w:rPr>
                <w:lang w:val="en-AU"/>
              </w:rPr>
              <w:t>Average</w:t>
            </w:r>
          </w:p>
        </w:tc>
      </w:tr>
      <w:tr w:rsidR="002B6A7D" w:rsidRPr="003306E0" w14:paraId="5B2845FB" w14:textId="77777777" w:rsidTr="007D5DF9">
        <w:trPr>
          <w:trHeight w:hRule="exact" w:val="397"/>
        </w:trPr>
        <w:tc>
          <w:tcPr>
            <w:tcW w:w="907" w:type="dxa"/>
          </w:tcPr>
          <w:p w14:paraId="18D0971F" w14:textId="77777777" w:rsidR="002B6A7D" w:rsidRPr="003306E0" w:rsidRDefault="002B6A7D" w:rsidP="001159E5">
            <w:pPr>
              <w:pStyle w:val="VCAAtablecondensed"/>
              <w:rPr>
                <w:lang w:val="en-AU"/>
              </w:rPr>
            </w:pPr>
            <w:r w:rsidRPr="003306E0">
              <w:rPr>
                <w:lang w:val="en-AU"/>
              </w:rPr>
              <w:t>%</w:t>
            </w:r>
          </w:p>
        </w:tc>
        <w:tc>
          <w:tcPr>
            <w:tcW w:w="576" w:type="dxa"/>
          </w:tcPr>
          <w:p w14:paraId="1542389C" w14:textId="5A8CDC13" w:rsidR="002B6A7D" w:rsidRPr="003306E0" w:rsidRDefault="002B6A7D" w:rsidP="001159E5">
            <w:pPr>
              <w:pStyle w:val="VCAAtablecondensed"/>
              <w:rPr>
                <w:lang w:val="en-AU"/>
              </w:rPr>
            </w:pPr>
            <w:r>
              <w:rPr>
                <w:lang w:val="en-AU"/>
              </w:rPr>
              <w:t>43</w:t>
            </w:r>
          </w:p>
        </w:tc>
        <w:tc>
          <w:tcPr>
            <w:tcW w:w="576" w:type="dxa"/>
          </w:tcPr>
          <w:p w14:paraId="288282ED" w14:textId="62DD88B4" w:rsidR="002B6A7D" w:rsidRPr="003306E0" w:rsidRDefault="002B6A7D" w:rsidP="001159E5">
            <w:pPr>
              <w:pStyle w:val="VCAAtablecondensed"/>
              <w:rPr>
                <w:lang w:val="en-AU"/>
              </w:rPr>
            </w:pPr>
            <w:r>
              <w:rPr>
                <w:lang w:val="en-AU"/>
              </w:rPr>
              <w:t>26</w:t>
            </w:r>
          </w:p>
        </w:tc>
        <w:tc>
          <w:tcPr>
            <w:tcW w:w="576" w:type="dxa"/>
          </w:tcPr>
          <w:p w14:paraId="40F9A02F" w14:textId="6B2FCE3F" w:rsidR="002B6A7D" w:rsidRPr="003306E0" w:rsidRDefault="002B6A7D" w:rsidP="001159E5">
            <w:pPr>
              <w:pStyle w:val="VCAAtablecondensed"/>
              <w:rPr>
                <w:lang w:val="en-AU"/>
              </w:rPr>
            </w:pPr>
            <w:r>
              <w:rPr>
                <w:lang w:val="en-AU"/>
              </w:rPr>
              <w:t>30</w:t>
            </w:r>
          </w:p>
        </w:tc>
        <w:tc>
          <w:tcPr>
            <w:tcW w:w="1152" w:type="dxa"/>
          </w:tcPr>
          <w:p w14:paraId="500B4379" w14:textId="202A9B30" w:rsidR="002B6A7D" w:rsidRPr="003306E0" w:rsidRDefault="002B6A7D" w:rsidP="001159E5">
            <w:pPr>
              <w:pStyle w:val="VCAAtablecondensed"/>
              <w:rPr>
                <w:lang w:val="en-AU"/>
              </w:rPr>
            </w:pPr>
            <w:r>
              <w:rPr>
                <w:lang w:val="en-AU"/>
              </w:rPr>
              <w:t>0.9</w:t>
            </w:r>
          </w:p>
        </w:tc>
      </w:tr>
    </w:tbl>
    <w:p w14:paraId="46C96FBE" w14:textId="77777777" w:rsidR="00597762" w:rsidRDefault="00597762" w:rsidP="009D5CF3">
      <w:pPr>
        <w:pStyle w:val="VCAAbody"/>
      </w:pPr>
      <w:r w:rsidRPr="00CF6B0A">
        <w:t>Students</w:t>
      </w:r>
      <w:r>
        <w:t xml:space="preserve"> were required </w:t>
      </w:r>
      <w:r w:rsidRPr="009D5CF3">
        <w:t>to</w:t>
      </w:r>
      <w:r>
        <w:t xml:space="preserve"> outline an alternative test for aerobic power. Possible tests that could be used were:</w:t>
      </w:r>
    </w:p>
    <w:p w14:paraId="38D0A6EA" w14:textId="4DBEECE8" w:rsidR="00597762" w:rsidRPr="00047DDF" w:rsidRDefault="00597762" w:rsidP="00CF6B0A">
      <w:pPr>
        <w:pStyle w:val="VCAAbullet"/>
      </w:pPr>
      <w:r>
        <w:t>20</w:t>
      </w:r>
      <w:r w:rsidR="007A6FC9">
        <w:t>-</w:t>
      </w:r>
      <w:r>
        <w:t>m</w:t>
      </w:r>
      <w:r w:rsidR="007A6FC9">
        <w:t>etre</w:t>
      </w:r>
      <w:r>
        <w:t xml:space="preserve"> m</w:t>
      </w:r>
      <w:r w:rsidRPr="00047DDF">
        <w:t>ulti-stage test</w:t>
      </w:r>
      <w:r>
        <w:t xml:space="preserve"> or 20</w:t>
      </w:r>
      <w:r w:rsidR="007A6FC9">
        <w:t>-</w:t>
      </w:r>
      <w:r>
        <w:t>m</w:t>
      </w:r>
      <w:r w:rsidR="007A6FC9">
        <w:t>etre</w:t>
      </w:r>
      <w:r>
        <w:t xml:space="preserve"> shuttle run test</w:t>
      </w:r>
    </w:p>
    <w:p w14:paraId="37A01F26" w14:textId="77777777" w:rsidR="00597762" w:rsidRPr="00047DDF" w:rsidRDefault="00597762" w:rsidP="00CF6B0A">
      <w:pPr>
        <w:pStyle w:val="VCAAbullet"/>
      </w:pPr>
      <w:r w:rsidRPr="00047DDF">
        <w:t>Cooper 12-minute run test</w:t>
      </w:r>
    </w:p>
    <w:p w14:paraId="14D7BADE" w14:textId="4171F6F1" w:rsidR="00597762" w:rsidRPr="00047DDF" w:rsidRDefault="00597762" w:rsidP="00CF6B0A">
      <w:pPr>
        <w:pStyle w:val="VCAAbullet"/>
      </w:pPr>
      <w:r w:rsidRPr="00047DDF">
        <w:t>2.4</w:t>
      </w:r>
      <w:r w:rsidR="002B6A7D">
        <w:t xml:space="preserve"> </w:t>
      </w:r>
      <w:r w:rsidRPr="00047DDF">
        <w:t>km run test</w:t>
      </w:r>
    </w:p>
    <w:p w14:paraId="332883C2" w14:textId="536E1A7C" w:rsidR="00597762" w:rsidRPr="00047DDF" w:rsidRDefault="00597762" w:rsidP="00CF6B0A">
      <w:pPr>
        <w:pStyle w:val="VCAAbullet"/>
      </w:pPr>
      <w:r w:rsidRPr="00047DDF">
        <w:t>Rockport 1.6</w:t>
      </w:r>
      <w:r w:rsidR="002B6A7D">
        <w:t xml:space="preserve"> </w:t>
      </w:r>
      <w:r w:rsidRPr="00047DDF">
        <w:t>km walking test</w:t>
      </w:r>
    </w:p>
    <w:p w14:paraId="34536A4A" w14:textId="77777777" w:rsidR="00597762" w:rsidRPr="00047DDF" w:rsidRDefault="00597762" w:rsidP="00CF6B0A">
      <w:pPr>
        <w:pStyle w:val="VCAAbullet"/>
      </w:pPr>
      <w:r w:rsidRPr="00047DDF">
        <w:t>VO</w:t>
      </w:r>
      <w:r w:rsidRPr="00047DDF">
        <w:rPr>
          <w:vertAlign w:val="subscript"/>
        </w:rPr>
        <w:t>2</w:t>
      </w:r>
      <w:r w:rsidRPr="00047DDF">
        <w:t xml:space="preserve"> max. </w:t>
      </w:r>
      <w:proofErr w:type="spellStart"/>
      <w:r w:rsidRPr="00047DDF">
        <w:t>Astrand</w:t>
      </w:r>
      <w:proofErr w:type="spellEnd"/>
      <w:r w:rsidRPr="00047DDF">
        <w:t>-R</w:t>
      </w:r>
      <w:r>
        <w:t>hy</w:t>
      </w:r>
      <w:r w:rsidRPr="00047DDF">
        <w:t>ming cycle ergometer test</w:t>
      </w:r>
    </w:p>
    <w:p w14:paraId="7F21774A" w14:textId="77777777" w:rsidR="00597762" w:rsidRPr="00047DDF" w:rsidRDefault="00597762" w:rsidP="00CF6B0A">
      <w:pPr>
        <w:pStyle w:val="VCAAbullet"/>
      </w:pPr>
      <w:r w:rsidRPr="00047DDF">
        <w:t>VO</w:t>
      </w:r>
      <w:r w:rsidRPr="00047DDF">
        <w:rPr>
          <w:vertAlign w:val="subscript"/>
        </w:rPr>
        <w:t>2</w:t>
      </w:r>
      <w:r w:rsidRPr="00047DDF">
        <w:t xml:space="preserve"> max. treadmill test</w:t>
      </w:r>
    </w:p>
    <w:p w14:paraId="41EA4CFD" w14:textId="4A379664" w:rsidR="00597762" w:rsidRPr="00597762" w:rsidRDefault="00597762" w:rsidP="00CF6B0A">
      <w:pPr>
        <w:pStyle w:val="VCAAbullet"/>
        <w:rPr>
          <w:szCs w:val="20"/>
        </w:rPr>
      </w:pPr>
      <w:r w:rsidRPr="00597762">
        <w:t>Harvard step-test</w:t>
      </w:r>
      <w:r w:rsidR="002B6A7D">
        <w:t>.</w:t>
      </w:r>
    </w:p>
    <w:p w14:paraId="54987088" w14:textId="309360B7" w:rsidR="00597762" w:rsidRDefault="00597762" w:rsidP="00597762">
      <w:pPr>
        <w:pStyle w:val="VCAAbody"/>
      </w:pPr>
      <w:r>
        <w:t xml:space="preserve">Students should note the correct terminology for fitness tests. Some students </w:t>
      </w:r>
      <w:r w:rsidR="002B6A7D">
        <w:t>used</w:t>
      </w:r>
      <w:r>
        <w:t xml:space="preserve"> the term ‘beep test’ to describe the 20</w:t>
      </w:r>
      <w:r w:rsidR="002971A0">
        <w:t>-</w:t>
      </w:r>
      <w:r>
        <w:t>m</w:t>
      </w:r>
      <w:r w:rsidR="002971A0">
        <w:t>etre</w:t>
      </w:r>
      <w:r>
        <w:t xml:space="preserve"> multi-stage test.</w:t>
      </w:r>
    </w:p>
    <w:p w14:paraId="086BA509" w14:textId="04592899" w:rsidR="00597762" w:rsidRDefault="00597762" w:rsidP="00CF6B0A">
      <w:pPr>
        <w:pStyle w:val="VCAAHeading3"/>
      </w:pPr>
      <w:r w:rsidRPr="00783910">
        <w:t xml:space="preserve">Question </w:t>
      </w:r>
      <w:r>
        <w:t>6cii.</w:t>
      </w:r>
    </w:p>
    <w:tbl>
      <w:tblPr>
        <w:tblStyle w:val="VCAATableClosed"/>
        <w:tblW w:w="0" w:type="auto"/>
        <w:tblLayout w:type="fixed"/>
        <w:tblLook w:val="01E0" w:firstRow="1" w:lastRow="1" w:firstColumn="1" w:lastColumn="1" w:noHBand="0" w:noVBand="0"/>
      </w:tblPr>
      <w:tblGrid>
        <w:gridCol w:w="907"/>
        <w:gridCol w:w="576"/>
        <w:gridCol w:w="576"/>
        <w:gridCol w:w="576"/>
        <w:gridCol w:w="1152"/>
      </w:tblGrid>
      <w:tr w:rsidR="00597762" w:rsidRPr="003306E0" w14:paraId="5C2E90C4"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4A71114" w14:textId="77777777" w:rsidR="00597762" w:rsidRPr="003306E0" w:rsidRDefault="00597762" w:rsidP="001159E5">
            <w:pPr>
              <w:pStyle w:val="VCAAtablecondensedheading"/>
              <w:rPr>
                <w:lang w:val="en-AU"/>
              </w:rPr>
            </w:pPr>
            <w:r w:rsidRPr="003306E0">
              <w:rPr>
                <w:lang w:val="en-AU"/>
              </w:rPr>
              <w:t>Marks</w:t>
            </w:r>
          </w:p>
        </w:tc>
        <w:tc>
          <w:tcPr>
            <w:tcW w:w="576" w:type="dxa"/>
          </w:tcPr>
          <w:p w14:paraId="3846F8B1" w14:textId="77777777" w:rsidR="00597762" w:rsidRPr="003306E0" w:rsidRDefault="00597762" w:rsidP="001159E5">
            <w:pPr>
              <w:pStyle w:val="VCAAtablecondensedheading"/>
              <w:rPr>
                <w:lang w:val="en-AU"/>
              </w:rPr>
            </w:pPr>
            <w:r w:rsidRPr="003306E0">
              <w:rPr>
                <w:lang w:val="en-AU"/>
              </w:rPr>
              <w:t>0</w:t>
            </w:r>
          </w:p>
        </w:tc>
        <w:tc>
          <w:tcPr>
            <w:tcW w:w="576" w:type="dxa"/>
          </w:tcPr>
          <w:p w14:paraId="15BF82A2" w14:textId="77777777" w:rsidR="00597762" w:rsidRPr="003306E0" w:rsidRDefault="00597762" w:rsidP="001159E5">
            <w:pPr>
              <w:pStyle w:val="VCAAtablecondensedheading"/>
              <w:rPr>
                <w:lang w:val="en-AU"/>
              </w:rPr>
            </w:pPr>
            <w:r w:rsidRPr="003306E0">
              <w:rPr>
                <w:lang w:val="en-AU"/>
              </w:rPr>
              <w:t>1</w:t>
            </w:r>
          </w:p>
        </w:tc>
        <w:tc>
          <w:tcPr>
            <w:tcW w:w="576" w:type="dxa"/>
          </w:tcPr>
          <w:p w14:paraId="6F033CA4" w14:textId="77777777" w:rsidR="00597762" w:rsidRPr="003306E0" w:rsidRDefault="00597762" w:rsidP="001159E5">
            <w:pPr>
              <w:pStyle w:val="VCAAtablecondensedheading"/>
              <w:rPr>
                <w:lang w:val="en-AU"/>
              </w:rPr>
            </w:pPr>
            <w:r>
              <w:rPr>
                <w:lang w:val="en-AU"/>
              </w:rPr>
              <w:t>2</w:t>
            </w:r>
          </w:p>
        </w:tc>
        <w:tc>
          <w:tcPr>
            <w:tcW w:w="1152" w:type="dxa"/>
          </w:tcPr>
          <w:p w14:paraId="6A3A5DD4" w14:textId="77777777" w:rsidR="00597762" w:rsidRPr="003306E0" w:rsidRDefault="00597762" w:rsidP="001159E5">
            <w:pPr>
              <w:pStyle w:val="VCAAtablecondensedheading"/>
              <w:rPr>
                <w:lang w:val="en-AU"/>
              </w:rPr>
            </w:pPr>
            <w:r w:rsidRPr="003306E0">
              <w:rPr>
                <w:lang w:val="en-AU"/>
              </w:rPr>
              <w:t>Average</w:t>
            </w:r>
          </w:p>
        </w:tc>
      </w:tr>
      <w:tr w:rsidR="00597762" w:rsidRPr="003306E0" w14:paraId="3221A421" w14:textId="77777777" w:rsidTr="007D5DF9">
        <w:trPr>
          <w:trHeight w:hRule="exact" w:val="397"/>
        </w:trPr>
        <w:tc>
          <w:tcPr>
            <w:tcW w:w="907" w:type="dxa"/>
          </w:tcPr>
          <w:p w14:paraId="0174879F" w14:textId="77777777" w:rsidR="00597762" w:rsidRPr="003306E0" w:rsidRDefault="00597762" w:rsidP="001159E5">
            <w:pPr>
              <w:pStyle w:val="VCAAtablecondensed"/>
              <w:rPr>
                <w:lang w:val="en-AU"/>
              </w:rPr>
            </w:pPr>
            <w:r w:rsidRPr="003306E0">
              <w:rPr>
                <w:lang w:val="en-AU"/>
              </w:rPr>
              <w:t>%</w:t>
            </w:r>
          </w:p>
        </w:tc>
        <w:tc>
          <w:tcPr>
            <w:tcW w:w="576" w:type="dxa"/>
          </w:tcPr>
          <w:p w14:paraId="6E839F1F" w14:textId="17DC6237" w:rsidR="00597762" w:rsidRPr="003306E0" w:rsidRDefault="002B6A7D" w:rsidP="001159E5">
            <w:pPr>
              <w:pStyle w:val="VCAAtablecondensed"/>
              <w:rPr>
                <w:lang w:val="en-AU"/>
              </w:rPr>
            </w:pPr>
            <w:r>
              <w:rPr>
                <w:lang w:val="en-AU"/>
              </w:rPr>
              <w:t>51</w:t>
            </w:r>
          </w:p>
        </w:tc>
        <w:tc>
          <w:tcPr>
            <w:tcW w:w="576" w:type="dxa"/>
          </w:tcPr>
          <w:p w14:paraId="4A7C6997" w14:textId="404BC1FC" w:rsidR="00597762" w:rsidRPr="003306E0" w:rsidRDefault="002B6A7D" w:rsidP="001159E5">
            <w:pPr>
              <w:pStyle w:val="VCAAtablecondensed"/>
              <w:rPr>
                <w:lang w:val="en-AU"/>
              </w:rPr>
            </w:pPr>
            <w:r>
              <w:rPr>
                <w:lang w:val="en-AU"/>
              </w:rPr>
              <w:t>32</w:t>
            </w:r>
          </w:p>
        </w:tc>
        <w:tc>
          <w:tcPr>
            <w:tcW w:w="576" w:type="dxa"/>
          </w:tcPr>
          <w:p w14:paraId="21EB9881" w14:textId="31DCC553" w:rsidR="00597762" w:rsidRPr="003306E0" w:rsidRDefault="002B6A7D" w:rsidP="001159E5">
            <w:pPr>
              <w:pStyle w:val="VCAAtablecondensed"/>
              <w:rPr>
                <w:lang w:val="en-AU"/>
              </w:rPr>
            </w:pPr>
            <w:r>
              <w:rPr>
                <w:lang w:val="en-AU"/>
              </w:rPr>
              <w:t>17</w:t>
            </w:r>
          </w:p>
        </w:tc>
        <w:tc>
          <w:tcPr>
            <w:tcW w:w="1152" w:type="dxa"/>
          </w:tcPr>
          <w:p w14:paraId="66464DC0" w14:textId="6AC30C3C" w:rsidR="00597762" w:rsidRPr="003306E0" w:rsidRDefault="002B6A7D" w:rsidP="001159E5">
            <w:pPr>
              <w:pStyle w:val="VCAAtablecondensed"/>
              <w:rPr>
                <w:lang w:val="en-AU"/>
              </w:rPr>
            </w:pPr>
            <w:r>
              <w:rPr>
                <w:lang w:val="en-AU"/>
              </w:rPr>
              <w:t>0.7</w:t>
            </w:r>
          </w:p>
        </w:tc>
      </w:tr>
    </w:tbl>
    <w:p w14:paraId="64686DC6" w14:textId="5354EE2D" w:rsidR="00597762" w:rsidRDefault="00597762" w:rsidP="00CF6B0A">
      <w:pPr>
        <w:pStyle w:val="VCAAbody"/>
      </w:pPr>
      <w:r>
        <w:t>Students were required to outline from a sociocultural and psychological perspective the use of the alternative test that they identified.</w:t>
      </w:r>
    </w:p>
    <w:p w14:paraId="1939FF33" w14:textId="20F21D8E" w:rsidR="00597762" w:rsidRDefault="00597762" w:rsidP="009D5CF3">
      <w:pPr>
        <w:pStyle w:val="VCAAbody"/>
        <w:rPr>
          <w:color w:val="auto"/>
        </w:rPr>
      </w:pPr>
      <w:r>
        <w:rPr>
          <w:color w:val="auto"/>
        </w:rPr>
        <w:t xml:space="preserve">The following is </w:t>
      </w:r>
      <w:r w:rsidR="00B23734">
        <w:rPr>
          <w:color w:val="auto"/>
        </w:rPr>
        <w:t xml:space="preserve">an example of a </w:t>
      </w:r>
      <w:r>
        <w:rPr>
          <w:color w:val="auto"/>
        </w:rPr>
        <w:t>high-scoring response</w:t>
      </w:r>
      <w:r w:rsidR="00B02D0E">
        <w:rPr>
          <w:color w:val="auto"/>
        </w:rPr>
        <w:t>.</w:t>
      </w:r>
    </w:p>
    <w:p w14:paraId="2478B2B7" w14:textId="0C716965" w:rsidR="00597762" w:rsidRPr="00CF6B0A" w:rsidRDefault="00597762" w:rsidP="00CF6B0A">
      <w:pPr>
        <w:pStyle w:val="VCAAbody"/>
        <w:ind w:left="284"/>
        <w:rPr>
          <w:i/>
          <w:iCs/>
        </w:rPr>
      </w:pPr>
      <w:r w:rsidRPr="00CF6B0A">
        <w:rPr>
          <w:i/>
          <w:iCs/>
        </w:rPr>
        <w:t>The Cooper 12-minute run is very accessible and requires limited equipment/resources therefore is suitable from a sociocultural (socioeconomic)</w:t>
      </w:r>
      <w:r w:rsidRPr="00CF6B0A">
        <w:rPr>
          <w:i/>
          <w:iCs/>
          <w:spacing w:val="-3"/>
        </w:rPr>
        <w:t xml:space="preserve"> </w:t>
      </w:r>
      <w:r w:rsidRPr="00CF6B0A">
        <w:rPr>
          <w:i/>
          <w:iCs/>
        </w:rPr>
        <w:t>perspective.</w:t>
      </w:r>
      <w:r w:rsidRPr="00CF6B0A">
        <w:rPr>
          <w:i/>
          <w:iCs/>
          <w:spacing w:val="-4"/>
        </w:rPr>
        <w:t xml:space="preserve"> </w:t>
      </w:r>
      <w:r w:rsidRPr="00CF6B0A">
        <w:rPr>
          <w:i/>
          <w:iCs/>
        </w:rPr>
        <w:t>It</w:t>
      </w:r>
      <w:r w:rsidRPr="00CF6B0A">
        <w:rPr>
          <w:i/>
          <w:iCs/>
          <w:spacing w:val="-3"/>
        </w:rPr>
        <w:t xml:space="preserve"> </w:t>
      </w:r>
      <w:r w:rsidRPr="00CF6B0A">
        <w:rPr>
          <w:i/>
          <w:iCs/>
        </w:rPr>
        <w:t>can</w:t>
      </w:r>
      <w:r w:rsidRPr="00CF6B0A">
        <w:rPr>
          <w:i/>
          <w:iCs/>
          <w:spacing w:val="-7"/>
        </w:rPr>
        <w:t xml:space="preserve"> </w:t>
      </w:r>
      <w:r w:rsidRPr="00CF6B0A">
        <w:rPr>
          <w:i/>
          <w:iCs/>
        </w:rPr>
        <w:t>also</w:t>
      </w:r>
      <w:r w:rsidRPr="00CF6B0A">
        <w:rPr>
          <w:i/>
          <w:iCs/>
          <w:spacing w:val="-4"/>
        </w:rPr>
        <w:t xml:space="preserve"> </w:t>
      </w:r>
      <w:r w:rsidRPr="00CF6B0A">
        <w:rPr>
          <w:i/>
          <w:iCs/>
        </w:rPr>
        <w:t>be</w:t>
      </w:r>
      <w:r w:rsidRPr="00CF6B0A">
        <w:rPr>
          <w:i/>
          <w:iCs/>
          <w:spacing w:val="-6"/>
        </w:rPr>
        <w:t xml:space="preserve"> </w:t>
      </w:r>
      <w:r w:rsidRPr="00CF6B0A">
        <w:rPr>
          <w:i/>
          <w:iCs/>
        </w:rPr>
        <w:t>completed</w:t>
      </w:r>
      <w:r w:rsidRPr="00CF6B0A">
        <w:rPr>
          <w:i/>
          <w:iCs/>
          <w:spacing w:val="-7"/>
        </w:rPr>
        <w:t xml:space="preserve"> </w:t>
      </w:r>
      <w:r w:rsidRPr="00CF6B0A">
        <w:rPr>
          <w:i/>
          <w:iCs/>
        </w:rPr>
        <w:t>altogether,</w:t>
      </w:r>
      <w:r w:rsidRPr="00CF6B0A">
        <w:rPr>
          <w:i/>
          <w:iCs/>
          <w:spacing w:val="-4"/>
        </w:rPr>
        <w:t xml:space="preserve"> </w:t>
      </w:r>
      <w:r w:rsidRPr="00CF6B0A">
        <w:rPr>
          <w:i/>
          <w:iCs/>
        </w:rPr>
        <w:t>and participants can</w:t>
      </w:r>
      <w:r w:rsidRPr="00CF6B0A">
        <w:rPr>
          <w:i/>
          <w:iCs/>
          <w:spacing w:val="-1"/>
        </w:rPr>
        <w:t xml:space="preserve"> </w:t>
      </w:r>
      <w:r w:rsidRPr="00CF6B0A">
        <w:rPr>
          <w:i/>
          <w:iCs/>
        </w:rPr>
        <w:t>motivate each other so would also be suitable from a psychological perspective.</w:t>
      </w:r>
    </w:p>
    <w:p w14:paraId="6F2B8ABF" w14:textId="53556E4E" w:rsidR="00597762" w:rsidRDefault="00597762" w:rsidP="00CF6B0A">
      <w:pPr>
        <w:pStyle w:val="VCAAHeading3"/>
      </w:pPr>
      <w:r w:rsidRPr="00783910">
        <w:lastRenderedPageBreak/>
        <w:t xml:space="preserve">Question </w:t>
      </w:r>
      <w:r>
        <w:t>6d.</w:t>
      </w:r>
    </w:p>
    <w:tbl>
      <w:tblPr>
        <w:tblStyle w:val="VCAATableClosed"/>
        <w:tblW w:w="0" w:type="auto"/>
        <w:tblLayout w:type="fixed"/>
        <w:tblLook w:val="01E0" w:firstRow="1" w:lastRow="1" w:firstColumn="1" w:lastColumn="1" w:noHBand="0" w:noVBand="0"/>
      </w:tblPr>
      <w:tblGrid>
        <w:gridCol w:w="907"/>
        <w:gridCol w:w="576"/>
        <w:gridCol w:w="576"/>
        <w:gridCol w:w="576"/>
        <w:gridCol w:w="1152"/>
      </w:tblGrid>
      <w:tr w:rsidR="00597762" w:rsidRPr="003306E0" w14:paraId="298FA833"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476B24D" w14:textId="77777777" w:rsidR="00597762" w:rsidRPr="003306E0" w:rsidRDefault="00597762" w:rsidP="001159E5">
            <w:pPr>
              <w:pStyle w:val="VCAAtablecondensedheading"/>
              <w:rPr>
                <w:lang w:val="en-AU"/>
              </w:rPr>
            </w:pPr>
            <w:r w:rsidRPr="003306E0">
              <w:rPr>
                <w:lang w:val="en-AU"/>
              </w:rPr>
              <w:t>Marks</w:t>
            </w:r>
          </w:p>
        </w:tc>
        <w:tc>
          <w:tcPr>
            <w:tcW w:w="576" w:type="dxa"/>
          </w:tcPr>
          <w:p w14:paraId="08A329FD" w14:textId="77777777" w:rsidR="00597762" w:rsidRPr="003306E0" w:rsidRDefault="00597762" w:rsidP="001159E5">
            <w:pPr>
              <w:pStyle w:val="VCAAtablecondensedheading"/>
              <w:rPr>
                <w:lang w:val="en-AU"/>
              </w:rPr>
            </w:pPr>
            <w:r w:rsidRPr="003306E0">
              <w:rPr>
                <w:lang w:val="en-AU"/>
              </w:rPr>
              <w:t>0</w:t>
            </w:r>
          </w:p>
        </w:tc>
        <w:tc>
          <w:tcPr>
            <w:tcW w:w="576" w:type="dxa"/>
          </w:tcPr>
          <w:p w14:paraId="768E85AE" w14:textId="77777777" w:rsidR="00597762" w:rsidRPr="003306E0" w:rsidRDefault="00597762" w:rsidP="001159E5">
            <w:pPr>
              <w:pStyle w:val="VCAAtablecondensedheading"/>
              <w:rPr>
                <w:lang w:val="en-AU"/>
              </w:rPr>
            </w:pPr>
            <w:r w:rsidRPr="003306E0">
              <w:rPr>
                <w:lang w:val="en-AU"/>
              </w:rPr>
              <w:t>1</w:t>
            </w:r>
          </w:p>
        </w:tc>
        <w:tc>
          <w:tcPr>
            <w:tcW w:w="576" w:type="dxa"/>
          </w:tcPr>
          <w:p w14:paraId="54AB5BF2" w14:textId="77777777" w:rsidR="00597762" w:rsidRPr="003306E0" w:rsidRDefault="00597762" w:rsidP="001159E5">
            <w:pPr>
              <w:pStyle w:val="VCAAtablecondensedheading"/>
              <w:rPr>
                <w:lang w:val="en-AU"/>
              </w:rPr>
            </w:pPr>
            <w:r>
              <w:rPr>
                <w:lang w:val="en-AU"/>
              </w:rPr>
              <w:t>2</w:t>
            </w:r>
          </w:p>
        </w:tc>
        <w:tc>
          <w:tcPr>
            <w:tcW w:w="1152" w:type="dxa"/>
          </w:tcPr>
          <w:p w14:paraId="4CF336F1" w14:textId="77777777" w:rsidR="00597762" w:rsidRPr="003306E0" w:rsidRDefault="00597762" w:rsidP="001159E5">
            <w:pPr>
              <w:pStyle w:val="VCAAtablecondensedheading"/>
              <w:rPr>
                <w:lang w:val="en-AU"/>
              </w:rPr>
            </w:pPr>
            <w:r w:rsidRPr="003306E0">
              <w:rPr>
                <w:lang w:val="en-AU"/>
              </w:rPr>
              <w:t>Average</w:t>
            </w:r>
          </w:p>
        </w:tc>
      </w:tr>
      <w:tr w:rsidR="00597762" w:rsidRPr="003306E0" w14:paraId="603E11FE" w14:textId="77777777" w:rsidTr="007D5DF9">
        <w:trPr>
          <w:trHeight w:hRule="exact" w:val="397"/>
        </w:trPr>
        <w:tc>
          <w:tcPr>
            <w:tcW w:w="907" w:type="dxa"/>
          </w:tcPr>
          <w:p w14:paraId="07346E8B" w14:textId="77777777" w:rsidR="00597762" w:rsidRPr="003306E0" w:rsidRDefault="00597762" w:rsidP="001159E5">
            <w:pPr>
              <w:pStyle w:val="VCAAtablecondensed"/>
              <w:rPr>
                <w:lang w:val="en-AU"/>
              </w:rPr>
            </w:pPr>
            <w:r w:rsidRPr="003306E0">
              <w:rPr>
                <w:lang w:val="en-AU"/>
              </w:rPr>
              <w:t>%</w:t>
            </w:r>
          </w:p>
        </w:tc>
        <w:tc>
          <w:tcPr>
            <w:tcW w:w="576" w:type="dxa"/>
          </w:tcPr>
          <w:p w14:paraId="01817EF3" w14:textId="10810C4C" w:rsidR="00597762" w:rsidRPr="003306E0" w:rsidRDefault="002B6A7D" w:rsidP="001159E5">
            <w:pPr>
              <w:pStyle w:val="VCAAtablecondensed"/>
              <w:rPr>
                <w:lang w:val="en-AU"/>
              </w:rPr>
            </w:pPr>
            <w:r>
              <w:rPr>
                <w:lang w:val="en-AU"/>
              </w:rPr>
              <w:t>25</w:t>
            </w:r>
          </w:p>
        </w:tc>
        <w:tc>
          <w:tcPr>
            <w:tcW w:w="576" w:type="dxa"/>
          </w:tcPr>
          <w:p w14:paraId="5FEFE972" w14:textId="7E728512" w:rsidR="00597762" w:rsidRPr="003306E0" w:rsidRDefault="002B6A7D" w:rsidP="001159E5">
            <w:pPr>
              <w:pStyle w:val="VCAAtablecondensed"/>
              <w:rPr>
                <w:lang w:val="en-AU"/>
              </w:rPr>
            </w:pPr>
            <w:r>
              <w:rPr>
                <w:lang w:val="en-AU"/>
              </w:rPr>
              <w:t>50</w:t>
            </w:r>
          </w:p>
        </w:tc>
        <w:tc>
          <w:tcPr>
            <w:tcW w:w="576" w:type="dxa"/>
          </w:tcPr>
          <w:p w14:paraId="11DBAAF6" w14:textId="4E8496EF" w:rsidR="00597762" w:rsidRPr="003306E0" w:rsidRDefault="002B6A7D" w:rsidP="001159E5">
            <w:pPr>
              <w:pStyle w:val="VCAAtablecondensed"/>
              <w:rPr>
                <w:lang w:val="en-AU"/>
              </w:rPr>
            </w:pPr>
            <w:r>
              <w:rPr>
                <w:lang w:val="en-AU"/>
              </w:rPr>
              <w:t>25</w:t>
            </w:r>
          </w:p>
        </w:tc>
        <w:tc>
          <w:tcPr>
            <w:tcW w:w="1152" w:type="dxa"/>
          </w:tcPr>
          <w:p w14:paraId="333A5791" w14:textId="20FC2B6A" w:rsidR="00597762" w:rsidRPr="003306E0" w:rsidRDefault="002B6A7D" w:rsidP="001159E5">
            <w:pPr>
              <w:pStyle w:val="VCAAtablecondensed"/>
              <w:rPr>
                <w:lang w:val="en-AU"/>
              </w:rPr>
            </w:pPr>
            <w:r>
              <w:rPr>
                <w:lang w:val="en-AU"/>
              </w:rPr>
              <w:t>1.0</w:t>
            </w:r>
          </w:p>
        </w:tc>
      </w:tr>
    </w:tbl>
    <w:p w14:paraId="1A98178F" w14:textId="52D51EEC" w:rsidR="00597762" w:rsidRDefault="00597762" w:rsidP="00CF6B0A">
      <w:pPr>
        <w:pStyle w:val="VCAAbody"/>
      </w:pPr>
      <w:r>
        <w:t>Students were required to outline the purpose of completing a</w:t>
      </w:r>
      <w:r w:rsidR="00014DB7">
        <w:t xml:space="preserve"> Physical Activity Readiness Questionnaire (</w:t>
      </w:r>
      <w:r>
        <w:t>PAR-Q</w:t>
      </w:r>
      <w:r w:rsidR="00014DB7">
        <w:t>)</w:t>
      </w:r>
      <w:r>
        <w:t xml:space="preserve"> prior to completing fitness testing. High</w:t>
      </w:r>
      <w:r w:rsidR="00B02D0E">
        <w:t>-</w:t>
      </w:r>
      <w:r>
        <w:t xml:space="preserve">scoring </w:t>
      </w:r>
      <w:r w:rsidR="00B02D0E">
        <w:t xml:space="preserve">responses </w:t>
      </w:r>
      <w:r w:rsidR="000B7794">
        <w:t xml:space="preserve">outlined </w:t>
      </w:r>
      <w:r w:rsidR="00014DB7">
        <w:t xml:space="preserve">its </w:t>
      </w:r>
      <w:r w:rsidR="000B7794">
        <w:t xml:space="preserve">importance </w:t>
      </w:r>
      <w:r w:rsidR="00014DB7">
        <w:t>in</w:t>
      </w:r>
      <w:r w:rsidR="000B7794">
        <w:t xml:space="preserve"> identifying </w:t>
      </w:r>
      <w:r w:rsidR="00C34F12">
        <w:t>pre</w:t>
      </w:r>
      <w:r w:rsidR="00014DB7">
        <w:t>-</w:t>
      </w:r>
      <w:r w:rsidR="00C34F12">
        <w:t>existing</w:t>
      </w:r>
      <w:r w:rsidR="000B7794">
        <w:t xml:space="preserve"> health concerns and if the test is suitable.</w:t>
      </w:r>
    </w:p>
    <w:p w14:paraId="6EF38210" w14:textId="03649899" w:rsidR="000B7794" w:rsidRDefault="000B7794" w:rsidP="009D5CF3">
      <w:pPr>
        <w:pStyle w:val="VCAAbody"/>
        <w:rPr>
          <w:color w:val="auto"/>
        </w:rPr>
      </w:pPr>
      <w:r>
        <w:rPr>
          <w:color w:val="auto"/>
        </w:rPr>
        <w:t xml:space="preserve">The following is </w:t>
      </w:r>
      <w:r w:rsidR="00643617">
        <w:rPr>
          <w:color w:val="auto"/>
        </w:rPr>
        <w:t xml:space="preserve">an example of a </w:t>
      </w:r>
      <w:r>
        <w:rPr>
          <w:color w:val="auto"/>
        </w:rPr>
        <w:t>high-scoring response</w:t>
      </w:r>
      <w:r w:rsidR="00C50169">
        <w:rPr>
          <w:color w:val="auto"/>
        </w:rPr>
        <w:t>.</w:t>
      </w:r>
    </w:p>
    <w:p w14:paraId="0142C87F" w14:textId="1DE05C61" w:rsidR="000B7794" w:rsidRPr="00CF6B0A" w:rsidRDefault="000B7794" w:rsidP="00CF6B0A">
      <w:pPr>
        <w:pStyle w:val="VCAAbody"/>
        <w:ind w:left="284"/>
        <w:rPr>
          <w:i/>
          <w:iCs/>
        </w:rPr>
      </w:pPr>
      <w:r w:rsidRPr="00CF6B0A">
        <w:rPr>
          <w:i/>
          <w:iCs/>
        </w:rPr>
        <w:t>A PAR-Q is used to identify any health risks or medical conditions for the</w:t>
      </w:r>
      <w:r w:rsidRPr="00CF6B0A">
        <w:rPr>
          <w:i/>
          <w:iCs/>
          <w:spacing w:val="-4"/>
        </w:rPr>
        <w:t xml:space="preserve"> </w:t>
      </w:r>
      <w:r w:rsidRPr="00CF6B0A">
        <w:rPr>
          <w:i/>
          <w:iCs/>
        </w:rPr>
        <w:t>athlete.</w:t>
      </w:r>
      <w:r w:rsidRPr="00CF6B0A">
        <w:rPr>
          <w:i/>
          <w:iCs/>
          <w:spacing w:val="-4"/>
        </w:rPr>
        <w:t xml:space="preserve"> It </w:t>
      </w:r>
      <w:r w:rsidRPr="00CF6B0A">
        <w:rPr>
          <w:i/>
          <w:iCs/>
        </w:rPr>
        <w:t>also</w:t>
      </w:r>
      <w:r w:rsidRPr="00CF6B0A">
        <w:rPr>
          <w:i/>
          <w:iCs/>
          <w:spacing w:val="-4"/>
        </w:rPr>
        <w:t xml:space="preserve"> </w:t>
      </w:r>
      <w:r w:rsidRPr="00CF6B0A">
        <w:rPr>
          <w:i/>
          <w:iCs/>
        </w:rPr>
        <w:t>ensures</w:t>
      </w:r>
      <w:r w:rsidRPr="00CF6B0A">
        <w:rPr>
          <w:i/>
          <w:iCs/>
          <w:spacing w:val="-6"/>
        </w:rPr>
        <w:t xml:space="preserve"> </w:t>
      </w:r>
      <w:r w:rsidRPr="00CF6B0A">
        <w:rPr>
          <w:i/>
          <w:iCs/>
        </w:rPr>
        <w:t>the</w:t>
      </w:r>
      <w:r w:rsidRPr="00CF6B0A">
        <w:rPr>
          <w:i/>
          <w:iCs/>
          <w:spacing w:val="-4"/>
        </w:rPr>
        <w:t xml:space="preserve"> </w:t>
      </w:r>
      <w:r w:rsidRPr="00CF6B0A">
        <w:rPr>
          <w:i/>
          <w:iCs/>
        </w:rPr>
        <w:t>test</w:t>
      </w:r>
      <w:r w:rsidRPr="00CF6B0A">
        <w:rPr>
          <w:i/>
          <w:iCs/>
          <w:spacing w:val="-3"/>
        </w:rPr>
        <w:t xml:space="preserve"> </w:t>
      </w:r>
      <w:r w:rsidRPr="00CF6B0A">
        <w:rPr>
          <w:i/>
          <w:iCs/>
        </w:rPr>
        <w:t>selected</w:t>
      </w:r>
      <w:r w:rsidRPr="00CF6B0A">
        <w:rPr>
          <w:i/>
          <w:iCs/>
          <w:spacing w:val="-6"/>
        </w:rPr>
        <w:t xml:space="preserve"> </w:t>
      </w:r>
      <w:r w:rsidRPr="00CF6B0A">
        <w:rPr>
          <w:i/>
          <w:iCs/>
        </w:rPr>
        <w:t>is</w:t>
      </w:r>
      <w:r w:rsidRPr="00CF6B0A">
        <w:rPr>
          <w:i/>
          <w:iCs/>
          <w:spacing w:val="-4"/>
        </w:rPr>
        <w:t xml:space="preserve"> </w:t>
      </w:r>
      <w:r w:rsidRPr="00CF6B0A">
        <w:rPr>
          <w:i/>
          <w:iCs/>
        </w:rPr>
        <w:t>suitable</w:t>
      </w:r>
      <w:r w:rsidRPr="00CF6B0A">
        <w:rPr>
          <w:i/>
          <w:iCs/>
          <w:spacing w:val="-4"/>
        </w:rPr>
        <w:t xml:space="preserve"> </w:t>
      </w:r>
      <w:r w:rsidRPr="00CF6B0A">
        <w:rPr>
          <w:i/>
          <w:iCs/>
        </w:rPr>
        <w:t>for</w:t>
      </w:r>
      <w:r w:rsidRPr="00CF6B0A">
        <w:rPr>
          <w:i/>
          <w:iCs/>
          <w:spacing w:val="-4"/>
        </w:rPr>
        <w:t xml:space="preserve"> </w:t>
      </w:r>
      <w:r w:rsidRPr="00CF6B0A">
        <w:rPr>
          <w:i/>
          <w:iCs/>
        </w:rPr>
        <w:t>the</w:t>
      </w:r>
      <w:r w:rsidRPr="00CF6B0A">
        <w:rPr>
          <w:i/>
          <w:iCs/>
          <w:spacing w:val="-4"/>
        </w:rPr>
        <w:t xml:space="preserve"> </w:t>
      </w:r>
      <w:r w:rsidRPr="00CF6B0A">
        <w:rPr>
          <w:i/>
          <w:iCs/>
        </w:rPr>
        <w:t xml:space="preserve">candidate, for example whether a maximal test is suitable or not given health </w:t>
      </w:r>
      <w:r w:rsidRPr="00CF6B0A">
        <w:rPr>
          <w:i/>
          <w:iCs/>
          <w:spacing w:val="-2"/>
        </w:rPr>
        <w:t>conditions.</w:t>
      </w:r>
    </w:p>
    <w:p w14:paraId="5C906F8C" w14:textId="419F95AA" w:rsidR="00F13F88" w:rsidRDefault="00F13F88" w:rsidP="00CF6B0A">
      <w:pPr>
        <w:pStyle w:val="VCAAHeading3"/>
      </w:pPr>
      <w:r w:rsidRPr="00783910">
        <w:t xml:space="preserve">Question </w:t>
      </w:r>
      <w:r>
        <w:t>6ei</w:t>
      </w:r>
      <w:r w:rsidR="00167192">
        <w:t>.</w:t>
      </w:r>
    </w:p>
    <w:tbl>
      <w:tblPr>
        <w:tblStyle w:val="VCAATableClosed"/>
        <w:tblW w:w="0" w:type="auto"/>
        <w:tblLayout w:type="fixed"/>
        <w:tblLook w:val="01E0" w:firstRow="1" w:lastRow="1" w:firstColumn="1" w:lastColumn="1" w:noHBand="0" w:noVBand="0"/>
      </w:tblPr>
      <w:tblGrid>
        <w:gridCol w:w="907"/>
        <w:gridCol w:w="576"/>
        <w:gridCol w:w="576"/>
        <w:gridCol w:w="1152"/>
      </w:tblGrid>
      <w:tr w:rsidR="00F13F88" w:rsidRPr="003306E0" w14:paraId="28EFFD9A"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C143569" w14:textId="77777777" w:rsidR="00F13F88" w:rsidRPr="003306E0" w:rsidRDefault="00F13F88" w:rsidP="001159E5">
            <w:pPr>
              <w:pStyle w:val="VCAAtablecondensedheading"/>
              <w:rPr>
                <w:lang w:val="en-AU"/>
              </w:rPr>
            </w:pPr>
            <w:r w:rsidRPr="003306E0">
              <w:rPr>
                <w:lang w:val="en-AU"/>
              </w:rPr>
              <w:t>Marks</w:t>
            </w:r>
          </w:p>
        </w:tc>
        <w:tc>
          <w:tcPr>
            <w:tcW w:w="576" w:type="dxa"/>
          </w:tcPr>
          <w:p w14:paraId="1E51D809" w14:textId="77777777" w:rsidR="00F13F88" w:rsidRPr="003306E0" w:rsidRDefault="00F13F88" w:rsidP="001159E5">
            <w:pPr>
              <w:pStyle w:val="VCAAtablecondensedheading"/>
              <w:rPr>
                <w:lang w:val="en-AU"/>
              </w:rPr>
            </w:pPr>
            <w:r w:rsidRPr="003306E0">
              <w:rPr>
                <w:lang w:val="en-AU"/>
              </w:rPr>
              <w:t>0</w:t>
            </w:r>
          </w:p>
        </w:tc>
        <w:tc>
          <w:tcPr>
            <w:tcW w:w="576" w:type="dxa"/>
          </w:tcPr>
          <w:p w14:paraId="44D99168" w14:textId="77777777" w:rsidR="00F13F88" w:rsidRPr="003306E0" w:rsidRDefault="00F13F88" w:rsidP="001159E5">
            <w:pPr>
              <w:pStyle w:val="VCAAtablecondensedheading"/>
              <w:rPr>
                <w:lang w:val="en-AU"/>
              </w:rPr>
            </w:pPr>
            <w:r w:rsidRPr="003306E0">
              <w:rPr>
                <w:lang w:val="en-AU"/>
              </w:rPr>
              <w:t>1</w:t>
            </w:r>
          </w:p>
        </w:tc>
        <w:tc>
          <w:tcPr>
            <w:tcW w:w="1152" w:type="dxa"/>
          </w:tcPr>
          <w:p w14:paraId="0D9BB15D" w14:textId="77777777" w:rsidR="00F13F88" w:rsidRPr="003306E0" w:rsidRDefault="00F13F88" w:rsidP="001159E5">
            <w:pPr>
              <w:pStyle w:val="VCAAtablecondensedheading"/>
              <w:rPr>
                <w:lang w:val="en-AU"/>
              </w:rPr>
            </w:pPr>
            <w:r w:rsidRPr="003306E0">
              <w:rPr>
                <w:lang w:val="en-AU"/>
              </w:rPr>
              <w:t>Average</w:t>
            </w:r>
          </w:p>
        </w:tc>
      </w:tr>
      <w:tr w:rsidR="00F13F88" w:rsidRPr="003306E0" w14:paraId="69B48A48" w14:textId="77777777" w:rsidTr="007D5DF9">
        <w:trPr>
          <w:trHeight w:hRule="exact" w:val="397"/>
        </w:trPr>
        <w:tc>
          <w:tcPr>
            <w:tcW w:w="907" w:type="dxa"/>
          </w:tcPr>
          <w:p w14:paraId="19E0B4FF" w14:textId="77777777" w:rsidR="00F13F88" w:rsidRPr="003306E0" w:rsidRDefault="00F13F88" w:rsidP="001159E5">
            <w:pPr>
              <w:pStyle w:val="VCAAtablecondensed"/>
              <w:rPr>
                <w:lang w:val="en-AU"/>
              </w:rPr>
            </w:pPr>
            <w:r w:rsidRPr="003306E0">
              <w:rPr>
                <w:lang w:val="en-AU"/>
              </w:rPr>
              <w:t>%</w:t>
            </w:r>
          </w:p>
        </w:tc>
        <w:tc>
          <w:tcPr>
            <w:tcW w:w="576" w:type="dxa"/>
          </w:tcPr>
          <w:p w14:paraId="5C8C4904" w14:textId="2D5C3FD1" w:rsidR="00F13F88" w:rsidRPr="003306E0" w:rsidRDefault="002B6A7D" w:rsidP="001159E5">
            <w:pPr>
              <w:pStyle w:val="VCAAtablecondensed"/>
              <w:rPr>
                <w:lang w:val="en-AU"/>
              </w:rPr>
            </w:pPr>
            <w:r>
              <w:rPr>
                <w:lang w:val="en-AU"/>
              </w:rPr>
              <w:t>22</w:t>
            </w:r>
          </w:p>
        </w:tc>
        <w:tc>
          <w:tcPr>
            <w:tcW w:w="576" w:type="dxa"/>
          </w:tcPr>
          <w:p w14:paraId="0CDA0901" w14:textId="7C892D66" w:rsidR="00F13F88" w:rsidRPr="003306E0" w:rsidRDefault="002B6A7D" w:rsidP="001159E5">
            <w:pPr>
              <w:pStyle w:val="VCAAtablecondensed"/>
              <w:rPr>
                <w:lang w:val="en-AU"/>
              </w:rPr>
            </w:pPr>
            <w:r>
              <w:rPr>
                <w:lang w:val="en-AU"/>
              </w:rPr>
              <w:t>78</w:t>
            </w:r>
          </w:p>
        </w:tc>
        <w:tc>
          <w:tcPr>
            <w:tcW w:w="1152" w:type="dxa"/>
          </w:tcPr>
          <w:p w14:paraId="1F931C61" w14:textId="4B193E0B" w:rsidR="00F13F88" w:rsidRPr="003306E0" w:rsidRDefault="002B6A7D" w:rsidP="001159E5">
            <w:pPr>
              <w:pStyle w:val="VCAAtablecondensed"/>
              <w:rPr>
                <w:lang w:val="en-AU"/>
              </w:rPr>
            </w:pPr>
            <w:r>
              <w:rPr>
                <w:lang w:val="en-AU"/>
              </w:rPr>
              <w:t>0.8</w:t>
            </w:r>
          </w:p>
        </w:tc>
      </w:tr>
    </w:tbl>
    <w:p w14:paraId="04AC6D1B" w14:textId="223D7C8B" w:rsidR="00F13F88" w:rsidRDefault="00F13F88" w:rsidP="009D5CF3">
      <w:pPr>
        <w:pStyle w:val="VCAAbody"/>
      </w:pPr>
      <w:r>
        <w:t xml:space="preserve">The correct </w:t>
      </w:r>
      <w:r w:rsidRPr="009D5CF3">
        <w:t>response</w:t>
      </w:r>
      <w:r>
        <w:t xml:space="preserve"> </w:t>
      </w:r>
      <w:r w:rsidRPr="00CF6B0A">
        <w:t>was</w:t>
      </w:r>
      <w:r>
        <w:t xml:space="preserve"> </w:t>
      </w:r>
      <w:r w:rsidR="00014DB7">
        <w:t xml:space="preserve">three </w:t>
      </w:r>
      <w:r>
        <w:t>days/week</w:t>
      </w:r>
      <w:r w:rsidR="00167192">
        <w:t>.</w:t>
      </w:r>
    </w:p>
    <w:p w14:paraId="693EBAFB" w14:textId="282C4015" w:rsidR="00F13F88" w:rsidRDefault="00F13F88" w:rsidP="00CF6B0A">
      <w:pPr>
        <w:pStyle w:val="VCAAHeading3"/>
      </w:pPr>
      <w:r w:rsidRPr="00783910">
        <w:t xml:space="preserve">Question </w:t>
      </w:r>
      <w:r>
        <w:t>6eii</w:t>
      </w:r>
      <w:r w:rsidR="00167192">
        <w:t>.</w:t>
      </w:r>
    </w:p>
    <w:tbl>
      <w:tblPr>
        <w:tblStyle w:val="VCAATableClosed"/>
        <w:tblW w:w="0" w:type="auto"/>
        <w:tblLayout w:type="fixed"/>
        <w:tblLook w:val="01E0" w:firstRow="1" w:lastRow="1" w:firstColumn="1" w:lastColumn="1" w:noHBand="0" w:noVBand="0"/>
      </w:tblPr>
      <w:tblGrid>
        <w:gridCol w:w="907"/>
        <w:gridCol w:w="576"/>
        <w:gridCol w:w="576"/>
        <w:gridCol w:w="576"/>
        <w:gridCol w:w="1152"/>
      </w:tblGrid>
      <w:tr w:rsidR="00F13F88" w:rsidRPr="003306E0" w14:paraId="03C51C2E"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6982AF8" w14:textId="77777777" w:rsidR="00F13F88" w:rsidRPr="003306E0" w:rsidRDefault="00F13F88" w:rsidP="001159E5">
            <w:pPr>
              <w:pStyle w:val="VCAAtablecondensedheading"/>
              <w:rPr>
                <w:lang w:val="en-AU"/>
              </w:rPr>
            </w:pPr>
            <w:r w:rsidRPr="003306E0">
              <w:rPr>
                <w:lang w:val="en-AU"/>
              </w:rPr>
              <w:t>Marks</w:t>
            </w:r>
          </w:p>
        </w:tc>
        <w:tc>
          <w:tcPr>
            <w:tcW w:w="576" w:type="dxa"/>
          </w:tcPr>
          <w:p w14:paraId="36B52245" w14:textId="77777777" w:rsidR="00F13F88" w:rsidRPr="003306E0" w:rsidRDefault="00F13F88" w:rsidP="001159E5">
            <w:pPr>
              <w:pStyle w:val="VCAAtablecondensedheading"/>
              <w:rPr>
                <w:lang w:val="en-AU"/>
              </w:rPr>
            </w:pPr>
            <w:r w:rsidRPr="003306E0">
              <w:rPr>
                <w:lang w:val="en-AU"/>
              </w:rPr>
              <w:t>0</w:t>
            </w:r>
          </w:p>
        </w:tc>
        <w:tc>
          <w:tcPr>
            <w:tcW w:w="576" w:type="dxa"/>
          </w:tcPr>
          <w:p w14:paraId="5DF0710E" w14:textId="77777777" w:rsidR="00F13F88" w:rsidRPr="003306E0" w:rsidRDefault="00F13F88" w:rsidP="001159E5">
            <w:pPr>
              <w:pStyle w:val="VCAAtablecondensedheading"/>
              <w:rPr>
                <w:lang w:val="en-AU"/>
              </w:rPr>
            </w:pPr>
            <w:r w:rsidRPr="003306E0">
              <w:rPr>
                <w:lang w:val="en-AU"/>
              </w:rPr>
              <w:t>1</w:t>
            </w:r>
          </w:p>
        </w:tc>
        <w:tc>
          <w:tcPr>
            <w:tcW w:w="576" w:type="dxa"/>
          </w:tcPr>
          <w:p w14:paraId="6C2E0491" w14:textId="77777777" w:rsidR="00F13F88" w:rsidRPr="003306E0" w:rsidRDefault="00F13F88" w:rsidP="001159E5">
            <w:pPr>
              <w:pStyle w:val="VCAAtablecondensedheading"/>
              <w:rPr>
                <w:lang w:val="en-AU"/>
              </w:rPr>
            </w:pPr>
            <w:r>
              <w:rPr>
                <w:lang w:val="en-AU"/>
              </w:rPr>
              <w:t>2</w:t>
            </w:r>
          </w:p>
        </w:tc>
        <w:tc>
          <w:tcPr>
            <w:tcW w:w="1152" w:type="dxa"/>
          </w:tcPr>
          <w:p w14:paraId="3C7230C0" w14:textId="77777777" w:rsidR="00F13F88" w:rsidRPr="003306E0" w:rsidRDefault="00F13F88" w:rsidP="001159E5">
            <w:pPr>
              <w:pStyle w:val="VCAAtablecondensedheading"/>
              <w:rPr>
                <w:lang w:val="en-AU"/>
              </w:rPr>
            </w:pPr>
            <w:r w:rsidRPr="003306E0">
              <w:rPr>
                <w:lang w:val="en-AU"/>
              </w:rPr>
              <w:t>Average</w:t>
            </w:r>
          </w:p>
        </w:tc>
      </w:tr>
      <w:tr w:rsidR="00F13F88" w:rsidRPr="003306E0" w14:paraId="59D037CF" w14:textId="77777777" w:rsidTr="007D5DF9">
        <w:trPr>
          <w:trHeight w:hRule="exact" w:val="397"/>
        </w:trPr>
        <w:tc>
          <w:tcPr>
            <w:tcW w:w="907" w:type="dxa"/>
          </w:tcPr>
          <w:p w14:paraId="3BD6CFCD" w14:textId="77777777" w:rsidR="00F13F88" w:rsidRPr="003306E0" w:rsidRDefault="00F13F88" w:rsidP="001159E5">
            <w:pPr>
              <w:pStyle w:val="VCAAtablecondensed"/>
              <w:rPr>
                <w:lang w:val="en-AU"/>
              </w:rPr>
            </w:pPr>
            <w:r w:rsidRPr="003306E0">
              <w:rPr>
                <w:lang w:val="en-AU"/>
              </w:rPr>
              <w:t>%</w:t>
            </w:r>
          </w:p>
        </w:tc>
        <w:tc>
          <w:tcPr>
            <w:tcW w:w="576" w:type="dxa"/>
          </w:tcPr>
          <w:p w14:paraId="3AEEC311" w14:textId="3E164D3F" w:rsidR="00F13F88" w:rsidRPr="003306E0" w:rsidRDefault="004D5EDE" w:rsidP="001159E5">
            <w:pPr>
              <w:pStyle w:val="VCAAtablecondensed"/>
              <w:rPr>
                <w:lang w:val="en-AU"/>
              </w:rPr>
            </w:pPr>
            <w:r>
              <w:rPr>
                <w:lang w:val="en-AU"/>
              </w:rPr>
              <w:t>20</w:t>
            </w:r>
          </w:p>
        </w:tc>
        <w:tc>
          <w:tcPr>
            <w:tcW w:w="576" w:type="dxa"/>
          </w:tcPr>
          <w:p w14:paraId="74BE239C" w14:textId="0CC4AF62" w:rsidR="00F13F88" w:rsidRPr="003306E0" w:rsidRDefault="004D5EDE" w:rsidP="001159E5">
            <w:pPr>
              <w:pStyle w:val="VCAAtablecondensed"/>
              <w:rPr>
                <w:lang w:val="en-AU"/>
              </w:rPr>
            </w:pPr>
            <w:r>
              <w:rPr>
                <w:lang w:val="en-AU"/>
              </w:rPr>
              <w:t>17</w:t>
            </w:r>
          </w:p>
        </w:tc>
        <w:tc>
          <w:tcPr>
            <w:tcW w:w="576" w:type="dxa"/>
          </w:tcPr>
          <w:p w14:paraId="3D691FF8" w14:textId="1C8A7D1D" w:rsidR="00F13F88" w:rsidRPr="003306E0" w:rsidRDefault="004D5EDE" w:rsidP="001159E5">
            <w:pPr>
              <w:pStyle w:val="VCAAtablecondensed"/>
              <w:rPr>
                <w:lang w:val="en-AU"/>
              </w:rPr>
            </w:pPr>
            <w:r>
              <w:rPr>
                <w:lang w:val="en-AU"/>
              </w:rPr>
              <w:t>63</w:t>
            </w:r>
          </w:p>
        </w:tc>
        <w:tc>
          <w:tcPr>
            <w:tcW w:w="1152" w:type="dxa"/>
          </w:tcPr>
          <w:p w14:paraId="04FC3029" w14:textId="6B0EF555" w:rsidR="00F13F88" w:rsidRPr="003306E0" w:rsidRDefault="004D5EDE" w:rsidP="001159E5">
            <w:pPr>
              <w:pStyle w:val="VCAAtablecondensed"/>
              <w:rPr>
                <w:lang w:val="en-AU"/>
              </w:rPr>
            </w:pPr>
            <w:r>
              <w:rPr>
                <w:lang w:val="en-AU"/>
              </w:rPr>
              <w:t>1.4</w:t>
            </w:r>
          </w:p>
        </w:tc>
      </w:tr>
    </w:tbl>
    <w:p w14:paraId="479EF6A1" w14:textId="2FC0C986" w:rsidR="00F13F88" w:rsidRDefault="00F13F88" w:rsidP="00CF6B0A">
      <w:pPr>
        <w:pStyle w:val="VCAAbody"/>
      </w:pPr>
      <w:r>
        <w:t>Acceptable responses included (two of)</w:t>
      </w:r>
      <w:r w:rsidR="004D5EDE">
        <w:t>:</w:t>
      </w:r>
    </w:p>
    <w:p w14:paraId="6B5A3045" w14:textId="3A2730B3" w:rsidR="00F13F88" w:rsidRDefault="004D5EDE" w:rsidP="00CF6B0A">
      <w:pPr>
        <w:pStyle w:val="VCAAbullet"/>
      </w:pPr>
      <w:r>
        <w:t>continuous training</w:t>
      </w:r>
    </w:p>
    <w:p w14:paraId="0A22CDAF" w14:textId="40632434" w:rsidR="00EF141D" w:rsidRDefault="004D5EDE" w:rsidP="00CF6B0A">
      <w:pPr>
        <w:pStyle w:val="VCAAbullet"/>
      </w:pPr>
      <w:r>
        <w:t>long interval training</w:t>
      </w:r>
    </w:p>
    <w:p w14:paraId="2C6DD287" w14:textId="44A33BB9" w:rsidR="00EF141D" w:rsidRDefault="00014DB7" w:rsidP="00CF6B0A">
      <w:pPr>
        <w:pStyle w:val="VCAAbullet"/>
      </w:pPr>
      <w:r>
        <w:t>f</w:t>
      </w:r>
      <w:r w:rsidR="00EF141D">
        <w:t>artlek training</w:t>
      </w:r>
    </w:p>
    <w:p w14:paraId="3FC0A33F" w14:textId="28547174" w:rsidR="00EF141D" w:rsidRDefault="004D5EDE" w:rsidP="00CF6B0A">
      <w:pPr>
        <w:pStyle w:val="VCAAbullet"/>
      </w:pPr>
      <w:r>
        <w:t>c</w:t>
      </w:r>
      <w:r w:rsidR="00EF141D">
        <w:t xml:space="preserve">ircuit training  </w:t>
      </w:r>
    </w:p>
    <w:p w14:paraId="5A7B7299" w14:textId="4536F6BB" w:rsidR="00EF141D" w:rsidRDefault="00014DB7" w:rsidP="00CF6B0A">
      <w:pPr>
        <w:pStyle w:val="VCAAbullet"/>
      </w:pPr>
      <w:r>
        <w:t>high-intensity interval training (</w:t>
      </w:r>
      <w:r w:rsidR="00EF141D">
        <w:t>HIIT</w:t>
      </w:r>
      <w:r>
        <w:t>)</w:t>
      </w:r>
      <w:r w:rsidR="004D5EDE">
        <w:t>.</w:t>
      </w:r>
    </w:p>
    <w:p w14:paraId="0D2F768E" w14:textId="01F38ECF" w:rsidR="00885D11" w:rsidRDefault="00885D11" w:rsidP="00CF6B0A">
      <w:pPr>
        <w:pStyle w:val="VCAAHeading3"/>
      </w:pPr>
      <w:r w:rsidRPr="00783910">
        <w:t xml:space="preserve">Question </w:t>
      </w:r>
      <w:r>
        <w:t>7</w:t>
      </w:r>
      <w:r w:rsidR="00167192">
        <w:t>a.</w:t>
      </w:r>
    </w:p>
    <w:tbl>
      <w:tblPr>
        <w:tblStyle w:val="VCAATableClosed"/>
        <w:tblW w:w="0" w:type="auto"/>
        <w:tblLayout w:type="fixed"/>
        <w:tblLook w:val="01E0" w:firstRow="1" w:lastRow="1" w:firstColumn="1" w:lastColumn="1" w:noHBand="0" w:noVBand="0"/>
      </w:tblPr>
      <w:tblGrid>
        <w:gridCol w:w="907"/>
        <w:gridCol w:w="576"/>
        <w:gridCol w:w="576"/>
        <w:gridCol w:w="576"/>
        <w:gridCol w:w="576"/>
        <w:gridCol w:w="1152"/>
      </w:tblGrid>
      <w:tr w:rsidR="00E67A92" w:rsidRPr="003306E0" w14:paraId="0B08F8DF"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0E3DADB" w14:textId="77777777" w:rsidR="00E67A92" w:rsidRPr="003306E0" w:rsidRDefault="00E67A92" w:rsidP="001159E5">
            <w:pPr>
              <w:pStyle w:val="VCAAtablecondensedheading"/>
              <w:rPr>
                <w:lang w:val="en-AU"/>
              </w:rPr>
            </w:pPr>
            <w:r w:rsidRPr="003306E0">
              <w:rPr>
                <w:lang w:val="en-AU"/>
              </w:rPr>
              <w:t>Marks</w:t>
            </w:r>
          </w:p>
        </w:tc>
        <w:tc>
          <w:tcPr>
            <w:tcW w:w="576" w:type="dxa"/>
          </w:tcPr>
          <w:p w14:paraId="70500961" w14:textId="77777777" w:rsidR="00E67A92" w:rsidRPr="003306E0" w:rsidRDefault="00E67A92" w:rsidP="001159E5">
            <w:pPr>
              <w:pStyle w:val="VCAAtablecondensedheading"/>
              <w:rPr>
                <w:lang w:val="en-AU"/>
              </w:rPr>
            </w:pPr>
            <w:r w:rsidRPr="003306E0">
              <w:rPr>
                <w:lang w:val="en-AU"/>
              </w:rPr>
              <w:t>0</w:t>
            </w:r>
          </w:p>
        </w:tc>
        <w:tc>
          <w:tcPr>
            <w:tcW w:w="576" w:type="dxa"/>
          </w:tcPr>
          <w:p w14:paraId="4984B7F6" w14:textId="77777777" w:rsidR="00E67A92" w:rsidRPr="003306E0" w:rsidRDefault="00E67A92" w:rsidP="001159E5">
            <w:pPr>
              <w:pStyle w:val="VCAAtablecondensedheading"/>
              <w:rPr>
                <w:lang w:val="en-AU"/>
              </w:rPr>
            </w:pPr>
            <w:r w:rsidRPr="003306E0">
              <w:rPr>
                <w:lang w:val="en-AU"/>
              </w:rPr>
              <w:t>1</w:t>
            </w:r>
          </w:p>
        </w:tc>
        <w:tc>
          <w:tcPr>
            <w:tcW w:w="576" w:type="dxa"/>
          </w:tcPr>
          <w:p w14:paraId="03923D99" w14:textId="77777777" w:rsidR="00E67A92" w:rsidRPr="003306E0" w:rsidRDefault="00E67A92" w:rsidP="001159E5">
            <w:pPr>
              <w:pStyle w:val="VCAAtablecondensedheading"/>
              <w:rPr>
                <w:lang w:val="en-AU"/>
              </w:rPr>
            </w:pPr>
            <w:r>
              <w:rPr>
                <w:lang w:val="en-AU"/>
              </w:rPr>
              <w:t>2</w:t>
            </w:r>
          </w:p>
        </w:tc>
        <w:tc>
          <w:tcPr>
            <w:tcW w:w="576" w:type="dxa"/>
          </w:tcPr>
          <w:p w14:paraId="60A04295" w14:textId="7062510B" w:rsidR="00E67A92" w:rsidRPr="003306E0" w:rsidRDefault="00E67A92" w:rsidP="001159E5">
            <w:pPr>
              <w:pStyle w:val="VCAAtablecondensedheading"/>
              <w:rPr>
                <w:lang w:val="en-AU"/>
              </w:rPr>
            </w:pPr>
            <w:r>
              <w:rPr>
                <w:lang w:val="en-AU"/>
              </w:rPr>
              <w:t>3</w:t>
            </w:r>
          </w:p>
        </w:tc>
        <w:tc>
          <w:tcPr>
            <w:tcW w:w="1152" w:type="dxa"/>
          </w:tcPr>
          <w:p w14:paraId="1C51D945" w14:textId="622B21E8" w:rsidR="00E67A92" w:rsidRPr="003306E0" w:rsidRDefault="00E67A92" w:rsidP="001159E5">
            <w:pPr>
              <w:pStyle w:val="VCAAtablecondensedheading"/>
              <w:rPr>
                <w:lang w:val="en-AU"/>
              </w:rPr>
            </w:pPr>
            <w:r w:rsidRPr="003306E0">
              <w:rPr>
                <w:lang w:val="en-AU"/>
              </w:rPr>
              <w:t>Average</w:t>
            </w:r>
          </w:p>
        </w:tc>
      </w:tr>
      <w:tr w:rsidR="00E67A92" w:rsidRPr="003306E0" w14:paraId="613AD13A" w14:textId="77777777" w:rsidTr="007D5DF9">
        <w:trPr>
          <w:trHeight w:hRule="exact" w:val="397"/>
        </w:trPr>
        <w:tc>
          <w:tcPr>
            <w:tcW w:w="907" w:type="dxa"/>
          </w:tcPr>
          <w:p w14:paraId="72403D74" w14:textId="77777777" w:rsidR="00E67A92" w:rsidRPr="003306E0" w:rsidRDefault="00E67A92" w:rsidP="001159E5">
            <w:pPr>
              <w:pStyle w:val="VCAAtablecondensed"/>
              <w:rPr>
                <w:lang w:val="en-AU"/>
              </w:rPr>
            </w:pPr>
            <w:r w:rsidRPr="003306E0">
              <w:rPr>
                <w:lang w:val="en-AU"/>
              </w:rPr>
              <w:t>%</w:t>
            </w:r>
          </w:p>
        </w:tc>
        <w:tc>
          <w:tcPr>
            <w:tcW w:w="576" w:type="dxa"/>
          </w:tcPr>
          <w:p w14:paraId="25827F0E" w14:textId="2367FA69" w:rsidR="00E67A92" w:rsidRPr="003306E0" w:rsidRDefault="004D5EDE" w:rsidP="001159E5">
            <w:pPr>
              <w:pStyle w:val="VCAAtablecondensed"/>
              <w:rPr>
                <w:lang w:val="en-AU"/>
              </w:rPr>
            </w:pPr>
            <w:r>
              <w:rPr>
                <w:lang w:val="en-AU"/>
              </w:rPr>
              <w:t>9</w:t>
            </w:r>
          </w:p>
        </w:tc>
        <w:tc>
          <w:tcPr>
            <w:tcW w:w="576" w:type="dxa"/>
          </w:tcPr>
          <w:p w14:paraId="1A5115ED" w14:textId="1879899C" w:rsidR="00E67A92" w:rsidRPr="003306E0" w:rsidRDefault="004D5EDE" w:rsidP="001159E5">
            <w:pPr>
              <w:pStyle w:val="VCAAtablecondensed"/>
              <w:rPr>
                <w:lang w:val="en-AU"/>
              </w:rPr>
            </w:pPr>
            <w:r>
              <w:rPr>
                <w:lang w:val="en-AU"/>
              </w:rPr>
              <w:t>19</w:t>
            </w:r>
          </w:p>
        </w:tc>
        <w:tc>
          <w:tcPr>
            <w:tcW w:w="576" w:type="dxa"/>
          </w:tcPr>
          <w:p w14:paraId="33C2F6C5" w14:textId="46815B79" w:rsidR="00E67A92" w:rsidRPr="003306E0" w:rsidRDefault="004D5EDE" w:rsidP="001159E5">
            <w:pPr>
              <w:pStyle w:val="VCAAtablecondensed"/>
              <w:rPr>
                <w:lang w:val="en-AU"/>
              </w:rPr>
            </w:pPr>
            <w:r>
              <w:rPr>
                <w:lang w:val="en-AU"/>
              </w:rPr>
              <w:t>39</w:t>
            </w:r>
          </w:p>
        </w:tc>
        <w:tc>
          <w:tcPr>
            <w:tcW w:w="576" w:type="dxa"/>
          </w:tcPr>
          <w:p w14:paraId="1C7A23AA" w14:textId="163F5BC6" w:rsidR="00E67A92" w:rsidRPr="003306E0" w:rsidRDefault="004D5EDE" w:rsidP="001159E5">
            <w:pPr>
              <w:pStyle w:val="VCAAtablecondensed"/>
              <w:rPr>
                <w:lang w:val="en-AU"/>
              </w:rPr>
            </w:pPr>
            <w:r>
              <w:rPr>
                <w:lang w:val="en-AU"/>
              </w:rPr>
              <w:t>32</w:t>
            </w:r>
          </w:p>
        </w:tc>
        <w:tc>
          <w:tcPr>
            <w:tcW w:w="1152" w:type="dxa"/>
          </w:tcPr>
          <w:p w14:paraId="5981BCF4" w14:textId="1EC38E8E" w:rsidR="00E67A92" w:rsidRPr="003306E0" w:rsidRDefault="004D5EDE" w:rsidP="001159E5">
            <w:pPr>
              <w:pStyle w:val="VCAAtablecondensed"/>
              <w:rPr>
                <w:lang w:val="en-AU"/>
              </w:rPr>
            </w:pPr>
            <w:r>
              <w:rPr>
                <w:lang w:val="en-AU"/>
              </w:rPr>
              <w:t>2.0</w:t>
            </w:r>
          </w:p>
        </w:tc>
      </w:tr>
    </w:tbl>
    <w:p w14:paraId="3D22A46E" w14:textId="1B840AE0" w:rsidR="00EF141D" w:rsidRDefault="00C34F12" w:rsidP="00CF6B0A">
      <w:pPr>
        <w:pStyle w:val="VCAAbody"/>
      </w:pPr>
      <w:r>
        <w:t>Students were required to reference the graph to explain if a passive or active recovery is more beneficial in this situation. High</w:t>
      </w:r>
      <w:r w:rsidR="004D5EDE">
        <w:t>-</w:t>
      </w:r>
      <w:r>
        <w:t xml:space="preserve">scoring </w:t>
      </w:r>
      <w:r w:rsidR="00014DB7">
        <w:t xml:space="preserve">responses </w:t>
      </w:r>
      <w:r>
        <w:t>identif</w:t>
      </w:r>
      <w:r w:rsidR="00C50169">
        <w:t>ied</w:t>
      </w:r>
      <w:r>
        <w:t xml:space="preserve"> an active recovery was beneficial due to the faster reduction in blood </w:t>
      </w:r>
      <w:r w:rsidR="004E5A6C">
        <w:t xml:space="preserve">lactate </w:t>
      </w:r>
      <w:r>
        <w:t xml:space="preserve">concentration levels. </w:t>
      </w:r>
    </w:p>
    <w:p w14:paraId="7AFDEA5A" w14:textId="453EC80D" w:rsidR="00C34F12" w:rsidRDefault="00C34F12" w:rsidP="00167192">
      <w:pPr>
        <w:pStyle w:val="VCAAbody"/>
        <w:rPr>
          <w:color w:val="auto"/>
        </w:rPr>
      </w:pPr>
      <w:r>
        <w:rPr>
          <w:color w:val="auto"/>
        </w:rPr>
        <w:t xml:space="preserve">The following is </w:t>
      </w:r>
      <w:r w:rsidR="00643617">
        <w:rPr>
          <w:color w:val="auto"/>
        </w:rPr>
        <w:t xml:space="preserve">an example of a </w:t>
      </w:r>
      <w:r>
        <w:rPr>
          <w:color w:val="auto"/>
        </w:rPr>
        <w:t>high-scoring response</w:t>
      </w:r>
      <w:r w:rsidR="00167192">
        <w:rPr>
          <w:color w:val="auto"/>
        </w:rPr>
        <w:t>.</w:t>
      </w:r>
    </w:p>
    <w:p w14:paraId="2DCBCAA3" w14:textId="228E20F4" w:rsidR="00C34F12" w:rsidRPr="00CF6B0A" w:rsidRDefault="00C34F12" w:rsidP="00CF6B0A">
      <w:pPr>
        <w:pStyle w:val="VCAAbody"/>
        <w:ind w:left="284"/>
        <w:rPr>
          <w:i/>
          <w:iCs/>
        </w:rPr>
      </w:pPr>
      <w:r w:rsidRPr="00CF6B0A">
        <w:rPr>
          <w:i/>
          <w:iCs/>
        </w:rPr>
        <w:t>The active recovery</w:t>
      </w:r>
      <w:r w:rsidRPr="00CF6B0A">
        <w:rPr>
          <w:i/>
          <w:iCs/>
          <w:color w:val="FF0000"/>
        </w:rPr>
        <w:t xml:space="preserve"> </w:t>
      </w:r>
      <w:r w:rsidRPr="00CF6B0A">
        <w:rPr>
          <w:i/>
          <w:iCs/>
        </w:rPr>
        <w:t xml:space="preserve">is more beneficial as it allows for a </w:t>
      </w:r>
      <w:r w:rsidRPr="00CF6B0A">
        <w:rPr>
          <w:b/>
          <w:i/>
          <w:iCs/>
        </w:rPr>
        <w:t>faster removal</w:t>
      </w:r>
      <w:r w:rsidRPr="00CF6B0A">
        <w:rPr>
          <w:b/>
          <w:i/>
          <w:iCs/>
          <w:color w:val="FF0000"/>
        </w:rPr>
        <w:t xml:space="preserve"> </w:t>
      </w:r>
      <w:r w:rsidRPr="00CF6B0A">
        <w:rPr>
          <w:i/>
          <w:iCs/>
        </w:rPr>
        <w:t>of lactate</w:t>
      </w:r>
      <w:r w:rsidRPr="00CF6B0A">
        <w:rPr>
          <w:i/>
          <w:iCs/>
          <w:spacing w:val="-3"/>
        </w:rPr>
        <w:t xml:space="preserve"> </w:t>
      </w:r>
      <w:r w:rsidRPr="00CF6B0A">
        <w:rPr>
          <w:i/>
          <w:iCs/>
        </w:rPr>
        <w:t>by</w:t>
      </w:r>
      <w:r w:rsidRPr="00CF6B0A">
        <w:rPr>
          <w:i/>
          <w:iCs/>
          <w:spacing w:val="-5"/>
        </w:rPr>
        <w:t xml:space="preserve"> </w:t>
      </w:r>
      <w:r w:rsidRPr="00CF6B0A">
        <w:rPr>
          <w:i/>
          <w:iCs/>
        </w:rPr>
        <w:t>increasing</w:t>
      </w:r>
      <w:r w:rsidRPr="00CF6B0A">
        <w:rPr>
          <w:i/>
          <w:iCs/>
          <w:spacing w:val="-3"/>
        </w:rPr>
        <w:t xml:space="preserve"> </w:t>
      </w:r>
      <w:r w:rsidRPr="00CF6B0A">
        <w:rPr>
          <w:i/>
          <w:iCs/>
        </w:rPr>
        <w:t>blood</w:t>
      </w:r>
      <w:r w:rsidRPr="00CF6B0A">
        <w:rPr>
          <w:i/>
          <w:iCs/>
          <w:spacing w:val="-8"/>
        </w:rPr>
        <w:t xml:space="preserve"> </w:t>
      </w:r>
      <w:r w:rsidRPr="00CF6B0A">
        <w:rPr>
          <w:i/>
          <w:iCs/>
        </w:rPr>
        <w:t>flow</w:t>
      </w:r>
      <w:r w:rsidR="00014DB7" w:rsidRPr="00CF6B0A">
        <w:rPr>
          <w:i/>
          <w:iCs/>
        </w:rPr>
        <w:t>.</w:t>
      </w:r>
      <w:r w:rsidRPr="00CF6B0A">
        <w:rPr>
          <w:i/>
          <w:iCs/>
          <w:color w:val="FF0000"/>
          <w:spacing w:val="-3"/>
        </w:rPr>
        <w:t xml:space="preserve"> </w:t>
      </w:r>
      <w:r w:rsidRPr="00CF6B0A">
        <w:rPr>
          <w:i/>
          <w:iCs/>
        </w:rPr>
        <w:t>The</w:t>
      </w:r>
      <w:r w:rsidRPr="00CF6B0A">
        <w:rPr>
          <w:i/>
          <w:iCs/>
          <w:spacing w:val="-3"/>
        </w:rPr>
        <w:t xml:space="preserve"> </w:t>
      </w:r>
      <w:r w:rsidRPr="00CF6B0A">
        <w:rPr>
          <w:i/>
          <w:iCs/>
        </w:rPr>
        <w:t>data</w:t>
      </w:r>
      <w:r w:rsidRPr="00CF6B0A">
        <w:rPr>
          <w:i/>
          <w:iCs/>
          <w:spacing w:val="-3"/>
        </w:rPr>
        <w:t xml:space="preserve"> </w:t>
      </w:r>
      <w:r w:rsidRPr="00CF6B0A">
        <w:rPr>
          <w:i/>
          <w:iCs/>
        </w:rPr>
        <w:t>shows</w:t>
      </w:r>
      <w:r w:rsidRPr="00CF6B0A">
        <w:rPr>
          <w:i/>
          <w:iCs/>
          <w:spacing w:val="-3"/>
        </w:rPr>
        <w:t xml:space="preserve"> </w:t>
      </w:r>
      <w:r w:rsidRPr="00CF6B0A">
        <w:rPr>
          <w:i/>
          <w:iCs/>
        </w:rPr>
        <w:t>that</w:t>
      </w:r>
      <w:r w:rsidRPr="00CF6B0A">
        <w:rPr>
          <w:i/>
          <w:iCs/>
          <w:spacing w:val="-2"/>
        </w:rPr>
        <w:t xml:space="preserve"> </w:t>
      </w:r>
      <w:r w:rsidRPr="00CF6B0A">
        <w:rPr>
          <w:i/>
          <w:iCs/>
        </w:rPr>
        <w:t>after</w:t>
      </w:r>
      <w:r w:rsidRPr="00CF6B0A">
        <w:rPr>
          <w:i/>
          <w:iCs/>
          <w:spacing w:val="-3"/>
        </w:rPr>
        <w:t xml:space="preserve"> </w:t>
      </w:r>
      <w:r w:rsidRPr="00CF6B0A">
        <w:rPr>
          <w:i/>
          <w:iCs/>
        </w:rPr>
        <w:t>~</w:t>
      </w:r>
      <w:r w:rsidR="00E67A92" w:rsidRPr="00CF6B0A">
        <w:rPr>
          <w:i/>
          <w:iCs/>
        </w:rPr>
        <w:t>20</w:t>
      </w:r>
      <w:r w:rsidRPr="00CF6B0A">
        <w:rPr>
          <w:i/>
          <w:iCs/>
          <w:spacing w:val="-3"/>
        </w:rPr>
        <w:t xml:space="preserve"> </w:t>
      </w:r>
      <w:r w:rsidRPr="00CF6B0A">
        <w:rPr>
          <w:i/>
          <w:iCs/>
        </w:rPr>
        <w:t>minutes</w:t>
      </w:r>
      <w:r w:rsidRPr="00CF6B0A">
        <w:rPr>
          <w:i/>
          <w:iCs/>
          <w:spacing w:val="-5"/>
        </w:rPr>
        <w:t xml:space="preserve"> </w:t>
      </w:r>
      <w:r w:rsidRPr="00CF6B0A">
        <w:rPr>
          <w:i/>
          <w:iCs/>
        </w:rPr>
        <w:t>the active</w:t>
      </w:r>
      <w:r w:rsidR="00E67A92" w:rsidRPr="00CF6B0A">
        <w:rPr>
          <w:i/>
          <w:iCs/>
        </w:rPr>
        <w:t xml:space="preserve"> recovery</w:t>
      </w:r>
      <w:r w:rsidRPr="00CF6B0A">
        <w:rPr>
          <w:i/>
          <w:iCs/>
        </w:rPr>
        <w:t xml:space="preserve"> blood lactate concentration was </w:t>
      </w:r>
      <w:r w:rsidR="00E67A92" w:rsidRPr="00CF6B0A">
        <w:rPr>
          <w:i/>
          <w:iCs/>
        </w:rPr>
        <w:t>4</w:t>
      </w:r>
      <w:r w:rsidRPr="00CF6B0A">
        <w:rPr>
          <w:i/>
          <w:iCs/>
        </w:rPr>
        <w:t>mmol compared to</w:t>
      </w:r>
      <w:r w:rsidR="00E67A92" w:rsidRPr="00CF6B0A">
        <w:rPr>
          <w:i/>
          <w:iCs/>
        </w:rPr>
        <w:t xml:space="preserve"> the</w:t>
      </w:r>
      <w:r w:rsidRPr="00CF6B0A">
        <w:rPr>
          <w:i/>
          <w:iCs/>
        </w:rPr>
        <w:t xml:space="preserve"> passive</w:t>
      </w:r>
      <w:r w:rsidR="00E67A92" w:rsidRPr="00CF6B0A">
        <w:rPr>
          <w:i/>
          <w:iCs/>
        </w:rPr>
        <w:t xml:space="preserve"> recovery</w:t>
      </w:r>
      <w:r w:rsidRPr="00CF6B0A">
        <w:rPr>
          <w:i/>
          <w:iCs/>
        </w:rPr>
        <w:t xml:space="preserve"> </w:t>
      </w:r>
      <w:r w:rsidR="00E67A92" w:rsidRPr="00CF6B0A">
        <w:rPr>
          <w:i/>
          <w:iCs/>
        </w:rPr>
        <w:t>blood lactate concentration being approximately 7mmol. This indicates the active recovery is more beneficial.</w:t>
      </w:r>
    </w:p>
    <w:p w14:paraId="597707C6" w14:textId="3E038504" w:rsidR="00E67A92" w:rsidRDefault="00E67A92" w:rsidP="00CF6B0A">
      <w:pPr>
        <w:pStyle w:val="VCAAHeading3"/>
      </w:pPr>
      <w:r w:rsidRPr="00783910">
        <w:lastRenderedPageBreak/>
        <w:t xml:space="preserve">Question </w:t>
      </w:r>
      <w:r>
        <w:t>7</w:t>
      </w:r>
      <w:r w:rsidR="00167192">
        <w:t>b.</w:t>
      </w:r>
    </w:p>
    <w:tbl>
      <w:tblPr>
        <w:tblStyle w:val="VCAATableClosed"/>
        <w:tblW w:w="0" w:type="auto"/>
        <w:tblLayout w:type="fixed"/>
        <w:tblLook w:val="01E0" w:firstRow="1" w:lastRow="1" w:firstColumn="1" w:lastColumn="1" w:noHBand="0" w:noVBand="0"/>
      </w:tblPr>
      <w:tblGrid>
        <w:gridCol w:w="907"/>
        <w:gridCol w:w="576"/>
        <w:gridCol w:w="576"/>
        <w:gridCol w:w="1152"/>
      </w:tblGrid>
      <w:tr w:rsidR="00E67A92" w:rsidRPr="003306E0" w14:paraId="75D720C5"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6721796" w14:textId="77777777" w:rsidR="00E67A92" w:rsidRPr="003306E0" w:rsidRDefault="00E67A92" w:rsidP="001159E5">
            <w:pPr>
              <w:pStyle w:val="VCAAtablecondensedheading"/>
              <w:rPr>
                <w:lang w:val="en-AU"/>
              </w:rPr>
            </w:pPr>
            <w:r w:rsidRPr="003306E0">
              <w:rPr>
                <w:lang w:val="en-AU"/>
              </w:rPr>
              <w:t>Marks</w:t>
            </w:r>
          </w:p>
        </w:tc>
        <w:tc>
          <w:tcPr>
            <w:tcW w:w="576" w:type="dxa"/>
          </w:tcPr>
          <w:p w14:paraId="21FFBB79" w14:textId="77777777" w:rsidR="00E67A92" w:rsidRPr="003306E0" w:rsidRDefault="00E67A92" w:rsidP="001159E5">
            <w:pPr>
              <w:pStyle w:val="VCAAtablecondensedheading"/>
              <w:rPr>
                <w:lang w:val="en-AU"/>
              </w:rPr>
            </w:pPr>
            <w:r w:rsidRPr="003306E0">
              <w:rPr>
                <w:lang w:val="en-AU"/>
              </w:rPr>
              <w:t>0</w:t>
            </w:r>
          </w:p>
        </w:tc>
        <w:tc>
          <w:tcPr>
            <w:tcW w:w="576" w:type="dxa"/>
          </w:tcPr>
          <w:p w14:paraId="6AC7CC99" w14:textId="77777777" w:rsidR="00E67A92" w:rsidRPr="003306E0" w:rsidRDefault="00E67A92" w:rsidP="001159E5">
            <w:pPr>
              <w:pStyle w:val="VCAAtablecondensedheading"/>
              <w:rPr>
                <w:lang w:val="en-AU"/>
              </w:rPr>
            </w:pPr>
            <w:r w:rsidRPr="003306E0">
              <w:rPr>
                <w:lang w:val="en-AU"/>
              </w:rPr>
              <w:t>1</w:t>
            </w:r>
          </w:p>
        </w:tc>
        <w:tc>
          <w:tcPr>
            <w:tcW w:w="1152" w:type="dxa"/>
          </w:tcPr>
          <w:p w14:paraId="1B96736F" w14:textId="77777777" w:rsidR="00E67A92" w:rsidRPr="003306E0" w:rsidRDefault="00E67A92" w:rsidP="001159E5">
            <w:pPr>
              <w:pStyle w:val="VCAAtablecondensedheading"/>
              <w:rPr>
                <w:lang w:val="en-AU"/>
              </w:rPr>
            </w:pPr>
            <w:r w:rsidRPr="003306E0">
              <w:rPr>
                <w:lang w:val="en-AU"/>
              </w:rPr>
              <w:t>Average</w:t>
            </w:r>
          </w:p>
        </w:tc>
      </w:tr>
      <w:tr w:rsidR="00E67A92" w:rsidRPr="003306E0" w14:paraId="5FE2E37E" w14:textId="77777777" w:rsidTr="007D5DF9">
        <w:trPr>
          <w:trHeight w:hRule="exact" w:val="397"/>
        </w:trPr>
        <w:tc>
          <w:tcPr>
            <w:tcW w:w="907" w:type="dxa"/>
          </w:tcPr>
          <w:p w14:paraId="59111ACA" w14:textId="77777777" w:rsidR="00E67A92" w:rsidRPr="003306E0" w:rsidRDefault="00E67A92" w:rsidP="001159E5">
            <w:pPr>
              <w:pStyle w:val="VCAAtablecondensed"/>
              <w:rPr>
                <w:lang w:val="en-AU"/>
              </w:rPr>
            </w:pPr>
            <w:r w:rsidRPr="003306E0">
              <w:rPr>
                <w:lang w:val="en-AU"/>
              </w:rPr>
              <w:t>%</w:t>
            </w:r>
          </w:p>
        </w:tc>
        <w:tc>
          <w:tcPr>
            <w:tcW w:w="576" w:type="dxa"/>
          </w:tcPr>
          <w:p w14:paraId="003DAB4D" w14:textId="216919FF" w:rsidR="00E67A92" w:rsidRPr="003306E0" w:rsidRDefault="004D5EDE" w:rsidP="001159E5">
            <w:pPr>
              <w:pStyle w:val="VCAAtablecondensed"/>
              <w:rPr>
                <w:lang w:val="en-AU"/>
              </w:rPr>
            </w:pPr>
            <w:r>
              <w:rPr>
                <w:lang w:val="en-AU"/>
              </w:rPr>
              <w:t>28</w:t>
            </w:r>
          </w:p>
        </w:tc>
        <w:tc>
          <w:tcPr>
            <w:tcW w:w="576" w:type="dxa"/>
          </w:tcPr>
          <w:p w14:paraId="58E15C5F" w14:textId="6449586D" w:rsidR="00E67A92" w:rsidRPr="003306E0" w:rsidRDefault="004D5EDE" w:rsidP="001159E5">
            <w:pPr>
              <w:pStyle w:val="VCAAtablecondensed"/>
              <w:rPr>
                <w:lang w:val="en-AU"/>
              </w:rPr>
            </w:pPr>
            <w:r>
              <w:rPr>
                <w:lang w:val="en-AU"/>
              </w:rPr>
              <w:t>72</w:t>
            </w:r>
          </w:p>
        </w:tc>
        <w:tc>
          <w:tcPr>
            <w:tcW w:w="1152" w:type="dxa"/>
          </w:tcPr>
          <w:p w14:paraId="1A91A13A" w14:textId="6BE0C38B" w:rsidR="00E67A92" w:rsidRPr="003306E0" w:rsidRDefault="004D5EDE" w:rsidP="001159E5">
            <w:pPr>
              <w:pStyle w:val="VCAAtablecondensed"/>
              <w:rPr>
                <w:lang w:val="en-AU"/>
              </w:rPr>
            </w:pPr>
            <w:r>
              <w:rPr>
                <w:lang w:val="en-AU"/>
              </w:rPr>
              <w:t>0.7</w:t>
            </w:r>
          </w:p>
        </w:tc>
      </w:tr>
    </w:tbl>
    <w:p w14:paraId="6FDD2404" w14:textId="7715E339" w:rsidR="00E67A92" w:rsidRDefault="00E67A92" w:rsidP="00E67A92">
      <w:pPr>
        <w:pStyle w:val="VCAAbody"/>
        <w:rPr>
          <w:color w:val="auto"/>
          <w:szCs w:val="20"/>
        </w:rPr>
      </w:pPr>
      <w:r>
        <w:rPr>
          <w:color w:val="auto"/>
          <w:szCs w:val="20"/>
        </w:rPr>
        <w:t xml:space="preserve">The correct response was </w:t>
      </w:r>
      <w:r w:rsidR="007044E2">
        <w:rPr>
          <w:color w:val="auto"/>
          <w:szCs w:val="20"/>
        </w:rPr>
        <w:t>excess post-exercise oxygen consumption</w:t>
      </w:r>
      <w:r w:rsidR="00167192">
        <w:rPr>
          <w:color w:val="auto"/>
          <w:szCs w:val="20"/>
        </w:rPr>
        <w:t xml:space="preserve">. </w:t>
      </w:r>
      <w:r>
        <w:rPr>
          <w:color w:val="auto"/>
          <w:szCs w:val="20"/>
        </w:rPr>
        <w:t>EPOC is an acceptable abbreviation for this response.</w:t>
      </w:r>
    </w:p>
    <w:p w14:paraId="011477E6" w14:textId="1DBAF207" w:rsidR="00E67A92" w:rsidRDefault="00E67A92" w:rsidP="00CF6B0A">
      <w:pPr>
        <w:pStyle w:val="VCAAHeading3"/>
      </w:pPr>
      <w:r w:rsidRPr="00783910">
        <w:t xml:space="preserve">Question </w:t>
      </w:r>
      <w:r>
        <w:t>8</w:t>
      </w:r>
      <w:r w:rsidR="00167192">
        <w:t>a.</w:t>
      </w:r>
    </w:p>
    <w:tbl>
      <w:tblPr>
        <w:tblStyle w:val="VCAATableClosed"/>
        <w:tblW w:w="0" w:type="auto"/>
        <w:tblLayout w:type="fixed"/>
        <w:tblLook w:val="01E0" w:firstRow="1" w:lastRow="1" w:firstColumn="1" w:lastColumn="1" w:noHBand="0" w:noVBand="0"/>
      </w:tblPr>
      <w:tblGrid>
        <w:gridCol w:w="907"/>
        <w:gridCol w:w="576"/>
        <w:gridCol w:w="576"/>
        <w:gridCol w:w="1152"/>
      </w:tblGrid>
      <w:tr w:rsidR="00E67A92" w:rsidRPr="003306E0" w14:paraId="4E1BA3B3"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94855A0" w14:textId="77777777" w:rsidR="00E67A92" w:rsidRPr="003306E0" w:rsidRDefault="00E67A92" w:rsidP="001159E5">
            <w:pPr>
              <w:pStyle w:val="VCAAtablecondensedheading"/>
              <w:rPr>
                <w:lang w:val="en-AU"/>
              </w:rPr>
            </w:pPr>
            <w:r w:rsidRPr="003306E0">
              <w:rPr>
                <w:lang w:val="en-AU"/>
              </w:rPr>
              <w:t>Marks</w:t>
            </w:r>
          </w:p>
        </w:tc>
        <w:tc>
          <w:tcPr>
            <w:tcW w:w="576" w:type="dxa"/>
          </w:tcPr>
          <w:p w14:paraId="37098EE7" w14:textId="77777777" w:rsidR="00E67A92" w:rsidRPr="003306E0" w:rsidRDefault="00E67A92" w:rsidP="001159E5">
            <w:pPr>
              <w:pStyle w:val="VCAAtablecondensedheading"/>
              <w:rPr>
                <w:lang w:val="en-AU"/>
              </w:rPr>
            </w:pPr>
            <w:r w:rsidRPr="003306E0">
              <w:rPr>
                <w:lang w:val="en-AU"/>
              </w:rPr>
              <w:t>0</w:t>
            </w:r>
          </w:p>
        </w:tc>
        <w:tc>
          <w:tcPr>
            <w:tcW w:w="576" w:type="dxa"/>
          </w:tcPr>
          <w:p w14:paraId="04BC069B" w14:textId="77777777" w:rsidR="00E67A92" w:rsidRPr="003306E0" w:rsidRDefault="00E67A92" w:rsidP="001159E5">
            <w:pPr>
              <w:pStyle w:val="VCAAtablecondensedheading"/>
              <w:rPr>
                <w:lang w:val="en-AU"/>
              </w:rPr>
            </w:pPr>
            <w:r w:rsidRPr="003306E0">
              <w:rPr>
                <w:lang w:val="en-AU"/>
              </w:rPr>
              <w:t>1</w:t>
            </w:r>
          </w:p>
        </w:tc>
        <w:tc>
          <w:tcPr>
            <w:tcW w:w="1152" w:type="dxa"/>
          </w:tcPr>
          <w:p w14:paraId="3C561976" w14:textId="77777777" w:rsidR="00E67A92" w:rsidRPr="003306E0" w:rsidRDefault="00E67A92" w:rsidP="001159E5">
            <w:pPr>
              <w:pStyle w:val="VCAAtablecondensedheading"/>
              <w:rPr>
                <w:lang w:val="en-AU"/>
              </w:rPr>
            </w:pPr>
            <w:r w:rsidRPr="003306E0">
              <w:rPr>
                <w:lang w:val="en-AU"/>
              </w:rPr>
              <w:t>Average</w:t>
            </w:r>
          </w:p>
        </w:tc>
      </w:tr>
      <w:tr w:rsidR="00E67A92" w:rsidRPr="003306E0" w14:paraId="3AB8CA29" w14:textId="77777777" w:rsidTr="007D5DF9">
        <w:trPr>
          <w:trHeight w:hRule="exact" w:val="397"/>
        </w:trPr>
        <w:tc>
          <w:tcPr>
            <w:tcW w:w="907" w:type="dxa"/>
          </w:tcPr>
          <w:p w14:paraId="1563F015" w14:textId="77777777" w:rsidR="00E67A92" w:rsidRPr="003306E0" w:rsidRDefault="00E67A92" w:rsidP="001159E5">
            <w:pPr>
              <w:pStyle w:val="VCAAtablecondensed"/>
              <w:rPr>
                <w:lang w:val="en-AU"/>
              </w:rPr>
            </w:pPr>
            <w:r w:rsidRPr="003306E0">
              <w:rPr>
                <w:lang w:val="en-AU"/>
              </w:rPr>
              <w:t>%</w:t>
            </w:r>
          </w:p>
        </w:tc>
        <w:tc>
          <w:tcPr>
            <w:tcW w:w="576" w:type="dxa"/>
          </w:tcPr>
          <w:p w14:paraId="35FE183E" w14:textId="3047868A" w:rsidR="00E67A92" w:rsidRPr="003306E0" w:rsidRDefault="004D5EDE" w:rsidP="001159E5">
            <w:pPr>
              <w:pStyle w:val="VCAAtablecondensed"/>
              <w:rPr>
                <w:lang w:val="en-AU"/>
              </w:rPr>
            </w:pPr>
            <w:r>
              <w:rPr>
                <w:lang w:val="en-AU"/>
              </w:rPr>
              <w:t>27</w:t>
            </w:r>
          </w:p>
        </w:tc>
        <w:tc>
          <w:tcPr>
            <w:tcW w:w="576" w:type="dxa"/>
          </w:tcPr>
          <w:p w14:paraId="6FF4C85B" w14:textId="1E6C918B" w:rsidR="00E67A92" w:rsidRPr="003306E0" w:rsidRDefault="004D5EDE" w:rsidP="001159E5">
            <w:pPr>
              <w:pStyle w:val="VCAAtablecondensed"/>
              <w:rPr>
                <w:lang w:val="en-AU"/>
              </w:rPr>
            </w:pPr>
            <w:r>
              <w:rPr>
                <w:lang w:val="en-AU"/>
              </w:rPr>
              <w:t>73</w:t>
            </w:r>
          </w:p>
        </w:tc>
        <w:tc>
          <w:tcPr>
            <w:tcW w:w="1152" w:type="dxa"/>
          </w:tcPr>
          <w:p w14:paraId="1CB72FFD" w14:textId="7372C346" w:rsidR="00E67A92" w:rsidRPr="003306E0" w:rsidRDefault="004D5EDE" w:rsidP="001159E5">
            <w:pPr>
              <w:pStyle w:val="VCAAtablecondensed"/>
              <w:rPr>
                <w:lang w:val="en-AU"/>
              </w:rPr>
            </w:pPr>
            <w:r>
              <w:rPr>
                <w:lang w:val="en-AU"/>
              </w:rPr>
              <w:t>0.8</w:t>
            </w:r>
          </w:p>
        </w:tc>
      </w:tr>
    </w:tbl>
    <w:p w14:paraId="1463B5AC" w14:textId="36714C0E" w:rsidR="00E67A92" w:rsidRDefault="00E67A92" w:rsidP="00E67A92">
      <w:pPr>
        <w:pStyle w:val="VCAAbody"/>
        <w:rPr>
          <w:color w:val="auto"/>
          <w:szCs w:val="20"/>
        </w:rPr>
      </w:pPr>
      <w:r>
        <w:rPr>
          <w:color w:val="auto"/>
          <w:szCs w:val="20"/>
        </w:rPr>
        <w:t xml:space="preserve">The correct response </w:t>
      </w:r>
      <w:r w:rsidR="00447ADD">
        <w:rPr>
          <w:color w:val="auto"/>
          <w:szCs w:val="20"/>
        </w:rPr>
        <w:t>was</w:t>
      </w:r>
      <w:r w:rsidR="007044E2">
        <w:rPr>
          <w:color w:val="auto"/>
          <w:szCs w:val="20"/>
        </w:rPr>
        <w:t xml:space="preserve"> t</w:t>
      </w:r>
      <w:r>
        <w:rPr>
          <w:color w:val="auto"/>
          <w:szCs w:val="20"/>
        </w:rPr>
        <w:t xml:space="preserve">ask </w:t>
      </w:r>
      <w:r w:rsidR="007044E2">
        <w:rPr>
          <w:color w:val="auto"/>
          <w:szCs w:val="20"/>
        </w:rPr>
        <w:t>c</w:t>
      </w:r>
      <w:r>
        <w:rPr>
          <w:color w:val="auto"/>
          <w:szCs w:val="20"/>
        </w:rPr>
        <w:t>onstraint</w:t>
      </w:r>
      <w:r w:rsidR="007044E2">
        <w:rPr>
          <w:color w:val="auto"/>
          <w:szCs w:val="20"/>
        </w:rPr>
        <w:t>.</w:t>
      </w:r>
    </w:p>
    <w:p w14:paraId="04F954EE" w14:textId="10C808ED" w:rsidR="002721AF" w:rsidRDefault="002721AF" w:rsidP="00CF6B0A">
      <w:pPr>
        <w:pStyle w:val="VCAAHeading3"/>
      </w:pPr>
      <w:r w:rsidRPr="00783910">
        <w:t xml:space="preserve">Question </w:t>
      </w:r>
      <w:r>
        <w:t>8b</w:t>
      </w:r>
      <w:r w:rsidR="00167192">
        <w:t>.</w:t>
      </w:r>
    </w:p>
    <w:tbl>
      <w:tblPr>
        <w:tblStyle w:val="VCAATableClosed"/>
        <w:tblW w:w="0" w:type="auto"/>
        <w:tblLayout w:type="fixed"/>
        <w:tblLook w:val="01E0" w:firstRow="1" w:lastRow="1" w:firstColumn="1" w:lastColumn="1" w:noHBand="0" w:noVBand="0"/>
      </w:tblPr>
      <w:tblGrid>
        <w:gridCol w:w="907"/>
        <w:gridCol w:w="576"/>
        <w:gridCol w:w="576"/>
        <w:gridCol w:w="576"/>
        <w:gridCol w:w="576"/>
        <w:gridCol w:w="1152"/>
      </w:tblGrid>
      <w:tr w:rsidR="002721AF" w:rsidRPr="003306E0" w14:paraId="6D330247"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C3BD725" w14:textId="77777777" w:rsidR="002721AF" w:rsidRPr="003306E0" w:rsidRDefault="002721AF" w:rsidP="001159E5">
            <w:pPr>
              <w:pStyle w:val="VCAAtablecondensedheading"/>
              <w:rPr>
                <w:lang w:val="en-AU"/>
              </w:rPr>
            </w:pPr>
            <w:r w:rsidRPr="003306E0">
              <w:rPr>
                <w:lang w:val="en-AU"/>
              </w:rPr>
              <w:t>Marks</w:t>
            </w:r>
          </w:p>
        </w:tc>
        <w:tc>
          <w:tcPr>
            <w:tcW w:w="576" w:type="dxa"/>
          </w:tcPr>
          <w:p w14:paraId="4EB9987B" w14:textId="77777777" w:rsidR="002721AF" w:rsidRPr="003306E0" w:rsidRDefault="002721AF" w:rsidP="001159E5">
            <w:pPr>
              <w:pStyle w:val="VCAAtablecondensedheading"/>
              <w:rPr>
                <w:lang w:val="en-AU"/>
              </w:rPr>
            </w:pPr>
            <w:r w:rsidRPr="003306E0">
              <w:rPr>
                <w:lang w:val="en-AU"/>
              </w:rPr>
              <w:t>0</w:t>
            </w:r>
          </w:p>
        </w:tc>
        <w:tc>
          <w:tcPr>
            <w:tcW w:w="576" w:type="dxa"/>
          </w:tcPr>
          <w:p w14:paraId="411B9235" w14:textId="77777777" w:rsidR="002721AF" w:rsidRPr="003306E0" w:rsidRDefault="002721AF" w:rsidP="001159E5">
            <w:pPr>
              <w:pStyle w:val="VCAAtablecondensedheading"/>
              <w:rPr>
                <w:lang w:val="en-AU"/>
              </w:rPr>
            </w:pPr>
            <w:r w:rsidRPr="003306E0">
              <w:rPr>
                <w:lang w:val="en-AU"/>
              </w:rPr>
              <w:t>1</w:t>
            </w:r>
          </w:p>
        </w:tc>
        <w:tc>
          <w:tcPr>
            <w:tcW w:w="576" w:type="dxa"/>
          </w:tcPr>
          <w:p w14:paraId="1FB4727B" w14:textId="7570E994" w:rsidR="002721AF" w:rsidRPr="003306E0" w:rsidRDefault="002721AF" w:rsidP="001159E5">
            <w:pPr>
              <w:pStyle w:val="VCAAtablecondensedheading"/>
              <w:rPr>
                <w:lang w:val="en-AU"/>
              </w:rPr>
            </w:pPr>
            <w:r>
              <w:rPr>
                <w:lang w:val="en-AU"/>
              </w:rPr>
              <w:t>2</w:t>
            </w:r>
          </w:p>
        </w:tc>
        <w:tc>
          <w:tcPr>
            <w:tcW w:w="576" w:type="dxa"/>
          </w:tcPr>
          <w:p w14:paraId="32EBBBC7" w14:textId="07BDC483" w:rsidR="002721AF" w:rsidRPr="003306E0" w:rsidRDefault="002721AF" w:rsidP="001159E5">
            <w:pPr>
              <w:pStyle w:val="VCAAtablecondensedheading"/>
              <w:rPr>
                <w:lang w:val="en-AU"/>
              </w:rPr>
            </w:pPr>
            <w:r>
              <w:rPr>
                <w:lang w:val="en-AU"/>
              </w:rPr>
              <w:t>3</w:t>
            </w:r>
          </w:p>
        </w:tc>
        <w:tc>
          <w:tcPr>
            <w:tcW w:w="1152" w:type="dxa"/>
          </w:tcPr>
          <w:p w14:paraId="59C4C7D4" w14:textId="1307F26B" w:rsidR="002721AF" w:rsidRPr="003306E0" w:rsidRDefault="002721AF" w:rsidP="001159E5">
            <w:pPr>
              <w:pStyle w:val="VCAAtablecondensedheading"/>
              <w:rPr>
                <w:lang w:val="en-AU"/>
              </w:rPr>
            </w:pPr>
            <w:r w:rsidRPr="003306E0">
              <w:rPr>
                <w:lang w:val="en-AU"/>
              </w:rPr>
              <w:t>Average</w:t>
            </w:r>
          </w:p>
        </w:tc>
      </w:tr>
      <w:tr w:rsidR="002721AF" w:rsidRPr="003306E0" w14:paraId="194E7C54" w14:textId="77777777" w:rsidTr="007D5DF9">
        <w:trPr>
          <w:trHeight w:hRule="exact" w:val="397"/>
        </w:trPr>
        <w:tc>
          <w:tcPr>
            <w:tcW w:w="907" w:type="dxa"/>
          </w:tcPr>
          <w:p w14:paraId="58EB5E12" w14:textId="77777777" w:rsidR="002721AF" w:rsidRPr="003306E0" w:rsidRDefault="002721AF" w:rsidP="001159E5">
            <w:pPr>
              <w:pStyle w:val="VCAAtablecondensed"/>
              <w:rPr>
                <w:lang w:val="en-AU"/>
              </w:rPr>
            </w:pPr>
            <w:r w:rsidRPr="003306E0">
              <w:rPr>
                <w:lang w:val="en-AU"/>
              </w:rPr>
              <w:t>%</w:t>
            </w:r>
          </w:p>
        </w:tc>
        <w:tc>
          <w:tcPr>
            <w:tcW w:w="576" w:type="dxa"/>
          </w:tcPr>
          <w:p w14:paraId="5884B12E" w14:textId="7DC197D1" w:rsidR="002721AF" w:rsidRPr="003306E0" w:rsidRDefault="004D5EDE" w:rsidP="001159E5">
            <w:pPr>
              <w:pStyle w:val="VCAAtablecondensed"/>
              <w:rPr>
                <w:lang w:val="en-AU"/>
              </w:rPr>
            </w:pPr>
            <w:r>
              <w:rPr>
                <w:lang w:val="en-AU"/>
              </w:rPr>
              <w:t>36</w:t>
            </w:r>
          </w:p>
        </w:tc>
        <w:tc>
          <w:tcPr>
            <w:tcW w:w="576" w:type="dxa"/>
          </w:tcPr>
          <w:p w14:paraId="758E06FA" w14:textId="6E390530" w:rsidR="002721AF" w:rsidRPr="003306E0" w:rsidRDefault="004D5EDE" w:rsidP="001159E5">
            <w:pPr>
              <w:pStyle w:val="VCAAtablecondensed"/>
              <w:rPr>
                <w:lang w:val="en-AU"/>
              </w:rPr>
            </w:pPr>
            <w:r>
              <w:rPr>
                <w:lang w:val="en-AU"/>
              </w:rPr>
              <w:t>26</w:t>
            </w:r>
          </w:p>
        </w:tc>
        <w:tc>
          <w:tcPr>
            <w:tcW w:w="576" w:type="dxa"/>
          </w:tcPr>
          <w:p w14:paraId="42568F43" w14:textId="20138860" w:rsidR="002721AF" w:rsidRPr="003306E0" w:rsidRDefault="004D5EDE" w:rsidP="001159E5">
            <w:pPr>
              <w:pStyle w:val="VCAAtablecondensed"/>
              <w:rPr>
                <w:lang w:val="en-AU"/>
              </w:rPr>
            </w:pPr>
            <w:r>
              <w:rPr>
                <w:lang w:val="en-AU"/>
              </w:rPr>
              <w:t>27</w:t>
            </w:r>
          </w:p>
        </w:tc>
        <w:tc>
          <w:tcPr>
            <w:tcW w:w="576" w:type="dxa"/>
          </w:tcPr>
          <w:p w14:paraId="56BB2A7B" w14:textId="6C350987" w:rsidR="002721AF" w:rsidRPr="003306E0" w:rsidRDefault="004D5EDE" w:rsidP="001159E5">
            <w:pPr>
              <w:pStyle w:val="VCAAtablecondensed"/>
              <w:rPr>
                <w:lang w:val="en-AU"/>
              </w:rPr>
            </w:pPr>
            <w:r>
              <w:rPr>
                <w:lang w:val="en-AU"/>
              </w:rPr>
              <w:t>12</w:t>
            </w:r>
          </w:p>
        </w:tc>
        <w:tc>
          <w:tcPr>
            <w:tcW w:w="1152" w:type="dxa"/>
          </w:tcPr>
          <w:p w14:paraId="64AE99C8" w14:textId="0CC70B21" w:rsidR="002721AF" w:rsidRPr="003306E0" w:rsidRDefault="004D5EDE" w:rsidP="001159E5">
            <w:pPr>
              <w:pStyle w:val="VCAAtablecondensed"/>
              <w:rPr>
                <w:lang w:val="en-AU"/>
              </w:rPr>
            </w:pPr>
            <w:r>
              <w:rPr>
                <w:lang w:val="en-AU"/>
              </w:rPr>
              <w:t>1.2</w:t>
            </w:r>
          </w:p>
        </w:tc>
      </w:tr>
    </w:tbl>
    <w:p w14:paraId="29679E3A" w14:textId="407F2E33" w:rsidR="002721AF" w:rsidRDefault="009F600F" w:rsidP="00167192">
      <w:pPr>
        <w:pStyle w:val="VCAAbody"/>
      </w:pPr>
      <w:r>
        <w:t xml:space="preserve">Students were required to explain how manipulating the constraint identified in the table influences skill performance </w:t>
      </w:r>
      <w:r w:rsidR="00051C46">
        <w:t>and development</w:t>
      </w:r>
      <w:r>
        <w:t xml:space="preserve">. </w:t>
      </w:r>
    </w:p>
    <w:p w14:paraId="41F3A18D" w14:textId="1777C8FA" w:rsidR="009F600F" w:rsidRPr="00410BA7" w:rsidRDefault="009F600F" w:rsidP="00167192">
      <w:pPr>
        <w:pStyle w:val="VCAAbody"/>
      </w:pPr>
      <w:r w:rsidRPr="00410BA7">
        <w:t>High</w:t>
      </w:r>
      <w:r w:rsidR="004D5EDE">
        <w:t>-</w:t>
      </w:r>
      <w:r w:rsidRPr="00410BA7">
        <w:t xml:space="preserve">scoring </w:t>
      </w:r>
      <w:r w:rsidR="00014DB7">
        <w:t>responses</w:t>
      </w:r>
      <w:r w:rsidR="00014DB7" w:rsidRPr="00410BA7">
        <w:t xml:space="preserve"> </w:t>
      </w:r>
      <w:r w:rsidRPr="00410BA7">
        <w:t>clearly identified the constraint (</w:t>
      </w:r>
      <w:r w:rsidR="00AF4DE6">
        <w:t>one-</w:t>
      </w:r>
      <w:r w:rsidR="00AF4DE6" w:rsidRPr="00410BA7">
        <w:t xml:space="preserve"> </w:t>
      </w:r>
      <w:r w:rsidRPr="00410BA7">
        <w:t xml:space="preserve">or </w:t>
      </w:r>
      <w:r w:rsidR="00AF4DE6">
        <w:t>two-</w:t>
      </w:r>
      <w:r w:rsidRPr="00410BA7">
        <w:t xml:space="preserve">touch passing) and used the table data to explain </w:t>
      </w:r>
      <w:r w:rsidR="00051C46" w:rsidRPr="00410BA7">
        <w:t>the effect</w:t>
      </w:r>
      <w:r w:rsidRPr="00410BA7">
        <w:t xml:space="preserve"> on skills. </w:t>
      </w:r>
      <w:r w:rsidR="00051C46" w:rsidRPr="00410BA7">
        <w:t>Although not a requirement it was a benefit to use data from the table to assist in explaining the effect on performance.</w:t>
      </w:r>
    </w:p>
    <w:p w14:paraId="3C3B5C67" w14:textId="148D637B" w:rsidR="00051C46" w:rsidRPr="00410BA7" w:rsidRDefault="00051C46" w:rsidP="00167192">
      <w:pPr>
        <w:pStyle w:val="VCAAbody"/>
        <w:rPr>
          <w:color w:val="auto"/>
        </w:rPr>
      </w:pPr>
      <w:r w:rsidRPr="00410BA7">
        <w:rPr>
          <w:color w:val="auto"/>
        </w:rPr>
        <w:t xml:space="preserve">The following is </w:t>
      </w:r>
      <w:r w:rsidR="00C92CC1">
        <w:rPr>
          <w:color w:val="auto"/>
        </w:rPr>
        <w:t xml:space="preserve">an example of a </w:t>
      </w:r>
      <w:r w:rsidRPr="00410BA7">
        <w:rPr>
          <w:color w:val="auto"/>
        </w:rPr>
        <w:t>high-scoring response</w:t>
      </w:r>
      <w:r w:rsidR="00C50169">
        <w:rPr>
          <w:color w:val="auto"/>
        </w:rPr>
        <w:t>.</w:t>
      </w:r>
    </w:p>
    <w:p w14:paraId="0E64631F" w14:textId="3E1EEA10" w:rsidR="00051C46" w:rsidRPr="00CF6B0A" w:rsidRDefault="00410BA7" w:rsidP="00CF6B0A">
      <w:pPr>
        <w:pStyle w:val="VCAAbody"/>
        <w:ind w:left="284"/>
        <w:rPr>
          <w:i/>
          <w:iCs/>
        </w:rPr>
      </w:pPr>
      <w:r w:rsidRPr="00CF6B0A">
        <w:rPr>
          <w:i/>
          <w:iCs/>
        </w:rPr>
        <w:t>By reducing the number of touches from unlimited to one touch it increased</w:t>
      </w:r>
      <w:r w:rsidRPr="00CF6B0A">
        <w:rPr>
          <w:i/>
          <w:iCs/>
          <w:spacing w:val="-6"/>
        </w:rPr>
        <w:t xml:space="preserve"> </w:t>
      </w:r>
      <w:r w:rsidRPr="00CF6B0A">
        <w:rPr>
          <w:i/>
          <w:iCs/>
        </w:rPr>
        <w:t>the</w:t>
      </w:r>
      <w:r w:rsidRPr="00CF6B0A">
        <w:rPr>
          <w:i/>
          <w:iCs/>
          <w:spacing w:val="-6"/>
        </w:rPr>
        <w:t xml:space="preserve"> </w:t>
      </w:r>
      <w:r w:rsidRPr="00CF6B0A">
        <w:rPr>
          <w:i/>
          <w:iCs/>
        </w:rPr>
        <w:t>number</w:t>
      </w:r>
      <w:r w:rsidRPr="00CF6B0A">
        <w:rPr>
          <w:i/>
          <w:iCs/>
          <w:spacing w:val="-2"/>
        </w:rPr>
        <w:t xml:space="preserve"> </w:t>
      </w:r>
      <w:r w:rsidRPr="00CF6B0A">
        <w:rPr>
          <w:i/>
          <w:iCs/>
        </w:rPr>
        <w:t>of</w:t>
      </w:r>
      <w:r w:rsidRPr="00CF6B0A">
        <w:rPr>
          <w:i/>
          <w:iCs/>
          <w:spacing w:val="-3"/>
        </w:rPr>
        <w:t xml:space="preserve"> </w:t>
      </w:r>
      <w:r w:rsidRPr="00CF6B0A">
        <w:rPr>
          <w:i/>
          <w:iCs/>
        </w:rPr>
        <w:t>unsuccessful</w:t>
      </w:r>
      <w:r w:rsidRPr="00CF6B0A">
        <w:rPr>
          <w:i/>
          <w:iCs/>
          <w:spacing w:val="-4"/>
        </w:rPr>
        <w:t xml:space="preserve"> </w:t>
      </w:r>
      <w:r w:rsidRPr="00CF6B0A">
        <w:rPr>
          <w:i/>
          <w:iCs/>
        </w:rPr>
        <w:t>passes</w:t>
      </w:r>
      <w:r w:rsidRPr="00CF6B0A">
        <w:rPr>
          <w:i/>
          <w:iCs/>
          <w:spacing w:val="-2"/>
        </w:rPr>
        <w:t xml:space="preserve"> </w:t>
      </w:r>
      <w:r w:rsidRPr="00CF6B0A">
        <w:rPr>
          <w:i/>
          <w:iCs/>
        </w:rPr>
        <w:t>from</w:t>
      </w:r>
      <w:r w:rsidRPr="00CF6B0A">
        <w:rPr>
          <w:i/>
          <w:iCs/>
          <w:spacing w:val="-5"/>
        </w:rPr>
        <w:t xml:space="preserve"> </w:t>
      </w:r>
      <w:r w:rsidRPr="00CF6B0A">
        <w:rPr>
          <w:i/>
          <w:iCs/>
        </w:rPr>
        <w:t>1.8</w:t>
      </w:r>
      <w:r w:rsidRPr="00CF6B0A">
        <w:rPr>
          <w:i/>
          <w:iCs/>
          <w:spacing w:val="-7"/>
        </w:rPr>
        <w:t xml:space="preserve"> </w:t>
      </w:r>
      <w:r w:rsidRPr="00CF6B0A">
        <w:rPr>
          <w:i/>
          <w:iCs/>
        </w:rPr>
        <w:t>compared</w:t>
      </w:r>
      <w:r w:rsidRPr="00CF6B0A">
        <w:rPr>
          <w:i/>
          <w:iCs/>
          <w:spacing w:val="-3"/>
        </w:rPr>
        <w:t xml:space="preserve"> </w:t>
      </w:r>
      <w:r w:rsidRPr="00CF6B0A">
        <w:rPr>
          <w:i/>
          <w:iCs/>
          <w:spacing w:val="-5"/>
        </w:rPr>
        <w:t xml:space="preserve">to </w:t>
      </w:r>
      <w:r w:rsidRPr="00CF6B0A">
        <w:rPr>
          <w:i/>
          <w:iCs/>
        </w:rPr>
        <w:t>1.1.</w:t>
      </w:r>
      <w:r w:rsidRPr="00CF6B0A">
        <w:rPr>
          <w:i/>
          <w:iCs/>
          <w:spacing w:val="-4"/>
        </w:rPr>
        <w:t xml:space="preserve"> </w:t>
      </w:r>
      <w:r w:rsidRPr="00CF6B0A">
        <w:rPr>
          <w:i/>
          <w:iCs/>
        </w:rPr>
        <w:t>This</w:t>
      </w:r>
      <w:r w:rsidRPr="00CF6B0A">
        <w:rPr>
          <w:i/>
          <w:iCs/>
          <w:spacing w:val="-5"/>
        </w:rPr>
        <w:t xml:space="preserve"> </w:t>
      </w:r>
      <w:r w:rsidRPr="00CF6B0A">
        <w:rPr>
          <w:i/>
          <w:iCs/>
        </w:rPr>
        <w:t>could</w:t>
      </w:r>
      <w:r w:rsidRPr="00CF6B0A">
        <w:rPr>
          <w:i/>
          <w:iCs/>
          <w:spacing w:val="-4"/>
        </w:rPr>
        <w:t xml:space="preserve"> </w:t>
      </w:r>
      <w:r w:rsidRPr="00CF6B0A">
        <w:rPr>
          <w:i/>
          <w:iCs/>
        </w:rPr>
        <w:t>impact</w:t>
      </w:r>
      <w:r w:rsidRPr="00CF6B0A">
        <w:rPr>
          <w:i/>
          <w:iCs/>
          <w:spacing w:val="-4"/>
        </w:rPr>
        <w:t xml:space="preserve"> </w:t>
      </w:r>
      <w:r w:rsidRPr="00CF6B0A">
        <w:rPr>
          <w:i/>
          <w:iCs/>
        </w:rPr>
        <w:t>skill</w:t>
      </w:r>
      <w:r w:rsidRPr="00CF6B0A">
        <w:rPr>
          <w:i/>
          <w:iCs/>
          <w:spacing w:val="-4"/>
        </w:rPr>
        <w:t xml:space="preserve"> </w:t>
      </w:r>
      <w:r w:rsidRPr="00CF6B0A">
        <w:rPr>
          <w:i/>
          <w:iCs/>
        </w:rPr>
        <w:t>development</w:t>
      </w:r>
      <w:r w:rsidRPr="00CF6B0A">
        <w:rPr>
          <w:i/>
          <w:iCs/>
          <w:spacing w:val="-4"/>
        </w:rPr>
        <w:t xml:space="preserve"> </w:t>
      </w:r>
      <w:r w:rsidRPr="00CF6B0A">
        <w:rPr>
          <w:i/>
          <w:iCs/>
        </w:rPr>
        <w:t>and</w:t>
      </w:r>
      <w:r w:rsidRPr="00CF6B0A">
        <w:rPr>
          <w:i/>
          <w:iCs/>
          <w:spacing w:val="-6"/>
        </w:rPr>
        <w:t xml:space="preserve"> </w:t>
      </w:r>
      <w:r w:rsidRPr="00CF6B0A">
        <w:rPr>
          <w:i/>
          <w:iCs/>
        </w:rPr>
        <w:t>performance because players are</w:t>
      </w:r>
      <w:r w:rsidRPr="00CF6B0A">
        <w:rPr>
          <w:i/>
          <w:iCs/>
          <w:spacing w:val="-1"/>
        </w:rPr>
        <w:t xml:space="preserve"> </w:t>
      </w:r>
      <w:r w:rsidRPr="00CF6B0A">
        <w:rPr>
          <w:i/>
          <w:iCs/>
        </w:rPr>
        <w:t>under more</w:t>
      </w:r>
      <w:r w:rsidRPr="00CF6B0A">
        <w:rPr>
          <w:i/>
          <w:iCs/>
          <w:spacing w:val="-1"/>
        </w:rPr>
        <w:t xml:space="preserve"> </w:t>
      </w:r>
      <w:r w:rsidRPr="00CF6B0A">
        <w:rPr>
          <w:i/>
          <w:iCs/>
        </w:rPr>
        <w:t>pressure</w:t>
      </w:r>
      <w:r w:rsidRPr="00CF6B0A">
        <w:rPr>
          <w:i/>
          <w:iCs/>
          <w:spacing w:val="-1"/>
        </w:rPr>
        <w:t xml:space="preserve"> </w:t>
      </w:r>
      <w:r w:rsidRPr="00CF6B0A">
        <w:rPr>
          <w:i/>
          <w:iCs/>
        </w:rPr>
        <w:t>to pass the</w:t>
      </w:r>
      <w:r w:rsidRPr="00CF6B0A">
        <w:rPr>
          <w:i/>
          <w:iCs/>
          <w:spacing w:val="-3"/>
        </w:rPr>
        <w:t xml:space="preserve"> </w:t>
      </w:r>
      <w:r w:rsidRPr="00CF6B0A">
        <w:rPr>
          <w:i/>
          <w:iCs/>
        </w:rPr>
        <w:t>ball with one touch, causing them to have poorer skill execution compared to unlimited touches in a small-sided soccer game performance.</w:t>
      </w:r>
    </w:p>
    <w:p w14:paraId="38181064" w14:textId="3EA2FC56" w:rsidR="00410BA7" w:rsidRDefault="00410BA7" w:rsidP="00CF6B0A">
      <w:pPr>
        <w:pStyle w:val="VCAAHeading3"/>
      </w:pPr>
      <w:r w:rsidRPr="00783910">
        <w:t xml:space="preserve">Question </w:t>
      </w:r>
      <w:r>
        <w:t>8c</w:t>
      </w:r>
      <w:r w:rsidR="00167192">
        <w:t>.</w:t>
      </w:r>
    </w:p>
    <w:tbl>
      <w:tblPr>
        <w:tblStyle w:val="VCAATableClosed"/>
        <w:tblW w:w="0" w:type="auto"/>
        <w:tblLayout w:type="fixed"/>
        <w:tblLook w:val="01E0" w:firstRow="1" w:lastRow="1" w:firstColumn="1" w:lastColumn="1" w:noHBand="0" w:noVBand="0"/>
      </w:tblPr>
      <w:tblGrid>
        <w:gridCol w:w="907"/>
        <w:gridCol w:w="576"/>
        <w:gridCol w:w="576"/>
        <w:gridCol w:w="576"/>
        <w:gridCol w:w="1152"/>
      </w:tblGrid>
      <w:tr w:rsidR="00410BA7" w:rsidRPr="003306E0" w14:paraId="5316A8E7"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E398D38" w14:textId="77777777" w:rsidR="00410BA7" w:rsidRPr="003306E0" w:rsidRDefault="00410BA7" w:rsidP="001159E5">
            <w:pPr>
              <w:pStyle w:val="VCAAtablecondensedheading"/>
              <w:rPr>
                <w:lang w:val="en-AU"/>
              </w:rPr>
            </w:pPr>
            <w:r w:rsidRPr="003306E0">
              <w:rPr>
                <w:lang w:val="en-AU"/>
              </w:rPr>
              <w:t>Marks</w:t>
            </w:r>
          </w:p>
        </w:tc>
        <w:tc>
          <w:tcPr>
            <w:tcW w:w="576" w:type="dxa"/>
          </w:tcPr>
          <w:p w14:paraId="50EB5C5C" w14:textId="77777777" w:rsidR="00410BA7" w:rsidRPr="003306E0" w:rsidRDefault="00410BA7" w:rsidP="001159E5">
            <w:pPr>
              <w:pStyle w:val="VCAAtablecondensedheading"/>
              <w:rPr>
                <w:lang w:val="en-AU"/>
              </w:rPr>
            </w:pPr>
            <w:r w:rsidRPr="003306E0">
              <w:rPr>
                <w:lang w:val="en-AU"/>
              </w:rPr>
              <w:t>0</w:t>
            </w:r>
          </w:p>
        </w:tc>
        <w:tc>
          <w:tcPr>
            <w:tcW w:w="576" w:type="dxa"/>
          </w:tcPr>
          <w:p w14:paraId="7043060B" w14:textId="77777777" w:rsidR="00410BA7" w:rsidRPr="003306E0" w:rsidRDefault="00410BA7" w:rsidP="001159E5">
            <w:pPr>
              <w:pStyle w:val="VCAAtablecondensedheading"/>
              <w:rPr>
                <w:lang w:val="en-AU"/>
              </w:rPr>
            </w:pPr>
            <w:r w:rsidRPr="003306E0">
              <w:rPr>
                <w:lang w:val="en-AU"/>
              </w:rPr>
              <w:t>1</w:t>
            </w:r>
          </w:p>
        </w:tc>
        <w:tc>
          <w:tcPr>
            <w:tcW w:w="576" w:type="dxa"/>
          </w:tcPr>
          <w:p w14:paraId="564BBEEB" w14:textId="77777777" w:rsidR="00410BA7" w:rsidRPr="003306E0" w:rsidRDefault="00410BA7" w:rsidP="001159E5">
            <w:pPr>
              <w:pStyle w:val="VCAAtablecondensedheading"/>
              <w:rPr>
                <w:lang w:val="en-AU"/>
              </w:rPr>
            </w:pPr>
            <w:r>
              <w:rPr>
                <w:lang w:val="en-AU"/>
              </w:rPr>
              <w:t>2</w:t>
            </w:r>
          </w:p>
        </w:tc>
        <w:tc>
          <w:tcPr>
            <w:tcW w:w="1152" w:type="dxa"/>
          </w:tcPr>
          <w:p w14:paraId="0DFA36D8" w14:textId="77777777" w:rsidR="00410BA7" w:rsidRPr="003306E0" w:rsidRDefault="00410BA7" w:rsidP="001159E5">
            <w:pPr>
              <w:pStyle w:val="VCAAtablecondensedheading"/>
              <w:rPr>
                <w:lang w:val="en-AU"/>
              </w:rPr>
            </w:pPr>
            <w:r w:rsidRPr="003306E0">
              <w:rPr>
                <w:lang w:val="en-AU"/>
              </w:rPr>
              <w:t>Average</w:t>
            </w:r>
          </w:p>
        </w:tc>
      </w:tr>
      <w:tr w:rsidR="00410BA7" w:rsidRPr="003306E0" w14:paraId="5656CB7C" w14:textId="77777777" w:rsidTr="007D5DF9">
        <w:trPr>
          <w:trHeight w:hRule="exact" w:val="397"/>
        </w:trPr>
        <w:tc>
          <w:tcPr>
            <w:tcW w:w="907" w:type="dxa"/>
          </w:tcPr>
          <w:p w14:paraId="275A74BF" w14:textId="77777777" w:rsidR="00410BA7" w:rsidRPr="003306E0" w:rsidRDefault="00410BA7" w:rsidP="001159E5">
            <w:pPr>
              <w:pStyle w:val="VCAAtablecondensed"/>
              <w:rPr>
                <w:lang w:val="en-AU"/>
              </w:rPr>
            </w:pPr>
            <w:r w:rsidRPr="003306E0">
              <w:rPr>
                <w:lang w:val="en-AU"/>
              </w:rPr>
              <w:t>%</w:t>
            </w:r>
          </w:p>
        </w:tc>
        <w:tc>
          <w:tcPr>
            <w:tcW w:w="576" w:type="dxa"/>
          </w:tcPr>
          <w:p w14:paraId="543D7A29" w14:textId="18ACD90A" w:rsidR="00410BA7" w:rsidRPr="003306E0" w:rsidRDefault="004D5EDE" w:rsidP="001159E5">
            <w:pPr>
              <w:pStyle w:val="VCAAtablecondensed"/>
              <w:rPr>
                <w:lang w:val="en-AU"/>
              </w:rPr>
            </w:pPr>
            <w:r>
              <w:rPr>
                <w:lang w:val="en-AU"/>
              </w:rPr>
              <w:t>36</w:t>
            </w:r>
          </w:p>
        </w:tc>
        <w:tc>
          <w:tcPr>
            <w:tcW w:w="576" w:type="dxa"/>
          </w:tcPr>
          <w:p w14:paraId="55844844" w14:textId="5D6B9227" w:rsidR="00410BA7" w:rsidRPr="003306E0" w:rsidRDefault="004D5EDE" w:rsidP="001159E5">
            <w:pPr>
              <w:pStyle w:val="VCAAtablecondensed"/>
              <w:rPr>
                <w:lang w:val="en-AU"/>
              </w:rPr>
            </w:pPr>
            <w:r>
              <w:rPr>
                <w:lang w:val="en-AU"/>
              </w:rPr>
              <w:t>29</w:t>
            </w:r>
          </w:p>
        </w:tc>
        <w:tc>
          <w:tcPr>
            <w:tcW w:w="576" w:type="dxa"/>
          </w:tcPr>
          <w:p w14:paraId="4ED53C95" w14:textId="3F730C9C" w:rsidR="00410BA7" w:rsidRPr="003306E0" w:rsidRDefault="004D5EDE" w:rsidP="001159E5">
            <w:pPr>
              <w:pStyle w:val="VCAAtablecondensed"/>
              <w:rPr>
                <w:lang w:val="en-AU"/>
              </w:rPr>
            </w:pPr>
            <w:r>
              <w:rPr>
                <w:lang w:val="en-AU"/>
              </w:rPr>
              <w:t>35</w:t>
            </w:r>
          </w:p>
        </w:tc>
        <w:tc>
          <w:tcPr>
            <w:tcW w:w="1152" w:type="dxa"/>
          </w:tcPr>
          <w:p w14:paraId="471A485C" w14:textId="4C4CB421" w:rsidR="00410BA7" w:rsidRPr="003306E0" w:rsidRDefault="004D5EDE" w:rsidP="001159E5">
            <w:pPr>
              <w:pStyle w:val="VCAAtablecondensed"/>
              <w:rPr>
                <w:lang w:val="en-AU"/>
              </w:rPr>
            </w:pPr>
            <w:r>
              <w:rPr>
                <w:lang w:val="en-AU"/>
              </w:rPr>
              <w:t>1.0</w:t>
            </w:r>
          </w:p>
        </w:tc>
      </w:tr>
    </w:tbl>
    <w:p w14:paraId="5403906C" w14:textId="6DAAF9CD" w:rsidR="00051C46" w:rsidRDefault="00410BA7" w:rsidP="00167192">
      <w:pPr>
        <w:pStyle w:val="VCAAbody"/>
      </w:pPr>
      <w:r>
        <w:t xml:space="preserve">Acceptable responses </w:t>
      </w:r>
      <w:r w:rsidRPr="00167192">
        <w:t>included</w:t>
      </w:r>
      <w:r>
        <w:t xml:space="preserve"> (two of):</w:t>
      </w:r>
    </w:p>
    <w:p w14:paraId="3EE06F1D" w14:textId="77777777" w:rsidR="00AF4DE6" w:rsidRDefault="007044E2">
      <w:pPr>
        <w:pStyle w:val="VCAAbullet"/>
      </w:pPr>
      <w:r w:rsidRPr="007044E2">
        <w:t>increased</w:t>
      </w:r>
      <w:r w:rsidRPr="00CF6B0A">
        <w:t xml:space="preserve"> </w:t>
      </w:r>
      <w:r w:rsidRPr="007044E2">
        <w:t>AVO</w:t>
      </w:r>
      <w:r w:rsidRPr="00CF6B0A">
        <w:rPr>
          <w:vertAlign w:val="subscript"/>
        </w:rPr>
        <w:t>2</w:t>
      </w:r>
      <w:r>
        <w:rPr>
          <w:vertAlign w:val="subscript"/>
        </w:rPr>
        <w:t xml:space="preserve"> </w:t>
      </w:r>
      <w:r w:rsidRPr="007044E2">
        <w:t>difference</w:t>
      </w:r>
      <w:r>
        <w:t xml:space="preserve"> </w:t>
      </w:r>
      <w:r w:rsidRPr="007044E2">
        <w:t>/</w:t>
      </w:r>
      <w:r w:rsidRPr="00CF6B0A">
        <w:t xml:space="preserve"> </w:t>
      </w:r>
      <w:r w:rsidRPr="007044E2">
        <w:t>increased</w:t>
      </w:r>
      <w:r w:rsidRPr="00CF6B0A">
        <w:t xml:space="preserve"> </w:t>
      </w:r>
      <w:r w:rsidRPr="007044E2">
        <w:t>oxygen</w:t>
      </w:r>
      <w:r w:rsidRPr="00CF6B0A">
        <w:t xml:space="preserve"> </w:t>
      </w:r>
      <w:r w:rsidRPr="007044E2">
        <w:t xml:space="preserve">extraction </w:t>
      </w:r>
    </w:p>
    <w:p w14:paraId="38E0866B" w14:textId="0CD432C0" w:rsidR="00410BA7" w:rsidRPr="00CF6B0A" w:rsidRDefault="007044E2" w:rsidP="00CF6B0A">
      <w:pPr>
        <w:pStyle w:val="VCAAbullet"/>
      </w:pPr>
      <w:r w:rsidRPr="00CF6B0A">
        <w:t xml:space="preserve">increased rate of motor unit </w:t>
      </w:r>
      <w:r w:rsidRPr="007044E2">
        <w:t>recruitment</w:t>
      </w:r>
    </w:p>
    <w:p w14:paraId="18918D0B" w14:textId="3FA7D0A4" w:rsidR="00410BA7" w:rsidRPr="007044E2" w:rsidRDefault="007044E2" w:rsidP="00CF6B0A">
      <w:pPr>
        <w:pStyle w:val="VCAAbullet"/>
      </w:pPr>
      <w:r w:rsidRPr="007044E2">
        <w:t>increased</w:t>
      </w:r>
      <w:r w:rsidRPr="00CF6B0A">
        <w:t xml:space="preserve"> </w:t>
      </w:r>
      <w:r w:rsidRPr="007044E2">
        <w:t>firing</w:t>
      </w:r>
      <w:r w:rsidRPr="00CF6B0A">
        <w:t xml:space="preserve"> rate</w:t>
      </w:r>
    </w:p>
    <w:p w14:paraId="22DC8E21" w14:textId="6FD55593" w:rsidR="00410BA7" w:rsidRPr="007044E2" w:rsidRDefault="007044E2" w:rsidP="00CF6B0A">
      <w:pPr>
        <w:pStyle w:val="VCAAbullet"/>
      </w:pPr>
      <w:r w:rsidRPr="00CF6B0A">
        <w:t>increased metabolic by</w:t>
      </w:r>
      <w:r w:rsidR="00C52C8A">
        <w:t>-</w:t>
      </w:r>
      <w:r w:rsidRPr="00CF6B0A">
        <w:t xml:space="preserve">product production </w:t>
      </w:r>
    </w:p>
    <w:p w14:paraId="02454522" w14:textId="2A64A71D" w:rsidR="00410BA7" w:rsidRPr="00CF6B0A" w:rsidRDefault="007044E2" w:rsidP="00CF6B0A">
      <w:pPr>
        <w:pStyle w:val="VCAAbullet"/>
      </w:pPr>
      <w:r w:rsidRPr="007044E2">
        <w:t>increased</w:t>
      </w:r>
      <w:r w:rsidRPr="00CF6B0A">
        <w:t xml:space="preserve"> </w:t>
      </w:r>
      <w:r w:rsidRPr="007044E2">
        <w:t>muscle</w:t>
      </w:r>
      <w:r w:rsidRPr="00CF6B0A">
        <w:t xml:space="preserve"> temperature</w:t>
      </w:r>
    </w:p>
    <w:p w14:paraId="3679E538" w14:textId="2C60DCD8" w:rsidR="00410BA7" w:rsidRPr="007044E2" w:rsidRDefault="007044E2" w:rsidP="00CF6B0A">
      <w:pPr>
        <w:pStyle w:val="VCAAbullet"/>
      </w:pPr>
      <w:r w:rsidRPr="007044E2">
        <w:t xml:space="preserve">decreased fuel stores </w:t>
      </w:r>
    </w:p>
    <w:p w14:paraId="7D5B7434" w14:textId="64251520" w:rsidR="00410BA7" w:rsidRPr="007044E2" w:rsidRDefault="007044E2" w:rsidP="00CF6B0A">
      <w:pPr>
        <w:pStyle w:val="VCAAbullet"/>
      </w:pPr>
      <w:r w:rsidRPr="007044E2">
        <w:t xml:space="preserve">decreased ATP and/or CP and/or glycogen </w:t>
      </w:r>
    </w:p>
    <w:p w14:paraId="3885DE16" w14:textId="48A7753B" w:rsidR="00410BA7" w:rsidRPr="007044E2" w:rsidRDefault="007044E2" w:rsidP="00CF6B0A">
      <w:pPr>
        <w:pStyle w:val="VCAAbullet"/>
      </w:pPr>
      <w:r w:rsidRPr="007044E2">
        <w:t>increased</w:t>
      </w:r>
      <w:r w:rsidRPr="00CF6B0A">
        <w:t xml:space="preserve"> </w:t>
      </w:r>
      <w:r w:rsidRPr="007044E2">
        <w:t>enzyme</w:t>
      </w:r>
      <w:r w:rsidRPr="00CF6B0A">
        <w:t xml:space="preserve"> </w:t>
      </w:r>
      <w:r w:rsidRPr="007044E2">
        <w:t>activity</w:t>
      </w:r>
    </w:p>
    <w:p w14:paraId="02A5BAC0" w14:textId="31480133" w:rsidR="00410BA7" w:rsidRPr="007044E2" w:rsidRDefault="007044E2" w:rsidP="00CF6B0A">
      <w:pPr>
        <w:pStyle w:val="VCAAbullet"/>
      </w:pPr>
      <w:r w:rsidRPr="007044E2">
        <w:t>increased</w:t>
      </w:r>
      <w:r w:rsidRPr="00CF6B0A">
        <w:t xml:space="preserve"> </w:t>
      </w:r>
      <w:r w:rsidRPr="007044E2">
        <w:t>blood</w:t>
      </w:r>
      <w:r w:rsidRPr="00CF6B0A">
        <w:t xml:space="preserve"> </w:t>
      </w:r>
      <w:r w:rsidRPr="007044E2">
        <w:t>flow</w:t>
      </w:r>
      <w:r w:rsidRPr="00CF6B0A">
        <w:t xml:space="preserve"> </w:t>
      </w:r>
      <w:r w:rsidRPr="007044E2">
        <w:t>to</w:t>
      </w:r>
      <w:r w:rsidRPr="00CF6B0A">
        <w:t xml:space="preserve"> </w:t>
      </w:r>
      <w:r w:rsidRPr="007044E2">
        <w:t>working</w:t>
      </w:r>
      <w:r w:rsidRPr="00CF6B0A">
        <w:t xml:space="preserve"> muscle.</w:t>
      </w:r>
    </w:p>
    <w:p w14:paraId="65132E5C" w14:textId="61B928B4" w:rsidR="00410BA7" w:rsidRDefault="00410BA7" w:rsidP="00CF6B0A">
      <w:pPr>
        <w:pStyle w:val="VCAAHeading3"/>
      </w:pPr>
      <w:r w:rsidRPr="00783910">
        <w:lastRenderedPageBreak/>
        <w:t xml:space="preserve">Question </w:t>
      </w:r>
      <w:r>
        <w:t>8d.</w:t>
      </w:r>
    </w:p>
    <w:tbl>
      <w:tblPr>
        <w:tblStyle w:val="VCAATableClosed"/>
        <w:tblW w:w="0" w:type="auto"/>
        <w:tblLayout w:type="fixed"/>
        <w:tblLook w:val="01E0" w:firstRow="1" w:lastRow="1" w:firstColumn="1" w:lastColumn="1" w:noHBand="0" w:noVBand="0"/>
      </w:tblPr>
      <w:tblGrid>
        <w:gridCol w:w="907"/>
        <w:gridCol w:w="576"/>
        <w:gridCol w:w="576"/>
        <w:gridCol w:w="576"/>
        <w:gridCol w:w="1152"/>
      </w:tblGrid>
      <w:tr w:rsidR="00410BA7" w:rsidRPr="003306E0" w14:paraId="51375A28"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BE6652D" w14:textId="77777777" w:rsidR="00410BA7" w:rsidRPr="003306E0" w:rsidRDefault="00410BA7" w:rsidP="001159E5">
            <w:pPr>
              <w:pStyle w:val="VCAAtablecondensedheading"/>
              <w:rPr>
                <w:lang w:val="en-AU"/>
              </w:rPr>
            </w:pPr>
            <w:r w:rsidRPr="003306E0">
              <w:rPr>
                <w:lang w:val="en-AU"/>
              </w:rPr>
              <w:t>Marks</w:t>
            </w:r>
          </w:p>
        </w:tc>
        <w:tc>
          <w:tcPr>
            <w:tcW w:w="576" w:type="dxa"/>
          </w:tcPr>
          <w:p w14:paraId="40C43C73" w14:textId="77777777" w:rsidR="00410BA7" w:rsidRPr="003306E0" w:rsidRDefault="00410BA7" w:rsidP="001159E5">
            <w:pPr>
              <w:pStyle w:val="VCAAtablecondensedheading"/>
              <w:rPr>
                <w:lang w:val="en-AU"/>
              </w:rPr>
            </w:pPr>
            <w:r w:rsidRPr="003306E0">
              <w:rPr>
                <w:lang w:val="en-AU"/>
              </w:rPr>
              <w:t>0</w:t>
            </w:r>
          </w:p>
        </w:tc>
        <w:tc>
          <w:tcPr>
            <w:tcW w:w="576" w:type="dxa"/>
          </w:tcPr>
          <w:p w14:paraId="434FDE18" w14:textId="77777777" w:rsidR="00410BA7" w:rsidRPr="003306E0" w:rsidRDefault="00410BA7" w:rsidP="001159E5">
            <w:pPr>
              <w:pStyle w:val="VCAAtablecondensedheading"/>
              <w:rPr>
                <w:lang w:val="en-AU"/>
              </w:rPr>
            </w:pPr>
            <w:r w:rsidRPr="003306E0">
              <w:rPr>
                <w:lang w:val="en-AU"/>
              </w:rPr>
              <w:t>1</w:t>
            </w:r>
          </w:p>
        </w:tc>
        <w:tc>
          <w:tcPr>
            <w:tcW w:w="576" w:type="dxa"/>
          </w:tcPr>
          <w:p w14:paraId="6A082225" w14:textId="77777777" w:rsidR="00410BA7" w:rsidRPr="003306E0" w:rsidRDefault="00410BA7" w:rsidP="001159E5">
            <w:pPr>
              <w:pStyle w:val="VCAAtablecondensedheading"/>
              <w:rPr>
                <w:lang w:val="en-AU"/>
              </w:rPr>
            </w:pPr>
            <w:r>
              <w:rPr>
                <w:lang w:val="en-AU"/>
              </w:rPr>
              <w:t>2</w:t>
            </w:r>
          </w:p>
        </w:tc>
        <w:tc>
          <w:tcPr>
            <w:tcW w:w="1152" w:type="dxa"/>
          </w:tcPr>
          <w:p w14:paraId="5512E711" w14:textId="77777777" w:rsidR="00410BA7" w:rsidRPr="003306E0" w:rsidRDefault="00410BA7" w:rsidP="001159E5">
            <w:pPr>
              <w:pStyle w:val="VCAAtablecondensedheading"/>
              <w:rPr>
                <w:lang w:val="en-AU"/>
              </w:rPr>
            </w:pPr>
            <w:r w:rsidRPr="003306E0">
              <w:rPr>
                <w:lang w:val="en-AU"/>
              </w:rPr>
              <w:t>Average</w:t>
            </w:r>
          </w:p>
        </w:tc>
      </w:tr>
      <w:tr w:rsidR="00410BA7" w:rsidRPr="003306E0" w14:paraId="7B04C47A" w14:textId="77777777" w:rsidTr="007D5DF9">
        <w:trPr>
          <w:trHeight w:hRule="exact" w:val="397"/>
        </w:trPr>
        <w:tc>
          <w:tcPr>
            <w:tcW w:w="907" w:type="dxa"/>
          </w:tcPr>
          <w:p w14:paraId="538A8859" w14:textId="77777777" w:rsidR="00410BA7" w:rsidRPr="003306E0" w:rsidRDefault="00410BA7" w:rsidP="001159E5">
            <w:pPr>
              <w:pStyle w:val="VCAAtablecondensed"/>
              <w:rPr>
                <w:lang w:val="en-AU"/>
              </w:rPr>
            </w:pPr>
            <w:r w:rsidRPr="003306E0">
              <w:rPr>
                <w:lang w:val="en-AU"/>
              </w:rPr>
              <w:t>%</w:t>
            </w:r>
          </w:p>
        </w:tc>
        <w:tc>
          <w:tcPr>
            <w:tcW w:w="576" w:type="dxa"/>
          </w:tcPr>
          <w:p w14:paraId="049D93AE" w14:textId="5019D84A" w:rsidR="00410BA7" w:rsidRPr="003306E0" w:rsidRDefault="004D5EDE" w:rsidP="001159E5">
            <w:pPr>
              <w:pStyle w:val="VCAAtablecondensed"/>
              <w:rPr>
                <w:lang w:val="en-AU"/>
              </w:rPr>
            </w:pPr>
            <w:r>
              <w:rPr>
                <w:lang w:val="en-AU"/>
              </w:rPr>
              <w:t>58</w:t>
            </w:r>
          </w:p>
        </w:tc>
        <w:tc>
          <w:tcPr>
            <w:tcW w:w="576" w:type="dxa"/>
          </w:tcPr>
          <w:p w14:paraId="2C37296B" w14:textId="2DCE5C07" w:rsidR="00410BA7" w:rsidRPr="003306E0" w:rsidRDefault="004D5EDE" w:rsidP="001159E5">
            <w:pPr>
              <w:pStyle w:val="VCAAtablecondensed"/>
              <w:rPr>
                <w:lang w:val="en-AU"/>
              </w:rPr>
            </w:pPr>
            <w:r>
              <w:rPr>
                <w:lang w:val="en-AU"/>
              </w:rPr>
              <w:t>16</w:t>
            </w:r>
          </w:p>
        </w:tc>
        <w:tc>
          <w:tcPr>
            <w:tcW w:w="576" w:type="dxa"/>
          </w:tcPr>
          <w:p w14:paraId="5B3CB1FB" w14:textId="5706FBE0" w:rsidR="00410BA7" w:rsidRPr="003306E0" w:rsidRDefault="004D5EDE" w:rsidP="001159E5">
            <w:pPr>
              <w:pStyle w:val="VCAAtablecondensed"/>
              <w:rPr>
                <w:lang w:val="en-AU"/>
              </w:rPr>
            </w:pPr>
            <w:r>
              <w:rPr>
                <w:lang w:val="en-AU"/>
              </w:rPr>
              <w:t>26</w:t>
            </w:r>
          </w:p>
        </w:tc>
        <w:tc>
          <w:tcPr>
            <w:tcW w:w="1152" w:type="dxa"/>
          </w:tcPr>
          <w:p w14:paraId="4284C84B" w14:textId="32F5C39B" w:rsidR="00410BA7" w:rsidRPr="003306E0" w:rsidRDefault="004D5EDE" w:rsidP="001159E5">
            <w:pPr>
              <w:pStyle w:val="VCAAtablecondensed"/>
              <w:rPr>
                <w:lang w:val="en-AU"/>
              </w:rPr>
            </w:pPr>
            <w:r>
              <w:rPr>
                <w:lang w:val="en-AU"/>
              </w:rPr>
              <w:t>0.7</w:t>
            </w:r>
          </w:p>
        </w:tc>
      </w:tr>
    </w:tbl>
    <w:p w14:paraId="0CF6674E" w14:textId="6640D6C5" w:rsidR="00410BA7" w:rsidRDefault="00410BA7" w:rsidP="00167192">
      <w:pPr>
        <w:pStyle w:val="VCAAbody"/>
      </w:pPr>
      <w:r>
        <w:t xml:space="preserve">Students were required to explain how their selected response would assist the </w:t>
      </w:r>
      <w:r w:rsidR="00AF4DE6">
        <w:t>s</w:t>
      </w:r>
      <w:r>
        <w:t>occer player in their performance.</w:t>
      </w:r>
    </w:p>
    <w:p w14:paraId="29CDE347" w14:textId="0F2E2779" w:rsidR="00410BA7" w:rsidRPr="00410BA7" w:rsidRDefault="00410BA7" w:rsidP="00167192">
      <w:pPr>
        <w:pStyle w:val="VCAAbody"/>
        <w:rPr>
          <w:color w:val="auto"/>
        </w:rPr>
      </w:pPr>
      <w:r w:rsidRPr="00410BA7">
        <w:rPr>
          <w:color w:val="auto"/>
        </w:rPr>
        <w:t xml:space="preserve">The following is </w:t>
      </w:r>
      <w:r w:rsidR="00C92CC1">
        <w:rPr>
          <w:color w:val="auto"/>
        </w:rPr>
        <w:t xml:space="preserve">an example of a </w:t>
      </w:r>
      <w:r w:rsidRPr="00410BA7">
        <w:rPr>
          <w:color w:val="auto"/>
        </w:rPr>
        <w:t>high-scoring response</w:t>
      </w:r>
      <w:r w:rsidR="00AF4DE6">
        <w:rPr>
          <w:color w:val="auto"/>
        </w:rPr>
        <w:t>.</w:t>
      </w:r>
    </w:p>
    <w:p w14:paraId="1AB9D33B" w14:textId="7E972BE9" w:rsidR="00410BA7" w:rsidRPr="00CF6B0A" w:rsidRDefault="00410BA7" w:rsidP="00CF6B0A">
      <w:pPr>
        <w:pStyle w:val="VCAAbody"/>
        <w:ind w:left="284"/>
        <w:rPr>
          <w:i/>
          <w:iCs/>
        </w:rPr>
      </w:pPr>
      <w:r w:rsidRPr="00CF6B0A">
        <w:rPr>
          <w:i/>
          <w:iCs/>
        </w:rPr>
        <w:t>By</w:t>
      </w:r>
      <w:r w:rsidRPr="00CF6B0A">
        <w:rPr>
          <w:i/>
          <w:iCs/>
          <w:spacing w:val="-3"/>
        </w:rPr>
        <w:t xml:space="preserve"> </w:t>
      </w:r>
      <w:r w:rsidRPr="00CF6B0A">
        <w:rPr>
          <w:i/>
          <w:iCs/>
        </w:rPr>
        <w:t>increasing</w:t>
      </w:r>
      <w:r w:rsidRPr="00CF6B0A">
        <w:rPr>
          <w:i/>
          <w:iCs/>
          <w:spacing w:val="-4"/>
        </w:rPr>
        <w:t xml:space="preserve"> </w:t>
      </w:r>
      <w:r w:rsidRPr="00CF6B0A">
        <w:rPr>
          <w:i/>
          <w:iCs/>
        </w:rPr>
        <w:t>the</w:t>
      </w:r>
      <w:r w:rsidRPr="00CF6B0A">
        <w:rPr>
          <w:i/>
          <w:iCs/>
          <w:spacing w:val="-6"/>
        </w:rPr>
        <w:t xml:space="preserve"> </w:t>
      </w:r>
      <w:r w:rsidRPr="00CF6B0A">
        <w:rPr>
          <w:i/>
          <w:iCs/>
        </w:rPr>
        <w:t>number</w:t>
      </w:r>
      <w:r w:rsidRPr="00CF6B0A">
        <w:rPr>
          <w:i/>
          <w:iCs/>
          <w:spacing w:val="-2"/>
        </w:rPr>
        <w:t xml:space="preserve"> </w:t>
      </w:r>
      <w:r w:rsidRPr="00CF6B0A">
        <w:rPr>
          <w:i/>
          <w:iCs/>
        </w:rPr>
        <w:t>of</w:t>
      </w:r>
      <w:r w:rsidRPr="00CF6B0A">
        <w:rPr>
          <w:i/>
          <w:iCs/>
          <w:spacing w:val="-3"/>
        </w:rPr>
        <w:t xml:space="preserve"> </w:t>
      </w:r>
      <w:r w:rsidRPr="00CF6B0A">
        <w:rPr>
          <w:i/>
          <w:iCs/>
        </w:rPr>
        <w:t>motor</w:t>
      </w:r>
      <w:r w:rsidRPr="00CF6B0A">
        <w:rPr>
          <w:i/>
          <w:iCs/>
          <w:spacing w:val="-2"/>
        </w:rPr>
        <w:t xml:space="preserve"> </w:t>
      </w:r>
      <w:r w:rsidRPr="00CF6B0A">
        <w:rPr>
          <w:i/>
          <w:iCs/>
        </w:rPr>
        <w:t>units</w:t>
      </w:r>
      <w:r w:rsidRPr="00CF6B0A">
        <w:rPr>
          <w:i/>
          <w:iCs/>
          <w:spacing w:val="-4"/>
        </w:rPr>
        <w:t xml:space="preserve"> </w:t>
      </w:r>
      <w:r w:rsidRPr="00CF6B0A">
        <w:rPr>
          <w:i/>
          <w:iCs/>
        </w:rPr>
        <w:t>recruited,</w:t>
      </w:r>
      <w:r w:rsidRPr="00CF6B0A">
        <w:rPr>
          <w:i/>
          <w:iCs/>
          <w:spacing w:val="-6"/>
        </w:rPr>
        <w:t xml:space="preserve"> </w:t>
      </w:r>
      <w:r w:rsidRPr="00CF6B0A">
        <w:rPr>
          <w:i/>
          <w:iCs/>
        </w:rPr>
        <w:t>this</w:t>
      </w:r>
      <w:r w:rsidRPr="00CF6B0A">
        <w:rPr>
          <w:i/>
          <w:iCs/>
          <w:spacing w:val="-6"/>
        </w:rPr>
        <w:t xml:space="preserve"> </w:t>
      </w:r>
      <w:r w:rsidRPr="00CF6B0A">
        <w:rPr>
          <w:i/>
          <w:iCs/>
        </w:rPr>
        <w:t>allows</w:t>
      </w:r>
      <w:r w:rsidRPr="00CF6B0A">
        <w:rPr>
          <w:i/>
          <w:iCs/>
          <w:spacing w:val="-3"/>
        </w:rPr>
        <w:t xml:space="preserve"> </w:t>
      </w:r>
      <w:r w:rsidRPr="00CF6B0A">
        <w:rPr>
          <w:i/>
          <w:iCs/>
        </w:rPr>
        <w:t>for increased force production enabling more force to be developed when kicking the ball in the small-sided soccer game</w:t>
      </w:r>
      <w:r w:rsidR="00AF4DE6" w:rsidRPr="00CF6B0A">
        <w:rPr>
          <w:i/>
          <w:iCs/>
        </w:rPr>
        <w:t>.</w:t>
      </w:r>
    </w:p>
    <w:p w14:paraId="5D4554CD" w14:textId="4B9FACC8" w:rsidR="00F81313" w:rsidRDefault="00F81313" w:rsidP="00CF6B0A">
      <w:pPr>
        <w:pStyle w:val="VCAAHeading3"/>
      </w:pPr>
      <w:r w:rsidRPr="00783910">
        <w:t xml:space="preserve">Question </w:t>
      </w:r>
      <w:r>
        <w:t>9a.</w:t>
      </w:r>
    </w:p>
    <w:tbl>
      <w:tblPr>
        <w:tblStyle w:val="VCAATableClosed"/>
        <w:tblW w:w="0" w:type="auto"/>
        <w:tblLayout w:type="fixed"/>
        <w:tblLook w:val="01E0" w:firstRow="1" w:lastRow="1" w:firstColumn="1" w:lastColumn="1" w:noHBand="0" w:noVBand="0"/>
      </w:tblPr>
      <w:tblGrid>
        <w:gridCol w:w="907"/>
        <w:gridCol w:w="576"/>
        <w:gridCol w:w="576"/>
        <w:gridCol w:w="576"/>
        <w:gridCol w:w="576"/>
        <w:gridCol w:w="576"/>
        <w:gridCol w:w="1152"/>
      </w:tblGrid>
      <w:tr w:rsidR="00F81313" w:rsidRPr="003306E0" w14:paraId="5152089B"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47D31915" w14:textId="77777777" w:rsidR="00F81313" w:rsidRPr="003306E0" w:rsidRDefault="00F81313" w:rsidP="001159E5">
            <w:pPr>
              <w:pStyle w:val="VCAAtablecondensedheading"/>
              <w:rPr>
                <w:lang w:val="en-AU"/>
              </w:rPr>
            </w:pPr>
            <w:r w:rsidRPr="003306E0">
              <w:rPr>
                <w:lang w:val="en-AU"/>
              </w:rPr>
              <w:t>Marks</w:t>
            </w:r>
          </w:p>
        </w:tc>
        <w:tc>
          <w:tcPr>
            <w:tcW w:w="576" w:type="dxa"/>
          </w:tcPr>
          <w:p w14:paraId="087627F4" w14:textId="77777777" w:rsidR="00F81313" w:rsidRPr="003306E0" w:rsidRDefault="00F81313" w:rsidP="001159E5">
            <w:pPr>
              <w:pStyle w:val="VCAAtablecondensedheading"/>
              <w:rPr>
                <w:lang w:val="en-AU"/>
              </w:rPr>
            </w:pPr>
            <w:r w:rsidRPr="003306E0">
              <w:rPr>
                <w:lang w:val="en-AU"/>
              </w:rPr>
              <w:t>0</w:t>
            </w:r>
          </w:p>
        </w:tc>
        <w:tc>
          <w:tcPr>
            <w:tcW w:w="576" w:type="dxa"/>
          </w:tcPr>
          <w:p w14:paraId="37E76FA4" w14:textId="77777777" w:rsidR="00F81313" w:rsidRPr="003306E0" w:rsidRDefault="00F81313" w:rsidP="001159E5">
            <w:pPr>
              <w:pStyle w:val="VCAAtablecondensedheading"/>
              <w:rPr>
                <w:lang w:val="en-AU"/>
              </w:rPr>
            </w:pPr>
            <w:r w:rsidRPr="003306E0">
              <w:rPr>
                <w:lang w:val="en-AU"/>
              </w:rPr>
              <w:t>1</w:t>
            </w:r>
          </w:p>
        </w:tc>
        <w:tc>
          <w:tcPr>
            <w:tcW w:w="576" w:type="dxa"/>
          </w:tcPr>
          <w:p w14:paraId="44B2C2AA" w14:textId="77777777" w:rsidR="00F81313" w:rsidRPr="003306E0" w:rsidRDefault="00F81313" w:rsidP="001159E5">
            <w:pPr>
              <w:pStyle w:val="VCAAtablecondensedheading"/>
              <w:rPr>
                <w:lang w:val="en-AU"/>
              </w:rPr>
            </w:pPr>
            <w:r>
              <w:rPr>
                <w:lang w:val="en-AU"/>
              </w:rPr>
              <w:t>2</w:t>
            </w:r>
          </w:p>
        </w:tc>
        <w:tc>
          <w:tcPr>
            <w:tcW w:w="576" w:type="dxa"/>
          </w:tcPr>
          <w:p w14:paraId="27F347FC" w14:textId="1C63568B" w:rsidR="00F81313" w:rsidRPr="003306E0" w:rsidRDefault="00F81313" w:rsidP="001159E5">
            <w:pPr>
              <w:pStyle w:val="VCAAtablecondensedheading"/>
              <w:rPr>
                <w:lang w:val="en-AU"/>
              </w:rPr>
            </w:pPr>
            <w:r>
              <w:rPr>
                <w:lang w:val="en-AU"/>
              </w:rPr>
              <w:t>3</w:t>
            </w:r>
          </w:p>
        </w:tc>
        <w:tc>
          <w:tcPr>
            <w:tcW w:w="576" w:type="dxa"/>
          </w:tcPr>
          <w:p w14:paraId="79866944" w14:textId="29FBC586" w:rsidR="00F81313" w:rsidRPr="003306E0" w:rsidRDefault="00F81313" w:rsidP="001159E5">
            <w:pPr>
              <w:pStyle w:val="VCAAtablecondensedheading"/>
              <w:rPr>
                <w:lang w:val="en-AU"/>
              </w:rPr>
            </w:pPr>
            <w:r>
              <w:rPr>
                <w:lang w:val="en-AU"/>
              </w:rPr>
              <w:t>4</w:t>
            </w:r>
          </w:p>
        </w:tc>
        <w:tc>
          <w:tcPr>
            <w:tcW w:w="1152" w:type="dxa"/>
          </w:tcPr>
          <w:p w14:paraId="18E2D6AA" w14:textId="4FF4B311" w:rsidR="00F81313" w:rsidRPr="003306E0" w:rsidRDefault="00F81313" w:rsidP="001159E5">
            <w:pPr>
              <w:pStyle w:val="VCAAtablecondensedheading"/>
              <w:rPr>
                <w:lang w:val="en-AU"/>
              </w:rPr>
            </w:pPr>
            <w:r w:rsidRPr="003306E0">
              <w:rPr>
                <w:lang w:val="en-AU"/>
              </w:rPr>
              <w:t>Average</w:t>
            </w:r>
          </w:p>
        </w:tc>
      </w:tr>
      <w:tr w:rsidR="00F81313" w:rsidRPr="003306E0" w14:paraId="29E5FDA7" w14:textId="77777777" w:rsidTr="007D5DF9">
        <w:trPr>
          <w:trHeight w:hRule="exact" w:val="397"/>
        </w:trPr>
        <w:tc>
          <w:tcPr>
            <w:tcW w:w="907" w:type="dxa"/>
          </w:tcPr>
          <w:p w14:paraId="5320FBC6" w14:textId="77777777" w:rsidR="00F81313" w:rsidRPr="003306E0" w:rsidRDefault="00F81313" w:rsidP="001159E5">
            <w:pPr>
              <w:pStyle w:val="VCAAtablecondensed"/>
              <w:rPr>
                <w:lang w:val="en-AU"/>
              </w:rPr>
            </w:pPr>
            <w:r w:rsidRPr="003306E0">
              <w:rPr>
                <w:lang w:val="en-AU"/>
              </w:rPr>
              <w:t>%</w:t>
            </w:r>
          </w:p>
        </w:tc>
        <w:tc>
          <w:tcPr>
            <w:tcW w:w="576" w:type="dxa"/>
          </w:tcPr>
          <w:p w14:paraId="3367B020" w14:textId="05771107" w:rsidR="00F81313" w:rsidRPr="003306E0" w:rsidRDefault="004D5EDE" w:rsidP="001159E5">
            <w:pPr>
              <w:pStyle w:val="VCAAtablecondensed"/>
              <w:rPr>
                <w:lang w:val="en-AU"/>
              </w:rPr>
            </w:pPr>
            <w:r>
              <w:rPr>
                <w:lang w:val="en-AU"/>
              </w:rPr>
              <w:t>32</w:t>
            </w:r>
          </w:p>
        </w:tc>
        <w:tc>
          <w:tcPr>
            <w:tcW w:w="576" w:type="dxa"/>
          </w:tcPr>
          <w:p w14:paraId="2BDC8342" w14:textId="3D8AA354" w:rsidR="00F81313" w:rsidRPr="003306E0" w:rsidRDefault="004D5EDE" w:rsidP="001159E5">
            <w:pPr>
              <w:pStyle w:val="VCAAtablecondensed"/>
              <w:rPr>
                <w:lang w:val="en-AU"/>
              </w:rPr>
            </w:pPr>
            <w:r>
              <w:rPr>
                <w:lang w:val="en-AU"/>
              </w:rPr>
              <w:t>24</w:t>
            </w:r>
          </w:p>
        </w:tc>
        <w:tc>
          <w:tcPr>
            <w:tcW w:w="576" w:type="dxa"/>
          </w:tcPr>
          <w:p w14:paraId="45A44754" w14:textId="78747B0F" w:rsidR="00F81313" w:rsidRPr="003306E0" w:rsidRDefault="004D5EDE" w:rsidP="001159E5">
            <w:pPr>
              <w:pStyle w:val="VCAAtablecondensed"/>
              <w:rPr>
                <w:lang w:val="en-AU"/>
              </w:rPr>
            </w:pPr>
            <w:r>
              <w:rPr>
                <w:lang w:val="en-AU"/>
              </w:rPr>
              <w:t>23</w:t>
            </w:r>
          </w:p>
        </w:tc>
        <w:tc>
          <w:tcPr>
            <w:tcW w:w="576" w:type="dxa"/>
          </w:tcPr>
          <w:p w14:paraId="6D102B20" w14:textId="030DE7C3" w:rsidR="00F81313" w:rsidRPr="003306E0" w:rsidRDefault="004D5EDE" w:rsidP="001159E5">
            <w:pPr>
              <w:pStyle w:val="VCAAtablecondensed"/>
              <w:rPr>
                <w:lang w:val="en-AU"/>
              </w:rPr>
            </w:pPr>
            <w:r>
              <w:rPr>
                <w:lang w:val="en-AU"/>
              </w:rPr>
              <w:t>13</w:t>
            </w:r>
          </w:p>
        </w:tc>
        <w:tc>
          <w:tcPr>
            <w:tcW w:w="576" w:type="dxa"/>
          </w:tcPr>
          <w:p w14:paraId="5F176A7B" w14:textId="46381BE5" w:rsidR="00F81313" w:rsidRPr="003306E0" w:rsidRDefault="004D5EDE" w:rsidP="001159E5">
            <w:pPr>
              <w:pStyle w:val="VCAAtablecondensed"/>
              <w:rPr>
                <w:lang w:val="en-AU"/>
              </w:rPr>
            </w:pPr>
            <w:r>
              <w:rPr>
                <w:lang w:val="en-AU"/>
              </w:rPr>
              <w:t>8</w:t>
            </w:r>
          </w:p>
        </w:tc>
        <w:tc>
          <w:tcPr>
            <w:tcW w:w="1152" w:type="dxa"/>
          </w:tcPr>
          <w:p w14:paraId="4A513EE0" w14:textId="10BC8538" w:rsidR="00F81313" w:rsidRPr="003306E0" w:rsidRDefault="004D5EDE" w:rsidP="001159E5">
            <w:pPr>
              <w:pStyle w:val="VCAAtablecondensed"/>
              <w:rPr>
                <w:lang w:val="en-AU"/>
              </w:rPr>
            </w:pPr>
            <w:r>
              <w:rPr>
                <w:lang w:val="en-AU"/>
              </w:rPr>
              <w:t>1.4</w:t>
            </w:r>
          </w:p>
        </w:tc>
      </w:tr>
    </w:tbl>
    <w:p w14:paraId="5BBEB2E7" w14:textId="4AFF7157" w:rsidR="00410BA7" w:rsidRDefault="001B4309" w:rsidP="00167192">
      <w:pPr>
        <w:pStyle w:val="VCAAbody"/>
      </w:pPr>
      <w:r>
        <w:t>Students were required to give two reasons why a driver would h</w:t>
      </w:r>
      <w:r w:rsidR="00AF4DE6">
        <w:t>i</w:t>
      </w:r>
      <w:r>
        <w:t xml:space="preserve">t the ball further than a </w:t>
      </w:r>
      <w:r w:rsidR="00B36BCA">
        <w:t>9-iron</w:t>
      </w:r>
      <w:r>
        <w:t xml:space="preserve"> based on the biomechanical principles of lever length and conservation of momentum.</w:t>
      </w:r>
    </w:p>
    <w:p w14:paraId="624C3A16" w14:textId="78AD12DD" w:rsidR="001B4309" w:rsidRDefault="001B4309" w:rsidP="00167192">
      <w:pPr>
        <w:pStyle w:val="VCAAbody"/>
      </w:pPr>
      <w:r>
        <w:t>High</w:t>
      </w:r>
      <w:r w:rsidR="00AF4DE6">
        <w:t>-</w:t>
      </w:r>
      <w:r>
        <w:t xml:space="preserve">scoring </w:t>
      </w:r>
      <w:r w:rsidR="00AF4DE6">
        <w:t xml:space="preserve">responses </w:t>
      </w:r>
      <w:r>
        <w:t>were able to identify that both clubs were third</w:t>
      </w:r>
      <w:r w:rsidR="00B14DE1">
        <w:t>-</w:t>
      </w:r>
      <w:r>
        <w:t>class lever</w:t>
      </w:r>
      <w:r w:rsidR="007941C2">
        <w:t>s</w:t>
      </w:r>
      <w:r>
        <w:t xml:space="preserve"> with a mechanical advantage of less than one. The driver, being </w:t>
      </w:r>
      <w:r w:rsidR="00075D31">
        <w:t>longer,</w:t>
      </w:r>
      <w:r>
        <w:t xml:space="preserve"> had a greater resistance arm and greater range of motion</w:t>
      </w:r>
      <w:r w:rsidR="00AF4DE6">
        <w:t>,</w:t>
      </w:r>
      <w:r>
        <w:t xml:space="preserve"> increasing the speed at the end of the lever. The greater speed at the end of the lever means the momentum can be conserved and transferred to the ball after the collision</w:t>
      </w:r>
      <w:r w:rsidR="00AF4DE6">
        <w:t>,</w:t>
      </w:r>
      <w:r>
        <w:t xml:space="preserve"> ensuring a longer hit.</w:t>
      </w:r>
    </w:p>
    <w:p w14:paraId="67A8ACEF" w14:textId="5E2DC423" w:rsidR="001B4309" w:rsidRDefault="001B4309" w:rsidP="00167192">
      <w:pPr>
        <w:pStyle w:val="VCAAbody"/>
      </w:pPr>
      <w:r>
        <w:t xml:space="preserve">Some students mentioned a greater mass of the driver although the question stated that the mass of the </w:t>
      </w:r>
      <w:r w:rsidR="00AF4DE6">
        <w:t xml:space="preserve">two </w:t>
      </w:r>
      <w:r>
        <w:t>clubs was the same.</w:t>
      </w:r>
    </w:p>
    <w:p w14:paraId="082F341B" w14:textId="22B9942F" w:rsidR="001B4309" w:rsidRPr="00410BA7" w:rsidRDefault="001B4309" w:rsidP="00167192">
      <w:pPr>
        <w:pStyle w:val="VCAAbody"/>
        <w:rPr>
          <w:color w:val="auto"/>
        </w:rPr>
      </w:pPr>
      <w:r w:rsidRPr="00410BA7">
        <w:rPr>
          <w:color w:val="auto"/>
        </w:rPr>
        <w:t xml:space="preserve">The following is </w:t>
      </w:r>
      <w:r w:rsidR="00B14DE1">
        <w:rPr>
          <w:color w:val="auto"/>
        </w:rPr>
        <w:t xml:space="preserve">an example of a </w:t>
      </w:r>
      <w:r w:rsidRPr="00410BA7">
        <w:rPr>
          <w:color w:val="auto"/>
        </w:rPr>
        <w:t>high-scoring response</w:t>
      </w:r>
      <w:r w:rsidR="00AF4DE6">
        <w:rPr>
          <w:color w:val="auto"/>
        </w:rPr>
        <w:t>.</w:t>
      </w:r>
    </w:p>
    <w:p w14:paraId="7D31EDC0" w14:textId="16F2906D" w:rsidR="001B4309" w:rsidRPr="00CF6B0A" w:rsidRDefault="001B4309" w:rsidP="00CF6B0A">
      <w:pPr>
        <w:pStyle w:val="VCAAbody"/>
        <w:ind w:left="284"/>
        <w:rPr>
          <w:i/>
          <w:iCs/>
        </w:rPr>
      </w:pPr>
      <w:r w:rsidRPr="00CF6B0A">
        <w:rPr>
          <w:i/>
          <w:iCs/>
        </w:rPr>
        <w:t>By</w:t>
      </w:r>
      <w:r w:rsidRPr="00CF6B0A">
        <w:rPr>
          <w:i/>
          <w:iCs/>
          <w:spacing w:val="-1"/>
        </w:rPr>
        <w:t xml:space="preserve"> </w:t>
      </w:r>
      <w:r w:rsidRPr="00CF6B0A">
        <w:rPr>
          <w:i/>
          <w:iCs/>
        </w:rPr>
        <w:t>using</w:t>
      </w:r>
      <w:r w:rsidRPr="00CF6B0A">
        <w:rPr>
          <w:i/>
          <w:iCs/>
          <w:spacing w:val="-3"/>
        </w:rPr>
        <w:t xml:space="preserve"> </w:t>
      </w:r>
      <w:r w:rsidRPr="00CF6B0A">
        <w:rPr>
          <w:i/>
          <w:iCs/>
        </w:rPr>
        <w:t>the</w:t>
      </w:r>
      <w:r w:rsidRPr="00CF6B0A">
        <w:rPr>
          <w:i/>
          <w:iCs/>
          <w:spacing w:val="-4"/>
        </w:rPr>
        <w:t xml:space="preserve"> </w:t>
      </w:r>
      <w:r w:rsidRPr="00CF6B0A">
        <w:rPr>
          <w:i/>
          <w:iCs/>
        </w:rPr>
        <w:t>longer</w:t>
      </w:r>
      <w:r w:rsidRPr="00CF6B0A">
        <w:rPr>
          <w:i/>
          <w:iCs/>
          <w:spacing w:val="-4"/>
        </w:rPr>
        <w:t xml:space="preserve"> </w:t>
      </w:r>
      <w:r w:rsidRPr="00CF6B0A">
        <w:rPr>
          <w:i/>
          <w:iCs/>
        </w:rPr>
        <w:t>golf</w:t>
      </w:r>
      <w:r w:rsidRPr="00CF6B0A">
        <w:rPr>
          <w:i/>
          <w:iCs/>
          <w:spacing w:val="-5"/>
        </w:rPr>
        <w:t xml:space="preserve"> </w:t>
      </w:r>
      <w:r w:rsidRPr="00CF6B0A">
        <w:rPr>
          <w:i/>
          <w:iCs/>
        </w:rPr>
        <w:t>club,</w:t>
      </w:r>
      <w:r w:rsidRPr="00CF6B0A">
        <w:rPr>
          <w:i/>
          <w:iCs/>
          <w:spacing w:val="-2"/>
        </w:rPr>
        <w:t xml:space="preserve"> </w:t>
      </w:r>
      <w:r w:rsidRPr="00CF6B0A">
        <w:rPr>
          <w:i/>
          <w:iCs/>
        </w:rPr>
        <w:t>this</w:t>
      </w:r>
      <w:r w:rsidRPr="00CF6B0A">
        <w:rPr>
          <w:i/>
          <w:iCs/>
          <w:spacing w:val="-2"/>
        </w:rPr>
        <w:t xml:space="preserve"> </w:t>
      </w:r>
      <w:r w:rsidRPr="00CF6B0A">
        <w:rPr>
          <w:i/>
          <w:iCs/>
        </w:rPr>
        <w:t>has</w:t>
      </w:r>
      <w:r w:rsidRPr="00CF6B0A">
        <w:rPr>
          <w:i/>
          <w:iCs/>
          <w:spacing w:val="-2"/>
        </w:rPr>
        <w:t xml:space="preserve"> </w:t>
      </w:r>
      <w:r w:rsidRPr="00CF6B0A">
        <w:rPr>
          <w:i/>
          <w:iCs/>
        </w:rPr>
        <w:t>increased</w:t>
      </w:r>
      <w:r w:rsidRPr="00CF6B0A">
        <w:rPr>
          <w:i/>
          <w:iCs/>
          <w:spacing w:val="-5"/>
        </w:rPr>
        <w:t xml:space="preserve"> </w:t>
      </w:r>
      <w:r w:rsidRPr="00CF6B0A">
        <w:rPr>
          <w:i/>
          <w:iCs/>
        </w:rPr>
        <w:t>the</w:t>
      </w:r>
      <w:r w:rsidRPr="00CF6B0A">
        <w:rPr>
          <w:i/>
          <w:iCs/>
          <w:spacing w:val="-2"/>
        </w:rPr>
        <w:t xml:space="preserve"> </w:t>
      </w:r>
      <w:r w:rsidRPr="00CF6B0A">
        <w:rPr>
          <w:i/>
          <w:iCs/>
        </w:rPr>
        <w:t>length</w:t>
      </w:r>
      <w:r w:rsidRPr="00CF6B0A">
        <w:rPr>
          <w:i/>
          <w:iCs/>
          <w:spacing w:val="-2"/>
        </w:rPr>
        <w:t xml:space="preserve"> </w:t>
      </w:r>
      <w:r w:rsidRPr="00CF6B0A">
        <w:rPr>
          <w:i/>
          <w:iCs/>
        </w:rPr>
        <w:t>of</w:t>
      </w:r>
      <w:r w:rsidRPr="00CF6B0A">
        <w:rPr>
          <w:i/>
          <w:iCs/>
          <w:spacing w:val="-2"/>
        </w:rPr>
        <w:t xml:space="preserve"> </w:t>
      </w:r>
      <w:r w:rsidRPr="00CF6B0A">
        <w:rPr>
          <w:i/>
          <w:iCs/>
        </w:rPr>
        <w:t>the (third-class) lever therefore increasing the resistance arm. By increasing the resistance arm, this increases the speed and range of motion (ROM) of the lever, allowing the golf ball to be hit with more speed.</w:t>
      </w:r>
      <w:r w:rsidR="00075D31" w:rsidRPr="00CF6B0A">
        <w:rPr>
          <w:i/>
          <w:iCs/>
        </w:rPr>
        <w:t xml:space="preserve"> When</w:t>
      </w:r>
      <w:r w:rsidR="00075D31" w:rsidRPr="00CF6B0A">
        <w:rPr>
          <w:i/>
          <w:iCs/>
          <w:spacing w:val="-3"/>
        </w:rPr>
        <w:t xml:space="preserve"> </w:t>
      </w:r>
      <w:r w:rsidR="00075D31" w:rsidRPr="00CF6B0A">
        <w:rPr>
          <w:i/>
          <w:iCs/>
        </w:rPr>
        <w:t>the</w:t>
      </w:r>
      <w:r w:rsidR="00075D31" w:rsidRPr="00CF6B0A">
        <w:rPr>
          <w:i/>
          <w:iCs/>
          <w:spacing w:val="-4"/>
        </w:rPr>
        <w:t xml:space="preserve"> </w:t>
      </w:r>
      <w:r w:rsidR="00075D31" w:rsidRPr="00CF6B0A">
        <w:rPr>
          <w:i/>
          <w:iCs/>
        </w:rPr>
        <w:t>golf</w:t>
      </w:r>
      <w:r w:rsidR="00075D31" w:rsidRPr="00CF6B0A">
        <w:rPr>
          <w:i/>
          <w:iCs/>
          <w:spacing w:val="-5"/>
        </w:rPr>
        <w:t xml:space="preserve"> </w:t>
      </w:r>
      <w:r w:rsidR="00075D31" w:rsidRPr="00CF6B0A">
        <w:rPr>
          <w:i/>
          <w:iCs/>
        </w:rPr>
        <w:t>club</w:t>
      </w:r>
      <w:r w:rsidR="00075D31" w:rsidRPr="00CF6B0A">
        <w:rPr>
          <w:i/>
          <w:iCs/>
          <w:spacing w:val="-3"/>
        </w:rPr>
        <w:t xml:space="preserve"> </w:t>
      </w:r>
      <w:r w:rsidR="00075D31" w:rsidRPr="00CF6B0A">
        <w:rPr>
          <w:i/>
          <w:iCs/>
        </w:rPr>
        <w:t>contacts</w:t>
      </w:r>
      <w:r w:rsidR="00075D31" w:rsidRPr="00CF6B0A">
        <w:rPr>
          <w:i/>
          <w:iCs/>
          <w:spacing w:val="-2"/>
        </w:rPr>
        <w:t xml:space="preserve"> </w:t>
      </w:r>
      <w:r w:rsidR="00075D31" w:rsidRPr="00CF6B0A">
        <w:rPr>
          <w:i/>
          <w:iCs/>
        </w:rPr>
        <w:t>the</w:t>
      </w:r>
      <w:r w:rsidR="00075D31" w:rsidRPr="00CF6B0A">
        <w:rPr>
          <w:i/>
          <w:iCs/>
          <w:spacing w:val="-4"/>
        </w:rPr>
        <w:t xml:space="preserve"> </w:t>
      </w:r>
      <w:r w:rsidR="00075D31" w:rsidRPr="00CF6B0A">
        <w:rPr>
          <w:i/>
          <w:iCs/>
        </w:rPr>
        <w:t>golf</w:t>
      </w:r>
      <w:r w:rsidR="00075D31" w:rsidRPr="00CF6B0A">
        <w:rPr>
          <w:i/>
          <w:iCs/>
          <w:spacing w:val="-2"/>
        </w:rPr>
        <w:t xml:space="preserve"> </w:t>
      </w:r>
      <w:r w:rsidR="00075D31" w:rsidRPr="00CF6B0A">
        <w:rPr>
          <w:i/>
          <w:iCs/>
        </w:rPr>
        <w:t>ball,</w:t>
      </w:r>
      <w:r w:rsidR="00075D31" w:rsidRPr="00CF6B0A">
        <w:rPr>
          <w:i/>
          <w:iCs/>
          <w:spacing w:val="-7"/>
        </w:rPr>
        <w:t xml:space="preserve"> </w:t>
      </w:r>
      <w:r w:rsidR="00075D31" w:rsidRPr="00CF6B0A">
        <w:rPr>
          <w:i/>
          <w:iCs/>
        </w:rPr>
        <w:t>momentum</w:t>
      </w:r>
      <w:r w:rsidR="00075D31" w:rsidRPr="00CF6B0A">
        <w:rPr>
          <w:i/>
          <w:iCs/>
          <w:spacing w:val="-4"/>
        </w:rPr>
        <w:t xml:space="preserve"> </w:t>
      </w:r>
      <w:r w:rsidR="00075D31" w:rsidRPr="00CF6B0A">
        <w:rPr>
          <w:i/>
          <w:iCs/>
        </w:rPr>
        <w:t>is</w:t>
      </w:r>
      <w:r w:rsidR="00075D31" w:rsidRPr="00CF6B0A">
        <w:rPr>
          <w:i/>
          <w:iCs/>
          <w:spacing w:val="-2"/>
        </w:rPr>
        <w:t xml:space="preserve"> </w:t>
      </w:r>
      <w:r w:rsidR="00075D31" w:rsidRPr="00CF6B0A">
        <w:rPr>
          <w:i/>
          <w:iCs/>
        </w:rPr>
        <w:t>conserved on impact and therefore imparted to the golf ball. By using a longer lever with an increased ROM, the increased velocity of the lever can be imparted onto the golf ball, allowing it to travel further.</w:t>
      </w:r>
    </w:p>
    <w:p w14:paraId="09E69DAF" w14:textId="36D4D0F9" w:rsidR="00075D31" w:rsidRDefault="00075D31" w:rsidP="00CF6B0A">
      <w:pPr>
        <w:pStyle w:val="VCAAHeading3"/>
      </w:pPr>
      <w:r w:rsidRPr="00783910">
        <w:t xml:space="preserve">Question </w:t>
      </w:r>
      <w:r>
        <w:t>9b.</w:t>
      </w:r>
    </w:p>
    <w:tbl>
      <w:tblPr>
        <w:tblStyle w:val="VCAATableClosed"/>
        <w:tblW w:w="0" w:type="auto"/>
        <w:tblLayout w:type="fixed"/>
        <w:tblLook w:val="01E0" w:firstRow="1" w:lastRow="1" w:firstColumn="1" w:lastColumn="1" w:noHBand="0" w:noVBand="0"/>
      </w:tblPr>
      <w:tblGrid>
        <w:gridCol w:w="907"/>
        <w:gridCol w:w="576"/>
        <w:gridCol w:w="576"/>
        <w:gridCol w:w="576"/>
        <w:gridCol w:w="1152"/>
      </w:tblGrid>
      <w:tr w:rsidR="00075D31" w:rsidRPr="003306E0" w14:paraId="49145813"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6F3C027C" w14:textId="77777777" w:rsidR="00075D31" w:rsidRPr="003306E0" w:rsidRDefault="00075D31" w:rsidP="001159E5">
            <w:pPr>
              <w:pStyle w:val="VCAAtablecondensedheading"/>
              <w:rPr>
                <w:lang w:val="en-AU"/>
              </w:rPr>
            </w:pPr>
            <w:r w:rsidRPr="003306E0">
              <w:rPr>
                <w:lang w:val="en-AU"/>
              </w:rPr>
              <w:t>Marks</w:t>
            </w:r>
          </w:p>
        </w:tc>
        <w:tc>
          <w:tcPr>
            <w:tcW w:w="576" w:type="dxa"/>
          </w:tcPr>
          <w:p w14:paraId="6C384CED" w14:textId="77777777" w:rsidR="00075D31" w:rsidRPr="003306E0" w:rsidRDefault="00075D31" w:rsidP="001159E5">
            <w:pPr>
              <w:pStyle w:val="VCAAtablecondensedheading"/>
              <w:rPr>
                <w:lang w:val="en-AU"/>
              </w:rPr>
            </w:pPr>
            <w:r w:rsidRPr="003306E0">
              <w:rPr>
                <w:lang w:val="en-AU"/>
              </w:rPr>
              <w:t>0</w:t>
            </w:r>
          </w:p>
        </w:tc>
        <w:tc>
          <w:tcPr>
            <w:tcW w:w="576" w:type="dxa"/>
          </w:tcPr>
          <w:p w14:paraId="46EBFFEE" w14:textId="77777777" w:rsidR="00075D31" w:rsidRPr="003306E0" w:rsidRDefault="00075D31" w:rsidP="001159E5">
            <w:pPr>
              <w:pStyle w:val="VCAAtablecondensedheading"/>
              <w:rPr>
                <w:lang w:val="en-AU"/>
              </w:rPr>
            </w:pPr>
            <w:r w:rsidRPr="003306E0">
              <w:rPr>
                <w:lang w:val="en-AU"/>
              </w:rPr>
              <w:t>1</w:t>
            </w:r>
          </w:p>
        </w:tc>
        <w:tc>
          <w:tcPr>
            <w:tcW w:w="576" w:type="dxa"/>
          </w:tcPr>
          <w:p w14:paraId="66C63396" w14:textId="77777777" w:rsidR="00075D31" w:rsidRPr="003306E0" w:rsidRDefault="00075D31" w:rsidP="001159E5">
            <w:pPr>
              <w:pStyle w:val="VCAAtablecondensedheading"/>
              <w:rPr>
                <w:lang w:val="en-AU"/>
              </w:rPr>
            </w:pPr>
            <w:r>
              <w:rPr>
                <w:lang w:val="en-AU"/>
              </w:rPr>
              <w:t>2</w:t>
            </w:r>
          </w:p>
        </w:tc>
        <w:tc>
          <w:tcPr>
            <w:tcW w:w="1152" w:type="dxa"/>
          </w:tcPr>
          <w:p w14:paraId="441A895C" w14:textId="77777777" w:rsidR="00075D31" w:rsidRPr="003306E0" w:rsidRDefault="00075D31" w:rsidP="001159E5">
            <w:pPr>
              <w:pStyle w:val="VCAAtablecondensedheading"/>
              <w:rPr>
                <w:lang w:val="en-AU"/>
              </w:rPr>
            </w:pPr>
            <w:r w:rsidRPr="003306E0">
              <w:rPr>
                <w:lang w:val="en-AU"/>
              </w:rPr>
              <w:t>Average</w:t>
            </w:r>
          </w:p>
        </w:tc>
      </w:tr>
      <w:tr w:rsidR="00075D31" w:rsidRPr="003306E0" w14:paraId="6D0E4A6E" w14:textId="77777777" w:rsidTr="007D5DF9">
        <w:trPr>
          <w:trHeight w:hRule="exact" w:val="397"/>
        </w:trPr>
        <w:tc>
          <w:tcPr>
            <w:tcW w:w="907" w:type="dxa"/>
          </w:tcPr>
          <w:p w14:paraId="2C83BFF3" w14:textId="77777777" w:rsidR="00075D31" w:rsidRPr="003306E0" w:rsidRDefault="00075D31" w:rsidP="001159E5">
            <w:pPr>
              <w:pStyle w:val="VCAAtablecondensed"/>
              <w:rPr>
                <w:lang w:val="en-AU"/>
              </w:rPr>
            </w:pPr>
            <w:r w:rsidRPr="003306E0">
              <w:rPr>
                <w:lang w:val="en-AU"/>
              </w:rPr>
              <w:t>%</w:t>
            </w:r>
          </w:p>
        </w:tc>
        <w:tc>
          <w:tcPr>
            <w:tcW w:w="576" w:type="dxa"/>
          </w:tcPr>
          <w:p w14:paraId="55678818" w14:textId="209EEF05" w:rsidR="00075D31" w:rsidRPr="003306E0" w:rsidRDefault="004D5EDE" w:rsidP="001159E5">
            <w:pPr>
              <w:pStyle w:val="VCAAtablecondensed"/>
              <w:rPr>
                <w:lang w:val="en-AU"/>
              </w:rPr>
            </w:pPr>
            <w:r>
              <w:rPr>
                <w:lang w:val="en-AU"/>
              </w:rPr>
              <w:t>9</w:t>
            </w:r>
          </w:p>
        </w:tc>
        <w:tc>
          <w:tcPr>
            <w:tcW w:w="576" w:type="dxa"/>
          </w:tcPr>
          <w:p w14:paraId="7FDCF11C" w14:textId="4CBB2E29" w:rsidR="00075D31" w:rsidRPr="003306E0" w:rsidRDefault="004D5EDE" w:rsidP="001159E5">
            <w:pPr>
              <w:pStyle w:val="VCAAtablecondensed"/>
              <w:rPr>
                <w:lang w:val="en-AU"/>
              </w:rPr>
            </w:pPr>
            <w:r>
              <w:rPr>
                <w:lang w:val="en-AU"/>
              </w:rPr>
              <w:t>31</w:t>
            </w:r>
          </w:p>
        </w:tc>
        <w:tc>
          <w:tcPr>
            <w:tcW w:w="576" w:type="dxa"/>
          </w:tcPr>
          <w:p w14:paraId="5A1AAAB1" w14:textId="7791FBD8" w:rsidR="00075D31" w:rsidRPr="003306E0" w:rsidRDefault="004D5EDE" w:rsidP="001159E5">
            <w:pPr>
              <w:pStyle w:val="VCAAtablecondensed"/>
              <w:rPr>
                <w:lang w:val="en-AU"/>
              </w:rPr>
            </w:pPr>
            <w:r>
              <w:rPr>
                <w:lang w:val="en-AU"/>
              </w:rPr>
              <w:t>60</w:t>
            </w:r>
          </w:p>
        </w:tc>
        <w:tc>
          <w:tcPr>
            <w:tcW w:w="1152" w:type="dxa"/>
          </w:tcPr>
          <w:p w14:paraId="1A55EA68" w14:textId="2EADD3C3" w:rsidR="00075D31" w:rsidRPr="003306E0" w:rsidRDefault="004D5EDE" w:rsidP="001159E5">
            <w:pPr>
              <w:pStyle w:val="VCAAtablecondensed"/>
              <w:rPr>
                <w:lang w:val="en-AU"/>
              </w:rPr>
            </w:pPr>
            <w:r>
              <w:rPr>
                <w:lang w:val="en-AU"/>
              </w:rPr>
              <w:t>1.5</w:t>
            </w:r>
          </w:p>
        </w:tc>
      </w:tr>
    </w:tbl>
    <w:p w14:paraId="2F7DD87A" w14:textId="44769821" w:rsidR="00075D31" w:rsidRDefault="00075D31" w:rsidP="00410BA7">
      <w:pPr>
        <w:pStyle w:val="VCAAbody"/>
        <w:rPr>
          <w:rFonts w:asciiTheme="minorHAnsi" w:hAnsiTheme="minorHAnsi" w:cstheme="minorHAnsi"/>
          <w:iCs/>
          <w:szCs w:val="20"/>
        </w:rPr>
      </w:pPr>
      <w:r>
        <w:rPr>
          <w:rFonts w:asciiTheme="minorHAnsi" w:hAnsiTheme="minorHAnsi" w:cstheme="minorHAnsi"/>
          <w:iCs/>
          <w:szCs w:val="20"/>
        </w:rPr>
        <w:t>Students were required to explain why using digital recording is the optimal method of observation to improve a golfer’s swing technique.</w:t>
      </w:r>
      <w:r w:rsidR="007941C2">
        <w:rPr>
          <w:rFonts w:asciiTheme="minorHAnsi" w:hAnsiTheme="minorHAnsi" w:cstheme="minorHAnsi"/>
          <w:iCs/>
          <w:szCs w:val="20"/>
        </w:rPr>
        <w:t xml:space="preserve"> </w:t>
      </w:r>
      <w:r w:rsidR="007941C2">
        <w:t>Students who undertook a qualitative movement analysis, as per the key skill in Unit 3</w:t>
      </w:r>
      <w:r w:rsidR="00C345AF">
        <w:t>,</w:t>
      </w:r>
      <w:r w:rsidR="007941C2">
        <w:t xml:space="preserve"> Are</w:t>
      </w:r>
      <w:r w:rsidR="00C345AF">
        <w:t>a</w:t>
      </w:r>
      <w:r w:rsidR="007941C2">
        <w:t xml:space="preserve"> of study 1, were able to easily </w:t>
      </w:r>
      <w:r w:rsidR="00121728">
        <w:t xml:space="preserve">respond to </w:t>
      </w:r>
      <w:r w:rsidR="007941C2">
        <w:t>this question.</w:t>
      </w:r>
    </w:p>
    <w:p w14:paraId="593ECFC8" w14:textId="1A784326" w:rsidR="00075D31" w:rsidRDefault="00075D31" w:rsidP="00410BA7">
      <w:pPr>
        <w:pStyle w:val="VCAAbody"/>
        <w:rPr>
          <w:rFonts w:asciiTheme="minorHAnsi" w:hAnsiTheme="minorHAnsi" w:cstheme="minorHAnsi"/>
          <w:iCs/>
          <w:szCs w:val="20"/>
        </w:rPr>
      </w:pPr>
      <w:r>
        <w:rPr>
          <w:rFonts w:asciiTheme="minorHAnsi" w:hAnsiTheme="minorHAnsi" w:cstheme="minorHAnsi"/>
          <w:iCs/>
          <w:szCs w:val="20"/>
        </w:rPr>
        <w:t>Acceptable responses with relevant explanation included:</w:t>
      </w:r>
    </w:p>
    <w:p w14:paraId="2DEFB023" w14:textId="35306BB6" w:rsidR="00075D31" w:rsidRDefault="00AF4DE6" w:rsidP="00CF6B0A">
      <w:pPr>
        <w:pStyle w:val="VCAAbullet"/>
      </w:pPr>
      <w:r>
        <w:t>ability to replay the swing multiple times</w:t>
      </w:r>
    </w:p>
    <w:p w14:paraId="61F351F2" w14:textId="41961C84" w:rsidR="00075D31" w:rsidRDefault="00AF4DE6" w:rsidP="00CF6B0A">
      <w:pPr>
        <w:pStyle w:val="VCAAbullet"/>
      </w:pPr>
      <w:r>
        <w:t>ability for the athlete to observe their own swing</w:t>
      </w:r>
    </w:p>
    <w:p w14:paraId="1605BF4A" w14:textId="0245E400" w:rsidR="00075D31" w:rsidRDefault="00AF4DE6" w:rsidP="00CF6B0A">
      <w:pPr>
        <w:pStyle w:val="VCAAbullet"/>
      </w:pPr>
      <w:r>
        <w:t>ability to slow down and pause parts of the swing</w:t>
      </w:r>
    </w:p>
    <w:p w14:paraId="09249779" w14:textId="4DDC325B" w:rsidR="00075D31" w:rsidRDefault="00AF4DE6" w:rsidP="00CF6B0A">
      <w:pPr>
        <w:pStyle w:val="VCAAbullet"/>
      </w:pPr>
      <w:r>
        <w:t>ability for the swing to be observed by multiple coaches for additional feedback.</w:t>
      </w:r>
    </w:p>
    <w:p w14:paraId="360F8682" w14:textId="14B707A7" w:rsidR="00075D31" w:rsidRPr="00CF6B0A" w:rsidRDefault="00075D31" w:rsidP="00167192">
      <w:pPr>
        <w:pStyle w:val="VCAAbody"/>
      </w:pPr>
      <w:r w:rsidRPr="00CF6B0A">
        <w:lastRenderedPageBreak/>
        <w:t xml:space="preserve">The following is </w:t>
      </w:r>
      <w:r w:rsidR="00100F74">
        <w:rPr>
          <w:color w:val="auto"/>
        </w:rPr>
        <w:t xml:space="preserve">an example of a </w:t>
      </w:r>
      <w:r w:rsidRPr="00CF6B0A">
        <w:t>high-scoring response</w:t>
      </w:r>
      <w:r w:rsidR="00AF4DE6">
        <w:t>.</w:t>
      </w:r>
    </w:p>
    <w:p w14:paraId="6736A2C6" w14:textId="63BE9A50" w:rsidR="00075D31" w:rsidRPr="00CF6B0A" w:rsidRDefault="00075D31" w:rsidP="00CF6B0A">
      <w:pPr>
        <w:pStyle w:val="VCAAbody"/>
        <w:ind w:left="284"/>
        <w:rPr>
          <w:i/>
          <w:iCs/>
        </w:rPr>
      </w:pPr>
      <w:r w:rsidRPr="00CF6B0A">
        <w:rPr>
          <w:i/>
          <w:iCs/>
        </w:rPr>
        <w:t>Digital recording allows the golf swing to be slowed down, paused and replayed which increases the accuracy of technique analysis. This can allow an improved performance as the coach can provide feedback to the player by discussing the footage and the player is also able to view their swing and identify areas of improvement.</w:t>
      </w:r>
    </w:p>
    <w:p w14:paraId="7C95EAB5" w14:textId="14E360D2" w:rsidR="00075D31" w:rsidRDefault="00075D31" w:rsidP="00CF6B0A">
      <w:pPr>
        <w:pStyle w:val="VCAAHeading3"/>
      </w:pPr>
      <w:r w:rsidRPr="00783910">
        <w:t xml:space="preserve">Question </w:t>
      </w:r>
      <w:r>
        <w:t>9c.</w:t>
      </w:r>
    </w:p>
    <w:tbl>
      <w:tblPr>
        <w:tblStyle w:val="VCAATableClosed"/>
        <w:tblW w:w="0" w:type="auto"/>
        <w:tblLayout w:type="fixed"/>
        <w:tblLook w:val="01E0" w:firstRow="1" w:lastRow="1" w:firstColumn="1" w:lastColumn="1" w:noHBand="0" w:noVBand="0"/>
      </w:tblPr>
      <w:tblGrid>
        <w:gridCol w:w="907"/>
        <w:gridCol w:w="576"/>
        <w:gridCol w:w="576"/>
        <w:gridCol w:w="576"/>
        <w:gridCol w:w="1152"/>
      </w:tblGrid>
      <w:tr w:rsidR="00075D31" w:rsidRPr="003306E0" w14:paraId="4F553D8D"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1E5A22B5" w14:textId="77777777" w:rsidR="00075D31" w:rsidRPr="003306E0" w:rsidRDefault="00075D31" w:rsidP="001159E5">
            <w:pPr>
              <w:pStyle w:val="VCAAtablecondensedheading"/>
              <w:rPr>
                <w:lang w:val="en-AU"/>
              </w:rPr>
            </w:pPr>
            <w:r w:rsidRPr="003306E0">
              <w:rPr>
                <w:lang w:val="en-AU"/>
              </w:rPr>
              <w:t>Marks</w:t>
            </w:r>
          </w:p>
        </w:tc>
        <w:tc>
          <w:tcPr>
            <w:tcW w:w="576" w:type="dxa"/>
          </w:tcPr>
          <w:p w14:paraId="02F24476" w14:textId="77777777" w:rsidR="00075D31" w:rsidRPr="003306E0" w:rsidRDefault="00075D31" w:rsidP="001159E5">
            <w:pPr>
              <w:pStyle w:val="VCAAtablecondensedheading"/>
              <w:rPr>
                <w:lang w:val="en-AU"/>
              </w:rPr>
            </w:pPr>
            <w:r w:rsidRPr="003306E0">
              <w:rPr>
                <w:lang w:val="en-AU"/>
              </w:rPr>
              <w:t>0</w:t>
            </w:r>
          </w:p>
        </w:tc>
        <w:tc>
          <w:tcPr>
            <w:tcW w:w="576" w:type="dxa"/>
          </w:tcPr>
          <w:p w14:paraId="23391A04" w14:textId="77777777" w:rsidR="00075D31" w:rsidRPr="003306E0" w:rsidRDefault="00075D31" w:rsidP="001159E5">
            <w:pPr>
              <w:pStyle w:val="VCAAtablecondensedheading"/>
              <w:rPr>
                <w:lang w:val="en-AU"/>
              </w:rPr>
            </w:pPr>
            <w:r w:rsidRPr="003306E0">
              <w:rPr>
                <w:lang w:val="en-AU"/>
              </w:rPr>
              <w:t>1</w:t>
            </w:r>
          </w:p>
        </w:tc>
        <w:tc>
          <w:tcPr>
            <w:tcW w:w="576" w:type="dxa"/>
          </w:tcPr>
          <w:p w14:paraId="60A7D94E" w14:textId="77777777" w:rsidR="00075D31" w:rsidRPr="003306E0" w:rsidRDefault="00075D31" w:rsidP="001159E5">
            <w:pPr>
              <w:pStyle w:val="VCAAtablecondensedheading"/>
              <w:rPr>
                <w:lang w:val="en-AU"/>
              </w:rPr>
            </w:pPr>
            <w:r>
              <w:rPr>
                <w:lang w:val="en-AU"/>
              </w:rPr>
              <w:t>2</w:t>
            </w:r>
          </w:p>
        </w:tc>
        <w:tc>
          <w:tcPr>
            <w:tcW w:w="1152" w:type="dxa"/>
          </w:tcPr>
          <w:p w14:paraId="22486B9D" w14:textId="77777777" w:rsidR="00075D31" w:rsidRPr="003306E0" w:rsidRDefault="00075D31" w:rsidP="001159E5">
            <w:pPr>
              <w:pStyle w:val="VCAAtablecondensedheading"/>
              <w:rPr>
                <w:lang w:val="en-AU"/>
              </w:rPr>
            </w:pPr>
            <w:r w:rsidRPr="003306E0">
              <w:rPr>
                <w:lang w:val="en-AU"/>
              </w:rPr>
              <w:t>Average</w:t>
            </w:r>
          </w:p>
        </w:tc>
      </w:tr>
      <w:tr w:rsidR="00075D31" w:rsidRPr="003306E0" w14:paraId="76E90054" w14:textId="77777777" w:rsidTr="007D5DF9">
        <w:trPr>
          <w:trHeight w:hRule="exact" w:val="397"/>
        </w:trPr>
        <w:tc>
          <w:tcPr>
            <w:tcW w:w="907" w:type="dxa"/>
          </w:tcPr>
          <w:p w14:paraId="14272A0F" w14:textId="77777777" w:rsidR="00075D31" w:rsidRPr="003306E0" w:rsidRDefault="00075D31" w:rsidP="001159E5">
            <w:pPr>
              <w:pStyle w:val="VCAAtablecondensed"/>
              <w:rPr>
                <w:lang w:val="en-AU"/>
              </w:rPr>
            </w:pPr>
            <w:r w:rsidRPr="003306E0">
              <w:rPr>
                <w:lang w:val="en-AU"/>
              </w:rPr>
              <w:t>%</w:t>
            </w:r>
          </w:p>
        </w:tc>
        <w:tc>
          <w:tcPr>
            <w:tcW w:w="576" w:type="dxa"/>
          </w:tcPr>
          <w:p w14:paraId="3D854124" w14:textId="1D9AFBA1" w:rsidR="00075D31" w:rsidRPr="003306E0" w:rsidRDefault="004D5EDE" w:rsidP="001159E5">
            <w:pPr>
              <w:pStyle w:val="VCAAtablecondensed"/>
              <w:rPr>
                <w:lang w:val="en-AU"/>
              </w:rPr>
            </w:pPr>
            <w:r>
              <w:rPr>
                <w:lang w:val="en-AU"/>
              </w:rPr>
              <w:t>19</w:t>
            </w:r>
          </w:p>
        </w:tc>
        <w:tc>
          <w:tcPr>
            <w:tcW w:w="576" w:type="dxa"/>
          </w:tcPr>
          <w:p w14:paraId="3C20C4B1" w14:textId="649E8B39" w:rsidR="00075D31" w:rsidRPr="003306E0" w:rsidRDefault="004D5EDE" w:rsidP="001159E5">
            <w:pPr>
              <w:pStyle w:val="VCAAtablecondensed"/>
              <w:rPr>
                <w:lang w:val="en-AU"/>
              </w:rPr>
            </w:pPr>
            <w:r>
              <w:rPr>
                <w:lang w:val="en-AU"/>
              </w:rPr>
              <w:t>39</w:t>
            </w:r>
          </w:p>
        </w:tc>
        <w:tc>
          <w:tcPr>
            <w:tcW w:w="576" w:type="dxa"/>
          </w:tcPr>
          <w:p w14:paraId="50268022" w14:textId="2CCE42F9" w:rsidR="00075D31" w:rsidRPr="003306E0" w:rsidRDefault="004D5EDE" w:rsidP="001159E5">
            <w:pPr>
              <w:pStyle w:val="VCAAtablecondensed"/>
              <w:rPr>
                <w:lang w:val="en-AU"/>
              </w:rPr>
            </w:pPr>
            <w:r>
              <w:rPr>
                <w:lang w:val="en-AU"/>
              </w:rPr>
              <w:t>42</w:t>
            </w:r>
          </w:p>
        </w:tc>
        <w:tc>
          <w:tcPr>
            <w:tcW w:w="1152" w:type="dxa"/>
          </w:tcPr>
          <w:p w14:paraId="700E7D47" w14:textId="45519084" w:rsidR="00075D31" w:rsidRPr="003306E0" w:rsidRDefault="004D5EDE" w:rsidP="001159E5">
            <w:pPr>
              <w:pStyle w:val="VCAAtablecondensed"/>
              <w:rPr>
                <w:lang w:val="en-AU"/>
              </w:rPr>
            </w:pPr>
            <w:r>
              <w:rPr>
                <w:lang w:val="en-AU"/>
              </w:rPr>
              <w:t>1.2</w:t>
            </w:r>
          </w:p>
        </w:tc>
      </w:tr>
    </w:tbl>
    <w:p w14:paraId="253BA782" w14:textId="36FB48D6" w:rsidR="00075D31" w:rsidRDefault="00075D31" w:rsidP="00075D31">
      <w:pPr>
        <w:pStyle w:val="VCAAbody"/>
        <w:rPr>
          <w:rFonts w:asciiTheme="minorHAnsi" w:hAnsiTheme="minorHAnsi" w:cstheme="minorHAnsi"/>
          <w:iCs/>
          <w:szCs w:val="20"/>
        </w:rPr>
      </w:pPr>
      <w:r>
        <w:rPr>
          <w:rFonts w:asciiTheme="minorHAnsi" w:hAnsiTheme="minorHAnsi" w:cstheme="minorHAnsi"/>
          <w:iCs/>
          <w:szCs w:val="20"/>
        </w:rPr>
        <w:t xml:space="preserve">Students were required to outline two limitations of using direct observation to </w:t>
      </w:r>
      <w:proofErr w:type="spellStart"/>
      <w:r w:rsidR="006734DC">
        <w:rPr>
          <w:rFonts w:asciiTheme="minorHAnsi" w:hAnsiTheme="minorHAnsi" w:cstheme="minorHAnsi"/>
          <w:iCs/>
          <w:szCs w:val="20"/>
        </w:rPr>
        <w:t>analy</w:t>
      </w:r>
      <w:r w:rsidR="00A95A4B">
        <w:rPr>
          <w:rFonts w:asciiTheme="minorHAnsi" w:hAnsiTheme="minorHAnsi" w:cstheme="minorHAnsi"/>
          <w:iCs/>
          <w:szCs w:val="20"/>
        </w:rPr>
        <w:t>s</w:t>
      </w:r>
      <w:r w:rsidR="006734DC">
        <w:rPr>
          <w:rFonts w:asciiTheme="minorHAnsi" w:hAnsiTheme="minorHAnsi" w:cstheme="minorHAnsi"/>
          <w:iCs/>
          <w:szCs w:val="20"/>
        </w:rPr>
        <w:t>e</w:t>
      </w:r>
      <w:proofErr w:type="spellEnd"/>
      <w:r>
        <w:rPr>
          <w:rFonts w:asciiTheme="minorHAnsi" w:hAnsiTheme="minorHAnsi" w:cstheme="minorHAnsi"/>
          <w:iCs/>
          <w:szCs w:val="20"/>
        </w:rPr>
        <w:t xml:space="preserve"> a golfer</w:t>
      </w:r>
      <w:r w:rsidR="00A95A4B">
        <w:rPr>
          <w:rFonts w:asciiTheme="minorHAnsi" w:hAnsiTheme="minorHAnsi" w:cstheme="minorHAnsi"/>
          <w:iCs/>
          <w:szCs w:val="20"/>
        </w:rPr>
        <w:t>’</w:t>
      </w:r>
      <w:r>
        <w:rPr>
          <w:rFonts w:asciiTheme="minorHAnsi" w:hAnsiTheme="minorHAnsi" w:cstheme="minorHAnsi"/>
          <w:iCs/>
          <w:szCs w:val="20"/>
        </w:rPr>
        <w:t>s swing technique.</w:t>
      </w:r>
    </w:p>
    <w:p w14:paraId="76E29065" w14:textId="5A21605B" w:rsidR="00075D31" w:rsidRDefault="00075D31" w:rsidP="00075D31">
      <w:pPr>
        <w:pStyle w:val="VCAAbody"/>
        <w:rPr>
          <w:rFonts w:asciiTheme="minorHAnsi" w:hAnsiTheme="minorHAnsi" w:cstheme="minorHAnsi"/>
          <w:iCs/>
          <w:szCs w:val="20"/>
        </w:rPr>
      </w:pPr>
      <w:r>
        <w:rPr>
          <w:rFonts w:asciiTheme="minorHAnsi" w:hAnsiTheme="minorHAnsi" w:cstheme="minorHAnsi"/>
          <w:iCs/>
          <w:szCs w:val="20"/>
        </w:rPr>
        <w:t xml:space="preserve">Acceptable responses with relevant </w:t>
      </w:r>
      <w:r w:rsidR="006734DC">
        <w:rPr>
          <w:rFonts w:asciiTheme="minorHAnsi" w:hAnsiTheme="minorHAnsi" w:cstheme="minorHAnsi"/>
          <w:iCs/>
          <w:szCs w:val="20"/>
        </w:rPr>
        <w:t>outline</w:t>
      </w:r>
      <w:r>
        <w:rPr>
          <w:rFonts w:asciiTheme="minorHAnsi" w:hAnsiTheme="minorHAnsi" w:cstheme="minorHAnsi"/>
          <w:iCs/>
          <w:szCs w:val="20"/>
        </w:rPr>
        <w:t xml:space="preserve"> included:</w:t>
      </w:r>
    </w:p>
    <w:p w14:paraId="083FC755" w14:textId="61260D36" w:rsidR="006734DC" w:rsidRPr="006734DC" w:rsidRDefault="004D5EDE" w:rsidP="00CF6B0A">
      <w:pPr>
        <w:pStyle w:val="VCAAbullet"/>
      </w:pPr>
      <w:r w:rsidRPr="006734DC">
        <w:t>subjectivity of th</w:t>
      </w:r>
      <w:r w:rsidR="00A95A4B">
        <w:t>e</w:t>
      </w:r>
      <w:r w:rsidRPr="006734DC">
        <w:t xml:space="preserve"> analyst </w:t>
      </w:r>
    </w:p>
    <w:p w14:paraId="42FF0358" w14:textId="22DDE1DC" w:rsidR="006734DC" w:rsidRPr="006734DC" w:rsidRDefault="004D5EDE" w:rsidP="00CF6B0A">
      <w:pPr>
        <w:pStyle w:val="VCAAbullet"/>
      </w:pPr>
      <w:r w:rsidRPr="006734DC">
        <w:t xml:space="preserve">experience of the analyst </w:t>
      </w:r>
    </w:p>
    <w:p w14:paraId="0B8E83B7" w14:textId="20BDC612" w:rsidR="006734DC" w:rsidRPr="006734DC" w:rsidRDefault="004D5EDE" w:rsidP="00CF6B0A">
      <w:pPr>
        <w:pStyle w:val="VCAAbullet"/>
      </w:pPr>
      <w:r w:rsidRPr="006734DC">
        <w:t>method</w:t>
      </w:r>
      <w:r w:rsidRPr="006734DC">
        <w:rPr>
          <w:spacing w:val="-10"/>
        </w:rPr>
        <w:t xml:space="preserve"> </w:t>
      </w:r>
      <w:r w:rsidRPr="006734DC">
        <w:t>of</w:t>
      </w:r>
      <w:r w:rsidRPr="006734DC">
        <w:rPr>
          <w:spacing w:val="-8"/>
        </w:rPr>
        <w:t xml:space="preserve"> </w:t>
      </w:r>
      <w:r w:rsidRPr="006734DC">
        <w:t>feedback</w:t>
      </w:r>
      <w:r w:rsidRPr="006734DC">
        <w:rPr>
          <w:spacing w:val="-8"/>
        </w:rPr>
        <w:t xml:space="preserve"> </w:t>
      </w:r>
      <w:r w:rsidRPr="006734DC">
        <w:t>is</w:t>
      </w:r>
      <w:r w:rsidRPr="006734DC">
        <w:rPr>
          <w:spacing w:val="-10"/>
        </w:rPr>
        <w:t xml:space="preserve"> </w:t>
      </w:r>
      <w:r w:rsidRPr="006734DC">
        <w:t>singular</w:t>
      </w:r>
    </w:p>
    <w:p w14:paraId="2DE974AC" w14:textId="3EFC7878" w:rsidR="006734DC" w:rsidRPr="006734DC" w:rsidRDefault="004D5EDE" w:rsidP="00CF6B0A">
      <w:pPr>
        <w:pStyle w:val="VCAAbullet"/>
      </w:pPr>
      <w:r w:rsidRPr="006734DC">
        <w:t>no</w:t>
      </w:r>
      <w:r w:rsidRPr="006734DC">
        <w:rPr>
          <w:spacing w:val="-8"/>
        </w:rPr>
        <w:t xml:space="preserve"> </w:t>
      </w:r>
      <w:r w:rsidRPr="006734DC">
        <w:t>recorded</w:t>
      </w:r>
      <w:r w:rsidRPr="006734DC">
        <w:rPr>
          <w:spacing w:val="-9"/>
        </w:rPr>
        <w:t xml:space="preserve"> </w:t>
      </w:r>
      <w:r w:rsidRPr="006734DC">
        <w:t>reference</w:t>
      </w:r>
      <w:r w:rsidRPr="006734DC">
        <w:rPr>
          <w:spacing w:val="-8"/>
        </w:rPr>
        <w:t xml:space="preserve"> </w:t>
      </w:r>
      <w:r w:rsidRPr="006734DC">
        <w:t>for</w:t>
      </w:r>
      <w:r w:rsidRPr="006734DC">
        <w:rPr>
          <w:spacing w:val="-10"/>
        </w:rPr>
        <w:t xml:space="preserve"> </w:t>
      </w:r>
      <w:r w:rsidRPr="006734DC">
        <w:t xml:space="preserve">comparison </w:t>
      </w:r>
    </w:p>
    <w:p w14:paraId="755FAF63" w14:textId="6887BB17" w:rsidR="006734DC" w:rsidRPr="006734DC" w:rsidRDefault="004D5EDE" w:rsidP="00CF6B0A">
      <w:pPr>
        <w:pStyle w:val="VCAAbullet"/>
      </w:pPr>
      <w:r w:rsidRPr="006734DC">
        <w:t>dependent on memory</w:t>
      </w:r>
    </w:p>
    <w:p w14:paraId="0FAE263C" w14:textId="64A61FEA" w:rsidR="006734DC" w:rsidRPr="006734DC" w:rsidRDefault="004D5EDE" w:rsidP="00CF6B0A">
      <w:pPr>
        <w:pStyle w:val="VCAAbullet"/>
      </w:pPr>
      <w:r w:rsidRPr="006734DC">
        <w:t>likely</w:t>
      </w:r>
      <w:r w:rsidRPr="006734DC">
        <w:rPr>
          <w:spacing w:val="-5"/>
        </w:rPr>
        <w:t xml:space="preserve"> </w:t>
      </w:r>
      <w:r w:rsidRPr="006734DC">
        <w:t>to</w:t>
      </w:r>
      <w:r w:rsidRPr="006734DC">
        <w:rPr>
          <w:spacing w:val="-6"/>
        </w:rPr>
        <w:t xml:space="preserve"> </w:t>
      </w:r>
      <w:r w:rsidRPr="006734DC">
        <w:t>overlook</w:t>
      </w:r>
      <w:r w:rsidRPr="006734DC">
        <w:rPr>
          <w:spacing w:val="-7"/>
        </w:rPr>
        <w:t xml:space="preserve"> </w:t>
      </w:r>
      <w:r w:rsidRPr="006734DC">
        <w:t>aspects</w:t>
      </w:r>
      <w:r w:rsidRPr="006734DC">
        <w:rPr>
          <w:spacing w:val="-7"/>
        </w:rPr>
        <w:t xml:space="preserve"> </w:t>
      </w:r>
      <w:r w:rsidRPr="006734DC">
        <w:t>of</w:t>
      </w:r>
      <w:r w:rsidRPr="006734DC">
        <w:rPr>
          <w:spacing w:val="-5"/>
        </w:rPr>
        <w:t xml:space="preserve"> </w:t>
      </w:r>
      <w:r w:rsidRPr="006734DC">
        <w:t>the</w:t>
      </w:r>
      <w:r w:rsidRPr="006734DC">
        <w:rPr>
          <w:spacing w:val="-7"/>
        </w:rPr>
        <w:t xml:space="preserve"> </w:t>
      </w:r>
      <w:r w:rsidRPr="006734DC">
        <w:t xml:space="preserve">swing </w:t>
      </w:r>
    </w:p>
    <w:p w14:paraId="72D853BC" w14:textId="3E5EE660" w:rsidR="006734DC" w:rsidRPr="006734DC" w:rsidRDefault="004D5EDE" w:rsidP="00CF6B0A">
      <w:pPr>
        <w:pStyle w:val="VCAAbullet"/>
      </w:pPr>
      <w:r w:rsidRPr="006734DC">
        <w:t>labo</w:t>
      </w:r>
      <w:r w:rsidR="00A95A4B">
        <w:t>u</w:t>
      </w:r>
      <w:r w:rsidRPr="006734DC">
        <w:t>r intensive</w:t>
      </w:r>
    </w:p>
    <w:p w14:paraId="70114D5A" w14:textId="6D755862" w:rsidR="006734DC" w:rsidRPr="006734DC" w:rsidRDefault="004D5EDE" w:rsidP="00CF6B0A">
      <w:pPr>
        <w:pStyle w:val="VCAAbullet"/>
      </w:pPr>
      <w:r w:rsidRPr="006734DC">
        <w:t>cannot</w:t>
      </w:r>
      <w:r w:rsidRPr="006734DC">
        <w:rPr>
          <w:spacing w:val="-3"/>
        </w:rPr>
        <w:t xml:space="preserve"> </w:t>
      </w:r>
      <w:r w:rsidRPr="006734DC">
        <w:t>be</w:t>
      </w:r>
      <w:r w:rsidRPr="006734DC">
        <w:rPr>
          <w:spacing w:val="-4"/>
        </w:rPr>
        <w:t xml:space="preserve"> </w:t>
      </w:r>
      <w:r w:rsidRPr="006734DC">
        <w:t>viewed</w:t>
      </w:r>
      <w:r w:rsidRPr="006734DC">
        <w:rPr>
          <w:spacing w:val="-5"/>
        </w:rPr>
        <w:t xml:space="preserve"> </w:t>
      </w:r>
      <w:r w:rsidRPr="006734DC">
        <w:t>by</w:t>
      </w:r>
      <w:r w:rsidRPr="006734DC">
        <w:rPr>
          <w:spacing w:val="-2"/>
        </w:rPr>
        <w:t xml:space="preserve"> </w:t>
      </w:r>
      <w:r w:rsidRPr="006734DC">
        <w:t>a</w:t>
      </w:r>
      <w:r w:rsidRPr="006734DC">
        <w:rPr>
          <w:spacing w:val="-2"/>
        </w:rPr>
        <w:t xml:space="preserve"> </w:t>
      </w:r>
      <w:r w:rsidRPr="006734DC">
        <w:t>different</w:t>
      </w:r>
      <w:r w:rsidRPr="006734DC">
        <w:rPr>
          <w:spacing w:val="-1"/>
        </w:rPr>
        <w:t xml:space="preserve"> </w:t>
      </w:r>
      <w:r w:rsidRPr="006734DC">
        <w:t>coach</w:t>
      </w:r>
      <w:r w:rsidRPr="006734DC">
        <w:rPr>
          <w:spacing w:val="-5"/>
        </w:rPr>
        <w:t xml:space="preserve"> </w:t>
      </w:r>
      <w:r w:rsidRPr="006734DC">
        <w:t>for</w:t>
      </w:r>
      <w:r w:rsidRPr="006734DC">
        <w:rPr>
          <w:spacing w:val="-5"/>
        </w:rPr>
        <w:t xml:space="preserve"> </w:t>
      </w:r>
      <w:r w:rsidRPr="006734DC">
        <w:t>alternate</w:t>
      </w:r>
      <w:r w:rsidRPr="006734DC">
        <w:rPr>
          <w:spacing w:val="-2"/>
        </w:rPr>
        <w:t xml:space="preserve"> feedback</w:t>
      </w:r>
      <w:r>
        <w:rPr>
          <w:spacing w:val="-2"/>
        </w:rPr>
        <w:t>.</w:t>
      </w:r>
    </w:p>
    <w:p w14:paraId="3ED49ADC" w14:textId="4CAD4717" w:rsidR="006734DC" w:rsidRDefault="006734DC" w:rsidP="006734DC">
      <w:pPr>
        <w:pStyle w:val="VCAAbody"/>
        <w:rPr>
          <w:rFonts w:asciiTheme="minorHAnsi" w:hAnsiTheme="minorHAnsi" w:cstheme="minorHAnsi"/>
          <w:color w:val="auto"/>
          <w:szCs w:val="20"/>
        </w:rPr>
      </w:pPr>
      <w:r w:rsidRPr="00410BA7">
        <w:rPr>
          <w:rFonts w:asciiTheme="minorHAnsi" w:hAnsiTheme="minorHAnsi" w:cstheme="minorHAnsi"/>
          <w:color w:val="auto"/>
          <w:szCs w:val="20"/>
        </w:rPr>
        <w:t xml:space="preserve">The following is </w:t>
      </w:r>
      <w:r w:rsidR="00121728">
        <w:rPr>
          <w:color w:val="auto"/>
        </w:rPr>
        <w:t xml:space="preserve">an example of a </w:t>
      </w:r>
      <w:r w:rsidRPr="00410BA7">
        <w:rPr>
          <w:rFonts w:asciiTheme="minorHAnsi" w:hAnsiTheme="minorHAnsi" w:cstheme="minorHAnsi"/>
          <w:color w:val="auto"/>
          <w:szCs w:val="20"/>
        </w:rPr>
        <w:t>high-scoring response</w:t>
      </w:r>
      <w:r w:rsidR="004D5EDE">
        <w:rPr>
          <w:rFonts w:asciiTheme="minorHAnsi" w:hAnsiTheme="minorHAnsi" w:cstheme="minorHAnsi"/>
          <w:color w:val="auto"/>
          <w:szCs w:val="20"/>
        </w:rPr>
        <w:t>.</w:t>
      </w:r>
    </w:p>
    <w:p w14:paraId="56A73B1A" w14:textId="6D2B6E07" w:rsidR="006734DC" w:rsidRPr="00CF6B0A" w:rsidRDefault="006734DC" w:rsidP="00CF6B0A">
      <w:pPr>
        <w:pStyle w:val="VCAAbody"/>
        <w:ind w:left="284"/>
        <w:rPr>
          <w:rFonts w:asciiTheme="minorHAnsi" w:hAnsiTheme="minorHAnsi" w:cstheme="minorHAnsi"/>
          <w:i/>
          <w:iCs/>
          <w:color w:val="auto"/>
          <w:szCs w:val="20"/>
        </w:rPr>
      </w:pPr>
      <w:r w:rsidRPr="00CF6B0A">
        <w:rPr>
          <w:rFonts w:asciiTheme="minorHAnsi" w:hAnsiTheme="minorHAnsi" w:cstheme="minorHAnsi"/>
          <w:i/>
          <w:iCs/>
          <w:color w:val="auto"/>
          <w:szCs w:val="20"/>
        </w:rPr>
        <w:t>When using the direct observation method, it is difficult to accurately observe all aspects of the swing as it is done at a very fast pace. This makes it difficult to detect small errors in technique.</w:t>
      </w:r>
    </w:p>
    <w:p w14:paraId="17DEE2F6" w14:textId="5E1BEDFA" w:rsidR="006734DC" w:rsidRDefault="006734DC" w:rsidP="00CF6B0A">
      <w:pPr>
        <w:pStyle w:val="VCAAHeading3"/>
      </w:pPr>
      <w:r w:rsidRPr="00783910">
        <w:t xml:space="preserve">Question </w:t>
      </w:r>
      <w:r>
        <w:t>9d.</w:t>
      </w:r>
    </w:p>
    <w:tbl>
      <w:tblPr>
        <w:tblStyle w:val="VCAATableClosed"/>
        <w:tblW w:w="0" w:type="auto"/>
        <w:tblLayout w:type="fixed"/>
        <w:tblLook w:val="01E0" w:firstRow="1" w:lastRow="1" w:firstColumn="1" w:lastColumn="1" w:noHBand="0" w:noVBand="0"/>
      </w:tblPr>
      <w:tblGrid>
        <w:gridCol w:w="907"/>
        <w:gridCol w:w="576"/>
        <w:gridCol w:w="576"/>
        <w:gridCol w:w="576"/>
        <w:gridCol w:w="1152"/>
      </w:tblGrid>
      <w:tr w:rsidR="006734DC" w:rsidRPr="003306E0" w14:paraId="0208DE13"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CB5C464" w14:textId="77777777" w:rsidR="006734DC" w:rsidRPr="003306E0" w:rsidRDefault="006734DC" w:rsidP="001159E5">
            <w:pPr>
              <w:pStyle w:val="VCAAtablecondensedheading"/>
              <w:rPr>
                <w:lang w:val="en-AU"/>
              </w:rPr>
            </w:pPr>
            <w:r w:rsidRPr="003306E0">
              <w:rPr>
                <w:lang w:val="en-AU"/>
              </w:rPr>
              <w:t>Marks</w:t>
            </w:r>
          </w:p>
        </w:tc>
        <w:tc>
          <w:tcPr>
            <w:tcW w:w="576" w:type="dxa"/>
          </w:tcPr>
          <w:p w14:paraId="443C260A" w14:textId="77777777" w:rsidR="006734DC" w:rsidRPr="003306E0" w:rsidRDefault="006734DC" w:rsidP="001159E5">
            <w:pPr>
              <w:pStyle w:val="VCAAtablecondensedheading"/>
              <w:rPr>
                <w:lang w:val="en-AU"/>
              </w:rPr>
            </w:pPr>
            <w:r w:rsidRPr="003306E0">
              <w:rPr>
                <w:lang w:val="en-AU"/>
              </w:rPr>
              <w:t>0</w:t>
            </w:r>
          </w:p>
        </w:tc>
        <w:tc>
          <w:tcPr>
            <w:tcW w:w="576" w:type="dxa"/>
          </w:tcPr>
          <w:p w14:paraId="528C352F" w14:textId="77777777" w:rsidR="006734DC" w:rsidRPr="003306E0" w:rsidRDefault="006734DC" w:rsidP="001159E5">
            <w:pPr>
              <w:pStyle w:val="VCAAtablecondensedheading"/>
              <w:rPr>
                <w:lang w:val="en-AU"/>
              </w:rPr>
            </w:pPr>
            <w:r w:rsidRPr="003306E0">
              <w:rPr>
                <w:lang w:val="en-AU"/>
              </w:rPr>
              <w:t>1</w:t>
            </w:r>
          </w:p>
        </w:tc>
        <w:tc>
          <w:tcPr>
            <w:tcW w:w="576" w:type="dxa"/>
          </w:tcPr>
          <w:p w14:paraId="67E126F6" w14:textId="77777777" w:rsidR="006734DC" w:rsidRPr="003306E0" w:rsidRDefault="006734DC" w:rsidP="001159E5">
            <w:pPr>
              <w:pStyle w:val="VCAAtablecondensedheading"/>
              <w:rPr>
                <w:lang w:val="en-AU"/>
              </w:rPr>
            </w:pPr>
            <w:r>
              <w:rPr>
                <w:lang w:val="en-AU"/>
              </w:rPr>
              <w:t>2</w:t>
            </w:r>
          </w:p>
        </w:tc>
        <w:tc>
          <w:tcPr>
            <w:tcW w:w="1152" w:type="dxa"/>
          </w:tcPr>
          <w:p w14:paraId="43A091DF" w14:textId="77777777" w:rsidR="006734DC" w:rsidRPr="003306E0" w:rsidRDefault="006734DC" w:rsidP="001159E5">
            <w:pPr>
              <w:pStyle w:val="VCAAtablecondensedheading"/>
              <w:rPr>
                <w:lang w:val="en-AU"/>
              </w:rPr>
            </w:pPr>
            <w:r w:rsidRPr="003306E0">
              <w:rPr>
                <w:lang w:val="en-AU"/>
              </w:rPr>
              <w:t>Average</w:t>
            </w:r>
          </w:p>
        </w:tc>
      </w:tr>
      <w:tr w:rsidR="006734DC" w:rsidRPr="003306E0" w14:paraId="0893CC03" w14:textId="77777777" w:rsidTr="007D5DF9">
        <w:trPr>
          <w:trHeight w:hRule="exact" w:val="397"/>
        </w:trPr>
        <w:tc>
          <w:tcPr>
            <w:tcW w:w="907" w:type="dxa"/>
          </w:tcPr>
          <w:p w14:paraId="293C2C03" w14:textId="77777777" w:rsidR="006734DC" w:rsidRPr="003306E0" w:rsidRDefault="006734DC" w:rsidP="001159E5">
            <w:pPr>
              <w:pStyle w:val="VCAAtablecondensed"/>
              <w:rPr>
                <w:lang w:val="en-AU"/>
              </w:rPr>
            </w:pPr>
            <w:r w:rsidRPr="003306E0">
              <w:rPr>
                <w:lang w:val="en-AU"/>
              </w:rPr>
              <w:t>%</w:t>
            </w:r>
          </w:p>
        </w:tc>
        <w:tc>
          <w:tcPr>
            <w:tcW w:w="576" w:type="dxa"/>
          </w:tcPr>
          <w:p w14:paraId="04712FE9" w14:textId="3EA420CE" w:rsidR="006734DC" w:rsidRPr="003306E0" w:rsidRDefault="004D5EDE" w:rsidP="001159E5">
            <w:pPr>
              <w:pStyle w:val="VCAAtablecondensed"/>
              <w:rPr>
                <w:lang w:val="en-AU"/>
              </w:rPr>
            </w:pPr>
            <w:r>
              <w:rPr>
                <w:lang w:val="en-AU"/>
              </w:rPr>
              <w:t>45</w:t>
            </w:r>
          </w:p>
        </w:tc>
        <w:tc>
          <w:tcPr>
            <w:tcW w:w="576" w:type="dxa"/>
          </w:tcPr>
          <w:p w14:paraId="0547A656" w14:textId="36F67F8A" w:rsidR="006734DC" w:rsidRPr="003306E0" w:rsidRDefault="004D5EDE" w:rsidP="001159E5">
            <w:pPr>
              <w:pStyle w:val="VCAAtablecondensed"/>
              <w:rPr>
                <w:lang w:val="en-AU"/>
              </w:rPr>
            </w:pPr>
            <w:r>
              <w:rPr>
                <w:lang w:val="en-AU"/>
              </w:rPr>
              <w:t>16</w:t>
            </w:r>
          </w:p>
        </w:tc>
        <w:tc>
          <w:tcPr>
            <w:tcW w:w="576" w:type="dxa"/>
          </w:tcPr>
          <w:p w14:paraId="28C4D68F" w14:textId="59F874DD" w:rsidR="006734DC" w:rsidRPr="003306E0" w:rsidRDefault="004D5EDE" w:rsidP="001159E5">
            <w:pPr>
              <w:pStyle w:val="VCAAtablecondensed"/>
              <w:rPr>
                <w:lang w:val="en-AU"/>
              </w:rPr>
            </w:pPr>
            <w:r>
              <w:rPr>
                <w:lang w:val="en-AU"/>
              </w:rPr>
              <w:t>39</w:t>
            </w:r>
          </w:p>
        </w:tc>
        <w:tc>
          <w:tcPr>
            <w:tcW w:w="1152" w:type="dxa"/>
          </w:tcPr>
          <w:p w14:paraId="2267F0F6" w14:textId="752EA69E" w:rsidR="006734DC" w:rsidRPr="003306E0" w:rsidRDefault="004D5EDE" w:rsidP="001159E5">
            <w:pPr>
              <w:pStyle w:val="VCAAtablecondensed"/>
              <w:rPr>
                <w:lang w:val="en-AU"/>
              </w:rPr>
            </w:pPr>
            <w:r>
              <w:rPr>
                <w:lang w:val="en-AU"/>
              </w:rPr>
              <w:t>1.0</w:t>
            </w:r>
          </w:p>
        </w:tc>
      </w:tr>
    </w:tbl>
    <w:p w14:paraId="32FEDFF5" w14:textId="44ABE26F" w:rsidR="00075D31" w:rsidRPr="00CF6B0A" w:rsidRDefault="00C34A03" w:rsidP="004B326D">
      <w:pPr>
        <w:pStyle w:val="VCAAbody"/>
      </w:pPr>
      <w:r w:rsidRPr="00CF6B0A">
        <w:t>Students were required to outline the two remaining steps of the qualitative analysis once the gol</w:t>
      </w:r>
      <w:r w:rsidR="00E52BAB">
        <w:t>f</w:t>
      </w:r>
      <w:r w:rsidRPr="00CF6B0A">
        <w:t xml:space="preserve"> swing had been observed.</w:t>
      </w:r>
    </w:p>
    <w:p w14:paraId="3AE69576" w14:textId="5E4F4AE6" w:rsidR="00C34A03" w:rsidRPr="00CF6B0A" w:rsidRDefault="00C34A03" w:rsidP="004B326D">
      <w:pPr>
        <w:pStyle w:val="VCAAbody"/>
      </w:pPr>
      <w:r w:rsidRPr="00CF6B0A">
        <w:t>High</w:t>
      </w:r>
      <w:r w:rsidR="004D5EDE">
        <w:t>-</w:t>
      </w:r>
      <w:r w:rsidRPr="00CF6B0A">
        <w:t xml:space="preserve">scoring </w:t>
      </w:r>
      <w:r w:rsidR="00A95A4B">
        <w:t>responses</w:t>
      </w:r>
      <w:r w:rsidR="00A95A4B" w:rsidRPr="00CF6B0A">
        <w:t xml:space="preserve"> </w:t>
      </w:r>
      <w:r w:rsidRPr="00CF6B0A">
        <w:t>outline</w:t>
      </w:r>
      <w:r w:rsidR="00C50169">
        <w:t>d</w:t>
      </w:r>
      <w:r w:rsidRPr="00CF6B0A">
        <w:t xml:space="preserve"> the requirement for an </w:t>
      </w:r>
      <w:r w:rsidR="00A95A4B">
        <w:t>e</w:t>
      </w:r>
      <w:r w:rsidRPr="00CF6B0A">
        <w:t>valuation step as well as an error detection step.</w:t>
      </w:r>
    </w:p>
    <w:p w14:paraId="5412A9D8" w14:textId="2C68D788" w:rsidR="00C34A03" w:rsidRPr="00CF6B0A" w:rsidRDefault="00C34A03" w:rsidP="004B326D">
      <w:pPr>
        <w:pStyle w:val="VCAAbody"/>
      </w:pPr>
      <w:r w:rsidRPr="00CF6B0A">
        <w:t>Some students did not use correct terminology when outlining the final two steps.</w:t>
      </w:r>
    </w:p>
    <w:p w14:paraId="334E2A43" w14:textId="2E8D2AC1" w:rsidR="00C34A03" w:rsidRPr="00CF6B0A" w:rsidRDefault="00C34A03" w:rsidP="004B326D">
      <w:pPr>
        <w:pStyle w:val="VCAAbody"/>
      </w:pPr>
      <w:r w:rsidRPr="00CF6B0A">
        <w:t xml:space="preserve">The following is </w:t>
      </w:r>
      <w:r w:rsidR="00121728">
        <w:rPr>
          <w:color w:val="auto"/>
        </w:rPr>
        <w:t xml:space="preserve">an example of a </w:t>
      </w:r>
      <w:r w:rsidRPr="00CF6B0A">
        <w:t>high-scoring response</w:t>
      </w:r>
      <w:r w:rsidR="004D5EDE">
        <w:t>.</w:t>
      </w:r>
    </w:p>
    <w:p w14:paraId="27593587" w14:textId="6392A84B" w:rsidR="00736AAE" w:rsidRDefault="00C34A03" w:rsidP="00CF6B0A">
      <w:pPr>
        <w:pStyle w:val="VCAAbody"/>
        <w:ind w:left="284"/>
        <w:rPr>
          <w:i/>
          <w:iCs/>
        </w:rPr>
      </w:pPr>
      <w:r w:rsidRPr="00CF6B0A">
        <w:rPr>
          <w:i/>
          <w:iCs/>
        </w:rPr>
        <w:t>The coach needs to undertake an Evaluation of the golfer’s technique where they will look at possible errors in technique. The coach would then undertake an error correction step where they will use relevant methods to help the golfer fix the errors identified.</w:t>
      </w:r>
    </w:p>
    <w:p w14:paraId="0C4F332B" w14:textId="77777777" w:rsidR="00736AAE" w:rsidRDefault="00736AAE">
      <w:pPr>
        <w:rPr>
          <w:rFonts w:ascii="Arial" w:hAnsi="Arial" w:cs="Arial"/>
          <w:i/>
          <w:iCs/>
          <w:color w:val="000000" w:themeColor="text1"/>
          <w:sz w:val="20"/>
        </w:rPr>
      </w:pPr>
      <w:r>
        <w:rPr>
          <w:i/>
          <w:iCs/>
        </w:rPr>
        <w:br w:type="page"/>
      </w:r>
    </w:p>
    <w:p w14:paraId="4F746896" w14:textId="50D8D176" w:rsidR="003E4B5B" w:rsidRDefault="003E4B5B" w:rsidP="00CF6B0A">
      <w:pPr>
        <w:pStyle w:val="VCAAHeading3"/>
      </w:pPr>
      <w:r w:rsidRPr="00783910">
        <w:lastRenderedPageBreak/>
        <w:t xml:space="preserve">Question </w:t>
      </w:r>
      <w:r>
        <w:t>10a.</w:t>
      </w:r>
    </w:p>
    <w:tbl>
      <w:tblPr>
        <w:tblStyle w:val="VCAATableClosed"/>
        <w:tblW w:w="0" w:type="auto"/>
        <w:tblLayout w:type="fixed"/>
        <w:tblLook w:val="01E0" w:firstRow="1" w:lastRow="1" w:firstColumn="1" w:lastColumn="1" w:noHBand="0" w:noVBand="0"/>
      </w:tblPr>
      <w:tblGrid>
        <w:gridCol w:w="907"/>
        <w:gridCol w:w="576"/>
        <w:gridCol w:w="576"/>
        <w:gridCol w:w="576"/>
        <w:gridCol w:w="1152"/>
      </w:tblGrid>
      <w:tr w:rsidR="003E4B5B" w:rsidRPr="003306E0" w14:paraId="0ABD5C02"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3FDD0FF8" w14:textId="77777777" w:rsidR="003E4B5B" w:rsidRPr="003306E0" w:rsidRDefault="003E4B5B" w:rsidP="001159E5">
            <w:pPr>
              <w:pStyle w:val="VCAAtablecondensedheading"/>
              <w:rPr>
                <w:lang w:val="en-AU"/>
              </w:rPr>
            </w:pPr>
            <w:r w:rsidRPr="003306E0">
              <w:rPr>
                <w:lang w:val="en-AU"/>
              </w:rPr>
              <w:t>Marks</w:t>
            </w:r>
          </w:p>
        </w:tc>
        <w:tc>
          <w:tcPr>
            <w:tcW w:w="576" w:type="dxa"/>
          </w:tcPr>
          <w:p w14:paraId="1EBA6FE4" w14:textId="77777777" w:rsidR="003E4B5B" w:rsidRPr="003306E0" w:rsidRDefault="003E4B5B" w:rsidP="001159E5">
            <w:pPr>
              <w:pStyle w:val="VCAAtablecondensedheading"/>
              <w:rPr>
                <w:lang w:val="en-AU"/>
              </w:rPr>
            </w:pPr>
            <w:r w:rsidRPr="003306E0">
              <w:rPr>
                <w:lang w:val="en-AU"/>
              </w:rPr>
              <w:t>0</w:t>
            </w:r>
          </w:p>
        </w:tc>
        <w:tc>
          <w:tcPr>
            <w:tcW w:w="576" w:type="dxa"/>
          </w:tcPr>
          <w:p w14:paraId="71634CA6" w14:textId="77777777" w:rsidR="003E4B5B" w:rsidRPr="003306E0" w:rsidRDefault="003E4B5B" w:rsidP="001159E5">
            <w:pPr>
              <w:pStyle w:val="VCAAtablecondensedheading"/>
              <w:rPr>
                <w:lang w:val="en-AU"/>
              </w:rPr>
            </w:pPr>
            <w:r w:rsidRPr="003306E0">
              <w:rPr>
                <w:lang w:val="en-AU"/>
              </w:rPr>
              <w:t>1</w:t>
            </w:r>
          </w:p>
        </w:tc>
        <w:tc>
          <w:tcPr>
            <w:tcW w:w="576" w:type="dxa"/>
          </w:tcPr>
          <w:p w14:paraId="09807FCF" w14:textId="77777777" w:rsidR="003E4B5B" w:rsidRPr="003306E0" w:rsidRDefault="003E4B5B" w:rsidP="001159E5">
            <w:pPr>
              <w:pStyle w:val="VCAAtablecondensedheading"/>
              <w:rPr>
                <w:lang w:val="en-AU"/>
              </w:rPr>
            </w:pPr>
            <w:r>
              <w:rPr>
                <w:lang w:val="en-AU"/>
              </w:rPr>
              <w:t>2</w:t>
            </w:r>
          </w:p>
        </w:tc>
        <w:tc>
          <w:tcPr>
            <w:tcW w:w="1152" w:type="dxa"/>
          </w:tcPr>
          <w:p w14:paraId="21B3D349" w14:textId="77777777" w:rsidR="003E4B5B" w:rsidRPr="003306E0" w:rsidRDefault="003E4B5B" w:rsidP="001159E5">
            <w:pPr>
              <w:pStyle w:val="VCAAtablecondensedheading"/>
              <w:rPr>
                <w:lang w:val="en-AU"/>
              </w:rPr>
            </w:pPr>
            <w:r w:rsidRPr="003306E0">
              <w:rPr>
                <w:lang w:val="en-AU"/>
              </w:rPr>
              <w:t>Average</w:t>
            </w:r>
          </w:p>
        </w:tc>
      </w:tr>
      <w:tr w:rsidR="003E4B5B" w:rsidRPr="003306E0" w14:paraId="531FEE35" w14:textId="77777777" w:rsidTr="007D5DF9">
        <w:trPr>
          <w:trHeight w:hRule="exact" w:val="397"/>
        </w:trPr>
        <w:tc>
          <w:tcPr>
            <w:tcW w:w="907" w:type="dxa"/>
          </w:tcPr>
          <w:p w14:paraId="1D7F6CF4" w14:textId="77777777" w:rsidR="003E4B5B" w:rsidRPr="003306E0" w:rsidRDefault="003E4B5B" w:rsidP="001159E5">
            <w:pPr>
              <w:pStyle w:val="VCAAtablecondensed"/>
              <w:rPr>
                <w:lang w:val="en-AU"/>
              </w:rPr>
            </w:pPr>
            <w:r w:rsidRPr="003306E0">
              <w:rPr>
                <w:lang w:val="en-AU"/>
              </w:rPr>
              <w:t>%</w:t>
            </w:r>
          </w:p>
        </w:tc>
        <w:tc>
          <w:tcPr>
            <w:tcW w:w="576" w:type="dxa"/>
          </w:tcPr>
          <w:p w14:paraId="3C839745" w14:textId="60ACD81B" w:rsidR="003E4B5B" w:rsidRPr="003306E0" w:rsidRDefault="004D5EDE" w:rsidP="001159E5">
            <w:pPr>
              <w:pStyle w:val="VCAAtablecondensed"/>
              <w:rPr>
                <w:lang w:val="en-AU"/>
              </w:rPr>
            </w:pPr>
            <w:r>
              <w:rPr>
                <w:lang w:val="en-AU"/>
              </w:rPr>
              <w:t>39</w:t>
            </w:r>
          </w:p>
        </w:tc>
        <w:tc>
          <w:tcPr>
            <w:tcW w:w="576" w:type="dxa"/>
          </w:tcPr>
          <w:p w14:paraId="1F4F089C" w14:textId="40EB5D96" w:rsidR="003E4B5B" w:rsidRPr="003306E0" w:rsidRDefault="004D5EDE" w:rsidP="001159E5">
            <w:pPr>
              <w:pStyle w:val="VCAAtablecondensed"/>
              <w:rPr>
                <w:lang w:val="en-AU"/>
              </w:rPr>
            </w:pPr>
            <w:r>
              <w:rPr>
                <w:lang w:val="en-AU"/>
              </w:rPr>
              <w:t>29</w:t>
            </w:r>
          </w:p>
        </w:tc>
        <w:tc>
          <w:tcPr>
            <w:tcW w:w="576" w:type="dxa"/>
          </w:tcPr>
          <w:p w14:paraId="360A1AA5" w14:textId="6BE91969" w:rsidR="003E4B5B" w:rsidRPr="003306E0" w:rsidRDefault="004D5EDE" w:rsidP="001159E5">
            <w:pPr>
              <w:pStyle w:val="VCAAtablecondensed"/>
              <w:rPr>
                <w:lang w:val="en-AU"/>
              </w:rPr>
            </w:pPr>
            <w:r>
              <w:rPr>
                <w:lang w:val="en-AU"/>
              </w:rPr>
              <w:t>33</w:t>
            </w:r>
          </w:p>
        </w:tc>
        <w:tc>
          <w:tcPr>
            <w:tcW w:w="1152" w:type="dxa"/>
          </w:tcPr>
          <w:p w14:paraId="3CACFAD7" w14:textId="076F64E6" w:rsidR="003E4B5B" w:rsidRPr="003306E0" w:rsidRDefault="004D5EDE" w:rsidP="001159E5">
            <w:pPr>
              <w:pStyle w:val="VCAAtablecondensed"/>
              <w:rPr>
                <w:lang w:val="en-AU"/>
              </w:rPr>
            </w:pPr>
            <w:r>
              <w:rPr>
                <w:lang w:val="en-AU"/>
              </w:rPr>
              <w:t>1.0</w:t>
            </w:r>
          </w:p>
        </w:tc>
      </w:tr>
    </w:tbl>
    <w:p w14:paraId="3AE7214B" w14:textId="02802B37" w:rsidR="003E4B5B" w:rsidRDefault="003E4B5B" w:rsidP="004B326D">
      <w:pPr>
        <w:pStyle w:val="VCAAbody"/>
      </w:pPr>
      <w:r>
        <w:t xml:space="preserve">Students were required to explain the benefits of the rehydration technique with reference to blood plasma. </w:t>
      </w:r>
    </w:p>
    <w:p w14:paraId="0A069F72" w14:textId="6C257AB5" w:rsidR="003E4B5B" w:rsidRDefault="003E4B5B" w:rsidP="004B326D">
      <w:pPr>
        <w:pStyle w:val="VCAAbody"/>
      </w:pPr>
      <w:r>
        <w:t>High</w:t>
      </w:r>
      <w:r w:rsidR="004D5EDE">
        <w:t>-</w:t>
      </w:r>
      <w:r>
        <w:t xml:space="preserve">scoring </w:t>
      </w:r>
      <w:r w:rsidR="00A95A4B">
        <w:t xml:space="preserve">responses </w:t>
      </w:r>
      <w:r w:rsidR="00C6455F">
        <w:t>explain</w:t>
      </w:r>
      <w:r w:rsidR="00017316">
        <w:t>ed</w:t>
      </w:r>
      <w:r w:rsidR="00C6455F">
        <w:t xml:space="preserve"> that the rehydration protocol will restore the blood plasma lost during the activity.</w:t>
      </w:r>
    </w:p>
    <w:p w14:paraId="1BA291E8" w14:textId="78ADE914" w:rsidR="00C6455F" w:rsidRDefault="00C6455F" w:rsidP="004B326D">
      <w:pPr>
        <w:pStyle w:val="VCAAbody"/>
      </w:pPr>
      <w:r w:rsidRPr="00410BA7">
        <w:t xml:space="preserve">The following is </w:t>
      </w:r>
      <w:r w:rsidR="00026853">
        <w:rPr>
          <w:color w:val="auto"/>
        </w:rPr>
        <w:t xml:space="preserve">an example of a </w:t>
      </w:r>
      <w:r w:rsidRPr="00410BA7">
        <w:t>high-scoring response</w:t>
      </w:r>
      <w:r w:rsidR="004D5EDE">
        <w:t>.</w:t>
      </w:r>
    </w:p>
    <w:p w14:paraId="4D2152DF" w14:textId="265CE920" w:rsidR="00C34A03" w:rsidRPr="00CF6B0A" w:rsidRDefault="00C6455F" w:rsidP="00CF6B0A">
      <w:pPr>
        <w:pStyle w:val="VCAAbody"/>
        <w:ind w:left="284"/>
        <w:rPr>
          <w:i/>
          <w:iCs/>
        </w:rPr>
      </w:pPr>
      <w:r w:rsidRPr="00CF6B0A">
        <w:rPr>
          <w:i/>
          <w:iCs/>
        </w:rPr>
        <w:t>During the soccer game, the referee will have lost blood plasma through</w:t>
      </w:r>
      <w:r w:rsidRPr="00CF6B0A">
        <w:rPr>
          <w:i/>
          <w:iCs/>
          <w:spacing w:val="-4"/>
        </w:rPr>
        <w:t xml:space="preserve"> </w:t>
      </w:r>
      <w:r w:rsidRPr="00CF6B0A">
        <w:rPr>
          <w:i/>
          <w:iCs/>
        </w:rPr>
        <w:t>sweating</w:t>
      </w:r>
      <w:r w:rsidRPr="00CF6B0A">
        <w:rPr>
          <w:i/>
          <w:iCs/>
          <w:spacing w:val="-7"/>
        </w:rPr>
        <w:t xml:space="preserve"> </w:t>
      </w:r>
      <w:r w:rsidRPr="00CF6B0A">
        <w:rPr>
          <w:i/>
          <w:iCs/>
        </w:rPr>
        <w:t>therefore</w:t>
      </w:r>
      <w:r w:rsidRPr="00CF6B0A">
        <w:rPr>
          <w:i/>
          <w:iCs/>
          <w:spacing w:val="-6"/>
        </w:rPr>
        <w:t xml:space="preserve"> </w:t>
      </w:r>
      <w:r w:rsidRPr="00CF6B0A">
        <w:rPr>
          <w:i/>
          <w:iCs/>
        </w:rPr>
        <w:t>the</w:t>
      </w:r>
      <w:r w:rsidRPr="00CF6B0A">
        <w:rPr>
          <w:i/>
          <w:iCs/>
          <w:spacing w:val="-6"/>
        </w:rPr>
        <w:t xml:space="preserve"> </w:t>
      </w:r>
      <w:r w:rsidRPr="00CF6B0A">
        <w:rPr>
          <w:i/>
          <w:iCs/>
        </w:rPr>
        <w:t>rehydration</w:t>
      </w:r>
      <w:r w:rsidRPr="00CF6B0A">
        <w:rPr>
          <w:i/>
          <w:iCs/>
          <w:spacing w:val="-4"/>
        </w:rPr>
        <w:t xml:space="preserve"> </w:t>
      </w:r>
      <w:r w:rsidRPr="00CF6B0A">
        <w:rPr>
          <w:i/>
          <w:iCs/>
        </w:rPr>
        <w:t>allows</w:t>
      </w:r>
      <w:r w:rsidRPr="00CF6B0A">
        <w:rPr>
          <w:i/>
          <w:iCs/>
          <w:spacing w:val="-6"/>
        </w:rPr>
        <w:t xml:space="preserve"> </w:t>
      </w:r>
      <w:r w:rsidRPr="00CF6B0A">
        <w:rPr>
          <w:i/>
          <w:iCs/>
        </w:rPr>
        <w:t>the</w:t>
      </w:r>
      <w:r w:rsidRPr="00CF6B0A">
        <w:rPr>
          <w:i/>
          <w:iCs/>
          <w:spacing w:val="-6"/>
        </w:rPr>
        <w:t xml:space="preserve"> </w:t>
      </w:r>
      <w:r w:rsidRPr="00CF6B0A">
        <w:rPr>
          <w:i/>
          <w:iCs/>
        </w:rPr>
        <w:t>blood</w:t>
      </w:r>
      <w:r w:rsidRPr="00CF6B0A">
        <w:rPr>
          <w:i/>
          <w:iCs/>
          <w:spacing w:val="-4"/>
        </w:rPr>
        <w:t xml:space="preserve"> </w:t>
      </w:r>
      <w:r w:rsidRPr="00CF6B0A">
        <w:rPr>
          <w:i/>
          <w:iCs/>
        </w:rPr>
        <w:t xml:space="preserve">plasma to be restored </w:t>
      </w:r>
      <w:r w:rsidR="00017316" w:rsidRPr="00CF6B0A">
        <w:rPr>
          <w:i/>
          <w:iCs/>
        </w:rPr>
        <w:t xml:space="preserve">[which] </w:t>
      </w:r>
      <w:r w:rsidRPr="00CF6B0A">
        <w:rPr>
          <w:i/>
          <w:iCs/>
        </w:rPr>
        <w:t>enables</w:t>
      </w:r>
      <w:r w:rsidRPr="00CF6B0A">
        <w:rPr>
          <w:i/>
          <w:iCs/>
          <w:spacing w:val="-6"/>
        </w:rPr>
        <w:t xml:space="preserve"> </w:t>
      </w:r>
      <w:r w:rsidRPr="00CF6B0A">
        <w:rPr>
          <w:i/>
          <w:iCs/>
        </w:rPr>
        <w:t>increased</w:t>
      </w:r>
      <w:r w:rsidRPr="00CF6B0A">
        <w:rPr>
          <w:i/>
          <w:iCs/>
          <w:spacing w:val="-4"/>
        </w:rPr>
        <w:t xml:space="preserve"> </w:t>
      </w:r>
      <w:r w:rsidRPr="00CF6B0A">
        <w:rPr>
          <w:i/>
          <w:iCs/>
        </w:rPr>
        <w:t>blood</w:t>
      </w:r>
      <w:r w:rsidRPr="00CF6B0A">
        <w:rPr>
          <w:i/>
          <w:iCs/>
          <w:spacing w:val="-7"/>
        </w:rPr>
        <w:t xml:space="preserve"> </w:t>
      </w:r>
      <w:r w:rsidRPr="00CF6B0A">
        <w:rPr>
          <w:i/>
          <w:iCs/>
        </w:rPr>
        <w:t>flow</w:t>
      </w:r>
      <w:r w:rsidRPr="00CF6B0A">
        <w:rPr>
          <w:i/>
          <w:iCs/>
          <w:spacing w:val="-5"/>
        </w:rPr>
        <w:t xml:space="preserve"> </w:t>
      </w:r>
      <w:r w:rsidRPr="00CF6B0A">
        <w:rPr>
          <w:i/>
          <w:iCs/>
        </w:rPr>
        <w:t>to</w:t>
      </w:r>
      <w:r w:rsidRPr="00CF6B0A">
        <w:rPr>
          <w:i/>
          <w:iCs/>
          <w:spacing w:val="-4"/>
        </w:rPr>
        <w:t xml:space="preserve"> </w:t>
      </w:r>
      <w:r w:rsidRPr="00CF6B0A">
        <w:rPr>
          <w:i/>
          <w:iCs/>
        </w:rPr>
        <w:t>enhance</w:t>
      </w:r>
      <w:r w:rsidRPr="00CF6B0A">
        <w:rPr>
          <w:i/>
          <w:iCs/>
          <w:spacing w:val="-6"/>
        </w:rPr>
        <w:t xml:space="preserve"> </w:t>
      </w:r>
      <w:r w:rsidRPr="00CF6B0A">
        <w:rPr>
          <w:i/>
          <w:iCs/>
        </w:rPr>
        <w:t>recovery</w:t>
      </w:r>
      <w:r w:rsidRPr="00CF6B0A">
        <w:rPr>
          <w:i/>
          <w:iCs/>
          <w:spacing w:val="-4"/>
        </w:rPr>
        <w:t xml:space="preserve"> </w:t>
      </w:r>
      <w:r w:rsidRPr="00CF6B0A">
        <w:rPr>
          <w:i/>
          <w:iCs/>
        </w:rPr>
        <w:t>and</w:t>
      </w:r>
      <w:r w:rsidRPr="00CF6B0A">
        <w:rPr>
          <w:i/>
          <w:iCs/>
          <w:spacing w:val="-7"/>
        </w:rPr>
        <w:t xml:space="preserve"> </w:t>
      </w:r>
      <w:r w:rsidRPr="00CF6B0A">
        <w:rPr>
          <w:i/>
          <w:iCs/>
        </w:rPr>
        <w:t>rehydration.</w:t>
      </w:r>
    </w:p>
    <w:p w14:paraId="62F59A76" w14:textId="05AA2F1A" w:rsidR="00C6455F" w:rsidRDefault="00C6455F" w:rsidP="00CF6B0A">
      <w:pPr>
        <w:pStyle w:val="VCAAHeading3"/>
      </w:pPr>
      <w:r w:rsidRPr="00783910">
        <w:t xml:space="preserve">Question </w:t>
      </w:r>
      <w:r>
        <w:t>10b.</w:t>
      </w:r>
    </w:p>
    <w:tbl>
      <w:tblPr>
        <w:tblStyle w:val="VCAATableClosed"/>
        <w:tblW w:w="0" w:type="auto"/>
        <w:tblLayout w:type="fixed"/>
        <w:tblLook w:val="01E0" w:firstRow="1" w:lastRow="1" w:firstColumn="1" w:lastColumn="1" w:noHBand="0" w:noVBand="0"/>
      </w:tblPr>
      <w:tblGrid>
        <w:gridCol w:w="907"/>
        <w:gridCol w:w="576"/>
        <w:gridCol w:w="576"/>
        <w:gridCol w:w="576"/>
        <w:gridCol w:w="1152"/>
      </w:tblGrid>
      <w:tr w:rsidR="00C6455F" w:rsidRPr="003306E0" w14:paraId="29451A49"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033397F8" w14:textId="77777777" w:rsidR="00C6455F" w:rsidRPr="003306E0" w:rsidRDefault="00C6455F" w:rsidP="001159E5">
            <w:pPr>
              <w:pStyle w:val="VCAAtablecondensedheading"/>
              <w:rPr>
                <w:lang w:val="en-AU"/>
              </w:rPr>
            </w:pPr>
            <w:r w:rsidRPr="003306E0">
              <w:rPr>
                <w:lang w:val="en-AU"/>
              </w:rPr>
              <w:t>Marks</w:t>
            </w:r>
          </w:p>
        </w:tc>
        <w:tc>
          <w:tcPr>
            <w:tcW w:w="576" w:type="dxa"/>
          </w:tcPr>
          <w:p w14:paraId="6D59C0E2" w14:textId="77777777" w:rsidR="00C6455F" w:rsidRPr="003306E0" w:rsidRDefault="00C6455F" w:rsidP="001159E5">
            <w:pPr>
              <w:pStyle w:val="VCAAtablecondensedheading"/>
              <w:rPr>
                <w:lang w:val="en-AU"/>
              </w:rPr>
            </w:pPr>
            <w:r w:rsidRPr="003306E0">
              <w:rPr>
                <w:lang w:val="en-AU"/>
              </w:rPr>
              <w:t>0</w:t>
            </w:r>
          </w:p>
        </w:tc>
        <w:tc>
          <w:tcPr>
            <w:tcW w:w="576" w:type="dxa"/>
          </w:tcPr>
          <w:p w14:paraId="27499C5C" w14:textId="77777777" w:rsidR="00C6455F" w:rsidRPr="003306E0" w:rsidRDefault="00C6455F" w:rsidP="001159E5">
            <w:pPr>
              <w:pStyle w:val="VCAAtablecondensedheading"/>
              <w:rPr>
                <w:lang w:val="en-AU"/>
              </w:rPr>
            </w:pPr>
            <w:r w:rsidRPr="003306E0">
              <w:rPr>
                <w:lang w:val="en-AU"/>
              </w:rPr>
              <w:t>1</w:t>
            </w:r>
          </w:p>
        </w:tc>
        <w:tc>
          <w:tcPr>
            <w:tcW w:w="576" w:type="dxa"/>
          </w:tcPr>
          <w:p w14:paraId="4E00425F" w14:textId="77777777" w:rsidR="00C6455F" w:rsidRPr="003306E0" w:rsidRDefault="00C6455F" w:rsidP="001159E5">
            <w:pPr>
              <w:pStyle w:val="VCAAtablecondensedheading"/>
              <w:rPr>
                <w:lang w:val="en-AU"/>
              </w:rPr>
            </w:pPr>
            <w:r>
              <w:rPr>
                <w:lang w:val="en-AU"/>
              </w:rPr>
              <w:t>2</w:t>
            </w:r>
          </w:p>
        </w:tc>
        <w:tc>
          <w:tcPr>
            <w:tcW w:w="1152" w:type="dxa"/>
          </w:tcPr>
          <w:p w14:paraId="7AFF2541" w14:textId="77777777" w:rsidR="00C6455F" w:rsidRPr="003306E0" w:rsidRDefault="00C6455F" w:rsidP="001159E5">
            <w:pPr>
              <w:pStyle w:val="VCAAtablecondensedheading"/>
              <w:rPr>
                <w:lang w:val="en-AU"/>
              </w:rPr>
            </w:pPr>
            <w:r w:rsidRPr="003306E0">
              <w:rPr>
                <w:lang w:val="en-AU"/>
              </w:rPr>
              <w:t>Average</w:t>
            </w:r>
          </w:p>
        </w:tc>
      </w:tr>
      <w:tr w:rsidR="00C6455F" w:rsidRPr="003306E0" w14:paraId="5469C30E" w14:textId="77777777" w:rsidTr="007D5DF9">
        <w:trPr>
          <w:trHeight w:hRule="exact" w:val="397"/>
        </w:trPr>
        <w:tc>
          <w:tcPr>
            <w:tcW w:w="907" w:type="dxa"/>
          </w:tcPr>
          <w:p w14:paraId="5B0E3D1B" w14:textId="77777777" w:rsidR="00C6455F" w:rsidRPr="003306E0" w:rsidRDefault="00C6455F" w:rsidP="001159E5">
            <w:pPr>
              <w:pStyle w:val="VCAAtablecondensed"/>
              <w:rPr>
                <w:lang w:val="en-AU"/>
              </w:rPr>
            </w:pPr>
            <w:r w:rsidRPr="003306E0">
              <w:rPr>
                <w:lang w:val="en-AU"/>
              </w:rPr>
              <w:t>%</w:t>
            </w:r>
          </w:p>
        </w:tc>
        <w:tc>
          <w:tcPr>
            <w:tcW w:w="576" w:type="dxa"/>
          </w:tcPr>
          <w:p w14:paraId="4C4B25CD" w14:textId="13D5390C" w:rsidR="00C6455F" w:rsidRPr="003306E0" w:rsidRDefault="004D5EDE" w:rsidP="001159E5">
            <w:pPr>
              <w:pStyle w:val="VCAAtablecondensed"/>
              <w:rPr>
                <w:lang w:val="en-AU"/>
              </w:rPr>
            </w:pPr>
            <w:r>
              <w:rPr>
                <w:lang w:val="en-AU"/>
              </w:rPr>
              <w:t>49</w:t>
            </w:r>
          </w:p>
        </w:tc>
        <w:tc>
          <w:tcPr>
            <w:tcW w:w="576" w:type="dxa"/>
          </w:tcPr>
          <w:p w14:paraId="79F60003" w14:textId="69932EAF" w:rsidR="00C6455F" w:rsidRPr="003306E0" w:rsidRDefault="004D5EDE" w:rsidP="001159E5">
            <w:pPr>
              <w:pStyle w:val="VCAAtablecondensed"/>
              <w:rPr>
                <w:lang w:val="en-AU"/>
              </w:rPr>
            </w:pPr>
            <w:r>
              <w:rPr>
                <w:lang w:val="en-AU"/>
              </w:rPr>
              <w:t>42</w:t>
            </w:r>
          </w:p>
        </w:tc>
        <w:tc>
          <w:tcPr>
            <w:tcW w:w="576" w:type="dxa"/>
          </w:tcPr>
          <w:p w14:paraId="6D6B6B6C" w14:textId="7ED73587" w:rsidR="00C6455F" w:rsidRPr="003306E0" w:rsidRDefault="004D5EDE" w:rsidP="001159E5">
            <w:pPr>
              <w:pStyle w:val="VCAAtablecondensed"/>
              <w:rPr>
                <w:lang w:val="en-AU"/>
              </w:rPr>
            </w:pPr>
            <w:r>
              <w:rPr>
                <w:lang w:val="en-AU"/>
              </w:rPr>
              <w:t>10</w:t>
            </w:r>
          </w:p>
        </w:tc>
        <w:tc>
          <w:tcPr>
            <w:tcW w:w="1152" w:type="dxa"/>
          </w:tcPr>
          <w:p w14:paraId="4D0503A6" w14:textId="1A63AE4F" w:rsidR="00C6455F" w:rsidRPr="003306E0" w:rsidRDefault="004D5EDE" w:rsidP="001159E5">
            <w:pPr>
              <w:pStyle w:val="VCAAtablecondensed"/>
              <w:rPr>
                <w:lang w:val="en-AU"/>
              </w:rPr>
            </w:pPr>
            <w:r>
              <w:rPr>
                <w:lang w:val="en-AU"/>
              </w:rPr>
              <w:t>0.6</w:t>
            </w:r>
          </w:p>
        </w:tc>
      </w:tr>
    </w:tbl>
    <w:p w14:paraId="1F783E2A" w14:textId="320026FD" w:rsidR="00C6455F" w:rsidRDefault="00C6455F" w:rsidP="00CF6B0A">
      <w:pPr>
        <w:pStyle w:val="VCAAbody"/>
      </w:pPr>
      <w:r>
        <w:t xml:space="preserve">Students were required to discuss the benefits of including carbohydrates in the rehydration fluid. </w:t>
      </w:r>
    </w:p>
    <w:p w14:paraId="4AE47B7F" w14:textId="0C2C600C" w:rsidR="00C6455F" w:rsidRDefault="00C6455F" w:rsidP="00CF6B0A">
      <w:pPr>
        <w:pStyle w:val="VCAAbody"/>
      </w:pPr>
      <w:r>
        <w:t>High</w:t>
      </w:r>
      <w:r w:rsidR="004D5EDE">
        <w:t>-</w:t>
      </w:r>
      <w:r>
        <w:t xml:space="preserve">scoring </w:t>
      </w:r>
      <w:r w:rsidR="00017316">
        <w:t>responses explained</w:t>
      </w:r>
      <w:r>
        <w:t xml:space="preserve"> this will restore lost glycogen faster</w:t>
      </w:r>
      <w:r w:rsidR="00017316">
        <w:t>,</w:t>
      </w:r>
      <w:r>
        <w:t xml:space="preserve"> enabling recovery to be accelerated.</w:t>
      </w:r>
    </w:p>
    <w:p w14:paraId="76632CE3" w14:textId="42D3A298" w:rsidR="00C6455F" w:rsidRDefault="00C6455F" w:rsidP="004B326D">
      <w:pPr>
        <w:pStyle w:val="VCAAbody"/>
        <w:rPr>
          <w:color w:val="auto"/>
          <w:szCs w:val="20"/>
        </w:rPr>
      </w:pPr>
      <w:r w:rsidRPr="00410BA7">
        <w:rPr>
          <w:color w:val="auto"/>
          <w:szCs w:val="20"/>
        </w:rPr>
        <w:t xml:space="preserve">The following is </w:t>
      </w:r>
      <w:r w:rsidR="00026853">
        <w:rPr>
          <w:color w:val="auto"/>
          <w:szCs w:val="20"/>
        </w:rPr>
        <w:t>an example of a</w:t>
      </w:r>
      <w:r w:rsidRPr="00410BA7">
        <w:rPr>
          <w:color w:val="auto"/>
          <w:szCs w:val="20"/>
        </w:rPr>
        <w:t xml:space="preserve"> high-scoring response</w:t>
      </w:r>
      <w:r w:rsidR="004D5EDE">
        <w:rPr>
          <w:color w:val="auto"/>
          <w:szCs w:val="20"/>
        </w:rPr>
        <w:t>.</w:t>
      </w:r>
    </w:p>
    <w:p w14:paraId="65E12CCE" w14:textId="09735103" w:rsidR="00C6455F" w:rsidRPr="00CF6B0A" w:rsidRDefault="00DC7402" w:rsidP="00CF6B0A">
      <w:pPr>
        <w:pStyle w:val="VCAAbody"/>
        <w:ind w:left="284"/>
        <w:rPr>
          <w:i/>
          <w:iCs/>
          <w:color w:val="auto"/>
          <w:szCs w:val="20"/>
        </w:rPr>
      </w:pPr>
      <w:r w:rsidRPr="00CF6B0A">
        <w:rPr>
          <w:i/>
          <w:iCs/>
        </w:rPr>
        <w:t>The</w:t>
      </w:r>
      <w:r w:rsidRPr="00CF6B0A">
        <w:rPr>
          <w:i/>
          <w:iCs/>
          <w:spacing w:val="-3"/>
        </w:rPr>
        <w:t xml:space="preserve"> </w:t>
      </w:r>
      <w:r w:rsidRPr="00CF6B0A">
        <w:rPr>
          <w:i/>
          <w:iCs/>
        </w:rPr>
        <w:t>inclusion</w:t>
      </w:r>
      <w:r w:rsidRPr="00CF6B0A">
        <w:rPr>
          <w:i/>
          <w:iCs/>
          <w:spacing w:val="-6"/>
        </w:rPr>
        <w:t xml:space="preserve"> </w:t>
      </w:r>
      <w:r w:rsidRPr="00CF6B0A">
        <w:rPr>
          <w:i/>
          <w:iCs/>
        </w:rPr>
        <w:t>of</w:t>
      </w:r>
      <w:r w:rsidRPr="00CF6B0A">
        <w:rPr>
          <w:i/>
          <w:iCs/>
          <w:spacing w:val="-5"/>
        </w:rPr>
        <w:t xml:space="preserve"> </w:t>
      </w:r>
      <w:r w:rsidRPr="00CF6B0A">
        <w:rPr>
          <w:i/>
          <w:iCs/>
        </w:rPr>
        <w:t>carbohydrates</w:t>
      </w:r>
      <w:r w:rsidRPr="00CF6B0A">
        <w:rPr>
          <w:i/>
          <w:iCs/>
          <w:spacing w:val="-5"/>
        </w:rPr>
        <w:t xml:space="preserve"> </w:t>
      </w:r>
      <w:r w:rsidRPr="00CF6B0A">
        <w:rPr>
          <w:i/>
          <w:iCs/>
        </w:rPr>
        <w:t>restores</w:t>
      </w:r>
      <w:r w:rsidRPr="00CF6B0A">
        <w:rPr>
          <w:i/>
          <w:iCs/>
          <w:spacing w:val="-5"/>
        </w:rPr>
        <w:t xml:space="preserve"> </w:t>
      </w:r>
      <w:r w:rsidRPr="00CF6B0A">
        <w:rPr>
          <w:i/>
          <w:iCs/>
        </w:rPr>
        <w:t>the</w:t>
      </w:r>
      <w:r w:rsidRPr="00CF6B0A">
        <w:rPr>
          <w:i/>
          <w:iCs/>
          <w:spacing w:val="-3"/>
        </w:rPr>
        <w:t xml:space="preserve"> </w:t>
      </w:r>
      <w:r w:rsidRPr="00CF6B0A">
        <w:rPr>
          <w:i/>
          <w:iCs/>
        </w:rPr>
        <w:t>glycogen</w:t>
      </w:r>
      <w:r w:rsidRPr="00CF6B0A">
        <w:rPr>
          <w:i/>
          <w:iCs/>
          <w:spacing w:val="-3"/>
        </w:rPr>
        <w:t xml:space="preserve"> </w:t>
      </w:r>
      <w:r w:rsidRPr="00CF6B0A">
        <w:rPr>
          <w:i/>
          <w:iCs/>
        </w:rPr>
        <w:t>lost</w:t>
      </w:r>
      <w:r w:rsidRPr="00CF6B0A">
        <w:rPr>
          <w:i/>
          <w:iCs/>
          <w:spacing w:val="-4"/>
        </w:rPr>
        <w:t xml:space="preserve"> </w:t>
      </w:r>
      <w:r w:rsidRPr="00CF6B0A">
        <w:rPr>
          <w:i/>
          <w:iCs/>
        </w:rPr>
        <w:t>in</w:t>
      </w:r>
      <w:r w:rsidRPr="00CF6B0A">
        <w:rPr>
          <w:i/>
          <w:iCs/>
          <w:spacing w:val="-3"/>
        </w:rPr>
        <w:t xml:space="preserve"> </w:t>
      </w:r>
      <w:r w:rsidRPr="00CF6B0A">
        <w:rPr>
          <w:i/>
          <w:iCs/>
        </w:rPr>
        <w:t>the</w:t>
      </w:r>
      <w:r w:rsidRPr="00CF6B0A">
        <w:rPr>
          <w:i/>
          <w:iCs/>
          <w:spacing w:val="-3"/>
        </w:rPr>
        <w:t xml:space="preserve"> </w:t>
      </w:r>
      <w:r w:rsidRPr="00CF6B0A">
        <w:rPr>
          <w:i/>
          <w:iCs/>
        </w:rPr>
        <w:t>game and the carbohydrates are more easily absorbed in liquid form aiding speed of the referee’s recovery.</w:t>
      </w:r>
    </w:p>
    <w:p w14:paraId="76F4F4A0" w14:textId="0613FCA9" w:rsidR="00DC7402" w:rsidRDefault="00DC7402" w:rsidP="00CF6B0A">
      <w:pPr>
        <w:pStyle w:val="VCAAHeading3"/>
      </w:pPr>
      <w:r w:rsidRPr="00783910">
        <w:t xml:space="preserve">Question </w:t>
      </w:r>
      <w:r>
        <w:t>10c.</w:t>
      </w:r>
    </w:p>
    <w:tbl>
      <w:tblPr>
        <w:tblStyle w:val="VCAATableClosed"/>
        <w:tblW w:w="0" w:type="auto"/>
        <w:tblLayout w:type="fixed"/>
        <w:tblLook w:val="01E0" w:firstRow="1" w:lastRow="1" w:firstColumn="1" w:lastColumn="1" w:noHBand="0" w:noVBand="0"/>
      </w:tblPr>
      <w:tblGrid>
        <w:gridCol w:w="907"/>
        <w:gridCol w:w="576"/>
        <w:gridCol w:w="576"/>
        <w:gridCol w:w="576"/>
        <w:gridCol w:w="576"/>
        <w:gridCol w:w="576"/>
        <w:gridCol w:w="1152"/>
      </w:tblGrid>
      <w:tr w:rsidR="00DC7402" w:rsidRPr="003306E0" w14:paraId="2322BEC3"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2E599C3B" w14:textId="77777777" w:rsidR="00DC7402" w:rsidRPr="003306E0" w:rsidRDefault="00DC7402" w:rsidP="001159E5">
            <w:pPr>
              <w:pStyle w:val="VCAAtablecondensedheading"/>
              <w:rPr>
                <w:lang w:val="en-AU"/>
              </w:rPr>
            </w:pPr>
            <w:r w:rsidRPr="003306E0">
              <w:rPr>
                <w:lang w:val="en-AU"/>
              </w:rPr>
              <w:t>Marks</w:t>
            </w:r>
          </w:p>
        </w:tc>
        <w:tc>
          <w:tcPr>
            <w:tcW w:w="576" w:type="dxa"/>
          </w:tcPr>
          <w:p w14:paraId="3ECB51E2" w14:textId="77777777" w:rsidR="00DC7402" w:rsidRPr="003306E0" w:rsidRDefault="00DC7402" w:rsidP="001159E5">
            <w:pPr>
              <w:pStyle w:val="VCAAtablecondensedheading"/>
              <w:rPr>
                <w:lang w:val="en-AU"/>
              </w:rPr>
            </w:pPr>
            <w:r w:rsidRPr="003306E0">
              <w:rPr>
                <w:lang w:val="en-AU"/>
              </w:rPr>
              <w:t>0</w:t>
            </w:r>
          </w:p>
        </w:tc>
        <w:tc>
          <w:tcPr>
            <w:tcW w:w="576" w:type="dxa"/>
          </w:tcPr>
          <w:p w14:paraId="19112BC3" w14:textId="77777777" w:rsidR="00DC7402" w:rsidRPr="003306E0" w:rsidRDefault="00DC7402" w:rsidP="001159E5">
            <w:pPr>
              <w:pStyle w:val="VCAAtablecondensedheading"/>
              <w:rPr>
                <w:lang w:val="en-AU"/>
              </w:rPr>
            </w:pPr>
            <w:r w:rsidRPr="003306E0">
              <w:rPr>
                <w:lang w:val="en-AU"/>
              </w:rPr>
              <w:t>1</w:t>
            </w:r>
          </w:p>
        </w:tc>
        <w:tc>
          <w:tcPr>
            <w:tcW w:w="576" w:type="dxa"/>
          </w:tcPr>
          <w:p w14:paraId="42C89774" w14:textId="77777777" w:rsidR="00DC7402" w:rsidRPr="003306E0" w:rsidRDefault="00DC7402" w:rsidP="001159E5">
            <w:pPr>
              <w:pStyle w:val="VCAAtablecondensedheading"/>
              <w:rPr>
                <w:lang w:val="en-AU"/>
              </w:rPr>
            </w:pPr>
            <w:r>
              <w:rPr>
                <w:lang w:val="en-AU"/>
              </w:rPr>
              <w:t>2</w:t>
            </w:r>
          </w:p>
        </w:tc>
        <w:tc>
          <w:tcPr>
            <w:tcW w:w="576" w:type="dxa"/>
          </w:tcPr>
          <w:p w14:paraId="08A40B0C" w14:textId="1EF32472" w:rsidR="00DC7402" w:rsidRPr="003306E0" w:rsidRDefault="00DC7402" w:rsidP="001159E5">
            <w:pPr>
              <w:pStyle w:val="VCAAtablecondensedheading"/>
              <w:rPr>
                <w:lang w:val="en-AU"/>
              </w:rPr>
            </w:pPr>
            <w:r>
              <w:rPr>
                <w:lang w:val="en-AU"/>
              </w:rPr>
              <w:t>3</w:t>
            </w:r>
          </w:p>
        </w:tc>
        <w:tc>
          <w:tcPr>
            <w:tcW w:w="576" w:type="dxa"/>
          </w:tcPr>
          <w:p w14:paraId="40840658" w14:textId="70C9FB62" w:rsidR="00DC7402" w:rsidRPr="003306E0" w:rsidRDefault="00DC7402" w:rsidP="001159E5">
            <w:pPr>
              <w:pStyle w:val="VCAAtablecondensedheading"/>
              <w:rPr>
                <w:lang w:val="en-AU"/>
              </w:rPr>
            </w:pPr>
            <w:r>
              <w:rPr>
                <w:lang w:val="en-AU"/>
              </w:rPr>
              <w:t>4</w:t>
            </w:r>
          </w:p>
        </w:tc>
        <w:tc>
          <w:tcPr>
            <w:tcW w:w="1152" w:type="dxa"/>
          </w:tcPr>
          <w:p w14:paraId="24671F26" w14:textId="37C94C61" w:rsidR="00DC7402" w:rsidRPr="003306E0" w:rsidRDefault="00DC7402" w:rsidP="001159E5">
            <w:pPr>
              <w:pStyle w:val="VCAAtablecondensedheading"/>
              <w:rPr>
                <w:lang w:val="en-AU"/>
              </w:rPr>
            </w:pPr>
            <w:r w:rsidRPr="003306E0">
              <w:rPr>
                <w:lang w:val="en-AU"/>
              </w:rPr>
              <w:t>Average</w:t>
            </w:r>
          </w:p>
        </w:tc>
      </w:tr>
      <w:tr w:rsidR="00DC7402" w:rsidRPr="003306E0" w14:paraId="4CA925C3" w14:textId="77777777" w:rsidTr="007D5DF9">
        <w:trPr>
          <w:trHeight w:hRule="exact" w:val="397"/>
        </w:trPr>
        <w:tc>
          <w:tcPr>
            <w:tcW w:w="907" w:type="dxa"/>
          </w:tcPr>
          <w:p w14:paraId="06FCFD09" w14:textId="77777777" w:rsidR="00DC7402" w:rsidRPr="003306E0" w:rsidRDefault="00DC7402" w:rsidP="001159E5">
            <w:pPr>
              <w:pStyle w:val="VCAAtablecondensed"/>
              <w:rPr>
                <w:lang w:val="en-AU"/>
              </w:rPr>
            </w:pPr>
            <w:r w:rsidRPr="003306E0">
              <w:rPr>
                <w:lang w:val="en-AU"/>
              </w:rPr>
              <w:t>%</w:t>
            </w:r>
          </w:p>
        </w:tc>
        <w:tc>
          <w:tcPr>
            <w:tcW w:w="576" w:type="dxa"/>
          </w:tcPr>
          <w:p w14:paraId="3283EC9B" w14:textId="4B320ADF" w:rsidR="00DC7402" w:rsidRPr="003306E0" w:rsidRDefault="004D5EDE" w:rsidP="001159E5">
            <w:pPr>
              <w:pStyle w:val="VCAAtablecondensed"/>
              <w:rPr>
                <w:lang w:val="en-AU"/>
              </w:rPr>
            </w:pPr>
            <w:r>
              <w:rPr>
                <w:lang w:val="en-AU"/>
              </w:rPr>
              <w:t>35</w:t>
            </w:r>
          </w:p>
        </w:tc>
        <w:tc>
          <w:tcPr>
            <w:tcW w:w="576" w:type="dxa"/>
          </w:tcPr>
          <w:p w14:paraId="0A18C1D7" w14:textId="6ADFE5B0" w:rsidR="00DC7402" w:rsidRPr="003306E0" w:rsidRDefault="004D5EDE" w:rsidP="001159E5">
            <w:pPr>
              <w:pStyle w:val="VCAAtablecondensed"/>
              <w:rPr>
                <w:lang w:val="en-AU"/>
              </w:rPr>
            </w:pPr>
            <w:r>
              <w:rPr>
                <w:lang w:val="en-AU"/>
              </w:rPr>
              <w:t>23</w:t>
            </w:r>
          </w:p>
        </w:tc>
        <w:tc>
          <w:tcPr>
            <w:tcW w:w="576" w:type="dxa"/>
          </w:tcPr>
          <w:p w14:paraId="72D10C2D" w14:textId="31EB4A0E" w:rsidR="00DC7402" w:rsidRPr="003306E0" w:rsidRDefault="004D5EDE" w:rsidP="001159E5">
            <w:pPr>
              <w:pStyle w:val="VCAAtablecondensed"/>
              <w:rPr>
                <w:lang w:val="en-AU"/>
              </w:rPr>
            </w:pPr>
            <w:r>
              <w:rPr>
                <w:lang w:val="en-AU"/>
              </w:rPr>
              <w:t>24</w:t>
            </w:r>
          </w:p>
        </w:tc>
        <w:tc>
          <w:tcPr>
            <w:tcW w:w="576" w:type="dxa"/>
          </w:tcPr>
          <w:p w14:paraId="304DA861" w14:textId="78CD5E14" w:rsidR="00DC7402" w:rsidRPr="003306E0" w:rsidRDefault="004D5EDE" w:rsidP="001159E5">
            <w:pPr>
              <w:pStyle w:val="VCAAtablecondensed"/>
              <w:rPr>
                <w:lang w:val="en-AU"/>
              </w:rPr>
            </w:pPr>
            <w:r>
              <w:rPr>
                <w:lang w:val="en-AU"/>
              </w:rPr>
              <w:t>14</w:t>
            </w:r>
          </w:p>
        </w:tc>
        <w:tc>
          <w:tcPr>
            <w:tcW w:w="576" w:type="dxa"/>
          </w:tcPr>
          <w:p w14:paraId="6D63B6F8" w14:textId="57CAA6FB" w:rsidR="00DC7402" w:rsidRPr="003306E0" w:rsidRDefault="004D5EDE" w:rsidP="001159E5">
            <w:pPr>
              <w:pStyle w:val="VCAAtablecondensed"/>
              <w:rPr>
                <w:lang w:val="en-AU"/>
              </w:rPr>
            </w:pPr>
            <w:r>
              <w:rPr>
                <w:lang w:val="en-AU"/>
              </w:rPr>
              <w:t>5</w:t>
            </w:r>
          </w:p>
        </w:tc>
        <w:tc>
          <w:tcPr>
            <w:tcW w:w="1152" w:type="dxa"/>
          </w:tcPr>
          <w:p w14:paraId="58CD0798" w14:textId="2E34BECA" w:rsidR="00DC7402" w:rsidRPr="003306E0" w:rsidRDefault="004D5EDE" w:rsidP="001159E5">
            <w:pPr>
              <w:pStyle w:val="VCAAtablecondensed"/>
              <w:rPr>
                <w:lang w:val="en-AU"/>
              </w:rPr>
            </w:pPr>
            <w:r>
              <w:rPr>
                <w:lang w:val="en-AU"/>
              </w:rPr>
              <w:t>1.3</w:t>
            </w:r>
          </w:p>
        </w:tc>
      </w:tr>
    </w:tbl>
    <w:p w14:paraId="7E1140EE" w14:textId="571AAF91" w:rsidR="00DC7402" w:rsidRDefault="00DC7402" w:rsidP="00CF6B0A">
      <w:pPr>
        <w:pStyle w:val="VCAAbody"/>
      </w:pPr>
      <w:r>
        <w:t>Students were required to design the conditioning phase of a fartlek training session focusing on high</w:t>
      </w:r>
      <w:r w:rsidR="00026853">
        <w:t>-</w:t>
      </w:r>
      <w:r>
        <w:t>intensity and medium</w:t>
      </w:r>
      <w:r w:rsidR="00026853">
        <w:t>-</w:t>
      </w:r>
      <w:r>
        <w:t>intensity efforts.</w:t>
      </w:r>
    </w:p>
    <w:p w14:paraId="25FAF661" w14:textId="2A4B67E8" w:rsidR="00DC7402" w:rsidRDefault="00DC7402" w:rsidP="00CF6B0A">
      <w:pPr>
        <w:pStyle w:val="VCAAbody"/>
      </w:pPr>
      <w:r>
        <w:t>High</w:t>
      </w:r>
      <w:r w:rsidR="004D5EDE">
        <w:t>-</w:t>
      </w:r>
      <w:r>
        <w:t xml:space="preserve">scoring </w:t>
      </w:r>
      <w:r w:rsidR="00017316">
        <w:t xml:space="preserve">responses </w:t>
      </w:r>
      <w:r>
        <w:t>were able to:</w:t>
      </w:r>
    </w:p>
    <w:p w14:paraId="31F67796" w14:textId="35CE30A8" w:rsidR="00DC7402" w:rsidRDefault="00221D73" w:rsidP="00CF6B0A">
      <w:pPr>
        <w:pStyle w:val="VCAAbullet"/>
      </w:pPr>
      <w:r>
        <w:t>s</w:t>
      </w:r>
      <w:r w:rsidR="00D266DE">
        <w:t>tate</w:t>
      </w:r>
      <w:r w:rsidR="00017316">
        <w:t xml:space="preserve"> </w:t>
      </w:r>
      <w:r w:rsidR="00DC7402">
        <w:t>the duration of the session being at least 20 minutes</w:t>
      </w:r>
    </w:p>
    <w:p w14:paraId="2DA76667" w14:textId="099C2995" w:rsidR="00DC7402" w:rsidRDefault="00017316" w:rsidP="00CF6B0A">
      <w:pPr>
        <w:pStyle w:val="VCAAbullet"/>
      </w:pPr>
      <w:r>
        <w:t>i</w:t>
      </w:r>
      <w:r w:rsidR="00DC7402">
        <w:t>dentify that the session should be running or jogging as specific to the soccer referee</w:t>
      </w:r>
    </w:p>
    <w:p w14:paraId="206959BB" w14:textId="31E6670A" w:rsidR="00DC7402" w:rsidRDefault="00017316" w:rsidP="00CF6B0A">
      <w:pPr>
        <w:pStyle w:val="VCAAbullet"/>
      </w:pPr>
      <w:r>
        <w:t>i</w:t>
      </w:r>
      <w:r w:rsidR="00DC7402">
        <w:t xml:space="preserve">dentify that the </w:t>
      </w:r>
      <w:r>
        <w:t>h</w:t>
      </w:r>
      <w:r w:rsidR="00DC7402">
        <w:t>igh</w:t>
      </w:r>
      <w:r>
        <w:t>-</w:t>
      </w:r>
      <w:r w:rsidR="00DC7402">
        <w:t xml:space="preserve">intensity efforts should be </w:t>
      </w:r>
      <w:r w:rsidR="007941C2">
        <w:t xml:space="preserve">between </w:t>
      </w:r>
      <w:r w:rsidR="00DC7402">
        <w:t>80</w:t>
      </w:r>
      <w:r w:rsidR="007941C2">
        <w:t>%</w:t>
      </w:r>
      <w:r>
        <w:t xml:space="preserve"> </w:t>
      </w:r>
      <w:r w:rsidR="007941C2">
        <w:t xml:space="preserve">and </w:t>
      </w:r>
      <w:r w:rsidR="00DC7402">
        <w:t>90%</w:t>
      </w:r>
      <w:r>
        <w:t xml:space="preserve"> </w:t>
      </w:r>
      <w:r w:rsidR="007941C2">
        <w:t xml:space="preserve">HR maximum </w:t>
      </w:r>
      <w:r w:rsidR="00DC7402">
        <w:t>or 8</w:t>
      </w:r>
      <w:r>
        <w:t xml:space="preserve"> to </w:t>
      </w:r>
      <w:r w:rsidR="00DC7402">
        <w:t>9</w:t>
      </w:r>
      <w:r>
        <w:t xml:space="preserve"> </w:t>
      </w:r>
      <w:r w:rsidR="00DC7402">
        <w:t>RPE</w:t>
      </w:r>
    </w:p>
    <w:p w14:paraId="18D98FAC" w14:textId="3919B9F8" w:rsidR="00DC7402" w:rsidRDefault="00017316" w:rsidP="00CF6B0A">
      <w:pPr>
        <w:pStyle w:val="VCAAbullet"/>
      </w:pPr>
      <w:r>
        <w:t>i</w:t>
      </w:r>
      <w:r w:rsidR="00DC7402">
        <w:t>dentify that the medium</w:t>
      </w:r>
      <w:r>
        <w:t>-</w:t>
      </w:r>
      <w:r w:rsidR="00DC7402">
        <w:t xml:space="preserve">intensity efforts should be </w:t>
      </w:r>
      <w:r w:rsidR="007941C2">
        <w:t xml:space="preserve">between </w:t>
      </w:r>
      <w:r w:rsidR="00DC7402">
        <w:t>65</w:t>
      </w:r>
      <w:r w:rsidR="007941C2">
        <w:t>%</w:t>
      </w:r>
      <w:r>
        <w:t xml:space="preserve"> </w:t>
      </w:r>
      <w:r w:rsidR="007941C2">
        <w:t xml:space="preserve">and </w:t>
      </w:r>
      <w:r w:rsidR="00DC7402">
        <w:t>85%</w:t>
      </w:r>
      <w:r>
        <w:t xml:space="preserve"> </w:t>
      </w:r>
      <w:r w:rsidR="00DC7402">
        <w:t>HR</w:t>
      </w:r>
      <w:r w:rsidR="007941C2">
        <w:t xml:space="preserve"> maximum</w:t>
      </w:r>
      <w:r w:rsidR="00DC7402">
        <w:t xml:space="preserve"> or 6</w:t>
      </w:r>
      <w:r>
        <w:t xml:space="preserve"> to </w:t>
      </w:r>
      <w:r w:rsidR="00DC7402">
        <w:t>7 RPE</w:t>
      </w:r>
    </w:p>
    <w:p w14:paraId="2EEEE34D" w14:textId="6B9DD14B" w:rsidR="00DC7402" w:rsidRDefault="00017316" w:rsidP="00CF6B0A">
      <w:pPr>
        <w:pStyle w:val="VCAAbullet"/>
      </w:pPr>
      <w:r>
        <w:t>s</w:t>
      </w:r>
      <w:r w:rsidR="00DC7402">
        <w:t xml:space="preserve">tate the duration of each effort should not exceed a minute and the </w:t>
      </w:r>
      <w:r w:rsidR="00B4079B">
        <w:t>program should not include rest/recovery times.</w:t>
      </w:r>
    </w:p>
    <w:p w14:paraId="2191C6FE" w14:textId="20730BE1" w:rsidR="00B4079B" w:rsidRPr="00CF6B0A" w:rsidRDefault="00B4079B" w:rsidP="00CF6B0A">
      <w:pPr>
        <w:pStyle w:val="VCAAbody"/>
      </w:pPr>
      <w:r w:rsidRPr="00CF6B0A">
        <w:t>Some students mentioned a warm</w:t>
      </w:r>
      <w:r w:rsidR="00017316">
        <w:t>-</w:t>
      </w:r>
      <w:r w:rsidRPr="00CF6B0A">
        <w:t>up or a series of sessions, which was not required for this question.</w:t>
      </w:r>
    </w:p>
    <w:p w14:paraId="6D15E1AA" w14:textId="422D74D9" w:rsidR="00B4079B" w:rsidRPr="00CF6B0A" w:rsidRDefault="00B4079B" w:rsidP="00CF6B0A">
      <w:pPr>
        <w:pStyle w:val="VCAAbody"/>
      </w:pPr>
      <w:r w:rsidRPr="00CF6B0A">
        <w:t xml:space="preserve">The following is </w:t>
      </w:r>
      <w:r w:rsidR="00026853">
        <w:rPr>
          <w:color w:val="auto"/>
          <w:szCs w:val="20"/>
        </w:rPr>
        <w:t>an example of a</w:t>
      </w:r>
      <w:r w:rsidR="00026853" w:rsidRPr="00410BA7">
        <w:rPr>
          <w:color w:val="auto"/>
          <w:szCs w:val="20"/>
        </w:rPr>
        <w:t xml:space="preserve"> </w:t>
      </w:r>
      <w:r w:rsidRPr="00CF6B0A">
        <w:t>high-scoring response</w:t>
      </w:r>
      <w:r w:rsidR="004D5EDE">
        <w:t>.</w:t>
      </w:r>
    </w:p>
    <w:p w14:paraId="6C19747E" w14:textId="7FAD8799" w:rsidR="00B4079B" w:rsidRPr="00CF6B0A" w:rsidRDefault="00B4079B" w:rsidP="00CF6B0A">
      <w:pPr>
        <w:pStyle w:val="VCAAbody"/>
        <w:ind w:left="284"/>
        <w:rPr>
          <w:i/>
          <w:iCs/>
        </w:rPr>
      </w:pPr>
      <w:r w:rsidRPr="00CF6B0A">
        <w:rPr>
          <w:i/>
          <w:iCs/>
        </w:rPr>
        <w:t xml:space="preserve">20 minutes of continuous running alternating between high and medium intensity periods. </w:t>
      </w:r>
    </w:p>
    <w:p w14:paraId="5014FC61" w14:textId="60BEAA44" w:rsidR="00B4079B" w:rsidRPr="00CF6B0A" w:rsidRDefault="00B4079B" w:rsidP="00CF6B0A">
      <w:pPr>
        <w:pStyle w:val="VCAAbody"/>
        <w:ind w:left="284"/>
        <w:rPr>
          <w:i/>
          <w:iCs/>
        </w:rPr>
      </w:pPr>
      <w:r w:rsidRPr="00CF6B0A">
        <w:rPr>
          <w:i/>
          <w:iCs/>
        </w:rPr>
        <w:t>High Intensity (85% max heart rate) for 60 seconds</w:t>
      </w:r>
    </w:p>
    <w:p w14:paraId="2E28758A" w14:textId="4A9064CB" w:rsidR="006F299E" w:rsidRDefault="00B4079B" w:rsidP="00CF6B0A">
      <w:pPr>
        <w:pStyle w:val="VCAAbody"/>
        <w:ind w:left="284"/>
        <w:rPr>
          <w:i/>
          <w:iCs/>
        </w:rPr>
      </w:pPr>
      <w:r w:rsidRPr="00CF6B0A">
        <w:rPr>
          <w:i/>
          <w:iCs/>
        </w:rPr>
        <w:t>Medium Intensity periods (70% max heart rate for 60 seconds</w:t>
      </w:r>
      <w:r w:rsidR="004D5EDE" w:rsidRPr="00CF6B0A">
        <w:rPr>
          <w:i/>
          <w:iCs/>
        </w:rPr>
        <w:t>.</w:t>
      </w:r>
    </w:p>
    <w:p w14:paraId="08BAAFDA" w14:textId="7F067F28" w:rsidR="00592867" w:rsidRDefault="00592867" w:rsidP="00CF6B0A">
      <w:pPr>
        <w:pStyle w:val="VCAAHeading3"/>
      </w:pPr>
      <w:r w:rsidRPr="00783910">
        <w:lastRenderedPageBreak/>
        <w:t xml:space="preserve">Question </w:t>
      </w:r>
      <w:r>
        <w:t>10d.</w:t>
      </w:r>
    </w:p>
    <w:tbl>
      <w:tblPr>
        <w:tblStyle w:val="VCAATableClosed"/>
        <w:tblW w:w="0" w:type="auto"/>
        <w:tblLayout w:type="fixed"/>
        <w:tblLook w:val="01E0" w:firstRow="1" w:lastRow="1" w:firstColumn="1" w:lastColumn="1" w:noHBand="0" w:noVBand="0"/>
      </w:tblPr>
      <w:tblGrid>
        <w:gridCol w:w="907"/>
        <w:gridCol w:w="576"/>
        <w:gridCol w:w="576"/>
        <w:gridCol w:w="576"/>
        <w:gridCol w:w="576"/>
        <w:gridCol w:w="576"/>
        <w:gridCol w:w="1152"/>
      </w:tblGrid>
      <w:tr w:rsidR="00592867" w:rsidRPr="003306E0" w14:paraId="1F60ABC0" w14:textId="77777777" w:rsidTr="007D5DF9">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CF8F3C4" w14:textId="77777777" w:rsidR="00592867" w:rsidRPr="003306E0" w:rsidRDefault="00592867" w:rsidP="001159E5">
            <w:pPr>
              <w:pStyle w:val="VCAAtablecondensedheading"/>
              <w:rPr>
                <w:lang w:val="en-AU"/>
              </w:rPr>
            </w:pPr>
            <w:r w:rsidRPr="003306E0">
              <w:rPr>
                <w:lang w:val="en-AU"/>
              </w:rPr>
              <w:t>Marks</w:t>
            </w:r>
          </w:p>
        </w:tc>
        <w:tc>
          <w:tcPr>
            <w:tcW w:w="576" w:type="dxa"/>
          </w:tcPr>
          <w:p w14:paraId="75ACA188" w14:textId="77777777" w:rsidR="00592867" w:rsidRPr="003306E0" w:rsidRDefault="00592867" w:rsidP="001159E5">
            <w:pPr>
              <w:pStyle w:val="VCAAtablecondensedheading"/>
              <w:rPr>
                <w:lang w:val="en-AU"/>
              </w:rPr>
            </w:pPr>
            <w:r w:rsidRPr="003306E0">
              <w:rPr>
                <w:lang w:val="en-AU"/>
              </w:rPr>
              <w:t>0</w:t>
            </w:r>
          </w:p>
        </w:tc>
        <w:tc>
          <w:tcPr>
            <w:tcW w:w="576" w:type="dxa"/>
          </w:tcPr>
          <w:p w14:paraId="7ABDDE02" w14:textId="77777777" w:rsidR="00592867" w:rsidRPr="003306E0" w:rsidRDefault="00592867" w:rsidP="001159E5">
            <w:pPr>
              <w:pStyle w:val="VCAAtablecondensedheading"/>
              <w:rPr>
                <w:lang w:val="en-AU"/>
              </w:rPr>
            </w:pPr>
            <w:r w:rsidRPr="003306E0">
              <w:rPr>
                <w:lang w:val="en-AU"/>
              </w:rPr>
              <w:t>1</w:t>
            </w:r>
          </w:p>
        </w:tc>
        <w:tc>
          <w:tcPr>
            <w:tcW w:w="576" w:type="dxa"/>
          </w:tcPr>
          <w:p w14:paraId="60FAD974" w14:textId="77777777" w:rsidR="00592867" w:rsidRPr="003306E0" w:rsidRDefault="00592867" w:rsidP="001159E5">
            <w:pPr>
              <w:pStyle w:val="VCAAtablecondensedheading"/>
              <w:rPr>
                <w:lang w:val="en-AU"/>
              </w:rPr>
            </w:pPr>
            <w:r>
              <w:rPr>
                <w:lang w:val="en-AU"/>
              </w:rPr>
              <w:t>2</w:t>
            </w:r>
          </w:p>
        </w:tc>
        <w:tc>
          <w:tcPr>
            <w:tcW w:w="576" w:type="dxa"/>
          </w:tcPr>
          <w:p w14:paraId="1275122E" w14:textId="77777777" w:rsidR="00592867" w:rsidRPr="003306E0" w:rsidRDefault="00592867" w:rsidP="001159E5">
            <w:pPr>
              <w:pStyle w:val="VCAAtablecondensedheading"/>
              <w:rPr>
                <w:lang w:val="en-AU"/>
              </w:rPr>
            </w:pPr>
            <w:r>
              <w:rPr>
                <w:lang w:val="en-AU"/>
              </w:rPr>
              <w:t>3</w:t>
            </w:r>
          </w:p>
        </w:tc>
        <w:tc>
          <w:tcPr>
            <w:tcW w:w="576" w:type="dxa"/>
          </w:tcPr>
          <w:p w14:paraId="30473CCA" w14:textId="77777777" w:rsidR="00592867" w:rsidRPr="003306E0" w:rsidRDefault="00592867" w:rsidP="001159E5">
            <w:pPr>
              <w:pStyle w:val="VCAAtablecondensedheading"/>
              <w:rPr>
                <w:lang w:val="en-AU"/>
              </w:rPr>
            </w:pPr>
            <w:r>
              <w:rPr>
                <w:lang w:val="en-AU"/>
              </w:rPr>
              <w:t>4</w:t>
            </w:r>
          </w:p>
        </w:tc>
        <w:tc>
          <w:tcPr>
            <w:tcW w:w="1152" w:type="dxa"/>
          </w:tcPr>
          <w:p w14:paraId="37F3CF33" w14:textId="77777777" w:rsidR="00592867" w:rsidRPr="003306E0" w:rsidRDefault="00592867" w:rsidP="001159E5">
            <w:pPr>
              <w:pStyle w:val="VCAAtablecondensedheading"/>
              <w:rPr>
                <w:lang w:val="en-AU"/>
              </w:rPr>
            </w:pPr>
            <w:r w:rsidRPr="003306E0">
              <w:rPr>
                <w:lang w:val="en-AU"/>
              </w:rPr>
              <w:t>Average</w:t>
            </w:r>
          </w:p>
        </w:tc>
      </w:tr>
      <w:tr w:rsidR="00592867" w:rsidRPr="003306E0" w14:paraId="27F84DB5" w14:textId="77777777" w:rsidTr="007D5DF9">
        <w:trPr>
          <w:trHeight w:hRule="exact" w:val="397"/>
        </w:trPr>
        <w:tc>
          <w:tcPr>
            <w:tcW w:w="907" w:type="dxa"/>
          </w:tcPr>
          <w:p w14:paraId="5AA99E85" w14:textId="77777777" w:rsidR="00592867" w:rsidRPr="003306E0" w:rsidRDefault="00592867" w:rsidP="001159E5">
            <w:pPr>
              <w:pStyle w:val="VCAAtablecondensed"/>
              <w:rPr>
                <w:lang w:val="en-AU"/>
              </w:rPr>
            </w:pPr>
            <w:r w:rsidRPr="003306E0">
              <w:rPr>
                <w:lang w:val="en-AU"/>
              </w:rPr>
              <w:t>%</w:t>
            </w:r>
          </w:p>
        </w:tc>
        <w:tc>
          <w:tcPr>
            <w:tcW w:w="576" w:type="dxa"/>
          </w:tcPr>
          <w:p w14:paraId="38332FE1" w14:textId="6650A69C" w:rsidR="00592867" w:rsidRPr="003306E0" w:rsidRDefault="0032199C" w:rsidP="001159E5">
            <w:pPr>
              <w:pStyle w:val="VCAAtablecondensed"/>
              <w:rPr>
                <w:lang w:val="en-AU"/>
              </w:rPr>
            </w:pPr>
            <w:r>
              <w:rPr>
                <w:lang w:val="en-AU"/>
              </w:rPr>
              <w:t>22</w:t>
            </w:r>
          </w:p>
        </w:tc>
        <w:tc>
          <w:tcPr>
            <w:tcW w:w="576" w:type="dxa"/>
          </w:tcPr>
          <w:p w14:paraId="1EC0A33B" w14:textId="402CA7A6" w:rsidR="00592867" w:rsidRPr="003306E0" w:rsidRDefault="0032199C" w:rsidP="001159E5">
            <w:pPr>
              <w:pStyle w:val="VCAAtablecondensed"/>
              <w:rPr>
                <w:lang w:val="en-AU"/>
              </w:rPr>
            </w:pPr>
            <w:r>
              <w:rPr>
                <w:lang w:val="en-AU"/>
              </w:rPr>
              <w:t>23</w:t>
            </w:r>
          </w:p>
        </w:tc>
        <w:tc>
          <w:tcPr>
            <w:tcW w:w="576" w:type="dxa"/>
          </w:tcPr>
          <w:p w14:paraId="5F42D5C4" w14:textId="5F8A75DF" w:rsidR="00592867" w:rsidRPr="003306E0" w:rsidRDefault="0032199C" w:rsidP="001159E5">
            <w:pPr>
              <w:pStyle w:val="VCAAtablecondensed"/>
              <w:rPr>
                <w:lang w:val="en-AU"/>
              </w:rPr>
            </w:pPr>
            <w:r>
              <w:rPr>
                <w:lang w:val="en-AU"/>
              </w:rPr>
              <w:t>29</w:t>
            </w:r>
          </w:p>
        </w:tc>
        <w:tc>
          <w:tcPr>
            <w:tcW w:w="576" w:type="dxa"/>
          </w:tcPr>
          <w:p w14:paraId="220F970C" w14:textId="229ED60F" w:rsidR="00592867" w:rsidRPr="003306E0" w:rsidRDefault="0032199C" w:rsidP="001159E5">
            <w:pPr>
              <w:pStyle w:val="VCAAtablecondensed"/>
              <w:rPr>
                <w:lang w:val="en-AU"/>
              </w:rPr>
            </w:pPr>
            <w:r>
              <w:rPr>
                <w:lang w:val="en-AU"/>
              </w:rPr>
              <w:t>20</w:t>
            </w:r>
          </w:p>
        </w:tc>
        <w:tc>
          <w:tcPr>
            <w:tcW w:w="576" w:type="dxa"/>
          </w:tcPr>
          <w:p w14:paraId="4B226ED7" w14:textId="6FBD06E9" w:rsidR="00592867" w:rsidRPr="003306E0" w:rsidRDefault="0032199C" w:rsidP="001159E5">
            <w:pPr>
              <w:pStyle w:val="VCAAtablecondensed"/>
              <w:rPr>
                <w:lang w:val="en-AU"/>
              </w:rPr>
            </w:pPr>
            <w:r>
              <w:rPr>
                <w:lang w:val="en-AU"/>
              </w:rPr>
              <w:t>6</w:t>
            </w:r>
          </w:p>
        </w:tc>
        <w:tc>
          <w:tcPr>
            <w:tcW w:w="1152" w:type="dxa"/>
          </w:tcPr>
          <w:p w14:paraId="030312E3" w14:textId="215537A4" w:rsidR="00592867" w:rsidRPr="003306E0" w:rsidRDefault="0032199C" w:rsidP="001159E5">
            <w:pPr>
              <w:pStyle w:val="VCAAtablecondensed"/>
              <w:rPr>
                <w:lang w:val="en-AU"/>
              </w:rPr>
            </w:pPr>
            <w:r>
              <w:rPr>
                <w:lang w:val="en-AU"/>
              </w:rPr>
              <w:t>1.7</w:t>
            </w:r>
          </w:p>
        </w:tc>
      </w:tr>
    </w:tbl>
    <w:p w14:paraId="42420CB0" w14:textId="33A0BDB2" w:rsidR="00592867" w:rsidRPr="00592867" w:rsidRDefault="00592867" w:rsidP="00CF6B0A">
      <w:pPr>
        <w:pStyle w:val="VCAAbody"/>
      </w:pPr>
      <w:r w:rsidRPr="00592867">
        <w:t xml:space="preserve">Students were required to identify and justify which of the </w:t>
      </w:r>
      <w:r w:rsidR="00C10BE8">
        <w:t>lines was taken at the completion of</w:t>
      </w:r>
      <w:r w:rsidRPr="00592867">
        <w:t xml:space="preserve"> the fartlek program by referring to the data on the graph and two chronic adaptations.</w:t>
      </w:r>
    </w:p>
    <w:p w14:paraId="239672B4" w14:textId="42F5EDDA" w:rsidR="00592867" w:rsidRPr="00592867" w:rsidRDefault="00592867" w:rsidP="00CF6B0A">
      <w:pPr>
        <w:pStyle w:val="VCAAbody"/>
      </w:pPr>
      <w:r w:rsidRPr="00592867">
        <w:t>High</w:t>
      </w:r>
      <w:r w:rsidR="0032199C">
        <w:t>-</w:t>
      </w:r>
      <w:r w:rsidRPr="00592867">
        <w:t xml:space="preserve">scoring </w:t>
      </w:r>
      <w:r w:rsidR="00017316">
        <w:t>responses</w:t>
      </w:r>
      <w:r w:rsidR="00017316" w:rsidRPr="00592867">
        <w:t xml:space="preserve"> </w:t>
      </w:r>
      <w:r w:rsidR="00017316">
        <w:t>identified</w:t>
      </w:r>
      <w:r w:rsidRPr="00592867">
        <w:t xml:space="preserve"> that Line B was the trained athlete based on either the lower submaximal heart rate or the increased test duration. They were also able to justify this by referring to two specific chronic adaptations to aerobic training.</w:t>
      </w:r>
    </w:p>
    <w:p w14:paraId="15AAF288" w14:textId="64E87E2C" w:rsidR="00592867" w:rsidRDefault="00592867" w:rsidP="004B326D">
      <w:pPr>
        <w:pStyle w:val="VCAAbody"/>
        <w:rPr>
          <w:color w:val="auto"/>
        </w:rPr>
      </w:pPr>
      <w:r w:rsidRPr="00410BA7">
        <w:rPr>
          <w:color w:val="auto"/>
        </w:rPr>
        <w:t xml:space="preserve">The following is </w:t>
      </w:r>
      <w:r w:rsidR="00B97FAE">
        <w:rPr>
          <w:color w:val="auto"/>
          <w:szCs w:val="20"/>
        </w:rPr>
        <w:t>an example of a</w:t>
      </w:r>
      <w:r w:rsidR="00B97FAE" w:rsidRPr="00410BA7">
        <w:rPr>
          <w:color w:val="auto"/>
          <w:szCs w:val="20"/>
        </w:rPr>
        <w:t xml:space="preserve"> </w:t>
      </w:r>
      <w:r w:rsidRPr="00410BA7">
        <w:rPr>
          <w:color w:val="auto"/>
        </w:rPr>
        <w:t>high-scoring response</w:t>
      </w:r>
      <w:r w:rsidR="00017316">
        <w:rPr>
          <w:color w:val="auto"/>
        </w:rPr>
        <w:t>.</w:t>
      </w:r>
    </w:p>
    <w:p w14:paraId="4CC64EE6" w14:textId="6B758F55" w:rsidR="00C10BE8" w:rsidRPr="00CF6B0A" w:rsidRDefault="00C10BE8" w:rsidP="00CF6B0A">
      <w:pPr>
        <w:pStyle w:val="VCAAbody"/>
        <w:ind w:left="284"/>
        <w:rPr>
          <w:i/>
        </w:rPr>
      </w:pPr>
      <w:r w:rsidRPr="00CF6B0A">
        <w:rPr>
          <w:b/>
          <w:i/>
        </w:rPr>
        <w:t>Line</w:t>
      </w:r>
      <w:r w:rsidRPr="00CF6B0A">
        <w:rPr>
          <w:b/>
          <w:i/>
          <w:spacing w:val="-2"/>
        </w:rPr>
        <w:t xml:space="preserve"> </w:t>
      </w:r>
      <w:r w:rsidRPr="00CF6B0A">
        <w:rPr>
          <w:b/>
          <w:i/>
        </w:rPr>
        <w:t>B</w:t>
      </w:r>
      <w:r w:rsidRPr="00CF6B0A">
        <w:rPr>
          <w:b/>
          <w:i/>
          <w:spacing w:val="-3"/>
        </w:rPr>
        <w:t xml:space="preserve"> </w:t>
      </w:r>
      <w:r w:rsidRPr="00CF6B0A">
        <w:rPr>
          <w:i/>
        </w:rPr>
        <w:t>is</w:t>
      </w:r>
      <w:r w:rsidRPr="00CF6B0A">
        <w:rPr>
          <w:i/>
          <w:spacing w:val="-2"/>
        </w:rPr>
        <w:t xml:space="preserve"> </w:t>
      </w:r>
      <w:r w:rsidRPr="00CF6B0A">
        <w:rPr>
          <w:i/>
        </w:rPr>
        <w:t>the</w:t>
      </w:r>
      <w:r w:rsidRPr="00CF6B0A">
        <w:rPr>
          <w:i/>
          <w:spacing w:val="-2"/>
        </w:rPr>
        <w:t xml:space="preserve"> </w:t>
      </w:r>
      <w:r w:rsidRPr="00CF6B0A">
        <w:rPr>
          <w:i/>
        </w:rPr>
        <w:t>trained</w:t>
      </w:r>
      <w:r w:rsidRPr="00CF6B0A">
        <w:rPr>
          <w:i/>
          <w:spacing w:val="-2"/>
        </w:rPr>
        <w:t xml:space="preserve"> </w:t>
      </w:r>
      <w:r w:rsidRPr="00CF6B0A">
        <w:rPr>
          <w:i/>
        </w:rPr>
        <w:t>athlete</w:t>
      </w:r>
      <w:r w:rsidRPr="00CF6B0A">
        <w:rPr>
          <w:i/>
          <w:spacing w:val="-2"/>
        </w:rPr>
        <w:t xml:space="preserve">. </w:t>
      </w:r>
      <w:r w:rsidRPr="00CF6B0A">
        <w:rPr>
          <w:i/>
        </w:rPr>
        <w:t>This is because at the 10-minute mark of the test their heart rate was 160bpm as compared with Line A being 180bpm.</w:t>
      </w:r>
      <w:r w:rsidRPr="00CF6B0A">
        <w:rPr>
          <w:i/>
          <w:spacing w:val="-4"/>
        </w:rPr>
        <w:t xml:space="preserve"> </w:t>
      </w:r>
      <w:r w:rsidRPr="00CF6B0A">
        <w:rPr>
          <w:bCs/>
          <w:i/>
        </w:rPr>
        <w:t>This</w:t>
      </w:r>
      <w:r w:rsidRPr="00CF6B0A">
        <w:rPr>
          <w:b/>
          <w:i/>
        </w:rPr>
        <w:t xml:space="preserve"> </w:t>
      </w:r>
      <w:r w:rsidRPr="00CF6B0A">
        <w:rPr>
          <w:i/>
        </w:rPr>
        <w:t>lower submaximal heart rate would indicate a higher stroke</w:t>
      </w:r>
      <w:r w:rsidRPr="00CF6B0A">
        <w:rPr>
          <w:i/>
          <w:spacing w:val="-4"/>
        </w:rPr>
        <w:t xml:space="preserve"> </w:t>
      </w:r>
      <w:r w:rsidRPr="00CF6B0A">
        <w:rPr>
          <w:i/>
        </w:rPr>
        <w:t>volume, increased left ventricle size</w:t>
      </w:r>
      <w:r w:rsidRPr="00CF6B0A">
        <w:rPr>
          <w:i/>
          <w:spacing w:val="-4"/>
        </w:rPr>
        <w:t xml:space="preserve"> </w:t>
      </w:r>
      <w:r w:rsidRPr="00CF6B0A">
        <w:rPr>
          <w:i/>
        </w:rPr>
        <w:t>meaning</w:t>
      </w:r>
      <w:r w:rsidRPr="00CF6B0A">
        <w:rPr>
          <w:i/>
          <w:spacing w:val="-4"/>
        </w:rPr>
        <w:t xml:space="preserve"> </w:t>
      </w:r>
      <w:r w:rsidRPr="00CF6B0A">
        <w:rPr>
          <w:i/>
        </w:rPr>
        <w:t>more</w:t>
      </w:r>
      <w:r w:rsidRPr="00CF6B0A">
        <w:rPr>
          <w:i/>
          <w:spacing w:val="-4"/>
        </w:rPr>
        <w:t xml:space="preserve"> </w:t>
      </w:r>
      <w:r w:rsidRPr="00CF6B0A">
        <w:rPr>
          <w:i/>
        </w:rPr>
        <w:t>blood</w:t>
      </w:r>
      <w:r w:rsidRPr="00CF6B0A">
        <w:rPr>
          <w:i/>
          <w:spacing w:val="-4"/>
        </w:rPr>
        <w:t xml:space="preserve"> </w:t>
      </w:r>
      <w:r w:rsidRPr="00CF6B0A">
        <w:rPr>
          <w:i/>
        </w:rPr>
        <w:t>can</w:t>
      </w:r>
      <w:r w:rsidRPr="00CF6B0A">
        <w:rPr>
          <w:i/>
          <w:spacing w:val="-4"/>
        </w:rPr>
        <w:t xml:space="preserve"> </w:t>
      </w:r>
      <w:r w:rsidRPr="00CF6B0A">
        <w:rPr>
          <w:i/>
        </w:rPr>
        <w:t>be</w:t>
      </w:r>
      <w:r w:rsidRPr="00CF6B0A">
        <w:rPr>
          <w:i/>
          <w:spacing w:val="-6"/>
        </w:rPr>
        <w:t xml:space="preserve"> </w:t>
      </w:r>
      <w:r w:rsidRPr="00CF6B0A">
        <w:rPr>
          <w:i/>
        </w:rPr>
        <w:t>ejected</w:t>
      </w:r>
      <w:r w:rsidRPr="00CF6B0A">
        <w:rPr>
          <w:i/>
          <w:spacing w:val="-4"/>
        </w:rPr>
        <w:t xml:space="preserve"> </w:t>
      </w:r>
      <w:r w:rsidRPr="00CF6B0A">
        <w:rPr>
          <w:i/>
        </w:rPr>
        <w:t>with</w:t>
      </w:r>
      <w:r w:rsidRPr="00CF6B0A">
        <w:rPr>
          <w:i/>
          <w:spacing w:val="-4"/>
        </w:rPr>
        <w:t xml:space="preserve"> </w:t>
      </w:r>
      <w:r w:rsidRPr="00CF6B0A">
        <w:rPr>
          <w:i/>
        </w:rPr>
        <w:t>each</w:t>
      </w:r>
      <w:r w:rsidRPr="00CF6B0A">
        <w:rPr>
          <w:i/>
          <w:spacing w:val="-4"/>
        </w:rPr>
        <w:t xml:space="preserve"> </w:t>
      </w:r>
      <w:r w:rsidRPr="00CF6B0A">
        <w:rPr>
          <w:i/>
        </w:rPr>
        <w:t>beat.</w:t>
      </w:r>
      <w:r w:rsidRPr="00CF6B0A">
        <w:rPr>
          <w:i/>
          <w:spacing w:val="-4"/>
        </w:rPr>
        <w:t xml:space="preserve"> It is also likely that the athlete would have a greater AVO2 difference after the training which means that his muscles were able to use greater oxygen to enable him to undertake the test for longer (21.05min compared to 17:05 minutes)</w:t>
      </w:r>
      <w:r w:rsidR="0032199C" w:rsidRPr="00CF6B0A">
        <w:rPr>
          <w:i/>
          <w:spacing w:val="-4"/>
        </w:rPr>
        <w:t>.</w:t>
      </w:r>
    </w:p>
    <w:p w14:paraId="7C7CE46B" w14:textId="34FAB333" w:rsidR="003A49CE" w:rsidRDefault="003A49CE" w:rsidP="00CF6B0A">
      <w:pPr>
        <w:pStyle w:val="VCAAHeading3"/>
      </w:pPr>
      <w:r w:rsidRPr="00783910">
        <w:t xml:space="preserve">Question </w:t>
      </w:r>
      <w:r>
        <w:t>10e.</w:t>
      </w:r>
    </w:p>
    <w:tbl>
      <w:tblPr>
        <w:tblStyle w:val="VCAATableClosed"/>
        <w:tblW w:w="0" w:type="auto"/>
        <w:tblLayout w:type="fixed"/>
        <w:tblLook w:val="01E0" w:firstRow="1" w:lastRow="1" w:firstColumn="1" w:lastColumn="1" w:noHBand="0" w:noVBand="0"/>
      </w:tblPr>
      <w:tblGrid>
        <w:gridCol w:w="907"/>
        <w:gridCol w:w="576"/>
        <w:gridCol w:w="576"/>
        <w:gridCol w:w="576"/>
        <w:gridCol w:w="1152"/>
      </w:tblGrid>
      <w:tr w:rsidR="00D616BF" w:rsidRPr="003306E0" w14:paraId="7AF7C96D" w14:textId="77777777" w:rsidTr="0084239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5E53DEB8" w14:textId="77777777" w:rsidR="00D616BF" w:rsidRPr="003306E0" w:rsidRDefault="00D616BF" w:rsidP="001159E5">
            <w:pPr>
              <w:pStyle w:val="VCAAtablecondensedheading"/>
              <w:rPr>
                <w:lang w:val="en-AU"/>
              </w:rPr>
            </w:pPr>
            <w:r w:rsidRPr="003306E0">
              <w:rPr>
                <w:lang w:val="en-AU"/>
              </w:rPr>
              <w:t>Marks</w:t>
            </w:r>
          </w:p>
        </w:tc>
        <w:tc>
          <w:tcPr>
            <w:tcW w:w="576" w:type="dxa"/>
          </w:tcPr>
          <w:p w14:paraId="529430CE" w14:textId="77777777" w:rsidR="00D616BF" w:rsidRPr="003306E0" w:rsidRDefault="00D616BF" w:rsidP="001159E5">
            <w:pPr>
              <w:pStyle w:val="VCAAtablecondensedheading"/>
              <w:rPr>
                <w:lang w:val="en-AU"/>
              </w:rPr>
            </w:pPr>
            <w:r w:rsidRPr="003306E0">
              <w:rPr>
                <w:lang w:val="en-AU"/>
              </w:rPr>
              <w:t>0</w:t>
            </w:r>
          </w:p>
        </w:tc>
        <w:tc>
          <w:tcPr>
            <w:tcW w:w="576" w:type="dxa"/>
          </w:tcPr>
          <w:p w14:paraId="1A212142" w14:textId="77777777" w:rsidR="00D616BF" w:rsidRPr="003306E0" w:rsidRDefault="00D616BF" w:rsidP="001159E5">
            <w:pPr>
              <w:pStyle w:val="VCAAtablecondensedheading"/>
              <w:rPr>
                <w:lang w:val="en-AU"/>
              </w:rPr>
            </w:pPr>
            <w:r w:rsidRPr="003306E0">
              <w:rPr>
                <w:lang w:val="en-AU"/>
              </w:rPr>
              <w:t>1</w:t>
            </w:r>
          </w:p>
        </w:tc>
        <w:tc>
          <w:tcPr>
            <w:tcW w:w="576" w:type="dxa"/>
          </w:tcPr>
          <w:p w14:paraId="0405B354" w14:textId="77777777" w:rsidR="00D616BF" w:rsidRPr="003306E0" w:rsidRDefault="00D616BF" w:rsidP="001159E5">
            <w:pPr>
              <w:pStyle w:val="VCAAtablecondensedheading"/>
              <w:rPr>
                <w:lang w:val="en-AU"/>
              </w:rPr>
            </w:pPr>
            <w:r>
              <w:rPr>
                <w:lang w:val="en-AU"/>
              </w:rPr>
              <w:t>2</w:t>
            </w:r>
          </w:p>
        </w:tc>
        <w:tc>
          <w:tcPr>
            <w:tcW w:w="1152" w:type="dxa"/>
          </w:tcPr>
          <w:p w14:paraId="60B0D567" w14:textId="77777777" w:rsidR="00D616BF" w:rsidRPr="003306E0" w:rsidRDefault="00D616BF" w:rsidP="001159E5">
            <w:pPr>
              <w:pStyle w:val="VCAAtablecondensedheading"/>
              <w:rPr>
                <w:lang w:val="en-AU"/>
              </w:rPr>
            </w:pPr>
            <w:r w:rsidRPr="003306E0">
              <w:rPr>
                <w:lang w:val="en-AU"/>
              </w:rPr>
              <w:t>Average</w:t>
            </w:r>
          </w:p>
        </w:tc>
      </w:tr>
      <w:tr w:rsidR="00D616BF" w:rsidRPr="003306E0" w14:paraId="35F67093" w14:textId="77777777" w:rsidTr="0084239C">
        <w:trPr>
          <w:trHeight w:hRule="exact" w:val="397"/>
        </w:trPr>
        <w:tc>
          <w:tcPr>
            <w:tcW w:w="907" w:type="dxa"/>
          </w:tcPr>
          <w:p w14:paraId="0EF741DA" w14:textId="77777777" w:rsidR="00D616BF" w:rsidRPr="003306E0" w:rsidRDefault="00D616BF" w:rsidP="001159E5">
            <w:pPr>
              <w:pStyle w:val="VCAAtablecondensed"/>
              <w:rPr>
                <w:lang w:val="en-AU"/>
              </w:rPr>
            </w:pPr>
            <w:r w:rsidRPr="003306E0">
              <w:rPr>
                <w:lang w:val="en-AU"/>
              </w:rPr>
              <w:t>%</w:t>
            </w:r>
          </w:p>
        </w:tc>
        <w:tc>
          <w:tcPr>
            <w:tcW w:w="576" w:type="dxa"/>
          </w:tcPr>
          <w:p w14:paraId="3EA6075C" w14:textId="3FB376AE" w:rsidR="00D616BF" w:rsidRPr="003306E0" w:rsidRDefault="0032199C" w:rsidP="001159E5">
            <w:pPr>
              <w:pStyle w:val="VCAAtablecondensed"/>
              <w:rPr>
                <w:lang w:val="en-AU"/>
              </w:rPr>
            </w:pPr>
            <w:r>
              <w:rPr>
                <w:lang w:val="en-AU"/>
              </w:rPr>
              <w:t>50</w:t>
            </w:r>
          </w:p>
        </w:tc>
        <w:tc>
          <w:tcPr>
            <w:tcW w:w="576" w:type="dxa"/>
          </w:tcPr>
          <w:p w14:paraId="027532FC" w14:textId="027C97CD" w:rsidR="00D616BF" w:rsidRPr="003306E0" w:rsidRDefault="0032199C" w:rsidP="001159E5">
            <w:pPr>
              <w:pStyle w:val="VCAAtablecondensed"/>
              <w:rPr>
                <w:lang w:val="en-AU"/>
              </w:rPr>
            </w:pPr>
            <w:r>
              <w:rPr>
                <w:lang w:val="en-AU"/>
              </w:rPr>
              <w:t>17</w:t>
            </w:r>
          </w:p>
        </w:tc>
        <w:tc>
          <w:tcPr>
            <w:tcW w:w="576" w:type="dxa"/>
          </w:tcPr>
          <w:p w14:paraId="6531A9DD" w14:textId="4A580732" w:rsidR="00D616BF" w:rsidRPr="003306E0" w:rsidRDefault="0032199C" w:rsidP="001159E5">
            <w:pPr>
              <w:pStyle w:val="VCAAtablecondensed"/>
              <w:rPr>
                <w:lang w:val="en-AU"/>
              </w:rPr>
            </w:pPr>
            <w:r>
              <w:rPr>
                <w:lang w:val="en-AU"/>
              </w:rPr>
              <w:t>33</w:t>
            </w:r>
          </w:p>
        </w:tc>
        <w:tc>
          <w:tcPr>
            <w:tcW w:w="1152" w:type="dxa"/>
          </w:tcPr>
          <w:p w14:paraId="1E8380F1" w14:textId="303C8957" w:rsidR="00D616BF" w:rsidRPr="003306E0" w:rsidRDefault="0032199C" w:rsidP="001159E5">
            <w:pPr>
              <w:pStyle w:val="VCAAtablecondensed"/>
              <w:rPr>
                <w:lang w:val="en-AU"/>
              </w:rPr>
            </w:pPr>
            <w:r>
              <w:rPr>
                <w:lang w:val="en-AU"/>
              </w:rPr>
              <w:t>0.8</w:t>
            </w:r>
          </w:p>
        </w:tc>
      </w:tr>
    </w:tbl>
    <w:p w14:paraId="3D739ABE" w14:textId="10B969CC" w:rsidR="00D616BF" w:rsidRDefault="00D616BF" w:rsidP="00CF6B0A">
      <w:pPr>
        <w:pStyle w:val="VCAAbody"/>
        <w:rPr>
          <w:szCs w:val="20"/>
        </w:rPr>
      </w:pPr>
      <w:r>
        <w:t>Acceptable responses included (two of)</w:t>
      </w:r>
      <w:r w:rsidR="00A95A4B">
        <w:t>:</w:t>
      </w:r>
    </w:p>
    <w:p w14:paraId="04E3E698" w14:textId="7FEB1D1B" w:rsidR="00D616BF" w:rsidRDefault="004B326D" w:rsidP="00CF6B0A">
      <w:pPr>
        <w:pStyle w:val="VCAAbullet"/>
      </w:pPr>
      <w:r>
        <w:t>same</w:t>
      </w:r>
      <w:r>
        <w:rPr>
          <w:spacing w:val="-5"/>
        </w:rPr>
        <w:t xml:space="preserve"> </w:t>
      </w:r>
      <w:r>
        <w:t>time</w:t>
      </w:r>
      <w:r>
        <w:rPr>
          <w:spacing w:val="-3"/>
        </w:rPr>
        <w:t xml:space="preserve"> </w:t>
      </w:r>
      <w:r>
        <w:t xml:space="preserve">of </w:t>
      </w:r>
      <w:r>
        <w:rPr>
          <w:spacing w:val="-5"/>
        </w:rPr>
        <w:t>day</w:t>
      </w:r>
    </w:p>
    <w:p w14:paraId="36120F4A" w14:textId="341C686A" w:rsidR="00D616BF" w:rsidRDefault="004B326D" w:rsidP="00CF6B0A">
      <w:pPr>
        <w:pStyle w:val="VCAAbullet"/>
      </w:pPr>
      <w:r>
        <w:t>same</w:t>
      </w:r>
      <w:r>
        <w:rPr>
          <w:spacing w:val="-5"/>
        </w:rPr>
        <w:t xml:space="preserve"> </w:t>
      </w:r>
      <w:r>
        <w:t>warm</w:t>
      </w:r>
      <w:r w:rsidR="0032199C">
        <w:t>-</w:t>
      </w:r>
      <w:r>
        <w:rPr>
          <w:spacing w:val="-7"/>
        </w:rPr>
        <w:t>up</w:t>
      </w:r>
    </w:p>
    <w:p w14:paraId="6DE15AF4" w14:textId="7246379E" w:rsidR="00D616BF" w:rsidRDefault="004B326D" w:rsidP="00CF6B0A">
      <w:pPr>
        <w:pStyle w:val="VCAAbullet"/>
      </w:pPr>
      <w:r>
        <w:t>same</w:t>
      </w:r>
      <w:r>
        <w:rPr>
          <w:spacing w:val="-8"/>
        </w:rPr>
        <w:t xml:space="preserve"> </w:t>
      </w:r>
      <w:r>
        <w:t>nutrition</w:t>
      </w:r>
      <w:r>
        <w:rPr>
          <w:spacing w:val="-2"/>
        </w:rPr>
        <w:t xml:space="preserve"> status</w:t>
      </w:r>
    </w:p>
    <w:p w14:paraId="796B3102" w14:textId="2EF2A49E" w:rsidR="00D616BF" w:rsidRDefault="004B326D" w:rsidP="00CF6B0A">
      <w:pPr>
        <w:pStyle w:val="VCAAbullet"/>
      </w:pPr>
      <w:r>
        <w:t>same</w:t>
      </w:r>
      <w:r>
        <w:rPr>
          <w:spacing w:val="-6"/>
        </w:rPr>
        <w:t xml:space="preserve"> </w:t>
      </w:r>
      <w:r>
        <w:t>surface</w:t>
      </w:r>
      <w:r>
        <w:rPr>
          <w:spacing w:val="-3"/>
        </w:rPr>
        <w:t xml:space="preserve"> </w:t>
      </w:r>
      <w:r w:rsidR="0032199C">
        <w:rPr>
          <w:spacing w:val="-3"/>
        </w:rPr>
        <w:t xml:space="preserve">the </w:t>
      </w:r>
      <w:r>
        <w:t>test</w:t>
      </w:r>
      <w:r>
        <w:rPr>
          <w:spacing w:val="-2"/>
        </w:rPr>
        <w:t xml:space="preserve"> </w:t>
      </w:r>
      <w:r>
        <w:t>was</w:t>
      </w:r>
      <w:r>
        <w:rPr>
          <w:spacing w:val="-3"/>
        </w:rPr>
        <w:t xml:space="preserve"> </w:t>
      </w:r>
      <w:r>
        <w:t>completed</w:t>
      </w:r>
      <w:r>
        <w:rPr>
          <w:spacing w:val="-3"/>
        </w:rPr>
        <w:t xml:space="preserve"> </w:t>
      </w:r>
      <w:r>
        <w:rPr>
          <w:spacing w:val="-5"/>
        </w:rPr>
        <w:t>on</w:t>
      </w:r>
    </w:p>
    <w:p w14:paraId="204408FF" w14:textId="463D59EA" w:rsidR="00D616BF" w:rsidRDefault="004B326D" w:rsidP="00CF6B0A">
      <w:pPr>
        <w:pStyle w:val="VCAAbullet"/>
      </w:pPr>
      <w:r>
        <w:t>same clothing/footwear</w:t>
      </w:r>
    </w:p>
    <w:p w14:paraId="660D978C" w14:textId="3425D191" w:rsidR="00F1537B" w:rsidRDefault="004B326D" w:rsidP="00CF6B0A">
      <w:pPr>
        <w:pStyle w:val="VCAAbullet"/>
      </w:pPr>
      <w:r>
        <w:t>same</w:t>
      </w:r>
      <w:r w:rsidRPr="009803C5">
        <w:rPr>
          <w:spacing w:val="-13"/>
        </w:rPr>
        <w:t xml:space="preserve"> </w:t>
      </w:r>
      <w:r>
        <w:t>protocols</w:t>
      </w:r>
      <w:r w:rsidRPr="009803C5">
        <w:rPr>
          <w:spacing w:val="-13"/>
        </w:rPr>
        <w:t xml:space="preserve"> </w:t>
      </w:r>
      <w:r>
        <w:t>adhered</w:t>
      </w:r>
      <w:r w:rsidRPr="009803C5">
        <w:rPr>
          <w:spacing w:val="-13"/>
        </w:rPr>
        <w:t xml:space="preserve"> </w:t>
      </w:r>
      <w:r>
        <w:t xml:space="preserve">to </w:t>
      </w:r>
    </w:p>
    <w:p w14:paraId="6D19EE6F" w14:textId="56EB7A45" w:rsidR="00D616BF" w:rsidRDefault="004B326D" w:rsidP="00CF6B0A">
      <w:pPr>
        <w:pStyle w:val="VCAAbullet"/>
      </w:pPr>
      <w:r>
        <w:t>same weather conditions</w:t>
      </w:r>
      <w:r w:rsidR="0032199C">
        <w:t>.</w:t>
      </w:r>
    </w:p>
    <w:p w14:paraId="4688532A" w14:textId="7D50348F" w:rsidR="00F1537B" w:rsidRDefault="00F1537B" w:rsidP="00CF6B0A">
      <w:pPr>
        <w:pStyle w:val="VCAAbody"/>
      </w:pPr>
      <w:r>
        <w:t>Some students made the reference to same environment</w:t>
      </w:r>
      <w:r w:rsidR="0032199C">
        <w:t>,</w:t>
      </w:r>
      <w:r>
        <w:t xml:space="preserve"> which does not specifically identify reliability of test results</w:t>
      </w:r>
      <w:r w:rsidR="0032199C">
        <w:t>.</w:t>
      </w:r>
    </w:p>
    <w:p w14:paraId="14C1F7CF" w14:textId="40DE71EA" w:rsidR="006A36C3" w:rsidRDefault="006A36C3" w:rsidP="00CF6B0A">
      <w:pPr>
        <w:pStyle w:val="VCAAHeading3"/>
      </w:pPr>
      <w:r w:rsidRPr="009D5CF3">
        <w:t>Question</w:t>
      </w:r>
      <w:r w:rsidRPr="00783910">
        <w:t xml:space="preserve"> </w:t>
      </w:r>
      <w:r>
        <w:t>11a.</w:t>
      </w:r>
    </w:p>
    <w:tbl>
      <w:tblPr>
        <w:tblStyle w:val="VCAATableClosed"/>
        <w:tblW w:w="0" w:type="auto"/>
        <w:tblLayout w:type="fixed"/>
        <w:tblLook w:val="01E0" w:firstRow="1" w:lastRow="1" w:firstColumn="1" w:lastColumn="1" w:noHBand="0" w:noVBand="0"/>
      </w:tblPr>
      <w:tblGrid>
        <w:gridCol w:w="907"/>
        <w:gridCol w:w="576"/>
        <w:gridCol w:w="576"/>
        <w:gridCol w:w="576"/>
        <w:gridCol w:w="1152"/>
      </w:tblGrid>
      <w:tr w:rsidR="006A36C3" w:rsidRPr="003306E0" w14:paraId="053C01F7" w14:textId="77777777" w:rsidTr="0084239C">
        <w:trPr>
          <w:cnfStyle w:val="100000000000" w:firstRow="1" w:lastRow="0" w:firstColumn="0" w:lastColumn="0" w:oddVBand="0" w:evenVBand="0" w:oddHBand="0" w:evenHBand="0" w:firstRowFirstColumn="0" w:firstRowLastColumn="0" w:lastRowFirstColumn="0" w:lastRowLastColumn="0"/>
          <w:trHeight w:hRule="exact" w:val="397"/>
        </w:trPr>
        <w:tc>
          <w:tcPr>
            <w:tcW w:w="907" w:type="dxa"/>
          </w:tcPr>
          <w:p w14:paraId="704C867B" w14:textId="77777777" w:rsidR="006A36C3" w:rsidRPr="003306E0" w:rsidRDefault="006A36C3" w:rsidP="001159E5">
            <w:pPr>
              <w:pStyle w:val="VCAAtablecondensedheading"/>
              <w:rPr>
                <w:lang w:val="en-AU"/>
              </w:rPr>
            </w:pPr>
            <w:r w:rsidRPr="003306E0">
              <w:rPr>
                <w:lang w:val="en-AU"/>
              </w:rPr>
              <w:t>Marks</w:t>
            </w:r>
          </w:p>
        </w:tc>
        <w:tc>
          <w:tcPr>
            <w:tcW w:w="576" w:type="dxa"/>
          </w:tcPr>
          <w:p w14:paraId="42D0050F" w14:textId="77777777" w:rsidR="006A36C3" w:rsidRPr="003306E0" w:rsidRDefault="006A36C3" w:rsidP="001159E5">
            <w:pPr>
              <w:pStyle w:val="VCAAtablecondensedheading"/>
              <w:rPr>
                <w:lang w:val="en-AU"/>
              </w:rPr>
            </w:pPr>
            <w:r w:rsidRPr="003306E0">
              <w:rPr>
                <w:lang w:val="en-AU"/>
              </w:rPr>
              <w:t>0</w:t>
            </w:r>
          </w:p>
        </w:tc>
        <w:tc>
          <w:tcPr>
            <w:tcW w:w="576" w:type="dxa"/>
          </w:tcPr>
          <w:p w14:paraId="415EEB56" w14:textId="77777777" w:rsidR="006A36C3" w:rsidRPr="003306E0" w:rsidRDefault="006A36C3" w:rsidP="001159E5">
            <w:pPr>
              <w:pStyle w:val="VCAAtablecondensedheading"/>
              <w:rPr>
                <w:lang w:val="en-AU"/>
              </w:rPr>
            </w:pPr>
            <w:r w:rsidRPr="003306E0">
              <w:rPr>
                <w:lang w:val="en-AU"/>
              </w:rPr>
              <w:t>1</w:t>
            </w:r>
          </w:p>
        </w:tc>
        <w:tc>
          <w:tcPr>
            <w:tcW w:w="576" w:type="dxa"/>
          </w:tcPr>
          <w:p w14:paraId="717728BE" w14:textId="77777777" w:rsidR="006A36C3" w:rsidRPr="003306E0" w:rsidRDefault="006A36C3" w:rsidP="001159E5">
            <w:pPr>
              <w:pStyle w:val="VCAAtablecondensedheading"/>
              <w:rPr>
                <w:lang w:val="en-AU"/>
              </w:rPr>
            </w:pPr>
            <w:r>
              <w:rPr>
                <w:lang w:val="en-AU"/>
              </w:rPr>
              <w:t>2</w:t>
            </w:r>
          </w:p>
        </w:tc>
        <w:tc>
          <w:tcPr>
            <w:tcW w:w="1152" w:type="dxa"/>
          </w:tcPr>
          <w:p w14:paraId="0362ED73" w14:textId="77777777" w:rsidR="006A36C3" w:rsidRPr="003306E0" w:rsidRDefault="006A36C3" w:rsidP="001159E5">
            <w:pPr>
              <w:pStyle w:val="VCAAtablecondensedheading"/>
              <w:rPr>
                <w:lang w:val="en-AU"/>
              </w:rPr>
            </w:pPr>
            <w:r w:rsidRPr="003306E0">
              <w:rPr>
                <w:lang w:val="en-AU"/>
              </w:rPr>
              <w:t>Average</w:t>
            </w:r>
          </w:p>
        </w:tc>
      </w:tr>
      <w:tr w:rsidR="006A36C3" w:rsidRPr="003306E0" w14:paraId="2BCD11EB" w14:textId="77777777" w:rsidTr="0084239C">
        <w:trPr>
          <w:trHeight w:hRule="exact" w:val="397"/>
        </w:trPr>
        <w:tc>
          <w:tcPr>
            <w:tcW w:w="907" w:type="dxa"/>
          </w:tcPr>
          <w:p w14:paraId="6A240225" w14:textId="77777777" w:rsidR="006A36C3" w:rsidRPr="003306E0" w:rsidRDefault="006A36C3" w:rsidP="001159E5">
            <w:pPr>
              <w:pStyle w:val="VCAAtablecondensed"/>
              <w:rPr>
                <w:lang w:val="en-AU"/>
              </w:rPr>
            </w:pPr>
            <w:r w:rsidRPr="003306E0">
              <w:rPr>
                <w:lang w:val="en-AU"/>
              </w:rPr>
              <w:t>%</w:t>
            </w:r>
          </w:p>
        </w:tc>
        <w:tc>
          <w:tcPr>
            <w:tcW w:w="576" w:type="dxa"/>
          </w:tcPr>
          <w:p w14:paraId="02734619" w14:textId="3052551C" w:rsidR="006A36C3" w:rsidRPr="003306E0" w:rsidRDefault="0032199C" w:rsidP="001159E5">
            <w:pPr>
              <w:pStyle w:val="VCAAtablecondensed"/>
              <w:rPr>
                <w:lang w:val="en-AU"/>
              </w:rPr>
            </w:pPr>
            <w:r>
              <w:rPr>
                <w:lang w:val="en-AU"/>
              </w:rPr>
              <w:t>46</w:t>
            </w:r>
          </w:p>
        </w:tc>
        <w:tc>
          <w:tcPr>
            <w:tcW w:w="576" w:type="dxa"/>
          </w:tcPr>
          <w:p w14:paraId="1B54DBD7" w14:textId="45F07A15" w:rsidR="006A36C3" w:rsidRPr="003306E0" w:rsidRDefault="0032199C" w:rsidP="001159E5">
            <w:pPr>
              <w:pStyle w:val="VCAAtablecondensed"/>
              <w:rPr>
                <w:lang w:val="en-AU"/>
              </w:rPr>
            </w:pPr>
            <w:r>
              <w:rPr>
                <w:lang w:val="en-AU"/>
              </w:rPr>
              <w:t>32</w:t>
            </w:r>
          </w:p>
        </w:tc>
        <w:tc>
          <w:tcPr>
            <w:tcW w:w="576" w:type="dxa"/>
          </w:tcPr>
          <w:p w14:paraId="218287C6" w14:textId="4FA076A7" w:rsidR="006A36C3" w:rsidRPr="003306E0" w:rsidRDefault="0032199C" w:rsidP="001159E5">
            <w:pPr>
              <w:pStyle w:val="VCAAtablecondensed"/>
              <w:rPr>
                <w:lang w:val="en-AU"/>
              </w:rPr>
            </w:pPr>
            <w:r>
              <w:rPr>
                <w:lang w:val="en-AU"/>
              </w:rPr>
              <w:t>22</w:t>
            </w:r>
          </w:p>
        </w:tc>
        <w:tc>
          <w:tcPr>
            <w:tcW w:w="1152" w:type="dxa"/>
          </w:tcPr>
          <w:p w14:paraId="279F780B" w14:textId="4A0ED1B6" w:rsidR="006A36C3" w:rsidRPr="003306E0" w:rsidRDefault="0032199C" w:rsidP="001159E5">
            <w:pPr>
              <w:pStyle w:val="VCAAtablecondensed"/>
              <w:rPr>
                <w:lang w:val="en-AU"/>
              </w:rPr>
            </w:pPr>
            <w:r>
              <w:rPr>
                <w:lang w:val="en-AU"/>
              </w:rPr>
              <w:t>0.8</w:t>
            </w:r>
          </w:p>
        </w:tc>
      </w:tr>
    </w:tbl>
    <w:p w14:paraId="1FB915F9" w14:textId="03D467F4" w:rsidR="006A36C3" w:rsidRDefault="006A36C3" w:rsidP="00CF6B0A">
      <w:pPr>
        <w:pStyle w:val="VCAAbody"/>
      </w:pPr>
      <w:r>
        <w:t>Students were required to identify and discuss a likely cause of fatigue for the trail runners given the parameters shown.</w:t>
      </w:r>
    </w:p>
    <w:p w14:paraId="06A4A3F5" w14:textId="0D814C76" w:rsidR="006A36C3" w:rsidRDefault="006A36C3" w:rsidP="00CF6B0A">
      <w:pPr>
        <w:pStyle w:val="VCAAbody"/>
      </w:pPr>
      <w:r>
        <w:t>Acceptable responses with relevant discussion were restricted to:</w:t>
      </w:r>
    </w:p>
    <w:p w14:paraId="6623D947" w14:textId="783BF5EA" w:rsidR="006A36C3" w:rsidRDefault="004B326D" w:rsidP="00CF6B0A">
      <w:pPr>
        <w:pStyle w:val="VCAAbullet"/>
      </w:pPr>
      <w:r>
        <w:t>elevated body temperature (thermoregulatory fatigue)</w:t>
      </w:r>
    </w:p>
    <w:p w14:paraId="03AC826E" w14:textId="0FFD6AA7" w:rsidR="006A36C3" w:rsidRDefault="004B326D" w:rsidP="00CF6B0A">
      <w:pPr>
        <w:pStyle w:val="VCAAbullet"/>
      </w:pPr>
      <w:r>
        <w:t>accumulation of metabolic by</w:t>
      </w:r>
      <w:r w:rsidR="00C52C8A">
        <w:t>-</w:t>
      </w:r>
      <w:r>
        <w:t>products due to frequent uphill sections.</w:t>
      </w:r>
    </w:p>
    <w:p w14:paraId="2D8F425B" w14:textId="3AAF507B" w:rsidR="006A36C3" w:rsidRDefault="006A36C3" w:rsidP="004B326D">
      <w:pPr>
        <w:pStyle w:val="VCAAbody"/>
        <w:rPr>
          <w:szCs w:val="20"/>
        </w:rPr>
      </w:pPr>
      <w:r w:rsidRPr="00410BA7">
        <w:rPr>
          <w:szCs w:val="20"/>
        </w:rPr>
        <w:t xml:space="preserve">The following is </w:t>
      </w:r>
      <w:r w:rsidR="00203C1A">
        <w:rPr>
          <w:color w:val="auto"/>
          <w:szCs w:val="20"/>
        </w:rPr>
        <w:t>an example of a</w:t>
      </w:r>
      <w:r w:rsidR="00203C1A" w:rsidRPr="00410BA7">
        <w:rPr>
          <w:color w:val="auto"/>
          <w:szCs w:val="20"/>
        </w:rPr>
        <w:t xml:space="preserve"> </w:t>
      </w:r>
      <w:r w:rsidRPr="00410BA7">
        <w:rPr>
          <w:szCs w:val="20"/>
        </w:rPr>
        <w:t>high-scoring response</w:t>
      </w:r>
      <w:r w:rsidR="00017316">
        <w:rPr>
          <w:szCs w:val="20"/>
        </w:rPr>
        <w:t>.</w:t>
      </w:r>
    </w:p>
    <w:p w14:paraId="324DFB43" w14:textId="6DD930C5" w:rsidR="006A36C3" w:rsidRPr="00CF6B0A" w:rsidRDefault="00B601B9" w:rsidP="00CF6B0A">
      <w:pPr>
        <w:pStyle w:val="VCAAbody"/>
        <w:ind w:left="284"/>
        <w:rPr>
          <w:i/>
          <w:iCs/>
        </w:rPr>
      </w:pPr>
      <w:r w:rsidRPr="00CF6B0A">
        <w:rPr>
          <w:i/>
          <w:iCs/>
        </w:rPr>
        <w:lastRenderedPageBreak/>
        <w:t>Due to the heat the athlete may have thermoregulatory fatigue. This means they will have a redistribution</w:t>
      </w:r>
      <w:r w:rsidRPr="00CF6B0A">
        <w:rPr>
          <w:i/>
          <w:iCs/>
          <w:spacing w:val="-5"/>
        </w:rPr>
        <w:t xml:space="preserve"> </w:t>
      </w:r>
      <w:r w:rsidRPr="00CF6B0A">
        <w:rPr>
          <w:i/>
          <w:iCs/>
        </w:rPr>
        <w:t>of</w:t>
      </w:r>
      <w:r w:rsidRPr="00CF6B0A">
        <w:rPr>
          <w:i/>
          <w:iCs/>
          <w:spacing w:val="-3"/>
        </w:rPr>
        <w:t xml:space="preserve"> </w:t>
      </w:r>
      <w:r w:rsidRPr="00CF6B0A">
        <w:rPr>
          <w:i/>
          <w:iCs/>
        </w:rPr>
        <w:t>blood</w:t>
      </w:r>
      <w:r w:rsidRPr="00CF6B0A">
        <w:rPr>
          <w:i/>
          <w:iCs/>
          <w:spacing w:val="-5"/>
        </w:rPr>
        <w:t xml:space="preserve"> </w:t>
      </w:r>
      <w:r w:rsidRPr="00CF6B0A">
        <w:rPr>
          <w:i/>
          <w:iCs/>
        </w:rPr>
        <w:t>flow</w:t>
      </w:r>
      <w:r w:rsidRPr="00CF6B0A">
        <w:rPr>
          <w:i/>
          <w:iCs/>
          <w:spacing w:val="-4"/>
        </w:rPr>
        <w:t xml:space="preserve"> </w:t>
      </w:r>
      <w:r w:rsidRPr="00CF6B0A">
        <w:rPr>
          <w:i/>
          <w:iCs/>
        </w:rPr>
        <w:t>towards</w:t>
      </w:r>
      <w:r w:rsidRPr="00CF6B0A">
        <w:rPr>
          <w:i/>
          <w:iCs/>
          <w:spacing w:val="-3"/>
        </w:rPr>
        <w:t xml:space="preserve"> </w:t>
      </w:r>
      <w:r w:rsidRPr="00CF6B0A">
        <w:rPr>
          <w:i/>
          <w:iCs/>
        </w:rPr>
        <w:t>skin</w:t>
      </w:r>
      <w:r w:rsidRPr="00CF6B0A">
        <w:rPr>
          <w:i/>
          <w:iCs/>
          <w:spacing w:val="-3"/>
        </w:rPr>
        <w:t xml:space="preserve"> </w:t>
      </w:r>
      <w:r w:rsidRPr="00CF6B0A">
        <w:rPr>
          <w:i/>
          <w:iCs/>
        </w:rPr>
        <w:t>and</w:t>
      </w:r>
      <w:r w:rsidRPr="00CF6B0A">
        <w:rPr>
          <w:i/>
          <w:iCs/>
          <w:spacing w:val="-3"/>
        </w:rPr>
        <w:t xml:space="preserve"> </w:t>
      </w:r>
      <w:r w:rsidRPr="00CF6B0A">
        <w:rPr>
          <w:i/>
          <w:iCs/>
        </w:rPr>
        <w:t>away</w:t>
      </w:r>
      <w:r w:rsidRPr="00CF6B0A">
        <w:rPr>
          <w:i/>
          <w:iCs/>
          <w:spacing w:val="-5"/>
        </w:rPr>
        <w:t xml:space="preserve"> </w:t>
      </w:r>
      <w:r w:rsidRPr="00CF6B0A">
        <w:rPr>
          <w:i/>
          <w:iCs/>
        </w:rPr>
        <w:t>from</w:t>
      </w:r>
      <w:r w:rsidRPr="00CF6B0A">
        <w:rPr>
          <w:i/>
          <w:iCs/>
          <w:spacing w:val="-2"/>
        </w:rPr>
        <w:t xml:space="preserve"> </w:t>
      </w:r>
      <w:r w:rsidRPr="00CF6B0A">
        <w:rPr>
          <w:i/>
          <w:iCs/>
        </w:rPr>
        <w:t>working</w:t>
      </w:r>
      <w:r w:rsidRPr="00CF6B0A">
        <w:rPr>
          <w:i/>
          <w:iCs/>
          <w:spacing w:val="-5"/>
        </w:rPr>
        <w:t xml:space="preserve"> </w:t>
      </w:r>
      <w:r w:rsidRPr="00CF6B0A">
        <w:rPr>
          <w:i/>
          <w:iCs/>
        </w:rPr>
        <w:t>muscles, reducing available oxygen for aerobic ATP production.</w:t>
      </w:r>
    </w:p>
    <w:p w14:paraId="1182AB4F" w14:textId="4E4F3596" w:rsidR="00F43073" w:rsidRDefault="00F43073" w:rsidP="00CF6B0A">
      <w:pPr>
        <w:pStyle w:val="VCAAHeading3"/>
      </w:pPr>
      <w:r w:rsidRPr="00783910">
        <w:t xml:space="preserve">Question </w:t>
      </w:r>
      <w:r>
        <w:t>11b.</w:t>
      </w:r>
    </w:p>
    <w:tbl>
      <w:tblPr>
        <w:tblStyle w:val="VCAATableClosed"/>
        <w:tblW w:w="0" w:type="auto"/>
        <w:tblLayout w:type="fixed"/>
        <w:tblLook w:val="01E0" w:firstRow="1" w:lastRow="1" w:firstColumn="1" w:lastColumn="1" w:noHBand="0" w:noVBand="0"/>
      </w:tblPr>
      <w:tblGrid>
        <w:gridCol w:w="703"/>
        <w:gridCol w:w="576"/>
        <w:gridCol w:w="576"/>
        <w:gridCol w:w="576"/>
        <w:gridCol w:w="576"/>
        <w:gridCol w:w="576"/>
        <w:gridCol w:w="576"/>
        <w:gridCol w:w="576"/>
        <w:gridCol w:w="576"/>
        <w:gridCol w:w="576"/>
        <w:gridCol w:w="1152"/>
      </w:tblGrid>
      <w:tr w:rsidR="00F43073" w:rsidRPr="003306E0" w14:paraId="1E4A7179" w14:textId="77777777" w:rsidTr="0084239C">
        <w:trPr>
          <w:cnfStyle w:val="100000000000" w:firstRow="1" w:lastRow="0" w:firstColumn="0" w:lastColumn="0" w:oddVBand="0" w:evenVBand="0" w:oddHBand="0" w:evenHBand="0" w:firstRowFirstColumn="0" w:firstRowLastColumn="0" w:lastRowFirstColumn="0" w:lastRowLastColumn="0"/>
          <w:trHeight w:hRule="exact" w:val="397"/>
        </w:trPr>
        <w:tc>
          <w:tcPr>
            <w:tcW w:w="703" w:type="dxa"/>
          </w:tcPr>
          <w:p w14:paraId="5CF2A162" w14:textId="77777777" w:rsidR="00F43073" w:rsidRPr="003306E0" w:rsidRDefault="00F43073" w:rsidP="001159E5">
            <w:pPr>
              <w:pStyle w:val="VCAAtablecondensedheading"/>
              <w:rPr>
                <w:lang w:val="en-AU"/>
              </w:rPr>
            </w:pPr>
            <w:r w:rsidRPr="003306E0">
              <w:rPr>
                <w:lang w:val="en-AU"/>
              </w:rPr>
              <w:t>Marks</w:t>
            </w:r>
          </w:p>
        </w:tc>
        <w:tc>
          <w:tcPr>
            <w:tcW w:w="576" w:type="dxa"/>
          </w:tcPr>
          <w:p w14:paraId="63260278" w14:textId="77777777" w:rsidR="00F43073" w:rsidRPr="003306E0" w:rsidRDefault="00F43073" w:rsidP="001159E5">
            <w:pPr>
              <w:pStyle w:val="VCAAtablecondensedheading"/>
              <w:rPr>
                <w:lang w:val="en-AU"/>
              </w:rPr>
            </w:pPr>
            <w:r w:rsidRPr="003306E0">
              <w:rPr>
                <w:lang w:val="en-AU"/>
              </w:rPr>
              <w:t>0</w:t>
            </w:r>
          </w:p>
        </w:tc>
        <w:tc>
          <w:tcPr>
            <w:tcW w:w="576" w:type="dxa"/>
          </w:tcPr>
          <w:p w14:paraId="44399594" w14:textId="77777777" w:rsidR="00F43073" w:rsidRPr="003306E0" w:rsidRDefault="00F43073" w:rsidP="001159E5">
            <w:pPr>
              <w:pStyle w:val="VCAAtablecondensedheading"/>
              <w:rPr>
                <w:lang w:val="en-AU"/>
              </w:rPr>
            </w:pPr>
            <w:r w:rsidRPr="003306E0">
              <w:rPr>
                <w:lang w:val="en-AU"/>
              </w:rPr>
              <w:t>1</w:t>
            </w:r>
          </w:p>
        </w:tc>
        <w:tc>
          <w:tcPr>
            <w:tcW w:w="576" w:type="dxa"/>
          </w:tcPr>
          <w:p w14:paraId="702C1C64" w14:textId="77777777" w:rsidR="00F43073" w:rsidRPr="003306E0" w:rsidRDefault="00F43073" w:rsidP="001159E5">
            <w:pPr>
              <w:pStyle w:val="VCAAtablecondensedheading"/>
              <w:rPr>
                <w:lang w:val="en-AU"/>
              </w:rPr>
            </w:pPr>
            <w:r>
              <w:rPr>
                <w:lang w:val="en-AU"/>
              </w:rPr>
              <w:t>2</w:t>
            </w:r>
          </w:p>
        </w:tc>
        <w:tc>
          <w:tcPr>
            <w:tcW w:w="576" w:type="dxa"/>
          </w:tcPr>
          <w:p w14:paraId="2A75DE61" w14:textId="0EF2AC58" w:rsidR="00F43073" w:rsidRPr="003306E0" w:rsidRDefault="00F43073" w:rsidP="001159E5">
            <w:pPr>
              <w:pStyle w:val="VCAAtablecondensedheading"/>
              <w:rPr>
                <w:lang w:val="en-AU"/>
              </w:rPr>
            </w:pPr>
            <w:r>
              <w:rPr>
                <w:lang w:val="en-AU"/>
              </w:rPr>
              <w:t>3</w:t>
            </w:r>
          </w:p>
        </w:tc>
        <w:tc>
          <w:tcPr>
            <w:tcW w:w="576" w:type="dxa"/>
          </w:tcPr>
          <w:p w14:paraId="23597DF6" w14:textId="0ECA521C" w:rsidR="00F43073" w:rsidRPr="003306E0" w:rsidRDefault="00F43073" w:rsidP="001159E5">
            <w:pPr>
              <w:pStyle w:val="VCAAtablecondensedheading"/>
              <w:rPr>
                <w:lang w:val="en-AU"/>
              </w:rPr>
            </w:pPr>
            <w:r>
              <w:rPr>
                <w:lang w:val="en-AU"/>
              </w:rPr>
              <w:t>4</w:t>
            </w:r>
          </w:p>
        </w:tc>
        <w:tc>
          <w:tcPr>
            <w:tcW w:w="576" w:type="dxa"/>
          </w:tcPr>
          <w:p w14:paraId="5C1A2694" w14:textId="02BCC11C" w:rsidR="00F43073" w:rsidRPr="003306E0" w:rsidRDefault="00F43073" w:rsidP="001159E5">
            <w:pPr>
              <w:pStyle w:val="VCAAtablecondensedheading"/>
              <w:rPr>
                <w:lang w:val="en-AU"/>
              </w:rPr>
            </w:pPr>
            <w:r>
              <w:rPr>
                <w:lang w:val="en-AU"/>
              </w:rPr>
              <w:t>5</w:t>
            </w:r>
          </w:p>
        </w:tc>
        <w:tc>
          <w:tcPr>
            <w:tcW w:w="576" w:type="dxa"/>
          </w:tcPr>
          <w:p w14:paraId="3FFF1CE2" w14:textId="1E4906D9" w:rsidR="00F43073" w:rsidRPr="003306E0" w:rsidRDefault="00F43073" w:rsidP="001159E5">
            <w:pPr>
              <w:pStyle w:val="VCAAtablecondensedheading"/>
              <w:rPr>
                <w:lang w:val="en-AU"/>
              </w:rPr>
            </w:pPr>
            <w:r>
              <w:rPr>
                <w:lang w:val="en-AU"/>
              </w:rPr>
              <w:t>6</w:t>
            </w:r>
          </w:p>
        </w:tc>
        <w:tc>
          <w:tcPr>
            <w:tcW w:w="576" w:type="dxa"/>
          </w:tcPr>
          <w:p w14:paraId="2783CF37" w14:textId="032479D0" w:rsidR="00F43073" w:rsidRPr="003306E0" w:rsidRDefault="00F43073" w:rsidP="001159E5">
            <w:pPr>
              <w:pStyle w:val="VCAAtablecondensedheading"/>
              <w:rPr>
                <w:lang w:val="en-AU"/>
              </w:rPr>
            </w:pPr>
            <w:r>
              <w:rPr>
                <w:lang w:val="en-AU"/>
              </w:rPr>
              <w:t>7</w:t>
            </w:r>
          </w:p>
        </w:tc>
        <w:tc>
          <w:tcPr>
            <w:tcW w:w="576" w:type="dxa"/>
          </w:tcPr>
          <w:p w14:paraId="2C155D80" w14:textId="00D3C2BE" w:rsidR="00F43073" w:rsidRPr="003306E0" w:rsidRDefault="00F43073" w:rsidP="001159E5">
            <w:pPr>
              <w:pStyle w:val="VCAAtablecondensedheading"/>
              <w:rPr>
                <w:lang w:val="en-AU"/>
              </w:rPr>
            </w:pPr>
            <w:r>
              <w:rPr>
                <w:lang w:val="en-AU"/>
              </w:rPr>
              <w:t>8</w:t>
            </w:r>
          </w:p>
        </w:tc>
        <w:tc>
          <w:tcPr>
            <w:tcW w:w="1152" w:type="dxa"/>
          </w:tcPr>
          <w:p w14:paraId="674A090F" w14:textId="648DB994" w:rsidR="00F43073" w:rsidRPr="003306E0" w:rsidRDefault="00F43073" w:rsidP="001159E5">
            <w:pPr>
              <w:pStyle w:val="VCAAtablecondensedheading"/>
              <w:rPr>
                <w:lang w:val="en-AU"/>
              </w:rPr>
            </w:pPr>
            <w:r w:rsidRPr="003306E0">
              <w:rPr>
                <w:lang w:val="en-AU"/>
              </w:rPr>
              <w:t>Average</w:t>
            </w:r>
          </w:p>
        </w:tc>
      </w:tr>
      <w:tr w:rsidR="00F43073" w:rsidRPr="003306E0" w14:paraId="16E49C05" w14:textId="77777777" w:rsidTr="0084239C">
        <w:trPr>
          <w:trHeight w:hRule="exact" w:val="397"/>
        </w:trPr>
        <w:tc>
          <w:tcPr>
            <w:tcW w:w="703" w:type="dxa"/>
          </w:tcPr>
          <w:p w14:paraId="28EFED73" w14:textId="77777777" w:rsidR="00F43073" w:rsidRPr="003306E0" w:rsidRDefault="00F43073" w:rsidP="001159E5">
            <w:pPr>
              <w:pStyle w:val="VCAAtablecondensed"/>
              <w:rPr>
                <w:lang w:val="en-AU"/>
              </w:rPr>
            </w:pPr>
            <w:r w:rsidRPr="003306E0">
              <w:rPr>
                <w:lang w:val="en-AU"/>
              </w:rPr>
              <w:t>%</w:t>
            </w:r>
          </w:p>
        </w:tc>
        <w:tc>
          <w:tcPr>
            <w:tcW w:w="576" w:type="dxa"/>
          </w:tcPr>
          <w:p w14:paraId="17751AFD" w14:textId="3DFDC707" w:rsidR="00F43073" w:rsidRPr="003306E0" w:rsidRDefault="0032199C" w:rsidP="001159E5">
            <w:pPr>
              <w:pStyle w:val="VCAAtablecondensed"/>
              <w:rPr>
                <w:lang w:val="en-AU"/>
              </w:rPr>
            </w:pPr>
            <w:r>
              <w:rPr>
                <w:lang w:val="en-AU"/>
              </w:rPr>
              <w:t>16</w:t>
            </w:r>
          </w:p>
        </w:tc>
        <w:tc>
          <w:tcPr>
            <w:tcW w:w="576" w:type="dxa"/>
          </w:tcPr>
          <w:p w14:paraId="029916F5" w14:textId="181C43B6" w:rsidR="00F43073" w:rsidRPr="003306E0" w:rsidRDefault="0032199C" w:rsidP="001159E5">
            <w:pPr>
              <w:pStyle w:val="VCAAtablecondensed"/>
              <w:rPr>
                <w:lang w:val="en-AU"/>
              </w:rPr>
            </w:pPr>
            <w:r>
              <w:rPr>
                <w:lang w:val="en-AU"/>
              </w:rPr>
              <w:t>10</w:t>
            </w:r>
          </w:p>
        </w:tc>
        <w:tc>
          <w:tcPr>
            <w:tcW w:w="576" w:type="dxa"/>
          </w:tcPr>
          <w:p w14:paraId="46126D93" w14:textId="09891DC9" w:rsidR="00F43073" w:rsidRPr="003306E0" w:rsidRDefault="0032199C" w:rsidP="001159E5">
            <w:pPr>
              <w:pStyle w:val="VCAAtablecondensed"/>
              <w:rPr>
                <w:lang w:val="en-AU"/>
              </w:rPr>
            </w:pPr>
            <w:r>
              <w:rPr>
                <w:lang w:val="en-AU"/>
              </w:rPr>
              <w:t>15</w:t>
            </w:r>
          </w:p>
        </w:tc>
        <w:tc>
          <w:tcPr>
            <w:tcW w:w="576" w:type="dxa"/>
          </w:tcPr>
          <w:p w14:paraId="0100E322" w14:textId="0BDFB817" w:rsidR="00F43073" w:rsidRPr="003306E0" w:rsidRDefault="0032199C" w:rsidP="001159E5">
            <w:pPr>
              <w:pStyle w:val="VCAAtablecondensed"/>
              <w:rPr>
                <w:lang w:val="en-AU"/>
              </w:rPr>
            </w:pPr>
            <w:r>
              <w:rPr>
                <w:lang w:val="en-AU"/>
              </w:rPr>
              <w:t>21</w:t>
            </w:r>
          </w:p>
        </w:tc>
        <w:tc>
          <w:tcPr>
            <w:tcW w:w="576" w:type="dxa"/>
          </w:tcPr>
          <w:p w14:paraId="71537483" w14:textId="2BF34D7D" w:rsidR="00F43073" w:rsidRPr="003306E0" w:rsidRDefault="0032199C" w:rsidP="001159E5">
            <w:pPr>
              <w:pStyle w:val="VCAAtablecondensed"/>
              <w:rPr>
                <w:lang w:val="en-AU"/>
              </w:rPr>
            </w:pPr>
            <w:r>
              <w:rPr>
                <w:lang w:val="en-AU"/>
              </w:rPr>
              <w:t>18</w:t>
            </w:r>
          </w:p>
        </w:tc>
        <w:tc>
          <w:tcPr>
            <w:tcW w:w="576" w:type="dxa"/>
          </w:tcPr>
          <w:p w14:paraId="25DEA60E" w14:textId="2941D75D" w:rsidR="00F43073" w:rsidRPr="003306E0" w:rsidRDefault="0032199C" w:rsidP="001159E5">
            <w:pPr>
              <w:pStyle w:val="VCAAtablecondensed"/>
              <w:rPr>
                <w:lang w:val="en-AU"/>
              </w:rPr>
            </w:pPr>
            <w:r>
              <w:rPr>
                <w:lang w:val="en-AU"/>
              </w:rPr>
              <w:t>11</w:t>
            </w:r>
          </w:p>
        </w:tc>
        <w:tc>
          <w:tcPr>
            <w:tcW w:w="576" w:type="dxa"/>
          </w:tcPr>
          <w:p w14:paraId="62F0C161" w14:textId="2AABEE4B" w:rsidR="00F43073" w:rsidRPr="003306E0" w:rsidRDefault="0032199C" w:rsidP="001159E5">
            <w:pPr>
              <w:pStyle w:val="VCAAtablecondensed"/>
              <w:rPr>
                <w:lang w:val="en-AU"/>
              </w:rPr>
            </w:pPr>
            <w:r>
              <w:rPr>
                <w:lang w:val="en-AU"/>
              </w:rPr>
              <w:t>6</w:t>
            </w:r>
          </w:p>
        </w:tc>
        <w:tc>
          <w:tcPr>
            <w:tcW w:w="576" w:type="dxa"/>
          </w:tcPr>
          <w:p w14:paraId="59C9D4E2" w14:textId="6453939A" w:rsidR="00F43073" w:rsidRPr="003306E0" w:rsidRDefault="0032199C" w:rsidP="001159E5">
            <w:pPr>
              <w:pStyle w:val="VCAAtablecondensed"/>
              <w:rPr>
                <w:lang w:val="en-AU"/>
              </w:rPr>
            </w:pPr>
            <w:r>
              <w:rPr>
                <w:lang w:val="en-AU"/>
              </w:rPr>
              <w:t>2</w:t>
            </w:r>
          </w:p>
        </w:tc>
        <w:tc>
          <w:tcPr>
            <w:tcW w:w="576" w:type="dxa"/>
          </w:tcPr>
          <w:p w14:paraId="79A42792" w14:textId="4C7B4D5A" w:rsidR="00F43073" w:rsidRPr="003306E0" w:rsidRDefault="0032199C" w:rsidP="001159E5">
            <w:pPr>
              <w:pStyle w:val="VCAAtablecondensed"/>
              <w:rPr>
                <w:lang w:val="en-AU"/>
              </w:rPr>
            </w:pPr>
            <w:r>
              <w:rPr>
                <w:lang w:val="en-AU"/>
              </w:rPr>
              <w:t>1</w:t>
            </w:r>
          </w:p>
        </w:tc>
        <w:tc>
          <w:tcPr>
            <w:tcW w:w="1152" w:type="dxa"/>
          </w:tcPr>
          <w:p w14:paraId="4C027F90" w14:textId="7CE15DD4" w:rsidR="00F43073" w:rsidRPr="003306E0" w:rsidRDefault="0032199C" w:rsidP="001159E5">
            <w:pPr>
              <w:pStyle w:val="VCAAtablecondensed"/>
              <w:rPr>
                <w:lang w:val="en-AU"/>
              </w:rPr>
            </w:pPr>
            <w:r>
              <w:rPr>
                <w:lang w:val="en-AU"/>
              </w:rPr>
              <w:t>2.9</w:t>
            </w:r>
          </w:p>
        </w:tc>
      </w:tr>
    </w:tbl>
    <w:p w14:paraId="72FDE68D" w14:textId="72AF5CCA" w:rsidR="00F43073" w:rsidRPr="00FA3603" w:rsidRDefault="006A6100" w:rsidP="00CF6B0A">
      <w:pPr>
        <w:pStyle w:val="VCAAbody"/>
      </w:pPr>
      <w:r w:rsidRPr="00FA3603">
        <w:t xml:space="preserve">Students were required to </w:t>
      </w:r>
      <w:proofErr w:type="spellStart"/>
      <w:r w:rsidRPr="00FA3603">
        <w:t>analy</w:t>
      </w:r>
      <w:r w:rsidR="0032199C">
        <w:t>s</w:t>
      </w:r>
      <w:r w:rsidRPr="00FA3603">
        <w:t>e</w:t>
      </w:r>
      <w:proofErr w:type="spellEnd"/>
      <w:r w:rsidRPr="00FA3603">
        <w:t xml:space="preserve"> the interplay of energy systems for the trail runner as well as discuss the role of acute responses to the cardiovascular and respiratory systems.</w:t>
      </w:r>
    </w:p>
    <w:p w14:paraId="1DDE1388" w14:textId="47B64F2F" w:rsidR="007B3D33" w:rsidRPr="00FA3603" w:rsidRDefault="007B3D33" w:rsidP="00CF6B0A">
      <w:pPr>
        <w:pStyle w:val="VCAAbody"/>
      </w:pPr>
      <w:r w:rsidRPr="00FA3603">
        <w:t>High</w:t>
      </w:r>
      <w:r w:rsidR="0032199C">
        <w:t>-</w:t>
      </w:r>
      <w:r w:rsidRPr="00FA3603">
        <w:t xml:space="preserve">scoring </w:t>
      </w:r>
      <w:r w:rsidR="00017316">
        <w:t>responses</w:t>
      </w:r>
      <w:r w:rsidR="00017316" w:rsidRPr="00FA3603">
        <w:t xml:space="preserve"> </w:t>
      </w:r>
      <w:r w:rsidRPr="00FA3603">
        <w:t>demonstrate</w:t>
      </w:r>
      <w:r w:rsidR="00017316">
        <w:t>d</w:t>
      </w:r>
      <w:r w:rsidRPr="00FA3603">
        <w:t xml:space="preserve"> a strong understanding of energy system interplay as well as an integration of the role of acute respiratory and cardiovascular responses</w:t>
      </w:r>
      <w:r w:rsidR="00017316">
        <w:t>: f</w:t>
      </w:r>
      <w:r w:rsidRPr="00FA3603">
        <w:t xml:space="preserve">or </w:t>
      </w:r>
      <w:r w:rsidR="00FA3603" w:rsidRPr="00FA3603">
        <w:t>example,</w:t>
      </w:r>
      <w:r w:rsidRPr="00FA3603">
        <w:t xml:space="preserve"> identifying the importance of these responses during the period of oxyg</w:t>
      </w:r>
      <w:r w:rsidR="00FA3603" w:rsidRPr="00FA3603">
        <w:t>e</w:t>
      </w:r>
      <w:r w:rsidRPr="00FA3603">
        <w:t>n def</w:t>
      </w:r>
      <w:r w:rsidR="00FA3603" w:rsidRPr="00FA3603">
        <w:t>icit.</w:t>
      </w:r>
    </w:p>
    <w:p w14:paraId="1634054D" w14:textId="67DF6A77" w:rsidR="00FA3603" w:rsidRDefault="00FA3603" w:rsidP="00CF6B0A">
      <w:pPr>
        <w:pStyle w:val="VCAAbody"/>
      </w:pPr>
      <w:r w:rsidRPr="00FA3603">
        <w:t>Some students provided generic answers to the interplay of energy systems and listed acute responses at the end of the answer</w:t>
      </w:r>
      <w:r>
        <w:t>.</w:t>
      </w:r>
    </w:p>
    <w:p w14:paraId="033B0627" w14:textId="4C87B6FB" w:rsidR="00FA3603" w:rsidRDefault="00FA3603" w:rsidP="009D5CF3">
      <w:pPr>
        <w:pStyle w:val="VCAAbody"/>
      </w:pPr>
      <w:r w:rsidRPr="00410BA7">
        <w:t xml:space="preserve">The following is </w:t>
      </w:r>
      <w:r w:rsidR="00F6604D">
        <w:rPr>
          <w:color w:val="auto"/>
          <w:szCs w:val="20"/>
        </w:rPr>
        <w:t>an example of a</w:t>
      </w:r>
      <w:r w:rsidR="00F6604D" w:rsidRPr="00410BA7">
        <w:rPr>
          <w:color w:val="auto"/>
          <w:szCs w:val="20"/>
        </w:rPr>
        <w:t xml:space="preserve"> </w:t>
      </w:r>
      <w:r w:rsidRPr="00410BA7">
        <w:t>high-scoring response</w:t>
      </w:r>
      <w:r w:rsidR="0032199C">
        <w:t>.</w:t>
      </w:r>
    </w:p>
    <w:p w14:paraId="01044275" w14:textId="29DC4602" w:rsidR="00FA3603" w:rsidRPr="00CF6B0A" w:rsidRDefault="00FA3603" w:rsidP="00CF6B0A">
      <w:pPr>
        <w:pStyle w:val="VCAAbody"/>
        <w:ind w:left="284"/>
        <w:rPr>
          <w:i/>
          <w:color w:val="212121"/>
          <w:spacing w:val="-2"/>
        </w:rPr>
      </w:pPr>
      <w:r w:rsidRPr="00CF6B0A">
        <w:rPr>
          <w:i/>
          <w:color w:val="212121"/>
        </w:rPr>
        <w:t>Throughout the 12km trail run all 3 energy systems work together to provide the total energy for the event. Their relative contributions may change</w:t>
      </w:r>
      <w:r w:rsidRPr="00CF6B0A">
        <w:rPr>
          <w:i/>
          <w:color w:val="212121"/>
          <w:spacing w:val="-4"/>
        </w:rPr>
        <w:t xml:space="preserve"> </w:t>
      </w:r>
      <w:r w:rsidRPr="00CF6B0A">
        <w:rPr>
          <w:i/>
          <w:color w:val="212121"/>
        </w:rPr>
        <w:t>depending</w:t>
      </w:r>
      <w:r w:rsidRPr="00CF6B0A">
        <w:rPr>
          <w:i/>
          <w:color w:val="212121"/>
          <w:spacing w:val="-5"/>
        </w:rPr>
        <w:t xml:space="preserve"> </w:t>
      </w:r>
      <w:r w:rsidRPr="00CF6B0A">
        <w:rPr>
          <w:i/>
          <w:color w:val="212121"/>
        </w:rPr>
        <w:t>on</w:t>
      </w:r>
      <w:r w:rsidRPr="00CF6B0A">
        <w:rPr>
          <w:i/>
          <w:color w:val="212121"/>
          <w:spacing w:val="-5"/>
        </w:rPr>
        <w:t xml:space="preserve"> </w:t>
      </w:r>
      <w:r w:rsidRPr="00CF6B0A">
        <w:rPr>
          <w:i/>
          <w:color w:val="212121"/>
        </w:rPr>
        <w:t>the</w:t>
      </w:r>
      <w:r w:rsidRPr="00CF6B0A">
        <w:rPr>
          <w:i/>
          <w:color w:val="212121"/>
          <w:spacing w:val="-4"/>
        </w:rPr>
        <w:t xml:space="preserve"> </w:t>
      </w:r>
      <w:r w:rsidRPr="00CF6B0A">
        <w:rPr>
          <w:i/>
          <w:color w:val="212121"/>
        </w:rPr>
        <w:t>terrain</w:t>
      </w:r>
      <w:r w:rsidRPr="00CF6B0A">
        <w:rPr>
          <w:i/>
          <w:color w:val="212121"/>
          <w:spacing w:val="-2"/>
        </w:rPr>
        <w:t xml:space="preserve"> </w:t>
      </w:r>
      <w:r w:rsidRPr="00CF6B0A">
        <w:rPr>
          <w:i/>
          <w:color w:val="212121"/>
        </w:rPr>
        <w:t>and</w:t>
      </w:r>
      <w:r w:rsidRPr="00CF6B0A">
        <w:rPr>
          <w:i/>
          <w:color w:val="212121"/>
          <w:spacing w:val="-5"/>
        </w:rPr>
        <w:t xml:space="preserve"> </w:t>
      </w:r>
      <w:r w:rsidRPr="00CF6B0A">
        <w:rPr>
          <w:i/>
          <w:color w:val="212121"/>
        </w:rPr>
        <w:t>the</w:t>
      </w:r>
      <w:r w:rsidRPr="00CF6B0A">
        <w:rPr>
          <w:i/>
          <w:color w:val="212121"/>
          <w:spacing w:val="-4"/>
        </w:rPr>
        <w:t xml:space="preserve"> </w:t>
      </w:r>
      <w:r w:rsidRPr="00CF6B0A">
        <w:rPr>
          <w:i/>
          <w:color w:val="212121"/>
        </w:rPr>
        <w:t>relative</w:t>
      </w:r>
      <w:r w:rsidRPr="00CF6B0A">
        <w:rPr>
          <w:i/>
          <w:color w:val="212121"/>
          <w:spacing w:val="-4"/>
        </w:rPr>
        <w:t xml:space="preserve"> </w:t>
      </w:r>
      <w:r w:rsidRPr="00CF6B0A">
        <w:rPr>
          <w:i/>
          <w:color w:val="212121"/>
        </w:rPr>
        <w:t>incline</w:t>
      </w:r>
      <w:r w:rsidRPr="00CF6B0A">
        <w:rPr>
          <w:i/>
          <w:color w:val="212121"/>
          <w:spacing w:val="-2"/>
        </w:rPr>
        <w:t xml:space="preserve"> </w:t>
      </w:r>
      <w:r w:rsidRPr="00CF6B0A">
        <w:rPr>
          <w:i/>
          <w:color w:val="212121"/>
        </w:rPr>
        <w:t>of</w:t>
      </w:r>
      <w:r w:rsidRPr="00CF6B0A">
        <w:rPr>
          <w:i/>
          <w:color w:val="212121"/>
          <w:spacing w:val="-4"/>
        </w:rPr>
        <w:t xml:space="preserve"> </w:t>
      </w:r>
      <w:r w:rsidRPr="00CF6B0A">
        <w:rPr>
          <w:i/>
          <w:color w:val="212121"/>
        </w:rPr>
        <w:t>the</w:t>
      </w:r>
      <w:r w:rsidRPr="00CF6B0A">
        <w:rPr>
          <w:i/>
          <w:color w:val="212121"/>
          <w:spacing w:val="-2"/>
        </w:rPr>
        <w:t xml:space="preserve"> </w:t>
      </w:r>
      <w:r w:rsidRPr="00CF6B0A">
        <w:rPr>
          <w:i/>
          <w:color w:val="212121"/>
        </w:rPr>
        <w:t>uphill</w:t>
      </w:r>
      <w:r w:rsidRPr="00CF6B0A">
        <w:rPr>
          <w:i/>
          <w:color w:val="212121"/>
          <w:spacing w:val="-2"/>
        </w:rPr>
        <w:t xml:space="preserve"> </w:t>
      </w:r>
      <w:r w:rsidRPr="00CF6B0A">
        <w:rPr>
          <w:i/>
          <w:color w:val="212121"/>
        </w:rPr>
        <w:t xml:space="preserve">and </w:t>
      </w:r>
      <w:r w:rsidRPr="00CF6B0A">
        <w:rPr>
          <w:i/>
          <w:color w:val="212121"/>
          <w:spacing w:val="-2"/>
        </w:rPr>
        <w:t>downhill sections.</w:t>
      </w:r>
    </w:p>
    <w:p w14:paraId="61D73AB9" w14:textId="5F9207FB" w:rsidR="00FA3603" w:rsidRPr="00CF6B0A" w:rsidRDefault="00FA3603" w:rsidP="00CF6B0A">
      <w:pPr>
        <w:pStyle w:val="VCAAbody"/>
        <w:ind w:left="284"/>
        <w:rPr>
          <w:i/>
        </w:rPr>
      </w:pPr>
      <w:r w:rsidRPr="00CF6B0A">
        <w:rPr>
          <w:i/>
          <w:color w:val="212121"/>
        </w:rPr>
        <w:t>At</w:t>
      </w:r>
      <w:r w:rsidRPr="00CF6B0A">
        <w:rPr>
          <w:i/>
          <w:color w:val="212121"/>
          <w:spacing w:val="-2"/>
        </w:rPr>
        <w:t xml:space="preserve"> </w:t>
      </w:r>
      <w:r w:rsidRPr="00CF6B0A">
        <w:rPr>
          <w:i/>
          <w:color w:val="212121"/>
        </w:rPr>
        <w:t>the</w:t>
      </w:r>
      <w:r w:rsidRPr="00CF6B0A">
        <w:rPr>
          <w:i/>
          <w:color w:val="212121"/>
          <w:spacing w:val="-2"/>
        </w:rPr>
        <w:t xml:space="preserve"> </w:t>
      </w:r>
      <w:r w:rsidRPr="00CF6B0A">
        <w:rPr>
          <w:i/>
          <w:color w:val="212121"/>
        </w:rPr>
        <w:t>start</w:t>
      </w:r>
      <w:r w:rsidRPr="00CF6B0A">
        <w:rPr>
          <w:i/>
          <w:color w:val="212121"/>
          <w:spacing w:val="-1"/>
        </w:rPr>
        <w:t xml:space="preserve"> </w:t>
      </w:r>
      <w:r w:rsidRPr="00CF6B0A">
        <w:rPr>
          <w:i/>
          <w:color w:val="212121"/>
        </w:rPr>
        <w:t>of</w:t>
      </w:r>
      <w:r w:rsidRPr="00CF6B0A">
        <w:rPr>
          <w:i/>
          <w:color w:val="212121"/>
          <w:spacing w:val="-4"/>
        </w:rPr>
        <w:t xml:space="preserve"> </w:t>
      </w:r>
      <w:r w:rsidRPr="00CF6B0A">
        <w:rPr>
          <w:i/>
          <w:color w:val="212121"/>
        </w:rPr>
        <w:t>the</w:t>
      </w:r>
      <w:r w:rsidRPr="00CF6B0A">
        <w:rPr>
          <w:i/>
          <w:color w:val="212121"/>
          <w:spacing w:val="-4"/>
        </w:rPr>
        <w:t xml:space="preserve"> </w:t>
      </w:r>
      <w:r w:rsidRPr="00CF6B0A">
        <w:rPr>
          <w:i/>
          <w:color w:val="212121"/>
        </w:rPr>
        <w:t>run</w:t>
      </w:r>
      <w:r w:rsidRPr="00CF6B0A">
        <w:rPr>
          <w:i/>
          <w:color w:val="212121"/>
          <w:spacing w:val="-4"/>
        </w:rPr>
        <w:t xml:space="preserve"> </w:t>
      </w:r>
      <w:r w:rsidRPr="00CF6B0A">
        <w:rPr>
          <w:i/>
          <w:color w:val="212121"/>
        </w:rPr>
        <w:t>there</w:t>
      </w:r>
      <w:r w:rsidRPr="00CF6B0A">
        <w:rPr>
          <w:i/>
          <w:color w:val="212121"/>
          <w:spacing w:val="-4"/>
        </w:rPr>
        <w:t xml:space="preserve"> </w:t>
      </w:r>
      <w:r w:rsidRPr="00CF6B0A">
        <w:rPr>
          <w:i/>
          <w:color w:val="212121"/>
        </w:rPr>
        <w:t>is</w:t>
      </w:r>
      <w:r w:rsidRPr="00CF6B0A">
        <w:rPr>
          <w:i/>
          <w:color w:val="212121"/>
          <w:spacing w:val="-2"/>
        </w:rPr>
        <w:t xml:space="preserve"> </w:t>
      </w:r>
      <w:r w:rsidRPr="00CF6B0A">
        <w:rPr>
          <w:i/>
          <w:color w:val="212121"/>
        </w:rPr>
        <w:t>a</w:t>
      </w:r>
      <w:r w:rsidRPr="00CF6B0A">
        <w:rPr>
          <w:i/>
          <w:color w:val="212121"/>
          <w:spacing w:val="-2"/>
        </w:rPr>
        <w:t xml:space="preserve"> </w:t>
      </w:r>
      <w:r w:rsidRPr="00CF6B0A">
        <w:rPr>
          <w:i/>
          <w:color w:val="212121"/>
        </w:rPr>
        <w:t>period</w:t>
      </w:r>
      <w:r w:rsidRPr="00CF6B0A">
        <w:rPr>
          <w:i/>
          <w:color w:val="212121"/>
          <w:spacing w:val="-2"/>
        </w:rPr>
        <w:t xml:space="preserve"> </w:t>
      </w:r>
      <w:r w:rsidRPr="00CF6B0A">
        <w:rPr>
          <w:i/>
          <w:color w:val="212121"/>
        </w:rPr>
        <w:t>of</w:t>
      </w:r>
      <w:r w:rsidRPr="00CF6B0A">
        <w:rPr>
          <w:i/>
          <w:color w:val="212121"/>
          <w:spacing w:val="-1"/>
        </w:rPr>
        <w:t xml:space="preserve"> </w:t>
      </w:r>
      <w:r w:rsidRPr="00CF6B0A">
        <w:rPr>
          <w:i/>
          <w:color w:val="212121"/>
        </w:rPr>
        <w:t>oxygen</w:t>
      </w:r>
      <w:r w:rsidRPr="00CF6B0A">
        <w:rPr>
          <w:i/>
          <w:color w:val="212121"/>
          <w:spacing w:val="-2"/>
        </w:rPr>
        <w:t xml:space="preserve"> </w:t>
      </w:r>
      <w:r w:rsidRPr="00CF6B0A">
        <w:rPr>
          <w:i/>
          <w:color w:val="212121"/>
        </w:rPr>
        <w:t>deficit</w:t>
      </w:r>
      <w:r w:rsidRPr="00CF6B0A">
        <w:rPr>
          <w:i/>
          <w:color w:val="212121"/>
          <w:spacing w:val="-4"/>
        </w:rPr>
        <w:t xml:space="preserve"> </w:t>
      </w:r>
      <w:r w:rsidRPr="00CF6B0A">
        <w:rPr>
          <w:i/>
          <w:color w:val="212121"/>
        </w:rPr>
        <w:t>where</w:t>
      </w:r>
      <w:r w:rsidRPr="00CF6B0A">
        <w:rPr>
          <w:i/>
          <w:color w:val="212121"/>
          <w:spacing w:val="-4"/>
        </w:rPr>
        <w:t xml:space="preserve"> </w:t>
      </w:r>
      <w:r w:rsidRPr="00CF6B0A">
        <w:rPr>
          <w:i/>
          <w:color w:val="212121"/>
        </w:rPr>
        <w:t>the</w:t>
      </w:r>
      <w:r w:rsidRPr="00CF6B0A">
        <w:rPr>
          <w:i/>
          <w:color w:val="212121"/>
          <w:spacing w:val="-2"/>
        </w:rPr>
        <w:t xml:space="preserve"> </w:t>
      </w:r>
      <w:r w:rsidRPr="00CF6B0A">
        <w:rPr>
          <w:i/>
          <w:color w:val="212121"/>
        </w:rPr>
        <w:t>ATP/PC system and anaerobic glycolysis system increase contribution due to the delay/lag time in providing the necessary oxygen required to produce</w:t>
      </w:r>
      <w:r w:rsidRPr="00CF6B0A">
        <w:rPr>
          <w:i/>
        </w:rPr>
        <w:t xml:space="preserve"> </w:t>
      </w:r>
      <w:r w:rsidRPr="00CF6B0A">
        <w:rPr>
          <w:i/>
          <w:color w:val="212121"/>
        </w:rPr>
        <w:t xml:space="preserve">ATP </w:t>
      </w:r>
      <w:r w:rsidRPr="00CF6B0A">
        <w:rPr>
          <w:i/>
          <w:color w:val="212121"/>
          <w:spacing w:val="-2"/>
        </w:rPr>
        <w:t>aerobically.</w:t>
      </w:r>
    </w:p>
    <w:p w14:paraId="209754A5" w14:textId="3A295B2B" w:rsidR="00FA3603" w:rsidRPr="00CF6B0A" w:rsidRDefault="00FA3603" w:rsidP="00CF6B0A">
      <w:pPr>
        <w:pStyle w:val="VCAAbody"/>
        <w:ind w:left="284"/>
        <w:rPr>
          <w:i/>
          <w:color w:val="212121"/>
        </w:rPr>
      </w:pPr>
      <w:r w:rsidRPr="00CF6B0A">
        <w:rPr>
          <w:i/>
          <w:color w:val="212121"/>
        </w:rPr>
        <w:t>During this time the body is undertaking several acute responses of both the cardiovascular and respiratory systems to deliver the required oxygen to muscles. These include an increase heart rate, stroke volume</w:t>
      </w:r>
      <w:r w:rsidRPr="00CF6B0A">
        <w:rPr>
          <w:i/>
          <w:color w:val="212121"/>
          <w:spacing w:val="-5"/>
        </w:rPr>
        <w:t xml:space="preserve"> </w:t>
      </w:r>
      <w:r w:rsidRPr="00CF6B0A">
        <w:rPr>
          <w:i/>
          <w:color w:val="212121"/>
        </w:rPr>
        <w:t>and</w:t>
      </w:r>
      <w:r w:rsidRPr="00CF6B0A">
        <w:rPr>
          <w:i/>
          <w:color w:val="212121"/>
          <w:spacing w:val="-3"/>
        </w:rPr>
        <w:t xml:space="preserve"> </w:t>
      </w:r>
      <w:r w:rsidRPr="00CF6B0A">
        <w:rPr>
          <w:i/>
          <w:color w:val="212121"/>
        </w:rPr>
        <w:t>cardiac</w:t>
      </w:r>
      <w:r w:rsidRPr="00CF6B0A">
        <w:rPr>
          <w:i/>
          <w:color w:val="212121"/>
          <w:spacing w:val="-3"/>
        </w:rPr>
        <w:t xml:space="preserve"> </w:t>
      </w:r>
      <w:r w:rsidRPr="00CF6B0A">
        <w:rPr>
          <w:i/>
          <w:color w:val="212121"/>
        </w:rPr>
        <w:t>output</w:t>
      </w:r>
      <w:r w:rsidRPr="00CF6B0A">
        <w:rPr>
          <w:i/>
          <w:color w:val="212121"/>
          <w:spacing w:val="-5"/>
        </w:rPr>
        <w:t xml:space="preserve"> </w:t>
      </w:r>
      <w:r w:rsidRPr="00CF6B0A">
        <w:rPr>
          <w:i/>
          <w:color w:val="212121"/>
        </w:rPr>
        <w:t>(Cardiovascular)</w:t>
      </w:r>
      <w:r w:rsidRPr="00CF6B0A">
        <w:rPr>
          <w:i/>
          <w:color w:val="212121"/>
          <w:spacing w:val="-5"/>
        </w:rPr>
        <w:t xml:space="preserve"> </w:t>
      </w:r>
      <w:r w:rsidRPr="00CF6B0A">
        <w:rPr>
          <w:i/>
          <w:color w:val="212121"/>
        </w:rPr>
        <w:t>to</w:t>
      </w:r>
      <w:r w:rsidRPr="00CF6B0A">
        <w:rPr>
          <w:i/>
          <w:color w:val="212121"/>
          <w:spacing w:val="-6"/>
        </w:rPr>
        <w:t xml:space="preserve"> </w:t>
      </w:r>
      <w:r w:rsidRPr="00CF6B0A">
        <w:rPr>
          <w:i/>
          <w:color w:val="212121"/>
        </w:rPr>
        <w:t>increase</w:t>
      </w:r>
      <w:r w:rsidRPr="00CF6B0A">
        <w:rPr>
          <w:i/>
          <w:color w:val="212121"/>
          <w:spacing w:val="-3"/>
        </w:rPr>
        <w:t xml:space="preserve"> </w:t>
      </w:r>
      <w:r w:rsidRPr="00CF6B0A">
        <w:rPr>
          <w:i/>
          <w:color w:val="212121"/>
        </w:rPr>
        <w:t>oxygen</w:t>
      </w:r>
      <w:r w:rsidR="00017316" w:rsidRPr="00CF6B0A">
        <w:rPr>
          <w:i/>
          <w:color w:val="212121"/>
          <w:spacing w:val="40"/>
        </w:rPr>
        <w:t xml:space="preserve"> </w:t>
      </w:r>
      <w:r w:rsidRPr="00CF6B0A">
        <w:rPr>
          <w:i/>
          <w:color w:val="212121"/>
        </w:rPr>
        <w:t>delivery</w:t>
      </w:r>
      <w:r w:rsidRPr="00CF6B0A">
        <w:rPr>
          <w:i/>
          <w:color w:val="212121"/>
          <w:spacing w:val="-5"/>
        </w:rPr>
        <w:t xml:space="preserve"> </w:t>
      </w:r>
      <w:r w:rsidRPr="00CF6B0A">
        <w:rPr>
          <w:i/>
          <w:color w:val="212121"/>
        </w:rPr>
        <w:t>to muscles and increased respiratory rate, tidal volume, ventilation, and pulmonary diffusion (Respiratory)</w:t>
      </w:r>
      <w:r w:rsidR="00017316" w:rsidRPr="00CF6B0A">
        <w:rPr>
          <w:i/>
          <w:color w:val="212121"/>
        </w:rPr>
        <w:t xml:space="preserve"> </w:t>
      </w:r>
      <w:r w:rsidRPr="00CF6B0A">
        <w:rPr>
          <w:i/>
          <w:color w:val="212121"/>
        </w:rPr>
        <w:t>to enhance oxygen uptake.</w:t>
      </w:r>
    </w:p>
    <w:p w14:paraId="4073CDAC" w14:textId="5BDB03CB" w:rsidR="00FA3603" w:rsidRPr="00CF6B0A" w:rsidRDefault="00FA3603" w:rsidP="00CF6B0A">
      <w:pPr>
        <w:pStyle w:val="VCAAbody"/>
        <w:ind w:left="284"/>
        <w:rPr>
          <w:i/>
          <w:color w:val="212121"/>
        </w:rPr>
      </w:pPr>
      <w:r w:rsidRPr="00CF6B0A">
        <w:rPr>
          <w:i/>
          <w:color w:val="212121"/>
        </w:rPr>
        <w:t>In</w:t>
      </w:r>
      <w:r w:rsidRPr="00CF6B0A">
        <w:rPr>
          <w:i/>
          <w:color w:val="212121"/>
          <w:spacing w:val="-3"/>
        </w:rPr>
        <w:t xml:space="preserve"> </w:t>
      </w:r>
      <w:r w:rsidRPr="00CF6B0A">
        <w:rPr>
          <w:i/>
          <w:color w:val="212121"/>
        </w:rPr>
        <w:t>addition</w:t>
      </w:r>
      <w:r w:rsidRPr="00CF6B0A">
        <w:rPr>
          <w:i/>
          <w:color w:val="212121"/>
          <w:spacing w:val="-6"/>
        </w:rPr>
        <w:t xml:space="preserve"> </w:t>
      </w:r>
      <w:r w:rsidRPr="00CF6B0A">
        <w:rPr>
          <w:i/>
          <w:color w:val="212121"/>
        </w:rPr>
        <w:t>to</w:t>
      </w:r>
      <w:r w:rsidRPr="00CF6B0A">
        <w:rPr>
          <w:i/>
          <w:color w:val="212121"/>
          <w:spacing w:val="-6"/>
        </w:rPr>
        <w:t xml:space="preserve"> </w:t>
      </w:r>
      <w:r w:rsidRPr="00CF6B0A">
        <w:rPr>
          <w:i/>
          <w:color w:val="212121"/>
        </w:rPr>
        <w:t>this</w:t>
      </w:r>
      <w:r w:rsidRPr="00CF6B0A">
        <w:rPr>
          <w:i/>
          <w:color w:val="212121"/>
          <w:spacing w:val="-3"/>
        </w:rPr>
        <w:t xml:space="preserve"> </w:t>
      </w:r>
      <w:r w:rsidRPr="00CF6B0A">
        <w:rPr>
          <w:i/>
          <w:color w:val="212121"/>
        </w:rPr>
        <w:t>the</w:t>
      </w:r>
      <w:r w:rsidRPr="00CF6B0A">
        <w:rPr>
          <w:i/>
          <w:color w:val="212121"/>
          <w:spacing w:val="-3"/>
        </w:rPr>
        <w:t xml:space="preserve"> </w:t>
      </w:r>
      <w:r w:rsidRPr="00CF6B0A">
        <w:rPr>
          <w:i/>
          <w:color w:val="212121"/>
        </w:rPr>
        <w:t>body</w:t>
      </w:r>
      <w:r w:rsidRPr="00CF6B0A">
        <w:rPr>
          <w:i/>
          <w:color w:val="212121"/>
          <w:spacing w:val="-7"/>
        </w:rPr>
        <w:t xml:space="preserve"> </w:t>
      </w:r>
      <w:r w:rsidRPr="00CF6B0A">
        <w:rPr>
          <w:i/>
          <w:color w:val="212121"/>
        </w:rPr>
        <w:t>redistributes</w:t>
      </w:r>
      <w:r w:rsidRPr="00CF6B0A">
        <w:rPr>
          <w:i/>
          <w:color w:val="212121"/>
          <w:spacing w:val="-3"/>
        </w:rPr>
        <w:t xml:space="preserve"> </w:t>
      </w:r>
      <w:r w:rsidRPr="00CF6B0A">
        <w:rPr>
          <w:i/>
          <w:color w:val="212121"/>
        </w:rPr>
        <w:t>blood</w:t>
      </w:r>
      <w:r w:rsidRPr="00CF6B0A">
        <w:rPr>
          <w:i/>
          <w:color w:val="212121"/>
          <w:spacing w:val="-3"/>
        </w:rPr>
        <w:t xml:space="preserve"> </w:t>
      </w:r>
      <w:r w:rsidRPr="00CF6B0A">
        <w:rPr>
          <w:i/>
          <w:color w:val="212121"/>
        </w:rPr>
        <w:t>from</w:t>
      </w:r>
      <w:r w:rsidRPr="00CF6B0A">
        <w:rPr>
          <w:i/>
          <w:color w:val="212121"/>
          <w:spacing w:val="-3"/>
        </w:rPr>
        <w:t xml:space="preserve"> </w:t>
      </w:r>
      <w:r w:rsidRPr="00CF6B0A">
        <w:rPr>
          <w:i/>
          <w:color w:val="212121"/>
        </w:rPr>
        <w:t>the</w:t>
      </w:r>
      <w:r w:rsidRPr="00CF6B0A">
        <w:rPr>
          <w:i/>
          <w:color w:val="212121"/>
          <w:spacing w:val="-3"/>
        </w:rPr>
        <w:t xml:space="preserve"> </w:t>
      </w:r>
      <w:r w:rsidRPr="00CF6B0A">
        <w:rPr>
          <w:i/>
          <w:color w:val="212121"/>
        </w:rPr>
        <w:t>internal</w:t>
      </w:r>
      <w:r w:rsidRPr="00CF6B0A">
        <w:rPr>
          <w:i/>
          <w:color w:val="212121"/>
          <w:spacing w:val="-2"/>
        </w:rPr>
        <w:t xml:space="preserve"> </w:t>
      </w:r>
      <w:r w:rsidRPr="00CF6B0A">
        <w:rPr>
          <w:i/>
          <w:color w:val="212121"/>
        </w:rPr>
        <w:t>organs</w:t>
      </w:r>
      <w:r w:rsidRPr="00CF6B0A">
        <w:rPr>
          <w:i/>
          <w:color w:val="212121"/>
          <w:spacing w:val="-5"/>
        </w:rPr>
        <w:t xml:space="preserve"> </w:t>
      </w:r>
      <w:r w:rsidRPr="00CF6B0A">
        <w:rPr>
          <w:i/>
          <w:color w:val="212121"/>
        </w:rPr>
        <w:t>to the working muscles to also help with oxygen supply. It does this through vasodilation and vasoconstriction of blood vessels.</w:t>
      </w:r>
    </w:p>
    <w:p w14:paraId="77564958" w14:textId="120331B3" w:rsidR="00FA3603" w:rsidRPr="00CF6B0A" w:rsidRDefault="00FA3603" w:rsidP="00CF6B0A">
      <w:pPr>
        <w:pStyle w:val="VCAAbody"/>
        <w:ind w:left="284"/>
        <w:rPr>
          <w:i/>
          <w:color w:val="212121"/>
        </w:rPr>
      </w:pPr>
      <w:r w:rsidRPr="00CF6B0A">
        <w:rPr>
          <w:i/>
          <w:color w:val="212121"/>
        </w:rPr>
        <w:t>Due</w:t>
      </w:r>
      <w:r w:rsidRPr="00CF6B0A">
        <w:rPr>
          <w:i/>
          <w:color w:val="212121"/>
          <w:spacing w:val="-3"/>
        </w:rPr>
        <w:t xml:space="preserve"> </w:t>
      </w:r>
      <w:r w:rsidRPr="00CF6B0A">
        <w:rPr>
          <w:i/>
          <w:color w:val="212121"/>
        </w:rPr>
        <w:t>to</w:t>
      </w:r>
      <w:r w:rsidRPr="00CF6B0A">
        <w:rPr>
          <w:i/>
          <w:color w:val="212121"/>
          <w:spacing w:val="-6"/>
        </w:rPr>
        <w:t xml:space="preserve"> </w:t>
      </w:r>
      <w:r w:rsidRPr="00CF6B0A">
        <w:rPr>
          <w:i/>
          <w:color w:val="212121"/>
        </w:rPr>
        <w:t>these</w:t>
      </w:r>
      <w:r w:rsidRPr="00CF6B0A">
        <w:rPr>
          <w:i/>
          <w:color w:val="212121"/>
          <w:spacing w:val="-3"/>
        </w:rPr>
        <w:t xml:space="preserve"> </w:t>
      </w:r>
      <w:r w:rsidRPr="00CF6B0A">
        <w:rPr>
          <w:i/>
          <w:color w:val="212121"/>
        </w:rPr>
        <w:t>acute</w:t>
      </w:r>
      <w:r w:rsidRPr="00CF6B0A">
        <w:rPr>
          <w:i/>
          <w:color w:val="212121"/>
          <w:spacing w:val="-5"/>
        </w:rPr>
        <w:t xml:space="preserve"> </w:t>
      </w:r>
      <w:r w:rsidRPr="00CF6B0A">
        <w:rPr>
          <w:i/>
          <w:color w:val="212121"/>
        </w:rPr>
        <w:t>responses,</w:t>
      </w:r>
      <w:r w:rsidRPr="00CF6B0A">
        <w:rPr>
          <w:i/>
          <w:color w:val="212121"/>
          <w:spacing w:val="-3"/>
        </w:rPr>
        <w:t xml:space="preserve"> </w:t>
      </w:r>
      <w:r w:rsidRPr="00CF6B0A">
        <w:rPr>
          <w:i/>
          <w:color w:val="212121"/>
        </w:rPr>
        <w:t>at</w:t>
      </w:r>
      <w:r w:rsidRPr="00CF6B0A">
        <w:rPr>
          <w:i/>
          <w:color w:val="212121"/>
          <w:spacing w:val="-5"/>
        </w:rPr>
        <w:t xml:space="preserve"> </w:t>
      </w:r>
      <w:r w:rsidRPr="00CF6B0A">
        <w:rPr>
          <w:i/>
          <w:color w:val="212121"/>
        </w:rPr>
        <w:t>around</w:t>
      </w:r>
      <w:r w:rsidRPr="00CF6B0A">
        <w:rPr>
          <w:i/>
          <w:color w:val="212121"/>
          <w:spacing w:val="-3"/>
        </w:rPr>
        <w:t xml:space="preserve"> </w:t>
      </w:r>
      <w:r w:rsidRPr="00CF6B0A">
        <w:rPr>
          <w:i/>
          <w:color w:val="212121"/>
        </w:rPr>
        <w:t>4</w:t>
      </w:r>
      <w:r w:rsidRPr="00CF6B0A">
        <w:rPr>
          <w:i/>
          <w:color w:val="212121"/>
          <w:spacing w:val="-3"/>
        </w:rPr>
        <w:t xml:space="preserve"> </w:t>
      </w:r>
      <w:r w:rsidRPr="00CF6B0A">
        <w:rPr>
          <w:i/>
          <w:color w:val="212121"/>
        </w:rPr>
        <w:t>minutes</w:t>
      </w:r>
      <w:r w:rsidRPr="00CF6B0A">
        <w:rPr>
          <w:i/>
          <w:color w:val="212121"/>
          <w:spacing w:val="-3"/>
        </w:rPr>
        <w:t xml:space="preserve"> </w:t>
      </w:r>
      <w:r w:rsidRPr="00CF6B0A">
        <w:rPr>
          <w:i/>
          <w:color w:val="212121"/>
        </w:rPr>
        <w:t>when</w:t>
      </w:r>
      <w:r w:rsidRPr="00CF6B0A">
        <w:rPr>
          <w:i/>
          <w:color w:val="212121"/>
          <w:spacing w:val="-3"/>
        </w:rPr>
        <w:t xml:space="preserve"> </w:t>
      </w:r>
      <w:r w:rsidRPr="00CF6B0A">
        <w:rPr>
          <w:i/>
          <w:color w:val="212121"/>
        </w:rPr>
        <w:t>heart</w:t>
      </w:r>
      <w:r w:rsidRPr="00CF6B0A">
        <w:rPr>
          <w:i/>
          <w:color w:val="212121"/>
          <w:spacing w:val="-2"/>
        </w:rPr>
        <w:t xml:space="preserve"> </w:t>
      </w:r>
      <w:r w:rsidRPr="00CF6B0A">
        <w:rPr>
          <w:i/>
          <w:color w:val="212121"/>
        </w:rPr>
        <w:t>rate</w:t>
      </w:r>
      <w:r w:rsidRPr="00CF6B0A">
        <w:rPr>
          <w:i/>
          <w:color w:val="212121"/>
          <w:spacing w:val="-5"/>
        </w:rPr>
        <w:t xml:space="preserve"> </w:t>
      </w:r>
      <w:r w:rsidRPr="00CF6B0A">
        <w:rPr>
          <w:i/>
          <w:color w:val="212121"/>
        </w:rPr>
        <w:t>reaches approximately 155 BM</w:t>
      </w:r>
      <w:r w:rsidRPr="00CF6B0A">
        <w:rPr>
          <w:i/>
          <w:color w:val="212121"/>
          <w:spacing w:val="40"/>
        </w:rPr>
        <w:t xml:space="preserve"> </w:t>
      </w:r>
      <w:r w:rsidRPr="00CF6B0A">
        <w:rPr>
          <w:i/>
          <w:color w:val="212121"/>
        </w:rPr>
        <w:t>the aerobic system will begin to provide most of the energy for the 64-minute run. This is due to its slower rate but very high yield which ensures it remains the major contributor for the entire 12km.</w:t>
      </w:r>
    </w:p>
    <w:p w14:paraId="3F847075" w14:textId="1C9F8CB0" w:rsidR="00FA3603" w:rsidRPr="00284BE2" w:rsidRDefault="00FA3603" w:rsidP="00284BE2">
      <w:pPr>
        <w:pStyle w:val="VCAAbody"/>
        <w:ind w:left="284"/>
        <w:rPr>
          <w:i/>
        </w:rPr>
      </w:pPr>
      <w:r w:rsidRPr="00CF6B0A">
        <w:rPr>
          <w:i/>
          <w:color w:val="212121"/>
        </w:rPr>
        <w:t>There may be some periods of time when the athlete goes into oxygen deficit with an increased reliance on the</w:t>
      </w:r>
      <w:r w:rsidRPr="00CF6B0A">
        <w:rPr>
          <w:i/>
          <w:color w:val="212121"/>
          <w:spacing w:val="40"/>
        </w:rPr>
        <w:t xml:space="preserve"> </w:t>
      </w:r>
      <w:r w:rsidRPr="00CF6B0A">
        <w:rPr>
          <w:i/>
        </w:rPr>
        <w:t xml:space="preserve">anaerobic systems as these </w:t>
      </w:r>
      <w:r w:rsidRPr="00CF6B0A">
        <w:rPr>
          <w:i/>
          <w:color w:val="212121"/>
        </w:rPr>
        <w:t>systems</w:t>
      </w:r>
      <w:r w:rsidRPr="00CF6B0A">
        <w:rPr>
          <w:i/>
          <w:color w:val="212121"/>
          <w:spacing w:val="-2"/>
        </w:rPr>
        <w:t xml:space="preserve"> </w:t>
      </w:r>
      <w:r w:rsidRPr="00CF6B0A">
        <w:rPr>
          <w:i/>
          <w:color w:val="212121"/>
        </w:rPr>
        <w:t>provide</w:t>
      </w:r>
      <w:r w:rsidRPr="00CF6B0A">
        <w:rPr>
          <w:i/>
          <w:color w:val="212121"/>
          <w:spacing w:val="-2"/>
        </w:rPr>
        <w:t xml:space="preserve"> </w:t>
      </w:r>
      <w:r w:rsidRPr="00CF6B0A">
        <w:rPr>
          <w:i/>
          <w:color w:val="212121"/>
        </w:rPr>
        <w:t>energy</w:t>
      </w:r>
      <w:r w:rsidRPr="00CF6B0A">
        <w:rPr>
          <w:i/>
          <w:color w:val="212121"/>
          <w:spacing w:val="-2"/>
        </w:rPr>
        <w:t xml:space="preserve"> </w:t>
      </w:r>
      <w:r w:rsidRPr="00CF6B0A">
        <w:rPr>
          <w:i/>
          <w:color w:val="212121"/>
        </w:rPr>
        <w:t>at</w:t>
      </w:r>
      <w:r w:rsidRPr="00CF6B0A">
        <w:rPr>
          <w:i/>
          <w:color w:val="212121"/>
          <w:spacing w:val="-3"/>
        </w:rPr>
        <w:t xml:space="preserve"> </w:t>
      </w:r>
      <w:r w:rsidRPr="00CF6B0A">
        <w:rPr>
          <w:i/>
          <w:color w:val="212121"/>
        </w:rPr>
        <w:t>a</w:t>
      </w:r>
      <w:r w:rsidRPr="00CF6B0A">
        <w:rPr>
          <w:i/>
          <w:color w:val="212121"/>
          <w:spacing w:val="-5"/>
        </w:rPr>
        <w:t xml:space="preserve"> </w:t>
      </w:r>
      <w:r w:rsidRPr="00CF6B0A">
        <w:rPr>
          <w:i/>
          <w:color w:val="212121"/>
        </w:rPr>
        <w:t>faster</w:t>
      </w:r>
      <w:r w:rsidRPr="00CF6B0A">
        <w:rPr>
          <w:i/>
          <w:color w:val="212121"/>
          <w:spacing w:val="-4"/>
        </w:rPr>
        <w:t xml:space="preserve"> </w:t>
      </w:r>
      <w:r w:rsidRPr="00CF6B0A">
        <w:rPr>
          <w:i/>
          <w:color w:val="212121"/>
        </w:rPr>
        <w:t>rate</w:t>
      </w:r>
      <w:r w:rsidRPr="00CF6B0A">
        <w:rPr>
          <w:i/>
          <w:color w:val="212121"/>
          <w:spacing w:val="-2"/>
        </w:rPr>
        <w:t xml:space="preserve"> </w:t>
      </w:r>
      <w:r w:rsidRPr="00CF6B0A">
        <w:rPr>
          <w:i/>
          <w:color w:val="212121"/>
        </w:rPr>
        <w:t>of</w:t>
      </w:r>
      <w:r w:rsidRPr="00CF6B0A">
        <w:rPr>
          <w:i/>
          <w:color w:val="212121"/>
          <w:spacing w:val="-3"/>
        </w:rPr>
        <w:t xml:space="preserve"> </w:t>
      </w:r>
      <w:r w:rsidRPr="00CF6B0A">
        <w:rPr>
          <w:i/>
          <w:color w:val="212121"/>
        </w:rPr>
        <w:t>energy</w:t>
      </w:r>
      <w:r w:rsidRPr="00CF6B0A">
        <w:rPr>
          <w:i/>
          <w:color w:val="212121"/>
          <w:spacing w:val="-2"/>
        </w:rPr>
        <w:t xml:space="preserve"> </w:t>
      </w:r>
      <w:r w:rsidRPr="00CF6B0A">
        <w:rPr>
          <w:i/>
          <w:color w:val="212121"/>
        </w:rPr>
        <w:t>for</w:t>
      </w:r>
      <w:r w:rsidRPr="00CF6B0A">
        <w:rPr>
          <w:i/>
          <w:color w:val="212121"/>
          <w:spacing w:val="-4"/>
        </w:rPr>
        <w:t xml:space="preserve"> </w:t>
      </w:r>
      <w:r w:rsidRPr="00CF6B0A">
        <w:rPr>
          <w:i/>
          <w:color w:val="212121"/>
        </w:rPr>
        <w:t>the</w:t>
      </w:r>
      <w:r w:rsidRPr="00CF6B0A">
        <w:rPr>
          <w:i/>
          <w:color w:val="212121"/>
          <w:spacing w:val="-2"/>
        </w:rPr>
        <w:t xml:space="preserve"> </w:t>
      </w:r>
      <w:r w:rsidRPr="00CF6B0A">
        <w:rPr>
          <w:i/>
          <w:color w:val="212121"/>
        </w:rPr>
        <w:t>increased</w:t>
      </w:r>
      <w:r w:rsidRPr="00CF6B0A">
        <w:rPr>
          <w:i/>
          <w:color w:val="212121"/>
          <w:spacing w:val="-5"/>
        </w:rPr>
        <w:t xml:space="preserve"> </w:t>
      </w:r>
      <w:r w:rsidRPr="00CF6B0A">
        <w:rPr>
          <w:i/>
          <w:color w:val="212121"/>
        </w:rPr>
        <w:t>intensity required for the uphill sections that can be seen between 8- 12 minutes, 28 to 32 minutes, and 48- 52 minutes</w:t>
      </w:r>
      <w:r w:rsidR="00017316" w:rsidRPr="00CF6B0A">
        <w:rPr>
          <w:i/>
          <w:color w:val="212121"/>
        </w:rPr>
        <w:t>.</w:t>
      </w:r>
    </w:p>
    <w:sectPr w:rsidR="00FA3603" w:rsidRPr="00284BE2" w:rsidSect="00B230DB">
      <w:headerReference w:type="default" r:id="rId8"/>
      <w:footerReference w:type="default" r:id="rId9"/>
      <w:headerReference w:type="first" r:id="rId10"/>
      <w:footerReference w:type="first" r:id="rId11"/>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196BC774" w14:textId="77777777" w:rsidR="00B73269" w:rsidRDefault="00B7326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8045AAF" w:rsidR="008428B1" w:rsidRPr="00D86DE4" w:rsidRDefault="009C2788" w:rsidP="00D86DE4">
    <w:pPr>
      <w:pStyle w:val="VCAAcaptionsandfootnotes"/>
      <w:rPr>
        <w:color w:val="999999" w:themeColor="accent2"/>
      </w:rPr>
    </w:pPr>
    <w:r>
      <w:t>2022 VCE Physical Education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DC1ED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C847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3482E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A02C0B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53A95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62E6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3A3A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A47B3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EAB8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66F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F95D0E"/>
    <w:multiLevelType w:val="hybridMultilevel"/>
    <w:tmpl w:val="0C42B93C"/>
    <w:lvl w:ilvl="0" w:tplc="AAF85B88">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D30C022A">
      <w:numFmt w:val="bullet"/>
      <w:lvlText w:val="•"/>
      <w:lvlJc w:val="left"/>
      <w:pPr>
        <w:ind w:left="1369" w:hanging="360"/>
      </w:pPr>
      <w:rPr>
        <w:rFonts w:hint="default"/>
        <w:lang w:val="en-US" w:eastAsia="en-US" w:bidi="ar-SA"/>
      </w:rPr>
    </w:lvl>
    <w:lvl w:ilvl="2" w:tplc="5F44481C">
      <w:numFmt w:val="bullet"/>
      <w:lvlText w:val="•"/>
      <w:lvlJc w:val="left"/>
      <w:pPr>
        <w:ind w:left="1919" w:hanging="360"/>
      </w:pPr>
      <w:rPr>
        <w:rFonts w:hint="default"/>
        <w:lang w:val="en-US" w:eastAsia="en-US" w:bidi="ar-SA"/>
      </w:rPr>
    </w:lvl>
    <w:lvl w:ilvl="3" w:tplc="A896F1D8">
      <w:numFmt w:val="bullet"/>
      <w:lvlText w:val="•"/>
      <w:lvlJc w:val="left"/>
      <w:pPr>
        <w:ind w:left="2469" w:hanging="360"/>
      </w:pPr>
      <w:rPr>
        <w:rFonts w:hint="default"/>
        <w:lang w:val="en-US" w:eastAsia="en-US" w:bidi="ar-SA"/>
      </w:rPr>
    </w:lvl>
    <w:lvl w:ilvl="4" w:tplc="9B8CB6A0">
      <w:numFmt w:val="bullet"/>
      <w:lvlText w:val="•"/>
      <w:lvlJc w:val="left"/>
      <w:pPr>
        <w:ind w:left="3018" w:hanging="360"/>
      </w:pPr>
      <w:rPr>
        <w:rFonts w:hint="default"/>
        <w:lang w:val="en-US" w:eastAsia="en-US" w:bidi="ar-SA"/>
      </w:rPr>
    </w:lvl>
    <w:lvl w:ilvl="5" w:tplc="8B14FD9A">
      <w:numFmt w:val="bullet"/>
      <w:lvlText w:val="•"/>
      <w:lvlJc w:val="left"/>
      <w:pPr>
        <w:ind w:left="3568" w:hanging="360"/>
      </w:pPr>
      <w:rPr>
        <w:rFonts w:hint="default"/>
        <w:lang w:val="en-US" w:eastAsia="en-US" w:bidi="ar-SA"/>
      </w:rPr>
    </w:lvl>
    <w:lvl w:ilvl="6" w:tplc="97C27948">
      <w:numFmt w:val="bullet"/>
      <w:lvlText w:val="•"/>
      <w:lvlJc w:val="left"/>
      <w:pPr>
        <w:ind w:left="4118" w:hanging="360"/>
      </w:pPr>
      <w:rPr>
        <w:rFonts w:hint="default"/>
        <w:lang w:val="en-US" w:eastAsia="en-US" w:bidi="ar-SA"/>
      </w:rPr>
    </w:lvl>
    <w:lvl w:ilvl="7" w:tplc="2F1E1FA8">
      <w:numFmt w:val="bullet"/>
      <w:lvlText w:val="•"/>
      <w:lvlJc w:val="left"/>
      <w:pPr>
        <w:ind w:left="4667" w:hanging="360"/>
      </w:pPr>
      <w:rPr>
        <w:rFonts w:hint="default"/>
        <w:lang w:val="en-US" w:eastAsia="en-US" w:bidi="ar-SA"/>
      </w:rPr>
    </w:lvl>
    <w:lvl w:ilvl="8" w:tplc="CFE8B410">
      <w:numFmt w:val="bullet"/>
      <w:lvlText w:val="•"/>
      <w:lvlJc w:val="left"/>
      <w:pPr>
        <w:ind w:left="5217" w:hanging="360"/>
      </w:pPr>
      <w:rPr>
        <w:rFonts w:hint="default"/>
        <w:lang w:val="en-US" w:eastAsia="en-US" w:bidi="ar-SA"/>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2D4FE4"/>
    <w:multiLevelType w:val="hybridMultilevel"/>
    <w:tmpl w:val="5726E26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3" w15:restartNumberingAfterBreak="0">
    <w:nsid w:val="3BFF6CF8"/>
    <w:multiLevelType w:val="hybridMultilevel"/>
    <w:tmpl w:val="6E4833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65FD3"/>
    <w:multiLevelType w:val="hybridMultilevel"/>
    <w:tmpl w:val="E7204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3F6C65F6"/>
    <w:multiLevelType w:val="hybridMultilevel"/>
    <w:tmpl w:val="B50E91A0"/>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17" w15:restartNumberingAfterBreak="0">
    <w:nsid w:val="3FBB3B39"/>
    <w:multiLevelType w:val="hybridMultilevel"/>
    <w:tmpl w:val="5E10FBE8"/>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18" w15:restartNumberingAfterBreak="0">
    <w:nsid w:val="468D4FBF"/>
    <w:multiLevelType w:val="hybridMultilevel"/>
    <w:tmpl w:val="D8444F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8E21CA2"/>
    <w:multiLevelType w:val="hybridMultilevel"/>
    <w:tmpl w:val="319C9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6418A0"/>
    <w:multiLevelType w:val="hybridMultilevel"/>
    <w:tmpl w:val="3F5E44B8"/>
    <w:lvl w:ilvl="0" w:tplc="0C090001">
      <w:start w:val="1"/>
      <w:numFmt w:val="bullet"/>
      <w:lvlText w:val=""/>
      <w:lvlJc w:val="left"/>
      <w:pPr>
        <w:ind w:left="827" w:hanging="360"/>
      </w:pPr>
      <w:rPr>
        <w:rFonts w:ascii="Symbol" w:hAnsi="Symbol" w:hint="default"/>
      </w:rPr>
    </w:lvl>
    <w:lvl w:ilvl="1" w:tplc="0C090003">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23001F"/>
    <w:multiLevelType w:val="hybridMultilevel"/>
    <w:tmpl w:val="74B0FB34"/>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6" w15:restartNumberingAfterBreak="0">
    <w:nsid w:val="600437C5"/>
    <w:multiLevelType w:val="hybridMultilevel"/>
    <w:tmpl w:val="4882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8" w15:restartNumberingAfterBreak="0">
    <w:nsid w:val="66F337D8"/>
    <w:multiLevelType w:val="hybridMultilevel"/>
    <w:tmpl w:val="38F22EEC"/>
    <w:lvl w:ilvl="0" w:tplc="7D1038A2">
      <w:start w:val="1"/>
      <w:numFmt w:val="lowerRoman"/>
      <w:lvlText w:val="%1."/>
      <w:lvlJc w:val="left"/>
      <w:pPr>
        <w:ind w:left="825" w:hanging="720"/>
      </w:pPr>
      <w:rPr>
        <w:rFonts w:ascii="Times New Roman" w:eastAsia="Times New Roman" w:hAnsi="Times New Roman" w:cs="Times New Roman" w:hint="default"/>
        <w:b w:val="0"/>
        <w:bCs w:val="0"/>
        <w:i w:val="0"/>
        <w:iCs w:val="0"/>
        <w:spacing w:val="0"/>
        <w:w w:val="100"/>
        <w:sz w:val="22"/>
        <w:szCs w:val="22"/>
        <w:lang w:val="en-US" w:eastAsia="en-US" w:bidi="ar-SA"/>
      </w:rPr>
    </w:lvl>
    <w:lvl w:ilvl="1" w:tplc="F93E5242">
      <w:numFmt w:val="bullet"/>
      <w:lvlText w:val=""/>
      <w:lvlJc w:val="left"/>
      <w:pPr>
        <w:ind w:left="465" w:hanging="360"/>
      </w:pPr>
      <w:rPr>
        <w:rFonts w:ascii="Symbol" w:eastAsia="Symbol" w:hAnsi="Symbol" w:cs="Symbol" w:hint="default"/>
        <w:b w:val="0"/>
        <w:bCs w:val="0"/>
        <w:i w:val="0"/>
        <w:iCs w:val="0"/>
        <w:w w:val="100"/>
        <w:sz w:val="22"/>
        <w:szCs w:val="22"/>
        <w:lang w:val="en-US" w:eastAsia="en-US" w:bidi="ar-SA"/>
      </w:rPr>
    </w:lvl>
    <w:lvl w:ilvl="2" w:tplc="03366780">
      <w:numFmt w:val="bullet"/>
      <w:lvlText w:val="•"/>
      <w:lvlJc w:val="left"/>
      <w:pPr>
        <w:ind w:left="1383" w:hanging="360"/>
      </w:pPr>
      <w:rPr>
        <w:rFonts w:hint="default"/>
        <w:lang w:val="en-US" w:eastAsia="en-US" w:bidi="ar-SA"/>
      </w:rPr>
    </w:lvl>
    <w:lvl w:ilvl="3" w:tplc="2C588460">
      <w:numFmt w:val="bullet"/>
      <w:lvlText w:val="•"/>
      <w:lvlJc w:val="left"/>
      <w:pPr>
        <w:ind w:left="1947" w:hanging="360"/>
      </w:pPr>
      <w:rPr>
        <w:rFonts w:hint="default"/>
        <w:lang w:val="en-US" w:eastAsia="en-US" w:bidi="ar-SA"/>
      </w:rPr>
    </w:lvl>
    <w:lvl w:ilvl="4" w:tplc="E1063E1A">
      <w:numFmt w:val="bullet"/>
      <w:lvlText w:val="•"/>
      <w:lvlJc w:val="left"/>
      <w:pPr>
        <w:ind w:left="2511" w:hanging="360"/>
      </w:pPr>
      <w:rPr>
        <w:rFonts w:hint="default"/>
        <w:lang w:val="en-US" w:eastAsia="en-US" w:bidi="ar-SA"/>
      </w:rPr>
    </w:lvl>
    <w:lvl w:ilvl="5" w:tplc="C038AD34">
      <w:numFmt w:val="bullet"/>
      <w:lvlText w:val="•"/>
      <w:lvlJc w:val="left"/>
      <w:pPr>
        <w:ind w:left="3074" w:hanging="360"/>
      </w:pPr>
      <w:rPr>
        <w:rFonts w:hint="default"/>
        <w:lang w:val="en-US" w:eastAsia="en-US" w:bidi="ar-SA"/>
      </w:rPr>
    </w:lvl>
    <w:lvl w:ilvl="6" w:tplc="4C90C1DC">
      <w:numFmt w:val="bullet"/>
      <w:lvlText w:val="•"/>
      <w:lvlJc w:val="left"/>
      <w:pPr>
        <w:ind w:left="3638" w:hanging="360"/>
      </w:pPr>
      <w:rPr>
        <w:rFonts w:hint="default"/>
        <w:lang w:val="en-US" w:eastAsia="en-US" w:bidi="ar-SA"/>
      </w:rPr>
    </w:lvl>
    <w:lvl w:ilvl="7" w:tplc="C4906FD6">
      <w:numFmt w:val="bullet"/>
      <w:lvlText w:val="•"/>
      <w:lvlJc w:val="left"/>
      <w:pPr>
        <w:ind w:left="4202" w:hanging="360"/>
      </w:pPr>
      <w:rPr>
        <w:rFonts w:hint="default"/>
        <w:lang w:val="en-US" w:eastAsia="en-US" w:bidi="ar-SA"/>
      </w:rPr>
    </w:lvl>
    <w:lvl w:ilvl="8" w:tplc="FAE6F8A2">
      <w:numFmt w:val="bullet"/>
      <w:lvlText w:val="•"/>
      <w:lvlJc w:val="left"/>
      <w:pPr>
        <w:ind w:left="4765" w:hanging="360"/>
      </w:pPr>
      <w:rPr>
        <w:rFonts w:hint="default"/>
        <w:lang w:val="en-US" w:eastAsia="en-US" w:bidi="ar-SA"/>
      </w:rPr>
    </w:lvl>
  </w:abstractNum>
  <w:abstractNum w:abstractNumId="29" w15:restartNumberingAfterBreak="0">
    <w:nsid w:val="70776678"/>
    <w:multiLevelType w:val="hybridMultilevel"/>
    <w:tmpl w:val="51B60DA6"/>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30" w15:restartNumberingAfterBreak="0">
    <w:nsid w:val="70D271E7"/>
    <w:multiLevelType w:val="hybridMultilevel"/>
    <w:tmpl w:val="FF1EE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74A7755C"/>
    <w:multiLevelType w:val="hybridMultilevel"/>
    <w:tmpl w:val="1DDA7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B496BA7"/>
    <w:multiLevelType w:val="hybridMultilevel"/>
    <w:tmpl w:val="55AC30FA"/>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35" w15:restartNumberingAfterBreak="0">
    <w:nsid w:val="7DAC0445"/>
    <w:multiLevelType w:val="hybridMultilevel"/>
    <w:tmpl w:val="D16CC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16cid:durableId="1319067423">
    <w:abstractNumId w:val="27"/>
  </w:num>
  <w:num w:numId="2" w16cid:durableId="443303968">
    <w:abstractNumId w:val="21"/>
  </w:num>
  <w:num w:numId="3" w16cid:durableId="1149174828">
    <w:abstractNumId w:val="15"/>
  </w:num>
  <w:num w:numId="4" w16cid:durableId="957679761">
    <w:abstractNumId w:val="11"/>
  </w:num>
  <w:num w:numId="5" w16cid:durableId="1192038919">
    <w:abstractNumId w:val="24"/>
  </w:num>
  <w:num w:numId="6" w16cid:durableId="92634499">
    <w:abstractNumId w:val="32"/>
  </w:num>
  <w:num w:numId="7" w16cid:durableId="589047549">
    <w:abstractNumId w:val="36"/>
  </w:num>
  <w:num w:numId="8" w16cid:durableId="2094274778">
    <w:abstractNumId w:val="19"/>
  </w:num>
  <w:num w:numId="9" w16cid:durableId="8067889">
    <w:abstractNumId w:val="31"/>
  </w:num>
  <w:num w:numId="10" w16cid:durableId="2078628381">
    <w:abstractNumId w:val="20"/>
  </w:num>
  <w:num w:numId="11" w16cid:durableId="67920622">
    <w:abstractNumId w:val="35"/>
  </w:num>
  <w:num w:numId="12" w16cid:durableId="140462906">
    <w:abstractNumId w:val="13"/>
  </w:num>
  <w:num w:numId="13" w16cid:durableId="2050646822">
    <w:abstractNumId w:val="28"/>
  </w:num>
  <w:num w:numId="14" w16cid:durableId="1018848346">
    <w:abstractNumId w:val="23"/>
  </w:num>
  <w:num w:numId="15" w16cid:durableId="2034305416">
    <w:abstractNumId w:val="34"/>
  </w:num>
  <w:num w:numId="16" w16cid:durableId="1319766578">
    <w:abstractNumId w:val="14"/>
  </w:num>
  <w:num w:numId="17" w16cid:durableId="1994984323">
    <w:abstractNumId w:val="12"/>
  </w:num>
  <w:num w:numId="18" w16cid:durableId="935361117">
    <w:abstractNumId w:val="33"/>
  </w:num>
  <w:num w:numId="19" w16cid:durableId="569537604">
    <w:abstractNumId w:val="26"/>
  </w:num>
  <w:num w:numId="20" w16cid:durableId="1651053667">
    <w:abstractNumId w:val="18"/>
  </w:num>
  <w:num w:numId="21" w16cid:durableId="1298680630">
    <w:abstractNumId w:val="30"/>
  </w:num>
  <w:num w:numId="22" w16cid:durableId="1926762800">
    <w:abstractNumId w:val="25"/>
  </w:num>
  <w:num w:numId="23" w16cid:durableId="1956250057">
    <w:abstractNumId w:val="22"/>
  </w:num>
  <w:num w:numId="24" w16cid:durableId="267855998">
    <w:abstractNumId w:val="29"/>
  </w:num>
  <w:num w:numId="25" w16cid:durableId="1031877832">
    <w:abstractNumId w:val="17"/>
  </w:num>
  <w:num w:numId="26" w16cid:durableId="1142771960">
    <w:abstractNumId w:val="10"/>
  </w:num>
  <w:num w:numId="27" w16cid:durableId="1234008560">
    <w:abstractNumId w:val="16"/>
  </w:num>
  <w:num w:numId="28" w16cid:durableId="1262105320">
    <w:abstractNumId w:val="9"/>
  </w:num>
  <w:num w:numId="29" w16cid:durableId="1557622580">
    <w:abstractNumId w:val="7"/>
  </w:num>
  <w:num w:numId="30" w16cid:durableId="1925451716">
    <w:abstractNumId w:val="6"/>
  </w:num>
  <w:num w:numId="31" w16cid:durableId="770124369">
    <w:abstractNumId w:val="5"/>
  </w:num>
  <w:num w:numId="32" w16cid:durableId="960721054">
    <w:abstractNumId w:val="4"/>
  </w:num>
  <w:num w:numId="33" w16cid:durableId="71202084">
    <w:abstractNumId w:val="8"/>
  </w:num>
  <w:num w:numId="34" w16cid:durableId="956134178">
    <w:abstractNumId w:val="3"/>
  </w:num>
  <w:num w:numId="35" w16cid:durableId="55206051">
    <w:abstractNumId w:val="2"/>
  </w:num>
  <w:num w:numId="36" w16cid:durableId="307976610">
    <w:abstractNumId w:val="1"/>
  </w:num>
  <w:num w:numId="37" w16cid:durableId="1582786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14DB7"/>
    <w:rsid w:val="00017316"/>
    <w:rsid w:val="00024018"/>
    <w:rsid w:val="00026853"/>
    <w:rsid w:val="00037B04"/>
    <w:rsid w:val="00051C46"/>
    <w:rsid w:val="0005780E"/>
    <w:rsid w:val="00064356"/>
    <w:rsid w:val="00065CC6"/>
    <w:rsid w:val="00075D31"/>
    <w:rsid w:val="00090D46"/>
    <w:rsid w:val="0009463C"/>
    <w:rsid w:val="000A33D3"/>
    <w:rsid w:val="000A71F7"/>
    <w:rsid w:val="000B7794"/>
    <w:rsid w:val="000E2331"/>
    <w:rsid w:val="000E30E7"/>
    <w:rsid w:val="000E3BA3"/>
    <w:rsid w:val="000F09E4"/>
    <w:rsid w:val="000F16FD"/>
    <w:rsid w:val="000F313A"/>
    <w:rsid w:val="000F5AAF"/>
    <w:rsid w:val="00100F74"/>
    <w:rsid w:val="00120DB9"/>
    <w:rsid w:val="00121728"/>
    <w:rsid w:val="00143520"/>
    <w:rsid w:val="00153AD2"/>
    <w:rsid w:val="00167192"/>
    <w:rsid w:val="001779EA"/>
    <w:rsid w:val="00182027"/>
    <w:rsid w:val="00184297"/>
    <w:rsid w:val="00185CDF"/>
    <w:rsid w:val="001B4309"/>
    <w:rsid w:val="001C3EEA"/>
    <w:rsid w:val="001D14A7"/>
    <w:rsid w:val="001D3246"/>
    <w:rsid w:val="001F3469"/>
    <w:rsid w:val="00203C1A"/>
    <w:rsid w:val="002076D3"/>
    <w:rsid w:val="00212255"/>
    <w:rsid w:val="00221D73"/>
    <w:rsid w:val="002267AC"/>
    <w:rsid w:val="002279BA"/>
    <w:rsid w:val="002329F3"/>
    <w:rsid w:val="00243F0D"/>
    <w:rsid w:val="00244709"/>
    <w:rsid w:val="00251611"/>
    <w:rsid w:val="00260767"/>
    <w:rsid w:val="002647BB"/>
    <w:rsid w:val="002721AF"/>
    <w:rsid w:val="002754C1"/>
    <w:rsid w:val="00275F8C"/>
    <w:rsid w:val="00281979"/>
    <w:rsid w:val="002841C8"/>
    <w:rsid w:val="00284BE2"/>
    <w:rsid w:val="0028516B"/>
    <w:rsid w:val="00290A08"/>
    <w:rsid w:val="002971A0"/>
    <w:rsid w:val="002A7D15"/>
    <w:rsid w:val="002B6A7D"/>
    <w:rsid w:val="002C6F90"/>
    <w:rsid w:val="002E1CB2"/>
    <w:rsid w:val="002E3AD1"/>
    <w:rsid w:val="002E4FB5"/>
    <w:rsid w:val="00302FB8"/>
    <w:rsid w:val="00304EA1"/>
    <w:rsid w:val="00314D81"/>
    <w:rsid w:val="00315CE1"/>
    <w:rsid w:val="0032199C"/>
    <w:rsid w:val="00322FC6"/>
    <w:rsid w:val="00325930"/>
    <w:rsid w:val="00350651"/>
    <w:rsid w:val="0035293F"/>
    <w:rsid w:val="00352F74"/>
    <w:rsid w:val="00357215"/>
    <w:rsid w:val="003655A1"/>
    <w:rsid w:val="00385147"/>
    <w:rsid w:val="00386D5C"/>
    <w:rsid w:val="00391986"/>
    <w:rsid w:val="0039489F"/>
    <w:rsid w:val="0039565B"/>
    <w:rsid w:val="003A00B4"/>
    <w:rsid w:val="003A4608"/>
    <w:rsid w:val="003A49CE"/>
    <w:rsid w:val="003A55D9"/>
    <w:rsid w:val="003B2257"/>
    <w:rsid w:val="003C5E71"/>
    <w:rsid w:val="003C6C6D"/>
    <w:rsid w:val="003D2737"/>
    <w:rsid w:val="003D6CBD"/>
    <w:rsid w:val="003E313A"/>
    <w:rsid w:val="003E4B5B"/>
    <w:rsid w:val="00400537"/>
    <w:rsid w:val="00410BA7"/>
    <w:rsid w:val="00417AA3"/>
    <w:rsid w:val="00425DFE"/>
    <w:rsid w:val="00434EDB"/>
    <w:rsid w:val="00440B32"/>
    <w:rsid w:val="0044213C"/>
    <w:rsid w:val="004439A1"/>
    <w:rsid w:val="00447ADD"/>
    <w:rsid w:val="0046078D"/>
    <w:rsid w:val="0046256B"/>
    <w:rsid w:val="0048300C"/>
    <w:rsid w:val="00495C80"/>
    <w:rsid w:val="004A0DA0"/>
    <w:rsid w:val="004A2ED8"/>
    <w:rsid w:val="004B326D"/>
    <w:rsid w:val="004D096E"/>
    <w:rsid w:val="004D5EDE"/>
    <w:rsid w:val="004E5A6C"/>
    <w:rsid w:val="004E77C2"/>
    <w:rsid w:val="004F368C"/>
    <w:rsid w:val="004F5A09"/>
    <w:rsid w:val="004F5A7B"/>
    <w:rsid w:val="004F5BDA"/>
    <w:rsid w:val="0051631E"/>
    <w:rsid w:val="00537A1F"/>
    <w:rsid w:val="005570CF"/>
    <w:rsid w:val="00566029"/>
    <w:rsid w:val="005923CB"/>
    <w:rsid w:val="00592867"/>
    <w:rsid w:val="00597762"/>
    <w:rsid w:val="005A4554"/>
    <w:rsid w:val="005B391B"/>
    <w:rsid w:val="005C54F8"/>
    <w:rsid w:val="005C6BA2"/>
    <w:rsid w:val="005D3D78"/>
    <w:rsid w:val="005E2EF0"/>
    <w:rsid w:val="005E67A7"/>
    <w:rsid w:val="005F4092"/>
    <w:rsid w:val="00625B46"/>
    <w:rsid w:val="00631696"/>
    <w:rsid w:val="00643617"/>
    <w:rsid w:val="006532E1"/>
    <w:rsid w:val="006663C6"/>
    <w:rsid w:val="006734DC"/>
    <w:rsid w:val="0068471E"/>
    <w:rsid w:val="00684F98"/>
    <w:rsid w:val="00693FFD"/>
    <w:rsid w:val="006A0340"/>
    <w:rsid w:val="006A0D6E"/>
    <w:rsid w:val="006A36C3"/>
    <w:rsid w:val="006A6100"/>
    <w:rsid w:val="006B2D60"/>
    <w:rsid w:val="006C1A74"/>
    <w:rsid w:val="006D2159"/>
    <w:rsid w:val="006D5D9C"/>
    <w:rsid w:val="006E28F0"/>
    <w:rsid w:val="006F299E"/>
    <w:rsid w:val="006F787C"/>
    <w:rsid w:val="00702636"/>
    <w:rsid w:val="007044E2"/>
    <w:rsid w:val="00705A77"/>
    <w:rsid w:val="007060DB"/>
    <w:rsid w:val="0072217B"/>
    <w:rsid w:val="007228C0"/>
    <w:rsid w:val="00724507"/>
    <w:rsid w:val="00736AAE"/>
    <w:rsid w:val="00747109"/>
    <w:rsid w:val="007611CC"/>
    <w:rsid w:val="00773E6C"/>
    <w:rsid w:val="00781FB1"/>
    <w:rsid w:val="00783910"/>
    <w:rsid w:val="007941C2"/>
    <w:rsid w:val="007A4B91"/>
    <w:rsid w:val="007A6FC9"/>
    <w:rsid w:val="007B283E"/>
    <w:rsid w:val="007B3D33"/>
    <w:rsid w:val="007C600D"/>
    <w:rsid w:val="007D1B6D"/>
    <w:rsid w:val="007D5DF9"/>
    <w:rsid w:val="007D7E0E"/>
    <w:rsid w:val="007F0756"/>
    <w:rsid w:val="00802D20"/>
    <w:rsid w:val="00813C37"/>
    <w:rsid w:val="008154B5"/>
    <w:rsid w:val="00823962"/>
    <w:rsid w:val="0083357E"/>
    <w:rsid w:val="0084239C"/>
    <w:rsid w:val="008428B1"/>
    <w:rsid w:val="00843C92"/>
    <w:rsid w:val="00845726"/>
    <w:rsid w:val="008468E3"/>
    <w:rsid w:val="00850410"/>
    <w:rsid w:val="00852719"/>
    <w:rsid w:val="00860115"/>
    <w:rsid w:val="00885D11"/>
    <w:rsid w:val="0088783C"/>
    <w:rsid w:val="008A6986"/>
    <w:rsid w:val="008E27FA"/>
    <w:rsid w:val="008E649B"/>
    <w:rsid w:val="008E79BB"/>
    <w:rsid w:val="009068BA"/>
    <w:rsid w:val="00906A6E"/>
    <w:rsid w:val="00923E1B"/>
    <w:rsid w:val="009370BC"/>
    <w:rsid w:val="009403B9"/>
    <w:rsid w:val="00942F6D"/>
    <w:rsid w:val="00960726"/>
    <w:rsid w:val="009678A1"/>
    <w:rsid w:val="00970580"/>
    <w:rsid w:val="0098739B"/>
    <w:rsid w:val="009906B5"/>
    <w:rsid w:val="00996E48"/>
    <w:rsid w:val="0099701C"/>
    <w:rsid w:val="009B61E5"/>
    <w:rsid w:val="009C2788"/>
    <w:rsid w:val="009D0E9E"/>
    <w:rsid w:val="009D1E89"/>
    <w:rsid w:val="009D5CF3"/>
    <w:rsid w:val="009E5707"/>
    <w:rsid w:val="009F600F"/>
    <w:rsid w:val="00A17661"/>
    <w:rsid w:val="00A24B2D"/>
    <w:rsid w:val="00A40966"/>
    <w:rsid w:val="00A77A96"/>
    <w:rsid w:val="00A921E0"/>
    <w:rsid w:val="00A922F4"/>
    <w:rsid w:val="00A93B76"/>
    <w:rsid w:val="00A95A4B"/>
    <w:rsid w:val="00AA7F03"/>
    <w:rsid w:val="00AB5B4D"/>
    <w:rsid w:val="00AC1349"/>
    <w:rsid w:val="00AC5ECA"/>
    <w:rsid w:val="00AD1C94"/>
    <w:rsid w:val="00AD274B"/>
    <w:rsid w:val="00AE0649"/>
    <w:rsid w:val="00AE5526"/>
    <w:rsid w:val="00AF051B"/>
    <w:rsid w:val="00AF4DE6"/>
    <w:rsid w:val="00B01578"/>
    <w:rsid w:val="00B02D0E"/>
    <w:rsid w:val="00B0738F"/>
    <w:rsid w:val="00B13752"/>
    <w:rsid w:val="00B13D3B"/>
    <w:rsid w:val="00B14DE1"/>
    <w:rsid w:val="00B15523"/>
    <w:rsid w:val="00B230DB"/>
    <w:rsid w:val="00B23734"/>
    <w:rsid w:val="00B26601"/>
    <w:rsid w:val="00B36BCA"/>
    <w:rsid w:val="00B4079B"/>
    <w:rsid w:val="00B41951"/>
    <w:rsid w:val="00B4688C"/>
    <w:rsid w:val="00B53229"/>
    <w:rsid w:val="00B5443D"/>
    <w:rsid w:val="00B601B9"/>
    <w:rsid w:val="00B62480"/>
    <w:rsid w:val="00B717F4"/>
    <w:rsid w:val="00B73269"/>
    <w:rsid w:val="00B81B70"/>
    <w:rsid w:val="00B81CAE"/>
    <w:rsid w:val="00B92030"/>
    <w:rsid w:val="00B97FAE"/>
    <w:rsid w:val="00BA01D4"/>
    <w:rsid w:val="00BA46AF"/>
    <w:rsid w:val="00BB3BAB"/>
    <w:rsid w:val="00BD0724"/>
    <w:rsid w:val="00BD2B91"/>
    <w:rsid w:val="00BE5521"/>
    <w:rsid w:val="00BF04F2"/>
    <w:rsid w:val="00BF0BBA"/>
    <w:rsid w:val="00BF6C23"/>
    <w:rsid w:val="00C06542"/>
    <w:rsid w:val="00C10BE8"/>
    <w:rsid w:val="00C32A52"/>
    <w:rsid w:val="00C345AF"/>
    <w:rsid w:val="00C34A03"/>
    <w:rsid w:val="00C34F12"/>
    <w:rsid w:val="00C35203"/>
    <w:rsid w:val="00C37708"/>
    <w:rsid w:val="00C42977"/>
    <w:rsid w:val="00C50169"/>
    <w:rsid w:val="00C52C8A"/>
    <w:rsid w:val="00C53263"/>
    <w:rsid w:val="00C6455F"/>
    <w:rsid w:val="00C75F1D"/>
    <w:rsid w:val="00C92CC1"/>
    <w:rsid w:val="00C93549"/>
    <w:rsid w:val="00C95156"/>
    <w:rsid w:val="00CA0DC2"/>
    <w:rsid w:val="00CB68E8"/>
    <w:rsid w:val="00CF6B0A"/>
    <w:rsid w:val="00D04F01"/>
    <w:rsid w:val="00D05A54"/>
    <w:rsid w:val="00D06414"/>
    <w:rsid w:val="00D10796"/>
    <w:rsid w:val="00D10AA4"/>
    <w:rsid w:val="00D20ED9"/>
    <w:rsid w:val="00D24E5A"/>
    <w:rsid w:val="00D264A7"/>
    <w:rsid w:val="00D266DE"/>
    <w:rsid w:val="00D3310D"/>
    <w:rsid w:val="00D338E4"/>
    <w:rsid w:val="00D51947"/>
    <w:rsid w:val="00D532F0"/>
    <w:rsid w:val="00D56E0F"/>
    <w:rsid w:val="00D616BF"/>
    <w:rsid w:val="00D7194F"/>
    <w:rsid w:val="00D77413"/>
    <w:rsid w:val="00D82759"/>
    <w:rsid w:val="00D84AF5"/>
    <w:rsid w:val="00D86DE4"/>
    <w:rsid w:val="00DB3FEC"/>
    <w:rsid w:val="00DC3D01"/>
    <w:rsid w:val="00DC7402"/>
    <w:rsid w:val="00DE0D13"/>
    <w:rsid w:val="00DE1909"/>
    <w:rsid w:val="00DE51DB"/>
    <w:rsid w:val="00DF3E9C"/>
    <w:rsid w:val="00DF4A82"/>
    <w:rsid w:val="00E23F1D"/>
    <w:rsid w:val="00E24216"/>
    <w:rsid w:val="00E30E05"/>
    <w:rsid w:val="00E35622"/>
    <w:rsid w:val="00E36361"/>
    <w:rsid w:val="00E52BAB"/>
    <w:rsid w:val="00E55AE9"/>
    <w:rsid w:val="00E66324"/>
    <w:rsid w:val="00E67A92"/>
    <w:rsid w:val="00E87D08"/>
    <w:rsid w:val="00EA7113"/>
    <w:rsid w:val="00EB0C84"/>
    <w:rsid w:val="00EC3A08"/>
    <w:rsid w:val="00EC6695"/>
    <w:rsid w:val="00ED386A"/>
    <w:rsid w:val="00EE467B"/>
    <w:rsid w:val="00EF141D"/>
    <w:rsid w:val="00EF4188"/>
    <w:rsid w:val="00EF5633"/>
    <w:rsid w:val="00EF6C1F"/>
    <w:rsid w:val="00F13F88"/>
    <w:rsid w:val="00F1508A"/>
    <w:rsid w:val="00F1537B"/>
    <w:rsid w:val="00F17FDE"/>
    <w:rsid w:val="00F24A9A"/>
    <w:rsid w:val="00F374AE"/>
    <w:rsid w:val="00F40D53"/>
    <w:rsid w:val="00F43073"/>
    <w:rsid w:val="00F4525C"/>
    <w:rsid w:val="00F50361"/>
    <w:rsid w:val="00F50D86"/>
    <w:rsid w:val="00F6604D"/>
    <w:rsid w:val="00F81313"/>
    <w:rsid w:val="00F9769D"/>
    <w:rsid w:val="00FA2ECD"/>
    <w:rsid w:val="00FA3603"/>
    <w:rsid w:val="00FB1298"/>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F6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qFormat/>
    <w:rsid w:val="00CF6B0A"/>
    <w:pPr>
      <w:numPr>
        <w:numId w:val="1"/>
      </w:numPr>
      <w:tabs>
        <w:tab w:val="left" w:pos="425"/>
      </w:tabs>
      <w:spacing w:before="60" w:after="60"/>
      <w:ind w:left="432" w:hanging="432"/>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customStyle="1" w:styleId="TableParagraph">
    <w:name w:val="Table Paragraph"/>
    <w:basedOn w:val="Normal"/>
    <w:uiPriority w:val="1"/>
    <w:qFormat/>
    <w:rsid w:val="00D7194F"/>
    <w:pPr>
      <w:widowControl w:val="0"/>
      <w:autoSpaceDE w:val="0"/>
      <w:autoSpaceDN w:val="0"/>
      <w:spacing w:after="0" w:line="240" w:lineRule="auto"/>
      <w:ind w:left="107"/>
    </w:pPr>
    <w:rPr>
      <w:rFonts w:ascii="Times New Roman" w:eastAsia="Times New Roman" w:hAnsi="Times New Roman" w:cs="Times New Roman"/>
    </w:rPr>
  </w:style>
  <w:style w:type="paragraph" w:styleId="ListParagraph">
    <w:name w:val="List Paragraph"/>
    <w:basedOn w:val="Normal"/>
    <w:uiPriority w:val="34"/>
    <w:qFormat/>
    <w:rsid w:val="0083357E"/>
    <w:pPr>
      <w:ind w:left="720"/>
      <w:contextualSpacing/>
    </w:pPr>
  </w:style>
  <w:style w:type="paragraph" w:styleId="Revision">
    <w:name w:val="Revision"/>
    <w:hidden/>
    <w:uiPriority w:val="99"/>
    <w:semiHidden/>
    <w:rsid w:val="00167192"/>
    <w:pPr>
      <w:spacing w:after="0" w:line="240" w:lineRule="auto"/>
    </w:pPr>
  </w:style>
  <w:style w:type="paragraph" w:customStyle="1" w:styleId="VCAAtabletext">
    <w:name w:val="VCAA table text"/>
    <w:qFormat/>
    <w:rsid w:val="008A6986"/>
    <w:pPr>
      <w:spacing w:before="80" w:after="80" w:line="240" w:lineRule="exact"/>
    </w:pPr>
    <w:rPr>
      <w:rFonts w:ascii="Arial" w:eastAsia="Arial" w:hAnsi="Arial" w:cs="Arial"/>
    </w:rPr>
  </w:style>
  <w:style w:type="paragraph" w:customStyle="1" w:styleId="VCAAstatsnumbers">
    <w:name w:val="VCAA stats numbers"/>
    <w:basedOn w:val="VCAAtablecondensed"/>
    <w:next w:val="VCAAtablecondensed"/>
    <w:rsid w:val="00E87D08"/>
    <w:pPr>
      <w:keepNext/>
      <w:spacing w:after="0" w:line="240" w:lineRule="auto"/>
      <w:jc w:val="center"/>
    </w:pPr>
    <w:rPr>
      <w:rFonts w:eastAsia="Times New Roman" w:cs="Times New Roman"/>
      <w:szCs w:val="24"/>
      <w:lang w:val="en-AU" w:eastAsia="zh-CN"/>
    </w:rPr>
  </w:style>
  <w:style w:type="paragraph" w:customStyle="1" w:styleId="statsnumbers">
    <w:name w:val="*stats numbers"/>
    <w:basedOn w:val="statshead"/>
    <w:rsid w:val="008A6986"/>
    <w:pPr>
      <w:keepNext w:val="0"/>
    </w:pPr>
    <w:rPr>
      <w:rFonts w:eastAsia="Arial Unicode MS"/>
      <w:b w:val="0"/>
      <w:szCs w:val="20"/>
    </w:rPr>
  </w:style>
  <w:style w:type="paragraph" w:customStyle="1" w:styleId="statshead">
    <w:name w:val="*stats head"/>
    <w:rsid w:val="008A6986"/>
    <w:pPr>
      <w:keepNext/>
      <w:spacing w:after="0" w:line="240" w:lineRule="auto"/>
      <w:jc w:val="center"/>
    </w:pPr>
    <w:rPr>
      <w:rFonts w:ascii="Times New Roman" w:eastAsia="Times New Roman" w:hAnsi="Times New Roman" w:cs="Times New Roman"/>
      <w:b/>
      <w:sz w:val="2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1A1784A4-7DE7-4FDC-A4B6-D68C02E95A23}"/>
</file>

<file path=customXml/itemProps3.xml><?xml version="1.0" encoding="utf-8"?>
<ds:datastoreItem xmlns:ds="http://schemas.openxmlformats.org/officeDocument/2006/customXml" ds:itemID="{6BC58094-A356-4494-BBDA-34BFBAC4D5F5}"/>
</file>

<file path=customXml/itemProps4.xml><?xml version="1.0" encoding="utf-8"?>
<ds:datastoreItem xmlns:ds="http://schemas.openxmlformats.org/officeDocument/2006/customXml" ds:itemID="{E95FB54A-C438-4B91-9D8E-A34DE86FE617}"/>
</file>

<file path=docProps/app.xml><?xml version="1.0" encoding="utf-8"?>
<Properties xmlns="http://schemas.openxmlformats.org/officeDocument/2006/extended-properties" xmlns:vt="http://schemas.openxmlformats.org/officeDocument/2006/docPropsVTypes">
  <Template>Normal.dotm</Template>
  <TotalTime>0</TotalTime>
  <Pages>16</Pages>
  <Words>4921</Words>
  <Characters>28056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Physical Education external assessment report</dc:title>
  <dc:creator/>
  <cp:lastModifiedBy/>
  <cp:revision>1</cp:revision>
  <dcterms:created xsi:type="dcterms:W3CDTF">2023-02-06T08:48:00Z</dcterms:created>
  <dcterms:modified xsi:type="dcterms:W3CDTF">2023-02-06T08:48:00Z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