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A3A76AC" w:rsidR="00F4525C" w:rsidRPr="00396337" w:rsidRDefault="00024018" w:rsidP="009B61E5">
      <w:pPr>
        <w:pStyle w:val="VCAADocumenttitle"/>
        <w:rPr>
          <w:noProof w:val="0"/>
        </w:rPr>
      </w:pPr>
      <w:r w:rsidRPr="00396337">
        <w:rPr>
          <w:noProof w:val="0"/>
        </w:rPr>
        <w:t>202</w:t>
      </w:r>
      <w:r w:rsidR="005F5DB6" w:rsidRPr="00396337">
        <w:rPr>
          <w:noProof w:val="0"/>
        </w:rPr>
        <w:t>3</w:t>
      </w:r>
      <w:r w:rsidRPr="00396337">
        <w:rPr>
          <w:noProof w:val="0"/>
        </w:rPr>
        <w:t xml:space="preserve"> </w:t>
      </w:r>
      <w:r w:rsidR="009403B9" w:rsidRPr="00396337">
        <w:rPr>
          <w:noProof w:val="0"/>
        </w:rPr>
        <w:t xml:space="preserve">VCE </w:t>
      </w:r>
      <w:r w:rsidR="0063482A" w:rsidRPr="00396337">
        <w:rPr>
          <w:noProof w:val="0"/>
        </w:rPr>
        <w:t>Texts and Traditions</w:t>
      </w:r>
      <w:r w:rsidR="001F3092" w:rsidRPr="00396337">
        <w:rPr>
          <w:noProof w:val="0"/>
        </w:rPr>
        <w:t xml:space="preserve"> </w:t>
      </w:r>
      <w:r w:rsidR="00F1508A" w:rsidRPr="00396337">
        <w:rPr>
          <w:noProof w:val="0"/>
        </w:rPr>
        <w:t>external assessment</w:t>
      </w:r>
      <w:r w:rsidRPr="00396337">
        <w:rPr>
          <w:noProof w:val="0"/>
        </w:rPr>
        <w:t xml:space="preserve"> report</w:t>
      </w:r>
    </w:p>
    <w:p w14:paraId="1F902DD4" w14:textId="350D8636" w:rsidR="006663C6" w:rsidRPr="00396337" w:rsidRDefault="00024018" w:rsidP="00C35203">
      <w:pPr>
        <w:pStyle w:val="VCAAHeading1"/>
        <w:rPr>
          <w:lang w:val="en-AU"/>
        </w:rPr>
      </w:pPr>
      <w:bookmarkStart w:id="0" w:name="TemplateOverview"/>
      <w:bookmarkEnd w:id="0"/>
      <w:r w:rsidRPr="00396337">
        <w:rPr>
          <w:lang w:val="en-AU"/>
        </w:rPr>
        <w:t>General comments</w:t>
      </w:r>
    </w:p>
    <w:p w14:paraId="78A25979" w14:textId="3C011CA3" w:rsidR="005379A5" w:rsidRPr="00396337" w:rsidRDefault="00005498" w:rsidP="005F5DB6">
      <w:pPr>
        <w:pStyle w:val="VCAAbody"/>
        <w:rPr>
          <w:lang w:val="en-AU"/>
        </w:rPr>
      </w:pPr>
      <w:r w:rsidRPr="00396337">
        <w:rPr>
          <w:lang w:val="en-AU"/>
        </w:rPr>
        <w:t>T</w:t>
      </w:r>
      <w:r w:rsidR="005379A5" w:rsidRPr="00396337">
        <w:rPr>
          <w:lang w:val="en-AU"/>
        </w:rPr>
        <w:t xml:space="preserve">he 2023 Texts and Traditions examination was based solely on </w:t>
      </w:r>
      <w:r w:rsidR="001F3092" w:rsidRPr="00396337">
        <w:rPr>
          <w:lang w:val="en-AU"/>
        </w:rPr>
        <w:t xml:space="preserve">Units 3 and 4 of </w:t>
      </w:r>
      <w:r w:rsidR="005379A5" w:rsidRPr="00396337">
        <w:rPr>
          <w:lang w:val="en-AU"/>
        </w:rPr>
        <w:t xml:space="preserve">the VCE Texts and Traditions </w:t>
      </w:r>
      <w:r w:rsidRPr="00396337">
        <w:rPr>
          <w:lang w:val="en-AU"/>
        </w:rPr>
        <w:t>s</w:t>
      </w:r>
      <w:r w:rsidR="005379A5" w:rsidRPr="00396337">
        <w:rPr>
          <w:lang w:val="en-AU"/>
        </w:rPr>
        <w:t xml:space="preserve">tudy </w:t>
      </w:r>
      <w:r w:rsidRPr="00396337">
        <w:rPr>
          <w:lang w:val="en-AU"/>
        </w:rPr>
        <w:t>d</w:t>
      </w:r>
      <w:r w:rsidR="005379A5" w:rsidRPr="00396337">
        <w:rPr>
          <w:lang w:val="en-AU"/>
        </w:rPr>
        <w:t>esign.</w:t>
      </w:r>
    </w:p>
    <w:p w14:paraId="0D50A071" w14:textId="07213CD0" w:rsidR="005379A5" w:rsidRPr="00396337" w:rsidRDefault="005379A5" w:rsidP="005F5DB6">
      <w:pPr>
        <w:pStyle w:val="VCAAbody"/>
        <w:rPr>
          <w:lang w:val="en-AU"/>
        </w:rPr>
      </w:pPr>
      <w:r w:rsidRPr="00396337">
        <w:rPr>
          <w:lang w:val="en-AU"/>
        </w:rPr>
        <w:t xml:space="preserve">Some of the best responses were remarkably clear. They answered the question in a straightforward manner, tended to be clearly structured, and did not add additional, irrelevant information. This meant that </w:t>
      </w:r>
      <w:r w:rsidR="00005498" w:rsidRPr="00396337">
        <w:rPr>
          <w:lang w:val="en-AU"/>
        </w:rPr>
        <w:t xml:space="preserve">in </w:t>
      </w:r>
      <w:r w:rsidRPr="00396337">
        <w:rPr>
          <w:lang w:val="en-AU"/>
        </w:rPr>
        <w:t xml:space="preserve">Part 1 </w:t>
      </w:r>
      <w:r w:rsidR="00EE03CF" w:rsidRPr="00396337">
        <w:rPr>
          <w:lang w:val="en-AU"/>
        </w:rPr>
        <w:t>– E</w:t>
      </w:r>
      <w:r w:rsidRPr="00396337">
        <w:rPr>
          <w:lang w:val="en-AU"/>
        </w:rPr>
        <w:t>xtended responses</w:t>
      </w:r>
      <w:r w:rsidR="00EE03CF" w:rsidRPr="00396337">
        <w:rPr>
          <w:lang w:val="en-AU"/>
        </w:rPr>
        <w:t>,</w:t>
      </w:r>
      <w:r w:rsidRPr="00396337">
        <w:rPr>
          <w:lang w:val="en-AU"/>
        </w:rPr>
        <w:t xml:space="preserve"> </w:t>
      </w:r>
      <w:r w:rsidR="00EE03CF" w:rsidRPr="00396337">
        <w:rPr>
          <w:lang w:val="en-AU"/>
        </w:rPr>
        <w:t xml:space="preserve">the answers </w:t>
      </w:r>
      <w:r w:rsidRPr="00396337">
        <w:rPr>
          <w:lang w:val="en-AU"/>
        </w:rPr>
        <w:t>clearly moved from each part of the question to the next</w:t>
      </w:r>
      <w:r w:rsidR="00EE03CF" w:rsidRPr="00396337">
        <w:rPr>
          <w:lang w:val="en-AU"/>
        </w:rPr>
        <w:t>;</w:t>
      </w:r>
      <w:r w:rsidRPr="00396337">
        <w:rPr>
          <w:lang w:val="en-AU"/>
        </w:rPr>
        <w:t xml:space="preserve"> </w:t>
      </w:r>
      <w:r w:rsidR="00EE03CF" w:rsidRPr="00396337">
        <w:rPr>
          <w:lang w:val="en-AU"/>
        </w:rPr>
        <w:t>in Part 2 – E</w:t>
      </w:r>
      <w:r w:rsidRPr="00396337">
        <w:rPr>
          <w:lang w:val="en-AU"/>
        </w:rPr>
        <w:t>xegetical response</w:t>
      </w:r>
      <w:r w:rsidR="00EE03CF" w:rsidRPr="00396337">
        <w:rPr>
          <w:lang w:val="en-AU"/>
        </w:rPr>
        <w:t>, the answers</w:t>
      </w:r>
      <w:r w:rsidRPr="00396337">
        <w:rPr>
          <w:lang w:val="en-AU"/>
        </w:rPr>
        <w:t xml:space="preserve"> were clearly signposted so that it was very clear what the student was attempting to do</w:t>
      </w:r>
      <w:r w:rsidR="00EE03CF" w:rsidRPr="00396337">
        <w:rPr>
          <w:lang w:val="en-AU"/>
        </w:rPr>
        <w:t>;</w:t>
      </w:r>
      <w:r w:rsidRPr="00396337">
        <w:rPr>
          <w:lang w:val="en-AU"/>
        </w:rPr>
        <w:t xml:space="preserve"> and </w:t>
      </w:r>
      <w:r w:rsidR="00EE03CF" w:rsidRPr="00396337">
        <w:rPr>
          <w:lang w:val="en-AU"/>
        </w:rPr>
        <w:t>in Part 3 – E</w:t>
      </w:r>
      <w:r w:rsidRPr="00396337">
        <w:rPr>
          <w:lang w:val="en-AU"/>
        </w:rPr>
        <w:t>ssays</w:t>
      </w:r>
      <w:r w:rsidR="00EE03CF" w:rsidRPr="00396337">
        <w:rPr>
          <w:lang w:val="en-AU"/>
        </w:rPr>
        <w:t xml:space="preserve">, </w:t>
      </w:r>
      <w:r w:rsidRPr="00396337">
        <w:rPr>
          <w:lang w:val="en-AU"/>
        </w:rPr>
        <w:t>each paragraph built on a strongly structured argument.</w:t>
      </w:r>
    </w:p>
    <w:p w14:paraId="37559015" w14:textId="046F46F0" w:rsidR="005379A5" w:rsidRPr="00396337" w:rsidRDefault="00EE03CF" w:rsidP="005F5DB6">
      <w:pPr>
        <w:pStyle w:val="VCAAbody"/>
        <w:rPr>
          <w:lang w:val="en-AU"/>
        </w:rPr>
      </w:pPr>
      <w:r w:rsidRPr="00396337">
        <w:rPr>
          <w:lang w:val="en-AU"/>
        </w:rPr>
        <w:t>A</w:t>
      </w:r>
      <w:r w:rsidR="005379A5" w:rsidRPr="00396337">
        <w:rPr>
          <w:lang w:val="en-AU"/>
        </w:rPr>
        <w:t xml:space="preserve"> number of students did not label their responses, including the different parts of Question 4. </w:t>
      </w:r>
      <w:r w:rsidRPr="00396337">
        <w:rPr>
          <w:lang w:val="en-AU"/>
        </w:rPr>
        <w:t xml:space="preserve">Some students unnecessarily wrote out the </w:t>
      </w:r>
      <w:r w:rsidR="005379A5" w:rsidRPr="00396337">
        <w:rPr>
          <w:lang w:val="en-AU"/>
        </w:rPr>
        <w:t xml:space="preserve">whole question before the response, and </w:t>
      </w:r>
      <w:r w:rsidRPr="00396337">
        <w:rPr>
          <w:lang w:val="en-AU"/>
        </w:rPr>
        <w:t>s</w:t>
      </w:r>
      <w:r w:rsidR="005379A5" w:rsidRPr="00396337">
        <w:rPr>
          <w:lang w:val="en-AU"/>
        </w:rPr>
        <w:t xml:space="preserve">ome students wrote their name on the cover of the </w:t>
      </w:r>
      <w:r w:rsidR="00F1646B" w:rsidRPr="00396337">
        <w:rPr>
          <w:lang w:val="en-AU"/>
        </w:rPr>
        <w:t xml:space="preserve">answer </w:t>
      </w:r>
      <w:r w:rsidR="005379A5" w:rsidRPr="00396337">
        <w:rPr>
          <w:lang w:val="en-AU"/>
        </w:rPr>
        <w:t>book instead of the name of the subject.</w:t>
      </w:r>
    </w:p>
    <w:p w14:paraId="5E5D53B8" w14:textId="3E029733" w:rsidR="005379A5" w:rsidRPr="00396337" w:rsidRDefault="008A1EBD" w:rsidP="005F5DB6">
      <w:pPr>
        <w:pStyle w:val="VCAAbody"/>
        <w:rPr>
          <w:lang w:val="en-AU"/>
        </w:rPr>
      </w:pPr>
      <w:r w:rsidRPr="00396337">
        <w:rPr>
          <w:lang w:val="en-AU"/>
        </w:rPr>
        <w:t>H</w:t>
      </w:r>
      <w:r w:rsidR="005379A5" w:rsidRPr="00396337">
        <w:rPr>
          <w:lang w:val="en-AU"/>
        </w:rPr>
        <w:t>igher</w:t>
      </w:r>
      <w:r w:rsidR="00086520" w:rsidRPr="00396337">
        <w:rPr>
          <w:lang w:val="en-AU"/>
        </w:rPr>
        <w:t>-</w:t>
      </w:r>
      <w:r w:rsidR="005379A5" w:rsidRPr="00396337">
        <w:rPr>
          <w:lang w:val="en-AU"/>
        </w:rPr>
        <w:t xml:space="preserve">scoring responses addressed the command words. Students should be familiar with the command words which have been published by VCAA and </w:t>
      </w:r>
      <w:r w:rsidR="00F1646B" w:rsidRPr="00396337">
        <w:rPr>
          <w:lang w:val="en-AU"/>
        </w:rPr>
        <w:t xml:space="preserve">are </w:t>
      </w:r>
      <w:r w:rsidR="005379A5" w:rsidRPr="00396337">
        <w:rPr>
          <w:lang w:val="en-AU"/>
        </w:rPr>
        <w:t xml:space="preserve">available on the VCAA </w:t>
      </w:r>
      <w:r w:rsidR="00F1646B" w:rsidRPr="00396337">
        <w:rPr>
          <w:lang w:val="en-AU"/>
        </w:rPr>
        <w:t>web</w:t>
      </w:r>
      <w:r w:rsidR="005379A5" w:rsidRPr="00396337">
        <w:rPr>
          <w:lang w:val="en-AU"/>
        </w:rPr>
        <w:t xml:space="preserve">site. </w:t>
      </w:r>
      <w:r w:rsidR="00BC4781" w:rsidRPr="00396337">
        <w:rPr>
          <w:lang w:val="en-AU"/>
        </w:rPr>
        <w:t>I</w:t>
      </w:r>
      <w:r w:rsidR="005379A5" w:rsidRPr="00396337">
        <w:rPr>
          <w:lang w:val="en-AU"/>
        </w:rPr>
        <w:t>n the 2023 examination, the command words</w:t>
      </w:r>
      <w:r w:rsidR="001F3092" w:rsidRPr="00396337">
        <w:rPr>
          <w:lang w:val="en-AU"/>
        </w:rPr>
        <w:t xml:space="preserve"> and instructions</w:t>
      </w:r>
      <w:r w:rsidR="005379A5" w:rsidRPr="00396337">
        <w:rPr>
          <w:lang w:val="en-AU"/>
        </w:rPr>
        <w:t xml:space="preserve"> used were: </w:t>
      </w:r>
      <w:r w:rsidR="00F1646B" w:rsidRPr="00396337">
        <w:rPr>
          <w:lang w:val="en-AU"/>
        </w:rPr>
        <w:t>‘</w:t>
      </w:r>
      <w:r w:rsidR="005379A5" w:rsidRPr="00396337">
        <w:rPr>
          <w:lang w:val="en-AU"/>
        </w:rPr>
        <w:t>briefly discuss</w:t>
      </w:r>
      <w:r w:rsidR="00F1646B" w:rsidRPr="00396337">
        <w:rPr>
          <w:lang w:val="en-AU"/>
        </w:rPr>
        <w:t>’</w:t>
      </w:r>
      <w:r w:rsidR="005379A5" w:rsidRPr="00396337">
        <w:rPr>
          <w:lang w:val="en-AU"/>
        </w:rPr>
        <w:t>,</w:t>
      </w:r>
      <w:r w:rsidR="00F1646B" w:rsidRPr="00396337">
        <w:rPr>
          <w:lang w:val="en-AU"/>
        </w:rPr>
        <w:t xml:space="preserve"> ‘</w:t>
      </w:r>
      <w:r w:rsidR="005379A5" w:rsidRPr="00396337">
        <w:rPr>
          <w:lang w:val="en-AU"/>
        </w:rPr>
        <w:t>discuss</w:t>
      </w:r>
      <w:r w:rsidR="00F1646B" w:rsidRPr="00396337">
        <w:rPr>
          <w:lang w:val="en-AU"/>
        </w:rPr>
        <w:t>’</w:t>
      </w:r>
      <w:r w:rsidR="005379A5" w:rsidRPr="00396337">
        <w:rPr>
          <w:lang w:val="en-AU"/>
        </w:rPr>
        <w:t xml:space="preserve">, </w:t>
      </w:r>
      <w:r w:rsidR="00F1646B" w:rsidRPr="00396337">
        <w:rPr>
          <w:lang w:val="en-AU"/>
        </w:rPr>
        <w:t>‘</w:t>
      </w:r>
      <w:r w:rsidR="005379A5" w:rsidRPr="00396337">
        <w:rPr>
          <w:lang w:val="en-AU"/>
        </w:rPr>
        <w:t>briefly describe</w:t>
      </w:r>
      <w:r w:rsidR="00F1646B" w:rsidRPr="00396337">
        <w:rPr>
          <w:lang w:val="en-AU"/>
        </w:rPr>
        <w:t>’</w:t>
      </w:r>
      <w:r w:rsidR="005379A5" w:rsidRPr="00396337">
        <w:rPr>
          <w:lang w:val="en-AU"/>
        </w:rPr>
        <w:t xml:space="preserve">, </w:t>
      </w:r>
      <w:r w:rsidR="00F1646B" w:rsidRPr="00396337">
        <w:rPr>
          <w:lang w:val="en-AU"/>
        </w:rPr>
        <w:t>‘</w:t>
      </w:r>
      <w:r w:rsidR="005379A5" w:rsidRPr="00396337">
        <w:rPr>
          <w:lang w:val="en-AU"/>
        </w:rPr>
        <w:t>provide an example</w:t>
      </w:r>
      <w:r w:rsidR="00F1646B" w:rsidRPr="00396337">
        <w:rPr>
          <w:lang w:val="en-AU"/>
        </w:rPr>
        <w:t>’</w:t>
      </w:r>
      <w:r w:rsidR="005379A5" w:rsidRPr="00396337">
        <w:rPr>
          <w:lang w:val="en-AU"/>
        </w:rPr>
        <w:t xml:space="preserve">, </w:t>
      </w:r>
      <w:r w:rsidR="00F1646B" w:rsidRPr="00396337">
        <w:rPr>
          <w:lang w:val="en-AU"/>
        </w:rPr>
        <w:t>‘</w:t>
      </w:r>
      <w:r w:rsidR="005379A5" w:rsidRPr="00396337">
        <w:rPr>
          <w:lang w:val="en-AU"/>
        </w:rPr>
        <w:t>explain</w:t>
      </w:r>
      <w:r w:rsidR="00F1646B" w:rsidRPr="00396337">
        <w:rPr>
          <w:lang w:val="en-AU"/>
        </w:rPr>
        <w:t>’,</w:t>
      </w:r>
      <w:r w:rsidR="005379A5" w:rsidRPr="00396337">
        <w:rPr>
          <w:lang w:val="en-AU"/>
        </w:rPr>
        <w:t xml:space="preserve"> </w:t>
      </w:r>
      <w:r w:rsidR="00F1646B" w:rsidRPr="00396337">
        <w:rPr>
          <w:lang w:val="en-AU"/>
        </w:rPr>
        <w:t>‘</w:t>
      </w:r>
      <w:r w:rsidR="005379A5" w:rsidRPr="00396337">
        <w:rPr>
          <w:lang w:val="en-AU"/>
        </w:rPr>
        <w:t>explain the significance</w:t>
      </w:r>
      <w:r w:rsidR="00F1646B" w:rsidRPr="00396337">
        <w:rPr>
          <w:lang w:val="en-AU"/>
        </w:rPr>
        <w:t>’</w:t>
      </w:r>
      <w:r w:rsidR="005379A5" w:rsidRPr="00396337">
        <w:rPr>
          <w:lang w:val="en-AU"/>
        </w:rPr>
        <w:t xml:space="preserve">, </w:t>
      </w:r>
      <w:r w:rsidR="00F1646B" w:rsidRPr="00396337">
        <w:rPr>
          <w:lang w:val="en-AU"/>
        </w:rPr>
        <w:t>‘</w:t>
      </w:r>
      <w:r w:rsidR="005379A5" w:rsidRPr="00396337">
        <w:rPr>
          <w:lang w:val="en-AU"/>
        </w:rPr>
        <w:t>explain the meaning</w:t>
      </w:r>
      <w:r w:rsidR="00F1646B" w:rsidRPr="00396337">
        <w:rPr>
          <w:lang w:val="en-AU"/>
        </w:rPr>
        <w:t>’</w:t>
      </w:r>
      <w:r w:rsidR="005379A5" w:rsidRPr="00396337">
        <w:rPr>
          <w:lang w:val="en-AU"/>
        </w:rPr>
        <w:t xml:space="preserve">, </w:t>
      </w:r>
      <w:r w:rsidR="00F1646B" w:rsidRPr="00396337">
        <w:rPr>
          <w:lang w:val="en-AU"/>
        </w:rPr>
        <w:t>‘</w:t>
      </w:r>
      <w:r w:rsidR="005379A5" w:rsidRPr="00396337">
        <w:rPr>
          <w:lang w:val="en-AU"/>
        </w:rPr>
        <w:t>analyse</w:t>
      </w:r>
      <w:r w:rsidR="00F1646B" w:rsidRPr="00396337">
        <w:rPr>
          <w:lang w:val="en-AU"/>
        </w:rPr>
        <w:t>’,</w:t>
      </w:r>
      <w:r w:rsidR="005379A5" w:rsidRPr="00396337">
        <w:rPr>
          <w:lang w:val="en-AU"/>
        </w:rPr>
        <w:t xml:space="preserve"> </w:t>
      </w:r>
      <w:r w:rsidR="00F1646B" w:rsidRPr="00396337">
        <w:rPr>
          <w:lang w:val="en-AU"/>
        </w:rPr>
        <w:t>‘</w:t>
      </w:r>
      <w:r w:rsidR="005379A5" w:rsidRPr="00396337">
        <w:rPr>
          <w:lang w:val="en-AU"/>
        </w:rPr>
        <w:t>outline</w:t>
      </w:r>
      <w:r w:rsidR="00F1646B" w:rsidRPr="00396337">
        <w:rPr>
          <w:lang w:val="en-AU"/>
        </w:rPr>
        <w:t>’,</w:t>
      </w:r>
      <w:r w:rsidR="005379A5" w:rsidRPr="00396337">
        <w:rPr>
          <w:lang w:val="en-AU"/>
        </w:rPr>
        <w:t xml:space="preserve"> </w:t>
      </w:r>
      <w:r w:rsidR="00F1646B" w:rsidRPr="00396337">
        <w:rPr>
          <w:lang w:val="en-AU"/>
        </w:rPr>
        <w:t>‘</w:t>
      </w:r>
      <w:r w:rsidR="005379A5" w:rsidRPr="00396337">
        <w:rPr>
          <w:lang w:val="en-AU"/>
        </w:rPr>
        <w:t>refer to three examples</w:t>
      </w:r>
      <w:r w:rsidR="00F1646B" w:rsidRPr="00396337">
        <w:rPr>
          <w:lang w:val="en-AU"/>
        </w:rPr>
        <w:t>’,</w:t>
      </w:r>
      <w:r w:rsidR="005379A5" w:rsidRPr="00396337">
        <w:rPr>
          <w:lang w:val="en-AU"/>
        </w:rPr>
        <w:t xml:space="preserve"> </w:t>
      </w:r>
      <w:r w:rsidR="00F1646B" w:rsidRPr="00396337">
        <w:rPr>
          <w:lang w:val="en-AU"/>
        </w:rPr>
        <w:t>‘</w:t>
      </w:r>
      <w:r w:rsidR="005379A5" w:rsidRPr="00396337">
        <w:rPr>
          <w:lang w:val="en-AU"/>
        </w:rPr>
        <w:t>support your answer with examples</w:t>
      </w:r>
      <w:r w:rsidR="00F1646B" w:rsidRPr="00396337">
        <w:rPr>
          <w:lang w:val="en-AU"/>
        </w:rPr>
        <w:t>’</w:t>
      </w:r>
      <w:r w:rsidR="005379A5" w:rsidRPr="00396337">
        <w:rPr>
          <w:lang w:val="en-AU"/>
        </w:rPr>
        <w:t xml:space="preserve">, </w:t>
      </w:r>
      <w:r w:rsidR="00F1646B" w:rsidRPr="00396337">
        <w:rPr>
          <w:lang w:val="en-AU"/>
        </w:rPr>
        <w:t>‘</w:t>
      </w:r>
      <w:r w:rsidR="005379A5" w:rsidRPr="00396337">
        <w:rPr>
          <w:lang w:val="en-AU"/>
        </w:rPr>
        <w:t>use examples from across the [set text] or [passages for special study]</w:t>
      </w:r>
      <w:r w:rsidR="00F1646B" w:rsidRPr="00396337">
        <w:rPr>
          <w:lang w:val="en-AU"/>
        </w:rPr>
        <w:t>’</w:t>
      </w:r>
      <w:r w:rsidR="005379A5" w:rsidRPr="00396337">
        <w:rPr>
          <w:lang w:val="en-AU"/>
        </w:rPr>
        <w:t xml:space="preserve">, </w:t>
      </w:r>
      <w:r w:rsidR="00F1646B" w:rsidRPr="00396337">
        <w:rPr>
          <w:lang w:val="en-AU"/>
        </w:rPr>
        <w:t>‘</w:t>
      </w:r>
      <w:r w:rsidR="005379A5" w:rsidRPr="00396337">
        <w:rPr>
          <w:lang w:val="en-AU"/>
        </w:rPr>
        <w:t>using the categories of</w:t>
      </w:r>
      <w:r w:rsidR="00F1646B" w:rsidRPr="00396337">
        <w:rPr>
          <w:lang w:val="en-AU"/>
        </w:rPr>
        <w:t xml:space="preserve"> </w:t>
      </w:r>
      <w:r w:rsidR="005379A5" w:rsidRPr="00396337">
        <w:rPr>
          <w:lang w:val="en-AU"/>
        </w:rPr>
        <w:t>…</w:t>
      </w:r>
      <w:r w:rsidR="00F1646B" w:rsidRPr="00396337">
        <w:rPr>
          <w:lang w:val="en-AU"/>
        </w:rPr>
        <w:t>’</w:t>
      </w:r>
      <w:r w:rsidR="005379A5" w:rsidRPr="00396337">
        <w:rPr>
          <w:lang w:val="en-AU"/>
        </w:rPr>
        <w:t xml:space="preserve">, </w:t>
      </w:r>
      <w:r w:rsidR="00F1646B" w:rsidRPr="00396337">
        <w:rPr>
          <w:lang w:val="en-AU"/>
        </w:rPr>
        <w:t>‘</w:t>
      </w:r>
      <w:r w:rsidR="005379A5" w:rsidRPr="00396337">
        <w:rPr>
          <w:lang w:val="en-AU"/>
        </w:rPr>
        <w:t>in what ways does</w:t>
      </w:r>
      <w:r w:rsidR="00F1646B" w:rsidRPr="00396337">
        <w:rPr>
          <w:lang w:val="en-AU"/>
        </w:rPr>
        <w:t xml:space="preserve"> </w:t>
      </w:r>
      <w:r w:rsidR="005379A5" w:rsidRPr="00396337">
        <w:rPr>
          <w:lang w:val="en-AU"/>
        </w:rPr>
        <w:t>…</w:t>
      </w:r>
      <w:r w:rsidR="00F1646B" w:rsidRPr="00396337">
        <w:rPr>
          <w:lang w:val="en-AU"/>
        </w:rPr>
        <w:t>’</w:t>
      </w:r>
      <w:r w:rsidR="005379A5" w:rsidRPr="00396337">
        <w:rPr>
          <w:lang w:val="en-AU"/>
        </w:rPr>
        <w:t xml:space="preserve">, and </w:t>
      </w:r>
      <w:r w:rsidR="00F1646B" w:rsidRPr="00396337">
        <w:rPr>
          <w:lang w:val="en-AU"/>
        </w:rPr>
        <w:t>‘</w:t>
      </w:r>
      <w:r w:rsidR="005379A5" w:rsidRPr="00396337">
        <w:rPr>
          <w:lang w:val="en-AU"/>
        </w:rPr>
        <w:t>who is?</w:t>
      </w:r>
      <w:r w:rsidR="00F1646B" w:rsidRPr="00396337">
        <w:rPr>
          <w:lang w:val="en-AU"/>
        </w:rPr>
        <w:t>’.</w:t>
      </w:r>
      <w:r w:rsidR="005379A5" w:rsidRPr="00396337">
        <w:rPr>
          <w:lang w:val="en-AU"/>
        </w:rPr>
        <w:t xml:space="preserve"> These are typical of the command words </w:t>
      </w:r>
      <w:r w:rsidR="001F3092" w:rsidRPr="00396337">
        <w:rPr>
          <w:lang w:val="en-AU"/>
        </w:rPr>
        <w:t xml:space="preserve">and instructions </w:t>
      </w:r>
      <w:r w:rsidR="005379A5" w:rsidRPr="00396337">
        <w:rPr>
          <w:lang w:val="en-AU"/>
        </w:rPr>
        <w:t xml:space="preserve">relevant to the study of Texts and Traditions and </w:t>
      </w:r>
      <w:r w:rsidR="00BC4781" w:rsidRPr="00396337">
        <w:rPr>
          <w:lang w:val="en-AU"/>
        </w:rPr>
        <w:t>used</w:t>
      </w:r>
      <w:r w:rsidR="005379A5" w:rsidRPr="00396337">
        <w:rPr>
          <w:lang w:val="en-AU"/>
        </w:rPr>
        <w:t xml:space="preserve"> in the examination.</w:t>
      </w:r>
    </w:p>
    <w:p w14:paraId="66AFEC9C" w14:textId="588AC8CE" w:rsidR="005379A5" w:rsidRPr="00396337" w:rsidRDefault="005379A5" w:rsidP="005F5DB6">
      <w:pPr>
        <w:pStyle w:val="VCAAbody"/>
        <w:rPr>
          <w:lang w:val="en-AU"/>
        </w:rPr>
      </w:pPr>
      <w:r w:rsidRPr="00396337">
        <w:rPr>
          <w:lang w:val="en-AU"/>
        </w:rPr>
        <w:t xml:space="preserve">Students </w:t>
      </w:r>
      <w:r w:rsidR="00D679A5" w:rsidRPr="00396337">
        <w:rPr>
          <w:lang w:val="en-AU"/>
        </w:rPr>
        <w:t>are reminded</w:t>
      </w:r>
      <w:r w:rsidRPr="00396337">
        <w:rPr>
          <w:lang w:val="en-AU"/>
        </w:rPr>
        <w:t xml:space="preserve"> to </w:t>
      </w:r>
      <w:r w:rsidR="001F3092" w:rsidRPr="00396337">
        <w:rPr>
          <w:lang w:val="en-AU"/>
        </w:rPr>
        <w:t>respond only in English and not use foreign words unnecessarily</w:t>
      </w:r>
      <w:r w:rsidRPr="00396337">
        <w:rPr>
          <w:lang w:val="en-AU"/>
        </w:rPr>
        <w:t xml:space="preserve">. </w:t>
      </w:r>
      <w:r w:rsidR="001F3092" w:rsidRPr="00396337">
        <w:rPr>
          <w:lang w:val="en-AU"/>
        </w:rPr>
        <w:t xml:space="preserve">For a full discussion of this point see the general comments of the </w:t>
      </w:r>
      <w:r w:rsidR="001F3092" w:rsidRPr="00396337">
        <w:rPr>
          <w:i/>
          <w:iCs/>
          <w:lang w:val="en-AU"/>
        </w:rPr>
        <w:t>2022 VCE Texts and Traditions external assessment report</w:t>
      </w:r>
      <w:r w:rsidR="001F3092" w:rsidRPr="00396337">
        <w:rPr>
          <w:lang w:val="en-AU"/>
        </w:rPr>
        <w:t xml:space="preserve">. </w:t>
      </w:r>
      <w:r w:rsidRPr="00396337">
        <w:rPr>
          <w:lang w:val="en-AU"/>
        </w:rPr>
        <w:t xml:space="preserve">Paragraphing helps with the structure of responses, and </w:t>
      </w:r>
      <w:r w:rsidR="00ED7974" w:rsidRPr="00396337">
        <w:rPr>
          <w:lang w:val="en-AU"/>
        </w:rPr>
        <w:t xml:space="preserve">students should aim for </w:t>
      </w:r>
      <w:r w:rsidRPr="00396337">
        <w:rPr>
          <w:lang w:val="en-AU"/>
        </w:rPr>
        <w:t>full sentences.</w:t>
      </w:r>
    </w:p>
    <w:p w14:paraId="02B57E25" w14:textId="77777777" w:rsidR="00BC4781" w:rsidRPr="00086520" w:rsidRDefault="00BC4781" w:rsidP="002B2FBC">
      <w:pPr>
        <w:pStyle w:val="VCAAHeading1"/>
        <w:rPr>
          <w:lang w:val="en-AU"/>
        </w:rPr>
      </w:pPr>
      <w:r w:rsidRPr="00086520">
        <w:rPr>
          <w:lang w:val="en-AU"/>
        </w:rPr>
        <w:t>Specific information</w:t>
      </w:r>
    </w:p>
    <w:p w14:paraId="3EECF41C" w14:textId="375E14A2" w:rsidR="005379A5" w:rsidRPr="00396337" w:rsidRDefault="00BC4781" w:rsidP="005F5DB6">
      <w:pPr>
        <w:pStyle w:val="VCAAHeading2"/>
        <w:rPr>
          <w:lang w:val="en-AU"/>
        </w:rPr>
      </w:pPr>
      <w:r w:rsidRPr="00396337">
        <w:rPr>
          <w:lang w:val="en-AU"/>
        </w:rPr>
        <w:t>Part 1 –</w:t>
      </w:r>
      <w:r w:rsidR="005379A5" w:rsidRPr="00396337">
        <w:rPr>
          <w:lang w:val="en-AU"/>
        </w:rPr>
        <w:t xml:space="preserve"> Extended </w:t>
      </w:r>
      <w:r w:rsidRPr="00396337">
        <w:rPr>
          <w:lang w:val="en-AU"/>
        </w:rPr>
        <w:t>r</w:t>
      </w:r>
      <w:r w:rsidR="005379A5" w:rsidRPr="00396337">
        <w:rPr>
          <w:lang w:val="en-AU"/>
        </w:rPr>
        <w:t>esponses</w:t>
      </w:r>
    </w:p>
    <w:p w14:paraId="3B5192E2" w14:textId="216E0AED" w:rsidR="00396337" w:rsidRDefault="001F1478" w:rsidP="001F1478">
      <w:pPr>
        <w:pStyle w:val="VCAAbody"/>
        <w:rPr>
          <w:lang w:val="en-AU"/>
        </w:rPr>
      </w:pPr>
      <w:r w:rsidRPr="00396337">
        <w:rPr>
          <w:lang w:val="en-AU"/>
        </w:rPr>
        <w:t>In the 2023 examination paper, across the four strands of the subject, Questions 1–3 were based on either Unit 3, Area of Study 1 – The background of the tradition, or Unit 3, Area of Study 2 – Audience, purposes and literary aspects of the set texts. </w:t>
      </w:r>
      <w:r w:rsidR="003D12F4" w:rsidRPr="00396337">
        <w:rPr>
          <w:lang w:val="en-AU"/>
        </w:rPr>
        <w:t>The spread of marks across the four strands was as follows</w:t>
      </w:r>
      <w:r w:rsidR="008C5A3F" w:rsidRPr="00396337">
        <w:rPr>
          <w:lang w:val="en-AU"/>
        </w:rPr>
        <w:t>.</w:t>
      </w:r>
    </w:p>
    <w:p w14:paraId="15A5FB25" w14:textId="77777777" w:rsidR="00396337" w:rsidRDefault="00396337">
      <w:pPr>
        <w:rPr>
          <w:rFonts w:ascii="Arial" w:hAnsi="Arial" w:cs="Arial"/>
          <w:color w:val="000000" w:themeColor="text1"/>
          <w:sz w:val="20"/>
          <w:lang w:val="en-AU"/>
        </w:rPr>
      </w:pPr>
      <w:r>
        <w:rPr>
          <w:lang w:val="en-AU"/>
        </w:rPr>
        <w:br w:type="page"/>
      </w:r>
    </w:p>
    <w:p w14:paraId="72F13D6B" w14:textId="77777777" w:rsidR="001F1478" w:rsidRPr="00086520" w:rsidRDefault="001F1478" w:rsidP="00396337">
      <w:pPr>
        <w:pStyle w:val="VCAAHeading3"/>
      </w:pPr>
      <w:r w:rsidRPr="00086520">
        <w:lastRenderedPageBreak/>
        <w:t>Question 1</w:t>
      </w:r>
    </w:p>
    <w:tbl>
      <w:tblPr>
        <w:tblStyle w:val="VCAATableClosed"/>
        <w:tblW w:w="0" w:type="auto"/>
        <w:tblLayout w:type="fixed"/>
        <w:tblLook w:val="04A0" w:firstRow="1" w:lastRow="0" w:firstColumn="1" w:lastColumn="0" w:noHBand="0" w:noVBand="1"/>
      </w:tblPr>
      <w:tblGrid>
        <w:gridCol w:w="691"/>
        <w:gridCol w:w="627"/>
        <w:gridCol w:w="536"/>
        <w:gridCol w:w="536"/>
        <w:gridCol w:w="536"/>
        <w:gridCol w:w="536"/>
        <w:gridCol w:w="627"/>
        <w:gridCol w:w="627"/>
        <w:gridCol w:w="536"/>
        <w:gridCol w:w="627"/>
        <w:gridCol w:w="536"/>
        <w:gridCol w:w="536"/>
        <w:gridCol w:w="864"/>
      </w:tblGrid>
      <w:tr w:rsidR="001F1478" w:rsidRPr="00086520" w14:paraId="2BC8FDFD" w14:textId="77777777" w:rsidTr="00BE3F29">
        <w:trPr>
          <w:cnfStyle w:val="100000000000" w:firstRow="1" w:lastRow="0" w:firstColumn="0" w:lastColumn="0" w:oddVBand="0" w:evenVBand="0" w:oddHBand="0" w:evenHBand="0" w:firstRowFirstColumn="0" w:firstRowLastColumn="0" w:lastRowFirstColumn="0" w:lastRowLastColumn="0"/>
        </w:trPr>
        <w:tc>
          <w:tcPr>
            <w:tcW w:w="691" w:type="dxa"/>
            <w:hideMark/>
          </w:tcPr>
          <w:p w14:paraId="2BCE251D" w14:textId="77777777" w:rsidR="001F1478" w:rsidRPr="00562451" w:rsidRDefault="001F1478" w:rsidP="00BE3F29">
            <w:pPr>
              <w:pStyle w:val="VCAAtablecondensedheading"/>
              <w:rPr>
                <w:lang w:val="en-AU" w:eastAsia="en-AU"/>
              </w:rPr>
            </w:pPr>
            <w:r w:rsidRPr="00030382">
              <w:rPr>
                <w:lang w:val="en-AU" w:eastAsia="en-AU"/>
              </w:rPr>
              <w:t>Marks</w:t>
            </w:r>
          </w:p>
        </w:tc>
        <w:tc>
          <w:tcPr>
            <w:tcW w:w="627" w:type="dxa"/>
            <w:hideMark/>
          </w:tcPr>
          <w:p w14:paraId="1E728B1A" w14:textId="77777777" w:rsidR="001F1478" w:rsidRPr="00B566BC" w:rsidRDefault="001F1478" w:rsidP="00BE3F29">
            <w:pPr>
              <w:pStyle w:val="VCAAtablecondensedheading"/>
              <w:rPr>
                <w:lang w:val="en-AU" w:eastAsia="en-AU"/>
              </w:rPr>
            </w:pPr>
            <w:r w:rsidRPr="00B566BC">
              <w:rPr>
                <w:lang w:val="en-AU" w:eastAsia="en-AU"/>
              </w:rPr>
              <w:t>0</w:t>
            </w:r>
          </w:p>
        </w:tc>
        <w:tc>
          <w:tcPr>
            <w:tcW w:w="536" w:type="dxa"/>
            <w:hideMark/>
          </w:tcPr>
          <w:p w14:paraId="2B4F1573" w14:textId="77777777" w:rsidR="001F1478" w:rsidRPr="00086520" w:rsidRDefault="001F1478" w:rsidP="00BE3F29">
            <w:pPr>
              <w:pStyle w:val="VCAAtablecondensedheading"/>
              <w:rPr>
                <w:lang w:val="en-AU" w:eastAsia="en-AU"/>
              </w:rPr>
            </w:pPr>
            <w:r w:rsidRPr="00086520">
              <w:rPr>
                <w:lang w:val="en-AU" w:eastAsia="en-AU"/>
              </w:rPr>
              <w:t>1</w:t>
            </w:r>
          </w:p>
        </w:tc>
        <w:tc>
          <w:tcPr>
            <w:tcW w:w="536" w:type="dxa"/>
            <w:hideMark/>
          </w:tcPr>
          <w:p w14:paraId="13F6AEAD" w14:textId="77777777" w:rsidR="001F1478" w:rsidRPr="00086520" w:rsidRDefault="001F1478" w:rsidP="00BE3F29">
            <w:pPr>
              <w:pStyle w:val="VCAAtablecondensedheading"/>
              <w:rPr>
                <w:lang w:val="en-AU" w:eastAsia="en-AU"/>
              </w:rPr>
            </w:pPr>
            <w:r w:rsidRPr="00086520">
              <w:rPr>
                <w:lang w:val="en-AU" w:eastAsia="en-AU"/>
              </w:rPr>
              <w:t>2</w:t>
            </w:r>
          </w:p>
        </w:tc>
        <w:tc>
          <w:tcPr>
            <w:tcW w:w="536" w:type="dxa"/>
            <w:hideMark/>
          </w:tcPr>
          <w:p w14:paraId="7997EAC7" w14:textId="77777777" w:rsidR="001F1478" w:rsidRPr="00086520" w:rsidRDefault="001F1478" w:rsidP="00BE3F29">
            <w:pPr>
              <w:pStyle w:val="VCAAtablecondensedheading"/>
              <w:rPr>
                <w:lang w:val="en-AU" w:eastAsia="en-AU"/>
              </w:rPr>
            </w:pPr>
            <w:r w:rsidRPr="00086520">
              <w:rPr>
                <w:lang w:val="en-AU" w:eastAsia="en-AU"/>
              </w:rPr>
              <w:t>3</w:t>
            </w:r>
          </w:p>
        </w:tc>
        <w:tc>
          <w:tcPr>
            <w:tcW w:w="536" w:type="dxa"/>
            <w:hideMark/>
          </w:tcPr>
          <w:p w14:paraId="5416BC84" w14:textId="77777777" w:rsidR="001F1478" w:rsidRPr="00086520" w:rsidRDefault="001F1478" w:rsidP="00BE3F29">
            <w:pPr>
              <w:pStyle w:val="VCAAtablecondensedheading"/>
              <w:rPr>
                <w:lang w:val="en-AU" w:eastAsia="en-AU"/>
              </w:rPr>
            </w:pPr>
            <w:r w:rsidRPr="00086520">
              <w:rPr>
                <w:lang w:val="en-AU" w:eastAsia="en-AU"/>
              </w:rPr>
              <w:t>4</w:t>
            </w:r>
          </w:p>
        </w:tc>
        <w:tc>
          <w:tcPr>
            <w:tcW w:w="627" w:type="dxa"/>
            <w:hideMark/>
          </w:tcPr>
          <w:p w14:paraId="074B0746" w14:textId="77777777" w:rsidR="001F1478" w:rsidRPr="00086520" w:rsidRDefault="001F1478" w:rsidP="00BE3F29">
            <w:pPr>
              <w:pStyle w:val="VCAAtablecondensedheading"/>
              <w:rPr>
                <w:lang w:val="en-AU" w:eastAsia="en-AU"/>
              </w:rPr>
            </w:pPr>
            <w:r w:rsidRPr="00086520">
              <w:rPr>
                <w:lang w:val="en-AU" w:eastAsia="en-AU"/>
              </w:rPr>
              <w:t>5</w:t>
            </w:r>
          </w:p>
        </w:tc>
        <w:tc>
          <w:tcPr>
            <w:tcW w:w="627" w:type="dxa"/>
            <w:hideMark/>
          </w:tcPr>
          <w:p w14:paraId="6462AA72" w14:textId="77777777" w:rsidR="001F1478" w:rsidRPr="00086520" w:rsidRDefault="001F1478" w:rsidP="00BE3F29">
            <w:pPr>
              <w:pStyle w:val="VCAAtablecondensedheading"/>
              <w:rPr>
                <w:lang w:val="en-AU" w:eastAsia="en-AU"/>
              </w:rPr>
            </w:pPr>
            <w:r w:rsidRPr="00086520">
              <w:rPr>
                <w:lang w:val="en-AU" w:eastAsia="en-AU"/>
              </w:rPr>
              <w:t>6</w:t>
            </w:r>
          </w:p>
        </w:tc>
        <w:tc>
          <w:tcPr>
            <w:tcW w:w="536" w:type="dxa"/>
            <w:hideMark/>
          </w:tcPr>
          <w:p w14:paraId="3831C316" w14:textId="77777777" w:rsidR="001F1478" w:rsidRPr="00086520" w:rsidRDefault="001F1478" w:rsidP="00BE3F29">
            <w:pPr>
              <w:pStyle w:val="VCAAtablecondensedheading"/>
              <w:rPr>
                <w:lang w:val="en-AU" w:eastAsia="en-AU"/>
              </w:rPr>
            </w:pPr>
            <w:r w:rsidRPr="00086520">
              <w:rPr>
                <w:lang w:val="en-AU" w:eastAsia="en-AU"/>
              </w:rPr>
              <w:t>7</w:t>
            </w:r>
          </w:p>
        </w:tc>
        <w:tc>
          <w:tcPr>
            <w:tcW w:w="627" w:type="dxa"/>
            <w:hideMark/>
          </w:tcPr>
          <w:p w14:paraId="6815FD81" w14:textId="77777777" w:rsidR="001F1478" w:rsidRPr="00086520" w:rsidRDefault="001F1478" w:rsidP="00BE3F29">
            <w:pPr>
              <w:pStyle w:val="VCAAtablecondensedheading"/>
              <w:rPr>
                <w:lang w:val="en-AU" w:eastAsia="en-AU"/>
              </w:rPr>
            </w:pPr>
            <w:r w:rsidRPr="00086520">
              <w:rPr>
                <w:lang w:val="en-AU" w:eastAsia="en-AU"/>
              </w:rPr>
              <w:t>8</w:t>
            </w:r>
          </w:p>
        </w:tc>
        <w:tc>
          <w:tcPr>
            <w:tcW w:w="536" w:type="dxa"/>
            <w:hideMark/>
          </w:tcPr>
          <w:p w14:paraId="2EAB27E3" w14:textId="77777777" w:rsidR="001F1478" w:rsidRPr="00086520" w:rsidRDefault="001F1478" w:rsidP="00BE3F29">
            <w:pPr>
              <w:pStyle w:val="VCAAtablecondensedheading"/>
              <w:rPr>
                <w:lang w:val="en-AU" w:eastAsia="en-AU"/>
              </w:rPr>
            </w:pPr>
            <w:r w:rsidRPr="00086520">
              <w:rPr>
                <w:lang w:val="en-AU" w:eastAsia="en-AU"/>
              </w:rPr>
              <w:t>9</w:t>
            </w:r>
          </w:p>
        </w:tc>
        <w:tc>
          <w:tcPr>
            <w:tcW w:w="536" w:type="dxa"/>
            <w:hideMark/>
          </w:tcPr>
          <w:p w14:paraId="77260A20" w14:textId="77777777" w:rsidR="001F1478" w:rsidRPr="00086520" w:rsidRDefault="001F1478" w:rsidP="00BE3F29">
            <w:pPr>
              <w:pStyle w:val="VCAAtablecondensedheading"/>
              <w:rPr>
                <w:lang w:val="en-AU" w:eastAsia="en-AU"/>
              </w:rPr>
            </w:pPr>
            <w:r w:rsidRPr="00086520">
              <w:rPr>
                <w:lang w:val="en-AU" w:eastAsia="en-AU"/>
              </w:rPr>
              <w:t>10</w:t>
            </w:r>
          </w:p>
        </w:tc>
        <w:tc>
          <w:tcPr>
            <w:tcW w:w="864" w:type="dxa"/>
            <w:hideMark/>
          </w:tcPr>
          <w:p w14:paraId="095F6597" w14:textId="77777777" w:rsidR="001F1478" w:rsidRPr="00086520" w:rsidRDefault="001F1478" w:rsidP="00BE3F29">
            <w:pPr>
              <w:pStyle w:val="VCAAtablecondensedheading"/>
              <w:rPr>
                <w:lang w:val="en-AU" w:eastAsia="en-AU"/>
              </w:rPr>
            </w:pPr>
            <w:r w:rsidRPr="00086520">
              <w:rPr>
                <w:lang w:val="en-AU" w:eastAsia="en-AU"/>
              </w:rPr>
              <w:t>Average</w:t>
            </w:r>
          </w:p>
        </w:tc>
      </w:tr>
      <w:tr w:rsidR="001F1478" w:rsidRPr="00086520" w14:paraId="2C15564F" w14:textId="77777777" w:rsidTr="00BE3F29">
        <w:tc>
          <w:tcPr>
            <w:tcW w:w="691" w:type="dxa"/>
            <w:hideMark/>
          </w:tcPr>
          <w:p w14:paraId="58C4AC39" w14:textId="77777777" w:rsidR="001F1478" w:rsidRPr="00396337" w:rsidRDefault="001F1478" w:rsidP="00BE3F29">
            <w:pPr>
              <w:pStyle w:val="VCAAtablecondensed"/>
              <w:rPr>
                <w:lang w:val="en-AU"/>
              </w:rPr>
            </w:pPr>
            <w:r w:rsidRPr="00396337">
              <w:rPr>
                <w:lang w:val="en-AU"/>
              </w:rPr>
              <w:t>%</w:t>
            </w:r>
          </w:p>
        </w:tc>
        <w:tc>
          <w:tcPr>
            <w:tcW w:w="627" w:type="dxa"/>
            <w:hideMark/>
          </w:tcPr>
          <w:p w14:paraId="0C0FF455" w14:textId="217E0510" w:rsidR="001F1478" w:rsidRPr="00396337" w:rsidRDefault="001F1478" w:rsidP="00BE3F29">
            <w:pPr>
              <w:pStyle w:val="VCAAtablecondensed"/>
              <w:rPr>
                <w:lang w:val="en-AU"/>
              </w:rPr>
            </w:pPr>
            <w:r w:rsidRPr="00396337">
              <w:rPr>
                <w:lang w:val="en-AU"/>
              </w:rPr>
              <w:t>14</w:t>
            </w:r>
          </w:p>
        </w:tc>
        <w:tc>
          <w:tcPr>
            <w:tcW w:w="536" w:type="dxa"/>
            <w:hideMark/>
          </w:tcPr>
          <w:p w14:paraId="5B1D0A63" w14:textId="7A94FEF7" w:rsidR="001F1478" w:rsidRPr="00396337" w:rsidRDefault="001F1478" w:rsidP="00BE3F29">
            <w:pPr>
              <w:pStyle w:val="VCAAtablecondensed"/>
              <w:rPr>
                <w:lang w:val="en-AU"/>
              </w:rPr>
            </w:pPr>
            <w:r w:rsidRPr="00396337">
              <w:rPr>
                <w:lang w:val="en-AU"/>
              </w:rPr>
              <w:t>2</w:t>
            </w:r>
          </w:p>
        </w:tc>
        <w:tc>
          <w:tcPr>
            <w:tcW w:w="536" w:type="dxa"/>
            <w:hideMark/>
          </w:tcPr>
          <w:p w14:paraId="042469EF" w14:textId="410646DC" w:rsidR="001F1478" w:rsidRPr="00396337" w:rsidRDefault="00D679A5" w:rsidP="00BE3F29">
            <w:pPr>
              <w:pStyle w:val="VCAAtablecondensed"/>
              <w:rPr>
                <w:lang w:val="en-AU"/>
              </w:rPr>
            </w:pPr>
            <w:r w:rsidRPr="00396337">
              <w:rPr>
                <w:lang w:val="en-AU"/>
              </w:rPr>
              <w:t>2</w:t>
            </w:r>
          </w:p>
        </w:tc>
        <w:tc>
          <w:tcPr>
            <w:tcW w:w="536" w:type="dxa"/>
            <w:hideMark/>
          </w:tcPr>
          <w:p w14:paraId="0400B3DE" w14:textId="3369D6C0" w:rsidR="001F1478" w:rsidRPr="00396337" w:rsidRDefault="001F1478" w:rsidP="00BE3F29">
            <w:pPr>
              <w:pStyle w:val="VCAAtablecondensed"/>
              <w:rPr>
                <w:lang w:val="en-AU"/>
              </w:rPr>
            </w:pPr>
            <w:r w:rsidRPr="00396337">
              <w:rPr>
                <w:lang w:val="en-AU"/>
              </w:rPr>
              <w:t>5</w:t>
            </w:r>
          </w:p>
        </w:tc>
        <w:tc>
          <w:tcPr>
            <w:tcW w:w="536" w:type="dxa"/>
            <w:hideMark/>
          </w:tcPr>
          <w:p w14:paraId="2A010E69" w14:textId="7E6060BC" w:rsidR="001F1478" w:rsidRPr="00396337" w:rsidRDefault="00D679A5" w:rsidP="00BE3F29">
            <w:pPr>
              <w:pStyle w:val="VCAAtablecondensed"/>
              <w:rPr>
                <w:lang w:val="en-AU"/>
              </w:rPr>
            </w:pPr>
            <w:r w:rsidRPr="00396337">
              <w:rPr>
                <w:lang w:val="en-AU"/>
              </w:rPr>
              <w:t>10</w:t>
            </w:r>
          </w:p>
        </w:tc>
        <w:tc>
          <w:tcPr>
            <w:tcW w:w="627" w:type="dxa"/>
            <w:hideMark/>
          </w:tcPr>
          <w:p w14:paraId="0592A5EB" w14:textId="526BF618" w:rsidR="001F1478" w:rsidRPr="00396337" w:rsidRDefault="001F1478" w:rsidP="00BE3F29">
            <w:pPr>
              <w:pStyle w:val="VCAAtablecondensed"/>
              <w:rPr>
                <w:lang w:val="en-AU"/>
              </w:rPr>
            </w:pPr>
            <w:r w:rsidRPr="00396337">
              <w:rPr>
                <w:lang w:val="en-AU"/>
              </w:rPr>
              <w:t>11</w:t>
            </w:r>
          </w:p>
        </w:tc>
        <w:tc>
          <w:tcPr>
            <w:tcW w:w="627" w:type="dxa"/>
            <w:hideMark/>
          </w:tcPr>
          <w:p w14:paraId="65F3DEB1" w14:textId="59273010" w:rsidR="001F1478" w:rsidRPr="00396337" w:rsidRDefault="001F1478" w:rsidP="00BE3F29">
            <w:pPr>
              <w:pStyle w:val="VCAAtablecondensed"/>
              <w:rPr>
                <w:lang w:val="en-AU"/>
              </w:rPr>
            </w:pPr>
            <w:r w:rsidRPr="00396337">
              <w:rPr>
                <w:lang w:val="en-AU"/>
              </w:rPr>
              <w:t>1</w:t>
            </w:r>
            <w:r w:rsidR="00D679A5" w:rsidRPr="00396337">
              <w:rPr>
                <w:lang w:val="en-AU"/>
              </w:rPr>
              <w:t>5</w:t>
            </w:r>
          </w:p>
        </w:tc>
        <w:tc>
          <w:tcPr>
            <w:tcW w:w="536" w:type="dxa"/>
            <w:hideMark/>
          </w:tcPr>
          <w:p w14:paraId="57B32097" w14:textId="4F6BCD79" w:rsidR="001F1478" w:rsidRPr="00396337" w:rsidRDefault="001F1478" w:rsidP="00BE3F29">
            <w:pPr>
              <w:pStyle w:val="VCAAtablecondensed"/>
              <w:rPr>
                <w:lang w:val="en-AU"/>
              </w:rPr>
            </w:pPr>
            <w:r w:rsidRPr="00396337">
              <w:rPr>
                <w:lang w:val="en-AU"/>
              </w:rPr>
              <w:t>1</w:t>
            </w:r>
            <w:r w:rsidR="00D679A5" w:rsidRPr="00396337">
              <w:rPr>
                <w:lang w:val="en-AU"/>
              </w:rPr>
              <w:t>3</w:t>
            </w:r>
          </w:p>
        </w:tc>
        <w:tc>
          <w:tcPr>
            <w:tcW w:w="627" w:type="dxa"/>
            <w:hideMark/>
          </w:tcPr>
          <w:p w14:paraId="0DF6171A" w14:textId="75B677DD" w:rsidR="001F1478" w:rsidRPr="00396337" w:rsidRDefault="001F1478" w:rsidP="00BE3F29">
            <w:pPr>
              <w:pStyle w:val="VCAAtablecondensed"/>
              <w:rPr>
                <w:lang w:val="en-AU"/>
              </w:rPr>
            </w:pPr>
            <w:r w:rsidRPr="00396337">
              <w:rPr>
                <w:lang w:val="en-AU"/>
              </w:rPr>
              <w:t>15</w:t>
            </w:r>
          </w:p>
        </w:tc>
        <w:tc>
          <w:tcPr>
            <w:tcW w:w="536" w:type="dxa"/>
            <w:hideMark/>
          </w:tcPr>
          <w:p w14:paraId="34E0F68B" w14:textId="7421627A" w:rsidR="001F1478" w:rsidRPr="00396337" w:rsidRDefault="001F1478" w:rsidP="00BE3F29">
            <w:pPr>
              <w:pStyle w:val="VCAAtablecondensed"/>
              <w:rPr>
                <w:lang w:val="en-AU"/>
              </w:rPr>
            </w:pPr>
            <w:r w:rsidRPr="00396337">
              <w:rPr>
                <w:lang w:val="en-AU"/>
              </w:rPr>
              <w:t>8</w:t>
            </w:r>
          </w:p>
        </w:tc>
        <w:tc>
          <w:tcPr>
            <w:tcW w:w="536" w:type="dxa"/>
            <w:hideMark/>
          </w:tcPr>
          <w:p w14:paraId="355F11E1" w14:textId="3FCBD2A3" w:rsidR="001F1478" w:rsidRPr="00396337" w:rsidRDefault="00D679A5" w:rsidP="00BE3F29">
            <w:pPr>
              <w:pStyle w:val="VCAAtablecondensed"/>
              <w:rPr>
                <w:lang w:val="en-AU"/>
              </w:rPr>
            </w:pPr>
            <w:r w:rsidRPr="00396337">
              <w:rPr>
                <w:lang w:val="en-AU"/>
              </w:rPr>
              <w:t>6</w:t>
            </w:r>
          </w:p>
        </w:tc>
        <w:tc>
          <w:tcPr>
            <w:tcW w:w="864" w:type="dxa"/>
            <w:hideMark/>
          </w:tcPr>
          <w:p w14:paraId="1B3DC759" w14:textId="2BFAF710" w:rsidR="001F1478" w:rsidRPr="00396337" w:rsidRDefault="001F1478" w:rsidP="00BE3F29">
            <w:pPr>
              <w:pStyle w:val="VCAAtablecondensed"/>
              <w:rPr>
                <w:lang w:val="en-AU"/>
              </w:rPr>
            </w:pPr>
            <w:r w:rsidRPr="00396337">
              <w:rPr>
                <w:lang w:val="en-AU"/>
              </w:rPr>
              <w:t>5.</w:t>
            </w:r>
            <w:r w:rsidR="00034466" w:rsidRPr="00396337">
              <w:rPr>
                <w:lang w:val="en-AU"/>
              </w:rPr>
              <w:t>3</w:t>
            </w:r>
          </w:p>
        </w:tc>
      </w:tr>
    </w:tbl>
    <w:p w14:paraId="21223C37" w14:textId="3B1BB09A" w:rsidR="001F1478" w:rsidRPr="00086520" w:rsidRDefault="001F1478" w:rsidP="00396337">
      <w:pPr>
        <w:pStyle w:val="VCAAHeading3"/>
      </w:pPr>
      <w:r w:rsidRPr="00086520">
        <w:t>Question 2</w:t>
      </w:r>
    </w:p>
    <w:tbl>
      <w:tblPr>
        <w:tblStyle w:val="VCAATableClosed"/>
        <w:tblW w:w="0" w:type="auto"/>
        <w:tblLayout w:type="fixed"/>
        <w:tblLook w:val="04A0" w:firstRow="1" w:lastRow="0" w:firstColumn="1" w:lastColumn="0" w:noHBand="0" w:noVBand="1"/>
      </w:tblPr>
      <w:tblGrid>
        <w:gridCol w:w="836"/>
        <w:gridCol w:w="629"/>
        <w:gridCol w:w="629"/>
        <w:gridCol w:w="629"/>
        <w:gridCol w:w="629"/>
        <w:gridCol w:w="751"/>
        <w:gridCol w:w="751"/>
        <w:gridCol w:w="751"/>
        <w:gridCol w:w="751"/>
        <w:gridCol w:w="629"/>
        <w:gridCol w:w="506"/>
        <w:gridCol w:w="629"/>
        <w:gridCol w:w="990"/>
      </w:tblGrid>
      <w:tr w:rsidR="001F1478" w:rsidRPr="00086520" w14:paraId="298EE834" w14:textId="77777777" w:rsidTr="00BE3F29">
        <w:trPr>
          <w:cnfStyle w:val="100000000000" w:firstRow="1" w:lastRow="0" w:firstColumn="0" w:lastColumn="0" w:oddVBand="0" w:evenVBand="0" w:oddHBand="0" w:evenHBand="0" w:firstRowFirstColumn="0" w:firstRowLastColumn="0" w:lastRowFirstColumn="0" w:lastRowLastColumn="0"/>
        </w:trPr>
        <w:tc>
          <w:tcPr>
            <w:tcW w:w="836" w:type="dxa"/>
            <w:hideMark/>
          </w:tcPr>
          <w:p w14:paraId="396CDFB3" w14:textId="77777777" w:rsidR="001F1478" w:rsidRPr="00562451" w:rsidRDefault="001F1478" w:rsidP="00BE3F29">
            <w:pPr>
              <w:pStyle w:val="VCAAtablecondensedheading"/>
              <w:rPr>
                <w:lang w:val="en-AU" w:eastAsia="en-AU"/>
              </w:rPr>
            </w:pPr>
            <w:bookmarkStart w:id="1" w:name="_Hlk157085863"/>
            <w:r w:rsidRPr="00030382">
              <w:rPr>
                <w:lang w:val="en-AU" w:eastAsia="en-AU"/>
              </w:rPr>
              <w:t>Marks</w:t>
            </w:r>
          </w:p>
        </w:tc>
        <w:tc>
          <w:tcPr>
            <w:tcW w:w="629" w:type="dxa"/>
            <w:hideMark/>
          </w:tcPr>
          <w:p w14:paraId="20CEA813" w14:textId="77777777" w:rsidR="001F1478" w:rsidRPr="00B566BC" w:rsidRDefault="001F1478" w:rsidP="00BE3F29">
            <w:pPr>
              <w:pStyle w:val="VCAAtablecondensedheading"/>
              <w:rPr>
                <w:lang w:val="en-AU" w:eastAsia="en-AU"/>
              </w:rPr>
            </w:pPr>
            <w:r w:rsidRPr="00B566BC">
              <w:rPr>
                <w:lang w:val="en-AU" w:eastAsia="en-AU"/>
              </w:rPr>
              <w:t>0</w:t>
            </w:r>
          </w:p>
        </w:tc>
        <w:tc>
          <w:tcPr>
            <w:tcW w:w="629" w:type="dxa"/>
            <w:hideMark/>
          </w:tcPr>
          <w:p w14:paraId="3312B6C5" w14:textId="77777777" w:rsidR="001F1478" w:rsidRPr="00086520" w:rsidRDefault="001F1478" w:rsidP="00BE3F29">
            <w:pPr>
              <w:pStyle w:val="VCAAtablecondensedheading"/>
              <w:rPr>
                <w:lang w:val="en-AU" w:eastAsia="en-AU"/>
              </w:rPr>
            </w:pPr>
            <w:r w:rsidRPr="00086520">
              <w:rPr>
                <w:lang w:val="en-AU" w:eastAsia="en-AU"/>
              </w:rPr>
              <w:t>1</w:t>
            </w:r>
          </w:p>
        </w:tc>
        <w:tc>
          <w:tcPr>
            <w:tcW w:w="629" w:type="dxa"/>
            <w:hideMark/>
          </w:tcPr>
          <w:p w14:paraId="6FFA838C" w14:textId="77777777" w:rsidR="001F1478" w:rsidRPr="00086520" w:rsidRDefault="001F1478" w:rsidP="00BE3F29">
            <w:pPr>
              <w:pStyle w:val="VCAAtablecondensedheading"/>
              <w:rPr>
                <w:lang w:val="en-AU" w:eastAsia="en-AU"/>
              </w:rPr>
            </w:pPr>
            <w:r w:rsidRPr="00086520">
              <w:rPr>
                <w:lang w:val="en-AU" w:eastAsia="en-AU"/>
              </w:rPr>
              <w:t>2</w:t>
            </w:r>
          </w:p>
        </w:tc>
        <w:tc>
          <w:tcPr>
            <w:tcW w:w="629" w:type="dxa"/>
            <w:hideMark/>
          </w:tcPr>
          <w:p w14:paraId="789585D8" w14:textId="77777777" w:rsidR="001F1478" w:rsidRPr="00086520" w:rsidRDefault="001F1478" w:rsidP="00BE3F29">
            <w:pPr>
              <w:pStyle w:val="VCAAtablecondensedheading"/>
              <w:rPr>
                <w:lang w:val="en-AU" w:eastAsia="en-AU"/>
              </w:rPr>
            </w:pPr>
            <w:r w:rsidRPr="00086520">
              <w:rPr>
                <w:lang w:val="en-AU" w:eastAsia="en-AU"/>
              </w:rPr>
              <w:t>3</w:t>
            </w:r>
          </w:p>
        </w:tc>
        <w:tc>
          <w:tcPr>
            <w:tcW w:w="751" w:type="dxa"/>
            <w:hideMark/>
          </w:tcPr>
          <w:p w14:paraId="1B3CB691" w14:textId="77777777" w:rsidR="001F1478" w:rsidRPr="00086520" w:rsidRDefault="001F1478" w:rsidP="00BE3F29">
            <w:pPr>
              <w:pStyle w:val="VCAAtablecondensedheading"/>
              <w:rPr>
                <w:lang w:val="en-AU" w:eastAsia="en-AU"/>
              </w:rPr>
            </w:pPr>
            <w:r w:rsidRPr="00086520">
              <w:rPr>
                <w:lang w:val="en-AU" w:eastAsia="en-AU"/>
              </w:rPr>
              <w:t>4</w:t>
            </w:r>
          </w:p>
        </w:tc>
        <w:tc>
          <w:tcPr>
            <w:tcW w:w="751" w:type="dxa"/>
            <w:hideMark/>
          </w:tcPr>
          <w:p w14:paraId="03349F56" w14:textId="77777777" w:rsidR="001F1478" w:rsidRPr="00086520" w:rsidRDefault="001F1478" w:rsidP="00BE3F29">
            <w:pPr>
              <w:pStyle w:val="VCAAtablecondensedheading"/>
              <w:rPr>
                <w:lang w:val="en-AU" w:eastAsia="en-AU"/>
              </w:rPr>
            </w:pPr>
            <w:r w:rsidRPr="00086520">
              <w:rPr>
                <w:lang w:val="en-AU" w:eastAsia="en-AU"/>
              </w:rPr>
              <w:t>5</w:t>
            </w:r>
          </w:p>
        </w:tc>
        <w:tc>
          <w:tcPr>
            <w:tcW w:w="751" w:type="dxa"/>
            <w:hideMark/>
          </w:tcPr>
          <w:p w14:paraId="14D164BC" w14:textId="77777777" w:rsidR="001F1478" w:rsidRPr="00086520" w:rsidRDefault="001F1478" w:rsidP="00BE3F29">
            <w:pPr>
              <w:pStyle w:val="VCAAtablecondensedheading"/>
              <w:rPr>
                <w:lang w:val="en-AU" w:eastAsia="en-AU"/>
              </w:rPr>
            </w:pPr>
            <w:r w:rsidRPr="00086520">
              <w:rPr>
                <w:lang w:val="en-AU" w:eastAsia="en-AU"/>
              </w:rPr>
              <w:t>6</w:t>
            </w:r>
          </w:p>
        </w:tc>
        <w:tc>
          <w:tcPr>
            <w:tcW w:w="751" w:type="dxa"/>
            <w:hideMark/>
          </w:tcPr>
          <w:p w14:paraId="40124682" w14:textId="77777777" w:rsidR="001F1478" w:rsidRPr="00086520" w:rsidRDefault="001F1478" w:rsidP="00BE3F29">
            <w:pPr>
              <w:pStyle w:val="VCAAtablecondensedheading"/>
              <w:rPr>
                <w:lang w:val="en-AU" w:eastAsia="en-AU"/>
              </w:rPr>
            </w:pPr>
            <w:r w:rsidRPr="00086520">
              <w:rPr>
                <w:lang w:val="en-AU" w:eastAsia="en-AU"/>
              </w:rPr>
              <w:t>7</w:t>
            </w:r>
          </w:p>
        </w:tc>
        <w:tc>
          <w:tcPr>
            <w:tcW w:w="629" w:type="dxa"/>
            <w:hideMark/>
          </w:tcPr>
          <w:p w14:paraId="1827BB47" w14:textId="77777777" w:rsidR="001F1478" w:rsidRPr="00086520" w:rsidRDefault="001F1478" w:rsidP="00BE3F29">
            <w:pPr>
              <w:pStyle w:val="VCAAtablecondensedheading"/>
              <w:rPr>
                <w:lang w:val="en-AU" w:eastAsia="en-AU"/>
              </w:rPr>
            </w:pPr>
            <w:r w:rsidRPr="00086520">
              <w:rPr>
                <w:lang w:val="en-AU" w:eastAsia="en-AU"/>
              </w:rPr>
              <w:t>8</w:t>
            </w:r>
          </w:p>
        </w:tc>
        <w:tc>
          <w:tcPr>
            <w:tcW w:w="506" w:type="dxa"/>
            <w:hideMark/>
          </w:tcPr>
          <w:p w14:paraId="4748424C" w14:textId="77777777" w:rsidR="001F1478" w:rsidRPr="00086520" w:rsidRDefault="001F1478" w:rsidP="00BE3F29">
            <w:pPr>
              <w:pStyle w:val="VCAAtablecondensedheading"/>
              <w:rPr>
                <w:lang w:val="en-AU" w:eastAsia="en-AU"/>
              </w:rPr>
            </w:pPr>
            <w:r w:rsidRPr="00086520">
              <w:rPr>
                <w:lang w:val="en-AU" w:eastAsia="en-AU"/>
              </w:rPr>
              <w:t>9</w:t>
            </w:r>
          </w:p>
        </w:tc>
        <w:tc>
          <w:tcPr>
            <w:tcW w:w="629" w:type="dxa"/>
            <w:hideMark/>
          </w:tcPr>
          <w:p w14:paraId="3A243D98" w14:textId="77777777" w:rsidR="001F1478" w:rsidRPr="00086520" w:rsidRDefault="001F1478" w:rsidP="00BE3F29">
            <w:pPr>
              <w:pStyle w:val="VCAAtablecondensedheading"/>
              <w:rPr>
                <w:lang w:val="en-AU" w:eastAsia="en-AU"/>
              </w:rPr>
            </w:pPr>
            <w:r w:rsidRPr="00086520">
              <w:rPr>
                <w:lang w:val="en-AU" w:eastAsia="en-AU"/>
              </w:rPr>
              <w:t>10</w:t>
            </w:r>
          </w:p>
        </w:tc>
        <w:tc>
          <w:tcPr>
            <w:tcW w:w="990" w:type="dxa"/>
            <w:hideMark/>
          </w:tcPr>
          <w:p w14:paraId="1B5BBDD9" w14:textId="77777777" w:rsidR="001F1478" w:rsidRPr="00086520" w:rsidRDefault="001F1478" w:rsidP="00BE3F29">
            <w:pPr>
              <w:pStyle w:val="VCAAtablecondensedheading"/>
              <w:rPr>
                <w:lang w:val="en-AU" w:eastAsia="en-AU"/>
              </w:rPr>
            </w:pPr>
            <w:r w:rsidRPr="00086520">
              <w:rPr>
                <w:lang w:val="en-AU" w:eastAsia="en-AU"/>
              </w:rPr>
              <w:t>Average</w:t>
            </w:r>
          </w:p>
        </w:tc>
      </w:tr>
      <w:tr w:rsidR="001F1478" w:rsidRPr="00086520" w14:paraId="3690A405" w14:textId="77777777" w:rsidTr="00BE3F29">
        <w:tc>
          <w:tcPr>
            <w:tcW w:w="836" w:type="dxa"/>
            <w:hideMark/>
          </w:tcPr>
          <w:p w14:paraId="6A6ED979" w14:textId="77777777" w:rsidR="001F1478" w:rsidRPr="00396337" w:rsidRDefault="001F1478" w:rsidP="00BE3F29">
            <w:pPr>
              <w:pStyle w:val="VCAAtablecondensed"/>
              <w:rPr>
                <w:lang w:val="en-AU"/>
              </w:rPr>
            </w:pPr>
            <w:r w:rsidRPr="00396337">
              <w:rPr>
                <w:lang w:val="en-AU"/>
              </w:rPr>
              <w:t>%</w:t>
            </w:r>
          </w:p>
        </w:tc>
        <w:tc>
          <w:tcPr>
            <w:tcW w:w="629" w:type="dxa"/>
            <w:hideMark/>
          </w:tcPr>
          <w:p w14:paraId="3999D4D8" w14:textId="40D38523" w:rsidR="001F1478" w:rsidRPr="00396337" w:rsidRDefault="001F1478" w:rsidP="00BE3F29">
            <w:pPr>
              <w:pStyle w:val="VCAAtablecondensed"/>
              <w:rPr>
                <w:lang w:val="en-AU"/>
              </w:rPr>
            </w:pPr>
            <w:r w:rsidRPr="00396337">
              <w:rPr>
                <w:lang w:val="en-AU"/>
              </w:rPr>
              <w:t>8</w:t>
            </w:r>
          </w:p>
        </w:tc>
        <w:tc>
          <w:tcPr>
            <w:tcW w:w="629" w:type="dxa"/>
            <w:hideMark/>
          </w:tcPr>
          <w:p w14:paraId="5D872CCC" w14:textId="0DA75720" w:rsidR="001F1478" w:rsidRPr="00396337" w:rsidRDefault="001F1478" w:rsidP="00BE3F29">
            <w:pPr>
              <w:pStyle w:val="VCAAtablecondensed"/>
              <w:rPr>
                <w:lang w:val="en-AU"/>
              </w:rPr>
            </w:pPr>
            <w:r w:rsidRPr="00396337">
              <w:rPr>
                <w:lang w:val="en-AU"/>
              </w:rPr>
              <w:t>1</w:t>
            </w:r>
          </w:p>
        </w:tc>
        <w:tc>
          <w:tcPr>
            <w:tcW w:w="629" w:type="dxa"/>
            <w:hideMark/>
          </w:tcPr>
          <w:p w14:paraId="25CE6F25" w14:textId="67C61E12" w:rsidR="001F1478" w:rsidRPr="00396337" w:rsidRDefault="00D679A5" w:rsidP="00BE3F29">
            <w:pPr>
              <w:pStyle w:val="VCAAtablecondensed"/>
              <w:rPr>
                <w:lang w:val="en-AU"/>
              </w:rPr>
            </w:pPr>
            <w:r w:rsidRPr="00396337">
              <w:rPr>
                <w:lang w:val="en-AU"/>
              </w:rPr>
              <w:t>3</w:t>
            </w:r>
          </w:p>
        </w:tc>
        <w:tc>
          <w:tcPr>
            <w:tcW w:w="629" w:type="dxa"/>
            <w:hideMark/>
          </w:tcPr>
          <w:p w14:paraId="7B8A9A88" w14:textId="367C8244" w:rsidR="001F1478" w:rsidRPr="00396337" w:rsidRDefault="001F1478" w:rsidP="00BE3F29">
            <w:pPr>
              <w:pStyle w:val="VCAAtablecondensed"/>
              <w:rPr>
                <w:lang w:val="en-AU"/>
              </w:rPr>
            </w:pPr>
            <w:r w:rsidRPr="00396337">
              <w:rPr>
                <w:lang w:val="en-AU"/>
              </w:rPr>
              <w:t>5</w:t>
            </w:r>
          </w:p>
        </w:tc>
        <w:tc>
          <w:tcPr>
            <w:tcW w:w="751" w:type="dxa"/>
            <w:hideMark/>
          </w:tcPr>
          <w:p w14:paraId="0F57472C" w14:textId="619E297E" w:rsidR="001F1478" w:rsidRPr="00396337" w:rsidRDefault="001F1478" w:rsidP="00BE3F29">
            <w:pPr>
              <w:pStyle w:val="VCAAtablecondensed"/>
              <w:rPr>
                <w:lang w:val="en-AU"/>
              </w:rPr>
            </w:pPr>
            <w:r w:rsidRPr="00396337">
              <w:rPr>
                <w:lang w:val="en-AU"/>
              </w:rPr>
              <w:t>17</w:t>
            </w:r>
          </w:p>
        </w:tc>
        <w:tc>
          <w:tcPr>
            <w:tcW w:w="751" w:type="dxa"/>
            <w:hideMark/>
          </w:tcPr>
          <w:p w14:paraId="22522EE4" w14:textId="2D1CAA7C" w:rsidR="001F1478" w:rsidRPr="00396337" w:rsidRDefault="001F1478" w:rsidP="00BE3F29">
            <w:pPr>
              <w:pStyle w:val="VCAAtablecondensed"/>
              <w:rPr>
                <w:lang w:val="en-AU"/>
              </w:rPr>
            </w:pPr>
            <w:r w:rsidRPr="00396337">
              <w:rPr>
                <w:lang w:val="en-AU"/>
              </w:rPr>
              <w:t>1</w:t>
            </w:r>
            <w:r w:rsidR="00D679A5" w:rsidRPr="00396337">
              <w:rPr>
                <w:lang w:val="en-AU"/>
              </w:rPr>
              <w:t>6</w:t>
            </w:r>
          </w:p>
        </w:tc>
        <w:tc>
          <w:tcPr>
            <w:tcW w:w="751" w:type="dxa"/>
            <w:hideMark/>
          </w:tcPr>
          <w:p w14:paraId="45DD9461" w14:textId="3FC5111E" w:rsidR="001F1478" w:rsidRPr="00396337" w:rsidRDefault="001F1478" w:rsidP="00BE3F29">
            <w:pPr>
              <w:pStyle w:val="VCAAtablecondensed"/>
              <w:rPr>
                <w:lang w:val="en-AU"/>
              </w:rPr>
            </w:pPr>
            <w:r w:rsidRPr="00396337">
              <w:rPr>
                <w:lang w:val="en-AU"/>
              </w:rPr>
              <w:t>15</w:t>
            </w:r>
          </w:p>
        </w:tc>
        <w:tc>
          <w:tcPr>
            <w:tcW w:w="751" w:type="dxa"/>
            <w:hideMark/>
          </w:tcPr>
          <w:p w14:paraId="609225E0" w14:textId="407D2477" w:rsidR="001F1478" w:rsidRPr="00396337" w:rsidRDefault="001F1478" w:rsidP="00BE3F29">
            <w:pPr>
              <w:pStyle w:val="VCAAtablecondensed"/>
              <w:rPr>
                <w:lang w:val="en-AU"/>
              </w:rPr>
            </w:pPr>
            <w:r w:rsidRPr="00396337">
              <w:rPr>
                <w:lang w:val="en-AU"/>
              </w:rPr>
              <w:t>1</w:t>
            </w:r>
            <w:r w:rsidR="00D679A5" w:rsidRPr="00396337">
              <w:rPr>
                <w:lang w:val="en-AU"/>
              </w:rPr>
              <w:t>3</w:t>
            </w:r>
          </w:p>
        </w:tc>
        <w:tc>
          <w:tcPr>
            <w:tcW w:w="629" w:type="dxa"/>
            <w:hideMark/>
          </w:tcPr>
          <w:p w14:paraId="61C3FE01" w14:textId="1BECB210" w:rsidR="001F1478" w:rsidRPr="00396337" w:rsidRDefault="00D679A5" w:rsidP="00BE3F29">
            <w:pPr>
              <w:pStyle w:val="VCAAtablecondensed"/>
              <w:rPr>
                <w:lang w:val="en-AU"/>
              </w:rPr>
            </w:pPr>
            <w:r w:rsidRPr="00396337">
              <w:rPr>
                <w:lang w:val="en-AU"/>
              </w:rPr>
              <w:t>10</w:t>
            </w:r>
          </w:p>
        </w:tc>
        <w:tc>
          <w:tcPr>
            <w:tcW w:w="506" w:type="dxa"/>
            <w:hideMark/>
          </w:tcPr>
          <w:p w14:paraId="36F46154" w14:textId="6277D891" w:rsidR="001F1478" w:rsidRPr="00396337" w:rsidRDefault="001F1478" w:rsidP="00BE3F29">
            <w:pPr>
              <w:pStyle w:val="VCAAtablecondensed"/>
              <w:rPr>
                <w:lang w:val="en-AU"/>
              </w:rPr>
            </w:pPr>
            <w:r w:rsidRPr="00396337">
              <w:rPr>
                <w:lang w:val="en-AU"/>
              </w:rPr>
              <w:t>6</w:t>
            </w:r>
          </w:p>
        </w:tc>
        <w:tc>
          <w:tcPr>
            <w:tcW w:w="629" w:type="dxa"/>
            <w:hideMark/>
          </w:tcPr>
          <w:p w14:paraId="58469BBF" w14:textId="2ABC1AD4" w:rsidR="001F1478" w:rsidRPr="00396337" w:rsidRDefault="00D679A5" w:rsidP="00BE3F29">
            <w:pPr>
              <w:pStyle w:val="VCAAtablecondensed"/>
              <w:rPr>
                <w:lang w:val="en-AU"/>
              </w:rPr>
            </w:pPr>
            <w:r w:rsidRPr="00396337">
              <w:rPr>
                <w:lang w:val="en-AU"/>
              </w:rPr>
              <w:t>6</w:t>
            </w:r>
          </w:p>
        </w:tc>
        <w:tc>
          <w:tcPr>
            <w:tcW w:w="990" w:type="dxa"/>
            <w:hideMark/>
          </w:tcPr>
          <w:p w14:paraId="27D1CC20" w14:textId="55E4E9DE" w:rsidR="001F1478" w:rsidRPr="00396337" w:rsidRDefault="001F1478" w:rsidP="00BE3F29">
            <w:pPr>
              <w:pStyle w:val="VCAAtablecondensed"/>
              <w:rPr>
                <w:lang w:val="en-AU"/>
              </w:rPr>
            </w:pPr>
            <w:r w:rsidRPr="00396337">
              <w:rPr>
                <w:lang w:val="en-AU"/>
              </w:rPr>
              <w:t>5.</w:t>
            </w:r>
            <w:r w:rsidR="00034466" w:rsidRPr="00396337">
              <w:rPr>
                <w:lang w:val="en-AU"/>
              </w:rPr>
              <w:t>3</w:t>
            </w:r>
          </w:p>
        </w:tc>
      </w:tr>
    </w:tbl>
    <w:bookmarkEnd w:id="1"/>
    <w:p w14:paraId="6D01BF46" w14:textId="2BDF931E" w:rsidR="001F1478" w:rsidRPr="00086520" w:rsidRDefault="001F1478" w:rsidP="00396337">
      <w:pPr>
        <w:pStyle w:val="VCAAHeading3"/>
      </w:pPr>
      <w:r w:rsidRPr="00086520">
        <w:t>Question 3</w:t>
      </w:r>
    </w:p>
    <w:tbl>
      <w:tblPr>
        <w:tblStyle w:val="VCAATableClosed"/>
        <w:tblW w:w="0" w:type="auto"/>
        <w:tblLayout w:type="fixed"/>
        <w:tblLook w:val="04A0" w:firstRow="1" w:lastRow="0" w:firstColumn="1" w:lastColumn="0" w:noHBand="0" w:noVBand="1"/>
      </w:tblPr>
      <w:tblGrid>
        <w:gridCol w:w="691"/>
        <w:gridCol w:w="536"/>
        <w:gridCol w:w="536"/>
        <w:gridCol w:w="536"/>
        <w:gridCol w:w="536"/>
        <w:gridCol w:w="536"/>
        <w:gridCol w:w="536"/>
        <w:gridCol w:w="627"/>
        <w:gridCol w:w="536"/>
        <w:gridCol w:w="627"/>
        <w:gridCol w:w="536"/>
        <w:gridCol w:w="536"/>
        <w:gridCol w:w="864"/>
      </w:tblGrid>
      <w:tr w:rsidR="001F1478" w:rsidRPr="00086520" w14:paraId="750CE0E8" w14:textId="77777777" w:rsidTr="00BE3F29">
        <w:trPr>
          <w:cnfStyle w:val="100000000000" w:firstRow="1" w:lastRow="0" w:firstColumn="0" w:lastColumn="0" w:oddVBand="0" w:evenVBand="0" w:oddHBand="0" w:evenHBand="0" w:firstRowFirstColumn="0" w:firstRowLastColumn="0" w:lastRowFirstColumn="0" w:lastRowLastColumn="0"/>
        </w:trPr>
        <w:tc>
          <w:tcPr>
            <w:tcW w:w="691" w:type="dxa"/>
            <w:hideMark/>
          </w:tcPr>
          <w:p w14:paraId="7713DB3C" w14:textId="77777777" w:rsidR="001F1478" w:rsidRPr="00562451" w:rsidRDefault="001F1478" w:rsidP="00BE3F29">
            <w:pPr>
              <w:pStyle w:val="VCAAtablecondensedheading"/>
              <w:rPr>
                <w:lang w:val="en-AU" w:eastAsia="en-AU"/>
              </w:rPr>
            </w:pPr>
            <w:r w:rsidRPr="00030382">
              <w:rPr>
                <w:lang w:val="en-AU" w:eastAsia="en-AU"/>
              </w:rPr>
              <w:t>Marks</w:t>
            </w:r>
          </w:p>
        </w:tc>
        <w:tc>
          <w:tcPr>
            <w:tcW w:w="536" w:type="dxa"/>
            <w:hideMark/>
          </w:tcPr>
          <w:p w14:paraId="4FCE81E9" w14:textId="77777777" w:rsidR="001F1478" w:rsidRPr="00B566BC" w:rsidRDefault="001F1478" w:rsidP="00BE3F29">
            <w:pPr>
              <w:pStyle w:val="VCAAtablecondensedheading"/>
              <w:rPr>
                <w:lang w:val="en-AU" w:eastAsia="en-AU"/>
              </w:rPr>
            </w:pPr>
            <w:r w:rsidRPr="00B566BC">
              <w:rPr>
                <w:lang w:val="en-AU" w:eastAsia="en-AU"/>
              </w:rPr>
              <w:t>0</w:t>
            </w:r>
          </w:p>
        </w:tc>
        <w:tc>
          <w:tcPr>
            <w:tcW w:w="536" w:type="dxa"/>
            <w:hideMark/>
          </w:tcPr>
          <w:p w14:paraId="405A9DE3" w14:textId="77777777" w:rsidR="001F1478" w:rsidRPr="00086520" w:rsidRDefault="001F1478" w:rsidP="00BE3F29">
            <w:pPr>
              <w:pStyle w:val="VCAAtablecondensedheading"/>
              <w:rPr>
                <w:lang w:val="en-AU" w:eastAsia="en-AU"/>
              </w:rPr>
            </w:pPr>
            <w:r w:rsidRPr="00086520">
              <w:rPr>
                <w:lang w:val="en-AU" w:eastAsia="en-AU"/>
              </w:rPr>
              <w:t>1</w:t>
            </w:r>
          </w:p>
        </w:tc>
        <w:tc>
          <w:tcPr>
            <w:tcW w:w="536" w:type="dxa"/>
            <w:hideMark/>
          </w:tcPr>
          <w:p w14:paraId="6F67E9EC" w14:textId="77777777" w:rsidR="001F1478" w:rsidRPr="00086520" w:rsidRDefault="001F1478" w:rsidP="00BE3F29">
            <w:pPr>
              <w:pStyle w:val="VCAAtablecondensedheading"/>
              <w:rPr>
                <w:lang w:val="en-AU" w:eastAsia="en-AU"/>
              </w:rPr>
            </w:pPr>
            <w:r w:rsidRPr="00086520">
              <w:rPr>
                <w:lang w:val="en-AU" w:eastAsia="en-AU"/>
              </w:rPr>
              <w:t>2</w:t>
            </w:r>
          </w:p>
        </w:tc>
        <w:tc>
          <w:tcPr>
            <w:tcW w:w="536" w:type="dxa"/>
            <w:hideMark/>
          </w:tcPr>
          <w:p w14:paraId="0086087C" w14:textId="77777777" w:rsidR="001F1478" w:rsidRPr="00086520" w:rsidRDefault="001F1478" w:rsidP="00BE3F29">
            <w:pPr>
              <w:pStyle w:val="VCAAtablecondensedheading"/>
              <w:rPr>
                <w:lang w:val="en-AU" w:eastAsia="en-AU"/>
              </w:rPr>
            </w:pPr>
            <w:r w:rsidRPr="00086520">
              <w:rPr>
                <w:lang w:val="en-AU" w:eastAsia="en-AU"/>
              </w:rPr>
              <w:t>3</w:t>
            </w:r>
          </w:p>
        </w:tc>
        <w:tc>
          <w:tcPr>
            <w:tcW w:w="536" w:type="dxa"/>
            <w:hideMark/>
          </w:tcPr>
          <w:p w14:paraId="3100395E" w14:textId="77777777" w:rsidR="001F1478" w:rsidRPr="00086520" w:rsidRDefault="001F1478" w:rsidP="00BE3F29">
            <w:pPr>
              <w:pStyle w:val="VCAAtablecondensedheading"/>
              <w:rPr>
                <w:lang w:val="en-AU" w:eastAsia="en-AU"/>
              </w:rPr>
            </w:pPr>
            <w:r w:rsidRPr="00086520">
              <w:rPr>
                <w:lang w:val="en-AU" w:eastAsia="en-AU"/>
              </w:rPr>
              <w:t>4</w:t>
            </w:r>
          </w:p>
        </w:tc>
        <w:tc>
          <w:tcPr>
            <w:tcW w:w="536" w:type="dxa"/>
            <w:hideMark/>
          </w:tcPr>
          <w:p w14:paraId="70A58717" w14:textId="77777777" w:rsidR="001F1478" w:rsidRPr="00086520" w:rsidRDefault="001F1478" w:rsidP="00BE3F29">
            <w:pPr>
              <w:pStyle w:val="VCAAtablecondensedheading"/>
              <w:rPr>
                <w:lang w:val="en-AU" w:eastAsia="en-AU"/>
              </w:rPr>
            </w:pPr>
            <w:r w:rsidRPr="00086520">
              <w:rPr>
                <w:lang w:val="en-AU" w:eastAsia="en-AU"/>
              </w:rPr>
              <w:t>5</w:t>
            </w:r>
          </w:p>
        </w:tc>
        <w:tc>
          <w:tcPr>
            <w:tcW w:w="627" w:type="dxa"/>
            <w:hideMark/>
          </w:tcPr>
          <w:p w14:paraId="193C6EB0" w14:textId="77777777" w:rsidR="001F1478" w:rsidRPr="00086520" w:rsidRDefault="001F1478" w:rsidP="00BE3F29">
            <w:pPr>
              <w:pStyle w:val="VCAAtablecondensedheading"/>
              <w:rPr>
                <w:lang w:val="en-AU" w:eastAsia="en-AU"/>
              </w:rPr>
            </w:pPr>
            <w:r w:rsidRPr="00086520">
              <w:rPr>
                <w:lang w:val="en-AU" w:eastAsia="en-AU"/>
              </w:rPr>
              <w:t>6</w:t>
            </w:r>
          </w:p>
        </w:tc>
        <w:tc>
          <w:tcPr>
            <w:tcW w:w="536" w:type="dxa"/>
            <w:hideMark/>
          </w:tcPr>
          <w:p w14:paraId="3E6F1268" w14:textId="77777777" w:rsidR="001F1478" w:rsidRPr="00086520" w:rsidRDefault="001F1478" w:rsidP="00BE3F29">
            <w:pPr>
              <w:pStyle w:val="VCAAtablecondensedheading"/>
              <w:rPr>
                <w:lang w:val="en-AU" w:eastAsia="en-AU"/>
              </w:rPr>
            </w:pPr>
            <w:r w:rsidRPr="00086520">
              <w:rPr>
                <w:lang w:val="en-AU" w:eastAsia="en-AU"/>
              </w:rPr>
              <w:t>7</w:t>
            </w:r>
          </w:p>
        </w:tc>
        <w:tc>
          <w:tcPr>
            <w:tcW w:w="627" w:type="dxa"/>
            <w:hideMark/>
          </w:tcPr>
          <w:p w14:paraId="4621E9A9" w14:textId="77777777" w:rsidR="001F1478" w:rsidRPr="00086520" w:rsidRDefault="001F1478" w:rsidP="00BE3F29">
            <w:pPr>
              <w:pStyle w:val="VCAAtablecondensedheading"/>
              <w:rPr>
                <w:lang w:val="en-AU" w:eastAsia="en-AU"/>
              </w:rPr>
            </w:pPr>
            <w:r w:rsidRPr="00086520">
              <w:rPr>
                <w:lang w:val="en-AU" w:eastAsia="en-AU"/>
              </w:rPr>
              <w:t>8</w:t>
            </w:r>
          </w:p>
        </w:tc>
        <w:tc>
          <w:tcPr>
            <w:tcW w:w="536" w:type="dxa"/>
            <w:hideMark/>
          </w:tcPr>
          <w:p w14:paraId="1E0DD5FB" w14:textId="77777777" w:rsidR="001F1478" w:rsidRPr="00086520" w:rsidRDefault="001F1478" w:rsidP="00BE3F29">
            <w:pPr>
              <w:pStyle w:val="VCAAtablecondensedheading"/>
              <w:rPr>
                <w:lang w:val="en-AU" w:eastAsia="en-AU"/>
              </w:rPr>
            </w:pPr>
            <w:r w:rsidRPr="00086520">
              <w:rPr>
                <w:lang w:val="en-AU" w:eastAsia="en-AU"/>
              </w:rPr>
              <w:t>9</w:t>
            </w:r>
          </w:p>
        </w:tc>
        <w:tc>
          <w:tcPr>
            <w:tcW w:w="536" w:type="dxa"/>
            <w:hideMark/>
          </w:tcPr>
          <w:p w14:paraId="13D6D301" w14:textId="77777777" w:rsidR="001F1478" w:rsidRPr="00086520" w:rsidRDefault="001F1478" w:rsidP="00BE3F29">
            <w:pPr>
              <w:pStyle w:val="VCAAtablecondensedheading"/>
              <w:rPr>
                <w:lang w:val="en-AU" w:eastAsia="en-AU"/>
              </w:rPr>
            </w:pPr>
            <w:r w:rsidRPr="00086520">
              <w:rPr>
                <w:lang w:val="en-AU" w:eastAsia="en-AU"/>
              </w:rPr>
              <w:t>10</w:t>
            </w:r>
          </w:p>
        </w:tc>
        <w:tc>
          <w:tcPr>
            <w:tcW w:w="864" w:type="dxa"/>
            <w:hideMark/>
          </w:tcPr>
          <w:p w14:paraId="33699884" w14:textId="77777777" w:rsidR="001F1478" w:rsidRPr="00086520" w:rsidRDefault="001F1478" w:rsidP="00BE3F29">
            <w:pPr>
              <w:pStyle w:val="VCAAtablecondensedheading"/>
              <w:rPr>
                <w:lang w:val="en-AU" w:eastAsia="en-AU"/>
              </w:rPr>
            </w:pPr>
            <w:r w:rsidRPr="00086520">
              <w:rPr>
                <w:lang w:val="en-AU" w:eastAsia="en-AU"/>
              </w:rPr>
              <w:t>Average</w:t>
            </w:r>
          </w:p>
        </w:tc>
      </w:tr>
      <w:tr w:rsidR="001F1478" w:rsidRPr="00086520" w14:paraId="1E3C7D97" w14:textId="77777777" w:rsidTr="00BE3F29">
        <w:tc>
          <w:tcPr>
            <w:tcW w:w="691" w:type="dxa"/>
            <w:hideMark/>
          </w:tcPr>
          <w:p w14:paraId="0A1D2623" w14:textId="77777777" w:rsidR="001F1478" w:rsidRPr="00396337" w:rsidRDefault="001F1478" w:rsidP="00BE3F29">
            <w:pPr>
              <w:pStyle w:val="VCAAtablecondensed"/>
              <w:rPr>
                <w:lang w:val="en-AU"/>
              </w:rPr>
            </w:pPr>
            <w:r w:rsidRPr="00396337">
              <w:rPr>
                <w:lang w:val="en-AU"/>
              </w:rPr>
              <w:t>%</w:t>
            </w:r>
          </w:p>
        </w:tc>
        <w:tc>
          <w:tcPr>
            <w:tcW w:w="536" w:type="dxa"/>
            <w:hideMark/>
          </w:tcPr>
          <w:p w14:paraId="1B4CB7F3" w14:textId="0C5C70E9" w:rsidR="001F1478" w:rsidRPr="00396337" w:rsidRDefault="00D679A5" w:rsidP="00BE3F29">
            <w:pPr>
              <w:pStyle w:val="VCAAtablecondensed"/>
              <w:rPr>
                <w:lang w:val="en-AU"/>
              </w:rPr>
            </w:pPr>
            <w:r w:rsidRPr="00396337">
              <w:rPr>
                <w:lang w:val="en-AU"/>
              </w:rPr>
              <w:t>10</w:t>
            </w:r>
          </w:p>
        </w:tc>
        <w:tc>
          <w:tcPr>
            <w:tcW w:w="536" w:type="dxa"/>
            <w:hideMark/>
          </w:tcPr>
          <w:p w14:paraId="6939B7B2" w14:textId="516451F1" w:rsidR="001F1478" w:rsidRPr="00396337" w:rsidRDefault="00D679A5" w:rsidP="00BE3F29">
            <w:pPr>
              <w:pStyle w:val="VCAAtablecondensed"/>
              <w:rPr>
                <w:lang w:val="en-AU"/>
              </w:rPr>
            </w:pPr>
            <w:r w:rsidRPr="00396337">
              <w:rPr>
                <w:lang w:val="en-AU"/>
              </w:rPr>
              <w:t>3</w:t>
            </w:r>
          </w:p>
        </w:tc>
        <w:tc>
          <w:tcPr>
            <w:tcW w:w="536" w:type="dxa"/>
            <w:hideMark/>
          </w:tcPr>
          <w:p w14:paraId="6649205F" w14:textId="10A86657" w:rsidR="001F1478" w:rsidRPr="00396337" w:rsidRDefault="001F1478" w:rsidP="00BE3F29">
            <w:pPr>
              <w:pStyle w:val="VCAAtablecondensed"/>
              <w:rPr>
                <w:lang w:val="en-AU"/>
              </w:rPr>
            </w:pPr>
            <w:r w:rsidRPr="00396337">
              <w:rPr>
                <w:lang w:val="en-AU"/>
              </w:rPr>
              <w:t>4</w:t>
            </w:r>
          </w:p>
        </w:tc>
        <w:tc>
          <w:tcPr>
            <w:tcW w:w="536" w:type="dxa"/>
            <w:hideMark/>
          </w:tcPr>
          <w:p w14:paraId="1E6BCE41" w14:textId="276ADEA4" w:rsidR="001F1478" w:rsidRPr="00396337" w:rsidRDefault="00D679A5" w:rsidP="00BE3F29">
            <w:pPr>
              <w:pStyle w:val="VCAAtablecondensed"/>
              <w:rPr>
                <w:lang w:val="en-AU"/>
              </w:rPr>
            </w:pPr>
            <w:r w:rsidRPr="00396337">
              <w:rPr>
                <w:lang w:val="en-AU"/>
              </w:rPr>
              <w:t>7</w:t>
            </w:r>
          </w:p>
        </w:tc>
        <w:tc>
          <w:tcPr>
            <w:tcW w:w="536" w:type="dxa"/>
            <w:hideMark/>
          </w:tcPr>
          <w:p w14:paraId="28D4631D" w14:textId="49EBF48C" w:rsidR="001F1478" w:rsidRPr="00396337" w:rsidRDefault="001F1478" w:rsidP="00BE3F29">
            <w:pPr>
              <w:pStyle w:val="VCAAtablecondensed"/>
              <w:rPr>
                <w:lang w:val="en-AU"/>
              </w:rPr>
            </w:pPr>
            <w:r w:rsidRPr="00396337">
              <w:rPr>
                <w:lang w:val="en-AU"/>
              </w:rPr>
              <w:t>9</w:t>
            </w:r>
          </w:p>
        </w:tc>
        <w:tc>
          <w:tcPr>
            <w:tcW w:w="536" w:type="dxa"/>
            <w:hideMark/>
          </w:tcPr>
          <w:p w14:paraId="76EB1EA8" w14:textId="7C1176D2" w:rsidR="001F1478" w:rsidRPr="00396337" w:rsidRDefault="001F1478" w:rsidP="00BE3F29">
            <w:pPr>
              <w:pStyle w:val="VCAAtablecondensed"/>
              <w:rPr>
                <w:lang w:val="en-AU"/>
              </w:rPr>
            </w:pPr>
            <w:r w:rsidRPr="00396337">
              <w:rPr>
                <w:lang w:val="en-AU"/>
              </w:rPr>
              <w:t>12</w:t>
            </w:r>
          </w:p>
        </w:tc>
        <w:tc>
          <w:tcPr>
            <w:tcW w:w="627" w:type="dxa"/>
            <w:hideMark/>
          </w:tcPr>
          <w:p w14:paraId="35040C0B" w14:textId="45085FEF" w:rsidR="001F1478" w:rsidRPr="00396337" w:rsidRDefault="001F1478" w:rsidP="00BE3F29">
            <w:pPr>
              <w:pStyle w:val="VCAAtablecondensed"/>
              <w:rPr>
                <w:lang w:val="en-AU"/>
              </w:rPr>
            </w:pPr>
            <w:r w:rsidRPr="00396337">
              <w:rPr>
                <w:lang w:val="en-AU"/>
              </w:rPr>
              <w:t>18</w:t>
            </w:r>
          </w:p>
        </w:tc>
        <w:tc>
          <w:tcPr>
            <w:tcW w:w="536" w:type="dxa"/>
            <w:hideMark/>
          </w:tcPr>
          <w:p w14:paraId="774EC2F5" w14:textId="6D552139" w:rsidR="001F1478" w:rsidRPr="00396337" w:rsidRDefault="001F1478" w:rsidP="00BE3F29">
            <w:pPr>
              <w:pStyle w:val="VCAAtablecondensed"/>
              <w:rPr>
                <w:lang w:val="en-AU"/>
              </w:rPr>
            </w:pPr>
            <w:r w:rsidRPr="00396337">
              <w:rPr>
                <w:lang w:val="en-AU"/>
              </w:rPr>
              <w:t>9</w:t>
            </w:r>
          </w:p>
        </w:tc>
        <w:tc>
          <w:tcPr>
            <w:tcW w:w="627" w:type="dxa"/>
            <w:hideMark/>
          </w:tcPr>
          <w:p w14:paraId="239A1D5A" w14:textId="72993F7F" w:rsidR="001F1478" w:rsidRPr="00396337" w:rsidRDefault="001F1478" w:rsidP="00BE3F29">
            <w:pPr>
              <w:pStyle w:val="VCAAtablecondensed"/>
              <w:rPr>
                <w:lang w:val="en-AU"/>
              </w:rPr>
            </w:pPr>
            <w:r w:rsidRPr="00396337">
              <w:rPr>
                <w:lang w:val="en-AU"/>
              </w:rPr>
              <w:t>1</w:t>
            </w:r>
            <w:r w:rsidR="00D679A5" w:rsidRPr="00396337">
              <w:rPr>
                <w:lang w:val="en-AU"/>
              </w:rPr>
              <w:t>3</w:t>
            </w:r>
          </w:p>
        </w:tc>
        <w:tc>
          <w:tcPr>
            <w:tcW w:w="536" w:type="dxa"/>
            <w:hideMark/>
          </w:tcPr>
          <w:p w14:paraId="6A64D258" w14:textId="7C25EE55" w:rsidR="001F1478" w:rsidRPr="00396337" w:rsidRDefault="00D679A5" w:rsidP="00BE3F29">
            <w:pPr>
              <w:pStyle w:val="VCAAtablecondensed"/>
              <w:rPr>
                <w:lang w:val="en-AU"/>
              </w:rPr>
            </w:pPr>
            <w:r w:rsidRPr="00396337">
              <w:rPr>
                <w:lang w:val="en-AU"/>
              </w:rPr>
              <w:t>7</w:t>
            </w:r>
          </w:p>
        </w:tc>
        <w:tc>
          <w:tcPr>
            <w:tcW w:w="536" w:type="dxa"/>
            <w:hideMark/>
          </w:tcPr>
          <w:p w14:paraId="38E67334" w14:textId="5635352E" w:rsidR="001F1478" w:rsidRPr="00396337" w:rsidRDefault="001F1478" w:rsidP="00BE3F29">
            <w:pPr>
              <w:pStyle w:val="VCAAtablecondensed"/>
              <w:rPr>
                <w:lang w:val="en-AU"/>
              </w:rPr>
            </w:pPr>
            <w:r w:rsidRPr="00396337">
              <w:rPr>
                <w:lang w:val="en-AU"/>
              </w:rPr>
              <w:t>8</w:t>
            </w:r>
          </w:p>
        </w:tc>
        <w:tc>
          <w:tcPr>
            <w:tcW w:w="864" w:type="dxa"/>
            <w:hideMark/>
          </w:tcPr>
          <w:p w14:paraId="7BDE67AE" w14:textId="64C1AF61" w:rsidR="001F1478" w:rsidRPr="00396337" w:rsidRDefault="001F1478" w:rsidP="00BE3F29">
            <w:pPr>
              <w:pStyle w:val="VCAAtablecondensed"/>
              <w:rPr>
                <w:lang w:val="en-AU"/>
              </w:rPr>
            </w:pPr>
            <w:r w:rsidRPr="00396337">
              <w:rPr>
                <w:lang w:val="en-AU"/>
              </w:rPr>
              <w:t>5.</w:t>
            </w:r>
            <w:r w:rsidR="00034466" w:rsidRPr="00396337">
              <w:rPr>
                <w:lang w:val="en-AU"/>
              </w:rPr>
              <w:t>4</w:t>
            </w:r>
          </w:p>
        </w:tc>
      </w:tr>
    </w:tbl>
    <w:p w14:paraId="6BD0A4D0" w14:textId="0A10B529" w:rsidR="005379A5" w:rsidRPr="00396337" w:rsidRDefault="00AD46DD" w:rsidP="005F5DB6">
      <w:pPr>
        <w:pStyle w:val="VCAAbody"/>
        <w:rPr>
          <w:lang w:val="en-AU"/>
        </w:rPr>
      </w:pPr>
      <w:r w:rsidRPr="00396337">
        <w:rPr>
          <w:lang w:val="en-AU"/>
        </w:rPr>
        <w:t>High-scoring</w:t>
      </w:r>
      <w:r w:rsidR="005379A5" w:rsidRPr="00396337">
        <w:rPr>
          <w:lang w:val="en-AU"/>
        </w:rPr>
        <w:t xml:space="preserve"> responses broke each of the questions down, address</w:t>
      </w:r>
      <w:r w:rsidR="001F3092" w:rsidRPr="00396337">
        <w:rPr>
          <w:lang w:val="en-AU"/>
        </w:rPr>
        <w:t>ed</w:t>
      </w:r>
      <w:r w:rsidR="008C5A3F" w:rsidRPr="00396337">
        <w:rPr>
          <w:lang w:val="en-AU"/>
        </w:rPr>
        <w:t xml:space="preserve"> </w:t>
      </w:r>
      <w:r w:rsidR="005379A5" w:rsidRPr="00396337">
        <w:rPr>
          <w:lang w:val="en-AU"/>
        </w:rPr>
        <w:t>each part of the question in a separate paragraph follow</w:t>
      </w:r>
      <w:r w:rsidR="00086520">
        <w:rPr>
          <w:lang w:val="en-AU"/>
        </w:rPr>
        <w:t>ing</w:t>
      </w:r>
      <w:r w:rsidR="005379A5" w:rsidRPr="00396337">
        <w:rPr>
          <w:lang w:val="en-AU"/>
        </w:rPr>
        <w:t xml:space="preserve"> the command words, and included the requested number of examples within the question. However, the average marks </w:t>
      </w:r>
      <w:r w:rsidR="00D04334" w:rsidRPr="00396337">
        <w:rPr>
          <w:lang w:val="en-AU"/>
        </w:rPr>
        <w:t xml:space="preserve">for </w:t>
      </w:r>
      <w:r w:rsidR="005379A5" w:rsidRPr="00396337">
        <w:rPr>
          <w:lang w:val="en-AU"/>
        </w:rPr>
        <w:t>Questions 1</w:t>
      </w:r>
      <w:r w:rsidR="00D04334" w:rsidRPr="00396337">
        <w:rPr>
          <w:lang w:val="en-AU"/>
        </w:rPr>
        <w:t>–</w:t>
      </w:r>
      <w:r w:rsidR="005379A5" w:rsidRPr="00396337">
        <w:rPr>
          <w:lang w:val="en-AU"/>
        </w:rPr>
        <w:t>3 across the four strands was between 5.</w:t>
      </w:r>
      <w:r w:rsidR="00D04334" w:rsidRPr="00396337">
        <w:rPr>
          <w:lang w:val="en-AU"/>
        </w:rPr>
        <w:t>4</w:t>
      </w:r>
      <w:r w:rsidR="005379A5" w:rsidRPr="00396337">
        <w:rPr>
          <w:lang w:val="en-AU"/>
        </w:rPr>
        <w:t xml:space="preserve"> and 5.</w:t>
      </w:r>
      <w:r w:rsidR="00D04334" w:rsidRPr="00396337">
        <w:rPr>
          <w:lang w:val="en-AU"/>
        </w:rPr>
        <w:t>5</w:t>
      </w:r>
      <w:r w:rsidR="005379A5" w:rsidRPr="00396337">
        <w:rPr>
          <w:lang w:val="en-AU"/>
        </w:rPr>
        <w:t>, and 8</w:t>
      </w:r>
      <w:r w:rsidR="00D04334" w:rsidRPr="00396337">
        <w:rPr>
          <w:lang w:val="en-AU"/>
        </w:rPr>
        <w:t>–</w:t>
      </w:r>
      <w:r w:rsidR="005379A5" w:rsidRPr="00396337">
        <w:rPr>
          <w:lang w:val="en-AU"/>
        </w:rPr>
        <w:t>14% of attempted responses did not receive a score at all.</w:t>
      </w:r>
    </w:p>
    <w:p w14:paraId="14B33192" w14:textId="15521C34" w:rsidR="005379A5" w:rsidRPr="00396337" w:rsidRDefault="00D04334" w:rsidP="001F1478">
      <w:pPr>
        <w:pStyle w:val="VCAAbody"/>
        <w:rPr>
          <w:lang w:val="en-AU"/>
        </w:rPr>
      </w:pPr>
      <w:r w:rsidRPr="00396337">
        <w:rPr>
          <w:lang w:val="en-AU"/>
        </w:rPr>
        <w:t xml:space="preserve">Responses that did not score well </w:t>
      </w:r>
      <w:r w:rsidR="005379A5" w:rsidRPr="00396337">
        <w:rPr>
          <w:lang w:val="en-AU"/>
        </w:rPr>
        <w:t xml:space="preserve">generally left out or ignored parts of the question, did not follow the command words, and/or were too brief. Other extended responses, for example in the Qur’an papers, were </w:t>
      </w:r>
      <w:r w:rsidR="001F1478" w:rsidRPr="00396337">
        <w:rPr>
          <w:lang w:val="en-AU"/>
        </w:rPr>
        <w:t xml:space="preserve">written as an </w:t>
      </w:r>
      <w:r w:rsidR="005379A5" w:rsidRPr="00396337">
        <w:rPr>
          <w:lang w:val="en-AU"/>
        </w:rPr>
        <w:t>essay, with lengthy introductions and conclusions as well as references to sources and scholarly opinions. Essay</w:t>
      </w:r>
      <w:r w:rsidR="00086520">
        <w:rPr>
          <w:lang w:val="en-AU"/>
        </w:rPr>
        <w:t>-</w:t>
      </w:r>
      <w:r w:rsidR="005379A5" w:rsidRPr="00396337">
        <w:rPr>
          <w:lang w:val="en-AU"/>
        </w:rPr>
        <w:t xml:space="preserve">style introductions and conclusions are not necessary in </w:t>
      </w:r>
      <w:r w:rsidR="001F3092" w:rsidRPr="00396337">
        <w:rPr>
          <w:lang w:val="en-AU"/>
        </w:rPr>
        <w:t xml:space="preserve">the parts of the </w:t>
      </w:r>
      <w:r w:rsidR="005379A5" w:rsidRPr="00396337">
        <w:rPr>
          <w:lang w:val="en-AU"/>
        </w:rPr>
        <w:t>10</w:t>
      </w:r>
      <w:r w:rsidR="001F3092" w:rsidRPr="00396337">
        <w:rPr>
          <w:lang w:val="en-AU"/>
        </w:rPr>
        <w:t>-</w:t>
      </w:r>
      <w:r w:rsidR="005379A5" w:rsidRPr="00396337">
        <w:rPr>
          <w:lang w:val="en-AU"/>
        </w:rPr>
        <w:t xml:space="preserve">mark extended responses, </w:t>
      </w:r>
      <w:proofErr w:type="gramStart"/>
      <w:r w:rsidR="005379A5" w:rsidRPr="00396337">
        <w:rPr>
          <w:lang w:val="en-AU"/>
        </w:rPr>
        <w:t>and also</w:t>
      </w:r>
      <w:proofErr w:type="gramEnd"/>
      <w:r w:rsidR="005379A5" w:rsidRPr="00396337">
        <w:rPr>
          <w:lang w:val="en-AU"/>
        </w:rPr>
        <w:t xml:space="preserve"> restrict the time needed for the rest of the examination.</w:t>
      </w:r>
    </w:p>
    <w:p w14:paraId="7EA020F3" w14:textId="52FEB23F" w:rsidR="005379A5" w:rsidRPr="00086520" w:rsidRDefault="005379A5" w:rsidP="00396337">
      <w:pPr>
        <w:pStyle w:val="VCAAHeading3"/>
      </w:pPr>
      <w:r w:rsidRPr="00086520">
        <w:t>Question 4</w:t>
      </w:r>
    </w:p>
    <w:p w14:paraId="1285BA8D" w14:textId="0FEC392F" w:rsidR="005379A5" w:rsidRPr="00396337" w:rsidRDefault="005379A5" w:rsidP="003D12F4">
      <w:pPr>
        <w:pStyle w:val="VCAAbody"/>
        <w:rPr>
          <w:lang w:val="en-AU"/>
        </w:rPr>
      </w:pPr>
      <w:r w:rsidRPr="00396337">
        <w:rPr>
          <w:lang w:val="en-AU"/>
        </w:rPr>
        <w:t xml:space="preserve">Question 4 is based on Unit 4, </w:t>
      </w:r>
      <w:r w:rsidR="001C3A02" w:rsidRPr="00396337">
        <w:rPr>
          <w:lang w:val="en-AU"/>
        </w:rPr>
        <w:t xml:space="preserve">Area of Study </w:t>
      </w:r>
      <w:r w:rsidRPr="00396337">
        <w:rPr>
          <w:lang w:val="en-AU"/>
        </w:rPr>
        <w:t>3</w:t>
      </w:r>
      <w:r w:rsidR="001C3A02" w:rsidRPr="00396337">
        <w:rPr>
          <w:lang w:val="en-AU"/>
        </w:rPr>
        <w:t xml:space="preserve"> – Sacred texts and later tradition</w:t>
      </w:r>
      <w:r w:rsidR="003D12F4" w:rsidRPr="00396337">
        <w:rPr>
          <w:lang w:val="en-AU"/>
        </w:rPr>
        <w:t>s</w:t>
      </w:r>
      <w:r w:rsidR="001C3A02" w:rsidRPr="00396337">
        <w:rPr>
          <w:lang w:val="en-AU"/>
        </w:rPr>
        <w:t>,</w:t>
      </w:r>
      <w:r w:rsidRPr="00396337">
        <w:rPr>
          <w:lang w:val="en-AU"/>
        </w:rPr>
        <w:t xml:space="preserve"> and directly follows the </w:t>
      </w:r>
      <w:r w:rsidR="003D12F4" w:rsidRPr="00396337">
        <w:rPr>
          <w:lang w:val="en-AU"/>
        </w:rPr>
        <w:t>k</w:t>
      </w:r>
      <w:r w:rsidRPr="00396337">
        <w:rPr>
          <w:lang w:val="en-AU"/>
        </w:rPr>
        <w:t xml:space="preserve">ey </w:t>
      </w:r>
      <w:r w:rsidR="003D12F4" w:rsidRPr="00396337">
        <w:rPr>
          <w:lang w:val="en-AU"/>
        </w:rPr>
        <w:t>k</w:t>
      </w:r>
      <w:r w:rsidRPr="00396337">
        <w:rPr>
          <w:lang w:val="en-AU"/>
        </w:rPr>
        <w:t xml:space="preserve">nowledge and </w:t>
      </w:r>
      <w:r w:rsidR="003D12F4" w:rsidRPr="00396337">
        <w:rPr>
          <w:lang w:val="en-AU"/>
        </w:rPr>
        <w:t>k</w:t>
      </w:r>
      <w:r w:rsidRPr="00396337">
        <w:rPr>
          <w:lang w:val="en-AU"/>
        </w:rPr>
        <w:t xml:space="preserve">ey </w:t>
      </w:r>
      <w:r w:rsidR="003D12F4" w:rsidRPr="00396337">
        <w:rPr>
          <w:lang w:val="en-AU"/>
        </w:rPr>
        <w:t>s</w:t>
      </w:r>
      <w:r w:rsidRPr="00396337">
        <w:rPr>
          <w:lang w:val="en-AU"/>
        </w:rPr>
        <w:t>kills dot points</w:t>
      </w:r>
      <w:r w:rsidR="003D12F4" w:rsidRPr="00396337">
        <w:rPr>
          <w:lang w:val="en-AU"/>
        </w:rPr>
        <w:t>, which s</w:t>
      </w:r>
      <w:r w:rsidRPr="00396337">
        <w:rPr>
          <w:lang w:val="en-AU"/>
        </w:rPr>
        <w:t>tudents are advised to be familiar</w:t>
      </w:r>
      <w:r w:rsidR="003D12F4" w:rsidRPr="00396337">
        <w:rPr>
          <w:lang w:val="en-AU"/>
        </w:rPr>
        <w:t xml:space="preserve"> with.</w:t>
      </w:r>
      <w:r w:rsidRPr="00396337">
        <w:rPr>
          <w:lang w:val="en-AU"/>
        </w:rPr>
        <w:t xml:space="preserve"> All four strands of the subject complete the exact same question.</w:t>
      </w:r>
    </w:p>
    <w:p w14:paraId="593023BE" w14:textId="6666B40B" w:rsidR="003D12F4" w:rsidRPr="00396337" w:rsidRDefault="003D12F4" w:rsidP="003D12F4">
      <w:pPr>
        <w:pStyle w:val="VCAAbody"/>
        <w:rPr>
          <w:lang w:val="en-AU"/>
        </w:rPr>
      </w:pPr>
      <w:r w:rsidRPr="00396337">
        <w:rPr>
          <w:lang w:val="en-AU"/>
        </w:rPr>
        <w:t>The spread of marks over the four strands of the study were as follows</w:t>
      </w:r>
      <w:r w:rsidR="008C5A3F" w:rsidRPr="00396337">
        <w:rPr>
          <w:lang w:val="en-AU"/>
        </w:rPr>
        <w:t>.</w:t>
      </w:r>
    </w:p>
    <w:p w14:paraId="26D8116F" w14:textId="77777777" w:rsidR="003D12F4" w:rsidRPr="00086520" w:rsidRDefault="003D12F4" w:rsidP="00396337">
      <w:pPr>
        <w:pStyle w:val="VCAAHeading3"/>
      </w:pPr>
      <w:r w:rsidRPr="00086520">
        <w:t>Question 4a.</w:t>
      </w:r>
    </w:p>
    <w:tbl>
      <w:tblPr>
        <w:tblStyle w:val="VCAATableClosed"/>
        <w:tblW w:w="0" w:type="auto"/>
        <w:tblLayout w:type="fixed"/>
        <w:tblLook w:val="04A0" w:firstRow="1" w:lastRow="0" w:firstColumn="1" w:lastColumn="0" w:noHBand="0" w:noVBand="1"/>
      </w:tblPr>
      <w:tblGrid>
        <w:gridCol w:w="691"/>
        <w:gridCol w:w="627"/>
        <w:gridCol w:w="627"/>
        <w:gridCol w:w="627"/>
        <w:gridCol w:w="864"/>
      </w:tblGrid>
      <w:tr w:rsidR="003D12F4" w:rsidRPr="00086520" w14:paraId="49F05E6D" w14:textId="77777777" w:rsidTr="00BE3F29">
        <w:trPr>
          <w:cnfStyle w:val="100000000000" w:firstRow="1" w:lastRow="0" w:firstColumn="0" w:lastColumn="0" w:oddVBand="0" w:evenVBand="0" w:oddHBand="0" w:evenHBand="0" w:firstRowFirstColumn="0" w:firstRowLastColumn="0" w:lastRowFirstColumn="0" w:lastRowLastColumn="0"/>
        </w:trPr>
        <w:tc>
          <w:tcPr>
            <w:tcW w:w="691" w:type="dxa"/>
            <w:hideMark/>
          </w:tcPr>
          <w:p w14:paraId="4A2187E5" w14:textId="77777777" w:rsidR="003D12F4" w:rsidRPr="00562451" w:rsidRDefault="003D12F4" w:rsidP="00BE3F29">
            <w:pPr>
              <w:pStyle w:val="VCAAtablecondensedheading"/>
              <w:rPr>
                <w:lang w:val="en-AU" w:eastAsia="en-AU"/>
              </w:rPr>
            </w:pPr>
            <w:r w:rsidRPr="00030382">
              <w:rPr>
                <w:lang w:val="en-AU" w:eastAsia="en-AU"/>
              </w:rPr>
              <w:t>Marks</w:t>
            </w:r>
          </w:p>
        </w:tc>
        <w:tc>
          <w:tcPr>
            <w:tcW w:w="627" w:type="dxa"/>
            <w:hideMark/>
          </w:tcPr>
          <w:p w14:paraId="03673B5B" w14:textId="77777777" w:rsidR="003D12F4" w:rsidRPr="00B566BC" w:rsidRDefault="003D12F4" w:rsidP="00BE3F29">
            <w:pPr>
              <w:pStyle w:val="VCAAtablecondensedheading"/>
              <w:rPr>
                <w:lang w:val="en-AU" w:eastAsia="en-AU"/>
              </w:rPr>
            </w:pPr>
            <w:r w:rsidRPr="00B566BC">
              <w:rPr>
                <w:lang w:val="en-AU" w:eastAsia="en-AU"/>
              </w:rPr>
              <w:t>0</w:t>
            </w:r>
          </w:p>
        </w:tc>
        <w:tc>
          <w:tcPr>
            <w:tcW w:w="627" w:type="dxa"/>
            <w:hideMark/>
          </w:tcPr>
          <w:p w14:paraId="2A5CB966" w14:textId="77777777" w:rsidR="003D12F4" w:rsidRPr="00086520" w:rsidRDefault="003D12F4" w:rsidP="00BE3F29">
            <w:pPr>
              <w:pStyle w:val="VCAAtablecondensedheading"/>
              <w:rPr>
                <w:lang w:val="en-AU" w:eastAsia="en-AU"/>
              </w:rPr>
            </w:pPr>
            <w:r w:rsidRPr="00086520">
              <w:rPr>
                <w:lang w:val="en-AU" w:eastAsia="en-AU"/>
              </w:rPr>
              <w:t>1</w:t>
            </w:r>
          </w:p>
        </w:tc>
        <w:tc>
          <w:tcPr>
            <w:tcW w:w="627" w:type="dxa"/>
            <w:hideMark/>
          </w:tcPr>
          <w:p w14:paraId="42413F64" w14:textId="77777777" w:rsidR="003D12F4" w:rsidRPr="00086520" w:rsidRDefault="003D12F4" w:rsidP="00BE3F29">
            <w:pPr>
              <w:pStyle w:val="VCAAtablecondensedheading"/>
              <w:rPr>
                <w:lang w:val="en-AU" w:eastAsia="en-AU"/>
              </w:rPr>
            </w:pPr>
            <w:r w:rsidRPr="00086520">
              <w:rPr>
                <w:lang w:val="en-AU" w:eastAsia="en-AU"/>
              </w:rPr>
              <w:t>2</w:t>
            </w:r>
          </w:p>
        </w:tc>
        <w:tc>
          <w:tcPr>
            <w:tcW w:w="864" w:type="dxa"/>
            <w:hideMark/>
          </w:tcPr>
          <w:p w14:paraId="5C29C827" w14:textId="77777777" w:rsidR="003D12F4" w:rsidRPr="00086520" w:rsidRDefault="003D12F4" w:rsidP="00BE3F29">
            <w:pPr>
              <w:pStyle w:val="VCAAtablecondensedheading"/>
              <w:rPr>
                <w:lang w:val="en-AU" w:eastAsia="en-AU"/>
              </w:rPr>
            </w:pPr>
            <w:r w:rsidRPr="00086520">
              <w:rPr>
                <w:lang w:val="en-AU" w:eastAsia="en-AU"/>
              </w:rPr>
              <w:t>Average</w:t>
            </w:r>
          </w:p>
        </w:tc>
      </w:tr>
      <w:tr w:rsidR="003D12F4" w:rsidRPr="00086520" w14:paraId="54862572" w14:textId="77777777" w:rsidTr="00BE3F29">
        <w:tc>
          <w:tcPr>
            <w:tcW w:w="691" w:type="dxa"/>
            <w:hideMark/>
          </w:tcPr>
          <w:p w14:paraId="256368C5" w14:textId="77777777" w:rsidR="003D12F4" w:rsidRPr="00396337" w:rsidRDefault="003D12F4" w:rsidP="00BE3F29">
            <w:pPr>
              <w:pStyle w:val="VCAAtablecondensed"/>
              <w:rPr>
                <w:lang w:val="en-AU"/>
              </w:rPr>
            </w:pPr>
            <w:r w:rsidRPr="00396337">
              <w:rPr>
                <w:lang w:val="en-AU"/>
              </w:rPr>
              <w:t>%</w:t>
            </w:r>
          </w:p>
        </w:tc>
        <w:tc>
          <w:tcPr>
            <w:tcW w:w="627" w:type="dxa"/>
            <w:hideMark/>
          </w:tcPr>
          <w:p w14:paraId="71B719FE" w14:textId="31552F01" w:rsidR="003D12F4" w:rsidRPr="00396337" w:rsidRDefault="003D12F4" w:rsidP="00BE3F29">
            <w:pPr>
              <w:pStyle w:val="VCAAtablecondensed"/>
              <w:rPr>
                <w:lang w:val="en-AU"/>
              </w:rPr>
            </w:pPr>
            <w:r w:rsidRPr="00396337">
              <w:rPr>
                <w:lang w:val="en-AU"/>
              </w:rPr>
              <w:t>16</w:t>
            </w:r>
          </w:p>
        </w:tc>
        <w:tc>
          <w:tcPr>
            <w:tcW w:w="627" w:type="dxa"/>
            <w:hideMark/>
          </w:tcPr>
          <w:p w14:paraId="186D099B" w14:textId="7288D77D" w:rsidR="003D12F4" w:rsidRPr="00396337" w:rsidRDefault="003D12F4" w:rsidP="00BE3F29">
            <w:pPr>
              <w:pStyle w:val="VCAAtablecondensed"/>
              <w:rPr>
                <w:lang w:val="en-AU"/>
              </w:rPr>
            </w:pPr>
            <w:r w:rsidRPr="00396337">
              <w:rPr>
                <w:lang w:val="en-AU"/>
              </w:rPr>
              <w:t>43</w:t>
            </w:r>
          </w:p>
        </w:tc>
        <w:tc>
          <w:tcPr>
            <w:tcW w:w="627" w:type="dxa"/>
            <w:hideMark/>
          </w:tcPr>
          <w:p w14:paraId="2A163B2E" w14:textId="298FAEAD" w:rsidR="003D12F4" w:rsidRPr="00396337" w:rsidRDefault="003D12F4" w:rsidP="00BE3F29">
            <w:pPr>
              <w:pStyle w:val="VCAAtablecondensed"/>
              <w:rPr>
                <w:lang w:val="en-AU"/>
              </w:rPr>
            </w:pPr>
            <w:r w:rsidRPr="00396337">
              <w:rPr>
                <w:lang w:val="en-AU"/>
              </w:rPr>
              <w:t>41</w:t>
            </w:r>
          </w:p>
        </w:tc>
        <w:tc>
          <w:tcPr>
            <w:tcW w:w="864" w:type="dxa"/>
            <w:hideMark/>
          </w:tcPr>
          <w:p w14:paraId="31E90C35" w14:textId="0374F57B" w:rsidR="003D12F4" w:rsidRPr="00396337" w:rsidRDefault="003D12F4" w:rsidP="00BE3F29">
            <w:pPr>
              <w:pStyle w:val="VCAAtablecondensed"/>
              <w:rPr>
                <w:lang w:val="en-AU"/>
              </w:rPr>
            </w:pPr>
            <w:r w:rsidRPr="00396337">
              <w:rPr>
                <w:lang w:val="en-AU"/>
              </w:rPr>
              <w:t>1.</w:t>
            </w:r>
            <w:r w:rsidR="00CF0552" w:rsidRPr="00396337">
              <w:rPr>
                <w:lang w:val="en-AU"/>
              </w:rPr>
              <w:t>3</w:t>
            </w:r>
          </w:p>
        </w:tc>
      </w:tr>
    </w:tbl>
    <w:p w14:paraId="66E0DD1F" w14:textId="77777777" w:rsidR="003D12F4" w:rsidRPr="00086520" w:rsidRDefault="003D12F4" w:rsidP="00396337">
      <w:pPr>
        <w:pStyle w:val="VCAAHeading3"/>
      </w:pPr>
      <w:r w:rsidRPr="00086520">
        <w:t>Question 4b. </w:t>
      </w:r>
    </w:p>
    <w:tbl>
      <w:tblPr>
        <w:tblStyle w:val="VCAATableClosed"/>
        <w:tblW w:w="0" w:type="auto"/>
        <w:tblLayout w:type="fixed"/>
        <w:tblLook w:val="04A0" w:firstRow="1" w:lastRow="0" w:firstColumn="1" w:lastColumn="0" w:noHBand="0" w:noVBand="1"/>
      </w:tblPr>
      <w:tblGrid>
        <w:gridCol w:w="691"/>
        <w:gridCol w:w="536"/>
        <w:gridCol w:w="627"/>
        <w:gridCol w:w="627"/>
        <w:gridCol w:w="627"/>
        <w:gridCol w:w="627"/>
        <w:gridCol w:w="864"/>
      </w:tblGrid>
      <w:tr w:rsidR="003D12F4" w:rsidRPr="00086520" w14:paraId="5E9B758B" w14:textId="77777777" w:rsidTr="00BE3F29">
        <w:trPr>
          <w:cnfStyle w:val="100000000000" w:firstRow="1" w:lastRow="0" w:firstColumn="0" w:lastColumn="0" w:oddVBand="0" w:evenVBand="0" w:oddHBand="0" w:evenHBand="0" w:firstRowFirstColumn="0" w:firstRowLastColumn="0" w:lastRowFirstColumn="0" w:lastRowLastColumn="0"/>
        </w:trPr>
        <w:tc>
          <w:tcPr>
            <w:tcW w:w="691" w:type="dxa"/>
            <w:hideMark/>
          </w:tcPr>
          <w:p w14:paraId="5B8FDA9B" w14:textId="77777777" w:rsidR="003D12F4" w:rsidRPr="00562451" w:rsidRDefault="003D12F4" w:rsidP="00BE3F29">
            <w:pPr>
              <w:pStyle w:val="VCAAtablecondensedheading"/>
              <w:rPr>
                <w:lang w:val="en-AU" w:eastAsia="en-AU"/>
              </w:rPr>
            </w:pPr>
            <w:r w:rsidRPr="00030382">
              <w:rPr>
                <w:lang w:val="en-AU" w:eastAsia="en-AU"/>
              </w:rPr>
              <w:t>Marks</w:t>
            </w:r>
          </w:p>
        </w:tc>
        <w:tc>
          <w:tcPr>
            <w:tcW w:w="536" w:type="dxa"/>
            <w:hideMark/>
          </w:tcPr>
          <w:p w14:paraId="38C25F2D" w14:textId="77777777" w:rsidR="003D12F4" w:rsidRPr="00B566BC" w:rsidRDefault="003D12F4" w:rsidP="00BE3F29">
            <w:pPr>
              <w:pStyle w:val="VCAAtablecondensedheading"/>
              <w:rPr>
                <w:lang w:val="en-AU" w:eastAsia="en-AU"/>
              </w:rPr>
            </w:pPr>
            <w:r w:rsidRPr="00B566BC">
              <w:rPr>
                <w:lang w:val="en-AU" w:eastAsia="en-AU"/>
              </w:rPr>
              <w:t>0</w:t>
            </w:r>
          </w:p>
        </w:tc>
        <w:tc>
          <w:tcPr>
            <w:tcW w:w="627" w:type="dxa"/>
            <w:hideMark/>
          </w:tcPr>
          <w:p w14:paraId="13CA0649" w14:textId="77777777" w:rsidR="003D12F4" w:rsidRPr="00086520" w:rsidRDefault="003D12F4" w:rsidP="00BE3F29">
            <w:pPr>
              <w:pStyle w:val="VCAAtablecondensedheading"/>
              <w:rPr>
                <w:lang w:val="en-AU" w:eastAsia="en-AU"/>
              </w:rPr>
            </w:pPr>
            <w:r w:rsidRPr="00086520">
              <w:rPr>
                <w:lang w:val="en-AU" w:eastAsia="en-AU"/>
              </w:rPr>
              <w:t>1</w:t>
            </w:r>
          </w:p>
        </w:tc>
        <w:tc>
          <w:tcPr>
            <w:tcW w:w="627" w:type="dxa"/>
            <w:hideMark/>
          </w:tcPr>
          <w:p w14:paraId="485FD631" w14:textId="77777777" w:rsidR="003D12F4" w:rsidRPr="00086520" w:rsidRDefault="003D12F4" w:rsidP="00BE3F29">
            <w:pPr>
              <w:pStyle w:val="VCAAtablecondensedheading"/>
              <w:rPr>
                <w:lang w:val="en-AU" w:eastAsia="en-AU"/>
              </w:rPr>
            </w:pPr>
            <w:r w:rsidRPr="00086520">
              <w:rPr>
                <w:lang w:val="en-AU" w:eastAsia="en-AU"/>
              </w:rPr>
              <w:t>2</w:t>
            </w:r>
          </w:p>
        </w:tc>
        <w:tc>
          <w:tcPr>
            <w:tcW w:w="627" w:type="dxa"/>
            <w:hideMark/>
          </w:tcPr>
          <w:p w14:paraId="1FA8EE12" w14:textId="77777777" w:rsidR="003D12F4" w:rsidRPr="00086520" w:rsidRDefault="003D12F4" w:rsidP="00BE3F29">
            <w:pPr>
              <w:pStyle w:val="VCAAtablecondensedheading"/>
              <w:rPr>
                <w:lang w:val="en-AU" w:eastAsia="en-AU"/>
              </w:rPr>
            </w:pPr>
            <w:r w:rsidRPr="00086520">
              <w:rPr>
                <w:lang w:val="en-AU" w:eastAsia="en-AU"/>
              </w:rPr>
              <w:t>3</w:t>
            </w:r>
          </w:p>
        </w:tc>
        <w:tc>
          <w:tcPr>
            <w:tcW w:w="627" w:type="dxa"/>
            <w:hideMark/>
          </w:tcPr>
          <w:p w14:paraId="2EC1DAF8" w14:textId="77777777" w:rsidR="003D12F4" w:rsidRPr="00086520" w:rsidRDefault="003D12F4" w:rsidP="00BE3F29">
            <w:pPr>
              <w:pStyle w:val="VCAAtablecondensedheading"/>
              <w:rPr>
                <w:lang w:val="en-AU" w:eastAsia="en-AU"/>
              </w:rPr>
            </w:pPr>
            <w:r w:rsidRPr="00086520">
              <w:rPr>
                <w:lang w:val="en-AU" w:eastAsia="en-AU"/>
              </w:rPr>
              <w:t>4</w:t>
            </w:r>
          </w:p>
        </w:tc>
        <w:tc>
          <w:tcPr>
            <w:tcW w:w="864" w:type="dxa"/>
            <w:hideMark/>
          </w:tcPr>
          <w:p w14:paraId="5DFA18EF" w14:textId="77777777" w:rsidR="003D12F4" w:rsidRPr="00086520" w:rsidRDefault="003D12F4" w:rsidP="00BE3F29">
            <w:pPr>
              <w:pStyle w:val="VCAAtablecondensedheading"/>
              <w:rPr>
                <w:lang w:val="en-AU" w:eastAsia="en-AU"/>
              </w:rPr>
            </w:pPr>
            <w:r w:rsidRPr="00086520">
              <w:rPr>
                <w:lang w:val="en-AU" w:eastAsia="en-AU"/>
              </w:rPr>
              <w:t>Average</w:t>
            </w:r>
          </w:p>
        </w:tc>
      </w:tr>
      <w:tr w:rsidR="003D12F4" w:rsidRPr="00086520" w14:paraId="6B01EEB0" w14:textId="77777777" w:rsidTr="00BE3F29">
        <w:tc>
          <w:tcPr>
            <w:tcW w:w="691" w:type="dxa"/>
            <w:hideMark/>
          </w:tcPr>
          <w:p w14:paraId="0CF944D8" w14:textId="77777777" w:rsidR="003D12F4" w:rsidRPr="00396337" w:rsidRDefault="003D12F4" w:rsidP="00BE3F29">
            <w:pPr>
              <w:pStyle w:val="VCAAtablecondensed"/>
              <w:rPr>
                <w:lang w:val="en-AU"/>
              </w:rPr>
            </w:pPr>
            <w:r w:rsidRPr="00396337">
              <w:rPr>
                <w:lang w:val="en-AU"/>
              </w:rPr>
              <w:t>%</w:t>
            </w:r>
          </w:p>
        </w:tc>
        <w:tc>
          <w:tcPr>
            <w:tcW w:w="536" w:type="dxa"/>
            <w:hideMark/>
          </w:tcPr>
          <w:p w14:paraId="51D2C2CC" w14:textId="0647A288" w:rsidR="003D12F4" w:rsidRPr="00396337" w:rsidRDefault="003D12F4" w:rsidP="00BE3F29">
            <w:pPr>
              <w:pStyle w:val="VCAAtablecondensed"/>
              <w:rPr>
                <w:lang w:val="en-AU"/>
              </w:rPr>
            </w:pPr>
            <w:r w:rsidRPr="00396337">
              <w:rPr>
                <w:lang w:val="en-AU"/>
              </w:rPr>
              <w:t>3</w:t>
            </w:r>
            <w:r w:rsidR="00CF0552" w:rsidRPr="00396337">
              <w:rPr>
                <w:lang w:val="en-AU"/>
              </w:rPr>
              <w:t>2</w:t>
            </w:r>
          </w:p>
        </w:tc>
        <w:tc>
          <w:tcPr>
            <w:tcW w:w="627" w:type="dxa"/>
            <w:hideMark/>
          </w:tcPr>
          <w:p w14:paraId="1D87EC05" w14:textId="43D87DC1" w:rsidR="003D12F4" w:rsidRPr="00396337" w:rsidRDefault="003D12F4" w:rsidP="00BE3F29">
            <w:pPr>
              <w:pStyle w:val="VCAAtablecondensed"/>
              <w:rPr>
                <w:lang w:val="en-AU"/>
              </w:rPr>
            </w:pPr>
            <w:r w:rsidRPr="00396337">
              <w:rPr>
                <w:lang w:val="en-AU"/>
              </w:rPr>
              <w:t>11</w:t>
            </w:r>
          </w:p>
        </w:tc>
        <w:tc>
          <w:tcPr>
            <w:tcW w:w="627" w:type="dxa"/>
            <w:hideMark/>
          </w:tcPr>
          <w:p w14:paraId="0276427A" w14:textId="46A0A2AE" w:rsidR="003D12F4" w:rsidRPr="00396337" w:rsidRDefault="003D12F4" w:rsidP="00BE3F29">
            <w:pPr>
              <w:pStyle w:val="VCAAtablecondensed"/>
              <w:rPr>
                <w:lang w:val="en-AU"/>
              </w:rPr>
            </w:pPr>
            <w:r w:rsidRPr="00396337">
              <w:rPr>
                <w:lang w:val="en-AU"/>
              </w:rPr>
              <w:t>2</w:t>
            </w:r>
            <w:r w:rsidR="00CF0552" w:rsidRPr="00396337">
              <w:rPr>
                <w:lang w:val="en-AU"/>
              </w:rPr>
              <w:t>2</w:t>
            </w:r>
          </w:p>
        </w:tc>
        <w:tc>
          <w:tcPr>
            <w:tcW w:w="627" w:type="dxa"/>
            <w:hideMark/>
          </w:tcPr>
          <w:p w14:paraId="0DE100D0" w14:textId="21875E48" w:rsidR="003D12F4" w:rsidRPr="00396337" w:rsidRDefault="003D12F4" w:rsidP="00BE3F29">
            <w:pPr>
              <w:pStyle w:val="VCAAtablecondensed"/>
              <w:rPr>
                <w:lang w:val="en-AU"/>
              </w:rPr>
            </w:pPr>
            <w:r w:rsidRPr="00396337">
              <w:rPr>
                <w:lang w:val="en-AU"/>
              </w:rPr>
              <w:t>1</w:t>
            </w:r>
            <w:r w:rsidR="00CF0552" w:rsidRPr="00396337">
              <w:rPr>
                <w:lang w:val="en-AU"/>
              </w:rPr>
              <w:t>8</w:t>
            </w:r>
          </w:p>
        </w:tc>
        <w:tc>
          <w:tcPr>
            <w:tcW w:w="627" w:type="dxa"/>
            <w:hideMark/>
          </w:tcPr>
          <w:p w14:paraId="0BE8F1C7" w14:textId="15719543" w:rsidR="003D12F4" w:rsidRPr="00396337" w:rsidRDefault="003D12F4" w:rsidP="00BE3F29">
            <w:pPr>
              <w:pStyle w:val="VCAAtablecondensed"/>
              <w:rPr>
                <w:lang w:val="en-AU"/>
              </w:rPr>
            </w:pPr>
            <w:r w:rsidRPr="00396337">
              <w:rPr>
                <w:lang w:val="en-AU"/>
              </w:rPr>
              <w:t>1</w:t>
            </w:r>
            <w:r w:rsidR="00CF0552" w:rsidRPr="00396337">
              <w:rPr>
                <w:lang w:val="en-AU"/>
              </w:rPr>
              <w:t>8</w:t>
            </w:r>
          </w:p>
        </w:tc>
        <w:tc>
          <w:tcPr>
            <w:tcW w:w="864" w:type="dxa"/>
            <w:hideMark/>
          </w:tcPr>
          <w:p w14:paraId="02900AFB" w14:textId="483B7627" w:rsidR="003D12F4" w:rsidRPr="00396337" w:rsidRDefault="003D12F4" w:rsidP="00BE3F29">
            <w:pPr>
              <w:pStyle w:val="VCAAtablecondensed"/>
              <w:rPr>
                <w:lang w:val="en-AU"/>
              </w:rPr>
            </w:pPr>
            <w:r w:rsidRPr="00396337">
              <w:rPr>
                <w:lang w:val="en-AU"/>
              </w:rPr>
              <w:t>1.</w:t>
            </w:r>
            <w:r w:rsidR="00CF0552" w:rsidRPr="00396337">
              <w:rPr>
                <w:lang w:val="en-AU"/>
              </w:rPr>
              <w:t>8</w:t>
            </w:r>
          </w:p>
        </w:tc>
      </w:tr>
    </w:tbl>
    <w:p w14:paraId="582163F9" w14:textId="77777777" w:rsidR="00396337" w:rsidRPr="00396337" w:rsidRDefault="00396337" w:rsidP="00396337">
      <w:pPr>
        <w:pStyle w:val="VCAAbody"/>
      </w:pPr>
      <w:r>
        <w:br w:type="page"/>
      </w:r>
    </w:p>
    <w:p w14:paraId="4F06035D" w14:textId="2FC5F3A9" w:rsidR="003D12F4" w:rsidRPr="00086520" w:rsidRDefault="003D12F4" w:rsidP="00396337">
      <w:pPr>
        <w:pStyle w:val="VCAAHeading3"/>
      </w:pPr>
      <w:r w:rsidRPr="00086520">
        <w:lastRenderedPageBreak/>
        <w:t>Question 4c.</w:t>
      </w:r>
    </w:p>
    <w:tbl>
      <w:tblPr>
        <w:tblStyle w:val="VCAATableClosed"/>
        <w:tblW w:w="0" w:type="auto"/>
        <w:tblLayout w:type="fixed"/>
        <w:tblLook w:val="04A0" w:firstRow="1" w:lastRow="0" w:firstColumn="1" w:lastColumn="0" w:noHBand="0" w:noVBand="1"/>
      </w:tblPr>
      <w:tblGrid>
        <w:gridCol w:w="691"/>
        <w:gridCol w:w="627"/>
        <w:gridCol w:w="627"/>
        <w:gridCol w:w="627"/>
        <w:gridCol w:w="627"/>
        <w:gridCol w:w="627"/>
        <w:gridCol w:w="864"/>
      </w:tblGrid>
      <w:tr w:rsidR="003D12F4" w:rsidRPr="00086520" w14:paraId="16E463C3" w14:textId="77777777" w:rsidTr="00BE3F29">
        <w:trPr>
          <w:cnfStyle w:val="100000000000" w:firstRow="1" w:lastRow="0" w:firstColumn="0" w:lastColumn="0" w:oddVBand="0" w:evenVBand="0" w:oddHBand="0" w:evenHBand="0" w:firstRowFirstColumn="0" w:firstRowLastColumn="0" w:lastRowFirstColumn="0" w:lastRowLastColumn="0"/>
        </w:trPr>
        <w:tc>
          <w:tcPr>
            <w:tcW w:w="691" w:type="dxa"/>
            <w:hideMark/>
          </w:tcPr>
          <w:p w14:paraId="34BBDE74" w14:textId="77777777" w:rsidR="003D12F4" w:rsidRPr="00562451" w:rsidRDefault="003D12F4" w:rsidP="00BE3F29">
            <w:pPr>
              <w:pStyle w:val="VCAAtablecondensedheading"/>
              <w:rPr>
                <w:lang w:val="en-AU" w:eastAsia="en-AU"/>
              </w:rPr>
            </w:pPr>
            <w:r w:rsidRPr="00030382">
              <w:rPr>
                <w:lang w:val="en-AU" w:eastAsia="en-AU"/>
              </w:rPr>
              <w:t>Marks</w:t>
            </w:r>
          </w:p>
        </w:tc>
        <w:tc>
          <w:tcPr>
            <w:tcW w:w="627" w:type="dxa"/>
            <w:hideMark/>
          </w:tcPr>
          <w:p w14:paraId="2651CF8D" w14:textId="77777777" w:rsidR="003D12F4" w:rsidRPr="00B566BC" w:rsidRDefault="003D12F4" w:rsidP="00BE3F29">
            <w:pPr>
              <w:pStyle w:val="VCAAtablecondensedheading"/>
              <w:rPr>
                <w:lang w:val="en-AU" w:eastAsia="en-AU"/>
              </w:rPr>
            </w:pPr>
            <w:r w:rsidRPr="00B566BC">
              <w:rPr>
                <w:lang w:val="en-AU" w:eastAsia="en-AU"/>
              </w:rPr>
              <w:t>0</w:t>
            </w:r>
          </w:p>
        </w:tc>
        <w:tc>
          <w:tcPr>
            <w:tcW w:w="627" w:type="dxa"/>
            <w:hideMark/>
          </w:tcPr>
          <w:p w14:paraId="2B940BAC" w14:textId="77777777" w:rsidR="003D12F4" w:rsidRPr="00086520" w:rsidRDefault="003D12F4" w:rsidP="00BE3F29">
            <w:pPr>
              <w:pStyle w:val="VCAAtablecondensedheading"/>
              <w:rPr>
                <w:lang w:val="en-AU" w:eastAsia="en-AU"/>
              </w:rPr>
            </w:pPr>
            <w:r w:rsidRPr="00086520">
              <w:rPr>
                <w:lang w:val="en-AU" w:eastAsia="en-AU"/>
              </w:rPr>
              <w:t>1</w:t>
            </w:r>
          </w:p>
        </w:tc>
        <w:tc>
          <w:tcPr>
            <w:tcW w:w="627" w:type="dxa"/>
            <w:hideMark/>
          </w:tcPr>
          <w:p w14:paraId="699088D8" w14:textId="77777777" w:rsidR="003D12F4" w:rsidRPr="00086520" w:rsidRDefault="003D12F4" w:rsidP="00BE3F29">
            <w:pPr>
              <w:pStyle w:val="VCAAtablecondensedheading"/>
              <w:rPr>
                <w:lang w:val="en-AU" w:eastAsia="en-AU"/>
              </w:rPr>
            </w:pPr>
            <w:r w:rsidRPr="00086520">
              <w:rPr>
                <w:lang w:val="en-AU" w:eastAsia="en-AU"/>
              </w:rPr>
              <w:t>2</w:t>
            </w:r>
          </w:p>
        </w:tc>
        <w:tc>
          <w:tcPr>
            <w:tcW w:w="627" w:type="dxa"/>
            <w:hideMark/>
          </w:tcPr>
          <w:p w14:paraId="68DEAB9F" w14:textId="77777777" w:rsidR="003D12F4" w:rsidRPr="00086520" w:rsidRDefault="003D12F4" w:rsidP="00BE3F29">
            <w:pPr>
              <w:pStyle w:val="VCAAtablecondensedheading"/>
              <w:rPr>
                <w:lang w:val="en-AU" w:eastAsia="en-AU"/>
              </w:rPr>
            </w:pPr>
            <w:r w:rsidRPr="00086520">
              <w:rPr>
                <w:lang w:val="en-AU" w:eastAsia="en-AU"/>
              </w:rPr>
              <w:t>3</w:t>
            </w:r>
          </w:p>
        </w:tc>
        <w:tc>
          <w:tcPr>
            <w:tcW w:w="627" w:type="dxa"/>
            <w:hideMark/>
          </w:tcPr>
          <w:p w14:paraId="416AD4D8" w14:textId="77777777" w:rsidR="003D12F4" w:rsidRPr="00086520" w:rsidRDefault="003D12F4" w:rsidP="00BE3F29">
            <w:pPr>
              <w:pStyle w:val="VCAAtablecondensedheading"/>
              <w:rPr>
                <w:lang w:val="en-AU" w:eastAsia="en-AU"/>
              </w:rPr>
            </w:pPr>
            <w:r w:rsidRPr="00086520">
              <w:rPr>
                <w:lang w:val="en-AU" w:eastAsia="en-AU"/>
              </w:rPr>
              <w:t>4</w:t>
            </w:r>
          </w:p>
        </w:tc>
        <w:tc>
          <w:tcPr>
            <w:tcW w:w="864" w:type="dxa"/>
            <w:hideMark/>
          </w:tcPr>
          <w:p w14:paraId="3A743364" w14:textId="77777777" w:rsidR="003D12F4" w:rsidRPr="00086520" w:rsidRDefault="003D12F4" w:rsidP="00BE3F29">
            <w:pPr>
              <w:pStyle w:val="VCAAtablecondensedheading"/>
              <w:rPr>
                <w:lang w:val="en-AU" w:eastAsia="en-AU"/>
              </w:rPr>
            </w:pPr>
            <w:r w:rsidRPr="00086520">
              <w:rPr>
                <w:lang w:val="en-AU" w:eastAsia="en-AU"/>
              </w:rPr>
              <w:t>Average</w:t>
            </w:r>
          </w:p>
        </w:tc>
      </w:tr>
      <w:tr w:rsidR="003D12F4" w:rsidRPr="00086520" w14:paraId="7B27A2AC" w14:textId="77777777" w:rsidTr="00BE3F29">
        <w:tc>
          <w:tcPr>
            <w:tcW w:w="691" w:type="dxa"/>
            <w:hideMark/>
          </w:tcPr>
          <w:p w14:paraId="52D400E9" w14:textId="77777777" w:rsidR="003D12F4" w:rsidRPr="00396337" w:rsidRDefault="003D12F4" w:rsidP="00BE3F29">
            <w:pPr>
              <w:pStyle w:val="VCAAtablecondensed"/>
              <w:rPr>
                <w:lang w:val="en-AU"/>
              </w:rPr>
            </w:pPr>
            <w:r w:rsidRPr="00396337">
              <w:rPr>
                <w:lang w:val="en-AU"/>
              </w:rPr>
              <w:t>%</w:t>
            </w:r>
          </w:p>
        </w:tc>
        <w:tc>
          <w:tcPr>
            <w:tcW w:w="627" w:type="dxa"/>
            <w:hideMark/>
          </w:tcPr>
          <w:p w14:paraId="2A33D904" w14:textId="429EB176" w:rsidR="003D12F4" w:rsidRPr="00396337" w:rsidRDefault="003D12F4" w:rsidP="00BE3F29">
            <w:pPr>
              <w:pStyle w:val="VCAAtablecondensed"/>
              <w:rPr>
                <w:lang w:val="en-AU"/>
              </w:rPr>
            </w:pPr>
            <w:r w:rsidRPr="00396337">
              <w:rPr>
                <w:lang w:val="en-AU"/>
              </w:rPr>
              <w:t>2</w:t>
            </w:r>
            <w:r w:rsidR="00CF0552" w:rsidRPr="00396337">
              <w:rPr>
                <w:lang w:val="en-AU"/>
              </w:rPr>
              <w:t>2</w:t>
            </w:r>
          </w:p>
        </w:tc>
        <w:tc>
          <w:tcPr>
            <w:tcW w:w="627" w:type="dxa"/>
            <w:hideMark/>
          </w:tcPr>
          <w:p w14:paraId="22193749" w14:textId="4FE52BF7" w:rsidR="003D12F4" w:rsidRPr="00396337" w:rsidRDefault="003D12F4" w:rsidP="00BE3F29">
            <w:pPr>
              <w:pStyle w:val="VCAAtablecondensed"/>
              <w:rPr>
                <w:lang w:val="en-AU"/>
              </w:rPr>
            </w:pPr>
            <w:r w:rsidRPr="00396337">
              <w:rPr>
                <w:lang w:val="en-AU"/>
              </w:rPr>
              <w:t>1</w:t>
            </w:r>
            <w:r w:rsidR="00CF0552" w:rsidRPr="00396337">
              <w:rPr>
                <w:lang w:val="en-AU"/>
              </w:rPr>
              <w:t>8</w:t>
            </w:r>
          </w:p>
        </w:tc>
        <w:tc>
          <w:tcPr>
            <w:tcW w:w="627" w:type="dxa"/>
            <w:hideMark/>
          </w:tcPr>
          <w:p w14:paraId="3C6AB447" w14:textId="1E9D7F23" w:rsidR="003D12F4" w:rsidRPr="00396337" w:rsidRDefault="003D12F4" w:rsidP="00BE3F29">
            <w:pPr>
              <w:pStyle w:val="VCAAtablecondensed"/>
              <w:rPr>
                <w:lang w:val="en-AU"/>
              </w:rPr>
            </w:pPr>
            <w:r w:rsidRPr="00396337">
              <w:rPr>
                <w:lang w:val="en-AU"/>
              </w:rPr>
              <w:t>2</w:t>
            </w:r>
            <w:r w:rsidR="00CF0552" w:rsidRPr="00396337">
              <w:rPr>
                <w:lang w:val="en-AU"/>
              </w:rPr>
              <w:t>6</w:t>
            </w:r>
          </w:p>
        </w:tc>
        <w:tc>
          <w:tcPr>
            <w:tcW w:w="627" w:type="dxa"/>
            <w:hideMark/>
          </w:tcPr>
          <w:p w14:paraId="6492C994" w14:textId="3141F211" w:rsidR="003D12F4" w:rsidRPr="00396337" w:rsidRDefault="003D12F4" w:rsidP="00BE3F29">
            <w:pPr>
              <w:pStyle w:val="VCAAtablecondensed"/>
              <w:rPr>
                <w:lang w:val="en-AU"/>
              </w:rPr>
            </w:pPr>
            <w:r w:rsidRPr="00396337">
              <w:rPr>
                <w:lang w:val="en-AU"/>
              </w:rPr>
              <w:t>2</w:t>
            </w:r>
            <w:r w:rsidR="00CF0552" w:rsidRPr="00396337">
              <w:rPr>
                <w:lang w:val="en-AU"/>
              </w:rPr>
              <w:t>1</w:t>
            </w:r>
          </w:p>
        </w:tc>
        <w:tc>
          <w:tcPr>
            <w:tcW w:w="627" w:type="dxa"/>
            <w:hideMark/>
          </w:tcPr>
          <w:p w14:paraId="6E4C1F09" w14:textId="29539C92" w:rsidR="003D12F4" w:rsidRPr="00396337" w:rsidRDefault="003D12F4" w:rsidP="00BE3F29">
            <w:pPr>
              <w:pStyle w:val="VCAAtablecondensed"/>
              <w:rPr>
                <w:lang w:val="en-AU"/>
              </w:rPr>
            </w:pPr>
            <w:r w:rsidRPr="00396337">
              <w:rPr>
                <w:lang w:val="en-AU"/>
              </w:rPr>
              <w:t>1</w:t>
            </w:r>
            <w:r w:rsidR="00CF0552" w:rsidRPr="00396337">
              <w:rPr>
                <w:lang w:val="en-AU"/>
              </w:rPr>
              <w:t>4</w:t>
            </w:r>
          </w:p>
        </w:tc>
        <w:tc>
          <w:tcPr>
            <w:tcW w:w="864" w:type="dxa"/>
            <w:hideMark/>
          </w:tcPr>
          <w:p w14:paraId="794F882A" w14:textId="35B8E3E1" w:rsidR="003D12F4" w:rsidRPr="00396337" w:rsidRDefault="003D12F4" w:rsidP="00BE3F29">
            <w:pPr>
              <w:pStyle w:val="VCAAtablecondensed"/>
              <w:rPr>
                <w:lang w:val="en-AU"/>
              </w:rPr>
            </w:pPr>
            <w:r w:rsidRPr="00396337">
              <w:rPr>
                <w:lang w:val="en-AU"/>
              </w:rPr>
              <w:t>1.</w:t>
            </w:r>
            <w:r w:rsidR="00CF0552" w:rsidRPr="00396337">
              <w:rPr>
                <w:lang w:val="en-AU"/>
              </w:rPr>
              <w:t>9</w:t>
            </w:r>
          </w:p>
        </w:tc>
      </w:tr>
    </w:tbl>
    <w:p w14:paraId="2D031458" w14:textId="35E10A3A" w:rsidR="005379A5" w:rsidRPr="00396337" w:rsidRDefault="00F1056E" w:rsidP="00005498">
      <w:pPr>
        <w:pStyle w:val="VCAAbody"/>
        <w:rPr>
          <w:lang w:val="en-AU"/>
        </w:rPr>
      </w:pPr>
      <w:r w:rsidRPr="00396337">
        <w:rPr>
          <w:lang w:val="en-AU"/>
        </w:rPr>
        <w:t>High</w:t>
      </w:r>
      <w:r w:rsidR="008A1EBD" w:rsidRPr="00396337">
        <w:rPr>
          <w:lang w:val="en-AU"/>
        </w:rPr>
        <w:t>er</w:t>
      </w:r>
      <w:r w:rsidR="00086520">
        <w:rPr>
          <w:lang w:val="en-AU"/>
        </w:rPr>
        <w:t>-</w:t>
      </w:r>
      <w:r w:rsidRPr="00396337">
        <w:rPr>
          <w:lang w:val="en-AU"/>
        </w:rPr>
        <w:t xml:space="preserve">scoring </w:t>
      </w:r>
      <w:r w:rsidR="005379A5" w:rsidRPr="00396337">
        <w:rPr>
          <w:lang w:val="en-AU"/>
        </w:rPr>
        <w:t xml:space="preserve">responses used the three parts </w:t>
      </w:r>
      <w:r w:rsidRPr="00396337">
        <w:rPr>
          <w:lang w:val="en-AU"/>
        </w:rPr>
        <w:t xml:space="preserve">of the question </w:t>
      </w:r>
      <w:r w:rsidR="005379A5" w:rsidRPr="00396337">
        <w:rPr>
          <w:lang w:val="en-AU"/>
        </w:rPr>
        <w:t xml:space="preserve">to structure the </w:t>
      </w:r>
      <w:r w:rsidR="00396337" w:rsidRPr="00396337">
        <w:rPr>
          <w:lang w:val="en-AU"/>
        </w:rPr>
        <w:t>response and</w:t>
      </w:r>
      <w:r w:rsidRPr="00396337">
        <w:rPr>
          <w:lang w:val="en-AU"/>
        </w:rPr>
        <w:t xml:space="preserve"> </w:t>
      </w:r>
      <w:r w:rsidR="005379A5" w:rsidRPr="00396337">
        <w:rPr>
          <w:lang w:val="en-AU"/>
        </w:rPr>
        <w:t>were able to link the three parts together.</w:t>
      </w:r>
    </w:p>
    <w:p w14:paraId="7A64C1DB" w14:textId="522D7B53" w:rsidR="00150FEE" w:rsidRPr="00396337" w:rsidRDefault="005379A5" w:rsidP="00F1056E">
      <w:pPr>
        <w:pStyle w:val="VCAAbody"/>
        <w:rPr>
          <w:lang w:val="en-AU"/>
        </w:rPr>
      </w:pPr>
      <w:r w:rsidRPr="00396337">
        <w:rPr>
          <w:lang w:val="en-AU"/>
        </w:rPr>
        <w:t>However, a notable number of responses did not label the three parts of Question 4. The</w:t>
      </w:r>
      <w:r w:rsidR="00F1056E" w:rsidRPr="00396337">
        <w:rPr>
          <w:lang w:val="en-AU"/>
        </w:rPr>
        <w:t>y</w:t>
      </w:r>
      <w:r w:rsidRPr="00396337">
        <w:rPr>
          <w:lang w:val="en-AU"/>
        </w:rPr>
        <w:t xml:space="preserve"> tended not to completely answer each part of the question, especially </w:t>
      </w:r>
      <w:r w:rsidR="00F1056E" w:rsidRPr="00396337">
        <w:rPr>
          <w:lang w:val="en-AU"/>
        </w:rPr>
        <w:t>part b.</w:t>
      </w:r>
      <w:r w:rsidR="00BE7C93" w:rsidRPr="00396337">
        <w:rPr>
          <w:lang w:val="en-AU"/>
        </w:rPr>
        <w:t>,</w:t>
      </w:r>
      <w:r w:rsidR="00F1056E" w:rsidRPr="00396337">
        <w:rPr>
          <w:lang w:val="en-AU"/>
        </w:rPr>
        <w:t xml:space="preserve"> which</w:t>
      </w:r>
      <w:r w:rsidRPr="00396337">
        <w:rPr>
          <w:lang w:val="en-AU"/>
        </w:rPr>
        <w:t xml:space="preserve"> asked students to </w:t>
      </w:r>
      <w:r w:rsidR="00F1646B" w:rsidRPr="00396337">
        <w:rPr>
          <w:lang w:val="en-AU"/>
        </w:rPr>
        <w:t>‘</w:t>
      </w:r>
      <w:r w:rsidRPr="00396337">
        <w:rPr>
          <w:lang w:val="en-AU"/>
        </w:rPr>
        <w:t xml:space="preserve">analyse </w:t>
      </w:r>
      <w:r w:rsidR="00F1056E" w:rsidRPr="00396337">
        <w:rPr>
          <w:lang w:val="en-AU"/>
        </w:rPr>
        <w:t>the way a document or writing from a period later than the set text has explored this textual theme’.</w:t>
      </w:r>
      <w:r w:rsidRPr="00396337">
        <w:rPr>
          <w:lang w:val="en-AU"/>
        </w:rPr>
        <w:t xml:space="preserve"> Approximately one third of responses did not name a document or writing. Some lower-scoring responses wrote generally about later interpretations within the tradition. Many students didn’t seem to </w:t>
      </w:r>
      <w:r w:rsidR="00F1056E" w:rsidRPr="00396337">
        <w:rPr>
          <w:lang w:val="en-AU"/>
        </w:rPr>
        <w:t>pay attention to</w:t>
      </w:r>
      <w:r w:rsidRPr="00396337">
        <w:rPr>
          <w:lang w:val="en-AU"/>
        </w:rPr>
        <w:t xml:space="preserve"> the term</w:t>
      </w:r>
      <w:r w:rsidR="00BE7C93" w:rsidRPr="00396337">
        <w:rPr>
          <w:lang w:val="en-AU"/>
        </w:rPr>
        <w:t>s</w:t>
      </w:r>
      <w:r w:rsidRPr="00396337">
        <w:rPr>
          <w:lang w:val="en-AU"/>
        </w:rPr>
        <w:t xml:space="preserve"> </w:t>
      </w:r>
      <w:r w:rsidR="00F1646B" w:rsidRPr="00396337">
        <w:rPr>
          <w:lang w:val="en-AU"/>
        </w:rPr>
        <w:t>‘</w:t>
      </w:r>
      <w:r w:rsidR="00BE7C93" w:rsidRPr="00396337">
        <w:rPr>
          <w:lang w:val="en-AU"/>
        </w:rPr>
        <w:t xml:space="preserve">from a </w:t>
      </w:r>
      <w:r w:rsidRPr="00396337">
        <w:rPr>
          <w:lang w:val="en-AU"/>
        </w:rPr>
        <w:t xml:space="preserve">later </w:t>
      </w:r>
      <w:r w:rsidR="00BE7C93" w:rsidRPr="00396337">
        <w:rPr>
          <w:lang w:val="en-AU"/>
        </w:rPr>
        <w:t>period</w:t>
      </w:r>
      <w:r w:rsidR="00F1056E" w:rsidRPr="00396337">
        <w:rPr>
          <w:lang w:val="en-AU"/>
        </w:rPr>
        <w:t>’</w:t>
      </w:r>
      <w:r w:rsidRPr="00396337">
        <w:rPr>
          <w:lang w:val="en-AU"/>
        </w:rPr>
        <w:t xml:space="preserve"> and referred only to the set text. Some textual themes chosen did not successfully show any reinterpretation of the textual theme from the set text, but merely stated how the theme from the set text was still relevant.</w:t>
      </w:r>
    </w:p>
    <w:p w14:paraId="55CD61EB" w14:textId="0746A218" w:rsidR="005379A5" w:rsidRPr="00396337" w:rsidRDefault="00BE7C93" w:rsidP="00F1056E">
      <w:pPr>
        <w:pStyle w:val="VCAAbody"/>
        <w:rPr>
          <w:lang w:val="en-AU"/>
        </w:rPr>
      </w:pPr>
      <w:r w:rsidRPr="00396337">
        <w:rPr>
          <w:lang w:val="en-AU"/>
        </w:rPr>
        <w:t xml:space="preserve">Students are advised to write </w:t>
      </w:r>
      <w:r w:rsidR="005379A5" w:rsidRPr="00396337">
        <w:rPr>
          <w:lang w:val="en-AU"/>
        </w:rPr>
        <w:t xml:space="preserve">the textual theme </w:t>
      </w:r>
      <w:r w:rsidRPr="00396337">
        <w:rPr>
          <w:lang w:val="en-AU"/>
        </w:rPr>
        <w:t xml:space="preserve">they’ve chosen </w:t>
      </w:r>
      <w:r w:rsidR="005379A5" w:rsidRPr="00396337">
        <w:rPr>
          <w:lang w:val="en-AU"/>
        </w:rPr>
        <w:t>as a single word or title</w:t>
      </w:r>
      <w:r w:rsidRPr="00396337">
        <w:rPr>
          <w:lang w:val="en-AU"/>
        </w:rPr>
        <w:t>, as no marks are awarded for outlining or explaining the textual theme before the response is begun.</w:t>
      </w:r>
    </w:p>
    <w:p w14:paraId="2452DCDA" w14:textId="3082F735" w:rsidR="005379A5" w:rsidRPr="00396337" w:rsidRDefault="005379A5" w:rsidP="005F5DB6">
      <w:pPr>
        <w:pStyle w:val="VCAAbody"/>
        <w:rPr>
          <w:lang w:val="en-AU"/>
        </w:rPr>
      </w:pPr>
      <w:r w:rsidRPr="00396337">
        <w:rPr>
          <w:lang w:val="en-AU"/>
        </w:rPr>
        <w:t>The following brief excerpts</w:t>
      </w:r>
      <w:r w:rsidR="00150FEE" w:rsidRPr="00396337">
        <w:rPr>
          <w:lang w:val="en-AU"/>
        </w:rPr>
        <w:t xml:space="preserve"> from student </w:t>
      </w:r>
      <w:r w:rsidR="002B2FBC" w:rsidRPr="00396337">
        <w:rPr>
          <w:lang w:val="en-AU"/>
        </w:rPr>
        <w:t>responses</w:t>
      </w:r>
      <w:r w:rsidRPr="00396337">
        <w:rPr>
          <w:lang w:val="en-AU"/>
        </w:rPr>
        <w:t xml:space="preserve"> are not complete, </w:t>
      </w:r>
      <w:r w:rsidR="001F3092" w:rsidRPr="00396337">
        <w:rPr>
          <w:lang w:val="en-AU"/>
        </w:rPr>
        <w:t>but they</w:t>
      </w:r>
      <w:r w:rsidRPr="00396337">
        <w:rPr>
          <w:lang w:val="en-AU"/>
        </w:rPr>
        <w:t xml:space="preserve"> demonstrate how some students</w:t>
      </w:r>
      <w:r w:rsidR="001F3092" w:rsidRPr="00396337">
        <w:rPr>
          <w:lang w:val="en-AU"/>
        </w:rPr>
        <w:t xml:space="preserve"> successfully</w:t>
      </w:r>
      <w:r w:rsidRPr="00396337">
        <w:rPr>
          <w:lang w:val="en-AU"/>
        </w:rPr>
        <w:t xml:space="preserve"> answered the three parts of the 2023 question.</w:t>
      </w:r>
    </w:p>
    <w:p w14:paraId="6E05EF60" w14:textId="51426789" w:rsidR="00034466" w:rsidRPr="00396337" w:rsidRDefault="00034466" w:rsidP="005F5DB6">
      <w:pPr>
        <w:pStyle w:val="VCAAbody"/>
        <w:rPr>
          <w:lang w:val="en-AU"/>
        </w:rPr>
      </w:pPr>
      <w:r w:rsidRPr="00396337">
        <w:rPr>
          <w:lang w:val="en-AU"/>
        </w:rPr>
        <w:t>Sample 1</w:t>
      </w:r>
    </w:p>
    <w:p w14:paraId="4199F7D9" w14:textId="4E490BCC" w:rsidR="005379A5" w:rsidRPr="00D12A07" w:rsidRDefault="00A42D8D" w:rsidP="00A42D8D">
      <w:pPr>
        <w:pStyle w:val="VCAAstudentresponse"/>
        <w:rPr>
          <w:lang w:eastAsia="en-AU"/>
        </w:rPr>
      </w:pPr>
      <w:r w:rsidRPr="00086520">
        <w:rPr>
          <w:lang w:eastAsia="en-AU"/>
        </w:rPr>
        <w:t>a</w:t>
      </w:r>
      <w:r w:rsidRPr="00086520">
        <w:rPr>
          <w:lang w:eastAsia="en-AU"/>
        </w:rPr>
        <w:tab/>
      </w:r>
      <w:r w:rsidR="005379A5" w:rsidRPr="00086520">
        <w:rPr>
          <w:lang w:eastAsia="en-AU"/>
        </w:rPr>
        <w:t xml:space="preserve">Both Jeremiah and Ezekiel describe messianism as a future era of restoration, that includes &lt;example from the set text given&gt; as </w:t>
      </w:r>
      <w:r w:rsidR="005379A5" w:rsidRPr="00030382">
        <w:rPr>
          <w:lang w:eastAsia="en-AU"/>
        </w:rPr>
        <w:t>well as a time where &lt;second example given</w:t>
      </w:r>
      <w:r w:rsidR="00DE5E2C" w:rsidRPr="00030382">
        <w:rPr>
          <w:lang w:eastAsia="en-AU"/>
        </w:rPr>
        <w:t>&gt;</w:t>
      </w:r>
      <w:r w:rsidR="005379A5" w:rsidRPr="00D12A07">
        <w:rPr>
          <w:lang w:eastAsia="en-AU"/>
        </w:rPr>
        <w:t>…</w:t>
      </w:r>
    </w:p>
    <w:p w14:paraId="4AC61EC4" w14:textId="1C7D4A5C" w:rsidR="005379A5" w:rsidRPr="00086520" w:rsidRDefault="00A42D8D" w:rsidP="00A42D8D">
      <w:pPr>
        <w:pStyle w:val="VCAAstudentresponse"/>
        <w:rPr>
          <w:lang w:eastAsia="en-AU"/>
        </w:rPr>
      </w:pPr>
      <w:r w:rsidRPr="00B566BC">
        <w:rPr>
          <w:lang w:eastAsia="en-AU"/>
        </w:rPr>
        <w:t>b</w:t>
      </w:r>
      <w:r w:rsidRPr="00B566BC">
        <w:rPr>
          <w:lang w:eastAsia="en-AU"/>
        </w:rPr>
        <w:tab/>
      </w:r>
      <w:r w:rsidR="005379A5" w:rsidRPr="00086520">
        <w:rPr>
          <w:lang w:eastAsia="en-AU"/>
        </w:rPr>
        <w:t xml:space="preserve">The </w:t>
      </w:r>
      <w:proofErr w:type="spellStart"/>
      <w:r w:rsidR="005379A5" w:rsidRPr="00086520">
        <w:rPr>
          <w:lang w:eastAsia="en-AU"/>
        </w:rPr>
        <w:t>Pittsburg</w:t>
      </w:r>
      <w:proofErr w:type="spellEnd"/>
      <w:r w:rsidR="005379A5" w:rsidRPr="00086520">
        <w:rPr>
          <w:lang w:eastAsia="en-AU"/>
        </w:rPr>
        <w:t xml:space="preserve"> [sic] Platform (1885) released a statement, describing the emerging reform Judaism movement’s stance on messianism and its role in modern society.</w:t>
      </w:r>
    </w:p>
    <w:p w14:paraId="2D97245D" w14:textId="7AB25B9F" w:rsidR="005379A5" w:rsidRPr="00086520" w:rsidRDefault="00A42D8D" w:rsidP="00A42D8D">
      <w:pPr>
        <w:pStyle w:val="VCAAstudentresponse"/>
        <w:rPr>
          <w:lang w:eastAsia="en-AU"/>
        </w:rPr>
      </w:pPr>
      <w:r w:rsidRPr="00086520">
        <w:rPr>
          <w:lang w:eastAsia="en-AU"/>
        </w:rPr>
        <w:t>c</w:t>
      </w:r>
      <w:r w:rsidRPr="00086520">
        <w:rPr>
          <w:lang w:eastAsia="en-AU"/>
        </w:rPr>
        <w:tab/>
      </w:r>
      <w:r w:rsidR="005379A5" w:rsidRPr="00086520">
        <w:rPr>
          <w:lang w:eastAsia="en-AU"/>
        </w:rPr>
        <w:t>…their reinterpretation allowed members to be involved in the tradition and value messianism…</w:t>
      </w:r>
    </w:p>
    <w:p w14:paraId="1A5AD17D" w14:textId="286775E3" w:rsidR="005379A5" w:rsidRPr="00396337" w:rsidRDefault="00034466" w:rsidP="005F5DB6">
      <w:pPr>
        <w:pStyle w:val="VCAAbody"/>
        <w:rPr>
          <w:lang w:val="en-AU"/>
        </w:rPr>
      </w:pPr>
      <w:r w:rsidRPr="00396337">
        <w:rPr>
          <w:lang w:val="en-AU"/>
        </w:rPr>
        <w:t>Sample 2</w:t>
      </w:r>
    </w:p>
    <w:p w14:paraId="4E9CAD36" w14:textId="5C65D185" w:rsidR="005379A5" w:rsidRPr="00D12A07" w:rsidRDefault="00A42D8D" w:rsidP="00A42D8D">
      <w:pPr>
        <w:pStyle w:val="VCAAstudentresponse"/>
      </w:pPr>
      <w:proofErr w:type="spellStart"/>
      <w:r w:rsidRPr="00086520">
        <w:t>a</w:t>
      </w:r>
      <w:proofErr w:type="spellEnd"/>
      <w:r w:rsidRPr="00086520">
        <w:tab/>
      </w:r>
      <w:proofErr w:type="gramStart"/>
      <w:r w:rsidR="005379A5" w:rsidRPr="00086520">
        <w:t>The</w:t>
      </w:r>
      <w:proofErr w:type="gramEnd"/>
      <w:r w:rsidR="005379A5" w:rsidRPr="00086520">
        <w:t xml:space="preserve"> theme social justice is embedded into the core of the Lukan Gospel. From the infancy narrative this theme is displayed through &lt;example from the set text given&gt;. The preferential option for th</w:t>
      </w:r>
      <w:r w:rsidR="005379A5" w:rsidRPr="00030382">
        <w:t>e poor is again highlighted through the &lt;second example given</w:t>
      </w:r>
      <w:r w:rsidR="00897388" w:rsidRPr="00562451">
        <w:t>&gt;</w:t>
      </w:r>
      <w:r w:rsidR="005379A5" w:rsidRPr="00D12A07">
        <w:t xml:space="preserve"> …</w:t>
      </w:r>
    </w:p>
    <w:p w14:paraId="6BADCEE0" w14:textId="0123C8B1" w:rsidR="005379A5" w:rsidRPr="00086520" w:rsidRDefault="00A42D8D" w:rsidP="00A42D8D">
      <w:pPr>
        <w:pStyle w:val="VCAAstudentresponse"/>
      </w:pPr>
      <w:r w:rsidRPr="00B566BC">
        <w:t>b</w:t>
      </w:r>
      <w:r w:rsidRPr="00B566BC">
        <w:tab/>
      </w:r>
      <w:r w:rsidR="005379A5" w:rsidRPr="00086520">
        <w:t>A document that reflected this is ‘Rerum Novarum’ by Pope Leo…</w:t>
      </w:r>
    </w:p>
    <w:p w14:paraId="05E6548D" w14:textId="5210A76E" w:rsidR="005379A5" w:rsidRPr="00086520" w:rsidRDefault="00A42D8D" w:rsidP="00A42D8D">
      <w:pPr>
        <w:pStyle w:val="VCAAstudentresponse"/>
      </w:pPr>
      <w:r w:rsidRPr="00086520">
        <w:t>c</w:t>
      </w:r>
      <w:r w:rsidRPr="00086520">
        <w:tab/>
      </w:r>
      <w:r w:rsidR="005379A5" w:rsidRPr="00086520">
        <w:t>Social Justice statements are published by…each year to teach [people] how to put into practice the words of Luke to face modern-day issues.</w:t>
      </w:r>
    </w:p>
    <w:p w14:paraId="70464B5C" w14:textId="408BFAA9" w:rsidR="005379A5" w:rsidRPr="00396337" w:rsidRDefault="00034466" w:rsidP="005F5DB6">
      <w:pPr>
        <w:pStyle w:val="VCAAbody"/>
        <w:rPr>
          <w:lang w:val="en-AU"/>
        </w:rPr>
      </w:pPr>
      <w:r w:rsidRPr="00396337">
        <w:rPr>
          <w:lang w:val="en-AU"/>
        </w:rPr>
        <w:t>Sample 3</w:t>
      </w:r>
    </w:p>
    <w:p w14:paraId="6C23B7E0" w14:textId="7DFDE1BE" w:rsidR="005379A5" w:rsidRPr="00030382" w:rsidRDefault="00A42D8D" w:rsidP="00A42D8D">
      <w:pPr>
        <w:pStyle w:val="VCAAstudentresponse"/>
      </w:pPr>
      <w:proofErr w:type="spellStart"/>
      <w:r w:rsidRPr="00086520">
        <w:t>a</w:t>
      </w:r>
      <w:proofErr w:type="spellEnd"/>
      <w:r w:rsidRPr="00086520">
        <w:tab/>
      </w:r>
      <w:r w:rsidR="005379A5" w:rsidRPr="00086520">
        <w:t>The Christology of Jesus being divine stems from &lt;example from the set text given&gt;</w:t>
      </w:r>
    </w:p>
    <w:p w14:paraId="31520B01" w14:textId="3E523316" w:rsidR="005379A5" w:rsidRPr="00D12A07" w:rsidRDefault="00A42D8D" w:rsidP="00A42D8D">
      <w:pPr>
        <w:pStyle w:val="VCAAstudentresponse"/>
      </w:pPr>
      <w:r w:rsidRPr="00562451">
        <w:t>b</w:t>
      </w:r>
      <w:r w:rsidRPr="00562451">
        <w:tab/>
      </w:r>
      <w:r w:rsidR="005379A5" w:rsidRPr="00D12A07">
        <w:t>Pope Leo’s 449 [CE]…letters, whilst affirming Jesus’ divinity…identify his humanity…</w:t>
      </w:r>
    </w:p>
    <w:p w14:paraId="337CFE4E" w14:textId="635675BC" w:rsidR="005379A5" w:rsidRPr="00086520" w:rsidRDefault="00A42D8D" w:rsidP="00A42D8D">
      <w:pPr>
        <w:pStyle w:val="VCAAstudentresponse"/>
      </w:pPr>
      <w:r w:rsidRPr="00B566BC">
        <w:t>c</w:t>
      </w:r>
      <w:r w:rsidRPr="00B566BC">
        <w:tab/>
      </w:r>
      <w:r w:rsidR="005379A5" w:rsidRPr="00086520">
        <w:t>Leo’s 449 declaration was influential in the Council of Chalcedon…as a justification for…demonstrating Jesus as both wholly divine and human…</w:t>
      </w:r>
    </w:p>
    <w:p w14:paraId="0E3F6047" w14:textId="77777777" w:rsidR="00396337" w:rsidRDefault="00396337">
      <w:pPr>
        <w:rPr>
          <w:rFonts w:ascii="Arial" w:hAnsi="Arial" w:cs="Arial"/>
          <w:color w:val="000000" w:themeColor="text1"/>
          <w:sz w:val="20"/>
          <w:lang w:val="en-AU"/>
        </w:rPr>
      </w:pPr>
      <w:r>
        <w:rPr>
          <w:lang w:val="en-AU"/>
        </w:rPr>
        <w:br w:type="page"/>
      </w:r>
    </w:p>
    <w:p w14:paraId="5D34C11D" w14:textId="6C72E16F" w:rsidR="005379A5" w:rsidRPr="00396337" w:rsidRDefault="00034466" w:rsidP="008C5A3F">
      <w:pPr>
        <w:pStyle w:val="VCAAbody"/>
        <w:rPr>
          <w:lang w:val="en-AU"/>
        </w:rPr>
      </w:pPr>
      <w:r w:rsidRPr="00396337">
        <w:rPr>
          <w:lang w:val="en-AU"/>
        </w:rPr>
        <w:lastRenderedPageBreak/>
        <w:t>Sample 4</w:t>
      </w:r>
    </w:p>
    <w:p w14:paraId="1F47152F" w14:textId="09D799EF" w:rsidR="005379A5" w:rsidRPr="00030382" w:rsidRDefault="00A42D8D" w:rsidP="00A42D8D">
      <w:pPr>
        <w:pStyle w:val="VCAAstudentresponse"/>
      </w:pPr>
      <w:proofErr w:type="spellStart"/>
      <w:r w:rsidRPr="00086520">
        <w:t>a</w:t>
      </w:r>
      <w:proofErr w:type="spellEnd"/>
      <w:r w:rsidRPr="00086520">
        <w:tab/>
      </w:r>
      <w:proofErr w:type="gramStart"/>
      <w:r w:rsidR="005379A5" w:rsidRPr="00086520">
        <w:t>The</w:t>
      </w:r>
      <w:proofErr w:type="gramEnd"/>
      <w:r w:rsidR="005379A5" w:rsidRPr="00086520">
        <w:t xml:space="preserve"> theme of monotheism is developed through the set text. In </w:t>
      </w:r>
      <w:proofErr w:type="spellStart"/>
      <w:r w:rsidR="005379A5" w:rsidRPr="00086520">
        <w:t>Makkan</w:t>
      </w:r>
      <w:proofErr w:type="spellEnd"/>
      <w:r w:rsidR="005379A5" w:rsidRPr="00086520">
        <w:t xml:space="preserve"> surahs, proofs are provided for Monotheism…&lt;example given&gt;... </w:t>
      </w:r>
    </w:p>
    <w:p w14:paraId="05047BBA" w14:textId="33D40972" w:rsidR="005379A5" w:rsidRPr="00086520" w:rsidRDefault="00A42D8D" w:rsidP="00A42D8D">
      <w:pPr>
        <w:pStyle w:val="VCAAstudentresponse"/>
      </w:pPr>
      <w:r w:rsidRPr="00562451">
        <w:t>b</w:t>
      </w:r>
      <w:r w:rsidRPr="00562451">
        <w:tab/>
      </w:r>
      <w:proofErr w:type="gramStart"/>
      <w:r w:rsidR="005379A5" w:rsidRPr="00D12A07">
        <w:t>In</w:t>
      </w:r>
      <w:proofErr w:type="gramEnd"/>
      <w:r w:rsidR="005379A5" w:rsidRPr="00D12A07">
        <w:t xml:space="preserve"> his book </w:t>
      </w:r>
      <w:r w:rsidR="00F1646B" w:rsidRPr="00D12A07">
        <w:t>‘</w:t>
      </w:r>
      <w:r w:rsidR="005379A5" w:rsidRPr="00B566BC">
        <w:t>Let us be Muslim</w:t>
      </w:r>
      <w:r w:rsidR="00F1646B" w:rsidRPr="00086520">
        <w:t>’</w:t>
      </w:r>
      <w:r w:rsidR="005379A5" w:rsidRPr="00086520">
        <w:t xml:space="preserve">, Abul Ala </w:t>
      </w:r>
      <w:proofErr w:type="spellStart"/>
      <w:r w:rsidR="005379A5" w:rsidRPr="00086520">
        <w:t>Mandudi</w:t>
      </w:r>
      <w:proofErr w:type="spellEnd"/>
      <w:r w:rsidR="005379A5" w:rsidRPr="00086520">
        <w:t xml:space="preserve"> has explored this theme and stated that in the modern time, new threats to Monotheism are present…&lt;example given&gt;...</w:t>
      </w:r>
    </w:p>
    <w:p w14:paraId="180B4545" w14:textId="7C44DD32" w:rsidR="005379A5" w:rsidRPr="00086520" w:rsidRDefault="00A42D8D" w:rsidP="00A42D8D">
      <w:pPr>
        <w:pStyle w:val="VCAAstudentresponse"/>
      </w:pPr>
      <w:r w:rsidRPr="00086520">
        <w:t>c</w:t>
      </w:r>
      <w:r w:rsidRPr="00086520">
        <w:tab/>
      </w:r>
      <w:r w:rsidR="005379A5" w:rsidRPr="00086520">
        <w:t>A later interpretation of this theme led to introduction of new forms of Shirk such as &lt;two examples given&gt; </w:t>
      </w:r>
    </w:p>
    <w:p w14:paraId="0E1BC5DE" w14:textId="28A70FE9" w:rsidR="005379A5" w:rsidRPr="00396337" w:rsidRDefault="003A1A22" w:rsidP="005F5DB6">
      <w:pPr>
        <w:pStyle w:val="VCAAHeading2"/>
        <w:rPr>
          <w:lang w:val="en-AU"/>
        </w:rPr>
      </w:pPr>
      <w:r w:rsidRPr="00396337">
        <w:rPr>
          <w:lang w:val="en-AU"/>
        </w:rPr>
        <w:t>Part 2 – Exegetical response</w:t>
      </w:r>
    </w:p>
    <w:tbl>
      <w:tblPr>
        <w:tblStyle w:val="VCAATableClosed"/>
        <w:tblW w:w="0" w:type="auto"/>
        <w:tblLayout w:type="fixed"/>
        <w:tblLook w:val="04A0" w:firstRow="1" w:lastRow="0" w:firstColumn="1" w:lastColumn="0" w:noHBand="0" w:noVBand="1"/>
      </w:tblPr>
      <w:tblGrid>
        <w:gridCol w:w="720"/>
        <w:gridCol w:w="556"/>
        <w:gridCol w:w="556"/>
        <w:gridCol w:w="556"/>
        <w:gridCol w:w="557"/>
        <w:gridCol w:w="557"/>
        <w:gridCol w:w="557"/>
        <w:gridCol w:w="557"/>
        <w:gridCol w:w="557"/>
        <w:gridCol w:w="557"/>
        <w:gridCol w:w="557"/>
        <w:gridCol w:w="557"/>
        <w:gridCol w:w="557"/>
        <w:gridCol w:w="557"/>
        <w:gridCol w:w="557"/>
        <w:gridCol w:w="557"/>
        <w:gridCol w:w="557"/>
      </w:tblGrid>
      <w:tr w:rsidR="001F3092" w:rsidRPr="00086520" w14:paraId="6171A330" w14:textId="77777777" w:rsidTr="0082779E">
        <w:trPr>
          <w:cnfStyle w:val="100000000000" w:firstRow="1" w:lastRow="0" w:firstColumn="0" w:lastColumn="0" w:oddVBand="0" w:evenVBand="0" w:oddHBand="0" w:evenHBand="0" w:firstRowFirstColumn="0" w:firstRowLastColumn="0" w:lastRowFirstColumn="0" w:lastRowLastColumn="0"/>
        </w:trPr>
        <w:tc>
          <w:tcPr>
            <w:tcW w:w="720" w:type="dxa"/>
            <w:hideMark/>
          </w:tcPr>
          <w:p w14:paraId="4CA8792B" w14:textId="77777777" w:rsidR="0082779E" w:rsidRPr="00030382" w:rsidRDefault="0082779E" w:rsidP="00BE3F29">
            <w:pPr>
              <w:pStyle w:val="VCAAtablecondensedheading"/>
              <w:rPr>
                <w:lang w:val="en-AU" w:eastAsia="en-AU"/>
              </w:rPr>
            </w:pPr>
            <w:r w:rsidRPr="00086520">
              <w:rPr>
                <w:lang w:val="en-AU" w:eastAsia="en-AU"/>
              </w:rPr>
              <w:t>Marks</w:t>
            </w:r>
          </w:p>
        </w:tc>
        <w:tc>
          <w:tcPr>
            <w:tcW w:w="556" w:type="dxa"/>
            <w:hideMark/>
          </w:tcPr>
          <w:p w14:paraId="763D3EE2" w14:textId="77777777" w:rsidR="0082779E" w:rsidRPr="00562451" w:rsidRDefault="0082779E" w:rsidP="00BE3F29">
            <w:pPr>
              <w:pStyle w:val="VCAAtablecondensedheading"/>
              <w:rPr>
                <w:lang w:val="en-AU" w:eastAsia="en-AU"/>
              </w:rPr>
            </w:pPr>
            <w:r w:rsidRPr="00562451">
              <w:rPr>
                <w:lang w:val="en-AU" w:eastAsia="en-AU"/>
              </w:rPr>
              <w:t>0</w:t>
            </w:r>
          </w:p>
        </w:tc>
        <w:tc>
          <w:tcPr>
            <w:tcW w:w="556" w:type="dxa"/>
            <w:hideMark/>
          </w:tcPr>
          <w:p w14:paraId="26A26342" w14:textId="77777777" w:rsidR="0082779E" w:rsidRPr="00B566BC" w:rsidRDefault="0082779E" w:rsidP="00BE3F29">
            <w:pPr>
              <w:pStyle w:val="VCAAtablecondensedheading"/>
              <w:rPr>
                <w:lang w:val="en-AU" w:eastAsia="en-AU"/>
              </w:rPr>
            </w:pPr>
            <w:r w:rsidRPr="00B566BC">
              <w:rPr>
                <w:lang w:val="en-AU" w:eastAsia="en-AU"/>
              </w:rPr>
              <w:t>1</w:t>
            </w:r>
          </w:p>
        </w:tc>
        <w:tc>
          <w:tcPr>
            <w:tcW w:w="556" w:type="dxa"/>
            <w:hideMark/>
          </w:tcPr>
          <w:p w14:paraId="3EC697E5" w14:textId="77777777" w:rsidR="0082779E" w:rsidRPr="00086520" w:rsidRDefault="0082779E" w:rsidP="00BE3F29">
            <w:pPr>
              <w:pStyle w:val="VCAAtablecondensedheading"/>
              <w:rPr>
                <w:lang w:val="en-AU" w:eastAsia="en-AU"/>
              </w:rPr>
            </w:pPr>
            <w:r w:rsidRPr="00086520">
              <w:rPr>
                <w:lang w:val="en-AU" w:eastAsia="en-AU"/>
              </w:rPr>
              <w:t>2</w:t>
            </w:r>
          </w:p>
        </w:tc>
        <w:tc>
          <w:tcPr>
            <w:tcW w:w="557" w:type="dxa"/>
            <w:hideMark/>
          </w:tcPr>
          <w:p w14:paraId="63BDF984" w14:textId="77777777" w:rsidR="0082779E" w:rsidRPr="00086520" w:rsidRDefault="0082779E" w:rsidP="00BE3F29">
            <w:pPr>
              <w:pStyle w:val="VCAAtablecondensedheading"/>
              <w:rPr>
                <w:lang w:val="en-AU" w:eastAsia="en-AU"/>
              </w:rPr>
            </w:pPr>
            <w:r w:rsidRPr="00086520">
              <w:rPr>
                <w:lang w:val="en-AU" w:eastAsia="en-AU"/>
              </w:rPr>
              <w:t>3</w:t>
            </w:r>
          </w:p>
        </w:tc>
        <w:tc>
          <w:tcPr>
            <w:tcW w:w="557" w:type="dxa"/>
            <w:hideMark/>
          </w:tcPr>
          <w:p w14:paraId="0A1A282E" w14:textId="77777777" w:rsidR="0082779E" w:rsidRPr="00086520" w:rsidRDefault="0082779E" w:rsidP="00BE3F29">
            <w:pPr>
              <w:pStyle w:val="VCAAtablecondensedheading"/>
              <w:rPr>
                <w:lang w:val="en-AU" w:eastAsia="en-AU"/>
              </w:rPr>
            </w:pPr>
            <w:r w:rsidRPr="00086520">
              <w:rPr>
                <w:lang w:val="en-AU" w:eastAsia="en-AU"/>
              </w:rPr>
              <w:t>4</w:t>
            </w:r>
          </w:p>
        </w:tc>
        <w:tc>
          <w:tcPr>
            <w:tcW w:w="557" w:type="dxa"/>
            <w:hideMark/>
          </w:tcPr>
          <w:p w14:paraId="28841D6B" w14:textId="77777777" w:rsidR="0082779E" w:rsidRPr="00086520" w:rsidRDefault="0082779E" w:rsidP="00BE3F29">
            <w:pPr>
              <w:pStyle w:val="VCAAtablecondensedheading"/>
              <w:rPr>
                <w:lang w:val="en-AU" w:eastAsia="en-AU"/>
              </w:rPr>
            </w:pPr>
            <w:r w:rsidRPr="00086520">
              <w:rPr>
                <w:lang w:val="en-AU" w:eastAsia="en-AU"/>
              </w:rPr>
              <w:t>5</w:t>
            </w:r>
          </w:p>
        </w:tc>
        <w:tc>
          <w:tcPr>
            <w:tcW w:w="557" w:type="dxa"/>
            <w:hideMark/>
          </w:tcPr>
          <w:p w14:paraId="6F6947E4" w14:textId="77777777" w:rsidR="0082779E" w:rsidRPr="00086520" w:rsidRDefault="0082779E" w:rsidP="00BE3F29">
            <w:pPr>
              <w:pStyle w:val="VCAAtablecondensedheading"/>
              <w:rPr>
                <w:lang w:val="en-AU" w:eastAsia="en-AU"/>
              </w:rPr>
            </w:pPr>
            <w:r w:rsidRPr="00086520">
              <w:rPr>
                <w:lang w:val="en-AU" w:eastAsia="en-AU"/>
              </w:rPr>
              <w:t>6</w:t>
            </w:r>
          </w:p>
        </w:tc>
        <w:tc>
          <w:tcPr>
            <w:tcW w:w="557" w:type="dxa"/>
            <w:hideMark/>
          </w:tcPr>
          <w:p w14:paraId="34F7F49C" w14:textId="77777777" w:rsidR="0082779E" w:rsidRPr="00086520" w:rsidRDefault="0082779E" w:rsidP="00BE3F29">
            <w:pPr>
              <w:pStyle w:val="VCAAtablecondensedheading"/>
              <w:rPr>
                <w:lang w:val="en-AU" w:eastAsia="en-AU"/>
              </w:rPr>
            </w:pPr>
            <w:r w:rsidRPr="00086520">
              <w:rPr>
                <w:lang w:val="en-AU" w:eastAsia="en-AU"/>
              </w:rPr>
              <w:t>7</w:t>
            </w:r>
          </w:p>
        </w:tc>
        <w:tc>
          <w:tcPr>
            <w:tcW w:w="557" w:type="dxa"/>
            <w:hideMark/>
          </w:tcPr>
          <w:p w14:paraId="276FC509" w14:textId="77777777" w:rsidR="0082779E" w:rsidRPr="00086520" w:rsidRDefault="0082779E" w:rsidP="00BE3F29">
            <w:pPr>
              <w:pStyle w:val="VCAAtablecondensedheading"/>
              <w:rPr>
                <w:lang w:val="en-AU" w:eastAsia="en-AU"/>
              </w:rPr>
            </w:pPr>
            <w:r w:rsidRPr="00086520">
              <w:rPr>
                <w:lang w:val="en-AU" w:eastAsia="en-AU"/>
              </w:rPr>
              <w:t>8</w:t>
            </w:r>
          </w:p>
        </w:tc>
        <w:tc>
          <w:tcPr>
            <w:tcW w:w="557" w:type="dxa"/>
            <w:hideMark/>
          </w:tcPr>
          <w:p w14:paraId="05E6C53D" w14:textId="77777777" w:rsidR="0082779E" w:rsidRPr="00086520" w:rsidRDefault="0082779E" w:rsidP="00BE3F29">
            <w:pPr>
              <w:pStyle w:val="VCAAtablecondensedheading"/>
              <w:rPr>
                <w:lang w:val="en-AU" w:eastAsia="en-AU"/>
              </w:rPr>
            </w:pPr>
            <w:r w:rsidRPr="00086520">
              <w:rPr>
                <w:lang w:val="en-AU" w:eastAsia="en-AU"/>
              </w:rPr>
              <w:t>9</w:t>
            </w:r>
          </w:p>
        </w:tc>
        <w:tc>
          <w:tcPr>
            <w:tcW w:w="557" w:type="dxa"/>
            <w:hideMark/>
          </w:tcPr>
          <w:p w14:paraId="012955E8" w14:textId="77777777" w:rsidR="0082779E" w:rsidRPr="00086520" w:rsidRDefault="0082779E" w:rsidP="00BE3F29">
            <w:pPr>
              <w:pStyle w:val="VCAAtablecondensedheading"/>
              <w:rPr>
                <w:lang w:val="en-AU" w:eastAsia="en-AU"/>
              </w:rPr>
            </w:pPr>
            <w:r w:rsidRPr="00086520">
              <w:rPr>
                <w:lang w:val="en-AU" w:eastAsia="en-AU"/>
              </w:rPr>
              <w:t>10</w:t>
            </w:r>
          </w:p>
        </w:tc>
        <w:tc>
          <w:tcPr>
            <w:tcW w:w="557" w:type="dxa"/>
          </w:tcPr>
          <w:p w14:paraId="486EF36B" w14:textId="10E54AEB" w:rsidR="0082779E" w:rsidRPr="00086520" w:rsidRDefault="0082779E" w:rsidP="00BE3F29">
            <w:pPr>
              <w:pStyle w:val="VCAAtablecondensedheading"/>
              <w:rPr>
                <w:lang w:val="en-AU" w:eastAsia="en-AU"/>
              </w:rPr>
            </w:pPr>
            <w:r w:rsidRPr="00086520">
              <w:rPr>
                <w:lang w:val="en-AU" w:eastAsia="en-AU"/>
              </w:rPr>
              <w:t>11</w:t>
            </w:r>
          </w:p>
        </w:tc>
        <w:tc>
          <w:tcPr>
            <w:tcW w:w="557" w:type="dxa"/>
          </w:tcPr>
          <w:p w14:paraId="5604094D" w14:textId="0809E8F2" w:rsidR="0082779E" w:rsidRPr="00086520" w:rsidRDefault="0082779E" w:rsidP="00BE3F29">
            <w:pPr>
              <w:pStyle w:val="VCAAtablecondensedheading"/>
              <w:rPr>
                <w:lang w:val="en-AU" w:eastAsia="en-AU"/>
              </w:rPr>
            </w:pPr>
            <w:r w:rsidRPr="00086520">
              <w:rPr>
                <w:lang w:val="en-AU" w:eastAsia="en-AU"/>
              </w:rPr>
              <w:t>12</w:t>
            </w:r>
          </w:p>
        </w:tc>
        <w:tc>
          <w:tcPr>
            <w:tcW w:w="557" w:type="dxa"/>
          </w:tcPr>
          <w:p w14:paraId="358D6CAE" w14:textId="295E23CF" w:rsidR="0082779E" w:rsidRPr="00086520" w:rsidRDefault="0082779E" w:rsidP="00BE3F29">
            <w:pPr>
              <w:pStyle w:val="VCAAtablecondensedheading"/>
              <w:rPr>
                <w:lang w:val="en-AU" w:eastAsia="en-AU"/>
              </w:rPr>
            </w:pPr>
            <w:r w:rsidRPr="00086520">
              <w:rPr>
                <w:lang w:val="en-AU" w:eastAsia="en-AU"/>
              </w:rPr>
              <w:t>13</w:t>
            </w:r>
          </w:p>
        </w:tc>
        <w:tc>
          <w:tcPr>
            <w:tcW w:w="557" w:type="dxa"/>
          </w:tcPr>
          <w:p w14:paraId="66283BAC" w14:textId="06B5DA98" w:rsidR="0082779E" w:rsidRPr="00086520" w:rsidRDefault="0082779E" w:rsidP="00BE3F29">
            <w:pPr>
              <w:pStyle w:val="VCAAtablecondensedheading"/>
              <w:rPr>
                <w:lang w:val="en-AU" w:eastAsia="en-AU"/>
              </w:rPr>
            </w:pPr>
            <w:r w:rsidRPr="00086520">
              <w:rPr>
                <w:lang w:val="en-AU" w:eastAsia="en-AU"/>
              </w:rPr>
              <w:t>14</w:t>
            </w:r>
          </w:p>
        </w:tc>
        <w:tc>
          <w:tcPr>
            <w:tcW w:w="557" w:type="dxa"/>
            <w:hideMark/>
          </w:tcPr>
          <w:p w14:paraId="29D16738" w14:textId="429ACCD6" w:rsidR="0082779E" w:rsidRPr="00086520" w:rsidRDefault="0082779E" w:rsidP="00BE3F29">
            <w:pPr>
              <w:pStyle w:val="VCAAtablecondensedheading"/>
              <w:rPr>
                <w:lang w:val="en-AU" w:eastAsia="en-AU"/>
              </w:rPr>
            </w:pPr>
            <w:r w:rsidRPr="00086520">
              <w:rPr>
                <w:lang w:val="en-AU" w:eastAsia="en-AU"/>
              </w:rPr>
              <w:t>15</w:t>
            </w:r>
          </w:p>
        </w:tc>
      </w:tr>
      <w:tr w:rsidR="0082779E" w:rsidRPr="00086520" w14:paraId="3FF8011B" w14:textId="77777777" w:rsidTr="0082779E">
        <w:tc>
          <w:tcPr>
            <w:tcW w:w="720" w:type="dxa"/>
            <w:hideMark/>
          </w:tcPr>
          <w:p w14:paraId="5F8E5798" w14:textId="77777777" w:rsidR="0082779E" w:rsidRPr="00396337" w:rsidRDefault="0082779E" w:rsidP="00BE3F29">
            <w:pPr>
              <w:pStyle w:val="VCAAtablecondensed"/>
              <w:rPr>
                <w:lang w:val="en-AU"/>
              </w:rPr>
            </w:pPr>
            <w:r w:rsidRPr="00396337">
              <w:rPr>
                <w:lang w:val="en-AU"/>
              </w:rPr>
              <w:t>%</w:t>
            </w:r>
          </w:p>
        </w:tc>
        <w:tc>
          <w:tcPr>
            <w:tcW w:w="556" w:type="dxa"/>
          </w:tcPr>
          <w:p w14:paraId="72C33AA2" w14:textId="34E0A443" w:rsidR="0082779E" w:rsidRPr="00396337" w:rsidRDefault="0082779E" w:rsidP="00BE3F29">
            <w:pPr>
              <w:pStyle w:val="VCAAtablecondensed"/>
              <w:rPr>
                <w:lang w:val="en-AU"/>
              </w:rPr>
            </w:pPr>
            <w:r w:rsidRPr="00396337">
              <w:rPr>
                <w:lang w:val="en-AU"/>
              </w:rPr>
              <w:t>1</w:t>
            </w:r>
          </w:p>
        </w:tc>
        <w:tc>
          <w:tcPr>
            <w:tcW w:w="556" w:type="dxa"/>
          </w:tcPr>
          <w:p w14:paraId="46AD3F94" w14:textId="109E044C" w:rsidR="0082779E" w:rsidRPr="00396337" w:rsidRDefault="0082779E" w:rsidP="00BE3F29">
            <w:pPr>
              <w:pStyle w:val="VCAAtablecondensed"/>
              <w:rPr>
                <w:lang w:val="en-AU"/>
              </w:rPr>
            </w:pPr>
            <w:r w:rsidRPr="00396337">
              <w:rPr>
                <w:lang w:val="en-AU"/>
              </w:rPr>
              <w:t>0.5</w:t>
            </w:r>
          </w:p>
        </w:tc>
        <w:tc>
          <w:tcPr>
            <w:tcW w:w="556" w:type="dxa"/>
          </w:tcPr>
          <w:p w14:paraId="7F6CEBCD" w14:textId="19E0063D" w:rsidR="0082779E" w:rsidRPr="00396337" w:rsidRDefault="0082779E" w:rsidP="00BE3F29">
            <w:pPr>
              <w:pStyle w:val="VCAAtablecondensed"/>
              <w:rPr>
                <w:lang w:val="en-AU"/>
              </w:rPr>
            </w:pPr>
            <w:r w:rsidRPr="00396337">
              <w:rPr>
                <w:lang w:val="en-AU"/>
              </w:rPr>
              <w:t>0.5</w:t>
            </w:r>
          </w:p>
        </w:tc>
        <w:tc>
          <w:tcPr>
            <w:tcW w:w="557" w:type="dxa"/>
          </w:tcPr>
          <w:p w14:paraId="109F0BEA" w14:textId="56DFE3AB" w:rsidR="0082779E" w:rsidRPr="00396337" w:rsidRDefault="0082779E" w:rsidP="00BE3F29">
            <w:pPr>
              <w:pStyle w:val="VCAAtablecondensed"/>
              <w:rPr>
                <w:lang w:val="en-AU"/>
              </w:rPr>
            </w:pPr>
            <w:r w:rsidRPr="00396337">
              <w:rPr>
                <w:lang w:val="en-AU"/>
              </w:rPr>
              <w:t>1</w:t>
            </w:r>
          </w:p>
        </w:tc>
        <w:tc>
          <w:tcPr>
            <w:tcW w:w="557" w:type="dxa"/>
          </w:tcPr>
          <w:p w14:paraId="4098CDF9" w14:textId="3703D399" w:rsidR="0082779E" w:rsidRPr="00396337" w:rsidRDefault="0082779E" w:rsidP="00BE3F29">
            <w:pPr>
              <w:pStyle w:val="VCAAtablecondensed"/>
              <w:rPr>
                <w:lang w:val="en-AU"/>
              </w:rPr>
            </w:pPr>
            <w:r w:rsidRPr="00396337">
              <w:rPr>
                <w:lang w:val="en-AU"/>
              </w:rPr>
              <w:t>1</w:t>
            </w:r>
          </w:p>
        </w:tc>
        <w:tc>
          <w:tcPr>
            <w:tcW w:w="557" w:type="dxa"/>
          </w:tcPr>
          <w:p w14:paraId="4122AB9D" w14:textId="345F48B7" w:rsidR="0082779E" w:rsidRPr="00396337" w:rsidRDefault="0082779E" w:rsidP="00BE3F29">
            <w:pPr>
              <w:pStyle w:val="VCAAtablecondensed"/>
              <w:rPr>
                <w:lang w:val="en-AU"/>
              </w:rPr>
            </w:pPr>
            <w:r w:rsidRPr="00396337">
              <w:rPr>
                <w:lang w:val="en-AU"/>
              </w:rPr>
              <w:t>1</w:t>
            </w:r>
          </w:p>
        </w:tc>
        <w:tc>
          <w:tcPr>
            <w:tcW w:w="557" w:type="dxa"/>
          </w:tcPr>
          <w:p w14:paraId="6A1E7DEC" w14:textId="294D8D9C" w:rsidR="0082779E" w:rsidRPr="00396337" w:rsidRDefault="0082779E" w:rsidP="00BE3F29">
            <w:pPr>
              <w:pStyle w:val="VCAAtablecondensed"/>
              <w:rPr>
                <w:lang w:val="en-AU"/>
              </w:rPr>
            </w:pPr>
            <w:r w:rsidRPr="00396337">
              <w:rPr>
                <w:lang w:val="en-AU"/>
              </w:rPr>
              <w:t>2</w:t>
            </w:r>
          </w:p>
        </w:tc>
        <w:tc>
          <w:tcPr>
            <w:tcW w:w="557" w:type="dxa"/>
          </w:tcPr>
          <w:p w14:paraId="2ED1C969" w14:textId="55FD959D" w:rsidR="0082779E" w:rsidRPr="00396337" w:rsidRDefault="0082779E" w:rsidP="00BE3F29">
            <w:pPr>
              <w:pStyle w:val="VCAAtablecondensed"/>
              <w:rPr>
                <w:lang w:val="en-AU"/>
              </w:rPr>
            </w:pPr>
            <w:r w:rsidRPr="00396337">
              <w:rPr>
                <w:lang w:val="en-AU"/>
              </w:rPr>
              <w:t>1</w:t>
            </w:r>
          </w:p>
        </w:tc>
        <w:tc>
          <w:tcPr>
            <w:tcW w:w="557" w:type="dxa"/>
          </w:tcPr>
          <w:p w14:paraId="41289298" w14:textId="53A6F24B" w:rsidR="0082779E" w:rsidRPr="00396337" w:rsidRDefault="0082779E" w:rsidP="00BE3F29">
            <w:pPr>
              <w:pStyle w:val="VCAAtablecondensed"/>
              <w:rPr>
                <w:lang w:val="en-AU"/>
              </w:rPr>
            </w:pPr>
            <w:r w:rsidRPr="00396337">
              <w:rPr>
                <w:lang w:val="en-AU"/>
              </w:rPr>
              <w:t>1</w:t>
            </w:r>
          </w:p>
        </w:tc>
        <w:tc>
          <w:tcPr>
            <w:tcW w:w="557" w:type="dxa"/>
          </w:tcPr>
          <w:p w14:paraId="4C8C95B4" w14:textId="50E8959C" w:rsidR="0082779E" w:rsidRPr="00396337" w:rsidRDefault="0082779E" w:rsidP="00BE3F29">
            <w:pPr>
              <w:pStyle w:val="VCAAtablecondensed"/>
              <w:rPr>
                <w:lang w:val="en-AU"/>
              </w:rPr>
            </w:pPr>
            <w:r w:rsidRPr="00396337">
              <w:rPr>
                <w:lang w:val="en-AU"/>
              </w:rPr>
              <w:t>1</w:t>
            </w:r>
          </w:p>
        </w:tc>
        <w:tc>
          <w:tcPr>
            <w:tcW w:w="557" w:type="dxa"/>
          </w:tcPr>
          <w:p w14:paraId="4857F4FB" w14:textId="2429C790" w:rsidR="0082779E" w:rsidRPr="00396337" w:rsidRDefault="0082779E" w:rsidP="00BE3F29">
            <w:pPr>
              <w:pStyle w:val="VCAAtablecondensed"/>
              <w:rPr>
                <w:lang w:val="en-AU"/>
              </w:rPr>
            </w:pPr>
            <w:r w:rsidRPr="00396337">
              <w:rPr>
                <w:lang w:val="en-AU"/>
              </w:rPr>
              <w:t>0.5</w:t>
            </w:r>
          </w:p>
        </w:tc>
        <w:tc>
          <w:tcPr>
            <w:tcW w:w="557" w:type="dxa"/>
          </w:tcPr>
          <w:p w14:paraId="5667DDC0" w14:textId="49A975AE" w:rsidR="0082779E" w:rsidRPr="00396337" w:rsidRDefault="0082779E" w:rsidP="00BE3F29">
            <w:pPr>
              <w:pStyle w:val="VCAAtablecondensed"/>
              <w:rPr>
                <w:lang w:val="en-AU"/>
              </w:rPr>
            </w:pPr>
            <w:r w:rsidRPr="00396337">
              <w:rPr>
                <w:lang w:val="en-AU"/>
              </w:rPr>
              <w:t>2</w:t>
            </w:r>
          </w:p>
        </w:tc>
        <w:tc>
          <w:tcPr>
            <w:tcW w:w="557" w:type="dxa"/>
          </w:tcPr>
          <w:p w14:paraId="4B4533D9" w14:textId="1606B1F0" w:rsidR="0082779E" w:rsidRPr="00396337" w:rsidRDefault="0082779E" w:rsidP="00BE3F29">
            <w:pPr>
              <w:pStyle w:val="VCAAtablecondensed"/>
              <w:rPr>
                <w:lang w:val="en-AU"/>
              </w:rPr>
            </w:pPr>
            <w:r w:rsidRPr="00396337">
              <w:rPr>
                <w:lang w:val="en-AU"/>
              </w:rPr>
              <w:t>5</w:t>
            </w:r>
          </w:p>
        </w:tc>
        <w:tc>
          <w:tcPr>
            <w:tcW w:w="557" w:type="dxa"/>
          </w:tcPr>
          <w:p w14:paraId="4749535A" w14:textId="53ACA04A" w:rsidR="0082779E" w:rsidRPr="00396337" w:rsidRDefault="0082779E" w:rsidP="00BE3F29">
            <w:pPr>
              <w:pStyle w:val="VCAAtablecondensed"/>
              <w:rPr>
                <w:lang w:val="en-AU"/>
              </w:rPr>
            </w:pPr>
            <w:r w:rsidRPr="00396337">
              <w:rPr>
                <w:lang w:val="en-AU"/>
              </w:rPr>
              <w:t>5</w:t>
            </w:r>
          </w:p>
        </w:tc>
        <w:tc>
          <w:tcPr>
            <w:tcW w:w="557" w:type="dxa"/>
          </w:tcPr>
          <w:p w14:paraId="25792D20" w14:textId="117A0F14" w:rsidR="0082779E" w:rsidRPr="00396337" w:rsidRDefault="0082779E" w:rsidP="00BE3F29">
            <w:pPr>
              <w:pStyle w:val="VCAAtablecondensed"/>
              <w:rPr>
                <w:lang w:val="en-AU"/>
              </w:rPr>
            </w:pPr>
            <w:r w:rsidRPr="00396337">
              <w:rPr>
                <w:lang w:val="en-AU"/>
              </w:rPr>
              <w:t>4</w:t>
            </w:r>
          </w:p>
        </w:tc>
        <w:tc>
          <w:tcPr>
            <w:tcW w:w="557" w:type="dxa"/>
          </w:tcPr>
          <w:p w14:paraId="715E0BCF" w14:textId="3D048CE2" w:rsidR="0082779E" w:rsidRPr="00396337" w:rsidRDefault="0082779E" w:rsidP="00BE3F29">
            <w:pPr>
              <w:pStyle w:val="VCAAtablecondensed"/>
              <w:rPr>
                <w:lang w:val="en-AU"/>
              </w:rPr>
            </w:pPr>
            <w:r w:rsidRPr="00396337">
              <w:rPr>
                <w:lang w:val="en-AU"/>
              </w:rPr>
              <w:t>3</w:t>
            </w:r>
          </w:p>
        </w:tc>
      </w:tr>
    </w:tbl>
    <w:p w14:paraId="39F2E745" w14:textId="77777777" w:rsidR="0082779E" w:rsidRPr="00396337" w:rsidRDefault="0082779E" w:rsidP="005F5DB6">
      <w:pPr>
        <w:pStyle w:val="VCAAbody"/>
        <w:rPr>
          <w:lang w:val="en-AU"/>
        </w:rPr>
      </w:pPr>
    </w:p>
    <w:tbl>
      <w:tblPr>
        <w:tblStyle w:val="VCAATableClosed"/>
        <w:tblW w:w="0" w:type="auto"/>
        <w:tblLayout w:type="fixed"/>
        <w:tblLook w:val="04A0" w:firstRow="1" w:lastRow="0" w:firstColumn="1" w:lastColumn="0" w:noHBand="0" w:noVBand="1"/>
      </w:tblPr>
      <w:tblGrid>
        <w:gridCol w:w="567"/>
        <w:gridCol w:w="556"/>
        <w:gridCol w:w="556"/>
        <w:gridCol w:w="556"/>
        <w:gridCol w:w="557"/>
        <w:gridCol w:w="557"/>
        <w:gridCol w:w="557"/>
        <w:gridCol w:w="557"/>
        <w:gridCol w:w="557"/>
        <w:gridCol w:w="557"/>
        <w:gridCol w:w="557"/>
        <w:gridCol w:w="557"/>
        <w:gridCol w:w="557"/>
        <w:gridCol w:w="557"/>
        <w:gridCol w:w="557"/>
        <w:gridCol w:w="1134"/>
      </w:tblGrid>
      <w:tr w:rsidR="0082779E" w:rsidRPr="00086520" w14:paraId="66432EB8" w14:textId="77777777" w:rsidTr="0082779E">
        <w:trPr>
          <w:cnfStyle w:val="100000000000" w:firstRow="1" w:lastRow="0" w:firstColumn="0" w:lastColumn="0" w:oddVBand="0" w:evenVBand="0" w:oddHBand="0" w:evenHBand="0" w:firstRowFirstColumn="0" w:firstRowLastColumn="0" w:lastRowFirstColumn="0" w:lastRowLastColumn="0"/>
        </w:trPr>
        <w:tc>
          <w:tcPr>
            <w:tcW w:w="567" w:type="dxa"/>
            <w:hideMark/>
          </w:tcPr>
          <w:p w14:paraId="3FDB735E" w14:textId="525795A7" w:rsidR="0082779E" w:rsidRPr="00030382" w:rsidRDefault="0082779E" w:rsidP="00BE3F29">
            <w:pPr>
              <w:pStyle w:val="VCAAtablecondensedheading"/>
              <w:rPr>
                <w:lang w:val="en-AU" w:eastAsia="en-AU"/>
              </w:rPr>
            </w:pPr>
            <w:r w:rsidRPr="00086520">
              <w:rPr>
                <w:lang w:val="en-AU" w:eastAsia="en-AU"/>
              </w:rPr>
              <w:t>16</w:t>
            </w:r>
          </w:p>
        </w:tc>
        <w:tc>
          <w:tcPr>
            <w:tcW w:w="556" w:type="dxa"/>
            <w:hideMark/>
          </w:tcPr>
          <w:p w14:paraId="60E5A41B" w14:textId="2AB61C1A" w:rsidR="0082779E" w:rsidRPr="00562451" w:rsidRDefault="0082779E" w:rsidP="00BE3F29">
            <w:pPr>
              <w:pStyle w:val="VCAAtablecondensedheading"/>
              <w:rPr>
                <w:lang w:val="en-AU" w:eastAsia="en-AU"/>
              </w:rPr>
            </w:pPr>
            <w:r w:rsidRPr="00562451">
              <w:rPr>
                <w:lang w:val="en-AU" w:eastAsia="en-AU"/>
              </w:rPr>
              <w:t>17</w:t>
            </w:r>
          </w:p>
        </w:tc>
        <w:tc>
          <w:tcPr>
            <w:tcW w:w="556" w:type="dxa"/>
            <w:hideMark/>
          </w:tcPr>
          <w:p w14:paraId="64D57A2C" w14:textId="57DF114C" w:rsidR="0082779E" w:rsidRPr="00B566BC" w:rsidRDefault="0082779E" w:rsidP="00BE3F29">
            <w:pPr>
              <w:pStyle w:val="VCAAtablecondensedheading"/>
              <w:rPr>
                <w:lang w:val="en-AU" w:eastAsia="en-AU"/>
              </w:rPr>
            </w:pPr>
            <w:r w:rsidRPr="00B566BC">
              <w:rPr>
                <w:lang w:val="en-AU" w:eastAsia="en-AU"/>
              </w:rPr>
              <w:t>18</w:t>
            </w:r>
          </w:p>
        </w:tc>
        <w:tc>
          <w:tcPr>
            <w:tcW w:w="556" w:type="dxa"/>
            <w:hideMark/>
          </w:tcPr>
          <w:p w14:paraId="6CBCC612" w14:textId="6A3CFA2A" w:rsidR="0082779E" w:rsidRPr="00086520" w:rsidRDefault="0082779E" w:rsidP="00BE3F29">
            <w:pPr>
              <w:pStyle w:val="VCAAtablecondensedheading"/>
              <w:rPr>
                <w:lang w:val="en-AU" w:eastAsia="en-AU"/>
              </w:rPr>
            </w:pPr>
            <w:r w:rsidRPr="00086520">
              <w:rPr>
                <w:lang w:val="en-AU" w:eastAsia="en-AU"/>
              </w:rPr>
              <w:t>19</w:t>
            </w:r>
          </w:p>
        </w:tc>
        <w:tc>
          <w:tcPr>
            <w:tcW w:w="557" w:type="dxa"/>
            <w:hideMark/>
          </w:tcPr>
          <w:p w14:paraId="21078372" w14:textId="5B268451" w:rsidR="0082779E" w:rsidRPr="00086520" w:rsidRDefault="0082779E" w:rsidP="00BE3F29">
            <w:pPr>
              <w:pStyle w:val="VCAAtablecondensedheading"/>
              <w:rPr>
                <w:lang w:val="en-AU" w:eastAsia="en-AU"/>
              </w:rPr>
            </w:pPr>
            <w:r w:rsidRPr="00086520">
              <w:rPr>
                <w:lang w:val="en-AU" w:eastAsia="en-AU"/>
              </w:rPr>
              <w:t>20</w:t>
            </w:r>
          </w:p>
        </w:tc>
        <w:tc>
          <w:tcPr>
            <w:tcW w:w="557" w:type="dxa"/>
            <w:hideMark/>
          </w:tcPr>
          <w:p w14:paraId="384A7D43" w14:textId="18A7E83A" w:rsidR="0082779E" w:rsidRPr="00086520" w:rsidRDefault="0082779E" w:rsidP="00BE3F29">
            <w:pPr>
              <w:pStyle w:val="VCAAtablecondensedheading"/>
              <w:rPr>
                <w:lang w:val="en-AU" w:eastAsia="en-AU"/>
              </w:rPr>
            </w:pPr>
            <w:r w:rsidRPr="00086520">
              <w:rPr>
                <w:lang w:val="en-AU" w:eastAsia="en-AU"/>
              </w:rPr>
              <w:t>21</w:t>
            </w:r>
          </w:p>
        </w:tc>
        <w:tc>
          <w:tcPr>
            <w:tcW w:w="557" w:type="dxa"/>
            <w:hideMark/>
          </w:tcPr>
          <w:p w14:paraId="1CB44CCF" w14:textId="67923565" w:rsidR="0082779E" w:rsidRPr="00086520" w:rsidRDefault="0082779E" w:rsidP="00BE3F29">
            <w:pPr>
              <w:pStyle w:val="VCAAtablecondensedheading"/>
              <w:rPr>
                <w:lang w:val="en-AU" w:eastAsia="en-AU"/>
              </w:rPr>
            </w:pPr>
            <w:r w:rsidRPr="00086520">
              <w:rPr>
                <w:lang w:val="en-AU" w:eastAsia="en-AU"/>
              </w:rPr>
              <w:t>22</w:t>
            </w:r>
          </w:p>
        </w:tc>
        <w:tc>
          <w:tcPr>
            <w:tcW w:w="557" w:type="dxa"/>
            <w:hideMark/>
          </w:tcPr>
          <w:p w14:paraId="4BF35007" w14:textId="0EA7FF58" w:rsidR="0082779E" w:rsidRPr="00086520" w:rsidRDefault="0082779E" w:rsidP="00BE3F29">
            <w:pPr>
              <w:pStyle w:val="VCAAtablecondensedheading"/>
              <w:rPr>
                <w:lang w:val="en-AU" w:eastAsia="en-AU"/>
              </w:rPr>
            </w:pPr>
            <w:r w:rsidRPr="00086520">
              <w:rPr>
                <w:lang w:val="en-AU" w:eastAsia="en-AU"/>
              </w:rPr>
              <w:t>23</w:t>
            </w:r>
          </w:p>
        </w:tc>
        <w:tc>
          <w:tcPr>
            <w:tcW w:w="557" w:type="dxa"/>
            <w:hideMark/>
          </w:tcPr>
          <w:p w14:paraId="50520A89" w14:textId="13BF6B40" w:rsidR="0082779E" w:rsidRPr="00086520" w:rsidRDefault="0082779E" w:rsidP="00BE3F29">
            <w:pPr>
              <w:pStyle w:val="VCAAtablecondensedheading"/>
              <w:rPr>
                <w:lang w:val="en-AU" w:eastAsia="en-AU"/>
              </w:rPr>
            </w:pPr>
            <w:r w:rsidRPr="00086520">
              <w:rPr>
                <w:lang w:val="en-AU" w:eastAsia="en-AU"/>
              </w:rPr>
              <w:t>24</w:t>
            </w:r>
          </w:p>
        </w:tc>
        <w:tc>
          <w:tcPr>
            <w:tcW w:w="557" w:type="dxa"/>
            <w:hideMark/>
          </w:tcPr>
          <w:p w14:paraId="766B1C7B" w14:textId="02FF2B8B" w:rsidR="0082779E" w:rsidRPr="00086520" w:rsidRDefault="0082779E" w:rsidP="00BE3F29">
            <w:pPr>
              <w:pStyle w:val="VCAAtablecondensedheading"/>
              <w:rPr>
                <w:lang w:val="en-AU" w:eastAsia="en-AU"/>
              </w:rPr>
            </w:pPr>
            <w:r w:rsidRPr="00086520">
              <w:rPr>
                <w:lang w:val="en-AU" w:eastAsia="en-AU"/>
              </w:rPr>
              <w:t>25</w:t>
            </w:r>
          </w:p>
        </w:tc>
        <w:tc>
          <w:tcPr>
            <w:tcW w:w="557" w:type="dxa"/>
            <w:hideMark/>
          </w:tcPr>
          <w:p w14:paraId="06309E69" w14:textId="255B2506" w:rsidR="0082779E" w:rsidRPr="00086520" w:rsidRDefault="0082779E" w:rsidP="00BE3F29">
            <w:pPr>
              <w:pStyle w:val="VCAAtablecondensedheading"/>
              <w:rPr>
                <w:lang w:val="en-AU" w:eastAsia="en-AU"/>
              </w:rPr>
            </w:pPr>
            <w:r w:rsidRPr="00086520">
              <w:rPr>
                <w:lang w:val="en-AU" w:eastAsia="en-AU"/>
              </w:rPr>
              <w:t>26</w:t>
            </w:r>
          </w:p>
        </w:tc>
        <w:tc>
          <w:tcPr>
            <w:tcW w:w="557" w:type="dxa"/>
            <w:hideMark/>
          </w:tcPr>
          <w:p w14:paraId="1239E236" w14:textId="34F1E44E" w:rsidR="0082779E" w:rsidRPr="00086520" w:rsidRDefault="0082779E" w:rsidP="00BE3F29">
            <w:pPr>
              <w:pStyle w:val="VCAAtablecondensedheading"/>
              <w:rPr>
                <w:lang w:val="en-AU" w:eastAsia="en-AU"/>
              </w:rPr>
            </w:pPr>
            <w:r w:rsidRPr="00086520">
              <w:rPr>
                <w:lang w:val="en-AU" w:eastAsia="en-AU"/>
              </w:rPr>
              <w:t>27</w:t>
            </w:r>
          </w:p>
        </w:tc>
        <w:tc>
          <w:tcPr>
            <w:tcW w:w="557" w:type="dxa"/>
          </w:tcPr>
          <w:p w14:paraId="51A7F0B5" w14:textId="064C5131" w:rsidR="0082779E" w:rsidRPr="00086520" w:rsidRDefault="0082779E" w:rsidP="00BE3F29">
            <w:pPr>
              <w:pStyle w:val="VCAAtablecondensedheading"/>
              <w:rPr>
                <w:lang w:val="en-AU" w:eastAsia="en-AU"/>
              </w:rPr>
            </w:pPr>
            <w:r w:rsidRPr="00086520">
              <w:rPr>
                <w:lang w:val="en-AU" w:eastAsia="en-AU"/>
              </w:rPr>
              <w:t>28</w:t>
            </w:r>
          </w:p>
        </w:tc>
        <w:tc>
          <w:tcPr>
            <w:tcW w:w="557" w:type="dxa"/>
          </w:tcPr>
          <w:p w14:paraId="32CA2759" w14:textId="7073717B" w:rsidR="0082779E" w:rsidRPr="00086520" w:rsidRDefault="0082779E" w:rsidP="00BE3F29">
            <w:pPr>
              <w:pStyle w:val="VCAAtablecondensedheading"/>
              <w:rPr>
                <w:lang w:val="en-AU" w:eastAsia="en-AU"/>
              </w:rPr>
            </w:pPr>
            <w:r w:rsidRPr="00086520">
              <w:rPr>
                <w:lang w:val="en-AU" w:eastAsia="en-AU"/>
              </w:rPr>
              <w:t>29</w:t>
            </w:r>
          </w:p>
        </w:tc>
        <w:tc>
          <w:tcPr>
            <w:tcW w:w="557" w:type="dxa"/>
          </w:tcPr>
          <w:p w14:paraId="105441C6" w14:textId="7D32F46D" w:rsidR="0082779E" w:rsidRPr="00086520" w:rsidRDefault="0082779E" w:rsidP="00BE3F29">
            <w:pPr>
              <w:pStyle w:val="VCAAtablecondensedheading"/>
              <w:rPr>
                <w:lang w:val="en-AU" w:eastAsia="en-AU"/>
              </w:rPr>
            </w:pPr>
            <w:r w:rsidRPr="00086520">
              <w:rPr>
                <w:lang w:val="en-AU" w:eastAsia="en-AU"/>
              </w:rPr>
              <w:t>30</w:t>
            </w:r>
          </w:p>
        </w:tc>
        <w:tc>
          <w:tcPr>
            <w:tcW w:w="1134" w:type="dxa"/>
            <w:hideMark/>
          </w:tcPr>
          <w:p w14:paraId="49F5657C" w14:textId="5B63CC06" w:rsidR="0082779E" w:rsidRPr="00086520" w:rsidRDefault="0082779E" w:rsidP="00BE3F29">
            <w:pPr>
              <w:pStyle w:val="VCAAtablecondensedheading"/>
              <w:rPr>
                <w:lang w:val="en-AU" w:eastAsia="en-AU"/>
              </w:rPr>
            </w:pPr>
            <w:r w:rsidRPr="00086520">
              <w:rPr>
                <w:lang w:val="en-AU" w:eastAsia="en-AU"/>
              </w:rPr>
              <w:t>Average</w:t>
            </w:r>
          </w:p>
        </w:tc>
      </w:tr>
      <w:tr w:rsidR="0082779E" w:rsidRPr="00086520" w14:paraId="4563F0D1" w14:textId="77777777" w:rsidTr="0082779E">
        <w:tc>
          <w:tcPr>
            <w:tcW w:w="567" w:type="dxa"/>
            <w:hideMark/>
          </w:tcPr>
          <w:p w14:paraId="3A643F88" w14:textId="314C087D" w:rsidR="0082779E" w:rsidRPr="00396337" w:rsidRDefault="0082779E" w:rsidP="00BE3F29">
            <w:pPr>
              <w:pStyle w:val="VCAAtablecondensed"/>
              <w:rPr>
                <w:lang w:val="en-AU"/>
              </w:rPr>
            </w:pPr>
            <w:r w:rsidRPr="00396337">
              <w:rPr>
                <w:lang w:val="en-AU"/>
              </w:rPr>
              <w:t>5</w:t>
            </w:r>
          </w:p>
        </w:tc>
        <w:tc>
          <w:tcPr>
            <w:tcW w:w="556" w:type="dxa"/>
          </w:tcPr>
          <w:p w14:paraId="32E61375" w14:textId="4CEE7B27" w:rsidR="0082779E" w:rsidRPr="00396337" w:rsidRDefault="0082779E" w:rsidP="00BE3F29">
            <w:pPr>
              <w:pStyle w:val="VCAAtablecondensed"/>
              <w:rPr>
                <w:lang w:val="en-AU"/>
              </w:rPr>
            </w:pPr>
            <w:r w:rsidRPr="00396337">
              <w:rPr>
                <w:lang w:val="en-AU"/>
              </w:rPr>
              <w:t>5</w:t>
            </w:r>
          </w:p>
        </w:tc>
        <w:tc>
          <w:tcPr>
            <w:tcW w:w="556" w:type="dxa"/>
          </w:tcPr>
          <w:p w14:paraId="3F853B2F" w14:textId="73F7558A" w:rsidR="0082779E" w:rsidRPr="00396337" w:rsidRDefault="0082779E" w:rsidP="00BE3F29">
            <w:pPr>
              <w:pStyle w:val="VCAAtablecondensed"/>
              <w:rPr>
                <w:lang w:val="en-AU"/>
              </w:rPr>
            </w:pPr>
            <w:r w:rsidRPr="00396337">
              <w:rPr>
                <w:lang w:val="en-AU"/>
              </w:rPr>
              <w:t>8</w:t>
            </w:r>
          </w:p>
        </w:tc>
        <w:tc>
          <w:tcPr>
            <w:tcW w:w="556" w:type="dxa"/>
          </w:tcPr>
          <w:p w14:paraId="753C3F15" w14:textId="79D3819C" w:rsidR="0082779E" w:rsidRPr="00396337" w:rsidRDefault="006E765C" w:rsidP="00BE3F29">
            <w:pPr>
              <w:pStyle w:val="VCAAtablecondensed"/>
              <w:rPr>
                <w:lang w:val="en-AU"/>
              </w:rPr>
            </w:pPr>
            <w:r w:rsidRPr="00396337">
              <w:rPr>
                <w:lang w:val="en-AU"/>
              </w:rPr>
              <w:t>7</w:t>
            </w:r>
          </w:p>
        </w:tc>
        <w:tc>
          <w:tcPr>
            <w:tcW w:w="557" w:type="dxa"/>
          </w:tcPr>
          <w:p w14:paraId="234CEDA2" w14:textId="422039AE" w:rsidR="0082779E" w:rsidRPr="00396337" w:rsidRDefault="006E765C" w:rsidP="00BE3F29">
            <w:pPr>
              <w:pStyle w:val="VCAAtablecondensed"/>
              <w:rPr>
                <w:lang w:val="en-AU"/>
              </w:rPr>
            </w:pPr>
            <w:r w:rsidRPr="00396337">
              <w:rPr>
                <w:lang w:val="en-AU"/>
              </w:rPr>
              <w:t>5</w:t>
            </w:r>
          </w:p>
        </w:tc>
        <w:tc>
          <w:tcPr>
            <w:tcW w:w="557" w:type="dxa"/>
          </w:tcPr>
          <w:p w14:paraId="594533FF" w14:textId="6951935D" w:rsidR="0082779E" w:rsidRPr="00396337" w:rsidRDefault="006E765C" w:rsidP="00BE3F29">
            <w:pPr>
              <w:pStyle w:val="VCAAtablecondensed"/>
              <w:rPr>
                <w:lang w:val="en-AU"/>
              </w:rPr>
            </w:pPr>
            <w:r w:rsidRPr="00396337">
              <w:rPr>
                <w:lang w:val="en-AU"/>
              </w:rPr>
              <w:t>3</w:t>
            </w:r>
          </w:p>
        </w:tc>
        <w:tc>
          <w:tcPr>
            <w:tcW w:w="557" w:type="dxa"/>
          </w:tcPr>
          <w:p w14:paraId="4EE896CD" w14:textId="798F37BD" w:rsidR="0082779E" w:rsidRPr="00396337" w:rsidRDefault="006E765C" w:rsidP="00BE3F29">
            <w:pPr>
              <w:pStyle w:val="VCAAtablecondensed"/>
              <w:rPr>
                <w:lang w:val="en-AU"/>
              </w:rPr>
            </w:pPr>
            <w:r w:rsidRPr="00396337">
              <w:rPr>
                <w:lang w:val="en-AU"/>
              </w:rPr>
              <w:t>4</w:t>
            </w:r>
          </w:p>
        </w:tc>
        <w:tc>
          <w:tcPr>
            <w:tcW w:w="557" w:type="dxa"/>
          </w:tcPr>
          <w:p w14:paraId="4BEE1628" w14:textId="612AD1DB" w:rsidR="0082779E" w:rsidRPr="00396337" w:rsidRDefault="006E765C" w:rsidP="00BE3F29">
            <w:pPr>
              <w:pStyle w:val="VCAAtablecondensed"/>
              <w:rPr>
                <w:lang w:val="en-AU"/>
              </w:rPr>
            </w:pPr>
            <w:r w:rsidRPr="00396337">
              <w:rPr>
                <w:lang w:val="en-AU"/>
              </w:rPr>
              <w:t>4</w:t>
            </w:r>
          </w:p>
        </w:tc>
        <w:tc>
          <w:tcPr>
            <w:tcW w:w="557" w:type="dxa"/>
          </w:tcPr>
          <w:p w14:paraId="07D4D4A7" w14:textId="42C1B745" w:rsidR="0082779E" w:rsidRPr="00396337" w:rsidRDefault="006E765C" w:rsidP="00BE3F29">
            <w:pPr>
              <w:pStyle w:val="VCAAtablecondensed"/>
              <w:rPr>
                <w:lang w:val="en-AU"/>
              </w:rPr>
            </w:pPr>
            <w:r w:rsidRPr="00396337">
              <w:rPr>
                <w:lang w:val="en-AU"/>
              </w:rPr>
              <w:t>5</w:t>
            </w:r>
          </w:p>
        </w:tc>
        <w:tc>
          <w:tcPr>
            <w:tcW w:w="557" w:type="dxa"/>
          </w:tcPr>
          <w:p w14:paraId="0AEEAF29" w14:textId="1CA09D72" w:rsidR="0082779E" w:rsidRPr="00396337" w:rsidRDefault="006E765C" w:rsidP="00BE3F29">
            <w:pPr>
              <w:pStyle w:val="VCAAtablecondensed"/>
              <w:rPr>
                <w:lang w:val="en-AU"/>
              </w:rPr>
            </w:pPr>
            <w:r w:rsidRPr="00396337">
              <w:rPr>
                <w:lang w:val="en-AU"/>
              </w:rPr>
              <w:t>4</w:t>
            </w:r>
          </w:p>
        </w:tc>
        <w:tc>
          <w:tcPr>
            <w:tcW w:w="557" w:type="dxa"/>
          </w:tcPr>
          <w:p w14:paraId="01C27CFC" w14:textId="58C4EDE9" w:rsidR="0082779E" w:rsidRPr="00396337" w:rsidRDefault="006E765C" w:rsidP="00BE3F29">
            <w:pPr>
              <w:pStyle w:val="VCAAtablecondensed"/>
              <w:rPr>
                <w:lang w:val="en-AU"/>
              </w:rPr>
            </w:pPr>
            <w:r w:rsidRPr="00396337">
              <w:rPr>
                <w:lang w:val="en-AU"/>
              </w:rPr>
              <w:t>5</w:t>
            </w:r>
          </w:p>
        </w:tc>
        <w:tc>
          <w:tcPr>
            <w:tcW w:w="557" w:type="dxa"/>
          </w:tcPr>
          <w:p w14:paraId="1D416ECB" w14:textId="15E7F923" w:rsidR="0082779E" w:rsidRPr="00396337" w:rsidRDefault="006E765C" w:rsidP="00BE3F29">
            <w:pPr>
              <w:pStyle w:val="VCAAtablecondensed"/>
              <w:rPr>
                <w:lang w:val="en-AU"/>
              </w:rPr>
            </w:pPr>
            <w:r w:rsidRPr="00396337">
              <w:rPr>
                <w:lang w:val="en-AU"/>
              </w:rPr>
              <w:t>5</w:t>
            </w:r>
          </w:p>
        </w:tc>
        <w:tc>
          <w:tcPr>
            <w:tcW w:w="557" w:type="dxa"/>
          </w:tcPr>
          <w:p w14:paraId="724431C5" w14:textId="7F4D5FFE" w:rsidR="0082779E" w:rsidRPr="00396337" w:rsidRDefault="006E765C" w:rsidP="00BE3F29">
            <w:pPr>
              <w:pStyle w:val="VCAAtablecondensed"/>
              <w:rPr>
                <w:lang w:val="en-AU"/>
              </w:rPr>
            </w:pPr>
            <w:r w:rsidRPr="00396337">
              <w:rPr>
                <w:lang w:val="en-AU"/>
              </w:rPr>
              <w:t>4</w:t>
            </w:r>
          </w:p>
        </w:tc>
        <w:tc>
          <w:tcPr>
            <w:tcW w:w="557" w:type="dxa"/>
          </w:tcPr>
          <w:p w14:paraId="3D36431C" w14:textId="5668A0E3" w:rsidR="0082779E" w:rsidRPr="00396337" w:rsidRDefault="006E765C" w:rsidP="00BE3F29">
            <w:pPr>
              <w:pStyle w:val="VCAAtablecondensed"/>
              <w:rPr>
                <w:lang w:val="en-AU"/>
              </w:rPr>
            </w:pPr>
            <w:r w:rsidRPr="00396337">
              <w:rPr>
                <w:lang w:val="en-AU"/>
              </w:rPr>
              <w:t>2</w:t>
            </w:r>
          </w:p>
        </w:tc>
        <w:tc>
          <w:tcPr>
            <w:tcW w:w="557" w:type="dxa"/>
          </w:tcPr>
          <w:p w14:paraId="65B95C6A" w14:textId="06F109FF" w:rsidR="0082779E" w:rsidRPr="00396337" w:rsidRDefault="006E765C" w:rsidP="00BE3F29">
            <w:pPr>
              <w:pStyle w:val="VCAAtablecondensed"/>
              <w:rPr>
                <w:lang w:val="en-AU"/>
              </w:rPr>
            </w:pPr>
            <w:r w:rsidRPr="00396337">
              <w:rPr>
                <w:lang w:val="en-AU"/>
              </w:rPr>
              <w:t>5</w:t>
            </w:r>
          </w:p>
        </w:tc>
        <w:tc>
          <w:tcPr>
            <w:tcW w:w="1134" w:type="dxa"/>
          </w:tcPr>
          <w:p w14:paraId="18851ADB" w14:textId="2B526820" w:rsidR="0082779E" w:rsidRPr="00396337" w:rsidRDefault="0082779E" w:rsidP="00BE3F29">
            <w:pPr>
              <w:pStyle w:val="VCAAtablecondensed"/>
              <w:rPr>
                <w:lang w:val="en-AU"/>
              </w:rPr>
            </w:pPr>
            <w:r w:rsidRPr="00396337">
              <w:rPr>
                <w:lang w:val="en-AU"/>
              </w:rPr>
              <w:t>18.</w:t>
            </w:r>
            <w:r w:rsidR="00034466" w:rsidRPr="00396337">
              <w:rPr>
                <w:lang w:val="en-AU"/>
              </w:rPr>
              <w:t>7</w:t>
            </w:r>
          </w:p>
        </w:tc>
      </w:tr>
    </w:tbl>
    <w:p w14:paraId="5A82A093" w14:textId="2FA1478C" w:rsidR="005379A5" w:rsidRPr="00396337" w:rsidRDefault="005379A5" w:rsidP="005F5DB6">
      <w:pPr>
        <w:pStyle w:val="VCAAbody"/>
        <w:rPr>
          <w:lang w:val="en-AU"/>
        </w:rPr>
      </w:pPr>
      <w:r w:rsidRPr="00396337">
        <w:rPr>
          <w:lang w:val="en-AU"/>
        </w:rPr>
        <w:t>The average score for the exegetical response was 18.</w:t>
      </w:r>
      <w:r w:rsidR="00562451">
        <w:rPr>
          <w:lang w:val="en-AU"/>
        </w:rPr>
        <w:t>7</w:t>
      </w:r>
      <w:r w:rsidR="00562451" w:rsidRPr="00396337">
        <w:rPr>
          <w:lang w:val="en-AU"/>
        </w:rPr>
        <w:t xml:space="preserve"> </w:t>
      </w:r>
      <w:r w:rsidRPr="00396337">
        <w:rPr>
          <w:lang w:val="en-AU"/>
        </w:rPr>
        <w:t>out of a possible 30 marks, with the vast majority (84%) of responses achieving 12 or more. Approximately 20% of responses were awarded over 25 marks, and 24% awarded 20 to 25 marks. Responses clearly demonstrate</w:t>
      </w:r>
      <w:r w:rsidR="003A1A22" w:rsidRPr="00396337">
        <w:rPr>
          <w:lang w:val="en-AU"/>
        </w:rPr>
        <w:t>d</w:t>
      </w:r>
      <w:r w:rsidRPr="00396337">
        <w:rPr>
          <w:lang w:val="en-AU"/>
        </w:rPr>
        <w:t xml:space="preserve"> understanding </w:t>
      </w:r>
      <w:r w:rsidR="003A1A22" w:rsidRPr="00396337">
        <w:rPr>
          <w:lang w:val="en-AU"/>
        </w:rPr>
        <w:t xml:space="preserve">of the </w:t>
      </w:r>
      <w:r w:rsidRPr="00396337">
        <w:rPr>
          <w:lang w:val="en-AU"/>
        </w:rPr>
        <w:t>exegetical method, knowledge of the passages for special study, and ability to successfully analyse extracts or passages offered in the examination.</w:t>
      </w:r>
    </w:p>
    <w:p w14:paraId="08864EC8" w14:textId="59428938" w:rsidR="005379A5" w:rsidRPr="00396337" w:rsidRDefault="005379A5" w:rsidP="005F5DB6">
      <w:pPr>
        <w:pStyle w:val="VCAAbody"/>
        <w:rPr>
          <w:lang w:val="en-AU"/>
        </w:rPr>
      </w:pPr>
      <w:r w:rsidRPr="00396337">
        <w:rPr>
          <w:lang w:val="en-AU"/>
        </w:rPr>
        <w:t xml:space="preserve">Exegeses </w:t>
      </w:r>
      <w:r w:rsidR="00562451">
        <w:rPr>
          <w:lang w:val="en-AU"/>
        </w:rPr>
        <w:t>that</w:t>
      </w:r>
      <w:r w:rsidR="00562451" w:rsidRPr="00396337">
        <w:rPr>
          <w:lang w:val="en-AU"/>
        </w:rPr>
        <w:t xml:space="preserve"> </w:t>
      </w:r>
      <w:r w:rsidRPr="00396337">
        <w:rPr>
          <w:lang w:val="en-AU"/>
        </w:rPr>
        <w:t xml:space="preserve">achieved high scores analysed the extracted </w:t>
      </w:r>
      <w:proofErr w:type="gramStart"/>
      <w:r w:rsidRPr="00396337">
        <w:rPr>
          <w:lang w:val="en-AU"/>
        </w:rPr>
        <w:t>passage as a whole, rather</w:t>
      </w:r>
      <w:proofErr w:type="gramEnd"/>
      <w:r w:rsidRPr="00396337">
        <w:rPr>
          <w:lang w:val="en-AU"/>
        </w:rPr>
        <w:t xml:space="preserve"> ayah by ayah, or verse by verse. High-scoring exegeses also explained the significance of bolded words and phrases, literary forms and techniques, themes and ideas and their function</w:t>
      </w:r>
      <w:r w:rsidR="003A1A22" w:rsidRPr="00396337">
        <w:rPr>
          <w:lang w:val="en-AU"/>
        </w:rPr>
        <w:t>,</w:t>
      </w:r>
      <w:r w:rsidRPr="00396337">
        <w:rPr>
          <w:lang w:val="en-AU"/>
        </w:rPr>
        <w:t xml:space="preserve"> or impact</w:t>
      </w:r>
      <w:r w:rsidR="003A1A22" w:rsidRPr="00396337">
        <w:rPr>
          <w:lang w:val="en-AU"/>
        </w:rPr>
        <w:t>,</w:t>
      </w:r>
      <w:r w:rsidRPr="00396337">
        <w:rPr>
          <w:lang w:val="en-AU"/>
        </w:rPr>
        <w:t xml:space="preserve"> within the passage or set text as a whole, within the body of the exegesis, rather than adding them in as a final paragraph of the exegesis.</w:t>
      </w:r>
    </w:p>
    <w:p w14:paraId="58B97451" w14:textId="3052E175" w:rsidR="005379A5" w:rsidRPr="00396337" w:rsidRDefault="005379A5" w:rsidP="005F5DB6">
      <w:pPr>
        <w:pStyle w:val="VCAAbody"/>
        <w:rPr>
          <w:lang w:val="en-AU"/>
        </w:rPr>
      </w:pPr>
      <w:r w:rsidRPr="00396337">
        <w:rPr>
          <w:lang w:val="en-AU"/>
        </w:rPr>
        <w:t>Lower-scoring exegeses did not embed discussion of the bolded words and phrases across the exegesis, but were dealt with in one paragraph at the end of the exegesis. Some students named literary features or techniques, such as metaphors, rhetorical questions, end stress</w:t>
      </w:r>
      <w:r w:rsidR="003A1A22" w:rsidRPr="00396337">
        <w:rPr>
          <w:lang w:val="en-AU"/>
        </w:rPr>
        <w:t xml:space="preserve"> or</w:t>
      </w:r>
      <w:r w:rsidRPr="00396337">
        <w:rPr>
          <w:lang w:val="en-AU"/>
        </w:rPr>
        <w:t xml:space="preserve"> statements, but did not identify, explain or comment on their significance or function within the extract or passage.</w:t>
      </w:r>
    </w:p>
    <w:p w14:paraId="4BFB5CB7" w14:textId="04382E00" w:rsidR="00396337" w:rsidRDefault="005379A5" w:rsidP="005F5DB6">
      <w:pPr>
        <w:pStyle w:val="VCAAbody"/>
        <w:rPr>
          <w:lang w:val="en-AU"/>
        </w:rPr>
      </w:pPr>
      <w:r w:rsidRPr="00396337">
        <w:rPr>
          <w:lang w:val="en-AU"/>
        </w:rPr>
        <w:t xml:space="preserve">Another common mistake </w:t>
      </w:r>
      <w:r w:rsidR="0077019F" w:rsidRPr="00396337">
        <w:rPr>
          <w:lang w:val="en-AU"/>
        </w:rPr>
        <w:t>wa</w:t>
      </w:r>
      <w:r w:rsidRPr="00396337">
        <w:rPr>
          <w:lang w:val="en-AU"/>
        </w:rPr>
        <w:t>s that some responses focused on the whole surah or chapter, instead of focusing on the given extract or passage offered in the examination. Some attention to the literary and thematic context is necessary, but the major focus should be on the extract or passage given. Some low</w:t>
      </w:r>
      <w:r w:rsidR="003A1A22" w:rsidRPr="00396337">
        <w:rPr>
          <w:lang w:val="en-AU"/>
        </w:rPr>
        <w:t>er</w:t>
      </w:r>
      <w:r w:rsidRPr="00396337">
        <w:rPr>
          <w:lang w:val="en-AU"/>
        </w:rPr>
        <w:t xml:space="preserve">-scoring exegetical responses were summaries of the extract. Some other responses, mostly those </w:t>
      </w:r>
      <w:r w:rsidR="00D12A07">
        <w:rPr>
          <w:lang w:val="en-AU"/>
        </w:rPr>
        <w:t>that</w:t>
      </w:r>
      <w:r w:rsidR="00D12A07" w:rsidRPr="00396337">
        <w:rPr>
          <w:lang w:val="en-AU"/>
        </w:rPr>
        <w:t xml:space="preserve"> </w:t>
      </w:r>
      <w:r w:rsidRPr="00396337">
        <w:rPr>
          <w:lang w:val="en-AU"/>
        </w:rPr>
        <w:t>followed an ayah</w:t>
      </w:r>
      <w:r w:rsidR="00D12A07">
        <w:rPr>
          <w:lang w:val="en-AU"/>
        </w:rPr>
        <w:t>-</w:t>
      </w:r>
      <w:r w:rsidRPr="00396337">
        <w:rPr>
          <w:lang w:val="en-AU"/>
        </w:rPr>
        <w:t>by</w:t>
      </w:r>
      <w:r w:rsidR="00D12A07">
        <w:rPr>
          <w:lang w:val="en-AU"/>
        </w:rPr>
        <w:t>-</w:t>
      </w:r>
      <w:r w:rsidRPr="00396337">
        <w:rPr>
          <w:lang w:val="en-AU"/>
        </w:rPr>
        <w:t>ayah or verse</w:t>
      </w:r>
      <w:r w:rsidR="00D12A07">
        <w:rPr>
          <w:lang w:val="en-AU"/>
        </w:rPr>
        <w:t>-</w:t>
      </w:r>
      <w:r w:rsidRPr="00396337">
        <w:rPr>
          <w:lang w:val="en-AU"/>
        </w:rPr>
        <w:t>by</w:t>
      </w:r>
      <w:r w:rsidR="00D12A07">
        <w:rPr>
          <w:lang w:val="en-AU"/>
        </w:rPr>
        <w:t>-</w:t>
      </w:r>
      <w:r w:rsidRPr="00396337">
        <w:rPr>
          <w:lang w:val="en-AU"/>
        </w:rPr>
        <w:t>verse approach, had little structure. Commenting on major and minor themes and ideas of the passage is one way to better approach exegesis.</w:t>
      </w:r>
    </w:p>
    <w:p w14:paraId="7A4976A9" w14:textId="77777777" w:rsidR="00396337" w:rsidRDefault="00396337">
      <w:pPr>
        <w:rPr>
          <w:rFonts w:ascii="Arial" w:hAnsi="Arial" w:cs="Arial"/>
          <w:color w:val="000000" w:themeColor="text1"/>
          <w:sz w:val="20"/>
          <w:lang w:val="en-AU"/>
        </w:rPr>
      </w:pPr>
      <w:r>
        <w:rPr>
          <w:lang w:val="en-AU"/>
        </w:rPr>
        <w:br w:type="page"/>
      </w:r>
    </w:p>
    <w:p w14:paraId="538AF845" w14:textId="3C6C62A7" w:rsidR="005379A5" w:rsidRPr="00396337" w:rsidRDefault="003A1A22" w:rsidP="005F5DB6">
      <w:pPr>
        <w:pStyle w:val="VCAAHeading2"/>
        <w:rPr>
          <w:lang w:val="en-AU"/>
        </w:rPr>
      </w:pPr>
      <w:r w:rsidRPr="00396337">
        <w:rPr>
          <w:lang w:val="en-AU"/>
        </w:rPr>
        <w:lastRenderedPageBreak/>
        <w:t>Part 3 – Essay</w:t>
      </w:r>
      <w:r w:rsidR="005379A5" w:rsidRPr="00396337">
        <w:rPr>
          <w:lang w:val="en-AU"/>
        </w:rPr>
        <w:t> </w:t>
      </w:r>
    </w:p>
    <w:tbl>
      <w:tblPr>
        <w:tblStyle w:val="VCAATableClosed"/>
        <w:tblW w:w="0" w:type="auto"/>
        <w:tblLayout w:type="fixed"/>
        <w:tblLook w:val="04A0" w:firstRow="1" w:lastRow="0" w:firstColumn="1" w:lastColumn="0" w:noHBand="0" w:noVBand="1"/>
      </w:tblPr>
      <w:tblGrid>
        <w:gridCol w:w="720"/>
        <w:gridCol w:w="556"/>
        <w:gridCol w:w="556"/>
        <w:gridCol w:w="556"/>
        <w:gridCol w:w="557"/>
        <w:gridCol w:w="557"/>
        <w:gridCol w:w="557"/>
        <w:gridCol w:w="557"/>
        <w:gridCol w:w="557"/>
        <w:gridCol w:w="557"/>
        <w:gridCol w:w="557"/>
        <w:gridCol w:w="557"/>
        <w:gridCol w:w="557"/>
        <w:gridCol w:w="557"/>
        <w:gridCol w:w="557"/>
        <w:gridCol w:w="557"/>
        <w:gridCol w:w="557"/>
      </w:tblGrid>
      <w:tr w:rsidR="001F3092" w:rsidRPr="00086520" w14:paraId="4811A7C0" w14:textId="77777777" w:rsidTr="00BE3F29">
        <w:trPr>
          <w:cnfStyle w:val="100000000000" w:firstRow="1" w:lastRow="0" w:firstColumn="0" w:lastColumn="0" w:oddVBand="0" w:evenVBand="0" w:oddHBand="0" w:evenHBand="0" w:firstRowFirstColumn="0" w:firstRowLastColumn="0" w:lastRowFirstColumn="0" w:lastRowLastColumn="0"/>
        </w:trPr>
        <w:tc>
          <w:tcPr>
            <w:tcW w:w="720" w:type="dxa"/>
            <w:hideMark/>
          </w:tcPr>
          <w:p w14:paraId="2844ABE9" w14:textId="77777777" w:rsidR="006E765C" w:rsidRPr="00030382" w:rsidRDefault="006E765C" w:rsidP="00BE3F29">
            <w:pPr>
              <w:pStyle w:val="VCAAtablecondensedheading"/>
              <w:rPr>
                <w:lang w:val="en-AU" w:eastAsia="en-AU"/>
              </w:rPr>
            </w:pPr>
            <w:r w:rsidRPr="00086520">
              <w:rPr>
                <w:lang w:val="en-AU" w:eastAsia="en-AU"/>
              </w:rPr>
              <w:t>Marks</w:t>
            </w:r>
          </w:p>
        </w:tc>
        <w:tc>
          <w:tcPr>
            <w:tcW w:w="556" w:type="dxa"/>
            <w:hideMark/>
          </w:tcPr>
          <w:p w14:paraId="6D83DF49" w14:textId="77777777" w:rsidR="006E765C" w:rsidRPr="00562451" w:rsidRDefault="006E765C" w:rsidP="00BE3F29">
            <w:pPr>
              <w:pStyle w:val="VCAAtablecondensedheading"/>
              <w:rPr>
                <w:lang w:val="en-AU" w:eastAsia="en-AU"/>
              </w:rPr>
            </w:pPr>
            <w:r w:rsidRPr="00562451">
              <w:rPr>
                <w:lang w:val="en-AU" w:eastAsia="en-AU"/>
              </w:rPr>
              <w:t>0</w:t>
            </w:r>
          </w:p>
        </w:tc>
        <w:tc>
          <w:tcPr>
            <w:tcW w:w="556" w:type="dxa"/>
            <w:hideMark/>
          </w:tcPr>
          <w:p w14:paraId="7719E4F5" w14:textId="77777777" w:rsidR="006E765C" w:rsidRPr="00B566BC" w:rsidRDefault="006E765C" w:rsidP="00BE3F29">
            <w:pPr>
              <w:pStyle w:val="VCAAtablecondensedheading"/>
              <w:rPr>
                <w:lang w:val="en-AU" w:eastAsia="en-AU"/>
              </w:rPr>
            </w:pPr>
            <w:r w:rsidRPr="00B566BC">
              <w:rPr>
                <w:lang w:val="en-AU" w:eastAsia="en-AU"/>
              </w:rPr>
              <w:t>1</w:t>
            </w:r>
          </w:p>
        </w:tc>
        <w:tc>
          <w:tcPr>
            <w:tcW w:w="556" w:type="dxa"/>
            <w:hideMark/>
          </w:tcPr>
          <w:p w14:paraId="37718B82" w14:textId="77777777" w:rsidR="006E765C" w:rsidRPr="00086520" w:rsidRDefault="006E765C" w:rsidP="00BE3F29">
            <w:pPr>
              <w:pStyle w:val="VCAAtablecondensedheading"/>
              <w:rPr>
                <w:lang w:val="en-AU" w:eastAsia="en-AU"/>
              </w:rPr>
            </w:pPr>
            <w:r w:rsidRPr="00086520">
              <w:rPr>
                <w:lang w:val="en-AU" w:eastAsia="en-AU"/>
              </w:rPr>
              <w:t>2</w:t>
            </w:r>
          </w:p>
        </w:tc>
        <w:tc>
          <w:tcPr>
            <w:tcW w:w="557" w:type="dxa"/>
            <w:hideMark/>
          </w:tcPr>
          <w:p w14:paraId="1A01C17C" w14:textId="77777777" w:rsidR="006E765C" w:rsidRPr="00086520" w:rsidRDefault="006E765C" w:rsidP="00BE3F29">
            <w:pPr>
              <w:pStyle w:val="VCAAtablecondensedheading"/>
              <w:rPr>
                <w:lang w:val="en-AU" w:eastAsia="en-AU"/>
              </w:rPr>
            </w:pPr>
            <w:r w:rsidRPr="00086520">
              <w:rPr>
                <w:lang w:val="en-AU" w:eastAsia="en-AU"/>
              </w:rPr>
              <w:t>3</w:t>
            </w:r>
          </w:p>
        </w:tc>
        <w:tc>
          <w:tcPr>
            <w:tcW w:w="557" w:type="dxa"/>
            <w:hideMark/>
          </w:tcPr>
          <w:p w14:paraId="506881EB" w14:textId="77777777" w:rsidR="006E765C" w:rsidRPr="00086520" w:rsidRDefault="006E765C" w:rsidP="00BE3F29">
            <w:pPr>
              <w:pStyle w:val="VCAAtablecondensedheading"/>
              <w:rPr>
                <w:lang w:val="en-AU" w:eastAsia="en-AU"/>
              </w:rPr>
            </w:pPr>
            <w:r w:rsidRPr="00086520">
              <w:rPr>
                <w:lang w:val="en-AU" w:eastAsia="en-AU"/>
              </w:rPr>
              <w:t>4</w:t>
            </w:r>
          </w:p>
        </w:tc>
        <w:tc>
          <w:tcPr>
            <w:tcW w:w="557" w:type="dxa"/>
            <w:hideMark/>
          </w:tcPr>
          <w:p w14:paraId="544D0656" w14:textId="77777777" w:rsidR="006E765C" w:rsidRPr="00086520" w:rsidRDefault="006E765C" w:rsidP="00BE3F29">
            <w:pPr>
              <w:pStyle w:val="VCAAtablecondensedheading"/>
              <w:rPr>
                <w:lang w:val="en-AU" w:eastAsia="en-AU"/>
              </w:rPr>
            </w:pPr>
            <w:r w:rsidRPr="00086520">
              <w:rPr>
                <w:lang w:val="en-AU" w:eastAsia="en-AU"/>
              </w:rPr>
              <w:t>5</w:t>
            </w:r>
          </w:p>
        </w:tc>
        <w:tc>
          <w:tcPr>
            <w:tcW w:w="557" w:type="dxa"/>
            <w:hideMark/>
          </w:tcPr>
          <w:p w14:paraId="29F8F5A6" w14:textId="77777777" w:rsidR="006E765C" w:rsidRPr="00086520" w:rsidRDefault="006E765C" w:rsidP="00BE3F29">
            <w:pPr>
              <w:pStyle w:val="VCAAtablecondensedheading"/>
              <w:rPr>
                <w:lang w:val="en-AU" w:eastAsia="en-AU"/>
              </w:rPr>
            </w:pPr>
            <w:r w:rsidRPr="00086520">
              <w:rPr>
                <w:lang w:val="en-AU" w:eastAsia="en-AU"/>
              </w:rPr>
              <w:t>6</w:t>
            </w:r>
          </w:p>
        </w:tc>
        <w:tc>
          <w:tcPr>
            <w:tcW w:w="557" w:type="dxa"/>
            <w:hideMark/>
          </w:tcPr>
          <w:p w14:paraId="4EF4A411" w14:textId="77777777" w:rsidR="006E765C" w:rsidRPr="00086520" w:rsidRDefault="006E765C" w:rsidP="00BE3F29">
            <w:pPr>
              <w:pStyle w:val="VCAAtablecondensedheading"/>
              <w:rPr>
                <w:lang w:val="en-AU" w:eastAsia="en-AU"/>
              </w:rPr>
            </w:pPr>
            <w:r w:rsidRPr="00086520">
              <w:rPr>
                <w:lang w:val="en-AU" w:eastAsia="en-AU"/>
              </w:rPr>
              <w:t>7</w:t>
            </w:r>
          </w:p>
        </w:tc>
        <w:tc>
          <w:tcPr>
            <w:tcW w:w="557" w:type="dxa"/>
            <w:hideMark/>
          </w:tcPr>
          <w:p w14:paraId="1A46F3F3" w14:textId="77777777" w:rsidR="006E765C" w:rsidRPr="00086520" w:rsidRDefault="006E765C" w:rsidP="00BE3F29">
            <w:pPr>
              <w:pStyle w:val="VCAAtablecondensedheading"/>
              <w:rPr>
                <w:lang w:val="en-AU" w:eastAsia="en-AU"/>
              </w:rPr>
            </w:pPr>
            <w:r w:rsidRPr="00086520">
              <w:rPr>
                <w:lang w:val="en-AU" w:eastAsia="en-AU"/>
              </w:rPr>
              <w:t>8</w:t>
            </w:r>
          </w:p>
        </w:tc>
        <w:tc>
          <w:tcPr>
            <w:tcW w:w="557" w:type="dxa"/>
            <w:hideMark/>
          </w:tcPr>
          <w:p w14:paraId="2F09679A" w14:textId="77777777" w:rsidR="006E765C" w:rsidRPr="00086520" w:rsidRDefault="006E765C" w:rsidP="00BE3F29">
            <w:pPr>
              <w:pStyle w:val="VCAAtablecondensedheading"/>
              <w:rPr>
                <w:lang w:val="en-AU" w:eastAsia="en-AU"/>
              </w:rPr>
            </w:pPr>
            <w:r w:rsidRPr="00086520">
              <w:rPr>
                <w:lang w:val="en-AU" w:eastAsia="en-AU"/>
              </w:rPr>
              <w:t>9</w:t>
            </w:r>
          </w:p>
        </w:tc>
        <w:tc>
          <w:tcPr>
            <w:tcW w:w="557" w:type="dxa"/>
            <w:hideMark/>
          </w:tcPr>
          <w:p w14:paraId="16D84CE0" w14:textId="77777777" w:rsidR="006E765C" w:rsidRPr="00086520" w:rsidRDefault="006E765C" w:rsidP="00BE3F29">
            <w:pPr>
              <w:pStyle w:val="VCAAtablecondensedheading"/>
              <w:rPr>
                <w:lang w:val="en-AU" w:eastAsia="en-AU"/>
              </w:rPr>
            </w:pPr>
            <w:r w:rsidRPr="00086520">
              <w:rPr>
                <w:lang w:val="en-AU" w:eastAsia="en-AU"/>
              </w:rPr>
              <w:t>10</w:t>
            </w:r>
          </w:p>
        </w:tc>
        <w:tc>
          <w:tcPr>
            <w:tcW w:w="557" w:type="dxa"/>
          </w:tcPr>
          <w:p w14:paraId="0309DD42" w14:textId="77777777" w:rsidR="006E765C" w:rsidRPr="00086520" w:rsidRDefault="006E765C" w:rsidP="00BE3F29">
            <w:pPr>
              <w:pStyle w:val="VCAAtablecondensedheading"/>
              <w:rPr>
                <w:lang w:val="en-AU" w:eastAsia="en-AU"/>
              </w:rPr>
            </w:pPr>
            <w:r w:rsidRPr="00086520">
              <w:rPr>
                <w:lang w:val="en-AU" w:eastAsia="en-AU"/>
              </w:rPr>
              <w:t>11</w:t>
            </w:r>
          </w:p>
        </w:tc>
        <w:tc>
          <w:tcPr>
            <w:tcW w:w="557" w:type="dxa"/>
          </w:tcPr>
          <w:p w14:paraId="2C79E314" w14:textId="77777777" w:rsidR="006E765C" w:rsidRPr="00086520" w:rsidRDefault="006E765C" w:rsidP="00BE3F29">
            <w:pPr>
              <w:pStyle w:val="VCAAtablecondensedheading"/>
              <w:rPr>
                <w:lang w:val="en-AU" w:eastAsia="en-AU"/>
              </w:rPr>
            </w:pPr>
            <w:r w:rsidRPr="00086520">
              <w:rPr>
                <w:lang w:val="en-AU" w:eastAsia="en-AU"/>
              </w:rPr>
              <w:t>12</w:t>
            </w:r>
          </w:p>
        </w:tc>
        <w:tc>
          <w:tcPr>
            <w:tcW w:w="557" w:type="dxa"/>
          </w:tcPr>
          <w:p w14:paraId="5B092F49" w14:textId="77777777" w:rsidR="006E765C" w:rsidRPr="00086520" w:rsidRDefault="006E765C" w:rsidP="00BE3F29">
            <w:pPr>
              <w:pStyle w:val="VCAAtablecondensedheading"/>
              <w:rPr>
                <w:lang w:val="en-AU" w:eastAsia="en-AU"/>
              </w:rPr>
            </w:pPr>
            <w:r w:rsidRPr="00086520">
              <w:rPr>
                <w:lang w:val="en-AU" w:eastAsia="en-AU"/>
              </w:rPr>
              <w:t>13</w:t>
            </w:r>
          </w:p>
        </w:tc>
        <w:tc>
          <w:tcPr>
            <w:tcW w:w="557" w:type="dxa"/>
          </w:tcPr>
          <w:p w14:paraId="0A67FD22" w14:textId="77777777" w:rsidR="006E765C" w:rsidRPr="00086520" w:rsidRDefault="006E765C" w:rsidP="00BE3F29">
            <w:pPr>
              <w:pStyle w:val="VCAAtablecondensedheading"/>
              <w:rPr>
                <w:lang w:val="en-AU" w:eastAsia="en-AU"/>
              </w:rPr>
            </w:pPr>
            <w:r w:rsidRPr="00086520">
              <w:rPr>
                <w:lang w:val="en-AU" w:eastAsia="en-AU"/>
              </w:rPr>
              <w:t>14</w:t>
            </w:r>
          </w:p>
        </w:tc>
        <w:tc>
          <w:tcPr>
            <w:tcW w:w="557" w:type="dxa"/>
            <w:hideMark/>
          </w:tcPr>
          <w:p w14:paraId="5266AD42" w14:textId="77777777" w:rsidR="006E765C" w:rsidRPr="00086520" w:rsidRDefault="006E765C" w:rsidP="00BE3F29">
            <w:pPr>
              <w:pStyle w:val="VCAAtablecondensedheading"/>
              <w:rPr>
                <w:lang w:val="en-AU" w:eastAsia="en-AU"/>
              </w:rPr>
            </w:pPr>
            <w:r w:rsidRPr="00086520">
              <w:rPr>
                <w:lang w:val="en-AU" w:eastAsia="en-AU"/>
              </w:rPr>
              <w:t>15</w:t>
            </w:r>
          </w:p>
        </w:tc>
      </w:tr>
      <w:tr w:rsidR="006E765C" w:rsidRPr="00086520" w14:paraId="5B4F1862" w14:textId="77777777" w:rsidTr="00BE3F29">
        <w:tc>
          <w:tcPr>
            <w:tcW w:w="720" w:type="dxa"/>
            <w:hideMark/>
          </w:tcPr>
          <w:p w14:paraId="685D445E" w14:textId="77777777" w:rsidR="006E765C" w:rsidRPr="00396337" w:rsidRDefault="006E765C" w:rsidP="00BE3F29">
            <w:pPr>
              <w:pStyle w:val="VCAAtablecondensed"/>
              <w:rPr>
                <w:lang w:val="en-AU"/>
              </w:rPr>
            </w:pPr>
            <w:r w:rsidRPr="00396337">
              <w:rPr>
                <w:lang w:val="en-AU"/>
              </w:rPr>
              <w:t>%</w:t>
            </w:r>
          </w:p>
        </w:tc>
        <w:tc>
          <w:tcPr>
            <w:tcW w:w="556" w:type="dxa"/>
          </w:tcPr>
          <w:p w14:paraId="5D14BF43" w14:textId="10065B0F" w:rsidR="006E765C" w:rsidRPr="00396337" w:rsidRDefault="006E765C" w:rsidP="00BE3F29">
            <w:pPr>
              <w:pStyle w:val="VCAAtablecondensed"/>
              <w:rPr>
                <w:lang w:val="en-AU"/>
              </w:rPr>
            </w:pPr>
            <w:r w:rsidRPr="00396337">
              <w:rPr>
                <w:lang w:val="en-AU"/>
              </w:rPr>
              <w:t>3</w:t>
            </w:r>
          </w:p>
        </w:tc>
        <w:tc>
          <w:tcPr>
            <w:tcW w:w="556" w:type="dxa"/>
          </w:tcPr>
          <w:p w14:paraId="7FFA4381" w14:textId="35769BB6" w:rsidR="006E765C" w:rsidRPr="00396337" w:rsidRDefault="006E765C" w:rsidP="00BE3F29">
            <w:pPr>
              <w:pStyle w:val="VCAAtablecondensed"/>
              <w:rPr>
                <w:lang w:val="en-AU"/>
              </w:rPr>
            </w:pPr>
            <w:r w:rsidRPr="00396337">
              <w:rPr>
                <w:lang w:val="en-AU"/>
              </w:rPr>
              <w:t>0.5</w:t>
            </w:r>
          </w:p>
        </w:tc>
        <w:tc>
          <w:tcPr>
            <w:tcW w:w="556" w:type="dxa"/>
          </w:tcPr>
          <w:p w14:paraId="3EFCA7B8" w14:textId="56D1C7D6" w:rsidR="006E765C" w:rsidRPr="00396337" w:rsidRDefault="006E765C" w:rsidP="00BE3F29">
            <w:pPr>
              <w:pStyle w:val="VCAAtablecondensed"/>
              <w:rPr>
                <w:lang w:val="en-AU"/>
              </w:rPr>
            </w:pPr>
            <w:r w:rsidRPr="00396337">
              <w:rPr>
                <w:lang w:val="en-AU"/>
              </w:rPr>
              <w:t>1</w:t>
            </w:r>
          </w:p>
        </w:tc>
        <w:tc>
          <w:tcPr>
            <w:tcW w:w="557" w:type="dxa"/>
          </w:tcPr>
          <w:p w14:paraId="7DBB216C" w14:textId="1F4DF5BD" w:rsidR="006E765C" w:rsidRPr="00396337" w:rsidRDefault="006E765C" w:rsidP="00BE3F29">
            <w:pPr>
              <w:pStyle w:val="VCAAtablecondensed"/>
              <w:rPr>
                <w:lang w:val="en-AU"/>
              </w:rPr>
            </w:pPr>
            <w:r w:rsidRPr="00396337">
              <w:rPr>
                <w:lang w:val="en-AU"/>
              </w:rPr>
              <w:t>1</w:t>
            </w:r>
          </w:p>
        </w:tc>
        <w:tc>
          <w:tcPr>
            <w:tcW w:w="557" w:type="dxa"/>
          </w:tcPr>
          <w:p w14:paraId="0EFE1570" w14:textId="1E63DA95" w:rsidR="006E765C" w:rsidRPr="00396337" w:rsidRDefault="006E765C" w:rsidP="00BE3F29">
            <w:pPr>
              <w:pStyle w:val="VCAAtablecondensed"/>
              <w:rPr>
                <w:lang w:val="en-AU"/>
              </w:rPr>
            </w:pPr>
            <w:r w:rsidRPr="00396337">
              <w:rPr>
                <w:lang w:val="en-AU"/>
              </w:rPr>
              <w:t>1</w:t>
            </w:r>
          </w:p>
        </w:tc>
        <w:tc>
          <w:tcPr>
            <w:tcW w:w="557" w:type="dxa"/>
          </w:tcPr>
          <w:p w14:paraId="44891E10" w14:textId="3541F9B7" w:rsidR="006E765C" w:rsidRPr="00396337" w:rsidRDefault="006E765C" w:rsidP="00BE3F29">
            <w:pPr>
              <w:pStyle w:val="VCAAtablecondensed"/>
              <w:rPr>
                <w:lang w:val="en-AU"/>
              </w:rPr>
            </w:pPr>
            <w:r w:rsidRPr="00396337">
              <w:rPr>
                <w:lang w:val="en-AU"/>
              </w:rPr>
              <w:t>2</w:t>
            </w:r>
          </w:p>
        </w:tc>
        <w:tc>
          <w:tcPr>
            <w:tcW w:w="557" w:type="dxa"/>
          </w:tcPr>
          <w:p w14:paraId="5B532460" w14:textId="16B4D537" w:rsidR="006E765C" w:rsidRPr="00396337" w:rsidRDefault="006E765C" w:rsidP="00BE3F29">
            <w:pPr>
              <w:pStyle w:val="VCAAtablecondensed"/>
              <w:rPr>
                <w:lang w:val="en-AU"/>
              </w:rPr>
            </w:pPr>
            <w:r w:rsidRPr="00396337">
              <w:rPr>
                <w:lang w:val="en-AU"/>
              </w:rPr>
              <w:t>2</w:t>
            </w:r>
          </w:p>
        </w:tc>
        <w:tc>
          <w:tcPr>
            <w:tcW w:w="557" w:type="dxa"/>
          </w:tcPr>
          <w:p w14:paraId="1FA76B8A" w14:textId="7CA2D22D" w:rsidR="006E765C" w:rsidRPr="00396337" w:rsidRDefault="006E765C" w:rsidP="00BE3F29">
            <w:pPr>
              <w:pStyle w:val="VCAAtablecondensed"/>
              <w:rPr>
                <w:lang w:val="en-AU"/>
              </w:rPr>
            </w:pPr>
            <w:r w:rsidRPr="00396337">
              <w:rPr>
                <w:lang w:val="en-AU"/>
              </w:rPr>
              <w:t>3</w:t>
            </w:r>
          </w:p>
        </w:tc>
        <w:tc>
          <w:tcPr>
            <w:tcW w:w="557" w:type="dxa"/>
          </w:tcPr>
          <w:p w14:paraId="74D55FDA" w14:textId="084F60CD" w:rsidR="006E765C" w:rsidRPr="00396337" w:rsidRDefault="006E765C" w:rsidP="00BE3F29">
            <w:pPr>
              <w:pStyle w:val="VCAAtablecondensed"/>
              <w:rPr>
                <w:lang w:val="en-AU"/>
              </w:rPr>
            </w:pPr>
            <w:r w:rsidRPr="00396337">
              <w:rPr>
                <w:lang w:val="en-AU"/>
              </w:rPr>
              <w:t>3</w:t>
            </w:r>
          </w:p>
        </w:tc>
        <w:tc>
          <w:tcPr>
            <w:tcW w:w="557" w:type="dxa"/>
          </w:tcPr>
          <w:p w14:paraId="38CB1C6A" w14:textId="1526A034" w:rsidR="006E765C" w:rsidRPr="00396337" w:rsidRDefault="006E765C" w:rsidP="00BE3F29">
            <w:pPr>
              <w:pStyle w:val="VCAAtablecondensed"/>
              <w:rPr>
                <w:lang w:val="en-AU"/>
              </w:rPr>
            </w:pPr>
            <w:r w:rsidRPr="00396337">
              <w:rPr>
                <w:lang w:val="en-AU"/>
              </w:rPr>
              <w:t>3</w:t>
            </w:r>
          </w:p>
        </w:tc>
        <w:tc>
          <w:tcPr>
            <w:tcW w:w="557" w:type="dxa"/>
          </w:tcPr>
          <w:p w14:paraId="630DEFD6" w14:textId="312DD2E2" w:rsidR="006E765C" w:rsidRPr="00396337" w:rsidRDefault="006E765C" w:rsidP="00BE3F29">
            <w:pPr>
              <w:pStyle w:val="VCAAtablecondensed"/>
              <w:rPr>
                <w:lang w:val="en-AU"/>
              </w:rPr>
            </w:pPr>
            <w:r w:rsidRPr="00396337">
              <w:rPr>
                <w:lang w:val="en-AU"/>
              </w:rPr>
              <w:t>4</w:t>
            </w:r>
          </w:p>
        </w:tc>
        <w:tc>
          <w:tcPr>
            <w:tcW w:w="557" w:type="dxa"/>
          </w:tcPr>
          <w:p w14:paraId="28B6E313" w14:textId="3D401CC0" w:rsidR="006E765C" w:rsidRPr="00396337" w:rsidRDefault="006E765C" w:rsidP="00BE3F29">
            <w:pPr>
              <w:pStyle w:val="VCAAtablecondensed"/>
              <w:rPr>
                <w:lang w:val="en-AU"/>
              </w:rPr>
            </w:pPr>
            <w:r w:rsidRPr="00396337">
              <w:rPr>
                <w:lang w:val="en-AU"/>
              </w:rPr>
              <w:t>3</w:t>
            </w:r>
          </w:p>
        </w:tc>
        <w:tc>
          <w:tcPr>
            <w:tcW w:w="557" w:type="dxa"/>
          </w:tcPr>
          <w:p w14:paraId="0B320CD3" w14:textId="00217077" w:rsidR="006E765C" w:rsidRPr="00396337" w:rsidRDefault="006E765C" w:rsidP="00BE3F29">
            <w:pPr>
              <w:pStyle w:val="VCAAtablecondensed"/>
              <w:rPr>
                <w:lang w:val="en-AU"/>
              </w:rPr>
            </w:pPr>
            <w:r w:rsidRPr="00396337">
              <w:rPr>
                <w:lang w:val="en-AU"/>
              </w:rPr>
              <w:t>5</w:t>
            </w:r>
          </w:p>
        </w:tc>
        <w:tc>
          <w:tcPr>
            <w:tcW w:w="557" w:type="dxa"/>
          </w:tcPr>
          <w:p w14:paraId="1A22A19E" w14:textId="00C07469" w:rsidR="006E765C" w:rsidRPr="00396337" w:rsidRDefault="006E765C" w:rsidP="00BE3F29">
            <w:pPr>
              <w:pStyle w:val="VCAAtablecondensed"/>
              <w:rPr>
                <w:lang w:val="en-AU"/>
              </w:rPr>
            </w:pPr>
            <w:r w:rsidRPr="00396337">
              <w:rPr>
                <w:lang w:val="en-AU"/>
              </w:rPr>
              <w:t>4</w:t>
            </w:r>
          </w:p>
        </w:tc>
        <w:tc>
          <w:tcPr>
            <w:tcW w:w="557" w:type="dxa"/>
          </w:tcPr>
          <w:p w14:paraId="3D9EEF42" w14:textId="00065841" w:rsidR="006E765C" w:rsidRPr="00396337" w:rsidRDefault="006E765C" w:rsidP="00BE3F29">
            <w:pPr>
              <w:pStyle w:val="VCAAtablecondensed"/>
              <w:rPr>
                <w:lang w:val="en-AU"/>
              </w:rPr>
            </w:pPr>
            <w:r w:rsidRPr="00396337">
              <w:rPr>
                <w:lang w:val="en-AU"/>
              </w:rPr>
              <w:t>5</w:t>
            </w:r>
          </w:p>
        </w:tc>
        <w:tc>
          <w:tcPr>
            <w:tcW w:w="557" w:type="dxa"/>
          </w:tcPr>
          <w:p w14:paraId="154D8E0C" w14:textId="11EF1439" w:rsidR="006E765C" w:rsidRPr="00396337" w:rsidRDefault="006E765C" w:rsidP="00BE3F29">
            <w:pPr>
              <w:pStyle w:val="VCAAtablecondensed"/>
              <w:rPr>
                <w:lang w:val="en-AU"/>
              </w:rPr>
            </w:pPr>
            <w:r w:rsidRPr="00396337">
              <w:rPr>
                <w:lang w:val="en-AU"/>
              </w:rPr>
              <w:t>5</w:t>
            </w:r>
          </w:p>
        </w:tc>
      </w:tr>
    </w:tbl>
    <w:p w14:paraId="4B6C6C57" w14:textId="77777777" w:rsidR="006E765C" w:rsidRPr="00396337" w:rsidRDefault="006E765C" w:rsidP="00A42D8D">
      <w:pPr>
        <w:pStyle w:val="VCAAbody"/>
        <w:rPr>
          <w:lang w:val="en-AU"/>
        </w:rPr>
      </w:pPr>
    </w:p>
    <w:tbl>
      <w:tblPr>
        <w:tblStyle w:val="VCAATableClosed"/>
        <w:tblW w:w="0" w:type="auto"/>
        <w:tblLayout w:type="fixed"/>
        <w:tblLook w:val="04A0" w:firstRow="1" w:lastRow="0" w:firstColumn="1" w:lastColumn="0" w:noHBand="0" w:noVBand="1"/>
      </w:tblPr>
      <w:tblGrid>
        <w:gridCol w:w="567"/>
        <w:gridCol w:w="556"/>
        <w:gridCol w:w="556"/>
        <w:gridCol w:w="556"/>
        <w:gridCol w:w="557"/>
        <w:gridCol w:w="557"/>
        <w:gridCol w:w="557"/>
        <w:gridCol w:w="557"/>
        <w:gridCol w:w="557"/>
        <w:gridCol w:w="557"/>
        <w:gridCol w:w="557"/>
        <w:gridCol w:w="557"/>
        <w:gridCol w:w="557"/>
        <w:gridCol w:w="557"/>
        <w:gridCol w:w="557"/>
        <w:gridCol w:w="1134"/>
      </w:tblGrid>
      <w:tr w:rsidR="006E765C" w:rsidRPr="00086520" w14:paraId="325FBEF3" w14:textId="77777777" w:rsidTr="00BE3F29">
        <w:trPr>
          <w:cnfStyle w:val="100000000000" w:firstRow="1" w:lastRow="0" w:firstColumn="0" w:lastColumn="0" w:oddVBand="0" w:evenVBand="0" w:oddHBand="0" w:evenHBand="0" w:firstRowFirstColumn="0" w:firstRowLastColumn="0" w:lastRowFirstColumn="0" w:lastRowLastColumn="0"/>
        </w:trPr>
        <w:tc>
          <w:tcPr>
            <w:tcW w:w="567" w:type="dxa"/>
            <w:hideMark/>
          </w:tcPr>
          <w:p w14:paraId="55993828" w14:textId="77777777" w:rsidR="006E765C" w:rsidRPr="00030382" w:rsidRDefault="006E765C" w:rsidP="00BE3F29">
            <w:pPr>
              <w:pStyle w:val="VCAAtablecondensedheading"/>
              <w:rPr>
                <w:lang w:val="en-AU" w:eastAsia="en-AU"/>
              </w:rPr>
            </w:pPr>
            <w:r w:rsidRPr="00086520">
              <w:rPr>
                <w:lang w:val="en-AU" w:eastAsia="en-AU"/>
              </w:rPr>
              <w:t>16</w:t>
            </w:r>
          </w:p>
        </w:tc>
        <w:tc>
          <w:tcPr>
            <w:tcW w:w="556" w:type="dxa"/>
            <w:hideMark/>
          </w:tcPr>
          <w:p w14:paraId="720C2FC5" w14:textId="77777777" w:rsidR="006E765C" w:rsidRPr="00562451" w:rsidRDefault="006E765C" w:rsidP="00BE3F29">
            <w:pPr>
              <w:pStyle w:val="VCAAtablecondensedheading"/>
              <w:rPr>
                <w:lang w:val="en-AU" w:eastAsia="en-AU"/>
              </w:rPr>
            </w:pPr>
            <w:r w:rsidRPr="00562451">
              <w:rPr>
                <w:lang w:val="en-AU" w:eastAsia="en-AU"/>
              </w:rPr>
              <w:t>17</w:t>
            </w:r>
          </w:p>
        </w:tc>
        <w:tc>
          <w:tcPr>
            <w:tcW w:w="556" w:type="dxa"/>
            <w:hideMark/>
          </w:tcPr>
          <w:p w14:paraId="58917F38" w14:textId="77777777" w:rsidR="006E765C" w:rsidRPr="00B566BC" w:rsidRDefault="006E765C" w:rsidP="00BE3F29">
            <w:pPr>
              <w:pStyle w:val="VCAAtablecondensedheading"/>
              <w:rPr>
                <w:lang w:val="en-AU" w:eastAsia="en-AU"/>
              </w:rPr>
            </w:pPr>
            <w:r w:rsidRPr="00B566BC">
              <w:rPr>
                <w:lang w:val="en-AU" w:eastAsia="en-AU"/>
              </w:rPr>
              <w:t>18</w:t>
            </w:r>
          </w:p>
        </w:tc>
        <w:tc>
          <w:tcPr>
            <w:tcW w:w="556" w:type="dxa"/>
            <w:hideMark/>
          </w:tcPr>
          <w:p w14:paraId="60CA5B7D" w14:textId="77777777" w:rsidR="006E765C" w:rsidRPr="00086520" w:rsidRDefault="006E765C" w:rsidP="00BE3F29">
            <w:pPr>
              <w:pStyle w:val="VCAAtablecondensedheading"/>
              <w:rPr>
                <w:lang w:val="en-AU" w:eastAsia="en-AU"/>
              </w:rPr>
            </w:pPr>
            <w:r w:rsidRPr="00086520">
              <w:rPr>
                <w:lang w:val="en-AU" w:eastAsia="en-AU"/>
              </w:rPr>
              <w:t>19</w:t>
            </w:r>
          </w:p>
        </w:tc>
        <w:tc>
          <w:tcPr>
            <w:tcW w:w="557" w:type="dxa"/>
            <w:hideMark/>
          </w:tcPr>
          <w:p w14:paraId="4E24A393" w14:textId="77777777" w:rsidR="006E765C" w:rsidRPr="00086520" w:rsidRDefault="006E765C" w:rsidP="00BE3F29">
            <w:pPr>
              <w:pStyle w:val="VCAAtablecondensedheading"/>
              <w:rPr>
                <w:lang w:val="en-AU" w:eastAsia="en-AU"/>
              </w:rPr>
            </w:pPr>
            <w:r w:rsidRPr="00086520">
              <w:rPr>
                <w:lang w:val="en-AU" w:eastAsia="en-AU"/>
              </w:rPr>
              <w:t>20</w:t>
            </w:r>
          </w:p>
        </w:tc>
        <w:tc>
          <w:tcPr>
            <w:tcW w:w="557" w:type="dxa"/>
            <w:hideMark/>
          </w:tcPr>
          <w:p w14:paraId="6EA41E15" w14:textId="77777777" w:rsidR="006E765C" w:rsidRPr="00086520" w:rsidRDefault="006E765C" w:rsidP="00BE3F29">
            <w:pPr>
              <w:pStyle w:val="VCAAtablecondensedheading"/>
              <w:rPr>
                <w:lang w:val="en-AU" w:eastAsia="en-AU"/>
              </w:rPr>
            </w:pPr>
            <w:r w:rsidRPr="00086520">
              <w:rPr>
                <w:lang w:val="en-AU" w:eastAsia="en-AU"/>
              </w:rPr>
              <w:t>21</w:t>
            </w:r>
          </w:p>
        </w:tc>
        <w:tc>
          <w:tcPr>
            <w:tcW w:w="557" w:type="dxa"/>
            <w:hideMark/>
          </w:tcPr>
          <w:p w14:paraId="29230A1C" w14:textId="77777777" w:rsidR="006E765C" w:rsidRPr="00086520" w:rsidRDefault="006E765C" w:rsidP="00BE3F29">
            <w:pPr>
              <w:pStyle w:val="VCAAtablecondensedheading"/>
              <w:rPr>
                <w:lang w:val="en-AU" w:eastAsia="en-AU"/>
              </w:rPr>
            </w:pPr>
            <w:r w:rsidRPr="00086520">
              <w:rPr>
                <w:lang w:val="en-AU" w:eastAsia="en-AU"/>
              </w:rPr>
              <w:t>22</w:t>
            </w:r>
          </w:p>
        </w:tc>
        <w:tc>
          <w:tcPr>
            <w:tcW w:w="557" w:type="dxa"/>
            <w:hideMark/>
          </w:tcPr>
          <w:p w14:paraId="40479F07" w14:textId="77777777" w:rsidR="006E765C" w:rsidRPr="00086520" w:rsidRDefault="006E765C" w:rsidP="00BE3F29">
            <w:pPr>
              <w:pStyle w:val="VCAAtablecondensedheading"/>
              <w:rPr>
                <w:lang w:val="en-AU" w:eastAsia="en-AU"/>
              </w:rPr>
            </w:pPr>
            <w:r w:rsidRPr="00086520">
              <w:rPr>
                <w:lang w:val="en-AU" w:eastAsia="en-AU"/>
              </w:rPr>
              <w:t>23</w:t>
            </w:r>
          </w:p>
        </w:tc>
        <w:tc>
          <w:tcPr>
            <w:tcW w:w="557" w:type="dxa"/>
            <w:hideMark/>
          </w:tcPr>
          <w:p w14:paraId="16AC94A1" w14:textId="77777777" w:rsidR="006E765C" w:rsidRPr="00086520" w:rsidRDefault="006E765C" w:rsidP="00BE3F29">
            <w:pPr>
              <w:pStyle w:val="VCAAtablecondensedheading"/>
              <w:rPr>
                <w:lang w:val="en-AU" w:eastAsia="en-AU"/>
              </w:rPr>
            </w:pPr>
            <w:r w:rsidRPr="00086520">
              <w:rPr>
                <w:lang w:val="en-AU" w:eastAsia="en-AU"/>
              </w:rPr>
              <w:t>24</w:t>
            </w:r>
          </w:p>
        </w:tc>
        <w:tc>
          <w:tcPr>
            <w:tcW w:w="557" w:type="dxa"/>
            <w:hideMark/>
          </w:tcPr>
          <w:p w14:paraId="75CEAA18" w14:textId="77777777" w:rsidR="006E765C" w:rsidRPr="00086520" w:rsidRDefault="006E765C" w:rsidP="00BE3F29">
            <w:pPr>
              <w:pStyle w:val="VCAAtablecondensedheading"/>
              <w:rPr>
                <w:lang w:val="en-AU" w:eastAsia="en-AU"/>
              </w:rPr>
            </w:pPr>
            <w:r w:rsidRPr="00086520">
              <w:rPr>
                <w:lang w:val="en-AU" w:eastAsia="en-AU"/>
              </w:rPr>
              <w:t>25</w:t>
            </w:r>
          </w:p>
        </w:tc>
        <w:tc>
          <w:tcPr>
            <w:tcW w:w="557" w:type="dxa"/>
            <w:hideMark/>
          </w:tcPr>
          <w:p w14:paraId="1460511C" w14:textId="77777777" w:rsidR="006E765C" w:rsidRPr="00086520" w:rsidRDefault="006E765C" w:rsidP="00BE3F29">
            <w:pPr>
              <w:pStyle w:val="VCAAtablecondensedheading"/>
              <w:rPr>
                <w:lang w:val="en-AU" w:eastAsia="en-AU"/>
              </w:rPr>
            </w:pPr>
            <w:r w:rsidRPr="00086520">
              <w:rPr>
                <w:lang w:val="en-AU" w:eastAsia="en-AU"/>
              </w:rPr>
              <w:t>26</w:t>
            </w:r>
          </w:p>
        </w:tc>
        <w:tc>
          <w:tcPr>
            <w:tcW w:w="557" w:type="dxa"/>
            <w:hideMark/>
          </w:tcPr>
          <w:p w14:paraId="4E145259" w14:textId="77777777" w:rsidR="006E765C" w:rsidRPr="00086520" w:rsidRDefault="006E765C" w:rsidP="00BE3F29">
            <w:pPr>
              <w:pStyle w:val="VCAAtablecondensedheading"/>
              <w:rPr>
                <w:lang w:val="en-AU" w:eastAsia="en-AU"/>
              </w:rPr>
            </w:pPr>
            <w:r w:rsidRPr="00086520">
              <w:rPr>
                <w:lang w:val="en-AU" w:eastAsia="en-AU"/>
              </w:rPr>
              <w:t>27</w:t>
            </w:r>
          </w:p>
        </w:tc>
        <w:tc>
          <w:tcPr>
            <w:tcW w:w="557" w:type="dxa"/>
          </w:tcPr>
          <w:p w14:paraId="7CA7FC7E" w14:textId="77777777" w:rsidR="006E765C" w:rsidRPr="00086520" w:rsidRDefault="006E765C" w:rsidP="00BE3F29">
            <w:pPr>
              <w:pStyle w:val="VCAAtablecondensedheading"/>
              <w:rPr>
                <w:lang w:val="en-AU" w:eastAsia="en-AU"/>
              </w:rPr>
            </w:pPr>
            <w:r w:rsidRPr="00086520">
              <w:rPr>
                <w:lang w:val="en-AU" w:eastAsia="en-AU"/>
              </w:rPr>
              <w:t>28</w:t>
            </w:r>
          </w:p>
        </w:tc>
        <w:tc>
          <w:tcPr>
            <w:tcW w:w="557" w:type="dxa"/>
          </w:tcPr>
          <w:p w14:paraId="538E57A5" w14:textId="77777777" w:rsidR="006E765C" w:rsidRPr="00086520" w:rsidRDefault="006E765C" w:rsidP="00BE3F29">
            <w:pPr>
              <w:pStyle w:val="VCAAtablecondensedheading"/>
              <w:rPr>
                <w:lang w:val="en-AU" w:eastAsia="en-AU"/>
              </w:rPr>
            </w:pPr>
            <w:r w:rsidRPr="00086520">
              <w:rPr>
                <w:lang w:val="en-AU" w:eastAsia="en-AU"/>
              </w:rPr>
              <w:t>29</w:t>
            </w:r>
          </w:p>
        </w:tc>
        <w:tc>
          <w:tcPr>
            <w:tcW w:w="557" w:type="dxa"/>
          </w:tcPr>
          <w:p w14:paraId="16C5481C" w14:textId="77777777" w:rsidR="006E765C" w:rsidRPr="00086520" w:rsidRDefault="006E765C" w:rsidP="00BE3F29">
            <w:pPr>
              <w:pStyle w:val="VCAAtablecondensedheading"/>
              <w:rPr>
                <w:lang w:val="en-AU" w:eastAsia="en-AU"/>
              </w:rPr>
            </w:pPr>
            <w:r w:rsidRPr="00086520">
              <w:rPr>
                <w:lang w:val="en-AU" w:eastAsia="en-AU"/>
              </w:rPr>
              <w:t>30</w:t>
            </w:r>
          </w:p>
        </w:tc>
        <w:tc>
          <w:tcPr>
            <w:tcW w:w="1134" w:type="dxa"/>
            <w:hideMark/>
          </w:tcPr>
          <w:p w14:paraId="296C149E" w14:textId="77777777" w:rsidR="006E765C" w:rsidRPr="00086520" w:rsidRDefault="006E765C" w:rsidP="00BE3F29">
            <w:pPr>
              <w:pStyle w:val="VCAAtablecondensedheading"/>
              <w:rPr>
                <w:lang w:val="en-AU" w:eastAsia="en-AU"/>
              </w:rPr>
            </w:pPr>
            <w:r w:rsidRPr="00086520">
              <w:rPr>
                <w:lang w:val="en-AU" w:eastAsia="en-AU"/>
              </w:rPr>
              <w:t>Average</w:t>
            </w:r>
          </w:p>
        </w:tc>
      </w:tr>
      <w:tr w:rsidR="006E765C" w:rsidRPr="00086520" w14:paraId="72378E1F" w14:textId="77777777" w:rsidTr="006E765C">
        <w:tc>
          <w:tcPr>
            <w:tcW w:w="567" w:type="dxa"/>
          </w:tcPr>
          <w:p w14:paraId="1E2D4A0B" w14:textId="0B2B70F4" w:rsidR="006E765C" w:rsidRPr="00396337" w:rsidRDefault="006E765C" w:rsidP="00BE3F29">
            <w:pPr>
              <w:pStyle w:val="VCAAtablecondensed"/>
              <w:rPr>
                <w:lang w:val="en-AU"/>
              </w:rPr>
            </w:pPr>
            <w:r w:rsidRPr="00396337">
              <w:rPr>
                <w:lang w:val="en-AU"/>
              </w:rPr>
              <w:t>3</w:t>
            </w:r>
          </w:p>
        </w:tc>
        <w:tc>
          <w:tcPr>
            <w:tcW w:w="556" w:type="dxa"/>
          </w:tcPr>
          <w:p w14:paraId="4A7E52B3" w14:textId="565E0445" w:rsidR="006E765C" w:rsidRPr="00396337" w:rsidRDefault="006E765C" w:rsidP="00BE3F29">
            <w:pPr>
              <w:pStyle w:val="VCAAtablecondensed"/>
              <w:rPr>
                <w:lang w:val="en-AU"/>
              </w:rPr>
            </w:pPr>
            <w:r w:rsidRPr="00396337">
              <w:rPr>
                <w:lang w:val="en-AU"/>
              </w:rPr>
              <w:t>4</w:t>
            </w:r>
          </w:p>
        </w:tc>
        <w:tc>
          <w:tcPr>
            <w:tcW w:w="556" w:type="dxa"/>
          </w:tcPr>
          <w:p w14:paraId="6B377A89" w14:textId="01F85B70" w:rsidR="006E765C" w:rsidRPr="00396337" w:rsidRDefault="006E765C" w:rsidP="00BE3F29">
            <w:pPr>
              <w:pStyle w:val="VCAAtablecondensed"/>
              <w:rPr>
                <w:lang w:val="en-AU"/>
              </w:rPr>
            </w:pPr>
            <w:r w:rsidRPr="00396337">
              <w:rPr>
                <w:lang w:val="en-AU"/>
              </w:rPr>
              <w:t>5</w:t>
            </w:r>
          </w:p>
        </w:tc>
        <w:tc>
          <w:tcPr>
            <w:tcW w:w="556" w:type="dxa"/>
          </w:tcPr>
          <w:p w14:paraId="4A64CDFC" w14:textId="1D070F5F" w:rsidR="006E765C" w:rsidRPr="00396337" w:rsidRDefault="006E765C" w:rsidP="00BE3F29">
            <w:pPr>
              <w:pStyle w:val="VCAAtablecondensed"/>
              <w:rPr>
                <w:lang w:val="en-AU"/>
              </w:rPr>
            </w:pPr>
            <w:r w:rsidRPr="00396337">
              <w:rPr>
                <w:lang w:val="en-AU"/>
              </w:rPr>
              <w:t>4</w:t>
            </w:r>
          </w:p>
        </w:tc>
        <w:tc>
          <w:tcPr>
            <w:tcW w:w="557" w:type="dxa"/>
          </w:tcPr>
          <w:p w14:paraId="183F0BE6" w14:textId="49DA8042" w:rsidR="006E765C" w:rsidRPr="00396337" w:rsidRDefault="006E765C" w:rsidP="00BE3F29">
            <w:pPr>
              <w:pStyle w:val="VCAAtablecondensed"/>
              <w:rPr>
                <w:lang w:val="en-AU"/>
              </w:rPr>
            </w:pPr>
            <w:r w:rsidRPr="00396337">
              <w:rPr>
                <w:lang w:val="en-AU"/>
              </w:rPr>
              <w:t>5</w:t>
            </w:r>
          </w:p>
        </w:tc>
        <w:tc>
          <w:tcPr>
            <w:tcW w:w="557" w:type="dxa"/>
          </w:tcPr>
          <w:p w14:paraId="45B837BE" w14:textId="2B8D43B1" w:rsidR="006E765C" w:rsidRPr="00396337" w:rsidRDefault="006E765C" w:rsidP="00BE3F29">
            <w:pPr>
              <w:pStyle w:val="VCAAtablecondensed"/>
              <w:rPr>
                <w:lang w:val="en-AU"/>
              </w:rPr>
            </w:pPr>
            <w:r w:rsidRPr="00396337">
              <w:rPr>
                <w:lang w:val="en-AU"/>
              </w:rPr>
              <w:t>2</w:t>
            </w:r>
          </w:p>
        </w:tc>
        <w:tc>
          <w:tcPr>
            <w:tcW w:w="557" w:type="dxa"/>
          </w:tcPr>
          <w:p w14:paraId="473F4EE9" w14:textId="7D0DCD3B" w:rsidR="006E765C" w:rsidRPr="00396337" w:rsidRDefault="006E765C" w:rsidP="00BE3F29">
            <w:pPr>
              <w:pStyle w:val="VCAAtablecondensed"/>
              <w:rPr>
                <w:lang w:val="en-AU"/>
              </w:rPr>
            </w:pPr>
            <w:r w:rsidRPr="00396337">
              <w:rPr>
                <w:lang w:val="en-AU"/>
              </w:rPr>
              <w:t>4</w:t>
            </w:r>
          </w:p>
        </w:tc>
        <w:tc>
          <w:tcPr>
            <w:tcW w:w="557" w:type="dxa"/>
          </w:tcPr>
          <w:p w14:paraId="62C32725" w14:textId="2EB15179" w:rsidR="006E765C" w:rsidRPr="00396337" w:rsidRDefault="006E765C" w:rsidP="00BE3F29">
            <w:pPr>
              <w:pStyle w:val="VCAAtablecondensed"/>
              <w:rPr>
                <w:lang w:val="en-AU"/>
              </w:rPr>
            </w:pPr>
            <w:r w:rsidRPr="00396337">
              <w:rPr>
                <w:lang w:val="en-AU"/>
              </w:rPr>
              <w:t>3</w:t>
            </w:r>
          </w:p>
        </w:tc>
        <w:tc>
          <w:tcPr>
            <w:tcW w:w="557" w:type="dxa"/>
          </w:tcPr>
          <w:p w14:paraId="73C1A2DC" w14:textId="04C96C6B" w:rsidR="006E765C" w:rsidRPr="00396337" w:rsidRDefault="006E765C" w:rsidP="00BE3F29">
            <w:pPr>
              <w:pStyle w:val="VCAAtablecondensed"/>
              <w:rPr>
                <w:lang w:val="en-AU"/>
              </w:rPr>
            </w:pPr>
            <w:r w:rsidRPr="00396337">
              <w:rPr>
                <w:lang w:val="en-AU"/>
              </w:rPr>
              <w:t>4</w:t>
            </w:r>
          </w:p>
        </w:tc>
        <w:tc>
          <w:tcPr>
            <w:tcW w:w="557" w:type="dxa"/>
          </w:tcPr>
          <w:p w14:paraId="6691CBC1" w14:textId="163D5427" w:rsidR="006E765C" w:rsidRPr="00396337" w:rsidRDefault="006E765C" w:rsidP="00BE3F29">
            <w:pPr>
              <w:pStyle w:val="VCAAtablecondensed"/>
              <w:rPr>
                <w:lang w:val="en-AU"/>
              </w:rPr>
            </w:pPr>
            <w:r w:rsidRPr="00396337">
              <w:rPr>
                <w:lang w:val="en-AU"/>
              </w:rPr>
              <w:t>3</w:t>
            </w:r>
          </w:p>
        </w:tc>
        <w:tc>
          <w:tcPr>
            <w:tcW w:w="557" w:type="dxa"/>
          </w:tcPr>
          <w:p w14:paraId="02429272" w14:textId="48802677" w:rsidR="006E765C" w:rsidRPr="00396337" w:rsidRDefault="006E765C" w:rsidP="00BE3F29">
            <w:pPr>
              <w:pStyle w:val="VCAAtablecondensed"/>
              <w:rPr>
                <w:lang w:val="en-AU"/>
              </w:rPr>
            </w:pPr>
            <w:r w:rsidRPr="00396337">
              <w:rPr>
                <w:lang w:val="en-AU"/>
              </w:rPr>
              <w:t>3</w:t>
            </w:r>
          </w:p>
        </w:tc>
        <w:tc>
          <w:tcPr>
            <w:tcW w:w="557" w:type="dxa"/>
          </w:tcPr>
          <w:p w14:paraId="4EF8BF09" w14:textId="57D5475B" w:rsidR="006E765C" w:rsidRPr="00396337" w:rsidRDefault="006E765C" w:rsidP="00BE3F29">
            <w:pPr>
              <w:pStyle w:val="VCAAtablecondensed"/>
              <w:rPr>
                <w:lang w:val="en-AU"/>
              </w:rPr>
            </w:pPr>
            <w:r w:rsidRPr="00396337">
              <w:rPr>
                <w:lang w:val="en-AU"/>
              </w:rPr>
              <w:t>3</w:t>
            </w:r>
          </w:p>
        </w:tc>
        <w:tc>
          <w:tcPr>
            <w:tcW w:w="557" w:type="dxa"/>
          </w:tcPr>
          <w:p w14:paraId="37C588C6" w14:textId="6A61F2A6" w:rsidR="006E765C" w:rsidRPr="00396337" w:rsidRDefault="006E765C" w:rsidP="00BE3F29">
            <w:pPr>
              <w:pStyle w:val="VCAAtablecondensed"/>
              <w:rPr>
                <w:lang w:val="en-AU"/>
              </w:rPr>
            </w:pPr>
            <w:r w:rsidRPr="00396337">
              <w:rPr>
                <w:lang w:val="en-AU"/>
              </w:rPr>
              <w:t>3</w:t>
            </w:r>
          </w:p>
        </w:tc>
        <w:tc>
          <w:tcPr>
            <w:tcW w:w="557" w:type="dxa"/>
          </w:tcPr>
          <w:p w14:paraId="301CEFDE" w14:textId="3FA43458" w:rsidR="006E765C" w:rsidRPr="00396337" w:rsidRDefault="006E765C" w:rsidP="00BE3F29">
            <w:pPr>
              <w:pStyle w:val="VCAAtablecondensed"/>
              <w:rPr>
                <w:lang w:val="en-AU"/>
              </w:rPr>
            </w:pPr>
            <w:r w:rsidRPr="00396337">
              <w:rPr>
                <w:lang w:val="en-AU"/>
              </w:rPr>
              <w:t>2</w:t>
            </w:r>
          </w:p>
        </w:tc>
        <w:tc>
          <w:tcPr>
            <w:tcW w:w="557" w:type="dxa"/>
          </w:tcPr>
          <w:p w14:paraId="612AEC9E" w14:textId="34B7D197" w:rsidR="006E765C" w:rsidRPr="00396337" w:rsidRDefault="006E765C" w:rsidP="00BE3F29">
            <w:pPr>
              <w:pStyle w:val="VCAAtablecondensed"/>
              <w:rPr>
                <w:lang w:val="en-AU"/>
              </w:rPr>
            </w:pPr>
            <w:r w:rsidRPr="00396337">
              <w:rPr>
                <w:lang w:val="en-AU"/>
              </w:rPr>
              <w:t>5</w:t>
            </w:r>
          </w:p>
        </w:tc>
        <w:tc>
          <w:tcPr>
            <w:tcW w:w="1134" w:type="dxa"/>
          </w:tcPr>
          <w:p w14:paraId="46C4427D" w14:textId="3A7660CA" w:rsidR="006E765C" w:rsidRPr="00396337" w:rsidRDefault="006E765C" w:rsidP="00BE3F29">
            <w:pPr>
              <w:pStyle w:val="VCAAtablecondensed"/>
              <w:rPr>
                <w:lang w:val="en-AU"/>
              </w:rPr>
            </w:pPr>
            <w:r w:rsidRPr="00396337">
              <w:rPr>
                <w:lang w:val="en-AU"/>
              </w:rPr>
              <w:t>16.7</w:t>
            </w:r>
          </w:p>
        </w:tc>
      </w:tr>
    </w:tbl>
    <w:p w14:paraId="15634A1B" w14:textId="2028A422" w:rsidR="005379A5" w:rsidRPr="00396337" w:rsidRDefault="005379A5" w:rsidP="00A42D8D">
      <w:pPr>
        <w:pStyle w:val="VCAAbody"/>
        <w:rPr>
          <w:lang w:val="en-AU"/>
        </w:rPr>
      </w:pPr>
      <w:r w:rsidRPr="00396337">
        <w:rPr>
          <w:lang w:val="en-AU"/>
        </w:rPr>
        <w:t>The average score for the essay response was 16.</w:t>
      </w:r>
      <w:r w:rsidR="003A1A22" w:rsidRPr="00396337">
        <w:rPr>
          <w:lang w:val="en-AU"/>
        </w:rPr>
        <w:t>7</w:t>
      </w:r>
      <w:r w:rsidRPr="00396337">
        <w:rPr>
          <w:lang w:val="en-AU"/>
        </w:rPr>
        <w:t xml:space="preserve"> out of a possible 30 marks</w:t>
      </w:r>
      <w:r w:rsidR="003A1A22" w:rsidRPr="00396337">
        <w:rPr>
          <w:lang w:val="en-AU"/>
        </w:rPr>
        <w:t xml:space="preserve">. </w:t>
      </w:r>
      <w:r w:rsidRPr="00396337">
        <w:rPr>
          <w:lang w:val="en-AU"/>
        </w:rPr>
        <w:t xml:space="preserve">Approximately 13% of responses were awarded over 25 marks, and approximately 21% awarded 20 to 25 marks. </w:t>
      </w:r>
      <w:r w:rsidR="00B566BC">
        <w:rPr>
          <w:lang w:val="en-AU"/>
        </w:rPr>
        <w:t xml:space="preserve">Some </w:t>
      </w:r>
      <w:r w:rsidRPr="00396337">
        <w:rPr>
          <w:lang w:val="en-AU"/>
        </w:rPr>
        <w:t>40.7% of responses were awarded 14 or less marks, with 3.1% of attempted essays receiving zero.</w:t>
      </w:r>
    </w:p>
    <w:p w14:paraId="3F1AB148" w14:textId="0DA96691" w:rsidR="005379A5" w:rsidRPr="00396337" w:rsidRDefault="005379A5" w:rsidP="00A42D8D">
      <w:pPr>
        <w:pStyle w:val="VCAAbody"/>
        <w:rPr>
          <w:lang w:val="en-AU"/>
        </w:rPr>
      </w:pPr>
      <w:r w:rsidRPr="00396337">
        <w:rPr>
          <w:lang w:val="en-AU"/>
        </w:rPr>
        <w:t>Higher</w:t>
      </w:r>
      <w:r w:rsidR="00B566BC">
        <w:rPr>
          <w:lang w:val="en-AU"/>
        </w:rPr>
        <w:t>-</w:t>
      </w:r>
      <w:r w:rsidRPr="00396337">
        <w:rPr>
          <w:lang w:val="en-AU"/>
        </w:rPr>
        <w:t xml:space="preserve">scoring responses demonstrated understanding of all </w:t>
      </w:r>
      <w:r w:rsidR="003A1A22" w:rsidRPr="00396337">
        <w:rPr>
          <w:lang w:val="en-AU"/>
        </w:rPr>
        <w:t xml:space="preserve">parts </w:t>
      </w:r>
      <w:r w:rsidRPr="00396337">
        <w:rPr>
          <w:lang w:val="en-AU"/>
        </w:rPr>
        <w:t xml:space="preserve">of the question, including following the command terms within the question. These stronger responses also incorporated quotes from the set text and relevant associated texts, plus scholarly quotes and opinions. The </w:t>
      </w:r>
      <w:r w:rsidR="003A1A22" w:rsidRPr="00396337">
        <w:rPr>
          <w:lang w:val="en-AU"/>
        </w:rPr>
        <w:t xml:space="preserve">highest-scoring </w:t>
      </w:r>
      <w:r w:rsidRPr="00396337">
        <w:rPr>
          <w:lang w:val="en-AU"/>
        </w:rPr>
        <w:t>responses were able to cite current scholarly opinion, including direct quotes</w:t>
      </w:r>
      <w:r w:rsidR="003A1A22" w:rsidRPr="00396337">
        <w:rPr>
          <w:lang w:val="en-AU"/>
        </w:rPr>
        <w:t>,</w:t>
      </w:r>
      <w:r w:rsidRPr="00396337">
        <w:rPr>
          <w:lang w:val="en-AU"/>
        </w:rPr>
        <w:t xml:space="preserve"> and to name the scholars cited.</w:t>
      </w:r>
    </w:p>
    <w:p w14:paraId="0FE5025E" w14:textId="7F737AF1" w:rsidR="005379A5" w:rsidRPr="00396337" w:rsidRDefault="005379A5" w:rsidP="003A1A22">
      <w:pPr>
        <w:pStyle w:val="VCAAbody"/>
        <w:rPr>
          <w:lang w:val="en-AU"/>
        </w:rPr>
      </w:pPr>
      <w:r w:rsidRPr="00396337">
        <w:rPr>
          <w:lang w:val="en-AU"/>
        </w:rPr>
        <w:t>Many of the essay questions had a prompt</w:t>
      </w:r>
      <w:r w:rsidR="003A1A22" w:rsidRPr="00396337">
        <w:rPr>
          <w:lang w:val="en-AU"/>
        </w:rPr>
        <w:t>;</w:t>
      </w:r>
      <w:r w:rsidRPr="00396337">
        <w:rPr>
          <w:lang w:val="en-AU"/>
        </w:rPr>
        <w:t xml:space="preserve"> however, the prompt is not the actual question. It should be remembered that most essay questions have multiple parts. Care should be taken to read the whole of the question</w:t>
      </w:r>
      <w:r w:rsidR="00B566BC">
        <w:rPr>
          <w:lang w:val="en-AU"/>
        </w:rPr>
        <w:t>,</w:t>
      </w:r>
      <w:r w:rsidRPr="00396337">
        <w:rPr>
          <w:lang w:val="en-AU"/>
        </w:rPr>
        <w:t xml:space="preserve"> which functions as instructions for the essay response. Many lower-scoring responses addressed only parts of the question. An essay response cannot achieve a high score if part or parts of a question have not been addressed. The prompt may be used in the response, but the better responses cited scholarly opinion beyond the prompt.</w:t>
      </w:r>
    </w:p>
    <w:p w14:paraId="5F98893E" w14:textId="0C40772D" w:rsidR="005379A5" w:rsidRPr="00396337" w:rsidRDefault="005379A5" w:rsidP="00A42D8D">
      <w:pPr>
        <w:pStyle w:val="VCAAbody"/>
        <w:rPr>
          <w:lang w:val="en-AU"/>
        </w:rPr>
      </w:pPr>
      <w:r w:rsidRPr="00396337">
        <w:rPr>
          <w:lang w:val="en-AU"/>
        </w:rPr>
        <w:t>Some lower</w:t>
      </w:r>
      <w:r w:rsidR="00B566BC">
        <w:rPr>
          <w:lang w:val="en-AU"/>
        </w:rPr>
        <w:t>-</w:t>
      </w:r>
      <w:r w:rsidRPr="00396337">
        <w:rPr>
          <w:lang w:val="en-AU"/>
        </w:rPr>
        <w:t>scoring responses did not have enough detailed discussion or references to the set text. It is advisable that students choose the question carefully before they begin writing, or even write a very brief plan so that they can work out how they will answer the question.</w:t>
      </w:r>
    </w:p>
    <w:p w14:paraId="38E0C160" w14:textId="6F5A283A" w:rsidR="005379A5" w:rsidRPr="00396337" w:rsidRDefault="005379A5" w:rsidP="00D679A5">
      <w:pPr>
        <w:pStyle w:val="VCAAbody"/>
        <w:rPr>
          <w:lang w:val="en-AU"/>
        </w:rPr>
      </w:pPr>
      <w:r w:rsidRPr="00396337">
        <w:rPr>
          <w:lang w:val="en-AU"/>
        </w:rPr>
        <w:t>One of the critical criteria for assessment of the essay</w:t>
      </w:r>
      <w:r w:rsidR="00D679A5" w:rsidRPr="00396337">
        <w:rPr>
          <w:lang w:val="en-AU"/>
        </w:rPr>
        <w:t>,</w:t>
      </w:r>
      <w:r w:rsidRPr="00396337">
        <w:rPr>
          <w:lang w:val="en-AU"/>
        </w:rPr>
        <w:t xml:space="preserve"> </w:t>
      </w:r>
      <w:r w:rsidR="00D679A5" w:rsidRPr="00396337">
        <w:rPr>
          <w:lang w:val="en-AU"/>
        </w:rPr>
        <w:t xml:space="preserve">in </w:t>
      </w:r>
      <w:r w:rsidRPr="00396337">
        <w:rPr>
          <w:lang w:val="en-AU"/>
        </w:rPr>
        <w:t xml:space="preserve">which many responses </w:t>
      </w:r>
      <w:r w:rsidR="00D679A5" w:rsidRPr="00396337">
        <w:rPr>
          <w:lang w:val="en-AU"/>
        </w:rPr>
        <w:t xml:space="preserve">did not </w:t>
      </w:r>
      <w:r w:rsidRPr="00396337">
        <w:rPr>
          <w:lang w:val="en-AU"/>
        </w:rPr>
        <w:t xml:space="preserve">score </w:t>
      </w:r>
      <w:r w:rsidR="00D679A5" w:rsidRPr="00396337">
        <w:rPr>
          <w:lang w:val="en-AU"/>
        </w:rPr>
        <w:t xml:space="preserve">well, </w:t>
      </w:r>
      <w:r w:rsidRPr="00396337">
        <w:rPr>
          <w:lang w:val="en-AU"/>
        </w:rPr>
        <w:t xml:space="preserve">is </w:t>
      </w:r>
      <w:r w:rsidR="00F1646B" w:rsidRPr="00396337">
        <w:rPr>
          <w:lang w:val="en-AU"/>
        </w:rPr>
        <w:t>‘</w:t>
      </w:r>
      <w:r w:rsidRPr="00396337">
        <w:rPr>
          <w:lang w:val="en-AU"/>
        </w:rPr>
        <w:t>management of the topic, using various terms, concepts and parts of the topic to support a discussion and/or interpretation that is relevant to the topic</w:t>
      </w:r>
      <w:r w:rsidR="00F1646B" w:rsidRPr="00396337">
        <w:rPr>
          <w:lang w:val="en-AU"/>
        </w:rPr>
        <w:t>’</w:t>
      </w:r>
      <w:r w:rsidR="00D679A5" w:rsidRPr="00396337">
        <w:rPr>
          <w:lang w:val="en-AU"/>
        </w:rPr>
        <w:t>,</w:t>
      </w:r>
      <w:r w:rsidRPr="00396337">
        <w:rPr>
          <w:lang w:val="en-AU"/>
        </w:rPr>
        <w:t xml:space="preserve"> as asked for within the question. Brief essays, essays </w:t>
      </w:r>
      <w:r w:rsidR="00B566BC">
        <w:rPr>
          <w:lang w:val="en-AU"/>
        </w:rPr>
        <w:t>that</w:t>
      </w:r>
      <w:r w:rsidR="00B566BC" w:rsidRPr="00396337">
        <w:rPr>
          <w:lang w:val="en-AU"/>
        </w:rPr>
        <w:t xml:space="preserve"> </w:t>
      </w:r>
      <w:r w:rsidRPr="00396337">
        <w:rPr>
          <w:lang w:val="en-AU"/>
        </w:rPr>
        <w:t xml:space="preserve">address only a part or parts of the actual question, and essays </w:t>
      </w:r>
      <w:r w:rsidR="00B566BC">
        <w:rPr>
          <w:lang w:val="en-AU"/>
        </w:rPr>
        <w:t>that</w:t>
      </w:r>
      <w:r w:rsidR="00B566BC" w:rsidRPr="00396337">
        <w:rPr>
          <w:lang w:val="en-AU"/>
        </w:rPr>
        <w:t xml:space="preserve"> </w:t>
      </w:r>
      <w:r w:rsidRPr="00396337">
        <w:rPr>
          <w:lang w:val="en-AU"/>
        </w:rPr>
        <w:t xml:space="preserve">do not demonstrate a detailed understanding of the question do not demonstrate this criterion. The examination assessment criteria for Parts 2 and 3 are published not only in the actual examination but also on the </w:t>
      </w:r>
      <w:hyperlink r:id="rId8" w:history="1">
        <w:r w:rsidRPr="00396337">
          <w:rPr>
            <w:rStyle w:val="Hyperlink"/>
            <w:lang w:val="en-AU"/>
          </w:rPr>
          <w:t>VCAA website</w:t>
        </w:r>
      </w:hyperlink>
      <w:r w:rsidRPr="00396337">
        <w:rPr>
          <w:lang w:val="en-AU"/>
        </w:rPr>
        <w:t>.</w:t>
      </w:r>
    </w:p>
    <w:sectPr w:rsidR="005379A5" w:rsidRPr="00396337"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D12A07" w:rsidRDefault="00D12A07" w:rsidP="00304EA1">
      <w:pPr>
        <w:spacing w:after="0" w:line="240" w:lineRule="auto"/>
      </w:pPr>
      <w:r>
        <w:separator/>
      </w:r>
    </w:p>
  </w:endnote>
  <w:endnote w:type="continuationSeparator" w:id="0">
    <w:p w14:paraId="6C2FE3E4" w14:textId="77777777" w:rsidR="00D12A07" w:rsidRDefault="00D12A0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12A07" w:rsidRPr="00D06414" w14:paraId="00D3EC34" w14:textId="77777777" w:rsidTr="00BB3BAB">
      <w:trPr>
        <w:trHeight w:val="476"/>
      </w:trPr>
      <w:tc>
        <w:tcPr>
          <w:tcW w:w="1667" w:type="pct"/>
          <w:tcMar>
            <w:left w:w="0" w:type="dxa"/>
            <w:right w:w="0" w:type="dxa"/>
          </w:tcMar>
        </w:tcPr>
        <w:p w14:paraId="4F062E5B" w14:textId="77777777" w:rsidR="00D12A07" w:rsidRPr="00D06414" w:rsidRDefault="00D12A0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D12A07" w:rsidRPr="00D06414" w:rsidRDefault="00D12A0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B7E8F4E" w:rsidR="00D12A07" w:rsidRPr="00D06414" w:rsidRDefault="00D12A0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5D192EFA" w14:textId="77777777" w:rsidR="00D12A07" w:rsidRPr="00D06414" w:rsidRDefault="00D12A0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12A07" w:rsidRPr="00D06414" w14:paraId="28670396" w14:textId="77777777" w:rsidTr="000F5AAF">
      <w:tc>
        <w:tcPr>
          <w:tcW w:w="1459" w:type="pct"/>
          <w:tcMar>
            <w:left w:w="0" w:type="dxa"/>
            <w:right w:w="0" w:type="dxa"/>
          </w:tcMar>
        </w:tcPr>
        <w:p w14:paraId="0BBE30B4" w14:textId="77777777" w:rsidR="00D12A07" w:rsidRPr="00D06414" w:rsidRDefault="00D12A0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D12A07" w:rsidRPr="00D06414" w:rsidRDefault="00D12A0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D12A07" w:rsidRPr="00D06414" w:rsidRDefault="00D12A0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D12A07" w:rsidRPr="00D06414" w:rsidRDefault="00D12A0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D12A07" w:rsidRDefault="00D12A07" w:rsidP="00304EA1">
      <w:pPr>
        <w:spacing w:after="0" w:line="240" w:lineRule="auto"/>
      </w:pPr>
      <w:r>
        <w:separator/>
      </w:r>
    </w:p>
  </w:footnote>
  <w:footnote w:type="continuationSeparator" w:id="0">
    <w:p w14:paraId="600CFD58" w14:textId="77777777" w:rsidR="00D12A07" w:rsidRDefault="00D12A0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315028C" w:rsidR="00D12A07" w:rsidRPr="00D86DE4" w:rsidRDefault="00D12A07" w:rsidP="008C5A3F">
    <w:pPr>
      <w:pStyle w:val="VCAAcaptionsandfootnotes"/>
      <w:tabs>
        <w:tab w:val="left" w:pos="720"/>
        <w:tab w:val="left" w:pos="1290"/>
      </w:tabs>
      <w:rPr>
        <w:color w:val="999999" w:themeColor="accent2"/>
      </w:rPr>
    </w:pPr>
    <w:r>
      <w:t>2023 VCE Texts and Traditions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D12A07" w:rsidRPr="009370BC" w:rsidRDefault="00D12A07"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775B7A"/>
    <w:multiLevelType w:val="hybridMultilevel"/>
    <w:tmpl w:val="6E40FFA2"/>
    <w:lvl w:ilvl="0" w:tplc="710C5340">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3E126FC6"/>
    <w:multiLevelType w:val="multilevel"/>
    <w:tmpl w:val="B240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3F3F0DA7"/>
    <w:multiLevelType w:val="multilevel"/>
    <w:tmpl w:val="F512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5EB462EF"/>
    <w:multiLevelType w:val="multilevel"/>
    <w:tmpl w:val="6E06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872B6C"/>
    <w:multiLevelType w:val="hybridMultilevel"/>
    <w:tmpl w:val="E15871BA"/>
    <w:lvl w:ilvl="0" w:tplc="5F3E2E34">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67941EA"/>
    <w:multiLevelType w:val="multilevel"/>
    <w:tmpl w:val="C328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81803739">
    <w:abstractNumId w:val="10"/>
  </w:num>
  <w:num w:numId="2" w16cid:durableId="516818052">
    <w:abstractNumId w:val="7"/>
  </w:num>
  <w:num w:numId="3" w16cid:durableId="624775530">
    <w:abstractNumId w:val="3"/>
  </w:num>
  <w:num w:numId="4" w16cid:durableId="522130531">
    <w:abstractNumId w:val="0"/>
  </w:num>
  <w:num w:numId="5" w16cid:durableId="1027103840">
    <w:abstractNumId w:val="8"/>
  </w:num>
  <w:num w:numId="6" w16cid:durableId="1974091793">
    <w:abstractNumId w:val="12"/>
  </w:num>
  <w:num w:numId="7" w16cid:durableId="1193572453">
    <w:abstractNumId w:val="14"/>
  </w:num>
  <w:num w:numId="8" w16cid:durableId="919218879">
    <w:abstractNumId w:val="5"/>
  </w:num>
  <w:num w:numId="9" w16cid:durableId="1538618785">
    <w:abstractNumId w:val="11"/>
  </w:num>
  <w:num w:numId="10" w16cid:durableId="1928805657">
    <w:abstractNumId w:val="6"/>
  </w:num>
  <w:num w:numId="11" w16cid:durableId="744302435">
    <w:abstractNumId w:val="13"/>
    <w:lvlOverride w:ilvl="0">
      <w:lvl w:ilvl="0">
        <w:numFmt w:val="lowerLetter"/>
        <w:lvlText w:val="%1."/>
        <w:lvlJc w:val="left"/>
      </w:lvl>
    </w:lvlOverride>
  </w:num>
  <w:num w:numId="12" w16cid:durableId="1125732709">
    <w:abstractNumId w:val="9"/>
    <w:lvlOverride w:ilvl="0">
      <w:lvl w:ilvl="0">
        <w:numFmt w:val="lowerLetter"/>
        <w:lvlText w:val="%1."/>
        <w:lvlJc w:val="left"/>
      </w:lvl>
    </w:lvlOverride>
  </w:num>
  <w:num w:numId="13" w16cid:durableId="1697466103">
    <w:abstractNumId w:val="2"/>
    <w:lvlOverride w:ilvl="0">
      <w:lvl w:ilvl="0">
        <w:numFmt w:val="lowerLetter"/>
        <w:lvlText w:val="%1."/>
        <w:lvlJc w:val="left"/>
      </w:lvl>
    </w:lvlOverride>
  </w:num>
  <w:num w:numId="14" w16cid:durableId="166142101">
    <w:abstractNumId w:val="4"/>
    <w:lvlOverride w:ilvl="0">
      <w:lvl w:ilvl="0">
        <w:numFmt w:val="lowerLetter"/>
        <w:lvlText w:val="%1."/>
        <w:lvlJc w:val="left"/>
      </w:lvl>
    </w:lvlOverride>
  </w:num>
  <w:num w:numId="15" w16cid:durableId="450242510">
    <w:abstractNumId w:val="1"/>
  </w:num>
  <w:num w:numId="16" w16cid:durableId="1505971832">
    <w:abstractNumId w:val="7"/>
  </w:num>
  <w:num w:numId="17" w16cid:durableId="128401632">
    <w:abstractNumId w:val="3"/>
  </w:num>
  <w:num w:numId="18" w16cid:durableId="1325664597">
    <w:abstractNumId w:val="0"/>
  </w:num>
  <w:num w:numId="19" w16cid:durableId="634411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5498"/>
    <w:rsid w:val="00024018"/>
    <w:rsid w:val="00030382"/>
    <w:rsid w:val="00034466"/>
    <w:rsid w:val="0005780E"/>
    <w:rsid w:val="00061B1B"/>
    <w:rsid w:val="00065CC6"/>
    <w:rsid w:val="00086520"/>
    <w:rsid w:val="00090D46"/>
    <w:rsid w:val="000A33D3"/>
    <w:rsid w:val="000A71F7"/>
    <w:rsid w:val="000E35DE"/>
    <w:rsid w:val="000F09E4"/>
    <w:rsid w:val="000F16FD"/>
    <w:rsid w:val="000F5AAF"/>
    <w:rsid w:val="00120DB9"/>
    <w:rsid w:val="00127BFD"/>
    <w:rsid w:val="00143520"/>
    <w:rsid w:val="00150FEE"/>
    <w:rsid w:val="00153AD2"/>
    <w:rsid w:val="001779EA"/>
    <w:rsid w:val="00182027"/>
    <w:rsid w:val="00184297"/>
    <w:rsid w:val="00185CDF"/>
    <w:rsid w:val="001C3A02"/>
    <w:rsid w:val="001C3EEA"/>
    <w:rsid w:val="001D3246"/>
    <w:rsid w:val="001F1478"/>
    <w:rsid w:val="001F3092"/>
    <w:rsid w:val="002076D3"/>
    <w:rsid w:val="002279BA"/>
    <w:rsid w:val="002329F3"/>
    <w:rsid w:val="00232DFB"/>
    <w:rsid w:val="00243F0D"/>
    <w:rsid w:val="00260767"/>
    <w:rsid w:val="002647BB"/>
    <w:rsid w:val="002754C1"/>
    <w:rsid w:val="002841C8"/>
    <w:rsid w:val="0028516B"/>
    <w:rsid w:val="002B2FBC"/>
    <w:rsid w:val="002C6F90"/>
    <w:rsid w:val="002D2AF0"/>
    <w:rsid w:val="002E4FB5"/>
    <w:rsid w:val="00302FB8"/>
    <w:rsid w:val="00304EA1"/>
    <w:rsid w:val="00312F71"/>
    <w:rsid w:val="00314D81"/>
    <w:rsid w:val="00322FC6"/>
    <w:rsid w:val="00350651"/>
    <w:rsid w:val="0035293F"/>
    <w:rsid w:val="00385147"/>
    <w:rsid w:val="00391986"/>
    <w:rsid w:val="00396337"/>
    <w:rsid w:val="003A00B4"/>
    <w:rsid w:val="003A1A22"/>
    <w:rsid w:val="003B2257"/>
    <w:rsid w:val="003C5E71"/>
    <w:rsid w:val="003C6C6D"/>
    <w:rsid w:val="003D057B"/>
    <w:rsid w:val="003D12F4"/>
    <w:rsid w:val="003D6CBD"/>
    <w:rsid w:val="00400537"/>
    <w:rsid w:val="00417AA3"/>
    <w:rsid w:val="00425DFE"/>
    <w:rsid w:val="00434EDB"/>
    <w:rsid w:val="00440B32"/>
    <w:rsid w:val="0044213C"/>
    <w:rsid w:val="0046078D"/>
    <w:rsid w:val="00495C80"/>
    <w:rsid w:val="004A2ED8"/>
    <w:rsid w:val="004D41E8"/>
    <w:rsid w:val="004F5BDA"/>
    <w:rsid w:val="0051631E"/>
    <w:rsid w:val="005379A5"/>
    <w:rsid w:val="00537A1F"/>
    <w:rsid w:val="005520AB"/>
    <w:rsid w:val="005570CF"/>
    <w:rsid w:val="00562451"/>
    <w:rsid w:val="00566029"/>
    <w:rsid w:val="00591549"/>
    <w:rsid w:val="005923CB"/>
    <w:rsid w:val="005B391B"/>
    <w:rsid w:val="005D3D78"/>
    <w:rsid w:val="005E2EF0"/>
    <w:rsid w:val="005F4092"/>
    <w:rsid w:val="005F4567"/>
    <w:rsid w:val="005F5DB6"/>
    <w:rsid w:val="0063482A"/>
    <w:rsid w:val="006532E1"/>
    <w:rsid w:val="006663C6"/>
    <w:rsid w:val="0068471E"/>
    <w:rsid w:val="00684F98"/>
    <w:rsid w:val="00693FFD"/>
    <w:rsid w:val="006B0BAA"/>
    <w:rsid w:val="006D2159"/>
    <w:rsid w:val="006E765C"/>
    <w:rsid w:val="006F787C"/>
    <w:rsid w:val="00702636"/>
    <w:rsid w:val="00724507"/>
    <w:rsid w:val="00747109"/>
    <w:rsid w:val="0077019F"/>
    <w:rsid w:val="00773E6C"/>
    <w:rsid w:val="00781FB1"/>
    <w:rsid w:val="007A4B91"/>
    <w:rsid w:val="007C600D"/>
    <w:rsid w:val="007D1B6D"/>
    <w:rsid w:val="007D7A2D"/>
    <w:rsid w:val="00813C37"/>
    <w:rsid w:val="008154B5"/>
    <w:rsid w:val="00823962"/>
    <w:rsid w:val="0082779E"/>
    <w:rsid w:val="00840492"/>
    <w:rsid w:val="008428B1"/>
    <w:rsid w:val="00845726"/>
    <w:rsid w:val="008468E3"/>
    <w:rsid w:val="00850410"/>
    <w:rsid w:val="00851BA2"/>
    <w:rsid w:val="00852719"/>
    <w:rsid w:val="00856926"/>
    <w:rsid w:val="00860115"/>
    <w:rsid w:val="0088783C"/>
    <w:rsid w:val="00897388"/>
    <w:rsid w:val="008A1EBD"/>
    <w:rsid w:val="008C5A3F"/>
    <w:rsid w:val="008C6DCB"/>
    <w:rsid w:val="009370BC"/>
    <w:rsid w:val="009403B9"/>
    <w:rsid w:val="00970580"/>
    <w:rsid w:val="0098739B"/>
    <w:rsid w:val="009906B5"/>
    <w:rsid w:val="009B61E5"/>
    <w:rsid w:val="009D0E9E"/>
    <w:rsid w:val="009D1E89"/>
    <w:rsid w:val="009E5707"/>
    <w:rsid w:val="00A17661"/>
    <w:rsid w:val="00A21F04"/>
    <w:rsid w:val="00A24B2D"/>
    <w:rsid w:val="00A40966"/>
    <w:rsid w:val="00A42D8D"/>
    <w:rsid w:val="00A921E0"/>
    <w:rsid w:val="00A922F4"/>
    <w:rsid w:val="00AD46DD"/>
    <w:rsid w:val="00AE5526"/>
    <w:rsid w:val="00AF051B"/>
    <w:rsid w:val="00B01578"/>
    <w:rsid w:val="00B0738F"/>
    <w:rsid w:val="00B13D3B"/>
    <w:rsid w:val="00B230DB"/>
    <w:rsid w:val="00B26601"/>
    <w:rsid w:val="00B41951"/>
    <w:rsid w:val="00B53229"/>
    <w:rsid w:val="00B5443D"/>
    <w:rsid w:val="00B566BC"/>
    <w:rsid w:val="00B62480"/>
    <w:rsid w:val="00B717F4"/>
    <w:rsid w:val="00B81B70"/>
    <w:rsid w:val="00BB3BAB"/>
    <w:rsid w:val="00BC4781"/>
    <w:rsid w:val="00BD0724"/>
    <w:rsid w:val="00BD2B91"/>
    <w:rsid w:val="00BE3F29"/>
    <w:rsid w:val="00BE5521"/>
    <w:rsid w:val="00BE7C93"/>
    <w:rsid w:val="00BF0BBA"/>
    <w:rsid w:val="00BF6C23"/>
    <w:rsid w:val="00C35203"/>
    <w:rsid w:val="00C35B8F"/>
    <w:rsid w:val="00C53263"/>
    <w:rsid w:val="00C65DFD"/>
    <w:rsid w:val="00C75F1D"/>
    <w:rsid w:val="00C95156"/>
    <w:rsid w:val="00CA0DC2"/>
    <w:rsid w:val="00CB68E8"/>
    <w:rsid w:val="00CF0552"/>
    <w:rsid w:val="00D04334"/>
    <w:rsid w:val="00D04F01"/>
    <w:rsid w:val="00D05887"/>
    <w:rsid w:val="00D06414"/>
    <w:rsid w:val="00D10AA4"/>
    <w:rsid w:val="00D10EF7"/>
    <w:rsid w:val="00D12A07"/>
    <w:rsid w:val="00D13027"/>
    <w:rsid w:val="00D20ED9"/>
    <w:rsid w:val="00D24E5A"/>
    <w:rsid w:val="00D338E4"/>
    <w:rsid w:val="00D51947"/>
    <w:rsid w:val="00D532F0"/>
    <w:rsid w:val="00D56E0F"/>
    <w:rsid w:val="00D679A5"/>
    <w:rsid w:val="00D77413"/>
    <w:rsid w:val="00D82759"/>
    <w:rsid w:val="00D86DE4"/>
    <w:rsid w:val="00DC6589"/>
    <w:rsid w:val="00DE1909"/>
    <w:rsid w:val="00DE51DB"/>
    <w:rsid w:val="00DE5E2C"/>
    <w:rsid w:val="00DF4A82"/>
    <w:rsid w:val="00E11224"/>
    <w:rsid w:val="00E23F1D"/>
    <w:rsid w:val="00E24216"/>
    <w:rsid w:val="00E30E05"/>
    <w:rsid w:val="00E35622"/>
    <w:rsid w:val="00E36361"/>
    <w:rsid w:val="00E55AE9"/>
    <w:rsid w:val="00EB0C84"/>
    <w:rsid w:val="00EC3A08"/>
    <w:rsid w:val="00ED7974"/>
    <w:rsid w:val="00EE03CF"/>
    <w:rsid w:val="00EF4188"/>
    <w:rsid w:val="00F1056E"/>
    <w:rsid w:val="00F1508A"/>
    <w:rsid w:val="00F1646B"/>
    <w:rsid w:val="00F17FDE"/>
    <w:rsid w:val="00F24A9A"/>
    <w:rsid w:val="00F40D53"/>
    <w:rsid w:val="00F4525C"/>
    <w:rsid w:val="00F50D86"/>
    <w:rsid w:val="00FA691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05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A42D8D"/>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A42D8D"/>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A42D8D"/>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396337"/>
    <w:pPr>
      <w:spacing w:before="320" w:after="120" w:line="400" w:lineRule="exact"/>
      <w:outlineLvl w:val="3"/>
    </w:pPr>
    <w:rPr>
      <w:rFonts w:ascii="Arial" w:hAnsi="Arial" w:cs="Arial"/>
      <w:color w:val="0F7EB4"/>
      <w:sz w:val="32"/>
      <w:szCs w:val="24"/>
      <w:lang w:val="en-AU"/>
    </w:rPr>
  </w:style>
  <w:style w:type="paragraph" w:customStyle="1" w:styleId="VCAAbody">
    <w:name w:val="VCAA body"/>
    <w:link w:val="VCAAbodyChar"/>
    <w:qFormat/>
    <w:rsid w:val="00A42D8D"/>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2D8D"/>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42D8D"/>
    <w:rPr>
      <w:color w:val="FFFFFF" w:themeColor="background1"/>
    </w:rPr>
  </w:style>
  <w:style w:type="paragraph" w:customStyle="1" w:styleId="VCAAbullet">
    <w:name w:val="VCAA bullet"/>
    <w:basedOn w:val="VCAAbody"/>
    <w:autoRedefine/>
    <w:qFormat/>
    <w:rsid w:val="00A42D8D"/>
    <w:pPr>
      <w:numPr>
        <w:numId w:val="15"/>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A42D8D"/>
    <w:pPr>
      <w:numPr>
        <w:numId w:val="16"/>
      </w:numPr>
    </w:pPr>
  </w:style>
  <w:style w:type="paragraph" w:customStyle="1" w:styleId="VCAAnumbers">
    <w:name w:val="VCAA numbers"/>
    <w:basedOn w:val="VCAAbullet"/>
    <w:qFormat/>
    <w:rsid w:val="00A42D8D"/>
    <w:pPr>
      <w:numPr>
        <w:numId w:val="17"/>
      </w:numPr>
    </w:pPr>
    <w:rPr>
      <w:lang w:val="en-US"/>
    </w:rPr>
  </w:style>
  <w:style w:type="paragraph" w:customStyle="1" w:styleId="VCAAtablecondensedbullet">
    <w:name w:val="VCAA table condensed bullet"/>
    <w:basedOn w:val="Normal"/>
    <w:qFormat/>
    <w:rsid w:val="00A42D8D"/>
    <w:pPr>
      <w:numPr>
        <w:numId w:val="18"/>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A42D8D"/>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A42D8D"/>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Normal"/>
    <w:qFormat/>
    <w:rsid w:val="00A42D8D"/>
    <w:pPr>
      <w:spacing w:before="120" w:after="0" w:line="200" w:lineRule="exact"/>
    </w:pPr>
    <w:rPr>
      <w:rFonts w:ascii="Arial" w:hAnsi="Arial" w:cs="Arial"/>
      <w:color w:val="000000" w:themeColor="text1"/>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2D8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A42D8D"/>
    <w:pPr>
      <w:numPr>
        <w:numId w:val="19"/>
      </w:numPr>
    </w:pPr>
    <w:rPr>
      <w:color w:val="000000" w:themeColor="text1"/>
    </w:rPr>
  </w:style>
  <w:style w:type="table" w:customStyle="1" w:styleId="VCAATableClosed">
    <w:name w:val="VCAA Table Closed"/>
    <w:basedOn w:val="VCAATable"/>
    <w:uiPriority w:val="99"/>
    <w:rsid w:val="00A42D8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A42D8D"/>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A42D8D"/>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A42D8D"/>
    <w:pPr>
      <w:spacing w:line="240" w:lineRule="auto"/>
      <w:jc w:val="center"/>
    </w:pPr>
    <w:rPr>
      <w:noProof/>
    </w:rPr>
  </w:style>
  <w:style w:type="character" w:customStyle="1" w:styleId="VCAAbodyChar">
    <w:name w:val="VCAA body Char"/>
    <w:basedOn w:val="DefaultParagraphFont"/>
    <w:link w:val="VCAAbody"/>
    <w:rsid w:val="00A42D8D"/>
    <w:rPr>
      <w:rFonts w:ascii="Arial" w:hAnsi="Arial" w:cs="Arial"/>
      <w:color w:val="000000" w:themeColor="text1"/>
      <w:sz w:val="20"/>
    </w:rPr>
  </w:style>
  <w:style w:type="character" w:customStyle="1" w:styleId="VCAAfiguresChar">
    <w:name w:val="VCAA figures Char"/>
    <w:basedOn w:val="VCAAbodyChar"/>
    <w:link w:val="VCAAfigures"/>
    <w:rsid w:val="00A42D8D"/>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NormalWeb">
    <w:name w:val="Normal (Web)"/>
    <w:basedOn w:val="Normal"/>
    <w:uiPriority w:val="99"/>
    <w:semiHidden/>
    <w:unhideWhenUsed/>
    <w:rsid w:val="005379A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VCAAbold">
    <w:name w:val="VCAA bold"/>
    <w:qFormat/>
    <w:rsid w:val="00A42D8D"/>
    <w:rPr>
      <w:b/>
      <w:bCs/>
      <w:lang w:val="en-AU"/>
    </w:rPr>
  </w:style>
  <w:style w:type="character" w:customStyle="1" w:styleId="VCAAitalics">
    <w:name w:val="VCAA italics"/>
    <w:uiPriority w:val="1"/>
    <w:qFormat/>
    <w:rsid w:val="00A42D8D"/>
    <w:rPr>
      <w:i/>
      <w:iCs/>
    </w:rPr>
  </w:style>
  <w:style w:type="paragraph" w:customStyle="1" w:styleId="VCAAstudentresponse">
    <w:name w:val="VCAA student response"/>
    <w:basedOn w:val="VCAAbody"/>
    <w:qFormat/>
    <w:rsid w:val="00A42D8D"/>
    <w:pPr>
      <w:ind w:left="284"/>
      <w:jc w:val="both"/>
    </w:pPr>
    <w:rPr>
      <w:i/>
      <w:iCs/>
      <w:szCs w:val="20"/>
      <w:lang w:val="en-AU"/>
    </w:rPr>
  </w:style>
  <w:style w:type="paragraph" w:customStyle="1" w:styleId="VCAAtableheadingcentred">
    <w:name w:val="VCAA table heading centred"/>
    <w:basedOn w:val="VCAAbody"/>
    <w:qFormat/>
    <w:rsid w:val="00A42D8D"/>
    <w:pPr>
      <w:jc w:val="center"/>
    </w:pPr>
    <w:rPr>
      <w:rFonts w:eastAsia="Arial"/>
      <w:b/>
      <w:color w:val="000000"/>
      <w:szCs w:val="20"/>
    </w:rPr>
  </w:style>
  <w:style w:type="paragraph" w:customStyle="1" w:styleId="VCAAtabletext">
    <w:name w:val="VCAA table text"/>
    <w:basedOn w:val="VCAAbody"/>
    <w:qFormat/>
    <w:rsid w:val="00A42D8D"/>
    <w:pPr>
      <w:spacing w:before="80" w:after="80" w:line="240" w:lineRule="exact"/>
    </w:pPr>
    <w:rPr>
      <w:rFonts w:eastAsia="Arial"/>
      <w:color w:val="000000"/>
      <w:szCs w:val="20"/>
    </w:rPr>
  </w:style>
  <w:style w:type="paragraph" w:customStyle="1" w:styleId="VCAAtabletextcentered">
    <w:name w:val="VCAA table text centered"/>
    <w:basedOn w:val="VCAAtabletext"/>
    <w:qFormat/>
    <w:rsid w:val="00A42D8D"/>
    <w:pPr>
      <w:spacing w:before="60" w:after="60" w:line="240" w:lineRule="auto"/>
      <w:jc w:val="center"/>
    </w:pPr>
  </w:style>
  <w:style w:type="paragraph" w:styleId="Revision">
    <w:name w:val="Revision"/>
    <w:hidden/>
    <w:uiPriority w:val="99"/>
    <w:semiHidden/>
    <w:rsid w:val="00005498"/>
    <w:pPr>
      <w:spacing w:after="0" w:line="240" w:lineRule="auto"/>
    </w:pPr>
  </w:style>
  <w:style w:type="character" w:styleId="UnresolvedMention">
    <w:name w:val="Unresolved Mention"/>
    <w:basedOn w:val="DefaultParagraphFont"/>
    <w:uiPriority w:val="99"/>
    <w:semiHidden/>
    <w:unhideWhenUsed/>
    <w:rsid w:val="001F3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6243">
      <w:bodyDiv w:val="1"/>
      <w:marLeft w:val="0"/>
      <w:marRight w:val="0"/>
      <w:marTop w:val="0"/>
      <w:marBottom w:val="0"/>
      <w:divBdr>
        <w:top w:val="none" w:sz="0" w:space="0" w:color="auto"/>
        <w:left w:val="none" w:sz="0" w:space="0" w:color="auto"/>
        <w:bottom w:val="none" w:sz="0" w:space="0" w:color="auto"/>
        <w:right w:val="none" w:sz="0" w:space="0" w:color="auto"/>
      </w:divBdr>
    </w:div>
    <w:div w:id="781923111">
      <w:bodyDiv w:val="1"/>
      <w:marLeft w:val="0"/>
      <w:marRight w:val="0"/>
      <w:marTop w:val="0"/>
      <w:marBottom w:val="0"/>
      <w:divBdr>
        <w:top w:val="none" w:sz="0" w:space="0" w:color="auto"/>
        <w:left w:val="none" w:sz="0" w:space="0" w:color="auto"/>
        <w:bottom w:val="none" w:sz="0" w:space="0" w:color="auto"/>
        <w:right w:val="none" w:sz="0" w:space="0" w:color="auto"/>
      </w:divBdr>
    </w:div>
    <w:div w:id="926038507">
      <w:bodyDiv w:val="1"/>
      <w:marLeft w:val="0"/>
      <w:marRight w:val="0"/>
      <w:marTop w:val="0"/>
      <w:marBottom w:val="0"/>
      <w:divBdr>
        <w:top w:val="none" w:sz="0" w:space="0" w:color="auto"/>
        <w:left w:val="none" w:sz="0" w:space="0" w:color="auto"/>
        <w:bottom w:val="none" w:sz="0" w:space="0" w:color="auto"/>
        <w:right w:val="none" w:sz="0" w:space="0" w:color="auto"/>
      </w:divBdr>
    </w:div>
    <w:div w:id="948438630">
      <w:bodyDiv w:val="1"/>
      <w:marLeft w:val="0"/>
      <w:marRight w:val="0"/>
      <w:marTop w:val="0"/>
      <w:marBottom w:val="0"/>
      <w:divBdr>
        <w:top w:val="none" w:sz="0" w:space="0" w:color="auto"/>
        <w:left w:val="none" w:sz="0" w:space="0" w:color="auto"/>
        <w:bottom w:val="none" w:sz="0" w:space="0" w:color="auto"/>
        <w:right w:val="none" w:sz="0" w:space="0" w:color="auto"/>
      </w:divBdr>
    </w:div>
    <w:div w:id="1295478681">
      <w:bodyDiv w:val="1"/>
      <w:marLeft w:val="0"/>
      <w:marRight w:val="0"/>
      <w:marTop w:val="0"/>
      <w:marBottom w:val="0"/>
      <w:divBdr>
        <w:top w:val="none" w:sz="0" w:space="0" w:color="auto"/>
        <w:left w:val="none" w:sz="0" w:space="0" w:color="auto"/>
        <w:bottom w:val="none" w:sz="0" w:space="0" w:color="auto"/>
        <w:right w:val="none" w:sz="0" w:space="0" w:color="auto"/>
      </w:divBdr>
    </w:div>
    <w:div w:id="1675834521">
      <w:bodyDiv w:val="1"/>
      <w:marLeft w:val="0"/>
      <w:marRight w:val="0"/>
      <w:marTop w:val="0"/>
      <w:marBottom w:val="0"/>
      <w:divBdr>
        <w:top w:val="none" w:sz="0" w:space="0" w:color="auto"/>
        <w:left w:val="none" w:sz="0" w:space="0" w:color="auto"/>
        <w:bottom w:val="none" w:sz="0" w:space="0" w:color="auto"/>
        <w:right w:val="none" w:sz="0" w:space="0" w:color="auto"/>
      </w:divBdr>
    </w:div>
    <w:div w:id="19197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st-examinations/Pages/Texts-and-Tradition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016CC3-B87C-6A46-AD64-DA25A6040266}">
  <ds:schemaRefs>
    <ds:schemaRef ds:uri="http://schemas.openxmlformats.org/officeDocument/2006/bibliography"/>
  </ds:schemaRefs>
</ds:datastoreItem>
</file>

<file path=customXml/itemProps2.xml><?xml version="1.0" encoding="utf-8"?>
<ds:datastoreItem xmlns:ds="http://schemas.openxmlformats.org/officeDocument/2006/customXml" ds:itemID="{7F0F1B60-BA44-4293-A7C9-5A6B6B9F19FB}"/>
</file>

<file path=customXml/itemProps3.xml><?xml version="1.0" encoding="utf-8"?>
<ds:datastoreItem xmlns:ds="http://schemas.openxmlformats.org/officeDocument/2006/customXml" ds:itemID="{EC13FEC6-1713-47B0-9451-DCFDEE648D80}"/>
</file>

<file path=customXml/itemProps4.xml><?xml version="1.0" encoding="utf-8"?>
<ds:datastoreItem xmlns:ds="http://schemas.openxmlformats.org/officeDocument/2006/customXml" ds:itemID="{FD8D82C2-4C90-4D28-8841-3804336DA1EF}"/>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Texts and Traditions external assessment report</dc:title>
  <dc:creator/>
  <cp:lastModifiedBy/>
  <cp:revision>1</cp:revision>
  <dcterms:created xsi:type="dcterms:W3CDTF">2024-02-14T01:53:00Z</dcterms:created>
  <dcterms:modified xsi:type="dcterms:W3CDTF">2024-02-22T02:01:00Z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