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4E060C8" w:rsidR="00F4525C" w:rsidRPr="00E33535" w:rsidRDefault="00E33535" w:rsidP="00816A0C">
      <w:pPr>
        <w:pStyle w:val="VCAADocumenttitle"/>
      </w:pPr>
      <w:r w:rsidRPr="00E33535">
        <w:t xml:space="preserve">2021 </w:t>
      </w:r>
      <w:r w:rsidR="00AC1FEF">
        <w:t xml:space="preserve">VCE VET </w:t>
      </w:r>
      <w:r w:rsidRPr="00816A0C">
        <w:t>Community</w:t>
      </w:r>
      <w:r w:rsidRPr="00E33535">
        <w:t xml:space="preserve"> Services </w:t>
      </w:r>
      <w:r w:rsidR="00CF23BB">
        <w:t>external assessment</w:t>
      </w:r>
      <w:r w:rsidR="00CF23BB" w:rsidRPr="00E33535">
        <w:t xml:space="preserve"> </w:t>
      </w:r>
      <w:r w:rsidR="00024018" w:rsidRPr="00E33535">
        <w:t>report</w:t>
      </w:r>
    </w:p>
    <w:p w14:paraId="6EE84E5C" w14:textId="77777777" w:rsidR="00E33535" w:rsidRDefault="00024018" w:rsidP="00816A0C">
      <w:pPr>
        <w:pStyle w:val="VCAAHeading1"/>
      </w:pPr>
      <w:bookmarkStart w:id="0" w:name="TemplateOverview"/>
      <w:bookmarkEnd w:id="0"/>
      <w:r w:rsidRPr="00E33535">
        <w:t>General comments</w:t>
      </w:r>
    </w:p>
    <w:p w14:paraId="3DA2C8EA" w14:textId="02C7D787" w:rsidR="009D0E9E" w:rsidRPr="009154B5" w:rsidRDefault="00AC1FEF" w:rsidP="001D36E3">
      <w:pPr>
        <w:pStyle w:val="VCAAbody"/>
      </w:pPr>
      <w:r>
        <w:t xml:space="preserve">Students generally performed well in the 2021 VCE VET Community Services examination, with </w:t>
      </w:r>
      <w:r w:rsidR="003C169C" w:rsidRPr="009154B5">
        <w:t>some excellent responses in many of the papers</w:t>
      </w:r>
      <w:r w:rsidR="00AA312A" w:rsidRPr="009154B5">
        <w:t xml:space="preserve">. </w:t>
      </w:r>
      <w:r>
        <w:t xml:space="preserve">However, </w:t>
      </w:r>
      <w:r w:rsidR="003576C2">
        <w:t xml:space="preserve">students </w:t>
      </w:r>
      <w:r w:rsidR="003C169C" w:rsidRPr="009154B5">
        <w:t>need to read the questions more carefully</w:t>
      </w:r>
      <w:r w:rsidR="003118EE">
        <w:t>.</w:t>
      </w:r>
      <w:r w:rsidR="003C169C" w:rsidRPr="009154B5">
        <w:t xml:space="preserve"> </w:t>
      </w:r>
      <w:r w:rsidR="003118EE">
        <w:t>M</w:t>
      </w:r>
      <w:r w:rsidR="003576C2">
        <w:t xml:space="preserve">any </w:t>
      </w:r>
      <w:r w:rsidR="003118EE">
        <w:t xml:space="preserve">responses </w:t>
      </w:r>
      <w:r w:rsidR="003576C2">
        <w:t>confuse</w:t>
      </w:r>
      <w:r w:rsidR="003118EE">
        <w:t>d</w:t>
      </w:r>
      <w:r w:rsidR="003576C2">
        <w:t xml:space="preserve"> </w:t>
      </w:r>
      <w:r w:rsidR="003C169C" w:rsidRPr="009154B5">
        <w:t>the roles of community development workers and community service workers</w:t>
      </w:r>
      <w:r w:rsidR="003118EE">
        <w:t xml:space="preserve">, and many students had difficulty distinguishing between </w:t>
      </w:r>
      <w:r w:rsidR="00AA312A" w:rsidRPr="009154B5">
        <w:t xml:space="preserve">some community services concepts, </w:t>
      </w:r>
      <w:r w:rsidR="003118EE">
        <w:t xml:space="preserve">such as </w:t>
      </w:r>
      <w:r w:rsidR="00AA312A" w:rsidRPr="009154B5">
        <w:t xml:space="preserve">dignity of risk and duty of care. </w:t>
      </w:r>
      <w:r w:rsidR="008E4DE8">
        <w:t>T</w:t>
      </w:r>
      <w:r w:rsidR="001D36E3">
        <w:t>he multiple-choice</w:t>
      </w:r>
      <w:r w:rsidR="008E4DE8">
        <w:t xml:space="preserve"> questions</w:t>
      </w:r>
      <w:r w:rsidR="001D36E3">
        <w:t xml:space="preserve"> </w:t>
      </w:r>
      <w:r w:rsidR="008E4DE8">
        <w:t>were</w:t>
      </w:r>
      <w:r w:rsidR="001D36E3" w:rsidRPr="001D7B22">
        <w:t xml:space="preserve"> </w:t>
      </w:r>
      <w:r w:rsidR="00AA312A" w:rsidRPr="009154B5">
        <w:t>generally well answered.</w:t>
      </w:r>
    </w:p>
    <w:p w14:paraId="29027E3E" w14:textId="2708DF1E" w:rsidR="00B62480" w:rsidRDefault="00024018" w:rsidP="00350651">
      <w:pPr>
        <w:pStyle w:val="VCAAHeading1"/>
      </w:pPr>
      <w:r>
        <w:t>Specific information</w:t>
      </w:r>
    </w:p>
    <w:p w14:paraId="01BC8FCF" w14:textId="77777777" w:rsidR="003576C2" w:rsidRDefault="003576C2" w:rsidP="00994D84">
      <w:pPr>
        <w:pStyle w:val="VCAAbody"/>
        <w:rPr>
          <w:lang w:val="en-AU"/>
        </w:rPr>
      </w:pPr>
      <w:bookmarkStart w:id="1" w:name="_Hlk87017788"/>
      <w:r>
        <w:rPr>
          <w:lang w:val="en-AU"/>
        </w:rPr>
        <w:t xml:space="preserve">Note: </w:t>
      </w:r>
      <w:r w:rsidR="00994D84">
        <w:rPr>
          <w:lang w:val="en-AU"/>
        </w:rPr>
        <w:t xml:space="preserve">This report provides sample answers or an indication of what answers may have included. Unless otherwise stated, these are not intended to be exemplary or complete responses. </w:t>
      </w:r>
    </w:p>
    <w:p w14:paraId="30FD06AC" w14:textId="155BE713" w:rsidR="00994D84" w:rsidRDefault="00994D84" w:rsidP="00994D84">
      <w:pPr>
        <w:pStyle w:val="VCAAbody"/>
        <w:rPr>
          <w:lang w:val="en-AU"/>
        </w:rPr>
      </w:pPr>
      <w:r>
        <w:t>Student responses reproduced in this report have not been corrected for grammar, spelling or factual information.</w:t>
      </w:r>
    </w:p>
    <w:p w14:paraId="75F5C63A" w14:textId="31308649" w:rsidR="007E3A5B" w:rsidRDefault="00994D84" w:rsidP="00994D84">
      <w:pPr>
        <w:pStyle w:val="VCAAbody"/>
      </w:pPr>
      <w:r>
        <w:t>The statistics in this report may be subject to rounding resulting in a total more or less than 100 per cent.</w:t>
      </w:r>
    </w:p>
    <w:p w14:paraId="2D9C59B7" w14:textId="77777777" w:rsidR="007E3A5B" w:rsidRDefault="007E3A5B">
      <w:pPr>
        <w:rPr>
          <w:rFonts w:ascii="Arial" w:hAnsi="Arial" w:cs="Arial"/>
          <w:color w:val="000000" w:themeColor="text1"/>
          <w:sz w:val="20"/>
        </w:rPr>
      </w:pPr>
      <w:r>
        <w:br w:type="page"/>
      </w:r>
    </w:p>
    <w:bookmarkEnd w:id="1"/>
    <w:p w14:paraId="72595300" w14:textId="6315181E" w:rsidR="0044213C" w:rsidRPr="00AA11B4" w:rsidRDefault="00FF3C76" w:rsidP="00816A0C">
      <w:pPr>
        <w:pStyle w:val="VCAAHeading2"/>
        <w:rPr>
          <w:lang w:val="en-GB" w:eastAsia="ja-JP"/>
        </w:rPr>
      </w:pPr>
      <w:r w:rsidRPr="00AA11B4">
        <w:rPr>
          <w:lang w:val="en-GB" w:eastAsia="ja-JP"/>
        </w:rPr>
        <w:lastRenderedPageBreak/>
        <w:t xml:space="preserve">Section A </w:t>
      </w:r>
      <w:r w:rsidR="007E3304">
        <w:rPr>
          <w:lang w:val="en-GB" w:eastAsia="ja-JP"/>
        </w:rPr>
        <w:t xml:space="preserve">– </w:t>
      </w:r>
      <w:r w:rsidRPr="00AA11B4">
        <w:rPr>
          <w:lang w:val="en-GB" w:eastAsia="ja-JP"/>
        </w:rPr>
        <w:t>Multiple-</w:t>
      </w:r>
      <w:r w:rsidR="007E3304">
        <w:rPr>
          <w:lang w:val="en-GB" w:eastAsia="ja-JP"/>
        </w:rPr>
        <w:t>c</w:t>
      </w:r>
      <w:r w:rsidRPr="00AA11B4">
        <w:rPr>
          <w:lang w:val="en-GB" w:eastAsia="ja-JP"/>
        </w:rPr>
        <w:t xml:space="preserve">hoice </w:t>
      </w:r>
      <w:r w:rsidR="007E3304">
        <w:rPr>
          <w:lang w:val="en-GB" w:eastAsia="ja-JP"/>
        </w:rPr>
        <w:t>q</w:t>
      </w:r>
      <w:r w:rsidRPr="00AA11B4">
        <w:rPr>
          <w:lang w:val="en-GB" w:eastAsia="ja-JP"/>
        </w:rPr>
        <w:t xml:space="preserve">uestions </w:t>
      </w:r>
    </w:p>
    <w:p w14:paraId="000E3E8C" w14:textId="6BD141D4" w:rsidR="007E3304" w:rsidRPr="00E8442B" w:rsidRDefault="007E3304" w:rsidP="007E3304">
      <w:pPr>
        <w:pStyle w:val="VCAAbody"/>
      </w:pPr>
      <w:r w:rsidRPr="00DB282E">
        <w:rPr>
          <w:lang w:val="en-AU"/>
        </w:rPr>
        <w:t>The following table indicates the percentage of students who chose each option.</w:t>
      </w:r>
    </w:p>
    <w:tbl>
      <w:tblPr>
        <w:tblStyle w:val="VCAATableClosed"/>
        <w:tblW w:w="0" w:type="auto"/>
        <w:tblLayout w:type="fixed"/>
        <w:tblLook w:val="04A0" w:firstRow="1" w:lastRow="0" w:firstColumn="1" w:lastColumn="0" w:noHBand="0" w:noVBand="1"/>
      </w:tblPr>
      <w:tblGrid>
        <w:gridCol w:w="1020"/>
        <w:gridCol w:w="868"/>
        <w:gridCol w:w="576"/>
        <w:gridCol w:w="576"/>
        <w:gridCol w:w="576"/>
        <w:gridCol w:w="576"/>
        <w:gridCol w:w="4755"/>
      </w:tblGrid>
      <w:tr w:rsidR="00DF4ED2" w:rsidRPr="00DB282E" w14:paraId="0FCC3E10" w14:textId="77777777" w:rsidTr="0019046A">
        <w:trPr>
          <w:cnfStyle w:val="100000000000" w:firstRow="1" w:lastRow="0" w:firstColumn="0" w:lastColumn="0" w:oddVBand="0" w:evenVBand="0" w:oddHBand="0" w:evenHBand="0" w:firstRowFirstColumn="0" w:firstRowLastColumn="0" w:lastRowFirstColumn="0" w:lastRowLastColumn="0"/>
        </w:trPr>
        <w:tc>
          <w:tcPr>
            <w:tcW w:w="1020" w:type="dxa"/>
          </w:tcPr>
          <w:p w14:paraId="34A8EEC0" w14:textId="77777777" w:rsidR="00B236B5" w:rsidRPr="00DB282E" w:rsidRDefault="00B236B5" w:rsidP="007E3A5B">
            <w:pPr>
              <w:pStyle w:val="VCAAtablecondensedheading"/>
              <w:rPr>
                <w:lang w:val="en-AU"/>
              </w:rPr>
            </w:pPr>
            <w:bookmarkStart w:id="2" w:name="_Hlk93592120"/>
            <w:r w:rsidRPr="00DB282E">
              <w:rPr>
                <w:lang w:val="en-AU"/>
              </w:rPr>
              <w:t>Question</w:t>
            </w:r>
          </w:p>
        </w:tc>
        <w:tc>
          <w:tcPr>
            <w:tcW w:w="868" w:type="dxa"/>
          </w:tcPr>
          <w:p w14:paraId="4FDC0AF3" w14:textId="77777777" w:rsidR="00B236B5" w:rsidRPr="00DB282E" w:rsidRDefault="00B236B5" w:rsidP="004F6D8E">
            <w:pPr>
              <w:pStyle w:val="VCAAtablecondensedheading"/>
              <w:rPr>
                <w:lang w:val="en-AU"/>
              </w:rPr>
            </w:pPr>
            <w:r>
              <w:rPr>
                <w:lang w:val="en-AU"/>
              </w:rPr>
              <w:t>Correct Answer</w:t>
            </w:r>
          </w:p>
        </w:tc>
        <w:tc>
          <w:tcPr>
            <w:tcW w:w="576" w:type="dxa"/>
          </w:tcPr>
          <w:p w14:paraId="479CE5E4" w14:textId="77777777" w:rsidR="00B236B5" w:rsidRPr="00DB282E" w:rsidRDefault="00B236B5" w:rsidP="004F6D8E">
            <w:pPr>
              <w:pStyle w:val="VCAAtablecondensedheading"/>
              <w:rPr>
                <w:lang w:val="en-AU"/>
              </w:rPr>
            </w:pPr>
            <w:r w:rsidRPr="00DB282E">
              <w:rPr>
                <w:lang w:val="en-AU"/>
              </w:rPr>
              <w:t>% A</w:t>
            </w:r>
          </w:p>
        </w:tc>
        <w:tc>
          <w:tcPr>
            <w:tcW w:w="576" w:type="dxa"/>
          </w:tcPr>
          <w:p w14:paraId="692C3EF5" w14:textId="77777777" w:rsidR="00B236B5" w:rsidRPr="00DB282E" w:rsidRDefault="00B236B5" w:rsidP="004F6D8E">
            <w:pPr>
              <w:pStyle w:val="VCAAtablecondensedheading"/>
              <w:rPr>
                <w:lang w:val="en-AU"/>
              </w:rPr>
            </w:pPr>
            <w:r w:rsidRPr="00DB282E">
              <w:rPr>
                <w:lang w:val="en-AU"/>
              </w:rPr>
              <w:t>% B</w:t>
            </w:r>
          </w:p>
        </w:tc>
        <w:tc>
          <w:tcPr>
            <w:tcW w:w="576" w:type="dxa"/>
          </w:tcPr>
          <w:p w14:paraId="617822C1" w14:textId="77777777" w:rsidR="00B236B5" w:rsidRPr="00DB282E" w:rsidRDefault="00B236B5" w:rsidP="004F6D8E">
            <w:pPr>
              <w:pStyle w:val="VCAAtablecondensedheading"/>
              <w:rPr>
                <w:lang w:val="en-AU"/>
              </w:rPr>
            </w:pPr>
            <w:r w:rsidRPr="00DB282E">
              <w:rPr>
                <w:lang w:val="en-AU"/>
              </w:rPr>
              <w:t>% C</w:t>
            </w:r>
          </w:p>
        </w:tc>
        <w:tc>
          <w:tcPr>
            <w:tcW w:w="576" w:type="dxa"/>
          </w:tcPr>
          <w:p w14:paraId="58DA3994" w14:textId="77777777" w:rsidR="00B236B5" w:rsidRPr="00DB282E" w:rsidRDefault="00B236B5" w:rsidP="004F6D8E">
            <w:pPr>
              <w:pStyle w:val="VCAAtablecondensedheading"/>
              <w:rPr>
                <w:lang w:val="en-AU"/>
              </w:rPr>
            </w:pPr>
            <w:r w:rsidRPr="00DB282E">
              <w:rPr>
                <w:lang w:val="en-AU"/>
              </w:rPr>
              <w:t>% D</w:t>
            </w:r>
          </w:p>
        </w:tc>
        <w:tc>
          <w:tcPr>
            <w:tcW w:w="4755" w:type="dxa"/>
          </w:tcPr>
          <w:p w14:paraId="46DFB915" w14:textId="77777777" w:rsidR="00B236B5" w:rsidRPr="00DB282E" w:rsidRDefault="00B236B5" w:rsidP="004F6D8E">
            <w:pPr>
              <w:pStyle w:val="VCAAtablecondensedheading"/>
              <w:rPr>
                <w:lang w:val="en-AU"/>
              </w:rPr>
            </w:pPr>
            <w:r w:rsidRPr="00DB282E">
              <w:rPr>
                <w:lang w:val="en-AU"/>
              </w:rPr>
              <w:t>Comments</w:t>
            </w:r>
          </w:p>
        </w:tc>
      </w:tr>
      <w:tr w:rsidR="00DF4ED2" w:rsidRPr="00DB282E" w14:paraId="1DE7EA04" w14:textId="77777777" w:rsidTr="0019046A">
        <w:tc>
          <w:tcPr>
            <w:tcW w:w="1020" w:type="dxa"/>
          </w:tcPr>
          <w:p w14:paraId="2975A0B7" w14:textId="77777777" w:rsidR="00B236B5" w:rsidRPr="009154B5" w:rsidRDefault="00B236B5" w:rsidP="009154B5">
            <w:pPr>
              <w:pStyle w:val="VCAAtablecondensed"/>
            </w:pPr>
            <w:r w:rsidRPr="009154B5">
              <w:t>1</w:t>
            </w:r>
          </w:p>
        </w:tc>
        <w:tc>
          <w:tcPr>
            <w:tcW w:w="868" w:type="dxa"/>
          </w:tcPr>
          <w:p w14:paraId="20A3491A" w14:textId="4846CF5B" w:rsidR="00B236B5" w:rsidRPr="00191DAA" w:rsidRDefault="00B236B5" w:rsidP="004F6D8E">
            <w:pPr>
              <w:pStyle w:val="VCAAtablecondensed"/>
              <w:keepNext/>
              <w:keepLines/>
              <w:rPr>
                <w:lang w:val="en-AU"/>
              </w:rPr>
            </w:pPr>
            <w:r>
              <w:rPr>
                <w:lang w:val="en-AU"/>
              </w:rPr>
              <w:t>C</w:t>
            </w:r>
          </w:p>
        </w:tc>
        <w:tc>
          <w:tcPr>
            <w:tcW w:w="576" w:type="dxa"/>
          </w:tcPr>
          <w:p w14:paraId="33381BE6" w14:textId="6E83C620" w:rsidR="00B236B5" w:rsidRPr="00191DAA" w:rsidRDefault="00B236B5" w:rsidP="004F6D8E">
            <w:pPr>
              <w:pStyle w:val="VCAAtablecondensed"/>
              <w:keepNext/>
              <w:keepLines/>
              <w:rPr>
                <w:lang w:val="en-AU"/>
              </w:rPr>
            </w:pPr>
            <w:r>
              <w:rPr>
                <w:lang w:val="en-AU"/>
              </w:rPr>
              <w:t>2</w:t>
            </w:r>
          </w:p>
        </w:tc>
        <w:tc>
          <w:tcPr>
            <w:tcW w:w="576" w:type="dxa"/>
          </w:tcPr>
          <w:p w14:paraId="0A931BE7" w14:textId="70A65355" w:rsidR="00B236B5" w:rsidRPr="00191DAA" w:rsidRDefault="00B236B5" w:rsidP="004F6D8E">
            <w:pPr>
              <w:pStyle w:val="VCAAtablecondensed"/>
              <w:keepNext/>
              <w:keepLines/>
              <w:rPr>
                <w:lang w:val="en-AU"/>
              </w:rPr>
            </w:pPr>
            <w:r>
              <w:rPr>
                <w:lang w:val="en-AU"/>
              </w:rPr>
              <w:t>2</w:t>
            </w:r>
          </w:p>
        </w:tc>
        <w:tc>
          <w:tcPr>
            <w:tcW w:w="576" w:type="dxa"/>
          </w:tcPr>
          <w:p w14:paraId="48A21C1F" w14:textId="7E48C617" w:rsidR="00B236B5" w:rsidRPr="00191DAA" w:rsidRDefault="00B236B5" w:rsidP="004F6D8E">
            <w:pPr>
              <w:pStyle w:val="VCAAtablecondensed"/>
              <w:keepNext/>
              <w:keepLines/>
              <w:rPr>
                <w:lang w:val="en-AU"/>
              </w:rPr>
            </w:pPr>
            <w:r>
              <w:rPr>
                <w:lang w:val="en-AU"/>
              </w:rPr>
              <w:t>95</w:t>
            </w:r>
          </w:p>
        </w:tc>
        <w:tc>
          <w:tcPr>
            <w:tcW w:w="576" w:type="dxa"/>
          </w:tcPr>
          <w:p w14:paraId="0E1DBBBD" w14:textId="61280827" w:rsidR="00B236B5" w:rsidRPr="00191DAA" w:rsidRDefault="00B236B5" w:rsidP="004F6D8E">
            <w:pPr>
              <w:pStyle w:val="VCAAtablecondensed"/>
              <w:keepNext/>
              <w:keepLines/>
              <w:rPr>
                <w:lang w:val="en-AU"/>
              </w:rPr>
            </w:pPr>
            <w:r>
              <w:rPr>
                <w:lang w:val="en-AU"/>
              </w:rPr>
              <w:t>0</w:t>
            </w:r>
          </w:p>
        </w:tc>
        <w:tc>
          <w:tcPr>
            <w:tcW w:w="4755" w:type="dxa"/>
          </w:tcPr>
          <w:p w14:paraId="25B7F969" w14:textId="77777777" w:rsidR="00B236B5" w:rsidRPr="00DB282E" w:rsidRDefault="00B236B5" w:rsidP="004F6D8E">
            <w:pPr>
              <w:pStyle w:val="VCAAtablecondensed"/>
              <w:keepNext/>
              <w:keepLines/>
              <w:rPr>
                <w:lang w:val="en-AU"/>
              </w:rPr>
            </w:pPr>
          </w:p>
        </w:tc>
      </w:tr>
      <w:tr w:rsidR="00DF4ED2" w:rsidRPr="00DB282E" w14:paraId="7E5A1CE7" w14:textId="77777777" w:rsidTr="0019046A">
        <w:tc>
          <w:tcPr>
            <w:tcW w:w="1020" w:type="dxa"/>
          </w:tcPr>
          <w:p w14:paraId="6509701F" w14:textId="77777777" w:rsidR="00B236B5" w:rsidRPr="009154B5" w:rsidRDefault="00B236B5" w:rsidP="009154B5">
            <w:pPr>
              <w:pStyle w:val="VCAAtablecondensed"/>
            </w:pPr>
            <w:r w:rsidRPr="009154B5">
              <w:t>2</w:t>
            </w:r>
          </w:p>
        </w:tc>
        <w:tc>
          <w:tcPr>
            <w:tcW w:w="868" w:type="dxa"/>
          </w:tcPr>
          <w:p w14:paraId="361F38D8" w14:textId="6B75DE87" w:rsidR="00B236B5" w:rsidRPr="00191DAA" w:rsidRDefault="00B236B5" w:rsidP="004F6D8E">
            <w:pPr>
              <w:pStyle w:val="VCAAtablecondensed"/>
              <w:keepNext/>
              <w:keepLines/>
              <w:rPr>
                <w:lang w:val="en-AU"/>
              </w:rPr>
            </w:pPr>
            <w:r>
              <w:rPr>
                <w:lang w:val="en-AU"/>
              </w:rPr>
              <w:t>D</w:t>
            </w:r>
          </w:p>
        </w:tc>
        <w:tc>
          <w:tcPr>
            <w:tcW w:w="576" w:type="dxa"/>
          </w:tcPr>
          <w:p w14:paraId="66D4794E" w14:textId="00B82C5B" w:rsidR="00B236B5" w:rsidRPr="00191DAA" w:rsidRDefault="00B236B5" w:rsidP="004F6D8E">
            <w:pPr>
              <w:pStyle w:val="VCAAtablecondensed"/>
              <w:keepNext/>
              <w:keepLines/>
              <w:rPr>
                <w:lang w:val="en-AU"/>
              </w:rPr>
            </w:pPr>
            <w:r>
              <w:rPr>
                <w:lang w:val="en-AU"/>
              </w:rPr>
              <w:t>0</w:t>
            </w:r>
          </w:p>
        </w:tc>
        <w:tc>
          <w:tcPr>
            <w:tcW w:w="576" w:type="dxa"/>
          </w:tcPr>
          <w:p w14:paraId="003E8014" w14:textId="563C675D" w:rsidR="00B236B5" w:rsidRPr="00191DAA" w:rsidRDefault="00B236B5" w:rsidP="004F6D8E">
            <w:pPr>
              <w:pStyle w:val="VCAAtablecondensed"/>
              <w:keepNext/>
              <w:keepLines/>
              <w:rPr>
                <w:lang w:val="en-AU"/>
              </w:rPr>
            </w:pPr>
            <w:r>
              <w:rPr>
                <w:lang w:val="en-AU"/>
              </w:rPr>
              <w:t>0</w:t>
            </w:r>
          </w:p>
        </w:tc>
        <w:tc>
          <w:tcPr>
            <w:tcW w:w="576" w:type="dxa"/>
          </w:tcPr>
          <w:p w14:paraId="78C43177" w14:textId="58C1A90C" w:rsidR="00B236B5" w:rsidRPr="00191DAA" w:rsidRDefault="00B236B5" w:rsidP="004F6D8E">
            <w:pPr>
              <w:pStyle w:val="VCAAtablecondensed"/>
              <w:keepNext/>
              <w:keepLines/>
              <w:rPr>
                <w:lang w:val="en-AU"/>
              </w:rPr>
            </w:pPr>
            <w:r>
              <w:rPr>
                <w:lang w:val="en-AU"/>
              </w:rPr>
              <w:t>0</w:t>
            </w:r>
          </w:p>
        </w:tc>
        <w:tc>
          <w:tcPr>
            <w:tcW w:w="576" w:type="dxa"/>
          </w:tcPr>
          <w:p w14:paraId="19AA96E6" w14:textId="0295A47D" w:rsidR="00B236B5" w:rsidRPr="00191DAA" w:rsidRDefault="00B236B5" w:rsidP="004F6D8E">
            <w:pPr>
              <w:pStyle w:val="VCAAtablecondensed"/>
              <w:keepNext/>
              <w:keepLines/>
              <w:rPr>
                <w:lang w:val="en-AU"/>
              </w:rPr>
            </w:pPr>
            <w:r>
              <w:rPr>
                <w:lang w:val="en-AU"/>
              </w:rPr>
              <w:t>99</w:t>
            </w:r>
          </w:p>
        </w:tc>
        <w:tc>
          <w:tcPr>
            <w:tcW w:w="4755" w:type="dxa"/>
          </w:tcPr>
          <w:p w14:paraId="406BB060" w14:textId="77777777" w:rsidR="00B236B5" w:rsidRPr="00DB282E" w:rsidRDefault="00B236B5" w:rsidP="004F6D8E">
            <w:pPr>
              <w:pStyle w:val="VCAAtablecondensed"/>
              <w:keepNext/>
              <w:keepLines/>
              <w:rPr>
                <w:lang w:val="en-AU"/>
              </w:rPr>
            </w:pPr>
          </w:p>
        </w:tc>
      </w:tr>
      <w:tr w:rsidR="00DF4ED2" w:rsidRPr="00DB282E" w14:paraId="18E9F488" w14:textId="77777777" w:rsidTr="0019046A">
        <w:tc>
          <w:tcPr>
            <w:tcW w:w="1020" w:type="dxa"/>
          </w:tcPr>
          <w:p w14:paraId="6213B570" w14:textId="77777777" w:rsidR="00B236B5" w:rsidRPr="009154B5" w:rsidRDefault="00B236B5" w:rsidP="009154B5">
            <w:pPr>
              <w:pStyle w:val="VCAAtablecondensed"/>
            </w:pPr>
            <w:r w:rsidRPr="009154B5">
              <w:t>3</w:t>
            </w:r>
          </w:p>
        </w:tc>
        <w:tc>
          <w:tcPr>
            <w:tcW w:w="868" w:type="dxa"/>
          </w:tcPr>
          <w:p w14:paraId="29247CB4" w14:textId="4E295468" w:rsidR="00B236B5" w:rsidRPr="00191DAA" w:rsidRDefault="00B236B5" w:rsidP="004F6D8E">
            <w:pPr>
              <w:pStyle w:val="VCAAtablecondensed"/>
              <w:keepNext/>
              <w:keepLines/>
              <w:rPr>
                <w:lang w:val="en-AU"/>
              </w:rPr>
            </w:pPr>
            <w:r>
              <w:rPr>
                <w:lang w:val="en-AU"/>
              </w:rPr>
              <w:t>C</w:t>
            </w:r>
          </w:p>
        </w:tc>
        <w:tc>
          <w:tcPr>
            <w:tcW w:w="576" w:type="dxa"/>
          </w:tcPr>
          <w:p w14:paraId="77D0D842" w14:textId="52780A16" w:rsidR="00B236B5" w:rsidRPr="00191DAA" w:rsidRDefault="00B236B5" w:rsidP="004F6D8E">
            <w:pPr>
              <w:pStyle w:val="VCAAtablecondensed"/>
              <w:keepNext/>
              <w:keepLines/>
              <w:rPr>
                <w:lang w:val="en-AU"/>
              </w:rPr>
            </w:pPr>
            <w:r>
              <w:rPr>
                <w:lang w:val="en-AU"/>
              </w:rPr>
              <w:t>2</w:t>
            </w:r>
          </w:p>
        </w:tc>
        <w:tc>
          <w:tcPr>
            <w:tcW w:w="576" w:type="dxa"/>
          </w:tcPr>
          <w:p w14:paraId="22055823" w14:textId="28B2B935" w:rsidR="00B236B5" w:rsidRPr="00191DAA" w:rsidRDefault="00B236B5" w:rsidP="004F6D8E">
            <w:pPr>
              <w:pStyle w:val="VCAAtablecondensed"/>
              <w:keepNext/>
              <w:keepLines/>
              <w:rPr>
                <w:lang w:val="en-AU"/>
              </w:rPr>
            </w:pPr>
            <w:r>
              <w:rPr>
                <w:lang w:val="en-AU"/>
              </w:rPr>
              <w:t>1</w:t>
            </w:r>
          </w:p>
        </w:tc>
        <w:tc>
          <w:tcPr>
            <w:tcW w:w="576" w:type="dxa"/>
          </w:tcPr>
          <w:p w14:paraId="4212E971" w14:textId="6FAEFD6D" w:rsidR="00B236B5" w:rsidRPr="00191DAA" w:rsidRDefault="00B236B5" w:rsidP="004F6D8E">
            <w:pPr>
              <w:pStyle w:val="VCAAtablecondensed"/>
              <w:keepNext/>
              <w:keepLines/>
              <w:rPr>
                <w:lang w:val="en-AU"/>
              </w:rPr>
            </w:pPr>
            <w:r>
              <w:rPr>
                <w:lang w:val="en-AU"/>
              </w:rPr>
              <w:t>97</w:t>
            </w:r>
          </w:p>
        </w:tc>
        <w:tc>
          <w:tcPr>
            <w:tcW w:w="576" w:type="dxa"/>
          </w:tcPr>
          <w:p w14:paraId="6A926CC3" w14:textId="4CC434F7" w:rsidR="00B236B5" w:rsidRPr="00191DAA" w:rsidRDefault="00B236B5" w:rsidP="004F6D8E">
            <w:pPr>
              <w:pStyle w:val="VCAAtablecondensed"/>
              <w:keepNext/>
              <w:keepLines/>
              <w:rPr>
                <w:lang w:val="en-AU"/>
              </w:rPr>
            </w:pPr>
            <w:r>
              <w:rPr>
                <w:lang w:val="en-AU"/>
              </w:rPr>
              <w:t>0</w:t>
            </w:r>
          </w:p>
        </w:tc>
        <w:tc>
          <w:tcPr>
            <w:tcW w:w="4755" w:type="dxa"/>
          </w:tcPr>
          <w:p w14:paraId="0E637771" w14:textId="77777777" w:rsidR="00B236B5" w:rsidRPr="00DB282E" w:rsidRDefault="00B236B5" w:rsidP="004F6D8E">
            <w:pPr>
              <w:pStyle w:val="VCAAtablecondensed"/>
              <w:keepNext/>
              <w:keepLines/>
              <w:rPr>
                <w:highlight w:val="lightGray"/>
                <w:lang w:val="en-AU"/>
              </w:rPr>
            </w:pPr>
          </w:p>
        </w:tc>
      </w:tr>
      <w:tr w:rsidR="00DF4ED2" w:rsidRPr="00DB282E" w14:paraId="005F9244" w14:textId="77777777" w:rsidTr="0019046A">
        <w:tc>
          <w:tcPr>
            <w:tcW w:w="1020" w:type="dxa"/>
          </w:tcPr>
          <w:p w14:paraId="6256CE03" w14:textId="77777777" w:rsidR="00B236B5" w:rsidRPr="009154B5" w:rsidRDefault="00B236B5" w:rsidP="00CF7493">
            <w:pPr>
              <w:pStyle w:val="VCAAtablecondensed"/>
            </w:pPr>
            <w:r w:rsidRPr="009154B5">
              <w:t>4</w:t>
            </w:r>
          </w:p>
        </w:tc>
        <w:tc>
          <w:tcPr>
            <w:tcW w:w="868" w:type="dxa"/>
          </w:tcPr>
          <w:p w14:paraId="372A234E" w14:textId="31B7672D" w:rsidR="00B236B5" w:rsidRPr="00191DAA" w:rsidRDefault="003C11C4" w:rsidP="004F6D8E">
            <w:pPr>
              <w:pStyle w:val="VCAAtablecondensed"/>
              <w:rPr>
                <w:lang w:val="en-AU"/>
              </w:rPr>
            </w:pPr>
            <w:r>
              <w:rPr>
                <w:lang w:val="en-AU"/>
              </w:rPr>
              <w:t>A</w:t>
            </w:r>
          </w:p>
        </w:tc>
        <w:tc>
          <w:tcPr>
            <w:tcW w:w="576" w:type="dxa"/>
          </w:tcPr>
          <w:p w14:paraId="6699357C" w14:textId="406207AE" w:rsidR="00B236B5" w:rsidRPr="00191DAA" w:rsidRDefault="003C11C4" w:rsidP="004F6D8E">
            <w:pPr>
              <w:pStyle w:val="VCAAtablecondensed"/>
              <w:rPr>
                <w:lang w:val="en-AU"/>
              </w:rPr>
            </w:pPr>
            <w:r>
              <w:rPr>
                <w:lang w:val="en-AU"/>
              </w:rPr>
              <w:t>96</w:t>
            </w:r>
          </w:p>
        </w:tc>
        <w:tc>
          <w:tcPr>
            <w:tcW w:w="576" w:type="dxa"/>
          </w:tcPr>
          <w:p w14:paraId="1EA5C132" w14:textId="2B679414" w:rsidR="00B236B5" w:rsidRPr="00191DAA" w:rsidRDefault="003C11C4" w:rsidP="004F6D8E">
            <w:pPr>
              <w:pStyle w:val="VCAAtablecondensed"/>
              <w:rPr>
                <w:lang w:val="en-AU"/>
              </w:rPr>
            </w:pPr>
            <w:r>
              <w:rPr>
                <w:lang w:val="en-AU"/>
              </w:rPr>
              <w:t>0</w:t>
            </w:r>
          </w:p>
        </w:tc>
        <w:tc>
          <w:tcPr>
            <w:tcW w:w="576" w:type="dxa"/>
          </w:tcPr>
          <w:p w14:paraId="57F16B43" w14:textId="77C9CAA1" w:rsidR="00B236B5" w:rsidRPr="00191DAA" w:rsidRDefault="003C11C4" w:rsidP="004F6D8E">
            <w:pPr>
              <w:pStyle w:val="VCAAtablecondensed"/>
              <w:rPr>
                <w:lang w:val="en-AU"/>
              </w:rPr>
            </w:pPr>
            <w:r>
              <w:rPr>
                <w:lang w:val="en-AU"/>
              </w:rPr>
              <w:t>4</w:t>
            </w:r>
          </w:p>
        </w:tc>
        <w:tc>
          <w:tcPr>
            <w:tcW w:w="576" w:type="dxa"/>
          </w:tcPr>
          <w:p w14:paraId="63ACC9D8" w14:textId="27C23C76" w:rsidR="00B236B5" w:rsidRPr="00191DAA" w:rsidRDefault="003C11C4" w:rsidP="004F6D8E">
            <w:pPr>
              <w:pStyle w:val="VCAAtablecondensed"/>
              <w:rPr>
                <w:lang w:val="en-AU"/>
              </w:rPr>
            </w:pPr>
            <w:r>
              <w:rPr>
                <w:lang w:val="en-AU"/>
              </w:rPr>
              <w:t>0</w:t>
            </w:r>
          </w:p>
        </w:tc>
        <w:tc>
          <w:tcPr>
            <w:tcW w:w="4755" w:type="dxa"/>
          </w:tcPr>
          <w:p w14:paraId="76C861DF" w14:textId="77777777" w:rsidR="00B236B5" w:rsidRPr="00DB282E" w:rsidRDefault="00B236B5" w:rsidP="004F6D8E">
            <w:pPr>
              <w:pStyle w:val="VCAAtablecondensed"/>
              <w:rPr>
                <w:highlight w:val="lightGray"/>
                <w:lang w:val="en-AU"/>
              </w:rPr>
            </w:pPr>
          </w:p>
        </w:tc>
      </w:tr>
      <w:tr w:rsidR="00DF4ED2" w:rsidRPr="00DB282E" w14:paraId="04BF7C23" w14:textId="77777777" w:rsidTr="0019046A">
        <w:tc>
          <w:tcPr>
            <w:tcW w:w="1020" w:type="dxa"/>
          </w:tcPr>
          <w:p w14:paraId="6D7ADDB1" w14:textId="77777777" w:rsidR="00B236B5" w:rsidRPr="009154B5" w:rsidRDefault="00B236B5" w:rsidP="00CF7493">
            <w:pPr>
              <w:pStyle w:val="VCAAtablecondensed"/>
            </w:pPr>
            <w:r w:rsidRPr="009154B5">
              <w:t>5</w:t>
            </w:r>
          </w:p>
        </w:tc>
        <w:tc>
          <w:tcPr>
            <w:tcW w:w="868" w:type="dxa"/>
          </w:tcPr>
          <w:p w14:paraId="1D97C8D7" w14:textId="7BD7FB9C" w:rsidR="00B236B5" w:rsidRPr="00191DAA" w:rsidRDefault="003C11C4" w:rsidP="004F6D8E">
            <w:pPr>
              <w:pStyle w:val="VCAAtablecondensed"/>
              <w:rPr>
                <w:lang w:val="en-AU"/>
              </w:rPr>
            </w:pPr>
            <w:r>
              <w:rPr>
                <w:lang w:val="en-AU"/>
              </w:rPr>
              <w:t>D</w:t>
            </w:r>
          </w:p>
        </w:tc>
        <w:tc>
          <w:tcPr>
            <w:tcW w:w="576" w:type="dxa"/>
          </w:tcPr>
          <w:p w14:paraId="6300936E" w14:textId="25D8F866" w:rsidR="00B236B5" w:rsidRPr="00191DAA" w:rsidRDefault="003C11C4" w:rsidP="004F6D8E">
            <w:pPr>
              <w:pStyle w:val="VCAAtablecondensed"/>
              <w:rPr>
                <w:lang w:val="en-AU"/>
              </w:rPr>
            </w:pPr>
            <w:r>
              <w:rPr>
                <w:lang w:val="en-AU"/>
              </w:rPr>
              <w:t>0</w:t>
            </w:r>
          </w:p>
        </w:tc>
        <w:tc>
          <w:tcPr>
            <w:tcW w:w="576" w:type="dxa"/>
          </w:tcPr>
          <w:p w14:paraId="2824CD10" w14:textId="4D8930B6" w:rsidR="00B236B5" w:rsidRPr="00191DAA" w:rsidRDefault="003C11C4" w:rsidP="004F6D8E">
            <w:pPr>
              <w:pStyle w:val="VCAAtablecondensed"/>
              <w:rPr>
                <w:lang w:val="en-AU"/>
              </w:rPr>
            </w:pPr>
            <w:r>
              <w:rPr>
                <w:lang w:val="en-AU"/>
              </w:rPr>
              <w:t>22</w:t>
            </w:r>
          </w:p>
        </w:tc>
        <w:tc>
          <w:tcPr>
            <w:tcW w:w="576" w:type="dxa"/>
          </w:tcPr>
          <w:p w14:paraId="26DB9A15" w14:textId="572EA556" w:rsidR="00B236B5" w:rsidRPr="00191DAA" w:rsidRDefault="003C11C4" w:rsidP="004F6D8E">
            <w:pPr>
              <w:pStyle w:val="VCAAtablecondensed"/>
              <w:rPr>
                <w:lang w:val="en-AU"/>
              </w:rPr>
            </w:pPr>
            <w:r>
              <w:rPr>
                <w:lang w:val="en-AU"/>
              </w:rPr>
              <w:t>0</w:t>
            </w:r>
          </w:p>
        </w:tc>
        <w:tc>
          <w:tcPr>
            <w:tcW w:w="576" w:type="dxa"/>
          </w:tcPr>
          <w:p w14:paraId="51B2E51B" w14:textId="6CF7ACB3" w:rsidR="00B236B5" w:rsidRPr="00191DAA" w:rsidRDefault="003C11C4" w:rsidP="004F6D8E">
            <w:pPr>
              <w:pStyle w:val="VCAAtablecondensed"/>
              <w:rPr>
                <w:lang w:val="en-AU"/>
              </w:rPr>
            </w:pPr>
            <w:r>
              <w:rPr>
                <w:lang w:val="en-AU"/>
              </w:rPr>
              <w:t>77</w:t>
            </w:r>
          </w:p>
        </w:tc>
        <w:tc>
          <w:tcPr>
            <w:tcW w:w="4755" w:type="dxa"/>
          </w:tcPr>
          <w:p w14:paraId="570C0F9A" w14:textId="4D06ABAB" w:rsidR="00B236B5" w:rsidRPr="00DB282E" w:rsidRDefault="00B236B5" w:rsidP="004F6D8E">
            <w:pPr>
              <w:pStyle w:val="VCAAtablecondensed"/>
              <w:rPr>
                <w:lang w:val="en-AU"/>
              </w:rPr>
            </w:pPr>
          </w:p>
        </w:tc>
      </w:tr>
      <w:tr w:rsidR="00DF4ED2" w:rsidRPr="00DB282E" w14:paraId="1D64DF0B" w14:textId="77777777" w:rsidTr="0019046A">
        <w:tc>
          <w:tcPr>
            <w:tcW w:w="1020" w:type="dxa"/>
          </w:tcPr>
          <w:p w14:paraId="410A017D" w14:textId="77777777" w:rsidR="00B236B5" w:rsidRPr="009154B5" w:rsidRDefault="00B236B5" w:rsidP="00CF7493">
            <w:pPr>
              <w:pStyle w:val="VCAAtablecondensed"/>
            </w:pPr>
            <w:r w:rsidRPr="009154B5">
              <w:t>6</w:t>
            </w:r>
          </w:p>
        </w:tc>
        <w:tc>
          <w:tcPr>
            <w:tcW w:w="868" w:type="dxa"/>
          </w:tcPr>
          <w:p w14:paraId="37E7E9C8" w14:textId="4CB3353C" w:rsidR="00B236B5" w:rsidRPr="00191DAA" w:rsidRDefault="003C11C4" w:rsidP="004F6D8E">
            <w:pPr>
              <w:pStyle w:val="VCAAtablecondensed"/>
              <w:rPr>
                <w:lang w:val="en-AU"/>
              </w:rPr>
            </w:pPr>
            <w:r>
              <w:rPr>
                <w:lang w:val="en-AU"/>
              </w:rPr>
              <w:t>D</w:t>
            </w:r>
          </w:p>
        </w:tc>
        <w:tc>
          <w:tcPr>
            <w:tcW w:w="576" w:type="dxa"/>
          </w:tcPr>
          <w:p w14:paraId="57008189" w14:textId="5BA5E133" w:rsidR="00B236B5" w:rsidRPr="00191DAA" w:rsidRDefault="003C11C4" w:rsidP="004F6D8E">
            <w:pPr>
              <w:pStyle w:val="VCAAtablecondensed"/>
              <w:rPr>
                <w:lang w:val="en-AU"/>
              </w:rPr>
            </w:pPr>
            <w:r>
              <w:rPr>
                <w:lang w:val="en-AU"/>
              </w:rPr>
              <w:t>3</w:t>
            </w:r>
          </w:p>
        </w:tc>
        <w:tc>
          <w:tcPr>
            <w:tcW w:w="576" w:type="dxa"/>
          </w:tcPr>
          <w:p w14:paraId="4976437B" w14:textId="3919355B" w:rsidR="00B236B5" w:rsidRPr="00191DAA" w:rsidRDefault="003C11C4" w:rsidP="004F6D8E">
            <w:pPr>
              <w:pStyle w:val="VCAAtablecondensed"/>
              <w:rPr>
                <w:lang w:val="en-AU"/>
              </w:rPr>
            </w:pPr>
            <w:r>
              <w:rPr>
                <w:lang w:val="en-AU"/>
              </w:rPr>
              <w:t>8</w:t>
            </w:r>
          </w:p>
        </w:tc>
        <w:tc>
          <w:tcPr>
            <w:tcW w:w="576" w:type="dxa"/>
          </w:tcPr>
          <w:p w14:paraId="59078FF0" w14:textId="3EA0142C" w:rsidR="00B236B5" w:rsidRPr="00191DAA" w:rsidRDefault="003C11C4" w:rsidP="004F6D8E">
            <w:pPr>
              <w:pStyle w:val="VCAAtablecondensed"/>
              <w:rPr>
                <w:lang w:val="en-AU"/>
              </w:rPr>
            </w:pPr>
            <w:r>
              <w:rPr>
                <w:lang w:val="en-AU"/>
              </w:rPr>
              <w:t>9</w:t>
            </w:r>
          </w:p>
        </w:tc>
        <w:tc>
          <w:tcPr>
            <w:tcW w:w="576" w:type="dxa"/>
          </w:tcPr>
          <w:p w14:paraId="1229C441" w14:textId="11580D7F" w:rsidR="00B236B5" w:rsidRPr="00191DAA" w:rsidRDefault="003C11C4" w:rsidP="004F6D8E">
            <w:pPr>
              <w:pStyle w:val="VCAAtablecondensed"/>
              <w:rPr>
                <w:lang w:val="en-AU"/>
              </w:rPr>
            </w:pPr>
            <w:r>
              <w:rPr>
                <w:lang w:val="en-AU"/>
              </w:rPr>
              <w:t>80</w:t>
            </w:r>
          </w:p>
        </w:tc>
        <w:tc>
          <w:tcPr>
            <w:tcW w:w="4755" w:type="dxa"/>
          </w:tcPr>
          <w:p w14:paraId="675AB1D3" w14:textId="3147212D" w:rsidR="00B236B5" w:rsidRPr="00DB282E" w:rsidRDefault="00476DBA" w:rsidP="004F6D8E">
            <w:pPr>
              <w:pStyle w:val="VCAAtablecondensed"/>
              <w:rPr>
                <w:lang w:val="en-AU"/>
              </w:rPr>
            </w:pPr>
            <w:r>
              <w:rPr>
                <w:lang w:val="en-AU"/>
              </w:rPr>
              <w:t xml:space="preserve">Option </w:t>
            </w:r>
            <w:r w:rsidR="00CF7493" w:rsidRPr="00CF7493">
              <w:rPr>
                <w:lang w:val="en-AU"/>
              </w:rPr>
              <w:t xml:space="preserve">D </w:t>
            </w:r>
            <w:r w:rsidR="00080B5B">
              <w:rPr>
                <w:lang w:val="en-AU"/>
              </w:rPr>
              <w:t>is</w:t>
            </w:r>
            <w:r w:rsidR="00CF7493" w:rsidRPr="00CF7493">
              <w:rPr>
                <w:lang w:val="en-AU"/>
              </w:rPr>
              <w:t xml:space="preserve"> correct as disclosure is </w:t>
            </w:r>
            <w:r>
              <w:rPr>
                <w:lang w:val="en-AU"/>
              </w:rPr>
              <w:t xml:space="preserve">about </w:t>
            </w:r>
            <w:r w:rsidR="00CF7493" w:rsidRPr="00CF7493">
              <w:rPr>
                <w:lang w:val="en-AU"/>
              </w:rPr>
              <w:t>sharing personal information with a community services worker</w:t>
            </w:r>
            <w:r w:rsidR="00CF7493">
              <w:rPr>
                <w:lang w:val="en-AU"/>
              </w:rPr>
              <w:t>.</w:t>
            </w:r>
            <w:r w:rsidR="00CF7493">
              <w:t xml:space="preserve"> </w:t>
            </w:r>
            <w:r>
              <w:t xml:space="preserve">Option </w:t>
            </w:r>
            <w:r w:rsidR="00CF7493" w:rsidRPr="00CF7493">
              <w:rPr>
                <w:lang w:val="en-AU"/>
              </w:rPr>
              <w:t>C</w:t>
            </w:r>
            <w:r>
              <w:rPr>
                <w:lang w:val="en-AU"/>
              </w:rPr>
              <w:t xml:space="preserve"> </w:t>
            </w:r>
            <w:r w:rsidR="00CF7493" w:rsidRPr="00CF7493">
              <w:rPr>
                <w:lang w:val="en-AU"/>
              </w:rPr>
              <w:t xml:space="preserve">is </w:t>
            </w:r>
            <w:r w:rsidR="00080B5B">
              <w:rPr>
                <w:lang w:val="en-AU"/>
              </w:rPr>
              <w:t xml:space="preserve">incorrect because it </w:t>
            </w:r>
            <w:r w:rsidR="00CF7493" w:rsidRPr="00CF7493">
              <w:rPr>
                <w:lang w:val="en-AU"/>
              </w:rPr>
              <w:t>relate</w:t>
            </w:r>
            <w:r w:rsidR="00080B5B">
              <w:rPr>
                <w:lang w:val="en-AU"/>
              </w:rPr>
              <w:t>s</w:t>
            </w:r>
            <w:r w:rsidR="00CF7493" w:rsidRPr="00CF7493">
              <w:rPr>
                <w:lang w:val="en-AU"/>
              </w:rPr>
              <w:t xml:space="preserve"> to </w:t>
            </w:r>
            <w:r w:rsidR="00080B5B">
              <w:rPr>
                <w:lang w:val="en-AU"/>
              </w:rPr>
              <w:t>c</w:t>
            </w:r>
            <w:r w:rsidR="00CF7493" w:rsidRPr="00CF7493">
              <w:rPr>
                <w:lang w:val="en-AU"/>
              </w:rPr>
              <w:t>ommunity development work</w:t>
            </w:r>
            <w:r w:rsidR="00080B5B">
              <w:rPr>
                <w:lang w:val="en-AU"/>
              </w:rPr>
              <w:t>.</w:t>
            </w:r>
          </w:p>
        </w:tc>
      </w:tr>
      <w:tr w:rsidR="00DF4ED2" w:rsidRPr="00DB282E" w14:paraId="441D8FFA" w14:textId="77777777" w:rsidTr="0019046A">
        <w:tc>
          <w:tcPr>
            <w:tcW w:w="1020" w:type="dxa"/>
          </w:tcPr>
          <w:p w14:paraId="41CD7858" w14:textId="77777777" w:rsidR="00B236B5" w:rsidRPr="009154B5" w:rsidRDefault="00B236B5" w:rsidP="00CF7493">
            <w:pPr>
              <w:pStyle w:val="VCAAtablecondensed"/>
            </w:pPr>
            <w:r w:rsidRPr="009154B5">
              <w:t>7</w:t>
            </w:r>
          </w:p>
        </w:tc>
        <w:tc>
          <w:tcPr>
            <w:tcW w:w="868" w:type="dxa"/>
          </w:tcPr>
          <w:p w14:paraId="028EAF86" w14:textId="77358EE2" w:rsidR="00B236B5" w:rsidRPr="00191DAA" w:rsidRDefault="003C11C4" w:rsidP="004F6D8E">
            <w:pPr>
              <w:pStyle w:val="VCAAtablecondensed"/>
              <w:rPr>
                <w:lang w:val="en-AU"/>
              </w:rPr>
            </w:pPr>
            <w:r>
              <w:rPr>
                <w:lang w:val="en-AU"/>
              </w:rPr>
              <w:t>B</w:t>
            </w:r>
          </w:p>
        </w:tc>
        <w:tc>
          <w:tcPr>
            <w:tcW w:w="576" w:type="dxa"/>
          </w:tcPr>
          <w:p w14:paraId="36F05C35" w14:textId="351F4EDF" w:rsidR="00B236B5" w:rsidRPr="00191DAA" w:rsidRDefault="003C11C4" w:rsidP="004F6D8E">
            <w:pPr>
              <w:pStyle w:val="VCAAtablecondensed"/>
              <w:rPr>
                <w:lang w:val="en-AU"/>
              </w:rPr>
            </w:pPr>
            <w:r>
              <w:rPr>
                <w:lang w:val="en-AU"/>
              </w:rPr>
              <w:t>0</w:t>
            </w:r>
          </w:p>
        </w:tc>
        <w:tc>
          <w:tcPr>
            <w:tcW w:w="576" w:type="dxa"/>
          </w:tcPr>
          <w:p w14:paraId="3E0E1D65" w14:textId="4787229E" w:rsidR="00B236B5" w:rsidRPr="00191DAA" w:rsidRDefault="003C11C4" w:rsidP="004F6D8E">
            <w:pPr>
              <w:pStyle w:val="VCAAtablecondensed"/>
              <w:rPr>
                <w:lang w:val="en-AU"/>
              </w:rPr>
            </w:pPr>
            <w:r>
              <w:rPr>
                <w:lang w:val="en-AU"/>
              </w:rPr>
              <w:t>85</w:t>
            </w:r>
          </w:p>
        </w:tc>
        <w:tc>
          <w:tcPr>
            <w:tcW w:w="576" w:type="dxa"/>
          </w:tcPr>
          <w:p w14:paraId="3E8A88C1" w14:textId="6E68F309" w:rsidR="00B236B5" w:rsidRPr="00191DAA" w:rsidRDefault="003C11C4" w:rsidP="004F6D8E">
            <w:pPr>
              <w:pStyle w:val="VCAAtablecondensed"/>
              <w:rPr>
                <w:lang w:val="en-AU"/>
              </w:rPr>
            </w:pPr>
            <w:r>
              <w:rPr>
                <w:lang w:val="en-AU"/>
              </w:rPr>
              <w:t>13</w:t>
            </w:r>
          </w:p>
        </w:tc>
        <w:tc>
          <w:tcPr>
            <w:tcW w:w="576" w:type="dxa"/>
          </w:tcPr>
          <w:p w14:paraId="63AD1E84" w14:textId="78AA8B9E" w:rsidR="00B236B5" w:rsidRPr="00191DAA" w:rsidRDefault="003C11C4" w:rsidP="004F6D8E">
            <w:pPr>
              <w:pStyle w:val="VCAAtablecondensed"/>
              <w:rPr>
                <w:lang w:val="en-AU"/>
              </w:rPr>
            </w:pPr>
            <w:r>
              <w:rPr>
                <w:lang w:val="en-AU"/>
              </w:rPr>
              <w:t>1</w:t>
            </w:r>
          </w:p>
        </w:tc>
        <w:tc>
          <w:tcPr>
            <w:tcW w:w="4755" w:type="dxa"/>
          </w:tcPr>
          <w:p w14:paraId="037895F5" w14:textId="77777777" w:rsidR="00B236B5" w:rsidRPr="00DB282E" w:rsidRDefault="00B236B5" w:rsidP="004F6D8E">
            <w:pPr>
              <w:pStyle w:val="VCAAtablecondensed"/>
              <w:rPr>
                <w:lang w:val="en-AU"/>
              </w:rPr>
            </w:pPr>
          </w:p>
        </w:tc>
      </w:tr>
      <w:tr w:rsidR="00DF4ED2" w:rsidRPr="00DB282E" w14:paraId="4AD820A6" w14:textId="77777777" w:rsidTr="0019046A">
        <w:tc>
          <w:tcPr>
            <w:tcW w:w="1020" w:type="dxa"/>
          </w:tcPr>
          <w:p w14:paraId="3D293799" w14:textId="77777777" w:rsidR="00B236B5" w:rsidRPr="009154B5" w:rsidRDefault="00B236B5" w:rsidP="00CF7493">
            <w:pPr>
              <w:pStyle w:val="VCAAtablecondensed"/>
            </w:pPr>
            <w:r w:rsidRPr="009154B5">
              <w:t>8</w:t>
            </w:r>
          </w:p>
        </w:tc>
        <w:tc>
          <w:tcPr>
            <w:tcW w:w="868" w:type="dxa"/>
          </w:tcPr>
          <w:p w14:paraId="7146B0E3" w14:textId="45F3AD73" w:rsidR="00B236B5" w:rsidRPr="00191DAA" w:rsidRDefault="003C11C4" w:rsidP="004F6D8E">
            <w:pPr>
              <w:pStyle w:val="VCAAtablecondensed"/>
              <w:rPr>
                <w:lang w:val="en-AU"/>
              </w:rPr>
            </w:pPr>
            <w:r>
              <w:rPr>
                <w:lang w:val="en-AU"/>
              </w:rPr>
              <w:t>C</w:t>
            </w:r>
          </w:p>
        </w:tc>
        <w:tc>
          <w:tcPr>
            <w:tcW w:w="576" w:type="dxa"/>
          </w:tcPr>
          <w:p w14:paraId="3FFCD92B" w14:textId="753C972A" w:rsidR="00B236B5" w:rsidRPr="00191DAA" w:rsidRDefault="003C11C4" w:rsidP="004F6D8E">
            <w:pPr>
              <w:pStyle w:val="VCAAtablecondensed"/>
              <w:rPr>
                <w:lang w:val="en-AU"/>
              </w:rPr>
            </w:pPr>
            <w:r>
              <w:rPr>
                <w:lang w:val="en-AU"/>
              </w:rPr>
              <w:t>25</w:t>
            </w:r>
          </w:p>
        </w:tc>
        <w:tc>
          <w:tcPr>
            <w:tcW w:w="576" w:type="dxa"/>
          </w:tcPr>
          <w:p w14:paraId="62242541" w14:textId="69204DB6" w:rsidR="00B236B5" w:rsidRPr="00191DAA" w:rsidRDefault="003C11C4" w:rsidP="004F6D8E">
            <w:pPr>
              <w:pStyle w:val="VCAAtablecondensed"/>
              <w:rPr>
                <w:lang w:val="en-AU"/>
              </w:rPr>
            </w:pPr>
            <w:r>
              <w:rPr>
                <w:lang w:val="en-AU"/>
              </w:rPr>
              <w:t>0</w:t>
            </w:r>
          </w:p>
        </w:tc>
        <w:tc>
          <w:tcPr>
            <w:tcW w:w="576" w:type="dxa"/>
          </w:tcPr>
          <w:p w14:paraId="1FB61844" w14:textId="79967C7A" w:rsidR="00B236B5" w:rsidRPr="00191DAA" w:rsidRDefault="003C11C4" w:rsidP="004F6D8E">
            <w:pPr>
              <w:pStyle w:val="VCAAtablecondensed"/>
              <w:rPr>
                <w:lang w:val="en-AU"/>
              </w:rPr>
            </w:pPr>
            <w:r>
              <w:rPr>
                <w:lang w:val="en-AU"/>
              </w:rPr>
              <w:t>74</w:t>
            </w:r>
          </w:p>
        </w:tc>
        <w:tc>
          <w:tcPr>
            <w:tcW w:w="576" w:type="dxa"/>
          </w:tcPr>
          <w:p w14:paraId="27CDA087" w14:textId="32968DD6" w:rsidR="00B236B5" w:rsidRPr="00191DAA" w:rsidRDefault="003C11C4" w:rsidP="004F6D8E">
            <w:pPr>
              <w:pStyle w:val="VCAAtablecondensed"/>
              <w:rPr>
                <w:lang w:val="en-AU"/>
              </w:rPr>
            </w:pPr>
            <w:r>
              <w:rPr>
                <w:lang w:val="en-AU"/>
              </w:rPr>
              <w:t>0</w:t>
            </w:r>
          </w:p>
        </w:tc>
        <w:tc>
          <w:tcPr>
            <w:tcW w:w="4755" w:type="dxa"/>
          </w:tcPr>
          <w:p w14:paraId="16941AE2" w14:textId="4698C986" w:rsidR="00B236B5" w:rsidRPr="009154B5" w:rsidRDefault="008A0717" w:rsidP="00BC450C">
            <w:pPr>
              <w:pStyle w:val="VCAAtablecondensed"/>
              <w:rPr>
                <w:highlight w:val="lightGray"/>
              </w:rPr>
            </w:pPr>
            <w:r w:rsidRPr="009154B5">
              <w:t>A</w:t>
            </w:r>
            <w:r w:rsidR="00921E2B" w:rsidRPr="009154B5">
              <w:t xml:space="preserve"> mission statement</w:t>
            </w:r>
            <w:r w:rsidRPr="009154B5">
              <w:t xml:space="preserve"> is about the values and ethics of an organisation (option C), not about the</w:t>
            </w:r>
            <w:r w:rsidR="00921E2B" w:rsidRPr="009154B5">
              <w:t xml:space="preserve"> decision</w:t>
            </w:r>
            <w:r w:rsidRPr="009154B5">
              <w:t>-</w:t>
            </w:r>
            <w:r w:rsidR="00921E2B" w:rsidRPr="009154B5">
              <w:t xml:space="preserve">making process </w:t>
            </w:r>
            <w:r w:rsidRPr="009154B5">
              <w:t>with</w:t>
            </w:r>
            <w:r w:rsidR="00921E2B" w:rsidRPr="009154B5">
              <w:t>in an organisation</w:t>
            </w:r>
            <w:r w:rsidRPr="009154B5">
              <w:t xml:space="preserve"> (option A)</w:t>
            </w:r>
            <w:r w:rsidR="00921E2B" w:rsidRPr="009154B5">
              <w:t>.</w:t>
            </w:r>
          </w:p>
        </w:tc>
      </w:tr>
      <w:tr w:rsidR="00DF4ED2" w:rsidRPr="00DB282E" w14:paraId="5D767E43" w14:textId="77777777" w:rsidTr="0019046A">
        <w:tc>
          <w:tcPr>
            <w:tcW w:w="1020" w:type="dxa"/>
          </w:tcPr>
          <w:p w14:paraId="60696442" w14:textId="77777777" w:rsidR="00B236B5" w:rsidRPr="009154B5" w:rsidRDefault="00B236B5" w:rsidP="00CF7493">
            <w:pPr>
              <w:pStyle w:val="VCAAtablecondensed"/>
            </w:pPr>
            <w:r w:rsidRPr="009154B5">
              <w:t>9</w:t>
            </w:r>
          </w:p>
        </w:tc>
        <w:tc>
          <w:tcPr>
            <w:tcW w:w="868" w:type="dxa"/>
          </w:tcPr>
          <w:p w14:paraId="46381DA7" w14:textId="07576E2A" w:rsidR="00B236B5" w:rsidRPr="00191DAA" w:rsidRDefault="003C11C4" w:rsidP="004F6D8E">
            <w:pPr>
              <w:pStyle w:val="VCAAtablecondensed"/>
              <w:rPr>
                <w:lang w:val="en-AU"/>
              </w:rPr>
            </w:pPr>
            <w:r>
              <w:rPr>
                <w:lang w:val="en-AU"/>
              </w:rPr>
              <w:t>A</w:t>
            </w:r>
          </w:p>
        </w:tc>
        <w:tc>
          <w:tcPr>
            <w:tcW w:w="576" w:type="dxa"/>
          </w:tcPr>
          <w:p w14:paraId="71D67C29" w14:textId="76592E20" w:rsidR="00B236B5" w:rsidRPr="00191DAA" w:rsidRDefault="003C11C4" w:rsidP="004F6D8E">
            <w:pPr>
              <w:pStyle w:val="VCAAtablecondensed"/>
              <w:rPr>
                <w:lang w:val="en-AU"/>
              </w:rPr>
            </w:pPr>
            <w:r>
              <w:rPr>
                <w:lang w:val="en-AU"/>
              </w:rPr>
              <w:t>99</w:t>
            </w:r>
          </w:p>
        </w:tc>
        <w:tc>
          <w:tcPr>
            <w:tcW w:w="576" w:type="dxa"/>
          </w:tcPr>
          <w:p w14:paraId="4C6631B2" w14:textId="2D0EC9E8" w:rsidR="00B236B5" w:rsidRPr="00191DAA" w:rsidRDefault="003C11C4" w:rsidP="004F6D8E">
            <w:pPr>
              <w:pStyle w:val="VCAAtablecondensed"/>
              <w:rPr>
                <w:lang w:val="en-AU"/>
              </w:rPr>
            </w:pPr>
            <w:r>
              <w:rPr>
                <w:lang w:val="en-AU"/>
              </w:rPr>
              <w:t>0</w:t>
            </w:r>
          </w:p>
        </w:tc>
        <w:tc>
          <w:tcPr>
            <w:tcW w:w="576" w:type="dxa"/>
          </w:tcPr>
          <w:p w14:paraId="078D5CCC" w14:textId="025F548F" w:rsidR="00B236B5" w:rsidRPr="00191DAA" w:rsidRDefault="003C11C4" w:rsidP="004F6D8E">
            <w:pPr>
              <w:pStyle w:val="VCAAtablecondensed"/>
              <w:rPr>
                <w:lang w:val="en-AU"/>
              </w:rPr>
            </w:pPr>
            <w:r>
              <w:rPr>
                <w:lang w:val="en-AU"/>
              </w:rPr>
              <w:t>0</w:t>
            </w:r>
          </w:p>
        </w:tc>
        <w:tc>
          <w:tcPr>
            <w:tcW w:w="576" w:type="dxa"/>
          </w:tcPr>
          <w:p w14:paraId="552DBD7F" w14:textId="31D7A191" w:rsidR="00B236B5" w:rsidRPr="00191DAA" w:rsidRDefault="003C11C4" w:rsidP="004F6D8E">
            <w:pPr>
              <w:pStyle w:val="VCAAtablecondensed"/>
              <w:rPr>
                <w:lang w:val="en-AU"/>
              </w:rPr>
            </w:pPr>
            <w:r>
              <w:rPr>
                <w:lang w:val="en-AU"/>
              </w:rPr>
              <w:t>0</w:t>
            </w:r>
          </w:p>
        </w:tc>
        <w:tc>
          <w:tcPr>
            <w:tcW w:w="4755" w:type="dxa"/>
          </w:tcPr>
          <w:p w14:paraId="56CBA49A" w14:textId="77777777" w:rsidR="00B236B5" w:rsidRPr="00DB282E" w:rsidRDefault="00B236B5" w:rsidP="004F6D8E">
            <w:pPr>
              <w:pStyle w:val="VCAAtablecondensed"/>
              <w:rPr>
                <w:highlight w:val="lightGray"/>
                <w:lang w:val="en-AU"/>
              </w:rPr>
            </w:pPr>
          </w:p>
        </w:tc>
      </w:tr>
      <w:tr w:rsidR="00DF4ED2" w:rsidRPr="00DB282E" w14:paraId="2FE6CB56" w14:textId="77777777" w:rsidTr="0019046A">
        <w:tc>
          <w:tcPr>
            <w:tcW w:w="1020" w:type="dxa"/>
          </w:tcPr>
          <w:p w14:paraId="25D6B3C6" w14:textId="77777777" w:rsidR="00B236B5" w:rsidRPr="009154B5" w:rsidRDefault="00B236B5" w:rsidP="00CF7493">
            <w:pPr>
              <w:pStyle w:val="VCAAtablecondensed"/>
            </w:pPr>
            <w:r w:rsidRPr="009154B5">
              <w:t>10</w:t>
            </w:r>
          </w:p>
        </w:tc>
        <w:tc>
          <w:tcPr>
            <w:tcW w:w="868" w:type="dxa"/>
          </w:tcPr>
          <w:p w14:paraId="38BB67D4" w14:textId="47A9D26C" w:rsidR="00B236B5" w:rsidRPr="00191DAA" w:rsidRDefault="003C11C4" w:rsidP="004F6D8E">
            <w:pPr>
              <w:pStyle w:val="VCAAtablecondensed"/>
              <w:rPr>
                <w:lang w:val="en-AU"/>
              </w:rPr>
            </w:pPr>
            <w:r>
              <w:rPr>
                <w:lang w:val="en-AU"/>
              </w:rPr>
              <w:t>C</w:t>
            </w:r>
          </w:p>
        </w:tc>
        <w:tc>
          <w:tcPr>
            <w:tcW w:w="576" w:type="dxa"/>
          </w:tcPr>
          <w:p w14:paraId="088B1300" w14:textId="6907AB07" w:rsidR="00B236B5" w:rsidRPr="00191DAA" w:rsidRDefault="003C11C4" w:rsidP="004F6D8E">
            <w:pPr>
              <w:pStyle w:val="VCAAtablecondensed"/>
              <w:rPr>
                <w:lang w:val="en-AU"/>
              </w:rPr>
            </w:pPr>
            <w:r>
              <w:rPr>
                <w:lang w:val="en-AU"/>
              </w:rPr>
              <w:t>0</w:t>
            </w:r>
          </w:p>
        </w:tc>
        <w:tc>
          <w:tcPr>
            <w:tcW w:w="576" w:type="dxa"/>
          </w:tcPr>
          <w:p w14:paraId="5A649874" w14:textId="0500BEE5" w:rsidR="00B236B5" w:rsidRPr="00191DAA" w:rsidRDefault="003C11C4" w:rsidP="004F6D8E">
            <w:pPr>
              <w:pStyle w:val="VCAAtablecondensed"/>
              <w:rPr>
                <w:lang w:val="en-AU"/>
              </w:rPr>
            </w:pPr>
            <w:r>
              <w:rPr>
                <w:lang w:val="en-AU"/>
              </w:rPr>
              <w:t>14</w:t>
            </w:r>
          </w:p>
        </w:tc>
        <w:tc>
          <w:tcPr>
            <w:tcW w:w="576" w:type="dxa"/>
          </w:tcPr>
          <w:p w14:paraId="60396F7B" w14:textId="6831F027" w:rsidR="00B236B5" w:rsidRPr="00191DAA" w:rsidRDefault="003C11C4" w:rsidP="004F6D8E">
            <w:pPr>
              <w:pStyle w:val="VCAAtablecondensed"/>
              <w:rPr>
                <w:lang w:val="en-AU"/>
              </w:rPr>
            </w:pPr>
            <w:r>
              <w:rPr>
                <w:lang w:val="en-AU"/>
              </w:rPr>
              <w:t>82</w:t>
            </w:r>
          </w:p>
        </w:tc>
        <w:tc>
          <w:tcPr>
            <w:tcW w:w="576" w:type="dxa"/>
          </w:tcPr>
          <w:p w14:paraId="1676BD9E" w14:textId="5B1274A0" w:rsidR="00B236B5" w:rsidRPr="00191DAA" w:rsidRDefault="003C11C4" w:rsidP="004F6D8E">
            <w:pPr>
              <w:pStyle w:val="VCAAtablecondensed"/>
              <w:rPr>
                <w:lang w:val="en-AU"/>
              </w:rPr>
            </w:pPr>
            <w:r>
              <w:rPr>
                <w:lang w:val="en-AU"/>
              </w:rPr>
              <w:t>3</w:t>
            </w:r>
          </w:p>
        </w:tc>
        <w:tc>
          <w:tcPr>
            <w:tcW w:w="4755" w:type="dxa"/>
          </w:tcPr>
          <w:p w14:paraId="64551A82" w14:textId="77777777" w:rsidR="00B236B5" w:rsidRPr="00DB282E" w:rsidRDefault="00B236B5" w:rsidP="004F6D8E">
            <w:pPr>
              <w:pStyle w:val="VCAAtablecondensed"/>
              <w:rPr>
                <w:lang w:val="en-AU"/>
              </w:rPr>
            </w:pPr>
          </w:p>
        </w:tc>
      </w:tr>
      <w:tr w:rsidR="00DF4ED2" w:rsidRPr="00DB282E" w14:paraId="76C23855" w14:textId="77777777" w:rsidTr="0019046A">
        <w:tc>
          <w:tcPr>
            <w:tcW w:w="1020" w:type="dxa"/>
          </w:tcPr>
          <w:p w14:paraId="4413817A" w14:textId="77777777" w:rsidR="00B236B5" w:rsidRPr="009154B5" w:rsidRDefault="00B236B5" w:rsidP="00CF7493">
            <w:pPr>
              <w:pStyle w:val="VCAAtablecondensed"/>
            </w:pPr>
            <w:r w:rsidRPr="009154B5">
              <w:t>11</w:t>
            </w:r>
          </w:p>
        </w:tc>
        <w:tc>
          <w:tcPr>
            <w:tcW w:w="868" w:type="dxa"/>
          </w:tcPr>
          <w:p w14:paraId="3B5AF9FD" w14:textId="6A3604E2" w:rsidR="00B236B5" w:rsidRPr="00191DAA" w:rsidRDefault="003C11C4" w:rsidP="004F6D8E">
            <w:pPr>
              <w:pStyle w:val="VCAAtablecondensed"/>
              <w:rPr>
                <w:lang w:val="en-AU"/>
              </w:rPr>
            </w:pPr>
            <w:r>
              <w:rPr>
                <w:lang w:val="en-AU"/>
              </w:rPr>
              <w:t>A</w:t>
            </w:r>
          </w:p>
        </w:tc>
        <w:tc>
          <w:tcPr>
            <w:tcW w:w="576" w:type="dxa"/>
          </w:tcPr>
          <w:p w14:paraId="2C35427E" w14:textId="569B49A5" w:rsidR="00B236B5" w:rsidRPr="00191DAA" w:rsidRDefault="003C11C4" w:rsidP="004F6D8E">
            <w:pPr>
              <w:pStyle w:val="VCAAtablecondensed"/>
              <w:rPr>
                <w:lang w:val="en-AU"/>
              </w:rPr>
            </w:pPr>
            <w:r>
              <w:rPr>
                <w:lang w:val="en-AU"/>
              </w:rPr>
              <w:t>98</w:t>
            </w:r>
          </w:p>
        </w:tc>
        <w:tc>
          <w:tcPr>
            <w:tcW w:w="576" w:type="dxa"/>
          </w:tcPr>
          <w:p w14:paraId="12449E9D" w14:textId="20AADABC" w:rsidR="00B236B5" w:rsidRPr="00191DAA" w:rsidRDefault="003C11C4" w:rsidP="004F6D8E">
            <w:pPr>
              <w:pStyle w:val="VCAAtablecondensed"/>
              <w:rPr>
                <w:lang w:val="en-AU"/>
              </w:rPr>
            </w:pPr>
            <w:r>
              <w:rPr>
                <w:lang w:val="en-AU"/>
              </w:rPr>
              <w:t>1</w:t>
            </w:r>
          </w:p>
        </w:tc>
        <w:tc>
          <w:tcPr>
            <w:tcW w:w="576" w:type="dxa"/>
          </w:tcPr>
          <w:p w14:paraId="6D85A168" w14:textId="5B18DA00" w:rsidR="00B236B5" w:rsidRPr="00191DAA" w:rsidRDefault="003C11C4" w:rsidP="004F6D8E">
            <w:pPr>
              <w:pStyle w:val="VCAAtablecondensed"/>
              <w:rPr>
                <w:lang w:val="en-AU"/>
              </w:rPr>
            </w:pPr>
            <w:r>
              <w:rPr>
                <w:lang w:val="en-AU"/>
              </w:rPr>
              <w:t>1</w:t>
            </w:r>
          </w:p>
        </w:tc>
        <w:tc>
          <w:tcPr>
            <w:tcW w:w="576" w:type="dxa"/>
          </w:tcPr>
          <w:p w14:paraId="3A8E11B6" w14:textId="4FFE83F4" w:rsidR="00B236B5" w:rsidRPr="00191DAA" w:rsidRDefault="003C11C4" w:rsidP="004F6D8E">
            <w:pPr>
              <w:pStyle w:val="VCAAtablecondensed"/>
              <w:rPr>
                <w:lang w:val="en-AU"/>
              </w:rPr>
            </w:pPr>
            <w:r>
              <w:rPr>
                <w:lang w:val="en-AU"/>
              </w:rPr>
              <w:t>0</w:t>
            </w:r>
          </w:p>
        </w:tc>
        <w:tc>
          <w:tcPr>
            <w:tcW w:w="4755" w:type="dxa"/>
          </w:tcPr>
          <w:p w14:paraId="774A4190" w14:textId="77777777" w:rsidR="00B236B5" w:rsidRPr="00DB282E" w:rsidRDefault="00B236B5" w:rsidP="004F6D8E">
            <w:pPr>
              <w:pStyle w:val="VCAAtablecondensed"/>
              <w:rPr>
                <w:lang w:val="en-AU"/>
              </w:rPr>
            </w:pPr>
          </w:p>
        </w:tc>
      </w:tr>
      <w:tr w:rsidR="00DF4ED2" w:rsidRPr="00DB282E" w14:paraId="6511120B" w14:textId="77777777" w:rsidTr="0019046A">
        <w:tc>
          <w:tcPr>
            <w:tcW w:w="1020" w:type="dxa"/>
          </w:tcPr>
          <w:p w14:paraId="13F7FB02" w14:textId="77777777" w:rsidR="00B236B5" w:rsidRPr="009154B5" w:rsidRDefault="00B236B5" w:rsidP="00CF7493">
            <w:pPr>
              <w:pStyle w:val="VCAAtablecondensed"/>
            </w:pPr>
            <w:r w:rsidRPr="009154B5">
              <w:t>12</w:t>
            </w:r>
          </w:p>
        </w:tc>
        <w:tc>
          <w:tcPr>
            <w:tcW w:w="868" w:type="dxa"/>
          </w:tcPr>
          <w:p w14:paraId="2B654562" w14:textId="2FA36B1D" w:rsidR="00B236B5" w:rsidRPr="00191DAA" w:rsidRDefault="003C11C4" w:rsidP="004F6D8E">
            <w:pPr>
              <w:pStyle w:val="VCAAtablecondensed"/>
              <w:rPr>
                <w:lang w:val="en-AU"/>
              </w:rPr>
            </w:pPr>
            <w:r>
              <w:rPr>
                <w:lang w:val="en-AU"/>
              </w:rPr>
              <w:t>A</w:t>
            </w:r>
          </w:p>
        </w:tc>
        <w:tc>
          <w:tcPr>
            <w:tcW w:w="576" w:type="dxa"/>
          </w:tcPr>
          <w:p w14:paraId="67238948" w14:textId="0C256510" w:rsidR="00B236B5" w:rsidRPr="00191DAA" w:rsidRDefault="003C11C4" w:rsidP="004F6D8E">
            <w:pPr>
              <w:pStyle w:val="VCAAtablecondensed"/>
              <w:rPr>
                <w:lang w:val="en-AU"/>
              </w:rPr>
            </w:pPr>
            <w:r>
              <w:rPr>
                <w:lang w:val="en-AU"/>
              </w:rPr>
              <w:t>95</w:t>
            </w:r>
          </w:p>
        </w:tc>
        <w:tc>
          <w:tcPr>
            <w:tcW w:w="576" w:type="dxa"/>
          </w:tcPr>
          <w:p w14:paraId="59567056" w14:textId="2DACA14F" w:rsidR="00B236B5" w:rsidRPr="00191DAA" w:rsidRDefault="003C11C4" w:rsidP="004F6D8E">
            <w:pPr>
              <w:pStyle w:val="VCAAtablecondensed"/>
              <w:rPr>
                <w:lang w:val="en-AU"/>
              </w:rPr>
            </w:pPr>
            <w:r>
              <w:rPr>
                <w:lang w:val="en-AU"/>
              </w:rPr>
              <w:t>1</w:t>
            </w:r>
          </w:p>
        </w:tc>
        <w:tc>
          <w:tcPr>
            <w:tcW w:w="576" w:type="dxa"/>
          </w:tcPr>
          <w:p w14:paraId="642083A2" w14:textId="1FDDF0FA" w:rsidR="00B236B5" w:rsidRPr="00191DAA" w:rsidRDefault="003C11C4" w:rsidP="004F6D8E">
            <w:pPr>
              <w:pStyle w:val="VCAAtablecondensed"/>
              <w:rPr>
                <w:lang w:val="en-AU"/>
              </w:rPr>
            </w:pPr>
            <w:r>
              <w:rPr>
                <w:lang w:val="en-AU"/>
              </w:rPr>
              <w:t>3</w:t>
            </w:r>
          </w:p>
        </w:tc>
        <w:tc>
          <w:tcPr>
            <w:tcW w:w="576" w:type="dxa"/>
          </w:tcPr>
          <w:p w14:paraId="4E66C960" w14:textId="3D1205B5" w:rsidR="00B236B5" w:rsidRPr="00191DAA" w:rsidRDefault="003C11C4" w:rsidP="004F6D8E">
            <w:pPr>
              <w:pStyle w:val="VCAAtablecondensed"/>
              <w:rPr>
                <w:lang w:val="en-AU"/>
              </w:rPr>
            </w:pPr>
            <w:r>
              <w:rPr>
                <w:lang w:val="en-AU"/>
              </w:rPr>
              <w:t>0</w:t>
            </w:r>
          </w:p>
        </w:tc>
        <w:tc>
          <w:tcPr>
            <w:tcW w:w="4755" w:type="dxa"/>
          </w:tcPr>
          <w:p w14:paraId="58483473" w14:textId="77777777" w:rsidR="00B236B5" w:rsidRPr="00DB282E" w:rsidRDefault="00B236B5" w:rsidP="004F6D8E">
            <w:pPr>
              <w:pStyle w:val="VCAAtablecondensed"/>
              <w:rPr>
                <w:lang w:val="en-AU"/>
              </w:rPr>
            </w:pPr>
          </w:p>
        </w:tc>
      </w:tr>
      <w:tr w:rsidR="00DF4ED2" w:rsidRPr="00DB282E" w14:paraId="511DB1D3" w14:textId="77777777" w:rsidTr="0019046A">
        <w:tc>
          <w:tcPr>
            <w:tcW w:w="1020" w:type="dxa"/>
          </w:tcPr>
          <w:p w14:paraId="5AEE09E9" w14:textId="77777777" w:rsidR="00B236B5" w:rsidRPr="009154B5" w:rsidRDefault="00B236B5" w:rsidP="00CF7493">
            <w:pPr>
              <w:pStyle w:val="VCAAtablecondensed"/>
            </w:pPr>
            <w:r w:rsidRPr="009154B5">
              <w:t>13</w:t>
            </w:r>
          </w:p>
        </w:tc>
        <w:tc>
          <w:tcPr>
            <w:tcW w:w="868" w:type="dxa"/>
          </w:tcPr>
          <w:p w14:paraId="78FF0848" w14:textId="3F6FA916" w:rsidR="00B236B5" w:rsidRPr="00191DAA" w:rsidRDefault="003C11C4" w:rsidP="004F6D8E">
            <w:pPr>
              <w:pStyle w:val="VCAAtablecondensed"/>
              <w:rPr>
                <w:lang w:val="en-AU"/>
              </w:rPr>
            </w:pPr>
            <w:r>
              <w:rPr>
                <w:lang w:val="en-AU"/>
              </w:rPr>
              <w:t>D</w:t>
            </w:r>
          </w:p>
        </w:tc>
        <w:tc>
          <w:tcPr>
            <w:tcW w:w="576" w:type="dxa"/>
          </w:tcPr>
          <w:p w14:paraId="6AEDADC9" w14:textId="7F919851" w:rsidR="00B236B5" w:rsidRPr="00191DAA" w:rsidRDefault="003C11C4" w:rsidP="004F6D8E">
            <w:pPr>
              <w:pStyle w:val="VCAAtablecondensed"/>
              <w:rPr>
                <w:lang w:val="en-AU"/>
              </w:rPr>
            </w:pPr>
            <w:r>
              <w:rPr>
                <w:lang w:val="en-AU"/>
              </w:rPr>
              <w:t>1</w:t>
            </w:r>
          </w:p>
        </w:tc>
        <w:tc>
          <w:tcPr>
            <w:tcW w:w="576" w:type="dxa"/>
          </w:tcPr>
          <w:p w14:paraId="3B30ED22" w14:textId="1DA9FEA9" w:rsidR="00B236B5" w:rsidRPr="00191DAA" w:rsidRDefault="003C11C4" w:rsidP="004F6D8E">
            <w:pPr>
              <w:pStyle w:val="VCAAtablecondensed"/>
              <w:rPr>
                <w:lang w:val="en-AU"/>
              </w:rPr>
            </w:pPr>
            <w:r>
              <w:rPr>
                <w:lang w:val="en-AU"/>
              </w:rPr>
              <w:t>4</w:t>
            </w:r>
          </w:p>
        </w:tc>
        <w:tc>
          <w:tcPr>
            <w:tcW w:w="576" w:type="dxa"/>
          </w:tcPr>
          <w:p w14:paraId="5F060798" w14:textId="0EBA9EBE" w:rsidR="00B236B5" w:rsidRPr="00191DAA" w:rsidRDefault="003C11C4" w:rsidP="004F6D8E">
            <w:pPr>
              <w:pStyle w:val="VCAAtablecondensed"/>
              <w:rPr>
                <w:lang w:val="en-AU"/>
              </w:rPr>
            </w:pPr>
            <w:r>
              <w:rPr>
                <w:lang w:val="en-AU"/>
              </w:rPr>
              <w:t>2</w:t>
            </w:r>
          </w:p>
        </w:tc>
        <w:tc>
          <w:tcPr>
            <w:tcW w:w="576" w:type="dxa"/>
          </w:tcPr>
          <w:p w14:paraId="055E2EAF" w14:textId="03EBB53B" w:rsidR="00B236B5" w:rsidRPr="00191DAA" w:rsidRDefault="003C11C4" w:rsidP="004F6D8E">
            <w:pPr>
              <w:pStyle w:val="VCAAtablecondensed"/>
              <w:rPr>
                <w:lang w:val="en-AU"/>
              </w:rPr>
            </w:pPr>
            <w:r>
              <w:rPr>
                <w:lang w:val="en-AU"/>
              </w:rPr>
              <w:t>93</w:t>
            </w:r>
          </w:p>
        </w:tc>
        <w:tc>
          <w:tcPr>
            <w:tcW w:w="4755" w:type="dxa"/>
          </w:tcPr>
          <w:p w14:paraId="0931A899" w14:textId="77777777" w:rsidR="00B236B5" w:rsidRPr="00DB282E" w:rsidRDefault="00B236B5" w:rsidP="004F6D8E">
            <w:pPr>
              <w:pStyle w:val="VCAAtablecondensed"/>
              <w:rPr>
                <w:lang w:val="en-AU"/>
              </w:rPr>
            </w:pPr>
          </w:p>
        </w:tc>
      </w:tr>
      <w:tr w:rsidR="00DF4ED2" w:rsidRPr="00DB282E" w14:paraId="42CF4B04" w14:textId="77777777" w:rsidTr="0019046A">
        <w:tc>
          <w:tcPr>
            <w:tcW w:w="1020" w:type="dxa"/>
          </w:tcPr>
          <w:p w14:paraId="7B3BC6FD" w14:textId="77777777" w:rsidR="00B236B5" w:rsidRPr="009154B5" w:rsidRDefault="00B236B5" w:rsidP="00CF7493">
            <w:pPr>
              <w:pStyle w:val="VCAAtablecondensed"/>
            </w:pPr>
            <w:r w:rsidRPr="009154B5">
              <w:t>14</w:t>
            </w:r>
          </w:p>
        </w:tc>
        <w:tc>
          <w:tcPr>
            <w:tcW w:w="868" w:type="dxa"/>
          </w:tcPr>
          <w:p w14:paraId="3F4DC1DC" w14:textId="78E1D44A" w:rsidR="00B236B5" w:rsidRPr="00191DAA" w:rsidRDefault="003C11C4" w:rsidP="004F6D8E">
            <w:pPr>
              <w:pStyle w:val="VCAAtablecondensed"/>
              <w:rPr>
                <w:lang w:val="en-AU"/>
              </w:rPr>
            </w:pPr>
            <w:r>
              <w:rPr>
                <w:lang w:val="en-AU"/>
              </w:rPr>
              <w:t>B</w:t>
            </w:r>
          </w:p>
        </w:tc>
        <w:tc>
          <w:tcPr>
            <w:tcW w:w="576" w:type="dxa"/>
          </w:tcPr>
          <w:p w14:paraId="2512E8C5" w14:textId="6013E7E3" w:rsidR="00B236B5" w:rsidRPr="00191DAA" w:rsidRDefault="003C11C4" w:rsidP="004F6D8E">
            <w:pPr>
              <w:pStyle w:val="VCAAtablecondensed"/>
              <w:rPr>
                <w:lang w:val="en-AU"/>
              </w:rPr>
            </w:pPr>
            <w:r>
              <w:rPr>
                <w:lang w:val="en-AU"/>
              </w:rPr>
              <w:t>24</w:t>
            </w:r>
          </w:p>
        </w:tc>
        <w:tc>
          <w:tcPr>
            <w:tcW w:w="576" w:type="dxa"/>
          </w:tcPr>
          <w:p w14:paraId="61788ADB" w14:textId="5529173A" w:rsidR="00B236B5" w:rsidRPr="00191DAA" w:rsidRDefault="003C11C4" w:rsidP="004F6D8E">
            <w:pPr>
              <w:pStyle w:val="VCAAtablecondensed"/>
              <w:rPr>
                <w:lang w:val="en-AU"/>
              </w:rPr>
            </w:pPr>
            <w:r>
              <w:rPr>
                <w:lang w:val="en-AU"/>
              </w:rPr>
              <w:t>73</w:t>
            </w:r>
          </w:p>
        </w:tc>
        <w:tc>
          <w:tcPr>
            <w:tcW w:w="576" w:type="dxa"/>
          </w:tcPr>
          <w:p w14:paraId="6873E3B9" w14:textId="4DA371FF" w:rsidR="00B236B5" w:rsidRPr="00191DAA" w:rsidRDefault="003C11C4" w:rsidP="004F6D8E">
            <w:pPr>
              <w:pStyle w:val="VCAAtablecondensed"/>
              <w:rPr>
                <w:lang w:val="en-AU"/>
              </w:rPr>
            </w:pPr>
            <w:r>
              <w:rPr>
                <w:lang w:val="en-AU"/>
              </w:rPr>
              <w:t>3</w:t>
            </w:r>
          </w:p>
        </w:tc>
        <w:tc>
          <w:tcPr>
            <w:tcW w:w="576" w:type="dxa"/>
          </w:tcPr>
          <w:p w14:paraId="40F42D30" w14:textId="51DD5484" w:rsidR="00B236B5" w:rsidRPr="00191DAA" w:rsidRDefault="003C11C4" w:rsidP="004F6D8E">
            <w:pPr>
              <w:pStyle w:val="VCAAtablecondensed"/>
              <w:rPr>
                <w:lang w:val="en-AU"/>
              </w:rPr>
            </w:pPr>
            <w:r>
              <w:rPr>
                <w:lang w:val="en-AU"/>
              </w:rPr>
              <w:t>0</w:t>
            </w:r>
          </w:p>
        </w:tc>
        <w:tc>
          <w:tcPr>
            <w:tcW w:w="4755" w:type="dxa"/>
          </w:tcPr>
          <w:p w14:paraId="72766360" w14:textId="5F961CCB" w:rsidR="00B236B5" w:rsidRPr="00DB282E" w:rsidRDefault="00B236B5" w:rsidP="004F6D8E">
            <w:pPr>
              <w:pStyle w:val="VCAAtablecondensed"/>
              <w:rPr>
                <w:lang w:val="en-AU"/>
              </w:rPr>
            </w:pPr>
          </w:p>
        </w:tc>
      </w:tr>
      <w:tr w:rsidR="00DF4ED2" w:rsidRPr="00DB282E" w14:paraId="18964520" w14:textId="77777777" w:rsidTr="0019046A">
        <w:tc>
          <w:tcPr>
            <w:tcW w:w="1020" w:type="dxa"/>
          </w:tcPr>
          <w:p w14:paraId="257DBD15" w14:textId="77777777" w:rsidR="00B236B5" w:rsidRPr="009154B5" w:rsidRDefault="00B236B5" w:rsidP="00CF7493">
            <w:pPr>
              <w:pStyle w:val="VCAAtablecondensed"/>
            </w:pPr>
            <w:r w:rsidRPr="009154B5">
              <w:t>15</w:t>
            </w:r>
          </w:p>
        </w:tc>
        <w:tc>
          <w:tcPr>
            <w:tcW w:w="868" w:type="dxa"/>
          </w:tcPr>
          <w:p w14:paraId="63CBA64B" w14:textId="3A9887F5" w:rsidR="00B236B5" w:rsidRPr="00191DAA" w:rsidRDefault="003C11C4" w:rsidP="004F6D8E">
            <w:pPr>
              <w:pStyle w:val="VCAAtablecondensed"/>
              <w:rPr>
                <w:lang w:val="en-AU"/>
              </w:rPr>
            </w:pPr>
            <w:r>
              <w:rPr>
                <w:lang w:val="en-AU"/>
              </w:rPr>
              <w:t>D</w:t>
            </w:r>
          </w:p>
        </w:tc>
        <w:tc>
          <w:tcPr>
            <w:tcW w:w="576" w:type="dxa"/>
          </w:tcPr>
          <w:p w14:paraId="16B77905" w14:textId="036D86B8" w:rsidR="00B236B5" w:rsidRPr="00191DAA" w:rsidRDefault="003C11C4" w:rsidP="004F6D8E">
            <w:pPr>
              <w:pStyle w:val="VCAAtablecondensed"/>
              <w:rPr>
                <w:lang w:val="en-AU"/>
              </w:rPr>
            </w:pPr>
            <w:r>
              <w:rPr>
                <w:lang w:val="en-AU"/>
              </w:rPr>
              <w:t>0</w:t>
            </w:r>
          </w:p>
        </w:tc>
        <w:tc>
          <w:tcPr>
            <w:tcW w:w="576" w:type="dxa"/>
          </w:tcPr>
          <w:p w14:paraId="17AA6C44" w14:textId="2FF8F576" w:rsidR="00B236B5" w:rsidRPr="00191DAA" w:rsidRDefault="003C11C4" w:rsidP="004F6D8E">
            <w:pPr>
              <w:pStyle w:val="VCAAtablecondensed"/>
              <w:rPr>
                <w:lang w:val="en-AU"/>
              </w:rPr>
            </w:pPr>
            <w:r>
              <w:rPr>
                <w:lang w:val="en-AU"/>
              </w:rPr>
              <w:t>1</w:t>
            </w:r>
          </w:p>
        </w:tc>
        <w:tc>
          <w:tcPr>
            <w:tcW w:w="576" w:type="dxa"/>
          </w:tcPr>
          <w:p w14:paraId="00083011" w14:textId="610E9C85" w:rsidR="00B236B5" w:rsidRPr="00191DAA" w:rsidRDefault="003C11C4" w:rsidP="004F6D8E">
            <w:pPr>
              <w:pStyle w:val="VCAAtablecondensed"/>
              <w:rPr>
                <w:lang w:val="en-AU"/>
              </w:rPr>
            </w:pPr>
            <w:r>
              <w:rPr>
                <w:lang w:val="en-AU"/>
              </w:rPr>
              <w:t>4</w:t>
            </w:r>
          </w:p>
        </w:tc>
        <w:tc>
          <w:tcPr>
            <w:tcW w:w="576" w:type="dxa"/>
          </w:tcPr>
          <w:p w14:paraId="5528BAF7" w14:textId="02BA0E37" w:rsidR="00B236B5" w:rsidRPr="00191DAA" w:rsidRDefault="003C11C4" w:rsidP="004F6D8E">
            <w:pPr>
              <w:pStyle w:val="VCAAtablecondensed"/>
              <w:rPr>
                <w:lang w:val="en-AU"/>
              </w:rPr>
            </w:pPr>
            <w:r>
              <w:rPr>
                <w:lang w:val="en-AU"/>
              </w:rPr>
              <w:t>94</w:t>
            </w:r>
          </w:p>
        </w:tc>
        <w:tc>
          <w:tcPr>
            <w:tcW w:w="4755" w:type="dxa"/>
          </w:tcPr>
          <w:p w14:paraId="169977D1" w14:textId="77777777" w:rsidR="00B236B5" w:rsidRPr="00DB282E" w:rsidRDefault="00B236B5" w:rsidP="004F6D8E">
            <w:pPr>
              <w:pStyle w:val="VCAAtablecondensed"/>
              <w:rPr>
                <w:lang w:val="en-AU"/>
              </w:rPr>
            </w:pPr>
          </w:p>
        </w:tc>
      </w:tr>
    </w:tbl>
    <w:bookmarkEnd w:id="2"/>
    <w:p w14:paraId="40BDBDF2" w14:textId="39462287" w:rsidR="00AA11B4" w:rsidRDefault="00AA11B4" w:rsidP="00816A0C">
      <w:pPr>
        <w:pStyle w:val="VCAAHeading2"/>
        <w:rPr>
          <w:lang w:val="en-GB" w:eastAsia="ja-JP"/>
        </w:rPr>
      </w:pPr>
      <w:r w:rsidRPr="00AA11B4">
        <w:rPr>
          <w:lang w:val="en-GB" w:eastAsia="ja-JP"/>
        </w:rPr>
        <w:t>Section B</w:t>
      </w:r>
    </w:p>
    <w:p w14:paraId="2F272481" w14:textId="5D040A6B" w:rsidR="00AA11B4" w:rsidRDefault="00AA11B4" w:rsidP="00816A0C">
      <w:pPr>
        <w:pStyle w:val="VCAAHeading3"/>
        <w:rPr>
          <w:lang w:val="en-GB" w:eastAsia="ja-JP"/>
        </w:rPr>
      </w:pPr>
      <w:r w:rsidRPr="00E47709">
        <w:rPr>
          <w:lang w:val="en-GB" w:eastAsia="ja-JP"/>
        </w:rPr>
        <w:t>Question 1</w:t>
      </w:r>
      <w:r w:rsidR="00E47709" w:rsidRPr="00E47709">
        <w:rPr>
          <w:lang w:val="en-GB" w:eastAsia="ja-JP"/>
        </w:rPr>
        <w:t>a</w:t>
      </w:r>
      <w:r w:rsidR="00921E2B">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864"/>
      </w:tblGrid>
      <w:tr w:rsidR="00DF4ED2" w14:paraId="0FE3D418"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1CE501D4" w14:textId="77777777" w:rsidR="006756A0" w:rsidRPr="00026598" w:rsidRDefault="006756A0" w:rsidP="00026598">
            <w:pPr>
              <w:pStyle w:val="VCAAtablecondensedheading"/>
            </w:pPr>
            <w:bookmarkStart w:id="3" w:name="_Hlk89774170"/>
            <w:r w:rsidRPr="00026598">
              <w:t xml:space="preserve">Marks </w:t>
            </w:r>
          </w:p>
        </w:tc>
        <w:tc>
          <w:tcPr>
            <w:tcW w:w="576" w:type="dxa"/>
            <w:tcBorders>
              <w:top w:val="single" w:sz="4" w:space="0" w:color="000000" w:themeColor="text1"/>
              <w:bottom w:val="single" w:sz="4" w:space="0" w:color="000000" w:themeColor="text1"/>
            </w:tcBorders>
            <w:hideMark/>
          </w:tcPr>
          <w:p w14:paraId="1883D113" w14:textId="77777777" w:rsidR="006756A0" w:rsidRPr="00026598" w:rsidRDefault="006756A0"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3F87C14" w14:textId="77777777" w:rsidR="006756A0" w:rsidRPr="00026598" w:rsidRDefault="006756A0" w:rsidP="00026598">
            <w:pPr>
              <w:pStyle w:val="VCAAtablecondensedheading"/>
            </w:pPr>
            <w:r w:rsidRPr="00026598">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EBCCB41" w14:textId="77777777" w:rsidR="006756A0" w:rsidRPr="00026598" w:rsidRDefault="006756A0" w:rsidP="00026598">
            <w:pPr>
              <w:pStyle w:val="VCAAtablecondensedheading"/>
            </w:pPr>
            <w:r w:rsidRPr="00026598">
              <w:t>Average</w:t>
            </w:r>
          </w:p>
        </w:tc>
      </w:tr>
      <w:tr w:rsidR="00DF4ED2" w14:paraId="542A6C34"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9A9CB" w14:textId="77777777" w:rsidR="006756A0" w:rsidRDefault="006756A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3B72C" w14:textId="456B23D6" w:rsidR="006756A0" w:rsidRDefault="006756A0">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6F870" w14:textId="729881A7" w:rsidR="006756A0" w:rsidRDefault="006756A0">
            <w:pPr>
              <w:pStyle w:val="VCAAtablecondensed"/>
            </w:pPr>
            <w:r>
              <w:t>69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5B848" w14:textId="03AFEEEC" w:rsidR="006756A0" w:rsidRDefault="006756A0">
            <w:pPr>
              <w:pStyle w:val="VCAAtablecondensed"/>
            </w:pPr>
            <w:r>
              <w:t>0.7</w:t>
            </w:r>
          </w:p>
        </w:tc>
        <w:bookmarkEnd w:id="3"/>
      </w:tr>
    </w:tbl>
    <w:p w14:paraId="0ED40A36" w14:textId="359EEE16" w:rsidR="00E47709" w:rsidRPr="009154B5" w:rsidRDefault="00E47709" w:rsidP="005723B2">
      <w:pPr>
        <w:pStyle w:val="VCAAbody"/>
      </w:pPr>
      <w:r w:rsidRPr="009154B5">
        <w:t xml:space="preserve">Community services work </w:t>
      </w:r>
      <w:r w:rsidR="000C6970">
        <w:t xml:space="preserve">involves </w:t>
      </w:r>
      <w:r w:rsidRPr="009154B5">
        <w:t>working with individuals to help them improve their life</w:t>
      </w:r>
      <w:r w:rsidR="000C6970">
        <w:t xml:space="preserve"> and </w:t>
      </w:r>
      <w:r w:rsidRPr="009154B5">
        <w:t>mak</w:t>
      </w:r>
      <w:r w:rsidR="000C6970">
        <w:t>e</w:t>
      </w:r>
      <w:r w:rsidRPr="009154B5">
        <w:t xml:space="preserve"> it easier for them.</w:t>
      </w:r>
    </w:p>
    <w:p w14:paraId="21FCCD3B" w14:textId="77777777" w:rsidR="000C6970" w:rsidRPr="009154B5" w:rsidRDefault="000C6970" w:rsidP="000C6970">
      <w:pPr>
        <w:pStyle w:val="VCAAbody"/>
      </w:pPr>
      <w:r>
        <w:t>The following is an example of a high-scoring response.</w:t>
      </w:r>
    </w:p>
    <w:p w14:paraId="0F098099" w14:textId="264B09D0" w:rsidR="00D734A8" w:rsidRPr="009154B5" w:rsidRDefault="00D734A8" w:rsidP="009154B5">
      <w:pPr>
        <w:pStyle w:val="VCAAstudentresponse"/>
        <w:rPr>
          <w:i w:val="0"/>
        </w:rPr>
      </w:pPr>
      <w:r w:rsidRPr="009154B5">
        <w:t xml:space="preserve">Community services work involves a broad variety of people and / or </w:t>
      </w:r>
      <w:proofErr w:type="spellStart"/>
      <w:r w:rsidRPr="009154B5">
        <w:t>organisations</w:t>
      </w:r>
      <w:proofErr w:type="spellEnd"/>
      <w:r w:rsidRPr="009154B5">
        <w:t xml:space="preserve"> working together to help individuals live their best life.</w:t>
      </w:r>
    </w:p>
    <w:p w14:paraId="27C43785" w14:textId="52A205BF" w:rsidR="00D734A8" w:rsidRDefault="00D734A8" w:rsidP="00816A0C">
      <w:pPr>
        <w:pStyle w:val="VCAAHeading3"/>
        <w:rPr>
          <w:lang w:val="en-GB" w:eastAsia="ja-JP"/>
        </w:rPr>
      </w:pPr>
      <w:r>
        <w:rPr>
          <w:lang w:val="en-GB" w:eastAsia="ja-JP"/>
        </w:rPr>
        <w:lastRenderedPageBreak/>
        <w:t>Question 1b</w:t>
      </w:r>
      <w:r w:rsidR="006756A0">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343CDBBA"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18481508" w14:textId="77777777" w:rsidR="006756A0" w:rsidRPr="00026598" w:rsidRDefault="006756A0" w:rsidP="00026598">
            <w:pPr>
              <w:pStyle w:val="VCAAtablecondensedheading"/>
            </w:pPr>
            <w:bookmarkStart w:id="4" w:name="_Hlk89799735"/>
            <w:r w:rsidRPr="00026598">
              <w:t xml:space="preserve">Marks </w:t>
            </w:r>
          </w:p>
        </w:tc>
        <w:tc>
          <w:tcPr>
            <w:tcW w:w="576" w:type="dxa"/>
            <w:tcBorders>
              <w:top w:val="single" w:sz="4" w:space="0" w:color="000000" w:themeColor="text1"/>
              <w:bottom w:val="single" w:sz="4" w:space="0" w:color="000000" w:themeColor="text1"/>
            </w:tcBorders>
            <w:hideMark/>
          </w:tcPr>
          <w:p w14:paraId="205BA38F" w14:textId="77777777" w:rsidR="006756A0" w:rsidRPr="00026598" w:rsidRDefault="006756A0"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769E5BA5" w14:textId="77777777" w:rsidR="006756A0" w:rsidRPr="00026598" w:rsidRDefault="006756A0"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342EB9B6" w14:textId="77777777" w:rsidR="006756A0" w:rsidRPr="00026598" w:rsidRDefault="006756A0"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7F973CD3" w14:textId="77777777" w:rsidR="006756A0" w:rsidRPr="00026598" w:rsidRDefault="006756A0" w:rsidP="00026598">
            <w:pPr>
              <w:pStyle w:val="VCAAtablecondensedheading"/>
            </w:pPr>
            <w:r w:rsidRPr="00026598">
              <w:t>Average</w:t>
            </w:r>
          </w:p>
        </w:tc>
      </w:tr>
      <w:tr w:rsidR="00DF4ED2" w14:paraId="79D9ED97"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8F172" w14:textId="77777777" w:rsidR="006756A0" w:rsidRDefault="006756A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36B18" w14:textId="3CDE5A8D" w:rsidR="006756A0" w:rsidRDefault="006756A0">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058E6" w14:textId="6153841B" w:rsidR="006756A0" w:rsidRDefault="006756A0">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5FF4" w14:textId="266EBB84" w:rsidR="006756A0" w:rsidRDefault="006756A0">
            <w:pPr>
              <w:pStyle w:val="VCAAtablecondensed"/>
            </w:pPr>
            <w:r>
              <w:t>82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0B270" w14:textId="7A4D3CC1" w:rsidR="006756A0" w:rsidRDefault="006756A0">
            <w:pPr>
              <w:pStyle w:val="VCAAtablecondensed"/>
            </w:pPr>
            <w:r>
              <w:t>1.8</w:t>
            </w:r>
          </w:p>
        </w:tc>
        <w:bookmarkEnd w:id="4"/>
      </w:tr>
    </w:tbl>
    <w:p w14:paraId="01510CA6" w14:textId="7D136DB5" w:rsidR="00D734A8" w:rsidRDefault="00B932FF" w:rsidP="005723B2">
      <w:pPr>
        <w:pStyle w:val="VCAAbody"/>
      </w:pPr>
      <w:r>
        <w:t>This question w</w:t>
      </w:r>
      <w:r w:rsidR="00D734A8" w:rsidRPr="009154B5">
        <w:t>as generally well answered</w:t>
      </w:r>
      <w:r>
        <w:t xml:space="preserve">. </w:t>
      </w:r>
      <w:r w:rsidR="007E0CF9">
        <w:t>Accepted l</w:t>
      </w:r>
      <w:r w:rsidR="00D734A8" w:rsidRPr="009154B5">
        <w:t xml:space="preserve">ocal </w:t>
      </w:r>
      <w:proofErr w:type="spellStart"/>
      <w:r w:rsidR="00D734A8" w:rsidRPr="009154B5">
        <w:t>organisations</w:t>
      </w:r>
      <w:proofErr w:type="spellEnd"/>
      <w:r w:rsidR="007E0CF9">
        <w:t xml:space="preserve"> </w:t>
      </w:r>
      <w:r w:rsidR="000A3352">
        <w:t>i</w:t>
      </w:r>
      <w:r w:rsidR="007E0CF9">
        <w:t xml:space="preserve">ncluded </w:t>
      </w:r>
      <w:proofErr w:type="spellStart"/>
      <w:r w:rsidR="007E0CF9">
        <w:t>MensLine</w:t>
      </w:r>
      <w:proofErr w:type="spellEnd"/>
      <w:r w:rsidR="007E0CF9">
        <w:t xml:space="preserve">, Kids Helpline, Lifeline, </w:t>
      </w:r>
      <w:r w:rsidR="00486F94">
        <w:t>H</w:t>
      </w:r>
      <w:r w:rsidR="007E0CF9">
        <w:t xml:space="preserve">eadspace, Beyond Blue, </w:t>
      </w:r>
      <w:proofErr w:type="spellStart"/>
      <w:r w:rsidR="007E0CF9">
        <w:t>ReachOut</w:t>
      </w:r>
      <w:proofErr w:type="spellEnd"/>
      <w:r w:rsidR="007E0CF9">
        <w:t xml:space="preserve"> and </w:t>
      </w:r>
      <w:proofErr w:type="spellStart"/>
      <w:r w:rsidR="007E0CF9">
        <w:t>SuicideLine</w:t>
      </w:r>
      <w:proofErr w:type="spellEnd"/>
      <w:r w:rsidR="007E0CF9">
        <w:t>.</w:t>
      </w:r>
    </w:p>
    <w:p w14:paraId="02FE25C7" w14:textId="3BD513B7" w:rsidR="00D734A8" w:rsidRDefault="00D734A8" w:rsidP="00816A0C">
      <w:pPr>
        <w:pStyle w:val="VCAAHeading3"/>
        <w:rPr>
          <w:lang w:val="en-GB" w:eastAsia="ja-JP"/>
        </w:rPr>
      </w:pPr>
      <w:r>
        <w:rPr>
          <w:lang w:val="en-GB" w:eastAsia="ja-JP"/>
        </w:rPr>
        <w:t>Question 2a</w:t>
      </w:r>
      <w:r w:rsidR="006756A0">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6A226AE5"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1945B185" w14:textId="77777777" w:rsidR="006756A0" w:rsidRPr="00026598" w:rsidRDefault="006756A0"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21B7FE87" w14:textId="77777777" w:rsidR="006756A0" w:rsidRPr="00026598" w:rsidRDefault="006756A0"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2AAC5843" w14:textId="77777777" w:rsidR="006756A0" w:rsidRPr="00026598" w:rsidRDefault="006756A0"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30C2C64D" w14:textId="77777777" w:rsidR="006756A0" w:rsidRPr="00026598" w:rsidRDefault="006756A0" w:rsidP="00026598">
            <w:pPr>
              <w:pStyle w:val="VCAAtablecondensedheading"/>
            </w:pPr>
            <w:r w:rsidRPr="00026598">
              <w:t>Average</w:t>
            </w:r>
          </w:p>
        </w:tc>
      </w:tr>
      <w:tr w:rsidR="00DF4ED2" w14:paraId="043048C5"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9AEA" w14:textId="77777777" w:rsidR="006756A0" w:rsidRDefault="006756A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DFD4A" w14:textId="406C91B5" w:rsidR="006756A0" w:rsidRDefault="006756A0">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EA82" w14:textId="63B36F62" w:rsidR="006756A0" w:rsidRDefault="006756A0">
            <w:pPr>
              <w:pStyle w:val="VCAAtablecondensed"/>
            </w:pPr>
            <w:r>
              <w:t>64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42E9" w14:textId="44389603" w:rsidR="006756A0" w:rsidRDefault="006756A0">
            <w:pPr>
              <w:pStyle w:val="VCAAtablecondensed"/>
            </w:pPr>
            <w:r>
              <w:t>0.7</w:t>
            </w:r>
          </w:p>
        </w:tc>
      </w:tr>
    </w:tbl>
    <w:p w14:paraId="7AC9495E" w14:textId="326E6DA3" w:rsidR="00774789" w:rsidRPr="009154B5" w:rsidRDefault="00B932FF" w:rsidP="005723B2">
      <w:pPr>
        <w:pStyle w:val="VCAAbody"/>
      </w:pPr>
      <w:r>
        <w:t>Group dynamics are t</w:t>
      </w:r>
      <w:r w:rsidR="00774789" w:rsidRPr="009154B5">
        <w:t xml:space="preserve">he attitudes and </w:t>
      </w:r>
      <w:proofErr w:type="spellStart"/>
      <w:r w:rsidR="00774789" w:rsidRPr="009154B5">
        <w:t>behavioural</w:t>
      </w:r>
      <w:proofErr w:type="spellEnd"/>
      <w:r w:rsidR="00774789" w:rsidRPr="009154B5">
        <w:t xml:space="preserve"> patterns of a group, </w:t>
      </w:r>
      <w:r>
        <w:t xml:space="preserve">the </w:t>
      </w:r>
      <w:r w:rsidR="00774789" w:rsidRPr="009154B5">
        <w:t xml:space="preserve">way in which groups relate, </w:t>
      </w:r>
      <w:r w:rsidR="005516F4">
        <w:t xml:space="preserve">and </w:t>
      </w:r>
      <w:r>
        <w:t xml:space="preserve">the </w:t>
      </w:r>
      <w:r w:rsidR="00774789" w:rsidRPr="009154B5">
        <w:t>power balances and conflicts.</w:t>
      </w:r>
    </w:p>
    <w:p w14:paraId="262FCFDA" w14:textId="013210A2" w:rsidR="00774789" w:rsidRDefault="00774789" w:rsidP="00816A0C">
      <w:pPr>
        <w:pStyle w:val="VCAAHeading3"/>
        <w:rPr>
          <w:lang w:val="en-GB" w:eastAsia="ja-JP"/>
        </w:rPr>
      </w:pPr>
      <w:bookmarkStart w:id="5" w:name="_Hlk94791997"/>
      <w:r>
        <w:rPr>
          <w:lang w:val="en-GB" w:eastAsia="ja-JP"/>
        </w:rPr>
        <w:t>Question 2b</w:t>
      </w:r>
      <w:r w:rsidR="006756A0">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576"/>
        <w:gridCol w:w="907"/>
      </w:tblGrid>
      <w:tr w:rsidR="00DF4ED2" w14:paraId="1B104CFC"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40BE40CF" w14:textId="77777777" w:rsidR="00E21272" w:rsidRPr="00026598" w:rsidRDefault="00E21272"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5DC92063" w14:textId="77777777" w:rsidR="00E21272" w:rsidRPr="00026598" w:rsidRDefault="00E21272"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07EC51FB" w14:textId="77777777" w:rsidR="00E21272" w:rsidRPr="00026598" w:rsidRDefault="00E21272"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1011BFC3" w14:textId="77777777" w:rsidR="00E21272" w:rsidRPr="00026598" w:rsidRDefault="00E21272"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13F64A73" w14:textId="77777777" w:rsidR="00E21272" w:rsidRPr="00026598" w:rsidRDefault="00E21272" w:rsidP="00026598">
            <w:pPr>
              <w:pStyle w:val="VCAAtablecondensedheading"/>
            </w:pPr>
            <w:r w:rsidRPr="00026598">
              <w:t>3</w:t>
            </w:r>
          </w:p>
        </w:tc>
        <w:tc>
          <w:tcPr>
            <w:tcW w:w="576" w:type="dxa"/>
            <w:tcBorders>
              <w:top w:val="single" w:sz="4" w:space="0" w:color="000000" w:themeColor="text1"/>
              <w:bottom w:val="single" w:sz="4" w:space="0" w:color="000000" w:themeColor="text1"/>
            </w:tcBorders>
            <w:hideMark/>
          </w:tcPr>
          <w:p w14:paraId="6A92D080" w14:textId="77777777" w:rsidR="00E21272" w:rsidRPr="00026598" w:rsidRDefault="00E21272" w:rsidP="00026598">
            <w:pPr>
              <w:pStyle w:val="VCAAtablecondensedheading"/>
            </w:pPr>
            <w:r w:rsidRPr="00026598">
              <w:t>4</w:t>
            </w:r>
          </w:p>
        </w:tc>
        <w:tc>
          <w:tcPr>
            <w:tcW w:w="907" w:type="dxa"/>
            <w:tcBorders>
              <w:top w:val="single" w:sz="4" w:space="0" w:color="000000" w:themeColor="text1"/>
              <w:bottom w:val="single" w:sz="4" w:space="0" w:color="000000" w:themeColor="text1"/>
              <w:right w:val="single" w:sz="4" w:space="0" w:color="000000" w:themeColor="text1"/>
            </w:tcBorders>
            <w:hideMark/>
          </w:tcPr>
          <w:p w14:paraId="1D55BD95" w14:textId="77777777" w:rsidR="00E21272" w:rsidRPr="00026598" w:rsidRDefault="00E21272" w:rsidP="00026598">
            <w:pPr>
              <w:pStyle w:val="VCAAtablecondensedheading"/>
            </w:pPr>
            <w:r w:rsidRPr="00026598">
              <w:t>Average</w:t>
            </w:r>
          </w:p>
        </w:tc>
      </w:tr>
      <w:tr w:rsidR="00DF4ED2" w14:paraId="333478C1"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DF7D9" w14:textId="77777777" w:rsidR="00E21272" w:rsidRDefault="00E21272">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9E239" w14:textId="0BDFF1A7" w:rsidR="00E21272" w:rsidRDefault="00E21272">
            <w:pPr>
              <w:pStyle w:val="VCAAtablecondensed"/>
            </w:pPr>
            <w:r w:rsidRPr="00D11A21">
              <w:t>76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88CDC" w14:textId="1A0AA5F4" w:rsidR="00E21272" w:rsidRDefault="00E21272">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0B0D5" w14:textId="222BD524" w:rsidR="00E21272" w:rsidRDefault="00E21272">
            <w:pPr>
              <w:pStyle w:val="VCAAtablecondensed"/>
            </w:pPr>
            <w: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CBE36" w14:textId="1D16EFD7" w:rsidR="00E21272" w:rsidRDefault="00E21272">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9E792" w14:textId="2A3D2F4A" w:rsidR="00E21272" w:rsidRDefault="00E21272">
            <w:pPr>
              <w:pStyle w:val="VCAAtablecondensed"/>
            </w:pPr>
            <w:r>
              <w:t>24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5B097" w14:textId="553C2FE9" w:rsidR="00E21272" w:rsidRDefault="00E21272">
            <w:pPr>
              <w:pStyle w:val="VCAAtablecondensed"/>
            </w:pPr>
            <w:r>
              <w:t>1.0</w:t>
            </w:r>
          </w:p>
        </w:tc>
      </w:tr>
    </w:tbl>
    <w:p w14:paraId="7CD70B77" w14:textId="0D301764" w:rsidR="00A704AF" w:rsidRDefault="00A704AF" w:rsidP="0007315D">
      <w:pPr>
        <w:pStyle w:val="VCAAbody"/>
      </w:pPr>
      <w:r>
        <w:t>Many students appeared to confuse communication skills with the four stages of group dynamics. The four key stages of group dynamics are forming, storming, norming and performing.</w:t>
      </w:r>
    </w:p>
    <w:bookmarkEnd w:id="5"/>
    <w:p w14:paraId="1F92FBA8" w14:textId="403E2FF4" w:rsidR="00774789" w:rsidRDefault="00774789" w:rsidP="00816A0C">
      <w:pPr>
        <w:pStyle w:val="VCAAHeading3"/>
        <w:rPr>
          <w:lang w:val="en-GB" w:eastAsia="ja-JP"/>
        </w:rPr>
      </w:pPr>
      <w:r>
        <w:rPr>
          <w:lang w:val="en-GB" w:eastAsia="ja-JP"/>
        </w:rPr>
        <w:t>Question 2c</w:t>
      </w:r>
      <w:r w:rsidR="00E21272">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431A9873"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45AB7B69" w14:textId="77777777" w:rsidR="00E21272" w:rsidRPr="00026598" w:rsidRDefault="00E21272"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5EAA55EA" w14:textId="77777777" w:rsidR="00E21272" w:rsidRPr="00026598" w:rsidRDefault="00E21272"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47AEEBFE" w14:textId="77777777" w:rsidR="00E21272" w:rsidRPr="00026598" w:rsidRDefault="00E21272"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1CA03E07" w14:textId="77777777" w:rsidR="00E21272" w:rsidRPr="00026598" w:rsidRDefault="00E21272"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4A784259" w14:textId="77777777" w:rsidR="00E21272" w:rsidRPr="00026598" w:rsidRDefault="00E21272" w:rsidP="00026598">
            <w:pPr>
              <w:pStyle w:val="VCAAtablecondensedheading"/>
            </w:pPr>
            <w:r w:rsidRPr="00026598">
              <w:t>Average</w:t>
            </w:r>
          </w:p>
        </w:tc>
      </w:tr>
      <w:tr w:rsidR="00DF4ED2" w14:paraId="05A400DD"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5F328" w14:textId="77777777" w:rsidR="00E21272" w:rsidRDefault="00E21272">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27C5" w14:textId="50C90A4C" w:rsidR="00E21272" w:rsidRDefault="00E21272">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859B4" w14:textId="1B62AF18" w:rsidR="00E21272" w:rsidRDefault="00E21272">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61D84" w14:textId="1976D995" w:rsidR="00E21272" w:rsidRDefault="00E21272">
            <w:pPr>
              <w:pStyle w:val="VCAAtablecondensed"/>
            </w:pPr>
            <w:r>
              <w:t>37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7239A" w14:textId="23B56A77" w:rsidR="00E21272" w:rsidRDefault="00E21272">
            <w:pPr>
              <w:pStyle w:val="VCAAtablecondensed"/>
            </w:pPr>
            <w:r>
              <w:t>1.1</w:t>
            </w:r>
          </w:p>
        </w:tc>
      </w:tr>
    </w:tbl>
    <w:p w14:paraId="6145ACF8" w14:textId="3BE24DEF" w:rsidR="00DF4ED2" w:rsidRDefault="00493BF7" w:rsidP="005723B2">
      <w:pPr>
        <w:pStyle w:val="VCAAbody"/>
      </w:pPr>
      <w:r>
        <w:t xml:space="preserve">Roles </w:t>
      </w:r>
      <w:r w:rsidR="00DB3342" w:rsidRPr="009154B5">
        <w:t>could include</w:t>
      </w:r>
      <w:r>
        <w:t xml:space="preserve"> any two of</w:t>
      </w:r>
      <w:r w:rsidR="00DF4ED2">
        <w:t>:</w:t>
      </w:r>
    </w:p>
    <w:p w14:paraId="2D1E61E6" w14:textId="408EB74F" w:rsidR="00DF4ED2" w:rsidRDefault="00DB3342" w:rsidP="009154B5">
      <w:pPr>
        <w:pStyle w:val="VCAAbullet"/>
      </w:pPr>
      <w:r w:rsidRPr="00DF4ED2">
        <w:t>group leader</w:t>
      </w:r>
    </w:p>
    <w:p w14:paraId="79D6DB02" w14:textId="3E1B21F3" w:rsidR="00DF4ED2" w:rsidRDefault="00DB3342" w:rsidP="009154B5">
      <w:pPr>
        <w:pStyle w:val="VCAAbullet"/>
      </w:pPr>
      <w:r w:rsidRPr="00DF4ED2">
        <w:t>facilitator</w:t>
      </w:r>
    </w:p>
    <w:p w14:paraId="64B46E76" w14:textId="31F22F5C" w:rsidR="00DF4ED2" w:rsidRDefault="00DB3342" w:rsidP="009154B5">
      <w:pPr>
        <w:pStyle w:val="VCAAbullet"/>
      </w:pPr>
      <w:r w:rsidRPr="00DF4ED2">
        <w:t>secretary</w:t>
      </w:r>
    </w:p>
    <w:p w14:paraId="66105871" w14:textId="330FAC39" w:rsidR="00DF4ED2" w:rsidRDefault="00DB3342" w:rsidP="009154B5">
      <w:pPr>
        <w:pStyle w:val="VCAAbullet"/>
      </w:pPr>
      <w:r w:rsidRPr="00DF4ED2">
        <w:t>note taker</w:t>
      </w:r>
    </w:p>
    <w:p w14:paraId="771799FC" w14:textId="7B4ECB57" w:rsidR="00DF4ED2" w:rsidRDefault="00DB3342" w:rsidP="009154B5">
      <w:pPr>
        <w:pStyle w:val="VCAAbullet"/>
      </w:pPr>
      <w:r w:rsidRPr="00DF4ED2">
        <w:t>minute taker</w:t>
      </w:r>
    </w:p>
    <w:p w14:paraId="25BB6AC2" w14:textId="18DBB122" w:rsidR="00DF4ED2" w:rsidRDefault="00DB3342" w:rsidP="009154B5">
      <w:pPr>
        <w:pStyle w:val="VCAAbullet"/>
      </w:pPr>
      <w:r w:rsidRPr="00DF4ED2">
        <w:t>chair</w:t>
      </w:r>
    </w:p>
    <w:p w14:paraId="1C64DD7C" w14:textId="3F2727D0" w:rsidR="00DF4ED2" w:rsidRDefault="00DB3342" w:rsidP="009154B5">
      <w:pPr>
        <w:pStyle w:val="VCAAbullet"/>
      </w:pPr>
      <w:r w:rsidRPr="00DF4ED2">
        <w:t>active participant</w:t>
      </w:r>
    </w:p>
    <w:p w14:paraId="7CBB9076" w14:textId="1A0A4976" w:rsidR="00DF4ED2" w:rsidRDefault="00DB3342" w:rsidP="009154B5">
      <w:pPr>
        <w:pStyle w:val="VCAAbullet"/>
      </w:pPr>
      <w:r w:rsidRPr="00DF4ED2">
        <w:t>group member</w:t>
      </w:r>
    </w:p>
    <w:p w14:paraId="7E609C93" w14:textId="7C652192" w:rsidR="00DF4ED2" w:rsidRDefault="00DB3342" w:rsidP="009154B5">
      <w:pPr>
        <w:pStyle w:val="VCAAbullet"/>
      </w:pPr>
      <w:r w:rsidRPr="00DF4ED2">
        <w:t>treasure</w:t>
      </w:r>
      <w:r w:rsidR="002F4E0C">
        <w:t>r</w:t>
      </w:r>
      <w:r w:rsidRPr="00DF4ED2">
        <w:t xml:space="preserve">. </w:t>
      </w:r>
    </w:p>
    <w:p w14:paraId="336D434D" w14:textId="758A8A0E" w:rsidR="007E3A5B" w:rsidRDefault="00DB3342" w:rsidP="005723B2">
      <w:pPr>
        <w:pStyle w:val="VCAAbody"/>
      </w:pPr>
      <w:r w:rsidRPr="009154B5">
        <w:t xml:space="preserve">Also accepted was a </w:t>
      </w:r>
      <w:r w:rsidR="002F4E0C">
        <w:t xml:space="preserve">description of a </w:t>
      </w:r>
      <w:r w:rsidRPr="009154B5">
        <w:t>role.</w:t>
      </w:r>
    </w:p>
    <w:p w14:paraId="5EDF2B67" w14:textId="77777777" w:rsidR="007E3A5B" w:rsidRDefault="007E3A5B">
      <w:pPr>
        <w:rPr>
          <w:rFonts w:ascii="Arial" w:hAnsi="Arial" w:cs="Arial"/>
          <w:color w:val="000000" w:themeColor="text1"/>
          <w:sz w:val="20"/>
        </w:rPr>
      </w:pPr>
      <w:r>
        <w:br w:type="page"/>
      </w:r>
    </w:p>
    <w:p w14:paraId="02A374F0" w14:textId="4F48071C" w:rsidR="00DB3342" w:rsidRDefault="00DB3342" w:rsidP="00816A0C">
      <w:pPr>
        <w:pStyle w:val="VCAAHeading3"/>
        <w:rPr>
          <w:lang w:val="en-GB" w:eastAsia="ja-JP"/>
        </w:rPr>
      </w:pPr>
      <w:r>
        <w:rPr>
          <w:lang w:val="en-GB" w:eastAsia="ja-JP"/>
        </w:rPr>
        <w:lastRenderedPageBreak/>
        <w:t>Question 3a</w:t>
      </w:r>
      <w:r w:rsidR="00E21272">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79F6D830"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452A00E0" w14:textId="77777777" w:rsidR="00E21272" w:rsidRPr="00026598" w:rsidRDefault="00E21272"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77707793" w14:textId="77777777" w:rsidR="00E21272" w:rsidRPr="00026598" w:rsidRDefault="00E21272"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0A83951" w14:textId="77777777" w:rsidR="00E21272" w:rsidRPr="00026598" w:rsidRDefault="00E21272"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40AB9618" w14:textId="77777777" w:rsidR="00E21272" w:rsidRPr="00026598" w:rsidRDefault="00E21272" w:rsidP="00026598">
            <w:pPr>
              <w:pStyle w:val="VCAAtablecondensedheading"/>
            </w:pPr>
            <w:r w:rsidRPr="00026598">
              <w:t>Average</w:t>
            </w:r>
          </w:p>
        </w:tc>
      </w:tr>
      <w:tr w:rsidR="00DF4ED2" w14:paraId="3E21B4C0"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03160" w14:textId="77777777" w:rsidR="00E21272" w:rsidRDefault="00E21272">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30AB1" w14:textId="0AEEE08E" w:rsidR="00E21272" w:rsidRDefault="00E21272">
            <w:pPr>
              <w:pStyle w:val="VCAAtablecondensed"/>
            </w:pPr>
            <w:r>
              <w:t>67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DE179" w14:textId="306D44F8" w:rsidR="00E21272" w:rsidRDefault="00E21272">
            <w:pPr>
              <w:pStyle w:val="VCAAtablecondensed"/>
            </w:pPr>
            <w:r>
              <w:t>34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FA923" w14:textId="7C01A7E3" w:rsidR="00E21272" w:rsidRDefault="00E21272">
            <w:pPr>
              <w:pStyle w:val="VCAAtablecondensed"/>
            </w:pPr>
            <w:r>
              <w:t>0.4</w:t>
            </w:r>
          </w:p>
        </w:tc>
      </w:tr>
    </w:tbl>
    <w:p w14:paraId="2F80F95E" w14:textId="79D4C6A8" w:rsidR="00DF4ED2" w:rsidRDefault="00DB3342" w:rsidP="005723B2">
      <w:pPr>
        <w:pStyle w:val="VCAAbody"/>
      </w:pPr>
      <w:r w:rsidRPr="009154B5">
        <w:t>A</w:t>
      </w:r>
      <w:r w:rsidR="001F0513">
        <w:t>cceptable a</w:t>
      </w:r>
      <w:r w:rsidRPr="009154B5">
        <w:t>nswers were</w:t>
      </w:r>
      <w:r w:rsidR="00DF4ED2">
        <w:t>:</w:t>
      </w:r>
    </w:p>
    <w:p w14:paraId="1C601F36" w14:textId="1AC89F95" w:rsidR="00DF4ED2" w:rsidRDefault="001F0513" w:rsidP="009154B5">
      <w:pPr>
        <w:pStyle w:val="VCAAbullet"/>
      </w:pPr>
      <w:r>
        <w:t>t</w:t>
      </w:r>
      <w:r w:rsidR="00DB3342" w:rsidRPr="00DF4ED2">
        <w:t>he Universal Declaration of Human Rights</w:t>
      </w:r>
    </w:p>
    <w:p w14:paraId="27FF7286" w14:textId="1D9ECBCE" w:rsidR="00DF4ED2" w:rsidRDefault="001F0513" w:rsidP="009154B5">
      <w:pPr>
        <w:pStyle w:val="VCAAbullet"/>
      </w:pPr>
      <w:r>
        <w:t xml:space="preserve">the </w:t>
      </w:r>
      <w:r w:rsidR="00DB3342" w:rsidRPr="00DF4ED2">
        <w:t>UN Declaration of Human Rights</w:t>
      </w:r>
    </w:p>
    <w:p w14:paraId="5FE9ACEA" w14:textId="6821ADD2" w:rsidR="00DF4ED2" w:rsidRDefault="001F0513" w:rsidP="009154B5">
      <w:pPr>
        <w:pStyle w:val="VCAAbullet"/>
      </w:pPr>
      <w:r>
        <w:t>t</w:t>
      </w:r>
      <w:r w:rsidR="00DB3342" w:rsidRPr="00DF4ED2">
        <w:t xml:space="preserve">he Charter of </w:t>
      </w:r>
      <w:r w:rsidR="00D07245" w:rsidRPr="00DF4ED2">
        <w:t>Human Rights and Responsibilities</w:t>
      </w:r>
    </w:p>
    <w:p w14:paraId="65ED0C8D" w14:textId="456C6A04" w:rsidR="00DF4ED2" w:rsidRDefault="001F0513" w:rsidP="009154B5">
      <w:pPr>
        <w:pStyle w:val="VCAAbullet"/>
      </w:pPr>
      <w:r>
        <w:t>t</w:t>
      </w:r>
      <w:r w:rsidR="00D07245" w:rsidRPr="00DF4ED2">
        <w:t>he Charter of Human Rights</w:t>
      </w:r>
    </w:p>
    <w:p w14:paraId="495CD20A" w14:textId="1012140F" w:rsidR="00DB3342" w:rsidRPr="00DF4ED2" w:rsidRDefault="00BB3C23" w:rsidP="009154B5">
      <w:pPr>
        <w:pStyle w:val="VCAAbullet"/>
      </w:pPr>
      <w:r>
        <w:t>t</w:t>
      </w:r>
      <w:r w:rsidR="00D07245" w:rsidRPr="00DF4ED2">
        <w:t>he Charter.</w:t>
      </w:r>
    </w:p>
    <w:p w14:paraId="4730B436" w14:textId="6FBD25ED" w:rsidR="00D07245" w:rsidRDefault="00D07245" w:rsidP="00816A0C">
      <w:pPr>
        <w:pStyle w:val="VCAAHeading3"/>
        <w:rPr>
          <w:lang w:val="en-GB" w:eastAsia="ja-JP"/>
        </w:rPr>
      </w:pPr>
      <w:r>
        <w:rPr>
          <w:lang w:val="en-GB" w:eastAsia="ja-JP"/>
        </w:rPr>
        <w:t>Question 3b</w:t>
      </w:r>
      <w:r w:rsidR="00E21272">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576"/>
        <w:gridCol w:w="907"/>
      </w:tblGrid>
      <w:tr w:rsidR="00DF4ED2" w14:paraId="0B1DEA4B"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5C6A1485"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6CA20FFA"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204BD113"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17A08512" w14:textId="77777777" w:rsidR="002558D4" w:rsidRPr="00026598" w:rsidRDefault="002558D4"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041DBBBD" w14:textId="77777777" w:rsidR="002558D4" w:rsidRPr="00026598" w:rsidRDefault="002558D4" w:rsidP="00026598">
            <w:pPr>
              <w:pStyle w:val="VCAAtablecondensedheading"/>
            </w:pPr>
            <w:r w:rsidRPr="00026598">
              <w:t>3</w:t>
            </w:r>
          </w:p>
        </w:tc>
        <w:tc>
          <w:tcPr>
            <w:tcW w:w="576" w:type="dxa"/>
            <w:tcBorders>
              <w:top w:val="single" w:sz="4" w:space="0" w:color="000000" w:themeColor="text1"/>
              <w:bottom w:val="single" w:sz="4" w:space="0" w:color="000000" w:themeColor="text1"/>
            </w:tcBorders>
            <w:hideMark/>
          </w:tcPr>
          <w:p w14:paraId="03B7FDFB" w14:textId="77777777" w:rsidR="002558D4" w:rsidRPr="00026598" w:rsidRDefault="002558D4" w:rsidP="00026598">
            <w:pPr>
              <w:pStyle w:val="VCAAtablecondensedheading"/>
            </w:pPr>
            <w:r w:rsidRPr="00026598">
              <w:t>4</w:t>
            </w:r>
          </w:p>
        </w:tc>
        <w:tc>
          <w:tcPr>
            <w:tcW w:w="907" w:type="dxa"/>
            <w:tcBorders>
              <w:top w:val="single" w:sz="4" w:space="0" w:color="000000" w:themeColor="text1"/>
              <w:bottom w:val="single" w:sz="4" w:space="0" w:color="000000" w:themeColor="text1"/>
              <w:right w:val="single" w:sz="4" w:space="0" w:color="000000" w:themeColor="text1"/>
            </w:tcBorders>
            <w:hideMark/>
          </w:tcPr>
          <w:p w14:paraId="44974220" w14:textId="77777777" w:rsidR="002558D4" w:rsidRPr="00026598" w:rsidRDefault="002558D4" w:rsidP="00026598">
            <w:pPr>
              <w:pStyle w:val="VCAAtablecondensedheading"/>
            </w:pPr>
            <w:r w:rsidRPr="00026598">
              <w:t>Average</w:t>
            </w:r>
          </w:p>
        </w:tc>
      </w:tr>
      <w:tr w:rsidR="00DF4ED2" w14:paraId="73E9BE63"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E5536"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7CAF7" w14:textId="6434BA86" w:rsidR="002558D4" w:rsidRDefault="002558D4">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311C" w14:textId="586C11AF" w:rsidR="002558D4" w:rsidRDefault="002558D4">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2CEAB" w14:textId="2519287D" w:rsidR="002558D4" w:rsidRDefault="002558D4">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6B9C" w14:textId="4F3A7DB7" w:rsidR="002558D4" w:rsidRDefault="002558D4">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01252" w14:textId="66A76BBC" w:rsidR="002558D4" w:rsidRDefault="002558D4">
            <w:pPr>
              <w:pStyle w:val="VCAAtablecondensed"/>
            </w:pPr>
            <w:r>
              <w:t>50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B94AC" w14:textId="5A858860" w:rsidR="002558D4" w:rsidRDefault="002558D4">
            <w:pPr>
              <w:pStyle w:val="VCAAtablecondensed"/>
            </w:pPr>
            <w:r>
              <w:t>3.0</w:t>
            </w:r>
          </w:p>
        </w:tc>
      </w:tr>
    </w:tbl>
    <w:p w14:paraId="037C6B75" w14:textId="160B5246" w:rsidR="00D07245" w:rsidRPr="009154B5" w:rsidRDefault="00BB3C23" w:rsidP="005723B2">
      <w:pPr>
        <w:pStyle w:val="VCAAbody"/>
      </w:pPr>
      <w:r>
        <w:t>The question asked students to identify a h</w:t>
      </w:r>
      <w:r w:rsidRPr="000B5ED1">
        <w:t xml:space="preserve">uman </w:t>
      </w:r>
      <w:r>
        <w:t>r</w:t>
      </w:r>
      <w:r w:rsidRPr="000B5ED1">
        <w:t>ight</w:t>
      </w:r>
      <w:r w:rsidR="00D8738A">
        <w:t xml:space="preserve"> and it </w:t>
      </w:r>
      <w:r w:rsidR="00D07245" w:rsidRPr="009154B5">
        <w:t>was generally well answered</w:t>
      </w:r>
      <w:r>
        <w:t>;</w:t>
      </w:r>
      <w:r w:rsidR="00D07245" w:rsidRPr="009154B5">
        <w:t xml:space="preserve"> </w:t>
      </w:r>
      <w:r w:rsidR="00D8738A">
        <w:t xml:space="preserve">responses that identified acts were not </w:t>
      </w:r>
      <w:r w:rsidR="00D07245" w:rsidRPr="009154B5">
        <w:t xml:space="preserve">accepted. </w:t>
      </w:r>
    </w:p>
    <w:p w14:paraId="6301D09F" w14:textId="74FE11ED" w:rsidR="00D07245" w:rsidRPr="00D8738A" w:rsidRDefault="00D8738A" w:rsidP="009154B5">
      <w:pPr>
        <w:pStyle w:val="VCAAbullet"/>
      </w:pPr>
      <w:r>
        <w:t>i</w:t>
      </w:r>
      <w:r w:rsidR="00D07245" w:rsidRPr="00D8738A">
        <w:t>ndividual</w:t>
      </w:r>
      <w:r>
        <w:t>/client</w:t>
      </w:r>
      <w:r w:rsidR="00D07245" w:rsidRPr="00D8738A">
        <w:t>: right to shelter, right to be free from domestic violence/abuse,</w:t>
      </w:r>
      <w:r w:rsidR="00493BF7">
        <w:t xml:space="preserve"> </w:t>
      </w:r>
      <w:r w:rsidR="00D07245" w:rsidRPr="00D8738A">
        <w:t>right to be safe, right to be</w:t>
      </w:r>
      <w:r w:rsidR="00B60C15" w:rsidRPr="00D8738A">
        <w:t xml:space="preserve"> </w:t>
      </w:r>
      <w:r w:rsidR="00D07245" w:rsidRPr="00D8738A">
        <w:t>free</w:t>
      </w:r>
    </w:p>
    <w:p w14:paraId="54C41FE0" w14:textId="081117E5" w:rsidR="00B60C15" w:rsidRPr="00D8738A" w:rsidRDefault="00D8738A" w:rsidP="009154B5">
      <w:pPr>
        <w:pStyle w:val="VCAAbullet"/>
      </w:pPr>
      <w:r>
        <w:t>f</w:t>
      </w:r>
      <w:r w:rsidR="00B60C15" w:rsidRPr="00D8738A">
        <w:t>amily/</w:t>
      </w:r>
      <w:r>
        <w:t>c</w:t>
      </w:r>
      <w:r w:rsidR="00B60C15" w:rsidRPr="00D8738A">
        <w:t>hildren: right to housing, right to education,</w:t>
      </w:r>
      <w:r w:rsidR="00493BF7">
        <w:t xml:space="preserve"> </w:t>
      </w:r>
      <w:r w:rsidR="00B60C15" w:rsidRPr="00D8738A">
        <w:t xml:space="preserve">right to go to school, right to be safe, </w:t>
      </w:r>
      <w:r w:rsidR="007204C7">
        <w:t xml:space="preserve">right to be </w:t>
      </w:r>
      <w:r w:rsidR="00B60C15" w:rsidRPr="00D8738A">
        <w:t>free from bullying</w:t>
      </w:r>
    </w:p>
    <w:p w14:paraId="4453AEC2" w14:textId="1D8498CD" w:rsidR="00B60C15" w:rsidRPr="00D8738A" w:rsidRDefault="00D8738A" w:rsidP="009154B5">
      <w:pPr>
        <w:pStyle w:val="VCAAbullet"/>
      </w:pPr>
      <w:r>
        <w:t>s</w:t>
      </w:r>
      <w:r w:rsidR="00B60C15" w:rsidRPr="00D8738A">
        <w:t>tudent: right to safety, right to access education, right to be treated fairly</w:t>
      </w:r>
    </w:p>
    <w:p w14:paraId="6479E6B7" w14:textId="3ADC08A3" w:rsidR="00B60C15" w:rsidRPr="00D8738A" w:rsidRDefault="00D8738A" w:rsidP="009154B5">
      <w:pPr>
        <w:pStyle w:val="VCAAbullet"/>
      </w:pPr>
      <w:r>
        <w:t>c</w:t>
      </w:r>
      <w:r w:rsidR="00B60C15" w:rsidRPr="00D8738A">
        <w:t>ommunity development worker: right to manage their job without threats, right to be respected</w:t>
      </w:r>
      <w:r w:rsidR="00F07BD1" w:rsidRPr="00D8738A">
        <w:t xml:space="preserve">, </w:t>
      </w:r>
      <w:r w:rsidR="00B60C15" w:rsidRPr="00D8738A">
        <w:t>right to work, right to be heard and be respect</w:t>
      </w:r>
      <w:r w:rsidR="007204C7">
        <w:t>ed</w:t>
      </w:r>
      <w:r w:rsidR="00B60C15" w:rsidRPr="00D8738A">
        <w:t>.</w:t>
      </w:r>
    </w:p>
    <w:p w14:paraId="22D3F954" w14:textId="3FAC5D30" w:rsidR="00B60C15" w:rsidRDefault="00B60C15" w:rsidP="00816A0C">
      <w:pPr>
        <w:pStyle w:val="VCAAHeading3"/>
        <w:rPr>
          <w:lang w:val="en-GB" w:eastAsia="ja-JP"/>
        </w:rPr>
      </w:pPr>
      <w:r>
        <w:rPr>
          <w:lang w:val="en-GB" w:eastAsia="ja-JP"/>
        </w:rPr>
        <w:t>Question 4a.</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0710597D"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36E27B7D"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29A84227"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6FEA08B" w14:textId="77777777" w:rsidR="002558D4" w:rsidRPr="00026598" w:rsidRDefault="002558D4"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6161CE2F" w14:textId="77777777" w:rsidR="002558D4" w:rsidRPr="00026598" w:rsidRDefault="002558D4" w:rsidP="00026598">
            <w:pPr>
              <w:pStyle w:val="VCAAtablecondensedheading"/>
            </w:pPr>
            <w:r w:rsidRPr="00026598">
              <w:t>Average</w:t>
            </w:r>
          </w:p>
        </w:tc>
      </w:tr>
      <w:tr w:rsidR="00DF4ED2" w14:paraId="30032058"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2389E"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2D2E0" w14:textId="7C192892" w:rsidR="002558D4" w:rsidRDefault="002558D4">
            <w:pPr>
              <w:pStyle w:val="VCAAtablecondensed"/>
            </w:pPr>
            <w: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0BC8E" w14:textId="5E5666D7" w:rsidR="002558D4" w:rsidRDefault="002558D4">
            <w:pPr>
              <w:pStyle w:val="VCAAtablecondensed"/>
            </w:pPr>
            <w:r>
              <w:t>55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E83FA" w14:textId="7F46F9BF" w:rsidR="002558D4" w:rsidRDefault="002558D4">
            <w:pPr>
              <w:pStyle w:val="VCAAtablecondensed"/>
            </w:pPr>
            <w:r>
              <w:t>0.6</w:t>
            </w:r>
          </w:p>
        </w:tc>
      </w:tr>
    </w:tbl>
    <w:p w14:paraId="1D1EB638" w14:textId="76E1B61B" w:rsidR="00F6658F" w:rsidRPr="009154B5" w:rsidRDefault="00B60C15" w:rsidP="00F6658F">
      <w:pPr>
        <w:pStyle w:val="VCAAbody"/>
      </w:pPr>
      <w:r w:rsidRPr="009154B5">
        <w:t>This question about dignity of risk was poorly answered.</w:t>
      </w:r>
      <w:r w:rsidR="00F6658F">
        <w:t xml:space="preserve"> The following is an example of a high-scoring response.</w:t>
      </w:r>
    </w:p>
    <w:p w14:paraId="243BF542" w14:textId="275D71B1" w:rsidR="00337E87" w:rsidRPr="009154B5" w:rsidRDefault="007E0CF9" w:rsidP="009154B5">
      <w:pPr>
        <w:pStyle w:val="VCAAstudentresponse"/>
        <w:rPr>
          <w:i w:val="0"/>
        </w:rPr>
      </w:pPr>
      <w:r w:rsidRPr="00A92349">
        <w:t>[Dignity of risk is about]</w:t>
      </w:r>
      <w:r>
        <w:t xml:space="preserve"> u</w:t>
      </w:r>
      <w:r w:rsidR="00337E87" w:rsidRPr="009154B5">
        <w:t>pholding peoples’ entitlement to make their own decisions and undertaking the associated risks.</w:t>
      </w:r>
    </w:p>
    <w:p w14:paraId="3B795B52" w14:textId="0A3D036C" w:rsidR="00816A0C" w:rsidRDefault="00816A0C" w:rsidP="00816A0C">
      <w:pPr>
        <w:pStyle w:val="VCAAHeading3"/>
        <w:rPr>
          <w:lang w:val="en-GB" w:eastAsia="ja-JP"/>
        </w:rPr>
      </w:pPr>
      <w:r>
        <w:rPr>
          <w:lang w:val="en-GB" w:eastAsia="ja-JP"/>
        </w:rPr>
        <w:t>Question 4b</w:t>
      </w:r>
      <w:r w:rsidR="002558D4">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5F19B1A7"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7B78CE24"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64893BA7"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7FC26A2E"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607051DB" w14:textId="77777777" w:rsidR="002558D4" w:rsidRPr="00026598" w:rsidRDefault="002558D4"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5001352B" w14:textId="77777777" w:rsidR="002558D4" w:rsidRPr="00026598" w:rsidRDefault="002558D4" w:rsidP="00026598">
            <w:pPr>
              <w:pStyle w:val="VCAAtablecondensedheading"/>
            </w:pPr>
            <w:r w:rsidRPr="00026598">
              <w:t>Average</w:t>
            </w:r>
          </w:p>
        </w:tc>
      </w:tr>
      <w:tr w:rsidR="00DF4ED2" w14:paraId="4B121B82"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CD8FA"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CB375" w14:textId="0ED46434" w:rsidR="002558D4" w:rsidRDefault="002558D4">
            <w:pPr>
              <w:pStyle w:val="VCAAtablecondensed"/>
            </w:pPr>
            <w:r>
              <w:t>47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D51AB" w14:textId="41F80901" w:rsidR="002558D4" w:rsidRDefault="002558D4">
            <w:pPr>
              <w:pStyle w:val="VCAAtablecondensed"/>
            </w:pPr>
            <w: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CF82" w14:textId="26CC9B3C" w:rsidR="002558D4" w:rsidRDefault="002558D4">
            <w:pPr>
              <w:pStyle w:val="VCAAtablecondensed"/>
            </w:pPr>
            <w:r>
              <w:t>29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F8584" w14:textId="2FF393C8" w:rsidR="002558D4" w:rsidRDefault="002558D4">
            <w:pPr>
              <w:pStyle w:val="VCAAtablecondensed"/>
            </w:pPr>
            <w:r>
              <w:t>0.8</w:t>
            </w:r>
          </w:p>
        </w:tc>
      </w:tr>
    </w:tbl>
    <w:p w14:paraId="2A5E16E6" w14:textId="1FED32F4" w:rsidR="007E3A5B" w:rsidRDefault="00F6658F" w:rsidP="00682A7B">
      <w:pPr>
        <w:pStyle w:val="VCAAbody"/>
      </w:pPr>
      <w:r>
        <w:t xml:space="preserve">Students were asked to </w:t>
      </w:r>
      <w:r w:rsidR="00337E87" w:rsidRPr="009154B5">
        <w:t>provide an example</w:t>
      </w:r>
      <w:r>
        <w:t xml:space="preserve"> of dignity of risk in a disability setting</w:t>
      </w:r>
      <w:r w:rsidR="00682A7B">
        <w:t>, for example, a</w:t>
      </w:r>
      <w:r w:rsidR="00337E87" w:rsidRPr="009154B5">
        <w:t xml:space="preserve">llowing a person with a disability to </w:t>
      </w:r>
      <w:r w:rsidR="003903C0" w:rsidRPr="009154B5">
        <w:t>decide if they can go on an excursion</w:t>
      </w:r>
      <w:r w:rsidR="00337E87" w:rsidRPr="009154B5">
        <w:t xml:space="preserve"> to the shops</w:t>
      </w:r>
      <w:r w:rsidR="003903C0" w:rsidRPr="009154B5">
        <w:t xml:space="preserve"> by themselves.</w:t>
      </w:r>
    </w:p>
    <w:p w14:paraId="69C87229" w14:textId="77777777" w:rsidR="007E3A5B" w:rsidRDefault="007E3A5B">
      <w:pPr>
        <w:rPr>
          <w:rFonts w:ascii="Arial" w:hAnsi="Arial" w:cs="Arial"/>
          <w:color w:val="000000" w:themeColor="text1"/>
          <w:sz w:val="20"/>
        </w:rPr>
      </w:pPr>
      <w:r>
        <w:br w:type="page"/>
      </w:r>
    </w:p>
    <w:p w14:paraId="133DA1BB" w14:textId="7B50FFEE" w:rsidR="003903C0" w:rsidRDefault="003903C0" w:rsidP="00816A0C">
      <w:pPr>
        <w:pStyle w:val="VCAAHeading3"/>
        <w:rPr>
          <w:lang w:val="en-GB" w:eastAsia="ja-JP"/>
        </w:rPr>
      </w:pPr>
      <w:r>
        <w:rPr>
          <w:lang w:val="en-GB" w:eastAsia="ja-JP"/>
        </w:rPr>
        <w:lastRenderedPageBreak/>
        <w:t>Question 4c</w:t>
      </w:r>
      <w:r w:rsidR="002558D4">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7777343A"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5FF32004"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0D202D4C"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2676690B"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27A899D3" w14:textId="77777777" w:rsidR="002558D4" w:rsidRPr="00026598" w:rsidRDefault="002558D4"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0A21EA6E" w14:textId="77777777" w:rsidR="002558D4" w:rsidRPr="00026598" w:rsidRDefault="002558D4" w:rsidP="00026598">
            <w:pPr>
              <w:pStyle w:val="VCAAtablecondensedheading"/>
            </w:pPr>
            <w:r w:rsidRPr="00026598">
              <w:t>Average</w:t>
            </w:r>
          </w:p>
        </w:tc>
      </w:tr>
      <w:tr w:rsidR="00DF4ED2" w14:paraId="3EEFC7FD"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F95F9"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9502B" w14:textId="13DEBCAF" w:rsidR="002558D4" w:rsidRDefault="002558D4">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54BE0" w14:textId="1CB71A39" w:rsidR="002558D4" w:rsidRDefault="002558D4">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CAA71" w14:textId="576212B9" w:rsidR="002558D4" w:rsidRDefault="002558D4">
            <w:pPr>
              <w:pStyle w:val="VCAAtablecondensed"/>
            </w:pPr>
            <w:r>
              <w:t>37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37144" w14:textId="3CE54A9E" w:rsidR="002558D4" w:rsidRDefault="002558D4">
            <w:pPr>
              <w:pStyle w:val="VCAAtablecondensed"/>
            </w:pPr>
            <w:r>
              <w:t>1.1</w:t>
            </w:r>
          </w:p>
        </w:tc>
      </w:tr>
    </w:tbl>
    <w:p w14:paraId="0A035E02" w14:textId="595CB461" w:rsidR="003903C0" w:rsidRPr="009154B5" w:rsidRDefault="007E0CF9" w:rsidP="005723B2">
      <w:pPr>
        <w:pStyle w:val="VCAAbody"/>
      </w:pPr>
      <w:r>
        <w:t>M</w:t>
      </w:r>
      <w:r w:rsidR="003903C0" w:rsidRPr="009154B5">
        <w:t xml:space="preserve">any students appeared to </w:t>
      </w:r>
      <w:r w:rsidR="001128F3">
        <w:t xml:space="preserve">have difficulty distinguishing between </w:t>
      </w:r>
      <w:r w:rsidR="003903C0" w:rsidRPr="009154B5">
        <w:t>dignity of risk and duty of care.</w:t>
      </w:r>
    </w:p>
    <w:p w14:paraId="215391DF" w14:textId="77777777" w:rsidR="00016ACD" w:rsidRPr="009154B5" w:rsidRDefault="00016ACD" w:rsidP="00016ACD">
      <w:pPr>
        <w:pStyle w:val="VCAAbody"/>
      </w:pPr>
      <w:r>
        <w:t>The following is an example of a high-scoring response.</w:t>
      </w:r>
    </w:p>
    <w:p w14:paraId="0D5E1A4A" w14:textId="5480E0DA" w:rsidR="00CC5CF0" w:rsidRPr="009154B5" w:rsidRDefault="00CC5CF0" w:rsidP="009154B5">
      <w:pPr>
        <w:pStyle w:val="VCAAstudentresponse"/>
        <w:rPr>
          <w:i w:val="0"/>
        </w:rPr>
      </w:pPr>
      <w:r w:rsidRPr="009154B5">
        <w:t>Duty of care is the legal obligation of workers to ensure the client is safe from any foreseeable harm</w:t>
      </w:r>
      <w:r w:rsidR="007E0CF9">
        <w:t>,</w:t>
      </w:r>
      <w:r w:rsidRPr="009154B5">
        <w:t xml:space="preserve"> and that any hazards are completely disposed of.</w:t>
      </w:r>
    </w:p>
    <w:p w14:paraId="31E45BDF" w14:textId="059CED76" w:rsidR="00CC5CF0" w:rsidRPr="009154B5" w:rsidRDefault="00CC5CF0" w:rsidP="009154B5">
      <w:pPr>
        <w:pStyle w:val="VCAAstudentresponse"/>
        <w:rPr>
          <w:i w:val="0"/>
        </w:rPr>
      </w:pPr>
      <w:r w:rsidRPr="009154B5">
        <w:t>Dignity of Risk and duty of care are both linked as they both ensure the health and safety of the individuals.</w:t>
      </w:r>
    </w:p>
    <w:p w14:paraId="704E8455" w14:textId="1A926CB1" w:rsidR="00CC5CF0" w:rsidRDefault="00CC5CF0" w:rsidP="00816A0C">
      <w:pPr>
        <w:pStyle w:val="VCAAHeading3"/>
        <w:rPr>
          <w:lang w:val="en-GB" w:eastAsia="ja-JP"/>
        </w:rPr>
      </w:pPr>
      <w:r w:rsidRPr="00CC5CF0">
        <w:rPr>
          <w:lang w:val="en-GB" w:eastAsia="ja-JP"/>
        </w:rPr>
        <w:t>Question 5a</w:t>
      </w:r>
      <w:r w:rsidR="002558D4">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5E7AD500"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248EA43E"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0F3F9453"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529F7AA"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060F017D" w14:textId="77777777" w:rsidR="002558D4" w:rsidRPr="00026598" w:rsidRDefault="002558D4"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08B8CBE4" w14:textId="77777777" w:rsidR="002558D4" w:rsidRPr="00026598" w:rsidRDefault="002558D4" w:rsidP="00026598">
            <w:pPr>
              <w:pStyle w:val="VCAAtablecondensedheading"/>
            </w:pPr>
            <w:r w:rsidRPr="00026598">
              <w:t>Average</w:t>
            </w:r>
          </w:p>
        </w:tc>
      </w:tr>
      <w:tr w:rsidR="00DF4ED2" w14:paraId="37F30E96"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0391B"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B8F09" w14:textId="54F7932C" w:rsidR="002558D4" w:rsidRDefault="002558D4">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B1805" w14:textId="5160D0C7" w:rsidR="002558D4" w:rsidRDefault="002558D4">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6A28" w14:textId="1F6AF6B7" w:rsidR="002558D4" w:rsidRDefault="002558D4">
            <w:pPr>
              <w:pStyle w:val="VCAAtablecondensed"/>
            </w:pPr>
            <w:r>
              <w:t>81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6169" w14:textId="16B057CB" w:rsidR="002558D4" w:rsidRDefault="002558D4">
            <w:pPr>
              <w:pStyle w:val="VCAAtablecondensed"/>
            </w:pPr>
            <w:r>
              <w:t>1.8</w:t>
            </w:r>
          </w:p>
        </w:tc>
      </w:tr>
    </w:tbl>
    <w:p w14:paraId="0405159C" w14:textId="4A2926B8" w:rsidR="00CC5CF0" w:rsidRPr="009154B5" w:rsidRDefault="00BB04E3" w:rsidP="005723B2">
      <w:pPr>
        <w:pStyle w:val="VCAAbody"/>
      </w:pPr>
      <w:r w:rsidRPr="009154B5">
        <w:t xml:space="preserve">This question </w:t>
      </w:r>
      <w:r w:rsidR="00BC450C">
        <w:t xml:space="preserve">presented </w:t>
      </w:r>
      <w:r w:rsidRPr="009154B5">
        <w:t xml:space="preserve">students </w:t>
      </w:r>
      <w:r w:rsidR="00BC450C">
        <w:t xml:space="preserve">with a </w:t>
      </w:r>
      <w:r w:rsidRPr="009154B5">
        <w:t xml:space="preserve">scenario and </w:t>
      </w:r>
      <w:r w:rsidR="00BC450C">
        <w:t xml:space="preserve">allowed them to </w:t>
      </w:r>
      <w:r w:rsidRPr="009154B5">
        <w:t>think through their responses.</w:t>
      </w:r>
      <w:r w:rsidR="00493BF7">
        <w:t xml:space="preserve"> </w:t>
      </w:r>
      <w:r w:rsidR="00BC450C">
        <w:t xml:space="preserve">The three parts </w:t>
      </w:r>
      <w:r w:rsidRPr="009154B5">
        <w:t>w</w:t>
      </w:r>
      <w:r w:rsidR="00BC450C">
        <w:t>ere</w:t>
      </w:r>
      <w:r w:rsidRPr="009154B5">
        <w:t xml:space="preserve"> generally well answered, with many students getting full marks.</w:t>
      </w:r>
    </w:p>
    <w:p w14:paraId="4C425C9F" w14:textId="77777777" w:rsidR="00BC450C" w:rsidRPr="009154B5" w:rsidRDefault="00BC450C" w:rsidP="00BC450C">
      <w:pPr>
        <w:pStyle w:val="VCAAbody"/>
      </w:pPr>
      <w:r>
        <w:t>The following is an example of a high-scoring response.</w:t>
      </w:r>
    </w:p>
    <w:p w14:paraId="1FBB61F5" w14:textId="4A8155FA" w:rsidR="00DB03C1" w:rsidRPr="009154B5" w:rsidRDefault="00DB03C1" w:rsidP="009154B5">
      <w:pPr>
        <w:pStyle w:val="VCAAstudentresponse"/>
        <w:rPr>
          <w:i w:val="0"/>
        </w:rPr>
      </w:pPr>
      <w:r w:rsidRPr="009154B5">
        <w:t>As I have never led video conferencing before, it may be difficult to manage ways to access / learn how to use it.</w:t>
      </w:r>
    </w:p>
    <w:p w14:paraId="5ECC3BEC" w14:textId="47A4A97C" w:rsidR="00DB03C1" w:rsidRPr="009154B5" w:rsidRDefault="00DB03C1" w:rsidP="009154B5">
      <w:pPr>
        <w:pStyle w:val="VCAAstudentresponse"/>
        <w:rPr>
          <w:i w:val="0"/>
        </w:rPr>
      </w:pPr>
      <w:r w:rsidRPr="009154B5">
        <w:t>There may be people who do not have mobile phones so it may be difficult to raise enough funds to supply them with that technology.</w:t>
      </w:r>
    </w:p>
    <w:p w14:paraId="1306C68D" w14:textId="316D7B07" w:rsidR="00DB03C1" w:rsidRDefault="00DB03C1" w:rsidP="00816A0C">
      <w:pPr>
        <w:pStyle w:val="VCAAHeading3"/>
        <w:rPr>
          <w:lang w:val="en-GB" w:eastAsia="ja-JP"/>
        </w:rPr>
      </w:pPr>
      <w:r w:rsidRPr="00DB03C1">
        <w:rPr>
          <w:lang w:val="en-GB" w:eastAsia="ja-JP"/>
        </w:rPr>
        <w:t>Question 5b</w:t>
      </w:r>
      <w:r w:rsidR="002558D4">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691"/>
        <w:gridCol w:w="576"/>
        <w:gridCol w:w="576"/>
        <w:gridCol w:w="576"/>
        <w:gridCol w:w="864"/>
      </w:tblGrid>
      <w:tr w:rsidR="00DF4ED2" w14:paraId="6BDD22E3" w14:textId="77777777" w:rsidTr="0019046A">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52685AC2"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086E9D92"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69F9C65"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043F8492" w14:textId="77777777" w:rsidR="002558D4" w:rsidRPr="00026598" w:rsidRDefault="002558D4" w:rsidP="00026598">
            <w:pPr>
              <w:pStyle w:val="VCAAtablecondensedheading"/>
            </w:pPr>
            <w:r w:rsidRPr="00026598">
              <w:t>2</w:t>
            </w:r>
          </w:p>
        </w:tc>
        <w:tc>
          <w:tcPr>
            <w:tcW w:w="864" w:type="dxa"/>
            <w:tcBorders>
              <w:top w:val="single" w:sz="4" w:space="0" w:color="000000" w:themeColor="text1"/>
              <w:bottom w:val="single" w:sz="4" w:space="0" w:color="000000" w:themeColor="text1"/>
              <w:right w:val="single" w:sz="4" w:space="0" w:color="000000" w:themeColor="text1"/>
            </w:tcBorders>
            <w:hideMark/>
          </w:tcPr>
          <w:p w14:paraId="13CD7928" w14:textId="77777777" w:rsidR="002558D4" w:rsidRPr="00026598" w:rsidRDefault="002558D4" w:rsidP="00026598">
            <w:pPr>
              <w:pStyle w:val="VCAAtablecondensedheading"/>
            </w:pPr>
            <w:r w:rsidRPr="00026598">
              <w:t>Average</w:t>
            </w:r>
          </w:p>
        </w:tc>
      </w:tr>
      <w:tr w:rsidR="00DF4ED2" w14:paraId="66641D3C" w14:textId="77777777" w:rsidTr="0019046A">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764EE"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7CC9C" w14:textId="6E747EF8" w:rsidR="002558D4" w:rsidRDefault="002558D4">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167D1" w14:textId="35BBC206" w:rsidR="002558D4" w:rsidRDefault="002558D4">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8B362" w14:textId="75500371" w:rsidR="002558D4" w:rsidRDefault="002558D4">
            <w:pPr>
              <w:pStyle w:val="VCAAtablecondensed"/>
            </w:pPr>
            <w:r>
              <w:t>83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6BD79" w14:textId="0723C14B" w:rsidR="002558D4" w:rsidRDefault="002558D4">
            <w:pPr>
              <w:pStyle w:val="VCAAtablecondensed"/>
            </w:pPr>
            <w:r>
              <w:t>1.8</w:t>
            </w:r>
          </w:p>
        </w:tc>
      </w:tr>
    </w:tbl>
    <w:p w14:paraId="49B5CBED" w14:textId="622349C3" w:rsidR="00E4531E" w:rsidRDefault="00E4531E" w:rsidP="009D5E08">
      <w:pPr>
        <w:pStyle w:val="VCAAbody"/>
      </w:pPr>
      <w:r>
        <w:t>Possible answers:</w:t>
      </w:r>
    </w:p>
    <w:p w14:paraId="5E5D3177" w14:textId="6D64C29F" w:rsidR="00E4531E" w:rsidRDefault="00E4531E" w:rsidP="009D5E08">
      <w:pPr>
        <w:pStyle w:val="VCAAbullet"/>
      </w:pPr>
      <w:r>
        <w:t>You can develop and improve your video conferencing skills</w:t>
      </w:r>
      <w:r w:rsidR="00C414F9">
        <w:t xml:space="preserve"> and</w:t>
      </w:r>
      <w:r>
        <w:t xml:space="preserve"> communication skills with emails and online chats</w:t>
      </w:r>
      <w:r w:rsidR="00770C5A">
        <w:t>.</w:t>
      </w:r>
    </w:p>
    <w:p w14:paraId="70D2F169" w14:textId="10ED97B4" w:rsidR="00E4531E" w:rsidRDefault="00E4531E" w:rsidP="00E4531E">
      <w:pPr>
        <w:pStyle w:val="VCAAbullet"/>
      </w:pPr>
      <w:r>
        <w:t>You can link with them at a time that suits them, which gives better positive outcomes for your work</w:t>
      </w:r>
      <w:r w:rsidR="00770C5A">
        <w:t>.</w:t>
      </w:r>
      <w:r>
        <w:t xml:space="preserve"> </w:t>
      </w:r>
    </w:p>
    <w:p w14:paraId="6B33E9EE" w14:textId="67844466" w:rsidR="00BC450C" w:rsidRPr="009154B5" w:rsidRDefault="00BC450C" w:rsidP="00E4531E">
      <w:pPr>
        <w:pStyle w:val="VCAAbody"/>
      </w:pPr>
      <w:r>
        <w:t>The following is an example of a high-scoring response.</w:t>
      </w:r>
    </w:p>
    <w:p w14:paraId="457FCA2F" w14:textId="3E8C991D" w:rsidR="00DB03C1" w:rsidRPr="009154B5" w:rsidRDefault="00AF5271" w:rsidP="009154B5">
      <w:pPr>
        <w:pStyle w:val="VCAAstudentresponse"/>
      </w:pPr>
      <w:r w:rsidRPr="009154B5">
        <w:t>It will be easy for young people to access since they do not need to travel the great distance.</w:t>
      </w:r>
    </w:p>
    <w:p w14:paraId="32DAC37B" w14:textId="5CCAD170" w:rsidR="00AF5271" w:rsidRPr="009154B5" w:rsidRDefault="00AF5271" w:rsidP="009154B5">
      <w:pPr>
        <w:pStyle w:val="VCAAstudentresponse"/>
      </w:pPr>
      <w:r w:rsidRPr="009154B5">
        <w:t>It will save a lot of time since technology usually works very quickly.</w:t>
      </w:r>
    </w:p>
    <w:p w14:paraId="6BD19D63" w14:textId="4CFBA896" w:rsidR="00AF5271" w:rsidRDefault="00AF5271" w:rsidP="00816A0C">
      <w:pPr>
        <w:pStyle w:val="VCAAHeading3"/>
        <w:rPr>
          <w:lang w:val="en-GB" w:eastAsia="ja-JP"/>
        </w:rPr>
      </w:pPr>
      <w:r w:rsidRPr="00AF5271">
        <w:rPr>
          <w:lang w:val="en-GB" w:eastAsia="ja-JP"/>
        </w:rPr>
        <w:t>Question 5c</w:t>
      </w:r>
      <w:r w:rsidR="002558D4">
        <w:rPr>
          <w:lang w:val="en-GB" w:eastAsia="ja-JP"/>
        </w:rPr>
        <w:t>.</w:t>
      </w:r>
      <w:r w:rsidR="00FB57F2">
        <w:rPr>
          <w:lang w:val="en-GB" w:eastAsia="ja-JP"/>
        </w:rPr>
        <w:t xml:space="preserve"> </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499EBBCB"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518EABEB"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6966245F"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0E8E2DBA"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7F7CEA8B" w14:textId="77777777" w:rsidR="002558D4" w:rsidRPr="00026598" w:rsidRDefault="002558D4"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763EDC9D" w14:textId="77777777" w:rsidR="002558D4" w:rsidRPr="00026598" w:rsidRDefault="002558D4" w:rsidP="00026598">
            <w:pPr>
              <w:pStyle w:val="VCAAtablecondensedheading"/>
            </w:pPr>
            <w:r w:rsidRPr="00026598">
              <w:t>Average</w:t>
            </w:r>
          </w:p>
        </w:tc>
      </w:tr>
      <w:tr w:rsidR="00DF4ED2" w14:paraId="39C870B9"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AB398"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8B8C4" w14:textId="6B8E610B" w:rsidR="002558D4" w:rsidRDefault="002558D4">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51C47" w14:textId="72A3C3C6" w:rsidR="002558D4" w:rsidRDefault="002558D4">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AD158" w14:textId="4A3266C0" w:rsidR="002558D4" w:rsidRDefault="002558D4">
            <w:pPr>
              <w:pStyle w:val="VCAAtablecondensed"/>
            </w:pPr>
            <w:r>
              <w:t>84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F8FC" w14:textId="0CF55A2B" w:rsidR="002558D4" w:rsidRDefault="002558D4">
            <w:pPr>
              <w:pStyle w:val="VCAAtablecondensed"/>
            </w:pPr>
            <w:r>
              <w:t>1.8</w:t>
            </w:r>
          </w:p>
        </w:tc>
      </w:tr>
    </w:tbl>
    <w:p w14:paraId="66BFD6BF" w14:textId="77777777" w:rsidR="00E4531E" w:rsidRDefault="00E4531E" w:rsidP="0019046A">
      <w:pPr>
        <w:pStyle w:val="VCAAbody"/>
      </w:pPr>
      <w:r>
        <w:t>Other responses could also include:</w:t>
      </w:r>
    </w:p>
    <w:p w14:paraId="6C3E42CD" w14:textId="77777777" w:rsidR="00E4531E" w:rsidRDefault="00E4531E" w:rsidP="0019046A">
      <w:pPr>
        <w:pStyle w:val="VCAAbody"/>
      </w:pPr>
      <w:r>
        <w:lastRenderedPageBreak/>
        <w:t>Possible answers include:</w:t>
      </w:r>
    </w:p>
    <w:p w14:paraId="512A2073" w14:textId="09465266" w:rsidR="00E4531E" w:rsidRDefault="00E4531E" w:rsidP="009D5E08">
      <w:pPr>
        <w:pStyle w:val="VCAAbullet"/>
      </w:pPr>
      <w:r>
        <w:t>Students may have difficulty communicating online.</w:t>
      </w:r>
    </w:p>
    <w:p w14:paraId="07435EE9" w14:textId="2AEB2FC8" w:rsidR="00E4531E" w:rsidRDefault="00E4531E" w:rsidP="009D5E08">
      <w:pPr>
        <w:pStyle w:val="VCAAbullet"/>
      </w:pPr>
      <w:r>
        <w:t>Students may have difficulty participating in online chats.</w:t>
      </w:r>
    </w:p>
    <w:p w14:paraId="60D525BE" w14:textId="6ACAF5C4" w:rsidR="00BC450C" w:rsidRPr="009154B5" w:rsidRDefault="00BC450C" w:rsidP="00026598">
      <w:pPr>
        <w:pStyle w:val="VCAAbody"/>
      </w:pPr>
      <w:r w:rsidRPr="00026598">
        <w:t>The following is an example of a high-scoring response.</w:t>
      </w:r>
    </w:p>
    <w:p w14:paraId="4663F22A" w14:textId="5760A9BC" w:rsidR="00AF5271" w:rsidRPr="009154B5" w:rsidRDefault="00AF5271" w:rsidP="009154B5">
      <w:pPr>
        <w:pStyle w:val="VCAAstudentresponse"/>
      </w:pPr>
      <w:r w:rsidRPr="009154B5">
        <w:t>They may have internet problems since they use technology – or slowed internet.</w:t>
      </w:r>
    </w:p>
    <w:p w14:paraId="0DB50F46" w14:textId="59F1BD22" w:rsidR="007E3A5B" w:rsidRDefault="00AF5271" w:rsidP="009154B5">
      <w:pPr>
        <w:pStyle w:val="VCAAstudentresponse"/>
      </w:pPr>
      <w:r w:rsidRPr="009154B5">
        <w:t>They may feel distracted and less motivated to contribute since they are working from home.</w:t>
      </w:r>
    </w:p>
    <w:p w14:paraId="31ED27DB" w14:textId="54E05181" w:rsidR="00032ECC" w:rsidRDefault="00032ECC" w:rsidP="00816A0C">
      <w:pPr>
        <w:pStyle w:val="VCAAHeading3"/>
        <w:rPr>
          <w:lang w:val="en-GB" w:eastAsia="ja-JP"/>
        </w:rPr>
      </w:pPr>
      <w:r w:rsidRPr="00032ECC">
        <w:rPr>
          <w:lang w:val="en-GB" w:eastAsia="ja-JP"/>
        </w:rPr>
        <w:t>Question 6</w:t>
      </w:r>
      <w:r>
        <w:rPr>
          <w:lang w:val="en-GB" w:eastAsia="ja-JP"/>
        </w:rPr>
        <w:t>a</w:t>
      </w:r>
      <w:r w:rsidR="002558D4">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4ABF58CD"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279FD972"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3A65A023"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67BD419E"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628B419C" w14:textId="77777777" w:rsidR="002558D4" w:rsidRPr="00026598" w:rsidRDefault="002558D4"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1360D724" w14:textId="77777777" w:rsidR="002558D4" w:rsidRPr="00026598" w:rsidRDefault="002558D4" w:rsidP="00026598">
            <w:pPr>
              <w:pStyle w:val="VCAAtablecondensedheading"/>
            </w:pPr>
            <w:r w:rsidRPr="00026598">
              <w:t>Average</w:t>
            </w:r>
          </w:p>
        </w:tc>
      </w:tr>
      <w:tr w:rsidR="00DF4ED2" w14:paraId="4322A669"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66847"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B3826" w14:textId="2B23344E" w:rsidR="002558D4" w:rsidRDefault="002558D4">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5C0CD" w14:textId="2966FECB" w:rsidR="002558D4" w:rsidRDefault="002558D4">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25EC0" w14:textId="0BE1D7F0" w:rsidR="002558D4" w:rsidRDefault="002558D4">
            <w:pPr>
              <w:pStyle w:val="VCAAtablecondensed"/>
            </w:pPr>
            <w:r>
              <w:t>38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9C344" w14:textId="5455D0AD" w:rsidR="002558D4" w:rsidRDefault="002558D4">
            <w:pPr>
              <w:pStyle w:val="VCAAtablecondensed"/>
            </w:pPr>
            <w:r>
              <w:t>1.1</w:t>
            </w:r>
          </w:p>
        </w:tc>
      </w:tr>
    </w:tbl>
    <w:p w14:paraId="0612D7B5" w14:textId="5C74E9F7" w:rsidR="00032ECC" w:rsidRPr="009154B5" w:rsidRDefault="007E0CF9" w:rsidP="005723B2">
      <w:pPr>
        <w:pStyle w:val="VCAAbody"/>
      </w:pPr>
      <w:r>
        <w:t>Some students struggled with this question</w:t>
      </w:r>
      <w:r w:rsidR="00032ECC" w:rsidRPr="009154B5">
        <w:t>.</w:t>
      </w:r>
      <w:r w:rsidR="006D1483">
        <w:t xml:space="preserve"> Acceptable answers included:</w:t>
      </w:r>
    </w:p>
    <w:p w14:paraId="25E9C7A9" w14:textId="1B0D996E" w:rsidR="006D1483" w:rsidRDefault="00032ECC" w:rsidP="009154B5">
      <w:pPr>
        <w:pStyle w:val="VCAAbullet"/>
      </w:pPr>
      <w:r w:rsidRPr="006D1483">
        <w:t>A communication protocol is a behaviour that shows</w:t>
      </w:r>
      <w:r w:rsidR="00493BF7">
        <w:t xml:space="preserve"> </w:t>
      </w:r>
      <w:r w:rsidR="00F07BD1" w:rsidRPr="006D1483">
        <w:t xml:space="preserve">the </w:t>
      </w:r>
      <w:r w:rsidRPr="006D1483">
        <w:t xml:space="preserve">worker respects the community and </w:t>
      </w:r>
      <w:r w:rsidR="00F07BD1" w:rsidRPr="006D1483">
        <w:t>its</w:t>
      </w:r>
      <w:r w:rsidRPr="006D1483">
        <w:t xml:space="preserve"> members.</w:t>
      </w:r>
    </w:p>
    <w:p w14:paraId="553E172A" w14:textId="73C3C03D" w:rsidR="006D1483" w:rsidRDefault="00032ECC" w:rsidP="009154B5">
      <w:pPr>
        <w:pStyle w:val="VCAAbullet"/>
      </w:pPr>
      <w:r w:rsidRPr="006D1483">
        <w:t>The standards of appropriate communication between client and worker, worker and colleague.</w:t>
      </w:r>
    </w:p>
    <w:p w14:paraId="6304138E" w14:textId="4D8B2FFE" w:rsidR="00032ECC" w:rsidRPr="006D1483" w:rsidRDefault="00032ECC" w:rsidP="009154B5">
      <w:pPr>
        <w:pStyle w:val="VCAAbullet"/>
      </w:pPr>
      <w:r w:rsidRPr="006D1483">
        <w:t>Acceptable standards of communication, best practice, posit</w:t>
      </w:r>
      <w:r w:rsidR="00067172" w:rsidRPr="006D1483">
        <w:t xml:space="preserve">ive roles between client and worker </w:t>
      </w:r>
      <w:r w:rsidR="00BD0F8E">
        <w:t>(</w:t>
      </w:r>
      <w:proofErr w:type="gramStart"/>
      <w:r w:rsidR="00067172" w:rsidRPr="006D1483">
        <w:t>e</w:t>
      </w:r>
      <w:r w:rsidR="00493126" w:rsidRPr="006D1483">
        <w:t>.</w:t>
      </w:r>
      <w:r w:rsidR="00067172" w:rsidRPr="006D1483">
        <w:t>g.</w:t>
      </w:r>
      <w:proofErr w:type="gramEnd"/>
      <w:r w:rsidR="00067172" w:rsidRPr="006D1483">
        <w:t xml:space="preserve"> </w:t>
      </w:r>
      <w:r w:rsidR="006D1483">
        <w:t>p</w:t>
      </w:r>
      <w:r w:rsidR="00067172" w:rsidRPr="006D1483">
        <w:t>hones on silent</w:t>
      </w:r>
      <w:r w:rsidR="00AC7D55">
        <w:t>)</w:t>
      </w:r>
      <w:r w:rsidR="00067172" w:rsidRPr="006D1483">
        <w:t>.</w:t>
      </w:r>
    </w:p>
    <w:p w14:paraId="52741D21" w14:textId="14F72EEF" w:rsidR="00067172" w:rsidRDefault="00067172" w:rsidP="00816A0C">
      <w:pPr>
        <w:pStyle w:val="VCAAHeading3"/>
        <w:rPr>
          <w:lang w:val="en-GB" w:eastAsia="ja-JP"/>
        </w:rPr>
      </w:pPr>
      <w:r>
        <w:rPr>
          <w:lang w:val="en-GB" w:eastAsia="ja-JP"/>
        </w:rPr>
        <w:t>Question 6b.</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0F099F8B"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502F341D" w14:textId="77777777" w:rsidR="002558D4" w:rsidRPr="00026598" w:rsidRDefault="002558D4"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3DEF22D0" w14:textId="77777777" w:rsidR="002558D4" w:rsidRPr="00026598" w:rsidRDefault="002558D4"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A175D15" w14:textId="77777777" w:rsidR="002558D4" w:rsidRPr="00026598" w:rsidRDefault="002558D4"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0D5AA81A" w14:textId="77777777" w:rsidR="002558D4" w:rsidRPr="00026598" w:rsidRDefault="002558D4"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69EFAD22" w14:textId="77777777" w:rsidR="002558D4" w:rsidRPr="00026598" w:rsidRDefault="002558D4" w:rsidP="00026598">
            <w:pPr>
              <w:pStyle w:val="VCAAtablecondensedheading"/>
            </w:pPr>
            <w:r w:rsidRPr="00026598">
              <w:t>Average</w:t>
            </w:r>
          </w:p>
        </w:tc>
      </w:tr>
      <w:tr w:rsidR="00DF4ED2" w14:paraId="365782DD"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18E59" w14:textId="77777777" w:rsidR="002558D4" w:rsidRDefault="002558D4">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ED142" w14:textId="66F3030C" w:rsidR="002558D4" w:rsidRDefault="002558D4">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EC483" w14:textId="6C201BFB" w:rsidR="002558D4" w:rsidRDefault="002558D4">
            <w:pPr>
              <w:pStyle w:val="VCAAtablecondensed"/>
            </w:pPr>
            <w:r>
              <w:t>39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5D93D" w14:textId="6C894B62" w:rsidR="002558D4" w:rsidRDefault="002558D4">
            <w:pPr>
              <w:pStyle w:val="VCAAtablecondensed"/>
            </w:pPr>
            <w:r>
              <w:t>28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BD88B" w14:textId="4AFCCCF2" w:rsidR="002558D4" w:rsidRDefault="002558D4">
            <w:pPr>
              <w:pStyle w:val="VCAAtablecondensed"/>
            </w:pPr>
            <w:r>
              <w:t>1.0</w:t>
            </w:r>
          </w:p>
        </w:tc>
      </w:tr>
    </w:tbl>
    <w:p w14:paraId="64032F56" w14:textId="77777777" w:rsidR="008226DA" w:rsidRDefault="00067172" w:rsidP="005723B2">
      <w:pPr>
        <w:pStyle w:val="VCAAbody"/>
      </w:pPr>
      <w:r w:rsidRPr="009154B5">
        <w:t xml:space="preserve">Acceptable answers included: </w:t>
      </w:r>
    </w:p>
    <w:p w14:paraId="0096E5E7" w14:textId="6FBD0234" w:rsidR="008226DA" w:rsidRDefault="008226DA" w:rsidP="009154B5">
      <w:pPr>
        <w:pStyle w:val="VCAAbullet"/>
      </w:pPr>
      <w:r>
        <w:t>A</w:t>
      </w:r>
      <w:r w:rsidR="00067172" w:rsidRPr="008226DA">
        <w:t>cknowledgement of country, identifying the traditional owners of the land/area before the commencement of the meeting.</w:t>
      </w:r>
    </w:p>
    <w:p w14:paraId="69D033EE" w14:textId="5F79FB78" w:rsidR="00067172" w:rsidRPr="008226DA" w:rsidRDefault="00067172" w:rsidP="009154B5">
      <w:pPr>
        <w:pStyle w:val="VCAAbullet"/>
      </w:pPr>
      <w:r w:rsidRPr="008226DA">
        <w:t>Acknowledging special/important people attending the meeting, introducing themselves, organisation, position and agenda</w:t>
      </w:r>
      <w:r w:rsidR="008226DA">
        <w:t>, c</w:t>
      </w:r>
      <w:r w:rsidRPr="008226DA">
        <w:t>ultural meetings detail.</w:t>
      </w:r>
    </w:p>
    <w:p w14:paraId="196299C9" w14:textId="65B12121" w:rsidR="00891D19" w:rsidRDefault="00891D19" w:rsidP="00816A0C">
      <w:pPr>
        <w:pStyle w:val="VCAAHeading3"/>
        <w:rPr>
          <w:lang w:val="en-GB" w:eastAsia="ja-JP"/>
        </w:rPr>
      </w:pPr>
      <w:r>
        <w:rPr>
          <w:lang w:val="en-GB" w:eastAsia="ja-JP"/>
        </w:rPr>
        <w:t>Question 7</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2C95A78B"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335FDA1F"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7F3FA99B"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485A910D" w14:textId="77777777" w:rsidR="005E66AD" w:rsidRPr="00026598" w:rsidRDefault="005E66AD"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557B6F5F" w14:textId="77777777" w:rsidR="005E66AD" w:rsidRPr="00026598" w:rsidRDefault="005E66AD"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7B6C6C92" w14:textId="77777777" w:rsidR="005E66AD" w:rsidRPr="00026598" w:rsidRDefault="005E66AD" w:rsidP="00026598">
            <w:pPr>
              <w:pStyle w:val="VCAAtablecondensedheading"/>
            </w:pPr>
            <w:r w:rsidRPr="00026598">
              <w:t>Average</w:t>
            </w:r>
          </w:p>
        </w:tc>
      </w:tr>
      <w:tr w:rsidR="00DF4ED2" w14:paraId="2606E0E1"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47FEA"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BF2F3" w14:textId="0AC58227" w:rsidR="005E66AD" w:rsidRDefault="005E66AD">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1DEE" w14:textId="7B5DD973" w:rsidR="005E66AD" w:rsidRDefault="005E66AD">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2281" w14:textId="1F3524C7" w:rsidR="005E66AD" w:rsidRDefault="005E66AD">
            <w:pPr>
              <w:pStyle w:val="VCAAtablecondensed"/>
            </w:pPr>
            <w:r>
              <w:t>63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1900B" w14:textId="7C8C3762" w:rsidR="005E66AD" w:rsidRDefault="005E66AD">
            <w:pPr>
              <w:pStyle w:val="VCAAtablecondensed"/>
            </w:pPr>
            <w:r>
              <w:t>1.6</w:t>
            </w:r>
          </w:p>
        </w:tc>
      </w:tr>
    </w:tbl>
    <w:p w14:paraId="5AE3EF46" w14:textId="18F9AA1D" w:rsidR="00572D31" w:rsidRDefault="00572D31" w:rsidP="005723B2">
      <w:pPr>
        <w:pStyle w:val="VCAAbody"/>
      </w:pPr>
      <w:r>
        <w:t>Students needed to list two reasons why community engagement is important.</w:t>
      </w:r>
    </w:p>
    <w:p w14:paraId="238F880E" w14:textId="77777777" w:rsidR="00572D31" w:rsidRPr="009154B5" w:rsidRDefault="00572D31" w:rsidP="00026598">
      <w:pPr>
        <w:pStyle w:val="VCAAbody"/>
      </w:pPr>
      <w:r w:rsidRPr="00026598">
        <w:t>The following is an example of a high-scoring response.</w:t>
      </w:r>
    </w:p>
    <w:p w14:paraId="63CC57C3" w14:textId="40CE7A16" w:rsidR="003F7C3D" w:rsidRPr="004700B7" w:rsidRDefault="00433CC8" w:rsidP="009154B5">
      <w:pPr>
        <w:pStyle w:val="VCAAstudentresponsenumber"/>
      </w:pPr>
      <w:r w:rsidRPr="004700B7">
        <w:t>1</w:t>
      </w:r>
      <w:r w:rsidRPr="004700B7">
        <w:tab/>
      </w:r>
      <w:r w:rsidR="003F7C3D" w:rsidRPr="004700B7">
        <w:t>To ensure participation – getting many people involved in the program and incorporating inclusiv</w:t>
      </w:r>
      <w:r w:rsidR="00FB57F2" w:rsidRPr="004700B7">
        <w:t>i</w:t>
      </w:r>
      <w:r w:rsidR="003F7C3D" w:rsidRPr="004700B7">
        <w:t>ty to form a positive atmosphere.</w:t>
      </w:r>
    </w:p>
    <w:p w14:paraId="654F2AAE" w14:textId="443DEED3" w:rsidR="009D5E08" w:rsidRDefault="00433CC8" w:rsidP="009154B5">
      <w:pPr>
        <w:pStyle w:val="VCAAstudentresponsenumber"/>
      </w:pPr>
      <w:r w:rsidRPr="00170201">
        <w:t>2</w:t>
      </w:r>
      <w:r w:rsidRPr="00170201">
        <w:tab/>
      </w:r>
      <w:r w:rsidR="003F7C3D" w:rsidRPr="00170201">
        <w:t>A</w:t>
      </w:r>
      <w:r w:rsidR="00FB57F2" w:rsidRPr="00170201">
        <w:t>d</w:t>
      </w:r>
      <w:r w:rsidR="003F7C3D" w:rsidRPr="00170201">
        <w:t xml:space="preserve">dressing </w:t>
      </w:r>
      <w:r w:rsidR="00FB57F2" w:rsidRPr="00170201">
        <w:t>and utilising people’s opinion makes them feel empowered as they get to have a say. Using their feedback will also ultimately improve services for the better.</w:t>
      </w:r>
    </w:p>
    <w:p w14:paraId="16FFE9B3" w14:textId="77777777" w:rsidR="009D5E08" w:rsidRDefault="009D5E08">
      <w:pPr>
        <w:rPr>
          <w:rFonts w:ascii="Arial" w:eastAsia="Arial" w:hAnsi="Arial" w:cs="Arial"/>
          <w:i/>
          <w:kern w:val="22"/>
          <w:sz w:val="20"/>
          <w:lang w:val="en-GB" w:eastAsia="ja-JP"/>
        </w:rPr>
      </w:pPr>
      <w:r>
        <w:br w:type="page"/>
      </w:r>
    </w:p>
    <w:p w14:paraId="7CB2FFA9" w14:textId="5E297B19" w:rsidR="00FB57F2" w:rsidRDefault="00FB57F2" w:rsidP="00816A0C">
      <w:pPr>
        <w:pStyle w:val="VCAAHeading3"/>
        <w:rPr>
          <w:lang w:val="en-GB" w:eastAsia="ja-JP"/>
        </w:rPr>
      </w:pPr>
      <w:r>
        <w:rPr>
          <w:lang w:val="en-GB" w:eastAsia="ja-JP"/>
        </w:rPr>
        <w:lastRenderedPageBreak/>
        <w:t>Question 8</w:t>
      </w:r>
      <w:r w:rsidR="00E40859">
        <w:rPr>
          <w:lang w:val="en-GB" w:eastAsia="ja-JP"/>
        </w:rPr>
        <w:t xml:space="preserve"> </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576"/>
        <w:gridCol w:w="576"/>
        <w:gridCol w:w="576"/>
        <w:gridCol w:w="576"/>
        <w:gridCol w:w="576"/>
        <w:gridCol w:w="576"/>
        <w:gridCol w:w="576"/>
        <w:gridCol w:w="907"/>
      </w:tblGrid>
      <w:tr w:rsidR="00DF4ED2" w14:paraId="73484845"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66293904"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567D2D50"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B402E41" w14:textId="77777777" w:rsidR="005E66AD" w:rsidRPr="00026598" w:rsidRDefault="005E66AD"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083B4570" w14:textId="77777777" w:rsidR="005E66AD" w:rsidRPr="00026598" w:rsidRDefault="005E66AD"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64E39AA6" w14:textId="77777777" w:rsidR="005E66AD" w:rsidRPr="00026598" w:rsidRDefault="005E66AD" w:rsidP="00026598">
            <w:pPr>
              <w:pStyle w:val="VCAAtablecondensedheading"/>
            </w:pPr>
            <w:r w:rsidRPr="00026598">
              <w:t>3</w:t>
            </w:r>
          </w:p>
        </w:tc>
        <w:tc>
          <w:tcPr>
            <w:tcW w:w="576" w:type="dxa"/>
            <w:tcBorders>
              <w:top w:val="single" w:sz="4" w:space="0" w:color="000000" w:themeColor="text1"/>
              <w:bottom w:val="single" w:sz="4" w:space="0" w:color="000000" w:themeColor="text1"/>
            </w:tcBorders>
            <w:hideMark/>
          </w:tcPr>
          <w:p w14:paraId="0AB0BEA8" w14:textId="77777777" w:rsidR="005E66AD" w:rsidRPr="00026598" w:rsidRDefault="005E66AD" w:rsidP="00026598">
            <w:pPr>
              <w:pStyle w:val="VCAAtablecondensedheading"/>
            </w:pPr>
            <w:r w:rsidRPr="00026598">
              <w:t>4</w:t>
            </w:r>
          </w:p>
        </w:tc>
        <w:tc>
          <w:tcPr>
            <w:tcW w:w="576" w:type="dxa"/>
            <w:tcBorders>
              <w:top w:val="single" w:sz="4" w:space="0" w:color="000000" w:themeColor="text1"/>
              <w:bottom w:val="single" w:sz="4" w:space="0" w:color="000000" w:themeColor="text1"/>
            </w:tcBorders>
            <w:hideMark/>
          </w:tcPr>
          <w:p w14:paraId="398ED92C" w14:textId="77777777" w:rsidR="005E66AD" w:rsidRPr="00026598" w:rsidRDefault="005E66AD" w:rsidP="00026598">
            <w:pPr>
              <w:pStyle w:val="VCAAtablecondensedheading"/>
            </w:pPr>
            <w:r w:rsidRPr="00026598">
              <w:t>5</w:t>
            </w:r>
          </w:p>
        </w:tc>
        <w:tc>
          <w:tcPr>
            <w:tcW w:w="576" w:type="dxa"/>
            <w:tcBorders>
              <w:top w:val="single" w:sz="4" w:space="0" w:color="000000" w:themeColor="text1"/>
              <w:bottom w:val="single" w:sz="4" w:space="0" w:color="000000" w:themeColor="text1"/>
            </w:tcBorders>
            <w:hideMark/>
          </w:tcPr>
          <w:p w14:paraId="382E31EB" w14:textId="77777777" w:rsidR="005E66AD" w:rsidRPr="00026598" w:rsidRDefault="005E66AD" w:rsidP="00026598">
            <w:pPr>
              <w:pStyle w:val="VCAAtablecondensedheading"/>
            </w:pPr>
            <w:r w:rsidRPr="00026598">
              <w:t>6</w:t>
            </w:r>
          </w:p>
        </w:tc>
        <w:tc>
          <w:tcPr>
            <w:tcW w:w="576" w:type="dxa"/>
            <w:tcBorders>
              <w:top w:val="single" w:sz="4" w:space="0" w:color="000000" w:themeColor="text1"/>
              <w:bottom w:val="single" w:sz="4" w:space="0" w:color="000000" w:themeColor="text1"/>
            </w:tcBorders>
            <w:hideMark/>
          </w:tcPr>
          <w:p w14:paraId="5F3DE268" w14:textId="77777777" w:rsidR="005E66AD" w:rsidRPr="00026598" w:rsidRDefault="005E66AD" w:rsidP="00026598">
            <w:pPr>
              <w:pStyle w:val="VCAAtablecondensedheading"/>
            </w:pPr>
            <w:r w:rsidRPr="00026598">
              <w:t>7</w:t>
            </w:r>
          </w:p>
        </w:tc>
        <w:tc>
          <w:tcPr>
            <w:tcW w:w="576" w:type="dxa"/>
            <w:tcBorders>
              <w:top w:val="single" w:sz="4" w:space="0" w:color="000000" w:themeColor="text1"/>
              <w:bottom w:val="single" w:sz="4" w:space="0" w:color="000000" w:themeColor="text1"/>
            </w:tcBorders>
            <w:hideMark/>
          </w:tcPr>
          <w:p w14:paraId="6423880B" w14:textId="77777777" w:rsidR="005E66AD" w:rsidRPr="00026598" w:rsidRDefault="005E66AD" w:rsidP="00026598">
            <w:pPr>
              <w:pStyle w:val="VCAAtablecondensedheading"/>
            </w:pPr>
            <w:r w:rsidRPr="00026598">
              <w:t>8</w:t>
            </w:r>
          </w:p>
        </w:tc>
        <w:tc>
          <w:tcPr>
            <w:tcW w:w="576" w:type="dxa"/>
            <w:tcBorders>
              <w:top w:val="single" w:sz="4" w:space="0" w:color="000000" w:themeColor="text1"/>
              <w:bottom w:val="single" w:sz="4" w:space="0" w:color="000000" w:themeColor="text1"/>
            </w:tcBorders>
            <w:hideMark/>
          </w:tcPr>
          <w:p w14:paraId="42270D26" w14:textId="77777777" w:rsidR="005E66AD" w:rsidRPr="00026598" w:rsidRDefault="005E66AD" w:rsidP="00026598">
            <w:pPr>
              <w:pStyle w:val="VCAAtablecondensedheading"/>
            </w:pPr>
            <w:r w:rsidRPr="00026598">
              <w:t>9</w:t>
            </w:r>
          </w:p>
        </w:tc>
        <w:tc>
          <w:tcPr>
            <w:tcW w:w="576" w:type="dxa"/>
            <w:tcBorders>
              <w:top w:val="single" w:sz="4" w:space="0" w:color="000000" w:themeColor="text1"/>
              <w:bottom w:val="single" w:sz="4" w:space="0" w:color="000000" w:themeColor="text1"/>
            </w:tcBorders>
            <w:hideMark/>
          </w:tcPr>
          <w:p w14:paraId="6F304E02" w14:textId="77777777" w:rsidR="005E66AD" w:rsidRPr="00026598" w:rsidRDefault="005E66AD" w:rsidP="00026598">
            <w:pPr>
              <w:pStyle w:val="VCAAtablecondensedheading"/>
            </w:pPr>
            <w:r w:rsidRPr="00026598">
              <w:t>10</w:t>
            </w:r>
          </w:p>
        </w:tc>
        <w:tc>
          <w:tcPr>
            <w:tcW w:w="907" w:type="dxa"/>
            <w:tcBorders>
              <w:top w:val="single" w:sz="4" w:space="0" w:color="000000" w:themeColor="text1"/>
              <w:bottom w:val="single" w:sz="4" w:space="0" w:color="000000" w:themeColor="text1"/>
              <w:right w:val="single" w:sz="4" w:space="0" w:color="000000" w:themeColor="text1"/>
            </w:tcBorders>
            <w:hideMark/>
          </w:tcPr>
          <w:p w14:paraId="2B2D8F73" w14:textId="77777777" w:rsidR="005E66AD" w:rsidRPr="00026598" w:rsidRDefault="005E66AD" w:rsidP="00026598">
            <w:pPr>
              <w:pStyle w:val="VCAAtablecondensedheading"/>
            </w:pPr>
            <w:r w:rsidRPr="00026598">
              <w:t>Average</w:t>
            </w:r>
          </w:p>
        </w:tc>
      </w:tr>
      <w:tr w:rsidR="00DF4ED2" w14:paraId="5A8EAFE9"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4840B"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A4F6B" w14:textId="1BB7A05D" w:rsidR="005E66AD" w:rsidRDefault="005E66AD">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5A945" w14:textId="21450B44" w:rsidR="005E66AD" w:rsidRDefault="005E66AD">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B770A" w14:textId="3AFF248B" w:rsidR="005E66AD" w:rsidRDefault="005E66AD">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26C3D" w14:textId="5E08DA57" w:rsidR="005E66AD" w:rsidRDefault="005E66AD">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F1D14" w14:textId="4B5126EA" w:rsidR="005E66AD" w:rsidRDefault="005E66AD">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B5598" w14:textId="0F41344F" w:rsidR="005E66AD" w:rsidRDefault="005E66A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F6D14" w14:textId="447E3B3F" w:rsidR="005E66AD" w:rsidRDefault="005E66AD">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86F56" w14:textId="3A1557F9" w:rsidR="005E66AD" w:rsidRDefault="005E66A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3EC44" w14:textId="1F03A773" w:rsidR="005E66AD" w:rsidRDefault="005E66A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BC51E" w14:textId="744DD79E" w:rsidR="005E66AD" w:rsidRDefault="005E66AD">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5F6A0" w14:textId="282A3F52" w:rsidR="005E66AD" w:rsidRDefault="005E66AD">
            <w:pPr>
              <w:pStyle w:val="VCAAtablecondensed"/>
            </w:pPr>
            <w:r>
              <w:t>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33317" w14:textId="27437DDA" w:rsidR="005E66AD" w:rsidRDefault="005E66AD">
            <w:pPr>
              <w:pStyle w:val="VCAAtablecondensed"/>
            </w:pPr>
            <w:r>
              <w:t>6.4</w:t>
            </w:r>
          </w:p>
        </w:tc>
      </w:tr>
    </w:tbl>
    <w:p w14:paraId="6E1BB1F2" w14:textId="04D9C227" w:rsidR="00F13583" w:rsidRDefault="00E40859" w:rsidP="005723B2">
      <w:pPr>
        <w:pStyle w:val="VCAAbody"/>
      </w:pPr>
      <w:r w:rsidRPr="009154B5">
        <w:t xml:space="preserve">This was the extended </w:t>
      </w:r>
      <w:r w:rsidR="00F13583">
        <w:t>response</w:t>
      </w:r>
      <w:r w:rsidR="00F13583" w:rsidRPr="009154B5">
        <w:t xml:space="preserve"> </w:t>
      </w:r>
      <w:r w:rsidRPr="009154B5">
        <w:t xml:space="preserve">question, and </w:t>
      </w:r>
      <w:r w:rsidR="00F13583">
        <w:t xml:space="preserve">there were some very good </w:t>
      </w:r>
      <w:r w:rsidRPr="009154B5">
        <w:t xml:space="preserve">responses. </w:t>
      </w:r>
    </w:p>
    <w:p w14:paraId="328349E3" w14:textId="5316E3F4" w:rsidR="000856E8" w:rsidRPr="00064929" w:rsidRDefault="000856E8" w:rsidP="000856E8">
      <w:pPr>
        <w:pStyle w:val="VCAAbody"/>
      </w:pPr>
      <w:r w:rsidRPr="000856E8">
        <w:t xml:space="preserve">The following is an example of </w:t>
      </w:r>
      <w:r w:rsidR="008C32F0">
        <w:t xml:space="preserve">a </w:t>
      </w:r>
      <w:r w:rsidRPr="000856E8">
        <w:t>high-scoring response.</w:t>
      </w:r>
      <w:r w:rsidRPr="00064929">
        <w:t xml:space="preserve"> </w:t>
      </w:r>
    </w:p>
    <w:p w14:paraId="71B66147" w14:textId="77777777" w:rsidR="000856E8" w:rsidRPr="00064929" w:rsidRDefault="000856E8" w:rsidP="000856E8">
      <w:pPr>
        <w:pStyle w:val="VCAAstudentresponse"/>
      </w:pPr>
      <w:r w:rsidRPr="00064929">
        <w:t>My first action to start setting up the program would be to ascertain the schools and community’s priorities and needs and set up an action plan. I would interview and survey children, teachers, and parents to find what they want out of the program and how they would like it to be delivered.</w:t>
      </w:r>
    </w:p>
    <w:p w14:paraId="7CBEDC7F" w14:textId="77777777" w:rsidR="000856E8" w:rsidRPr="00064929" w:rsidRDefault="000856E8" w:rsidP="000856E8">
      <w:pPr>
        <w:pStyle w:val="VCAAstudentresponse"/>
      </w:pPr>
      <w:r w:rsidRPr="00064929">
        <w:t>I would use this information to develop and action plan outlining my goals, timeframe, and resources required.</w:t>
      </w:r>
    </w:p>
    <w:p w14:paraId="411DF025" w14:textId="431D868A" w:rsidR="000856E8" w:rsidRPr="00064929" w:rsidRDefault="000856E8" w:rsidP="000856E8">
      <w:pPr>
        <w:pStyle w:val="VCAAstudentresponse"/>
      </w:pPr>
      <w:r w:rsidRPr="00064929">
        <w:t xml:space="preserve">I would promote the program by hosting an assembly at the school, open to parents and other community members, to explain the </w:t>
      </w:r>
      <w:proofErr w:type="spellStart"/>
      <w:r w:rsidRPr="00064929">
        <w:t>Sailability</w:t>
      </w:r>
      <w:proofErr w:type="spellEnd"/>
      <w:r w:rsidRPr="00064929">
        <w:t xml:space="preserve"> program. I would also </w:t>
      </w:r>
      <w:proofErr w:type="gramStart"/>
      <w:r w:rsidR="00944E68" w:rsidRPr="00064929">
        <w:t>put</w:t>
      </w:r>
      <w:r w:rsidR="00944E68">
        <w:t xml:space="preserve"> </w:t>
      </w:r>
      <w:r w:rsidR="00944E68" w:rsidRPr="00064929">
        <w:t>up</w:t>
      </w:r>
      <w:proofErr w:type="gramEnd"/>
      <w:r w:rsidRPr="00064929">
        <w:t xml:space="preserve"> accessible posters with pictures around the school and send letters with information home to parents and advertise in social media, local newspapers and shopfronts.</w:t>
      </w:r>
    </w:p>
    <w:p w14:paraId="34928698" w14:textId="77777777" w:rsidR="000856E8" w:rsidRPr="00064929" w:rsidRDefault="000856E8" w:rsidP="000856E8">
      <w:pPr>
        <w:pStyle w:val="VCAAstudentresponse"/>
      </w:pPr>
      <w:r w:rsidRPr="00064929">
        <w:t>One communication consideration for the volunteer instructors is to speak clearly and at an appropriate volume as some participants may be hard of hearing and struggle to hear and comprehend as a result.</w:t>
      </w:r>
    </w:p>
    <w:p w14:paraId="7442562C" w14:textId="77777777" w:rsidR="000856E8" w:rsidRPr="00064929" w:rsidRDefault="000856E8" w:rsidP="000856E8">
      <w:pPr>
        <w:pStyle w:val="VCAAstudentresponse"/>
      </w:pPr>
      <w:r w:rsidRPr="00064929">
        <w:t>Another communication consideration is to ensure that they use language that people without any sailing or boating knowledge can understand as many participants will not understand the industry specific terms and maybe confused. Another communication consideration is to not just verbally explain how to do things, but to also visually show participants as some people may not be able to understand and comprehend the language alone and rely on visuals.</w:t>
      </w:r>
    </w:p>
    <w:p w14:paraId="2FF0D7D6" w14:textId="77777777" w:rsidR="000856E8" w:rsidRPr="00064929" w:rsidRDefault="000856E8" w:rsidP="000856E8">
      <w:pPr>
        <w:pStyle w:val="VCAAstudentresponse"/>
      </w:pPr>
      <w:r w:rsidRPr="00064929">
        <w:t>To keep all participants fully informed, I would establish a website and post regular updates, as well as sending out emails and newsletters via post with any updates and information fortnightly and also when information must be delivered quickly. I would also regularly come in and speak to the school about the program.</w:t>
      </w:r>
    </w:p>
    <w:p w14:paraId="4594FE57" w14:textId="77777777" w:rsidR="000856E8" w:rsidRPr="00064929" w:rsidRDefault="000856E8" w:rsidP="000856E8">
      <w:pPr>
        <w:pStyle w:val="VCAAstudentresponse"/>
      </w:pPr>
      <w:r w:rsidRPr="00064929">
        <w:t>To evaluate the success of the program, I would regularly (</w:t>
      </w:r>
      <w:proofErr w:type="gramStart"/>
      <w:r w:rsidRPr="00064929">
        <w:t>i.e.</w:t>
      </w:r>
      <w:proofErr w:type="gramEnd"/>
      <w:r w:rsidRPr="00064929">
        <w:t xml:space="preserve"> monthly) conduct both written questionnaire surveys on participants and their families and also run focus groups with participants to obtain verbal feedback in a comfortable setting where they are around peers they are familiar with, encouraging them to open up. I would take this feedback and use it to constantly improve the program using a variety of participants. I will gather many different perspectives of the program.</w:t>
      </w:r>
    </w:p>
    <w:p w14:paraId="345001EE" w14:textId="0068705C" w:rsidR="00E40859" w:rsidRPr="009154B5" w:rsidRDefault="00E40859" w:rsidP="005723B2">
      <w:pPr>
        <w:pStyle w:val="VCAAbody"/>
      </w:pPr>
      <w:r w:rsidRPr="009154B5">
        <w:t>Th</w:t>
      </w:r>
      <w:r w:rsidR="008C32F0">
        <w:t xml:space="preserve">is is another </w:t>
      </w:r>
      <w:r w:rsidR="00F13583">
        <w:t xml:space="preserve">example of a </w:t>
      </w:r>
      <w:r w:rsidR="00C73515">
        <w:t>high</w:t>
      </w:r>
      <w:r w:rsidR="00F13583">
        <w:t>-</w:t>
      </w:r>
      <w:r w:rsidR="00C73515">
        <w:t>scoring</w:t>
      </w:r>
      <w:r w:rsidR="00F13583">
        <w:t xml:space="preserve"> response. </w:t>
      </w:r>
      <w:r w:rsidR="008C32F0">
        <w:t>Although it did not mention the sailing program it</w:t>
      </w:r>
      <w:r w:rsidR="00F13583">
        <w:t xml:space="preserve"> addressed</w:t>
      </w:r>
      <w:r w:rsidR="00433CC8">
        <w:t xml:space="preserve"> </w:t>
      </w:r>
      <w:r w:rsidRPr="009154B5">
        <w:t xml:space="preserve">each of the </w:t>
      </w:r>
      <w:r w:rsidR="008C32F0">
        <w:t xml:space="preserve">requested </w:t>
      </w:r>
      <w:r w:rsidRPr="009154B5">
        <w:t>points</w:t>
      </w:r>
      <w:r w:rsidR="00EE2E0F" w:rsidRPr="009154B5">
        <w:t>.</w:t>
      </w:r>
    </w:p>
    <w:p w14:paraId="13FE02C3" w14:textId="38149595" w:rsidR="00E40859" w:rsidRPr="009154B5" w:rsidRDefault="00E40859" w:rsidP="009154B5">
      <w:pPr>
        <w:pStyle w:val="VCAAstudentresponse"/>
        <w:rPr>
          <w:i w:val="0"/>
        </w:rPr>
      </w:pPr>
      <w:r w:rsidRPr="009154B5">
        <w:t>Setting up the program:</w:t>
      </w:r>
    </w:p>
    <w:p w14:paraId="08BB3798" w14:textId="7A7FEE85" w:rsidR="00E40859" w:rsidRPr="009154B5" w:rsidRDefault="00E40859" w:rsidP="009154B5">
      <w:pPr>
        <w:pStyle w:val="VCAAstudentresponse"/>
        <w:rPr>
          <w:i w:val="0"/>
        </w:rPr>
      </w:pPr>
      <w:r w:rsidRPr="009154B5">
        <w:t>accessing and researching relevant community structures such as available equipment</w:t>
      </w:r>
      <w:r w:rsidR="004B6CB6" w:rsidRPr="009154B5">
        <w:t xml:space="preserve"> or expertise to establish the resources required.</w:t>
      </w:r>
    </w:p>
    <w:p w14:paraId="6C1E1DAC" w14:textId="0D146E2C" w:rsidR="004B6CB6" w:rsidRPr="009154B5" w:rsidRDefault="004B6CB6" w:rsidP="009154B5">
      <w:pPr>
        <w:pStyle w:val="VCAAstudentresponse"/>
        <w:rPr>
          <w:i w:val="0"/>
        </w:rPr>
      </w:pPr>
      <w:r w:rsidRPr="009154B5">
        <w:t>Advertising a meeting within the school, inviting families and relevant stakeholders to discuss group priorities.</w:t>
      </w:r>
    </w:p>
    <w:p w14:paraId="63D34761" w14:textId="1F5E0D45" w:rsidR="004B6CB6" w:rsidRPr="009154B5" w:rsidRDefault="004B6CB6" w:rsidP="009154B5">
      <w:pPr>
        <w:pStyle w:val="VCAAstudentresponse"/>
        <w:rPr>
          <w:i w:val="0"/>
        </w:rPr>
      </w:pPr>
      <w:r w:rsidRPr="009154B5">
        <w:t>Promoting the program:</w:t>
      </w:r>
    </w:p>
    <w:p w14:paraId="762FD1A0" w14:textId="5DECCE9F" w:rsidR="004B6CB6" w:rsidRPr="009154B5" w:rsidRDefault="004B6CB6" w:rsidP="009154B5">
      <w:pPr>
        <w:pStyle w:val="VCAAstudentresponse"/>
        <w:rPr>
          <w:i w:val="0"/>
        </w:rPr>
      </w:pPr>
      <w:r w:rsidRPr="009154B5">
        <w:t>Setting up flyers within the school to advertise a meeting for parents and stakeholders for a chance to clarify plans and ask questions.</w:t>
      </w:r>
    </w:p>
    <w:p w14:paraId="60BF8D1D" w14:textId="6C94A963" w:rsidR="004B6CB6" w:rsidRPr="009154B5" w:rsidRDefault="004B6CB6" w:rsidP="009154B5">
      <w:pPr>
        <w:pStyle w:val="VCAAstudentresponse"/>
        <w:rPr>
          <w:i w:val="0"/>
        </w:rPr>
      </w:pPr>
      <w:r w:rsidRPr="009154B5">
        <w:t>Sending volunteers to present at a school assembly to inform students of the upcoming program.</w:t>
      </w:r>
    </w:p>
    <w:p w14:paraId="1E3322F8" w14:textId="4B51A94C" w:rsidR="004B6CB6" w:rsidRPr="009154B5" w:rsidRDefault="004B6CB6" w:rsidP="009154B5">
      <w:pPr>
        <w:pStyle w:val="VCAAstudentresponse"/>
        <w:rPr>
          <w:i w:val="0"/>
        </w:rPr>
      </w:pPr>
      <w:r w:rsidRPr="009154B5">
        <w:t>Communication considerations:</w:t>
      </w:r>
    </w:p>
    <w:p w14:paraId="16D8AB71" w14:textId="5EBD06A0" w:rsidR="004B6CB6" w:rsidRPr="00170201" w:rsidRDefault="00FE693C" w:rsidP="009154B5">
      <w:pPr>
        <w:pStyle w:val="VCAAstudentresponsenumber"/>
      </w:pPr>
      <w:r w:rsidRPr="00170201">
        <w:lastRenderedPageBreak/>
        <w:t>1</w:t>
      </w:r>
      <w:r w:rsidRPr="00170201">
        <w:tab/>
      </w:r>
      <w:r w:rsidR="004B6CB6" w:rsidRPr="00170201">
        <w:t xml:space="preserve">Patience: </w:t>
      </w:r>
      <w:r w:rsidR="00B12AB2" w:rsidRPr="00170201">
        <w:t>participants will learn at different rates and also communicate at different rates; volunteers should remain receptive, patient and open to what participants want to say.</w:t>
      </w:r>
    </w:p>
    <w:p w14:paraId="62E81562" w14:textId="0A7C9C8E" w:rsidR="00B12AB2" w:rsidRPr="00170201" w:rsidRDefault="00FE693C" w:rsidP="009154B5">
      <w:pPr>
        <w:pStyle w:val="VCAAstudentresponsenumber"/>
      </w:pPr>
      <w:r w:rsidRPr="00170201">
        <w:t>2</w:t>
      </w:r>
      <w:r w:rsidRPr="00170201">
        <w:tab/>
      </w:r>
      <w:r w:rsidR="00B12AB2" w:rsidRPr="00170201">
        <w:t>Culturally appropriate; recognising that certain methods of communicating may be considered offensive and therefor adopting respectful strategies according to the participants preferred</w:t>
      </w:r>
      <w:r w:rsidR="00E0557F" w:rsidRPr="00170201">
        <w:t xml:space="preserve"> methods.</w:t>
      </w:r>
    </w:p>
    <w:p w14:paraId="00C360C0" w14:textId="473557CF" w:rsidR="00E0557F" w:rsidRPr="00170201" w:rsidRDefault="00FE693C" w:rsidP="009154B5">
      <w:pPr>
        <w:pStyle w:val="VCAAstudentresponsenumber"/>
      </w:pPr>
      <w:r w:rsidRPr="00170201">
        <w:t>3</w:t>
      </w:r>
      <w:r w:rsidRPr="00170201">
        <w:tab/>
      </w:r>
      <w:r w:rsidR="00E0557F" w:rsidRPr="00170201">
        <w:t>Clarifying questions; as participants have a range of learning styles and</w:t>
      </w:r>
      <w:r w:rsidR="00493BF7" w:rsidRPr="00170201">
        <w:t xml:space="preserve"> </w:t>
      </w:r>
      <w:r w:rsidR="00E0557F" w:rsidRPr="00170201">
        <w:t xml:space="preserve">abilities, such forms of questioning </w:t>
      </w:r>
      <w:proofErr w:type="gramStart"/>
      <w:r w:rsidR="00E0557F" w:rsidRPr="00170201">
        <w:t>helps</w:t>
      </w:r>
      <w:proofErr w:type="gramEnd"/>
      <w:r w:rsidR="00E0557F" w:rsidRPr="00170201">
        <w:t xml:space="preserve"> volunteers</w:t>
      </w:r>
      <w:r w:rsidR="00493BF7" w:rsidRPr="00170201">
        <w:t xml:space="preserve"> </w:t>
      </w:r>
      <w:r w:rsidR="00E0557F" w:rsidRPr="00170201">
        <w:t>determine or confirm whether participants understand instruction and are ready to undertake certain activities.</w:t>
      </w:r>
    </w:p>
    <w:p w14:paraId="21877BC6" w14:textId="0BEC37F3" w:rsidR="00E0557F" w:rsidRPr="009154B5" w:rsidRDefault="00E0557F" w:rsidP="009154B5">
      <w:pPr>
        <w:pStyle w:val="VCAAstudentresponse"/>
      </w:pPr>
      <w:r w:rsidRPr="009154B5">
        <w:t xml:space="preserve">Keeping participants informed of all aspects: </w:t>
      </w:r>
    </w:p>
    <w:p w14:paraId="002B1709" w14:textId="64768BCB" w:rsidR="00E0557F" w:rsidRPr="009154B5" w:rsidRDefault="00E0557F" w:rsidP="009154B5">
      <w:pPr>
        <w:pStyle w:val="VCAAstudentresponse"/>
      </w:pPr>
      <w:r w:rsidRPr="009154B5">
        <w:t xml:space="preserve">providing </w:t>
      </w:r>
      <w:proofErr w:type="gramStart"/>
      <w:r w:rsidRPr="009154B5">
        <w:t>participants</w:t>
      </w:r>
      <w:proofErr w:type="gramEnd"/>
      <w:r w:rsidRPr="009154B5">
        <w:t xml:space="preserve"> a consent</w:t>
      </w:r>
      <w:r w:rsidR="00493BF7" w:rsidRPr="009154B5">
        <w:t xml:space="preserve"> </w:t>
      </w:r>
      <w:r w:rsidRPr="009154B5">
        <w:t>form that outlines all the benefits</w:t>
      </w:r>
      <w:r w:rsidR="00791A11" w:rsidRPr="009154B5">
        <w:t xml:space="preserve">, risks, costs and </w:t>
      </w:r>
      <w:proofErr w:type="spellStart"/>
      <w:r w:rsidR="00791A11" w:rsidRPr="009154B5">
        <w:t>natur</w:t>
      </w:r>
      <w:proofErr w:type="spellEnd"/>
      <w:r w:rsidR="00791A11" w:rsidRPr="009154B5">
        <w:t xml:space="preserve"> of the program’s activities as a reference to all relevant information about the program.</w:t>
      </w:r>
    </w:p>
    <w:p w14:paraId="1F903A0D" w14:textId="62F9F01B" w:rsidR="00791A11" w:rsidRPr="009154B5" w:rsidRDefault="00791A11" w:rsidP="009154B5">
      <w:pPr>
        <w:pStyle w:val="VCAAstudentresponse"/>
      </w:pPr>
      <w:r w:rsidRPr="009154B5">
        <w:t>Hosting regular meetings or briefings with participants to inform and discuss upcoming changes or activities in the program. Also provides a chance for participants to ask their own questions to verify their understanding.</w:t>
      </w:r>
    </w:p>
    <w:p w14:paraId="297D2203" w14:textId="0DA41962" w:rsidR="00791A11" w:rsidRPr="009154B5" w:rsidRDefault="00791A11" w:rsidP="009154B5">
      <w:pPr>
        <w:pStyle w:val="VCAAstudentresponse"/>
      </w:pPr>
      <w:r w:rsidRPr="009154B5">
        <w:t>Evaluating the success:</w:t>
      </w:r>
    </w:p>
    <w:p w14:paraId="6B6E77ED" w14:textId="32DDE4A8" w:rsidR="00791A11" w:rsidRPr="009154B5" w:rsidRDefault="00EE2E0F" w:rsidP="009154B5">
      <w:pPr>
        <w:pStyle w:val="VCAAstudentresponse"/>
      </w:pPr>
      <w:r w:rsidRPr="009154B5">
        <w:t>Hosting</w:t>
      </w:r>
      <w:r w:rsidR="00493BF7" w:rsidRPr="009154B5">
        <w:t xml:space="preserve"> </w:t>
      </w:r>
      <w:r w:rsidRPr="009154B5">
        <w:t>a survey for all participants to take at the end of the program.</w:t>
      </w:r>
    </w:p>
    <w:p w14:paraId="53A87B32" w14:textId="0599C8D1" w:rsidR="00EE2E0F" w:rsidRPr="009154B5" w:rsidRDefault="00EE2E0F" w:rsidP="009154B5">
      <w:pPr>
        <w:pStyle w:val="VCAAstudentresponse"/>
      </w:pPr>
      <w:r w:rsidRPr="009154B5">
        <w:t>Hosting a public meeting for participants and stakeholders</w:t>
      </w:r>
      <w:r w:rsidR="00493BF7" w:rsidRPr="009154B5">
        <w:t xml:space="preserve"> </w:t>
      </w:r>
      <w:r w:rsidRPr="009154B5">
        <w:t>within a week of the program’s end.</w:t>
      </w:r>
    </w:p>
    <w:p w14:paraId="5876E96F" w14:textId="27D7DC9E" w:rsidR="00EE2E0F" w:rsidRPr="009154B5" w:rsidRDefault="00EE2E0F" w:rsidP="009154B5">
      <w:pPr>
        <w:pStyle w:val="VCAAstudentresponse"/>
      </w:pPr>
      <w:r w:rsidRPr="009154B5">
        <w:t>Receiving feedback from participants, their families as well as volunteers on service activity through interviews, phone calls or feedback forms</w:t>
      </w:r>
    </w:p>
    <w:p w14:paraId="37142EAD" w14:textId="3BCBD526" w:rsidR="00493126" w:rsidRPr="00C16CB2" w:rsidRDefault="00493126" w:rsidP="00816A0C">
      <w:pPr>
        <w:pStyle w:val="VCAAHeading3"/>
      </w:pPr>
      <w:r w:rsidRPr="00C16CB2">
        <w:t>Question 9</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7C262011"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298035E2"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369FF32C"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140B12F" w14:textId="77777777" w:rsidR="005E66AD" w:rsidRPr="00026598" w:rsidRDefault="005E66AD"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19DA1585" w14:textId="77777777" w:rsidR="005E66AD" w:rsidRPr="00026598" w:rsidRDefault="005E66AD"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5E7840B1" w14:textId="77777777" w:rsidR="005E66AD" w:rsidRPr="00026598" w:rsidRDefault="005E66AD" w:rsidP="00026598">
            <w:pPr>
              <w:pStyle w:val="VCAAtablecondensedheading"/>
            </w:pPr>
            <w:r w:rsidRPr="00026598">
              <w:t>Average</w:t>
            </w:r>
          </w:p>
        </w:tc>
      </w:tr>
      <w:tr w:rsidR="00DF4ED2" w14:paraId="10322854"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24853"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D5BE3" w14:textId="01740B74" w:rsidR="005E66AD" w:rsidRDefault="005E66AD">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AF519" w14:textId="4AE277FC" w:rsidR="005E66AD" w:rsidRDefault="005E66AD">
            <w:pPr>
              <w:pStyle w:val="VCAAtablecondensed"/>
            </w:pPr>
            <w: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8D8F" w14:textId="290CF059" w:rsidR="005E66AD" w:rsidRDefault="005E66AD">
            <w:pPr>
              <w:pStyle w:val="VCAAtablecondensed"/>
            </w:pPr>
            <w:r>
              <w:t>49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879BF" w14:textId="320045F3" w:rsidR="005E66AD" w:rsidRDefault="005E66AD">
            <w:pPr>
              <w:pStyle w:val="VCAAtablecondensed"/>
            </w:pPr>
            <w:r>
              <w:t>1.4</w:t>
            </w:r>
          </w:p>
        </w:tc>
      </w:tr>
    </w:tbl>
    <w:p w14:paraId="322116E7" w14:textId="29424AAF" w:rsidR="00741941" w:rsidRPr="00026598" w:rsidRDefault="00DF4ED2" w:rsidP="00026598">
      <w:pPr>
        <w:pStyle w:val="VCAAbody"/>
      </w:pPr>
      <w:r>
        <w:t>Any t</w:t>
      </w:r>
      <w:r w:rsidR="00741941" w:rsidRPr="00026598">
        <w:t>wo of the following:</w:t>
      </w:r>
    </w:p>
    <w:p w14:paraId="653A9F96" w14:textId="6F37D724" w:rsidR="00741941" w:rsidRDefault="000657C6" w:rsidP="009154B5">
      <w:pPr>
        <w:pStyle w:val="VCAAbullet"/>
      </w:pPr>
      <w:r>
        <w:t>U</w:t>
      </w:r>
      <w:r w:rsidR="00493126">
        <w:t>nemployment – parent may not be able to afford school excursion, uniforms</w:t>
      </w:r>
      <w:r>
        <w:t xml:space="preserve"> and books. </w:t>
      </w:r>
    </w:p>
    <w:p w14:paraId="2367F9E8" w14:textId="48448FEF" w:rsidR="00741941" w:rsidRDefault="00741941" w:rsidP="009154B5">
      <w:pPr>
        <w:pStyle w:val="VCAAbullet"/>
      </w:pPr>
      <w:r>
        <w:t>D</w:t>
      </w:r>
      <w:r w:rsidR="000657C6">
        <w:t xml:space="preserve">ifficulty managing work and family load, may require more time away from work, appear unreliable. </w:t>
      </w:r>
    </w:p>
    <w:p w14:paraId="15BCF4D0" w14:textId="42B66613" w:rsidR="00493126" w:rsidRDefault="000657C6" w:rsidP="009154B5">
      <w:pPr>
        <w:pStyle w:val="VCAAbullet"/>
      </w:pPr>
      <w:r>
        <w:t xml:space="preserve">Difficulty to be involved in activities and meetings because </w:t>
      </w:r>
      <w:r w:rsidR="00741941">
        <w:t xml:space="preserve">of </w:t>
      </w:r>
      <w:r>
        <w:t xml:space="preserve">need </w:t>
      </w:r>
      <w:r w:rsidR="00741941">
        <w:t xml:space="preserve">to </w:t>
      </w:r>
      <w:r>
        <w:t xml:space="preserve">care </w:t>
      </w:r>
      <w:r w:rsidR="00741941">
        <w:t xml:space="preserve">for </w:t>
      </w:r>
      <w:r>
        <w:t>children.</w:t>
      </w:r>
    </w:p>
    <w:p w14:paraId="557391E1" w14:textId="3931D331" w:rsidR="000657C6" w:rsidRPr="00C16CB2" w:rsidRDefault="000657C6" w:rsidP="00816A0C">
      <w:pPr>
        <w:pStyle w:val="VCAAHeading3"/>
      </w:pPr>
      <w:r w:rsidRPr="00C16CB2">
        <w:t>Question 10</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3D8E6536"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41A7287D"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44C91814"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71AD9AD8" w14:textId="77777777" w:rsidR="005E66AD" w:rsidRPr="00026598" w:rsidRDefault="005E66AD"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2C1A39AB" w14:textId="77777777" w:rsidR="005E66AD" w:rsidRPr="00026598" w:rsidRDefault="005E66AD"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05232FDD" w14:textId="77777777" w:rsidR="005E66AD" w:rsidRPr="00026598" w:rsidRDefault="005E66AD" w:rsidP="00026598">
            <w:pPr>
              <w:pStyle w:val="VCAAtablecondensedheading"/>
            </w:pPr>
            <w:r w:rsidRPr="00026598">
              <w:t>Average</w:t>
            </w:r>
          </w:p>
        </w:tc>
      </w:tr>
      <w:tr w:rsidR="00DF4ED2" w14:paraId="5C30F6BA"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700B5"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318D6" w14:textId="7568DE8F" w:rsidR="005E66AD" w:rsidRDefault="005E66AD">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CB7F6" w14:textId="59842448" w:rsidR="005E66AD" w:rsidRDefault="005E66AD">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39A0" w14:textId="148BB175" w:rsidR="005E66AD" w:rsidRDefault="005E66AD">
            <w:pPr>
              <w:pStyle w:val="VCAAtablecondensed"/>
            </w:pPr>
            <w:r>
              <w:t>48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1801F" w14:textId="4B1C3CB3" w:rsidR="005E66AD" w:rsidRDefault="005E66AD">
            <w:pPr>
              <w:pStyle w:val="VCAAtablecondensed"/>
            </w:pPr>
            <w:r>
              <w:t>1.2</w:t>
            </w:r>
          </w:p>
        </w:tc>
      </w:tr>
    </w:tbl>
    <w:p w14:paraId="440280C3" w14:textId="77777777" w:rsidR="00F93646" w:rsidRPr="00026598" w:rsidRDefault="005A6D5E" w:rsidP="00026598">
      <w:pPr>
        <w:pStyle w:val="VCAAbody"/>
      </w:pPr>
      <w:r w:rsidRPr="00026598">
        <w:t>Students seemed confused about the difference between these two types of development</w:t>
      </w:r>
      <w:r w:rsidR="00F93646" w:rsidRPr="00026598">
        <w:t>:</w:t>
      </w:r>
    </w:p>
    <w:p w14:paraId="477FD545" w14:textId="73DCAD14" w:rsidR="000657C6" w:rsidRDefault="000657C6" w:rsidP="009154B5">
      <w:pPr>
        <w:pStyle w:val="VCAAbullet"/>
      </w:pPr>
      <w:r>
        <w:t>ABCD (asset</w:t>
      </w:r>
      <w:r w:rsidR="00654403">
        <w:t>-</w:t>
      </w:r>
      <w:r>
        <w:t>based community development) involves utili</w:t>
      </w:r>
      <w:r w:rsidR="005A6D5E">
        <w:t>s</w:t>
      </w:r>
      <w:r>
        <w:t xml:space="preserve">ing the assets that are in the community to meet the community needs. </w:t>
      </w:r>
    </w:p>
    <w:p w14:paraId="26C2C437" w14:textId="410A8A6A" w:rsidR="009D5E08" w:rsidRDefault="000657C6" w:rsidP="009154B5">
      <w:pPr>
        <w:pStyle w:val="VCAAbullet"/>
      </w:pPr>
      <w:r>
        <w:t>Rights</w:t>
      </w:r>
      <w:r w:rsidR="00C174D0">
        <w:t>-</w:t>
      </w:r>
      <w:r>
        <w:t xml:space="preserve">based community development works with all the community members </w:t>
      </w:r>
      <w:r w:rsidR="00654403">
        <w:t xml:space="preserve">to </w:t>
      </w:r>
      <w:r>
        <w:t>get what they are entitled to as a minimum.</w:t>
      </w:r>
    </w:p>
    <w:p w14:paraId="16C7BDD3" w14:textId="77777777" w:rsidR="009D5E08" w:rsidRDefault="009D5E08">
      <w:pPr>
        <w:rPr>
          <w:rFonts w:ascii="Arial" w:eastAsia="Arial" w:hAnsi="Arial" w:cs="Arial"/>
          <w:kern w:val="22"/>
          <w:sz w:val="20"/>
          <w:lang w:val="en-GB" w:eastAsia="ja-JP"/>
        </w:rPr>
      </w:pPr>
      <w:r>
        <w:br w:type="page"/>
      </w:r>
    </w:p>
    <w:p w14:paraId="1E28B606" w14:textId="5589E2B5" w:rsidR="005A4A4B" w:rsidRDefault="005A4A4B" w:rsidP="00816A0C">
      <w:pPr>
        <w:pStyle w:val="VCAAHeading3"/>
      </w:pPr>
      <w:r w:rsidRPr="005A4A4B">
        <w:lastRenderedPageBreak/>
        <w:t>Question 11</w:t>
      </w:r>
      <w:r>
        <w:t>a</w:t>
      </w:r>
      <w:r w:rsidR="005E66AD">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65E8E4DA"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0BD66151"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3A600837"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127EAC5" w14:textId="77777777" w:rsidR="005E66AD" w:rsidRPr="00026598" w:rsidRDefault="005E66AD"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4366314D" w14:textId="77777777" w:rsidR="005E66AD" w:rsidRPr="00026598" w:rsidRDefault="005E66AD"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427E377B" w14:textId="77777777" w:rsidR="005E66AD" w:rsidRPr="00026598" w:rsidRDefault="005E66AD" w:rsidP="00026598">
            <w:pPr>
              <w:pStyle w:val="VCAAtablecondensedheading"/>
            </w:pPr>
            <w:r w:rsidRPr="00026598">
              <w:t>Average</w:t>
            </w:r>
          </w:p>
        </w:tc>
      </w:tr>
      <w:tr w:rsidR="00DF4ED2" w14:paraId="5A5FD348"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D4076"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E91DC" w14:textId="19FD2A48" w:rsidR="005E66AD" w:rsidRDefault="005E66AD">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E7817" w14:textId="590C84AD" w:rsidR="005E66AD" w:rsidRDefault="005E66AD">
            <w:pPr>
              <w:pStyle w:val="VCAAtablecondensed"/>
            </w:pPr>
            <w:r>
              <w:t>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1FC06" w14:textId="7C12B6A1" w:rsidR="005E66AD" w:rsidRDefault="005E66AD">
            <w:pPr>
              <w:pStyle w:val="VCAAtablecondensed"/>
            </w:pPr>
            <w:r>
              <w:t>33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E3ACA" w14:textId="34EA0D5B" w:rsidR="005E66AD" w:rsidRDefault="005E66AD">
            <w:pPr>
              <w:pStyle w:val="VCAAtablecondensed"/>
            </w:pPr>
            <w:r>
              <w:t>1.1</w:t>
            </w:r>
          </w:p>
        </w:tc>
      </w:tr>
    </w:tbl>
    <w:p w14:paraId="65C75FDD" w14:textId="6EBE5166" w:rsidR="00594892" w:rsidRPr="00967F87" w:rsidRDefault="00967F87" w:rsidP="00967F87">
      <w:pPr>
        <w:pStyle w:val="VCAAbody"/>
      </w:pPr>
      <w:r w:rsidRPr="00967F87">
        <w:t>As a community development worker</w:t>
      </w:r>
      <w:r w:rsidR="00B44D8D">
        <w:t>,</w:t>
      </w:r>
      <w:r w:rsidRPr="00967F87">
        <w:t xml:space="preserve"> it was i</w:t>
      </w:r>
      <w:r w:rsidR="00594892" w:rsidRPr="00967F87">
        <w:t xml:space="preserve">mportant in this question to reflect on the complaint, address the area where you feel you have a weakness, build your confidence and accept feedback and criticism, </w:t>
      </w:r>
      <w:r w:rsidRPr="00967F87">
        <w:t xml:space="preserve">and </w:t>
      </w:r>
      <w:r w:rsidR="00594892" w:rsidRPr="00967F87">
        <w:t>learn how to become a better community development worker.</w:t>
      </w:r>
    </w:p>
    <w:p w14:paraId="46BC1C7A" w14:textId="77777777" w:rsidR="00967F87" w:rsidRPr="009154B5" w:rsidRDefault="00967F87" w:rsidP="00967F87">
      <w:pPr>
        <w:pStyle w:val="VCAAbody"/>
      </w:pPr>
      <w:r>
        <w:t xml:space="preserve">The following is an example of a high-scoring </w:t>
      </w:r>
      <w:r w:rsidRPr="00026598">
        <w:t>response.</w:t>
      </w:r>
    </w:p>
    <w:p w14:paraId="1B83A600" w14:textId="3E5BD7F5" w:rsidR="00263B9D" w:rsidRPr="002E2BB4" w:rsidRDefault="00263B9D" w:rsidP="009154B5">
      <w:pPr>
        <w:pStyle w:val="VCAAstudentresponse"/>
      </w:pPr>
      <w:r w:rsidRPr="002E2BB4">
        <w:t>Their complaint will be seen as a form of feed</w:t>
      </w:r>
      <w:r w:rsidR="00437D78" w:rsidRPr="002E2BB4">
        <w:t>-</w:t>
      </w:r>
      <w:r w:rsidRPr="002E2BB4">
        <w:t>back and you can use it to improve the service so it does not happen again.</w:t>
      </w:r>
    </w:p>
    <w:p w14:paraId="2EA1FCA9" w14:textId="79C7ADAC" w:rsidR="00263B9D" w:rsidRPr="002E2BB4" w:rsidRDefault="00263B9D" w:rsidP="009154B5">
      <w:pPr>
        <w:pStyle w:val="VCAAstudentresponse"/>
      </w:pPr>
      <w:r w:rsidRPr="002E2BB4">
        <w:t>You get to know / discover what you did wrong and address it to other members who fe</w:t>
      </w:r>
      <w:r w:rsidR="0041401B" w:rsidRPr="002E2BB4">
        <w:t>e</w:t>
      </w:r>
      <w:r w:rsidRPr="002E2BB4">
        <w:t>l the same way – and document it for the future.</w:t>
      </w:r>
    </w:p>
    <w:p w14:paraId="2D797F7B" w14:textId="72E35613" w:rsidR="00263B9D" w:rsidRPr="002E2BB4" w:rsidRDefault="00263B9D" w:rsidP="009154B5">
      <w:pPr>
        <w:pStyle w:val="VCAAstudentresponse"/>
      </w:pPr>
      <w:r w:rsidRPr="002E2BB4">
        <w:t>If resolved, everyone will be</w:t>
      </w:r>
      <w:r w:rsidR="0041401B" w:rsidRPr="002E2BB4">
        <w:t xml:space="preserve"> </w:t>
      </w:r>
      <w:r w:rsidRPr="002E2BB4">
        <w:t>satisfied</w:t>
      </w:r>
      <w:r w:rsidR="0041401B" w:rsidRPr="002E2BB4">
        <w:t xml:space="preserve"> – lead to empowerment</w:t>
      </w:r>
    </w:p>
    <w:p w14:paraId="763F81F9" w14:textId="25C8E84B" w:rsidR="005A4A4B" w:rsidRDefault="005A4A4B" w:rsidP="00816A0C">
      <w:pPr>
        <w:pStyle w:val="VCAAHeading3"/>
      </w:pPr>
      <w:r>
        <w:t>Question 11b</w:t>
      </w:r>
      <w:r w:rsidR="005E66AD">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64F4A841"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09307FE6"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24A7523A"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420A5356" w14:textId="77777777" w:rsidR="005E66AD" w:rsidRPr="00026598" w:rsidRDefault="005E66AD"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212BE309" w14:textId="77777777" w:rsidR="005E66AD" w:rsidRPr="00026598" w:rsidRDefault="005E66AD"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2BB18D1D" w14:textId="77777777" w:rsidR="005E66AD" w:rsidRPr="00026598" w:rsidRDefault="005E66AD" w:rsidP="00026598">
            <w:pPr>
              <w:pStyle w:val="VCAAtablecondensedheading"/>
            </w:pPr>
            <w:r w:rsidRPr="00026598">
              <w:t>Average</w:t>
            </w:r>
          </w:p>
        </w:tc>
      </w:tr>
      <w:tr w:rsidR="00DF4ED2" w14:paraId="1846C216"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BB52D"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22FAE" w14:textId="349F5499" w:rsidR="005E66AD" w:rsidRDefault="005E66AD">
            <w:pPr>
              <w:pStyle w:val="VCAAtablecondensed"/>
            </w:pPr>
            <w: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BDFC2" w14:textId="34BB49AD" w:rsidR="005E66AD" w:rsidRDefault="005E66AD">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3DC23" w14:textId="31D6DCB7" w:rsidR="005E66AD" w:rsidRDefault="005E66AD">
            <w:pPr>
              <w:pStyle w:val="VCAAtablecondensed"/>
            </w:pPr>
            <w:r>
              <w:t>65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E934" w14:textId="1C68D1AA" w:rsidR="005E66AD" w:rsidRDefault="005E66AD">
            <w:pPr>
              <w:pStyle w:val="VCAAtablecondensed"/>
            </w:pPr>
            <w:r>
              <w:t>1.6</w:t>
            </w:r>
          </w:p>
        </w:tc>
      </w:tr>
    </w:tbl>
    <w:p w14:paraId="6F5A806E" w14:textId="5F9CC315" w:rsidR="00700EDA" w:rsidRPr="00026598" w:rsidRDefault="00700EDA" w:rsidP="00026598">
      <w:pPr>
        <w:pStyle w:val="VCAAbody"/>
      </w:pPr>
      <w:r w:rsidRPr="00026598">
        <w:t>Responses could include:</w:t>
      </w:r>
    </w:p>
    <w:p w14:paraId="0213CBD7" w14:textId="7F887159" w:rsidR="00700EDA" w:rsidRDefault="00700EDA" w:rsidP="009154B5">
      <w:pPr>
        <w:pStyle w:val="VCAAbullet"/>
      </w:pPr>
      <w:r>
        <w:t>d</w:t>
      </w:r>
      <w:r w:rsidR="00BF2F71" w:rsidRPr="00BF2F71">
        <w:t>iscuss with the parent</w:t>
      </w:r>
      <w:r>
        <w:t xml:space="preserve"> / </w:t>
      </w:r>
      <w:r w:rsidR="00BF2F71" w:rsidRPr="00BF2F71">
        <w:t>explore ways to address his/her complaint</w:t>
      </w:r>
      <w:r>
        <w:t xml:space="preserve"> / </w:t>
      </w:r>
      <w:r w:rsidR="00BF2F71" w:rsidRPr="00BF2F71">
        <w:t>apologise for not attending to his/her needs</w:t>
      </w:r>
    </w:p>
    <w:p w14:paraId="415A007F" w14:textId="0968EC12" w:rsidR="00BF2F71" w:rsidRPr="00BF2F71" w:rsidRDefault="00700EDA" w:rsidP="009154B5">
      <w:pPr>
        <w:pStyle w:val="VCAAbullet"/>
      </w:pPr>
      <w:r>
        <w:t>d</w:t>
      </w:r>
      <w:r w:rsidR="00BF2F71" w:rsidRPr="00BF2F71">
        <w:t>iscuss with your supervisor</w:t>
      </w:r>
      <w:r>
        <w:t xml:space="preserve"> /</w:t>
      </w:r>
      <w:r w:rsidR="00BF2F71" w:rsidRPr="00BF2F71">
        <w:t xml:space="preserve"> maybe the supervisor could attend the next meeting.</w:t>
      </w:r>
    </w:p>
    <w:p w14:paraId="4ECDE8B0" w14:textId="4C77A0D3" w:rsidR="005A4A4B" w:rsidRDefault="005A4A4B" w:rsidP="00026598">
      <w:pPr>
        <w:pStyle w:val="VCAAHeading3"/>
      </w:pPr>
      <w:r>
        <w:t>Question 11c</w:t>
      </w:r>
      <w:r w:rsidR="005E66AD">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33A500BB"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2B1CB2CB" w14:textId="77777777" w:rsidR="005E66AD" w:rsidRPr="00026598" w:rsidRDefault="005E66AD"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0703E22D" w14:textId="77777777" w:rsidR="005E66AD" w:rsidRPr="00026598" w:rsidRDefault="005E66AD"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B089650" w14:textId="77777777" w:rsidR="005E66AD" w:rsidRPr="00026598" w:rsidRDefault="005E66AD"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537B5D38" w14:textId="77777777" w:rsidR="005E66AD" w:rsidRPr="00026598" w:rsidRDefault="005E66AD" w:rsidP="00026598">
            <w:pPr>
              <w:pStyle w:val="VCAAtablecondensedheading"/>
            </w:pPr>
            <w:r w:rsidRPr="00026598">
              <w:t>Average</w:t>
            </w:r>
          </w:p>
        </w:tc>
      </w:tr>
      <w:tr w:rsidR="00DF4ED2" w14:paraId="640CAEB6"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9AB1C" w14:textId="77777777" w:rsidR="005E66AD" w:rsidRDefault="005E66A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6229F" w14:textId="63BE0987" w:rsidR="005E66AD" w:rsidRDefault="005E66AD">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F23E" w14:textId="71824F6E" w:rsidR="005E66AD" w:rsidRDefault="005E66AD">
            <w:pPr>
              <w:pStyle w:val="VCAAtablecondensed"/>
            </w:pPr>
            <w:r>
              <w:t>96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3579" w14:textId="2F7DFC8C" w:rsidR="005E66AD" w:rsidRDefault="00B45BE5">
            <w:pPr>
              <w:pStyle w:val="VCAAtablecondensed"/>
            </w:pPr>
            <w:r>
              <w:t>1.0</w:t>
            </w:r>
          </w:p>
        </w:tc>
      </w:tr>
    </w:tbl>
    <w:p w14:paraId="6A831518" w14:textId="77777777" w:rsidR="00422A58" w:rsidRPr="00026598" w:rsidRDefault="00422A58" w:rsidP="00026598">
      <w:pPr>
        <w:pStyle w:val="VCAAbody"/>
      </w:pPr>
      <w:r w:rsidRPr="00026598">
        <w:t>Responses could include:</w:t>
      </w:r>
    </w:p>
    <w:p w14:paraId="6B8BFB98" w14:textId="4C6CD25C" w:rsidR="00422A58" w:rsidRDefault="00422A58" w:rsidP="009154B5">
      <w:pPr>
        <w:pStyle w:val="VCAAbullet"/>
      </w:pPr>
      <w:r>
        <w:t>ensuring a</w:t>
      </w:r>
      <w:r w:rsidR="00BF2F71" w:rsidRPr="00177DA1">
        <w:t xml:space="preserve">ctivities </w:t>
      </w:r>
      <w:r>
        <w:t xml:space="preserve">are </w:t>
      </w:r>
      <w:r w:rsidR="00BF2F71" w:rsidRPr="00177DA1">
        <w:t>suitable</w:t>
      </w:r>
      <w:r>
        <w:t xml:space="preserve"> / popular / </w:t>
      </w:r>
      <w:r w:rsidRPr="00177DA1">
        <w:t>developmentally</w:t>
      </w:r>
      <w:r>
        <w:t xml:space="preserve"> appropriate </w:t>
      </w:r>
      <w:r w:rsidR="00BF2F71" w:rsidRPr="00177DA1">
        <w:t>for the group of children</w:t>
      </w:r>
    </w:p>
    <w:p w14:paraId="4A875154" w14:textId="774B2CA8" w:rsidR="00422A58" w:rsidRDefault="00422A58" w:rsidP="009154B5">
      <w:pPr>
        <w:pStyle w:val="VCAAbullet"/>
      </w:pPr>
      <w:r>
        <w:t>e</w:t>
      </w:r>
      <w:r w:rsidR="00177DA1">
        <w:t>nsur</w:t>
      </w:r>
      <w:r>
        <w:t>ing</w:t>
      </w:r>
      <w:r w:rsidR="00177DA1">
        <w:t xml:space="preserve"> the program meets community needs and implement changes required</w:t>
      </w:r>
    </w:p>
    <w:p w14:paraId="67D4F9F8" w14:textId="1E7A47B0" w:rsidR="00BF2F71" w:rsidRPr="00177DA1" w:rsidRDefault="00422A58" w:rsidP="009154B5">
      <w:pPr>
        <w:pStyle w:val="VCAAbullet"/>
      </w:pPr>
      <w:r>
        <w:t xml:space="preserve">assessing </w:t>
      </w:r>
      <w:r w:rsidR="00177DA1">
        <w:t>the success of the program.</w:t>
      </w:r>
    </w:p>
    <w:p w14:paraId="3BD05695" w14:textId="2CEC55F6" w:rsidR="004F054E" w:rsidRDefault="005A4A4B" w:rsidP="00816A0C">
      <w:pPr>
        <w:pStyle w:val="VCAAHeading3"/>
      </w:pPr>
      <w:r>
        <w:t>Question 1</w:t>
      </w:r>
      <w:r w:rsidR="004F054E">
        <w:t>1d</w:t>
      </w:r>
      <w:r w:rsidR="00B45BE5">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rsidRPr="00026598" w14:paraId="150FB9BC"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41F8B5D3" w14:textId="77777777" w:rsidR="00B45BE5" w:rsidRPr="009154B5" w:rsidRDefault="00B45BE5" w:rsidP="00026598">
            <w:pPr>
              <w:pStyle w:val="VCAAtablecondensedheading"/>
            </w:pPr>
            <w:r w:rsidRPr="009154B5">
              <w:t xml:space="preserve">Marks </w:t>
            </w:r>
          </w:p>
        </w:tc>
        <w:tc>
          <w:tcPr>
            <w:tcW w:w="576" w:type="dxa"/>
            <w:tcBorders>
              <w:top w:val="single" w:sz="4" w:space="0" w:color="000000" w:themeColor="text1"/>
              <w:bottom w:val="single" w:sz="4" w:space="0" w:color="000000" w:themeColor="text1"/>
            </w:tcBorders>
            <w:hideMark/>
          </w:tcPr>
          <w:p w14:paraId="7D642BC7" w14:textId="77777777" w:rsidR="00B45BE5" w:rsidRPr="009154B5" w:rsidRDefault="00B45BE5" w:rsidP="00026598">
            <w:pPr>
              <w:pStyle w:val="VCAAtablecondensedheading"/>
            </w:pPr>
            <w:r w:rsidRPr="009154B5">
              <w:t>0</w:t>
            </w:r>
          </w:p>
        </w:tc>
        <w:tc>
          <w:tcPr>
            <w:tcW w:w="576" w:type="dxa"/>
            <w:tcBorders>
              <w:top w:val="single" w:sz="4" w:space="0" w:color="000000" w:themeColor="text1"/>
              <w:bottom w:val="single" w:sz="4" w:space="0" w:color="000000" w:themeColor="text1"/>
            </w:tcBorders>
            <w:hideMark/>
          </w:tcPr>
          <w:p w14:paraId="06F0601E" w14:textId="77777777" w:rsidR="00B45BE5" w:rsidRPr="009154B5" w:rsidRDefault="00B45BE5" w:rsidP="00026598">
            <w:pPr>
              <w:pStyle w:val="VCAAtablecondensedheading"/>
            </w:pPr>
            <w:r w:rsidRPr="009154B5">
              <w:t>1</w:t>
            </w:r>
          </w:p>
        </w:tc>
        <w:tc>
          <w:tcPr>
            <w:tcW w:w="907" w:type="dxa"/>
            <w:tcBorders>
              <w:top w:val="single" w:sz="4" w:space="0" w:color="000000" w:themeColor="text1"/>
              <w:bottom w:val="single" w:sz="4" w:space="0" w:color="000000" w:themeColor="text1"/>
              <w:right w:val="single" w:sz="4" w:space="0" w:color="000000" w:themeColor="text1"/>
            </w:tcBorders>
            <w:hideMark/>
          </w:tcPr>
          <w:p w14:paraId="4EA404E3" w14:textId="77777777" w:rsidR="00B45BE5" w:rsidRPr="009154B5" w:rsidRDefault="00B45BE5" w:rsidP="00026598">
            <w:pPr>
              <w:pStyle w:val="VCAAtablecondensedheading"/>
            </w:pPr>
            <w:r w:rsidRPr="009154B5">
              <w:t>Average</w:t>
            </w:r>
          </w:p>
        </w:tc>
      </w:tr>
      <w:tr w:rsidR="00DF4ED2" w14:paraId="40ADB56D"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565EE"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432FA" w14:textId="7CF3A8F8" w:rsidR="00B45BE5" w:rsidRDefault="00B45BE5">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480A8" w14:textId="350C58CF" w:rsidR="00B45BE5" w:rsidRDefault="00B45BE5">
            <w:pPr>
              <w:pStyle w:val="VCAAtablecondensed"/>
            </w:pPr>
            <w:r>
              <w:t>95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86CB9" w14:textId="3C1A8573" w:rsidR="00B45BE5" w:rsidRDefault="00B45BE5">
            <w:pPr>
              <w:pStyle w:val="VCAAtablecondensed"/>
            </w:pPr>
            <w:r>
              <w:t>1.0</w:t>
            </w:r>
          </w:p>
        </w:tc>
      </w:tr>
    </w:tbl>
    <w:p w14:paraId="14B335F4" w14:textId="77777777" w:rsidR="00E77D25" w:rsidRDefault="00E4531E" w:rsidP="0019046A">
      <w:pPr>
        <w:pStyle w:val="VCAAbody"/>
      </w:pPr>
      <w:r>
        <w:t xml:space="preserve">Any one of the following: </w:t>
      </w:r>
    </w:p>
    <w:p w14:paraId="04A47911" w14:textId="77777777" w:rsidR="00E77D25" w:rsidRDefault="00E4531E" w:rsidP="009D5E08">
      <w:pPr>
        <w:pStyle w:val="VCAAbullet"/>
      </w:pPr>
      <w:r>
        <w:t>The results should be shared with your team leader</w:t>
      </w:r>
      <w:r w:rsidR="00E77D25">
        <w:t>.</w:t>
      </w:r>
    </w:p>
    <w:p w14:paraId="776039B6" w14:textId="30493C8B" w:rsidR="00E4531E" w:rsidRDefault="00E77D25" w:rsidP="009D5E08">
      <w:pPr>
        <w:pStyle w:val="VCAAbullet"/>
      </w:pPr>
      <w:r>
        <w:t xml:space="preserve">The results should be shared with </w:t>
      </w:r>
      <w:r w:rsidR="00E4531E">
        <w:t>the consultation group.</w:t>
      </w:r>
    </w:p>
    <w:p w14:paraId="4DE2AA7A" w14:textId="4360D313" w:rsidR="004F054E" w:rsidRPr="00026598" w:rsidRDefault="00422A58" w:rsidP="00026598">
      <w:pPr>
        <w:pStyle w:val="VCAAbody"/>
      </w:pPr>
      <w:r w:rsidRPr="00026598">
        <w:t>The majority of students responded very well to this question</w:t>
      </w:r>
      <w:r w:rsidR="004F054E" w:rsidRPr="00026598">
        <w:t xml:space="preserve">. </w:t>
      </w:r>
    </w:p>
    <w:p w14:paraId="7CC56386" w14:textId="2B277E1C" w:rsidR="004F054E" w:rsidRDefault="004F054E" w:rsidP="00816A0C">
      <w:pPr>
        <w:pStyle w:val="VCAAHeading3"/>
      </w:pPr>
      <w:r>
        <w:lastRenderedPageBreak/>
        <w:t>Question 12a</w:t>
      </w:r>
      <w:r w:rsidR="00B45BE5">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rsidRPr="00026598" w14:paraId="638A43E1"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1B6BEB20" w14:textId="77777777" w:rsidR="00B45BE5" w:rsidRPr="009154B5" w:rsidRDefault="00B45BE5" w:rsidP="00026598">
            <w:pPr>
              <w:pStyle w:val="VCAAtablecondensedheading"/>
            </w:pPr>
            <w:r w:rsidRPr="009154B5">
              <w:t xml:space="preserve">Marks </w:t>
            </w:r>
          </w:p>
        </w:tc>
        <w:tc>
          <w:tcPr>
            <w:tcW w:w="576" w:type="dxa"/>
            <w:tcBorders>
              <w:top w:val="single" w:sz="4" w:space="0" w:color="000000" w:themeColor="text1"/>
              <w:bottom w:val="single" w:sz="4" w:space="0" w:color="000000" w:themeColor="text1"/>
            </w:tcBorders>
            <w:hideMark/>
          </w:tcPr>
          <w:p w14:paraId="1627D8A2" w14:textId="77777777" w:rsidR="00B45BE5" w:rsidRPr="009154B5" w:rsidRDefault="00B45BE5" w:rsidP="00026598">
            <w:pPr>
              <w:pStyle w:val="VCAAtablecondensedheading"/>
            </w:pPr>
            <w:r w:rsidRPr="009154B5">
              <w:t>0</w:t>
            </w:r>
          </w:p>
        </w:tc>
        <w:tc>
          <w:tcPr>
            <w:tcW w:w="576" w:type="dxa"/>
            <w:tcBorders>
              <w:top w:val="single" w:sz="4" w:space="0" w:color="000000" w:themeColor="text1"/>
              <w:bottom w:val="single" w:sz="4" w:space="0" w:color="000000" w:themeColor="text1"/>
            </w:tcBorders>
            <w:hideMark/>
          </w:tcPr>
          <w:p w14:paraId="11AE8690" w14:textId="77777777" w:rsidR="00B45BE5" w:rsidRPr="009154B5" w:rsidRDefault="00B45BE5" w:rsidP="00026598">
            <w:pPr>
              <w:pStyle w:val="VCAAtablecondensedheading"/>
            </w:pPr>
            <w:r w:rsidRPr="009154B5">
              <w:t>1</w:t>
            </w:r>
          </w:p>
        </w:tc>
        <w:tc>
          <w:tcPr>
            <w:tcW w:w="907" w:type="dxa"/>
            <w:tcBorders>
              <w:top w:val="single" w:sz="4" w:space="0" w:color="000000" w:themeColor="text1"/>
              <w:bottom w:val="single" w:sz="4" w:space="0" w:color="000000" w:themeColor="text1"/>
              <w:right w:val="single" w:sz="4" w:space="0" w:color="000000" w:themeColor="text1"/>
            </w:tcBorders>
            <w:hideMark/>
          </w:tcPr>
          <w:p w14:paraId="6F6CEF44" w14:textId="77777777" w:rsidR="00B45BE5" w:rsidRPr="009154B5" w:rsidRDefault="00B45BE5" w:rsidP="00026598">
            <w:pPr>
              <w:pStyle w:val="VCAAtablecondensedheading"/>
            </w:pPr>
            <w:r w:rsidRPr="009154B5">
              <w:t>Average</w:t>
            </w:r>
          </w:p>
        </w:tc>
      </w:tr>
      <w:tr w:rsidR="00DF4ED2" w14:paraId="0A1D4E96"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FAE11"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76C7" w14:textId="2FDCE824" w:rsidR="00B45BE5" w:rsidRDefault="00B45BE5">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A7767" w14:textId="0226D9A8" w:rsidR="00B45BE5" w:rsidRDefault="00B45BE5">
            <w:pPr>
              <w:pStyle w:val="VCAAtablecondensed"/>
            </w:pPr>
            <w:r>
              <w:t>69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36C5B" w14:textId="0DD61161" w:rsidR="00B45BE5" w:rsidRDefault="00B45BE5">
            <w:pPr>
              <w:pStyle w:val="VCAAtablecondensed"/>
            </w:pPr>
            <w:r>
              <w:t>0.7</w:t>
            </w:r>
          </w:p>
        </w:tc>
      </w:tr>
    </w:tbl>
    <w:p w14:paraId="30B187FA" w14:textId="77777777" w:rsidR="00DF4ED2" w:rsidRDefault="00DF4ED2" w:rsidP="00026598">
      <w:pPr>
        <w:pStyle w:val="VCAAbody"/>
      </w:pPr>
      <w:r>
        <w:t>Either one of the following:</w:t>
      </w:r>
    </w:p>
    <w:p w14:paraId="7A39D3BB" w14:textId="0AFCFDC5" w:rsidR="00DF4ED2" w:rsidRDefault="00DF4ED2" w:rsidP="009154B5">
      <w:pPr>
        <w:pStyle w:val="VCAAbullet"/>
      </w:pPr>
      <w:r>
        <w:t>t</w:t>
      </w:r>
      <w:r w:rsidR="00F42CDF" w:rsidRPr="00026598">
        <w:t>he initial problem/issue that a client presents to the community services worker</w:t>
      </w:r>
    </w:p>
    <w:p w14:paraId="137D776F" w14:textId="1BBDDCE8" w:rsidR="00F42CDF" w:rsidRPr="00026598" w:rsidRDefault="00F42CDF" w:rsidP="009154B5">
      <w:pPr>
        <w:pStyle w:val="VCAAbullet"/>
      </w:pPr>
      <w:r w:rsidRPr="00026598">
        <w:t>the main reason for the client’s initial engagement</w:t>
      </w:r>
      <w:r w:rsidR="007E3A5B">
        <w:t>.</w:t>
      </w:r>
    </w:p>
    <w:p w14:paraId="12EF1795" w14:textId="3840E803" w:rsidR="005A4A4B" w:rsidRDefault="005A4A4B" w:rsidP="00816A0C">
      <w:pPr>
        <w:pStyle w:val="VCAAHeading3"/>
      </w:pPr>
      <w:r>
        <w:t>Question 12b</w:t>
      </w:r>
      <w:r w:rsidR="00B45BE5">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72D0802E"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70F0F1D6" w14:textId="77777777" w:rsidR="00B45BE5" w:rsidRPr="00026598" w:rsidRDefault="00B45BE5"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667AA2C4" w14:textId="77777777" w:rsidR="00B45BE5" w:rsidRPr="00026598" w:rsidRDefault="00B45BE5"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09C31525" w14:textId="77777777" w:rsidR="00B45BE5" w:rsidRPr="00026598" w:rsidRDefault="00B45BE5"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1C0EDB0D" w14:textId="77777777" w:rsidR="00B45BE5" w:rsidRPr="00026598" w:rsidRDefault="00B45BE5"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00F63474" w14:textId="77777777" w:rsidR="00B45BE5" w:rsidRPr="00026598" w:rsidRDefault="00B45BE5" w:rsidP="00026598">
            <w:pPr>
              <w:pStyle w:val="VCAAtablecondensedheading"/>
            </w:pPr>
            <w:r w:rsidRPr="00026598">
              <w:t>Average</w:t>
            </w:r>
          </w:p>
        </w:tc>
      </w:tr>
      <w:tr w:rsidR="00DF4ED2" w14:paraId="56398EE9"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7D603"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0711" w14:textId="1C66A5D6" w:rsidR="00B45BE5" w:rsidRDefault="00B45BE5">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E00AD" w14:textId="2CC271CA" w:rsidR="00B45BE5" w:rsidRDefault="00B45BE5">
            <w:pPr>
              <w:pStyle w:val="VCAAtablecondensed"/>
            </w:pPr>
            <w: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CBD18" w14:textId="44EA0BAD" w:rsidR="00B45BE5" w:rsidRDefault="00B45BE5">
            <w:pPr>
              <w:pStyle w:val="VCAAtablecondensed"/>
            </w:pPr>
            <w:r>
              <w:t>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F3029" w14:textId="6364955B" w:rsidR="00B45BE5" w:rsidRDefault="00B45BE5">
            <w:pPr>
              <w:pStyle w:val="VCAAtablecondensed"/>
            </w:pPr>
            <w:r>
              <w:t>1.5</w:t>
            </w:r>
          </w:p>
        </w:tc>
      </w:tr>
    </w:tbl>
    <w:p w14:paraId="7C05336F" w14:textId="3D2B2B62" w:rsidR="006669B7" w:rsidRPr="00026598" w:rsidRDefault="006669B7" w:rsidP="00026598">
      <w:pPr>
        <w:pStyle w:val="VCAAbody"/>
      </w:pPr>
      <w:r w:rsidRPr="00026598">
        <w:t>It is important because:</w:t>
      </w:r>
    </w:p>
    <w:p w14:paraId="7E2BE35E" w14:textId="3A157E3C" w:rsidR="006669B7" w:rsidRDefault="006669B7" w:rsidP="009154B5">
      <w:pPr>
        <w:pStyle w:val="VCAAbullet"/>
      </w:pPr>
      <w:r w:rsidRPr="00F42CDF">
        <w:t>there could be an underlying cause</w:t>
      </w:r>
      <w:r>
        <w:t xml:space="preserve"> and</w:t>
      </w:r>
      <w:r w:rsidRPr="00F42CDF">
        <w:t xml:space="preserve"> identifying the problem is a great place to commence the right support and get extra help if required</w:t>
      </w:r>
      <w:r>
        <w:t xml:space="preserve"> (relevant and appropriate to the client’s needs)</w:t>
      </w:r>
    </w:p>
    <w:p w14:paraId="74BE936B" w14:textId="65988967" w:rsidR="006669B7" w:rsidRPr="00F42CDF" w:rsidRDefault="006669B7" w:rsidP="009154B5">
      <w:pPr>
        <w:pStyle w:val="VCAAbullet"/>
      </w:pPr>
      <w:r>
        <w:t>to ensure this is the best service available to the client.</w:t>
      </w:r>
    </w:p>
    <w:p w14:paraId="484AC15D" w14:textId="38BE0BBA" w:rsidR="00F42CDF" w:rsidRPr="00026598" w:rsidRDefault="00A267B5" w:rsidP="00026598">
      <w:pPr>
        <w:pStyle w:val="VCAAbody"/>
      </w:pPr>
      <w:r w:rsidRPr="00026598">
        <w:t>T</w:t>
      </w:r>
      <w:r w:rsidR="00F42CDF" w:rsidRPr="00026598">
        <w:t>his question related to community services work</w:t>
      </w:r>
      <w:r w:rsidR="007E3A5B">
        <w:t>,</w:t>
      </w:r>
      <w:r w:rsidR="006669B7" w:rsidRPr="00026598">
        <w:t xml:space="preserve"> but many students confused it with </w:t>
      </w:r>
      <w:r w:rsidR="00F42CDF" w:rsidRPr="00026598">
        <w:t>community development work.</w:t>
      </w:r>
    </w:p>
    <w:p w14:paraId="2F7C19DF" w14:textId="2D40A8E0" w:rsidR="005A4A4B" w:rsidRPr="00026598" w:rsidRDefault="005A4A4B" w:rsidP="00026598">
      <w:pPr>
        <w:pStyle w:val="VCAAHeading3"/>
      </w:pPr>
      <w:r w:rsidRPr="00026598">
        <w:t>Question 12c</w:t>
      </w:r>
      <w:r w:rsidR="00B45BE5" w:rsidRPr="00026598">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42B32C0E"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71F4764A" w14:textId="77777777" w:rsidR="00B45BE5" w:rsidRPr="00026598" w:rsidRDefault="00B45BE5"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4A6AEE91" w14:textId="77777777" w:rsidR="00B45BE5" w:rsidRPr="00026598" w:rsidRDefault="00B45BE5"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034F09EB" w14:textId="77777777" w:rsidR="00B45BE5" w:rsidRPr="00026598" w:rsidRDefault="00B45BE5"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0A3C3CAA" w14:textId="77777777" w:rsidR="00B45BE5" w:rsidRPr="00026598" w:rsidRDefault="00B45BE5" w:rsidP="00026598">
            <w:pPr>
              <w:pStyle w:val="VCAAtablecondensedheading"/>
            </w:pPr>
            <w:r w:rsidRPr="00026598">
              <w:t>Average</w:t>
            </w:r>
          </w:p>
        </w:tc>
      </w:tr>
      <w:tr w:rsidR="00DF4ED2" w14:paraId="7F82BE97"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9258C"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261CB" w14:textId="02841A5B" w:rsidR="00B45BE5" w:rsidRDefault="00B45BE5">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EA535" w14:textId="65A31F18" w:rsidR="00B45BE5" w:rsidRDefault="00B45BE5">
            <w:pPr>
              <w:pStyle w:val="VCAAtablecondensed"/>
            </w:pPr>
            <w:r>
              <w:t>94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48A69" w14:textId="56FAD71F" w:rsidR="00B45BE5" w:rsidRDefault="00B45BE5">
            <w:pPr>
              <w:pStyle w:val="VCAAtablecondensed"/>
            </w:pPr>
            <w:r>
              <w:t>1.0</w:t>
            </w:r>
          </w:p>
        </w:tc>
      </w:tr>
    </w:tbl>
    <w:p w14:paraId="49FCE4D4" w14:textId="5E5EC41E" w:rsidR="00A267B5" w:rsidRPr="00026598" w:rsidRDefault="00A267B5" w:rsidP="00026598">
      <w:pPr>
        <w:pStyle w:val="VCAAbody"/>
      </w:pPr>
      <w:r w:rsidRPr="00026598">
        <w:t>Exit and transition to a service that could</w:t>
      </w:r>
      <w:r w:rsidR="009B0E70" w:rsidRPr="00026598">
        <w:t xml:space="preserve"> assist the client.</w:t>
      </w:r>
    </w:p>
    <w:p w14:paraId="35D8700D" w14:textId="5E299509" w:rsidR="005A4A4B" w:rsidRDefault="005A4A4B" w:rsidP="00816A0C">
      <w:pPr>
        <w:pStyle w:val="VCAAHeading3"/>
      </w:pPr>
      <w:r>
        <w:t>Question 13a</w:t>
      </w:r>
      <w:r w:rsidR="00B45BE5">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2292E675"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799774D7" w14:textId="77777777" w:rsidR="00B45BE5" w:rsidRPr="00026598" w:rsidRDefault="00B45BE5"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426A48FA" w14:textId="77777777" w:rsidR="00B45BE5" w:rsidRPr="00026598" w:rsidRDefault="00B45BE5"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027E75D1" w14:textId="77777777" w:rsidR="00B45BE5" w:rsidRPr="00026598" w:rsidRDefault="00B45BE5"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487A81FB" w14:textId="77777777" w:rsidR="00B45BE5" w:rsidRPr="00026598" w:rsidRDefault="00B45BE5"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1ED956BA" w14:textId="77777777" w:rsidR="00B45BE5" w:rsidRPr="00026598" w:rsidRDefault="00B45BE5" w:rsidP="00026598">
            <w:pPr>
              <w:pStyle w:val="VCAAtablecondensedheading"/>
            </w:pPr>
            <w:r w:rsidRPr="00026598">
              <w:t>Average</w:t>
            </w:r>
          </w:p>
        </w:tc>
      </w:tr>
      <w:tr w:rsidR="00DF4ED2" w14:paraId="1431DE43"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34FF2"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ED373" w14:textId="32ACFAD3" w:rsidR="00B45BE5" w:rsidRDefault="00B45BE5">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2C921" w14:textId="7F48891D" w:rsidR="00B45BE5" w:rsidRDefault="00B45BE5">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AD59F" w14:textId="6EB26F4B" w:rsidR="00B45BE5" w:rsidRDefault="00B45BE5">
            <w:pPr>
              <w:pStyle w:val="VCAAtablecondensed"/>
            </w:pPr>
            <w:r>
              <w:t>63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21E69" w14:textId="057E8500" w:rsidR="00B45BE5" w:rsidRDefault="00B45BE5">
            <w:pPr>
              <w:pStyle w:val="VCAAtablecondensed"/>
            </w:pPr>
            <w:r>
              <w:t>1.6</w:t>
            </w:r>
          </w:p>
        </w:tc>
      </w:tr>
    </w:tbl>
    <w:p w14:paraId="77FA0854" w14:textId="5B1FEC81" w:rsidR="009B0E70" w:rsidRPr="00026598" w:rsidRDefault="009B0E70" w:rsidP="00026598">
      <w:pPr>
        <w:pStyle w:val="VCAAbody"/>
      </w:pPr>
      <w:r w:rsidRPr="00026598">
        <w:t xml:space="preserve">Both parts of this question were well answered. </w:t>
      </w:r>
    </w:p>
    <w:p w14:paraId="27371047" w14:textId="0363BC53" w:rsidR="00FA0CC9" w:rsidRDefault="00FA0CC9" w:rsidP="009154B5">
      <w:pPr>
        <w:pStyle w:val="VCAAbody"/>
      </w:pPr>
      <w:r>
        <w:t>A c</w:t>
      </w:r>
      <w:r w:rsidRPr="00FA0CC9">
        <w:t>ommunity services worker may require extra assistance</w:t>
      </w:r>
      <w:r>
        <w:t xml:space="preserve"> (any two of):</w:t>
      </w:r>
    </w:p>
    <w:p w14:paraId="5974BBD7" w14:textId="2687CFE4" w:rsidR="00FA0CC9" w:rsidRDefault="009B0E70" w:rsidP="00DF4ED2">
      <w:pPr>
        <w:pStyle w:val="VCAAbullet"/>
      </w:pPr>
      <w:r w:rsidRPr="00FA0CC9">
        <w:t>when taking clients out on an excu</w:t>
      </w:r>
      <w:r w:rsidR="007739FC" w:rsidRPr="00FA0CC9">
        <w:t>r</w:t>
      </w:r>
      <w:r w:rsidRPr="00FA0CC9">
        <w:t>sion</w:t>
      </w:r>
    </w:p>
    <w:p w14:paraId="1FCA301F" w14:textId="5046589C" w:rsidR="007739FC" w:rsidRPr="00FA0CC9" w:rsidRDefault="00FA0CC9" w:rsidP="009154B5">
      <w:pPr>
        <w:pStyle w:val="VCAAbullet"/>
      </w:pPr>
      <w:r>
        <w:t>d</w:t>
      </w:r>
      <w:r w:rsidR="007739FC" w:rsidRPr="00FA0CC9">
        <w:t>uring busy times when workers are overloaded with tasks</w:t>
      </w:r>
    </w:p>
    <w:p w14:paraId="6240035C" w14:textId="35C23057" w:rsidR="00FA0CC9" w:rsidRDefault="00FA0CC9" w:rsidP="00DF4ED2">
      <w:pPr>
        <w:pStyle w:val="VCAAbullet"/>
      </w:pPr>
      <w:r>
        <w:t>w</w:t>
      </w:r>
      <w:r w:rsidR="007739FC" w:rsidRPr="00FA0CC9">
        <w:t>hen clients display difficult behaviours</w:t>
      </w:r>
    </w:p>
    <w:p w14:paraId="6128AEF4" w14:textId="2B5BEDE7" w:rsidR="00FA0CC9" w:rsidRDefault="00FA0CC9" w:rsidP="00DF4ED2">
      <w:pPr>
        <w:pStyle w:val="VCAAbullet"/>
      </w:pPr>
      <w:r>
        <w:t xml:space="preserve">to </w:t>
      </w:r>
      <w:r w:rsidR="007739FC" w:rsidRPr="00FA0CC9">
        <w:t>learn about managing challenging behaviours</w:t>
      </w:r>
    </w:p>
    <w:p w14:paraId="6D6C61E0" w14:textId="3FD9DAF2" w:rsidR="00FA0CC9" w:rsidRDefault="00FA0CC9" w:rsidP="00DF4ED2">
      <w:pPr>
        <w:pStyle w:val="VCAAbullet"/>
      </w:pPr>
      <w:r>
        <w:t>for</w:t>
      </w:r>
      <w:r w:rsidR="007739FC" w:rsidRPr="00FA0CC9">
        <w:t xml:space="preserve"> feedback through</w:t>
      </w:r>
      <w:r w:rsidR="00493BF7" w:rsidRPr="00FA0CC9">
        <w:t xml:space="preserve"> </w:t>
      </w:r>
      <w:r w:rsidR="007739FC" w:rsidRPr="00FA0CC9">
        <w:t>supervision</w:t>
      </w:r>
    </w:p>
    <w:p w14:paraId="46D02A99" w14:textId="6589AE05" w:rsidR="00FA0CC9" w:rsidRDefault="00FA0CC9" w:rsidP="00DF4ED2">
      <w:pPr>
        <w:pStyle w:val="VCAAbullet"/>
      </w:pPr>
      <w:r>
        <w:t>to</w:t>
      </w:r>
      <w:r w:rsidR="007739FC" w:rsidRPr="00FA0CC9">
        <w:t xml:space="preserve"> feel supported</w:t>
      </w:r>
    </w:p>
    <w:p w14:paraId="72C1060C" w14:textId="673D3C08" w:rsidR="009D5E08" w:rsidRDefault="00FA0CC9" w:rsidP="009154B5">
      <w:pPr>
        <w:pStyle w:val="VCAAbullet"/>
      </w:pPr>
      <w:r>
        <w:t>when w</w:t>
      </w:r>
      <w:r w:rsidR="007739FC" w:rsidRPr="00FA0CC9">
        <w:t>orking with CALD clients.</w:t>
      </w:r>
    </w:p>
    <w:p w14:paraId="3334E183" w14:textId="77777777" w:rsidR="009D5E08" w:rsidRDefault="009D5E08">
      <w:pPr>
        <w:rPr>
          <w:rFonts w:ascii="Arial" w:eastAsia="Arial" w:hAnsi="Arial" w:cs="Arial"/>
          <w:kern w:val="22"/>
          <w:sz w:val="20"/>
          <w:lang w:val="en-GB" w:eastAsia="ja-JP"/>
        </w:rPr>
      </w:pPr>
      <w:r>
        <w:br w:type="page"/>
      </w:r>
    </w:p>
    <w:p w14:paraId="66821384" w14:textId="1B5B482E" w:rsidR="005A4A4B" w:rsidRDefault="005A4A4B" w:rsidP="00816A0C">
      <w:pPr>
        <w:pStyle w:val="VCAAHeading3"/>
      </w:pPr>
      <w:r>
        <w:lastRenderedPageBreak/>
        <w:t>Question 13b</w:t>
      </w:r>
      <w:r w:rsidR="00B45BE5">
        <w:t>.</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6700615B"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2AEE68F9" w14:textId="77777777" w:rsidR="00B45BE5" w:rsidRPr="00026598" w:rsidRDefault="00B45BE5"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173DF3DF" w14:textId="77777777" w:rsidR="00B45BE5" w:rsidRPr="00026598" w:rsidRDefault="00B45BE5"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EC17C91" w14:textId="77777777" w:rsidR="00B45BE5" w:rsidRPr="00026598" w:rsidRDefault="00B45BE5"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1FD49640" w14:textId="77777777" w:rsidR="00B45BE5" w:rsidRPr="00026598" w:rsidRDefault="00B45BE5"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3994EB58" w14:textId="77777777" w:rsidR="00B45BE5" w:rsidRPr="00026598" w:rsidRDefault="00B45BE5" w:rsidP="00026598">
            <w:pPr>
              <w:pStyle w:val="VCAAtablecondensedheading"/>
            </w:pPr>
            <w:r w:rsidRPr="00026598">
              <w:t>Average</w:t>
            </w:r>
          </w:p>
        </w:tc>
      </w:tr>
      <w:tr w:rsidR="00DF4ED2" w14:paraId="69D16340"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09266"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D34E9" w14:textId="12573995" w:rsidR="00B45BE5" w:rsidRDefault="00B45BE5">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3B106" w14:textId="74FE38E9" w:rsidR="00B45BE5" w:rsidRDefault="00B45BE5">
            <w:pPr>
              <w:pStyle w:val="VCAAtablecondensed"/>
            </w:pPr>
            <w: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B1FFA" w14:textId="76AE1895" w:rsidR="00B45BE5" w:rsidRDefault="00B45BE5">
            <w:pPr>
              <w:pStyle w:val="VCAAtablecondensed"/>
            </w:pPr>
            <w:r>
              <w:t>56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689C5" w14:textId="6167DFBE" w:rsidR="00B45BE5" w:rsidRDefault="00B45BE5">
            <w:pPr>
              <w:pStyle w:val="VCAAtablecondensed"/>
            </w:pPr>
            <w:r>
              <w:t>1.5</w:t>
            </w:r>
          </w:p>
        </w:tc>
      </w:tr>
    </w:tbl>
    <w:p w14:paraId="2B89A1E0" w14:textId="0ADF7348" w:rsidR="001733DF" w:rsidRPr="009154B5" w:rsidRDefault="00DF4ED2" w:rsidP="009154B5">
      <w:pPr>
        <w:pStyle w:val="VCAAbody"/>
      </w:pPr>
      <w:r>
        <w:t>Any t</w:t>
      </w:r>
      <w:r w:rsidR="001733DF" w:rsidRPr="009154B5">
        <w:t>wo of the following:</w:t>
      </w:r>
    </w:p>
    <w:p w14:paraId="0953D7A8" w14:textId="6A8E1059" w:rsidR="001733DF" w:rsidRPr="001733DF" w:rsidRDefault="001733DF" w:rsidP="009154B5">
      <w:pPr>
        <w:pStyle w:val="VCAAbullet"/>
      </w:pPr>
      <w:r w:rsidRPr="001733DF">
        <w:t>w</w:t>
      </w:r>
      <w:r w:rsidR="009B0E70" w:rsidRPr="001733DF">
        <w:t>ork health and safety requirements are met</w:t>
      </w:r>
    </w:p>
    <w:p w14:paraId="116851F5" w14:textId="533FBF22" w:rsidR="001733DF" w:rsidRPr="001733DF" w:rsidRDefault="001733DF" w:rsidP="009154B5">
      <w:pPr>
        <w:pStyle w:val="VCAAbullet"/>
      </w:pPr>
      <w:r w:rsidRPr="001733DF">
        <w:t>r</w:t>
      </w:r>
      <w:r w:rsidR="009B0E70" w:rsidRPr="001733DF">
        <w:t>ole clarified and clear</w:t>
      </w:r>
    </w:p>
    <w:p w14:paraId="48B07488" w14:textId="05CEE2B3" w:rsidR="009B0E70" w:rsidRPr="001733DF" w:rsidRDefault="009B0E70" w:rsidP="009154B5">
      <w:pPr>
        <w:pStyle w:val="VCAAbullet"/>
      </w:pPr>
      <w:r w:rsidRPr="001733DF">
        <w:t xml:space="preserve">professional development </w:t>
      </w:r>
      <w:r w:rsidR="00A37DC3">
        <w:t>(</w:t>
      </w:r>
      <w:proofErr w:type="gramStart"/>
      <w:r w:rsidRPr="001733DF">
        <w:t>e.g.</w:t>
      </w:r>
      <w:proofErr w:type="gramEnd"/>
      <w:r w:rsidRPr="001733DF">
        <w:t xml:space="preserve"> around managing challenging behaviours</w:t>
      </w:r>
      <w:r w:rsidR="00A37DC3">
        <w:t>)</w:t>
      </w:r>
    </w:p>
    <w:p w14:paraId="63ECF7E1" w14:textId="537328E6" w:rsidR="001733DF" w:rsidRPr="001733DF" w:rsidRDefault="001733DF" w:rsidP="009154B5">
      <w:pPr>
        <w:pStyle w:val="VCAAbullet"/>
      </w:pPr>
      <w:r w:rsidRPr="001733DF">
        <w:t>s</w:t>
      </w:r>
      <w:r w:rsidR="009B0E70" w:rsidRPr="001733DF">
        <w:t xml:space="preserve">upport with managing the workload </w:t>
      </w:r>
      <w:r w:rsidR="00A37DC3">
        <w:t>(</w:t>
      </w:r>
      <w:proofErr w:type="gramStart"/>
      <w:r w:rsidR="009B0E70" w:rsidRPr="001733DF">
        <w:t>e.g.</w:t>
      </w:r>
      <w:proofErr w:type="gramEnd"/>
      <w:r w:rsidR="009B0E70" w:rsidRPr="001733DF">
        <w:t xml:space="preserve"> </w:t>
      </w:r>
      <w:r w:rsidRPr="001733DF">
        <w:t xml:space="preserve">during </w:t>
      </w:r>
      <w:r w:rsidR="009B0E70" w:rsidRPr="001733DF">
        <w:t>busy times</w:t>
      </w:r>
      <w:r w:rsidR="00A37DC3">
        <w:t>)</w:t>
      </w:r>
    </w:p>
    <w:p w14:paraId="0490298A" w14:textId="1568D2D3" w:rsidR="001733DF" w:rsidRPr="001733DF" w:rsidRDefault="009B0E70" w:rsidP="009154B5">
      <w:pPr>
        <w:pStyle w:val="VCAAbullet"/>
      </w:pPr>
      <w:r w:rsidRPr="001733DF">
        <w:t>improve work practice</w:t>
      </w:r>
    </w:p>
    <w:p w14:paraId="68F740A1" w14:textId="2007CE87" w:rsidR="007E3A5B" w:rsidRDefault="001733DF" w:rsidP="009154B5">
      <w:pPr>
        <w:pStyle w:val="VCAAbullet"/>
      </w:pPr>
      <w:r w:rsidRPr="001733DF">
        <w:t>l</w:t>
      </w:r>
      <w:r w:rsidR="009B0E70" w:rsidRPr="001733DF">
        <w:t>earn new skills.</w:t>
      </w:r>
    </w:p>
    <w:p w14:paraId="64C44DA2" w14:textId="51A8EC93" w:rsidR="00776637" w:rsidRDefault="00994D84" w:rsidP="00816A0C">
      <w:pPr>
        <w:pStyle w:val="VCAAHeading2"/>
      </w:pPr>
      <w:r>
        <w:t xml:space="preserve">Section </w:t>
      </w:r>
      <w:r w:rsidR="00776637">
        <w:t>C</w:t>
      </w:r>
    </w:p>
    <w:p w14:paraId="21A688E8" w14:textId="77C7B72E" w:rsidR="00B14612" w:rsidRPr="00026598" w:rsidRDefault="00B14612" w:rsidP="00026598">
      <w:pPr>
        <w:pStyle w:val="VCAAbody"/>
      </w:pPr>
      <w:r w:rsidRPr="00026598">
        <w:t xml:space="preserve">This section was </w:t>
      </w:r>
      <w:r w:rsidR="00006E50" w:rsidRPr="00026598">
        <w:t xml:space="preserve">generally </w:t>
      </w:r>
      <w:r w:rsidRPr="00026598">
        <w:t>well answered and allowed students to</w:t>
      </w:r>
      <w:r w:rsidR="009E3841" w:rsidRPr="00026598">
        <w:t xml:space="preserve"> apply their knowledge and</w:t>
      </w:r>
      <w:r w:rsidRPr="00026598">
        <w:t xml:space="preserve"> </w:t>
      </w:r>
      <w:r w:rsidR="009E3841" w:rsidRPr="00026598">
        <w:t>show creativity in responding to the scenario</w:t>
      </w:r>
      <w:r w:rsidRPr="00026598">
        <w:t>.</w:t>
      </w:r>
    </w:p>
    <w:p w14:paraId="175DDACA" w14:textId="0A36A081" w:rsidR="00776637" w:rsidRDefault="00776637" w:rsidP="00816A0C">
      <w:pPr>
        <w:pStyle w:val="VCAAHeading3"/>
      </w:pPr>
      <w:r>
        <w:t>Question 1</w:t>
      </w:r>
      <w:r w:rsidR="00B45BE5">
        <w:t>a.</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1FD82BFC"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18312217" w14:textId="77777777" w:rsidR="00B45BE5" w:rsidRPr="00026598" w:rsidRDefault="00B45BE5"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2FF58288" w14:textId="77777777" w:rsidR="00B45BE5" w:rsidRPr="00026598" w:rsidRDefault="00B45BE5"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789D5B64" w14:textId="77777777" w:rsidR="00B45BE5" w:rsidRPr="00026598" w:rsidRDefault="00B45BE5"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47C8102D" w14:textId="77777777" w:rsidR="00B45BE5" w:rsidRPr="00026598" w:rsidRDefault="00B45BE5" w:rsidP="00026598">
            <w:pPr>
              <w:pStyle w:val="VCAAtablecondensedheading"/>
            </w:pPr>
            <w:r w:rsidRPr="00026598">
              <w:t>Average</w:t>
            </w:r>
          </w:p>
        </w:tc>
      </w:tr>
      <w:tr w:rsidR="00DF4ED2" w14:paraId="706D0F2C"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187BF" w14:textId="77777777" w:rsidR="00B45BE5" w:rsidRDefault="00B45BE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18BB9" w14:textId="693DA848" w:rsidR="00B45BE5" w:rsidRDefault="00B45BE5">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9E9CF" w14:textId="610877C0" w:rsidR="00B45BE5" w:rsidRDefault="00B45BE5">
            <w:pPr>
              <w:pStyle w:val="VCAAtablecondensed"/>
            </w:pPr>
            <w:r>
              <w:t>96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B8D7B" w14:textId="34B52D8A" w:rsidR="00B45BE5" w:rsidRDefault="00B45BE5">
            <w:pPr>
              <w:pStyle w:val="VCAAtablecondensed"/>
            </w:pPr>
            <w:r>
              <w:t>1.0</w:t>
            </w:r>
          </w:p>
        </w:tc>
      </w:tr>
    </w:tbl>
    <w:p w14:paraId="2BC4378B" w14:textId="5FC78BDA" w:rsidR="00CB7D33" w:rsidRPr="009E3841" w:rsidRDefault="00006E50" w:rsidP="009E3841">
      <w:pPr>
        <w:pStyle w:val="VCAAbody"/>
      </w:pPr>
      <w:r w:rsidRPr="009E3841">
        <w:t>N</w:t>
      </w:r>
      <w:r w:rsidR="00776637" w:rsidRPr="009E3841">
        <w:t xml:space="preserve">early every student </w:t>
      </w:r>
      <w:r w:rsidRPr="009E3841">
        <w:t xml:space="preserve">answered this </w:t>
      </w:r>
      <w:r w:rsidR="009E3841" w:rsidRPr="009E3841">
        <w:t xml:space="preserve">open </w:t>
      </w:r>
      <w:r w:rsidRPr="009E3841">
        <w:t xml:space="preserve">question </w:t>
      </w:r>
      <w:r w:rsidR="00776637" w:rsidRPr="009E3841">
        <w:t>correct</w:t>
      </w:r>
      <w:r w:rsidRPr="009E3841">
        <w:t>ly</w:t>
      </w:r>
      <w:r w:rsidR="00776637" w:rsidRPr="009E3841">
        <w:t xml:space="preserve">. </w:t>
      </w:r>
      <w:r w:rsidR="00CB7D33" w:rsidRPr="009E3841">
        <w:t xml:space="preserve">All titles </w:t>
      </w:r>
      <w:r w:rsidR="009E3841" w:rsidRPr="009E3841">
        <w:t xml:space="preserve">were </w:t>
      </w:r>
      <w:r w:rsidR="00CB7D33" w:rsidRPr="009E3841">
        <w:t>accepted</w:t>
      </w:r>
      <w:r w:rsidR="009E3841" w:rsidRPr="009E3841">
        <w:t>, including</w:t>
      </w:r>
      <w:r w:rsidR="00CB7D33" w:rsidRPr="009E3841">
        <w:t xml:space="preserve"> Friday Tucker, The Dinner, Community Food Hall.</w:t>
      </w:r>
    </w:p>
    <w:p w14:paraId="4AE7ACE7" w14:textId="054D223C" w:rsidR="00776637" w:rsidRDefault="00776637" w:rsidP="00816A0C">
      <w:pPr>
        <w:pStyle w:val="VCAAHeading3"/>
      </w:pPr>
      <w:r w:rsidRPr="00776637">
        <w:t xml:space="preserve">Question </w:t>
      </w:r>
      <w:r w:rsidR="003633F8">
        <w:t>1b.</w:t>
      </w:r>
      <w:r>
        <w:t xml:space="preserve"> </w:t>
      </w:r>
    </w:p>
    <w:tbl>
      <w:tblPr>
        <w:tblStyle w:val="VCAATableClosed"/>
        <w:tblW w:w="0" w:type="auto"/>
        <w:tblLayout w:type="fixed"/>
        <w:tblLook w:val="04A0" w:firstRow="1" w:lastRow="0" w:firstColumn="1" w:lastColumn="0" w:noHBand="0" w:noVBand="1"/>
        <w:tblCaption w:val="Table one"/>
        <w:tblDescription w:val="VCAA closed table style"/>
      </w:tblPr>
      <w:tblGrid>
        <w:gridCol w:w="904"/>
        <w:gridCol w:w="576"/>
        <w:gridCol w:w="576"/>
        <w:gridCol w:w="907"/>
      </w:tblGrid>
      <w:tr w:rsidR="00DF4ED2" w14:paraId="1D6CCB25" w14:textId="77777777" w:rsidTr="0019046A">
        <w:trPr>
          <w:cnfStyle w:val="100000000000" w:firstRow="1" w:lastRow="0" w:firstColumn="0" w:lastColumn="0" w:oddVBand="0" w:evenVBand="0" w:oddHBand="0" w:evenHBand="0" w:firstRowFirstColumn="0" w:firstRowLastColumn="0" w:lastRowFirstColumn="0" w:lastRowLastColumn="0"/>
        </w:trPr>
        <w:tc>
          <w:tcPr>
            <w:tcW w:w="904" w:type="dxa"/>
            <w:tcBorders>
              <w:top w:val="single" w:sz="4" w:space="0" w:color="000000" w:themeColor="text1"/>
              <w:left w:val="single" w:sz="4" w:space="0" w:color="000000" w:themeColor="text1"/>
              <w:bottom w:val="single" w:sz="4" w:space="0" w:color="000000" w:themeColor="text1"/>
            </w:tcBorders>
            <w:hideMark/>
          </w:tcPr>
          <w:p w14:paraId="5E04E59F" w14:textId="77777777" w:rsidR="003633F8" w:rsidRPr="00026598" w:rsidRDefault="003633F8"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7CE9FC32" w14:textId="77777777" w:rsidR="003633F8" w:rsidRPr="00026598" w:rsidRDefault="003633F8"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77CF889" w14:textId="77777777" w:rsidR="003633F8" w:rsidRPr="00026598" w:rsidRDefault="003633F8" w:rsidP="00026598">
            <w:pPr>
              <w:pStyle w:val="VCAAtablecondensedheading"/>
            </w:pPr>
            <w:r w:rsidRPr="00026598">
              <w:t>1</w:t>
            </w:r>
          </w:p>
        </w:tc>
        <w:tc>
          <w:tcPr>
            <w:tcW w:w="907" w:type="dxa"/>
            <w:tcBorders>
              <w:top w:val="single" w:sz="4" w:space="0" w:color="000000" w:themeColor="text1"/>
              <w:bottom w:val="single" w:sz="4" w:space="0" w:color="000000" w:themeColor="text1"/>
              <w:right w:val="single" w:sz="4" w:space="0" w:color="000000" w:themeColor="text1"/>
            </w:tcBorders>
            <w:hideMark/>
          </w:tcPr>
          <w:p w14:paraId="505768AD" w14:textId="77777777" w:rsidR="003633F8" w:rsidRPr="00026598" w:rsidRDefault="003633F8" w:rsidP="00026598">
            <w:pPr>
              <w:pStyle w:val="VCAAtablecondensedheading"/>
            </w:pPr>
            <w:r w:rsidRPr="00026598">
              <w:t>Average</w:t>
            </w:r>
          </w:p>
        </w:tc>
      </w:tr>
      <w:tr w:rsidR="00026598" w14:paraId="50970D13" w14:textId="77777777" w:rsidTr="0019046A">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5B911" w14:textId="77777777" w:rsidR="003633F8" w:rsidRDefault="003633F8">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9ADD2" w14:textId="2090E455" w:rsidR="003633F8" w:rsidRDefault="003633F8">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E39D1" w14:textId="443A1791" w:rsidR="003633F8" w:rsidRDefault="003633F8">
            <w:pPr>
              <w:pStyle w:val="VCAAtablecondensed"/>
            </w:pPr>
            <w:r>
              <w:t>95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C950" w14:textId="44334FA4" w:rsidR="003633F8" w:rsidRDefault="003633F8">
            <w:pPr>
              <w:pStyle w:val="VCAAtablecondensed"/>
            </w:pPr>
            <w:r>
              <w:t>1.0</w:t>
            </w:r>
          </w:p>
        </w:tc>
      </w:tr>
    </w:tbl>
    <w:p w14:paraId="7234DCF0" w14:textId="264488AA" w:rsidR="00776637" w:rsidRPr="009E3841" w:rsidRDefault="00776637" w:rsidP="009E3841">
      <w:pPr>
        <w:pStyle w:val="VCAAbody"/>
      </w:pPr>
      <w:r w:rsidRPr="009E3841">
        <w:t xml:space="preserve">The students were required to write a mission statement, </w:t>
      </w:r>
      <w:r w:rsidR="009E3841" w:rsidRPr="009E3841">
        <w:t>which they did well</w:t>
      </w:r>
      <w:r w:rsidRPr="009E3841">
        <w:t>.</w:t>
      </w:r>
    </w:p>
    <w:p w14:paraId="45376073" w14:textId="77777777" w:rsidR="009E3841" w:rsidRPr="009154B5" w:rsidRDefault="009E3841" w:rsidP="009E3841">
      <w:pPr>
        <w:pStyle w:val="VCAAbody"/>
      </w:pPr>
      <w:r w:rsidRPr="009E3841">
        <w:t>The following is an example of a high-scoring response.</w:t>
      </w:r>
    </w:p>
    <w:p w14:paraId="039F3B0D" w14:textId="3FB64683" w:rsidR="00887AE3" w:rsidRPr="009154B5" w:rsidRDefault="00887AE3" w:rsidP="009154B5">
      <w:pPr>
        <w:pStyle w:val="VCAAstudentresponse"/>
        <w:rPr>
          <w:i w:val="0"/>
        </w:rPr>
      </w:pPr>
      <w:r w:rsidRPr="009E3841">
        <w:t xml:space="preserve">Through commitment to people, especially those struggling financially, we have set up a weekly free dinner </w:t>
      </w:r>
      <w:r w:rsidRPr="009154B5">
        <w:t>to invite all members of the community.</w:t>
      </w:r>
      <w:r w:rsidR="00493BF7" w:rsidRPr="009154B5">
        <w:t xml:space="preserve"> </w:t>
      </w:r>
    </w:p>
    <w:p w14:paraId="71842A97" w14:textId="225D6965" w:rsidR="003633F8" w:rsidRDefault="003633F8" w:rsidP="00816A0C">
      <w:pPr>
        <w:pStyle w:val="VCAAHeading3"/>
      </w:pPr>
      <w:bookmarkStart w:id="6" w:name="_Hlk94791871"/>
      <w:r>
        <w:t>Question 2</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026598" w14:paraId="3628B06D"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6BF471AF" w14:textId="77777777" w:rsidR="003633F8" w:rsidRPr="00026598" w:rsidRDefault="003633F8"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1BBA4282" w14:textId="77777777" w:rsidR="003633F8" w:rsidRPr="00026598" w:rsidRDefault="003633F8"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5396397C" w14:textId="77777777" w:rsidR="003633F8" w:rsidRPr="00026598" w:rsidRDefault="003633F8"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45283618" w14:textId="77777777" w:rsidR="003633F8" w:rsidRPr="00026598" w:rsidRDefault="003633F8"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32B00DB6" w14:textId="77777777" w:rsidR="003633F8" w:rsidRPr="00026598" w:rsidRDefault="003633F8" w:rsidP="00026598">
            <w:pPr>
              <w:pStyle w:val="VCAAtablecondensedheading"/>
            </w:pPr>
            <w:r w:rsidRPr="00026598">
              <w:t>Average</w:t>
            </w:r>
          </w:p>
        </w:tc>
      </w:tr>
      <w:tr w:rsidR="00DF4ED2" w14:paraId="293175D6"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8684E" w14:textId="77777777" w:rsidR="003633F8" w:rsidRDefault="003633F8">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5EB0" w14:textId="3AA39394" w:rsidR="003633F8" w:rsidRDefault="003633F8">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B646D" w14:textId="0A1BE669" w:rsidR="003633F8" w:rsidRDefault="003633F8">
            <w:pPr>
              <w:pStyle w:val="VCAAtablecondensed"/>
            </w:pPr>
            <w:r>
              <w:t>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85EF2" w14:textId="19D39BED" w:rsidR="003633F8" w:rsidRDefault="003633F8">
            <w:pPr>
              <w:pStyle w:val="VCAAtablecondensed"/>
            </w:pPr>
            <w:r>
              <w:t>42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F5057" w14:textId="34C3440E" w:rsidR="003633F8" w:rsidRDefault="003633F8">
            <w:pPr>
              <w:pStyle w:val="VCAAtablecondensed"/>
            </w:pPr>
            <w:r>
              <w:t>1.3</w:t>
            </w:r>
          </w:p>
        </w:tc>
      </w:tr>
    </w:tbl>
    <w:p w14:paraId="1E5B0B1F" w14:textId="3AD8570E" w:rsidR="009D5E08" w:rsidRDefault="00A704AF" w:rsidP="0007315D">
      <w:pPr>
        <w:pStyle w:val="VCAAbody"/>
      </w:pPr>
      <w:r>
        <w:t xml:space="preserve">The answer could include: setting goals, </w:t>
      </w:r>
      <w:proofErr w:type="spellStart"/>
      <w:r>
        <w:t>itemising</w:t>
      </w:r>
      <w:proofErr w:type="spellEnd"/>
      <w:r>
        <w:t xml:space="preserve"> steps, people required, resources required, communication plans, consultations with the community, engagement strategies with the community, timelines, research and implementation.</w:t>
      </w:r>
    </w:p>
    <w:p w14:paraId="189089CE" w14:textId="77777777" w:rsidR="009D5E08" w:rsidRDefault="009D5E08">
      <w:pPr>
        <w:rPr>
          <w:rFonts w:ascii="Arial" w:hAnsi="Arial" w:cs="Arial"/>
          <w:color w:val="000000" w:themeColor="text1"/>
          <w:sz w:val="20"/>
        </w:rPr>
      </w:pPr>
      <w:r>
        <w:br w:type="page"/>
      </w:r>
    </w:p>
    <w:p w14:paraId="3F329CF6" w14:textId="264990C6" w:rsidR="00776637" w:rsidRDefault="00776637" w:rsidP="00816A0C">
      <w:pPr>
        <w:pStyle w:val="VCAAHeading3"/>
      </w:pPr>
      <w:r w:rsidRPr="00776637">
        <w:lastRenderedPageBreak/>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907"/>
      </w:tblGrid>
      <w:tr w:rsidR="00DF4ED2" w14:paraId="262C80D0"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48A18596" w14:textId="77777777" w:rsidR="003633F8" w:rsidRPr="00026598" w:rsidRDefault="003633F8" w:rsidP="00026598">
            <w:pPr>
              <w:pStyle w:val="VCAAtablecondensedheading"/>
            </w:pPr>
            <w:bookmarkStart w:id="7" w:name="_Hlk89780540"/>
            <w:r w:rsidRPr="00026598">
              <w:t xml:space="preserve">Marks </w:t>
            </w:r>
          </w:p>
        </w:tc>
        <w:tc>
          <w:tcPr>
            <w:tcW w:w="576" w:type="dxa"/>
            <w:tcBorders>
              <w:top w:val="single" w:sz="4" w:space="0" w:color="000000" w:themeColor="text1"/>
              <w:bottom w:val="single" w:sz="4" w:space="0" w:color="000000" w:themeColor="text1"/>
            </w:tcBorders>
            <w:hideMark/>
          </w:tcPr>
          <w:p w14:paraId="778E9CC9" w14:textId="77777777" w:rsidR="003633F8" w:rsidRPr="00026598" w:rsidRDefault="003633F8"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3521CE4B" w14:textId="77777777" w:rsidR="003633F8" w:rsidRPr="00026598" w:rsidRDefault="003633F8"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6CF3F613" w14:textId="77777777" w:rsidR="003633F8" w:rsidRPr="00026598" w:rsidRDefault="003633F8"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66342725" w14:textId="77777777" w:rsidR="003633F8" w:rsidRPr="00026598" w:rsidRDefault="003633F8" w:rsidP="00026598">
            <w:pPr>
              <w:pStyle w:val="VCAAtablecondensedheading"/>
            </w:pPr>
            <w:r w:rsidRPr="00026598">
              <w:t>3</w:t>
            </w:r>
          </w:p>
        </w:tc>
        <w:tc>
          <w:tcPr>
            <w:tcW w:w="907" w:type="dxa"/>
            <w:tcBorders>
              <w:top w:val="single" w:sz="4" w:space="0" w:color="000000" w:themeColor="text1"/>
              <w:bottom w:val="single" w:sz="4" w:space="0" w:color="000000" w:themeColor="text1"/>
              <w:right w:val="single" w:sz="4" w:space="0" w:color="000000" w:themeColor="text1"/>
            </w:tcBorders>
            <w:hideMark/>
          </w:tcPr>
          <w:p w14:paraId="79CE942C" w14:textId="77777777" w:rsidR="003633F8" w:rsidRPr="00026598" w:rsidRDefault="003633F8" w:rsidP="00026598">
            <w:pPr>
              <w:pStyle w:val="VCAAtablecondensedheading"/>
            </w:pPr>
            <w:r w:rsidRPr="00026598">
              <w:t>Average</w:t>
            </w:r>
          </w:p>
        </w:tc>
      </w:tr>
      <w:tr w:rsidR="00DF4ED2" w14:paraId="42358FBB"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E7FDE" w14:textId="77777777" w:rsidR="003633F8" w:rsidRDefault="003633F8">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C574C" w14:textId="3F928ED7" w:rsidR="003633F8" w:rsidRDefault="000D66CE">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DA499" w14:textId="0AEBE75C" w:rsidR="003633F8" w:rsidRDefault="000D66CE">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05EF1" w14:textId="373651CF" w:rsidR="003633F8" w:rsidRDefault="000D66CE">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729D4" w14:textId="5AF90EF4" w:rsidR="003633F8" w:rsidRDefault="000D66CE">
            <w:pPr>
              <w:pStyle w:val="VCAAtablecondensed"/>
            </w:pPr>
            <w:r>
              <w:t>33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8189" w14:textId="46C1C0C9" w:rsidR="003633F8" w:rsidRDefault="000D66CE">
            <w:pPr>
              <w:pStyle w:val="VCAAtablecondensed"/>
            </w:pPr>
            <w:r>
              <w:t>1.8</w:t>
            </w:r>
          </w:p>
        </w:tc>
        <w:bookmarkEnd w:id="7"/>
      </w:tr>
    </w:tbl>
    <w:p w14:paraId="2598FCC6" w14:textId="2D2945CD" w:rsidR="00F276C8" w:rsidRDefault="00F276C8" w:rsidP="0007315D">
      <w:pPr>
        <w:pStyle w:val="VCAAbody"/>
      </w:pPr>
      <w:r>
        <w:t>Students need to read the question carefully, and answer in relation to community assets. Community assets could include three of the following:</w:t>
      </w:r>
    </w:p>
    <w:p w14:paraId="3F5F4785" w14:textId="64DD6BE1" w:rsidR="00F276C8" w:rsidRDefault="00F276C8" w:rsidP="0007315D">
      <w:pPr>
        <w:pStyle w:val="VCAAbullet"/>
      </w:pPr>
      <w:r>
        <w:t>suitable kitchen facilities, dining space and bathroom facilities, all with disability access, refrigeration, cooking and cleaning equipment in kitchen facilities, access to public transport, accessibility for all people, aged, physically disabled, children</w:t>
      </w:r>
    </w:p>
    <w:p w14:paraId="45479D32" w14:textId="07C7FB08" w:rsidR="007E3A5B" w:rsidRDefault="00F276C8" w:rsidP="0007315D">
      <w:pPr>
        <w:pStyle w:val="VCAAbullet"/>
      </w:pPr>
      <w:r>
        <w:t>density and capacity limits, regular supply of food, funding and resources.</w:t>
      </w:r>
    </w:p>
    <w:bookmarkEnd w:id="6"/>
    <w:p w14:paraId="2D722B3F" w14:textId="744971E4" w:rsidR="00F21059" w:rsidRDefault="00F21059" w:rsidP="00816A0C">
      <w:pPr>
        <w:pStyle w:val="VCAAHeading3"/>
      </w:pPr>
      <w:r>
        <w:t>Question 4</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DF4ED2" w14:paraId="47A38470"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043DE553" w14:textId="77777777" w:rsidR="000D66CE" w:rsidRPr="00026598" w:rsidRDefault="000D66CE"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559353F4" w14:textId="77777777" w:rsidR="000D66CE" w:rsidRPr="00026598" w:rsidRDefault="000D66CE"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0089754" w14:textId="77777777" w:rsidR="000D66CE" w:rsidRPr="00026598" w:rsidRDefault="000D66CE"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34A22345" w14:textId="77777777" w:rsidR="000D66CE" w:rsidRPr="00026598" w:rsidRDefault="000D66CE"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4B2FD8EB" w14:textId="77777777" w:rsidR="000D66CE" w:rsidRPr="00026598" w:rsidRDefault="000D66CE" w:rsidP="00026598">
            <w:pPr>
              <w:pStyle w:val="VCAAtablecondensedheading"/>
            </w:pPr>
            <w:r w:rsidRPr="00026598">
              <w:t>Average</w:t>
            </w:r>
          </w:p>
        </w:tc>
      </w:tr>
      <w:tr w:rsidR="00DF4ED2" w14:paraId="0AA3B903"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D2FE6" w14:textId="77777777" w:rsidR="000D66CE" w:rsidRDefault="000D66C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35A94" w14:textId="00B55D92" w:rsidR="000D66CE" w:rsidRDefault="000D66CE">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6B94E" w14:textId="6FDBEEE5" w:rsidR="000D66CE" w:rsidRDefault="000D66CE">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FC180" w14:textId="0D253109" w:rsidR="000D66CE" w:rsidRDefault="000D66CE">
            <w:pPr>
              <w:pStyle w:val="VCAAtablecondensed"/>
            </w:pPr>
            <w:r>
              <w:t>58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F0F03" w14:textId="1EF8FE44" w:rsidR="000D66CE" w:rsidRDefault="000D66CE">
            <w:pPr>
              <w:pStyle w:val="VCAAtablecondensed"/>
            </w:pPr>
            <w:r>
              <w:t>1.4</w:t>
            </w:r>
          </w:p>
        </w:tc>
      </w:tr>
    </w:tbl>
    <w:p w14:paraId="40A32333" w14:textId="1F3C77D9" w:rsidR="00334CB8" w:rsidRPr="00026598" w:rsidRDefault="00026598" w:rsidP="00026598">
      <w:pPr>
        <w:pStyle w:val="VCAAbody"/>
      </w:pPr>
      <w:r w:rsidRPr="00026598">
        <w:t>L</w:t>
      </w:r>
      <w:r w:rsidR="00334CB8" w:rsidRPr="00026598">
        <w:t xml:space="preserve">ocal community services </w:t>
      </w:r>
      <w:proofErr w:type="spellStart"/>
      <w:r w:rsidR="00334CB8" w:rsidRPr="00026598">
        <w:t>organisations</w:t>
      </w:r>
      <w:proofErr w:type="spellEnd"/>
      <w:r w:rsidR="00334CB8" w:rsidRPr="00026598">
        <w:t xml:space="preserve"> were accepted, as well as the state and national </w:t>
      </w:r>
      <w:proofErr w:type="spellStart"/>
      <w:r w:rsidR="00334CB8" w:rsidRPr="00026598">
        <w:t>organisations</w:t>
      </w:r>
      <w:proofErr w:type="spellEnd"/>
      <w:r w:rsidR="00334CB8" w:rsidRPr="00026598">
        <w:t>.</w:t>
      </w:r>
    </w:p>
    <w:p w14:paraId="5874BCE8" w14:textId="7AD33B74" w:rsidR="00F21059" w:rsidRDefault="00F21059" w:rsidP="00816A0C">
      <w:pPr>
        <w:pStyle w:val="VCAAHeading3"/>
      </w:pPr>
      <w:r>
        <w:t>Question 5</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907"/>
      </w:tblGrid>
      <w:tr w:rsidR="00026598" w14:paraId="45684E3F"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0E8434D5" w14:textId="77777777" w:rsidR="000D66CE" w:rsidRPr="00026598" w:rsidRDefault="000D66CE"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00EB88B4" w14:textId="77777777" w:rsidR="000D66CE" w:rsidRPr="00026598" w:rsidRDefault="000D66CE"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66E81324" w14:textId="77777777" w:rsidR="000D66CE" w:rsidRPr="00026598" w:rsidRDefault="000D66CE"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70333D4B" w14:textId="77777777" w:rsidR="000D66CE" w:rsidRPr="00026598" w:rsidRDefault="000D66CE"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78C35D27" w14:textId="77777777" w:rsidR="000D66CE" w:rsidRPr="00026598" w:rsidRDefault="000D66CE" w:rsidP="00026598">
            <w:pPr>
              <w:pStyle w:val="VCAAtablecondensedheading"/>
            </w:pPr>
            <w:r w:rsidRPr="00026598">
              <w:t>3</w:t>
            </w:r>
          </w:p>
        </w:tc>
        <w:tc>
          <w:tcPr>
            <w:tcW w:w="907" w:type="dxa"/>
            <w:tcBorders>
              <w:top w:val="single" w:sz="4" w:space="0" w:color="000000" w:themeColor="text1"/>
              <w:bottom w:val="single" w:sz="4" w:space="0" w:color="000000" w:themeColor="text1"/>
              <w:right w:val="single" w:sz="4" w:space="0" w:color="000000" w:themeColor="text1"/>
            </w:tcBorders>
            <w:hideMark/>
          </w:tcPr>
          <w:p w14:paraId="79D9AB8F" w14:textId="77777777" w:rsidR="000D66CE" w:rsidRPr="00026598" w:rsidRDefault="000D66CE" w:rsidP="00026598">
            <w:pPr>
              <w:pStyle w:val="VCAAtablecondensedheading"/>
            </w:pPr>
            <w:r w:rsidRPr="00026598">
              <w:t>Average</w:t>
            </w:r>
          </w:p>
        </w:tc>
      </w:tr>
      <w:tr w:rsidR="00026598" w14:paraId="5EF8D7CB"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3848B" w14:textId="77777777" w:rsidR="000D66CE" w:rsidRDefault="000D66C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07FCB" w14:textId="3D7E647B" w:rsidR="000D66CE" w:rsidRDefault="000D66CE">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36A88" w14:textId="14279F56" w:rsidR="000D66CE" w:rsidRDefault="000D66CE">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AD0CD" w14:textId="23AB99BC" w:rsidR="000D66CE" w:rsidRDefault="000D66CE">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929CF" w14:textId="7DD86271" w:rsidR="000D66CE" w:rsidRDefault="000D66CE">
            <w:pPr>
              <w:pStyle w:val="VCAAtablecondensed"/>
            </w:pPr>
            <w:r>
              <w:t>35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59BCE" w14:textId="669CFA02" w:rsidR="000D66CE" w:rsidRDefault="000D66CE">
            <w:pPr>
              <w:pStyle w:val="VCAAtablecondensed"/>
            </w:pPr>
            <w:r>
              <w:t>1.9</w:t>
            </w:r>
          </w:p>
        </w:tc>
      </w:tr>
    </w:tbl>
    <w:p w14:paraId="4C2C44F8" w14:textId="77777777" w:rsidR="00026598" w:rsidRPr="00026598" w:rsidRDefault="00334CB8" w:rsidP="00026598">
      <w:pPr>
        <w:pStyle w:val="VCAAbody"/>
      </w:pPr>
      <w:r w:rsidRPr="00026598">
        <w:t>Three certificates were</w:t>
      </w:r>
      <w:r w:rsidR="00965010" w:rsidRPr="00026598">
        <w:t xml:space="preserve"> chosen from the following</w:t>
      </w:r>
      <w:r w:rsidRPr="00026598">
        <w:t xml:space="preserve">: </w:t>
      </w:r>
    </w:p>
    <w:p w14:paraId="48301F9A" w14:textId="6CDBA73F" w:rsidR="00026598" w:rsidRPr="00026598" w:rsidRDefault="00334CB8" w:rsidP="009154B5">
      <w:pPr>
        <w:pStyle w:val="VCAAbullet"/>
      </w:pPr>
      <w:r w:rsidRPr="00026598">
        <w:t xml:space="preserve">First </w:t>
      </w:r>
      <w:r w:rsidR="00146295">
        <w:t>a</w:t>
      </w:r>
      <w:r w:rsidRPr="00026598">
        <w:t>id</w:t>
      </w:r>
    </w:p>
    <w:p w14:paraId="090B9348" w14:textId="702A16DC" w:rsidR="00026598" w:rsidRPr="00026598" w:rsidRDefault="00965010" w:rsidP="009154B5">
      <w:pPr>
        <w:pStyle w:val="VCAAbullet"/>
      </w:pPr>
      <w:r w:rsidRPr="00026598">
        <w:t>W</w:t>
      </w:r>
      <w:r w:rsidR="00334CB8" w:rsidRPr="00026598">
        <w:t>orking with children check</w:t>
      </w:r>
    </w:p>
    <w:p w14:paraId="35946DE9" w14:textId="7268C2DB" w:rsidR="00026598" w:rsidRPr="00026598" w:rsidRDefault="00334CB8" w:rsidP="009154B5">
      <w:pPr>
        <w:pStyle w:val="VCAAbullet"/>
      </w:pPr>
      <w:r w:rsidRPr="00026598">
        <w:t>Responsible Serving of Alcohol</w:t>
      </w:r>
      <w:r w:rsidR="00026598" w:rsidRPr="00026598">
        <w:t xml:space="preserve"> </w:t>
      </w:r>
      <w:r w:rsidR="007C0144" w:rsidRPr="00026598">
        <w:t>(in the club rooms)</w:t>
      </w:r>
    </w:p>
    <w:p w14:paraId="50CDF5A8" w14:textId="48CE2911" w:rsidR="00026598" w:rsidRPr="00026598" w:rsidRDefault="00965010" w:rsidP="009154B5">
      <w:pPr>
        <w:pStyle w:val="VCAAbullet"/>
      </w:pPr>
      <w:r w:rsidRPr="00026598">
        <w:t>Safe food handling</w:t>
      </w:r>
    </w:p>
    <w:p w14:paraId="6ECD12E9" w14:textId="280A42B3" w:rsidR="00026598" w:rsidRPr="00026598" w:rsidRDefault="00965010" w:rsidP="009154B5">
      <w:pPr>
        <w:pStyle w:val="VCAAbullet"/>
      </w:pPr>
      <w:r w:rsidRPr="00026598">
        <w:t>Criminal Record Check / Police Check</w:t>
      </w:r>
    </w:p>
    <w:p w14:paraId="454CEF1E" w14:textId="2CAD987B" w:rsidR="00026598" w:rsidRPr="00026598" w:rsidRDefault="00965010" w:rsidP="009154B5">
      <w:pPr>
        <w:pStyle w:val="VCAAbullet"/>
      </w:pPr>
      <w:r w:rsidRPr="00026598">
        <w:t>Certificate in Food Preparation</w:t>
      </w:r>
    </w:p>
    <w:p w14:paraId="7046E174" w14:textId="1ABF7D27" w:rsidR="00026598" w:rsidRPr="00026598" w:rsidRDefault="00965010" w:rsidP="009154B5">
      <w:pPr>
        <w:pStyle w:val="VCAAbullet"/>
      </w:pPr>
      <w:r w:rsidRPr="00026598">
        <w:t>Hand washing certificate</w:t>
      </w:r>
    </w:p>
    <w:p w14:paraId="149CBF70" w14:textId="41ABFAE5" w:rsidR="00334CB8" w:rsidRPr="00026598" w:rsidRDefault="00306DE0" w:rsidP="009154B5">
      <w:pPr>
        <w:pStyle w:val="VCAAbullet"/>
      </w:pPr>
      <w:r>
        <w:t>COVID</w:t>
      </w:r>
      <w:r w:rsidRPr="00026598">
        <w:t xml:space="preserve"> </w:t>
      </w:r>
      <w:r w:rsidR="00965010" w:rsidRPr="00026598">
        <w:t>Protocol Certificate</w:t>
      </w:r>
      <w:r w:rsidR="007E3A5B">
        <w:t>.</w:t>
      </w:r>
    </w:p>
    <w:p w14:paraId="31D50A22" w14:textId="089BA98E" w:rsidR="00F21059" w:rsidRDefault="00F21059" w:rsidP="00816A0C">
      <w:pPr>
        <w:pStyle w:val="VCAAHeading3"/>
      </w:pPr>
      <w:r>
        <w:t>Question 6</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576"/>
        <w:gridCol w:w="907"/>
      </w:tblGrid>
      <w:tr w:rsidR="000D66CE" w14:paraId="1738E7FF"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743E1E29" w14:textId="77777777" w:rsidR="000D66CE" w:rsidRPr="00026598" w:rsidRDefault="000D66CE"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0E18070E" w14:textId="77777777" w:rsidR="000D66CE" w:rsidRPr="00026598" w:rsidRDefault="000D66CE"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4AD356D0" w14:textId="77777777" w:rsidR="000D66CE" w:rsidRPr="00026598" w:rsidRDefault="000D66CE"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28B64248" w14:textId="77777777" w:rsidR="000D66CE" w:rsidRPr="00026598" w:rsidRDefault="000D66CE"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73197A07" w14:textId="77777777" w:rsidR="000D66CE" w:rsidRPr="00026598" w:rsidRDefault="000D66CE" w:rsidP="00026598">
            <w:pPr>
              <w:pStyle w:val="VCAAtablecondensedheading"/>
            </w:pPr>
            <w:r w:rsidRPr="00026598">
              <w:t>3</w:t>
            </w:r>
          </w:p>
        </w:tc>
        <w:tc>
          <w:tcPr>
            <w:tcW w:w="576" w:type="dxa"/>
            <w:tcBorders>
              <w:top w:val="single" w:sz="4" w:space="0" w:color="000000" w:themeColor="text1"/>
              <w:bottom w:val="single" w:sz="4" w:space="0" w:color="000000" w:themeColor="text1"/>
            </w:tcBorders>
            <w:hideMark/>
          </w:tcPr>
          <w:p w14:paraId="336B4F63" w14:textId="77777777" w:rsidR="000D66CE" w:rsidRPr="00026598" w:rsidRDefault="000D66CE" w:rsidP="00026598">
            <w:pPr>
              <w:pStyle w:val="VCAAtablecondensedheading"/>
            </w:pPr>
            <w:r w:rsidRPr="00026598">
              <w:t>4</w:t>
            </w:r>
          </w:p>
        </w:tc>
        <w:tc>
          <w:tcPr>
            <w:tcW w:w="907" w:type="dxa"/>
            <w:tcBorders>
              <w:top w:val="single" w:sz="4" w:space="0" w:color="000000" w:themeColor="text1"/>
              <w:bottom w:val="single" w:sz="4" w:space="0" w:color="000000" w:themeColor="text1"/>
              <w:right w:val="single" w:sz="4" w:space="0" w:color="000000" w:themeColor="text1"/>
            </w:tcBorders>
            <w:hideMark/>
          </w:tcPr>
          <w:p w14:paraId="36D151B9" w14:textId="77777777" w:rsidR="000D66CE" w:rsidRPr="00026598" w:rsidRDefault="000D66CE" w:rsidP="00026598">
            <w:pPr>
              <w:pStyle w:val="VCAAtablecondensedheading"/>
            </w:pPr>
            <w:r w:rsidRPr="00026598">
              <w:t>Average</w:t>
            </w:r>
          </w:p>
        </w:tc>
      </w:tr>
      <w:tr w:rsidR="000D66CE" w14:paraId="0C9DC6DF"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8E78B" w14:textId="77777777" w:rsidR="000D66CE" w:rsidRDefault="000D66C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7AB65" w14:textId="2FAD1A6E" w:rsidR="000D66CE" w:rsidRDefault="000D66CE">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70ABF" w14:textId="7BF98C24" w:rsidR="000D66CE" w:rsidRDefault="000D66CE">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F0C" w14:textId="1515AFF8" w:rsidR="000D66CE" w:rsidRDefault="000D66CE">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7EB27" w14:textId="29A55242" w:rsidR="000D66CE" w:rsidRDefault="000D66CE">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D7D7" w14:textId="5054C3F2" w:rsidR="000D66CE" w:rsidRDefault="000D66CE">
            <w:pPr>
              <w:pStyle w:val="VCAAtablecondensed"/>
            </w:pPr>
            <w:r>
              <w:t>59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90E13" w14:textId="370DBA37" w:rsidR="000D66CE" w:rsidRDefault="000D66CE">
            <w:pPr>
              <w:pStyle w:val="VCAAtablecondensed"/>
            </w:pPr>
            <w:r>
              <w:t>3.1</w:t>
            </w:r>
          </w:p>
        </w:tc>
      </w:tr>
    </w:tbl>
    <w:p w14:paraId="56C464A2" w14:textId="7DC50951" w:rsidR="009D5E08" w:rsidRDefault="00026598" w:rsidP="00026598">
      <w:pPr>
        <w:pStyle w:val="VCAAbody"/>
      </w:pPr>
      <w:r w:rsidRPr="00026598">
        <w:t>A</w:t>
      </w:r>
      <w:r w:rsidR="00965010" w:rsidRPr="00026598">
        <w:t xml:space="preserve">nswers included </w:t>
      </w:r>
      <w:r w:rsidRPr="00026598">
        <w:t>good choices, such as a</w:t>
      </w:r>
      <w:r w:rsidR="00965010" w:rsidRPr="00026598">
        <w:t xml:space="preserve">llergies, </w:t>
      </w:r>
      <w:r w:rsidRPr="00026598">
        <w:t>d</w:t>
      </w:r>
      <w:r w:rsidR="00965010" w:rsidRPr="00026598">
        <w:t xml:space="preserve">iabetics, </w:t>
      </w:r>
      <w:r w:rsidRPr="00026598">
        <w:t>h</w:t>
      </w:r>
      <w:r w:rsidR="00887AE3" w:rsidRPr="00026598">
        <w:t xml:space="preserve">ygiene skills, </w:t>
      </w:r>
      <w:r w:rsidRPr="00026598">
        <w:t>a</w:t>
      </w:r>
      <w:r w:rsidR="00836764" w:rsidRPr="00026598">
        <w:t xml:space="preserve">ccessibility, </w:t>
      </w:r>
      <w:r w:rsidRPr="00026598">
        <w:t>h</w:t>
      </w:r>
      <w:r w:rsidR="00836764" w:rsidRPr="00026598">
        <w:t xml:space="preserve">ealthy food choices, </w:t>
      </w:r>
      <w:r w:rsidR="00306DE0">
        <w:t>COVID</w:t>
      </w:r>
      <w:r w:rsidR="00306DE0" w:rsidRPr="00026598">
        <w:t xml:space="preserve"> </w:t>
      </w:r>
      <w:r w:rsidR="00836764" w:rsidRPr="00026598">
        <w:t>checks</w:t>
      </w:r>
      <w:r w:rsidRPr="00026598">
        <w:t xml:space="preserve"> (</w:t>
      </w:r>
      <w:r w:rsidR="00836764" w:rsidRPr="00026598">
        <w:t>signing</w:t>
      </w:r>
      <w:r w:rsidRPr="00026598">
        <w:t>-</w:t>
      </w:r>
      <w:r w:rsidR="00836764" w:rsidRPr="00026598">
        <w:t>in and social distancing requirements</w:t>
      </w:r>
      <w:r w:rsidRPr="00026598">
        <w:t>)</w:t>
      </w:r>
      <w:r w:rsidR="00836764" w:rsidRPr="00026598">
        <w:t>.</w:t>
      </w:r>
    </w:p>
    <w:p w14:paraId="570A02A2" w14:textId="77777777" w:rsidR="009D5E08" w:rsidRDefault="009D5E08">
      <w:pPr>
        <w:rPr>
          <w:rFonts w:ascii="Arial" w:hAnsi="Arial" w:cs="Arial"/>
          <w:color w:val="000000" w:themeColor="text1"/>
          <w:sz w:val="20"/>
        </w:rPr>
      </w:pPr>
      <w:r>
        <w:br w:type="page"/>
      </w:r>
    </w:p>
    <w:p w14:paraId="5CF71823" w14:textId="65A7D4CD" w:rsidR="00F21059" w:rsidRDefault="00F21059" w:rsidP="00816A0C">
      <w:pPr>
        <w:pStyle w:val="VCAAHeading3"/>
      </w:pPr>
      <w:r>
        <w:lastRenderedPageBreak/>
        <w:t>Question 7</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907"/>
      </w:tblGrid>
      <w:tr w:rsidR="000D66CE" w14:paraId="6DED931E"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583D1500" w14:textId="77777777" w:rsidR="000D66CE" w:rsidRPr="00026598" w:rsidRDefault="000D66CE"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3A5B7A9D" w14:textId="77777777" w:rsidR="000D66CE" w:rsidRPr="00026598" w:rsidRDefault="000D66CE"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627BBC2A" w14:textId="77777777" w:rsidR="000D66CE" w:rsidRPr="00026598" w:rsidRDefault="000D66CE"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3FEE7D03" w14:textId="77777777" w:rsidR="000D66CE" w:rsidRPr="00026598" w:rsidRDefault="000D66CE" w:rsidP="00026598">
            <w:pPr>
              <w:pStyle w:val="VCAAtablecondensedheading"/>
            </w:pPr>
            <w:r w:rsidRPr="00026598">
              <w:t>2</w:t>
            </w:r>
          </w:p>
        </w:tc>
        <w:tc>
          <w:tcPr>
            <w:tcW w:w="907" w:type="dxa"/>
            <w:tcBorders>
              <w:top w:val="single" w:sz="4" w:space="0" w:color="000000" w:themeColor="text1"/>
              <w:bottom w:val="single" w:sz="4" w:space="0" w:color="000000" w:themeColor="text1"/>
              <w:right w:val="single" w:sz="4" w:space="0" w:color="000000" w:themeColor="text1"/>
            </w:tcBorders>
            <w:hideMark/>
          </w:tcPr>
          <w:p w14:paraId="3B3EA931" w14:textId="77777777" w:rsidR="000D66CE" w:rsidRPr="00026598" w:rsidRDefault="000D66CE" w:rsidP="00026598">
            <w:pPr>
              <w:pStyle w:val="VCAAtablecondensedheading"/>
            </w:pPr>
            <w:r w:rsidRPr="00026598">
              <w:t>Average</w:t>
            </w:r>
          </w:p>
        </w:tc>
      </w:tr>
      <w:tr w:rsidR="000D66CE" w14:paraId="53718E5F"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1C954" w14:textId="77777777" w:rsidR="000D66CE" w:rsidRDefault="000D66C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76DA" w14:textId="35573116" w:rsidR="000D66CE" w:rsidRDefault="000D66CE">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D7325" w14:textId="3DB6D146" w:rsidR="000D66CE" w:rsidRDefault="000D66CE">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72623" w14:textId="1AF4B10E" w:rsidR="000D66CE" w:rsidRDefault="000D66CE">
            <w:pPr>
              <w:pStyle w:val="VCAAtablecondensed"/>
            </w:pPr>
            <w:r>
              <w:t>88</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E26E" w14:textId="60FDE857" w:rsidR="000D66CE" w:rsidRDefault="000D66CE">
            <w:pPr>
              <w:pStyle w:val="VCAAtablecondensed"/>
            </w:pPr>
            <w:r>
              <w:t>1.8</w:t>
            </w:r>
          </w:p>
        </w:tc>
      </w:tr>
    </w:tbl>
    <w:p w14:paraId="3FD75401" w14:textId="04682C71" w:rsidR="00D241D9" w:rsidRPr="00026598" w:rsidRDefault="00026598" w:rsidP="00026598">
      <w:pPr>
        <w:pStyle w:val="VCAAbody"/>
      </w:pPr>
      <w:r w:rsidRPr="00026598">
        <w:t>Any two of the following:</w:t>
      </w:r>
    </w:p>
    <w:p w14:paraId="16533D0F" w14:textId="0F2E7C16" w:rsidR="00026598" w:rsidRPr="00026598" w:rsidRDefault="00026598" w:rsidP="009154B5">
      <w:pPr>
        <w:pStyle w:val="VCAAbullet"/>
      </w:pPr>
      <w:r w:rsidRPr="00026598">
        <w:t>f</w:t>
      </w:r>
      <w:r w:rsidR="00836764" w:rsidRPr="00026598">
        <w:t>lyers</w:t>
      </w:r>
    </w:p>
    <w:p w14:paraId="0850BCA0" w14:textId="055B12BD" w:rsidR="00026598" w:rsidRPr="00026598" w:rsidRDefault="00836764" w:rsidP="009154B5">
      <w:pPr>
        <w:pStyle w:val="VCAAbullet"/>
      </w:pPr>
      <w:r w:rsidRPr="00026598">
        <w:t>social media</w:t>
      </w:r>
    </w:p>
    <w:p w14:paraId="5846EE6B" w14:textId="70FE457C" w:rsidR="00026598" w:rsidRPr="00026598" w:rsidRDefault="00026598" w:rsidP="009154B5">
      <w:pPr>
        <w:pStyle w:val="VCAAbullet"/>
      </w:pPr>
      <w:r>
        <w:t>n</w:t>
      </w:r>
      <w:r w:rsidR="00836764" w:rsidRPr="00026598">
        <w:t>ewspapers</w:t>
      </w:r>
    </w:p>
    <w:p w14:paraId="3290AF10" w14:textId="65BC989C" w:rsidR="00026598" w:rsidRPr="00026598" w:rsidRDefault="00836764" w:rsidP="009154B5">
      <w:pPr>
        <w:pStyle w:val="VCAAbullet"/>
      </w:pPr>
      <w:r w:rsidRPr="00026598">
        <w:t>letter box drops</w:t>
      </w:r>
    </w:p>
    <w:p w14:paraId="34CD5A2F" w14:textId="6163ECE4" w:rsidR="00026598" w:rsidRPr="00026598" w:rsidRDefault="00026598" w:rsidP="009154B5">
      <w:pPr>
        <w:pStyle w:val="VCAAbullet"/>
      </w:pPr>
      <w:r w:rsidRPr="00026598">
        <w:t>v</w:t>
      </w:r>
      <w:r w:rsidR="00836764" w:rsidRPr="00026598">
        <w:t>isits to schools to distribute invitations</w:t>
      </w:r>
    </w:p>
    <w:p w14:paraId="729BB7F4" w14:textId="69625736" w:rsidR="007E3A5B" w:rsidRDefault="00836764" w:rsidP="009154B5">
      <w:pPr>
        <w:pStyle w:val="VCAAbullet"/>
      </w:pPr>
      <w:r w:rsidRPr="00026598">
        <w:t xml:space="preserve">general media. </w:t>
      </w:r>
    </w:p>
    <w:p w14:paraId="68505666" w14:textId="520B19F5" w:rsidR="00F21059" w:rsidRDefault="00F21059" w:rsidP="00816A0C">
      <w:pPr>
        <w:pStyle w:val="VCAAHeading3"/>
      </w:pPr>
      <w:r>
        <w:t>Question 8</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907"/>
      </w:tblGrid>
      <w:tr w:rsidR="000D66CE" w14:paraId="304ABDC9"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02AC199C" w14:textId="77777777" w:rsidR="000D66CE" w:rsidRPr="00026598" w:rsidRDefault="000D66CE"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1F5F20C2" w14:textId="77777777" w:rsidR="000D66CE" w:rsidRPr="00026598" w:rsidRDefault="000D66CE"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1F7876F7" w14:textId="77777777" w:rsidR="000D66CE" w:rsidRPr="00026598" w:rsidRDefault="000D66CE"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6B78ACF5" w14:textId="77777777" w:rsidR="000D66CE" w:rsidRPr="00026598" w:rsidRDefault="000D66CE"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0F901AEF" w14:textId="77777777" w:rsidR="000D66CE" w:rsidRPr="00026598" w:rsidRDefault="000D66CE" w:rsidP="00026598">
            <w:pPr>
              <w:pStyle w:val="VCAAtablecondensedheading"/>
            </w:pPr>
            <w:r w:rsidRPr="00026598">
              <w:t>3</w:t>
            </w:r>
          </w:p>
        </w:tc>
        <w:tc>
          <w:tcPr>
            <w:tcW w:w="907" w:type="dxa"/>
            <w:tcBorders>
              <w:top w:val="single" w:sz="4" w:space="0" w:color="000000" w:themeColor="text1"/>
              <w:bottom w:val="single" w:sz="4" w:space="0" w:color="000000" w:themeColor="text1"/>
              <w:right w:val="single" w:sz="4" w:space="0" w:color="000000" w:themeColor="text1"/>
            </w:tcBorders>
            <w:hideMark/>
          </w:tcPr>
          <w:p w14:paraId="2665F3E7" w14:textId="77777777" w:rsidR="000D66CE" w:rsidRPr="00026598" w:rsidRDefault="000D66CE" w:rsidP="00026598">
            <w:pPr>
              <w:pStyle w:val="VCAAtablecondensedheading"/>
            </w:pPr>
            <w:r w:rsidRPr="00026598">
              <w:t>Average</w:t>
            </w:r>
          </w:p>
        </w:tc>
      </w:tr>
      <w:tr w:rsidR="000D66CE" w14:paraId="07703987"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F8BD4" w14:textId="77777777" w:rsidR="000D66CE" w:rsidRDefault="000D66C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2C9D" w14:textId="3AB76F9B" w:rsidR="000D66CE" w:rsidRDefault="000D66CE">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072C1" w14:textId="6DD57490" w:rsidR="000D66CE" w:rsidRDefault="000D66CE">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F295C" w14:textId="4E5E276C" w:rsidR="000D66CE" w:rsidRDefault="000D66CE">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80B2" w14:textId="1DA5AAC7" w:rsidR="000D66CE" w:rsidRDefault="000D66CE">
            <w:pPr>
              <w:pStyle w:val="VCAAtablecondensed"/>
            </w:pPr>
            <w:r>
              <w:t>42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FF112" w14:textId="6E250C57" w:rsidR="000D66CE" w:rsidRDefault="000D66CE">
            <w:pPr>
              <w:pStyle w:val="VCAAtablecondensed"/>
            </w:pPr>
            <w:r>
              <w:t>2.2</w:t>
            </w:r>
          </w:p>
        </w:tc>
      </w:tr>
    </w:tbl>
    <w:p w14:paraId="313953FD" w14:textId="0C4084D2" w:rsidR="00D241D9" w:rsidRPr="00026598" w:rsidRDefault="007E0CF9" w:rsidP="00026598">
      <w:pPr>
        <w:pStyle w:val="VCAAbody"/>
      </w:pPr>
      <w:r>
        <w:t>Some</w:t>
      </w:r>
      <w:r w:rsidRPr="00026598">
        <w:t xml:space="preserve"> </w:t>
      </w:r>
      <w:r w:rsidR="00836764" w:rsidRPr="00026598">
        <w:t>students had some difficulty with this question</w:t>
      </w:r>
      <w:r w:rsidR="00D241D9" w:rsidRPr="00026598">
        <w:t xml:space="preserve">. </w:t>
      </w:r>
    </w:p>
    <w:p w14:paraId="610B16ED" w14:textId="53B9D10C" w:rsidR="00026598" w:rsidRPr="00026598" w:rsidRDefault="00026598" w:rsidP="00026598">
      <w:pPr>
        <w:pStyle w:val="VCAAbody"/>
      </w:pPr>
      <w:r w:rsidRPr="00026598">
        <w:t>Three of the following were required for full marks:</w:t>
      </w:r>
    </w:p>
    <w:p w14:paraId="508DB763" w14:textId="1A95A9AE" w:rsidR="00026598" w:rsidRPr="00026598" w:rsidRDefault="00026598" w:rsidP="009154B5">
      <w:pPr>
        <w:pStyle w:val="VCAAbullet"/>
      </w:pPr>
      <w:r>
        <w:t>c</w:t>
      </w:r>
      <w:r w:rsidR="00836764" w:rsidRPr="00026598">
        <w:t>onfidentiality</w:t>
      </w:r>
    </w:p>
    <w:p w14:paraId="6F3F2B8A" w14:textId="0F0A42E8" w:rsidR="00026598" w:rsidRPr="00026598" w:rsidRDefault="00026598" w:rsidP="009154B5">
      <w:pPr>
        <w:pStyle w:val="VCAAbullet"/>
      </w:pPr>
      <w:r>
        <w:t>w</w:t>
      </w:r>
      <w:r w:rsidR="00836764" w:rsidRPr="00026598">
        <w:t>ritten permission from the individuals/families for their photo to be taken</w:t>
      </w:r>
    </w:p>
    <w:p w14:paraId="4382D148" w14:textId="0B03585F" w:rsidR="00026598" w:rsidRPr="00026598" w:rsidRDefault="00836764" w:rsidP="009154B5">
      <w:pPr>
        <w:pStyle w:val="VCAAbullet"/>
      </w:pPr>
      <w:r w:rsidRPr="00026598">
        <w:t xml:space="preserve">permission to publish the photos, a safety issue for families </w:t>
      </w:r>
      <w:r w:rsidR="00A02A51" w:rsidRPr="00026598">
        <w:t>escaping from danger</w:t>
      </w:r>
    </w:p>
    <w:p w14:paraId="0BBFBF03" w14:textId="4B25BC38" w:rsidR="00D241D9" w:rsidRPr="00026598" w:rsidRDefault="00A02A51" w:rsidP="009154B5">
      <w:pPr>
        <w:pStyle w:val="VCAAbullet"/>
      </w:pPr>
      <w:r w:rsidRPr="00026598">
        <w:t xml:space="preserve">the </w:t>
      </w:r>
      <w:r w:rsidR="00026598">
        <w:t>P</w:t>
      </w:r>
      <w:r w:rsidRPr="00026598">
        <w:t>rivacy Act</w:t>
      </w:r>
      <w:r w:rsidR="00AC4B98">
        <w:t>.</w:t>
      </w:r>
    </w:p>
    <w:p w14:paraId="441C8C55" w14:textId="27756654" w:rsidR="00F21059" w:rsidRPr="00026598" w:rsidRDefault="00F21059" w:rsidP="00026598">
      <w:pPr>
        <w:pStyle w:val="VCAAHeading3"/>
      </w:pPr>
      <w:r w:rsidRPr="00026598">
        <w:t>Question 9</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576"/>
        <w:gridCol w:w="907"/>
      </w:tblGrid>
      <w:tr w:rsidR="000D66CE" w14:paraId="21EA8780" w14:textId="77777777" w:rsidTr="0019046A">
        <w:trPr>
          <w:cnfStyle w:val="100000000000" w:firstRow="1" w:lastRow="0" w:firstColumn="0" w:lastColumn="0" w:oddVBand="0" w:evenVBand="0" w:oddHBand="0" w:evenHBand="0" w:firstRowFirstColumn="0" w:firstRowLastColumn="0" w:lastRowFirstColumn="0" w:lastRowLastColumn="0"/>
        </w:trPr>
        <w:tc>
          <w:tcPr>
            <w:tcW w:w="907" w:type="dxa"/>
            <w:tcBorders>
              <w:top w:val="single" w:sz="4" w:space="0" w:color="000000" w:themeColor="text1"/>
              <w:left w:val="single" w:sz="4" w:space="0" w:color="000000" w:themeColor="text1"/>
              <w:bottom w:val="single" w:sz="4" w:space="0" w:color="000000" w:themeColor="text1"/>
            </w:tcBorders>
            <w:hideMark/>
          </w:tcPr>
          <w:p w14:paraId="68FD0BF4" w14:textId="77777777" w:rsidR="000D66CE" w:rsidRPr="00026598" w:rsidRDefault="000D66CE" w:rsidP="00026598">
            <w:pPr>
              <w:pStyle w:val="VCAAtablecondensedheading"/>
            </w:pPr>
            <w:r w:rsidRPr="00026598">
              <w:t xml:space="preserve">Marks </w:t>
            </w:r>
          </w:p>
        </w:tc>
        <w:tc>
          <w:tcPr>
            <w:tcW w:w="576" w:type="dxa"/>
            <w:tcBorders>
              <w:top w:val="single" w:sz="4" w:space="0" w:color="000000" w:themeColor="text1"/>
              <w:bottom w:val="single" w:sz="4" w:space="0" w:color="000000" w:themeColor="text1"/>
            </w:tcBorders>
            <w:hideMark/>
          </w:tcPr>
          <w:p w14:paraId="4EC07E76" w14:textId="77777777" w:rsidR="000D66CE" w:rsidRPr="00026598" w:rsidRDefault="000D66CE" w:rsidP="00026598">
            <w:pPr>
              <w:pStyle w:val="VCAAtablecondensedheading"/>
            </w:pPr>
            <w:r w:rsidRPr="00026598">
              <w:t>0</w:t>
            </w:r>
          </w:p>
        </w:tc>
        <w:tc>
          <w:tcPr>
            <w:tcW w:w="576" w:type="dxa"/>
            <w:tcBorders>
              <w:top w:val="single" w:sz="4" w:space="0" w:color="000000" w:themeColor="text1"/>
              <w:bottom w:val="single" w:sz="4" w:space="0" w:color="000000" w:themeColor="text1"/>
            </w:tcBorders>
            <w:hideMark/>
          </w:tcPr>
          <w:p w14:paraId="49C04125" w14:textId="77777777" w:rsidR="000D66CE" w:rsidRPr="00026598" w:rsidRDefault="000D66CE" w:rsidP="00026598">
            <w:pPr>
              <w:pStyle w:val="VCAAtablecondensedheading"/>
            </w:pPr>
            <w:r w:rsidRPr="00026598">
              <w:t>1</w:t>
            </w:r>
          </w:p>
        </w:tc>
        <w:tc>
          <w:tcPr>
            <w:tcW w:w="576" w:type="dxa"/>
            <w:tcBorders>
              <w:top w:val="single" w:sz="4" w:space="0" w:color="000000" w:themeColor="text1"/>
              <w:bottom w:val="single" w:sz="4" w:space="0" w:color="000000" w:themeColor="text1"/>
            </w:tcBorders>
            <w:hideMark/>
          </w:tcPr>
          <w:p w14:paraId="6F8FFED5" w14:textId="77777777" w:rsidR="000D66CE" w:rsidRPr="00026598" w:rsidRDefault="000D66CE" w:rsidP="00026598">
            <w:pPr>
              <w:pStyle w:val="VCAAtablecondensedheading"/>
            </w:pPr>
            <w:r w:rsidRPr="00026598">
              <w:t>2</w:t>
            </w:r>
          </w:p>
        </w:tc>
        <w:tc>
          <w:tcPr>
            <w:tcW w:w="576" w:type="dxa"/>
            <w:tcBorders>
              <w:top w:val="single" w:sz="4" w:space="0" w:color="000000" w:themeColor="text1"/>
              <w:bottom w:val="single" w:sz="4" w:space="0" w:color="000000" w:themeColor="text1"/>
            </w:tcBorders>
            <w:hideMark/>
          </w:tcPr>
          <w:p w14:paraId="02301BC8" w14:textId="77777777" w:rsidR="000D66CE" w:rsidRPr="00026598" w:rsidRDefault="000D66CE" w:rsidP="00026598">
            <w:pPr>
              <w:pStyle w:val="VCAAtablecondensedheading"/>
            </w:pPr>
            <w:r w:rsidRPr="00026598">
              <w:t>3</w:t>
            </w:r>
          </w:p>
        </w:tc>
        <w:tc>
          <w:tcPr>
            <w:tcW w:w="576" w:type="dxa"/>
            <w:tcBorders>
              <w:top w:val="single" w:sz="4" w:space="0" w:color="000000" w:themeColor="text1"/>
              <w:bottom w:val="single" w:sz="4" w:space="0" w:color="000000" w:themeColor="text1"/>
            </w:tcBorders>
            <w:hideMark/>
          </w:tcPr>
          <w:p w14:paraId="0AA67870" w14:textId="77777777" w:rsidR="000D66CE" w:rsidRPr="00026598" w:rsidRDefault="000D66CE" w:rsidP="00026598">
            <w:pPr>
              <w:pStyle w:val="VCAAtablecondensedheading"/>
            </w:pPr>
            <w:r w:rsidRPr="00026598">
              <w:t>4</w:t>
            </w:r>
          </w:p>
        </w:tc>
        <w:tc>
          <w:tcPr>
            <w:tcW w:w="907" w:type="dxa"/>
            <w:tcBorders>
              <w:top w:val="single" w:sz="4" w:space="0" w:color="000000" w:themeColor="text1"/>
              <w:bottom w:val="single" w:sz="4" w:space="0" w:color="000000" w:themeColor="text1"/>
              <w:right w:val="single" w:sz="4" w:space="0" w:color="000000" w:themeColor="text1"/>
            </w:tcBorders>
            <w:hideMark/>
          </w:tcPr>
          <w:p w14:paraId="2F671DAF" w14:textId="77777777" w:rsidR="000D66CE" w:rsidRPr="00026598" w:rsidRDefault="000D66CE" w:rsidP="00026598">
            <w:pPr>
              <w:pStyle w:val="VCAAtablecondensedheading"/>
            </w:pPr>
            <w:r w:rsidRPr="00026598">
              <w:t>Average</w:t>
            </w:r>
          </w:p>
        </w:tc>
      </w:tr>
      <w:tr w:rsidR="000D66CE" w14:paraId="5AB59BD6" w14:textId="77777777" w:rsidTr="0019046A">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D084A" w14:textId="77777777" w:rsidR="000D66CE" w:rsidRDefault="000D66C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3C55B" w14:textId="3C291A4F" w:rsidR="000D66CE" w:rsidRDefault="000D66CE">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6F459" w14:textId="44FBFDB3" w:rsidR="000D66CE" w:rsidRDefault="000D66CE">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8CE54" w14:textId="403D6222" w:rsidR="000D66CE" w:rsidRDefault="000D66CE">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37BE" w14:textId="33B3328E" w:rsidR="000D66CE" w:rsidRDefault="000D66CE">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75BF3" w14:textId="79D2A202" w:rsidR="000D66CE" w:rsidRDefault="000D66CE">
            <w:pPr>
              <w:pStyle w:val="VCAAtablecondensed"/>
            </w:pPr>
            <w:r>
              <w:t>76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F50A5" w14:textId="21E9A46B" w:rsidR="000D66CE" w:rsidRDefault="000D66CE">
            <w:pPr>
              <w:pStyle w:val="VCAAtablecondensed"/>
            </w:pPr>
            <w:r>
              <w:t>3.6</w:t>
            </w:r>
          </w:p>
        </w:tc>
      </w:tr>
    </w:tbl>
    <w:p w14:paraId="54F5E3F7" w14:textId="73FD28C3" w:rsidR="00A02A51" w:rsidRPr="00026598" w:rsidRDefault="00A02A51" w:rsidP="00026598">
      <w:pPr>
        <w:pStyle w:val="VCAAbody"/>
      </w:pPr>
      <w:r w:rsidRPr="00026598">
        <w:t>Th</w:t>
      </w:r>
      <w:r w:rsidR="00E545BC" w:rsidRPr="00026598">
        <w:t>e</w:t>
      </w:r>
      <w:r w:rsidRPr="00026598">
        <w:t xml:space="preserve"> final question in this section </w:t>
      </w:r>
      <w:r w:rsidR="007F1BAC" w:rsidRPr="00026598">
        <w:t xml:space="preserve">showed </w:t>
      </w:r>
      <w:r w:rsidRPr="00026598">
        <w:t xml:space="preserve">students carefully answering the feedback form from the point of view of the cooks, community members who attended the dinner, volunteer staff </w:t>
      </w:r>
      <w:r w:rsidR="00026598" w:rsidRPr="00026598">
        <w:t xml:space="preserve">and </w:t>
      </w:r>
      <w:r w:rsidRPr="00026598">
        <w:t>the football club.</w:t>
      </w:r>
    </w:p>
    <w:sectPr w:rsidR="00A02A51" w:rsidRPr="0002659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35DE" w14:textId="77777777" w:rsidR="003016FB" w:rsidRDefault="003016FB" w:rsidP="00304EA1">
      <w:pPr>
        <w:spacing w:after="0" w:line="240" w:lineRule="auto"/>
      </w:pPr>
      <w:r>
        <w:separator/>
      </w:r>
    </w:p>
  </w:endnote>
  <w:endnote w:type="continuationSeparator" w:id="0">
    <w:p w14:paraId="41E0E272" w14:textId="77777777" w:rsidR="003016FB" w:rsidRDefault="003016F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A915" w14:textId="77777777" w:rsidR="003016FB" w:rsidRDefault="003016FB" w:rsidP="00304EA1">
      <w:pPr>
        <w:spacing w:after="0" w:line="240" w:lineRule="auto"/>
      </w:pPr>
      <w:r>
        <w:separator/>
      </w:r>
    </w:p>
  </w:footnote>
  <w:footnote w:type="continuationSeparator" w:id="0">
    <w:p w14:paraId="5801370F" w14:textId="77777777" w:rsidR="003016FB" w:rsidRDefault="003016F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23428D5" w:rsidR="008428B1" w:rsidRPr="00D86DE4" w:rsidRDefault="00CF23BB" w:rsidP="00D86DE4">
    <w:pPr>
      <w:pStyle w:val="VCAAcaptionsandfootnotes"/>
      <w:rPr>
        <w:color w:val="999999" w:themeColor="accent2"/>
      </w:rPr>
    </w:pPr>
    <w:r w:rsidRPr="00E33535">
      <w:t xml:space="preserve">2021 </w:t>
    </w:r>
    <w:r>
      <w:t xml:space="preserve">VCE VET </w:t>
    </w:r>
    <w:r w:rsidRPr="00816A0C">
      <w:t>Community</w:t>
    </w:r>
    <w:r w:rsidRPr="00E33535">
      <w:t xml:space="preserve"> Services </w:t>
    </w:r>
    <w:r>
      <w:t>external assessment</w:t>
    </w:r>
    <w:r w:rsidRPr="00E33535">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4314A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A95"/>
    <w:multiLevelType w:val="hybridMultilevel"/>
    <w:tmpl w:val="340E8672"/>
    <w:lvl w:ilvl="0" w:tplc="36ACE632">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56EF2"/>
    <w:multiLevelType w:val="hybridMultilevel"/>
    <w:tmpl w:val="0004E42C"/>
    <w:lvl w:ilvl="0" w:tplc="94E6ADDC">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284F2671"/>
    <w:multiLevelType w:val="hybridMultilevel"/>
    <w:tmpl w:val="6324C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96FDF"/>
    <w:multiLevelType w:val="hybridMultilevel"/>
    <w:tmpl w:val="D4C4E5AE"/>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9E56EEF"/>
    <w:multiLevelType w:val="hybridMultilevel"/>
    <w:tmpl w:val="066246F2"/>
    <w:lvl w:ilvl="0" w:tplc="13C2627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2C481FBC"/>
    <w:lvl w:ilvl="0" w:tplc="D7A8F03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7"/>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E50"/>
    <w:rsid w:val="00016ACD"/>
    <w:rsid w:val="00024018"/>
    <w:rsid w:val="00026598"/>
    <w:rsid w:val="00027411"/>
    <w:rsid w:val="00032ECC"/>
    <w:rsid w:val="0005780E"/>
    <w:rsid w:val="000657C6"/>
    <w:rsid w:val="00065CC6"/>
    <w:rsid w:val="000669E5"/>
    <w:rsid w:val="00067172"/>
    <w:rsid w:val="0007315D"/>
    <w:rsid w:val="00080B5B"/>
    <w:rsid w:val="000856E8"/>
    <w:rsid w:val="00090D46"/>
    <w:rsid w:val="000A0538"/>
    <w:rsid w:val="000A3352"/>
    <w:rsid w:val="000A71F7"/>
    <w:rsid w:val="000C6970"/>
    <w:rsid w:val="000D66CE"/>
    <w:rsid w:val="000D6D10"/>
    <w:rsid w:val="000E52B8"/>
    <w:rsid w:val="000F09E4"/>
    <w:rsid w:val="000F16FD"/>
    <w:rsid w:val="000F23DE"/>
    <w:rsid w:val="000F5AAF"/>
    <w:rsid w:val="001128F3"/>
    <w:rsid w:val="00120DB9"/>
    <w:rsid w:val="00133B5E"/>
    <w:rsid w:val="00143520"/>
    <w:rsid w:val="00145F57"/>
    <w:rsid w:val="00146295"/>
    <w:rsid w:val="00153AD2"/>
    <w:rsid w:val="00170201"/>
    <w:rsid w:val="001733DF"/>
    <w:rsid w:val="001779EA"/>
    <w:rsid w:val="00177DA1"/>
    <w:rsid w:val="00182027"/>
    <w:rsid w:val="00184297"/>
    <w:rsid w:val="00185CDF"/>
    <w:rsid w:val="0019046A"/>
    <w:rsid w:val="001C3EEA"/>
    <w:rsid w:val="001D3246"/>
    <w:rsid w:val="001D36E3"/>
    <w:rsid w:val="001F0513"/>
    <w:rsid w:val="00200375"/>
    <w:rsid w:val="002076D3"/>
    <w:rsid w:val="002279BA"/>
    <w:rsid w:val="002329F3"/>
    <w:rsid w:val="00243F0D"/>
    <w:rsid w:val="002558D4"/>
    <w:rsid w:val="0025782B"/>
    <w:rsid w:val="00260767"/>
    <w:rsid w:val="00263B9D"/>
    <w:rsid w:val="002647BB"/>
    <w:rsid w:val="002754C1"/>
    <w:rsid w:val="00282AD1"/>
    <w:rsid w:val="002841C8"/>
    <w:rsid w:val="0028516B"/>
    <w:rsid w:val="002C6F90"/>
    <w:rsid w:val="002E106A"/>
    <w:rsid w:val="002E2BB4"/>
    <w:rsid w:val="002E4FB5"/>
    <w:rsid w:val="002F4E0C"/>
    <w:rsid w:val="003016FB"/>
    <w:rsid w:val="00302FB8"/>
    <w:rsid w:val="00304EA1"/>
    <w:rsid w:val="00306DE0"/>
    <w:rsid w:val="003118EE"/>
    <w:rsid w:val="00314D81"/>
    <w:rsid w:val="0031560A"/>
    <w:rsid w:val="00322FC6"/>
    <w:rsid w:val="003317A6"/>
    <w:rsid w:val="00334CB8"/>
    <w:rsid w:val="00337E87"/>
    <w:rsid w:val="00343348"/>
    <w:rsid w:val="00350651"/>
    <w:rsid w:val="0035293F"/>
    <w:rsid w:val="003576C2"/>
    <w:rsid w:val="003633F8"/>
    <w:rsid w:val="003757A5"/>
    <w:rsid w:val="00385147"/>
    <w:rsid w:val="0038526C"/>
    <w:rsid w:val="003903C0"/>
    <w:rsid w:val="00391986"/>
    <w:rsid w:val="003A00B4"/>
    <w:rsid w:val="003A0BD4"/>
    <w:rsid w:val="003B2257"/>
    <w:rsid w:val="003C11C4"/>
    <w:rsid w:val="003C169C"/>
    <w:rsid w:val="003C5E71"/>
    <w:rsid w:val="003C6C6D"/>
    <w:rsid w:val="003D6CBD"/>
    <w:rsid w:val="003F7C3D"/>
    <w:rsid w:val="00400537"/>
    <w:rsid w:val="0041401B"/>
    <w:rsid w:val="00417AA3"/>
    <w:rsid w:val="00422A58"/>
    <w:rsid w:val="00425DFE"/>
    <w:rsid w:val="00432029"/>
    <w:rsid w:val="00433CC8"/>
    <w:rsid w:val="00434EDB"/>
    <w:rsid w:val="00437D78"/>
    <w:rsid w:val="00440B32"/>
    <w:rsid w:val="0044213C"/>
    <w:rsid w:val="0045012B"/>
    <w:rsid w:val="004534FF"/>
    <w:rsid w:val="0046078D"/>
    <w:rsid w:val="00462F95"/>
    <w:rsid w:val="004700B7"/>
    <w:rsid w:val="00476DBA"/>
    <w:rsid w:val="00486F94"/>
    <w:rsid w:val="00492DA2"/>
    <w:rsid w:val="00493126"/>
    <w:rsid w:val="00493BF7"/>
    <w:rsid w:val="00495C80"/>
    <w:rsid w:val="004A2ED8"/>
    <w:rsid w:val="004A761F"/>
    <w:rsid w:val="004B6CB6"/>
    <w:rsid w:val="004C09E1"/>
    <w:rsid w:val="004F054E"/>
    <w:rsid w:val="004F5BDA"/>
    <w:rsid w:val="0051631E"/>
    <w:rsid w:val="00520708"/>
    <w:rsid w:val="00534797"/>
    <w:rsid w:val="00537A1F"/>
    <w:rsid w:val="005516F4"/>
    <w:rsid w:val="005570CF"/>
    <w:rsid w:val="00561F44"/>
    <w:rsid w:val="00566029"/>
    <w:rsid w:val="005723B2"/>
    <w:rsid w:val="00572D31"/>
    <w:rsid w:val="00591D0D"/>
    <w:rsid w:val="005923CB"/>
    <w:rsid w:val="00594892"/>
    <w:rsid w:val="005A4A4B"/>
    <w:rsid w:val="005A6D5E"/>
    <w:rsid w:val="005B391B"/>
    <w:rsid w:val="005D3D78"/>
    <w:rsid w:val="005D5F5F"/>
    <w:rsid w:val="005E2EF0"/>
    <w:rsid w:val="005E66AD"/>
    <w:rsid w:val="005F15CD"/>
    <w:rsid w:val="005F4092"/>
    <w:rsid w:val="00643ECE"/>
    <w:rsid w:val="00654403"/>
    <w:rsid w:val="006663C6"/>
    <w:rsid w:val="006669B7"/>
    <w:rsid w:val="00667591"/>
    <w:rsid w:val="00674232"/>
    <w:rsid w:val="006756A0"/>
    <w:rsid w:val="006765E7"/>
    <w:rsid w:val="00682A7B"/>
    <w:rsid w:val="0068471E"/>
    <w:rsid w:val="00684F98"/>
    <w:rsid w:val="006862C2"/>
    <w:rsid w:val="00693FFD"/>
    <w:rsid w:val="006B0EF5"/>
    <w:rsid w:val="006D1483"/>
    <w:rsid w:val="006D2159"/>
    <w:rsid w:val="006F787C"/>
    <w:rsid w:val="00700EDA"/>
    <w:rsid w:val="00702636"/>
    <w:rsid w:val="007204C7"/>
    <w:rsid w:val="00724507"/>
    <w:rsid w:val="00741941"/>
    <w:rsid w:val="00744006"/>
    <w:rsid w:val="00747109"/>
    <w:rsid w:val="00770C5A"/>
    <w:rsid w:val="00771BD4"/>
    <w:rsid w:val="007739FC"/>
    <w:rsid w:val="00773E6C"/>
    <w:rsid w:val="0077410E"/>
    <w:rsid w:val="00774789"/>
    <w:rsid w:val="00776637"/>
    <w:rsid w:val="00781FB1"/>
    <w:rsid w:val="00791A11"/>
    <w:rsid w:val="007A4B91"/>
    <w:rsid w:val="007C0144"/>
    <w:rsid w:val="007C1AB1"/>
    <w:rsid w:val="007C600D"/>
    <w:rsid w:val="007D1B6D"/>
    <w:rsid w:val="007E0CF9"/>
    <w:rsid w:val="007E3304"/>
    <w:rsid w:val="007E3A5B"/>
    <w:rsid w:val="007F1BAC"/>
    <w:rsid w:val="00813C37"/>
    <w:rsid w:val="008154B5"/>
    <w:rsid w:val="00816A0C"/>
    <w:rsid w:val="008226DA"/>
    <w:rsid w:val="00823962"/>
    <w:rsid w:val="00836764"/>
    <w:rsid w:val="008406C2"/>
    <w:rsid w:val="008428B1"/>
    <w:rsid w:val="00842CBE"/>
    <w:rsid w:val="00850410"/>
    <w:rsid w:val="00852719"/>
    <w:rsid w:val="00860115"/>
    <w:rsid w:val="0088783C"/>
    <w:rsid w:val="00887AE3"/>
    <w:rsid w:val="00891D19"/>
    <w:rsid w:val="008A0717"/>
    <w:rsid w:val="008C032B"/>
    <w:rsid w:val="008C32F0"/>
    <w:rsid w:val="008E4DE8"/>
    <w:rsid w:val="008F6E17"/>
    <w:rsid w:val="00902A5F"/>
    <w:rsid w:val="009154B5"/>
    <w:rsid w:val="00920770"/>
    <w:rsid w:val="00921E2B"/>
    <w:rsid w:val="009370BC"/>
    <w:rsid w:val="00944E68"/>
    <w:rsid w:val="00957B27"/>
    <w:rsid w:val="00965010"/>
    <w:rsid w:val="00967F87"/>
    <w:rsid w:val="00970580"/>
    <w:rsid w:val="0098739B"/>
    <w:rsid w:val="009906B5"/>
    <w:rsid w:val="00994D84"/>
    <w:rsid w:val="009B0E70"/>
    <w:rsid w:val="009B61E5"/>
    <w:rsid w:val="009D0E9E"/>
    <w:rsid w:val="009D1E89"/>
    <w:rsid w:val="009D5E08"/>
    <w:rsid w:val="009E3841"/>
    <w:rsid w:val="009E5707"/>
    <w:rsid w:val="00A02A51"/>
    <w:rsid w:val="00A17661"/>
    <w:rsid w:val="00A24B2D"/>
    <w:rsid w:val="00A267B5"/>
    <w:rsid w:val="00A37DC3"/>
    <w:rsid w:val="00A40966"/>
    <w:rsid w:val="00A704AF"/>
    <w:rsid w:val="00A914D6"/>
    <w:rsid w:val="00A921E0"/>
    <w:rsid w:val="00A922F4"/>
    <w:rsid w:val="00A92349"/>
    <w:rsid w:val="00AA11B4"/>
    <w:rsid w:val="00AA312A"/>
    <w:rsid w:val="00AC1FEF"/>
    <w:rsid w:val="00AC4B98"/>
    <w:rsid w:val="00AC7D55"/>
    <w:rsid w:val="00AE5526"/>
    <w:rsid w:val="00AF051B"/>
    <w:rsid w:val="00AF5271"/>
    <w:rsid w:val="00B01578"/>
    <w:rsid w:val="00B0341F"/>
    <w:rsid w:val="00B0738F"/>
    <w:rsid w:val="00B12AB2"/>
    <w:rsid w:val="00B13D3B"/>
    <w:rsid w:val="00B14612"/>
    <w:rsid w:val="00B230DB"/>
    <w:rsid w:val="00B236B5"/>
    <w:rsid w:val="00B26601"/>
    <w:rsid w:val="00B311BD"/>
    <w:rsid w:val="00B34017"/>
    <w:rsid w:val="00B41951"/>
    <w:rsid w:val="00B44D8D"/>
    <w:rsid w:val="00B45BE5"/>
    <w:rsid w:val="00B53229"/>
    <w:rsid w:val="00B5443D"/>
    <w:rsid w:val="00B60C15"/>
    <w:rsid w:val="00B62480"/>
    <w:rsid w:val="00B717F4"/>
    <w:rsid w:val="00B81B70"/>
    <w:rsid w:val="00B932FF"/>
    <w:rsid w:val="00BB04E3"/>
    <w:rsid w:val="00BB3BAB"/>
    <w:rsid w:val="00BB3C23"/>
    <w:rsid w:val="00BC450C"/>
    <w:rsid w:val="00BC7BFC"/>
    <w:rsid w:val="00BD0724"/>
    <w:rsid w:val="00BD0F8E"/>
    <w:rsid w:val="00BD2B91"/>
    <w:rsid w:val="00BE5521"/>
    <w:rsid w:val="00BF0BBA"/>
    <w:rsid w:val="00BF10A7"/>
    <w:rsid w:val="00BF2CB1"/>
    <w:rsid w:val="00BF2F71"/>
    <w:rsid w:val="00BF6C23"/>
    <w:rsid w:val="00C16CB2"/>
    <w:rsid w:val="00C174D0"/>
    <w:rsid w:val="00C35203"/>
    <w:rsid w:val="00C414F9"/>
    <w:rsid w:val="00C53263"/>
    <w:rsid w:val="00C73515"/>
    <w:rsid w:val="00C75F1D"/>
    <w:rsid w:val="00C935BC"/>
    <w:rsid w:val="00C95156"/>
    <w:rsid w:val="00CA0DC2"/>
    <w:rsid w:val="00CB47C0"/>
    <w:rsid w:val="00CB68E8"/>
    <w:rsid w:val="00CB7D33"/>
    <w:rsid w:val="00CC5CF0"/>
    <w:rsid w:val="00CD4628"/>
    <w:rsid w:val="00CF23BB"/>
    <w:rsid w:val="00CF7493"/>
    <w:rsid w:val="00D04F01"/>
    <w:rsid w:val="00D06414"/>
    <w:rsid w:val="00D07245"/>
    <w:rsid w:val="00D10AA4"/>
    <w:rsid w:val="00D11A21"/>
    <w:rsid w:val="00D20ED9"/>
    <w:rsid w:val="00D241D9"/>
    <w:rsid w:val="00D24E5A"/>
    <w:rsid w:val="00D338E4"/>
    <w:rsid w:val="00D51947"/>
    <w:rsid w:val="00D532F0"/>
    <w:rsid w:val="00D56E0F"/>
    <w:rsid w:val="00D65FFA"/>
    <w:rsid w:val="00D72C44"/>
    <w:rsid w:val="00D734A8"/>
    <w:rsid w:val="00D77413"/>
    <w:rsid w:val="00D82759"/>
    <w:rsid w:val="00D86DE4"/>
    <w:rsid w:val="00D8738A"/>
    <w:rsid w:val="00DB03C1"/>
    <w:rsid w:val="00DB2DAA"/>
    <w:rsid w:val="00DB3342"/>
    <w:rsid w:val="00DD47C8"/>
    <w:rsid w:val="00DD7E6B"/>
    <w:rsid w:val="00DE1909"/>
    <w:rsid w:val="00DE51DB"/>
    <w:rsid w:val="00DF28A9"/>
    <w:rsid w:val="00DF4A82"/>
    <w:rsid w:val="00DF4ED2"/>
    <w:rsid w:val="00E0557F"/>
    <w:rsid w:val="00E173F3"/>
    <w:rsid w:val="00E21272"/>
    <w:rsid w:val="00E23F1D"/>
    <w:rsid w:val="00E24216"/>
    <w:rsid w:val="00E26688"/>
    <w:rsid w:val="00E30E05"/>
    <w:rsid w:val="00E33535"/>
    <w:rsid w:val="00E35622"/>
    <w:rsid w:val="00E36361"/>
    <w:rsid w:val="00E40859"/>
    <w:rsid w:val="00E4531E"/>
    <w:rsid w:val="00E46886"/>
    <w:rsid w:val="00E47709"/>
    <w:rsid w:val="00E545BC"/>
    <w:rsid w:val="00E55AE9"/>
    <w:rsid w:val="00E56870"/>
    <w:rsid w:val="00E77D25"/>
    <w:rsid w:val="00E94F1D"/>
    <w:rsid w:val="00EB0C84"/>
    <w:rsid w:val="00EC3A08"/>
    <w:rsid w:val="00EC7689"/>
    <w:rsid w:val="00EE0463"/>
    <w:rsid w:val="00EE2E0F"/>
    <w:rsid w:val="00EF4188"/>
    <w:rsid w:val="00F035AA"/>
    <w:rsid w:val="00F04C18"/>
    <w:rsid w:val="00F07BD1"/>
    <w:rsid w:val="00F13583"/>
    <w:rsid w:val="00F17FDE"/>
    <w:rsid w:val="00F21059"/>
    <w:rsid w:val="00F21220"/>
    <w:rsid w:val="00F276C8"/>
    <w:rsid w:val="00F40D53"/>
    <w:rsid w:val="00F42CDF"/>
    <w:rsid w:val="00F4525C"/>
    <w:rsid w:val="00F50D86"/>
    <w:rsid w:val="00F62ED3"/>
    <w:rsid w:val="00F6658F"/>
    <w:rsid w:val="00F93646"/>
    <w:rsid w:val="00FA0CC9"/>
    <w:rsid w:val="00FA7E4E"/>
    <w:rsid w:val="00FB57F2"/>
    <w:rsid w:val="00FD29D3"/>
    <w:rsid w:val="00FE3F0B"/>
    <w:rsid w:val="00FE693C"/>
    <w:rsid w:val="00FF3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E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F4ED2"/>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0C6970"/>
    <w:pPr>
      <w:widowControl w:val="0"/>
      <w:numPr>
        <w:numId w:val="8"/>
      </w:numPr>
    </w:pPr>
    <w:rPr>
      <w:i/>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bold">
    <w:name w:val="VCAA bold"/>
    <w:basedOn w:val="DefaultParagraphFont"/>
    <w:uiPriority w:val="1"/>
    <w:qFormat/>
    <w:rsid w:val="000C6970"/>
    <w:rPr>
      <w:b/>
      <w:bCs/>
      <w:lang w:eastAsia="en-AU"/>
    </w:rPr>
  </w:style>
  <w:style w:type="paragraph" w:styleId="Revision">
    <w:name w:val="Revision"/>
    <w:hidden/>
    <w:uiPriority w:val="99"/>
    <w:semiHidden/>
    <w:rsid w:val="007E3304"/>
    <w:pPr>
      <w:spacing w:after="0" w:line="240" w:lineRule="auto"/>
    </w:pPr>
  </w:style>
  <w:style w:type="table" w:customStyle="1" w:styleId="VCAATableClosed1">
    <w:name w:val="VCAA Table Closed1"/>
    <w:basedOn w:val="TableNormal"/>
    <w:uiPriority w:val="99"/>
    <w:rsid w:val="00B236B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italics">
    <w:name w:val="VCAA italics"/>
    <w:uiPriority w:val="1"/>
    <w:qFormat/>
    <w:rsid w:val="000C6970"/>
    <w:rPr>
      <w:i/>
      <w:iCs/>
    </w:rPr>
  </w:style>
  <w:style w:type="paragraph" w:customStyle="1" w:styleId="VCAAstudentresponse">
    <w:name w:val="VCAA student response"/>
    <w:basedOn w:val="VCAAbody"/>
    <w:qFormat/>
    <w:rsid w:val="000C6970"/>
    <w:pPr>
      <w:ind w:left="284"/>
    </w:pPr>
    <w:rPr>
      <w:i/>
      <w:iCs/>
    </w:rPr>
  </w:style>
  <w:style w:type="paragraph" w:customStyle="1" w:styleId="VCAAstudentresponsebullet">
    <w:name w:val="VCAA student response bullet"/>
    <w:basedOn w:val="VCAAbullet"/>
    <w:qFormat/>
    <w:rsid w:val="005D5F5F"/>
    <w:pPr>
      <w:widowControl w:val="0"/>
      <w:tabs>
        <w:tab w:val="clear" w:pos="425"/>
        <w:tab w:val="left" w:pos="284"/>
      </w:tabs>
      <w:spacing w:before="120" w:after="120"/>
      <w:ind w:left="284" w:firstLine="0"/>
    </w:pPr>
    <w:rPr>
      <w:i/>
      <w:iCs/>
    </w:rPr>
  </w:style>
  <w:style w:type="paragraph" w:customStyle="1" w:styleId="VCAAstudentresponsenumber">
    <w:name w:val="VCAA student response number"/>
    <w:basedOn w:val="VCAAbullet"/>
    <w:qFormat/>
    <w:rsid w:val="00170201"/>
    <w:pPr>
      <w:numPr>
        <w:numId w:val="0"/>
      </w:numPr>
      <w:tabs>
        <w:tab w:val="clear" w:pos="425"/>
        <w:tab w:val="left" w:pos="567"/>
      </w:tabs>
      <w:ind w:left="28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935">
      <w:bodyDiv w:val="1"/>
      <w:marLeft w:val="0"/>
      <w:marRight w:val="0"/>
      <w:marTop w:val="0"/>
      <w:marBottom w:val="0"/>
      <w:divBdr>
        <w:top w:val="none" w:sz="0" w:space="0" w:color="auto"/>
        <w:left w:val="none" w:sz="0" w:space="0" w:color="auto"/>
        <w:bottom w:val="none" w:sz="0" w:space="0" w:color="auto"/>
        <w:right w:val="none" w:sz="0" w:space="0" w:color="auto"/>
      </w:divBdr>
    </w:div>
    <w:div w:id="256721533">
      <w:bodyDiv w:val="1"/>
      <w:marLeft w:val="0"/>
      <w:marRight w:val="0"/>
      <w:marTop w:val="0"/>
      <w:marBottom w:val="0"/>
      <w:divBdr>
        <w:top w:val="none" w:sz="0" w:space="0" w:color="auto"/>
        <w:left w:val="none" w:sz="0" w:space="0" w:color="auto"/>
        <w:bottom w:val="none" w:sz="0" w:space="0" w:color="auto"/>
        <w:right w:val="none" w:sz="0" w:space="0" w:color="auto"/>
      </w:divBdr>
    </w:div>
    <w:div w:id="332339126">
      <w:bodyDiv w:val="1"/>
      <w:marLeft w:val="0"/>
      <w:marRight w:val="0"/>
      <w:marTop w:val="0"/>
      <w:marBottom w:val="0"/>
      <w:divBdr>
        <w:top w:val="none" w:sz="0" w:space="0" w:color="auto"/>
        <w:left w:val="none" w:sz="0" w:space="0" w:color="auto"/>
        <w:bottom w:val="none" w:sz="0" w:space="0" w:color="auto"/>
        <w:right w:val="none" w:sz="0" w:space="0" w:color="auto"/>
      </w:divBdr>
    </w:div>
    <w:div w:id="356197689">
      <w:bodyDiv w:val="1"/>
      <w:marLeft w:val="0"/>
      <w:marRight w:val="0"/>
      <w:marTop w:val="0"/>
      <w:marBottom w:val="0"/>
      <w:divBdr>
        <w:top w:val="none" w:sz="0" w:space="0" w:color="auto"/>
        <w:left w:val="none" w:sz="0" w:space="0" w:color="auto"/>
        <w:bottom w:val="none" w:sz="0" w:space="0" w:color="auto"/>
        <w:right w:val="none" w:sz="0" w:space="0" w:color="auto"/>
      </w:divBdr>
    </w:div>
    <w:div w:id="367224706">
      <w:bodyDiv w:val="1"/>
      <w:marLeft w:val="0"/>
      <w:marRight w:val="0"/>
      <w:marTop w:val="0"/>
      <w:marBottom w:val="0"/>
      <w:divBdr>
        <w:top w:val="none" w:sz="0" w:space="0" w:color="auto"/>
        <w:left w:val="none" w:sz="0" w:space="0" w:color="auto"/>
        <w:bottom w:val="none" w:sz="0" w:space="0" w:color="auto"/>
        <w:right w:val="none" w:sz="0" w:space="0" w:color="auto"/>
      </w:divBdr>
    </w:div>
    <w:div w:id="384640756">
      <w:bodyDiv w:val="1"/>
      <w:marLeft w:val="0"/>
      <w:marRight w:val="0"/>
      <w:marTop w:val="0"/>
      <w:marBottom w:val="0"/>
      <w:divBdr>
        <w:top w:val="none" w:sz="0" w:space="0" w:color="auto"/>
        <w:left w:val="none" w:sz="0" w:space="0" w:color="auto"/>
        <w:bottom w:val="none" w:sz="0" w:space="0" w:color="auto"/>
        <w:right w:val="none" w:sz="0" w:space="0" w:color="auto"/>
      </w:divBdr>
    </w:div>
    <w:div w:id="405421748">
      <w:bodyDiv w:val="1"/>
      <w:marLeft w:val="0"/>
      <w:marRight w:val="0"/>
      <w:marTop w:val="0"/>
      <w:marBottom w:val="0"/>
      <w:divBdr>
        <w:top w:val="none" w:sz="0" w:space="0" w:color="auto"/>
        <w:left w:val="none" w:sz="0" w:space="0" w:color="auto"/>
        <w:bottom w:val="none" w:sz="0" w:space="0" w:color="auto"/>
        <w:right w:val="none" w:sz="0" w:space="0" w:color="auto"/>
      </w:divBdr>
    </w:div>
    <w:div w:id="581375170">
      <w:bodyDiv w:val="1"/>
      <w:marLeft w:val="0"/>
      <w:marRight w:val="0"/>
      <w:marTop w:val="0"/>
      <w:marBottom w:val="0"/>
      <w:divBdr>
        <w:top w:val="none" w:sz="0" w:space="0" w:color="auto"/>
        <w:left w:val="none" w:sz="0" w:space="0" w:color="auto"/>
        <w:bottom w:val="none" w:sz="0" w:space="0" w:color="auto"/>
        <w:right w:val="none" w:sz="0" w:space="0" w:color="auto"/>
      </w:divBdr>
    </w:div>
    <w:div w:id="584074705">
      <w:bodyDiv w:val="1"/>
      <w:marLeft w:val="0"/>
      <w:marRight w:val="0"/>
      <w:marTop w:val="0"/>
      <w:marBottom w:val="0"/>
      <w:divBdr>
        <w:top w:val="none" w:sz="0" w:space="0" w:color="auto"/>
        <w:left w:val="none" w:sz="0" w:space="0" w:color="auto"/>
        <w:bottom w:val="none" w:sz="0" w:space="0" w:color="auto"/>
        <w:right w:val="none" w:sz="0" w:space="0" w:color="auto"/>
      </w:divBdr>
    </w:div>
    <w:div w:id="596251183">
      <w:bodyDiv w:val="1"/>
      <w:marLeft w:val="0"/>
      <w:marRight w:val="0"/>
      <w:marTop w:val="0"/>
      <w:marBottom w:val="0"/>
      <w:divBdr>
        <w:top w:val="none" w:sz="0" w:space="0" w:color="auto"/>
        <w:left w:val="none" w:sz="0" w:space="0" w:color="auto"/>
        <w:bottom w:val="none" w:sz="0" w:space="0" w:color="auto"/>
        <w:right w:val="none" w:sz="0" w:space="0" w:color="auto"/>
      </w:divBdr>
    </w:div>
    <w:div w:id="605424992">
      <w:bodyDiv w:val="1"/>
      <w:marLeft w:val="0"/>
      <w:marRight w:val="0"/>
      <w:marTop w:val="0"/>
      <w:marBottom w:val="0"/>
      <w:divBdr>
        <w:top w:val="none" w:sz="0" w:space="0" w:color="auto"/>
        <w:left w:val="none" w:sz="0" w:space="0" w:color="auto"/>
        <w:bottom w:val="none" w:sz="0" w:space="0" w:color="auto"/>
        <w:right w:val="none" w:sz="0" w:space="0" w:color="auto"/>
      </w:divBdr>
    </w:div>
    <w:div w:id="632910636">
      <w:bodyDiv w:val="1"/>
      <w:marLeft w:val="0"/>
      <w:marRight w:val="0"/>
      <w:marTop w:val="0"/>
      <w:marBottom w:val="0"/>
      <w:divBdr>
        <w:top w:val="none" w:sz="0" w:space="0" w:color="auto"/>
        <w:left w:val="none" w:sz="0" w:space="0" w:color="auto"/>
        <w:bottom w:val="none" w:sz="0" w:space="0" w:color="auto"/>
        <w:right w:val="none" w:sz="0" w:space="0" w:color="auto"/>
      </w:divBdr>
    </w:div>
    <w:div w:id="696928996">
      <w:bodyDiv w:val="1"/>
      <w:marLeft w:val="0"/>
      <w:marRight w:val="0"/>
      <w:marTop w:val="0"/>
      <w:marBottom w:val="0"/>
      <w:divBdr>
        <w:top w:val="none" w:sz="0" w:space="0" w:color="auto"/>
        <w:left w:val="none" w:sz="0" w:space="0" w:color="auto"/>
        <w:bottom w:val="none" w:sz="0" w:space="0" w:color="auto"/>
        <w:right w:val="none" w:sz="0" w:space="0" w:color="auto"/>
      </w:divBdr>
    </w:div>
    <w:div w:id="704987168">
      <w:bodyDiv w:val="1"/>
      <w:marLeft w:val="0"/>
      <w:marRight w:val="0"/>
      <w:marTop w:val="0"/>
      <w:marBottom w:val="0"/>
      <w:divBdr>
        <w:top w:val="none" w:sz="0" w:space="0" w:color="auto"/>
        <w:left w:val="none" w:sz="0" w:space="0" w:color="auto"/>
        <w:bottom w:val="none" w:sz="0" w:space="0" w:color="auto"/>
        <w:right w:val="none" w:sz="0" w:space="0" w:color="auto"/>
      </w:divBdr>
    </w:div>
    <w:div w:id="726686981">
      <w:bodyDiv w:val="1"/>
      <w:marLeft w:val="0"/>
      <w:marRight w:val="0"/>
      <w:marTop w:val="0"/>
      <w:marBottom w:val="0"/>
      <w:divBdr>
        <w:top w:val="none" w:sz="0" w:space="0" w:color="auto"/>
        <w:left w:val="none" w:sz="0" w:space="0" w:color="auto"/>
        <w:bottom w:val="none" w:sz="0" w:space="0" w:color="auto"/>
        <w:right w:val="none" w:sz="0" w:space="0" w:color="auto"/>
      </w:divBdr>
    </w:div>
    <w:div w:id="806048624">
      <w:bodyDiv w:val="1"/>
      <w:marLeft w:val="0"/>
      <w:marRight w:val="0"/>
      <w:marTop w:val="0"/>
      <w:marBottom w:val="0"/>
      <w:divBdr>
        <w:top w:val="none" w:sz="0" w:space="0" w:color="auto"/>
        <w:left w:val="none" w:sz="0" w:space="0" w:color="auto"/>
        <w:bottom w:val="none" w:sz="0" w:space="0" w:color="auto"/>
        <w:right w:val="none" w:sz="0" w:space="0" w:color="auto"/>
      </w:divBdr>
    </w:div>
    <w:div w:id="808474296">
      <w:bodyDiv w:val="1"/>
      <w:marLeft w:val="0"/>
      <w:marRight w:val="0"/>
      <w:marTop w:val="0"/>
      <w:marBottom w:val="0"/>
      <w:divBdr>
        <w:top w:val="none" w:sz="0" w:space="0" w:color="auto"/>
        <w:left w:val="none" w:sz="0" w:space="0" w:color="auto"/>
        <w:bottom w:val="none" w:sz="0" w:space="0" w:color="auto"/>
        <w:right w:val="none" w:sz="0" w:space="0" w:color="auto"/>
      </w:divBdr>
    </w:div>
    <w:div w:id="867989991">
      <w:bodyDiv w:val="1"/>
      <w:marLeft w:val="0"/>
      <w:marRight w:val="0"/>
      <w:marTop w:val="0"/>
      <w:marBottom w:val="0"/>
      <w:divBdr>
        <w:top w:val="none" w:sz="0" w:space="0" w:color="auto"/>
        <w:left w:val="none" w:sz="0" w:space="0" w:color="auto"/>
        <w:bottom w:val="none" w:sz="0" w:space="0" w:color="auto"/>
        <w:right w:val="none" w:sz="0" w:space="0" w:color="auto"/>
      </w:divBdr>
    </w:div>
    <w:div w:id="873229645">
      <w:bodyDiv w:val="1"/>
      <w:marLeft w:val="0"/>
      <w:marRight w:val="0"/>
      <w:marTop w:val="0"/>
      <w:marBottom w:val="0"/>
      <w:divBdr>
        <w:top w:val="none" w:sz="0" w:space="0" w:color="auto"/>
        <w:left w:val="none" w:sz="0" w:space="0" w:color="auto"/>
        <w:bottom w:val="none" w:sz="0" w:space="0" w:color="auto"/>
        <w:right w:val="none" w:sz="0" w:space="0" w:color="auto"/>
      </w:divBdr>
    </w:div>
    <w:div w:id="912199958">
      <w:bodyDiv w:val="1"/>
      <w:marLeft w:val="0"/>
      <w:marRight w:val="0"/>
      <w:marTop w:val="0"/>
      <w:marBottom w:val="0"/>
      <w:divBdr>
        <w:top w:val="none" w:sz="0" w:space="0" w:color="auto"/>
        <w:left w:val="none" w:sz="0" w:space="0" w:color="auto"/>
        <w:bottom w:val="none" w:sz="0" w:space="0" w:color="auto"/>
        <w:right w:val="none" w:sz="0" w:space="0" w:color="auto"/>
      </w:divBdr>
    </w:div>
    <w:div w:id="919094161">
      <w:bodyDiv w:val="1"/>
      <w:marLeft w:val="0"/>
      <w:marRight w:val="0"/>
      <w:marTop w:val="0"/>
      <w:marBottom w:val="0"/>
      <w:divBdr>
        <w:top w:val="none" w:sz="0" w:space="0" w:color="auto"/>
        <w:left w:val="none" w:sz="0" w:space="0" w:color="auto"/>
        <w:bottom w:val="none" w:sz="0" w:space="0" w:color="auto"/>
        <w:right w:val="none" w:sz="0" w:space="0" w:color="auto"/>
      </w:divBdr>
    </w:div>
    <w:div w:id="923296852">
      <w:bodyDiv w:val="1"/>
      <w:marLeft w:val="0"/>
      <w:marRight w:val="0"/>
      <w:marTop w:val="0"/>
      <w:marBottom w:val="0"/>
      <w:divBdr>
        <w:top w:val="none" w:sz="0" w:space="0" w:color="auto"/>
        <w:left w:val="none" w:sz="0" w:space="0" w:color="auto"/>
        <w:bottom w:val="none" w:sz="0" w:space="0" w:color="auto"/>
        <w:right w:val="none" w:sz="0" w:space="0" w:color="auto"/>
      </w:divBdr>
    </w:div>
    <w:div w:id="983898714">
      <w:bodyDiv w:val="1"/>
      <w:marLeft w:val="0"/>
      <w:marRight w:val="0"/>
      <w:marTop w:val="0"/>
      <w:marBottom w:val="0"/>
      <w:divBdr>
        <w:top w:val="none" w:sz="0" w:space="0" w:color="auto"/>
        <w:left w:val="none" w:sz="0" w:space="0" w:color="auto"/>
        <w:bottom w:val="none" w:sz="0" w:space="0" w:color="auto"/>
        <w:right w:val="none" w:sz="0" w:space="0" w:color="auto"/>
      </w:divBdr>
    </w:div>
    <w:div w:id="991252453">
      <w:bodyDiv w:val="1"/>
      <w:marLeft w:val="0"/>
      <w:marRight w:val="0"/>
      <w:marTop w:val="0"/>
      <w:marBottom w:val="0"/>
      <w:divBdr>
        <w:top w:val="none" w:sz="0" w:space="0" w:color="auto"/>
        <w:left w:val="none" w:sz="0" w:space="0" w:color="auto"/>
        <w:bottom w:val="none" w:sz="0" w:space="0" w:color="auto"/>
        <w:right w:val="none" w:sz="0" w:space="0" w:color="auto"/>
      </w:divBdr>
    </w:div>
    <w:div w:id="1013648849">
      <w:bodyDiv w:val="1"/>
      <w:marLeft w:val="0"/>
      <w:marRight w:val="0"/>
      <w:marTop w:val="0"/>
      <w:marBottom w:val="0"/>
      <w:divBdr>
        <w:top w:val="none" w:sz="0" w:space="0" w:color="auto"/>
        <w:left w:val="none" w:sz="0" w:space="0" w:color="auto"/>
        <w:bottom w:val="none" w:sz="0" w:space="0" w:color="auto"/>
        <w:right w:val="none" w:sz="0" w:space="0" w:color="auto"/>
      </w:divBdr>
    </w:div>
    <w:div w:id="1102341976">
      <w:bodyDiv w:val="1"/>
      <w:marLeft w:val="0"/>
      <w:marRight w:val="0"/>
      <w:marTop w:val="0"/>
      <w:marBottom w:val="0"/>
      <w:divBdr>
        <w:top w:val="none" w:sz="0" w:space="0" w:color="auto"/>
        <w:left w:val="none" w:sz="0" w:space="0" w:color="auto"/>
        <w:bottom w:val="none" w:sz="0" w:space="0" w:color="auto"/>
        <w:right w:val="none" w:sz="0" w:space="0" w:color="auto"/>
      </w:divBdr>
    </w:div>
    <w:div w:id="1105465869">
      <w:bodyDiv w:val="1"/>
      <w:marLeft w:val="0"/>
      <w:marRight w:val="0"/>
      <w:marTop w:val="0"/>
      <w:marBottom w:val="0"/>
      <w:divBdr>
        <w:top w:val="none" w:sz="0" w:space="0" w:color="auto"/>
        <w:left w:val="none" w:sz="0" w:space="0" w:color="auto"/>
        <w:bottom w:val="none" w:sz="0" w:space="0" w:color="auto"/>
        <w:right w:val="none" w:sz="0" w:space="0" w:color="auto"/>
      </w:divBdr>
    </w:div>
    <w:div w:id="1114520089">
      <w:bodyDiv w:val="1"/>
      <w:marLeft w:val="0"/>
      <w:marRight w:val="0"/>
      <w:marTop w:val="0"/>
      <w:marBottom w:val="0"/>
      <w:divBdr>
        <w:top w:val="none" w:sz="0" w:space="0" w:color="auto"/>
        <w:left w:val="none" w:sz="0" w:space="0" w:color="auto"/>
        <w:bottom w:val="none" w:sz="0" w:space="0" w:color="auto"/>
        <w:right w:val="none" w:sz="0" w:space="0" w:color="auto"/>
      </w:divBdr>
    </w:div>
    <w:div w:id="1167551992">
      <w:bodyDiv w:val="1"/>
      <w:marLeft w:val="0"/>
      <w:marRight w:val="0"/>
      <w:marTop w:val="0"/>
      <w:marBottom w:val="0"/>
      <w:divBdr>
        <w:top w:val="none" w:sz="0" w:space="0" w:color="auto"/>
        <w:left w:val="none" w:sz="0" w:space="0" w:color="auto"/>
        <w:bottom w:val="none" w:sz="0" w:space="0" w:color="auto"/>
        <w:right w:val="none" w:sz="0" w:space="0" w:color="auto"/>
      </w:divBdr>
    </w:div>
    <w:div w:id="1182739662">
      <w:bodyDiv w:val="1"/>
      <w:marLeft w:val="0"/>
      <w:marRight w:val="0"/>
      <w:marTop w:val="0"/>
      <w:marBottom w:val="0"/>
      <w:divBdr>
        <w:top w:val="none" w:sz="0" w:space="0" w:color="auto"/>
        <w:left w:val="none" w:sz="0" w:space="0" w:color="auto"/>
        <w:bottom w:val="none" w:sz="0" w:space="0" w:color="auto"/>
        <w:right w:val="none" w:sz="0" w:space="0" w:color="auto"/>
      </w:divBdr>
    </w:div>
    <w:div w:id="1207720505">
      <w:bodyDiv w:val="1"/>
      <w:marLeft w:val="0"/>
      <w:marRight w:val="0"/>
      <w:marTop w:val="0"/>
      <w:marBottom w:val="0"/>
      <w:divBdr>
        <w:top w:val="none" w:sz="0" w:space="0" w:color="auto"/>
        <w:left w:val="none" w:sz="0" w:space="0" w:color="auto"/>
        <w:bottom w:val="none" w:sz="0" w:space="0" w:color="auto"/>
        <w:right w:val="none" w:sz="0" w:space="0" w:color="auto"/>
      </w:divBdr>
    </w:div>
    <w:div w:id="1229072976">
      <w:bodyDiv w:val="1"/>
      <w:marLeft w:val="0"/>
      <w:marRight w:val="0"/>
      <w:marTop w:val="0"/>
      <w:marBottom w:val="0"/>
      <w:divBdr>
        <w:top w:val="none" w:sz="0" w:space="0" w:color="auto"/>
        <w:left w:val="none" w:sz="0" w:space="0" w:color="auto"/>
        <w:bottom w:val="none" w:sz="0" w:space="0" w:color="auto"/>
        <w:right w:val="none" w:sz="0" w:space="0" w:color="auto"/>
      </w:divBdr>
    </w:div>
    <w:div w:id="1263227695">
      <w:bodyDiv w:val="1"/>
      <w:marLeft w:val="0"/>
      <w:marRight w:val="0"/>
      <w:marTop w:val="0"/>
      <w:marBottom w:val="0"/>
      <w:divBdr>
        <w:top w:val="none" w:sz="0" w:space="0" w:color="auto"/>
        <w:left w:val="none" w:sz="0" w:space="0" w:color="auto"/>
        <w:bottom w:val="none" w:sz="0" w:space="0" w:color="auto"/>
        <w:right w:val="none" w:sz="0" w:space="0" w:color="auto"/>
      </w:divBdr>
    </w:div>
    <w:div w:id="1266384528">
      <w:bodyDiv w:val="1"/>
      <w:marLeft w:val="0"/>
      <w:marRight w:val="0"/>
      <w:marTop w:val="0"/>
      <w:marBottom w:val="0"/>
      <w:divBdr>
        <w:top w:val="none" w:sz="0" w:space="0" w:color="auto"/>
        <w:left w:val="none" w:sz="0" w:space="0" w:color="auto"/>
        <w:bottom w:val="none" w:sz="0" w:space="0" w:color="auto"/>
        <w:right w:val="none" w:sz="0" w:space="0" w:color="auto"/>
      </w:divBdr>
    </w:div>
    <w:div w:id="1318459912">
      <w:bodyDiv w:val="1"/>
      <w:marLeft w:val="0"/>
      <w:marRight w:val="0"/>
      <w:marTop w:val="0"/>
      <w:marBottom w:val="0"/>
      <w:divBdr>
        <w:top w:val="none" w:sz="0" w:space="0" w:color="auto"/>
        <w:left w:val="none" w:sz="0" w:space="0" w:color="auto"/>
        <w:bottom w:val="none" w:sz="0" w:space="0" w:color="auto"/>
        <w:right w:val="none" w:sz="0" w:space="0" w:color="auto"/>
      </w:divBdr>
    </w:div>
    <w:div w:id="1367874697">
      <w:bodyDiv w:val="1"/>
      <w:marLeft w:val="0"/>
      <w:marRight w:val="0"/>
      <w:marTop w:val="0"/>
      <w:marBottom w:val="0"/>
      <w:divBdr>
        <w:top w:val="none" w:sz="0" w:space="0" w:color="auto"/>
        <w:left w:val="none" w:sz="0" w:space="0" w:color="auto"/>
        <w:bottom w:val="none" w:sz="0" w:space="0" w:color="auto"/>
        <w:right w:val="none" w:sz="0" w:space="0" w:color="auto"/>
      </w:divBdr>
    </w:div>
    <w:div w:id="1429503357">
      <w:bodyDiv w:val="1"/>
      <w:marLeft w:val="0"/>
      <w:marRight w:val="0"/>
      <w:marTop w:val="0"/>
      <w:marBottom w:val="0"/>
      <w:divBdr>
        <w:top w:val="none" w:sz="0" w:space="0" w:color="auto"/>
        <w:left w:val="none" w:sz="0" w:space="0" w:color="auto"/>
        <w:bottom w:val="none" w:sz="0" w:space="0" w:color="auto"/>
        <w:right w:val="none" w:sz="0" w:space="0" w:color="auto"/>
      </w:divBdr>
    </w:div>
    <w:div w:id="1564826085">
      <w:bodyDiv w:val="1"/>
      <w:marLeft w:val="0"/>
      <w:marRight w:val="0"/>
      <w:marTop w:val="0"/>
      <w:marBottom w:val="0"/>
      <w:divBdr>
        <w:top w:val="none" w:sz="0" w:space="0" w:color="auto"/>
        <w:left w:val="none" w:sz="0" w:space="0" w:color="auto"/>
        <w:bottom w:val="none" w:sz="0" w:space="0" w:color="auto"/>
        <w:right w:val="none" w:sz="0" w:space="0" w:color="auto"/>
      </w:divBdr>
    </w:div>
    <w:div w:id="1568805181">
      <w:bodyDiv w:val="1"/>
      <w:marLeft w:val="0"/>
      <w:marRight w:val="0"/>
      <w:marTop w:val="0"/>
      <w:marBottom w:val="0"/>
      <w:divBdr>
        <w:top w:val="none" w:sz="0" w:space="0" w:color="auto"/>
        <w:left w:val="none" w:sz="0" w:space="0" w:color="auto"/>
        <w:bottom w:val="none" w:sz="0" w:space="0" w:color="auto"/>
        <w:right w:val="none" w:sz="0" w:space="0" w:color="auto"/>
      </w:divBdr>
    </w:div>
    <w:div w:id="1607541286">
      <w:bodyDiv w:val="1"/>
      <w:marLeft w:val="0"/>
      <w:marRight w:val="0"/>
      <w:marTop w:val="0"/>
      <w:marBottom w:val="0"/>
      <w:divBdr>
        <w:top w:val="none" w:sz="0" w:space="0" w:color="auto"/>
        <w:left w:val="none" w:sz="0" w:space="0" w:color="auto"/>
        <w:bottom w:val="none" w:sz="0" w:space="0" w:color="auto"/>
        <w:right w:val="none" w:sz="0" w:space="0" w:color="auto"/>
      </w:divBdr>
    </w:div>
    <w:div w:id="1617450000">
      <w:bodyDiv w:val="1"/>
      <w:marLeft w:val="0"/>
      <w:marRight w:val="0"/>
      <w:marTop w:val="0"/>
      <w:marBottom w:val="0"/>
      <w:divBdr>
        <w:top w:val="none" w:sz="0" w:space="0" w:color="auto"/>
        <w:left w:val="none" w:sz="0" w:space="0" w:color="auto"/>
        <w:bottom w:val="none" w:sz="0" w:space="0" w:color="auto"/>
        <w:right w:val="none" w:sz="0" w:space="0" w:color="auto"/>
      </w:divBdr>
    </w:div>
    <w:div w:id="1681155064">
      <w:bodyDiv w:val="1"/>
      <w:marLeft w:val="0"/>
      <w:marRight w:val="0"/>
      <w:marTop w:val="0"/>
      <w:marBottom w:val="0"/>
      <w:divBdr>
        <w:top w:val="none" w:sz="0" w:space="0" w:color="auto"/>
        <w:left w:val="none" w:sz="0" w:space="0" w:color="auto"/>
        <w:bottom w:val="none" w:sz="0" w:space="0" w:color="auto"/>
        <w:right w:val="none" w:sz="0" w:space="0" w:color="auto"/>
      </w:divBdr>
    </w:div>
    <w:div w:id="1685740523">
      <w:bodyDiv w:val="1"/>
      <w:marLeft w:val="0"/>
      <w:marRight w:val="0"/>
      <w:marTop w:val="0"/>
      <w:marBottom w:val="0"/>
      <w:divBdr>
        <w:top w:val="none" w:sz="0" w:space="0" w:color="auto"/>
        <w:left w:val="none" w:sz="0" w:space="0" w:color="auto"/>
        <w:bottom w:val="none" w:sz="0" w:space="0" w:color="auto"/>
        <w:right w:val="none" w:sz="0" w:space="0" w:color="auto"/>
      </w:divBdr>
    </w:div>
    <w:div w:id="1791393406">
      <w:bodyDiv w:val="1"/>
      <w:marLeft w:val="0"/>
      <w:marRight w:val="0"/>
      <w:marTop w:val="0"/>
      <w:marBottom w:val="0"/>
      <w:divBdr>
        <w:top w:val="none" w:sz="0" w:space="0" w:color="auto"/>
        <w:left w:val="none" w:sz="0" w:space="0" w:color="auto"/>
        <w:bottom w:val="none" w:sz="0" w:space="0" w:color="auto"/>
        <w:right w:val="none" w:sz="0" w:space="0" w:color="auto"/>
      </w:divBdr>
    </w:div>
    <w:div w:id="1812868345">
      <w:bodyDiv w:val="1"/>
      <w:marLeft w:val="0"/>
      <w:marRight w:val="0"/>
      <w:marTop w:val="0"/>
      <w:marBottom w:val="0"/>
      <w:divBdr>
        <w:top w:val="none" w:sz="0" w:space="0" w:color="auto"/>
        <w:left w:val="none" w:sz="0" w:space="0" w:color="auto"/>
        <w:bottom w:val="none" w:sz="0" w:space="0" w:color="auto"/>
        <w:right w:val="none" w:sz="0" w:space="0" w:color="auto"/>
      </w:divBdr>
    </w:div>
    <w:div w:id="1883714360">
      <w:bodyDiv w:val="1"/>
      <w:marLeft w:val="0"/>
      <w:marRight w:val="0"/>
      <w:marTop w:val="0"/>
      <w:marBottom w:val="0"/>
      <w:divBdr>
        <w:top w:val="none" w:sz="0" w:space="0" w:color="auto"/>
        <w:left w:val="none" w:sz="0" w:space="0" w:color="auto"/>
        <w:bottom w:val="none" w:sz="0" w:space="0" w:color="auto"/>
        <w:right w:val="none" w:sz="0" w:space="0" w:color="auto"/>
      </w:divBdr>
    </w:div>
    <w:div w:id="1891071111">
      <w:bodyDiv w:val="1"/>
      <w:marLeft w:val="0"/>
      <w:marRight w:val="0"/>
      <w:marTop w:val="0"/>
      <w:marBottom w:val="0"/>
      <w:divBdr>
        <w:top w:val="none" w:sz="0" w:space="0" w:color="auto"/>
        <w:left w:val="none" w:sz="0" w:space="0" w:color="auto"/>
        <w:bottom w:val="none" w:sz="0" w:space="0" w:color="auto"/>
        <w:right w:val="none" w:sz="0" w:space="0" w:color="auto"/>
      </w:divBdr>
    </w:div>
    <w:div w:id="1902322628">
      <w:bodyDiv w:val="1"/>
      <w:marLeft w:val="0"/>
      <w:marRight w:val="0"/>
      <w:marTop w:val="0"/>
      <w:marBottom w:val="0"/>
      <w:divBdr>
        <w:top w:val="none" w:sz="0" w:space="0" w:color="auto"/>
        <w:left w:val="none" w:sz="0" w:space="0" w:color="auto"/>
        <w:bottom w:val="none" w:sz="0" w:space="0" w:color="auto"/>
        <w:right w:val="none" w:sz="0" w:space="0" w:color="auto"/>
      </w:divBdr>
    </w:div>
    <w:div w:id="1921062500">
      <w:bodyDiv w:val="1"/>
      <w:marLeft w:val="0"/>
      <w:marRight w:val="0"/>
      <w:marTop w:val="0"/>
      <w:marBottom w:val="0"/>
      <w:divBdr>
        <w:top w:val="none" w:sz="0" w:space="0" w:color="auto"/>
        <w:left w:val="none" w:sz="0" w:space="0" w:color="auto"/>
        <w:bottom w:val="none" w:sz="0" w:space="0" w:color="auto"/>
        <w:right w:val="none" w:sz="0" w:space="0" w:color="auto"/>
      </w:divBdr>
    </w:div>
    <w:div w:id="1964263897">
      <w:bodyDiv w:val="1"/>
      <w:marLeft w:val="0"/>
      <w:marRight w:val="0"/>
      <w:marTop w:val="0"/>
      <w:marBottom w:val="0"/>
      <w:divBdr>
        <w:top w:val="none" w:sz="0" w:space="0" w:color="auto"/>
        <w:left w:val="none" w:sz="0" w:space="0" w:color="auto"/>
        <w:bottom w:val="none" w:sz="0" w:space="0" w:color="auto"/>
        <w:right w:val="none" w:sz="0" w:space="0" w:color="auto"/>
      </w:divBdr>
    </w:div>
    <w:div w:id="2070224093">
      <w:bodyDiv w:val="1"/>
      <w:marLeft w:val="0"/>
      <w:marRight w:val="0"/>
      <w:marTop w:val="0"/>
      <w:marBottom w:val="0"/>
      <w:divBdr>
        <w:top w:val="none" w:sz="0" w:space="0" w:color="auto"/>
        <w:left w:val="none" w:sz="0" w:space="0" w:color="auto"/>
        <w:bottom w:val="none" w:sz="0" w:space="0" w:color="auto"/>
        <w:right w:val="none" w:sz="0" w:space="0" w:color="auto"/>
      </w:divBdr>
    </w:div>
    <w:div w:id="20847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Community Services;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93F9EC6-E2E6-418B-B6D7-2144EE28AC11}"/>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Community Services external assessment report</dc:title>
  <dc:creator/>
  <cp:keywords>2021; VCE; VET; Community Services; external assessment report; exam report; Victorian Curriculum and Assessment Authority</cp:keywords>
  <cp:lastModifiedBy>Victorian Curriculum and Assessment Authority</cp:lastModifiedBy>
  <cp:revision>4</cp:revision>
  <cp:lastPrinted>2022-04-17T04:30:00Z</cp:lastPrinted>
  <dcterms:created xsi:type="dcterms:W3CDTF">2022-04-17T04:31:00Z</dcterms:created>
  <dcterms:modified xsi:type="dcterms:W3CDTF">2022-04-17T04:33:00Z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