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DB71FF7" w:rsidR="00F4525C" w:rsidRPr="00136B57" w:rsidRDefault="00024018" w:rsidP="00136B57">
      <w:pPr>
        <w:rPr>
          <w:rFonts w:ascii="Arial" w:hAnsi="Arial" w:cs="Arial"/>
          <w:noProof/>
          <w:color w:val="0F7EB4"/>
          <w:sz w:val="60"/>
          <w:szCs w:val="48"/>
          <w:lang w:val="en-AU" w:eastAsia="en-AU"/>
        </w:rPr>
      </w:pPr>
      <w:r w:rsidRPr="002069A2">
        <w:rPr>
          <w:rFonts w:ascii="Arial" w:hAnsi="Arial" w:cs="Arial"/>
          <w:noProof/>
          <w:color w:val="0F7EB4"/>
          <w:sz w:val="60"/>
          <w:szCs w:val="48"/>
          <w:lang w:val="en-AU" w:eastAsia="en-AU"/>
        </w:rPr>
        <w:t>202</w:t>
      </w:r>
      <w:r w:rsidR="00F1508A" w:rsidRPr="002069A2">
        <w:rPr>
          <w:rFonts w:ascii="Arial" w:hAnsi="Arial" w:cs="Arial"/>
          <w:noProof/>
          <w:color w:val="0F7EB4"/>
          <w:sz w:val="60"/>
          <w:szCs w:val="48"/>
          <w:lang w:val="en-AU" w:eastAsia="en-AU"/>
        </w:rPr>
        <w:t>2</w:t>
      </w:r>
      <w:r w:rsidRPr="002069A2">
        <w:rPr>
          <w:rFonts w:ascii="Arial" w:hAnsi="Arial" w:cs="Arial"/>
          <w:noProof/>
          <w:color w:val="0F7EB4"/>
          <w:sz w:val="60"/>
          <w:szCs w:val="48"/>
          <w:lang w:val="en-AU" w:eastAsia="en-AU"/>
        </w:rPr>
        <w:t xml:space="preserve"> </w:t>
      </w:r>
      <w:r w:rsidR="002069A2" w:rsidRPr="002069A2">
        <w:rPr>
          <w:rFonts w:ascii="Arial" w:hAnsi="Arial" w:cs="Arial"/>
          <w:noProof/>
          <w:color w:val="0F7EB4"/>
          <w:sz w:val="60"/>
          <w:szCs w:val="48"/>
          <w:lang w:val="en-AU" w:eastAsia="en-AU"/>
        </w:rPr>
        <w:t xml:space="preserve">VCE VET Information and Communications Technology </w:t>
      </w:r>
      <w:r w:rsidR="00F1508A" w:rsidRPr="00136B57">
        <w:rPr>
          <w:rFonts w:ascii="Arial" w:hAnsi="Arial" w:cs="Arial"/>
          <w:noProof/>
          <w:color w:val="0F7EB4"/>
          <w:sz w:val="60"/>
          <w:szCs w:val="48"/>
          <w:lang w:val="en-AU" w:eastAsia="en-AU"/>
        </w:rPr>
        <w:t>external assessment</w:t>
      </w:r>
      <w:r w:rsidRPr="00136B57">
        <w:rPr>
          <w:rFonts w:ascii="Arial" w:hAnsi="Arial" w:cs="Arial"/>
          <w:noProof/>
          <w:color w:val="0F7EB4"/>
          <w:sz w:val="60"/>
          <w:szCs w:val="48"/>
          <w:lang w:val="en-AU" w:eastAsia="en-AU"/>
        </w:rPr>
        <w:t xml:space="preserve"> report</w:t>
      </w:r>
    </w:p>
    <w:p w14:paraId="1F902DD4" w14:textId="350D8636" w:rsidR="006663C6" w:rsidRDefault="00024018" w:rsidP="00C35203">
      <w:pPr>
        <w:pStyle w:val="VCAAHeading1"/>
      </w:pPr>
      <w:bookmarkStart w:id="0" w:name="TemplateOverview"/>
      <w:bookmarkEnd w:id="0"/>
      <w:r>
        <w:t>General comments</w:t>
      </w:r>
    </w:p>
    <w:p w14:paraId="370769D7" w14:textId="0EC32CB4" w:rsidR="002069A2" w:rsidRDefault="002069A2" w:rsidP="00136B57">
      <w:pPr>
        <w:pStyle w:val="VCAAbody"/>
      </w:pPr>
      <w:r>
        <w:t xml:space="preserve">The VCE VET Information and Communication Technology </w:t>
      </w:r>
      <w:r w:rsidR="00F24A52">
        <w:t xml:space="preserve">(ICT) </w:t>
      </w:r>
      <w:r w:rsidR="00BE0480">
        <w:t>end-of-</w:t>
      </w:r>
      <w:r>
        <w:t xml:space="preserve">year examination examines the </w:t>
      </w:r>
      <w:r w:rsidR="00BE0480">
        <w:t xml:space="preserve">five </w:t>
      </w:r>
      <w:r>
        <w:t xml:space="preserve">VET </w:t>
      </w:r>
      <w:r w:rsidR="002E7853">
        <w:t xml:space="preserve">units of competence included in the VCE VET ICT scored </w:t>
      </w:r>
      <w:r w:rsidR="004111A7">
        <w:t xml:space="preserve">Unit </w:t>
      </w:r>
      <w:r w:rsidR="002E7853">
        <w:t>3-4 sequence</w:t>
      </w:r>
      <w:r>
        <w:t xml:space="preserve">. Students need to </w:t>
      </w:r>
      <w:r w:rsidR="006E6B83">
        <w:t>be</w:t>
      </w:r>
      <w:r>
        <w:t xml:space="preserve"> familiar with all </w:t>
      </w:r>
      <w:r w:rsidR="00BE0480">
        <w:t xml:space="preserve">five </w:t>
      </w:r>
      <w:r>
        <w:t xml:space="preserve">of the </w:t>
      </w:r>
      <w:r w:rsidR="002E7853">
        <w:t xml:space="preserve">units </w:t>
      </w:r>
      <w:r>
        <w:t xml:space="preserve">and with the </w:t>
      </w:r>
      <w:r w:rsidR="00BE0480">
        <w:t>p</w:t>
      </w:r>
      <w:r>
        <w:t xml:space="preserve">erformance </w:t>
      </w:r>
      <w:r w:rsidR="00BE0480">
        <w:t>c</w:t>
      </w:r>
      <w:r>
        <w:t xml:space="preserve">riteria outlined in these </w:t>
      </w:r>
      <w:r w:rsidR="002E7853">
        <w:t>units</w:t>
      </w:r>
      <w:r>
        <w:t xml:space="preserve">. </w:t>
      </w:r>
    </w:p>
    <w:p w14:paraId="32742543" w14:textId="1FEEF83F" w:rsidR="002069A2" w:rsidRDefault="00BE0480" w:rsidP="00136B57">
      <w:pPr>
        <w:pStyle w:val="VCAAbody"/>
      </w:pPr>
      <w:r>
        <w:t xml:space="preserve">The examination </w:t>
      </w:r>
      <w:r w:rsidR="001C4715">
        <w:t>included questions</w:t>
      </w:r>
      <w:r>
        <w:t xml:space="preserve"> about</w:t>
      </w:r>
      <w:r w:rsidR="002069A2">
        <w:t xml:space="preserve"> tasks that need to be done before, during or after an event. Student responses often indicated a lack of understanding </w:t>
      </w:r>
      <w:r w:rsidR="006E6B83">
        <w:t xml:space="preserve">about </w:t>
      </w:r>
      <w:r w:rsidR="002069A2">
        <w:t>where the question was in this timeline.</w:t>
      </w:r>
    </w:p>
    <w:p w14:paraId="2CC6521C" w14:textId="17F379D4" w:rsidR="002069A2" w:rsidRDefault="00F24A52" w:rsidP="00136B57">
      <w:pPr>
        <w:pStyle w:val="VCAAbody"/>
      </w:pPr>
      <w:r>
        <w:t>Student responses needed to be specific to the s</w:t>
      </w:r>
      <w:r w:rsidR="002069A2">
        <w:t>cenarios provided in the stem of the question</w:t>
      </w:r>
      <w:r>
        <w:t>.</w:t>
      </w:r>
      <w:r w:rsidR="002069A2">
        <w:t xml:space="preserve"> Students sometimes answered the questions too broadly and outside the scope of the scenario. </w:t>
      </w:r>
      <w:r w:rsidR="006E6B83">
        <w:t>S</w:t>
      </w:r>
      <w:r w:rsidR="002069A2">
        <w:t>tudents often did not take into consideration the role of the person in the question.</w:t>
      </w:r>
    </w:p>
    <w:p w14:paraId="3DA2C8EA" w14:textId="10948E57" w:rsidR="009D0E9E" w:rsidRPr="00136B57" w:rsidRDefault="00BE0480" w:rsidP="00136B57">
      <w:pPr>
        <w:pStyle w:val="VCAAbody"/>
      </w:pPr>
      <w:r>
        <w:t>Responses sometimes</w:t>
      </w:r>
      <w:r w:rsidR="002069A2">
        <w:t xml:space="preserve"> indicated a lack of understanding of key </w:t>
      </w:r>
      <w:hyperlink r:id="rId8" w:history="1">
        <w:r w:rsidR="0004295F" w:rsidRPr="0004295F">
          <w:rPr>
            <w:rStyle w:val="Hyperlink"/>
          </w:rPr>
          <w:t>command terms</w:t>
        </w:r>
      </w:hyperlink>
      <w:r w:rsidR="0004295F">
        <w:t xml:space="preserve"> </w:t>
      </w:r>
      <w:r w:rsidR="002069A2">
        <w:t xml:space="preserve">in questions </w:t>
      </w:r>
      <w:r w:rsidR="004111A7">
        <w:t>(</w:t>
      </w:r>
      <w:r w:rsidR="002069A2">
        <w:t>such as list, describe, explain</w:t>
      </w:r>
      <w:r w:rsidR="004111A7">
        <w:t>),</w:t>
      </w:r>
      <w:r w:rsidR="002069A2">
        <w:t xml:space="preserve"> which meant </w:t>
      </w:r>
      <w:r w:rsidR="00F24A52">
        <w:t>students were not able to</w:t>
      </w:r>
      <w:r w:rsidR="006E6B83">
        <w:t xml:space="preserve"> receive</w:t>
      </w:r>
      <w:r w:rsidR="002069A2">
        <w:t xml:space="preserve"> full marks for certain questions. Where a </w:t>
      </w:r>
      <w:r>
        <w:t xml:space="preserve">question required a </w:t>
      </w:r>
      <w:r w:rsidR="00F24A52">
        <w:t xml:space="preserve">specified </w:t>
      </w:r>
      <w:r w:rsidR="002069A2">
        <w:t>number of answers</w:t>
      </w:r>
      <w:r>
        <w:t xml:space="preserve">, </w:t>
      </w:r>
      <w:r w:rsidR="002069A2">
        <w:t>students often gave one detailed answer</w:t>
      </w:r>
      <w:r>
        <w:t>,</w:t>
      </w:r>
      <w:r w:rsidR="002069A2">
        <w:t xml:space="preserve"> which was not </w:t>
      </w:r>
      <w:r w:rsidR="0004295F">
        <w:t xml:space="preserve"> enough </w:t>
      </w:r>
      <w:r w:rsidR="002069A2">
        <w:t>to obtain more than one mark.</w:t>
      </w:r>
    </w:p>
    <w:p w14:paraId="29027E3E" w14:textId="14DCD3FA" w:rsidR="00B62480" w:rsidRDefault="00024018" w:rsidP="00350651">
      <w:pPr>
        <w:pStyle w:val="VCAAHeading1"/>
      </w:pPr>
      <w:r>
        <w:t>Specific information</w:t>
      </w:r>
    </w:p>
    <w:p w14:paraId="104305DA" w14:textId="77777777" w:rsidR="00BE0480" w:rsidRDefault="00BE0480" w:rsidP="00BE0480">
      <w:pPr>
        <w:pStyle w:val="VCAAbody"/>
        <w:rPr>
          <w:lang w:val="en-AU"/>
        </w:rPr>
      </w:pPr>
      <w:r>
        <w:rPr>
          <w:lang w:val="en-AU"/>
        </w:rPr>
        <w:t>Note: This report provides sample answers or an indication of what answers may have included. Unless otherwise stated, these are not intended to be exemplary or complete responses.</w:t>
      </w:r>
    </w:p>
    <w:p w14:paraId="32AEB698" w14:textId="2DA2C194" w:rsidR="00BD7F3E" w:rsidRDefault="00BE0480" w:rsidP="00BE0480">
      <w:pPr>
        <w:pStyle w:val="VCAAbody"/>
        <w:rPr>
          <w:lang w:val="en-AU"/>
        </w:rPr>
      </w:pPr>
      <w:r w:rsidRPr="00DF204F">
        <w:rPr>
          <w:lang w:val="en-AU"/>
        </w:rPr>
        <w:t>The statistics in this report may be subject to rounding resulting in a total more or less than 100 per cent.</w:t>
      </w:r>
    </w:p>
    <w:p w14:paraId="57E9225B" w14:textId="77777777" w:rsidR="00BD7F3E" w:rsidRDefault="00BD7F3E">
      <w:pPr>
        <w:rPr>
          <w:rFonts w:ascii="Arial" w:hAnsi="Arial" w:cs="Arial"/>
          <w:color w:val="000000" w:themeColor="text1"/>
          <w:sz w:val="20"/>
          <w:lang w:val="en-AU"/>
        </w:rPr>
      </w:pPr>
      <w:r>
        <w:rPr>
          <w:lang w:val="en-AU"/>
        </w:rPr>
        <w:br w:type="page"/>
      </w:r>
    </w:p>
    <w:p w14:paraId="083824FB" w14:textId="372C2F03" w:rsidR="002069A2" w:rsidRDefault="002069A2" w:rsidP="00136B57">
      <w:pPr>
        <w:pStyle w:val="VCAAHeading2"/>
      </w:pPr>
      <w:r>
        <w:lastRenderedPageBreak/>
        <w:t>Section A</w:t>
      </w:r>
    </w:p>
    <w:p w14:paraId="1C278E20" w14:textId="77777777" w:rsidR="004111A7" w:rsidRPr="00310369" w:rsidRDefault="004111A7" w:rsidP="004111A7">
      <w:pPr>
        <w:pStyle w:val="VCAAbody"/>
      </w:pPr>
      <w:r>
        <w:t>The table below indicates the percentage of students who chose each option. Shading indicates the correct answers.</w:t>
      </w:r>
    </w:p>
    <w:tbl>
      <w:tblPr>
        <w:tblW w:w="87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928"/>
        <w:gridCol w:w="576"/>
        <w:gridCol w:w="576"/>
        <w:gridCol w:w="576"/>
        <w:gridCol w:w="576"/>
        <w:gridCol w:w="4407"/>
      </w:tblGrid>
      <w:tr w:rsidR="00136B57" w:rsidRPr="00534A67" w14:paraId="6981D2D6" w14:textId="77777777" w:rsidTr="00534A67">
        <w:trPr>
          <w:trHeight w:val="340"/>
        </w:trPr>
        <w:tc>
          <w:tcPr>
            <w:tcW w:w="1083" w:type="dxa"/>
            <w:shd w:val="clear" w:color="auto" w:fill="0F7EB4"/>
            <w:noWrap/>
            <w:vAlign w:val="center"/>
            <w:hideMark/>
          </w:tcPr>
          <w:p w14:paraId="6CEF6076" w14:textId="1DDC8C13" w:rsidR="00136B57" w:rsidRPr="00534A67" w:rsidRDefault="00136B57" w:rsidP="00534A67">
            <w:pPr>
              <w:pStyle w:val="VCAAtablecondensedheading"/>
              <w:rPr>
                <w:b/>
                <w:bCs/>
              </w:rPr>
            </w:pPr>
            <w:r w:rsidRPr="00534A67">
              <w:rPr>
                <w:b/>
                <w:bCs/>
              </w:rPr>
              <w:t>Question</w:t>
            </w:r>
          </w:p>
        </w:tc>
        <w:tc>
          <w:tcPr>
            <w:tcW w:w="928" w:type="dxa"/>
            <w:shd w:val="clear" w:color="auto" w:fill="0F7EB4"/>
            <w:vAlign w:val="center"/>
          </w:tcPr>
          <w:p w14:paraId="142E7E14" w14:textId="64969AAE" w:rsidR="00136B57" w:rsidRPr="00534A67" w:rsidRDefault="00136B57" w:rsidP="00534A67">
            <w:pPr>
              <w:pStyle w:val="VCAAtablecondensedheading"/>
              <w:rPr>
                <w:b/>
                <w:bCs/>
              </w:rPr>
            </w:pPr>
            <w:r w:rsidRPr="00534A67">
              <w:rPr>
                <w:b/>
                <w:bCs/>
              </w:rPr>
              <w:t>Correct answer</w:t>
            </w:r>
          </w:p>
        </w:tc>
        <w:tc>
          <w:tcPr>
            <w:tcW w:w="576" w:type="dxa"/>
            <w:shd w:val="clear" w:color="auto" w:fill="0F7EB4"/>
            <w:noWrap/>
            <w:vAlign w:val="center"/>
            <w:hideMark/>
          </w:tcPr>
          <w:p w14:paraId="3654804F" w14:textId="7556ABD3" w:rsidR="00136B57" w:rsidRPr="00534A67" w:rsidRDefault="00136B57" w:rsidP="00534A67">
            <w:pPr>
              <w:pStyle w:val="VCAAtablecondensedheading"/>
              <w:rPr>
                <w:b/>
                <w:bCs/>
              </w:rPr>
            </w:pPr>
            <w:r w:rsidRPr="00534A67">
              <w:rPr>
                <w:b/>
                <w:bCs/>
              </w:rPr>
              <w:t>A%</w:t>
            </w:r>
          </w:p>
        </w:tc>
        <w:tc>
          <w:tcPr>
            <w:tcW w:w="576" w:type="dxa"/>
            <w:shd w:val="clear" w:color="auto" w:fill="0F7EB4"/>
            <w:noWrap/>
            <w:vAlign w:val="center"/>
            <w:hideMark/>
          </w:tcPr>
          <w:p w14:paraId="62CB30D6" w14:textId="190AA6A1" w:rsidR="00136B57" w:rsidRPr="00534A67" w:rsidRDefault="00136B57" w:rsidP="00534A67">
            <w:pPr>
              <w:pStyle w:val="VCAAtablecondensedheading"/>
              <w:rPr>
                <w:b/>
                <w:bCs/>
              </w:rPr>
            </w:pPr>
            <w:r w:rsidRPr="00534A67">
              <w:rPr>
                <w:b/>
                <w:bCs/>
              </w:rPr>
              <w:t>B%</w:t>
            </w:r>
          </w:p>
        </w:tc>
        <w:tc>
          <w:tcPr>
            <w:tcW w:w="576" w:type="dxa"/>
            <w:shd w:val="clear" w:color="auto" w:fill="0F7EB4"/>
            <w:noWrap/>
            <w:vAlign w:val="center"/>
            <w:hideMark/>
          </w:tcPr>
          <w:p w14:paraId="281D6F4A" w14:textId="671453E9" w:rsidR="00136B57" w:rsidRPr="00534A67" w:rsidRDefault="00136B57" w:rsidP="00534A67">
            <w:pPr>
              <w:pStyle w:val="VCAAtablecondensedheading"/>
              <w:rPr>
                <w:b/>
                <w:bCs/>
              </w:rPr>
            </w:pPr>
            <w:r w:rsidRPr="00534A67">
              <w:rPr>
                <w:b/>
                <w:bCs/>
              </w:rPr>
              <w:t>C%</w:t>
            </w:r>
          </w:p>
        </w:tc>
        <w:tc>
          <w:tcPr>
            <w:tcW w:w="576" w:type="dxa"/>
            <w:shd w:val="clear" w:color="auto" w:fill="0F7EB4"/>
            <w:noWrap/>
            <w:vAlign w:val="center"/>
            <w:hideMark/>
          </w:tcPr>
          <w:p w14:paraId="0C4332CB" w14:textId="11E3EF4F" w:rsidR="00136B57" w:rsidRPr="00534A67" w:rsidRDefault="00136B57" w:rsidP="00534A67">
            <w:pPr>
              <w:pStyle w:val="VCAAtablecondensedheading"/>
              <w:rPr>
                <w:b/>
                <w:bCs/>
              </w:rPr>
            </w:pPr>
            <w:r w:rsidRPr="00534A67">
              <w:rPr>
                <w:b/>
                <w:bCs/>
              </w:rPr>
              <w:t>D%</w:t>
            </w:r>
          </w:p>
        </w:tc>
        <w:tc>
          <w:tcPr>
            <w:tcW w:w="4407" w:type="dxa"/>
            <w:shd w:val="clear" w:color="auto" w:fill="0F7EB4"/>
            <w:vAlign w:val="center"/>
          </w:tcPr>
          <w:p w14:paraId="09003F1C" w14:textId="77777777" w:rsidR="00136B57" w:rsidRPr="00534A67" w:rsidRDefault="00136B57" w:rsidP="00534A67">
            <w:pPr>
              <w:pStyle w:val="VCAAtablecondensedheading"/>
              <w:rPr>
                <w:b/>
                <w:bCs/>
              </w:rPr>
            </w:pPr>
          </w:p>
        </w:tc>
      </w:tr>
      <w:tr w:rsidR="00136B57" w:rsidRPr="008E1DE2" w14:paraId="57DA7A4E" w14:textId="77777777" w:rsidTr="00534A67">
        <w:trPr>
          <w:trHeight w:val="340"/>
        </w:trPr>
        <w:tc>
          <w:tcPr>
            <w:tcW w:w="1083" w:type="dxa"/>
            <w:shd w:val="clear" w:color="auto" w:fill="auto"/>
            <w:noWrap/>
            <w:vAlign w:val="center"/>
            <w:hideMark/>
          </w:tcPr>
          <w:p w14:paraId="34824864" w14:textId="77777777" w:rsidR="00136B57" w:rsidRPr="008E1DE2" w:rsidRDefault="00136B57" w:rsidP="00136B57">
            <w:pPr>
              <w:pStyle w:val="VCAAtablecondensed"/>
              <w:jc w:val="center"/>
              <w:rPr>
                <w:lang w:eastAsia="en-GB"/>
              </w:rPr>
            </w:pPr>
            <w:r w:rsidRPr="008E1DE2">
              <w:rPr>
                <w:lang w:eastAsia="en-GB"/>
              </w:rPr>
              <w:t>1</w:t>
            </w:r>
          </w:p>
        </w:tc>
        <w:tc>
          <w:tcPr>
            <w:tcW w:w="928" w:type="dxa"/>
            <w:vAlign w:val="center"/>
          </w:tcPr>
          <w:p w14:paraId="74598577" w14:textId="00B8ED97" w:rsidR="00136B57" w:rsidRPr="008E1DE2" w:rsidRDefault="00136B57" w:rsidP="00136B57">
            <w:pPr>
              <w:pStyle w:val="VCAAtablecondensed"/>
              <w:jc w:val="center"/>
              <w:rPr>
                <w:lang w:eastAsia="en-GB"/>
              </w:rPr>
            </w:pPr>
            <w:r>
              <w:rPr>
                <w:lang w:eastAsia="en-GB"/>
              </w:rPr>
              <w:t>A</w:t>
            </w:r>
          </w:p>
        </w:tc>
        <w:tc>
          <w:tcPr>
            <w:tcW w:w="576" w:type="dxa"/>
            <w:shd w:val="clear" w:color="auto" w:fill="F2F2F2"/>
            <w:noWrap/>
            <w:vAlign w:val="center"/>
            <w:hideMark/>
          </w:tcPr>
          <w:p w14:paraId="051FE658" w14:textId="6836D949" w:rsidR="00136B57" w:rsidRPr="00136B57" w:rsidRDefault="00136B57" w:rsidP="00136B57">
            <w:pPr>
              <w:pStyle w:val="VCAAtablecondensed"/>
              <w:jc w:val="center"/>
              <w:rPr>
                <w:b/>
                <w:bCs/>
                <w:lang w:eastAsia="en-GB"/>
              </w:rPr>
            </w:pPr>
            <w:r w:rsidRPr="00136B57">
              <w:rPr>
                <w:b/>
                <w:bCs/>
                <w:lang w:eastAsia="en-GB"/>
              </w:rPr>
              <w:t>80</w:t>
            </w:r>
          </w:p>
        </w:tc>
        <w:tc>
          <w:tcPr>
            <w:tcW w:w="576" w:type="dxa"/>
            <w:shd w:val="clear" w:color="auto" w:fill="auto"/>
            <w:noWrap/>
            <w:vAlign w:val="center"/>
            <w:hideMark/>
          </w:tcPr>
          <w:p w14:paraId="33D4726B" w14:textId="1B3AA834" w:rsidR="00136B57" w:rsidRPr="008E1DE2" w:rsidRDefault="00136B57" w:rsidP="00136B57">
            <w:pPr>
              <w:pStyle w:val="VCAAtablecondensed"/>
              <w:jc w:val="center"/>
              <w:rPr>
                <w:lang w:eastAsia="en-GB"/>
              </w:rPr>
            </w:pPr>
            <w:r w:rsidRPr="008E1DE2">
              <w:rPr>
                <w:lang w:eastAsia="en-GB"/>
              </w:rPr>
              <w:t>9</w:t>
            </w:r>
          </w:p>
        </w:tc>
        <w:tc>
          <w:tcPr>
            <w:tcW w:w="576" w:type="dxa"/>
            <w:shd w:val="clear" w:color="auto" w:fill="auto"/>
            <w:noWrap/>
            <w:vAlign w:val="center"/>
            <w:hideMark/>
          </w:tcPr>
          <w:p w14:paraId="78365267" w14:textId="34538ED6" w:rsidR="00136B57" w:rsidRPr="008E1DE2" w:rsidRDefault="0004295F" w:rsidP="00136B57">
            <w:pPr>
              <w:pStyle w:val="VCAAtablecondensed"/>
              <w:jc w:val="center"/>
              <w:rPr>
                <w:lang w:eastAsia="en-GB"/>
              </w:rPr>
            </w:pPr>
            <w:r>
              <w:rPr>
                <w:lang w:eastAsia="en-GB"/>
              </w:rPr>
              <w:t>4</w:t>
            </w:r>
          </w:p>
        </w:tc>
        <w:tc>
          <w:tcPr>
            <w:tcW w:w="576" w:type="dxa"/>
            <w:shd w:val="clear" w:color="auto" w:fill="auto"/>
            <w:noWrap/>
            <w:vAlign w:val="center"/>
            <w:hideMark/>
          </w:tcPr>
          <w:p w14:paraId="570429F6" w14:textId="049B6736" w:rsidR="00136B57" w:rsidRPr="008E1DE2" w:rsidRDefault="0004295F" w:rsidP="00136B57">
            <w:pPr>
              <w:pStyle w:val="VCAAtablecondensed"/>
              <w:jc w:val="center"/>
              <w:rPr>
                <w:lang w:eastAsia="en-GB"/>
              </w:rPr>
            </w:pPr>
            <w:r>
              <w:rPr>
                <w:lang w:eastAsia="en-GB"/>
              </w:rPr>
              <w:t>7</w:t>
            </w:r>
          </w:p>
        </w:tc>
        <w:tc>
          <w:tcPr>
            <w:tcW w:w="4407" w:type="dxa"/>
            <w:vAlign w:val="center"/>
          </w:tcPr>
          <w:p w14:paraId="55CA959D" w14:textId="77777777" w:rsidR="00136B57" w:rsidRPr="008E1DE2" w:rsidRDefault="00136B57" w:rsidP="00136B57">
            <w:pPr>
              <w:pStyle w:val="VCAAtablecondensed"/>
              <w:jc w:val="center"/>
              <w:rPr>
                <w:lang w:eastAsia="en-GB"/>
              </w:rPr>
            </w:pPr>
          </w:p>
        </w:tc>
      </w:tr>
      <w:tr w:rsidR="00136B57" w:rsidRPr="008E1DE2" w14:paraId="317987C3" w14:textId="77777777" w:rsidTr="00534A67">
        <w:trPr>
          <w:trHeight w:val="340"/>
        </w:trPr>
        <w:tc>
          <w:tcPr>
            <w:tcW w:w="1083" w:type="dxa"/>
            <w:shd w:val="clear" w:color="auto" w:fill="auto"/>
            <w:noWrap/>
            <w:vAlign w:val="center"/>
            <w:hideMark/>
          </w:tcPr>
          <w:p w14:paraId="7392ED1B" w14:textId="77777777" w:rsidR="00136B57" w:rsidRPr="008E1DE2" w:rsidRDefault="00136B57" w:rsidP="00136B57">
            <w:pPr>
              <w:pStyle w:val="VCAAtablecondensed"/>
              <w:jc w:val="center"/>
              <w:rPr>
                <w:lang w:eastAsia="en-GB"/>
              </w:rPr>
            </w:pPr>
            <w:r w:rsidRPr="008E1DE2">
              <w:rPr>
                <w:lang w:eastAsia="en-GB"/>
              </w:rPr>
              <w:t>2</w:t>
            </w:r>
          </w:p>
        </w:tc>
        <w:tc>
          <w:tcPr>
            <w:tcW w:w="928" w:type="dxa"/>
            <w:vAlign w:val="center"/>
          </w:tcPr>
          <w:p w14:paraId="33BFD536" w14:textId="517F6E4E" w:rsidR="00136B57" w:rsidRPr="008E1DE2" w:rsidRDefault="00136B57" w:rsidP="00136B57">
            <w:pPr>
              <w:pStyle w:val="VCAAtablecondensed"/>
              <w:jc w:val="center"/>
              <w:rPr>
                <w:lang w:eastAsia="en-GB"/>
              </w:rPr>
            </w:pPr>
            <w:r>
              <w:rPr>
                <w:lang w:eastAsia="en-GB"/>
              </w:rPr>
              <w:t>C</w:t>
            </w:r>
          </w:p>
        </w:tc>
        <w:tc>
          <w:tcPr>
            <w:tcW w:w="576" w:type="dxa"/>
            <w:shd w:val="clear" w:color="auto" w:fill="auto"/>
            <w:noWrap/>
            <w:vAlign w:val="center"/>
            <w:hideMark/>
          </w:tcPr>
          <w:p w14:paraId="669F1ECA" w14:textId="58D33052" w:rsidR="00136B57" w:rsidRPr="008E1DE2" w:rsidRDefault="00136B57" w:rsidP="00136B57">
            <w:pPr>
              <w:pStyle w:val="VCAAtablecondensed"/>
              <w:jc w:val="center"/>
              <w:rPr>
                <w:lang w:eastAsia="en-GB"/>
              </w:rPr>
            </w:pPr>
            <w:r w:rsidRPr="008E1DE2">
              <w:rPr>
                <w:lang w:eastAsia="en-GB"/>
              </w:rPr>
              <w:t>4</w:t>
            </w:r>
          </w:p>
        </w:tc>
        <w:tc>
          <w:tcPr>
            <w:tcW w:w="576" w:type="dxa"/>
            <w:shd w:val="clear" w:color="auto" w:fill="auto"/>
            <w:noWrap/>
            <w:vAlign w:val="center"/>
            <w:hideMark/>
          </w:tcPr>
          <w:p w14:paraId="016D2080" w14:textId="77777777" w:rsidR="00136B57" w:rsidRPr="008E1DE2" w:rsidRDefault="00136B57" w:rsidP="00136B57">
            <w:pPr>
              <w:pStyle w:val="VCAAtablecondensed"/>
              <w:jc w:val="center"/>
              <w:rPr>
                <w:lang w:eastAsia="en-GB"/>
              </w:rPr>
            </w:pPr>
            <w:r w:rsidRPr="008E1DE2">
              <w:rPr>
                <w:lang w:eastAsia="en-GB"/>
              </w:rPr>
              <w:t>0.8</w:t>
            </w:r>
          </w:p>
        </w:tc>
        <w:tc>
          <w:tcPr>
            <w:tcW w:w="576" w:type="dxa"/>
            <w:shd w:val="clear" w:color="auto" w:fill="F2F2F2" w:themeFill="background1" w:themeFillShade="F2"/>
            <w:noWrap/>
            <w:vAlign w:val="center"/>
            <w:hideMark/>
          </w:tcPr>
          <w:p w14:paraId="52847E4E" w14:textId="38F1B259" w:rsidR="00136B57" w:rsidRPr="00136B57" w:rsidRDefault="00136B57" w:rsidP="00136B57">
            <w:pPr>
              <w:pStyle w:val="VCAAtablecondensed"/>
              <w:jc w:val="center"/>
              <w:rPr>
                <w:b/>
                <w:bCs/>
                <w:lang w:eastAsia="en-GB"/>
              </w:rPr>
            </w:pPr>
            <w:r w:rsidRPr="00136B57">
              <w:rPr>
                <w:b/>
                <w:bCs/>
                <w:lang w:eastAsia="en-GB"/>
              </w:rPr>
              <w:t>92</w:t>
            </w:r>
          </w:p>
        </w:tc>
        <w:tc>
          <w:tcPr>
            <w:tcW w:w="576" w:type="dxa"/>
            <w:shd w:val="clear" w:color="auto" w:fill="auto"/>
            <w:noWrap/>
            <w:vAlign w:val="center"/>
            <w:hideMark/>
          </w:tcPr>
          <w:p w14:paraId="3FEE4BD5" w14:textId="2B53E423" w:rsidR="00136B57" w:rsidRPr="008E1DE2" w:rsidRDefault="0004295F" w:rsidP="00136B57">
            <w:pPr>
              <w:pStyle w:val="VCAAtablecondensed"/>
              <w:jc w:val="center"/>
              <w:rPr>
                <w:lang w:eastAsia="en-GB"/>
              </w:rPr>
            </w:pPr>
            <w:r>
              <w:rPr>
                <w:lang w:eastAsia="en-GB"/>
              </w:rPr>
              <w:t>3</w:t>
            </w:r>
          </w:p>
        </w:tc>
        <w:tc>
          <w:tcPr>
            <w:tcW w:w="4407" w:type="dxa"/>
            <w:vAlign w:val="center"/>
          </w:tcPr>
          <w:p w14:paraId="33DFF2FC" w14:textId="77777777" w:rsidR="00136B57" w:rsidRPr="008E1DE2" w:rsidRDefault="00136B57" w:rsidP="00136B57">
            <w:pPr>
              <w:pStyle w:val="VCAAtablecondensed"/>
              <w:jc w:val="center"/>
              <w:rPr>
                <w:lang w:eastAsia="en-GB"/>
              </w:rPr>
            </w:pPr>
          </w:p>
        </w:tc>
      </w:tr>
      <w:tr w:rsidR="00136B57" w:rsidRPr="008E1DE2" w14:paraId="0CBB043E" w14:textId="77777777" w:rsidTr="00534A67">
        <w:trPr>
          <w:trHeight w:val="340"/>
        </w:trPr>
        <w:tc>
          <w:tcPr>
            <w:tcW w:w="1083" w:type="dxa"/>
            <w:shd w:val="clear" w:color="auto" w:fill="auto"/>
            <w:noWrap/>
            <w:vAlign w:val="center"/>
            <w:hideMark/>
          </w:tcPr>
          <w:p w14:paraId="1E5A11FE" w14:textId="77777777" w:rsidR="00136B57" w:rsidRPr="008E1DE2" w:rsidRDefault="00136B57" w:rsidP="00136B57">
            <w:pPr>
              <w:pStyle w:val="VCAAtablecondensed"/>
              <w:jc w:val="center"/>
              <w:rPr>
                <w:lang w:eastAsia="en-GB"/>
              </w:rPr>
            </w:pPr>
            <w:r w:rsidRPr="008E1DE2">
              <w:rPr>
                <w:lang w:eastAsia="en-GB"/>
              </w:rPr>
              <w:t>3</w:t>
            </w:r>
          </w:p>
        </w:tc>
        <w:tc>
          <w:tcPr>
            <w:tcW w:w="928" w:type="dxa"/>
            <w:vAlign w:val="center"/>
          </w:tcPr>
          <w:p w14:paraId="3AC3BFA6" w14:textId="20B785DF" w:rsidR="00136B57" w:rsidRPr="008E1DE2" w:rsidRDefault="00136B57" w:rsidP="00136B57">
            <w:pPr>
              <w:pStyle w:val="VCAAtablecondensed"/>
              <w:jc w:val="center"/>
              <w:rPr>
                <w:lang w:eastAsia="en-GB"/>
              </w:rPr>
            </w:pPr>
            <w:r>
              <w:rPr>
                <w:lang w:eastAsia="en-GB"/>
              </w:rPr>
              <w:t>B</w:t>
            </w:r>
          </w:p>
        </w:tc>
        <w:tc>
          <w:tcPr>
            <w:tcW w:w="576" w:type="dxa"/>
            <w:shd w:val="clear" w:color="auto" w:fill="auto"/>
            <w:noWrap/>
            <w:vAlign w:val="center"/>
            <w:hideMark/>
          </w:tcPr>
          <w:p w14:paraId="00710210" w14:textId="4C63EA75" w:rsidR="00136B57" w:rsidRPr="008E1DE2" w:rsidRDefault="00136B57" w:rsidP="00136B57">
            <w:pPr>
              <w:pStyle w:val="VCAAtablecondensed"/>
              <w:jc w:val="center"/>
              <w:rPr>
                <w:lang w:eastAsia="en-GB"/>
              </w:rPr>
            </w:pPr>
            <w:r w:rsidRPr="008E1DE2">
              <w:rPr>
                <w:lang w:eastAsia="en-GB"/>
              </w:rPr>
              <w:t>2</w:t>
            </w:r>
            <w:r w:rsidR="0004295F">
              <w:rPr>
                <w:lang w:eastAsia="en-GB"/>
              </w:rPr>
              <w:t>2</w:t>
            </w:r>
          </w:p>
        </w:tc>
        <w:tc>
          <w:tcPr>
            <w:tcW w:w="576" w:type="dxa"/>
            <w:shd w:val="clear" w:color="auto" w:fill="F2F2F2" w:themeFill="background1" w:themeFillShade="F2"/>
            <w:noWrap/>
            <w:vAlign w:val="center"/>
            <w:hideMark/>
          </w:tcPr>
          <w:p w14:paraId="0A68C98D" w14:textId="302658E1" w:rsidR="00136B57" w:rsidRPr="00136B57" w:rsidRDefault="00136B57" w:rsidP="00136B57">
            <w:pPr>
              <w:pStyle w:val="VCAAtablecondensed"/>
              <w:jc w:val="center"/>
              <w:rPr>
                <w:b/>
                <w:bCs/>
                <w:lang w:eastAsia="en-GB"/>
              </w:rPr>
            </w:pPr>
            <w:r w:rsidRPr="00136B57">
              <w:rPr>
                <w:b/>
                <w:bCs/>
                <w:lang w:eastAsia="en-GB"/>
              </w:rPr>
              <w:t>53</w:t>
            </w:r>
          </w:p>
        </w:tc>
        <w:tc>
          <w:tcPr>
            <w:tcW w:w="576" w:type="dxa"/>
            <w:shd w:val="clear" w:color="auto" w:fill="auto"/>
            <w:noWrap/>
            <w:vAlign w:val="center"/>
            <w:hideMark/>
          </w:tcPr>
          <w:p w14:paraId="7108E05E" w14:textId="77777777" w:rsidR="00136B57" w:rsidRPr="008E1DE2" w:rsidRDefault="00136B57" w:rsidP="00136B57">
            <w:pPr>
              <w:pStyle w:val="VCAAtablecondensed"/>
              <w:jc w:val="center"/>
              <w:rPr>
                <w:lang w:eastAsia="en-GB"/>
              </w:rPr>
            </w:pPr>
            <w:r w:rsidRPr="008E1DE2">
              <w:rPr>
                <w:lang w:eastAsia="en-GB"/>
              </w:rPr>
              <w:t>5.3</w:t>
            </w:r>
          </w:p>
        </w:tc>
        <w:tc>
          <w:tcPr>
            <w:tcW w:w="576" w:type="dxa"/>
            <w:shd w:val="clear" w:color="auto" w:fill="auto"/>
            <w:noWrap/>
            <w:vAlign w:val="center"/>
            <w:hideMark/>
          </w:tcPr>
          <w:p w14:paraId="7C9459B0" w14:textId="4A2C896D" w:rsidR="00136B57" w:rsidRPr="008E1DE2" w:rsidRDefault="00136B57" w:rsidP="00136B57">
            <w:pPr>
              <w:pStyle w:val="VCAAtablecondensed"/>
              <w:jc w:val="center"/>
              <w:rPr>
                <w:lang w:eastAsia="en-GB"/>
              </w:rPr>
            </w:pPr>
            <w:r w:rsidRPr="008E1DE2">
              <w:rPr>
                <w:lang w:eastAsia="en-GB"/>
              </w:rPr>
              <w:t>20</w:t>
            </w:r>
          </w:p>
        </w:tc>
        <w:tc>
          <w:tcPr>
            <w:tcW w:w="4407" w:type="dxa"/>
            <w:shd w:val="clear" w:color="auto" w:fill="FFFFFF" w:themeFill="background1"/>
            <w:vAlign w:val="center"/>
          </w:tcPr>
          <w:p w14:paraId="6241ADF2" w14:textId="77777777" w:rsidR="00136B57" w:rsidRPr="008E1DE2" w:rsidRDefault="00136B57" w:rsidP="00136B57">
            <w:pPr>
              <w:pStyle w:val="VCAAtablecondensed"/>
              <w:jc w:val="center"/>
              <w:rPr>
                <w:lang w:eastAsia="en-GB"/>
              </w:rPr>
            </w:pPr>
          </w:p>
        </w:tc>
      </w:tr>
      <w:tr w:rsidR="00136B57" w:rsidRPr="008E1DE2" w14:paraId="2E9267C5" w14:textId="77777777" w:rsidTr="00534A67">
        <w:trPr>
          <w:trHeight w:val="340"/>
        </w:trPr>
        <w:tc>
          <w:tcPr>
            <w:tcW w:w="1083" w:type="dxa"/>
            <w:shd w:val="clear" w:color="auto" w:fill="auto"/>
            <w:noWrap/>
            <w:vAlign w:val="center"/>
            <w:hideMark/>
          </w:tcPr>
          <w:p w14:paraId="7D9E8481" w14:textId="77777777" w:rsidR="00136B57" w:rsidRPr="008E1DE2" w:rsidRDefault="00136B57" w:rsidP="00136B57">
            <w:pPr>
              <w:pStyle w:val="VCAAtablecondensed"/>
              <w:jc w:val="center"/>
              <w:rPr>
                <w:lang w:eastAsia="en-GB"/>
              </w:rPr>
            </w:pPr>
            <w:r w:rsidRPr="008E1DE2">
              <w:rPr>
                <w:lang w:eastAsia="en-GB"/>
              </w:rPr>
              <w:t>4</w:t>
            </w:r>
          </w:p>
        </w:tc>
        <w:tc>
          <w:tcPr>
            <w:tcW w:w="928" w:type="dxa"/>
            <w:vAlign w:val="center"/>
          </w:tcPr>
          <w:p w14:paraId="3B6736FC" w14:textId="3B9791A8" w:rsidR="00136B57" w:rsidRPr="008E1DE2" w:rsidRDefault="00136B57" w:rsidP="00136B57">
            <w:pPr>
              <w:pStyle w:val="VCAAtablecondensed"/>
              <w:jc w:val="center"/>
              <w:rPr>
                <w:lang w:eastAsia="en-GB"/>
              </w:rPr>
            </w:pPr>
            <w:r>
              <w:rPr>
                <w:lang w:eastAsia="en-GB"/>
              </w:rPr>
              <w:t>D</w:t>
            </w:r>
          </w:p>
        </w:tc>
        <w:tc>
          <w:tcPr>
            <w:tcW w:w="576" w:type="dxa"/>
            <w:shd w:val="clear" w:color="auto" w:fill="auto"/>
            <w:noWrap/>
            <w:vAlign w:val="center"/>
            <w:hideMark/>
          </w:tcPr>
          <w:p w14:paraId="454E3BBA" w14:textId="29A104B3" w:rsidR="00136B57" w:rsidRPr="008E1DE2" w:rsidRDefault="00136B57" w:rsidP="00136B57">
            <w:pPr>
              <w:pStyle w:val="VCAAtablecondensed"/>
              <w:jc w:val="center"/>
              <w:rPr>
                <w:lang w:eastAsia="en-GB"/>
              </w:rPr>
            </w:pPr>
            <w:r w:rsidRPr="008E1DE2">
              <w:rPr>
                <w:lang w:eastAsia="en-GB"/>
              </w:rPr>
              <w:t>2</w:t>
            </w:r>
          </w:p>
        </w:tc>
        <w:tc>
          <w:tcPr>
            <w:tcW w:w="576" w:type="dxa"/>
            <w:shd w:val="clear" w:color="auto" w:fill="auto"/>
            <w:noWrap/>
            <w:vAlign w:val="center"/>
            <w:hideMark/>
          </w:tcPr>
          <w:p w14:paraId="655639F1" w14:textId="77777777" w:rsidR="00136B57" w:rsidRPr="008E1DE2" w:rsidRDefault="00136B57" w:rsidP="00136B57">
            <w:pPr>
              <w:pStyle w:val="VCAAtablecondensed"/>
              <w:jc w:val="center"/>
              <w:rPr>
                <w:lang w:eastAsia="en-GB"/>
              </w:rPr>
            </w:pPr>
            <w:r w:rsidRPr="008E1DE2">
              <w:rPr>
                <w:lang w:eastAsia="en-GB"/>
              </w:rPr>
              <w:t>0.4</w:t>
            </w:r>
          </w:p>
        </w:tc>
        <w:tc>
          <w:tcPr>
            <w:tcW w:w="576" w:type="dxa"/>
            <w:shd w:val="clear" w:color="auto" w:fill="auto"/>
            <w:noWrap/>
            <w:vAlign w:val="center"/>
            <w:hideMark/>
          </w:tcPr>
          <w:p w14:paraId="37F9B78E" w14:textId="213E024C" w:rsidR="00136B57" w:rsidRPr="008E1DE2" w:rsidRDefault="00136B57" w:rsidP="00136B57">
            <w:pPr>
              <w:pStyle w:val="VCAAtablecondensed"/>
              <w:jc w:val="center"/>
              <w:rPr>
                <w:lang w:eastAsia="en-GB"/>
              </w:rPr>
            </w:pPr>
            <w:r w:rsidRPr="008E1DE2">
              <w:rPr>
                <w:lang w:eastAsia="en-GB"/>
              </w:rPr>
              <w:t>1</w:t>
            </w:r>
          </w:p>
        </w:tc>
        <w:tc>
          <w:tcPr>
            <w:tcW w:w="576" w:type="dxa"/>
            <w:shd w:val="clear" w:color="auto" w:fill="F2F2F2" w:themeFill="background1" w:themeFillShade="F2"/>
            <w:noWrap/>
            <w:vAlign w:val="center"/>
            <w:hideMark/>
          </w:tcPr>
          <w:p w14:paraId="020396BC" w14:textId="69497DC9" w:rsidR="00136B57" w:rsidRPr="00136B57" w:rsidRDefault="00136B57" w:rsidP="00136B57">
            <w:pPr>
              <w:pStyle w:val="VCAAtablecondensed"/>
              <w:jc w:val="center"/>
              <w:rPr>
                <w:b/>
                <w:bCs/>
                <w:lang w:eastAsia="en-GB"/>
              </w:rPr>
            </w:pPr>
            <w:r w:rsidRPr="00136B57">
              <w:rPr>
                <w:b/>
                <w:bCs/>
                <w:lang w:eastAsia="en-GB"/>
              </w:rPr>
              <w:t>9</w:t>
            </w:r>
            <w:r w:rsidR="0004295F">
              <w:rPr>
                <w:b/>
                <w:bCs/>
                <w:lang w:eastAsia="en-GB"/>
              </w:rPr>
              <w:t>6</w:t>
            </w:r>
          </w:p>
        </w:tc>
        <w:tc>
          <w:tcPr>
            <w:tcW w:w="4407" w:type="dxa"/>
            <w:shd w:val="clear" w:color="auto" w:fill="FFFFFF" w:themeFill="background1"/>
            <w:vAlign w:val="center"/>
          </w:tcPr>
          <w:p w14:paraId="5EBA5D19" w14:textId="77777777" w:rsidR="00136B57" w:rsidRPr="008E1DE2" w:rsidRDefault="00136B57" w:rsidP="00136B57">
            <w:pPr>
              <w:pStyle w:val="VCAAtablecondensed"/>
              <w:jc w:val="center"/>
              <w:rPr>
                <w:lang w:eastAsia="en-GB"/>
              </w:rPr>
            </w:pPr>
          </w:p>
        </w:tc>
      </w:tr>
      <w:tr w:rsidR="00136B57" w:rsidRPr="008E1DE2" w14:paraId="12D32957" w14:textId="77777777" w:rsidTr="00534A67">
        <w:trPr>
          <w:trHeight w:val="340"/>
        </w:trPr>
        <w:tc>
          <w:tcPr>
            <w:tcW w:w="1083" w:type="dxa"/>
            <w:shd w:val="clear" w:color="auto" w:fill="auto"/>
            <w:noWrap/>
            <w:vAlign w:val="center"/>
            <w:hideMark/>
          </w:tcPr>
          <w:p w14:paraId="41A3B952" w14:textId="77777777" w:rsidR="00136B57" w:rsidRPr="008E1DE2" w:rsidRDefault="00136B57" w:rsidP="00136B57">
            <w:pPr>
              <w:pStyle w:val="VCAAtablecondensed"/>
              <w:jc w:val="center"/>
              <w:rPr>
                <w:lang w:eastAsia="en-GB"/>
              </w:rPr>
            </w:pPr>
            <w:r w:rsidRPr="008E1DE2">
              <w:rPr>
                <w:lang w:eastAsia="en-GB"/>
              </w:rPr>
              <w:t>5</w:t>
            </w:r>
          </w:p>
        </w:tc>
        <w:tc>
          <w:tcPr>
            <w:tcW w:w="928" w:type="dxa"/>
            <w:vAlign w:val="center"/>
          </w:tcPr>
          <w:p w14:paraId="1D5E740D" w14:textId="40BBA51C" w:rsidR="00136B57" w:rsidRPr="008E1DE2" w:rsidRDefault="00136B57" w:rsidP="00136B57">
            <w:pPr>
              <w:pStyle w:val="VCAAtablecondensed"/>
              <w:jc w:val="center"/>
              <w:rPr>
                <w:lang w:eastAsia="en-GB"/>
              </w:rPr>
            </w:pPr>
            <w:r>
              <w:rPr>
                <w:lang w:eastAsia="en-GB"/>
              </w:rPr>
              <w:t>B</w:t>
            </w:r>
          </w:p>
        </w:tc>
        <w:tc>
          <w:tcPr>
            <w:tcW w:w="576" w:type="dxa"/>
            <w:shd w:val="clear" w:color="auto" w:fill="auto"/>
            <w:noWrap/>
            <w:vAlign w:val="center"/>
            <w:hideMark/>
          </w:tcPr>
          <w:p w14:paraId="410966F1" w14:textId="436B7D35" w:rsidR="00136B57" w:rsidRPr="008E1DE2" w:rsidRDefault="0004295F" w:rsidP="00136B57">
            <w:pPr>
              <w:pStyle w:val="VCAAtablecondensed"/>
              <w:jc w:val="center"/>
              <w:rPr>
                <w:lang w:eastAsia="en-GB"/>
              </w:rPr>
            </w:pPr>
            <w:r>
              <w:rPr>
                <w:lang w:eastAsia="en-GB"/>
              </w:rPr>
              <w:t>3</w:t>
            </w:r>
          </w:p>
        </w:tc>
        <w:tc>
          <w:tcPr>
            <w:tcW w:w="576" w:type="dxa"/>
            <w:shd w:val="clear" w:color="auto" w:fill="F2F2F2" w:themeFill="background1" w:themeFillShade="F2"/>
            <w:noWrap/>
            <w:vAlign w:val="center"/>
            <w:hideMark/>
          </w:tcPr>
          <w:p w14:paraId="20BEF176" w14:textId="0DAF3765" w:rsidR="00136B57" w:rsidRPr="00136B57" w:rsidRDefault="0004295F" w:rsidP="00136B57">
            <w:pPr>
              <w:pStyle w:val="VCAAtablecondensed"/>
              <w:jc w:val="center"/>
              <w:rPr>
                <w:b/>
                <w:bCs/>
                <w:lang w:eastAsia="en-GB"/>
              </w:rPr>
            </w:pPr>
            <w:r>
              <w:rPr>
                <w:b/>
                <w:bCs/>
                <w:lang w:eastAsia="en-GB"/>
              </w:rPr>
              <w:t>80</w:t>
            </w:r>
          </w:p>
        </w:tc>
        <w:tc>
          <w:tcPr>
            <w:tcW w:w="576" w:type="dxa"/>
            <w:shd w:val="clear" w:color="auto" w:fill="auto"/>
            <w:noWrap/>
            <w:vAlign w:val="center"/>
            <w:hideMark/>
          </w:tcPr>
          <w:p w14:paraId="58420166" w14:textId="77777777" w:rsidR="00136B57" w:rsidRPr="008E1DE2" w:rsidRDefault="00136B57" w:rsidP="00136B57">
            <w:pPr>
              <w:pStyle w:val="VCAAtablecondensed"/>
              <w:jc w:val="center"/>
              <w:rPr>
                <w:lang w:eastAsia="en-GB"/>
              </w:rPr>
            </w:pPr>
            <w:r w:rsidRPr="008E1DE2">
              <w:rPr>
                <w:lang w:eastAsia="en-GB"/>
              </w:rPr>
              <w:t>0.8</w:t>
            </w:r>
          </w:p>
        </w:tc>
        <w:tc>
          <w:tcPr>
            <w:tcW w:w="576" w:type="dxa"/>
            <w:shd w:val="clear" w:color="auto" w:fill="auto"/>
            <w:noWrap/>
            <w:vAlign w:val="center"/>
            <w:hideMark/>
          </w:tcPr>
          <w:p w14:paraId="773C9578" w14:textId="15ECC8B4" w:rsidR="00136B57" w:rsidRPr="008E1DE2" w:rsidRDefault="00136B57" w:rsidP="00136B57">
            <w:pPr>
              <w:pStyle w:val="VCAAtablecondensed"/>
              <w:jc w:val="center"/>
              <w:rPr>
                <w:lang w:eastAsia="en-GB"/>
              </w:rPr>
            </w:pPr>
            <w:r w:rsidRPr="008E1DE2">
              <w:rPr>
                <w:lang w:eastAsia="en-GB"/>
              </w:rPr>
              <w:t>17</w:t>
            </w:r>
          </w:p>
        </w:tc>
        <w:tc>
          <w:tcPr>
            <w:tcW w:w="4407" w:type="dxa"/>
            <w:shd w:val="clear" w:color="auto" w:fill="FFFFFF" w:themeFill="background1"/>
            <w:vAlign w:val="center"/>
          </w:tcPr>
          <w:p w14:paraId="6A3F209D" w14:textId="77777777" w:rsidR="00136B57" w:rsidRPr="008E1DE2" w:rsidRDefault="00136B57" w:rsidP="00136B57">
            <w:pPr>
              <w:pStyle w:val="VCAAtablecondensed"/>
              <w:jc w:val="center"/>
              <w:rPr>
                <w:lang w:eastAsia="en-GB"/>
              </w:rPr>
            </w:pPr>
          </w:p>
        </w:tc>
      </w:tr>
      <w:tr w:rsidR="00136B57" w:rsidRPr="008E1DE2" w14:paraId="279AE213" w14:textId="77777777" w:rsidTr="00534A67">
        <w:trPr>
          <w:trHeight w:val="340"/>
        </w:trPr>
        <w:tc>
          <w:tcPr>
            <w:tcW w:w="1083" w:type="dxa"/>
            <w:shd w:val="clear" w:color="auto" w:fill="auto"/>
            <w:noWrap/>
            <w:vAlign w:val="center"/>
            <w:hideMark/>
          </w:tcPr>
          <w:p w14:paraId="49E59D36" w14:textId="77777777" w:rsidR="00136B57" w:rsidRPr="008E1DE2" w:rsidRDefault="00136B57" w:rsidP="00136B57">
            <w:pPr>
              <w:pStyle w:val="VCAAtablecondensed"/>
              <w:jc w:val="center"/>
              <w:rPr>
                <w:lang w:eastAsia="en-GB"/>
              </w:rPr>
            </w:pPr>
            <w:r w:rsidRPr="008E1DE2">
              <w:rPr>
                <w:lang w:eastAsia="en-GB"/>
              </w:rPr>
              <w:t>6</w:t>
            </w:r>
          </w:p>
        </w:tc>
        <w:tc>
          <w:tcPr>
            <w:tcW w:w="928" w:type="dxa"/>
            <w:vAlign w:val="center"/>
          </w:tcPr>
          <w:p w14:paraId="769DC3BF" w14:textId="79B9FD28" w:rsidR="00136B57" w:rsidRPr="008E1DE2" w:rsidRDefault="00136B57" w:rsidP="00136B57">
            <w:pPr>
              <w:pStyle w:val="VCAAtablecondensed"/>
              <w:jc w:val="center"/>
              <w:rPr>
                <w:lang w:eastAsia="en-GB"/>
              </w:rPr>
            </w:pPr>
            <w:r>
              <w:rPr>
                <w:lang w:eastAsia="en-GB"/>
              </w:rPr>
              <w:t>D</w:t>
            </w:r>
          </w:p>
        </w:tc>
        <w:tc>
          <w:tcPr>
            <w:tcW w:w="576" w:type="dxa"/>
            <w:shd w:val="clear" w:color="auto" w:fill="auto"/>
            <w:noWrap/>
            <w:vAlign w:val="center"/>
            <w:hideMark/>
          </w:tcPr>
          <w:p w14:paraId="08CCF9B6" w14:textId="37DC5EE8" w:rsidR="00136B57" w:rsidRPr="008E1DE2" w:rsidRDefault="00136B57" w:rsidP="00136B57">
            <w:pPr>
              <w:pStyle w:val="VCAAtablecondensed"/>
              <w:jc w:val="center"/>
              <w:rPr>
                <w:lang w:eastAsia="en-GB"/>
              </w:rPr>
            </w:pPr>
            <w:r w:rsidRPr="008E1DE2">
              <w:rPr>
                <w:lang w:eastAsia="en-GB"/>
              </w:rPr>
              <w:t>0</w:t>
            </w:r>
          </w:p>
        </w:tc>
        <w:tc>
          <w:tcPr>
            <w:tcW w:w="576" w:type="dxa"/>
            <w:shd w:val="clear" w:color="auto" w:fill="auto"/>
            <w:noWrap/>
            <w:vAlign w:val="center"/>
            <w:hideMark/>
          </w:tcPr>
          <w:p w14:paraId="3A946D78" w14:textId="77777777" w:rsidR="00136B57" w:rsidRPr="008E1DE2" w:rsidRDefault="00136B57" w:rsidP="00136B57">
            <w:pPr>
              <w:pStyle w:val="VCAAtablecondensed"/>
              <w:jc w:val="center"/>
              <w:rPr>
                <w:lang w:eastAsia="en-GB"/>
              </w:rPr>
            </w:pPr>
            <w:r w:rsidRPr="008E1DE2">
              <w:rPr>
                <w:lang w:eastAsia="en-GB"/>
              </w:rPr>
              <w:t>0.8</w:t>
            </w:r>
          </w:p>
        </w:tc>
        <w:tc>
          <w:tcPr>
            <w:tcW w:w="576" w:type="dxa"/>
            <w:shd w:val="clear" w:color="auto" w:fill="auto"/>
            <w:noWrap/>
            <w:vAlign w:val="center"/>
            <w:hideMark/>
          </w:tcPr>
          <w:p w14:paraId="6B3870D4" w14:textId="1C31C8FE" w:rsidR="00136B57" w:rsidRPr="008E1DE2" w:rsidRDefault="00136B57" w:rsidP="00136B57">
            <w:pPr>
              <w:pStyle w:val="VCAAtablecondensed"/>
              <w:jc w:val="center"/>
              <w:rPr>
                <w:lang w:eastAsia="en-GB"/>
              </w:rPr>
            </w:pPr>
            <w:r w:rsidRPr="008E1DE2">
              <w:rPr>
                <w:lang w:eastAsia="en-GB"/>
              </w:rPr>
              <w:t>2</w:t>
            </w:r>
          </w:p>
        </w:tc>
        <w:tc>
          <w:tcPr>
            <w:tcW w:w="576" w:type="dxa"/>
            <w:shd w:val="clear" w:color="auto" w:fill="F2F2F2" w:themeFill="background1" w:themeFillShade="F2"/>
            <w:noWrap/>
            <w:vAlign w:val="center"/>
            <w:hideMark/>
          </w:tcPr>
          <w:p w14:paraId="6F4D65DB" w14:textId="3CF88287" w:rsidR="00136B57" w:rsidRPr="00136B57" w:rsidRDefault="00136B57" w:rsidP="00136B57">
            <w:pPr>
              <w:pStyle w:val="VCAAtablecondensed"/>
              <w:jc w:val="center"/>
              <w:rPr>
                <w:b/>
                <w:bCs/>
                <w:lang w:eastAsia="en-GB"/>
              </w:rPr>
            </w:pPr>
            <w:r w:rsidRPr="00136B57">
              <w:rPr>
                <w:b/>
                <w:bCs/>
                <w:lang w:eastAsia="en-GB"/>
              </w:rPr>
              <w:t>97</w:t>
            </w:r>
          </w:p>
        </w:tc>
        <w:tc>
          <w:tcPr>
            <w:tcW w:w="4407" w:type="dxa"/>
            <w:shd w:val="clear" w:color="auto" w:fill="FFFFFF" w:themeFill="background1"/>
            <w:vAlign w:val="center"/>
          </w:tcPr>
          <w:p w14:paraId="074971AE" w14:textId="77777777" w:rsidR="00136B57" w:rsidRPr="008E1DE2" w:rsidRDefault="00136B57" w:rsidP="00136B57">
            <w:pPr>
              <w:pStyle w:val="VCAAtablecondensed"/>
              <w:jc w:val="center"/>
              <w:rPr>
                <w:lang w:eastAsia="en-GB"/>
              </w:rPr>
            </w:pPr>
          </w:p>
        </w:tc>
      </w:tr>
      <w:tr w:rsidR="00136B57" w:rsidRPr="008E1DE2" w14:paraId="3B596373" w14:textId="77777777" w:rsidTr="00534A67">
        <w:trPr>
          <w:trHeight w:val="340"/>
        </w:trPr>
        <w:tc>
          <w:tcPr>
            <w:tcW w:w="1083" w:type="dxa"/>
            <w:shd w:val="clear" w:color="auto" w:fill="auto"/>
            <w:noWrap/>
            <w:vAlign w:val="center"/>
            <w:hideMark/>
          </w:tcPr>
          <w:p w14:paraId="7BDFBFC7" w14:textId="77777777" w:rsidR="00136B57" w:rsidRPr="008E1DE2" w:rsidRDefault="00136B57" w:rsidP="00136B57">
            <w:pPr>
              <w:pStyle w:val="VCAAtablecondensed"/>
              <w:jc w:val="center"/>
              <w:rPr>
                <w:lang w:eastAsia="en-GB"/>
              </w:rPr>
            </w:pPr>
            <w:r w:rsidRPr="008E1DE2">
              <w:rPr>
                <w:lang w:eastAsia="en-GB"/>
              </w:rPr>
              <w:t>7</w:t>
            </w:r>
          </w:p>
        </w:tc>
        <w:tc>
          <w:tcPr>
            <w:tcW w:w="928" w:type="dxa"/>
            <w:vAlign w:val="center"/>
          </w:tcPr>
          <w:p w14:paraId="3CBA4729" w14:textId="6F31ED80" w:rsidR="00136B57" w:rsidRPr="008E1DE2" w:rsidRDefault="00136B57" w:rsidP="00136B57">
            <w:pPr>
              <w:pStyle w:val="VCAAtablecondensed"/>
              <w:jc w:val="center"/>
              <w:rPr>
                <w:lang w:eastAsia="en-GB"/>
              </w:rPr>
            </w:pPr>
            <w:r>
              <w:rPr>
                <w:lang w:eastAsia="en-GB"/>
              </w:rPr>
              <w:t>D</w:t>
            </w:r>
          </w:p>
        </w:tc>
        <w:tc>
          <w:tcPr>
            <w:tcW w:w="576" w:type="dxa"/>
            <w:shd w:val="clear" w:color="auto" w:fill="auto"/>
            <w:noWrap/>
            <w:vAlign w:val="center"/>
            <w:hideMark/>
          </w:tcPr>
          <w:p w14:paraId="51CD1D11" w14:textId="24B44F1C" w:rsidR="00136B57" w:rsidRPr="008E1DE2" w:rsidRDefault="00136B57" w:rsidP="00136B57">
            <w:pPr>
              <w:pStyle w:val="VCAAtablecondensed"/>
              <w:jc w:val="center"/>
              <w:rPr>
                <w:lang w:eastAsia="en-GB"/>
              </w:rPr>
            </w:pPr>
            <w:r w:rsidRPr="008E1DE2">
              <w:rPr>
                <w:lang w:eastAsia="en-GB"/>
              </w:rPr>
              <w:t>2</w:t>
            </w:r>
            <w:r w:rsidR="0004295F">
              <w:rPr>
                <w:lang w:eastAsia="en-GB"/>
              </w:rPr>
              <w:t>7</w:t>
            </w:r>
          </w:p>
        </w:tc>
        <w:tc>
          <w:tcPr>
            <w:tcW w:w="576" w:type="dxa"/>
            <w:shd w:val="clear" w:color="auto" w:fill="auto"/>
            <w:noWrap/>
            <w:vAlign w:val="center"/>
            <w:hideMark/>
          </w:tcPr>
          <w:p w14:paraId="44E1050B" w14:textId="344BA563" w:rsidR="00136B57" w:rsidRPr="008E1DE2" w:rsidRDefault="0004295F" w:rsidP="00136B57">
            <w:pPr>
              <w:pStyle w:val="VCAAtablecondensed"/>
              <w:jc w:val="center"/>
              <w:rPr>
                <w:lang w:eastAsia="en-GB"/>
              </w:rPr>
            </w:pPr>
            <w:r>
              <w:rPr>
                <w:lang w:eastAsia="en-GB"/>
              </w:rPr>
              <w:t>8</w:t>
            </w:r>
          </w:p>
        </w:tc>
        <w:tc>
          <w:tcPr>
            <w:tcW w:w="576" w:type="dxa"/>
            <w:shd w:val="clear" w:color="auto" w:fill="auto"/>
            <w:noWrap/>
            <w:vAlign w:val="center"/>
            <w:hideMark/>
          </w:tcPr>
          <w:p w14:paraId="078B581B" w14:textId="551493FD" w:rsidR="00136B57" w:rsidRPr="008E1DE2" w:rsidRDefault="00136B57" w:rsidP="00136B57">
            <w:pPr>
              <w:pStyle w:val="VCAAtablecondensed"/>
              <w:jc w:val="center"/>
              <w:rPr>
                <w:lang w:eastAsia="en-GB"/>
              </w:rPr>
            </w:pPr>
            <w:r w:rsidRPr="008E1DE2">
              <w:rPr>
                <w:lang w:eastAsia="en-GB"/>
              </w:rPr>
              <w:t>1</w:t>
            </w:r>
            <w:r w:rsidR="0004295F">
              <w:rPr>
                <w:lang w:eastAsia="en-GB"/>
              </w:rPr>
              <w:t>9</w:t>
            </w:r>
          </w:p>
        </w:tc>
        <w:tc>
          <w:tcPr>
            <w:tcW w:w="576" w:type="dxa"/>
            <w:shd w:val="clear" w:color="auto" w:fill="F2F2F2" w:themeFill="background1" w:themeFillShade="F2"/>
            <w:noWrap/>
            <w:vAlign w:val="center"/>
            <w:hideMark/>
          </w:tcPr>
          <w:p w14:paraId="07BFC6E0" w14:textId="117E46A0" w:rsidR="00136B57" w:rsidRPr="00136B57" w:rsidRDefault="00136B57" w:rsidP="00136B57">
            <w:pPr>
              <w:pStyle w:val="VCAAtablecondensed"/>
              <w:jc w:val="center"/>
              <w:rPr>
                <w:b/>
                <w:bCs/>
                <w:lang w:eastAsia="en-GB"/>
              </w:rPr>
            </w:pPr>
            <w:r w:rsidRPr="00136B57">
              <w:rPr>
                <w:b/>
                <w:bCs/>
                <w:lang w:eastAsia="en-GB"/>
              </w:rPr>
              <w:t>4</w:t>
            </w:r>
            <w:r w:rsidR="0004295F">
              <w:rPr>
                <w:b/>
                <w:bCs/>
                <w:lang w:eastAsia="en-GB"/>
              </w:rPr>
              <w:t>7</w:t>
            </w:r>
          </w:p>
        </w:tc>
        <w:tc>
          <w:tcPr>
            <w:tcW w:w="4407" w:type="dxa"/>
            <w:shd w:val="clear" w:color="auto" w:fill="FFFFFF" w:themeFill="background1"/>
            <w:vAlign w:val="center"/>
          </w:tcPr>
          <w:p w14:paraId="633D224A" w14:textId="77777777" w:rsidR="00136B57" w:rsidRPr="008E1DE2" w:rsidRDefault="00136B57" w:rsidP="00136B57">
            <w:pPr>
              <w:pStyle w:val="VCAAtablecondensed"/>
              <w:jc w:val="center"/>
              <w:rPr>
                <w:lang w:eastAsia="en-GB"/>
              </w:rPr>
            </w:pPr>
          </w:p>
        </w:tc>
      </w:tr>
      <w:tr w:rsidR="00136B57" w:rsidRPr="008E1DE2" w14:paraId="0CA82594" w14:textId="77777777" w:rsidTr="00534A67">
        <w:trPr>
          <w:trHeight w:val="340"/>
        </w:trPr>
        <w:tc>
          <w:tcPr>
            <w:tcW w:w="1083" w:type="dxa"/>
            <w:shd w:val="clear" w:color="auto" w:fill="auto"/>
            <w:noWrap/>
            <w:vAlign w:val="center"/>
            <w:hideMark/>
          </w:tcPr>
          <w:p w14:paraId="6F490233" w14:textId="77777777" w:rsidR="00136B57" w:rsidRPr="008E1DE2" w:rsidRDefault="00136B57" w:rsidP="00136B57">
            <w:pPr>
              <w:pStyle w:val="VCAAtablecondensed"/>
              <w:jc w:val="center"/>
              <w:rPr>
                <w:lang w:eastAsia="en-GB"/>
              </w:rPr>
            </w:pPr>
            <w:r w:rsidRPr="008E1DE2">
              <w:rPr>
                <w:lang w:eastAsia="en-GB"/>
              </w:rPr>
              <w:t>8</w:t>
            </w:r>
          </w:p>
        </w:tc>
        <w:tc>
          <w:tcPr>
            <w:tcW w:w="928" w:type="dxa"/>
            <w:vAlign w:val="center"/>
          </w:tcPr>
          <w:p w14:paraId="6F36B110" w14:textId="4D1CA1C1" w:rsidR="00136B57" w:rsidRPr="00136B57" w:rsidRDefault="00136B57" w:rsidP="00136B57">
            <w:pPr>
              <w:pStyle w:val="VCAAtablecondensed"/>
              <w:jc w:val="center"/>
              <w:rPr>
                <w:lang w:eastAsia="en-GB"/>
              </w:rPr>
            </w:pPr>
            <w:r>
              <w:rPr>
                <w:lang w:eastAsia="en-GB"/>
              </w:rPr>
              <w:t>A</w:t>
            </w:r>
          </w:p>
        </w:tc>
        <w:tc>
          <w:tcPr>
            <w:tcW w:w="576" w:type="dxa"/>
            <w:shd w:val="clear" w:color="auto" w:fill="F2F2F2" w:themeFill="background1" w:themeFillShade="F2"/>
            <w:noWrap/>
            <w:vAlign w:val="center"/>
            <w:hideMark/>
          </w:tcPr>
          <w:p w14:paraId="5EE64D0C" w14:textId="34682950" w:rsidR="00136B57" w:rsidRPr="00136B57" w:rsidRDefault="00136B57" w:rsidP="00136B57">
            <w:pPr>
              <w:pStyle w:val="VCAAtablecondensed"/>
              <w:jc w:val="center"/>
              <w:rPr>
                <w:b/>
                <w:bCs/>
                <w:lang w:eastAsia="en-GB"/>
              </w:rPr>
            </w:pPr>
            <w:r w:rsidRPr="00136B57">
              <w:rPr>
                <w:b/>
                <w:bCs/>
                <w:lang w:eastAsia="en-GB"/>
              </w:rPr>
              <w:t>2</w:t>
            </w:r>
            <w:r w:rsidR="0004295F">
              <w:rPr>
                <w:b/>
                <w:bCs/>
                <w:lang w:eastAsia="en-GB"/>
              </w:rPr>
              <w:t>8</w:t>
            </w:r>
          </w:p>
        </w:tc>
        <w:tc>
          <w:tcPr>
            <w:tcW w:w="576" w:type="dxa"/>
            <w:shd w:val="clear" w:color="auto" w:fill="auto"/>
            <w:noWrap/>
            <w:vAlign w:val="center"/>
            <w:hideMark/>
          </w:tcPr>
          <w:p w14:paraId="44269C34" w14:textId="1B05BCF4" w:rsidR="00136B57" w:rsidRPr="008E1DE2" w:rsidRDefault="00136B57" w:rsidP="00136B57">
            <w:pPr>
              <w:pStyle w:val="VCAAtablecondensed"/>
              <w:jc w:val="center"/>
              <w:rPr>
                <w:lang w:eastAsia="en-GB"/>
              </w:rPr>
            </w:pPr>
            <w:r w:rsidRPr="008E1DE2">
              <w:rPr>
                <w:lang w:eastAsia="en-GB"/>
              </w:rPr>
              <w:t>5</w:t>
            </w:r>
          </w:p>
        </w:tc>
        <w:tc>
          <w:tcPr>
            <w:tcW w:w="576" w:type="dxa"/>
            <w:shd w:val="clear" w:color="auto" w:fill="auto"/>
            <w:noWrap/>
            <w:vAlign w:val="center"/>
            <w:hideMark/>
          </w:tcPr>
          <w:p w14:paraId="18433E60" w14:textId="462E9CC7" w:rsidR="00136B57" w:rsidRPr="008E1DE2" w:rsidRDefault="00136B57" w:rsidP="00136B57">
            <w:pPr>
              <w:pStyle w:val="VCAAtablecondensed"/>
              <w:jc w:val="center"/>
              <w:rPr>
                <w:lang w:eastAsia="en-GB"/>
              </w:rPr>
            </w:pPr>
            <w:r w:rsidRPr="008E1DE2">
              <w:rPr>
                <w:lang w:eastAsia="en-GB"/>
              </w:rPr>
              <w:t>59</w:t>
            </w:r>
          </w:p>
        </w:tc>
        <w:tc>
          <w:tcPr>
            <w:tcW w:w="576" w:type="dxa"/>
            <w:shd w:val="clear" w:color="auto" w:fill="auto"/>
            <w:noWrap/>
            <w:vAlign w:val="center"/>
            <w:hideMark/>
          </w:tcPr>
          <w:p w14:paraId="66BCA74A" w14:textId="05416AB8" w:rsidR="00136B57" w:rsidRPr="008E1DE2" w:rsidRDefault="00136B57" w:rsidP="00136B57">
            <w:pPr>
              <w:pStyle w:val="VCAAtablecondensed"/>
              <w:jc w:val="center"/>
              <w:rPr>
                <w:lang w:eastAsia="en-GB"/>
              </w:rPr>
            </w:pPr>
            <w:r w:rsidRPr="008E1DE2">
              <w:rPr>
                <w:lang w:eastAsia="en-GB"/>
              </w:rPr>
              <w:t>8</w:t>
            </w:r>
          </w:p>
        </w:tc>
        <w:tc>
          <w:tcPr>
            <w:tcW w:w="4407" w:type="dxa"/>
            <w:shd w:val="clear" w:color="auto" w:fill="FFFFFF" w:themeFill="background1"/>
            <w:vAlign w:val="center"/>
          </w:tcPr>
          <w:p w14:paraId="6E6AA77C" w14:textId="6BFB383E" w:rsidR="00136B57" w:rsidRPr="008E1DE2" w:rsidRDefault="00136B57" w:rsidP="00136B57">
            <w:pPr>
              <w:pStyle w:val="VCAAtablecondensed"/>
              <w:rPr>
                <w:lang w:eastAsia="en-GB"/>
              </w:rPr>
            </w:pPr>
            <w:r>
              <w:rPr>
                <w:lang w:eastAsia="en-GB"/>
              </w:rPr>
              <w:t xml:space="preserve">Many students chose </w:t>
            </w:r>
            <w:r w:rsidR="00AD1700">
              <w:rPr>
                <w:lang w:eastAsia="en-GB"/>
              </w:rPr>
              <w:t>‘</w:t>
            </w:r>
            <w:r>
              <w:rPr>
                <w:lang w:eastAsia="en-GB"/>
              </w:rPr>
              <w:t>developing a plan</w:t>
            </w:r>
            <w:r w:rsidR="00AD1700">
              <w:rPr>
                <w:lang w:eastAsia="en-GB"/>
              </w:rPr>
              <w:t>’</w:t>
            </w:r>
            <w:r>
              <w:rPr>
                <w:lang w:eastAsia="en-GB"/>
              </w:rPr>
              <w:t xml:space="preserve"> but the question stem indicated that the fault had already been identified and the technician had been asked to replace the RAM</w:t>
            </w:r>
            <w:r w:rsidR="00A003CF">
              <w:rPr>
                <w:lang w:eastAsia="en-GB"/>
              </w:rPr>
              <w:t>.</w:t>
            </w:r>
          </w:p>
        </w:tc>
      </w:tr>
      <w:tr w:rsidR="00136B57" w:rsidRPr="008E1DE2" w14:paraId="48D97A2F" w14:textId="77777777" w:rsidTr="00534A67">
        <w:trPr>
          <w:trHeight w:val="340"/>
        </w:trPr>
        <w:tc>
          <w:tcPr>
            <w:tcW w:w="1083" w:type="dxa"/>
            <w:shd w:val="clear" w:color="auto" w:fill="auto"/>
            <w:noWrap/>
            <w:vAlign w:val="center"/>
            <w:hideMark/>
          </w:tcPr>
          <w:p w14:paraId="29B6570A" w14:textId="77777777" w:rsidR="00136B57" w:rsidRPr="008E1DE2" w:rsidRDefault="00136B57" w:rsidP="00136B57">
            <w:pPr>
              <w:pStyle w:val="VCAAtablecondensed"/>
              <w:jc w:val="center"/>
              <w:rPr>
                <w:lang w:eastAsia="en-GB"/>
              </w:rPr>
            </w:pPr>
            <w:r w:rsidRPr="008E1DE2">
              <w:rPr>
                <w:lang w:eastAsia="en-GB"/>
              </w:rPr>
              <w:t>9</w:t>
            </w:r>
          </w:p>
        </w:tc>
        <w:tc>
          <w:tcPr>
            <w:tcW w:w="928" w:type="dxa"/>
            <w:vAlign w:val="center"/>
          </w:tcPr>
          <w:p w14:paraId="78A9E62B" w14:textId="5E76547C" w:rsidR="00136B57" w:rsidRPr="008E1DE2" w:rsidRDefault="00136B57" w:rsidP="00136B57">
            <w:pPr>
              <w:pStyle w:val="VCAAtablecondensed"/>
              <w:jc w:val="center"/>
              <w:rPr>
                <w:lang w:eastAsia="en-GB"/>
              </w:rPr>
            </w:pPr>
            <w:r>
              <w:rPr>
                <w:lang w:eastAsia="en-GB"/>
              </w:rPr>
              <w:t>C</w:t>
            </w:r>
          </w:p>
        </w:tc>
        <w:tc>
          <w:tcPr>
            <w:tcW w:w="576" w:type="dxa"/>
            <w:shd w:val="clear" w:color="auto" w:fill="auto"/>
            <w:noWrap/>
            <w:vAlign w:val="center"/>
            <w:hideMark/>
          </w:tcPr>
          <w:p w14:paraId="5335DDEB" w14:textId="39A7C1F4" w:rsidR="00136B57" w:rsidRPr="008E1DE2" w:rsidRDefault="0004295F" w:rsidP="00136B57">
            <w:pPr>
              <w:pStyle w:val="VCAAtablecondensed"/>
              <w:jc w:val="center"/>
              <w:rPr>
                <w:lang w:eastAsia="en-GB"/>
              </w:rPr>
            </w:pPr>
            <w:r>
              <w:rPr>
                <w:lang w:eastAsia="en-GB"/>
              </w:rPr>
              <w:t>4</w:t>
            </w:r>
          </w:p>
        </w:tc>
        <w:tc>
          <w:tcPr>
            <w:tcW w:w="576" w:type="dxa"/>
            <w:shd w:val="clear" w:color="auto" w:fill="auto"/>
            <w:noWrap/>
            <w:vAlign w:val="center"/>
            <w:hideMark/>
          </w:tcPr>
          <w:p w14:paraId="548F5E8E" w14:textId="73C86E73" w:rsidR="00136B57" w:rsidRPr="008E1DE2" w:rsidRDefault="00136B57" w:rsidP="00136B57">
            <w:pPr>
              <w:pStyle w:val="VCAAtablecondensed"/>
              <w:jc w:val="center"/>
              <w:rPr>
                <w:lang w:eastAsia="en-GB"/>
              </w:rPr>
            </w:pPr>
            <w:r w:rsidRPr="008E1DE2">
              <w:rPr>
                <w:lang w:eastAsia="en-GB"/>
              </w:rPr>
              <w:t>11</w:t>
            </w:r>
          </w:p>
        </w:tc>
        <w:tc>
          <w:tcPr>
            <w:tcW w:w="576" w:type="dxa"/>
            <w:shd w:val="clear" w:color="auto" w:fill="F2F2F2" w:themeFill="background1" w:themeFillShade="F2"/>
            <w:noWrap/>
            <w:vAlign w:val="center"/>
            <w:hideMark/>
          </w:tcPr>
          <w:p w14:paraId="1B2B53CA" w14:textId="6B42368C" w:rsidR="00136B57" w:rsidRPr="00136B57" w:rsidRDefault="00136B57" w:rsidP="00136B57">
            <w:pPr>
              <w:pStyle w:val="VCAAtablecondensed"/>
              <w:jc w:val="center"/>
              <w:rPr>
                <w:b/>
                <w:bCs/>
                <w:lang w:eastAsia="en-GB"/>
              </w:rPr>
            </w:pPr>
            <w:r w:rsidRPr="00136B57">
              <w:rPr>
                <w:b/>
                <w:bCs/>
                <w:lang w:eastAsia="en-GB"/>
              </w:rPr>
              <w:t>80</w:t>
            </w:r>
          </w:p>
        </w:tc>
        <w:tc>
          <w:tcPr>
            <w:tcW w:w="576" w:type="dxa"/>
            <w:shd w:val="clear" w:color="auto" w:fill="auto"/>
            <w:noWrap/>
            <w:vAlign w:val="center"/>
            <w:hideMark/>
          </w:tcPr>
          <w:p w14:paraId="683A3CEE" w14:textId="663393F7" w:rsidR="00136B57" w:rsidRPr="008E1DE2" w:rsidRDefault="0004295F" w:rsidP="00136B57">
            <w:pPr>
              <w:pStyle w:val="VCAAtablecondensed"/>
              <w:jc w:val="center"/>
              <w:rPr>
                <w:lang w:eastAsia="en-GB"/>
              </w:rPr>
            </w:pPr>
            <w:r>
              <w:rPr>
                <w:lang w:eastAsia="en-GB"/>
              </w:rPr>
              <w:t>5</w:t>
            </w:r>
          </w:p>
        </w:tc>
        <w:tc>
          <w:tcPr>
            <w:tcW w:w="4407" w:type="dxa"/>
            <w:shd w:val="clear" w:color="auto" w:fill="FFFFFF" w:themeFill="background1"/>
            <w:vAlign w:val="center"/>
          </w:tcPr>
          <w:p w14:paraId="1D405A6B" w14:textId="77777777" w:rsidR="00136B57" w:rsidRPr="008E1DE2" w:rsidRDefault="00136B57" w:rsidP="00136B57">
            <w:pPr>
              <w:pStyle w:val="VCAAtablecondensed"/>
              <w:jc w:val="center"/>
              <w:rPr>
                <w:lang w:eastAsia="en-GB"/>
              </w:rPr>
            </w:pPr>
          </w:p>
        </w:tc>
      </w:tr>
      <w:tr w:rsidR="00136B57" w:rsidRPr="008E1DE2" w14:paraId="2E006B8F" w14:textId="77777777" w:rsidTr="00534A67">
        <w:trPr>
          <w:trHeight w:val="340"/>
        </w:trPr>
        <w:tc>
          <w:tcPr>
            <w:tcW w:w="1083" w:type="dxa"/>
            <w:shd w:val="clear" w:color="auto" w:fill="auto"/>
            <w:noWrap/>
            <w:vAlign w:val="center"/>
            <w:hideMark/>
          </w:tcPr>
          <w:p w14:paraId="5A314992" w14:textId="77777777" w:rsidR="00136B57" w:rsidRPr="008E1DE2" w:rsidRDefault="00136B57" w:rsidP="00136B57">
            <w:pPr>
              <w:pStyle w:val="VCAAtablecondensed"/>
              <w:jc w:val="center"/>
              <w:rPr>
                <w:lang w:eastAsia="en-GB"/>
              </w:rPr>
            </w:pPr>
            <w:r w:rsidRPr="008E1DE2">
              <w:rPr>
                <w:lang w:eastAsia="en-GB"/>
              </w:rPr>
              <w:t>10</w:t>
            </w:r>
          </w:p>
        </w:tc>
        <w:tc>
          <w:tcPr>
            <w:tcW w:w="928" w:type="dxa"/>
            <w:vAlign w:val="center"/>
          </w:tcPr>
          <w:p w14:paraId="18224B67" w14:textId="7C93FE0C" w:rsidR="00136B57" w:rsidRPr="008E1DE2" w:rsidRDefault="00136B57" w:rsidP="00136B57">
            <w:pPr>
              <w:pStyle w:val="VCAAtablecondensed"/>
              <w:jc w:val="center"/>
              <w:rPr>
                <w:lang w:eastAsia="en-GB"/>
              </w:rPr>
            </w:pPr>
            <w:r>
              <w:rPr>
                <w:lang w:eastAsia="en-GB"/>
              </w:rPr>
              <w:t>D</w:t>
            </w:r>
          </w:p>
        </w:tc>
        <w:tc>
          <w:tcPr>
            <w:tcW w:w="576" w:type="dxa"/>
            <w:shd w:val="clear" w:color="auto" w:fill="auto"/>
            <w:noWrap/>
            <w:vAlign w:val="center"/>
            <w:hideMark/>
          </w:tcPr>
          <w:p w14:paraId="2FE0407B" w14:textId="63C0555A" w:rsidR="00136B57" w:rsidRPr="008E1DE2" w:rsidRDefault="0004295F" w:rsidP="00136B57">
            <w:pPr>
              <w:pStyle w:val="VCAAtablecondensed"/>
              <w:jc w:val="center"/>
              <w:rPr>
                <w:lang w:eastAsia="en-GB"/>
              </w:rPr>
            </w:pPr>
            <w:r>
              <w:rPr>
                <w:lang w:eastAsia="en-GB"/>
              </w:rPr>
              <w:t>7</w:t>
            </w:r>
          </w:p>
        </w:tc>
        <w:tc>
          <w:tcPr>
            <w:tcW w:w="576" w:type="dxa"/>
            <w:shd w:val="clear" w:color="auto" w:fill="auto"/>
            <w:noWrap/>
            <w:vAlign w:val="center"/>
            <w:hideMark/>
          </w:tcPr>
          <w:p w14:paraId="49166B60" w14:textId="649749BD" w:rsidR="00136B57" w:rsidRPr="008E1DE2" w:rsidRDefault="00136B57" w:rsidP="00136B57">
            <w:pPr>
              <w:pStyle w:val="VCAAtablecondensed"/>
              <w:jc w:val="center"/>
              <w:rPr>
                <w:lang w:eastAsia="en-GB"/>
              </w:rPr>
            </w:pPr>
            <w:r w:rsidRPr="008E1DE2">
              <w:rPr>
                <w:lang w:eastAsia="en-GB"/>
              </w:rPr>
              <w:t>9</w:t>
            </w:r>
          </w:p>
        </w:tc>
        <w:tc>
          <w:tcPr>
            <w:tcW w:w="576" w:type="dxa"/>
            <w:shd w:val="clear" w:color="auto" w:fill="auto"/>
            <w:noWrap/>
            <w:vAlign w:val="center"/>
            <w:hideMark/>
          </w:tcPr>
          <w:p w14:paraId="7C2220A8" w14:textId="1AF4D505" w:rsidR="00136B57" w:rsidRPr="008E1DE2" w:rsidRDefault="00136B57" w:rsidP="00136B57">
            <w:pPr>
              <w:pStyle w:val="VCAAtablecondensed"/>
              <w:jc w:val="center"/>
              <w:rPr>
                <w:lang w:eastAsia="en-GB"/>
              </w:rPr>
            </w:pPr>
            <w:r w:rsidRPr="008E1DE2">
              <w:rPr>
                <w:lang w:eastAsia="en-GB"/>
              </w:rPr>
              <w:t>21</w:t>
            </w:r>
          </w:p>
        </w:tc>
        <w:tc>
          <w:tcPr>
            <w:tcW w:w="576" w:type="dxa"/>
            <w:shd w:val="clear" w:color="auto" w:fill="F2F2F2" w:themeFill="background1" w:themeFillShade="F2"/>
            <w:noWrap/>
            <w:vAlign w:val="center"/>
            <w:hideMark/>
          </w:tcPr>
          <w:p w14:paraId="444BC49E" w14:textId="3D9CCFDF" w:rsidR="00136B57" w:rsidRPr="001A63BF" w:rsidRDefault="00136B57" w:rsidP="00136B57">
            <w:pPr>
              <w:pStyle w:val="VCAAtablecondensed"/>
              <w:jc w:val="center"/>
              <w:rPr>
                <w:b/>
                <w:bCs/>
                <w:lang w:eastAsia="en-GB"/>
              </w:rPr>
            </w:pPr>
            <w:r w:rsidRPr="001A63BF">
              <w:rPr>
                <w:b/>
                <w:bCs/>
                <w:lang w:eastAsia="en-GB"/>
              </w:rPr>
              <w:t>6</w:t>
            </w:r>
            <w:r w:rsidR="0004295F">
              <w:rPr>
                <w:b/>
                <w:bCs/>
                <w:lang w:eastAsia="en-GB"/>
              </w:rPr>
              <w:t>3</w:t>
            </w:r>
          </w:p>
        </w:tc>
        <w:tc>
          <w:tcPr>
            <w:tcW w:w="4407" w:type="dxa"/>
            <w:shd w:val="clear" w:color="auto" w:fill="FFFFFF" w:themeFill="background1"/>
            <w:vAlign w:val="center"/>
          </w:tcPr>
          <w:p w14:paraId="29C2B758" w14:textId="77777777" w:rsidR="00136B57" w:rsidRPr="008E1DE2" w:rsidRDefault="00136B57" w:rsidP="00136B57">
            <w:pPr>
              <w:pStyle w:val="VCAAtablecondensed"/>
              <w:jc w:val="center"/>
              <w:rPr>
                <w:lang w:eastAsia="en-GB"/>
              </w:rPr>
            </w:pPr>
          </w:p>
        </w:tc>
      </w:tr>
      <w:tr w:rsidR="00136B57" w:rsidRPr="008E1DE2" w14:paraId="64612414" w14:textId="77777777" w:rsidTr="00534A67">
        <w:trPr>
          <w:trHeight w:val="340"/>
        </w:trPr>
        <w:tc>
          <w:tcPr>
            <w:tcW w:w="1083" w:type="dxa"/>
            <w:shd w:val="clear" w:color="auto" w:fill="auto"/>
            <w:noWrap/>
            <w:vAlign w:val="center"/>
            <w:hideMark/>
          </w:tcPr>
          <w:p w14:paraId="612B1674" w14:textId="77777777" w:rsidR="00136B57" w:rsidRPr="008E1DE2" w:rsidRDefault="00136B57" w:rsidP="00136B57">
            <w:pPr>
              <w:pStyle w:val="VCAAtablecondensed"/>
              <w:jc w:val="center"/>
              <w:rPr>
                <w:lang w:eastAsia="en-GB"/>
              </w:rPr>
            </w:pPr>
            <w:r w:rsidRPr="008E1DE2">
              <w:rPr>
                <w:lang w:eastAsia="en-GB"/>
              </w:rPr>
              <w:t>11</w:t>
            </w:r>
          </w:p>
        </w:tc>
        <w:tc>
          <w:tcPr>
            <w:tcW w:w="928" w:type="dxa"/>
            <w:vAlign w:val="center"/>
          </w:tcPr>
          <w:p w14:paraId="5C09F0FD" w14:textId="54860CDE" w:rsidR="00136B57" w:rsidRPr="008E1DE2" w:rsidRDefault="00136B57" w:rsidP="00136B57">
            <w:pPr>
              <w:pStyle w:val="VCAAtablecondensed"/>
              <w:jc w:val="center"/>
              <w:rPr>
                <w:lang w:eastAsia="en-GB"/>
              </w:rPr>
            </w:pPr>
            <w:r>
              <w:rPr>
                <w:lang w:eastAsia="en-GB"/>
              </w:rPr>
              <w:t>A</w:t>
            </w:r>
          </w:p>
        </w:tc>
        <w:tc>
          <w:tcPr>
            <w:tcW w:w="576" w:type="dxa"/>
            <w:shd w:val="clear" w:color="auto" w:fill="F2F2F2" w:themeFill="background1" w:themeFillShade="F2"/>
            <w:noWrap/>
            <w:vAlign w:val="center"/>
            <w:hideMark/>
          </w:tcPr>
          <w:p w14:paraId="4D09413F" w14:textId="43DF7A8C" w:rsidR="00136B57" w:rsidRPr="001A63BF" w:rsidRDefault="00136B57" w:rsidP="00136B57">
            <w:pPr>
              <w:pStyle w:val="VCAAtablecondensed"/>
              <w:jc w:val="center"/>
              <w:rPr>
                <w:b/>
                <w:bCs/>
                <w:lang w:eastAsia="en-GB"/>
              </w:rPr>
            </w:pPr>
            <w:r w:rsidRPr="001A63BF">
              <w:rPr>
                <w:b/>
                <w:bCs/>
                <w:lang w:eastAsia="en-GB"/>
              </w:rPr>
              <w:t>2</w:t>
            </w:r>
            <w:r w:rsidR="0004295F">
              <w:rPr>
                <w:b/>
                <w:bCs/>
                <w:lang w:eastAsia="en-GB"/>
              </w:rPr>
              <w:t>1</w:t>
            </w:r>
          </w:p>
        </w:tc>
        <w:tc>
          <w:tcPr>
            <w:tcW w:w="576" w:type="dxa"/>
            <w:shd w:val="clear" w:color="auto" w:fill="auto"/>
            <w:noWrap/>
            <w:vAlign w:val="center"/>
            <w:hideMark/>
          </w:tcPr>
          <w:p w14:paraId="7718F74F" w14:textId="6F6D3335" w:rsidR="00136B57" w:rsidRPr="008E1DE2" w:rsidRDefault="00136B57" w:rsidP="00136B57">
            <w:pPr>
              <w:pStyle w:val="VCAAtablecondensed"/>
              <w:jc w:val="center"/>
              <w:rPr>
                <w:lang w:eastAsia="en-GB"/>
              </w:rPr>
            </w:pPr>
            <w:r w:rsidRPr="008E1DE2">
              <w:rPr>
                <w:lang w:eastAsia="en-GB"/>
              </w:rPr>
              <w:t>9</w:t>
            </w:r>
          </w:p>
        </w:tc>
        <w:tc>
          <w:tcPr>
            <w:tcW w:w="576" w:type="dxa"/>
            <w:shd w:val="clear" w:color="auto" w:fill="auto"/>
            <w:noWrap/>
            <w:vAlign w:val="center"/>
            <w:hideMark/>
          </w:tcPr>
          <w:p w14:paraId="13D48158" w14:textId="4B527D1A" w:rsidR="00136B57" w:rsidRPr="008E1DE2" w:rsidRDefault="00136B57" w:rsidP="00136B57">
            <w:pPr>
              <w:pStyle w:val="VCAAtablecondensed"/>
              <w:jc w:val="center"/>
              <w:rPr>
                <w:lang w:eastAsia="en-GB"/>
              </w:rPr>
            </w:pPr>
            <w:r w:rsidRPr="008E1DE2">
              <w:rPr>
                <w:lang w:eastAsia="en-GB"/>
              </w:rPr>
              <w:t>69</w:t>
            </w:r>
          </w:p>
        </w:tc>
        <w:tc>
          <w:tcPr>
            <w:tcW w:w="576" w:type="dxa"/>
            <w:shd w:val="clear" w:color="auto" w:fill="auto"/>
            <w:noWrap/>
            <w:vAlign w:val="center"/>
            <w:hideMark/>
          </w:tcPr>
          <w:p w14:paraId="5A72D952" w14:textId="36962A3C" w:rsidR="00136B57" w:rsidRPr="008E1DE2" w:rsidRDefault="00136B57" w:rsidP="00136B57">
            <w:pPr>
              <w:pStyle w:val="VCAAtablecondensed"/>
              <w:jc w:val="center"/>
              <w:rPr>
                <w:lang w:eastAsia="en-GB"/>
              </w:rPr>
            </w:pPr>
            <w:r w:rsidRPr="008E1DE2">
              <w:rPr>
                <w:lang w:eastAsia="en-GB"/>
              </w:rPr>
              <w:t>1</w:t>
            </w:r>
          </w:p>
        </w:tc>
        <w:tc>
          <w:tcPr>
            <w:tcW w:w="4407" w:type="dxa"/>
            <w:shd w:val="clear" w:color="auto" w:fill="FFFFFF" w:themeFill="background1"/>
            <w:vAlign w:val="center"/>
          </w:tcPr>
          <w:p w14:paraId="0307FC27" w14:textId="49E00ACD" w:rsidR="00136B57" w:rsidRPr="008E1DE2" w:rsidRDefault="00136B57" w:rsidP="00136B57">
            <w:pPr>
              <w:pStyle w:val="VCAAtablecondensed"/>
              <w:rPr>
                <w:lang w:eastAsia="en-GB"/>
              </w:rPr>
            </w:pPr>
            <w:r>
              <w:rPr>
                <w:lang w:eastAsia="en-GB"/>
              </w:rPr>
              <w:t xml:space="preserve">Many students chose to seek approval but the stem of the question </w:t>
            </w:r>
            <w:r w:rsidR="00BE0480">
              <w:rPr>
                <w:lang w:eastAsia="en-GB"/>
              </w:rPr>
              <w:t xml:space="preserve">implied </w:t>
            </w:r>
            <w:r>
              <w:rPr>
                <w:lang w:eastAsia="en-GB"/>
              </w:rPr>
              <w:t xml:space="preserve">approval </w:t>
            </w:r>
            <w:r w:rsidR="00BE0480">
              <w:rPr>
                <w:lang w:eastAsia="en-GB"/>
              </w:rPr>
              <w:t xml:space="preserve">had </w:t>
            </w:r>
            <w:r>
              <w:rPr>
                <w:lang w:eastAsia="en-GB"/>
              </w:rPr>
              <w:t>already been gained</w:t>
            </w:r>
            <w:r w:rsidR="00BE0480">
              <w:rPr>
                <w:lang w:eastAsia="en-GB"/>
              </w:rPr>
              <w:t>.</w:t>
            </w:r>
          </w:p>
        </w:tc>
      </w:tr>
      <w:tr w:rsidR="00136B57" w:rsidRPr="008E1DE2" w14:paraId="57C3F510" w14:textId="77777777" w:rsidTr="00534A67">
        <w:trPr>
          <w:trHeight w:val="340"/>
        </w:trPr>
        <w:tc>
          <w:tcPr>
            <w:tcW w:w="1083" w:type="dxa"/>
            <w:shd w:val="clear" w:color="auto" w:fill="auto"/>
            <w:noWrap/>
            <w:vAlign w:val="center"/>
            <w:hideMark/>
          </w:tcPr>
          <w:p w14:paraId="7DB21125" w14:textId="77777777" w:rsidR="00136B57" w:rsidRPr="008E1DE2" w:rsidRDefault="00136B57" w:rsidP="00136B57">
            <w:pPr>
              <w:pStyle w:val="VCAAtablecondensed"/>
              <w:jc w:val="center"/>
              <w:rPr>
                <w:lang w:eastAsia="en-GB"/>
              </w:rPr>
            </w:pPr>
            <w:r w:rsidRPr="008E1DE2">
              <w:rPr>
                <w:lang w:eastAsia="en-GB"/>
              </w:rPr>
              <w:t>12</w:t>
            </w:r>
          </w:p>
        </w:tc>
        <w:tc>
          <w:tcPr>
            <w:tcW w:w="928" w:type="dxa"/>
            <w:vAlign w:val="center"/>
          </w:tcPr>
          <w:p w14:paraId="3332F443" w14:textId="35A879E4" w:rsidR="00136B57" w:rsidRPr="008E1DE2" w:rsidRDefault="00136B57" w:rsidP="00136B57">
            <w:pPr>
              <w:pStyle w:val="VCAAtablecondensed"/>
              <w:jc w:val="center"/>
              <w:rPr>
                <w:lang w:eastAsia="en-GB"/>
              </w:rPr>
            </w:pPr>
            <w:r>
              <w:rPr>
                <w:lang w:eastAsia="en-GB"/>
              </w:rPr>
              <w:t>C</w:t>
            </w:r>
          </w:p>
        </w:tc>
        <w:tc>
          <w:tcPr>
            <w:tcW w:w="576" w:type="dxa"/>
            <w:shd w:val="clear" w:color="auto" w:fill="auto"/>
            <w:noWrap/>
            <w:vAlign w:val="center"/>
            <w:hideMark/>
          </w:tcPr>
          <w:p w14:paraId="3348AF47" w14:textId="046F0C2E" w:rsidR="00136B57" w:rsidRPr="008E1DE2" w:rsidRDefault="00136B57" w:rsidP="00136B57">
            <w:pPr>
              <w:pStyle w:val="VCAAtablecondensed"/>
              <w:jc w:val="center"/>
              <w:rPr>
                <w:lang w:eastAsia="en-GB"/>
              </w:rPr>
            </w:pPr>
            <w:r w:rsidRPr="008E1DE2">
              <w:rPr>
                <w:lang w:eastAsia="en-GB"/>
              </w:rPr>
              <w:t>0.4</w:t>
            </w:r>
          </w:p>
        </w:tc>
        <w:tc>
          <w:tcPr>
            <w:tcW w:w="576" w:type="dxa"/>
            <w:shd w:val="clear" w:color="auto" w:fill="auto"/>
            <w:noWrap/>
            <w:vAlign w:val="center"/>
            <w:hideMark/>
          </w:tcPr>
          <w:p w14:paraId="067913EF" w14:textId="39DF06D4" w:rsidR="00136B57" w:rsidRPr="008E1DE2" w:rsidRDefault="00136B57" w:rsidP="00136B57">
            <w:pPr>
              <w:pStyle w:val="VCAAtablecondensed"/>
              <w:jc w:val="center"/>
              <w:rPr>
                <w:lang w:eastAsia="en-GB"/>
              </w:rPr>
            </w:pPr>
            <w:r w:rsidRPr="008E1DE2">
              <w:rPr>
                <w:lang w:eastAsia="en-GB"/>
              </w:rPr>
              <w:t>51</w:t>
            </w:r>
          </w:p>
        </w:tc>
        <w:tc>
          <w:tcPr>
            <w:tcW w:w="576" w:type="dxa"/>
            <w:shd w:val="clear" w:color="auto" w:fill="F2F2F2" w:themeFill="background1" w:themeFillShade="F2"/>
            <w:noWrap/>
            <w:vAlign w:val="center"/>
            <w:hideMark/>
          </w:tcPr>
          <w:p w14:paraId="6DFE62D5" w14:textId="3C15D459" w:rsidR="00136B57" w:rsidRPr="00136B57" w:rsidRDefault="00136B57" w:rsidP="00136B57">
            <w:pPr>
              <w:pStyle w:val="VCAAtablecondensed"/>
              <w:jc w:val="center"/>
              <w:rPr>
                <w:b/>
                <w:bCs/>
                <w:lang w:eastAsia="en-GB"/>
              </w:rPr>
            </w:pPr>
            <w:r w:rsidRPr="00136B57">
              <w:rPr>
                <w:b/>
                <w:bCs/>
                <w:lang w:eastAsia="en-GB"/>
              </w:rPr>
              <w:t>37</w:t>
            </w:r>
          </w:p>
        </w:tc>
        <w:tc>
          <w:tcPr>
            <w:tcW w:w="576" w:type="dxa"/>
            <w:shd w:val="clear" w:color="auto" w:fill="auto"/>
            <w:noWrap/>
            <w:vAlign w:val="center"/>
            <w:hideMark/>
          </w:tcPr>
          <w:p w14:paraId="53226942" w14:textId="2C80324D" w:rsidR="00136B57" w:rsidRPr="008E1DE2" w:rsidRDefault="00136B57" w:rsidP="00136B57">
            <w:pPr>
              <w:pStyle w:val="VCAAtablecondensed"/>
              <w:jc w:val="center"/>
              <w:rPr>
                <w:lang w:eastAsia="en-GB"/>
              </w:rPr>
            </w:pPr>
            <w:r w:rsidRPr="008E1DE2">
              <w:rPr>
                <w:lang w:eastAsia="en-GB"/>
              </w:rPr>
              <w:t>11</w:t>
            </w:r>
          </w:p>
        </w:tc>
        <w:tc>
          <w:tcPr>
            <w:tcW w:w="4407" w:type="dxa"/>
            <w:shd w:val="clear" w:color="auto" w:fill="FFFFFF" w:themeFill="background1"/>
            <w:vAlign w:val="center"/>
          </w:tcPr>
          <w:p w14:paraId="6A2CE7C2" w14:textId="5D9DA284" w:rsidR="00136B57" w:rsidRPr="008E1DE2" w:rsidRDefault="00136B57" w:rsidP="00136B57">
            <w:pPr>
              <w:pStyle w:val="VCAAtablecondensed"/>
              <w:rPr>
                <w:lang w:eastAsia="en-GB"/>
              </w:rPr>
            </w:pPr>
            <w:r>
              <w:rPr>
                <w:lang w:eastAsia="en-GB"/>
              </w:rPr>
              <w:t>Item C was the only option not related directly to using the software</w:t>
            </w:r>
            <w:r w:rsidR="00BE0480">
              <w:rPr>
                <w:lang w:eastAsia="en-GB"/>
              </w:rPr>
              <w:t>.</w:t>
            </w:r>
          </w:p>
        </w:tc>
      </w:tr>
      <w:tr w:rsidR="00136B57" w:rsidRPr="008E1DE2" w14:paraId="05420087" w14:textId="77777777" w:rsidTr="00534A67">
        <w:trPr>
          <w:trHeight w:val="340"/>
        </w:trPr>
        <w:tc>
          <w:tcPr>
            <w:tcW w:w="1083" w:type="dxa"/>
            <w:shd w:val="clear" w:color="auto" w:fill="auto"/>
            <w:noWrap/>
            <w:vAlign w:val="center"/>
            <w:hideMark/>
          </w:tcPr>
          <w:p w14:paraId="139D3CC2" w14:textId="77777777" w:rsidR="00136B57" w:rsidRPr="008E1DE2" w:rsidRDefault="00136B57" w:rsidP="00136B57">
            <w:pPr>
              <w:pStyle w:val="VCAAtablecondensed"/>
              <w:jc w:val="center"/>
              <w:rPr>
                <w:lang w:eastAsia="en-GB"/>
              </w:rPr>
            </w:pPr>
            <w:r w:rsidRPr="008E1DE2">
              <w:rPr>
                <w:lang w:eastAsia="en-GB"/>
              </w:rPr>
              <w:t>13</w:t>
            </w:r>
          </w:p>
        </w:tc>
        <w:tc>
          <w:tcPr>
            <w:tcW w:w="928" w:type="dxa"/>
            <w:vAlign w:val="center"/>
          </w:tcPr>
          <w:p w14:paraId="35342074" w14:textId="1B58E01F" w:rsidR="00136B57" w:rsidRPr="008E1DE2" w:rsidRDefault="00136B57" w:rsidP="00136B57">
            <w:pPr>
              <w:pStyle w:val="VCAAtablecondensed"/>
              <w:jc w:val="center"/>
              <w:rPr>
                <w:lang w:eastAsia="en-GB"/>
              </w:rPr>
            </w:pPr>
            <w:r>
              <w:rPr>
                <w:lang w:eastAsia="en-GB"/>
              </w:rPr>
              <w:t>C</w:t>
            </w:r>
          </w:p>
        </w:tc>
        <w:tc>
          <w:tcPr>
            <w:tcW w:w="576" w:type="dxa"/>
            <w:shd w:val="clear" w:color="auto" w:fill="auto"/>
            <w:noWrap/>
            <w:vAlign w:val="center"/>
            <w:hideMark/>
          </w:tcPr>
          <w:p w14:paraId="12309F11" w14:textId="4D1670E4" w:rsidR="00136B57" w:rsidRPr="008E1DE2" w:rsidRDefault="00136B57" w:rsidP="00136B57">
            <w:pPr>
              <w:pStyle w:val="VCAAtablecondensed"/>
              <w:jc w:val="center"/>
              <w:rPr>
                <w:lang w:eastAsia="en-GB"/>
              </w:rPr>
            </w:pPr>
            <w:r w:rsidRPr="008E1DE2">
              <w:rPr>
                <w:lang w:eastAsia="en-GB"/>
              </w:rPr>
              <w:t>38</w:t>
            </w:r>
          </w:p>
        </w:tc>
        <w:tc>
          <w:tcPr>
            <w:tcW w:w="576" w:type="dxa"/>
            <w:shd w:val="clear" w:color="auto" w:fill="auto"/>
            <w:noWrap/>
            <w:vAlign w:val="center"/>
            <w:hideMark/>
          </w:tcPr>
          <w:p w14:paraId="6E5318AE" w14:textId="70F5A827" w:rsidR="00136B57" w:rsidRPr="008E1DE2" w:rsidRDefault="0004295F" w:rsidP="00136B57">
            <w:pPr>
              <w:pStyle w:val="VCAAtablecondensed"/>
              <w:jc w:val="center"/>
              <w:rPr>
                <w:lang w:eastAsia="en-GB"/>
              </w:rPr>
            </w:pPr>
            <w:r>
              <w:rPr>
                <w:lang w:eastAsia="en-GB"/>
              </w:rPr>
              <w:t>7</w:t>
            </w:r>
          </w:p>
        </w:tc>
        <w:tc>
          <w:tcPr>
            <w:tcW w:w="576" w:type="dxa"/>
            <w:shd w:val="clear" w:color="auto" w:fill="F2F2F2" w:themeFill="background1" w:themeFillShade="F2"/>
            <w:noWrap/>
            <w:vAlign w:val="center"/>
            <w:hideMark/>
          </w:tcPr>
          <w:p w14:paraId="04E6AC52" w14:textId="1B40CB65" w:rsidR="00136B57" w:rsidRPr="00136B57" w:rsidRDefault="00136B57" w:rsidP="00136B57">
            <w:pPr>
              <w:pStyle w:val="VCAAtablecondensed"/>
              <w:jc w:val="center"/>
              <w:rPr>
                <w:b/>
                <w:bCs/>
                <w:lang w:eastAsia="en-GB"/>
              </w:rPr>
            </w:pPr>
            <w:r w:rsidRPr="00136B57">
              <w:rPr>
                <w:b/>
                <w:bCs/>
                <w:lang w:eastAsia="en-GB"/>
              </w:rPr>
              <w:t>3</w:t>
            </w:r>
            <w:r w:rsidR="0004295F">
              <w:rPr>
                <w:b/>
                <w:bCs/>
                <w:lang w:eastAsia="en-GB"/>
              </w:rPr>
              <w:t>2</w:t>
            </w:r>
          </w:p>
        </w:tc>
        <w:tc>
          <w:tcPr>
            <w:tcW w:w="576" w:type="dxa"/>
            <w:shd w:val="clear" w:color="auto" w:fill="auto"/>
            <w:noWrap/>
            <w:vAlign w:val="center"/>
            <w:hideMark/>
          </w:tcPr>
          <w:p w14:paraId="206D88DA" w14:textId="1FC79279" w:rsidR="00136B57" w:rsidRPr="008E1DE2" w:rsidRDefault="00136B57" w:rsidP="00136B57">
            <w:pPr>
              <w:pStyle w:val="VCAAtablecondensed"/>
              <w:jc w:val="center"/>
              <w:rPr>
                <w:lang w:eastAsia="en-GB"/>
              </w:rPr>
            </w:pPr>
            <w:r w:rsidRPr="008E1DE2">
              <w:rPr>
                <w:lang w:eastAsia="en-GB"/>
              </w:rPr>
              <w:t>23</w:t>
            </w:r>
          </w:p>
        </w:tc>
        <w:tc>
          <w:tcPr>
            <w:tcW w:w="4407" w:type="dxa"/>
            <w:shd w:val="clear" w:color="auto" w:fill="FFFFFF" w:themeFill="background1"/>
            <w:vAlign w:val="center"/>
          </w:tcPr>
          <w:p w14:paraId="2527DC7A" w14:textId="4E6463EF" w:rsidR="00136B57" w:rsidRPr="008E1DE2" w:rsidRDefault="00136B57" w:rsidP="00136B57">
            <w:pPr>
              <w:pStyle w:val="VCAAtablecondensed"/>
              <w:rPr>
                <w:lang w:eastAsia="en-GB"/>
              </w:rPr>
            </w:pPr>
            <w:r>
              <w:rPr>
                <w:lang w:eastAsia="en-GB"/>
              </w:rPr>
              <w:t>Students need</w:t>
            </w:r>
            <w:r w:rsidR="00BE0480">
              <w:rPr>
                <w:lang w:eastAsia="en-GB"/>
              </w:rPr>
              <w:t>ed</w:t>
            </w:r>
            <w:r>
              <w:rPr>
                <w:lang w:eastAsia="en-GB"/>
              </w:rPr>
              <w:t xml:space="preserve"> to </w:t>
            </w:r>
            <w:proofErr w:type="spellStart"/>
            <w:r>
              <w:rPr>
                <w:lang w:eastAsia="en-GB"/>
              </w:rPr>
              <w:t>recognise</w:t>
            </w:r>
            <w:proofErr w:type="spellEnd"/>
            <w:r>
              <w:rPr>
                <w:lang w:eastAsia="en-GB"/>
              </w:rPr>
              <w:t xml:space="preserve"> at what stage they </w:t>
            </w:r>
            <w:r w:rsidR="00BE0480">
              <w:rPr>
                <w:lang w:eastAsia="en-GB"/>
              </w:rPr>
              <w:t xml:space="preserve">were </w:t>
            </w:r>
            <w:r>
              <w:rPr>
                <w:lang w:eastAsia="en-GB"/>
              </w:rPr>
              <w:t xml:space="preserve">in the process when the question </w:t>
            </w:r>
            <w:r w:rsidR="00BE0480">
              <w:rPr>
                <w:lang w:eastAsia="en-GB"/>
              </w:rPr>
              <w:t>wa</w:t>
            </w:r>
            <w:r>
              <w:rPr>
                <w:lang w:eastAsia="en-GB"/>
              </w:rPr>
              <w:t>s asked.</w:t>
            </w:r>
          </w:p>
        </w:tc>
      </w:tr>
      <w:tr w:rsidR="00136B57" w:rsidRPr="008E1DE2" w14:paraId="73150DC3" w14:textId="77777777" w:rsidTr="00534A67">
        <w:trPr>
          <w:trHeight w:val="340"/>
        </w:trPr>
        <w:tc>
          <w:tcPr>
            <w:tcW w:w="1083" w:type="dxa"/>
            <w:shd w:val="clear" w:color="auto" w:fill="auto"/>
            <w:noWrap/>
            <w:vAlign w:val="center"/>
            <w:hideMark/>
          </w:tcPr>
          <w:p w14:paraId="501AE41A" w14:textId="77777777" w:rsidR="00136B57" w:rsidRPr="008E1DE2" w:rsidRDefault="00136B57" w:rsidP="00136B57">
            <w:pPr>
              <w:pStyle w:val="VCAAtablecondensed"/>
              <w:jc w:val="center"/>
              <w:rPr>
                <w:lang w:eastAsia="en-GB"/>
              </w:rPr>
            </w:pPr>
            <w:r w:rsidRPr="008E1DE2">
              <w:rPr>
                <w:lang w:eastAsia="en-GB"/>
              </w:rPr>
              <w:t>14</w:t>
            </w:r>
          </w:p>
        </w:tc>
        <w:tc>
          <w:tcPr>
            <w:tcW w:w="928" w:type="dxa"/>
            <w:vAlign w:val="center"/>
          </w:tcPr>
          <w:p w14:paraId="11CDD142" w14:textId="3B9AB2E5" w:rsidR="00136B57" w:rsidRPr="008E1DE2" w:rsidRDefault="00136B57" w:rsidP="00136B57">
            <w:pPr>
              <w:pStyle w:val="VCAAtablecondensed"/>
              <w:jc w:val="center"/>
              <w:rPr>
                <w:lang w:eastAsia="en-GB"/>
              </w:rPr>
            </w:pPr>
            <w:r>
              <w:rPr>
                <w:lang w:eastAsia="en-GB"/>
              </w:rPr>
              <w:t>A</w:t>
            </w:r>
          </w:p>
        </w:tc>
        <w:tc>
          <w:tcPr>
            <w:tcW w:w="576" w:type="dxa"/>
            <w:shd w:val="clear" w:color="auto" w:fill="F2F2F2" w:themeFill="background1" w:themeFillShade="F2"/>
            <w:noWrap/>
            <w:vAlign w:val="center"/>
            <w:hideMark/>
          </w:tcPr>
          <w:p w14:paraId="32ADA7F7" w14:textId="464AE8F3" w:rsidR="00136B57" w:rsidRPr="00136B57" w:rsidRDefault="00136B57" w:rsidP="00136B57">
            <w:pPr>
              <w:pStyle w:val="VCAAtablecondensed"/>
              <w:jc w:val="center"/>
              <w:rPr>
                <w:b/>
                <w:bCs/>
                <w:lang w:eastAsia="en-GB"/>
              </w:rPr>
            </w:pPr>
            <w:r w:rsidRPr="00136B57">
              <w:rPr>
                <w:b/>
                <w:bCs/>
                <w:lang w:eastAsia="en-GB"/>
              </w:rPr>
              <w:t>5</w:t>
            </w:r>
            <w:r w:rsidR="0004295F">
              <w:rPr>
                <w:b/>
                <w:bCs/>
                <w:lang w:eastAsia="en-GB"/>
              </w:rPr>
              <w:t>8</w:t>
            </w:r>
          </w:p>
        </w:tc>
        <w:tc>
          <w:tcPr>
            <w:tcW w:w="576" w:type="dxa"/>
            <w:shd w:val="clear" w:color="auto" w:fill="auto"/>
            <w:noWrap/>
            <w:vAlign w:val="center"/>
            <w:hideMark/>
          </w:tcPr>
          <w:p w14:paraId="4B11857F" w14:textId="42D78692" w:rsidR="00136B57" w:rsidRPr="008E1DE2" w:rsidRDefault="00136B57" w:rsidP="00136B57">
            <w:pPr>
              <w:pStyle w:val="VCAAtablecondensed"/>
              <w:jc w:val="center"/>
              <w:rPr>
                <w:lang w:eastAsia="en-GB"/>
              </w:rPr>
            </w:pPr>
            <w:r w:rsidRPr="008E1DE2">
              <w:rPr>
                <w:lang w:eastAsia="en-GB"/>
              </w:rPr>
              <w:t>1</w:t>
            </w:r>
            <w:r w:rsidR="0004295F">
              <w:rPr>
                <w:lang w:eastAsia="en-GB"/>
              </w:rPr>
              <w:t>2</w:t>
            </w:r>
          </w:p>
        </w:tc>
        <w:tc>
          <w:tcPr>
            <w:tcW w:w="576" w:type="dxa"/>
            <w:shd w:val="clear" w:color="auto" w:fill="auto"/>
            <w:noWrap/>
            <w:vAlign w:val="center"/>
            <w:hideMark/>
          </w:tcPr>
          <w:p w14:paraId="7A3B4003" w14:textId="61527624" w:rsidR="00136B57" w:rsidRPr="008E1DE2" w:rsidRDefault="00136B57" w:rsidP="00136B57">
            <w:pPr>
              <w:pStyle w:val="VCAAtablecondensed"/>
              <w:jc w:val="center"/>
              <w:rPr>
                <w:lang w:eastAsia="en-GB"/>
              </w:rPr>
            </w:pPr>
            <w:r w:rsidRPr="008E1DE2">
              <w:rPr>
                <w:lang w:eastAsia="en-GB"/>
              </w:rPr>
              <w:t>18</w:t>
            </w:r>
          </w:p>
        </w:tc>
        <w:tc>
          <w:tcPr>
            <w:tcW w:w="576" w:type="dxa"/>
            <w:shd w:val="clear" w:color="auto" w:fill="auto"/>
            <w:noWrap/>
            <w:vAlign w:val="center"/>
            <w:hideMark/>
          </w:tcPr>
          <w:p w14:paraId="4E139BFD" w14:textId="7A85392E" w:rsidR="00136B57" w:rsidRPr="008E1DE2" w:rsidRDefault="00136B57" w:rsidP="00136B57">
            <w:pPr>
              <w:pStyle w:val="VCAAtablecondensed"/>
              <w:jc w:val="center"/>
              <w:rPr>
                <w:lang w:eastAsia="en-GB"/>
              </w:rPr>
            </w:pPr>
            <w:r w:rsidRPr="008E1DE2">
              <w:rPr>
                <w:lang w:eastAsia="en-GB"/>
              </w:rPr>
              <w:t>1</w:t>
            </w:r>
            <w:r w:rsidR="0004295F">
              <w:rPr>
                <w:lang w:eastAsia="en-GB"/>
              </w:rPr>
              <w:t>3</w:t>
            </w:r>
          </w:p>
        </w:tc>
        <w:tc>
          <w:tcPr>
            <w:tcW w:w="4407" w:type="dxa"/>
            <w:shd w:val="clear" w:color="auto" w:fill="FFFFFF" w:themeFill="background1"/>
            <w:vAlign w:val="center"/>
          </w:tcPr>
          <w:p w14:paraId="61541E23" w14:textId="77777777" w:rsidR="00136B57" w:rsidRPr="008E1DE2" w:rsidRDefault="00136B57" w:rsidP="00136B57">
            <w:pPr>
              <w:pStyle w:val="VCAAtablecondensed"/>
              <w:rPr>
                <w:lang w:eastAsia="en-GB"/>
              </w:rPr>
            </w:pPr>
          </w:p>
        </w:tc>
      </w:tr>
      <w:tr w:rsidR="00136B57" w:rsidRPr="008E1DE2" w14:paraId="180B435A" w14:textId="77777777" w:rsidTr="00534A67">
        <w:trPr>
          <w:trHeight w:val="340"/>
        </w:trPr>
        <w:tc>
          <w:tcPr>
            <w:tcW w:w="1083" w:type="dxa"/>
            <w:shd w:val="clear" w:color="auto" w:fill="auto"/>
            <w:noWrap/>
            <w:vAlign w:val="center"/>
            <w:hideMark/>
          </w:tcPr>
          <w:p w14:paraId="09BDE502" w14:textId="77777777" w:rsidR="00136B57" w:rsidRPr="008E1DE2" w:rsidRDefault="00136B57" w:rsidP="00136B57">
            <w:pPr>
              <w:pStyle w:val="VCAAtablecondensed"/>
              <w:jc w:val="center"/>
              <w:rPr>
                <w:lang w:eastAsia="en-GB"/>
              </w:rPr>
            </w:pPr>
            <w:r w:rsidRPr="008E1DE2">
              <w:rPr>
                <w:lang w:eastAsia="en-GB"/>
              </w:rPr>
              <w:t>15</w:t>
            </w:r>
          </w:p>
        </w:tc>
        <w:tc>
          <w:tcPr>
            <w:tcW w:w="928" w:type="dxa"/>
            <w:vAlign w:val="center"/>
          </w:tcPr>
          <w:p w14:paraId="2A38A117" w14:textId="38CDC66C" w:rsidR="00136B57" w:rsidRPr="008E1DE2" w:rsidRDefault="00136B57" w:rsidP="00136B57">
            <w:pPr>
              <w:pStyle w:val="VCAAtablecondensed"/>
              <w:jc w:val="center"/>
              <w:rPr>
                <w:lang w:eastAsia="en-GB"/>
              </w:rPr>
            </w:pPr>
            <w:r>
              <w:rPr>
                <w:lang w:eastAsia="en-GB"/>
              </w:rPr>
              <w:t>B</w:t>
            </w:r>
          </w:p>
        </w:tc>
        <w:tc>
          <w:tcPr>
            <w:tcW w:w="576" w:type="dxa"/>
            <w:shd w:val="clear" w:color="auto" w:fill="auto"/>
            <w:noWrap/>
            <w:vAlign w:val="center"/>
            <w:hideMark/>
          </w:tcPr>
          <w:p w14:paraId="5507383F" w14:textId="63EF83E2" w:rsidR="00136B57" w:rsidRPr="008E1DE2" w:rsidRDefault="0004295F" w:rsidP="00136B57">
            <w:pPr>
              <w:pStyle w:val="VCAAtablecondensed"/>
              <w:jc w:val="center"/>
              <w:rPr>
                <w:lang w:eastAsia="en-GB"/>
              </w:rPr>
            </w:pPr>
            <w:r>
              <w:rPr>
                <w:lang w:eastAsia="en-GB"/>
              </w:rPr>
              <w:t>1</w:t>
            </w:r>
          </w:p>
        </w:tc>
        <w:tc>
          <w:tcPr>
            <w:tcW w:w="576" w:type="dxa"/>
            <w:shd w:val="clear" w:color="auto" w:fill="F2F2F2" w:themeFill="background1" w:themeFillShade="F2"/>
            <w:noWrap/>
            <w:vAlign w:val="center"/>
            <w:hideMark/>
          </w:tcPr>
          <w:p w14:paraId="11059D69" w14:textId="76A35DC6" w:rsidR="00136B57" w:rsidRPr="00136B57" w:rsidRDefault="00136B57" w:rsidP="00136B57">
            <w:pPr>
              <w:pStyle w:val="VCAAtablecondensed"/>
              <w:jc w:val="center"/>
              <w:rPr>
                <w:b/>
                <w:bCs/>
                <w:lang w:eastAsia="en-GB"/>
              </w:rPr>
            </w:pPr>
            <w:r w:rsidRPr="00136B57">
              <w:rPr>
                <w:b/>
                <w:bCs/>
                <w:lang w:eastAsia="en-GB"/>
              </w:rPr>
              <w:t>8</w:t>
            </w:r>
            <w:r w:rsidR="0004295F">
              <w:rPr>
                <w:b/>
                <w:bCs/>
                <w:lang w:eastAsia="en-GB"/>
              </w:rPr>
              <w:t>6</w:t>
            </w:r>
          </w:p>
        </w:tc>
        <w:tc>
          <w:tcPr>
            <w:tcW w:w="576" w:type="dxa"/>
            <w:shd w:val="clear" w:color="auto" w:fill="auto"/>
            <w:noWrap/>
            <w:vAlign w:val="center"/>
            <w:hideMark/>
          </w:tcPr>
          <w:p w14:paraId="1F74746D" w14:textId="74516B9D" w:rsidR="00136B57" w:rsidRPr="008E1DE2" w:rsidRDefault="00136B57" w:rsidP="00136B57">
            <w:pPr>
              <w:pStyle w:val="VCAAtablecondensed"/>
              <w:jc w:val="center"/>
              <w:rPr>
                <w:lang w:eastAsia="en-GB"/>
              </w:rPr>
            </w:pPr>
            <w:r w:rsidRPr="008E1DE2">
              <w:rPr>
                <w:lang w:eastAsia="en-GB"/>
              </w:rPr>
              <w:t>10</w:t>
            </w:r>
          </w:p>
        </w:tc>
        <w:tc>
          <w:tcPr>
            <w:tcW w:w="576" w:type="dxa"/>
            <w:shd w:val="clear" w:color="auto" w:fill="auto"/>
            <w:noWrap/>
            <w:vAlign w:val="center"/>
            <w:hideMark/>
          </w:tcPr>
          <w:p w14:paraId="51A344AD" w14:textId="729A5B72" w:rsidR="00136B57" w:rsidRPr="008E1DE2" w:rsidRDefault="00136B57" w:rsidP="00136B57">
            <w:pPr>
              <w:pStyle w:val="VCAAtablecondensed"/>
              <w:jc w:val="center"/>
              <w:rPr>
                <w:lang w:eastAsia="en-GB"/>
              </w:rPr>
            </w:pPr>
            <w:r w:rsidRPr="008E1DE2">
              <w:rPr>
                <w:lang w:eastAsia="en-GB"/>
              </w:rPr>
              <w:t>2</w:t>
            </w:r>
          </w:p>
        </w:tc>
        <w:tc>
          <w:tcPr>
            <w:tcW w:w="4407" w:type="dxa"/>
            <w:shd w:val="clear" w:color="auto" w:fill="FFFFFF" w:themeFill="background1"/>
            <w:vAlign w:val="center"/>
          </w:tcPr>
          <w:p w14:paraId="7F8E7AD5" w14:textId="77777777" w:rsidR="00136B57" w:rsidRPr="008E1DE2" w:rsidRDefault="00136B57" w:rsidP="00136B57">
            <w:pPr>
              <w:pStyle w:val="VCAAtablecondensed"/>
              <w:rPr>
                <w:lang w:eastAsia="en-GB"/>
              </w:rPr>
            </w:pPr>
          </w:p>
        </w:tc>
      </w:tr>
      <w:tr w:rsidR="00136B57" w:rsidRPr="008E1DE2" w14:paraId="00D4753A" w14:textId="77777777" w:rsidTr="00534A67">
        <w:trPr>
          <w:trHeight w:val="340"/>
        </w:trPr>
        <w:tc>
          <w:tcPr>
            <w:tcW w:w="1083" w:type="dxa"/>
            <w:shd w:val="clear" w:color="auto" w:fill="auto"/>
            <w:noWrap/>
            <w:vAlign w:val="center"/>
            <w:hideMark/>
          </w:tcPr>
          <w:p w14:paraId="0323A4D9" w14:textId="77777777" w:rsidR="00136B57" w:rsidRPr="008E1DE2" w:rsidRDefault="00136B57" w:rsidP="00136B57">
            <w:pPr>
              <w:pStyle w:val="VCAAtablecondensed"/>
              <w:jc w:val="center"/>
              <w:rPr>
                <w:lang w:eastAsia="en-GB"/>
              </w:rPr>
            </w:pPr>
            <w:r w:rsidRPr="008E1DE2">
              <w:rPr>
                <w:lang w:eastAsia="en-GB"/>
              </w:rPr>
              <w:t>16</w:t>
            </w:r>
          </w:p>
        </w:tc>
        <w:tc>
          <w:tcPr>
            <w:tcW w:w="928" w:type="dxa"/>
            <w:vAlign w:val="center"/>
          </w:tcPr>
          <w:p w14:paraId="6C2BBC68" w14:textId="4941DECC" w:rsidR="00136B57" w:rsidRPr="008E1DE2" w:rsidRDefault="00136B57" w:rsidP="00136B57">
            <w:pPr>
              <w:pStyle w:val="VCAAtablecondensed"/>
              <w:jc w:val="center"/>
              <w:rPr>
                <w:lang w:eastAsia="en-GB"/>
              </w:rPr>
            </w:pPr>
            <w:r>
              <w:rPr>
                <w:lang w:eastAsia="en-GB"/>
              </w:rPr>
              <w:t>A</w:t>
            </w:r>
          </w:p>
        </w:tc>
        <w:tc>
          <w:tcPr>
            <w:tcW w:w="576" w:type="dxa"/>
            <w:shd w:val="clear" w:color="auto" w:fill="F2F2F2" w:themeFill="background1" w:themeFillShade="F2"/>
            <w:noWrap/>
            <w:vAlign w:val="center"/>
            <w:hideMark/>
          </w:tcPr>
          <w:p w14:paraId="0977C172" w14:textId="26B31688" w:rsidR="00136B57" w:rsidRPr="00136B57" w:rsidRDefault="00136B57" w:rsidP="00136B57">
            <w:pPr>
              <w:pStyle w:val="VCAAtablecondensed"/>
              <w:jc w:val="center"/>
              <w:rPr>
                <w:b/>
                <w:bCs/>
                <w:lang w:eastAsia="en-GB"/>
              </w:rPr>
            </w:pPr>
            <w:r w:rsidRPr="00136B57">
              <w:rPr>
                <w:b/>
                <w:bCs/>
                <w:lang w:eastAsia="en-GB"/>
              </w:rPr>
              <w:t>23</w:t>
            </w:r>
          </w:p>
        </w:tc>
        <w:tc>
          <w:tcPr>
            <w:tcW w:w="576" w:type="dxa"/>
            <w:shd w:val="clear" w:color="auto" w:fill="auto"/>
            <w:noWrap/>
            <w:vAlign w:val="center"/>
            <w:hideMark/>
          </w:tcPr>
          <w:p w14:paraId="5244F720" w14:textId="3F742B75" w:rsidR="00136B57" w:rsidRPr="008E1DE2" w:rsidRDefault="00136B57" w:rsidP="00136B57">
            <w:pPr>
              <w:pStyle w:val="VCAAtablecondensed"/>
              <w:jc w:val="center"/>
              <w:rPr>
                <w:lang w:eastAsia="en-GB"/>
              </w:rPr>
            </w:pPr>
            <w:r w:rsidRPr="008E1DE2">
              <w:rPr>
                <w:lang w:eastAsia="en-GB"/>
              </w:rPr>
              <w:t>24</w:t>
            </w:r>
          </w:p>
        </w:tc>
        <w:tc>
          <w:tcPr>
            <w:tcW w:w="576" w:type="dxa"/>
            <w:shd w:val="clear" w:color="auto" w:fill="auto"/>
            <w:noWrap/>
            <w:vAlign w:val="center"/>
            <w:hideMark/>
          </w:tcPr>
          <w:p w14:paraId="3AC966C0" w14:textId="66B40F5A" w:rsidR="00136B57" w:rsidRPr="008E1DE2" w:rsidRDefault="00136B57" w:rsidP="00136B57">
            <w:pPr>
              <w:pStyle w:val="VCAAtablecondensed"/>
              <w:jc w:val="center"/>
              <w:rPr>
                <w:lang w:eastAsia="en-GB"/>
              </w:rPr>
            </w:pPr>
            <w:r w:rsidRPr="008E1DE2">
              <w:rPr>
                <w:lang w:eastAsia="en-GB"/>
              </w:rPr>
              <w:t>27</w:t>
            </w:r>
          </w:p>
        </w:tc>
        <w:tc>
          <w:tcPr>
            <w:tcW w:w="576" w:type="dxa"/>
            <w:shd w:val="clear" w:color="auto" w:fill="auto"/>
            <w:noWrap/>
            <w:vAlign w:val="center"/>
            <w:hideMark/>
          </w:tcPr>
          <w:p w14:paraId="5B77A007" w14:textId="24BDE675" w:rsidR="00136B57" w:rsidRPr="008E1DE2" w:rsidRDefault="00136B57" w:rsidP="00136B57">
            <w:pPr>
              <w:pStyle w:val="VCAAtablecondensed"/>
              <w:jc w:val="center"/>
              <w:rPr>
                <w:lang w:eastAsia="en-GB"/>
              </w:rPr>
            </w:pPr>
            <w:r w:rsidRPr="008E1DE2">
              <w:rPr>
                <w:lang w:eastAsia="en-GB"/>
              </w:rPr>
              <w:t>25</w:t>
            </w:r>
          </w:p>
        </w:tc>
        <w:tc>
          <w:tcPr>
            <w:tcW w:w="4407" w:type="dxa"/>
            <w:shd w:val="clear" w:color="auto" w:fill="FFFFFF" w:themeFill="background1"/>
            <w:vAlign w:val="center"/>
          </w:tcPr>
          <w:p w14:paraId="174302F0" w14:textId="18248804" w:rsidR="00136B57" w:rsidRPr="008E1DE2" w:rsidRDefault="00136B57" w:rsidP="00136B57">
            <w:pPr>
              <w:pStyle w:val="VCAAtablecondensed"/>
              <w:rPr>
                <w:lang w:eastAsia="en-GB"/>
              </w:rPr>
            </w:pPr>
            <w:r>
              <w:rPr>
                <w:lang w:eastAsia="en-GB"/>
              </w:rPr>
              <w:t>Students need</w:t>
            </w:r>
            <w:r w:rsidR="00BE0480">
              <w:rPr>
                <w:lang w:eastAsia="en-GB"/>
              </w:rPr>
              <w:t>ed</w:t>
            </w:r>
            <w:r>
              <w:rPr>
                <w:lang w:eastAsia="en-GB"/>
              </w:rPr>
              <w:t xml:space="preserve"> </w:t>
            </w:r>
            <w:r w:rsidR="004111A7">
              <w:rPr>
                <w:lang w:eastAsia="en-GB"/>
              </w:rPr>
              <w:t>include</w:t>
            </w:r>
            <w:r>
              <w:rPr>
                <w:lang w:eastAsia="en-GB"/>
              </w:rPr>
              <w:t xml:space="preserve"> all three dot points for the correct answer to this question</w:t>
            </w:r>
            <w:r w:rsidR="00BE0480">
              <w:rPr>
                <w:lang w:eastAsia="en-GB"/>
              </w:rPr>
              <w:t>.</w:t>
            </w:r>
          </w:p>
        </w:tc>
      </w:tr>
      <w:tr w:rsidR="00136B57" w:rsidRPr="008E1DE2" w14:paraId="4EB6BC2F" w14:textId="77777777" w:rsidTr="00534A67">
        <w:trPr>
          <w:trHeight w:val="340"/>
        </w:trPr>
        <w:tc>
          <w:tcPr>
            <w:tcW w:w="1083" w:type="dxa"/>
            <w:shd w:val="clear" w:color="auto" w:fill="auto"/>
            <w:noWrap/>
            <w:vAlign w:val="center"/>
            <w:hideMark/>
          </w:tcPr>
          <w:p w14:paraId="71A1E2D9" w14:textId="77777777" w:rsidR="00136B57" w:rsidRPr="008E1DE2" w:rsidRDefault="00136B57" w:rsidP="00136B57">
            <w:pPr>
              <w:pStyle w:val="VCAAtablecondensed"/>
              <w:jc w:val="center"/>
              <w:rPr>
                <w:lang w:eastAsia="en-GB"/>
              </w:rPr>
            </w:pPr>
            <w:r w:rsidRPr="008E1DE2">
              <w:rPr>
                <w:lang w:eastAsia="en-GB"/>
              </w:rPr>
              <w:t>17</w:t>
            </w:r>
          </w:p>
        </w:tc>
        <w:tc>
          <w:tcPr>
            <w:tcW w:w="928" w:type="dxa"/>
            <w:vAlign w:val="center"/>
          </w:tcPr>
          <w:p w14:paraId="2E065B9B" w14:textId="7F0D0F79" w:rsidR="00136B57" w:rsidRPr="008E1DE2" w:rsidRDefault="00136B57" w:rsidP="00136B57">
            <w:pPr>
              <w:pStyle w:val="VCAAtablecondensed"/>
              <w:jc w:val="center"/>
              <w:rPr>
                <w:lang w:eastAsia="en-GB"/>
              </w:rPr>
            </w:pPr>
            <w:r>
              <w:rPr>
                <w:lang w:eastAsia="en-GB"/>
              </w:rPr>
              <w:t>B</w:t>
            </w:r>
          </w:p>
        </w:tc>
        <w:tc>
          <w:tcPr>
            <w:tcW w:w="576" w:type="dxa"/>
            <w:shd w:val="clear" w:color="auto" w:fill="auto"/>
            <w:noWrap/>
            <w:vAlign w:val="center"/>
            <w:hideMark/>
          </w:tcPr>
          <w:p w14:paraId="6A888230" w14:textId="243EEC86" w:rsidR="00136B57" w:rsidRPr="008E1DE2" w:rsidRDefault="00136B57" w:rsidP="00136B57">
            <w:pPr>
              <w:pStyle w:val="VCAAtablecondensed"/>
              <w:jc w:val="center"/>
              <w:rPr>
                <w:lang w:eastAsia="en-GB"/>
              </w:rPr>
            </w:pPr>
            <w:r w:rsidRPr="008E1DE2">
              <w:rPr>
                <w:lang w:eastAsia="en-GB"/>
              </w:rPr>
              <w:t>1</w:t>
            </w:r>
            <w:r w:rsidR="0004295F">
              <w:rPr>
                <w:lang w:eastAsia="en-GB"/>
              </w:rPr>
              <w:t>2</w:t>
            </w:r>
          </w:p>
        </w:tc>
        <w:tc>
          <w:tcPr>
            <w:tcW w:w="576" w:type="dxa"/>
            <w:shd w:val="clear" w:color="auto" w:fill="F2F2F2" w:themeFill="background1" w:themeFillShade="F2"/>
            <w:noWrap/>
            <w:vAlign w:val="center"/>
            <w:hideMark/>
          </w:tcPr>
          <w:p w14:paraId="11F74B46" w14:textId="1D04983D" w:rsidR="00136B57" w:rsidRPr="00136B57" w:rsidRDefault="00136B57" w:rsidP="00136B57">
            <w:pPr>
              <w:pStyle w:val="VCAAtablecondensed"/>
              <w:jc w:val="center"/>
              <w:rPr>
                <w:b/>
                <w:bCs/>
                <w:lang w:eastAsia="en-GB"/>
              </w:rPr>
            </w:pPr>
            <w:r w:rsidRPr="00136B57">
              <w:rPr>
                <w:b/>
                <w:bCs/>
                <w:lang w:eastAsia="en-GB"/>
              </w:rPr>
              <w:t>40</w:t>
            </w:r>
          </w:p>
        </w:tc>
        <w:tc>
          <w:tcPr>
            <w:tcW w:w="576" w:type="dxa"/>
            <w:shd w:val="clear" w:color="auto" w:fill="auto"/>
            <w:noWrap/>
            <w:vAlign w:val="center"/>
            <w:hideMark/>
          </w:tcPr>
          <w:p w14:paraId="570F7C1E" w14:textId="5451218B" w:rsidR="00136B57" w:rsidRPr="008E1DE2" w:rsidRDefault="00136B57" w:rsidP="00136B57">
            <w:pPr>
              <w:pStyle w:val="VCAAtablecondensed"/>
              <w:jc w:val="center"/>
              <w:rPr>
                <w:lang w:eastAsia="en-GB"/>
              </w:rPr>
            </w:pPr>
            <w:r w:rsidRPr="008E1DE2">
              <w:rPr>
                <w:lang w:eastAsia="en-GB"/>
              </w:rPr>
              <w:t>26</w:t>
            </w:r>
          </w:p>
        </w:tc>
        <w:tc>
          <w:tcPr>
            <w:tcW w:w="576" w:type="dxa"/>
            <w:shd w:val="clear" w:color="auto" w:fill="auto"/>
            <w:noWrap/>
            <w:vAlign w:val="center"/>
            <w:hideMark/>
          </w:tcPr>
          <w:p w14:paraId="081973E0" w14:textId="4780B2FA" w:rsidR="00136B57" w:rsidRPr="008E1DE2" w:rsidRDefault="00136B57" w:rsidP="00136B57">
            <w:pPr>
              <w:pStyle w:val="VCAAtablecondensed"/>
              <w:jc w:val="center"/>
              <w:rPr>
                <w:lang w:eastAsia="en-GB"/>
              </w:rPr>
            </w:pPr>
            <w:r w:rsidRPr="008E1DE2">
              <w:rPr>
                <w:lang w:eastAsia="en-GB"/>
              </w:rPr>
              <w:t>22</w:t>
            </w:r>
          </w:p>
        </w:tc>
        <w:tc>
          <w:tcPr>
            <w:tcW w:w="4407" w:type="dxa"/>
            <w:shd w:val="clear" w:color="auto" w:fill="FFFFFF" w:themeFill="background1"/>
            <w:vAlign w:val="center"/>
          </w:tcPr>
          <w:p w14:paraId="537F1E35" w14:textId="1A684062" w:rsidR="00136B57" w:rsidRPr="008E1DE2" w:rsidRDefault="00136B57" w:rsidP="00136B57">
            <w:pPr>
              <w:pStyle w:val="VCAAtablecondensed"/>
              <w:rPr>
                <w:lang w:eastAsia="en-GB"/>
              </w:rPr>
            </w:pPr>
            <w:r>
              <w:rPr>
                <w:lang w:eastAsia="en-GB"/>
              </w:rPr>
              <w:t xml:space="preserve">The range of answers </w:t>
            </w:r>
            <w:r w:rsidR="00BE0480">
              <w:rPr>
                <w:lang w:eastAsia="en-GB"/>
              </w:rPr>
              <w:t xml:space="preserve">suggested </w:t>
            </w:r>
            <w:r>
              <w:rPr>
                <w:lang w:eastAsia="en-GB"/>
              </w:rPr>
              <w:t>students confus</w:t>
            </w:r>
            <w:r w:rsidR="00BE0480">
              <w:rPr>
                <w:lang w:eastAsia="en-GB"/>
              </w:rPr>
              <w:t>ed</w:t>
            </w:r>
            <w:r>
              <w:rPr>
                <w:lang w:eastAsia="en-GB"/>
              </w:rPr>
              <w:t xml:space="preserve"> traceroute with other diagnostic tools</w:t>
            </w:r>
            <w:r w:rsidR="00BE0480">
              <w:rPr>
                <w:lang w:eastAsia="en-GB"/>
              </w:rPr>
              <w:t>.</w:t>
            </w:r>
          </w:p>
        </w:tc>
      </w:tr>
      <w:tr w:rsidR="00136B57" w:rsidRPr="008E1DE2" w14:paraId="78A314FE" w14:textId="77777777" w:rsidTr="00534A67">
        <w:trPr>
          <w:trHeight w:val="340"/>
        </w:trPr>
        <w:tc>
          <w:tcPr>
            <w:tcW w:w="1083" w:type="dxa"/>
            <w:shd w:val="clear" w:color="auto" w:fill="auto"/>
            <w:noWrap/>
            <w:vAlign w:val="center"/>
            <w:hideMark/>
          </w:tcPr>
          <w:p w14:paraId="535E2440" w14:textId="77777777" w:rsidR="00136B57" w:rsidRPr="008E1DE2" w:rsidRDefault="00136B57" w:rsidP="00136B57">
            <w:pPr>
              <w:pStyle w:val="VCAAtablecondensed"/>
              <w:jc w:val="center"/>
              <w:rPr>
                <w:lang w:eastAsia="en-GB"/>
              </w:rPr>
            </w:pPr>
            <w:r w:rsidRPr="008E1DE2">
              <w:rPr>
                <w:lang w:eastAsia="en-GB"/>
              </w:rPr>
              <w:t>18</w:t>
            </w:r>
          </w:p>
        </w:tc>
        <w:tc>
          <w:tcPr>
            <w:tcW w:w="928" w:type="dxa"/>
            <w:vAlign w:val="center"/>
          </w:tcPr>
          <w:p w14:paraId="0AC560D1" w14:textId="33178D38" w:rsidR="00136B57" w:rsidRPr="008E1DE2" w:rsidRDefault="00136B57" w:rsidP="00136B57">
            <w:pPr>
              <w:pStyle w:val="VCAAtablecondensed"/>
              <w:jc w:val="center"/>
              <w:rPr>
                <w:lang w:eastAsia="en-GB"/>
              </w:rPr>
            </w:pPr>
            <w:r>
              <w:rPr>
                <w:lang w:eastAsia="en-GB"/>
              </w:rPr>
              <w:t>A</w:t>
            </w:r>
          </w:p>
        </w:tc>
        <w:tc>
          <w:tcPr>
            <w:tcW w:w="576" w:type="dxa"/>
            <w:shd w:val="clear" w:color="auto" w:fill="F2F2F2" w:themeFill="background1" w:themeFillShade="F2"/>
            <w:noWrap/>
            <w:vAlign w:val="center"/>
            <w:hideMark/>
          </w:tcPr>
          <w:p w14:paraId="5DA18889" w14:textId="2F5F06B9" w:rsidR="00136B57" w:rsidRPr="00136B57" w:rsidRDefault="00136B57" w:rsidP="00136B57">
            <w:pPr>
              <w:pStyle w:val="VCAAtablecondensed"/>
              <w:jc w:val="center"/>
              <w:rPr>
                <w:b/>
                <w:bCs/>
                <w:lang w:eastAsia="en-GB"/>
              </w:rPr>
            </w:pPr>
            <w:r w:rsidRPr="00136B57">
              <w:rPr>
                <w:b/>
                <w:bCs/>
                <w:lang w:eastAsia="en-GB"/>
              </w:rPr>
              <w:t>5</w:t>
            </w:r>
            <w:r w:rsidR="005A0CF1">
              <w:rPr>
                <w:b/>
                <w:bCs/>
                <w:lang w:eastAsia="en-GB"/>
              </w:rPr>
              <w:t>7</w:t>
            </w:r>
          </w:p>
        </w:tc>
        <w:tc>
          <w:tcPr>
            <w:tcW w:w="576" w:type="dxa"/>
            <w:shd w:val="clear" w:color="auto" w:fill="auto"/>
            <w:noWrap/>
            <w:vAlign w:val="center"/>
            <w:hideMark/>
          </w:tcPr>
          <w:p w14:paraId="18FFCF15" w14:textId="6B91C23E" w:rsidR="00136B57" w:rsidRPr="008E1DE2" w:rsidRDefault="005A0CF1" w:rsidP="00136B57">
            <w:pPr>
              <w:pStyle w:val="VCAAtablecondensed"/>
              <w:jc w:val="center"/>
              <w:rPr>
                <w:lang w:eastAsia="en-GB"/>
              </w:rPr>
            </w:pPr>
            <w:r>
              <w:rPr>
                <w:lang w:eastAsia="en-GB"/>
              </w:rPr>
              <w:t>4</w:t>
            </w:r>
          </w:p>
        </w:tc>
        <w:tc>
          <w:tcPr>
            <w:tcW w:w="576" w:type="dxa"/>
            <w:shd w:val="clear" w:color="auto" w:fill="auto"/>
            <w:noWrap/>
            <w:vAlign w:val="center"/>
            <w:hideMark/>
          </w:tcPr>
          <w:p w14:paraId="28B80DE8" w14:textId="77777777" w:rsidR="00136B57" w:rsidRPr="008E1DE2" w:rsidRDefault="00136B57" w:rsidP="00136B57">
            <w:pPr>
              <w:pStyle w:val="VCAAtablecondensed"/>
              <w:jc w:val="center"/>
              <w:rPr>
                <w:lang w:eastAsia="en-GB"/>
              </w:rPr>
            </w:pPr>
            <w:r w:rsidRPr="008E1DE2">
              <w:rPr>
                <w:lang w:eastAsia="en-GB"/>
              </w:rPr>
              <w:t>0.4</w:t>
            </w:r>
          </w:p>
        </w:tc>
        <w:tc>
          <w:tcPr>
            <w:tcW w:w="576" w:type="dxa"/>
            <w:shd w:val="clear" w:color="auto" w:fill="auto"/>
            <w:noWrap/>
            <w:vAlign w:val="center"/>
            <w:hideMark/>
          </w:tcPr>
          <w:p w14:paraId="37FA3661" w14:textId="51D5B8F6" w:rsidR="00136B57" w:rsidRPr="008E1DE2" w:rsidRDefault="00136B57" w:rsidP="00136B57">
            <w:pPr>
              <w:pStyle w:val="VCAAtablecondensed"/>
              <w:jc w:val="center"/>
              <w:rPr>
                <w:lang w:eastAsia="en-GB"/>
              </w:rPr>
            </w:pPr>
            <w:r w:rsidRPr="008E1DE2">
              <w:rPr>
                <w:lang w:eastAsia="en-GB"/>
              </w:rPr>
              <w:t>39</w:t>
            </w:r>
          </w:p>
        </w:tc>
        <w:tc>
          <w:tcPr>
            <w:tcW w:w="4407" w:type="dxa"/>
            <w:shd w:val="clear" w:color="auto" w:fill="FFFFFF" w:themeFill="background1"/>
            <w:vAlign w:val="center"/>
          </w:tcPr>
          <w:p w14:paraId="1504EA74" w14:textId="77777777" w:rsidR="00136B57" w:rsidRPr="008E1DE2" w:rsidRDefault="00136B57" w:rsidP="00136B57">
            <w:pPr>
              <w:pStyle w:val="VCAAtablecondensed"/>
              <w:jc w:val="center"/>
              <w:rPr>
                <w:lang w:eastAsia="en-GB"/>
              </w:rPr>
            </w:pPr>
          </w:p>
        </w:tc>
      </w:tr>
      <w:tr w:rsidR="00136B57" w:rsidRPr="008E1DE2" w14:paraId="35DC7DF7" w14:textId="77777777" w:rsidTr="00534A67">
        <w:trPr>
          <w:trHeight w:val="340"/>
        </w:trPr>
        <w:tc>
          <w:tcPr>
            <w:tcW w:w="1083" w:type="dxa"/>
            <w:shd w:val="clear" w:color="auto" w:fill="auto"/>
            <w:noWrap/>
            <w:vAlign w:val="center"/>
            <w:hideMark/>
          </w:tcPr>
          <w:p w14:paraId="23693E99" w14:textId="77777777" w:rsidR="00136B57" w:rsidRPr="008E1DE2" w:rsidRDefault="00136B57" w:rsidP="00136B57">
            <w:pPr>
              <w:pStyle w:val="VCAAtablecondensed"/>
              <w:jc w:val="center"/>
              <w:rPr>
                <w:lang w:eastAsia="en-GB"/>
              </w:rPr>
            </w:pPr>
            <w:r w:rsidRPr="008E1DE2">
              <w:rPr>
                <w:lang w:eastAsia="en-GB"/>
              </w:rPr>
              <w:t>19</w:t>
            </w:r>
          </w:p>
        </w:tc>
        <w:tc>
          <w:tcPr>
            <w:tcW w:w="928" w:type="dxa"/>
            <w:vAlign w:val="center"/>
          </w:tcPr>
          <w:p w14:paraId="51234168" w14:textId="2991655A" w:rsidR="00136B57" w:rsidRPr="008E1DE2" w:rsidRDefault="00136B57" w:rsidP="00136B57">
            <w:pPr>
              <w:pStyle w:val="VCAAtablecondensed"/>
              <w:jc w:val="center"/>
              <w:rPr>
                <w:lang w:eastAsia="en-GB"/>
              </w:rPr>
            </w:pPr>
            <w:r>
              <w:rPr>
                <w:lang w:eastAsia="en-GB"/>
              </w:rPr>
              <w:t>D</w:t>
            </w:r>
          </w:p>
        </w:tc>
        <w:tc>
          <w:tcPr>
            <w:tcW w:w="576" w:type="dxa"/>
            <w:shd w:val="clear" w:color="auto" w:fill="auto"/>
            <w:noWrap/>
            <w:vAlign w:val="center"/>
            <w:hideMark/>
          </w:tcPr>
          <w:p w14:paraId="179343D5" w14:textId="0F2599B3" w:rsidR="00136B57" w:rsidRPr="008E1DE2" w:rsidRDefault="005A0CF1" w:rsidP="00136B57">
            <w:pPr>
              <w:pStyle w:val="VCAAtablecondensed"/>
              <w:jc w:val="center"/>
              <w:rPr>
                <w:lang w:eastAsia="en-GB"/>
              </w:rPr>
            </w:pPr>
            <w:r>
              <w:rPr>
                <w:lang w:eastAsia="en-GB"/>
              </w:rPr>
              <w:t>3</w:t>
            </w:r>
          </w:p>
        </w:tc>
        <w:tc>
          <w:tcPr>
            <w:tcW w:w="576" w:type="dxa"/>
            <w:shd w:val="clear" w:color="auto" w:fill="auto"/>
            <w:noWrap/>
            <w:vAlign w:val="center"/>
            <w:hideMark/>
          </w:tcPr>
          <w:p w14:paraId="079E0A77" w14:textId="308623D2" w:rsidR="00136B57" w:rsidRPr="008E1DE2" w:rsidRDefault="00136B57" w:rsidP="00136B57">
            <w:pPr>
              <w:pStyle w:val="VCAAtablecondensed"/>
              <w:jc w:val="center"/>
              <w:rPr>
                <w:lang w:eastAsia="en-GB"/>
              </w:rPr>
            </w:pPr>
            <w:r w:rsidRPr="008E1DE2">
              <w:rPr>
                <w:lang w:eastAsia="en-GB"/>
              </w:rPr>
              <w:t>3</w:t>
            </w:r>
          </w:p>
        </w:tc>
        <w:tc>
          <w:tcPr>
            <w:tcW w:w="576" w:type="dxa"/>
            <w:shd w:val="clear" w:color="auto" w:fill="auto"/>
            <w:noWrap/>
            <w:vAlign w:val="center"/>
            <w:hideMark/>
          </w:tcPr>
          <w:p w14:paraId="550420AA" w14:textId="2519072F" w:rsidR="00136B57" w:rsidRPr="008E1DE2" w:rsidRDefault="00136B57" w:rsidP="00136B57">
            <w:pPr>
              <w:pStyle w:val="VCAAtablecondensed"/>
              <w:jc w:val="center"/>
              <w:rPr>
                <w:lang w:eastAsia="en-GB"/>
              </w:rPr>
            </w:pPr>
            <w:r w:rsidRPr="008E1DE2">
              <w:rPr>
                <w:lang w:eastAsia="en-GB"/>
              </w:rPr>
              <w:t>4</w:t>
            </w:r>
            <w:r w:rsidR="005A0CF1">
              <w:rPr>
                <w:lang w:eastAsia="en-GB"/>
              </w:rPr>
              <w:t>2</w:t>
            </w:r>
          </w:p>
        </w:tc>
        <w:tc>
          <w:tcPr>
            <w:tcW w:w="576" w:type="dxa"/>
            <w:shd w:val="clear" w:color="auto" w:fill="F2F2F2" w:themeFill="background1" w:themeFillShade="F2"/>
            <w:noWrap/>
            <w:vAlign w:val="center"/>
            <w:hideMark/>
          </w:tcPr>
          <w:p w14:paraId="1A6604C2" w14:textId="4C354C06" w:rsidR="00136B57" w:rsidRPr="00136B57" w:rsidRDefault="00136B57" w:rsidP="00136B57">
            <w:pPr>
              <w:pStyle w:val="VCAAtablecondensed"/>
              <w:jc w:val="center"/>
              <w:rPr>
                <w:b/>
                <w:bCs/>
                <w:lang w:eastAsia="en-GB"/>
              </w:rPr>
            </w:pPr>
            <w:r w:rsidRPr="00136B57">
              <w:rPr>
                <w:b/>
                <w:bCs/>
                <w:lang w:eastAsia="en-GB"/>
              </w:rPr>
              <w:t>52</w:t>
            </w:r>
          </w:p>
        </w:tc>
        <w:tc>
          <w:tcPr>
            <w:tcW w:w="4407" w:type="dxa"/>
            <w:shd w:val="clear" w:color="auto" w:fill="FFFFFF" w:themeFill="background1"/>
            <w:vAlign w:val="center"/>
          </w:tcPr>
          <w:p w14:paraId="56D148A3" w14:textId="77777777" w:rsidR="00136B57" w:rsidRPr="008E1DE2" w:rsidRDefault="00136B57" w:rsidP="00136B57">
            <w:pPr>
              <w:pStyle w:val="VCAAtablecondensed"/>
              <w:jc w:val="center"/>
              <w:rPr>
                <w:lang w:eastAsia="en-GB"/>
              </w:rPr>
            </w:pPr>
          </w:p>
        </w:tc>
      </w:tr>
      <w:tr w:rsidR="00136B57" w:rsidRPr="008E1DE2" w14:paraId="697A0740" w14:textId="77777777" w:rsidTr="00534A67">
        <w:trPr>
          <w:trHeight w:val="340"/>
        </w:trPr>
        <w:tc>
          <w:tcPr>
            <w:tcW w:w="1083" w:type="dxa"/>
            <w:shd w:val="clear" w:color="auto" w:fill="auto"/>
            <w:noWrap/>
            <w:vAlign w:val="center"/>
            <w:hideMark/>
          </w:tcPr>
          <w:p w14:paraId="66D94405" w14:textId="77777777" w:rsidR="00136B57" w:rsidRPr="008E1DE2" w:rsidRDefault="00136B57" w:rsidP="00136B57">
            <w:pPr>
              <w:pStyle w:val="VCAAtablecondensed"/>
              <w:jc w:val="center"/>
              <w:rPr>
                <w:lang w:eastAsia="en-GB"/>
              </w:rPr>
            </w:pPr>
            <w:r w:rsidRPr="008E1DE2">
              <w:rPr>
                <w:lang w:eastAsia="en-GB"/>
              </w:rPr>
              <w:t>20</w:t>
            </w:r>
          </w:p>
        </w:tc>
        <w:tc>
          <w:tcPr>
            <w:tcW w:w="928" w:type="dxa"/>
            <w:vAlign w:val="center"/>
          </w:tcPr>
          <w:p w14:paraId="685E98C4" w14:textId="49E9F686" w:rsidR="00136B57" w:rsidRPr="008E1DE2" w:rsidRDefault="00136B57" w:rsidP="00136B57">
            <w:pPr>
              <w:pStyle w:val="VCAAtablecondensed"/>
              <w:jc w:val="center"/>
              <w:rPr>
                <w:lang w:eastAsia="en-GB"/>
              </w:rPr>
            </w:pPr>
            <w:r>
              <w:rPr>
                <w:lang w:eastAsia="en-GB"/>
              </w:rPr>
              <w:t>B</w:t>
            </w:r>
          </w:p>
        </w:tc>
        <w:tc>
          <w:tcPr>
            <w:tcW w:w="576" w:type="dxa"/>
            <w:shd w:val="clear" w:color="auto" w:fill="auto"/>
            <w:noWrap/>
            <w:vAlign w:val="center"/>
            <w:hideMark/>
          </w:tcPr>
          <w:p w14:paraId="3813651C" w14:textId="33B253A1" w:rsidR="00136B57" w:rsidRPr="008E1DE2" w:rsidRDefault="00136B57" w:rsidP="00136B57">
            <w:pPr>
              <w:pStyle w:val="VCAAtablecondensed"/>
              <w:jc w:val="center"/>
              <w:rPr>
                <w:lang w:eastAsia="en-GB"/>
              </w:rPr>
            </w:pPr>
            <w:r w:rsidRPr="008E1DE2">
              <w:rPr>
                <w:lang w:eastAsia="en-GB"/>
              </w:rPr>
              <w:t>7</w:t>
            </w:r>
          </w:p>
        </w:tc>
        <w:tc>
          <w:tcPr>
            <w:tcW w:w="576" w:type="dxa"/>
            <w:shd w:val="clear" w:color="auto" w:fill="F2F2F2" w:themeFill="background1" w:themeFillShade="F2"/>
            <w:noWrap/>
            <w:vAlign w:val="center"/>
            <w:hideMark/>
          </w:tcPr>
          <w:p w14:paraId="5B1AAF39" w14:textId="5B3F0BF9" w:rsidR="00136B57" w:rsidRPr="00136B57" w:rsidRDefault="00136B57" w:rsidP="00136B57">
            <w:pPr>
              <w:pStyle w:val="VCAAtablecondensed"/>
              <w:jc w:val="center"/>
              <w:rPr>
                <w:b/>
                <w:bCs/>
                <w:lang w:eastAsia="en-GB"/>
              </w:rPr>
            </w:pPr>
            <w:r w:rsidRPr="00136B57">
              <w:rPr>
                <w:b/>
                <w:bCs/>
                <w:lang w:eastAsia="en-GB"/>
              </w:rPr>
              <w:t>5</w:t>
            </w:r>
            <w:r w:rsidR="005A0CF1">
              <w:rPr>
                <w:b/>
                <w:bCs/>
                <w:lang w:eastAsia="en-GB"/>
              </w:rPr>
              <w:t>3</w:t>
            </w:r>
          </w:p>
        </w:tc>
        <w:tc>
          <w:tcPr>
            <w:tcW w:w="576" w:type="dxa"/>
            <w:shd w:val="clear" w:color="auto" w:fill="auto"/>
            <w:noWrap/>
            <w:vAlign w:val="center"/>
            <w:hideMark/>
          </w:tcPr>
          <w:p w14:paraId="29C1058F" w14:textId="1CBB2A0C" w:rsidR="00136B57" w:rsidRPr="008E1DE2" w:rsidRDefault="00136B57" w:rsidP="00136B57">
            <w:pPr>
              <w:pStyle w:val="VCAAtablecondensed"/>
              <w:jc w:val="center"/>
              <w:rPr>
                <w:lang w:eastAsia="en-GB"/>
              </w:rPr>
            </w:pPr>
            <w:r w:rsidRPr="008E1DE2">
              <w:rPr>
                <w:lang w:eastAsia="en-GB"/>
              </w:rPr>
              <w:t>9</w:t>
            </w:r>
          </w:p>
        </w:tc>
        <w:tc>
          <w:tcPr>
            <w:tcW w:w="576" w:type="dxa"/>
            <w:shd w:val="clear" w:color="auto" w:fill="auto"/>
            <w:noWrap/>
            <w:vAlign w:val="center"/>
            <w:hideMark/>
          </w:tcPr>
          <w:p w14:paraId="6CFF0F58" w14:textId="5348D8FD" w:rsidR="00136B57" w:rsidRPr="008E1DE2" w:rsidRDefault="00136B57" w:rsidP="00136B57">
            <w:pPr>
              <w:pStyle w:val="VCAAtablecondensed"/>
              <w:jc w:val="center"/>
              <w:rPr>
                <w:lang w:eastAsia="en-GB"/>
              </w:rPr>
            </w:pPr>
            <w:r w:rsidRPr="008E1DE2">
              <w:rPr>
                <w:lang w:eastAsia="en-GB"/>
              </w:rPr>
              <w:t>31</w:t>
            </w:r>
          </w:p>
        </w:tc>
        <w:tc>
          <w:tcPr>
            <w:tcW w:w="4407" w:type="dxa"/>
            <w:shd w:val="clear" w:color="auto" w:fill="FFFFFF" w:themeFill="background1"/>
            <w:vAlign w:val="center"/>
          </w:tcPr>
          <w:p w14:paraId="0FFC9F5A" w14:textId="77777777" w:rsidR="00136B57" w:rsidRPr="008E1DE2" w:rsidRDefault="00136B57" w:rsidP="00136B57">
            <w:pPr>
              <w:pStyle w:val="VCAAtablecondensed"/>
              <w:jc w:val="center"/>
              <w:rPr>
                <w:lang w:eastAsia="en-GB"/>
              </w:rPr>
            </w:pPr>
          </w:p>
        </w:tc>
      </w:tr>
    </w:tbl>
    <w:p w14:paraId="396FF168" w14:textId="77777777" w:rsidR="002069A2" w:rsidRDefault="002069A2">
      <w:pPr>
        <w:rPr>
          <w:rFonts w:ascii="Times New Roman" w:hAnsi="Times New Roman" w:cs="Times New Roman"/>
          <w:b/>
          <w:bCs/>
        </w:rPr>
      </w:pPr>
      <w:r>
        <w:rPr>
          <w:rFonts w:ascii="Times New Roman" w:hAnsi="Times New Roman" w:cs="Times New Roman"/>
          <w:b/>
          <w:bCs/>
        </w:rPr>
        <w:br w:type="page"/>
      </w:r>
    </w:p>
    <w:p w14:paraId="6AA6D11E" w14:textId="40668E5A" w:rsidR="002069A2" w:rsidRPr="00934992" w:rsidRDefault="002069A2" w:rsidP="00136B57">
      <w:pPr>
        <w:pStyle w:val="VCAAHeading2"/>
      </w:pPr>
      <w:r w:rsidRPr="00934992">
        <w:lastRenderedPageBreak/>
        <w:t>Section B</w:t>
      </w:r>
    </w:p>
    <w:p w14:paraId="599C0082" w14:textId="2CB93874" w:rsidR="002069A2" w:rsidRDefault="002069A2" w:rsidP="00BD7F3E">
      <w:pPr>
        <w:pStyle w:val="VCAAHeading3"/>
      </w:pPr>
      <w:r w:rsidRPr="00BD7F3E">
        <w:t>Question</w:t>
      </w:r>
      <w:r w:rsidRPr="00934992">
        <w:t xml:space="preserve"> 1</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64C39BC"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1E236D61" w14:textId="77777777" w:rsidR="00201A9F" w:rsidRPr="00D93DDA" w:rsidRDefault="00201A9F" w:rsidP="00232E3F">
            <w:pPr>
              <w:pStyle w:val="VCAAtablecondensed"/>
            </w:pPr>
            <w:r w:rsidRPr="00D93DDA">
              <w:t>Mark</w:t>
            </w:r>
          </w:p>
        </w:tc>
        <w:tc>
          <w:tcPr>
            <w:tcW w:w="576" w:type="dxa"/>
          </w:tcPr>
          <w:p w14:paraId="5027DD5B" w14:textId="77777777" w:rsidR="00201A9F" w:rsidRPr="00D93DDA" w:rsidRDefault="00201A9F" w:rsidP="00232E3F">
            <w:pPr>
              <w:pStyle w:val="VCAAtablecondensed"/>
            </w:pPr>
            <w:r w:rsidRPr="00D93DDA">
              <w:t>0</w:t>
            </w:r>
          </w:p>
        </w:tc>
        <w:tc>
          <w:tcPr>
            <w:tcW w:w="576" w:type="dxa"/>
          </w:tcPr>
          <w:p w14:paraId="2463D1F7" w14:textId="77777777" w:rsidR="00201A9F" w:rsidRPr="00D93DDA" w:rsidRDefault="00201A9F" w:rsidP="00232E3F">
            <w:pPr>
              <w:pStyle w:val="VCAAtablecondensed"/>
            </w:pPr>
            <w:r w:rsidRPr="00D93DDA">
              <w:t>1</w:t>
            </w:r>
          </w:p>
        </w:tc>
        <w:tc>
          <w:tcPr>
            <w:tcW w:w="576" w:type="dxa"/>
          </w:tcPr>
          <w:p w14:paraId="247AA568" w14:textId="77777777" w:rsidR="00201A9F" w:rsidRPr="00D93DDA" w:rsidRDefault="00201A9F" w:rsidP="00232E3F">
            <w:pPr>
              <w:pStyle w:val="VCAAtablecondensed"/>
            </w:pPr>
            <w:r w:rsidRPr="00D93DDA">
              <w:t>2</w:t>
            </w:r>
          </w:p>
        </w:tc>
        <w:tc>
          <w:tcPr>
            <w:tcW w:w="1152" w:type="dxa"/>
          </w:tcPr>
          <w:p w14:paraId="102854DC" w14:textId="77777777" w:rsidR="00201A9F" w:rsidRPr="00D93DDA" w:rsidRDefault="00201A9F" w:rsidP="00232E3F">
            <w:pPr>
              <w:pStyle w:val="VCAAtablecondensed"/>
            </w:pPr>
            <w:r w:rsidRPr="00D93DDA">
              <w:t>Averag</w:t>
            </w:r>
            <w:r>
              <w:t>e</w:t>
            </w:r>
          </w:p>
        </w:tc>
      </w:tr>
      <w:tr w:rsidR="00201A9F" w:rsidRPr="00932786" w14:paraId="60F41E85" w14:textId="77777777" w:rsidTr="00534A67">
        <w:tc>
          <w:tcPr>
            <w:tcW w:w="864" w:type="dxa"/>
          </w:tcPr>
          <w:p w14:paraId="654FDBE1" w14:textId="77777777" w:rsidR="00201A9F" w:rsidRPr="00A003CF" w:rsidRDefault="00201A9F" w:rsidP="00201A9F">
            <w:pPr>
              <w:pStyle w:val="VCAAtablecondensed"/>
              <w:rPr>
                <w:szCs w:val="20"/>
              </w:rPr>
            </w:pPr>
            <w:r w:rsidRPr="00A003CF">
              <w:rPr>
                <w:szCs w:val="20"/>
              </w:rPr>
              <w:t>%</w:t>
            </w:r>
          </w:p>
        </w:tc>
        <w:tc>
          <w:tcPr>
            <w:tcW w:w="576" w:type="dxa"/>
            <w:vAlign w:val="center"/>
          </w:tcPr>
          <w:p w14:paraId="43B326DF" w14:textId="14870370" w:rsidR="00201A9F" w:rsidRPr="00A003CF" w:rsidRDefault="00201A9F" w:rsidP="00201A9F">
            <w:pPr>
              <w:pStyle w:val="VCAAtablecondensed"/>
              <w:rPr>
                <w:szCs w:val="20"/>
              </w:rPr>
            </w:pPr>
            <w:r w:rsidRPr="000D3E4F">
              <w:rPr>
                <w:rFonts w:cs="Calibri"/>
                <w:color w:val="000000"/>
                <w:szCs w:val="20"/>
              </w:rPr>
              <w:t>3</w:t>
            </w:r>
            <w:r w:rsidR="005A0CF1">
              <w:rPr>
                <w:rFonts w:cs="Calibri"/>
                <w:color w:val="000000"/>
                <w:szCs w:val="20"/>
              </w:rPr>
              <w:t>2</w:t>
            </w:r>
          </w:p>
        </w:tc>
        <w:tc>
          <w:tcPr>
            <w:tcW w:w="576" w:type="dxa"/>
            <w:vAlign w:val="center"/>
          </w:tcPr>
          <w:p w14:paraId="4AE71493" w14:textId="1A9B9D6E" w:rsidR="00201A9F" w:rsidRPr="00A003CF" w:rsidRDefault="00201A9F" w:rsidP="00201A9F">
            <w:pPr>
              <w:pStyle w:val="VCAAtablecondensed"/>
              <w:rPr>
                <w:szCs w:val="20"/>
              </w:rPr>
            </w:pPr>
            <w:r w:rsidRPr="000D3E4F">
              <w:rPr>
                <w:rFonts w:cs="Calibri"/>
                <w:color w:val="000000"/>
                <w:szCs w:val="20"/>
              </w:rPr>
              <w:t>42</w:t>
            </w:r>
          </w:p>
        </w:tc>
        <w:tc>
          <w:tcPr>
            <w:tcW w:w="576" w:type="dxa"/>
            <w:vAlign w:val="center"/>
          </w:tcPr>
          <w:p w14:paraId="1E0D23E5" w14:textId="37A5C5DF" w:rsidR="00201A9F" w:rsidRPr="00A003CF" w:rsidRDefault="00201A9F" w:rsidP="00201A9F">
            <w:pPr>
              <w:pStyle w:val="VCAAtablecondensed"/>
              <w:rPr>
                <w:szCs w:val="20"/>
              </w:rPr>
            </w:pPr>
            <w:r w:rsidRPr="000D3E4F">
              <w:rPr>
                <w:rFonts w:cs="Calibri"/>
                <w:color w:val="000000"/>
                <w:szCs w:val="20"/>
              </w:rPr>
              <w:t>2</w:t>
            </w:r>
            <w:r w:rsidR="005A0CF1">
              <w:rPr>
                <w:rFonts w:cs="Calibri"/>
                <w:color w:val="000000"/>
                <w:szCs w:val="20"/>
              </w:rPr>
              <w:t>6</w:t>
            </w:r>
          </w:p>
        </w:tc>
        <w:tc>
          <w:tcPr>
            <w:tcW w:w="1152" w:type="dxa"/>
          </w:tcPr>
          <w:p w14:paraId="7926CF85" w14:textId="06438CC8" w:rsidR="00201A9F" w:rsidRPr="00A003CF" w:rsidRDefault="00201A9F" w:rsidP="00201A9F">
            <w:pPr>
              <w:pStyle w:val="VCAAtablecondensed"/>
              <w:rPr>
                <w:szCs w:val="20"/>
              </w:rPr>
            </w:pPr>
            <w:r w:rsidRPr="00A003CF">
              <w:rPr>
                <w:szCs w:val="20"/>
              </w:rPr>
              <w:t>0.9</w:t>
            </w:r>
          </w:p>
        </w:tc>
      </w:tr>
    </w:tbl>
    <w:p w14:paraId="110E4659" w14:textId="4C82B2FB" w:rsidR="002069A2" w:rsidRDefault="00F05098" w:rsidP="000D3E4F">
      <w:pPr>
        <w:pStyle w:val="VCAAbody"/>
        <w:rPr>
          <w:rFonts w:ascii="Times New Roman" w:hAnsi="Times New Roman" w:cs="Times New Roman"/>
          <w:b/>
        </w:rPr>
      </w:pPr>
      <w:r>
        <w:t>Responses were awarded one</w:t>
      </w:r>
      <w:r w:rsidRPr="00FD4E5D">
        <w:t xml:space="preserve"> </w:t>
      </w:r>
      <w:r w:rsidRPr="00496CC6">
        <w:t xml:space="preserve">mark </w:t>
      </w:r>
      <w:r w:rsidR="00140B84">
        <w:t>for</w:t>
      </w:r>
      <w:r w:rsidRPr="00496CC6">
        <w:t xml:space="preserve"> </w:t>
      </w:r>
      <w:r w:rsidR="00140B84">
        <w:t xml:space="preserve">any of </w:t>
      </w:r>
      <w:r w:rsidRPr="00496CC6">
        <w:t>the following</w:t>
      </w:r>
      <w:r w:rsidR="00140B84">
        <w:t>,</w:t>
      </w:r>
      <w:r w:rsidRPr="00496CC6">
        <w:t xml:space="preserve"> to a maximum of </w:t>
      </w:r>
      <w:r>
        <w:t>two</w:t>
      </w:r>
      <w:r w:rsidRPr="00496CC6">
        <w:t xml:space="preserve"> mark</w:t>
      </w:r>
      <w:r>
        <w:t>s</w:t>
      </w:r>
      <w:r w:rsidR="004111A7">
        <w:t>:</w:t>
      </w:r>
    </w:p>
    <w:p w14:paraId="6BAD8E36" w14:textId="77777777" w:rsidR="002069A2" w:rsidRPr="00A003CF" w:rsidRDefault="002069A2" w:rsidP="00C0597C">
      <w:pPr>
        <w:pStyle w:val="VCAAbullet"/>
      </w:pPr>
      <w:r w:rsidRPr="00A003CF">
        <w:t>Check that the software has been paid for.</w:t>
      </w:r>
    </w:p>
    <w:p w14:paraId="7C358B33" w14:textId="2C7AB968" w:rsidR="002069A2" w:rsidRPr="00A003CF" w:rsidRDefault="002069A2" w:rsidP="00C0597C">
      <w:pPr>
        <w:pStyle w:val="VCAAbullet"/>
      </w:pPr>
      <w:r w:rsidRPr="00A003CF">
        <w:t>Check that the licen</w:t>
      </w:r>
      <w:r w:rsidR="00A003CF" w:rsidRPr="00A003CF">
        <w:t>c</w:t>
      </w:r>
      <w:r w:rsidRPr="00A003CF">
        <w:t>e has not expired.</w:t>
      </w:r>
    </w:p>
    <w:p w14:paraId="2D2A1EC9" w14:textId="77777777" w:rsidR="002069A2" w:rsidRPr="000D3E4F" w:rsidRDefault="002069A2" w:rsidP="00C0597C">
      <w:pPr>
        <w:pStyle w:val="VCAAbullet"/>
      </w:pPr>
      <w:r w:rsidRPr="00A003CF">
        <w:t>Check that the organisation is compliant.</w:t>
      </w:r>
    </w:p>
    <w:p w14:paraId="43EBD737" w14:textId="57481BC2" w:rsidR="002069A2" w:rsidRPr="000D3E4F" w:rsidRDefault="002069A2" w:rsidP="00C0597C">
      <w:pPr>
        <w:pStyle w:val="VCAAbullet"/>
      </w:pPr>
      <w:r w:rsidRPr="00A003CF">
        <w:t>Check the correct number of licences are purchased</w:t>
      </w:r>
      <w:r w:rsidR="00A003CF">
        <w:t>.</w:t>
      </w:r>
    </w:p>
    <w:p w14:paraId="49AC3CC9" w14:textId="2ABEB943" w:rsidR="002069A2" w:rsidRPr="000D3E4F" w:rsidRDefault="002069A2" w:rsidP="00C0597C">
      <w:pPr>
        <w:pStyle w:val="VCAAbullet"/>
      </w:pPr>
      <w:r w:rsidRPr="00A003CF">
        <w:t>Check licences are up to date</w:t>
      </w:r>
      <w:r w:rsidR="00A003CF">
        <w:t>.</w:t>
      </w:r>
    </w:p>
    <w:p w14:paraId="6FA4C2C2" w14:textId="22262FD2" w:rsidR="002069A2" w:rsidRPr="000D3E4F" w:rsidRDefault="002069A2" w:rsidP="00C0597C">
      <w:pPr>
        <w:pStyle w:val="VCAAbullet"/>
      </w:pPr>
      <w:r w:rsidRPr="00A003CF">
        <w:t>Comply with terms and conditions</w:t>
      </w:r>
      <w:r w:rsidR="00A003CF">
        <w:t>.</w:t>
      </w:r>
    </w:p>
    <w:p w14:paraId="7331EDF5" w14:textId="4D19237F" w:rsidR="002069A2" w:rsidRPr="002069A2" w:rsidRDefault="002069A2" w:rsidP="000D3E4F">
      <w:pPr>
        <w:pStyle w:val="VCAAbody"/>
      </w:pPr>
      <w:r w:rsidRPr="00CA712D">
        <w:t xml:space="preserve">As indicated in the question, the expected responses were </w:t>
      </w:r>
      <w:r w:rsidR="004111A7">
        <w:t>about</w:t>
      </w:r>
      <w:r w:rsidRPr="00CA712D">
        <w:t xml:space="preserve"> software licen</w:t>
      </w:r>
      <w:r w:rsidR="00A003CF">
        <w:t>s</w:t>
      </w:r>
      <w:r w:rsidRPr="00CA712D">
        <w:t>ing</w:t>
      </w:r>
      <w:r w:rsidR="00F05098">
        <w:t>.</w:t>
      </w:r>
    </w:p>
    <w:p w14:paraId="7E6913C6" w14:textId="3B8FEA88" w:rsidR="002069A2" w:rsidRDefault="002069A2" w:rsidP="00BD7F3E">
      <w:pPr>
        <w:pStyle w:val="VCAAHeading3"/>
        <w:rPr>
          <w:rFonts w:ascii="Times New Roman" w:hAnsi="Times New Roman" w:cs="Times New Roman"/>
        </w:rPr>
      </w:pPr>
      <w:r w:rsidRPr="003E16C4">
        <w:t>Question 2</w:t>
      </w:r>
      <w:r w:rsidR="00AD1700" w:rsidRPr="003E16C4">
        <w:t>a.</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47EA8EDF"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5406AB42" w14:textId="77777777" w:rsidR="00201A9F" w:rsidRPr="00D93DDA" w:rsidRDefault="00201A9F" w:rsidP="00232E3F">
            <w:pPr>
              <w:pStyle w:val="VCAAtablecondensed"/>
            </w:pPr>
            <w:r w:rsidRPr="00D93DDA">
              <w:t>Mark</w:t>
            </w:r>
          </w:p>
        </w:tc>
        <w:tc>
          <w:tcPr>
            <w:tcW w:w="576" w:type="dxa"/>
          </w:tcPr>
          <w:p w14:paraId="1EE4ECC7" w14:textId="77777777" w:rsidR="00201A9F" w:rsidRPr="00D93DDA" w:rsidRDefault="00201A9F" w:rsidP="00232E3F">
            <w:pPr>
              <w:pStyle w:val="VCAAtablecondensed"/>
            </w:pPr>
            <w:r w:rsidRPr="00D93DDA">
              <w:t>0</w:t>
            </w:r>
          </w:p>
        </w:tc>
        <w:tc>
          <w:tcPr>
            <w:tcW w:w="576" w:type="dxa"/>
          </w:tcPr>
          <w:p w14:paraId="4F5C540D" w14:textId="77777777" w:rsidR="00201A9F" w:rsidRPr="00D93DDA" w:rsidRDefault="00201A9F" w:rsidP="00232E3F">
            <w:pPr>
              <w:pStyle w:val="VCAAtablecondensed"/>
            </w:pPr>
            <w:r w:rsidRPr="00D93DDA">
              <w:t>1</w:t>
            </w:r>
          </w:p>
        </w:tc>
        <w:tc>
          <w:tcPr>
            <w:tcW w:w="1152" w:type="dxa"/>
          </w:tcPr>
          <w:p w14:paraId="241154AF" w14:textId="77777777" w:rsidR="00201A9F" w:rsidRPr="00D93DDA" w:rsidRDefault="00201A9F" w:rsidP="00232E3F">
            <w:pPr>
              <w:pStyle w:val="VCAAtablecondensed"/>
            </w:pPr>
            <w:r w:rsidRPr="00D93DDA">
              <w:t>Averag</w:t>
            </w:r>
            <w:r>
              <w:t>e</w:t>
            </w:r>
          </w:p>
        </w:tc>
      </w:tr>
      <w:tr w:rsidR="00201A9F" w:rsidRPr="00A003CF" w14:paraId="4F43EE8B" w14:textId="77777777" w:rsidTr="00534A67">
        <w:tc>
          <w:tcPr>
            <w:tcW w:w="864" w:type="dxa"/>
          </w:tcPr>
          <w:p w14:paraId="0C77DDED" w14:textId="77777777" w:rsidR="00201A9F" w:rsidRPr="00A003CF" w:rsidRDefault="00201A9F" w:rsidP="00201A9F">
            <w:pPr>
              <w:pStyle w:val="VCAAtablecondensed"/>
              <w:rPr>
                <w:szCs w:val="20"/>
              </w:rPr>
            </w:pPr>
            <w:r w:rsidRPr="00A003CF">
              <w:rPr>
                <w:szCs w:val="20"/>
              </w:rPr>
              <w:t>%</w:t>
            </w:r>
          </w:p>
        </w:tc>
        <w:tc>
          <w:tcPr>
            <w:tcW w:w="576" w:type="dxa"/>
            <w:vAlign w:val="center"/>
          </w:tcPr>
          <w:p w14:paraId="6D898990" w14:textId="6DA4D732" w:rsidR="00201A9F" w:rsidRPr="00A003CF" w:rsidRDefault="00201A9F" w:rsidP="00201A9F">
            <w:pPr>
              <w:pStyle w:val="VCAAtablecondensed"/>
              <w:rPr>
                <w:szCs w:val="20"/>
              </w:rPr>
            </w:pPr>
            <w:r w:rsidRPr="000D3E4F">
              <w:rPr>
                <w:rFonts w:cs="Calibri"/>
                <w:color w:val="000000"/>
                <w:szCs w:val="20"/>
              </w:rPr>
              <w:t>2</w:t>
            </w:r>
            <w:r w:rsidR="005A0CF1">
              <w:rPr>
                <w:rFonts w:cs="Calibri"/>
                <w:color w:val="000000"/>
                <w:szCs w:val="20"/>
              </w:rPr>
              <w:t>1</w:t>
            </w:r>
          </w:p>
        </w:tc>
        <w:tc>
          <w:tcPr>
            <w:tcW w:w="576" w:type="dxa"/>
            <w:vAlign w:val="center"/>
          </w:tcPr>
          <w:p w14:paraId="506F498E" w14:textId="2EBBD912" w:rsidR="00201A9F" w:rsidRPr="00A003CF" w:rsidRDefault="00201A9F" w:rsidP="00201A9F">
            <w:pPr>
              <w:pStyle w:val="VCAAtablecondensed"/>
              <w:rPr>
                <w:szCs w:val="20"/>
              </w:rPr>
            </w:pPr>
            <w:r w:rsidRPr="000D3E4F">
              <w:rPr>
                <w:rFonts w:cs="Calibri"/>
                <w:color w:val="000000"/>
                <w:szCs w:val="20"/>
              </w:rPr>
              <w:t>79</w:t>
            </w:r>
          </w:p>
        </w:tc>
        <w:tc>
          <w:tcPr>
            <w:tcW w:w="1152" w:type="dxa"/>
          </w:tcPr>
          <w:p w14:paraId="5865AA52" w14:textId="32BD2555" w:rsidR="00201A9F" w:rsidRPr="00A003CF" w:rsidRDefault="00201A9F" w:rsidP="00201A9F">
            <w:pPr>
              <w:pStyle w:val="VCAAtablecondensed"/>
              <w:rPr>
                <w:szCs w:val="20"/>
              </w:rPr>
            </w:pPr>
            <w:r w:rsidRPr="00A003CF">
              <w:rPr>
                <w:szCs w:val="20"/>
              </w:rPr>
              <w:t>0.8</w:t>
            </w:r>
          </w:p>
        </w:tc>
      </w:tr>
    </w:tbl>
    <w:p w14:paraId="1E0CB604" w14:textId="2672574E" w:rsidR="002069A2" w:rsidRPr="00496CC6" w:rsidRDefault="00F05098" w:rsidP="000D3E4F">
      <w:pPr>
        <w:pStyle w:val="VCAAbody"/>
      </w:pPr>
      <w:r>
        <w:t>Responses were awarded one</w:t>
      </w:r>
      <w:r w:rsidRPr="00FD4E5D">
        <w:t xml:space="preserve"> </w:t>
      </w:r>
      <w:r w:rsidR="002069A2" w:rsidRPr="00496CC6">
        <w:t xml:space="preserve">mark </w:t>
      </w:r>
      <w:r w:rsidR="00140B84">
        <w:t>for one of</w:t>
      </w:r>
      <w:r w:rsidR="002069A2" w:rsidRPr="00496CC6">
        <w:t xml:space="preserve"> the following</w:t>
      </w:r>
      <w:r w:rsidR="00F24A52">
        <w:t>:</w:t>
      </w:r>
    </w:p>
    <w:p w14:paraId="2F12E233" w14:textId="24EE7F92" w:rsidR="002069A2" w:rsidRPr="00496CC6" w:rsidRDefault="00A003CF" w:rsidP="00C0597C">
      <w:pPr>
        <w:pStyle w:val="VCAAbullet"/>
      </w:pPr>
      <w:r>
        <w:t>W</w:t>
      </w:r>
      <w:r w:rsidR="002069A2" w:rsidRPr="00496CC6">
        <w:t>ear gloves</w:t>
      </w:r>
      <w:r>
        <w:t>.</w:t>
      </w:r>
    </w:p>
    <w:p w14:paraId="027C9021" w14:textId="6CA0D662" w:rsidR="002069A2" w:rsidRPr="00496CC6" w:rsidRDefault="00A003CF" w:rsidP="00C0597C">
      <w:pPr>
        <w:pStyle w:val="VCAAbullet"/>
      </w:pPr>
      <w:r>
        <w:t>W</w:t>
      </w:r>
      <w:r w:rsidR="002069A2" w:rsidRPr="00496CC6">
        <w:t>ear safety glasses</w:t>
      </w:r>
      <w:r>
        <w:t>.</w:t>
      </w:r>
    </w:p>
    <w:p w14:paraId="7FB1EE0B" w14:textId="714D5F57" w:rsidR="002069A2" w:rsidRPr="00496CC6" w:rsidRDefault="00A003CF" w:rsidP="00C0597C">
      <w:pPr>
        <w:pStyle w:val="VCAAbullet"/>
      </w:pPr>
      <w:r>
        <w:t>T</w:t>
      </w:r>
      <w:r w:rsidR="002069A2" w:rsidRPr="00496CC6">
        <w:t>urn off the power before opening the printer</w:t>
      </w:r>
      <w:r>
        <w:t>.</w:t>
      </w:r>
    </w:p>
    <w:p w14:paraId="680614B5" w14:textId="404F829E" w:rsidR="002069A2" w:rsidRDefault="00A003CF" w:rsidP="00C0597C">
      <w:pPr>
        <w:pStyle w:val="VCAAbullet"/>
      </w:pPr>
      <w:r>
        <w:t>C</w:t>
      </w:r>
      <w:r w:rsidR="002069A2" w:rsidRPr="00934992">
        <w:t>lean up any spilt toner with a dry cloth (not a vacuum cleaner)</w:t>
      </w:r>
      <w:r>
        <w:t>.</w:t>
      </w:r>
    </w:p>
    <w:p w14:paraId="4C554622" w14:textId="082742C3" w:rsidR="002069A2" w:rsidRPr="009D4C29" w:rsidRDefault="004111A7" w:rsidP="00C0597C">
      <w:pPr>
        <w:pStyle w:val="VCAAbullet"/>
      </w:pPr>
      <w:r>
        <w:t xml:space="preserve">Use </w:t>
      </w:r>
      <w:r w:rsidR="002069A2" w:rsidRPr="009D4C29">
        <w:t>PPE (personal protective equipment)</w:t>
      </w:r>
      <w:r w:rsidR="00F05098">
        <w:t>.</w:t>
      </w:r>
    </w:p>
    <w:p w14:paraId="3AFE48C1" w14:textId="4552C489" w:rsidR="002069A2" w:rsidRDefault="00AD1700" w:rsidP="00BD7F3E">
      <w:pPr>
        <w:pStyle w:val="VCAAHeading3"/>
      </w:pPr>
      <w:r>
        <w:t>Question 2</w:t>
      </w:r>
      <w:r w:rsidR="002069A2" w:rsidRPr="00934992">
        <w:t>b.</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364DA559"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626C84AA" w14:textId="77777777" w:rsidR="00201A9F" w:rsidRPr="00D93DDA" w:rsidRDefault="00201A9F" w:rsidP="00232E3F">
            <w:pPr>
              <w:pStyle w:val="VCAAtablecondensed"/>
            </w:pPr>
            <w:r w:rsidRPr="00D93DDA">
              <w:t>Mark</w:t>
            </w:r>
          </w:p>
        </w:tc>
        <w:tc>
          <w:tcPr>
            <w:tcW w:w="576" w:type="dxa"/>
          </w:tcPr>
          <w:p w14:paraId="782A5DC6" w14:textId="77777777" w:rsidR="00201A9F" w:rsidRPr="00D93DDA" w:rsidRDefault="00201A9F" w:rsidP="00232E3F">
            <w:pPr>
              <w:pStyle w:val="VCAAtablecondensed"/>
            </w:pPr>
            <w:r w:rsidRPr="00D93DDA">
              <w:t>0</w:t>
            </w:r>
          </w:p>
        </w:tc>
        <w:tc>
          <w:tcPr>
            <w:tcW w:w="576" w:type="dxa"/>
          </w:tcPr>
          <w:p w14:paraId="0C5C63FA" w14:textId="77777777" w:rsidR="00201A9F" w:rsidRPr="00D93DDA" w:rsidRDefault="00201A9F" w:rsidP="00232E3F">
            <w:pPr>
              <w:pStyle w:val="VCAAtablecondensed"/>
            </w:pPr>
            <w:r w:rsidRPr="00D93DDA">
              <w:t>1</w:t>
            </w:r>
          </w:p>
        </w:tc>
        <w:tc>
          <w:tcPr>
            <w:tcW w:w="1152" w:type="dxa"/>
          </w:tcPr>
          <w:p w14:paraId="4F7428CA" w14:textId="77777777" w:rsidR="00201A9F" w:rsidRPr="00D93DDA" w:rsidRDefault="00201A9F" w:rsidP="00232E3F">
            <w:pPr>
              <w:pStyle w:val="VCAAtablecondensed"/>
            </w:pPr>
            <w:r w:rsidRPr="00D93DDA">
              <w:t>Averag</w:t>
            </w:r>
            <w:r>
              <w:t>e</w:t>
            </w:r>
          </w:p>
        </w:tc>
      </w:tr>
      <w:tr w:rsidR="00201A9F" w:rsidRPr="00A003CF" w14:paraId="39CF181D" w14:textId="77777777" w:rsidTr="00534A67">
        <w:tc>
          <w:tcPr>
            <w:tcW w:w="864" w:type="dxa"/>
          </w:tcPr>
          <w:p w14:paraId="5BCD2A9C" w14:textId="77777777" w:rsidR="00201A9F" w:rsidRPr="00A003CF" w:rsidRDefault="00201A9F" w:rsidP="00201A9F">
            <w:pPr>
              <w:pStyle w:val="VCAAtablecondensed"/>
              <w:rPr>
                <w:szCs w:val="20"/>
              </w:rPr>
            </w:pPr>
            <w:r w:rsidRPr="00A003CF">
              <w:rPr>
                <w:szCs w:val="20"/>
              </w:rPr>
              <w:t>%</w:t>
            </w:r>
          </w:p>
        </w:tc>
        <w:tc>
          <w:tcPr>
            <w:tcW w:w="576" w:type="dxa"/>
            <w:vAlign w:val="center"/>
          </w:tcPr>
          <w:p w14:paraId="68E8965C" w14:textId="77835C81" w:rsidR="00201A9F" w:rsidRPr="00A003CF" w:rsidRDefault="00201A9F" w:rsidP="00201A9F">
            <w:pPr>
              <w:pStyle w:val="VCAAtablecondensed"/>
              <w:rPr>
                <w:szCs w:val="20"/>
              </w:rPr>
            </w:pPr>
            <w:r w:rsidRPr="000D3E4F">
              <w:rPr>
                <w:rFonts w:cs="Calibri"/>
                <w:color w:val="000000"/>
                <w:szCs w:val="20"/>
              </w:rPr>
              <w:t>6</w:t>
            </w:r>
            <w:r w:rsidR="005A0CF1">
              <w:rPr>
                <w:rFonts w:cs="Calibri"/>
                <w:color w:val="000000"/>
                <w:szCs w:val="20"/>
              </w:rPr>
              <w:t>9</w:t>
            </w:r>
          </w:p>
        </w:tc>
        <w:tc>
          <w:tcPr>
            <w:tcW w:w="576" w:type="dxa"/>
            <w:vAlign w:val="center"/>
          </w:tcPr>
          <w:p w14:paraId="3DDD32A5" w14:textId="375EBC37" w:rsidR="00201A9F" w:rsidRPr="00A003CF" w:rsidRDefault="00201A9F" w:rsidP="00201A9F">
            <w:pPr>
              <w:pStyle w:val="VCAAtablecondensed"/>
              <w:rPr>
                <w:szCs w:val="20"/>
              </w:rPr>
            </w:pPr>
            <w:r w:rsidRPr="000D3E4F">
              <w:rPr>
                <w:rFonts w:cs="Calibri"/>
                <w:color w:val="000000"/>
                <w:szCs w:val="20"/>
              </w:rPr>
              <w:t>31</w:t>
            </w:r>
          </w:p>
        </w:tc>
        <w:tc>
          <w:tcPr>
            <w:tcW w:w="1152" w:type="dxa"/>
          </w:tcPr>
          <w:p w14:paraId="69ECBB01" w14:textId="1F39CBEE" w:rsidR="00201A9F" w:rsidRPr="00A003CF" w:rsidRDefault="00201A9F" w:rsidP="00201A9F">
            <w:pPr>
              <w:pStyle w:val="VCAAtablecondensed"/>
              <w:rPr>
                <w:szCs w:val="20"/>
              </w:rPr>
            </w:pPr>
            <w:r w:rsidRPr="00A003CF">
              <w:rPr>
                <w:szCs w:val="20"/>
              </w:rPr>
              <w:t>0.3</w:t>
            </w:r>
          </w:p>
        </w:tc>
      </w:tr>
    </w:tbl>
    <w:p w14:paraId="2A15D97E" w14:textId="08C59E0F" w:rsidR="002069A2" w:rsidRPr="00496CC6" w:rsidRDefault="00F05098" w:rsidP="000D3E4F">
      <w:pPr>
        <w:pStyle w:val="VCAAbody"/>
      </w:pPr>
      <w:r>
        <w:t>Responses were awarded one</w:t>
      </w:r>
      <w:r w:rsidRPr="00FD4E5D">
        <w:t xml:space="preserve"> </w:t>
      </w:r>
      <w:r w:rsidR="002069A2" w:rsidRPr="00496CC6">
        <w:t xml:space="preserve">mark </w:t>
      </w:r>
      <w:r w:rsidR="00140B84">
        <w:t>for one of</w:t>
      </w:r>
      <w:r w:rsidR="002069A2" w:rsidRPr="00496CC6">
        <w:t xml:space="preserve"> the following</w:t>
      </w:r>
    </w:p>
    <w:p w14:paraId="3A76FA80" w14:textId="5D8D9306" w:rsidR="002069A2" w:rsidRPr="00496CC6" w:rsidRDefault="00A003CF" w:rsidP="00C0597C">
      <w:pPr>
        <w:pStyle w:val="VCAAbullet"/>
      </w:pPr>
      <w:r>
        <w:t>R</w:t>
      </w:r>
      <w:r w:rsidRPr="00496CC6">
        <w:t>eturn to supplier for recycling if possible</w:t>
      </w:r>
      <w:r>
        <w:t>.</w:t>
      </w:r>
    </w:p>
    <w:p w14:paraId="0174C13E" w14:textId="1B4E42E5" w:rsidR="002069A2" w:rsidRDefault="00A003CF" w:rsidP="00C0597C">
      <w:pPr>
        <w:pStyle w:val="VCAAbullet"/>
      </w:pPr>
      <w:r>
        <w:t>R</w:t>
      </w:r>
      <w:r w:rsidRPr="00496CC6">
        <w:t>eturn to alternative recyclers</w:t>
      </w:r>
      <w:r>
        <w:t>.</w:t>
      </w:r>
    </w:p>
    <w:p w14:paraId="77261899" w14:textId="7A807E12" w:rsidR="002069A2" w:rsidRPr="00496CC6" w:rsidRDefault="004111A7" w:rsidP="00C0597C">
      <w:pPr>
        <w:pStyle w:val="VCAAbullet"/>
      </w:pPr>
      <w:r>
        <w:t xml:space="preserve">Use </w:t>
      </w:r>
      <w:r w:rsidR="00A003CF">
        <w:t>E-waste programs.</w:t>
      </w:r>
    </w:p>
    <w:p w14:paraId="60E18EE9" w14:textId="647E8EFA" w:rsidR="002069A2" w:rsidRPr="00CA712D" w:rsidRDefault="002069A2" w:rsidP="000D3E4F">
      <w:pPr>
        <w:pStyle w:val="VCAAbody"/>
      </w:pPr>
      <w:r>
        <w:t>Responses such as</w:t>
      </w:r>
      <w:r w:rsidRPr="00496CC6">
        <w:t xml:space="preserve"> </w:t>
      </w:r>
      <w:r w:rsidR="00932786">
        <w:t>‘</w:t>
      </w:r>
      <w:r w:rsidRPr="00496CC6">
        <w:t>put in the garbage or a regular recycling bin</w:t>
      </w:r>
      <w:r w:rsidR="004111A7">
        <w:t>’</w:t>
      </w:r>
      <w:r>
        <w:t xml:space="preserve"> were not accepted. </w:t>
      </w:r>
      <w:r w:rsidRPr="00CA712D">
        <w:t>Students also need</w:t>
      </w:r>
      <w:r w:rsidR="004111A7">
        <w:t>ed</w:t>
      </w:r>
      <w:r w:rsidRPr="00CA712D">
        <w:t xml:space="preserve"> to be careful with their choice of words, as ‘dispose of’ and ‘recycle</w:t>
      </w:r>
      <w:r w:rsidR="004111A7">
        <w:t>’</w:t>
      </w:r>
      <w:r w:rsidRPr="00CA712D">
        <w:t xml:space="preserve"> do not mean the same thing</w:t>
      </w:r>
      <w:r w:rsidR="00932786">
        <w:t>.</w:t>
      </w:r>
    </w:p>
    <w:p w14:paraId="48346832" w14:textId="17E2F587" w:rsidR="00A003CF" w:rsidRDefault="00A003CF" w:rsidP="00BD7F3E">
      <w:pPr>
        <w:pStyle w:val="VCAAbody"/>
        <w:rPr>
          <w:lang w:val="en" w:eastAsia="en-AU"/>
        </w:rPr>
      </w:pPr>
      <w:r>
        <w:br w:type="page"/>
      </w:r>
    </w:p>
    <w:p w14:paraId="7096D639" w14:textId="48676D2F" w:rsidR="002069A2" w:rsidRDefault="002069A2" w:rsidP="00BD7F3E">
      <w:pPr>
        <w:pStyle w:val="VCAAHeading3"/>
      </w:pPr>
      <w:r w:rsidRPr="00934992">
        <w:lastRenderedPageBreak/>
        <w:t>Question 3</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24CC2EBA"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6FCF2B10" w14:textId="77777777" w:rsidR="00201A9F" w:rsidRPr="00D93DDA" w:rsidRDefault="00201A9F" w:rsidP="00232E3F">
            <w:pPr>
              <w:pStyle w:val="VCAAtablecondensed"/>
            </w:pPr>
            <w:r w:rsidRPr="00D93DDA">
              <w:t>Mark</w:t>
            </w:r>
          </w:p>
        </w:tc>
        <w:tc>
          <w:tcPr>
            <w:tcW w:w="576" w:type="dxa"/>
          </w:tcPr>
          <w:p w14:paraId="79B402EA" w14:textId="77777777" w:rsidR="00201A9F" w:rsidRPr="00D93DDA" w:rsidRDefault="00201A9F" w:rsidP="00232E3F">
            <w:pPr>
              <w:pStyle w:val="VCAAtablecondensed"/>
            </w:pPr>
            <w:r w:rsidRPr="00D93DDA">
              <w:t>0</w:t>
            </w:r>
          </w:p>
        </w:tc>
        <w:tc>
          <w:tcPr>
            <w:tcW w:w="576" w:type="dxa"/>
          </w:tcPr>
          <w:p w14:paraId="09E0BFD3" w14:textId="77777777" w:rsidR="00201A9F" w:rsidRPr="00D93DDA" w:rsidRDefault="00201A9F" w:rsidP="00232E3F">
            <w:pPr>
              <w:pStyle w:val="VCAAtablecondensed"/>
            </w:pPr>
            <w:r w:rsidRPr="00D93DDA">
              <w:t>1</w:t>
            </w:r>
          </w:p>
        </w:tc>
        <w:tc>
          <w:tcPr>
            <w:tcW w:w="576" w:type="dxa"/>
          </w:tcPr>
          <w:p w14:paraId="0E2BBC06" w14:textId="77777777" w:rsidR="00201A9F" w:rsidRPr="00D93DDA" w:rsidRDefault="00201A9F" w:rsidP="00232E3F">
            <w:pPr>
              <w:pStyle w:val="VCAAtablecondensed"/>
            </w:pPr>
            <w:r w:rsidRPr="00D93DDA">
              <w:t>2</w:t>
            </w:r>
          </w:p>
        </w:tc>
        <w:tc>
          <w:tcPr>
            <w:tcW w:w="1152" w:type="dxa"/>
          </w:tcPr>
          <w:p w14:paraId="3ED8F8C3" w14:textId="77777777" w:rsidR="00201A9F" w:rsidRPr="00D93DDA" w:rsidRDefault="00201A9F" w:rsidP="00232E3F">
            <w:pPr>
              <w:pStyle w:val="VCAAtablecondensed"/>
            </w:pPr>
            <w:r w:rsidRPr="00D93DDA">
              <w:t>Averag</w:t>
            </w:r>
            <w:r>
              <w:t>e</w:t>
            </w:r>
          </w:p>
        </w:tc>
      </w:tr>
      <w:tr w:rsidR="00201A9F" w:rsidRPr="00A003CF" w14:paraId="4DC3EF5C" w14:textId="77777777" w:rsidTr="00534A67">
        <w:tc>
          <w:tcPr>
            <w:tcW w:w="864" w:type="dxa"/>
          </w:tcPr>
          <w:p w14:paraId="48295FE6" w14:textId="77777777" w:rsidR="00201A9F" w:rsidRPr="00A003CF" w:rsidRDefault="00201A9F" w:rsidP="00201A9F">
            <w:pPr>
              <w:pStyle w:val="VCAAtablecondensed"/>
              <w:rPr>
                <w:szCs w:val="20"/>
              </w:rPr>
            </w:pPr>
            <w:r w:rsidRPr="00A003CF">
              <w:rPr>
                <w:szCs w:val="20"/>
              </w:rPr>
              <w:t>%</w:t>
            </w:r>
          </w:p>
        </w:tc>
        <w:tc>
          <w:tcPr>
            <w:tcW w:w="576" w:type="dxa"/>
            <w:vAlign w:val="center"/>
          </w:tcPr>
          <w:p w14:paraId="7650DB95" w14:textId="42D490CC" w:rsidR="00201A9F" w:rsidRPr="00A003CF" w:rsidRDefault="005A0CF1" w:rsidP="00201A9F">
            <w:pPr>
              <w:pStyle w:val="VCAAtablecondensed"/>
              <w:rPr>
                <w:szCs w:val="20"/>
              </w:rPr>
            </w:pPr>
            <w:r>
              <w:rPr>
                <w:rFonts w:cs="Calibri"/>
                <w:color w:val="000000"/>
                <w:szCs w:val="20"/>
              </w:rPr>
              <w:t>7</w:t>
            </w:r>
          </w:p>
        </w:tc>
        <w:tc>
          <w:tcPr>
            <w:tcW w:w="576" w:type="dxa"/>
            <w:vAlign w:val="center"/>
          </w:tcPr>
          <w:p w14:paraId="1704EBF3" w14:textId="4087680C" w:rsidR="00201A9F" w:rsidRPr="00A003CF" w:rsidRDefault="00201A9F" w:rsidP="00201A9F">
            <w:pPr>
              <w:pStyle w:val="VCAAtablecondensed"/>
              <w:rPr>
                <w:szCs w:val="20"/>
              </w:rPr>
            </w:pPr>
            <w:r w:rsidRPr="000D3E4F">
              <w:rPr>
                <w:rFonts w:cs="Calibri"/>
                <w:color w:val="000000"/>
                <w:szCs w:val="20"/>
              </w:rPr>
              <w:t>52</w:t>
            </w:r>
          </w:p>
        </w:tc>
        <w:tc>
          <w:tcPr>
            <w:tcW w:w="576" w:type="dxa"/>
            <w:vAlign w:val="center"/>
          </w:tcPr>
          <w:p w14:paraId="32DC96D4" w14:textId="25AF7458" w:rsidR="00201A9F" w:rsidRPr="00A003CF" w:rsidRDefault="00201A9F" w:rsidP="00201A9F">
            <w:pPr>
              <w:pStyle w:val="VCAAtablecondensed"/>
              <w:rPr>
                <w:szCs w:val="20"/>
              </w:rPr>
            </w:pPr>
            <w:r w:rsidRPr="000D3E4F">
              <w:rPr>
                <w:rFonts w:cs="Calibri"/>
                <w:color w:val="000000"/>
                <w:szCs w:val="20"/>
              </w:rPr>
              <w:t>41</w:t>
            </w:r>
          </w:p>
        </w:tc>
        <w:tc>
          <w:tcPr>
            <w:tcW w:w="1152" w:type="dxa"/>
          </w:tcPr>
          <w:p w14:paraId="53931CC7" w14:textId="79A9908B" w:rsidR="00201A9F" w:rsidRPr="00A003CF" w:rsidRDefault="00201A9F" w:rsidP="00201A9F">
            <w:pPr>
              <w:pStyle w:val="VCAAtablecondensed"/>
              <w:rPr>
                <w:szCs w:val="20"/>
              </w:rPr>
            </w:pPr>
            <w:r w:rsidRPr="00A003CF">
              <w:rPr>
                <w:szCs w:val="20"/>
              </w:rPr>
              <w:t>1.3</w:t>
            </w:r>
          </w:p>
        </w:tc>
      </w:tr>
    </w:tbl>
    <w:p w14:paraId="087C00AB" w14:textId="13CE7AF9" w:rsidR="002069A2" w:rsidRPr="009D4C29" w:rsidRDefault="00F05098" w:rsidP="000D3E4F">
      <w:pPr>
        <w:pStyle w:val="VCAAbody"/>
      </w:pPr>
      <w:r>
        <w:t>Responses were awarded one</w:t>
      </w:r>
      <w:r w:rsidRPr="00FD4E5D">
        <w:t xml:space="preserve"> </w:t>
      </w:r>
      <w:r w:rsidR="002069A2" w:rsidRPr="00496CC6">
        <w:t>mark for each suggestion</w:t>
      </w:r>
      <w:r>
        <w:t>, to a</w:t>
      </w:r>
      <w:r w:rsidR="002069A2" w:rsidRPr="00496CC6">
        <w:t xml:space="preserve"> maximum of </w:t>
      </w:r>
      <w:r>
        <w:t>two</w:t>
      </w:r>
      <w:r w:rsidRPr="00496CC6">
        <w:t xml:space="preserve"> </w:t>
      </w:r>
      <w:r w:rsidR="002069A2" w:rsidRPr="00496CC6">
        <w:t>marks</w:t>
      </w:r>
      <w:r>
        <w:t>.</w:t>
      </w:r>
      <w:r w:rsidR="00A003CF">
        <w:t xml:space="preserve"> </w:t>
      </w:r>
      <w:r>
        <w:t>Two</w:t>
      </w:r>
      <w:r w:rsidR="002069A2" w:rsidRPr="009D4C29">
        <w:t xml:space="preserve"> clearly different issues</w:t>
      </w:r>
      <w:r>
        <w:t xml:space="preserve"> were</w:t>
      </w:r>
      <w:r w:rsidR="002069A2">
        <w:t xml:space="preserve"> required</w:t>
      </w:r>
      <w:r>
        <w:t>.</w:t>
      </w:r>
    </w:p>
    <w:p w14:paraId="18324404" w14:textId="71BD93AD" w:rsidR="002069A2" w:rsidRPr="00934992" w:rsidRDefault="002069A2" w:rsidP="00C0597C">
      <w:pPr>
        <w:pStyle w:val="VCAAbullet"/>
      </w:pPr>
      <w:r w:rsidRPr="00934992">
        <w:t>It makes auditing staff access impossible</w:t>
      </w:r>
      <w:r w:rsidR="00F05098">
        <w:t>.</w:t>
      </w:r>
    </w:p>
    <w:p w14:paraId="5B680127" w14:textId="77777777" w:rsidR="002069A2" w:rsidRDefault="002069A2" w:rsidP="00C0597C">
      <w:pPr>
        <w:pStyle w:val="VCAAbullet"/>
      </w:pPr>
      <w:r w:rsidRPr="00934992">
        <w:t>Carmen may not be allowed the level of access that Ra</w:t>
      </w:r>
      <w:r>
        <w:t>fa</w:t>
      </w:r>
      <w:r w:rsidRPr="00934992">
        <w:t>el has, thus causing a threat to the data.</w:t>
      </w:r>
    </w:p>
    <w:p w14:paraId="40011BBF" w14:textId="267CF80E" w:rsidR="002069A2" w:rsidRDefault="002069A2" w:rsidP="00C0597C">
      <w:pPr>
        <w:pStyle w:val="VCAAbullet"/>
      </w:pPr>
      <w:r w:rsidRPr="00496CC6">
        <w:t>Password</w:t>
      </w:r>
      <w:r w:rsidR="006A212B">
        <w:t>s</w:t>
      </w:r>
      <w:r w:rsidRPr="00496CC6">
        <w:t xml:space="preserve"> can easily be stolen or seen by other people.</w:t>
      </w:r>
    </w:p>
    <w:p w14:paraId="05923B6B" w14:textId="27243787" w:rsidR="002069A2" w:rsidRDefault="002069A2" w:rsidP="00C0597C">
      <w:pPr>
        <w:pStyle w:val="VCAAbullet"/>
      </w:pPr>
      <w:r>
        <w:t>Passwords should not be written down</w:t>
      </w:r>
      <w:r w:rsidR="00F05098">
        <w:t>.</w:t>
      </w:r>
    </w:p>
    <w:p w14:paraId="2EA0BFF4" w14:textId="175F3185" w:rsidR="002069A2" w:rsidRDefault="002069A2" w:rsidP="00BD7F3E">
      <w:pPr>
        <w:pStyle w:val="VCAAHeading3"/>
      </w:pPr>
      <w:r w:rsidRPr="00934992">
        <w:t>Question 4</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51FB729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411AAA79" w14:textId="77777777" w:rsidR="00201A9F" w:rsidRPr="00D93DDA" w:rsidRDefault="00201A9F" w:rsidP="00232E3F">
            <w:pPr>
              <w:pStyle w:val="VCAAtablecondensed"/>
            </w:pPr>
            <w:r w:rsidRPr="00D93DDA">
              <w:t>Mark</w:t>
            </w:r>
          </w:p>
        </w:tc>
        <w:tc>
          <w:tcPr>
            <w:tcW w:w="576" w:type="dxa"/>
          </w:tcPr>
          <w:p w14:paraId="370AB88D" w14:textId="77777777" w:rsidR="00201A9F" w:rsidRPr="00D93DDA" w:rsidRDefault="00201A9F" w:rsidP="00232E3F">
            <w:pPr>
              <w:pStyle w:val="VCAAtablecondensed"/>
            </w:pPr>
            <w:r w:rsidRPr="00D93DDA">
              <w:t>0</w:t>
            </w:r>
          </w:p>
        </w:tc>
        <w:tc>
          <w:tcPr>
            <w:tcW w:w="576" w:type="dxa"/>
          </w:tcPr>
          <w:p w14:paraId="3156D5D6" w14:textId="77777777" w:rsidR="00201A9F" w:rsidRPr="00D93DDA" w:rsidRDefault="00201A9F" w:rsidP="00232E3F">
            <w:pPr>
              <w:pStyle w:val="VCAAtablecondensed"/>
            </w:pPr>
            <w:r w:rsidRPr="00D93DDA">
              <w:t>1</w:t>
            </w:r>
          </w:p>
        </w:tc>
        <w:tc>
          <w:tcPr>
            <w:tcW w:w="576" w:type="dxa"/>
          </w:tcPr>
          <w:p w14:paraId="6B5639B2" w14:textId="77777777" w:rsidR="00201A9F" w:rsidRPr="00D93DDA" w:rsidRDefault="00201A9F" w:rsidP="00232E3F">
            <w:pPr>
              <w:pStyle w:val="VCAAtablecondensed"/>
            </w:pPr>
            <w:r w:rsidRPr="00D93DDA">
              <w:t>2</w:t>
            </w:r>
          </w:p>
        </w:tc>
        <w:tc>
          <w:tcPr>
            <w:tcW w:w="1152" w:type="dxa"/>
          </w:tcPr>
          <w:p w14:paraId="65F06264" w14:textId="77777777" w:rsidR="00201A9F" w:rsidRPr="00D93DDA" w:rsidRDefault="00201A9F" w:rsidP="00232E3F">
            <w:pPr>
              <w:pStyle w:val="VCAAtablecondensed"/>
            </w:pPr>
            <w:r w:rsidRPr="00D93DDA">
              <w:t>Averag</w:t>
            </w:r>
            <w:r>
              <w:t>e</w:t>
            </w:r>
          </w:p>
        </w:tc>
      </w:tr>
      <w:tr w:rsidR="00201A9F" w:rsidRPr="00932786" w14:paraId="6572F163" w14:textId="77777777" w:rsidTr="00534A67">
        <w:tc>
          <w:tcPr>
            <w:tcW w:w="864" w:type="dxa"/>
          </w:tcPr>
          <w:p w14:paraId="3666EF28" w14:textId="77777777" w:rsidR="00201A9F" w:rsidRPr="00A003CF" w:rsidRDefault="00201A9F" w:rsidP="00201A9F">
            <w:pPr>
              <w:pStyle w:val="VCAAtablecondensed"/>
              <w:rPr>
                <w:szCs w:val="20"/>
              </w:rPr>
            </w:pPr>
            <w:r w:rsidRPr="00A003CF">
              <w:rPr>
                <w:szCs w:val="20"/>
              </w:rPr>
              <w:t>%</w:t>
            </w:r>
          </w:p>
        </w:tc>
        <w:tc>
          <w:tcPr>
            <w:tcW w:w="576" w:type="dxa"/>
            <w:vAlign w:val="center"/>
          </w:tcPr>
          <w:p w14:paraId="25F19A24" w14:textId="7A88A4F3" w:rsidR="00201A9F" w:rsidRPr="00A003CF" w:rsidRDefault="00201A9F" w:rsidP="00201A9F">
            <w:pPr>
              <w:pStyle w:val="VCAAtablecondensed"/>
              <w:rPr>
                <w:szCs w:val="20"/>
              </w:rPr>
            </w:pPr>
            <w:r w:rsidRPr="000D3E4F">
              <w:rPr>
                <w:rFonts w:cs="Calibri"/>
                <w:color w:val="000000"/>
                <w:szCs w:val="20"/>
              </w:rPr>
              <w:t>7</w:t>
            </w:r>
          </w:p>
        </w:tc>
        <w:tc>
          <w:tcPr>
            <w:tcW w:w="576" w:type="dxa"/>
            <w:vAlign w:val="center"/>
          </w:tcPr>
          <w:p w14:paraId="40B30AEE" w14:textId="4148C7BE" w:rsidR="00201A9F" w:rsidRPr="00A003CF" w:rsidRDefault="00201A9F" w:rsidP="00201A9F">
            <w:pPr>
              <w:pStyle w:val="VCAAtablecondensed"/>
              <w:rPr>
                <w:szCs w:val="20"/>
              </w:rPr>
            </w:pPr>
            <w:r w:rsidRPr="000D3E4F">
              <w:rPr>
                <w:rFonts w:cs="Calibri"/>
                <w:color w:val="000000"/>
                <w:szCs w:val="20"/>
              </w:rPr>
              <w:t>4</w:t>
            </w:r>
            <w:r w:rsidR="005A0CF1">
              <w:rPr>
                <w:rFonts w:cs="Calibri"/>
                <w:color w:val="000000"/>
                <w:szCs w:val="20"/>
              </w:rPr>
              <w:t>1</w:t>
            </w:r>
          </w:p>
        </w:tc>
        <w:tc>
          <w:tcPr>
            <w:tcW w:w="576" w:type="dxa"/>
            <w:vAlign w:val="center"/>
          </w:tcPr>
          <w:p w14:paraId="2FB71A9D" w14:textId="112F9BAD" w:rsidR="00201A9F" w:rsidRPr="00A003CF" w:rsidRDefault="00201A9F" w:rsidP="00201A9F">
            <w:pPr>
              <w:pStyle w:val="VCAAtablecondensed"/>
              <w:rPr>
                <w:szCs w:val="20"/>
              </w:rPr>
            </w:pPr>
            <w:r w:rsidRPr="000D3E4F">
              <w:rPr>
                <w:rFonts w:cs="Calibri"/>
                <w:color w:val="000000"/>
                <w:szCs w:val="20"/>
              </w:rPr>
              <w:t>52</w:t>
            </w:r>
          </w:p>
        </w:tc>
        <w:tc>
          <w:tcPr>
            <w:tcW w:w="1152" w:type="dxa"/>
          </w:tcPr>
          <w:p w14:paraId="1E84BDD2" w14:textId="46C61D70" w:rsidR="00201A9F" w:rsidRPr="00A003CF" w:rsidRDefault="00201A9F" w:rsidP="00201A9F">
            <w:pPr>
              <w:pStyle w:val="VCAAtablecondensed"/>
              <w:rPr>
                <w:szCs w:val="20"/>
              </w:rPr>
            </w:pPr>
            <w:r w:rsidRPr="00A003CF">
              <w:rPr>
                <w:szCs w:val="20"/>
              </w:rPr>
              <w:t>1.4</w:t>
            </w:r>
          </w:p>
        </w:tc>
      </w:tr>
    </w:tbl>
    <w:p w14:paraId="482A74A2" w14:textId="14EC8421" w:rsidR="002069A2" w:rsidRDefault="00F05098" w:rsidP="000D3E4F">
      <w:pPr>
        <w:pStyle w:val="VCAAbody"/>
      </w:pPr>
      <w:r>
        <w:t>Responses were awarded one</w:t>
      </w:r>
      <w:r w:rsidRPr="00FD4E5D">
        <w:t xml:space="preserve"> </w:t>
      </w:r>
      <w:r w:rsidR="002069A2" w:rsidRPr="00496CC6">
        <w:t>mark for each suggestion</w:t>
      </w:r>
      <w:r w:rsidR="00140B84">
        <w:t>,</w:t>
      </w:r>
      <w:r w:rsidR="002069A2" w:rsidRPr="00496CC6">
        <w:t xml:space="preserve"> </w:t>
      </w:r>
      <w:r w:rsidR="00A003CF">
        <w:t xml:space="preserve">to a </w:t>
      </w:r>
      <w:r w:rsidR="002069A2" w:rsidRPr="00496CC6">
        <w:t xml:space="preserve">maximum of </w:t>
      </w:r>
      <w:r w:rsidR="00A003CF">
        <w:t>two</w:t>
      </w:r>
      <w:r w:rsidR="00A003CF" w:rsidRPr="00496CC6">
        <w:t xml:space="preserve"> </w:t>
      </w:r>
      <w:r w:rsidR="002069A2" w:rsidRPr="00496CC6">
        <w:t>marks</w:t>
      </w:r>
      <w:r w:rsidR="00A003CF">
        <w:t>. Two</w:t>
      </w:r>
      <w:r w:rsidR="00A003CF" w:rsidRPr="009D4C29">
        <w:t xml:space="preserve"> clearly different </w:t>
      </w:r>
      <w:r w:rsidR="00A003CF">
        <w:t>solutions were required.</w:t>
      </w:r>
    </w:p>
    <w:p w14:paraId="0585A130" w14:textId="1BFE6064" w:rsidR="002069A2" w:rsidRDefault="002069A2" w:rsidP="00C0597C">
      <w:pPr>
        <w:pStyle w:val="VCAAbullet"/>
      </w:pPr>
      <w:r w:rsidRPr="00496CC6">
        <w:t>Introduce a booking</w:t>
      </w:r>
      <w:r w:rsidR="00A003CF">
        <w:t>-</w:t>
      </w:r>
      <w:r w:rsidRPr="00496CC6">
        <w:t xml:space="preserve">in system for computer faults needed to be attended to by the technicians. </w:t>
      </w:r>
    </w:p>
    <w:p w14:paraId="728552C6" w14:textId="16D0B467" w:rsidR="002069A2" w:rsidRPr="00496CC6" w:rsidRDefault="002069A2" w:rsidP="00C0597C">
      <w:pPr>
        <w:pStyle w:val="VCAAbullet"/>
      </w:pPr>
      <w:r>
        <w:t>Schedule a time to see the technician</w:t>
      </w:r>
      <w:r w:rsidR="00A003CF">
        <w:t>.</w:t>
      </w:r>
    </w:p>
    <w:p w14:paraId="7FC579CD" w14:textId="08C4A1B7" w:rsidR="002069A2" w:rsidRPr="00496CC6" w:rsidRDefault="002069A2" w:rsidP="00C0597C">
      <w:pPr>
        <w:pStyle w:val="VCAAbullet"/>
      </w:pPr>
      <w:r w:rsidRPr="00496CC6">
        <w:t xml:space="preserve">Create user documentation for common faults encountered by users and ask that all teachers refer to this before booking the time with the technician. </w:t>
      </w:r>
    </w:p>
    <w:p w14:paraId="43E77521" w14:textId="1AC3677D" w:rsidR="00A003CF" w:rsidRDefault="002069A2" w:rsidP="00C0597C">
      <w:pPr>
        <w:pStyle w:val="VCAAbullet"/>
      </w:pPr>
      <w:r w:rsidRPr="00496CC6">
        <w:t xml:space="preserve">Appoint a </w:t>
      </w:r>
      <w:r w:rsidR="00A003CF">
        <w:rPr>
          <w:color w:val="000000" w:themeColor="text1"/>
        </w:rPr>
        <w:t>s</w:t>
      </w:r>
      <w:r>
        <w:rPr>
          <w:color w:val="000000" w:themeColor="text1"/>
        </w:rPr>
        <w:t>upervisor position</w:t>
      </w:r>
      <w:r w:rsidRPr="009D4C29">
        <w:rPr>
          <w:color w:val="000000" w:themeColor="text1"/>
        </w:rPr>
        <w:t xml:space="preserve"> </w:t>
      </w:r>
      <w:r w:rsidRPr="00496CC6">
        <w:t>to oversee the entire process and to prioritise the technician</w:t>
      </w:r>
      <w:r w:rsidR="00A003CF">
        <w:t>’</w:t>
      </w:r>
      <w:r w:rsidRPr="00496CC6">
        <w:t>s time.</w:t>
      </w:r>
      <w:r w:rsidR="00A003CF">
        <w:t xml:space="preserve"> </w:t>
      </w:r>
    </w:p>
    <w:p w14:paraId="55DEA1AF" w14:textId="3C9D71C6" w:rsidR="002069A2" w:rsidRDefault="006A212B" w:rsidP="00C0597C">
      <w:pPr>
        <w:pStyle w:val="VCAAbullet"/>
      </w:pPr>
      <w:r>
        <w:t>Set up a h</w:t>
      </w:r>
      <w:r w:rsidR="002069A2" w:rsidRPr="00496CC6">
        <w:t>ot</w:t>
      </w:r>
      <w:r>
        <w:t>-</w:t>
      </w:r>
      <w:r w:rsidR="002069A2" w:rsidRPr="00496CC6">
        <w:t>desk computer.</w:t>
      </w:r>
    </w:p>
    <w:p w14:paraId="58EDAC49" w14:textId="77777777" w:rsidR="002069A2" w:rsidRPr="00496CC6" w:rsidRDefault="002069A2" w:rsidP="00C0597C">
      <w:pPr>
        <w:pStyle w:val="VCAAbullet"/>
      </w:pPr>
      <w:r>
        <w:t>Employ additional support staff.</w:t>
      </w:r>
    </w:p>
    <w:p w14:paraId="587AF814" w14:textId="3312FBED" w:rsidR="00201A9F" w:rsidRPr="00201A9F" w:rsidRDefault="002069A2" w:rsidP="00BD7F3E">
      <w:pPr>
        <w:pStyle w:val="VCAAHeading3"/>
      </w:pPr>
      <w:r w:rsidRPr="00934992">
        <w:t>Question 5</w:t>
      </w:r>
      <w:r w:rsidR="00AD1700">
        <w:t>a</w:t>
      </w:r>
      <w:r w:rsidR="00201A9F">
        <w:t>.</w:t>
      </w:r>
    </w:p>
    <w:tbl>
      <w:tblPr>
        <w:tblStyle w:val="VCAATableClosed"/>
        <w:tblW w:w="0" w:type="auto"/>
        <w:tblLayout w:type="fixed"/>
        <w:tblLook w:val="04A0" w:firstRow="1" w:lastRow="0" w:firstColumn="1" w:lastColumn="0" w:noHBand="0" w:noVBand="1"/>
      </w:tblPr>
      <w:tblGrid>
        <w:gridCol w:w="864"/>
        <w:gridCol w:w="576"/>
        <w:gridCol w:w="576"/>
        <w:gridCol w:w="576"/>
        <w:gridCol w:w="1152"/>
      </w:tblGrid>
      <w:tr w:rsidR="00201A9F" w:rsidRPr="00D93DDA" w14:paraId="1DE4F5D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0E6B4069" w14:textId="77777777" w:rsidR="00201A9F" w:rsidRPr="00D93DDA" w:rsidRDefault="00201A9F" w:rsidP="00232E3F">
            <w:pPr>
              <w:pStyle w:val="VCAAtablecondensed"/>
            </w:pPr>
            <w:r w:rsidRPr="00D93DDA">
              <w:t>Mark</w:t>
            </w:r>
          </w:p>
        </w:tc>
        <w:tc>
          <w:tcPr>
            <w:tcW w:w="576" w:type="dxa"/>
          </w:tcPr>
          <w:p w14:paraId="4392AA3A" w14:textId="77777777" w:rsidR="00201A9F" w:rsidRPr="00D93DDA" w:rsidRDefault="00201A9F" w:rsidP="00232E3F">
            <w:pPr>
              <w:pStyle w:val="VCAAtablecondensed"/>
            </w:pPr>
            <w:r w:rsidRPr="00D93DDA">
              <w:t>0</w:t>
            </w:r>
          </w:p>
        </w:tc>
        <w:tc>
          <w:tcPr>
            <w:tcW w:w="576" w:type="dxa"/>
          </w:tcPr>
          <w:p w14:paraId="6C9941BE" w14:textId="77777777" w:rsidR="00201A9F" w:rsidRPr="00D93DDA" w:rsidRDefault="00201A9F" w:rsidP="00232E3F">
            <w:pPr>
              <w:pStyle w:val="VCAAtablecondensed"/>
            </w:pPr>
            <w:r w:rsidRPr="00D93DDA">
              <w:t>1</w:t>
            </w:r>
          </w:p>
        </w:tc>
        <w:tc>
          <w:tcPr>
            <w:tcW w:w="576" w:type="dxa"/>
          </w:tcPr>
          <w:p w14:paraId="4E7C0B96" w14:textId="77777777" w:rsidR="00201A9F" w:rsidRPr="00D93DDA" w:rsidRDefault="00201A9F" w:rsidP="00232E3F">
            <w:pPr>
              <w:pStyle w:val="VCAAtablecondensed"/>
            </w:pPr>
            <w:r w:rsidRPr="00D93DDA">
              <w:t>2</w:t>
            </w:r>
          </w:p>
        </w:tc>
        <w:tc>
          <w:tcPr>
            <w:tcW w:w="1152" w:type="dxa"/>
          </w:tcPr>
          <w:p w14:paraId="07D5532F" w14:textId="77777777" w:rsidR="00201A9F" w:rsidRPr="00D93DDA" w:rsidRDefault="00201A9F" w:rsidP="00232E3F">
            <w:pPr>
              <w:pStyle w:val="VCAAtablecondensed"/>
            </w:pPr>
            <w:r w:rsidRPr="00D93DDA">
              <w:t>Averag</w:t>
            </w:r>
            <w:r>
              <w:t>e</w:t>
            </w:r>
          </w:p>
        </w:tc>
      </w:tr>
      <w:tr w:rsidR="00201A9F" w:rsidRPr="00932786" w14:paraId="0B208504" w14:textId="77777777" w:rsidTr="00534A67">
        <w:tc>
          <w:tcPr>
            <w:tcW w:w="864" w:type="dxa"/>
          </w:tcPr>
          <w:p w14:paraId="73B6E7D4" w14:textId="77777777" w:rsidR="00201A9F" w:rsidRPr="00A003CF" w:rsidRDefault="00201A9F" w:rsidP="00201A9F">
            <w:pPr>
              <w:pStyle w:val="VCAAtablecondensed"/>
              <w:rPr>
                <w:szCs w:val="20"/>
              </w:rPr>
            </w:pPr>
            <w:r w:rsidRPr="00A003CF">
              <w:rPr>
                <w:szCs w:val="20"/>
              </w:rPr>
              <w:t>%</w:t>
            </w:r>
          </w:p>
        </w:tc>
        <w:tc>
          <w:tcPr>
            <w:tcW w:w="576" w:type="dxa"/>
            <w:vAlign w:val="center"/>
          </w:tcPr>
          <w:p w14:paraId="4AE8A3DB" w14:textId="6A73F8B0" w:rsidR="00201A9F" w:rsidRPr="00A003CF" w:rsidRDefault="00201A9F" w:rsidP="00201A9F">
            <w:pPr>
              <w:pStyle w:val="VCAAtablecondensed"/>
              <w:rPr>
                <w:szCs w:val="20"/>
              </w:rPr>
            </w:pPr>
            <w:r w:rsidRPr="000D3E4F">
              <w:rPr>
                <w:rFonts w:cs="Calibri"/>
                <w:color w:val="000000"/>
                <w:szCs w:val="20"/>
              </w:rPr>
              <w:t>38</w:t>
            </w:r>
          </w:p>
        </w:tc>
        <w:tc>
          <w:tcPr>
            <w:tcW w:w="576" w:type="dxa"/>
            <w:vAlign w:val="center"/>
          </w:tcPr>
          <w:p w14:paraId="59E2DB81" w14:textId="08DA7061" w:rsidR="00201A9F" w:rsidRPr="00A003CF" w:rsidRDefault="00201A9F" w:rsidP="00201A9F">
            <w:pPr>
              <w:pStyle w:val="VCAAtablecondensed"/>
              <w:rPr>
                <w:szCs w:val="20"/>
              </w:rPr>
            </w:pPr>
            <w:r w:rsidRPr="000D3E4F">
              <w:rPr>
                <w:rFonts w:cs="Calibri"/>
                <w:color w:val="000000"/>
                <w:szCs w:val="20"/>
              </w:rPr>
              <w:t>2</w:t>
            </w:r>
            <w:r w:rsidR="005A0CF1">
              <w:rPr>
                <w:rFonts w:cs="Calibri"/>
                <w:color w:val="000000"/>
                <w:szCs w:val="20"/>
              </w:rPr>
              <w:t>6</w:t>
            </w:r>
          </w:p>
        </w:tc>
        <w:tc>
          <w:tcPr>
            <w:tcW w:w="576" w:type="dxa"/>
            <w:vAlign w:val="center"/>
          </w:tcPr>
          <w:p w14:paraId="6F0BC09F" w14:textId="3F15E9B8" w:rsidR="00201A9F" w:rsidRPr="00A003CF" w:rsidRDefault="00201A9F" w:rsidP="00201A9F">
            <w:pPr>
              <w:pStyle w:val="VCAAtablecondensed"/>
              <w:rPr>
                <w:szCs w:val="20"/>
              </w:rPr>
            </w:pPr>
            <w:r w:rsidRPr="000D3E4F">
              <w:rPr>
                <w:rFonts w:cs="Calibri"/>
                <w:color w:val="000000"/>
                <w:szCs w:val="20"/>
              </w:rPr>
              <w:t>36</w:t>
            </w:r>
          </w:p>
        </w:tc>
        <w:tc>
          <w:tcPr>
            <w:tcW w:w="1152" w:type="dxa"/>
          </w:tcPr>
          <w:p w14:paraId="30E98F05" w14:textId="682A8909" w:rsidR="00201A9F" w:rsidRPr="00A003CF" w:rsidRDefault="00201A9F" w:rsidP="00201A9F">
            <w:pPr>
              <w:pStyle w:val="VCAAtablecondensed"/>
              <w:rPr>
                <w:szCs w:val="20"/>
              </w:rPr>
            </w:pPr>
            <w:r w:rsidRPr="00A003CF">
              <w:rPr>
                <w:szCs w:val="20"/>
              </w:rPr>
              <w:t>1.0</w:t>
            </w:r>
          </w:p>
        </w:tc>
      </w:tr>
    </w:tbl>
    <w:p w14:paraId="107BF5BF" w14:textId="141AAD63" w:rsidR="002069A2" w:rsidRPr="000D3E4F" w:rsidRDefault="00F05098" w:rsidP="000D3E4F">
      <w:pPr>
        <w:pStyle w:val="VCAAbody"/>
      </w:pPr>
      <w:r w:rsidRPr="00932786">
        <w:t xml:space="preserve">Responses were awarded one </w:t>
      </w:r>
      <w:r w:rsidR="002069A2" w:rsidRPr="000D3E4F">
        <w:t xml:space="preserve">mark </w:t>
      </w:r>
      <w:r w:rsidR="00A003CF">
        <w:t xml:space="preserve">for the </w:t>
      </w:r>
      <w:r w:rsidR="002069A2" w:rsidRPr="000D3E4F">
        <w:t>definition</w:t>
      </w:r>
      <w:r w:rsidR="00A003CF">
        <w:t xml:space="preserve"> and one </w:t>
      </w:r>
      <w:r w:rsidR="002069A2" w:rsidRPr="000D3E4F">
        <w:t xml:space="preserve">mark </w:t>
      </w:r>
      <w:r w:rsidR="00A003CF">
        <w:t xml:space="preserve">for the </w:t>
      </w:r>
      <w:r w:rsidR="002069A2" w:rsidRPr="000D3E4F">
        <w:t>example</w:t>
      </w:r>
      <w:r w:rsidR="00A003CF">
        <w:t>.</w:t>
      </w:r>
    </w:p>
    <w:p w14:paraId="7E8F69AA" w14:textId="1B124B84" w:rsidR="002069A2" w:rsidRPr="000D3E4F" w:rsidRDefault="002069A2" w:rsidP="000D3E4F">
      <w:pPr>
        <w:pStyle w:val="VCAAbody"/>
      </w:pPr>
      <w:r w:rsidRPr="000D3E4F">
        <w:t>Relates to creations of the mind (or exclusive knowledge), including inventions</w:t>
      </w:r>
      <w:r w:rsidR="006E6B83">
        <w:t>,</w:t>
      </w:r>
      <w:r w:rsidR="006E6B83" w:rsidRPr="000D3E4F">
        <w:t xml:space="preserve"> </w:t>
      </w:r>
      <w:r w:rsidRPr="000D3E4F">
        <w:t>literature and creative expression</w:t>
      </w:r>
      <w:r w:rsidR="00A003CF">
        <w:t xml:space="preserve"> (for example, </w:t>
      </w:r>
      <w:r w:rsidRPr="000D3E4F">
        <w:t>designs, prototypes, symbols, names and images</w:t>
      </w:r>
      <w:r w:rsidR="00A003CF">
        <w:t>)</w:t>
      </w:r>
      <w:r w:rsidRPr="000D3E4F">
        <w:t>.</w:t>
      </w:r>
    </w:p>
    <w:p w14:paraId="4234ECA7" w14:textId="5150D9AB" w:rsidR="002069A2" w:rsidRPr="00932786" w:rsidRDefault="002069A2" w:rsidP="000D3E4F">
      <w:pPr>
        <w:pStyle w:val="VCAAbody"/>
      </w:pPr>
      <w:r w:rsidRPr="00932786">
        <w:t xml:space="preserve">A small number of students </w:t>
      </w:r>
      <w:r w:rsidR="00A003CF">
        <w:t>confused</w:t>
      </w:r>
      <w:r w:rsidRPr="00932786">
        <w:t xml:space="preserve"> IP </w:t>
      </w:r>
      <w:r w:rsidR="00A003CF">
        <w:t>meaning i</w:t>
      </w:r>
      <w:r w:rsidR="00A003CF" w:rsidRPr="00932786">
        <w:t xml:space="preserve">nternet </w:t>
      </w:r>
      <w:r w:rsidR="00A003CF">
        <w:t>p</w:t>
      </w:r>
      <w:r w:rsidR="00A003CF" w:rsidRPr="00932786">
        <w:t xml:space="preserve">rotocol </w:t>
      </w:r>
      <w:r w:rsidRPr="00932786">
        <w:t xml:space="preserve">address </w:t>
      </w:r>
      <w:r w:rsidR="00A003CF">
        <w:t>(for example,</w:t>
      </w:r>
      <w:r w:rsidRPr="00932786">
        <w:t xml:space="preserve"> 192.168.0.1) with IP </w:t>
      </w:r>
      <w:r w:rsidR="00A003CF">
        <w:t>meaning</w:t>
      </w:r>
      <w:r w:rsidRPr="00932786">
        <w:t xml:space="preserve"> </w:t>
      </w:r>
      <w:r w:rsidR="00A003CF">
        <w:t>i</w:t>
      </w:r>
      <w:r w:rsidRPr="00932786">
        <w:t xml:space="preserve">ntellectual </w:t>
      </w:r>
      <w:r w:rsidR="00A003CF">
        <w:t>p</w:t>
      </w:r>
      <w:r w:rsidRPr="00932786">
        <w:t xml:space="preserve">roperty. </w:t>
      </w:r>
    </w:p>
    <w:p w14:paraId="3750EB65" w14:textId="6EFA8117" w:rsidR="002069A2" w:rsidRDefault="00AD1700" w:rsidP="00BD7F3E">
      <w:pPr>
        <w:pStyle w:val="VCAAHeading3"/>
      </w:pPr>
      <w:r>
        <w:t>Question 5</w:t>
      </w:r>
      <w:r w:rsidR="002069A2" w:rsidRPr="00934992">
        <w:t>b.</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5B3CA3F7"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606497FD" w14:textId="77777777" w:rsidR="00201A9F" w:rsidRPr="00D93DDA" w:rsidRDefault="00201A9F" w:rsidP="00232E3F">
            <w:pPr>
              <w:pStyle w:val="VCAAtablecondensed"/>
            </w:pPr>
            <w:r w:rsidRPr="00D93DDA">
              <w:t>Mark</w:t>
            </w:r>
          </w:p>
        </w:tc>
        <w:tc>
          <w:tcPr>
            <w:tcW w:w="576" w:type="dxa"/>
          </w:tcPr>
          <w:p w14:paraId="0E27AA11" w14:textId="77777777" w:rsidR="00201A9F" w:rsidRPr="00D93DDA" w:rsidRDefault="00201A9F" w:rsidP="00232E3F">
            <w:pPr>
              <w:pStyle w:val="VCAAtablecondensed"/>
            </w:pPr>
            <w:r w:rsidRPr="00D93DDA">
              <w:t>0</w:t>
            </w:r>
          </w:p>
        </w:tc>
        <w:tc>
          <w:tcPr>
            <w:tcW w:w="576" w:type="dxa"/>
          </w:tcPr>
          <w:p w14:paraId="22B409E5" w14:textId="77777777" w:rsidR="00201A9F" w:rsidRPr="00D93DDA" w:rsidRDefault="00201A9F" w:rsidP="00232E3F">
            <w:pPr>
              <w:pStyle w:val="VCAAtablecondensed"/>
            </w:pPr>
            <w:r w:rsidRPr="00D93DDA">
              <w:t>1</w:t>
            </w:r>
          </w:p>
        </w:tc>
        <w:tc>
          <w:tcPr>
            <w:tcW w:w="1152" w:type="dxa"/>
          </w:tcPr>
          <w:p w14:paraId="6FEC671D" w14:textId="77777777" w:rsidR="00201A9F" w:rsidRPr="00D93DDA" w:rsidRDefault="00201A9F" w:rsidP="00232E3F">
            <w:pPr>
              <w:pStyle w:val="VCAAtablecondensed"/>
            </w:pPr>
            <w:r w:rsidRPr="00D93DDA">
              <w:t>Averag</w:t>
            </w:r>
            <w:r>
              <w:t>e</w:t>
            </w:r>
          </w:p>
        </w:tc>
      </w:tr>
      <w:tr w:rsidR="00201A9F" w:rsidRPr="00932786" w14:paraId="1916DDE4" w14:textId="77777777" w:rsidTr="00534A67">
        <w:tc>
          <w:tcPr>
            <w:tcW w:w="864" w:type="dxa"/>
          </w:tcPr>
          <w:p w14:paraId="406B323E" w14:textId="77777777" w:rsidR="00201A9F" w:rsidRPr="00A003CF" w:rsidRDefault="00201A9F" w:rsidP="00201A9F">
            <w:pPr>
              <w:pStyle w:val="VCAAtablecondensed"/>
              <w:rPr>
                <w:szCs w:val="20"/>
              </w:rPr>
            </w:pPr>
            <w:r w:rsidRPr="00A003CF">
              <w:rPr>
                <w:szCs w:val="20"/>
              </w:rPr>
              <w:t>%</w:t>
            </w:r>
          </w:p>
        </w:tc>
        <w:tc>
          <w:tcPr>
            <w:tcW w:w="576" w:type="dxa"/>
            <w:vAlign w:val="center"/>
          </w:tcPr>
          <w:p w14:paraId="6B73437F" w14:textId="0256F7EF" w:rsidR="00201A9F" w:rsidRPr="00A003CF" w:rsidRDefault="00201A9F" w:rsidP="00201A9F">
            <w:pPr>
              <w:pStyle w:val="VCAAtablecondensed"/>
              <w:rPr>
                <w:szCs w:val="20"/>
              </w:rPr>
            </w:pPr>
            <w:r w:rsidRPr="000D3E4F">
              <w:rPr>
                <w:rFonts w:cs="Calibri"/>
                <w:color w:val="000000"/>
                <w:szCs w:val="20"/>
              </w:rPr>
              <w:t>75</w:t>
            </w:r>
          </w:p>
        </w:tc>
        <w:tc>
          <w:tcPr>
            <w:tcW w:w="576" w:type="dxa"/>
            <w:vAlign w:val="center"/>
          </w:tcPr>
          <w:p w14:paraId="3FF14A36" w14:textId="5D724B10" w:rsidR="00201A9F" w:rsidRPr="00A003CF" w:rsidRDefault="00201A9F" w:rsidP="00201A9F">
            <w:pPr>
              <w:pStyle w:val="VCAAtablecondensed"/>
              <w:rPr>
                <w:szCs w:val="20"/>
              </w:rPr>
            </w:pPr>
            <w:r w:rsidRPr="000D3E4F">
              <w:rPr>
                <w:rFonts w:cs="Calibri"/>
                <w:color w:val="000000"/>
                <w:szCs w:val="20"/>
              </w:rPr>
              <w:t>2</w:t>
            </w:r>
            <w:r w:rsidR="005A0CF1">
              <w:rPr>
                <w:rFonts w:cs="Calibri"/>
                <w:color w:val="000000"/>
                <w:szCs w:val="20"/>
              </w:rPr>
              <w:t>5</w:t>
            </w:r>
          </w:p>
        </w:tc>
        <w:tc>
          <w:tcPr>
            <w:tcW w:w="1152" w:type="dxa"/>
          </w:tcPr>
          <w:p w14:paraId="26B8C2D3" w14:textId="4822B24A" w:rsidR="00201A9F" w:rsidRPr="00A003CF" w:rsidRDefault="00201A9F" w:rsidP="00201A9F">
            <w:pPr>
              <w:pStyle w:val="VCAAtablecondensed"/>
              <w:rPr>
                <w:szCs w:val="20"/>
              </w:rPr>
            </w:pPr>
            <w:r w:rsidRPr="00A003CF">
              <w:rPr>
                <w:szCs w:val="20"/>
              </w:rPr>
              <w:t>0.2</w:t>
            </w:r>
          </w:p>
        </w:tc>
      </w:tr>
    </w:tbl>
    <w:p w14:paraId="11332A48" w14:textId="32252798" w:rsidR="002069A2" w:rsidRPr="00496CC6" w:rsidRDefault="002069A2" w:rsidP="000D3E4F">
      <w:pPr>
        <w:pStyle w:val="VCAAbody"/>
        <w:rPr>
          <w:b/>
        </w:rPr>
      </w:pPr>
      <w:r w:rsidRPr="00934992">
        <w:t>A document that details how information from customers and employees is collected</w:t>
      </w:r>
      <w:r>
        <w:t>,</w:t>
      </w:r>
      <w:r w:rsidRPr="00934992">
        <w:t xml:space="preserve"> stored</w:t>
      </w:r>
      <w:r>
        <w:t xml:space="preserve"> and used</w:t>
      </w:r>
      <w:r w:rsidRPr="00934992">
        <w:t>.</w:t>
      </w:r>
      <w:r w:rsidR="00A003CF">
        <w:t xml:space="preserve"> </w:t>
      </w:r>
      <w:r>
        <w:t>Students n</w:t>
      </w:r>
      <w:r w:rsidRPr="00496CC6">
        <w:t>eed</w:t>
      </w:r>
      <w:r>
        <w:t>ed</w:t>
      </w:r>
      <w:r w:rsidRPr="00496CC6">
        <w:t xml:space="preserve"> to mention collect</w:t>
      </w:r>
      <w:r w:rsidR="00A003CF">
        <w:t>ed</w:t>
      </w:r>
      <w:r>
        <w:t xml:space="preserve"> (or manage</w:t>
      </w:r>
      <w:r w:rsidR="00A003CF">
        <w:t>d</w:t>
      </w:r>
      <w:r>
        <w:t>)</w:t>
      </w:r>
      <w:r w:rsidRPr="00496CC6">
        <w:t xml:space="preserve"> and stored to gain the mark</w:t>
      </w:r>
      <w:r w:rsidR="00A003CF">
        <w:t>.</w:t>
      </w:r>
    </w:p>
    <w:p w14:paraId="491385E3" w14:textId="77777777" w:rsidR="00A003CF" w:rsidRDefault="00A003CF" w:rsidP="00BD7F3E">
      <w:pPr>
        <w:pStyle w:val="VCAAbody"/>
        <w:rPr>
          <w:lang w:val="en" w:eastAsia="en-AU"/>
        </w:rPr>
      </w:pPr>
      <w:r>
        <w:br w:type="page"/>
      </w:r>
    </w:p>
    <w:p w14:paraId="49AC4BFE" w14:textId="24D4E488" w:rsidR="00201A9F" w:rsidRDefault="002069A2" w:rsidP="00BD7F3E">
      <w:pPr>
        <w:pStyle w:val="VCAAHeading3"/>
      </w:pPr>
      <w:r w:rsidRPr="00934992">
        <w:lastRenderedPageBreak/>
        <w:t>Question 6</w:t>
      </w:r>
      <w:r w:rsidR="00AD1700">
        <w:t>a.</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237F321"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0A825483" w14:textId="77777777" w:rsidR="00201A9F" w:rsidRPr="00D93DDA" w:rsidRDefault="00201A9F" w:rsidP="00232E3F">
            <w:pPr>
              <w:pStyle w:val="VCAAtablecondensed"/>
            </w:pPr>
            <w:r w:rsidRPr="00D93DDA">
              <w:t>Mark</w:t>
            </w:r>
          </w:p>
        </w:tc>
        <w:tc>
          <w:tcPr>
            <w:tcW w:w="576" w:type="dxa"/>
          </w:tcPr>
          <w:p w14:paraId="44F0DD09" w14:textId="77777777" w:rsidR="00201A9F" w:rsidRPr="00D93DDA" w:rsidRDefault="00201A9F" w:rsidP="00232E3F">
            <w:pPr>
              <w:pStyle w:val="VCAAtablecondensed"/>
            </w:pPr>
            <w:r w:rsidRPr="00D93DDA">
              <w:t>0</w:t>
            </w:r>
          </w:p>
        </w:tc>
        <w:tc>
          <w:tcPr>
            <w:tcW w:w="576" w:type="dxa"/>
          </w:tcPr>
          <w:p w14:paraId="675C8BFE" w14:textId="77777777" w:rsidR="00201A9F" w:rsidRPr="00D93DDA" w:rsidRDefault="00201A9F" w:rsidP="00232E3F">
            <w:pPr>
              <w:pStyle w:val="VCAAtablecondensed"/>
            </w:pPr>
            <w:r w:rsidRPr="00D93DDA">
              <w:t>1</w:t>
            </w:r>
          </w:p>
        </w:tc>
        <w:tc>
          <w:tcPr>
            <w:tcW w:w="576" w:type="dxa"/>
          </w:tcPr>
          <w:p w14:paraId="6473746D" w14:textId="77777777" w:rsidR="00201A9F" w:rsidRPr="00D93DDA" w:rsidRDefault="00201A9F" w:rsidP="00232E3F">
            <w:pPr>
              <w:pStyle w:val="VCAAtablecondensed"/>
            </w:pPr>
            <w:r w:rsidRPr="00D93DDA">
              <w:t>2</w:t>
            </w:r>
          </w:p>
        </w:tc>
        <w:tc>
          <w:tcPr>
            <w:tcW w:w="1152" w:type="dxa"/>
          </w:tcPr>
          <w:p w14:paraId="3C465BAE" w14:textId="77777777" w:rsidR="00201A9F" w:rsidRPr="00D93DDA" w:rsidRDefault="00201A9F" w:rsidP="00232E3F">
            <w:pPr>
              <w:pStyle w:val="VCAAtablecondensed"/>
            </w:pPr>
            <w:r w:rsidRPr="00D93DDA">
              <w:t>Averag</w:t>
            </w:r>
            <w:r>
              <w:t>e</w:t>
            </w:r>
          </w:p>
        </w:tc>
      </w:tr>
      <w:tr w:rsidR="00B638A2" w:rsidRPr="000D3E4F" w14:paraId="6ED1BA81" w14:textId="77777777" w:rsidTr="00534A67">
        <w:tc>
          <w:tcPr>
            <w:tcW w:w="864" w:type="dxa"/>
          </w:tcPr>
          <w:p w14:paraId="67773FC8" w14:textId="77777777" w:rsidR="00B638A2" w:rsidRPr="000D3E4F" w:rsidRDefault="00B638A2" w:rsidP="000D3E4F">
            <w:pPr>
              <w:pStyle w:val="VCAAtablecondensed"/>
            </w:pPr>
            <w:r w:rsidRPr="000D3E4F">
              <w:t>%</w:t>
            </w:r>
          </w:p>
        </w:tc>
        <w:tc>
          <w:tcPr>
            <w:tcW w:w="576" w:type="dxa"/>
            <w:vAlign w:val="center"/>
          </w:tcPr>
          <w:p w14:paraId="64D6D32A" w14:textId="69E6212A" w:rsidR="00B638A2" w:rsidRPr="000D3E4F" w:rsidRDefault="00B638A2" w:rsidP="000D3E4F">
            <w:pPr>
              <w:pStyle w:val="VCAAtablecondensed"/>
            </w:pPr>
            <w:r w:rsidRPr="000D3E4F">
              <w:t>28</w:t>
            </w:r>
          </w:p>
        </w:tc>
        <w:tc>
          <w:tcPr>
            <w:tcW w:w="576" w:type="dxa"/>
            <w:vAlign w:val="center"/>
          </w:tcPr>
          <w:p w14:paraId="206FE799" w14:textId="3C93483C" w:rsidR="00B638A2" w:rsidRPr="000D3E4F" w:rsidRDefault="00B638A2" w:rsidP="000D3E4F">
            <w:pPr>
              <w:pStyle w:val="VCAAtablecondensed"/>
            </w:pPr>
            <w:r w:rsidRPr="000D3E4F">
              <w:t>41</w:t>
            </w:r>
          </w:p>
        </w:tc>
        <w:tc>
          <w:tcPr>
            <w:tcW w:w="576" w:type="dxa"/>
            <w:vAlign w:val="center"/>
          </w:tcPr>
          <w:p w14:paraId="00149D4C" w14:textId="794708ED" w:rsidR="00B638A2" w:rsidRPr="000D3E4F" w:rsidRDefault="00B638A2" w:rsidP="000D3E4F">
            <w:pPr>
              <w:pStyle w:val="VCAAtablecondensed"/>
            </w:pPr>
            <w:r w:rsidRPr="000D3E4F">
              <w:t>30</w:t>
            </w:r>
          </w:p>
        </w:tc>
        <w:tc>
          <w:tcPr>
            <w:tcW w:w="1152" w:type="dxa"/>
          </w:tcPr>
          <w:p w14:paraId="31E30F61" w14:textId="798A811C" w:rsidR="00B638A2" w:rsidRPr="000D3E4F" w:rsidRDefault="00B638A2" w:rsidP="000D3E4F">
            <w:pPr>
              <w:pStyle w:val="VCAAtablecondensed"/>
            </w:pPr>
            <w:r w:rsidRPr="000D3E4F">
              <w:t>1.0</w:t>
            </w:r>
          </w:p>
        </w:tc>
      </w:tr>
    </w:tbl>
    <w:p w14:paraId="49ECEDF6" w14:textId="0E8ABB0F" w:rsidR="002069A2" w:rsidRPr="00934992" w:rsidRDefault="00F05098" w:rsidP="000D3E4F">
      <w:pPr>
        <w:pStyle w:val="VCAAbody"/>
      </w:pPr>
      <w:r>
        <w:t>Responses were awarded one</w:t>
      </w:r>
      <w:r w:rsidRPr="00FD4E5D">
        <w:t xml:space="preserve"> </w:t>
      </w:r>
      <w:r w:rsidR="002069A2" w:rsidRPr="00496CC6">
        <w:t>mark for each suggestion</w:t>
      </w:r>
      <w:r w:rsidR="00932786">
        <w:t>.</w:t>
      </w:r>
      <w:r w:rsidR="00A003CF">
        <w:t xml:space="preserve"> Correct responses included but were not limited to:</w:t>
      </w:r>
    </w:p>
    <w:p w14:paraId="2171DD19" w14:textId="6040488E" w:rsidR="002069A2" w:rsidRDefault="00A003CF" w:rsidP="00C0597C">
      <w:pPr>
        <w:pStyle w:val="VCAAbullet"/>
      </w:pPr>
      <w:r w:rsidRPr="006309C0">
        <w:t>the data can be secured</w:t>
      </w:r>
    </w:p>
    <w:p w14:paraId="283BBCAF" w14:textId="46E72DD2" w:rsidR="002069A2" w:rsidRDefault="00A003CF" w:rsidP="00C0597C">
      <w:pPr>
        <w:pStyle w:val="VCAAbullet"/>
      </w:pPr>
      <w:r w:rsidRPr="006309C0">
        <w:t xml:space="preserve">the network provides convenient access from tablets in the </w:t>
      </w:r>
      <w:r>
        <w:t>s</w:t>
      </w:r>
      <w:r w:rsidRPr="006309C0">
        <w:t>alon</w:t>
      </w:r>
    </w:p>
    <w:p w14:paraId="16C24CAF" w14:textId="2DD5B5C5" w:rsidR="002069A2" w:rsidRDefault="00A003CF" w:rsidP="00C0597C">
      <w:pPr>
        <w:pStyle w:val="VCAAbullet"/>
      </w:pPr>
      <w:r>
        <w:t>easy access to data</w:t>
      </w:r>
    </w:p>
    <w:p w14:paraId="37049783" w14:textId="07A9400A" w:rsidR="002069A2" w:rsidRDefault="00A003CF" w:rsidP="00C0597C">
      <w:pPr>
        <w:pStyle w:val="VCAAbullet"/>
      </w:pPr>
      <w:r>
        <w:t>easy access to the internet</w:t>
      </w:r>
    </w:p>
    <w:p w14:paraId="4635506F" w14:textId="72B4B69B" w:rsidR="002069A2" w:rsidRDefault="00A003CF" w:rsidP="00C0597C">
      <w:pPr>
        <w:pStyle w:val="VCAAbullet"/>
      </w:pPr>
      <w:r>
        <w:t>sharing files</w:t>
      </w:r>
    </w:p>
    <w:p w14:paraId="065B95FC" w14:textId="1AA818F9" w:rsidR="002069A2" w:rsidRDefault="00A003CF" w:rsidP="00C0597C">
      <w:pPr>
        <w:pStyle w:val="VCAAbullet"/>
      </w:pPr>
      <w:r>
        <w:t>easy printing.</w:t>
      </w:r>
    </w:p>
    <w:p w14:paraId="3D8ECB87" w14:textId="71533EB9" w:rsidR="002069A2" w:rsidRDefault="00AD1700" w:rsidP="00BD7F3E">
      <w:pPr>
        <w:pStyle w:val="VCAAHeading3"/>
      </w:pPr>
      <w:r>
        <w:t>Question 6</w:t>
      </w:r>
      <w:r w:rsidR="002069A2" w:rsidRPr="00934992">
        <w:t>b.</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1B339CF3"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17C1A723" w14:textId="77777777" w:rsidR="00201A9F" w:rsidRPr="00D93DDA" w:rsidRDefault="00201A9F" w:rsidP="00232E3F">
            <w:pPr>
              <w:pStyle w:val="VCAAtablecondensed"/>
            </w:pPr>
            <w:r w:rsidRPr="00D93DDA">
              <w:t>Mark</w:t>
            </w:r>
          </w:p>
        </w:tc>
        <w:tc>
          <w:tcPr>
            <w:tcW w:w="576" w:type="dxa"/>
          </w:tcPr>
          <w:p w14:paraId="7B35B025" w14:textId="77777777" w:rsidR="00201A9F" w:rsidRPr="00D93DDA" w:rsidRDefault="00201A9F" w:rsidP="00232E3F">
            <w:pPr>
              <w:pStyle w:val="VCAAtablecondensed"/>
            </w:pPr>
            <w:r w:rsidRPr="00D93DDA">
              <w:t>0</w:t>
            </w:r>
          </w:p>
        </w:tc>
        <w:tc>
          <w:tcPr>
            <w:tcW w:w="576" w:type="dxa"/>
          </w:tcPr>
          <w:p w14:paraId="55B371C1" w14:textId="77777777" w:rsidR="00201A9F" w:rsidRPr="00D93DDA" w:rsidRDefault="00201A9F" w:rsidP="00232E3F">
            <w:pPr>
              <w:pStyle w:val="VCAAtablecondensed"/>
            </w:pPr>
            <w:r w:rsidRPr="00D93DDA">
              <w:t>1</w:t>
            </w:r>
          </w:p>
        </w:tc>
        <w:tc>
          <w:tcPr>
            <w:tcW w:w="576" w:type="dxa"/>
          </w:tcPr>
          <w:p w14:paraId="601FCBC2" w14:textId="77777777" w:rsidR="00201A9F" w:rsidRPr="00D93DDA" w:rsidRDefault="00201A9F" w:rsidP="00232E3F">
            <w:pPr>
              <w:pStyle w:val="VCAAtablecondensed"/>
            </w:pPr>
            <w:r w:rsidRPr="00D93DDA">
              <w:t>2</w:t>
            </w:r>
          </w:p>
        </w:tc>
        <w:tc>
          <w:tcPr>
            <w:tcW w:w="1152" w:type="dxa"/>
          </w:tcPr>
          <w:p w14:paraId="3ED8B8BA" w14:textId="77777777" w:rsidR="00201A9F" w:rsidRPr="00D93DDA" w:rsidRDefault="00201A9F" w:rsidP="00232E3F">
            <w:pPr>
              <w:pStyle w:val="VCAAtablecondensed"/>
            </w:pPr>
            <w:r w:rsidRPr="00D93DDA">
              <w:t>Averag</w:t>
            </w:r>
            <w:r>
              <w:t>e</w:t>
            </w:r>
          </w:p>
        </w:tc>
      </w:tr>
      <w:tr w:rsidR="003173E1" w:rsidRPr="00932786" w14:paraId="7C0A2348" w14:textId="77777777" w:rsidTr="00534A67">
        <w:tc>
          <w:tcPr>
            <w:tcW w:w="864" w:type="dxa"/>
          </w:tcPr>
          <w:p w14:paraId="2618E6E7" w14:textId="77777777" w:rsidR="003173E1" w:rsidRPr="00075239" w:rsidRDefault="003173E1" w:rsidP="003173E1">
            <w:pPr>
              <w:pStyle w:val="VCAAtablecondensed"/>
              <w:rPr>
                <w:szCs w:val="20"/>
              </w:rPr>
            </w:pPr>
            <w:r w:rsidRPr="00075239">
              <w:rPr>
                <w:szCs w:val="20"/>
              </w:rPr>
              <w:t>%</w:t>
            </w:r>
          </w:p>
        </w:tc>
        <w:tc>
          <w:tcPr>
            <w:tcW w:w="576" w:type="dxa"/>
            <w:vAlign w:val="center"/>
          </w:tcPr>
          <w:p w14:paraId="245EF07B" w14:textId="03695411" w:rsidR="003173E1" w:rsidRPr="00075239" w:rsidRDefault="003173E1" w:rsidP="003173E1">
            <w:pPr>
              <w:pStyle w:val="VCAAtablecondensed"/>
              <w:rPr>
                <w:szCs w:val="20"/>
              </w:rPr>
            </w:pPr>
            <w:r w:rsidRPr="000D3E4F">
              <w:rPr>
                <w:rFonts w:cs="Calibri"/>
                <w:color w:val="000000"/>
                <w:szCs w:val="20"/>
              </w:rPr>
              <w:t>43</w:t>
            </w:r>
          </w:p>
        </w:tc>
        <w:tc>
          <w:tcPr>
            <w:tcW w:w="576" w:type="dxa"/>
            <w:vAlign w:val="center"/>
          </w:tcPr>
          <w:p w14:paraId="693C59E0" w14:textId="501CAB33" w:rsidR="003173E1" w:rsidRPr="00075239" w:rsidRDefault="003173E1" w:rsidP="003173E1">
            <w:pPr>
              <w:pStyle w:val="VCAAtablecondensed"/>
              <w:rPr>
                <w:szCs w:val="20"/>
              </w:rPr>
            </w:pPr>
            <w:r w:rsidRPr="000D3E4F">
              <w:rPr>
                <w:rFonts w:cs="Calibri"/>
                <w:color w:val="000000"/>
                <w:szCs w:val="20"/>
              </w:rPr>
              <w:t>28</w:t>
            </w:r>
          </w:p>
        </w:tc>
        <w:tc>
          <w:tcPr>
            <w:tcW w:w="576" w:type="dxa"/>
            <w:vAlign w:val="center"/>
          </w:tcPr>
          <w:p w14:paraId="4B50D33F" w14:textId="25324C18" w:rsidR="003173E1" w:rsidRPr="00075239" w:rsidRDefault="003173E1" w:rsidP="003173E1">
            <w:pPr>
              <w:pStyle w:val="VCAAtablecondensed"/>
              <w:rPr>
                <w:szCs w:val="20"/>
              </w:rPr>
            </w:pPr>
            <w:r w:rsidRPr="000D3E4F">
              <w:rPr>
                <w:rFonts w:cs="Calibri"/>
                <w:color w:val="000000"/>
                <w:szCs w:val="20"/>
              </w:rPr>
              <w:t>28</w:t>
            </w:r>
          </w:p>
        </w:tc>
        <w:tc>
          <w:tcPr>
            <w:tcW w:w="1152" w:type="dxa"/>
          </w:tcPr>
          <w:p w14:paraId="76C4EECD" w14:textId="6D594B08" w:rsidR="003173E1" w:rsidRPr="00075239" w:rsidRDefault="003173E1" w:rsidP="003173E1">
            <w:pPr>
              <w:pStyle w:val="VCAAtablecondensed"/>
              <w:rPr>
                <w:szCs w:val="20"/>
              </w:rPr>
            </w:pPr>
            <w:r w:rsidRPr="00075239">
              <w:rPr>
                <w:szCs w:val="20"/>
              </w:rPr>
              <w:t>0.9</w:t>
            </w:r>
          </w:p>
        </w:tc>
      </w:tr>
    </w:tbl>
    <w:p w14:paraId="16A43B2A" w14:textId="3DAF749B" w:rsidR="002069A2" w:rsidRPr="000D3E4F" w:rsidRDefault="00140B84" w:rsidP="000D3E4F">
      <w:pPr>
        <w:pStyle w:val="VCAAbody"/>
      </w:pPr>
      <w:r w:rsidRPr="00932786">
        <w:t xml:space="preserve">Responses were awarded one </w:t>
      </w:r>
      <w:r w:rsidRPr="00C87E15">
        <w:t xml:space="preserve">mark for describing a modem and </w:t>
      </w:r>
      <w:r>
        <w:t>one</w:t>
      </w:r>
      <w:r w:rsidRPr="00C87E15">
        <w:t xml:space="preserve"> mark for describing a router.</w:t>
      </w:r>
      <w:r>
        <w:t xml:space="preserve"> </w:t>
      </w:r>
      <w:r w:rsidR="00075239">
        <w:t>The a</w:t>
      </w:r>
      <w:r w:rsidR="002069A2" w:rsidRPr="000D3E4F">
        <w:t xml:space="preserve">nswer </w:t>
      </w:r>
      <w:r w:rsidR="00075239" w:rsidRPr="000D3E4F">
        <w:t>need</w:t>
      </w:r>
      <w:r w:rsidR="00075239">
        <w:t>ed</w:t>
      </w:r>
      <w:r w:rsidR="00075239" w:rsidRPr="000D3E4F">
        <w:t xml:space="preserve"> </w:t>
      </w:r>
      <w:r w:rsidR="002069A2" w:rsidRPr="000D3E4F">
        <w:t xml:space="preserve">to be written so Nikki </w:t>
      </w:r>
      <w:r w:rsidR="00075239">
        <w:t>could</w:t>
      </w:r>
      <w:r w:rsidR="00075239" w:rsidRPr="000D3E4F">
        <w:t xml:space="preserve"> </w:t>
      </w:r>
      <w:r w:rsidR="002069A2" w:rsidRPr="000D3E4F">
        <w:t>understand it.</w:t>
      </w:r>
    </w:p>
    <w:p w14:paraId="357E8291" w14:textId="7F228F78" w:rsidR="002069A2" w:rsidRPr="000D3E4F" w:rsidRDefault="002069A2" w:rsidP="00C0597C">
      <w:pPr>
        <w:pStyle w:val="VCAAbullet"/>
      </w:pPr>
      <w:r w:rsidRPr="000D3E4F">
        <w:t xml:space="preserve">A modem encodes and decodes data so it can pass between a computer and your </w:t>
      </w:r>
      <w:r w:rsidR="00075239">
        <w:t>i</w:t>
      </w:r>
      <w:r w:rsidRPr="000D3E4F">
        <w:t>nternet service provider.</w:t>
      </w:r>
    </w:p>
    <w:p w14:paraId="5163B304" w14:textId="77777777" w:rsidR="002069A2" w:rsidRPr="000D3E4F" w:rsidRDefault="002069A2" w:rsidP="00C0597C">
      <w:pPr>
        <w:pStyle w:val="VCAAbullet"/>
      </w:pPr>
      <w:r w:rsidRPr="000D3E4F">
        <w:t>A router directs the information collected by the modem to devices within your network and allows multiple devices to talk to each other and to use the internet connection provided by the modem.</w:t>
      </w:r>
    </w:p>
    <w:p w14:paraId="7E3358A3" w14:textId="51E48706" w:rsidR="002069A2" w:rsidRPr="000D3E4F" w:rsidRDefault="002069A2" w:rsidP="000D3E4F">
      <w:pPr>
        <w:pStyle w:val="VCAAbody"/>
      </w:pPr>
      <w:r w:rsidRPr="000D3E4F">
        <w:t xml:space="preserve">Many households have a device that they call a </w:t>
      </w:r>
      <w:r w:rsidR="00075239">
        <w:t>‘</w:t>
      </w:r>
      <w:r w:rsidRPr="000D3E4F">
        <w:t>router</w:t>
      </w:r>
      <w:r w:rsidR="00075239">
        <w:t>’</w:t>
      </w:r>
      <w:r w:rsidRPr="000D3E4F">
        <w:t xml:space="preserve">. This may contain a router, </w:t>
      </w:r>
      <w:r w:rsidR="006A212B">
        <w:t xml:space="preserve">a </w:t>
      </w:r>
      <w:r w:rsidRPr="000D3E4F">
        <w:t xml:space="preserve">modem, </w:t>
      </w:r>
      <w:r w:rsidR="006A212B">
        <w:t xml:space="preserve">a </w:t>
      </w:r>
      <w:r w:rsidRPr="000D3E4F">
        <w:t xml:space="preserve">firewall, </w:t>
      </w:r>
      <w:r w:rsidR="006A212B">
        <w:t xml:space="preserve">a </w:t>
      </w:r>
      <w:r w:rsidRPr="000D3E4F">
        <w:t>switch and possibly more. Students are expected to understand the basic functionality of each component.</w:t>
      </w:r>
    </w:p>
    <w:p w14:paraId="12DC69EA" w14:textId="715DC4C5" w:rsidR="002069A2" w:rsidRDefault="00AD1700" w:rsidP="00BD7F3E">
      <w:pPr>
        <w:pStyle w:val="VCAAHeading3"/>
      </w:pPr>
      <w:r>
        <w:t>Question 6</w:t>
      </w:r>
      <w:r w:rsidR="002069A2" w:rsidRPr="00934992">
        <w:t>c.</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FC556EA"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59E1E494" w14:textId="77777777" w:rsidR="00201A9F" w:rsidRPr="00D93DDA" w:rsidRDefault="00201A9F" w:rsidP="00232E3F">
            <w:pPr>
              <w:pStyle w:val="VCAAtablecondensed"/>
            </w:pPr>
            <w:r w:rsidRPr="00D93DDA">
              <w:t>Mark</w:t>
            </w:r>
          </w:p>
        </w:tc>
        <w:tc>
          <w:tcPr>
            <w:tcW w:w="576" w:type="dxa"/>
          </w:tcPr>
          <w:p w14:paraId="4A0AEC64" w14:textId="77777777" w:rsidR="00201A9F" w:rsidRPr="00D93DDA" w:rsidRDefault="00201A9F" w:rsidP="00232E3F">
            <w:pPr>
              <w:pStyle w:val="VCAAtablecondensed"/>
            </w:pPr>
            <w:r w:rsidRPr="00D93DDA">
              <w:t>0</w:t>
            </w:r>
          </w:p>
        </w:tc>
        <w:tc>
          <w:tcPr>
            <w:tcW w:w="576" w:type="dxa"/>
          </w:tcPr>
          <w:p w14:paraId="201B897A" w14:textId="77777777" w:rsidR="00201A9F" w:rsidRPr="00D93DDA" w:rsidRDefault="00201A9F" w:rsidP="00232E3F">
            <w:pPr>
              <w:pStyle w:val="VCAAtablecondensed"/>
            </w:pPr>
            <w:r w:rsidRPr="00D93DDA">
              <w:t>1</w:t>
            </w:r>
          </w:p>
        </w:tc>
        <w:tc>
          <w:tcPr>
            <w:tcW w:w="576" w:type="dxa"/>
          </w:tcPr>
          <w:p w14:paraId="5B75DC4B" w14:textId="77777777" w:rsidR="00201A9F" w:rsidRPr="00D93DDA" w:rsidRDefault="00201A9F" w:rsidP="00232E3F">
            <w:pPr>
              <w:pStyle w:val="VCAAtablecondensed"/>
            </w:pPr>
            <w:r w:rsidRPr="00D93DDA">
              <w:t>2</w:t>
            </w:r>
          </w:p>
        </w:tc>
        <w:tc>
          <w:tcPr>
            <w:tcW w:w="1152" w:type="dxa"/>
          </w:tcPr>
          <w:p w14:paraId="53911451" w14:textId="77777777" w:rsidR="00201A9F" w:rsidRPr="00D93DDA" w:rsidRDefault="00201A9F" w:rsidP="00232E3F">
            <w:pPr>
              <w:pStyle w:val="VCAAtablecondensed"/>
            </w:pPr>
            <w:r w:rsidRPr="00D93DDA">
              <w:t>Averag</w:t>
            </w:r>
            <w:r>
              <w:t>e</w:t>
            </w:r>
          </w:p>
        </w:tc>
      </w:tr>
      <w:tr w:rsidR="003173E1" w:rsidRPr="00932786" w14:paraId="7C7F6BE4" w14:textId="77777777" w:rsidTr="00534A67">
        <w:tc>
          <w:tcPr>
            <w:tcW w:w="864" w:type="dxa"/>
          </w:tcPr>
          <w:p w14:paraId="50A45A00" w14:textId="77777777" w:rsidR="003173E1" w:rsidRPr="00075239" w:rsidRDefault="003173E1" w:rsidP="003173E1">
            <w:pPr>
              <w:pStyle w:val="VCAAtablecondensed"/>
              <w:rPr>
                <w:szCs w:val="20"/>
              </w:rPr>
            </w:pPr>
            <w:r w:rsidRPr="00075239">
              <w:rPr>
                <w:szCs w:val="20"/>
              </w:rPr>
              <w:t>%</w:t>
            </w:r>
          </w:p>
        </w:tc>
        <w:tc>
          <w:tcPr>
            <w:tcW w:w="576" w:type="dxa"/>
            <w:vAlign w:val="center"/>
          </w:tcPr>
          <w:p w14:paraId="4C1D89BE" w14:textId="0ACD86DE" w:rsidR="003173E1" w:rsidRPr="00075239" w:rsidRDefault="005A0CF1" w:rsidP="003173E1">
            <w:pPr>
              <w:pStyle w:val="VCAAtablecondensed"/>
              <w:rPr>
                <w:szCs w:val="20"/>
              </w:rPr>
            </w:pPr>
            <w:r>
              <w:rPr>
                <w:rFonts w:cs="Calibri"/>
                <w:color w:val="000000"/>
                <w:szCs w:val="20"/>
              </w:rPr>
              <w:t>7</w:t>
            </w:r>
          </w:p>
        </w:tc>
        <w:tc>
          <w:tcPr>
            <w:tcW w:w="576" w:type="dxa"/>
            <w:vAlign w:val="center"/>
          </w:tcPr>
          <w:p w14:paraId="243A0C67" w14:textId="7E1D7416" w:rsidR="003173E1" w:rsidRPr="00075239" w:rsidRDefault="003173E1" w:rsidP="003173E1">
            <w:pPr>
              <w:pStyle w:val="VCAAtablecondensed"/>
              <w:rPr>
                <w:szCs w:val="20"/>
              </w:rPr>
            </w:pPr>
            <w:r w:rsidRPr="000D3E4F">
              <w:rPr>
                <w:rFonts w:cs="Calibri"/>
                <w:color w:val="000000"/>
                <w:szCs w:val="20"/>
              </w:rPr>
              <w:t>52</w:t>
            </w:r>
          </w:p>
        </w:tc>
        <w:tc>
          <w:tcPr>
            <w:tcW w:w="576" w:type="dxa"/>
            <w:vAlign w:val="center"/>
          </w:tcPr>
          <w:p w14:paraId="61FA7EBE" w14:textId="2CBB2C83" w:rsidR="003173E1" w:rsidRPr="00075239" w:rsidRDefault="003173E1" w:rsidP="003173E1">
            <w:pPr>
              <w:pStyle w:val="VCAAtablecondensed"/>
              <w:rPr>
                <w:szCs w:val="20"/>
              </w:rPr>
            </w:pPr>
            <w:r w:rsidRPr="000D3E4F">
              <w:rPr>
                <w:rFonts w:cs="Calibri"/>
                <w:color w:val="000000"/>
                <w:szCs w:val="20"/>
              </w:rPr>
              <w:t>4</w:t>
            </w:r>
            <w:r w:rsidR="005A0CF1">
              <w:rPr>
                <w:rFonts w:cs="Calibri"/>
                <w:color w:val="000000"/>
                <w:szCs w:val="20"/>
              </w:rPr>
              <w:t>1</w:t>
            </w:r>
          </w:p>
        </w:tc>
        <w:tc>
          <w:tcPr>
            <w:tcW w:w="1152" w:type="dxa"/>
          </w:tcPr>
          <w:p w14:paraId="61DD291F" w14:textId="242647C3" w:rsidR="003173E1" w:rsidRPr="00075239" w:rsidRDefault="003173E1" w:rsidP="003173E1">
            <w:pPr>
              <w:pStyle w:val="VCAAtablecondensed"/>
              <w:rPr>
                <w:szCs w:val="20"/>
              </w:rPr>
            </w:pPr>
            <w:r w:rsidRPr="00075239">
              <w:rPr>
                <w:szCs w:val="20"/>
              </w:rPr>
              <w:t>1.3</w:t>
            </w:r>
          </w:p>
        </w:tc>
      </w:tr>
    </w:tbl>
    <w:p w14:paraId="5ED5CEC7" w14:textId="77777777" w:rsidR="006A212B" w:rsidRDefault="00932786" w:rsidP="000D3E4F">
      <w:pPr>
        <w:pStyle w:val="VCAAbody"/>
      </w:pPr>
      <w:r>
        <w:t>Correct response</w:t>
      </w:r>
      <w:r w:rsidR="00075239">
        <w:t>s</w:t>
      </w:r>
      <w:r>
        <w:t xml:space="preserve"> included</w:t>
      </w:r>
      <w:r w:rsidR="006A212B">
        <w:t>:</w:t>
      </w:r>
    </w:p>
    <w:p w14:paraId="64E49CBB" w14:textId="6BE6E6ED" w:rsidR="006A212B" w:rsidRDefault="00932786" w:rsidP="00C0597C">
      <w:pPr>
        <w:pStyle w:val="VCAAbullet"/>
      </w:pPr>
      <w:r w:rsidRPr="000D3E4F">
        <w:t>d</w:t>
      </w:r>
      <w:r w:rsidR="002069A2" w:rsidRPr="000D3E4F">
        <w:t>etect and block malicious network requests</w:t>
      </w:r>
    </w:p>
    <w:p w14:paraId="50CEDDB9" w14:textId="14360783" w:rsidR="002069A2" w:rsidRPr="000D3E4F" w:rsidRDefault="002069A2" w:rsidP="00C0597C">
      <w:pPr>
        <w:pStyle w:val="VCAAbullet"/>
      </w:pPr>
      <w:r w:rsidRPr="000D3E4F">
        <w:t>protect sensitive client data.</w:t>
      </w:r>
    </w:p>
    <w:p w14:paraId="2B1CD1C8" w14:textId="521836F2" w:rsidR="002069A2" w:rsidRPr="000D3E4F" w:rsidRDefault="00F05098" w:rsidP="000D3E4F">
      <w:pPr>
        <w:pStyle w:val="VCAAbody"/>
      </w:pPr>
      <w:r w:rsidRPr="00932786">
        <w:t xml:space="preserve">Responses were awarded one </w:t>
      </w:r>
      <w:r w:rsidR="002069A2" w:rsidRPr="000D3E4F">
        <w:t xml:space="preserve">mark for detection and </w:t>
      </w:r>
      <w:r w:rsidR="00075239">
        <w:t>one</w:t>
      </w:r>
      <w:r w:rsidR="00075239" w:rsidRPr="000D3E4F">
        <w:t xml:space="preserve"> </w:t>
      </w:r>
      <w:r w:rsidR="002069A2" w:rsidRPr="000D3E4F">
        <w:t>mark for blocking.</w:t>
      </w:r>
    </w:p>
    <w:p w14:paraId="63378346" w14:textId="5D0185CC" w:rsidR="002069A2" w:rsidRDefault="002069A2" w:rsidP="00BD7F3E">
      <w:pPr>
        <w:pStyle w:val="VCAAHeading3"/>
      </w:pPr>
      <w:r w:rsidRPr="00934992">
        <w:t>Question 7</w:t>
      </w:r>
    </w:p>
    <w:tbl>
      <w:tblPr>
        <w:tblStyle w:val="VCAATableClosed"/>
        <w:tblW w:w="0" w:type="auto"/>
        <w:tblLook w:val="04A0" w:firstRow="1" w:lastRow="0" w:firstColumn="1" w:lastColumn="0" w:noHBand="0" w:noVBand="1"/>
      </w:tblPr>
      <w:tblGrid>
        <w:gridCol w:w="864"/>
        <w:gridCol w:w="576"/>
        <w:gridCol w:w="576"/>
        <w:gridCol w:w="576"/>
        <w:gridCol w:w="576"/>
        <w:gridCol w:w="1152"/>
      </w:tblGrid>
      <w:tr w:rsidR="00201A9F" w:rsidRPr="00D93DDA" w14:paraId="3E0B045D"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472C3B94" w14:textId="77777777" w:rsidR="00201A9F" w:rsidRPr="00D93DDA" w:rsidRDefault="00201A9F" w:rsidP="00232E3F">
            <w:pPr>
              <w:pStyle w:val="VCAAtablecondensed"/>
            </w:pPr>
            <w:r w:rsidRPr="00D93DDA">
              <w:t>Mark</w:t>
            </w:r>
          </w:p>
        </w:tc>
        <w:tc>
          <w:tcPr>
            <w:tcW w:w="576" w:type="dxa"/>
          </w:tcPr>
          <w:p w14:paraId="06F689F1" w14:textId="77777777" w:rsidR="00201A9F" w:rsidRPr="00D93DDA" w:rsidRDefault="00201A9F" w:rsidP="00232E3F">
            <w:pPr>
              <w:pStyle w:val="VCAAtablecondensed"/>
            </w:pPr>
            <w:r w:rsidRPr="00D93DDA">
              <w:t>0</w:t>
            </w:r>
          </w:p>
        </w:tc>
        <w:tc>
          <w:tcPr>
            <w:tcW w:w="576" w:type="dxa"/>
          </w:tcPr>
          <w:p w14:paraId="3B16889D" w14:textId="77777777" w:rsidR="00201A9F" w:rsidRPr="00D93DDA" w:rsidRDefault="00201A9F" w:rsidP="00232E3F">
            <w:pPr>
              <w:pStyle w:val="VCAAtablecondensed"/>
            </w:pPr>
            <w:r w:rsidRPr="00D93DDA">
              <w:t>1</w:t>
            </w:r>
          </w:p>
        </w:tc>
        <w:tc>
          <w:tcPr>
            <w:tcW w:w="576" w:type="dxa"/>
          </w:tcPr>
          <w:p w14:paraId="6A83D35D" w14:textId="77777777" w:rsidR="00201A9F" w:rsidRPr="00D93DDA" w:rsidRDefault="00201A9F" w:rsidP="00232E3F">
            <w:pPr>
              <w:pStyle w:val="VCAAtablecondensed"/>
            </w:pPr>
            <w:r w:rsidRPr="00D93DDA">
              <w:t>2</w:t>
            </w:r>
          </w:p>
        </w:tc>
        <w:tc>
          <w:tcPr>
            <w:tcW w:w="576" w:type="dxa"/>
          </w:tcPr>
          <w:p w14:paraId="5E5078F1" w14:textId="77777777" w:rsidR="00201A9F" w:rsidRPr="00D93DDA" w:rsidRDefault="00201A9F" w:rsidP="00232E3F">
            <w:pPr>
              <w:pStyle w:val="VCAAtablecondensed"/>
            </w:pPr>
            <w:r w:rsidRPr="00D93DDA">
              <w:t>3</w:t>
            </w:r>
          </w:p>
        </w:tc>
        <w:tc>
          <w:tcPr>
            <w:tcW w:w="1152" w:type="dxa"/>
          </w:tcPr>
          <w:p w14:paraId="503C8D71" w14:textId="77777777" w:rsidR="00201A9F" w:rsidRPr="00D93DDA" w:rsidRDefault="00201A9F" w:rsidP="00232E3F">
            <w:pPr>
              <w:pStyle w:val="VCAAtablecondensed"/>
            </w:pPr>
            <w:r w:rsidRPr="00D93DDA">
              <w:t>Averag</w:t>
            </w:r>
            <w:r>
              <w:t>e</w:t>
            </w:r>
          </w:p>
        </w:tc>
      </w:tr>
      <w:tr w:rsidR="003173E1" w:rsidRPr="00932786" w14:paraId="7971FB91" w14:textId="77777777" w:rsidTr="00534A67">
        <w:tc>
          <w:tcPr>
            <w:tcW w:w="864" w:type="dxa"/>
          </w:tcPr>
          <w:p w14:paraId="47B3353B" w14:textId="77777777" w:rsidR="003173E1" w:rsidRPr="00075239" w:rsidRDefault="003173E1" w:rsidP="003173E1">
            <w:pPr>
              <w:pStyle w:val="VCAAtablecondensed"/>
              <w:rPr>
                <w:szCs w:val="20"/>
              </w:rPr>
            </w:pPr>
            <w:r w:rsidRPr="00075239">
              <w:rPr>
                <w:szCs w:val="20"/>
              </w:rPr>
              <w:t>%</w:t>
            </w:r>
          </w:p>
        </w:tc>
        <w:tc>
          <w:tcPr>
            <w:tcW w:w="576" w:type="dxa"/>
            <w:vAlign w:val="center"/>
          </w:tcPr>
          <w:p w14:paraId="410E0348" w14:textId="0600B5EA" w:rsidR="003173E1" w:rsidRPr="00075239" w:rsidRDefault="003173E1" w:rsidP="003173E1">
            <w:pPr>
              <w:pStyle w:val="VCAAtablecondensed"/>
              <w:rPr>
                <w:szCs w:val="20"/>
              </w:rPr>
            </w:pPr>
            <w:r w:rsidRPr="000D3E4F">
              <w:rPr>
                <w:rFonts w:cs="Calibri"/>
                <w:color w:val="000000"/>
                <w:szCs w:val="20"/>
              </w:rPr>
              <w:t>24</w:t>
            </w:r>
          </w:p>
        </w:tc>
        <w:tc>
          <w:tcPr>
            <w:tcW w:w="576" w:type="dxa"/>
            <w:vAlign w:val="center"/>
          </w:tcPr>
          <w:p w14:paraId="51A0BBBE" w14:textId="644F76DF" w:rsidR="003173E1" w:rsidRPr="00075239" w:rsidRDefault="003173E1" w:rsidP="003173E1">
            <w:pPr>
              <w:pStyle w:val="VCAAtablecondensed"/>
              <w:rPr>
                <w:szCs w:val="20"/>
              </w:rPr>
            </w:pPr>
            <w:r w:rsidRPr="000D3E4F">
              <w:rPr>
                <w:rFonts w:cs="Calibri"/>
                <w:color w:val="000000"/>
                <w:szCs w:val="20"/>
              </w:rPr>
              <w:t>35</w:t>
            </w:r>
          </w:p>
        </w:tc>
        <w:tc>
          <w:tcPr>
            <w:tcW w:w="576" w:type="dxa"/>
            <w:vAlign w:val="center"/>
          </w:tcPr>
          <w:p w14:paraId="1E4F5905" w14:textId="579030F0" w:rsidR="003173E1" w:rsidRPr="00075239" w:rsidRDefault="00932786" w:rsidP="003173E1">
            <w:pPr>
              <w:pStyle w:val="VCAAtablecondensed"/>
              <w:rPr>
                <w:szCs w:val="20"/>
              </w:rPr>
            </w:pPr>
            <w:r w:rsidRPr="000D3E4F">
              <w:rPr>
                <w:rFonts w:cs="Calibri"/>
                <w:color w:val="000000"/>
                <w:szCs w:val="20"/>
              </w:rPr>
              <w:t>28</w:t>
            </w:r>
          </w:p>
        </w:tc>
        <w:tc>
          <w:tcPr>
            <w:tcW w:w="576" w:type="dxa"/>
            <w:vAlign w:val="center"/>
          </w:tcPr>
          <w:p w14:paraId="6516C4FE" w14:textId="51B23E8E" w:rsidR="003173E1" w:rsidRPr="00075239" w:rsidRDefault="003173E1" w:rsidP="003173E1">
            <w:pPr>
              <w:pStyle w:val="VCAAtablecondensed"/>
              <w:rPr>
                <w:szCs w:val="20"/>
              </w:rPr>
            </w:pPr>
            <w:r w:rsidRPr="000D3E4F">
              <w:rPr>
                <w:rFonts w:cs="Calibri"/>
                <w:color w:val="000000"/>
                <w:szCs w:val="20"/>
              </w:rPr>
              <w:t>12</w:t>
            </w:r>
          </w:p>
        </w:tc>
        <w:tc>
          <w:tcPr>
            <w:tcW w:w="1152" w:type="dxa"/>
          </w:tcPr>
          <w:p w14:paraId="35903C9C" w14:textId="6A49121A" w:rsidR="003173E1" w:rsidRPr="00075239" w:rsidRDefault="003173E1" w:rsidP="003173E1">
            <w:pPr>
              <w:pStyle w:val="VCAAtablecondensed"/>
              <w:rPr>
                <w:szCs w:val="20"/>
              </w:rPr>
            </w:pPr>
            <w:r w:rsidRPr="00075239">
              <w:rPr>
                <w:szCs w:val="20"/>
              </w:rPr>
              <w:t>1.3</w:t>
            </w:r>
          </w:p>
        </w:tc>
      </w:tr>
    </w:tbl>
    <w:p w14:paraId="6D8184B3" w14:textId="25BB4A04" w:rsidR="002069A2" w:rsidRPr="000D3E4F" w:rsidRDefault="00F05098" w:rsidP="000D3E4F">
      <w:pPr>
        <w:pStyle w:val="VCAAbody"/>
      </w:pPr>
      <w:r w:rsidRPr="00932786">
        <w:t xml:space="preserve">Responses were awarded </w:t>
      </w:r>
      <w:r w:rsidR="000D1A00">
        <w:t>three</w:t>
      </w:r>
      <w:r w:rsidRPr="00932786">
        <w:t xml:space="preserve"> </w:t>
      </w:r>
      <w:r w:rsidR="002069A2" w:rsidRPr="000D3E4F">
        <w:t>mark</w:t>
      </w:r>
      <w:r w:rsidR="000D1A00">
        <w:t>s</w:t>
      </w:r>
      <w:r w:rsidR="002069A2" w:rsidRPr="000D3E4F">
        <w:t xml:space="preserve"> for </w:t>
      </w:r>
      <w:r w:rsidR="00140B84">
        <w:t>any</w:t>
      </w:r>
      <w:r w:rsidR="000D1A00">
        <w:t xml:space="preserve"> three</w:t>
      </w:r>
      <w:r w:rsidR="00140B84" w:rsidRPr="000D3E4F">
        <w:t xml:space="preserve"> </w:t>
      </w:r>
      <w:r w:rsidR="002069A2" w:rsidRPr="000D3E4F">
        <w:t>of the following</w:t>
      </w:r>
      <w:r w:rsidR="00075239">
        <w:t>.</w:t>
      </w:r>
    </w:p>
    <w:p w14:paraId="73779D0B" w14:textId="4A11E226" w:rsidR="002069A2" w:rsidRPr="000D3E4F" w:rsidRDefault="00075239" w:rsidP="00C0597C">
      <w:pPr>
        <w:pStyle w:val="VCAAbullet"/>
      </w:pPr>
      <w:r w:rsidRPr="00075239">
        <w:t>need to provide instant instructions (not email/phone)</w:t>
      </w:r>
    </w:p>
    <w:p w14:paraId="4ED0B39E" w14:textId="2AD30357" w:rsidR="002069A2" w:rsidRPr="00496CC6" w:rsidRDefault="00075239" w:rsidP="00C0597C">
      <w:pPr>
        <w:pStyle w:val="VCAAbullet"/>
      </w:pPr>
      <w:r w:rsidRPr="00496CC6">
        <w:t>hover text when mousing over prompts or answer spaces</w:t>
      </w:r>
    </w:p>
    <w:p w14:paraId="3787A1B8" w14:textId="6EA91547" w:rsidR="002069A2" w:rsidRPr="00496CC6" w:rsidRDefault="00075239" w:rsidP="00C0597C">
      <w:pPr>
        <w:pStyle w:val="VCAAbullet"/>
      </w:pPr>
      <w:r w:rsidRPr="00496CC6">
        <w:t>clickable link(s) that go to a help page or a popup help message</w:t>
      </w:r>
    </w:p>
    <w:p w14:paraId="6953EA34" w14:textId="07448A5D" w:rsidR="002069A2" w:rsidRPr="00496CC6" w:rsidRDefault="00075239" w:rsidP="00C0597C">
      <w:pPr>
        <w:pStyle w:val="VCAAbullet"/>
      </w:pPr>
      <w:r w:rsidRPr="00496CC6">
        <w:lastRenderedPageBreak/>
        <w:t xml:space="preserve">instructions included as part of the form </w:t>
      </w:r>
    </w:p>
    <w:p w14:paraId="534CCF57" w14:textId="7813F8D4" w:rsidR="002069A2" w:rsidRPr="00496CC6" w:rsidRDefault="00075239" w:rsidP="00C0597C">
      <w:pPr>
        <w:pStyle w:val="VCAAbullet"/>
      </w:pPr>
      <w:r w:rsidRPr="00496CC6">
        <w:t>error checking of inputs with an assistance message if invalid data is entered</w:t>
      </w:r>
    </w:p>
    <w:p w14:paraId="59B4B570" w14:textId="6B7CC52F" w:rsidR="002069A2" w:rsidRPr="00496CC6" w:rsidRDefault="00075239" w:rsidP="00C0597C">
      <w:pPr>
        <w:pStyle w:val="VCAAbullet"/>
      </w:pPr>
      <w:r w:rsidRPr="00496CC6">
        <w:t>drop</w:t>
      </w:r>
      <w:r>
        <w:t>-</w:t>
      </w:r>
      <w:r w:rsidRPr="00496CC6">
        <w:t>down box</w:t>
      </w:r>
    </w:p>
    <w:p w14:paraId="04A16328" w14:textId="1B63A01D" w:rsidR="002069A2" w:rsidRPr="00496CC6" w:rsidRDefault="00075239" w:rsidP="00C0597C">
      <w:pPr>
        <w:pStyle w:val="VCAAbullet"/>
      </w:pPr>
      <w:r w:rsidRPr="00496CC6">
        <w:t>pre-fill fields</w:t>
      </w:r>
    </w:p>
    <w:p w14:paraId="3E65A45D" w14:textId="6919C155" w:rsidR="002069A2" w:rsidRPr="009D4C29" w:rsidRDefault="00075239" w:rsidP="00C0597C">
      <w:pPr>
        <w:pStyle w:val="VCAAbullet"/>
        <w:rPr>
          <w:b/>
        </w:rPr>
      </w:pPr>
      <w:r w:rsidRPr="00496CC6">
        <w:t>range check</w:t>
      </w:r>
    </w:p>
    <w:p w14:paraId="5C5F4B6A" w14:textId="4C8390EE" w:rsidR="002069A2" w:rsidRPr="006A08B3" w:rsidRDefault="00075239" w:rsidP="00C0597C">
      <w:pPr>
        <w:pStyle w:val="VCAAbullet"/>
        <w:rPr>
          <w:b/>
        </w:rPr>
      </w:pPr>
      <w:r>
        <w:t>chat functionality</w:t>
      </w:r>
    </w:p>
    <w:p w14:paraId="4EDD1439" w14:textId="66247BA9" w:rsidR="002069A2" w:rsidRPr="006A08B3" w:rsidRDefault="00075239" w:rsidP="00C0597C">
      <w:pPr>
        <w:pStyle w:val="VCAAbullet"/>
        <w:rPr>
          <w:b/>
        </w:rPr>
      </w:pPr>
      <w:r>
        <w:t>other accessibility options (for example, spoken text for visually impaired people).</w:t>
      </w:r>
    </w:p>
    <w:p w14:paraId="125DAC12" w14:textId="6E83FECE" w:rsidR="002069A2" w:rsidRPr="0022308F" w:rsidRDefault="002069A2" w:rsidP="000D3E4F">
      <w:pPr>
        <w:pStyle w:val="VCAAbody"/>
      </w:pPr>
      <w:r w:rsidRPr="0022308F">
        <w:t>The q</w:t>
      </w:r>
      <w:r>
        <w:t>uestion related to a feedback form</w:t>
      </w:r>
      <w:r w:rsidR="00075239">
        <w:t>.</w:t>
      </w:r>
      <w:r>
        <w:t xml:space="preserve"> Students need</w:t>
      </w:r>
      <w:r w:rsidR="00075239">
        <w:t>ed</w:t>
      </w:r>
      <w:r>
        <w:t xml:space="preserve"> to consider that a person completing a feedback form is doing so willingly and will therefore not go to excessive lengths for assistance.</w:t>
      </w:r>
    </w:p>
    <w:p w14:paraId="74159FDD" w14:textId="359FA6BC" w:rsidR="002069A2" w:rsidRDefault="002069A2" w:rsidP="00BD7F3E">
      <w:pPr>
        <w:pStyle w:val="VCAAHeading3"/>
      </w:pPr>
      <w:r w:rsidRPr="00934992">
        <w:t>Question 8a.</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0CA67672"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36F4433D" w14:textId="77777777" w:rsidR="00201A9F" w:rsidRPr="00D93DDA" w:rsidRDefault="00201A9F" w:rsidP="00232E3F">
            <w:pPr>
              <w:pStyle w:val="VCAAtablecondensed"/>
            </w:pPr>
            <w:r w:rsidRPr="00D93DDA">
              <w:t>Mark</w:t>
            </w:r>
          </w:p>
        </w:tc>
        <w:tc>
          <w:tcPr>
            <w:tcW w:w="576" w:type="dxa"/>
          </w:tcPr>
          <w:p w14:paraId="53C45B98" w14:textId="77777777" w:rsidR="00201A9F" w:rsidRPr="00D93DDA" w:rsidRDefault="00201A9F" w:rsidP="00232E3F">
            <w:pPr>
              <w:pStyle w:val="VCAAtablecondensed"/>
            </w:pPr>
            <w:r w:rsidRPr="00D93DDA">
              <w:t>0</w:t>
            </w:r>
          </w:p>
        </w:tc>
        <w:tc>
          <w:tcPr>
            <w:tcW w:w="576" w:type="dxa"/>
          </w:tcPr>
          <w:p w14:paraId="2EFAA74B" w14:textId="77777777" w:rsidR="00201A9F" w:rsidRPr="00D93DDA" w:rsidRDefault="00201A9F" w:rsidP="00232E3F">
            <w:pPr>
              <w:pStyle w:val="VCAAtablecondensed"/>
            </w:pPr>
            <w:r w:rsidRPr="00D93DDA">
              <w:t>1</w:t>
            </w:r>
          </w:p>
        </w:tc>
        <w:tc>
          <w:tcPr>
            <w:tcW w:w="1152" w:type="dxa"/>
          </w:tcPr>
          <w:p w14:paraId="60F0B040" w14:textId="77777777" w:rsidR="00201A9F" w:rsidRPr="00D93DDA" w:rsidRDefault="00201A9F" w:rsidP="00232E3F">
            <w:pPr>
              <w:pStyle w:val="VCAAtablecondensed"/>
            </w:pPr>
            <w:r w:rsidRPr="00D93DDA">
              <w:t>Averag</w:t>
            </w:r>
            <w:r>
              <w:t>e</w:t>
            </w:r>
          </w:p>
        </w:tc>
      </w:tr>
      <w:tr w:rsidR="003173E1" w:rsidRPr="00932786" w14:paraId="312B37A2" w14:textId="77777777" w:rsidTr="00534A67">
        <w:tc>
          <w:tcPr>
            <w:tcW w:w="864" w:type="dxa"/>
          </w:tcPr>
          <w:p w14:paraId="691ABC2B" w14:textId="77777777" w:rsidR="003173E1" w:rsidRPr="00075239" w:rsidRDefault="003173E1" w:rsidP="003173E1">
            <w:pPr>
              <w:pStyle w:val="VCAAtablecondensed"/>
              <w:rPr>
                <w:szCs w:val="20"/>
              </w:rPr>
            </w:pPr>
            <w:r w:rsidRPr="00075239">
              <w:rPr>
                <w:szCs w:val="20"/>
              </w:rPr>
              <w:t>%</w:t>
            </w:r>
          </w:p>
        </w:tc>
        <w:tc>
          <w:tcPr>
            <w:tcW w:w="576" w:type="dxa"/>
            <w:vAlign w:val="center"/>
          </w:tcPr>
          <w:p w14:paraId="41B1A5C6" w14:textId="051E4164" w:rsidR="003173E1" w:rsidRPr="00075239" w:rsidRDefault="003173E1" w:rsidP="003173E1">
            <w:pPr>
              <w:pStyle w:val="VCAAtablecondensed"/>
              <w:rPr>
                <w:szCs w:val="20"/>
              </w:rPr>
            </w:pPr>
            <w:r w:rsidRPr="000D3E4F">
              <w:rPr>
                <w:rFonts w:cs="Calibri"/>
                <w:color w:val="000000"/>
                <w:szCs w:val="20"/>
              </w:rPr>
              <w:t>6</w:t>
            </w:r>
            <w:r w:rsidR="005A0CF1">
              <w:rPr>
                <w:rFonts w:cs="Calibri"/>
                <w:color w:val="000000"/>
                <w:szCs w:val="20"/>
              </w:rPr>
              <w:t>1</w:t>
            </w:r>
          </w:p>
        </w:tc>
        <w:tc>
          <w:tcPr>
            <w:tcW w:w="576" w:type="dxa"/>
            <w:vAlign w:val="center"/>
          </w:tcPr>
          <w:p w14:paraId="573162D6" w14:textId="74BF5C63" w:rsidR="003173E1" w:rsidRPr="00075239" w:rsidRDefault="005A0CF1" w:rsidP="003173E1">
            <w:pPr>
              <w:pStyle w:val="VCAAtablecondensed"/>
              <w:rPr>
                <w:szCs w:val="20"/>
              </w:rPr>
            </w:pPr>
            <w:r>
              <w:rPr>
                <w:rFonts w:cs="Calibri"/>
                <w:color w:val="000000"/>
                <w:szCs w:val="20"/>
              </w:rPr>
              <w:t>40</w:t>
            </w:r>
          </w:p>
        </w:tc>
        <w:tc>
          <w:tcPr>
            <w:tcW w:w="1152" w:type="dxa"/>
          </w:tcPr>
          <w:p w14:paraId="1CA997A4" w14:textId="414F2350" w:rsidR="003173E1" w:rsidRPr="00075239" w:rsidRDefault="003173E1" w:rsidP="003173E1">
            <w:pPr>
              <w:pStyle w:val="VCAAtablecondensed"/>
              <w:rPr>
                <w:szCs w:val="20"/>
              </w:rPr>
            </w:pPr>
            <w:r w:rsidRPr="00075239">
              <w:rPr>
                <w:szCs w:val="20"/>
              </w:rPr>
              <w:t>0.4</w:t>
            </w:r>
          </w:p>
        </w:tc>
      </w:tr>
    </w:tbl>
    <w:p w14:paraId="20BFDE99" w14:textId="38D6BE8D" w:rsidR="002069A2" w:rsidRPr="000D3E4F" w:rsidRDefault="00F05098" w:rsidP="000D3E4F">
      <w:pPr>
        <w:pStyle w:val="VCAAbody"/>
      </w:pPr>
      <w:r w:rsidRPr="00932786">
        <w:t xml:space="preserve">Responses were awarded one </w:t>
      </w:r>
      <w:r w:rsidR="002069A2" w:rsidRPr="000D3E4F">
        <w:t>mark for any of the following</w:t>
      </w:r>
      <w:r w:rsidR="00075239">
        <w:t>:</w:t>
      </w:r>
    </w:p>
    <w:p w14:paraId="7BCB5D4F" w14:textId="5800591C" w:rsidR="002069A2" w:rsidRPr="00932786" w:rsidRDefault="002069A2" w:rsidP="00C0597C">
      <w:pPr>
        <w:pStyle w:val="VCAAbullet"/>
      </w:pPr>
      <w:r w:rsidRPr="00932786">
        <w:t>top</w:t>
      </w:r>
      <w:r w:rsidR="00075239">
        <w:t>-</w:t>
      </w:r>
      <w:r w:rsidRPr="00932786">
        <w:t>level or highest level of access</w:t>
      </w:r>
    </w:p>
    <w:p w14:paraId="43C795B6" w14:textId="77777777" w:rsidR="002069A2" w:rsidRPr="00932786" w:rsidRDefault="002069A2" w:rsidP="00C0597C">
      <w:pPr>
        <w:pStyle w:val="VCAAbullet"/>
      </w:pPr>
      <w:r w:rsidRPr="00932786">
        <w:t>ability to take over control of the computer</w:t>
      </w:r>
    </w:p>
    <w:p w14:paraId="5AC74440" w14:textId="20675A32" w:rsidR="002069A2" w:rsidRPr="00932786" w:rsidRDefault="002069A2" w:rsidP="00C0597C">
      <w:pPr>
        <w:pStyle w:val="VCAAbullet"/>
      </w:pPr>
      <w:r w:rsidRPr="00932786">
        <w:t xml:space="preserve">access by technicians or ICT </w:t>
      </w:r>
      <w:r w:rsidR="00075239">
        <w:t>s</w:t>
      </w:r>
      <w:r w:rsidRPr="00932786">
        <w:t>taff</w:t>
      </w:r>
      <w:r w:rsidR="00075239">
        <w:t>.</w:t>
      </w:r>
    </w:p>
    <w:p w14:paraId="6B20A16D" w14:textId="37FBED88" w:rsidR="002069A2" w:rsidRDefault="00AD1700" w:rsidP="00BD7F3E">
      <w:pPr>
        <w:pStyle w:val="VCAAHeading3"/>
      </w:pPr>
      <w:r>
        <w:t>Question 8</w:t>
      </w:r>
      <w:r w:rsidR="002069A2" w:rsidRPr="00934992">
        <w:t>b.</w:t>
      </w:r>
    </w:p>
    <w:tbl>
      <w:tblPr>
        <w:tblStyle w:val="VCAATableClosed"/>
        <w:tblW w:w="0" w:type="auto"/>
        <w:tblLook w:val="04A0" w:firstRow="1" w:lastRow="0" w:firstColumn="1" w:lastColumn="0" w:noHBand="0" w:noVBand="1"/>
      </w:tblPr>
      <w:tblGrid>
        <w:gridCol w:w="864"/>
        <w:gridCol w:w="576"/>
        <w:gridCol w:w="576"/>
        <w:gridCol w:w="576"/>
        <w:gridCol w:w="576"/>
        <w:gridCol w:w="1152"/>
      </w:tblGrid>
      <w:tr w:rsidR="00201A9F" w:rsidRPr="00D93DDA" w14:paraId="5BC95D8E"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34FCEB85" w14:textId="77777777" w:rsidR="00201A9F" w:rsidRPr="00D93DDA" w:rsidRDefault="00201A9F" w:rsidP="00232E3F">
            <w:pPr>
              <w:pStyle w:val="VCAAtablecondensed"/>
            </w:pPr>
            <w:r w:rsidRPr="00D93DDA">
              <w:t>Mark</w:t>
            </w:r>
          </w:p>
        </w:tc>
        <w:tc>
          <w:tcPr>
            <w:tcW w:w="576" w:type="dxa"/>
          </w:tcPr>
          <w:p w14:paraId="65E418D8" w14:textId="77777777" w:rsidR="00201A9F" w:rsidRPr="00D93DDA" w:rsidRDefault="00201A9F" w:rsidP="00232E3F">
            <w:pPr>
              <w:pStyle w:val="VCAAtablecondensed"/>
            </w:pPr>
            <w:r w:rsidRPr="00D93DDA">
              <w:t>0</w:t>
            </w:r>
          </w:p>
        </w:tc>
        <w:tc>
          <w:tcPr>
            <w:tcW w:w="576" w:type="dxa"/>
          </w:tcPr>
          <w:p w14:paraId="7A99F3E7" w14:textId="77777777" w:rsidR="00201A9F" w:rsidRPr="00D93DDA" w:rsidRDefault="00201A9F" w:rsidP="00232E3F">
            <w:pPr>
              <w:pStyle w:val="VCAAtablecondensed"/>
            </w:pPr>
            <w:r w:rsidRPr="00D93DDA">
              <w:t>1</w:t>
            </w:r>
          </w:p>
        </w:tc>
        <w:tc>
          <w:tcPr>
            <w:tcW w:w="576" w:type="dxa"/>
          </w:tcPr>
          <w:p w14:paraId="7F2ED229" w14:textId="77777777" w:rsidR="00201A9F" w:rsidRPr="00D93DDA" w:rsidRDefault="00201A9F" w:rsidP="00232E3F">
            <w:pPr>
              <w:pStyle w:val="VCAAtablecondensed"/>
            </w:pPr>
            <w:r w:rsidRPr="00D93DDA">
              <w:t>2</w:t>
            </w:r>
          </w:p>
        </w:tc>
        <w:tc>
          <w:tcPr>
            <w:tcW w:w="576" w:type="dxa"/>
          </w:tcPr>
          <w:p w14:paraId="424168CE" w14:textId="77777777" w:rsidR="00201A9F" w:rsidRPr="00D93DDA" w:rsidRDefault="00201A9F" w:rsidP="00232E3F">
            <w:pPr>
              <w:pStyle w:val="VCAAtablecondensed"/>
            </w:pPr>
            <w:r w:rsidRPr="00D93DDA">
              <w:t>3</w:t>
            </w:r>
          </w:p>
        </w:tc>
        <w:tc>
          <w:tcPr>
            <w:tcW w:w="1152" w:type="dxa"/>
          </w:tcPr>
          <w:p w14:paraId="625E6EB1" w14:textId="77777777" w:rsidR="00201A9F" w:rsidRPr="00D93DDA" w:rsidRDefault="00201A9F" w:rsidP="00232E3F">
            <w:pPr>
              <w:pStyle w:val="VCAAtablecondensed"/>
            </w:pPr>
            <w:r w:rsidRPr="00D93DDA">
              <w:t>Averag</w:t>
            </w:r>
            <w:r>
              <w:t>e</w:t>
            </w:r>
          </w:p>
        </w:tc>
      </w:tr>
      <w:tr w:rsidR="003173E1" w:rsidRPr="00932786" w14:paraId="601939BF" w14:textId="77777777" w:rsidTr="00534A67">
        <w:tc>
          <w:tcPr>
            <w:tcW w:w="864" w:type="dxa"/>
          </w:tcPr>
          <w:p w14:paraId="571707F2" w14:textId="77777777" w:rsidR="003173E1" w:rsidRPr="00075239" w:rsidRDefault="003173E1" w:rsidP="003173E1">
            <w:pPr>
              <w:pStyle w:val="VCAAtablecondensed"/>
              <w:rPr>
                <w:szCs w:val="20"/>
              </w:rPr>
            </w:pPr>
            <w:r w:rsidRPr="00075239">
              <w:rPr>
                <w:szCs w:val="20"/>
              </w:rPr>
              <w:t>%</w:t>
            </w:r>
          </w:p>
        </w:tc>
        <w:tc>
          <w:tcPr>
            <w:tcW w:w="576" w:type="dxa"/>
            <w:vAlign w:val="center"/>
          </w:tcPr>
          <w:p w14:paraId="2998B651" w14:textId="6F81C95C" w:rsidR="003173E1" w:rsidRPr="00075239" w:rsidRDefault="003173E1" w:rsidP="003173E1">
            <w:pPr>
              <w:pStyle w:val="VCAAtablecondensed"/>
              <w:rPr>
                <w:szCs w:val="20"/>
              </w:rPr>
            </w:pPr>
            <w:r w:rsidRPr="000D3E4F">
              <w:rPr>
                <w:rFonts w:cs="Calibri"/>
                <w:color w:val="000000"/>
                <w:szCs w:val="20"/>
              </w:rPr>
              <w:t>32</w:t>
            </w:r>
          </w:p>
        </w:tc>
        <w:tc>
          <w:tcPr>
            <w:tcW w:w="576" w:type="dxa"/>
            <w:vAlign w:val="center"/>
          </w:tcPr>
          <w:p w14:paraId="62970E60" w14:textId="6116C508" w:rsidR="003173E1" w:rsidRPr="00075239" w:rsidRDefault="003173E1" w:rsidP="003173E1">
            <w:pPr>
              <w:pStyle w:val="VCAAtablecondensed"/>
              <w:rPr>
                <w:szCs w:val="20"/>
              </w:rPr>
            </w:pPr>
            <w:r w:rsidRPr="000D3E4F">
              <w:rPr>
                <w:rFonts w:cs="Calibri"/>
                <w:color w:val="000000"/>
                <w:szCs w:val="20"/>
              </w:rPr>
              <w:t>29</w:t>
            </w:r>
          </w:p>
        </w:tc>
        <w:tc>
          <w:tcPr>
            <w:tcW w:w="576" w:type="dxa"/>
            <w:vAlign w:val="center"/>
          </w:tcPr>
          <w:p w14:paraId="580F679E" w14:textId="4191B26D" w:rsidR="003173E1" w:rsidRPr="00075239" w:rsidRDefault="003173E1" w:rsidP="003173E1">
            <w:pPr>
              <w:pStyle w:val="VCAAtablecondensed"/>
              <w:rPr>
                <w:szCs w:val="20"/>
              </w:rPr>
            </w:pPr>
            <w:r w:rsidRPr="000D3E4F">
              <w:rPr>
                <w:rFonts w:cs="Calibri"/>
                <w:color w:val="000000"/>
                <w:szCs w:val="20"/>
              </w:rPr>
              <w:t>2</w:t>
            </w:r>
            <w:r w:rsidR="007431A4">
              <w:rPr>
                <w:rFonts w:cs="Calibri"/>
                <w:color w:val="000000"/>
                <w:szCs w:val="20"/>
              </w:rPr>
              <w:t>8</w:t>
            </w:r>
          </w:p>
        </w:tc>
        <w:tc>
          <w:tcPr>
            <w:tcW w:w="576" w:type="dxa"/>
            <w:vAlign w:val="center"/>
          </w:tcPr>
          <w:p w14:paraId="62070412" w14:textId="230A94AA" w:rsidR="003173E1" w:rsidRPr="00075239" w:rsidRDefault="003173E1" w:rsidP="003173E1">
            <w:pPr>
              <w:pStyle w:val="VCAAtablecondensed"/>
              <w:rPr>
                <w:szCs w:val="20"/>
              </w:rPr>
            </w:pPr>
            <w:r w:rsidRPr="000D3E4F">
              <w:rPr>
                <w:rFonts w:cs="Calibri"/>
                <w:color w:val="000000"/>
                <w:szCs w:val="20"/>
              </w:rPr>
              <w:t>1</w:t>
            </w:r>
            <w:r w:rsidR="007431A4">
              <w:rPr>
                <w:rFonts w:cs="Calibri"/>
                <w:color w:val="000000"/>
                <w:szCs w:val="20"/>
              </w:rPr>
              <w:t>1</w:t>
            </w:r>
          </w:p>
        </w:tc>
        <w:tc>
          <w:tcPr>
            <w:tcW w:w="1152" w:type="dxa"/>
          </w:tcPr>
          <w:p w14:paraId="4234010D" w14:textId="73E466A8" w:rsidR="003173E1" w:rsidRPr="00075239" w:rsidRDefault="003173E1" w:rsidP="003173E1">
            <w:pPr>
              <w:pStyle w:val="VCAAtablecondensed"/>
              <w:rPr>
                <w:szCs w:val="20"/>
              </w:rPr>
            </w:pPr>
            <w:r w:rsidRPr="00075239">
              <w:rPr>
                <w:szCs w:val="20"/>
              </w:rPr>
              <w:t>1.2</w:t>
            </w:r>
          </w:p>
        </w:tc>
      </w:tr>
    </w:tbl>
    <w:p w14:paraId="43ABF529" w14:textId="0893DD3E" w:rsidR="002069A2" w:rsidRPr="00496CC6" w:rsidRDefault="00F05098" w:rsidP="000D3E4F">
      <w:pPr>
        <w:pStyle w:val="VCAAbody"/>
      </w:pPr>
      <w:r>
        <w:t>Responses were awarded one</w:t>
      </w:r>
      <w:r w:rsidRPr="00FD4E5D">
        <w:t xml:space="preserve"> </w:t>
      </w:r>
      <w:r w:rsidR="002069A2" w:rsidRPr="00496CC6">
        <w:t xml:space="preserve">mark for </w:t>
      </w:r>
      <w:r w:rsidR="000D1A00">
        <w:t>each</w:t>
      </w:r>
      <w:r w:rsidR="000D1A00" w:rsidRPr="00496CC6">
        <w:t xml:space="preserve"> </w:t>
      </w:r>
      <w:r w:rsidR="00932786">
        <w:t>‘</w:t>
      </w:r>
      <w:r w:rsidR="002069A2" w:rsidRPr="00496CC6">
        <w:t>unique answer</w:t>
      </w:r>
      <w:r w:rsidR="00932786">
        <w:t>’</w:t>
      </w:r>
      <w:r w:rsidR="002069A2" w:rsidRPr="00496CC6">
        <w:t xml:space="preserve"> that met any of the below criteria. </w:t>
      </w:r>
    </w:p>
    <w:p w14:paraId="379E5ED1" w14:textId="6C1BE3C7" w:rsidR="002069A2" w:rsidRPr="00496CC6" w:rsidRDefault="002069A2" w:rsidP="00C0597C">
      <w:pPr>
        <w:pStyle w:val="VCAAbullet"/>
      </w:pPr>
      <w:r w:rsidRPr="00496CC6">
        <w:t>Report problems to required personnel</w:t>
      </w:r>
      <w:r w:rsidR="00A54C8F">
        <w:t>.</w:t>
      </w:r>
    </w:p>
    <w:p w14:paraId="51A836A4" w14:textId="51251116" w:rsidR="002069A2" w:rsidRDefault="002069A2" w:rsidP="00C0597C">
      <w:pPr>
        <w:pStyle w:val="VCAAbullet"/>
      </w:pPr>
      <w:r w:rsidRPr="00496CC6">
        <w:t>Identify faulty ICT equipment and software</w:t>
      </w:r>
      <w:r w:rsidR="00A54C8F">
        <w:t>.</w:t>
      </w:r>
    </w:p>
    <w:p w14:paraId="3D450CB1" w14:textId="0BC4E354" w:rsidR="002069A2" w:rsidRDefault="002069A2" w:rsidP="00C0597C">
      <w:pPr>
        <w:pStyle w:val="VCAAbullet"/>
      </w:pPr>
      <w:r w:rsidRPr="00496CC6">
        <w:t>Test faulty ICT equipment and software according to manufacturing guidelines and task requirements</w:t>
      </w:r>
      <w:r w:rsidR="00A54C8F">
        <w:t>.</w:t>
      </w:r>
    </w:p>
    <w:p w14:paraId="1D04B759" w14:textId="1959E30D" w:rsidR="002069A2" w:rsidRPr="00496CC6" w:rsidRDefault="002069A2" w:rsidP="00C0597C">
      <w:pPr>
        <w:pStyle w:val="VCAAbullet"/>
      </w:pPr>
      <w:r w:rsidRPr="00496CC6">
        <w:t>Analyse test results</w:t>
      </w:r>
      <w:r w:rsidR="00A54C8F">
        <w:t>.</w:t>
      </w:r>
    </w:p>
    <w:p w14:paraId="58FA8B07" w14:textId="7F57BCE5" w:rsidR="002069A2" w:rsidRDefault="002069A2" w:rsidP="00C0597C">
      <w:pPr>
        <w:pStyle w:val="VCAAbullet"/>
      </w:pPr>
      <w:r w:rsidRPr="00496CC6">
        <w:t>Develop plans, with prioritised tasks and contingency arrangements for repair and replacement of faulty equipment and software</w:t>
      </w:r>
      <w:r w:rsidR="00A54C8F">
        <w:t>.</w:t>
      </w:r>
    </w:p>
    <w:p w14:paraId="1EB46024" w14:textId="6071FDDF" w:rsidR="002069A2" w:rsidRDefault="002069A2" w:rsidP="00C0597C">
      <w:pPr>
        <w:pStyle w:val="VCAAbullet"/>
      </w:pPr>
      <w:r w:rsidRPr="00496CC6">
        <w:t>Liaise with required personnel and obtain plan approvals</w:t>
      </w:r>
      <w:r w:rsidR="00A54C8F">
        <w:t>.</w:t>
      </w:r>
    </w:p>
    <w:p w14:paraId="08D8FB54" w14:textId="5465FAEF" w:rsidR="002069A2" w:rsidRPr="00496CC6" w:rsidRDefault="002069A2" w:rsidP="00C0597C">
      <w:pPr>
        <w:pStyle w:val="VCAAbullet"/>
      </w:pPr>
      <w:r w:rsidRPr="00496CC6">
        <w:t>Obtain ICT components and repair equipment and software in a timely, organised manner, following work health and safety (WHS) standards</w:t>
      </w:r>
      <w:r w:rsidR="00A54C8F">
        <w:t>.</w:t>
      </w:r>
    </w:p>
    <w:p w14:paraId="072E8C7A" w14:textId="7D8A77C0" w:rsidR="002069A2" w:rsidRDefault="002069A2" w:rsidP="00C0597C">
      <w:pPr>
        <w:pStyle w:val="VCAAbullet"/>
      </w:pPr>
      <w:r w:rsidRPr="00496CC6">
        <w:t>Record maintenance, fault data and equipment modifications according to organisational standards</w:t>
      </w:r>
      <w:r w:rsidR="00A54C8F">
        <w:t>.</w:t>
      </w:r>
    </w:p>
    <w:p w14:paraId="1FCFD853" w14:textId="76EE9FB5" w:rsidR="002069A2" w:rsidRDefault="002069A2" w:rsidP="00C0597C">
      <w:pPr>
        <w:pStyle w:val="VCAAbullet"/>
      </w:pPr>
      <w:r w:rsidRPr="00496CC6">
        <w:t>Identify and report instances where preventive measures were required</w:t>
      </w:r>
      <w:r w:rsidR="00A54C8F">
        <w:t>.</w:t>
      </w:r>
    </w:p>
    <w:p w14:paraId="03AA9DE1" w14:textId="2EAFABDB" w:rsidR="002069A2" w:rsidRPr="0022308F" w:rsidRDefault="002069A2" w:rsidP="00C0597C">
      <w:pPr>
        <w:pStyle w:val="VCAAbullet"/>
      </w:pPr>
      <w:r w:rsidRPr="0022308F">
        <w:t>Check for updates and mitigations</w:t>
      </w:r>
      <w:r w:rsidR="00A54C8F">
        <w:t>.</w:t>
      </w:r>
    </w:p>
    <w:p w14:paraId="43777D48" w14:textId="360B1172" w:rsidR="002069A2" w:rsidRPr="0022308F" w:rsidRDefault="002069A2" w:rsidP="00C0597C">
      <w:pPr>
        <w:pStyle w:val="VCAAbullet"/>
      </w:pPr>
      <w:r w:rsidRPr="0022308F">
        <w:t>Identify possible target software</w:t>
      </w:r>
      <w:r w:rsidR="00A54C8F">
        <w:t>.</w:t>
      </w:r>
    </w:p>
    <w:p w14:paraId="5A0E0401" w14:textId="2141954D" w:rsidR="002069A2" w:rsidRPr="0022308F" w:rsidRDefault="002069A2" w:rsidP="00C0597C">
      <w:pPr>
        <w:pStyle w:val="VCAAbullet"/>
      </w:pPr>
      <w:r>
        <w:t>Contact suppliers for more information</w:t>
      </w:r>
      <w:r w:rsidR="00A54C8F">
        <w:t>.</w:t>
      </w:r>
    </w:p>
    <w:p w14:paraId="66BC73D3" w14:textId="629B0C3A" w:rsidR="00A54C8F" w:rsidRDefault="00A54C8F" w:rsidP="00BD7F3E">
      <w:pPr>
        <w:pStyle w:val="VCAAbody"/>
        <w:rPr>
          <w:lang w:val="en" w:eastAsia="en-AU"/>
        </w:rPr>
      </w:pPr>
      <w:r>
        <w:br w:type="page"/>
      </w:r>
    </w:p>
    <w:p w14:paraId="31021C40" w14:textId="07E519CA" w:rsidR="002069A2" w:rsidRDefault="002069A2" w:rsidP="00BD7F3E">
      <w:pPr>
        <w:pStyle w:val="VCAAHeading3"/>
      </w:pPr>
      <w:r w:rsidRPr="00934992">
        <w:lastRenderedPageBreak/>
        <w:t>Question 9a.</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32C2AA75"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3A17D82D" w14:textId="77777777" w:rsidR="00201A9F" w:rsidRPr="00D93DDA" w:rsidRDefault="00201A9F" w:rsidP="00232E3F">
            <w:pPr>
              <w:pStyle w:val="VCAAtablecondensed"/>
            </w:pPr>
            <w:r w:rsidRPr="00D93DDA">
              <w:t>Mark</w:t>
            </w:r>
          </w:p>
        </w:tc>
        <w:tc>
          <w:tcPr>
            <w:tcW w:w="576" w:type="dxa"/>
          </w:tcPr>
          <w:p w14:paraId="3FCCFDAE" w14:textId="77777777" w:rsidR="00201A9F" w:rsidRPr="00D93DDA" w:rsidRDefault="00201A9F" w:rsidP="00232E3F">
            <w:pPr>
              <w:pStyle w:val="VCAAtablecondensed"/>
            </w:pPr>
            <w:r w:rsidRPr="00D93DDA">
              <w:t>0</w:t>
            </w:r>
          </w:p>
        </w:tc>
        <w:tc>
          <w:tcPr>
            <w:tcW w:w="576" w:type="dxa"/>
          </w:tcPr>
          <w:p w14:paraId="362CD30E" w14:textId="77777777" w:rsidR="00201A9F" w:rsidRPr="00D93DDA" w:rsidRDefault="00201A9F" w:rsidP="00232E3F">
            <w:pPr>
              <w:pStyle w:val="VCAAtablecondensed"/>
            </w:pPr>
            <w:r w:rsidRPr="00D93DDA">
              <w:t>1</w:t>
            </w:r>
          </w:p>
        </w:tc>
        <w:tc>
          <w:tcPr>
            <w:tcW w:w="1152" w:type="dxa"/>
          </w:tcPr>
          <w:p w14:paraId="70A98791" w14:textId="77777777" w:rsidR="00201A9F" w:rsidRPr="00D93DDA" w:rsidRDefault="00201A9F" w:rsidP="00232E3F">
            <w:pPr>
              <w:pStyle w:val="VCAAtablecondensed"/>
            </w:pPr>
            <w:r w:rsidRPr="00D93DDA">
              <w:t>Averag</w:t>
            </w:r>
            <w:r>
              <w:t>e</w:t>
            </w:r>
          </w:p>
        </w:tc>
      </w:tr>
      <w:tr w:rsidR="003173E1" w:rsidRPr="00932786" w14:paraId="095991EC" w14:textId="77777777" w:rsidTr="00534A67">
        <w:tc>
          <w:tcPr>
            <w:tcW w:w="864" w:type="dxa"/>
          </w:tcPr>
          <w:p w14:paraId="711209D1" w14:textId="77777777" w:rsidR="003173E1" w:rsidRPr="00A54C8F" w:rsidRDefault="003173E1" w:rsidP="003173E1">
            <w:pPr>
              <w:pStyle w:val="VCAAtablecondensed"/>
              <w:rPr>
                <w:szCs w:val="20"/>
              </w:rPr>
            </w:pPr>
            <w:r w:rsidRPr="00A54C8F">
              <w:rPr>
                <w:szCs w:val="20"/>
              </w:rPr>
              <w:t>%</w:t>
            </w:r>
          </w:p>
        </w:tc>
        <w:tc>
          <w:tcPr>
            <w:tcW w:w="576" w:type="dxa"/>
            <w:vAlign w:val="center"/>
          </w:tcPr>
          <w:p w14:paraId="5C0F836C" w14:textId="4446E1BF" w:rsidR="003173E1" w:rsidRPr="00A54C8F" w:rsidRDefault="003173E1" w:rsidP="003173E1">
            <w:pPr>
              <w:pStyle w:val="VCAAtablecondensed"/>
              <w:rPr>
                <w:szCs w:val="20"/>
              </w:rPr>
            </w:pPr>
            <w:r w:rsidRPr="000D3E4F">
              <w:rPr>
                <w:rFonts w:cs="Calibri"/>
                <w:color w:val="000000"/>
                <w:szCs w:val="20"/>
              </w:rPr>
              <w:t>90</w:t>
            </w:r>
          </w:p>
        </w:tc>
        <w:tc>
          <w:tcPr>
            <w:tcW w:w="576" w:type="dxa"/>
            <w:vAlign w:val="center"/>
          </w:tcPr>
          <w:p w14:paraId="5A31A0AC" w14:textId="6E4F3626" w:rsidR="003173E1" w:rsidRPr="00A54C8F" w:rsidRDefault="007431A4" w:rsidP="003173E1">
            <w:pPr>
              <w:pStyle w:val="VCAAtablecondensed"/>
              <w:rPr>
                <w:szCs w:val="20"/>
              </w:rPr>
            </w:pPr>
            <w:r>
              <w:rPr>
                <w:rFonts w:cs="Calibri"/>
                <w:color w:val="000000"/>
                <w:szCs w:val="20"/>
              </w:rPr>
              <w:t>10</w:t>
            </w:r>
          </w:p>
        </w:tc>
        <w:tc>
          <w:tcPr>
            <w:tcW w:w="1152" w:type="dxa"/>
          </w:tcPr>
          <w:p w14:paraId="3CEDC98A" w14:textId="7C9730E3" w:rsidR="003173E1" w:rsidRPr="00A54C8F" w:rsidRDefault="003173E1" w:rsidP="003173E1">
            <w:pPr>
              <w:pStyle w:val="VCAAtablecondensed"/>
              <w:rPr>
                <w:szCs w:val="20"/>
              </w:rPr>
            </w:pPr>
            <w:r w:rsidRPr="00A54C8F">
              <w:rPr>
                <w:szCs w:val="20"/>
              </w:rPr>
              <w:t>0.1</w:t>
            </w:r>
          </w:p>
        </w:tc>
      </w:tr>
    </w:tbl>
    <w:p w14:paraId="41E86448" w14:textId="22404456" w:rsidR="002069A2" w:rsidRPr="00934992" w:rsidRDefault="00A54C8F" w:rsidP="000D3E4F">
      <w:pPr>
        <w:pStyle w:val="VCAAbody"/>
      </w:pPr>
      <w:r>
        <w:t xml:space="preserve">The correct answer was </w:t>
      </w:r>
      <w:r w:rsidR="002069A2" w:rsidRPr="000D3E4F">
        <w:rPr>
          <w:i/>
          <w:iCs/>
        </w:rPr>
        <w:t>Copyright Act 1968</w:t>
      </w:r>
      <w:r w:rsidR="002069A2" w:rsidRPr="00934992">
        <w:t xml:space="preserve"> </w:t>
      </w:r>
      <w:r w:rsidR="002069A2" w:rsidRPr="000D3E4F">
        <w:t>(</w:t>
      </w:r>
      <w:r>
        <w:t>m</w:t>
      </w:r>
      <w:r w:rsidR="002069A2" w:rsidRPr="000D3E4F">
        <w:t xml:space="preserve">ust have </w:t>
      </w:r>
      <w:r w:rsidR="00B14D6C">
        <w:t xml:space="preserve">included </w:t>
      </w:r>
      <w:r w:rsidR="006A212B">
        <w:t xml:space="preserve">the </w:t>
      </w:r>
      <w:r w:rsidR="002069A2" w:rsidRPr="000D3E4F">
        <w:t xml:space="preserve">date to </w:t>
      </w:r>
      <w:r>
        <w:t>gain</w:t>
      </w:r>
      <w:r w:rsidRPr="000D3E4F">
        <w:t xml:space="preserve"> </w:t>
      </w:r>
      <w:r w:rsidR="002069A2" w:rsidRPr="000D3E4F">
        <w:t>mark)</w:t>
      </w:r>
      <w:r>
        <w:t>.</w:t>
      </w:r>
    </w:p>
    <w:p w14:paraId="0B5BEB56" w14:textId="430A1A7E" w:rsidR="002069A2" w:rsidRDefault="00AD1700" w:rsidP="00BD7F3E">
      <w:pPr>
        <w:pStyle w:val="VCAAHeading3"/>
      </w:pPr>
      <w:r>
        <w:t>Question 9</w:t>
      </w:r>
      <w:r w:rsidR="002069A2" w:rsidRPr="00934992">
        <w:t>b.</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06912BE4"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5150EDB5" w14:textId="77777777" w:rsidR="00201A9F" w:rsidRPr="00D93DDA" w:rsidRDefault="00201A9F" w:rsidP="00232E3F">
            <w:pPr>
              <w:pStyle w:val="VCAAtablecondensed"/>
            </w:pPr>
            <w:r w:rsidRPr="00D93DDA">
              <w:t>Mark</w:t>
            </w:r>
          </w:p>
        </w:tc>
        <w:tc>
          <w:tcPr>
            <w:tcW w:w="576" w:type="dxa"/>
          </w:tcPr>
          <w:p w14:paraId="28BC25B4" w14:textId="77777777" w:rsidR="00201A9F" w:rsidRPr="00D93DDA" w:rsidRDefault="00201A9F" w:rsidP="00232E3F">
            <w:pPr>
              <w:pStyle w:val="VCAAtablecondensed"/>
            </w:pPr>
            <w:r w:rsidRPr="00D93DDA">
              <w:t>0</w:t>
            </w:r>
          </w:p>
        </w:tc>
        <w:tc>
          <w:tcPr>
            <w:tcW w:w="576" w:type="dxa"/>
          </w:tcPr>
          <w:p w14:paraId="54FF21E9" w14:textId="77777777" w:rsidR="00201A9F" w:rsidRPr="00D93DDA" w:rsidRDefault="00201A9F" w:rsidP="00232E3F">
            <w:pPr>
              <w:pStyle w:val="VCAAtablecondensed"/>
            </w:pPr>
            <w:r w:rsidRPr="00D93DDA">
              <w:t>1</w:t>
            </w:r>
          </w:p>
        </w:tc>
        <w:tc>
          <w:tcPr>
            <w:tcW w:w="576" w:type="dxa"/>
          </w:tcPr>
          <w:p w14:paraId="5AC4D856" w14:textId="77777777" w:rsidR="00201A9F" w:rsidRPr="00D93DDA" w:rsidRDefault="00201A9F" w:rsidP="00232E3F">
            <w:pPr>
              <w:pStyle w:val="VCAAtablecondensed"/>
            </w:pPr>
            <w:r w:rsidRPr="00D93DDA">
              <w:t>2</w:t>
            </w:r>
          </w:p>
        </w:tc>
        <w:tc>
          <w:tcPr>
            <w:tcW w:w="1152" w:type="dxa"/>
          </w:tcPr>
          <w:p w14:paraId="4CAC3C46" w14:textId="77777777" w:rsidR="00201A9F" w:rsidRPr="00D93DDA" w:rsidRDefault="00201A9F" w:rsidP="00232E3F">
            <w:pPr>
              <w:pStyle w:val="VCAAtablecondensed"/>
            </w:pPr>
            <w:r w:rsidRPr="00D93DDA">
              <w:t>Averag</w:t>
            </w:r>
            <w:r>
              <w:t>e</w:t>
            </w:r>
          </w:p>
        </w:tc>
      </w:tr>
      <w:tr w:rsidR="003173E1" w:rsidRPr="00932786" w14:paraId="55D2DBBF" w14:textId="77777777" w:rsidTr="00534A67">
        <w:tc>
          <w:tcPr>
            <w:tcW w:w="864" w:type="dxa"/>
          </w:tcPr>
          <w:p w14:paraId="0A4D70DF" w14:textId="77777777" w:rsidR="003173E1" w:rsidRPr="00A54C8F" w:rsidRDefault="003173E1" w:rsidP="003173E1">
            <w:pPr>
              <w:pStyle w:val="VCAAtablecondensed"/>
              <w:rPr>
                <w:szCs w:val="20"/>
              </w:rPr>
            </w:pPr>
            <w:r w:rsidRPr="00A54C8F">
              <w:rPr>
                <w:szCs w:val="20"/>
              </w:rPr>
              <w:t>%</w:t>
            </w:r>
          </w:p>
        </w:tc>
        <w:tc>
          <w:tcPr>
            <w:tcW w:w="576" w:type="dxa"/>
            <w:vAlign w:val="center"/>
          </w:tcPr>
          <w:p w14:paraId="57EFC07A" w14:textId="6FDD40DE" w:rsidR="003173E1" w:rsidRPr="00A54C8F" w:rsidRDefault="003173E1" w:rsidP="003173E1">
            <w:pPr>
              <w:pStyle w:val="VCAAtablecondensed"/>
              <w:rPr>
                <w:szCs w:val="20"/>
              </w:rPr>
            </w:pPr>
            <w:r w:rsidRPr="000D3E4F">
              <w:rPr>
                <w:rFonts w:cs="Calibri"/>
                <w:color w:val="000000"/>
                <w:szCs w:val="20"/>
              </w:rPr>
              <w:t>30</w:t>
            </w:r>
          </w:p>
        </w:tc>
        <w:tc>
          <w:tcPr>
            <w:tcW w:w="576" w:type="dxa"/>
            <w:vAlign w:val="center"/>
          </w:tcPr>
          <w:p w14:paraId="23B7DB45" w14:textId="160E889A" w:rsidR="003173E1" w:rsidRPr="00A54C8F" w:rsidRDefault="003173E1" w:rsidP="003173E1">
            <w:pPr>
              <w:pStyle w:val="VCAAtablecondensed"/>
              <w:rPr>
                <w:szCs w:val="20"/>
              </w:rPr>
            </w:pPr>
            <w:r w:rsidRPr="000D3E4F">
              <w:rPr>
                <w:rFonts w:cs="Calibri"/>
                <w:color w:val="000000"/>
                <w:szCs w:val="20"/>
              </w:rPr>
              <w:t>39</w:t>
            </w:r>
          </w:p>
        </w:tc>
        <w:tc>
          <w:tcPr>
            <w:tcW w:w="576" w:type="dxa"/>
            <w:vAlign w:val="center"/>
          </w:tcPr>
          <w:p w14:paraId="5F639C76" w14:textId="49B95C71" w:rsidR="003173E1" w:rsidRPr="00A54C8F" w:rsidRDefault="003173E1" w:rsidP="003173E1">
            <w:pPr>
              <w:pStyle w:val="VCAAtablecondensed"/>
              <w:rPr>
                <w:szCs w:val="20"/>
              </w:rPr>
            </w:pPr>
            <w:r w:rsidRPr="000D3E4F">
              <w:rPr>
                <w:rFonts w:cs="Calibri"/>
                <w:color w:val="000000"/>
                <w:szCs w:val="20"/>
              </w:rPr>
              <w:t>3</w:t>
            </w:r>
            <w:r w:rsidR="007431A4">
              <w:rPr>
                <w:rFonts w:cs="Calibri"/>
                <w:color w:val="000000"/>
                <w:szCs w:val="20"/>
              </w:rPr>
              <w:t>1</w:t>
            </w:r>
          </w:p>
        </w:tc>
        <w:tc>
          <w:tcPr>
            <w:tcW w:w="1152" w:type="dxa"/>
          </w:tcPr>
          <w:p w14:paraId="0B765621" w14:textId="5A08A0DC" w:rsidR="003173E1" w:rsidRPr="00A54C8F" w:rsidRDefault="003173E1" w:rsidP="003173E1">
            <w:pPr>
              <w:pStyle w:val="VCAAtablecondensed"/>
              <w:rPr>
                <w:szCs w:val="20"/>
              </w:rPr>
            </w:pPr>
            <w:r w:rsidRPr="00A54C8F">
              <w:rPr>
                <w:szCs w:val="20"/>
              </w:rPr>
              <w:t>1.0</w:t>
            </w:r>
          </w:p>
        </w:tc>
      </w:tr>
    </w:tbl>
    <w:p w14:paraId="033274F7" w14:textId="3042D057" w:rsidR="002069A2" w:rsidRPr="000D3E4F" w:rsidRDefault="00F05098" w:rsidP="000D3E4F">
      <w:pPr>
        <w:pStyle w:val="VCAAbody"/>
      </w:pPr>
      <w:r w:rsidRPr="00932786">
        <w:t xml:space="preserve">Responses were awarded one </w:t>
      </w:r>
      <w:r w:rsidR="002069A2" w:rsidRPr="000D3E4F">
        <w:t>mark for each correct requirement.</w:t>
      </w:r>
    </w:p>
    <w:p w14:paraId="41BDD3DD" w14:textId="56D777D2" w:rsidR="002069A2" w:rsidRPr="00496CC6" w:rsidRDefault="002069A2" w:rsidP="00C0597C">
      <w:pPr>
        <w:pStyle w:val="VCAAbullet"/>
      </w:pPr>
      <w:r w:rsidRPr="00496CC6">
        <w:t>Gain approval from original source</w:t>
      </w:r>
      <w:r w:rsidR="00A54C8F">
        <w:t>.</w:t>
      </w:r>
    </w:p>
    <w:p w14:paraId="2A759E9B" w14:textId="52D891A8" w:rsidR="002069A2" w:rsidRPr="00496CC6" w:rsidRDefault="002069A2" w:rsidP="00C0597C">
      <w:pPr>
        <w:pStyle w:val="VCAAbullet"/>
      </w:pPr>
      <w:r w:rsidRPr="00496CC6">
        <w:t>Ask the writers to fill in a form indicating whether an image is original material</w:t>
      </w:r>
      <w:r w:rsidR="00A54C8F">
        <w:t>,</w:t>
      </w:r>
      <w:r w:rsidRPr="00496CC6">
        <w:t xml:space="preserve"> and if not original, list the source</w:t>
      </w:r>
      <w:r w:rsidR="00A54C8F">
        <w:t>.</w:t>
      </w:r>
    </w:p>
    <w:p w14:paraId="7D525834" w14:textId="2B96AC87" w:rsidR="002069A2" w:rsidRPr="00496CC6" w:rsidRDefault="002069A2" w:rsidP="00C0597C">
      <w:pPr>
        <w:pStyle w:val="VCAAbullet"/>
        <w:rPr>
          <w:lang w:val="en-US"/>
        </w:rPr>
      </w:pPr>
      <w:r w:rsidRPr="00496CC6">
        <w:t>Ban all non-original images</w:t>
      </w:r>
      <w:r w:rsidR="00A54C8F">
        <w:t>.</w:t>
      </w:r>
    </w:p>
    <w:p w14:paraId="5B0EB00F" w14:textId="02BDF8B1" w:rsidR="002069A2" w:rsidRDefault="002069A2" w:rsidP="00C0597C">
      <w:pPr>
        <w:pStyle w:val="VCAAbullet"/>
      </w:pPr>
      <w:r w:rsidRPr="00DC6B4B">
        <w:t xml:space="preserve">Encourage the use of original materials by using financial incentives and have a listing </w:t>
      </w:r>
      <w:r w:rsidR="00A54C8F">
        <w:t xml:space="preserve">of </w:t>
      </w:r>
      <w:r w:rsidRPr="00DC6B4B">
        <w:t>all non-original images found in use by the company and their original source</w:t>
      </w:r>
      <w:r w:rsidR="00A54C8F">
        <w:t>.</w:t>
      </w:r>
    </w:p>
    <w:p w14:paraId="5D852250" w14:textId="73641681" w:rsidR="002069A2" w:rsidRDefault="002069A2" w:rsidP="00C0597C">
      <w:pPr>
        <w:pStyle w:val="VCAAbullet"/>
      </w:pPr>
      <w:r>
        <w:t>Use only public domain sources</w:t>
      </w:r>
      <w:r w:rsidR="00A54C8F">
        <w:t>.</w:t>
      </w:r>
    </w:p>
    <w:p w14:paraId="5782425C" w14:textId="611E4FF5" w:rsidR="002069A2" w:rsidRPr="006309C0" w:rsidRDefault="002069A2" w:rsidP="00C0597C">
      <w:pPr>
        <w:pStyle w:val="VCAAbullet"/>
      </w:pPr>
      <w:r>
        <w:t>Check with Legal or Compliance</w:t>
      </w:r>
      <w:r w:rsidR="00A54C8F">
        <w:t>.</w:t>
      </w:r>
    </w:p>
    <w:p w14:paraId="7D72F380" w14:textId="3C0D3745" w:rsidR="002069A2" w:rsidRDefault="002069A2" w:rsidP="000D3E4F">
      <w:pPr>
        <w:pStyle w:val="VCAAbody"/>
      </w:pPr>
      <w:r w:rsidRPr="0022308F">
        <w:t>Some students sought approval from Kyla</w:t>
      </w:r>
      <w:r>
        <w:t xml:space="preserve"> or others within the organisation</w:t>
      </w:r>
      <w:r w:rsidRPr="0022308F">
        <w:t>.</w:t>
      </w:r>
      <w:r>
        <w:t xml:space="preserve"> Approval needs to come from owners of the image</w:t>
      </w:r>
      <w:r w:rsidR="00932786">
        <w:t>.</w:t>
      </w:r>
    </w:p>
    <w:p w14:paraId="64C6A75B" w14:textId="3F7D5579" w:rsidR="002069A2" w:rsidRDefault="002069A2" w:rsidP="00BD7F3E">
      <w:pPr>
        <w:pStyle w:val="VCAAHeading3"/>
      </w:pPr>
      <w:r w:rsidRPr="00934992">
        <w:t>Question 10</w:t>
      </w:r>
      <w:r w:rsidR="00AD1700">
        <w:t>a</w:t>
      </w:r>
      <w:r w:rsidR="00932786">
        <w:t>.</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19025703"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57A00AC8" w14:textId="77777777" w:rsidR="00201A9F" w:rsidRPr="00D93DDA" w:rsidRDefault="00201A9F" w:rsidP="00232E3F">
            <w:pPr>
              <w:pStyle w:val="VCAAtablecondensed"/>
            </w:pPr>
            <w:r w:rsidRPr="00D93DDA">
              <w:t>Mark</w:t>
            </w:r>
          </w:p>
        </w:tc>
        <w:tc>
          <w:tcPr>
            <w:tcW w:w="576" w:type="dxa"/>
          </w:tcPr>
          <w:p w14:paraId="31CA7AB7" w14:textId="77777777" w:rsidR="00201A9F" w:rsidRPr="00D93DDA" w:rsidRDefault="00201A9F" w:rsidP="00232E3F">
            <w:pPr>
              <w:pStyle w:val="VCAAtablecondensed"/>
            </w:pPr>
            <w:r w:rsidRPr="00D93DDA">
              <w:t>0</w:t>
            </w:r>
          </w:p>
        </w:tc>
        <w:tc>
          <w:tcPr>
            <w:tcW w:w="576" w:type="dxa"/>
          </w:tcPr>
          <w:p w14:paraId="3FD29313" w14:textId="77777777" w:rsidR="00201A9F" w:rsidRPr="00D93DDA" w:rsidRDefault="00201A9F" w:rsidP="00232E3F">
            <w:pPr>
              <w:pStyle w:val="VCAAtablecondensed"/>
            </w:pPr>
            <w:r w:rsidRPr="00D93DDA">
              <w:t>1</w:t>
            </w:r>
          </w:p>
        </w:tc>
        <w:tc>
          <w:tcPr>
            <w:tcW w:w="576" w:type="dxa"/>
          </w:tcPr>
          <w:p w14:paraId="0C611C84" w14:textId="77777777" w:rsidR="00201A9F" w:rsidRPr="00D93DDA" w:rsidRDefault="00201A9F" w:rsidP="00232E3F">
            <w:pPr>
              <w:pStyle w:val="VCAAtablecondensed"/>
            </w:pPr>
            <w:r w:rsidRPr="00D93DDA">
              <w:t>2</w:t>
            </w:r>
          </w:p>
        </w:tc>
        <w:tc>
          <w:tcPr>
            <w:tcW w:w="1152" w:type="dxa"/>
          </w:tcPr>
          <w:p w14:paraId="048FBAEA" w14:textId="77777777" w:rsidR="00201A9F" w:rsidRPr="00D93DDA" w:rsidRDefault="00201A9F" w:rsidP="00232E3F">
            <w:pPr>
              <w:pStyle w:val="VCAAtablecondensed"/>
            </w:pPr>
            <w:r w:rsidRPr="00D93DDA">
              <w:t>Averag</w:t>
            </w:r>
            <w:r>
              <w:t>e</w:t>
            </w:r>
          </w:p>
        </w:tc>
      </w:tr>
      <w:tr w:rsidR="003173E1" w:rsidRPr="00932786" w14:paraId="1F4F7B70" w14:textId="77777777" w:rsidTr="00534A67">
        <w:tc>
          <w:tcPr>
            <w:tcW w:w="864" w:type="dxa"/>
          </w:tcPr>
          <w:p w14:paraId="09D0C3D1" w14:textId="77777777" w:rsidR="003173E1" w:rsidRPr="00A54C8F" w:rsidRDefault="003173E1" w:rsidP="003173E1">
            <w:pPr>
              <w:pStyle w:val="VCAAtablecondensed"/>
              <w:rPr>
                <w:szCs w:val="20"/>
              </w:rPr>
            </w:pPr>
            <w:r w:rsidRPr="00A54C8F">
              <w:rPr>
                <w:szCs w:val="20"/>
              </w:rPr>
              <w:t>%</w:t>
            </w:r>
          </w:p>
        </w:tc>
        <w:tc>
          <w:tcPr>
            <w:tcW w:w="576" w:type="dxa"/>
            <w:vAlign w:val="center"/>
          </w:tcPr>
          <w:p w14:paraId="28F4E578" w14:textId="0E3F78B1" w:rsidR="003173E1" w:rsidRPr="00A54C8F" w:rsidRDefault="003173E1" w:rsidP="003173E1">
            <w:pPr>
              <w:pStyle w:val="VCAAtablecondensed"/>
              <w:rPr>
                <w:szCs w:val="20"/>
              </w:rPr>
            </w:pPr>
            <w:r w:rsidRPr="000D3E4F">
              <w:rPr>
                <w:rFonts w:cs="Calibri"/>
                <w:color w:val="000000"/>
                <w:szCs w:val="20"/>
              </w:rPr>
              <w:t>3</w:t>
            </w:r>
            <w:r w:rsidR="007431A4">
              <w:rPr>
                <w:rFonts w:cs="Calibri"/>
                <w:color w:val="000000"/>
                <w:szCs w:val="20"/>
              </w:rPr>
              <w:t>1</w:t>
            </w:r>
          </w:p>
        </w:tc>
        <w:tc>
          <w:tcPr>
            <w:tcW w:w="576" w:type="dxa"/>
            <w:vAlign w:val="center"/>
          </w:tcPr>
          <w:p w14:paraId="5613FD71" w14:textId="61304FBA" w:rsidR="003173E1" w:rsidRPr="00A54C8F" w:rsidRDefault="003173E1" w:rsidP="003173E1">
            <w:pPr>
              <w:pStyle w:val="VCAAtablecondensed"/>
              <w:rPr>
                <w:szCs w:val="20"/>
              </w:rPr>
            </w:pPr>
            <w:r w:rsidRPr="000D3E4F">
              <w:rPr>
                <w:rFonts w:cs="Calibri"/>
                <w:color w:val="000000"/>
                <w:szCs w:val="20"/>
              </w:rPr>
              <w:t>4</w:t>
            </w:r>
            <w:r w:rsidR="007431A4">
              <w:rPr>
                <w:rFonts w:cs="Calibri"/>
                <w:color w:val="000000"/>
                <w:szCs w:val="20"/>
              </w:rPr>
              <w:t>7</w:t>
            </w:r>
          </w:p>
        </w:tc>
        <w:tc>
          <w:tcPr>
            <w:tcW w:w="576" w:type="dxa"/>
            <w:vAlign w:val="center"/>
          </w:tcPr>
          <w:p w14:paraId="57EEB184" w14:textId="70CF5098" w:rsidR="003173E1" w:rsidRPr="00A54C8F" w:rsidRDefault="003173E1" w:rsidP="003173E1">
            <w:pPr>
              <w:pStyle w:val="VCAAtablecondensed"/>
              <w:rPr>
                <w:szCs w:val="20"/>
              </w:rPr>
            </w:pPr>
            <w:r w:rsidRPr="000D3E4F">
              <w:rPr>
                <w:rFonts w:cs="Calibri"/>
                <w:color w:val="000000"/>
                <w:szCs w:val="20"/>
              </w:rPr>
              <w:t>2</w:t>
            </w:r>
            <w:r w:rsidR="007431A4">
              <w:rPr>
                <w:rFonts w:cs="Calibri"/>
                <w:color w:val="000000"/>
                <w:szCs w:val="20"/>
              </w:rPr>
              <w:t>3</w:t>
            </w:r>
          </w:p>
        </w:tc>
        <w:tc>
          <w:tcPr>
            <w:tcW w:w="1152" w:type="dxa"/>
          </w:tcPr>
          <w:p w14:paraId="7B1CEA25" w14:textId="61ECBED2" w:rsidR="003173E1" w:rsidRPr="00A54C8F" w:rsidRDefault="003173E1" w:rsidP="003173E1">
            <w:pPr>
              <w:pStyle w:val="VCAAtablecondensed"/>
              <w:rPr>
                <w:szCs w:val="20"/>
              </w:rPr>
            </w:pPr>
            <w:r w:rsidRPr="00A54C8F">
              <w:rPr>
                <w:szCs w:val="20"/>
              </w:rPr>
              <w:t>0.9</w:t>
            </w:r>
          </w:p>
        </w:tc>
      </w:tr>
    </w:tbl>
    <w:p w14:paraId="6C81870C" w14:textId="5A199851" w:rsidR="002069A2" w:rsidRPr="00934992" w:rsidRDefault="00932786" w:rsidP="000D3E4F">
      <w:pPr>
        <w:pStyle w:val="VCAAbody"/>
      </w:pPr>
      <w:r w:rsidRPr="000D3E4F">
        <w:t>Co</w:t>
      </w:r>
      <w:r>
        <w:t>r</w:t>
      </w:r>
      <w:r w:rsidRPr="000D3E4F">
        <w:t>rect responses included:</w:t>
      </w:r>
    </w:p>
    <w:p w14:paraId="4026D8C3" w14:textId="22F53844" w:rsidR="002069A2" w:rsidRPr="00FD4E5D" w:rsidRDefault="00932786" w:rsidP="00C0597C">
      <w:pPr>
        <w:pStyle w:val="VCAAbullet"/>
      </w:pPr>
      <w:r w:rsidRPr="00496CC6">
        <w:t>to allow restores to occur for each day of the week, allowing for errors in the most recent backup to be corrected using a p</w:t>
      </w:r>
      <w:r>
        <w:t>re</w:t>
      </w:r>
      <w:r w:rsidRPr="00FD4E5D">
        <w:t>vious backup</w:t>
      </w:r>
    </w:p>
    <w:p w14:paraId="2D567EFE" w14:textId="347C3E34" w:rsidR="002069A2" w:rsidRPr="00DC6B4B" w:rsidRDefault="00932786" w:rsidP="00C0597C">
      <w:pPr>
        <w:pStyle w:val="VCAAbullet"/>
      </w:pPr>
      <w:r w:rsidRPr="00FD4E5D">
        <w:t>policy of the company to keep data for no longer than one week</w:t>
      </w:r>
    </w:p>
    <w:p w14:paraId="6A529B0E" w14:textId="1D6B1EE5" w:rsidR="002069A2" w:rsidRPr="00496CC6" w:rsidRDefault="00932786" w:rsidP="00C0597C">
      <w:pPr>
        <w:pStyle w:val="VCAAbullet"/>
      </w:pPr>
      <w:r w:rsidRPr="00496CC6">
        <w:t>allow answers that discuss an appropriate backup strategy if they answer the question</w:t>
      </w:r>
      <w:r>
        <w:t>.</w:t>
      </w:r>
    </w:p>
    <w:p w14:paraId="481F015E" w14:textId="5E5A8C1A" w:rsidR="002069A2" w:rsidRDefault="00F05098" w:rsidP="000D3E4F">
      <w:pPr>
        <w:pStyle w:val="VCAAbody"/>
      </w:pPr>
      <w:r>
        <w:t>Responses were awarded one</w:t>
      </w:r>
      <w:r w:rsidRPr="00FD4E5D">
        <w:t xml:space="preserve"> </w:t>
      </w:r>
      <w:r w:rsidR="002069A2" w:rsidRPr="00496CC6">
        <w:t>mark for a statement</w:t>
      </w:r>
      <w:r w:rsidR="00A54C8F">
        <w:t xml:space="preserve"> along the lines of</w:t>
      </w:r>
      <w:r w:rsidR="00A54C8F" w:rsidRPr="00496CC6">
        <w:t xml:space="preserve"> </w:t>
      </w:r>
      <w:r w:rsidR="002069A2" w:rsidRPr="00496CC6">
        <w:t>allows for easy restoration, in the case of a disaster.</w:t>
      </w:r>
      <w:r w:rsidR="00A54C8F">
        <w:t xml:space="preserve"> </w:t>
      </w:r>
      <w:r>
        <w:t>Responses were awarded one</w:t>
      </w:r>
      <w:r w:rsidRPr="00FD4E5D">
        <w:t xml:space="preserve"> </w:t>
      </w:r>
      <w:r w:rsidR="002069A2" w:rsidRPr="00496CC6">
        <w:t>mark for benefit of the restoration.</w:t>
      </w:r>
    </w:p>
    <w:p w14:paraId="68844B30" w14:textId="512B97F9" w:rsidR="002069A2" w:rsidRPr="00934992" w:rsidRDefault="002069A2" w:rsidP="000D3E4F">
      <w:pPr>
        <w:pStyle w:val="VCAAbody"/>
      </w:pPr>
      <w:r>
        <w:t>Some students suggested in case they overwrite a backup</w:t>
      </w:r>
      <w:r w:rsidR="00AD1700">
        <w:t>,</w:t>
      </w:r>
      <w:r>
        <w:t xml:space="preserve"> which would not be an adequate reason.</w:t>
      </w:r>
    </w:p>
    <w:p w14:paraId="36455AB0" w14:textId="39ABBF90" w:rsidR="002069A2" w:rsidRDefault="00AD1700" w:rsidP="00BD7F3E">
      <w:pPr>
        <w:pStyle w:val="VCAAHeading3"/>
      </w:pPr>
      <w:r>
        <w:t>Question 10</w:t>
      </w:r>
      <w:r w:rsidR="002069A2" w:rsidRPr="00934992">
        <w:t>b.</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590B229F"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59D2B0F8" w14:textId="77777777" w:rsidR="00201A9F" w:rsidRPr="00D93DDA" w:rsidRDefault="00201A9F" w:rsidP="00232E3F">
            <w:pPr>
              <w:pStyle w:val="VCAAtablecondensed"/>
            </w:pPr>
            <w:r w:rsidRPr="00D93DDA">
              <w:t>Mark</w:t>
            </w:r>
          </w:p>
        </w:tc>
        <w:tc>
          <w:tcPr>
            <w:tcW w:w="576" w:type="dxa"/>
          </w:tcPr>
          <w:p w14:paraId="02DC131B" w14:textId="77777777" w:rsidR="00201A9F" w:rsidRPr="00D93DDA" w:rsidRDefault="00201A9F" w:rsidP="00232E3F">
            <w:pPr>
              <w:pStyle w:val="VCAAtablecondensed"/>
            </w:pPr>
            <w:r w:rsidRPr="00D93DDA">
              <w:t>0</w:t>
            </w:r>
          </w:p>
        </w:tc>
        <w:tc>
          <w:tcPr>
            <w:tcW w:w="576" w:type="dxa"/>
          </w:tcPr>
          <w:p w14:paraId="4FD5B3B2" w14:textId="77777777" w:rsidR="00201A9F" w:rsidRPr="00D93DDA" w:rsidRDefault="00201A9F" w:rsidP="00232E3F">
            <w:pPr>
              <w:pStyle w:val="VCAAtablecondensed"/>
            </w:pPr>
            <w:r w:rsidRPr="00D93DDA">
              <w:t>1</w:t>
            </w:r>
          </w:p>
        </w:tc>
        <w:tc>
          <w:tcPr>
            <w:tcW w:w="1152" w:type="dxa"/>
          </w:tcPr>
          <w:p w14:paraId="545B990B" w14:textId="77777777" w:rsidR="00201A9F" w:rsidRPr="00D93DDA" w:rsidRDefault="00201A9F" w:rsidP="00232E3F">
            <w:pPr>
              <w:pStyle w:val="VCAAtablecondensed"/>
            </w:pPr>
            <w:r w:rsidRPr="00D93DDA">
              <w:t>Averag</w:t>
            </w:r>
            <w:r>
              <w:t>e</w:t>
            </w:r>
          </w:p>
        </w:tc>
      </w:tr>
      <w:tr w:rsidR="003173E1" w:rsidRPr="0019713E" w14:paraId="78DF7DE7" w14:textId="77777777" w:rsidTr="00534A67">
        <w:tc>
          <w:tcPr>
            <w:tcW w:w="864" w:type="dxa"/>
          </w:tcPr>
          <w:p w14:paraId="1B3C0F9F" w14:textId="77777777" w:rsidR="003173E1" w:rsidRPr="00A54C8F" w:rsidRDefault="003173E1" w:rsidP="003173E1">
            <w:pPr>
              <w:pStyle w:val="VCAAtablecondensed"/>
              <w:rPr>
                <w:szCs w:val="20"/>
              </w:rPr>
            </w:pPr>
            <w:r w:rsidRPr="00A54C8F">
              <w:rPr>
                <w:szCs w:val="20"/>
              </w:rPr>
              <w:t>%</w:t>
            </w:r>
          </w:p>
        </w:tc>
        <w:tc>
          <w:tcPr>
            <w:tcW w:w="576" w:type="dxa"/>
            <w:vAlign w:val="center"/>
          </w:tcPr>
          <w:p w14:paraId="6A3002C7" w14:textId="5C53D8FE" w:rsidR="003173E1" w:rsidRPr="00A54C8F" w:rsidRDefault="003173E1" w:rsidP="003173E1">
            <w:pPr>
              <w:pStyle w:val="VCAAtablecondensed"/>
              <w:rPr>
                <w:szCs w:val="20"/>
              </w:rPr>
            </w:pPr>
            <w:r w:rsidRPr="000D3E4F">
              <w:rPr>
                <w:rFonts w:cs="Calibri"/>
                <w:color w:val="000000"/>
                <w:szCs w:val="20"/>
              </w:rPr>
              <w:t>38</w:t>
            </w:r>
          </w:p>
        </w:tc>
        <w:tc>
          <w:tcPr>
            <w:tcW w:w="576" w:type="dxa"/>
            <w:vAlign w:val="center"/>
          </w:tcPr>
          <w:p w14:paraId="4EE77917" w14:textId="17B87931" w:rsidR="003173E1" w:rsidRPr="00A54C8F" w:rsidRDefault="003173E1" w:rsidP="003173E1">
            <w:pPr>
              <w:pStyle w:val="VCAAtablecondensed"/>
              <w:rPr>
                <w:szCs w:val="20"/>
              </w:rPr>
            </w:pPr>
            <w:r w:rsidRPr="000D3E4F">
              <w:rPr>
                <w:rFonts w:cs="Calibri"/>
                <w:color w:val="000000"/>
                <w:szCs w:val="20"/>
              </w:rPr>
              <w:t>6</w:t>
            </w:r>
            <w:r w:rsidR="007431A4">
              <w:rPr>
                <w:rFonts w:cs="Calibri"/>
                <w:color w:val="000000"/>
                <w:szCs w:val="20"/>
              </w:rPr>
              <w:t>2</w:t>
            </w:r>
          </w:p>
        </w:tc>
        <w:tc>
          <w:tcPr>
            <w:tcW w:w="1152" w:type="dxa"/>
          </w:tcPr>
          <w:p w14:paraId="211D374E" w14:textId="26309F2D" w:rsidR="003173E1" w:rsidRPr="00A54C8F" w:rsidRDefault="003173E1" w:rsidP="003173E1">
            <w:pPr>
              <w:pStyle w:val="VCAAtablecondensed"/>
              <w:rPr>
                <w:szCs w:val="20"/>
              </w:rPr>
            </w:pPr>
            <w:r w:rsidRPr="00A54C8F">
              <w:rPr>
                <w:szCs w:val="20"/>
              </w:rPr>
              <w:t>0.6</w:t>
            </w:r>
          </w:p>
        </w:tc>
      </w:tr>
    </w:tbl>
    <w:p w14:paraId="3462AD76" w14:textId="68BE813F" w:rsidR="002069A2" w:rsidRDefault="00F05098" w:rsidP="000D3E4F">
      <w:pPr>
        <w:pStyle w:val="VCAAbody"/>
      </w:pPr>
      <w:r>
        <w:t>Responses were awarded one</w:t>
      </w:r>
      <w:r w:rsidRPr="00FD4E5D">
        <w:t xml:space="preserve"> </w:t>
      </w:r>
      <w:r w:rsidR="002069A2" w:rsidRPr="00934992">
        <w:t>mark for stating the data on the day 1 removable drive will be overwritten</w:t>
      </w:r>
      <w:r w:rsidR="002069A2">
        <w:t xml:space="preserve"> on eighth day</w:t>
      </w:r>
      <w:r w:rsidR="002069A2" w:rsidRPr="00934992">
        <w:t>.</w:t>
      </w:r>
      <w:r w:rsidR="002069A2">
        <w:t xml:space="preserve"> (Seven days was also accepted</w:t>
      </w:r>
      <w:r w:rsidR="0019713E">
        <w:t>,</w:t>
      </w:r>
      <w:r w:rsidR="002069A2">
        <w:t xml:space="preserve"> as was </w:t>
      </w:r>
      <w:r w:rsidR="0019713E">
        <w:t xml:space="preserve">one </w:t>
      </w:r>
      <w:r w:rsidR="002069A2">
        <w:t>week</w:t>
      </w:r>
      <w:r w:rsidR="0019713E">
        <w:t>.</w:t>
      </w:r>
      <w:r w:rsidR="002069A2">
        <w:t>)</w:t>
      </w:r>
    </w:p>
    <w:p w14:paraId="0846B519" w14:textId="38D9E6EF" w:rsidR="00A54C8F" w:rsidRDefault="00A54C8F" w:rsidP="00BD7F3E">
      <w:pPr>
        <w:pStyle w:val="VCAAbody"/>
        <w:rPr>
          <w:lang w:val="en" w:eastAsia="en-AU"/>
        </w:rPr>
      </w:pPr>
      <w:r>
        <w:br w:type="page"/>
      </w:r>
    </w:p>
    <w:p w14:paraId="1B9E37AE" w14:textId="6F714A57" w:rsidR="002069A2" w:rsidRDefault="002069A2" w:rsidP="00BD7F3E">
      <w:pPr>
        <w:pStyle w:val="VCAAHeading3"/>
      </w:pPr>
      <w:r w:rsidRPr="00934992">
        <w:lastRenderedPageBreak/>
        <w:t>Question 11</w:t>
      </w:r>
    </w:p>
    <w:tbl>
      <w:tblPr>
        <w:tblStyle w:val="VCAATableClosed"/>
        <w:tblW w:w="0" w:type="auto"/>
        <w:tblLook w:val="04A0" w:firstRow="1" w:lastRow="0" w:firstColumn="1" w:lastColumn="0" w:noHBand="0" w:noVBand="1"/>
      </w:tblPr>
      <w:tblGrid>
        <w:gridCol w:w="864"/>
        <w:gridCol w:w="576"/>
        <w:gridCol w:w="576"/>
        <w:gridCol w:w="576"/>
        <w:gridCol w:w="576"/>
        <w:gridCol w:w="576"/>
        <w:gridCol w:w="1152"/>
      </w:tblGrid>
      <w:tr w:rsidR="00201A9F" w:rsidRPr="00D93DDA" w14:paraId="1628B0E1"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6A42E465" w14:textId="77777777" w:rsidR="00201A9F" w:rsidRPr="00D93DDA" w:rsidRDefault="00201A9F" w:rsidP="00232E3F">
            <w:pPr>
              <w:pStyle w:val="VCAAtablecondensed"/>
            </w:pPr>
            <w:r w:rsidRPr="00D93DDA">
              <w:t>Mark</w:t>
            </w:r>
          </w:p>
        </w:tc>
        <w:tc>
          <w:tcPr>
            <w:tcW w:w="576" w:type="dxa"/>
          </w:tcPr>
          <w:p w14:paraId="2340D601" w14:textId="77777777" w:rsidR="00201A9F" w:rsidRPr="00D93DDA" w:rsidRDefault="00201A9F" w:rsidP="00232E3F">
            <w:pPr>
              <w:pStyle w:val="VCAAtablecondensed"/>
            </w:pPr>
            <w:r w:rsidRPr="00D93DDA">
              <w:t>0</w:t>
            </w:r>
          </w:p>
        </w:tc>
        <w:tc>
          <w:tcPr>
            <w:tcW w:w="576" w:type="dxa"/>
          </w:tcPr>
          <w:p w14:paraId="095E99A4" w14:textId="77777777" w:rsidR="00201A9F" w:rsidRPr="00D93DDA" w:rsidRDefault="00201A9F" w:rsidP="00232E3F">
            <w:pPr>
              <w:pStyle w:val="VCAAtablecondensed"/>
            </w:pPr>
            <w:r w:rsidRPr="00D93DDA">
              <w:t>1</w:t>
            </w:r>
          </w:p>
        </w:tc>
        <w:tc>
          <w:tcPr>
            <w:tcW w:w="576" w:type="dxa"/>
          </w:tcPr>
          <w:p w14:paraId="0D38E1AD" w14:textId="77777777" w:rsidR="00201A9F" w:rsidRPr="00D93DDA" w:rsidRDefault="00201A9F" w:rsidP="00232E3F">
            <w:pPr>
              <w:pStyle w:val="VCAAtablecondensed"/>
            </w:pPr>
            <w:r w:rsidRPr="00D93DDA">
              <w:t>2</w:t>
            </w:r>
          </w:p>
        </w:tc>
        <w:tc>
          <w:tcPr>
            <w:tcW w:w="576" w:type="dxa"/>
          </w:tcPr>
          <w:p w14:paraId="5A366D0F" w14:textId="77777777" w:rsidR="00201A9F" w:rsidRPr="00D93DDA" w:rsidRDefault="00201A9F" w:rsidP="00232E3F">
            <w:pPr>
              <w:pStyle w:val="VCAAtablecondensed"/>
            </w:pPr>
            <w:r w:rsidRPr="00D93DDA">
              <w:t>3</w:t>
            </w:r>
          </w:p>
        </w:tc>
        <w:tc>
          <w:tcPr>
            <w:tcW w:w="576" w:type="dxa"/>
          </w:tcPr>
          <w:p w14:paraId="7502AFAA" w14:textId="77777777" w:rsidR="00201A9F" w:rsidRPr="00D93DDA" w:rsidRDefault="00201A9F" w:rsidP="00232E3F">
            <w:pPr>
              <w:pStyle w:val="VCAAtablecondensed"/>
            </w:pPr>
            <w:r w:rsidRPr="00D93DDA">
              <w:t>4</w:t>
            </w:r>
          </w:p>
        </w:tc>
        <w:tc>
          <w:tcPr>
            <w:tcW w:w="1152" w:type="dxa"/>
          </w:tcPr>
          <w:p w14:paraId="0319F716" w14:textId="77777777" w:rsidR="00201A9F" w:rsidRPr="00D93DDA" w:rsidRDefault="00201A9F" w:rsidP="00232E3F">
            <w:pPr>
              <w:pStyle w:val="VCAAtablecondensed"/>
            </w:pPr>
            <w:r w:rsidRPr="00D93DDA">
              <w:t>Averag</w:t>
            </w:r>
            <w:r>
              <w:t>e</w:t>
            </w:r>
          </w:p>
        </w:tc>
      </w:tr>
      <w:tr w:rsidR="003173E1" w:rsidRPr="0019713E" w14:paraId="0224D332" w14:textId="77777777" w:rsidTr="00534A67">
        <w:tc>
          <w:tcPr>
            <w:tcW w:w="864" w:type="dxa"/>
          </w:tcPr>
          <w:p w14:paraId="32166FD3" w14:textId="77777777" w:rsidR="003173E1" w:rsidRPr="00A54C8F" w:rsidRDefault="003173E1" w:rsidP="003173E1">
            <w:pPr>
              <w:pStyle w:val="VCAAtablecondensed"/>
              <w:rPr>
                <w:szCs w:val="20"/>
              </w:rPr>
            </w:pPr>
            <w:r w:rsidRPr="00A54C8F">
              <w:rPr>
                <w:szCs w:val="20"/>
              </w:rPr>
              <w:t>%</w:t>
            </w:r>
          </w:p>
        </w:tc>
        <w:tc>
          <w:tcPr>
            <w:tcW w:w="576" w:type="dxa"/>
            <w:vAlign w:val="center"/>
          </w:tcPr>
          <w:p w14:paraId="21CCB218" w14:textId="1B0E1C61" w:rsidR="003173E1" w:rsidRPr="00A54C8F" w:rsidRDefault="007431A4" w:rsidP="003173E1">
            <w:pPr>
              <w:pStyle w:val="VCAAtablecondensed"/>
              <w:rPr>
                <w:szCs w:val="20"/>
              </w:rPr>
            </w:pPr>
            <w:r>
              <w:rPr>
                <w:rFonts w:cs="Calibri"/>
                <w:color w:val="000000"/>
                <w:szCs w:val="20"/>
              </w:rPr>
              <w:t>30</w:t>
            </w:r>
          </w:p>
        </w:tc>
        <w:tc>
          <w:tcPr>
            <w:tcW w:w="576" w:type="dxa"/>
            <w:vAlign w:val="center"/>
          </w:tcPr>
          <w:p w14:paraId="44D8FE49" w14:textId="076364F9" w:rsidR="003173E1" w:rsidRPr="00A54C8F" w:rsidRDefault="003173E1" w:rsidP="003173E1">
            <w:pPr>
              <w:pStyle w:val="VCAAtablecondensed"/>
              <w:rPr>
                <w:szCs w:val="20"/>
              </w:rPr>
            </w:pPr>
            <w:r w:rsidRPr="000D3E4F">
              <w:rPr>
                <w:rFonts w:cs="Calibri"/>
                <w:color w:val="000000"/>
                <w:szCs w:val="20"/>
              </w:rPr>
              <w:t>21</w:t>
            </w:r>
          </w:p>
        </w:tc>
        <w:tc>
          <w:tcPr>
            <w:tcW w:w="576" w:type="dxa"/>
            <w:vAlign w:val="center"/>
          </w:tcPr>
          <w:p w14:paraId="53A01FDE" w14:textId="0B254C9F" w:rsidR="003173E1" w:rsidRPr="00A54C8F" w:rsidRDefault="007431A4" w:rsidP="003173E1">
            <w:pPr>
              <w:pStyle w:val="VCAAtablecondensed"/>
              <w:rPr>
                <w:szCs w:val="20"/>
              </w:rPr>
            </w:pPr>
            <w:r>
              <w:rPr>
                <w:rFonts w:cs="Calibri"/>
                <w:color w:val="000000"/>
                <w:szCs w:val="20"/>
              </w:rPr>
              <w:t>4</w:t>
            </w:r>
          </w:p>
        </w:tc>
        <w:tc>
          <w:tcPr>
            <w:tcW w:w="576" w:type="dxa"/>
            <w:vAlign w:val="center"/>
          </w:tcPr>
          <w:p w14:paraId="40F37053" w14:textId="30F93107" w:rsidR="003173E1" w:rsidRPr="00A54C8F" w:rsidRDefault="003173E1" w:rsidP="003173E1">
            <w:pPr>
              <w:pStyle w:val="VCAAtablecondensed"/>
              <w:rPr>
                <w:szCs w:val="20"/>
              </w:rPr>
            </w:pPr>
            <w:r w:rsidRPr="000D3E4F">
              <w:rPr>
                <w:rFonts w:cs="Calibri"/>
                <w:color w:val="000000"/>
                <w:szCs w:val="20"/>
              </w:rPr>
              <w:t>24</w:t>
            </w:r>
          </w:p>
        </w:tc>
        <w:tc>
          <w:tcPr>
            <w:tcW w:w="576" w:type="dxa"/>
            <w:vAlign w:val="center"/>
          </w:tcPr>
          <w:p w14:paraId="5628F079" w14:textId="62DA9509" w:rsidR="003173E1" w:rsidRPr="00A54C8F" w:rsidRDefault="003173E1" w:rsidP="003173E1">
            <w:pPr>
              <w:pStyle w:val="VCAAtablecondensed"/>
              <w:rPr>
                <w:szCs w:val="20"/>
              </w:rPr>
            </w:pPr>
            <w:r w:rsidRPr="000D3E4F">
              <w:rPr>
                <w:rFonts w:cs="Calibri"/>
                <w:color w:val="000000"/>
                <w:szCs w:val="20"/>
              </w:rPr>
              <w:t>2</w:t>
            </w:r>
            <w:r w:rsidR="007431A4">
              <w:rPr>
                <w:rFonts w:cs="Calibri"/>
                <w:color w:val="000000"/>
                <w:szCs w:val="20"/>
              </w:rPr>
              <w:t>2</w:t>
            </w:r>
          </w:p>
        </w:tc>
        <w:tc>
          <w:tcPr>
            <w:tcW w:w="1152" w:type="dxa"/>
          </w:tcPr>
          <w:p w14:paraId="7B9E475E" w14:textId="5BD66F7F" w:rsidR="003173E1" w:rsidRPr="00A54C8F" w:rsidRDefault="003173E1" w:rsidP="003173E1">
            <w:pPr>
              <w:pStyle w:val="VCAAtablecondensed"/>
              <w:rPr>
                <w:szCs w:val="20"/>
              </w:rPr>
            </w:pPr>
            <w:r w:rsidRPr="00A54C8F">
              <w:rPr>
                <w:szCs w:val="20"/>
              </w:rPr>
              <w:t>1.9</w:t>
            </w:r>
          </w:p>
        </w:tc>
      </w:tr>
    </w:tbl>
    <w:p w14:paraId="045552F3" w14:textId="7F4D392D" w:rsidR="002069A2" w:rsidRPr="000D3E4F" w:rsidRDefault="00A54C8F" w:rsidP="000D3E4F">
      <w:pPr>
        <w:pStyle w:val="VCAAbody"/>
      </w:pPr>
      <w:r>
        <w:t>Responses were awarded three</w:t>
      </w:r>
      <w:r w:rsidR="002069A2" w:rsidRPr="000D3E4F">
        <w:t xml:space="preserve"> marks for </w:t>
      </w:r>
      <w:r>
        <w:t>three</w:t>
      </w:r>
      <w:r w:rsidRPr="000D3E4F">
        <w:t xml:space="preserve"> </w:t>
      </w:r>
      <w:r w:rsidR="002069A2" w:rsidRPr="000D3E4F">
        <w:t xml:space="preserve">correct responses plus </w:t>
      </w:r>
      <w:r>
        <w:t>one</w:t>
      </w:r>
      <w:r w:rsidRPr="000D3E4F">
        <w:t xml:space="preserve"> </w:t>
      </w:r>
      <w:r w:rsidR="002069A2" w:rsidRPr="000D3E4F">
        <w:t>mark for</w:t>
      </w:r>
      <w:r w:rsidR="000D1A00">
        <w:t xml:space="preserve"> being in</w:t>
      </w:r>
      <w:r w:rsidR="002069A2" w:rsidRPr="000D3E4F">
        <w:t xml:space="preserve"> </w:t>
      </w:r>
      <w:r w:rsidR="000D1A00">
        <w:t>logical</w:t>
      </w:r>
      <w:r w:rsidR="002069A2" w:rsidRPr="000D3E4F">
        <w:t xml:space="preserve"> order</w:t>
      </w:r>
      <w:r>
        <w:t>.</w:t>
      </w:r>
    </w:p>
    <w:p w14:paraId="5A5217B6" w14:textId="31F99C05" w:rsidR="002069A2" w:rsidRPr="000D3E4F" w:rsidRDefault="002069A2" w:rsidP="00C0597C">
      <w:pPr>
        <w:pStyle w:val="VCAAbullet"/>
      </w:pPr>
      <w:r w:rsidRPr="000D3E4F">
        <w:t>Confirm software, hardware or network requirements with client</w:t>
      </w:r>
      <w:r w:rsidR="00A54C8F">
        <w:t>.</w:t>
      </w:r>
    </w:p>
    <w:p w14:paraId="1A6499FB" w14:textId="37ED3EE9" w:rsidR="002069A2" w:rsidRPr="00934992" w:rsidRDefault="002069A2" w:rsidP="00C0597C">
      <w:pPr>
        <w:pStyle w:val="VCAAbullet"/>
      </w:pPr>
      <w:r w:rsidRPr="00934992">
        <w:t>Investigate and document a solution</w:t>
      </w:r>
      <w:r w:rsidR="00A54C8F">
        <w:t>.</w:t>
      </w:r>
    </w:p>
    <w:p w14:paraId="2073E523" w14:textId="040C644B" w:rsidR="002069A2" w:rsidRPr="00934992" w:rsidRDefault="002069A2" w:rsidP="00C0597C">
      <w:pPr>
        <w:pStyle w:val="VCAAbullet"/>
      </w:pPr>
      <w:r w:rsidRPr="00934992">
        <w:t>Document additional requirements identified in the investigation and refer them to the client</w:t>
      </w:r>
      <w:r w:rsidR="00A54C8F">
        <w:t>.</w:t>
      </w:r>
    </w:p>
    <w:p w14:paraId="192A36F9" w14:textId="13AB8FBA" w:rsidR="002069A2" w:rsidRPr="00934992" w:rsidRDefault="002069A2" w:rsidP="00C0597C">
      <w:pPr>
        <w:pStyle w:val="VCAAbullet"/>
      </w:pPr>
      <w:r w:rsidRPr="00934992">
        <w:t>Obtain approval from client to implement the solution</w:t>
      </w:r>
      <w:r w:rsidR="00A54C8F">
        <w:t>.</w:t>
      </w:r>
    </w:p>
    <w:p w14:paraId="038BBE56" w14:textId="1749F876" w:rsidR="002069A2" w:rsidRPr="00934992" w:rsidRDefault="002069A2" w:rsidP="00C0597C">
      <w:pPr>
        <w:pStyle w:val="VCAAbullet"/>
      </w:pPr>
      <w:r w:rsidRPr="00934992">
        <w:t>Investigate and document amount of technical support client may require</w:t>
      </w:r>
      <w:r w:rsidR="00A54C8F">
        <w:t>.</w:t>
      </w:r>
    </w:p>
    <w:p w14:paraId="23118E7C" w14:textId="446A2F08" w:rsidR="002069A2" w:rsidRPr="00934992" w:rsidRDefault="002069A2" w:rsidP="00C0597C">
      <w:pPr>
        <w:pStyle w:val="VCAAbullet"/>
      </w:pPr>
      <w:r w:rsidRPr="00934992">
        <w:t>Discuss and agree level of technical support identified with client</w:t>
      </w:r>
      <w:r w:rsidR="00A54C8F">
        <w:t>.</w:t>
      </w:r>
    </w:p>
    <w:p w14:paraId="7393E916" w14:textId="752B2CAE" w:rsidR="002069A2" w:rsidRPr="00934992" w:rsidRDefault="002069A2" w:rsidP="00C0597C">
      <w:pPr>
        <w:pStyle w:val="VCAAbullet"/>
      </w:pPr>
      <w:r w:rsidRPr="00934992">
        <w:t>Arrange time with client when support will take place</w:t>
      </w:r>
      <w:r w:rsidR="00A54C8F">
        <w:t>.</w:t>
      </w:r>
    </w:p>
    <w:p w14:paraId="0C61DA1F" w14:textId="4C160DA7" w:rsidR="002069A2" w:rsidRPr="00934992" w:rsidRDefault="002069A2" w:rsidP="00C0597C">
      <w:pPr>
        <w:pStyle w:val="VCAAbullet"/>
      </w:pPr>
      <w:r w:rsidRPr="00934992">
        <w:t>Provide technical support as part of group or one-to-one instruction to the client</w:t>
      </w:r>
      <w:r w:rsidR="00A54C8F">
        <w:t>.</w:t>
      </w:r>
    </w:p>
    <w:p w14:paraId="20F984BF" w14:textId="6A492981" w:rsidR="002069A2" w:rsidRPr="00496CC6" w:rsidRDefault="002069A2" w:rsidP="00C0597C">
      <w:pPr>
        <w:pStyle w:val="VCAAbullet"/>
      </w:pPr>
      <w:r w:rsidRPr="00496CC6">
        <w:t>Provide manuals and help documentation to client</w:t>
      </w:r>
      <w:r w:rsidR="00A54C8F">
        <w:t>.</w:t>
      </w:r>
    </w:p>
    <w:p w14:paraId="4EBD507A" w14:textId="70360143" w:rsidR="002069A2" w:rsidRDefault="002069A2" w:rsidP="000D3E4F">
      <w:pPr>
        <w:pStyle w:val="VCAAbody"/>
      </w:pPr>
      <w:r w:rsidRPr="00584DBB">
        <w:t>Points need</w:t>
      </w:r>
      <w:r w:rsidR="00A54C8F">
        <w:t>ed</w:t>
      </w:r>
      <w:r w:rsidRPr="00584DBB">
        <w:t xml:space="preserve"> to be about providing advice</w:t>
      </w:r>
      <w:r w:rsidR="00A54C8F">
        <w:t xml:space="preserve">. </w:t>
      </w:r>
      <w:r w:rsidRPr="00496CC6">
        <w:t>If</w:t>
      </w:r>
      <w:r>
        <w:t xml:space="preserve"> </w:t>
      </w:r>
      <w:r w:rsidR="00A54C8F">
        <w:t xml:space="preserve">the </w:t>
      </w:r>
      <w:r>
        <w:t>order did not match</w:t>
      </w:r>
      <w:r w:rsidRPr="00496CC6">
        <w:t xml:space="preserve"> </w:t>
      </w:r>
      <w:r w:rsidR="00A54C8F">
        <w:t xml:space="preserve">the </w:t>
      </w:r>
      <w:r>
        <w:t>above</w:t>
      </w:r>
      <w:r w:rsidR="007D0E23">
        <w:t>,</w:t>
      </w:r>
      <w:r>
        <w:t xml:space="preserve"> </w:t>
      </w:r>
      <w:r w:rsidRPr="00496CC6">
        <w:t xml:space="preserve">but </w:t>
      </w:r>
      <w:r w:rsidR="00A54C8F">
        <w:t>made</w:t>
      </w:r>
      <w:r w:rsidRPr="00496CC6">
        <w:t xml:space="preserve"> sense</w:t>
      </w:r>
      <w:r w:rsidR="00222C5B">
        <w:t>,</w:t>
      </w:r>
      <w:r w:rsidRPr="00496CC6">
        <w:t xml:space="preserve"> </w:t>
      </w:r>
      <w:r>
        <w:t>it was accepted</w:t>
      </w:r>
      <w:r w:rsidR="00A54C8F">
        <w:t>.</w:t>
      </w:r>
    </w:p>
    <w:p w14:paraId="568664ED" w14:textId="0961D321" w:rsidR="002069A2" w:rsidRDefault="002069A2" w:rsidP="00BD7F3E">
      <w:pPr>
        <w:pStyle w:val="VCAAHeading3"/>
        <w:rPr>
          <w:rFonts w:ascii="Times New Roman" w:hAnsi="Times New Roman" w:cs="Times New Roman"/>
        </w:rPr>
      </w:pPr>
      <w:r w:rsidRPr="00934992">
        <w:t>Question 12</w:t>
      </w:r>
      <w:r w:rsidR="00AD1700">
        <w:t>a.</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6E71C7B1"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56FF6799" w14:textId="77777777" w:rsidR="00201A9F" w:rsidRPr="00D93DDA" w:rsidRDefault="00201A9F" w:rsidP="00232E3F">
            <w:pPr>
              <w:pStyle w:val="VCAAtablecondensed"/>
            </w:pPr>
            <w:r w:rsidRPr="00D93DDA">
              <w:t>Mark</w:t>
            </w:r>
          </w:p>
        </w:tc>
        <w:tc>
          <w:tcPr>
            <w:tcW w:w="576" w:type="dxa"/>
          </w:tcPr>
          <w:p w14:paraId="1F363E30" w14:textId="77777777" w:rsidR="00201A9F" w:rsidRPr="00D93DDA" w:rsidRDefault="00201A9F" w:rsidP="00232E3F">
            <w:pPr>
              <w:pStyle w:val="VCAAtablecondensed"/>
            </w:pPr>
            <w:r w:rsidRPr="00D93DDA">
              <w:t>0</w:t>
            </w:r>
          </w:p>
        </w:tc>
        <w:tc>
          <w:tcPr>
            <w:tcW w:w="576" w:type="dxa"/>
          </w:tcPr>
          <w:p w14:paraId="7EFC7699" w14:textId="77777777" w:rsidR="00201A9F" w:rsidRPr="00D93DDA" w:rsidRDefault="00201A9F" w:rsidP="00232E3F">
            <w:pPr>
              <w:pStyle w:val="VCAAtablecondensed"/>
            </w:pPr>
            <w:r w:rsidRPr="00D93DDA">
              <w:t>1</w:t>
            </w:r>
          </w:p>
        </w:tc>
        <w:tc>
          <w:tcPr>
            <w:tcW w:w="1152" w:type="dxa"/>
          </w:tcPr>
          <w:p w14:paraId="365ED081" w14:textId="77777777" w:rsidR="00201A9F" w:rsidRPr="00D93DDA" w:rsidRDefault="00201A9F" w:rsidP="00232E3F">
            <w:pPr>
              <w:pStyle w:val="VCAAtablecondensed"/>
            </w:pPr>
            <w:r w:rsidRPr="00D93DDA">
              <w:t>Averag</w:t>
            </w:r>
            <w:r>
              <w:t>e</w:t>
            </w:r>
          </w:p>
        </w:tc>
      </w:tr>
      <w:tr w:rsidR="003173E1" w:rsidRPr="0019713E" w14:paraId="6D95AED2" w14:textId="77777777" w:rsidTr="00534A67">
        <w:tc>
          <w:tcPr>
            <w:tcW w:w="864" w:type="dxa"/>
          </w:tcPr>
          <w:p w14:paraId="1E06C18C" w14:textId="77777777" w:rsidR="003173E1" w:rsidRPr="00A54C8F" w:rsidRDefault="003173E1" w:rsidP="003173E1">
            <w:pPr>
              <w:pStyle w:val="VCAAtablecondensed"/>
              <w:rPr>
                <w:szCs w:val="20"/>
              </w:rPr>
            </w:pPr>
            <w:r w:rsidRPr="00A54C8F">
              <w:rPr>
                <w:szCs w:val="20"/>
              </w:rPr>
              <w:t>%</w:t>
            </w:r>
          </w:p>
        </w:tc>
        <w:tc>
          <w:tcPr>
            <w:tcW w:w="576" w:type="dxa"/>
            <w:vAlign w:val="center"/>
          </w:tcPr>
          <w:p w14:paraId="043BCF3C" w14:textId="76945CA6" w:rsidR="003173E1" w:rsidRPr="00A54C8F" w:rsidRDefault="003173E1" w:rsidP="003173E1">
            <w:pPr>
              <w:pStyle w:val="VCAAtablecondensed"/>
              <w:rPr>
                <w:szCs w:val="20"/>
              </w:rPr>
            </w:pPr>
            <w:r w:rsidRPr="000D3E4F">
              <w:rPr>
                <w:rFonts w:cs="Calibri"/>
                <w:color w:val="000000"/>
                <w:szCs w:val="20"/>
              </w:rPr>
              <w:t>35</w:t>
            </w:r>
          </w:p>
        </w:tc>
        <w:tc>
          <w:tcPr>
            <w:tcW w:w="576" w:type="dxa"/>
            <w:vAlign w:val="center"/>
          </w:tcPr>
          <w:p w14:paraId="0589ED31" w14:textId="34B3391A" w:rsidR="003173E1" w:rsidRPr="00A54C8F" w:rsidRDefault="003173E1" w:rsidP="003173E1">
            <w:pPr>
              <w:pStyle w:val="VCAAtablecondensed"/>
              <w:rPr>
                <w:szCs w:val="20"/>
              </w:rPr>
            </w:pPr>
            <w:r w:rsidRPr="000D3E4F">
              <w:rPr>
                <w:rFonts w:cs="Calibri"/>
                <w:color w:val="000000"/>
                <w:szCs w:val="20"/>
              </w:rPr>
              <w:t>6</w:t>
            </w:r>
            <w:r w:rsidR="007431A4">
              <w:rPr>
                <w:rFonts w:cs="Calibri"/>
                <w:color w:val="000000"/>
                <w:szCs w:val="20"/>
              </w:rPr>
              <w:t>5</w:t>
            </w:r>
          </w:p>
        </w:tc>
        <w:tc>
          <w:tcPr>
            <w:tcW w:w="1152" w:type="dxa"/>
          </w:tcPr>
          <w:p w14:paraId="175D33B7" w14:textId="735A5D74" w:rsidR="003173E1" w:rsidRPr="00A54C8F" w:rsidRDefault="003173E1" w:rsidP="003173E1">
            <w:pPr>
              <w:pStyle w:val="VCAAtablecondensed"/>
              <w:rPr>
                <w:szCs w:val="20"/>
              </w:rPr>
            </w:pPr>
            <w:r w:rsidRPr="00A54C8F">
              <w:rPr>
                <w:szCs w:val="20"/>
              </w:rPr>
              <w:t>0.6</w:t>
            </w:r>
          </w:p>
        </w:tc>
      </w:tr>
    </w:tbl>
    <w:p w14:paraId="18B433B7" w14:textId="509776EC" w:rsidR="002069A2" w:rsidRPr="001E2589" w:rsidRDefault="00F05098" w:rsidP="000D3E4F">
      <w:pPr>
        <w:pStyle w:val="VCAAbody"/>
        <w:rPr>
          <w:i/>
          <w:iCs/>
        </w:rPr>
      </w:pPr>
      <w:r>
        <w:t xml:space="preserve">Responses were awarded </w:t>
      </w:r>
      <w:r w:rsidRPr="000D3E4F">
        <w:rPr>
          <w:rStyle w:val="VCAAbodyChar"/>
        </w:rPr>
        <w:t xml:space="preserve">one </w:t>
      </w:r>
      <w:r w:rsidR="002069A2" w:rsidRPr="000D3E4F">
        <w:rPr>
          <w:rStyle w:val="VCAAbodyChar"/>
        </w:rPr>
        <w:t xml:space="preserve">mark for </w:t>
      </w:r>
      <w:r w:rsidR="00A54C8F">
        <w:rPr>
          <w:rStyle w:val="VCAAbodyChar"/>
        </w:rPr>
        <w:t>one</w:t>
      </w:r>
      <w:r w:rsidR="00A54C8F" w:rsidRPr="000D3E4F">
        <w:rPr>
          <w:rStyle w:val="VCAAbodyChar"/>
        </w:rPr>
        <w:t xml:space="preserve"> </w:t>
      </w:r>
      <w:r w:rsidR="002069A2" w:rsidRPr="000D3E4F">
        <w:rPr>
          <w:rStyle w:val="VCAAbodyChar"/>
        </w:rPr>
        <w:t>reason</w:t>
      </w:r>
      <w:r w:rsidRPr="000D3E4F">
        <w:rPr>
          <w:rStyle w:val="VCAAbodyChar"/>
        </w:rPr>
        <w:t>.</w:t>
      </w:r>
    </w:p>
    <w:p w14:paraId="5430BDCF" w14:textId="77777777" w:rsidR="002069A2" w:rsidRDefault="002069A2" w:rsidP="00C0597C">
      <w:pPr>
        <w:pStyle w:val="VCAAbullet"/>
      </w:pPr>
      <w:r w:rsidRPr="001E2589">
        <w:t>Client needs to always be kept in the loop, must make sure that the plans are exactly what the client wants, there may be some alterations once the plans have been created.</w:t>
      </w:r>
    </w:p>
    <w:p w14:paraId="6CEE8F3B" w14:textId="59653355" w:rsidR="002069A2" w:rsidRPr="001E2589" w:rsidRDefault="002069A2" w:rsidP="00C0597C">
      <w:pPr>
        <w:pStyle w:val="VCAAbullet"/>
      </w:pPr>
      <w:r>
        <w:t>Possible interference and effect it might have</w:t>
      </w:r>
      <w:r w:rsidR="0019713E">
        <w:t>.</w:t>
      </w:r>
    </w:p>
    <w:p w14:paraId="16F9ACE4" w14:textId="74AC1A64" w:rsidR="002069A2" w:rsidRDefault="00AD1700" w:rsidP="00BD7F3E">
      <w:pPr>
        <w:pStyle w:val="VCAAHeading3"/>
      </w:pPr>
      <w:r>
        <w:t>Question 12</w:t>
      </w:r>
      <w:r w:rsidR="002069A2" w:rsidRPr="00934992">
        <w:t>b.</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5644F05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40F0838C" w14:textId="77777777" w:rsidR="00201A9F" w:rsidRPr="00D93DDA" w:rsidRDefault="00201A9F" w:rsidP="00232E3F">
            <w:pPr>
              <w:pStyle w:val="VCAAtablecondensed"/>
            </w:pPr>
            <w:r w:rsidRPr="00D93DDA">
              <w:t>Mark</w:t>
            </w:r>
          </w:p>
        </w:tc>
        <w:tc>
          <w:tcPr>
            <w:tcW w:w="576" w:type="dxa"/>
          </w:tcPr>
          <w:p w14:paraId="65F37A02" w14:textId="77777777" w:rsidR="00201A9F" w:rsidRPr="00D93DDA" w:rsidRDefault="00201A9F" w:rsidP="00232E3F">
            <w:pPr>
              <w:pStyle w:val="VCAAtablecondensed"/>
            </w:pPr>
            <w:r w:rsidRPr="00D93DDA">
              <w:t>0</w:t>
            </w:r>
          </w:p>
        </w:tc>
        <w:tc>
          <w:tcPr>
            <w:tcW w:w="576" w:type="dxa"/>
          </w:tcPr>
          <w:p w14:paraId="489C8AFF" w14:textId="77777777" w:rsidR="00201A9F" w:rsidRPr="00D93DDA" w:rsidRDefault="00201A9F" w:rsidP="00232E3F">
            <w:pPr>
              <w:pStyle w:val="VCAAtablecondensed"/>
            </w:pPr>
            <w:r w:rsidRPr="00D93DDA">
              <w:t>1</w:t>
            </w:r>
          </w:p>
        </w:tc>
        <w:tc>
          <w:tcPr>
            <w:tcW w:w="576" w:type="dxa"/>
          </w:tcPr>
          <w:p w14:paraId="388D4489" w14:textId="77777777" w:rsidR="00201A9F" w:rsidRPr="00D93DDA" w:rsidRDefault="00201A9F" w:rsidP="00232E3F">
            <w:pPr>
              <w:pStyle w:val="VCAAtablecondensed"/>
            </w:pPr>
            <w:r w:rsidRPr="00D93DDA">
              <w:t>2</w:t>
            </w:r>
          </w:p>
        </w:tc>
        <w:tc>
          <w:tcPr>
            <w:tcW w:w="1152" w:type="dxa"/>
          </w:tcPr>
          <w:p w14:paraId="1E8B04D4" w14:textId="77777777" w:rsidR="00201A9F" w:rsidRPr="00D93DDA" w:rsidRDefault="00201A9F" w:rsidP="00232E3F">
            <w:pPr>
              <w:pStyle w:val="VCAAtablecondensed"/>
            </w:pPr>
            <w:r w:rsidRPr="00D93DDA">
              <w:t>Averag</w:t>
            </w:r>
            <w:r>
              <w:t>e</w:t>
            </w:r>
          </w:p>
        </w:tc>
      </w:tr>
      <w:tr w:rsidR="003173E1" w:rsidRPr="0019713E" w14:paraId="634CC86D" w14:textId="77777777" w:rsidTr="00534A67">
        <w:tc>
          <w:tcPr>
            <w:tcW w:w="864" w:type="dxa"/>
          </w:tcPr>
          <w:p w14:paraId="2DC408DA" w14:textId="77777777" w:rsidR="003173E1" w:rsidRPr="00A54C8F" w:rsidRDefault="003173E1" w:rsidP="003173E1">
            <w:pPr>
              <w:pStyle w:val="VCAAtablecondensed"/>
              <w:rPr>
                <w:szCs w:val="20"/>
              </w:rPr>
            </w:pPr>
            <w:r w:rsidRPr="00A54C8F">
              <w:rPr>
                <w:szCs w:val="20"/>
              </w:rPr>
              <w:t>%</w:t>
            </w:r>
          </w:p>
        </w:tc>
        <w:tc>
          <w:tcPr>
            <w:tcW w:w="576" w:type="dxa"/>
            <w:vAlign w:val="center"/>
          </w:tcPr>
          <w:p w14:paraId="54945A3A" w14:textId="5AA26A64" w:rsidR="003173E1" w:rsidRPr="00A54C8F" w:rsidRDefault="003173E1" w:rsidP="003173E1">
            <w:pPr>
              <w:pStyle w:val="VCAAtablecondensed"/>
              <w:rPr>
                <w:szCs w:val="20"/>
              </w:rPr>
            </w:pPr>
            <w:r w:rsidRPr="000D3E4F">
              <w:rPr>
                <w:rFonts w:cs="Calibri"/>
                <w:color w:val="000000"/>
                <w:szCs w:val="20"/>
              </w:rPr>
              <w:t>21</w:t>
            </w:r>
          </w:p>
        </w:tc>
        <w:tc>
          <w:tcPr>
            <w:tcW w:w="576" w:type="dxa"/>
            <w:vAlign w:val="center"/>
          </w:tcPr>
          <w:p w14:paraId="5A564467" w14:textId="23D87744" w:rsidR="003173E1" w:rsidRPr="00A54C8F" w:rsidRDefault="003173E1" w:rsidP="003173E1">
            <w:pPr>
              <w:pStyle w:val="VCAAtablecondensed"/>
              <w:rPr>
                <w:szCs w:val="20"/>
              </w:rPr>
            </w:pPr>
            <w:r w:rsidRPr="000D3E4F">
              <w:rPr>
                <w:rFonts w:cs="Calibri"/>
                <w:color w:val="000000"/>
                <w:szCs w:val="20"/>
              </w:rPr>
              <w:t>44</w:t>
            </w:r>
          </w:p>
        </w:tc>
        <w:tc>
          <w:tcPr>
            <w:tcW w:w="576" w:type="dxa"/>
            <w:vAlign w:val="center"/>
          </w:tcPr>
          <w:p w14:paraId="3A8AFB62" w14:textId="17042E43" w:rsidR="003173E1" w:rsidRPr="00A54C8F" w:rsidRDefault="003173E1" w:rsidP="003173E1">
            <w:pPr>
              <w:pStyle w:val="VCAAtablecondensed"/>
              <w:rPr>
                <w:szCs w:val="20"/>
              </w:rPr>
            </w:pPr>
            <w:r w:rsidRPr="000D3E4F">
              <w:rPr>
                <w:rFonts w:cs="Calibri"/>
                <w:color w:val="000000"/>
                <w:szCs w:val="20"/>
              </w:rPr>
              <w:t>3</w:t>
            </w:r>
            <w:r w:rsidR="007431A4">
              <w:rPr>
                <w:rFonts w:cs="Calibri"/>
                <w:color w:val="000000"/>
                <w:szCs w:val="20"/>
              </w:rPr>
              <w:t>5</w:t>
            </w:r>
          </w:p>
        </w:tc>
        <w:tc>
          <w:tcPr>
            <w:tcW w:w="1152" w:type="dxa"/>
          </w:tcPr>
          <w:p w14:paraId="00DAC1E3" w14:textId="7DD5543C" w:rsidR="003173E1" w:rsidRPr="00A54C8F" w:rsidRDefault="003173E1" w:rsidP="003173E1">
            <w:pPr>
              <w:pStyle w:val="VCAAtablecondensed"/>
              <w:rPr>
                <w:szCs w:val="20"/>
              </w:rPr>
            </w:pPr>
            <w:r w:rsidRPr="00A54C8F">
              <w:rPr>
                <w:szCs w:val="20"/>
              </w:rPr>
              <w:t>1.1</w:t>
            </w:r>
          </w:p>
        </w:tc>
      </w:tr>
    </w:tbl>
    <w:p w14:paraId="3DE7529C" w14:textId="72F73A0E" w:rsidR="002069A2" w:rsidRPr="00934992" w:rsidRDefault="00F05098" w:rsidP="000D3E4F">
      <w:pPr>
        <w:pStyle w:val="VCAAbody"/>
        <w:rPr>
          <w:rFonts w:ascii="Times New Roman" w:hAnsi="Times New Roman" w:cs="Times New Roman"/>
        </w:rPr>
      </w:pPr>
      <w:r>
        <w:t xml:space="preserve">Responses were awarded </w:t>
      </w:r>
      <w:r w:rsidRPr="0019713E">
        <w:t xml:space="preserve">one </w:t>
      </w:r>
      <w:r w:rsidR="002069A2" w:rsidRPr="000D3E4F">
        <w:t xml:space="preserve">mark for each </w:t>
      </w:r>
      <w:r w:rsidR="000D1A00">
        <w:t xml:space="preserve">correct </w:t>
      </w:r>
      <w:r w:rsidR="002069A2" w:rsidRPr="000D3E4F">
        <w:t>factor</w:t>
      </w:r>
      <w:r w:rsidR="00A54C8F">
        <w:t>:</w:t>
      </w:r>
    </w:p>
    <w:p w14:paraId="6E590BB4" w14:textId="3AE102E1" w:rsidR="002069A2" w:rsidRPr="001E2589" w:rsidRDefault="00A54C8F" w:rsidP="00C0597C">
      <w:pPr>
        <w:pStyle w:val="VCAAbullet"/>
      </w:pPr>
      <w:r w:rsidRPr="001E2589">
        <w:t>number of users</w:t>
      </w:r>
      <w:r w:rsidR="007431A4">
        <w:t xml:space="preserve"> </w:t>
      </w:r>
      <w:r>
        <w:t>/</w:t>
      </w:r>
      <w:r w:rsidR="007431A4">
        <w:t xml:space="preserve"> </w:t>
      </w:r>
      <w:r>
        <w:t>bandwidth required</w:t>
      </w:r>
    </w:p>
    <w:p w14:paraId="6922DAD8" w14:textId="0D27326F" w:rsidR="002069A2" w:rsidRPr="001E2589" w:rsidRDefault="00A54C8F" w:rsidP="00C0597C">
      <w:pPr>
        <w:pStyle w:val="VCAAbullet"/>
      </w:pPr>
      <w:r w:rsidRPr="001E2589">
        <w:t xml:space="preserve">physical placement </w:t>
      </w:r>
      <w:r>
        <w:t>(</w:t>
      </w:r>
      <w:r w:rsidRPr="001E2589">
        <w:t xml:space="preserve">ceiling, </w:t>
      </w:r>
      <w:r>
        <w:t>p</w:t>
      </w:r>
      <w:r w:rsidRPr="001E2589">
        <w:t>ower over ethernet</w:t>
      </w:r>
      <w:r>
        <w:t>)</w:t>
      </w:r>
    </w:p>
    <w:p w14:paraId="79328461" w14:textId="33C6942E" w:rsidR="002069A2" w:rsidRDefault="00A54C8F" w:rsidP="00C0597C">
      <w:pPr>
        <w:pStyle w:val="VCAAbullet"/>
      </w:pPr>
      <w:r w:rsidRPr="001E2589">
        <w:t>proximity to power / data points</w:t>
      </w:r>
    </w:p>
    <w:p w14:paraId="220D7D5E" w14:textId="40A613F2" w:rsidR="002069A2" w:rsidRDefault="00A54C8F" w:rsidP="00C0597C">
      <w:pPr>
        <w:pStyle w:val="VCAAbullet"/>
      </w:pPr>
      <w:r>
        <w:t xml:space="preserve">coverage or range of </w:t>
      </w:r>
      <w:r w:rsidR="007D0E23">
        <w:t>w</w:t>
      </w:r>
      <w:r w:rsidR="00B14D6C">
        <w:t>i-</w:t>
      </w:r>
      <w:r w:rsidR="007D0E23">
        <w:t>f</w:t>
      </w:r>
      <w:r w:rsidR="00B14D6C">
        <w:t>i</w:t>
      </w:r>
    </w:p>
    <w:p w14:paraId="7A8F4A00" w14:textId="60FA50B4" w:rsidR="002069A2" w:rsidRDefault="00A54C8F" w:rsidP="00C0597C">
      <w:pPr>
        <w:pStyle w:val="VCAAbullet"/>
      </w:pPr>
      <w:r>
        <w:t>interference with other WAPS or devices or structures</w:t>
      </w:r>
    </w:p>
    <w:p w14:paraId="6616CD72" w14:textId="3F616E8E" w:rsidR="002069A2" w:rsidRPr="001E2589" w:rsidRDefault="00A54C8F" w:rsidP="00C0597C">
      <w:pPr>
        <w:pStyle w:val="VCAAbullet"/>
      </w:pPr>
      <w:r>
        <w:t>appropriate wireless security.</w:t>
      </w:r>
    </w:p>
    <w:p w14:paraId="13D47A8A" w14:textId="1A41E1A5" w:rsidR="002069A2" w:rsidRPr="00584DBB" w:rsidRDefault="002069A2" w:rsidP="000D3E4F">
      <w:pPr>
        <w:pStyle w:val="VCAAbody"/>
      </w:pPr>
      <w:r>
        <w:t xml:space="preserve">Some students referred vaguely to </w:t>
      </w:r>
      <w:r w:rsidR="00A54C8F">
        <w:t>‘</w:t>
      </w:r>
      <w:r>
        <w:t>location</w:t>
      </w:r>
      <w:r w:rsidR="00A54C8F">
        <w:t>’</w:t>
      </w:r>
      <w:r>
        <w:t>. This was not sufficient with</w:t>
      </w:r>
      <w:r w:rsidR="00A54C8F">
        <w:t>out</w:t>
      </w:r>
      <w:r>
        <w:t xml:space="preserve"> an explanation of what location they were referring to. </w:t>
      </w:r>
    </w:p>
    <w:p w14:paraId="46317C4F" w14:textId="77777777" w:rsidR="00A54C8F" w:rsidRDefault="00A54C8F" w:rsidP="00BD7F3E">
      <w:pPr>
        <w:pStyle w:val="VCAAbody"/>
        <w:rPr>
          <w:lang w:val="en" w:eastAsia="en-AU"/>
        </w:rPr>
      </w:pPr>
      <w:r>
        <w:br w:type="page"/>
      </w:r>
    </w:p>
    <w:p w14:paraId="589CD8CC" w14:textId="65D2F46D" w:rsidR="002069A2" w:rsidRDefault="002069A2" w:rsidP="00BD7F3E">
      <w:pPr>
        <w:pStyle w:val="VCAAHeading3"/>
      </w:pPr>
      <w:r w:rsidRPr="00934992">
        <w:lastRenderedPageBreak/>
        <w:t xml:space="preserve">Question </w:t>
      </w:r>
      <w:r w:rsidRPr="00AD1700">
        <w:t>13</w:t>
      </w:r>
      <w:r w:rsidRPr="000D3E4F">
        <w:t>a</w:t>
      </w:r>
      <w:r w:rsidRPr="00934992">
        <w:t>.</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10538A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793B50D2" w14:textId="77777777" w:rsidR="00201A9F" w:rsidRPr="00D93DDA" w:rsidRDefault="00201A9F" w:rsidP="00232E3F">
            <w:pPr>
              <w:pStyle w:val="VCAAtablecondensed"/>
            </w:pPr>
            <w:r w:rsidRPr="00D93DDA">
              <w:t>Mark</w:t>
            </w:r>
          </w:p>
        </w:tc>
        <w:tc>
          <w:tcPr>
            <w:tcW w:w="576" w:type="dxa"/>
          </w:tcPr>
          <w:p w14:paraId="73986FE9" w14:textId="77777777" w:rsidR="00201A9F" w:rsidRPr="00D93DDA" w:rsidRDefault="00201A9F" w:rsidP="00232E3F">
            <w:pPr>
              <w:pStyle w:val="VCAAtablecondensed"/>
            </w:pPr>
            <w:r w:rsidRPr="00D93DDA">
              <w:t>0</w:t>
            </w:r>
          </w:p>
        </w:tc>
        <w:tc>
          <w:tcPr>
            <w:tcW w:w="576" w:type="dxa"/>
          </w:tcPr>
          <w:p w14:paraId="3A0A45F1" w14:textId="77777777" w:rsidR="00201A9F" w:rsidRPr="00D93DDA" w:rsidRDefault="00201A9F" w:rsidP="00232E3F">
            <w:pPr>
              <w:pStyle w:val="VCAAtablecondensed"/>
            </w:pPr>
            <w:r w:rsidRPr="00D93DDA">
              <w:t>1</w:t>
            </w:r>
          </w:p>
        </w:tc>
        <w:tc>
          <w:tcPr>
            <w:tcW w:w="576" w:type="dxa"/>
          </w:tcPr>
          <w:p w14:paraId="3729F19D" w14:textId="77777777" w:rsidR="00201A9F" w:rsidRPr="00D93DDA" w:rsidRDefault="00201A9F" w:rsidP="00232E3F">
            <w:pPr>
              <w:pStyle w:val="VCAAtablecondensed"/>
            </w:pPr>
            <w:r w:rsidRPr="00D93DDA">
              <w:t>2</w:t>
            </w:r>
          </w:p>
        </w:tc>
        <w:tc>
          <w:tcPr>
            <w:tcW w:w="1152" w:type="dxa"/>
          </w:tcPr>
          <w:p w14:paraId="5F26DD50" w14:textId="77777777" w:rsidR="00201A9F" w:rsidRPr="00D93DDA" w:rsidRDefault="00201A9F" w:rsidP="00232E3F">
            <w:pPr>
              <w:pStyle w:val="VCAAtablecondensed"/>
            </w:pPr>
            <w:r w:rsidRPr="00D93DDA">
              <w:t>Averag</w:t>
            </w:r>
            <w:r>
              <w:t>e</w:t>
            </w:r>
          </w:p>
        </w:tc>
      </w:tr>
      <w:tr w:rsidR="0052426F" w:rsidRPr="0019713E" w14:paraId="325398B8" w14:textId="77777777" w:rsidTr="00534A67">
        <w:tc>
          <w:tcPr>
            <w:tcW w:w="864" w:type="dxa"/>
          </w:tcPr>
          <w:p w14:paraId="705A47E9" w14:textId="77777777" w:rsidR="0052426F" w:rsidRPr="00A54C8F" w:rsidRDefault="0052426F" w:rsidP="0052426F">
            <w:pPr>
              <w:pStyle w:val="VCAAtablecondensed"/>
              <w:rPr>
                <w:szCs w:val="20"/>
              </w:rPr>
            </w:pPr>
            <w:r w:rsidRPr="00A54C8F">
              <w:rPr>
                <w:szCs w:val="20"/>
              </w:rPr>
              <w:t>%</w:t>
            </w:r>
          </w:p>
        </w:tc>
        <w:tc>
          <w:tcPr>
            <w:tcW w:w="576" w:type="dxa"/>
            <w:vAlign w:val="center"/>
          </w:tcPr>
          <w:p w14:paraId="5285A42A" w14:textId="166F9097" w:rsidR="0052426F" w:rsidRPr="00A54C8F" w:rsidRDefault="0052426F" w:rsidP="0052426F">
            <w:pPr>
              <w:pStyle w:val="VCAAtablecondensed"/>
              <w:rPr>
                <w:szCs w:val="20"/>
              </w:rPr>
            </w:pPr>
            <w:r w:rsidRPr="000D3E4F">
              <w:rPr>
                <w:rFonts w:cs="Calibri"/>
                <w:color w:val="000000"/>
                <w:szCs w:val="20"/>
              </w:rPr>
              <w:t>4</w:t>
            </w:r>
            <w:r w:rsidR="007431A4">
              <w:rPr>
                <w:rFonts w:cs="Calibri"/>
                <w:color w:val="000000"/>
                <w:szCs w:val="20"/>
              </w:rPr>
              <w:t>4</w:t>
            </w:r>
          </w:p>
        </w:tc>
        <w:tc>
          <w:tcPr>
            <w:tcW w:w="576" w:type="dxa"/>
            <w:vAlign w:val="center"/>
          </w:tcPr>
          <w:p w14:paraId="6BF7B619" w14:textId="23659EFD" w:rsidR="0052426F" w:rsidRPr="00A54C8F" w:rsidRDefault="0052426F" w:rsidP="0052426F">
            <w:pPr>
              <w:pStyle w:val="VCAAtablecondensed"/>
              <w:rPr>
                <w:szCs w:val="20"/>
              </w:rPr>
            </w:pPr>
            <w:r w:rsidRPr="000D3E4F">
              <w:rPr>
                <w:rFonts w:cs="Calibri"/>
                <w:color w:val="000000"/>
                <w:szCs w:val="20"/>
              </w:rPr>
              <w:t>3</w:t>
            </w:r>
            <w:r w:rsidR="007431A4">
              <w:rPr>
                <w:rFonts w:cs="Calibri"/>
                <w:color w:val="000000"/>
                <w:szCs w:val="20"/>
              </w:rPr>
              <w:t>1</w:t>
            </w:r>
          </w:p>
        </w:tc>
        <w:tc>
          <w:tcPr>
            <w:tcW w:w="576" w:type="dxa"/>
            <w:vAlign w:val="center"/>
          </w:tcPr>
          <w:p w14:paraId="1911CAEE" w14:textId="34CE0106" w:rsidR="0052426F" w:rsidRPr="00A54C8F" w:rsidRDefault="0052426F" w:rsidP="0052426F">
            <w:pPr>
              <w:pStyle w:val="VCAAtablecondensed"/>
              <w:rPr>
                <w:szCs w:val="20"/>
              </w:rPr>
            </w:pPr>
            <w:r w:rsidRPr="000D3E4F">
              <w:rPr>
                <w:rFonts w:cs="Calibri"/>
                <w:color w:val="000000"/>
                <w:szCs w:val="20"/>
              </w:rPr>
              <w:t>25</w:t>
            </w:r>
          </w:p>
        </w:tc>
        <w:tc>
          <w:tcPr>
            <w:tcW w:w="1152" w:type="dxa"/>
          </w:tcPr>
          <w:p w14:paraId="5AA2CB06" w14:textId="1BF4C479" w:rsidR="0052426F" w:rsidRPr="00A54C8F" w:rsidRDefault="0052426F" w:rsidP="0052426F">
            <w:pPr>
              <w:pStyle w:val="VCAAtablecondensed"/>
              <w:rPr>
                <w:szCs w:val="20"/>
              </w:rPr>
            </w:pPr>
            <w:r w:rsidRPr="00A54C8F">
              <w:rPr>
                <w:szCs w:val="20"/>
              </w:rPr>
              <w:t>0.8</w:t>
            </w:r>
          </w:p>
        </w:tc>
      </w:tr>
    </w:tbl>
    <w:p w14:paraId="16D90FB1" w14:textId="52CF255E" w:rsidR="00A54C8F" w:rsidRPr="0019713E" w:rsidRDefault="00A54C8F" w:rsidP="00A54C8F">
      <w:pPr>
        <w:pStyle w:val="VCAAbody"/>
      </w:pPr>
      <w:r w:rsidRPr="0019713E">
        <w:t>Responses were awarded one mark for identifying the dilemma and one mark for stating why it is a dilemma.</w:t>
      </w:r>
    </w:p>
    <w:p w14:paraId="7BFC05DC" w14:textId="054D2ED7" w:rsidR="002069A2" w:rsidRPr="0019713E" w:rsidRDefault="00A54C8F" w:rsidP="000D3E4F">
      <w:pPr>
        <w:pStyle w:val="VCAAbody"/>
      </w:pPr>
      <w:r>
        <w:t>The d</w:t>
      </w:r>
      <w:r w:rsidR="002069A2" w:rsidRPr="0019713E">
        <w:t xml:space="preserve">ilemma is </w:t>
      </w:r>
      <w:r w:rsidR="00BB2E3D">
        <w:t>that Wendy</w:t>
      </w:r>
      <w:r w:rsidR="00BB2E3D" w:rsidRPr="0019713E">
        <w:t xml:space="preserve"> </w:t>
      </w:r>
      <w:r w:rsidR="002069A2" w:rsidRPr="0019713E">
        <w:t xml:space="preserve">would like to have the money, but she knows she </w:t>
      </w:r>
      <w:r>
        <w:t xml:space="preserve">would </w:t>
      </w:r>
      <w:r w:rsidR="002069A2" w:rsidRPr="0019713E">
        <w:t xml:space="preserve">not </w:t>
      </w:r>
      <w:r>
        <w:t xml:space="preserve">be </w:t>
      </w:r>
      <w:r w:rsidR="002069A2" w:rsidRPr="0019713E">
        <w:t>doing the right thing by her customers.</w:t>
      </w:r>
      <w:r w:rsidR="00A003CF">
        <w:t xml:space="preserve"> </w:t>
      </w:r>
      <w:r w:rsidR="002069A2" w:rsidRPr="0019713E">
        <w:t xml:space="preserve">Illegality is not an ethical dilemma and </w:t>
      </w:r>
      <w:r w:rsidR="00BB2E3D">
        <w:t>so this was</w:t>
      </w:r>
      <w:r w:rsidR="00BB2E3D" w:rsidRPr="0019713E">
        <w:t xml:space="preserve"> </w:t>
      </w:r>
      <w:r w:rsidR="002069A2" w:rsidRPr="0019713E">
        <w:t>not an acceptable answer.</w:t>
      </w:r>
      <w:r>
        <w:t xml:space="preserve"> </w:t>
      </w:r>
      <w:r w:rsidR="00F05098" w:rsidRPr="0019713E">
        <w:t xml:space="preserve">It was insufficient to say </w:t>
      </w:r>
      <w:r w:rsidR="00BB2E3D">
        <w:t>‘</w:t>
      </w:r>
      <w:r w:rsidR="00F05098" w:rsidRPr="0019713E">
        <w:t xml:space="preserve">against </w:t>
      </w:r>
      <w:r w:rsidR="002069A2" w:rsidRPr="0019713E">
        <w:t>the Privacy Act</w:t>
      </w:r>
      <w:r w:rsidR="00BB2E3D">
        <w:t>’</w:t>
      </w:r>
      <w:r w:rsidR="002069A2" w:rsidRPr="0019713E">
        <w:t>.</w:t>
      </w:r>
    </w:p>
    <w:p w14:paraId="0E79B38C" w14:textId="05118733" w:rsidR="002069A2" w:rsidRPr="0019713E" w:rsidRDefault="002069A2" w:rsidP="000D3E4F">
      <w:pPr>
        <w:pStyle w:val="VCAAbody"/>
      </w:pPr>
      <w:r w:rsidRPr="0019713E">
        <w:t xml:space="preserve">An important factor in the new </w:t>
      </w:r>
      <w:r w:rsidR="00BF65D2">
        <w:t>unit</w:t>
      </w:r>
      <w:r w:rsidR="00BF65D2" w:rsidRPr="0019713E">
        <w:t xml:space="preserve"> </w:t>
      </w:r>
      <w:r w:rsidRPr="0019713E">
        <w:t xml:space="preserve">ICTICT313 is that students need to be able to </w:t>
      </w:r>
      <w:proofErr w:type="spellStart"/>
      <w:r w:rsidRPr="0019713E">
        <w:t>recogni</w:t>
      </w:r>
      <w:r w:rsidR="00A54C8F">
        <w:t>s</w:t>
      </w:r>
      <w:r w:rsidRPr="0019713E">
        <w:t>e</w:t>
      </w:r>
      <w:proofErr w:type="spellEnd"/>
      <w:r w:rsidRPr="0019713E">
        <w:t xml:space="preserve"> that some things are wrong but legal</w:t>
      </w:r>
      <w:r w:rsidR="00A54C8F">
        <w:t>,</w:t>
      </w:r>
      <w:r w:rsidRPr="0019713E">
        <w:t xml:space="preserve"> and good business</w:t>
      </w:r>
      <w:r w:rsidR="00BB2E3D">
        <w:t>,</w:t>
      </w:r>
      <w:r w:rsidRPr="0019713E">
        <w:t xml:space="preserve"> is to do the </w:t>
      </w:r>
      <w:r w:rsidR="00A54C8F">
        <w:t>right</w:t>
      </w:r>
      <w:r w:rsidR="00A54C8F" w:rsidRPr="0019713E">
        <w:t xml:space="preserve"> </w:t>
      </w:r>
      <w:r w:rsidRPr="0019713E">
        <w:t>thing.</w:t>
      </w:r>
    </w:p>
    <w:p w14:paraId="6DE9C79D" w14:textId="01A9A037" w:rsidR="002069A2" w:rsidRDefault="00AD1700" w:rsidP="00BD7F3E">
      <w:pPr>
        <w:pStyle w:val="VCAAHeading3"/>
      </w:pPr>
      <w:r>
        <w:t>Question 13</w:t>
      </w:r>
      <w:r w:rsidR="002069A2" w:rsidRPr="00934992">
        <w:t>b.</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119931E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74C1FCB1" w14:textId="77777777" w:rsidR="00201A9F" w:rsidRPr="00D93DDA" w:rsidRDefault="00201A9F" w:rsidP="00232E3F">
            <w:pPr>
              <w:pStyle w:val="VCAAtablecondensed"/>
            </w:pPr>
            <w:r w:rsidRPr="00D93DDA">
              <w:t>Mark</w:t>
            </w:r>
          </w:p>
        </w:tc>
        <w:tc>
          <w:tcPr>
            <w:tcW w:w="576" w:type="dxa"/>
          </w:tcPr>
          <w:p w14:paraId="5107FB80" w14:textId="77777777" w:rsidR="00201A9F" w:rsidRPr="00D93DDA" w:rsidRDefault="00201A9F" w:rsidP="00232E3F">
            <w:pPr>
              <w:pStyle w:val="VCAAtablecondensed"/>
            </w:pPr>
            <w:r w:rsidRPr="00D93DDA">
              <w:t>0</w:t>
            </w:r>
          </w:p>
        </w:tc>
        <w:tc>
          <w:tcPr>
            <w:tcW w:w="576" w:type="dxa"/>
          </w:tcPr>
          <w:p w14:paraId="3A48383D" w14:textId="77777777" w:rsidR="00201A9F" w:rsidRPr="00D93DDA" w:rsidRDefault="00201A9F" w:rsidP="00232E3F">
            <w:pPr>
              <w:pStyle w:val="VCAAtablecondensed"/>
            </w:pPr>
            <w:r w:rsidRPr="00D93DDA">
              <w:t>1</w:t>
            </w:r>
          </w:p>
        </w:tc>
        <w:tc>
          <w:tcPr>
            <w:tcW w:w="1152" w:type="dxa"/>
          </w:tcPr>
          <w:p w14:paraId="7FA254B9" w14:textId="77777777" w:rsidR="00201A9F" w:rsidRPr="00D93DDA" w:rsidRDefault="00201A9F" w:rsidP="00232E3F">
            <w:pPr>
              <w:pStyle w:val="VCAAtablecondensed"/>
            </w:pPr>
            <w:r w:rsidRPr="00D93DDA">
              <w:t>Averag</w:t>
            </w:r>
            <w:r>
              <w:t>e</w:t>
            </w:r>
          </w:p>
        </w:tc>
      </w:tr>
      <w:tr w:rsidR="0052426F" w:rsidRPr="0019713E" w14:paraId="10CD82FE" w14:textId="77777777" w:rsidTr="00534A67">
        <w:tc>
          <w:tcPr>
            <w:tcW w:w="864" w:type="dxa"/>
          </w:tcPr>
          <w:p w14:paraId="3D1B0ACF" w14:textId="77777777" w:rsidR="0052426F" w:rsidRPr="00A54C8F" w:rsidRDefault="0052426F" w:rsidP="0052426F">
            <w:pPr>
              <w:pStyle w:val="VCAAtablecondensed"/>
              <w:rPr>
                <w:szCs w:val="20"/>
              </w:rPr>
            </w:pPr>
            <w:r w:rsidRPr="00A54C8F">
              <w:rPr>
                <w:szCs w:val="20"/>
              </w:rPr>
              <w:t>%</w:t>
            </w:r>
          </w:p>
        </w:tc>
        <w:tc>
          <w:tcPr>
            <w:tcW w:w="576" w:type="dxa"/>
            <w:vAlign w:val="center"/>
          </w:tcPr>
          <w:p w14:paraId="517A7606" w14:textId="418462F8" w:rsidR="0052426F" w:rsidRPr="00A54C8F" w:rsidRDefault="0052426F" w:rsidP="0052426F">
            <w:pPr>
              <w:pStyle w:val="VCAAtablecondensed"/>
              <w:rPr>
                <w:szCs w:val="20"/>
              </w:rPr>
            </w:pPr>
            <w:r w:rsidRPr="000D3E4F">
              <w:rPr>
                <w:rFonts w:cs="Calibri"/>
                <w:color w:val="000000"/>
                <w:szCs w:val="20"/>
              </w:rPr>
              <w:t>52</w:t>
            </w:r>
          </w:p>
        </w:tc>
        <w:tc>
          <w:tcPr>
            <w:tcW w:w="576" w:type="dxa"/>
            <w:vAlign w:val="center"/>
          </w:tcPr>
          <w:p w14:paraId="620EA150" w14:textId="0ED58F06" w:rsidR="0052426F" w:rsidRPr="00A54C8F" w:rsidRDefault="0052426F" w:rsidP="0052426F">
            <w:pPr>
              <w:pStyle w:val="VCAAtablecondensed"/>
              <w:rPr>
                <w:szCs w:val="20"/>
              </w:rPr>
            </w:pPr>
            <w:r w:rsidRPr="000D3E4F">
              <w:rPr>
                <w:rFonts w:cs="Calibri"/>
                <w:color w:val="000000"/>
                <w:szCs w:val="20"/>
              </w:rPr>
              <w:t>4</w:t>
            </w:r>
            <w:r w:rsidR="007431A4">
              <w:rPr>
                <w:rFonts w:cs="Calibri"/>
                <w:color w:val="000000"/>
                <w:szCs w:val="20"/>
              </w:rPr>
              <w:t>8</w:t>
            </w:r>
          </w:p>
        </w:tc>
        <w:tc>
          <w:tcPr>
            <w:tcW w:w="1152" w:type="dxa"/>
          </w:tcPr>
          <w:p w14:paraId="664F71CC" w14:textId="078C115C" w:rsidR="0052426F" w:rsidRPr="00A54C8F" w:rsidRDefault="0052426F" w:rsidP="0052426F">
            <w:pPr>
              <w:pStyle w:val="VCAAtablecondensed"/>
              <w:rPr>
                <w:szCs w:val="20"/>
              </w:rPr>
            </w:pPr>
            <w:r w:rsidRPr="00A54C8F">
              <w:rPr>
                <w:szCs w:val="20"/>
              </w:rPr>
              <w:t>0.5</w:t>
            </w:r>
          </w:p>
        </w:tc>
      </w:tr>
    </w:tbl>
    <w:p w14:paraId="4D723129" w14:textId="54A85154" w:rsidR="00A54C8F" w:rsidRPr="00FD4E5D" w:rsidRDefault="00A54C8F" w:rsidP="00A54C8F">
      <w:pPr>
        <w:pStyle w:val="VCAAbody"/>
        <w:rPr>
          <w:i/>
          <w:iCs/>
        </w:rPr>
      </w:pPr>
      <w:r>
        <w:t>Responses were awarded one</w:t>
      </w:r>
      <w:r w:rsidRPr="00FD4E5D">
        <w:t xml:space="preserve"> </w:t>
      </w:r>
      <w:r w:rsidRPr="000D3E4F">
        <w:t>mark for mentioning needing permission or consent.</w:t>
      </w:r>
    </w:p>
    <w:p w14:paraId="62A0E67D" w14:textId="77777777" w:rsidR="002069A2" w:rsidRPr="00934992" w:rsidRDefault="002069A2" w:rsidP="000D3E4F">
      <w:pPr>
        <w:pStyle w:val="VCAAbody"/>
      </w:pPr>
      <w:r w:rsidRPr="00934992">
        <w:t>Wendy does not have permission (consent) from her customers.</w:t>
      </w:r>
    </w:p>
    <w:p w14:paraId="7B59EE33" w14:textId="37BF7826" w:rsidR="002069A2" w:rsidRDefault="00AD1700" w:rsidP="00BD7F3E">
      <w:pPr>
        <w:pStyle w:val="VCAAHeading3"/>
      </w:pPr>
      <w:r>
        <w:t>Question 13</w:t>
      </w:r>
      <w:r w:rsidR="002069A2" w:rsidRPr="00934992">
        <w:t>c.</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8D4899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445A2FF8" w14:textId="77777777" w:rsidR="00201A9F" w:rsidRPr="00D93DDA" w:rsidRDefault="00201A9F" w:rsidP="00232E3F">
            <w:pPr>
              <w:pStyle w:val="VCAAtablecondensed"/>
            </w:pPr>
            <w:r w:rsidRPr="00D93DDA">
              <w:t>Mark</w:t>
            </w:r>
          </w:p>
        </w:tc>
        <w:tc>
          <w:tcPr>
            <w:tcW w:w="576" w:type="dxa"/>
          </w:tcPr>
          <w:p w14:paraId="52EF0A7E" w14:textId="77777777" w:rsidR="00201A9F" w:rsidRPr="00D93DDA" w:rsidRDefault="00201A9F" w:rsidP="00232E3F">
            <w:pPr>
              <w:pStyle w:val="VCAAtablecondensed"/>
            </w:pPr>
            <w:r w:rsidRPr="00D93DDA">
              <w:t>0</w:t>
            </w:r>
          </w:p>
        </w:tc>
        <w:tc>
          <w:tcPr>
            <w:tcW w:w="576" w:type="dxa"/>
          </w:tcPr>
          <w:p w14:paraId="377275F7" w14:textId="77777777" w:rsidR="00201A9F" w:rsidRPr="00D93DDA" w:rsidRDefault="00201A9F" w:rsidP="00232E3F">
            <w:pPr>
              <w:pStyle w:val="VCAAtablecondensed"/>
            </w:pPr>
            <w:r w:rsidRPr="00D93DDA">
              <w:t>1</w:t>
            </w:r>
          </w:p>
        </w:tc>
        <w:tc>
          <w:tcPr>
            <w:tcW w:w="576" w:type="dxa"/>
          </w:tcPr>
          <w:p w14:paraId="3D2457AD" w14:textId="77777777" w:rsidR="00201A9F" w:rsidRPr="00D93DDA" w:rsidRDefault="00201A9F" w:rsidP="00232E3F">
            <w:pPr>
              <w:pStyle w:val="VCAAtablecondensed"/>
            </w:pPr>
            <w:r w:rsidRPr="00D93DDA">
              <w:t>2</w:t>
            </w:r>
          </w:p>
        </w:tc>
        <w:tc>
          <w:tcPr>
            <w:tcW w:w="1152" w:type="dxa"/>
          </w:tcPr>
          <w:p w14:paraId="3644649C" w14:textId="77777777" w:rsidR="00201A9F" w:rsidRPr="00D93DDA" w:rsidRDefault="00201A9F" w:rsidP="00232E3F">
            <w:pPr>
              <w:pStyle w:val="VCAAtablecondensed"/>
            </w:pPr>
            <w:r w:rsidRPr="00D93DDA">
              <w:t>Averag</w:t>
            </w:r>
            <w:r>
              <w:t>e</w:t>
            </w:r>
          </w:p>
        </w:tc>
      </w:tr>
      <w:tr w:rsidR="0052426F" w:rsidRPr="00A54C8F" w14:paraId="5F14EFEC" w14:textId="77777777" w:rsidTr="00534A67">
        <w:tc>
          <w:tcPr>
            <w:tcW w:w="864" w:type="dxa"/>
          </w:tcPr>
          <w:p w14:paraId="0CAE51CD" w14:textId="77777777" w:rsidR="0052426F" w:rsidRPr="00A54C8F" w:rsidRDefault="0052426F" w:rsidP="0052426F">
            <w:pPr>
              <w:pStyle w:val="VCAAtablecondensed"/>
              <w:rPr>
                <w:szCs w:val="20"/>
              </w:rPr>
            </w:pPr>
            <w:r w:rsidRPr="00A54C8F">
              <w:rPr>
                <w:szCs w:val="20"/>
              </w:rPr>
              <w:t>%</w:t>
            </w:r>
          </w:p>
        </w:tc>
        <w:tc>
          <w:tcPr>
            <w:tcW w:w="576" w:type="dxa"/>
            <w:vAlign w:val="center"/>
          </w:tcPr>
          <w:p w14:paraId="1684DBF3" w14:textId="78BBB048" w:rsidR="0052426F" w:rsidRPr="00A54C8F" w:rsidRDefault="0052426F" w:rsidP="0052426F">
            <w:pPr>
              <w:pStyle w:val="VCAAtablecondensed"/>
              <w:rPr>
                <w:szCs w:val="20"/>
              </w:rPr>
            </w:pPr>
            <w:r w:rsidRPr="000D3E4F">
              <w:rPr>
                <w:rFonts w:cs="Calibri"/>
                <w:color w:val="000000"/>
                <w:szCs w:val="20"/>
              </w:rPr>
              <w:t>5</w:t>
            </w:r>
            <w:r w:rsidR="007431A4">
              <w:rPr>
                <w:rFonts w:cs="Calibri"/>
                <w:color w:val="000000"/>
                <w:szCs w:val="20"/>
              </w:rPr>
              <w:t>5</w:t>
            </w:r>
          </w:p>
        </w:tc>
        <w:tc>
          <w:tcPr>
            <w:tcW w:w="576" w:type="dxa"/>
            <w:vAlign w:val="center"/>
          </w:tcPr>
          <w:p w14:paraId="01F6AEC8" w14:textId="259DFD77" w:rsidR="0052426F" w:rsidRPr="00A54C8F" w:rsidRDefault="0052426F" w:rsidP="0052426F">
            <w:pPr>
              <w:pStyle w:val="VCAAtablecondensed"/>
              <w:rPr>
                <w:szCs w:val="20"/>
              </w:rPr>
            </w:pPr>
            <w:r w:rsidRPr="000D3E4F">
              <w:rPr>
                <w:rFonts w:cs="Calibri"/>
                <w:color w:val="000000"/>
                <w:szCs w:val="20"/>
              </w:rPr>
              <w:t>31</w:t>
            </w:r>
          </w:p>
        </w:tc>
        <w:tc>
          <w:tcPr>
            <w:tcW w:w="576" w:type="dxa"/>
            <w:vAlign w:val="center"/>
          </w:tcPr>
          <w:p w14:paraId="6F9BD64A" w14:textId="7151AFBD" w:rsidR="0052426F" w:rsidRPr="00A54C8F" w:rsidRDefault="0052426F" w:rsidP="0052426F">
            <w:pPr>
              <w:pStyle w:val="VCAAtablecondensed"/>
              <w:rPr>
                <w:szCs w:val="20"/>
              </w:rPr>
            </w:pPr>
            <w:r w:rsidRPr="000D3E4F">
              <w:rPr>
                <w:rFonts w:cs="Calibri"/>
                <w:color w:val="000000"/>
                <w:szCs w:val="20"/>
              </w:rPr>
              <w:t>14</w:t>
            </w:r>
          </w:p>
        </w:tc>
        <w:tc>
          <w:tcPr>
            <w:tcW w:w="1152" w:type="dxa"/>
          </w:tcPr>
          <w:p w14:paraId="4878D876" w14:textId="41CCE15A" w:rsidR="0052426F" w:rsidRPr="00A54C8F" w:rsidRDefault="0052426F" w:rsidP="0052426F">
            <w:pPr>
              <w:pStyle w:val="VCAAtablecondensed"/>
              <w:rPr>
                <w:szCs w:val="20"/>
              </w:rPr>
            </w:pPr>
            <w:r w:rsidRPr="00A54C8F">
              <w:rPr>
                <w:szCs w:val="20"/>
              </w:rPr>
              <w:t>0.6</w:t>
            </w:r>
          </w:p>
        </w:tc>
      </w:tr>
    </w:tbl>
    <w:p w14:paraId="1223145B" w14:textId="7326E9B5" w:rsidR="00A54C8F" w:rsidRPr="00FD4E5D" w:rsidRDefault="00F05098" w:rsidP="00A54C8F">
      <w:pPr>
        <w:pStyle w:val="VCAAbody"/>
      </w:pPr>
      <w:r>
        <w:t>Responses were awarded one</w:t>
      </w:r>
      <w:r w:rsidRPr="00FD4E5D">
        <w:t xml:space="preserve"> </w:t>
      </w:r>
      <w:r w:rsidR="002069A2" w:rsidRPr="00934992">
        <w:t xml:space="preserve">mark for mentioning that </w:t>
      </w:r>
      <w:r w:rsidR="002069A2">
        <w:t>Wendy</w:t>
      </w:r>
      <w:r w:rsidR="002069A2" w:rsidRPr="00934992">
        <w:t xml:space="preserve"> need</w:t>
      </w:r>
      <w:r w:rsidR="002069A2">
        <w:t>s</w:t>
      </w:r>
      <w:r w:rsidR="002069A2" w:rsidRPr="00934992">
        <w:t xml:space="preserve"> to create a consent/permission form, </w:t>
      </w:r>
      <w:r w:rsidR="00A54C8F">
        <w:t xml:space="preserve">and one </w:t>
      </w:r>
      <w:r w:rsidR="002069A2" w:rsidRPr="00934992">
        <w:t>mark for getting customers to fill it in.</w:t>
      </w:r>
      <w:r w:rsidR="00A54C8F" w:rsidRPr="00A54C8F">
        <w:t xml:space="preserve"> </w:t>
      </w:r>
      <w:r w:rsidR="00A54C8F">
        <w:t>Verbal consent was deemed insufficient.</w:t>
      </w:r>
    </w:p>
    <w:p w14:paraId="68B9CAB1" w14:textId="684418EC" w:rsidR="002069A2" w:rsidRPr="00FD4E5D" w:rsidRDefault="002069A2" w:rsidP="000D3E4F">
      <w:pPr>
        <w:pStyle w:val="VCAAbody"/>
      </w:pPr>
      <w:r>
        <w:t>When students</w:t>
      </w:r>
      <w:r w:rsidRPr="00FD4E5D">
        <w:t xml:space="preserve"> </w:t>
      </w:r>
      <w:r>
        <w:t>mentioned only</w:t>
      </w:r>
      <w:r w:rsidRPr="00FD4E5D">
        <w:t xml:space="preserve"> that it </w:t>
      </w:r>
      <w:r w:rsidR="00B14D6C">
        <w:t>could</w:t>
      </w:r>
      <w:r w:rsidR="00B14D6C" w:rsidRPr="00FD4E5D">
        <w:t xml:space="preserve"> </w:t>
      </w:r>
      <w:r w:rsidRPr="00FD4E5D">
        <w:t>be included in the Privacy Policy</w:t>
      </w:r>
      <w:r w:rsidR="00A54C8F">
        <w:t>, one</w:t>
      </w:r>
      <w:r>
        <w:t xml:space="preserve"> mark was given.</w:t>
      </w:r>
      <w:r w:rsidRPr="00FD4E5D">
        <w:t xml:space="preserve"> </w:t>
      </w:r>
    </w:p>
    <w:p w14:paraId="67EF2DB2" w14:textId="3D6F9A77" w:rsidR="00201A9F" w:rsidRPr="0052426F" w:rsidRDefault="002069A2" w:rsidP="00BD7F3E">
      <w:pPr>
        <w:pStyle w:val="VCAAHeading3"/>
      </w:pPr>
      <w:r w:rsidRPr="00934992">
        <w:t>Question 14</w:t>
      </w:r>
      <w:r w:rsidR="00AD1700">
        <w:t>a.</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F88A561"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2C38A6A5" w14:textId="77777777" w:rsidR="00201A9F" w:rsidRPr="00D93DDA" w:rsidRDefault="00201A9F" w:rsidP="00232E3F">
            <w:pPr>
              <w:pStyle w:val="VCAAtablecondensed"/>
            </w:pPr>
            <w:r w:rsidRPr="00D93DDA">
              <w:t>Mark</w:t>
            </w:r>
          </w:p>
        </w:tc>
        <w:tc>
          <w:tcPr>
            <w:tcW w:w="576" w:type="dxa"/>
          </w:tcPr>
          <w:p w14:paraId="145DD7F8" w14:textId="77777777" w:rsidR="00201A9F" w:rsidRPr="00D93DDA" w:rsidRDefault="00201A9F" w:rsidP="00232E3F">
            <w:pPr>
              <w:pStyle w:val="VCAAtablecondensed"/>
            </w:pPr>
            <w:r w:rsidRPr="00D93DDA">
              <w:t>0</w:t>
            </w:r>
          </w:p>
        </w:tc>
        <w:tc>
          <w:tcPr>
            <w:tcW w:w="576" w:type="dxa"/>
          </w:tcPr>
          <w:p w14:paraId="6F32F844" w14:textId="77777777" w:rsidR="00201A9F" w:rsidRPr="00D93DDA" w:rsidRDefault="00201A9F" w:rsidP="00232E3F">
            <w:pPr>
              <w:pStyle w:val="VCAAtablecondensed"/>
            </w:pPr>
            <w:r w:rsidRPr="00D93DDA">
              <w:t>1</w:t>
            </w:r>
          </w:p>
        </w:tc>
        <w:tc>
          <w:tcPr>
            <w:tcW w:w="576" w:type="dxa"/>
          </w:tcPr>
          <w:p w14:paraId="116B4B3B" w14:textId="77777777" w:rsidR="00201A9F" w:rsidRPr="00D93DDA" w:rsidRDefault="00201A9F" w:rsidP="00232E3F">
            <w:pPr>
              <w:pStyle w:val="VCAAtablecondensed"/>
            </w:pPr>
            <w:r w:rsidRPr="00D93DDA">
              <w:t>2</w:t>
            </w:r>
          </w:p>
        </w:tc>
        <w:tc>
          <w:tcPr>
            <w:tcW w:w="1152" w:type="dxa"/>
          </w:tcPr>
          <w:p w14:paraId="5C31DA18" w14:textId="77777777" w:rsidR="00201A9F" w:rsidRPr="00D93DDA" w:rsidRDefault="00201A9F" w:rsidP="00232E3F">
            <w:pPr>
              <w:pStyle w:val="VCAAtablecondensed"/>
            </w:pPr>
            <w:r w:rsidRPr="00D93DDA">
              <w:t>Averag</w:t>
            </w:r>
            <w:r>
              <w:t>e</w:t>
            </w:r>
          </w:p>
        </w:tc>
      </w:tr>
      <w:tr w:rsidR="0052426F" w:rsidRPr="0019713E" w14:paraId="68AF6347" w14:textId="77777777" w:rsidTr="00534A67">
        <w:tc>
          <w:tcPr>
            <w:tcW w:w="864" w:type="dxa"/>
          </w:tcPr>
          <w:p w14:paraId="383D7233" w14:textId="77777777" w:rsidR="0052426F" w:rsidRPr="00A54C8F" w:rsidRDefault="0052426F" w:rsidP="0052426F">
            <w:pPr>
              <w:pStyle w:val="VCAAtablecondensed"/>
              <w:rPr>
                <w:szCs w:val="20"/>
              </w:rPr>
            </w:pPr>
            <w:r w:rsidRPr="00A54C8F">
              <w:rPr>
                <w:szCs w:val="20"/>
              </w:rPr>
              <w:t>%</w:t>
            </w:r>
          </w:p>
        </w:tc>
        <w:tc>
          <w:tcPr>
            <w:tcW w:w="576" w:type="dxa"/>
            <w:vAlign w:val="center"/>
          </w:tcPr>
          <w:p w14:paraId="2852E106" w14:textId="65CFC784" w:rsidR="0052426F" w:rsidRPr="00A54C8F" w:rsidRDefault="0052426F" w:rsidP="0052426F">
            <w:pPr>
              <w:pStyle w:val="VCAAtablecondensed"/>
              <w:rPr>
                <w:szCs w:val="20"/>
              </w:rPr>
            </w:pPr>
            <w:r w:rsidRPr="000D3E4F">
              <w:rPr>
                <w:rFonts w:cs="Calibri"/>
                <w:color w:val="000000"/>
                <w:szCs w:val="20"/>
              </w:rPr>
              <w:t>2</w:t>
            </w:r>
            <w:r w:rsidR="007431A4">
              <w:rPr>
                <w:rFonts w:cs="Calibri"/>
                <w:color w:val="000000"/>
                <w:szCs w:val="20"/>
              </w:rPr>
              <w:t>1</w:t>
            </w:r>
          </w:p>
        </w:tc>
        <w:tc>
          <w:tcPr>
            <w:tcW w:w="576" w:type="dxa"/>
            <w:vAlign w:val="center"/>
          </w:tcPr>
          <w:p w14:paraId="0E8F7C7F" w14:textId="1E476A6B" w:rsidR="0052426F" w:rsidRPr="00A54C8F" w:rsidRDefault="0052426F" w:rsidP="0052426F">
            <w:pPr>
              <w:pStyle w:val="VCAAtablecondensed"/>
              <w:rPr>
                <w:szCs w:val="20"/>
              </w:rPr>
            </w:pPr>
            <w:r w:rsidRPr="000D3E4F">
              <w:rPr>
                <w:rFonts w:cs="Calibri"/>
                <w:color w:val="000000"/>
                <w:szCs w:val="20"/>
              </w:rPr>
              <w:t>49</w:t>
            </w:r>
          </w:p>
        </w:tc>
        <w:tc>
          <w:tcPr>
            <w:tcW w:w="576" w:type="dxa"/>
            <w:vAlign w:val="center"/>
          </w:tcPr>
          <w:p w14:paraId="31A7DB65" w14:textId="34CA52BA" w:rsidR="0052426F" w:rsidRPr="00A54C8F" w:rsidRDefault="007431A4" w:rsidP="0052426F">
            <w:pPr>
              <w:pStyle w:val="VCAAtablecondensed"/>
              <w:rPr>
                <w:szCs w:val="20"/>
              </w:rPr>
            </w:pPr>
            <w:r>
              <w:rPr>
                <w:rFonts w:cs="Calibri"/>
                <w:color w:val="000000"/>
                <w:szCs w:val="20"/>
              </w:rPr>
              <w:t>30</w:t>
            </w:r>
          </w:p>
        </w:tc>
        <w:tc>
          <w:tcPr>
            <w:tcW w:w="1152" w:type="dxa"/>
          </w:tcPr>
          <w:p w14:paraId="0F988191" w14:textId="1AF0B750" w:rsidR="0052426F" w:rsidRPr="00A54C8F" w:rsidRDefault="0052426F" w:rsidP="0052426F">
            <w:pPr>
              <w:pStyle w:val="VCAAtablecondensed"/>
              <w:rPr>
                <w:szCs w:val="20"/>
              </w:rPr>
            </w:pPr>
            <w:r w:rsidRPr="00A54C8F">
              <w:rPr>
                <w:szCs w:val="20"/>
              </w:rPr>
              <w:t>1.1</w:t>
            </w:r>
          </w:p>
        </w:tc>
      </w:tr>
    </w:tbl>
    <w:p w14:paraId="6FCA9A94" w14:textId="05040D03" w:rsidR="002069A2" w:rsidRPr="00FD4E5D" w:rsidRDefault="00F05098" w:rsidP="000D3E4F">
      <w:pPr>
        <w:pStyle w:val="VCAAbody"/>
      </w:pPr>
      <w:r>
        <w:t>Responses needed to include a</w:t>
      </w:r>
      <w:r w:rsidRPr="00FD4E5D">
        <w:t xml:space="preserve">ny </w:t>
      </w:r>
      <w:r w:rsidR="002069A2" w:rsidRPr="00FD4E5D">
        <w:t xml:space="preserve">two of the </w:t>
      </w:r>
      <w:r>
        <w:t>following</w:t>
      </w:r>
      <w:r w:rsidRPr="00FD4E5D">
        <w:t xml:space="preserve"> </w:t>
      </w:r>
      <w:r w:rsidR="002069A2" w:rsidRPr="00FD4E5D">
        <w:t>points</w:t>
      </w:r>
      <w:r>
        <w:t>.</w:t>
      </w:r>
    </w:p>
    <w:p w14:paraId="4A99248A" w14:textId="70019807" w:rsidR="002069A2" w:rsidRPr="00934992" w:rsidRDefault="002069A2" w:rsidP="00C0597C">
      <w:pPr>
        <w:pStyle w:val="VCAAbullet"/>
      </w:pPr>
      <w:r w:rsidRPr="00934992">
        <w:t>Check for new problems logged by client</w:t>
      </w:r>
      <w:r w:rsidR="0019713E">
        <w:t>.</w:t>
      </w:r>
    </w:p>
    <w:p w14:paraId="701B96E0" w14:textId="2ECED06A" w:rsidR="002069A2" w:rsidRPr="00934992" w:rsidRDefault="002069A2" w:rsidP="00C0597C">
      <w:pPr>
        <w:pStyle w:val="VCAAbullet"/>
      </w:pPr>
      <w:r w:rsidRPr="00934992">
        <w:t>Check previous logs for similar problems or requests from client</w:t>
      </w:r>
      <w:r w:rsidR="0019713E">
        <w:t>.</w:t>
      </w:r>
    </w:p>
    <w:p w14:paraId="6D77F9EC" w14:textId="76D53D79" w:rsidR="002069A2" w:rsidRPr="00934992" w:rsidRDefault="002069A2" w:rsidP="00C0597C">
      <w:pPr>
        <w:pStyle w:val="VCAAbullet"/>
      </w:pPr>
      <w:r w:rsidRPr="00934992">
        <w:t>Investigate and document support issues affecting client</w:t>
      </w:r>
      <w:r w:rsidR="0019713E">
        <w:t>.</w:t>
      </w:r>
    </w:p>
    <w:p w14:paraId="2EBBB7F7" w14:textId="60CBCD90" w:rsidR="002069A2" w:rsidRPr="00934992" w:rsidRDefault="002069A2" w:rsidP="00C0597C">
      <w:pPr>
        <w:pStyle w:val="VCAAbullet"/>
      </w:pPr>
      <w:r w:rsidRPr="00934992">
        <w:t xml:space="preserve">Notify client of the results of </w:t>
      </w:r>
      <w:r w:rsidR="00A54C8F">
        <w:t xml:space="preserve">the </w:t>
      </w:r>
      <w:r w:rsidRPr="00934992">
        <w:t>investigation and provide advice and support on findings</w:t>
      </w:r>
      <w:r w:rsidR="0019713E">
        <w:t>.</w:t>
      </w:r>
    </w:p>
    <w:p w14:paraId="728D417D" w14:textId="6F4EE3C4" w:rsidR="002069A2" w:rsidRPr="006773C1" w:rsidRDefault="002069A2" w:rsidP="00C0597C">
      <w:pPr>
        <w:pStyle w:val="VCAAbullet"/>
        <w:rPr>
          <w:lang w:val="en-US"/>
        </w:rPr>
      </w:pPr>
      <w:r w:rsidRPr="00934992">
        <w:t>Obtain client feedback and make changes</w:t>
      </w:r>
      <w:r w:rsidR="0019713E">
        <w:t>.</w:t>
      </w:r>
    </w:p>
    <w:p w14:paraId="3016528B" w14:textId="0FEC9A01" w:rsidR="002069A2" w:rsidRPr="008F5955" w:rsidRDefault="002069A2" w:rsidP="00C0597C">
      <w:pPr>
        <w:pStyle w:val="VCAAbullet"/>
        <w:rPr>
          <w:lang w:val="en-US"/>
        </w:rPr>
      </w:pPr>
      <w:r>
        <w:t>Acknowledge receipt of request</w:t>
      </w:r>
      <w:r w:rsidR="0019713E">
        <w:t>.</w:t>
      </w:r>
    </w:p>
    <w:p w14:paraId="63697B55" w14:textId="4F257321" w:rsidR="002069A2" w:rsidRPr="008F5955" w:rsidRDefault="002069A2" w:rsidP="00C0597C">
      <w:pPr>
        <w:pStyle w:val="VCAAbullet"/>
        <w:rPr>
          <w:lang w:val="en-US"/>
        </w:rPr>
      </w:pPr>
      <w:r>
        <w:t>Run a ping test, print a page</w:t>
      </w:r>
      <w:r w:rsidR="0019713E">
        <w:t>.</w:t>
      </w:r>
    </w:p>
    <w:p w14:paraId="60AD47BD" w14:textId="607BB4A1" w:rsidR="002069A2" w:rsidRPr="006309C0" w:rsidRDefault="002069A2" w:rsidP="00C0597C">
      <w:pPr>
        <w:pStyle w:val="VCAAbullet"/>
        <w:rPr>
          <w:lang w:val="en-US"/>
        </w:rPr>
      </w:pPr>
      <w:r>
        <w:t>Remote access for computer</w:t>
      </w:r>
      <w:r w:rsidR="0019713E">
        <w:t>.</w:t>
      </w:r>
    </w:p>
    <w:p w14:paraId="72A61205" w14:textId="5CCB3527" w:rsidR="002069A2" w:rsidRPr="000D3E4F" w:rsidRDefault="00F05098" w:rsidP="000D3E4F">
      <w:pPr>
        <w:pStyle w:val="VCAAbody"/>
      </w:pPr>
      <w:r w:rsidRPr="0019713E">
        <w:t xml:space="preserve">Responses were awarded one </w:t>
      </w:r>
      <w:r w:rsidR="002069A2" w:rsidRPr="000D3E4F">
        <w:t>mark for each of two tasks</w:t>
      </w:r>
      <w:r w:rsidR="00A54C8F">
        <w:t>. Responses needed</w:t>
      </w:r>
      <w:r w:rsidR="002069A2" w:rsidRPr="000D3E4F">
        <w:t xml:space="preserve"> to relate to the printing issue to gain the mark</w:t>
      </w:r>
      <w:r w:rsidR="000D1A00">
        <w:t>s</w:t>
      </w:r>
      <w:r w:rsidR="00A54C8F">
        <w:t>.</w:t>
      </w:r>
    </w:p>
    <w:p w14:paraId="680E4D63" w14:textId="254B6DC8" w:rsidR="002069A2" w:rsidRDefault="00AD1700" w:rsidP="00BD7F3E">
      <w:pPr>
        <w:pStyle w:val="VCAAHeading3"/>
      </w:pPr>
      <w:r>
        <w:lastRenderedPageBreak/>
        <w:t>Question 14</w:t>
      </w:r>
      <w:r w:rsidR="002069A2" w:rsidRPr="00934992">
        <w:t>b.</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6EB76576"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6C299595" w14:textId="77777777" w:rsidR="00201A9F" w:rsidRPr="00D93DDA" w:rsidRDefault="00201A9F" w:rsidP="00232E3F">
            <w:pPr>
              <w:pStyle w:val="VCAAtablecondensed"/>
            </w:pPr>
            <w:r w:rsidRPr="00D93DDA">
              <w:t>Mark</w:t>
            </w:r>
          </w:p>
        </w:tc>
        <w:tc>
          <w:tcPr>
            <w:tcW w:w="576" w:type="dxa"/>
          </w:tcPr>
          <w:p w14:paraId="125C54E4" w14:textId="77777777" w:rsidR="00201A9F" w:rsidRPr="00D93DDA" w:rsidRDefault="00201A9F" w:rsidP="00232E3F">
            <w:pPr>
              <w:pStyle w:val="VCAAtablecondensed"/>
            </w:pPr>
            <w:r w:rsidRPr="00D93DDA">
              <w:t>0</w:t>
            </w:r>
          </w:p>
        </w:tc>
        <w:tc>
          <w:tcPr>
            <w:tcW w:w="576" w:type="dxa"/>
          </w:tcPr>
          <w:p w14:paraId="7B3167B2" w14:textId="77777777" w:rsidR="00201A9F" w:rsidRPr="00D93DDA" w:rsidRDefault="00201A9F" w:rsidP="00232E3F">
            <w:pPr>
              <w:pStyle w:val="VCAAtablecondensed"/>
            </w:pPr>
            <w:r w:rsidRPr="00D93DDA">
              <w:t>1</w:t>
            </w:r>
          </w:p>
        </w:tc>
        <w:tc>
          <w:tcPr>
            <w:tcW w:w="576" w:type="dxa"/>
          </w:tcPr>
          <w:p w14:paraId="316412B3" w14:textId="77777777" w:rsidR="00201A9F" w:rsidRPr="00D93DDA" w:rsidRDefault="00201A9F" w:rsidP="00232E3F">
            <w:pPr>
              <w:pStyle w:val="VCAAtablecondensed"/>
            </w:pPr>
            <w:r w:rsidRPr="00D93DDA">
              <w:t>2</w:t>
            </w:r>
          </w:p>
        </w:tc>
        <w:tc>
          <w:tcPr>
            <w:tcW w:w="1152" w:type="dxa"/>
          </w:tcPr>
          <w:p w14:paraId="672E1A64" w14:textId="77777777" w:rsidR="00201A9F" w:rsidRPr="00D93DDA" w:rsidRDefault="00201A9F" w:rsidP="00232E3F">
            <w:pPr>
              <w:pStyle w:val="VCAAtablecondensed"/>
            </w:pPr>
            <w:r w:rsidRPr="00D93DDA">
              <w:t>Averag</w:t>
            </w:r>
            <w:r>
              <w:t>e</w:t>
            </w:r>
          </w:p>
        </w:tc>
      </w:tr>
      <w:tr w:rsidR="0052426F" w:rsidRPr="00A54C8F" w14:paraId="2C05585C" w14:textId="77777777" w:rsidTr="00534A67">
        <w:tc>
          <w:tcPr>
            <w:tcW w:w="864" w:type="dxa"/>
          </w:tcPr>
          <w:p w14:paraId="0CBC58BB" w14:textId="77777777" w:rsidR="0052426F" w:rsidRPr="00A54C8F" w:rsidRDefault="0052426F" w:rsidP="0052426F">
            <w:pPr>
              <w:pStyle w:val="VCAAtablecondensed"/>
              <w:rPr>
                <w:szCs w:val="20"/>
              </w:rPr>
            </w:pPr>
            <w:r w:rsidRPr="00A54C8F">
              <w:rPr>
                <w:szCs w:val="20"/>
              </w:rPr>
              <w:t>%</w:t>
            </w:r>
          </w:p>
        </w:tc>
        <w:tc>
          <w:tcPr>
            <w:tcW w:w="576" w:type="dxa"/>
            <w:vAlign w:val="center"/>
          </w:tcPr>
          <w:p w14:paraId="30A4B0F6" w14:textId="04DEB804" w:rsidR="0052426F" w:rsidRPr="00A54C8F" w:rsidRDefault="0052426F" w:rsidP="0052426F">
            <w:pPr>
              <w:pStyle w:val="VCAAtablecondensed"/>
              <w:rPr>
                <w:szCs w:val="20"/>
              </w:rPr>
            </w:pPr>
            <w:r w:rsidRPr="000D3E4F">
              <w:rPr>
                <w:rFonts w:cs="Calibri"/>
                <w:color w:val="000000"/>
                <w:szCs w:val="20"/>
              </w:rPr>
              <w:t>11</w:t>
            </w:r>
          </w:p>
        </w:tc>
        <w:tc>
          <w:tcPr>
            <w:tcW w:w="576" w:type="dxa"/>
            <w:vAlign w:val="center"/>
          </w:tcPr>
          <w:p w14:paraId="39259B98" w14:textId="730BD8B9" w:rsidR="0052426F" w:rsidRPr="00A54C8F" w:rsidRDefault="0052426F" w:rsidP="0052426F">
            <w:pPr>
              <w:pStyle w:val="VCAAtablecondensed"/>
              <w:rPr>
                <w:szCs w:val="20"/>
              </w:rPr>
            </w:pPr>
            <w:r w:rsidRPr="000D3E4F">
              <w:rPr>
                <w:rFonts w:cs="Calibri"/>
                <w:color w:val="000000"/>
                <w:szCs w:val="20"/>
              </w:rPr>
              <w:t>5</w:t>
            </w:r>
            <w:r w:rsidR="007431A4">
              <w:rPr>
                <w:rFonts w:cs="Calibri"/>
                <w:color w:val="000000"/>
                <w:szCs w:val="20"/>
              </w:rPr>
              <w:t>5</w:t>
            </w:r>
          </w:p>
        </w:tc>
        <w:tc>
          <w:tcPr>
            <w:tcW w:w="576" w:type="dxa"/>
            <w:vAlign w:val="center"/>
          </w:tcPr>
          <w:p w14:paraId="72CEE1F8" w14:textId="28862007" w:rsidR="0052426F" w:rsidRPr="00A54C8F" w:rsidRDefault="0019713E" w:rsidP="0052426F">
            <w:pPr>
              <w:pStyle w:val="VCAAtablecondensed"/>
              <w:rPr>
                <w:szCs w:val="20"/>
              </w:rPr>
            </w:pPr>
            <w:r w:rsidRPr="000D3E4F">
              <w:rPr>
                <w:rFonts w:cs="Calibri"/>
                <w:color w:val="000000"/>
                <w:szCs w:val="20"/>
              </w:rPr>
              <w:t>34</w:t>
            </w:r>
          </w:p>
        </w:tc>
        <w:tc>
          <w:tcPr>
            <w:tcW w:w="1152" w:type="dxa"/>
          </w:tcPr>
          <w:p w14:paraId="05BFD970" w14:textId="653803E9" w:rsidR="0052426F" w:rsidRPr="00A54C8F" w:rsidRDefault="0052426F" w:rsidP="0052426F">
            <w:pPr>
              <w:pStyle w:val="VCAAtablecondensed"/>
              <w:rPr>
                <w:szCs w:val="20"/>
              </w:rPr>
            </w:pPr>
            <w:r w:rsidRPr="00A54C8F">
              <w:rPr>
                <w:szCs w:val="20"/>
              </w:rPr>
              <w:t>1.2</w:t>
            </w:r>
          </w:p>
        </w:tc>
      </w:tr>
    </w:tbl>
    <w:p w14:paraId="3F0D0127" w14:textId="66D97C1B" w:rsidR="00443E82" w:rsidRPr="00934992" w:rsidRDefault="007A4C0A" w:rsidP="000D3E4F">
      <w:pPr>
        <w:pStyle w:val="VCAAbody"/>
      </w:pPr>
      <w:r>
        <w:t>The correct order was</w:t>
      </w:r>
      <w:r w:rsidR="00F24839">
        <w:t xml:space="preserve"> as follows.</w:t>
      </w:r>
    </w:p>
    <w:tbl>
      <w:tblPr>
        <w:tblStyle w:val="TableGrid"/>
        <w:tblW w:w="0" w:type="auto"/>
        <w:tblLook w:val="04A0" w:firstRow="1" w:lastRow="0" w:firstColumn="1" w:lastColumn="0" w:noHBand="0" w:noVBand="1"/>
      </w:tblPr>
      <w:tblGrid>
        <w:gridCol w:w="8455"/>
        <w:gridCol w:w="1174"/>
        <w:tblGridChange w:id="1">
          <w:tblGrid>
            <w:gridCol w:w="8455"/>
            <w:gridCol w:w="1174"/>
          </w:tblGrid>
        </w:tblGridChange>
      </w:tblGrid>
      <w:tr w:rsidR="00222C5B" w:rsidRPr="00494F45" w14:paraId="17AA33A0" w14:textId="77777777" w:rsidTr="0055386C">
        <w:trPr>
          <w:trHeight w:val="381"/>
        </w:trPr>
        <w:tc>
          <w:tcPr>
            <w:tcW w:w="8455" w:type="dxa"/>
          </w:tcPr>
          <w:p w14:paraId="1C0B1EB9" w14:textId="3D58134A" w:rsidR="00222C5B" w:rsidRPr="00F24839" w:rsidRDefault="00222C5B" w:rsidP="00F24839">
            <w:pPr>
              <w:pStyle w:val="VCAAbody"/>
              <w:jc w:val="center"/>
              <w:rPr>
                <w:b/>
                <w:bCs/>
              </w:rPr>
            </w:pPr>
            <w:r w:rsidRPr="00F24839">
              <w:rPr>
                <w:b/>
                <w:bCs/>
              </w:rPr>
              <w:t>Step</w:t>
            </w:r>
          </w:p>
        </w:tc>
        <w:tc>
          <w:tcPr>
            <w:tcW w:w="1174" w:type="dxa"/>
          </w:tcPr>
          <w:p w14:paraId="71A66629" w14:textId="02335791" w:rsidR="00222C5B" w:rsidRDefault="00222C5B" w:rsidP="00F24839">
            <w:pPr>
              <w:pStyle w:val="VCAAbody"/>
              <w:jc w:val="center"/>
            </w:pPr>
            <w:r w:rsidRPr="00F24839">
              <w:rPr>
                <w:b/>
                <w:bCs/>
              </w:rPr>
              <w:t>Number</w:t>
            </w:r>
          </w:p>
        </w:tc>
      </w:tr>
      <w:tr w:rsidR="00222C5B" w:rsidRPr="00494F45" w14:paraId="07EFA0CE" w14:textId="645D191A" w:rsidTr="00F24839">
        <w:trPr>
          <w:trHeight w:val="669"/>
        </w:trPr>
        <w:tc>
          <w:tcPr>
            <w:tcW w:w="8455" w:type="dxa"/>
          </w:tcPr>
          <w:p w14:paraId="409AA66E" w14:textId="77777777" w:rsidR="00222C5B" w:rsidRPr="00494F45" w:rsidRDefault="00222C5B" w:rsidP="00494F45">
            <w:pPr>
              <w:pStyle w:val="VCAAbody"/>
            </w:pPr>
            <w:r w:rsidRPr="00494F45">
              <w:t>Provide client with instructions on how to complete form or use other means of providing feedback.</w:t>
            </w:r>
          </w:p>
        </w:tc>
        <w:tc>
          <w:tcPr>
            <w:tcW w:w="1174" w:type="dxa"/>
          </w:tcPr>
          <w:p w14:paraId="6298D5B5" w14:textId="4012DF4A" w:rsidR="00222C5B" w:rsidRPr="00494F45" w:rsidRDefault="00222C5B" w:rsidP="00F24839">
            <w:pPr>
              <w:pStyle w:val="VCAAbody"/>
              <w:jc w:val="center"/>
            </w:pPr>
            <w:r>
              <w:t>2</w:t>
            </w:r>
          </w:p>
        </w:tc>
      </w:tr>
      <w:tr w:rsidR="00222C5B" w:rsidRPr="00494F45" w14:paraId="78DCF634" w14:textId="1C4B63BD" w:rsidTr="00F24839">
        <w:tc>
          <w:tcPr>
            <w:tcW w:w="8455" w:type="dxa"/>
          </w:tcPr>
          <w:p w14:paraId="0EF8C652" w14:textId="77777777" w:rsidR="00222C5B" w:rsidRPr="00494F45" w:rsidRDefault="00222C5B" w:rsidP="00494F45">
            <w:pPr>
              <w:pStyle w:val="VCAAbody"/>
            </w:pPr>
            <w:r w:rsidRPr="00494F45">
              <w:t>Review feedback from client to identify areas for improvement.</w:t>
            </w:r>
          </w:p>
        </w:tc>
        <w:tc>
          <w:tcPr>
            <w:tcW w:w="1174" w:type="dxa"/>
          </w:tcPr>
          <w:p w14:paraId="133DFB1E" w14:textId="5511896C" w:rsidR="00222C5B" w:rsidRPr="00494F45" w:rsidRDefault="00222C5B" w:rsidP="00F24839">
            <w:pPr>
              <w:pStyle w:val="VCAAbody"/>
              <w:jc w:val="center"/>
            </w:pPr>
            <w:r>
              <w:t>4</w:t>
            </w:r>
          </w:p>
        </w:tc>
      </w:tr>
      <w:tr w:rsidR="00222C5B" w:rsidRPr="00494F45" w14:paraId="14DEDD4E" w14:textId="4BD75CE1" w:rsidTr="00F24839">
        <w:tc>
          <w:tcPr>
            <w:tcW w:w="8455" w:type="dxa"/>
          </w:tcPr>
          <w:p w14:paraId="4FDE0E7E" w14:textId="77777777" w:rsidR="00222C5B" w:rsidRPr="00494F45" w:rsidRDefault="00222C5B" w:rsidP="00494F45">
            <w:pPr>
              <w:pStyle w:val="VCAAbody"/>
            </w:pPr>
            <w:r w:rsidRPr="00494F45">
              <w:t>Distribute evaluation or feedback to the client.</w:t>
            </w:r>
          </w:p>
        </w:tc>
        <w:tc>
          <w:tcPr>
            <w:tcW w:w="1174" w:type="dxa"/>
          </w:tcPr>
          <w:p w14:paraId="2012F94F" w14:textId="595E1AF7" w:rsidR="00222C5B" w:rsidRPr="00494F45" w:rsidRDefault="00222C5B" w:rsidP="00F24839">
            <w:pPr>
              <w:pStyle w:val="VCAAbody"/>
              <w:jc w:val="center"/>
            </w:pPr>
            <w:r>
              <w:t>3</w:t>
            </w:r>
          </w:p>
        </w:tc>
      </w:tr>
      <w:tr w:rsidR="00222C5B" w:rsidRPr="00494F45" w14:paraId="61939116" w14:textId="12F30FD0" w:rsidTr="00F24839">
        <w:tc>
          <w:tcPr>
            <w:tcW w:w="8455" w:type="dxa"/>
          </w:tcPr>
          <w:p w14:paraId="44DCB188" w14:textId="77777777" w:rsidR="00222C5B" w:rsidRPr="00494F45" w:rsidRDefault="00222C5B" w:rsidP="00494F45">
            <w:pPr>
              <w:pStyle w:val="VCAAbody"/>
            </w:pPr>
            <w:r w:rsidRPr="00494F45">
              <w:t xml:space="preserve">Create or use an existing appropriate evaluation or feedback form or other mechanism to gather feedback about the solution and support provided. </w:t>
            </w:r>
          </w:p>
        </w:tc>
        <w:tc>
          <w:tcPr>
            <w:tcW w:w="1174" w:type="dxa"/>
          </w:tcPr>
          <w:p w14:paraId="11B25650" w14:textId="4AD72F05" w:rsidR="00222C5B" w:rsidRPr="00494F45" w:rsidRDefault="00222C5B" w:rsidP="00F24839">
            <w:pPr>
              <w:pStyle w:val="VCAAbody"/>
              <w:jc w:val="center"/>
            </w:pPr>
            <w:r>
              <w:t>1</w:t>
            </w:r>
          </w:p>
        </w:tc>
      </w:tr>
    </w:tbl>
    <w:p w14:paraId="29470F36" w14:textId="47069C84" w:rsidR="00B14D6C" w:rsidRPr="000D3E4F" w:rsidRDefault="00A54C8F" w:rsidP="000D3E4F">
      <w:pPr>
        <w:pStyle w:val="VCAAbody"/>
        <w:rPr>
          <w:lang w:val="en" w:eastAsia="en-AU"/>
        </w:rPr>
      </w:pPr>
      <w:r>
        <w:t>Responses received two marks for four correct answers.</w:t>
      </w:r>
    </w:p>
    <w:p w14:paraId="59FFE9B7" w14:textId="4EE35B7F" w:rsidR="002069A2" w:rsidRDefault="002069A2" w:rsidP="00BD7F3E">
      <w:pPr>
        <w:pStyle w:val="VCAAHeading3"/>
      </w:pPr>
      <w:r w:rsidRPr="006C3080">
        <w:t>Question 15</w:t>
      </w:r>
      <w:r w:rsidR="00AD1700">
        <w:t>a</w:t>
      </w:r>
      <w:r w:rsidRPr="006C3080">
        <w:t>.</w:t>
      </w:r>
    </w:p>
    <w:tbl>
      <w:tblPr>
        <w:tblStyle w:val="VCAATableClosed"/>
        <w:tblW w:w="0" w:type="auto"/>
        <w:tblLayout w:type="fixed"/>
        <w:tblLook w:val="04A0" w:firstRow="1" w:lastRow="0" w:firstColumn="1" w:lastColumn="0" w:noHBand="0" w:noVBand="1"/>
      </w:tblPr>
      <w:tblGrid>
        <w:gridCol w:w="864"/>
        <w:gridCol w:w="576"/>
        <w:gridCol w:w="576"/>
        <w:gridCol w:w="1152"/>
      </w:tblGrid>
      <w:tr w:rsidR="00201A9F" w:rsidRPr="00D93DDA" w14:paraId="32E5C4A8"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70AF8C0D" w14:textId="77777777" w:rsidR="00201A9F" w:rsidRPr="00D93DDA" w:rsidRDefault="00201A9F" w:rsidP="00232E3F">
            <w:pPr>
              <w:pStyle w:val="VCAAtablecondensed"/>
            </w:pPr>
            <w:r w:rsidRPr="00D93DDA">
              <w:t>Mark</w:t>
            </w:r>
          </w:p>
        </w:tc>
        <w:tc>
          <w:tcPr>
            <w:tcW w:w="576" w:type="dxa"/>
          </w:tcPr>
          <w:p w14:paraId="199CC7BC" w14:textId="77777777" w:rsidR="00201A9F" w:rsidRPr="00D93DDA" w:rsidRDefault="00201A9F" w:rsidP="00232E3F">
            <w:pPr>
              <w:pStyle w:val="VCAAtablecondensed"/>
            </w:pPr>
            <w:r w:rsidRPr="00D93DDA">
              <w:t>0</w:t>
            </w:r>
          </w:p>
        </w:tc>
        <w:tc>
          <w:tcPr>
            <w:tcW w:w="576" w:type="dxa"/>
          </w:tcPr>
          <w:p w14:paraId="2EA73843" w14:textId="77777777" w:rsidR="00201A9F" w:rsidRPr="00D93DDA" w:rsidRDefault="00201A9F" w:rsidP="00232E3F">
            <w:pPr>
              <w:pStyle w:val="VCAAtablecondensed"/>
            </w:pPr>
            <w:r w:rsidRPr="00D93DDA">
              <w:t>1</w:t>
            </w:r>
          </w:p>
        </w:tc>
        <w:tc>
          <w:tcPr>
            <w:tcW w:w="1152" w:type="dxa"/>
          </w:tcPr>
          <w:p w14:paraId="60262852" w14:textId="77777777" w:rsidR="00201A9F" w:rsidRPr="00D93DDA" w:rsidRDefault="00201A9F" w:rsidP="00232E3F">
            <w:pPr>
              <w:pStyle w:val="VCAAtablecondensed"/>
            </w:pPr>
            <w:r w:rsidRPr="00D93DDA">
              <w:t>Averag</w:t>
            </w:r>
            <w:r>
              <w:t>e</w:t>
            </w:r>
          </w:p>
        </w:tc>
      </w:tr>
      <w:tr w:rsidR="0052426F" w:rsidRPr="00A54C8F" w14:paraId="23E51F8D" w14:textId="77777777" w:rsidTr="00534A67">
        <w:tc>
          <w:tcPr>
            <w:tcW w:w="864" w:type="dxa"/>
          </w:tcPr>
          <w:p w14:paraId="33B625F7" w14:textId="77777777" w:rsidR="0052426F" w:rsidRPr="00A54C8F" w:rsidRDefault="0052426F" w:rsidP="0052426F">
            <w:pPr>
              <w:pStyle w:val="VCAAtablecondensed"/>
              <w:rPr>
                <w:szCs w:val="20"/>
              </w:rPr>
            </w:pPr>
            <w:r w:rsidRPr="00A54C8F">
              <w:rPr>
                <w:szCs w:val="20"/>
              </w:rPr>
              <w:t>%</w:t>
            </w:r>
          </w:p>
        </w:tc>
        <w:tc>
          <w:tcPr>
            <w:tcW w:w="576" w:type="dxa"/>
            <w:vAlign w:val="center"/>
          </w:tcPr>
          <w:p w14:paraId="6DDB52C3" w14:textId="3C8778E5" w:rsidR="0052426F" w:rsidRPr="00A54C8F" w:rsidRDefault="0052426F" w:rsidP="0052426F">
            <w:pPr>
              <w:pStyle w:val="VCAAtablecondensed"/>
              <w:rPr>
                <w:szCs w:val="20"/>
              </w:rPr>
            </w:pPr>
            <w:r w:rsidRPr="000D3E4F">
              <w:rPr>
                <w:rFonts w:cs="Calibri"/>
                <w:color w:val="000000"/>
                <w:szCs w:val="20"/>
              </w:rPr>
              <w:t>1</w:t>
            </w:r>
            <w:r w:rsidR="007431A4">
              <w:rPr>
                <w:rFonts w:cs="Calibri"/>
                <w:color w:val="000000"/>
                <w:szCs w:val="20"/>
              </w:rPr>
              <w:t>9</w:t>
            </w:r>
          </w:p>
        </w:tc>
        <w:tc>
          <w:tcPr>
            <w:tcW w:w="576" w:type="dxa"/>
            <w:vAlign w:val="center"/>
          </w:tcPr>
          <w:p w14:paraId="12030179" w14:textId="0E0EF581" w:rsidR="0052426F" w:rsidRPr="00A54C8F" w:rsidRDefault="0052426F" w:rsidP="0052426F">
            <w:pPr>
              <w:pStyle w:val="VCAAtablecondensed"/>
              <w:rPr>
                <w:szCs w:val="20"/>
              </w:rPr>
            </w:pPr>
            <w:r w:rsidRPr="000D3E4F">
              <w:rPr>
                <w:rFonts w:cs="Calibri"/>
                <w:color w:val="000000"/>
                <w:szCs w:val="20"/>
              </w:rPr>
              <w:t>81</w:t>
            </w:r>
          </w:p>
        </w:tc>
        <w:tc>
          <w:tcPr>
            <w:tcW w:w="1152" w:type="dxa"/>
          </w:tcPr>
          <w:p w14:paraId="185C3189" w14:textId="2760B0EC" w:rsidR="0052426F" w:rsidRPr="00A54C8F" w:rsidRDefault="0052426F" w:rsidP="0052426F">
            <w:pPr>
              <w:pStyle w:val="VCAAtablecondensed"/>
              <w:rPr>
                <w:szCs w:val="20"/>
              </w:rPr>
            </w:pPr>
            <w:r w:rsidRPr="00A54C8F">
              <w:rPr>
                <w:szCs w:val="20"/>
              </w:rPr>
              <w:t>0.8</w:t>
            </w:r>
          </w:p>
        </w:tc>
      </w:tr>
    </w:tbl>
    <w:p w14:paraId="4399290C" w14:textId="0570BDB8" w:rsidR="002069A2" w:rsidRPr="006C3080" w:rsidRDefault="00A54C8F" w:rsidP="000D3E4F">
      <w:pPr>
        <w:pStyle w:val="VCAAbody"/>
      </w:pPr>
      <w:r>
        <w:t>Responses were awarded one</w:t>
      </w:r>
      <w:r w:rsidRPr="00FD4E5D">
        <w:t xml:space="preserve"> mark for the statement</w:t>
      </w:r>
      <w:r>
        <w:t xml:space="preserve"> t</w:t>
      </w:r>
      <w:r w:rsidR="002069A2" w:rsidRPr="006C3080">
        <w:t xml:space="preserve">o exclude </w:t>
      </w:r>
      <w:r>
        <w:t>an</w:t>
      </w:r>
      <w:r w:rsidR="002069A2" w:rsidRPr="006C3080">
        <w:t>other business from making or selling your product</w:t>
      </w:r>
      <w:r w:rsidR="0019713E">
        <w:t xml:space="preserve"> o</w:t>
      </w:r>
      <w:r w:rsidR="002069A2" w:rsidRPr="006C3080">
        <w:t>r ensure you don’t infringe on IP rights</w:t>
      </w:r>
      <w:r w:rsidR="0019713E">
        <w:t>.</w:t>
      </w:r>
    </w:p>
    <w:p w14:paraId="6B8770D4" w14:textId="46D7DB27" w:rsidR="002069A2" w:rsidRDefault="00AD1700" w:rsidP="00BD7F3E">
      <w:pPr>
        <w:pStyle w:val="VCAAHeading3"/>
      </w:pPr>
      <w:r>
        <w:t>Question 15</w:t>
      </w:r>
      <w:r w:rsidR="002069A2" w:rsidRPr="006C3080">
        <w:t>b.</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1F032EDE"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73E4637E" w14:textId="77777777" w:rsidR="00201A9F" w:rsidRPr="00D93DDA" w:rsidRDefault="00201A9F" w:rsidP="00232E3F">
            <w:pPr>
              <w:pStyle w:val="VCAAtablecondensed"/>
            </w:pPr>
            <w:r w:rsidRPr="00D93DDA">
              <w:t>Mark</w:t>
            </w:r>
          </w:p>
        </w:tc>
        <w:tc>
          <w:tcPr>
            <w:tcW w:w="576" w:type="dxa"/>
          </w:tcPr>
          <w:p w14:paraId="1BC9CE1D" w14:textId="77777777" w:rsidR="00201A9F" w:rsidRPr="00D93DDA" w:rsidRDefault="00201A9F" w:rsidP="00232E3F">
            <w:pPr>
              <w:pStyle w:val="VCAAtablecondensed"/>
            </w:pPr>
            <w:r w:rsidRPr="00D93DDA">
              <w:t>0</w:t>
            </w:r>
          </w:p>
        </w:tc>
        <w:tc>
          <w:tcPr>
            <w:tcW w:w="576" w:type="dxa"/>
          </w:tcPr>
          <w:p w14:paraId="27F4F365" w14:textId="77777777" w:rsidR="00201A9F" w:rsidRPr="00D93DDA" w:rsidRDefault="00201A9F" w:rsidP="00232E3F">
            <w:pPr>
              <w:pStyle w:val="VCAAtablecondensed"/>
            </w:pPr>
            <w:r w:rsidRPr="00D93DDA">
              <w:t>1</w:t>
            </w:r>
          </w:p>
        </w:tc>
        <w:tc>
          <w:tcPr>
            <w:tcW w:w="1152" w:type="dxa"/>
          </w:tcPr>
          <w:p w14:paraId="7B2A40C1" w14:textId="77777777" w:rsidR="00201A9F" w:rsidRPr="00D93DDA" w:rsidRDefault="00201A9F" w:rsidP="00232E3F">
            <w:pPr>
              <w:pStyle w:val="VCAAtablecondensed"/>
            </w:pPr>
            <w:r w:rsidRPr="00D93DDA">
              <w:t>Averag</w:t>
            </w:r>
            <w:r>
              <w:t>e</w:t>
            </w:r>
          </w:p>
        </w:tc>
      </w:tr>
      <w:tr w:rsidR="00DE7118" w:rsidRPr="00A54C8F" w14:paraId="3C1B322E" w14:textId="77777777" w:rsidTr="00534A67">
        <w:tc>
          <w:tcPr>
            <w:tcW w:w="864" w:type="dxa"/>
          </w:tcPr>
          <w:p w14:paraId="5829ACC6" w14:textId="77777777" w:rsidR="00DE7118" w:rsidRPr="00A54C8F" w:rsidRDefault="00DE7118" w:rsidP="00DE7118">
            <w:pPr>
              <w:pStyle w:val="VCAAtablecondensed"/>
              <w:rPr>
                <w:szCs w:val="20"/>
              </w:rPr>
            </w:pPr>
            <w:r w:rsidRPr="00A54C8F">
              <w:rPr>
                <w:szCs w:val="20"/>
              </w:rPr>
              <w:t>%</w:t>
            </w:r>
          </w:p>
        </w:tc>
        <w:tc>
          <w:tcPr>
            <w:tcW w:w="576" w:type="dxa"/>
            <w:vAlign w:val="center"/>
          </w:tcPr>
          <w:p w14:paraId="51D615A0" w14:textId="1633044A" w:rsidR="00DE7118" w:rsidRPr="00A54C8F" w:rsidRDefault="00DE7118" w:rsidP="00DE7118">
            <w:pPr>
              <w:pStyle w:val="VCAAtablecondensed"/>
              <w:rPr>
                <w:szCs w:val="20"/>
              </w:rPr>
            </w:pPr>
            <w:r w:rsidRPr="000D3E4F">
              <w:rPr>
                <w:rFonts w:cs="Calibri"/>
                <w:color w:val="000000"/>
                <w:szCs w:val="20"/>
              </w:rPr>
              <w:t>22</w:t>
            </w:r>
          </w:p>
        </w:tc>
        <w:tc>
          <w:tcPr>
            <w:tcW w:w="576" w:type="dxa"/>
            <w:vAlign w:val="center"/>
          </w:tcPr>
          <w:p w14:paraId="1D0871F8" w14:textId="3E384AA6" w:rsidR="00DE7118" w:rsidRPr="00A54C8F" w:rsidRDefault="00DE7118" w:rsidP="00DE7118">
            <w:pPr>
              <w:pStyle w:val="VCAAtablecondensed"/>
              <w:rPr>
                <w:szCs w:val="20"/>
              </w:rPr>
            </w:pPr>
            <w:r w:rsidRPr="000D3E4F">
              <w:rPr>
                <w:rFonts w:cs="Calibri"/>
                <w:color w:val="000000"/>
                <w:szCs w:val="20"/>
              </w:rPr>
              <w:t>7</w:t>
            </w:r>
            <w:r w:rsidR="007431A4">
              <w:rPr>
                <w:rFonts w:cs="Calibri"/>
                <w:color w:val="000000"/>
                <w:szCs w:val="20"/>
              </w:rPr>
              <w:t>8</w:t>
            </w:r>
          </w:p>
        </w:tc>
        <w:tc>
          <w:tcPr>
            <w:tcW w:w="1152" w:type="dxa"/>
          </w:tcPr>
          <w:p w14:paraId="6808FE93" w14:textId="0D1824E5" w:rsidR="00DE7118" w:rsidRPr="00A54C8F" w:rsidRDefault="00DE7118" w:rsidP="00DE7118">
            <w:pPr>
              <w:pStyle w:val="VCAAtablecondensed"/>
              <w:rPr>
                <w:szCs w:val="20"/>
              </w:rPr>
            </w:pPr>
            <w:r w:rsidRPr="00A54C8F">
              <w:rPr>
                <w:szCs w:val="20"/>
              </w:rPr>
              <w:t>0.8</w:t>
            </w:r>
          </w:p>
        </w:tc>
      </w:tr>
    </w:tbl>
    <w:p w14:paraId="7B487787" w14:textId="77777777" w:rsidR="00A54C8F" w:rsidRPr="00FD4E5D" w:rsidRDefault="00A54C8F" w:rsidP="00A54C8F">
      <w:pPr>
        <w:pStyle w:val="VCAAbody"/>
        <w:rPr>
          <w:highlight w:val="yellow"/>
        </w:rPr>
      </w:pPr>
      <w:r>
        <w:lastRenderedPageBreak/>
        <w:t>Responses were awarded one</w:t>
      </w:r>
      <w:r w:rsidRPr="00FD4E5D">
        <w:t xml:space="preserve"> </w:t>
      </w:r>
      <w:r w:rsidRPr="00D95A48">
        <w:t>mark for mentioning breaching the agreement or IP</w:t>
      </w:r>
      <w:r>
        <w:t>.</w:t>
      </w:r>
    </w:p>
    <w:p w14:paraId="2D86D292" w14:textId="134BFFE1" w:rsidR="002069A2" w:rsidRDefault="00AD1700" w:rsidP="00BD7F3E">
      <w:pPr>
        <w:pStyle w:val="VCAAHeading3"/>
      </w:pPr>
      <w:r>
        <w:t>Question 15</w:t>
      </w:r>
      <w:r w:rsidR="002069A2" w:rsidRPr="006C3080">
        <w:t>c.</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68F6F7FD"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77672777" w14:textId="77777777" w:rsidR="00201A9F" w:rsidRPr="00D93DDA" w:rsidRDefault="00201A9F" w:rsidP="00232E3F">
            <w:pPr>
              <w:pStyle w:val="VCAAtablecondensed"/>
            </w:pPr>
            <w:r w:rsidRPr="00D93DDA">
              <w:t>Mark</w:t>
            </w:r>
          </w:p>
        </w:tc>
        <w:tc>
          <w:tcPr>
            <w:tcW w:w="576" w:type="dxa"/>
          </w:tcPr>
          <w:p w14:paraId="4B62096C" w14:textId="77777777" w:rsidR="00201A9F" w:rsidRPr="00D93DDA" w:rsidRDefault="00201A9F" w:rsidP="00232E3F">
            <w:pPr>
              <w:pStyle w:val="VCAAtablecondensed"/>
            </w:pPr>
            <w:r w:rsidRPr="00D93DDA">
              <w:t>0</w:t>
            </w:r>
          </w:p>
        </w:tc>
        <w:tc>
          <w:tcPr>
            <w:tcW w:w="576" w:type="dxa"/>
          </w:tcPr>
          <w:p w14:paraId="0B10648E" w14:textId="77777777" w:rsidR="00201A9F" w:rsidRPr="00D93DDA" w:rsidRDefault="00201A9F" w:rsidP="00232E3F">
            <w:pPr>
              <w:pStyle w:val="VCAAtablecondensed"/>
            </w:pPr>
            <w:r w:rsidRPr="00D93DDA">
              <w:t>1</w:t>
            </w:r>
          </w:p>
        </w:tc>
        <w:tc>
          <w:tcPr>
            <w:tcW w:w="1152" w:type="dxa"/>
          </w:tcPr>
          <w:p w14:paraId="0EEE59C8" w14:textId="77777777" w:rsidR="00201A9F" w:rsidRPr="00D93DDA" w:rsidRDefault="00201A9F" w:rsidP="00232E3F">
            <w:pPr>
              <w:pStyle w:val="VCAAtablecondensed"/>
            </w:pPr>
            <w:r w:rsidRPr="00D93DDA">
              <w:t>Averag</w:t>
            </w:r>
            <w:r>
              <w:t>e</w:t>
            </w:r>
          </w:p>
        </w:tc>
      </w:tr>
      <w:tr w:rsidR="00DE7118" w:rsidRPr="00A54C8F" w14:paraId="553D16E5" w14:textId="77777777" w:rsidTr="00534A67">
        <w:tc>
          <w:tcPr>
            <w:tcW w:w="864" w:type="dxa"/>
          </w:tcPr>
          <w:p w14:paraId="659496CD" w14:textId="77777777" w:rsidR="00DE7118" w:rsidRPr="00A54C8F" w:rsidRDefault="00DE7118" w:rsidP="00DE7118">
            <w:pPr>
              <w:pStyle w:val="VCAAtablecondensed"/>
              <w:rPr>
                <w:szCs w:val="20"/>
              </w:rPr>
            </w:pPr>
            <w:r w:rsidRPr="00A54C8F">
              <w:rPr>
                <w:szCs w:val="20"/>
              </w:rPr>
              <w:t>%</w:t>
            </w:r>
          </w:p>
        </w:tc>
        <w:tc>
          <w:tcPr>
            <w:tcW w:w="576" w:type="dxa"/>
            <w:vAlign w:val="center"/>
          </w:tcPr>
          <w:p w14:paraId="106A13E9" w14:textId="10948BE3" w:rsidR="00DE7118" w:rsidRPr="00A54C8F" w:rsidRDefault="00DE7118" w:rsidP="00DE7118">
            <w:pPr>
              <w:pStyle w:val="VCAAtablecondensed"/>
              <w:rPr>
                <w:szCs w:val="20"/>
              </w:rPr>
            </w:pPr>
            <w:r w:rsidRPr="000D3E4F">
              <w:rPr>
                <w:rFonts w:cs="Calibri"/>
                <w:color w:val="000000"/>
                <w:szCs w:val="20"/>
              </w:rPr>
              <w:t>67</w:t>
            </w:r>
          </w:p>
        </w:tc>
        <w:tc>
          <w:tcPr>
            <w:tcW w:w="576" w:type="dxa"/>
            <w:vAlign w:val="center"/>
          </w:tcPr>
          <w:p w14:paraId="508A9887" w14:textId="2DC7452E" w:rsidR="00DE7118" w:rsidRPr="00A54C8F" w:rsidRDefault="00DE7118" w:rsidP="00DE7118">
            <w:pPr>
              <w:pStyle w:val="VCAAtablecondensed"/>
              <w:rPr>
                <w:szCs w:val="20"/>
              </w:rPr>
            </w:pPr>
            <w:r w:rsidRPr="000D3E4F">
              <w:rPr>
                <w:rFonts w:cs="Calibri"/>
                <w:color w:val="000000"/>
                <w:szCs w:val="20"/>
              </w:rPr>
              <w:t>33</w:t>
            </w:r>
          </w:p>
        </w:tc>
        <w:tc>
          <w:tcPr>
            <w:tcW w:w="1152" w:type="dxa"/>
          </w:tcPr>
          <w:p w14:paraId="700A4670" w14:textId="04B0749D" w:rsidR="00DE7118" w:rsidRPr="00A54C8F" w:rsidRDefault="00DE7118" w:rsidP="00DE7118">
            <w:pPr>
              <w:pStyle w:val="VCAAtablecondensed"/>
              <w:rPr>
                <w:szCs w:val="20"/>
              </w:rPr>
            </w:pPr>
            <w:r w:rsidRPr="00A54C8F">
              <w:rPr>
                <w:szCs w:val="20"/>
              </w:rPr>
              <w:t>0.3</w:t>
            </w:r>
          </w:p>
        </w:tc>
      </w:tr>
    </w:tbl>
    <w:p w14:paraId="5D4DB55C" w14:textId="0E8E734B" w:rsidR="00A54C8F" w:rsidRDefault="00A54C8F" w:rsidP="00A54C8F">
      <w:pPr>
        <w:pStyle w:val="VCAAbody"/>
      </w:pPr>
      <w:r>
        <w:t>Responses were awarded one</w:t>
      </w:r>
      <w:r w:rsidRPr="00F52570">
        <w:t xml:space="preserve"> mark for </w:t>
      </w:r>
      <w:r>
        <w:t xml:space="preserve">mentioning </w:t>
      </w:r>
      <w:r w:rsidR="006B4E99">
        <w:t>‘</w:t>
      </w:r>
      <w:r>
        <w:t>band that lights up</w:t>
      </w:r>
      <w:r w:rsidR="006B4E99">
        <w:t>’</w:t>
      </w:r>
      <w:r>
        <w:t xml:space="preserve"> or </w:t>
      </w:r>
      <w:r w:rsidR="006B4E99">
        <w:t>‘</w:t>
      </w:r>
      <w:r>
        <w:t>light-up band</w:t>
      </w:r>
      <w:r w:rsidR="006B4E99">
        <w:t>’</w:t>
      </w:r>
      <w:r>
        <w:t xml:space="preserve">. </w:t>
      </w:r>
    </w:p>
    <w:p w14:paraId="686E2E0A" w14:textId="323DD814" w:rsidR="00F24839" w:rsidRDefault="00A54C8F" w:rsidP="00A54C8F">
      <w:pPr>
        <w:pStyle w:val="VCAAbody"/>
      </w:pPr>
      <w:r>
        <w:t>Many students responded that the foam tops were the unique feature, which was incorrect.</w:t>
      </w:r>
    </w:p>
    <w:p w14:paraId="099738D5" w14:textId="77777777" w:rsidR="00F24839" w:rsidRDefault="00F24839">
      <w:pPr>
        <w:rPr>
          <w:rFonts w:ascii="Arial" w:hAnsi="Arial" w:cs="Arial"/>
          <w:color w:val="000000" w:themeColor="text1"/>
          <w:sz w:val="20"/>
        </w:rPr>
      </w:pPr>
      <w:r>
        <w:br w:type="page"/>
      </w:r>
    </w:p>
    <w:p w14:paraId="3B8987AC" w14:textId="3FB8180C" w:rsidR="002069A2" w:rsidRDefault="002069A2" w:rsidP="00BD7F3E">
      <w:pPr>
        <w:pStyle w:val="VCAAHeading3"/>
      </w:pPr>
      <w:r w:rsidRPr="00934992">
        <w:t>Question 16a.</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7EE46565"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4B614520" w14:textId="77777777" w:rsidR="00201A9F" w:rsidRPr="00D93DDA" w:rsidRDefault="00201A9F" w:rsidP="00232E3F">
            <w:pPr>
              <w:pStyle w:val="VCAAtablecondensed"/>
            </w:pPr>
            <w:r w:rsidRPr="00D93DDA">
              <w:t>Mark</w:t>
            </w:r>
          </w:p>
        </w:tc>
        <w:tc>
          <w:tcPr>
            <w:tcW w:w="576" w:type="dxa"/>
          </w:tcPr>
          <w:p w14:paraId="6DA5B124" w14:textId="77777777" w:rsidR="00201A9F" w:rsidRPr="00D93DDA" w:rsidRDefault="00201A9F" w:rsidP="00232E3F">
            <w:pPr>
              <w:pStyle w:val="VCAAtablecondensed"/>
            </w:pPr>
            <w:r w:rsidRPr="00D93DDA">
              <w:t>0</w:t>
            </w:r>
          </w:p>
        </w:tc>
        <w:tc>
          <w:tcPr>
            <w:tcW w:w="576" w:type="dxa"/>
          </w:tcPr>
          <w:p w14:paraId="0889AE17" w14:textId="77777777" w:rsidR="00201A9F" w:rsidRPr="00D93DDA" w:rsidRDefault="00201A9F" w:rsidP="00232E3F">
            <w:pPr>
              <w:pStyle w:val="VCAAtablecondensed"/>
            </w:pPr>
            <w:r w:rsidRPr="00D93DDA">
              <w:t>1</w:t>
            </w:r>
          </w:p>
        </w:tc>
        <w:tc>
          <w:tcPr>
            <w:tcW w:w="1152" w:type="dxa"/>
          </w:tcPr>
          <w:p w14:paraId="24E84D26" w14:textId="77777777" w:rsidR="00201A9F" w:rsidRPr="00D93DDA" w:rsidRDefault="00201A9F" w:rsidP="00232E3F">
            <w:pPr>
              <w:pStyle w:val="VCAAtablecondensed"/>
            </w:pPr>
            <w:r w:rsidRPr="00D93DDA">
              <w:t>Averag</w:t>
            </w:r>
            <w:r>
              <w:t>e</w:t>
            </w:r>
          </w:p>
        </w:tc>
      </w:tr>
      <w:tr w:rsidR="00DE7118" w:rsidRPr="00A54C8F" w14:paraId="4A3341FA" w14:textId="77777777" w:rsidTr="00534A67">
        <w:tc>
          <w:tcPr>
            <w:tcW w:w="864" w:type="dxa"/>
          </w:tcPr>
          <w:p w14:paraId="1B12D58B" w14:textId="77777777" w:rsidR="00DE7118" w:rsidRPr="00A54C8F" w:rsidRDefault="00DE7118" w:rsidP="00DE7118">
            <w:pPr>
              <w:pStyle w:val="VCAAtablecondensed"/>
              <w:rPr>
                <w:szCs w:val="20"/>
              </w:rPr>
            </w:pPr>
            <w:r w:rsidRPr="00A54C8F">
              <w:rPr>
                <w:szCs w:val="20"/>
              </w:rPr>
              <w:t>%</w:t>
            </w:r>
          </w:p>
        </w:tc>
        <w:tc>
          <w:tcPr>
            <w:tcW w:w="576" w:type="dxa"/>
            <w:vAlign w:val="center"/>
          </w:tcPr>
          <w:p w14:paraId="3C970718" w14:textId="65E03452" w:rsidR="00DE7118" w:rsidRPr="00A54C8F" w:rsidRDefault="00DE7118" w:rsidP="00DE7118">
            <w:pPr>
              <w:pStyle w:val="VCAAtablecondensed"/>
              <w:rPr>
                <w:szCs w:val="20"/>
              </w:rPr>
            </w:pPr>
            <w:r w:rsidRPr="000D3E4F">
              <w:rPr>
                <w:rFonts w:cs="Calibri"/>
                <w:color w:val="000000"/>
                <w:szCs w:val="20"/>
              </w:rPr>
              <w:t>19</w:t>
            </w:r>
          </w:p>
        </w:tc>
        <w:tc>
          <w:tcPr>
            <w:tcW w:w="576" w:type="dxa"/>
            <w:vAlign w:val="center"/>
          </w:tcPr>
          <w:p w14:paraId="08F7F625" w14:textId="65441CD5" w:rsidR="00DE7118" w:rsidRPr="00A54C8F" w:rsidRDefault="00DE7118" w:rsidP="00DE7118">
            <w:pPr>
              <w:pStyle w:val="VCAAtablecondensed"/>
              <w:rPr>
                <w:szCs w:val="20"/>
              </w:rPr>
            </w:pPr>
            <w:r w:rsidRPr="000D3E4F">
              <w:rPr>
                <w:rFonts w:cs="Calibri"/>
                <w:color w:val="000000"/>
                <w:szCs w:val="20"/>
              </w:rPr>
              <w:t>8</w:t>
            </w:r>
            <w:r w:rsidR="007431A4">
              <w:rPr>
                <w:rFonts w:cs="Calibri"/>
                <w:color w:val="000000"/>
                <w:szCs w:val="20"/>
              </w:rPr>
              <w:t>1</w:t>
            </w:r>
          </w:p>
        </w:tc>
        <w:tc>
          <w:tcPr>
            <w:tcW w:w="1152" w:type="dxa"/>
          </w:tcPr>
          <w:p w14:paraId="2BAA956D" w14:textId="7E6ACBF9" w:rsidR="00DE7118" w:rsidRPr="00A54C8F" w:rsidRDefault="00DE7118" w:rsidP="00DE7118">
            <w:pPr>
              <w:pStyle w:val="VCAAtablecondensed"/>
              <w:rPr>
                <w:szCs w:val="20"/>
              </w:rPr>
            </w:pPr>
            <w:r w:rsidRPr="00A54C8F">
              <w:rPr>
                <w:szCs w:val="20"/>
              </w:rPr>
              <w:t>0.8</w:t>
            </w:r>
          </w:p>
        </w:tc>
      </w:tr>
    </w:tbl>
    <w:p w14:paraId="5275E913" w14:textId="7E2361BB" w:rsidR="002069A2" w:rsidRPr="00934992" w:rsidRDefault="00F05098" w:rsidP="000D3E4F">
      <w:pPr>
        <w:pStyle w:val="VCAAbody"/>
      </w:pPr>
      <w:r>
        <w:t>Responses were awarded one</w:t>
      </w:r>
      <w:r w:rsidRPr="00FD4E5D">
        <w:t xml:space="preserve"> </w:t>
      </w:r>
      <w:r w:rsidR="002069A2" w:rsidRPr="00934992">
        <w:t xml:space="preserve">mark for </w:t>
      </w:r>
      <w:r w:rsidR="00A54C8F">
        <w:t xml:space="preserve">mentioning </w:t>
      </w:r>
      <w:r w:rsidR="002069A2" w:rsidRPr="00934992">
        <w:t>either safety or cleanliness</w:t>
      </w:r>
      <w:r w:rsidR="00DE7118">
        <w:t>.</w:t>
      </w:r>
    </w:p>
    <w:p w14:paraId="107B605D" w14:textId="2E6948AF" w:rsidR="002069A2" w:rsidRDefault="00AD1700" w:rsidP="00BD7F3E">
      <w:pPr>
        <w:pStyle w:val="VCAAHeading3"/>
      </w:pPr>
      <w:r>
        <w:t>Question 16</w:t>
      </w:r>
      <w:r w:rsidR="002069A2" w:rsidRPr="00934992">
        <w:t>b.</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96B0F65"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44D0EF6B" w14:textId="77777777" w:rsidR="00201A9F" w:rsidRPr="00D93DDA" w:rsidRDefault="00201A9F" w:rsidP="00232E3F">
            <w:pPr>
              <w:pStyle w:val="VCAAtablecondensed"/>
            </w:pPr>
            <w:r w:rsidRPr="00D93DDA">
              <w:t>Mark</w:t>
            </w:r>
          </w:p>
        </w:tc>
        <w:tc>
          <w:tcPr>
            <w:tcW w:w="576" w:type="dxa"/>
          </w:tcPr>
          <w:p w14:paraId="1E7DBDA8" w14:textId="77777777" w:rsidR="00201A9F" w:rsidRPr="00D93DDA" w:rsidRDefault="00201A9F" w:rsidP="00232E3F">
            <w:pPr>
              <w:pStyle w:val="VCAAtablecondensed"/>
            </w:pPr>
            <w:r w:rsidRPr="00D93DDA">
              <w:t>0</w:t>
            </w:r>
          </w:p>
        </w:tc>
        <w:tc>
          <w:tcPr>
            <w:tcW w:w="576" w:type="dxa"/>
          </w:tcPr>
          <w:p w14:paraId="58E18B14" w14:textId="77777777" w:rsidR="00201A9F" w:rsidRPr="00D93DDA" w:rsidRDefault="00201A9F" w:rsidP="00232E3F">
            <w:pPr>
              <w:pStyle w:val="VCAAtablecondensed"/>
            </w:pPr>
            <w:r w:rsidRPr="00D93DDA">
              <w:t>1</w:t>
            </w:r>
          </w:p>
        </w:tc>
        <w:tc>
          <w:tcPr>
            <w:tcW w:w="576" w:type="dxa"/>
          </w:tcPr>
          <w:p w14:paraId="5FA16F2E" w14:textId="77777777" w:rsidR="00201A9F" w:rsidRPr="00D93DDA" w:rsidRDefault="00201A9F" w:rsidP="00232E3F">
            <w:pPr>
              <w:pStyle w:val="VCAAtablecondensed"/>
            </w:pPr>
            <w:r w:rsidRPr="00D93DDA">
              <w:t>2</w:t>
            </w:r>
          </w:p>
        </w:tc>
        <w:tc>
          <w:tcPr>
            <w:tcW w:w="1152" w:type="dxa"/>
          </w:tcPr>
          <w:p w14:paraId="4F332DA6" w14:textId="77777777" w:rsidR="00201A9F" w:rsidRPr="00D93DDA" w:rsidRDefault="00201A9F" w:rsidP="00232E3F">
            <w:pPr>
              <w:pStyle w:val="VCAAtablecondensed"/>
            </w:pPr>
            <w:r w:rsidRPr="00D93DDA">
              <w:t>Averag</w:t>
            </w:r>
            <w:r>
              <w:t>e</w:t>
            </w:r>
          </w:p>
        </w:tc>
      </w:tr>
      <w:tr w:rsidR="00DE7118" w:rsidRPr="00B14D6C" w14:paraId="6B016F22" w14:textId="77777777" w:rsidTr="00534A67">
        <w:tc>
          <w:tcPr>
            <w:tcW w:w="864" w:type="dxa"/>
          </w:tcPr>
          <w:p w14:paraId="1B3A8A95" w14:textId="77777777" w:rsidR="00DE7118" w:rsidRPr="00B14D6C" w:rsidRDefault="00DE7118" w:rsidP="00DE7118">
            <w:pPr>
              <w:pStyle w:val="VCAAtablecondensed"/>
              <w:rPr>
                <w:szCs w:val="20"/>
              </w:rPr>
            </w:pPr>
            <w:r w:rsidRPr="00B14D6C">
              <w:rPr>
                <w:szCs w:val="20"/>
              </w:rPr>
              <w:t>%</w:t>
            </w:r>
          </w:p>
        </w:tc>
        <w:tc>
          <w:tcPr>
            <w:tcW w:w="576" w:type="dxa"/>
            <w:vAlign w:val="center"/>
          </w:tcPr>
          <w:p w14:paraId="2FE33765" w14:textId="0112F891" w:rsidR="00DE7118" w:rsidRPr="00B14D6C" w:rsidRDefault="00DE7118" w:rsidP="00DE7118">
            <w:pPr>
              <w:pStyle w:val="VCAAtablecondensed"/>
              <w:rPr>
                <w:szCs w:val="20"/>
              </w:rPr>
            </w:pPr>
            <w:r w:rsidRPr="000D3E4F">
              <w:rPr>
                <w:rFonts w:cs="Calibri"/>
                <w:color w:val="000000"/>
                <w:szCs w:val="20"/>
              </w:rPr>
              <w:t>21</w:t>
            </w:r>
          </w:p>
        </w:tc>
        <w:tc>
          <w:tcPr>
            <w:tcW w:w="576" w:type="dxa"/>
            <w:vAlign w:val="center"/>
          </w:tcPr>
          <w:p w14:paraId="3AD0D92F" w14:textId="7186D320" w:rsidR="00DE7118" w:rsidRPr="00B14D6C" w:rsidRDefault="00DE7118" w:rsidP="00DE7118">
            <w:pPr>
              <w:pStyle w:val="VCAAtablecondensed"/>
              <w:rPr>
                <w:szCs w:val="20"/>
              </w:rPr>
            </w:pPr>
            <w:r w:rsidRPr="000D3E4F">
              <w:rPr>
                <w:rFonts w:cs="Calibri"/>
                <w:color w:val="000000"/>
                <w:szCs w:val="20"/>
              </w:rPr>
              <w:t>25</w:t>
            </w:r>
          </w:p>
        </w:tc>
        <w:tc>
          <w:tcPr>
            <w:tcW w:w="576" w:type="dxa"/>
            <w:vAlign w:val="center"/>
          </w:tcPr>
          <w:p w14:paraId="7928C274" w14:textId="5C5E7107" w:rsidR="00DE7118" w:rsidRPr="00B14D6C" w:rsidRDefault="00DE7118" w:rsidP="00DE7118">
            <w:pPr>
              <w:pStyle w:val="VCAAtablecondensed"/>
              <w:rPr>
                <w:szCs w:val="20"/>
              </w:rPr>
            </w:pPr>
            <w:r w:rsidRPr="000D3E4F">
              <w:rPr>
                <w:rFonts w:cs="Calibri"/>
                <w:color w:val="000000"/>
                <w:szCs w:val="20"/>
              </w:rPr>
              <w:t>5</w:t>
            </w:r>
            <w:r w:rsidR="007431A4">
              <w:rPr>
                <w:rFonts w:cs="Calibri"/>
                <w:color w:val="000000"/>
                <w:szCs w:val="20"/>
              </w:rPr>
              <w:t>4</w:t>
            </w:r>
          </w:p>
        </w:tc>
        <w:tc>
          <w:tcPr>
            <w:tcW w:w="1152" w:type="dxa"/>
          </w:tcPr>
          <w:p w14:paraId="2BB8C8F0" w14:textId="7D19D26C" w:rsidR="00DE7118" w:rsidRPr="00B14D6C" w:rsidRDefault="00DE7118" w:rsidP="00DE7118">
            <w:pPr>
              <w:pStyle w:val="VCAAtablecondensed"/>
              <w:rPr>
                <w:szCs w:val="20"/>
              </w:rPr>
            </w:pPr>
            <w:r w:rsidRPr="00B14D6C">
              <w:rPr>
                <w:szCs w:val="20"/>
              </w:rPr>
              <w:t>1.3</w:t>
            </w:r>
          </w:p>
        </w:tc>
      </w:tr>
    </w:tbl>
    <w:p w14:paraId="40FA034C" w14:textId="47ECDE39" w:rsidR="002069A2" w:rsidRPr="000D3E4F" w:rsidRDefault="00A54C8F" w:rsidP="000D3E4F">
      <w:pPr>
        <w:pStyle w:val="VCAAbody"/>
      </w:pPr>
      <w:r>
        <w:t>The correct answer was s</w:t>
      </w:r>
      <w:r w:rsidR="002069A2" w:rsidRPr="00934992">
        <w:t xml:space="preserve">peed or </w:t>
      </w:r>
      <w:r>
        <w:t>s</w:t>
      </w:r>
      <w:r w:rsidR="002069A2" w:rsidRPr="00934992">
        <w:t xml:space="preserve">afety. Both are </w:t>
      </w:r>
      <w:r w:rsidR="007431A4">
        <w:t xml:space="preserve">rated </w:t>
      </w:r>
      <w:r>
        <w:t>3</w:t>
      </w:r>
      <w:r w:rsidRPr="00934992">
        <w:t xml:space="preserve"> </w:t>
      </w:r>
      <w:r w:rsidR="002069A2" w:rsidRPr="00934992">
        <w:t>or below, which indicated that there is room for improvement.</w:t>
      </w:r>
      <w:r>
        <w:t xml:space="preserve"> </w:t>
      </w:r>
      <w:r w:rsidR="00AD1700">
        <w:t>Responses were awarded one</w:t>
      </w:r>
      <w:r w:rsidR="00AD1700" w:rsidRPr="00FD4E5D">
        <w:t xml:space="preserve"> </w:t>
      </w:r>
      <w:r w:rsidR="002069A2" w:rsidRPr="000D3E4F">
        <w:t xml:space="preserve">mark for stating the area, </w:t>
      </w:r>
      <w:r>
        <w:t>and one</w:t>
      </w:r>
      <w:r w:rsidRPr="000D3E4F">
        <w:t xml:space="preserve"> </w:t>
      </w:r>
      <w:r w:rsidR="002069A2" w:rsidRPr="000D3E4F">
        <w:t>mark for say</w:t>
      </w:r>
      <w:r>
        <w:t>ing</w:t>
      </w:r>
      <w:r w:rsidR="002069A2" w:rsidRPr="000D3E4F">
        <w:t xml:space="preserve"> why.</w:t>
      </w:r>
    </w:p>
    <w:p w14:paraId="525D5A5E" w14:textId="055B8054" w:rsidR="002069A2" w:rsidRPr="000D3E4F" w:rsidRDefault="002069A2" w:rsidP="000D3E4F">
      <w:pPr>
        <w:pStyle w:val="VCAAbody"/>
      </w:pPr>
      <w:r w:rsidRPr="000D3E4F">
        <w:t>Many students gave responses suggesting they were confusing the teams and others confused the ranking</w:t>
      </w:r>
      <w:r w:rsidR="00A54C8F">
        <w:t>,</w:t>
      </w:r>
      <w:r w:rsidRPr="000D3E4F">
        <w:t xml:space="preserve"> believing 1 was low. Students </w:t>
      </w:r>
      <w:r w:rsidR="00430575">
        <w:t>we</w:t>
      </w:r>
      <w:r w:rsidRPr="000D3E4F">
        <w:t>re expected to be able to decipher data tables.</w:t>
      </w:r>
    </w:p>
    <w:p w14:paraId="5F4F79DD" w14:textId="787C6195" w:rsidR="002069A2" w:rsidRDefault="002069A2" w:rsidP="00BD7F3E">
      <w:pPr>
        <w:pStyle w:val="VCAAHeading3"/>
      </w:pPr>
      <w:r w:rsidRPr="00934992">
        <w:t>Question 17</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3057B8BF"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2E5F82BF" w14:textId="77777777" w:rsidR="00201A9F" w:rsidRPr="00D93DDA" w:rsidRDefault="00201A9F" w:rsidP="00232E3F">
            <w:pPr>
              <w:pStyle w:val="VCAAtablecondensed"/>
            </w:pPr>
            <w:r w:rsidRPr="00D93DDA">
              <w:t>Mark</w:t>
            </w:r>
          </w:p>
        </w:tc>
        <w:tc>
          <w:tcPr>
            <w:tcW w:w="576" w:type="dxa"/>
          </w:tcPr>
          <w:p w14:paraId="21279961" w14:textId="77777777" w:rsidR="00201A9F" w:rsidRPr="00D93DDA" w:rsidRDefault="00201A9F" w:rsidP="00232E3F">
            <w:pPr>
              <w:pStyle w:val="VCAAtablecondensed"/>
            </w:pPr>
            <w:r w:rsidRPr="00D93DDA">
              <w:t>0</w:t>
            </w:r>
          </w:p>
        </w:tc>
        <w:tc>
          <w:tcPr>
            <w:tcW w:w="576" w:type="dxa"/>
          </w:tcPr>
          <w:p w14:paraId="0733D65D" w14:textId="77777777" w:rsidR="00201A9F" w:rsidRPr="00D93DDA" w:rsidRDefault="00201A9F" w:rsidP="00232E3F">
            <w:pPr>
              <w:pStyle w:val="VCAAtablecondensed"/>
            </w:pPr>
            <w:r w:rsidRPr="00D93DDA">
              <w:t>1</w:t>
            </w:r>
          </w:p>
        </w:tc>
        <w:tc>
          <w:tcPr>
            <w:tcW w:w="576" w:type="dxa"/>
          </w:tcPr>
          <w:p w14:paraId="6AB36322" w14:textId="77777777" w:rsidR="00201A9F" w:rsidRPr="00D93DDA" w:rsidRDefault="00201A9F" w:rsidP="00232E3F">
            <w:pPr>
              <w:pStyle w:val="VCAAtablecondensed"/>
            </w:pPr>
            <w:r w:rsidRPr="00D93DDA">
              <w:t>2</w:t>
            </w:r>
          </w:p>
        </w:tc>
        <w:tc>
          <w:tcPr>
            <w:tcW w:w="1152" w:type="dxa"/>
          </w:tcPr>
          <w:p w14:paraId="7EEEF5C6" w14:textId="77777777" w:rsidR="00201A9F" w:rsidRPr="00D93DDA" w:rsidRDefault="00201A9F" w:rsidP="00232E3F">
            <w:pPr>
              <w:pStyle w:val="VCAAtablecondensed"/>
            </w:pPr>
            <w:r w:rsidRPr="00D93DDA">
              <w:t>Averag</w:t>
            </w:r>
            <w:r>
              <w:t>e</w:t>
            </w:r>
          </w:p>
        </w:tc>
      </w:tr>
      <w:tr w:rsidR="00DE7118" w:rsidRPr="00A54C8F" w14:paraId="42156E52" w14:textId="77777777" w:rsidTr="00534A67">
        <w:tc>
          <w:tcPr>
            <w:tcW w:w="864" w:type="dxa"/>
          </w:tcPr>
          <w:p w14:paraId="30574F21" w14:textId="77777777" w:rsidR="00DE7118" w:rsidRPr="00A54C8F" w:rsidRDefault="00DE7118" w:rsidP="00DE7118">
            <w:pPr>
              <w:pStyle w:val="VCAAtablecondensed"/>
              <w:rPr>
                <w:szCs w:val="20"/>
              </w:rPr>
            </w:pPr>
            <w:r w:rsidRPr="00A54C8F">
              <w:rPr>
                <w:szCs w:val="20"/>
              </w:rPr>
              <w:t>%</w:t>
            </w:r>
          </w:p>
        </w:tc>
        <w:tc>
          <w:tcPr>
            <w:tcW w:w="576" w:type="dxa"/>
            <w:vAlign w:val="center"/>
          </w:tcPr>
          <w:p w14:paraId="2083735E" w14:textId="2E2303DE" w:rsidR="00DE7118" w:rsidRPr="00A54C8F" w:rsidRDefault="00DE7118" w:rsidP="00DE7118">
            <w:pPr>
              <w:pStyle w:val="VCAAtablecondensed"/>
              <w:rPr>
                <w:szCs w:val="20"/>
              </w:rPr>
            </w:pPr>
            <w:r w:rsidRPr="000D3E4F">
              <w:rPr>
                <w:rFonts w:cs="Calibri"/>
                <w:color w:val="000000"/>
                <w:szCs w:val="20"/>
              </w:rPr>
              <w:t>3</w:t>
            </w:r>
            <w:r w:rsidR="007431A4">
              <w:rPr>
                <w:rFonts w:cs="Calibri"/>
                <w:color w:val="000000"/>
                <w:szCs w:val="20"/>
              </w:rPr>
              <w:t>6</w:t>
            </w:r>
          </w:p>
        </w:tc>
        <w:tc>
          <w:tcPr>
            <w:tcW w:w="576" w:type="dxa"/>
            <w:vAlign w:val="center"/>
          </w:tcPr>
          <w:p w14:paraId="6DED9079" w14:textId="2195FEC4" w:rsidR="00DE7118" w:rsidRPr="00A54C8F" w:rsidRDefault="00DE7118" w:rsidP="00DE7118">
            <w:pPr>
              <w:pStyle w:val="VCAAtablecondensed"/>
              <w:rPr>
                <w:szCs w:val="20"/>
              </w:rPr>
            </w:pPr>
            <w:r w:rsidRPr="000D3E4F">
              <w:rPr>
                <w:rFonts w:cs="Calibri"/>
                <w:color w:val="000000"/>
                <w:szCs w:val="20"/>
              </w:rPr>
              <w:t>29</w:t>
            </w:r>
          </w:p>
        </w:tc>
        <w:tc>
          <w:tcPr>
            <w:tcW w:w="576" w:type="dxa"/>
            <w:vAlign w:val="center"/>
          </w:tcPr>
          <w:p w14:paraId="4DCC5C0E" w14:textId="125B7920" w:rsidR="00DE7118" w:rsidRPr="00A54C8F" w:rsidRDefault="00DE7118" w:rsidP="00DE7118">
            <w:pPr>
              <w:pStyle w:val="VCAAtablecondensed"/>
              <w:rPr>
                <w:szCs w:val="20"/>
              </w:rPr>
            </w:pPr>
            <w:r w:rsidRPr="000D3E4F">
              <w:rPr>
                <w:rFonts w:cs="Calibri"/>
                <w:color w:val="000000"/>
                <w:szCs w:val="20"/>
              </w:rPr>
              <w:t>35</w:t>
            </w:r>
          </w:p>
        </w:tc>
        <w:tc>
          <w:tcPr>
            <w:tcW w:w="1152" w:type="dxa"/>
          </w:tcPr>
          <w:p w14:paraId="33F466B8" w14:textId="36F22595" w:rsidR="00DE7118" w:rsidRPr="00A54C8F" w:rsidRDefault="00DE7118" w:rsidP="00DE7118">
            <w:pPr>
              <w:pStyle w:val="VCAAtablecondensed"/>
              <w:rPr>
                <w:szCs w:val="20"/>
              </w:rPr>
            </w:pPr>
            <w:r w:rsidRPr="00A54C8F">
              <w:rPr>
                <w:szCs w:val="20"/>
              </w:rPr>
              <w:t>1.0</w:t>
            </w:r>
          </w:p>
        </w:tc>
      </w:tr>
    </w:tbl>
    <w:p w14:paraId="68B429D7" w14:textId="6307B430" w:rsidR="002069A2" w:rsidRPr="00FD4E5D" w:rsidRDefault="002069A2" w:rsidP="000D3E4F">
      <w:pPr>
        <w:pStyle w:val="VCAAbody"/>
        <w:rPr>
          <w:i/>
          <w:iCs/>
        </w:rPr>
      </w:pPr>
      <w:r w:rsidRPr="00934992">
        <w:rPr>
          <w:shd w:val="clear" w:color="auto" w:fill="FFFFFF"/>
        </w:rPr>
        <w:t>Access control is a broad term that describes policies and methods that ensure only verified individuals can physically or virtually touch items that they have permission to access.</w:t>
      </w:r>
      <w:r w:rsidR="00A003CF">
        <w:rPr>
          <w:shd w:val="clear" w:color="auto" w:fill="FFFFFF"/>
        </w:rPr>
        <w:t xml:space="preserve"> </w:t>
      </w:r>
      <w:r w:rsidR="00A54C8F">
        <w:rPr>
          <w:shd w:val="clear" w:color="auto" w:fill="FFFFFF"/>
        </w:rPr>
        <w:t>An e</w:t>
      </w:r>
      <w:r w:rsidRPr="00934992">
        <w:rPr>
          <w:shd w:val="clear" w:color="auto" w:fill="FFFFFF"/>
        </w:rPr>
        <w:t xml:space="preserve">xample </w:t>
      </w:r>
      <w:r w:rsidR="00A54C8F">
        <w:rPr>
          <w:shd w:val="clear" w:color="auto" w:fill="FFFFFF"/>
        </w:rPr>
        <w:t>was</w:t>
      </w:r>
      <w:r w:rsidR="00A54C8F" w:rsidRPr="00934992">
        <w:rPr>
          <w:shd w:val="clear" w:color="auto" w:fill="FFFFFF"/>
        </w:rPr>
        <w:t xml:space="preserve"> </w:t>
      </w:r>
      <w:r w:rsidRPr="00934992">
        <w:rPr>
          <w:shd w:val="clear" w:color="auto" w:fill="FFFFFF"/>
        </w:rPr>
        <w:t>any relevant</w:t>
      </w:r>
      <w:r>
        <w:rPr>
          <w:shd w:val="clear" w:color="auto" w:fill="FFFFFF"/>
        </w:rPr>
        <w:t xml:space="preserve"> response relating to a network</w:t>
      </w:r>
      <w:r w:rsidR="003A136F">
        <w:rPr>
          <w:shd w:val="clear" w:color="auto" w:fill="FFFFFF"/>
        </w:rPr>
        <w:t>.</w:t>
      </w:r>
      <w:r w:rsidR="00A54C8F">
        <w:rPr>
          <w:shd w:val="clear" w:color="auto" w:fill="FFFFFF"/>
        </w:rPr>
        <w:t xml:space="preserve"> </w:t>
      </w:r>
      <w:r w:rsidR="00AD1700">
        <w:t xml:space="preserve">Responses were awarded </w:t>
      </w:r>
      <w:r w:rsidR="00AD1700" w:rsidRPr="003A136F">
        <w:t xml:space="preserve">one </w:t>
      </w:r>
      <w:r w:rsidRPr="000D3E4F">
        <w:t xml:space="preserve">mark for </w:t>
      </w:r>
      <w:r w:rsidR="00A54C8F">
        <w:t xml:space="preserve">the </w:t>
      </w:r>
      <w:r w:rsidRPr="000D3E4F">
        <w:t xml:space="preserve">definition and </w:t>
      </w:r>
      <w:r w:rsidR="00A54C8F">
        <w:t>one</w:t>
      </w:r>
      <w:r w:rsidR="00A54C8F" w:rsidRPr="000D3E4F">
        <w:t xml:space="preserve"> </w:t>
      </w:r>
      <w:r w:rsidRPr="000D3E4F">
        <w:t>mark for a related example.</w:t>
      </w:r>
    </w:p>
    <w:p w14:paraId="6AB7C381" w14:textId="2D108D7E" w:rsidR="002069A2" w:rsidRPr="003E16C4" w:rsidRDefault="002069A2" w:rsidP="00BD7F3E">
      <w:pPr>
        <w:pStyle w:val="VCAAHeading3"/>
      </w:pPr>
      <w:r w:rsidRPr="003E16C4">
        <w:t>Question 18a.</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3DB2897C"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6F25F53A" w14:textId="77777777" w:rsidR="00201A9F" w:rsidRPr="00D93DDA" w:rsidRDefault="00201A9F" w:rsidP="00232E3F">
            <w:pPr>
              <w:pStyle w:val="VCAAtablecondensed"/>
            </w:pPr>
            <w:r w:rsidRPr="00D93DDA">
              <w:t>Mark</w:t>
            </w:r>
          </w:p>
        </w:tc>
        <w:tc>
          <w:tcPr>
            <w:tcW w:w="576" w:type="dxa"/>
          </w:tcPr>
          <w:p w14:paraId="1E3D97E6" w14:textId="77777777" w:rsidR="00201A9F" w:rsidRPr="00D93DDA" w:rsidRDefault="00201A9F" w:rsidP="00232E3F">
            <w:pPr>
              <w:pStyle w:val="VCAAtablecondensed"/>
            </w:pPr>
            <w:r w:rsidRPr="00D93DDA">
              <w:t>0</w:t>
            </w:r>
          </w:p>
        </w:tc>
        <w:tc>
          <w:tcPr>
            <w:tcW w:w="576" w:type="dxa"/>
          </w:tcPr>
          <w:p w14:paraId="3BF926B3" w14:textId="77777777" w:rsidR="00201A9F" w:rsidRPr="00D93DDA" w:rsidRDefault="00201A9F" w:rsidP="00232E3F">
            <w:pPr>
              <w:pStyle w:val="VCAAtablecondensed"/>
            </w:pPr>
            <w:r w:rsidRPr="00D93DDA">
              <w:t>1</w:t>
            </w:r>
          </w:p>
        </w:tc>
        <w:tc>
          <w:tcPr>
            <w:tcW w:w="1152" w:type="dxa"/>
          </w:tcPr>
          <w:p w14:paraId="604E7A31" w14:textId="77777777" w:rsidR="00201A9F" w:rsidRPr="00D93DDA" w:rsidRDefault="00201A9F" w:rsidP="00232E3F">
            <w:pPr>
              <w:pStyle w:val="VCAAtablecondensed"/>
            </w:pPr>
            <w:r w:rsidRPr="00D93DDA">
              <w:t>Averag</w:t>
            </w:r>
            <w:r>
              <w:t>e</w:t>
            </w:r>
          </w:p>
        </w:tc>
      </w:tr>
      <w:tr w:rsidR="00DE7118" w:rsidRPr="000D3E4F" w14:paraId="40ECA689" w14:textId="77777777" w:rsidTr="00534A67">
        <w:tc>
          <w:tcPr>
            <w:tcW w:w="864" w:type="dxa"/>
          </w:tcPr>
          <w:p w14:paraId="0551322B" w14:textId="77777777" w:rsidR="00DE7118" w:rsidRPr="000D3E4F" w:rsidRDefault="00DE7118" w:rsidP="000D3E4F">
            <w:pPr>
              <w:pStyle w:val="VCAAtablecondensed"/>
            </w:pPr>
            <w:r w:rsidRPr="000D3E4F">
              <w:t>%</w:t>
            </w:r>
          </w:p>
        </w:tc>
        <w:tc>
          <w:tcPr>
            <w:tcW w:w="576" w:type="dxa"/>
            <w:vAlign w:val="center"/>
          </w:tcPr>
          <w:p w14:paraId="16FE401D" w14:textId="44F0BE26" w:rsidR="00DE7118" w:rsidRPr="000D3E4F" w:rsidRDefault="00DE7118" w:rsidP="000D3E4F">
            <w:pPr>
              <w:pStyle w:val="VCAAtablecondensed"/>
            </w:pPr>
            <w:r w:rsidRPr="000D3E4F">
              <w:t>29</w:t>
            </w:r>
          </w:p>
        </w:tc>
        <w:tc>
          <w:tcPr>
            <w:tcW w:w="576" w:type="dxa"/>
            <w:vAlign w:val="center"/>
          </w:tcPr>
          <w:p w14:paraId="32EE5D9F" w14:textId="62BB8ECB" w:rsidR="00DE7118" w:rsidRPr="000D3E4F" w:rsidRDefault="00DE7118" w:rsidP="000D3E4F">
            <w:pPr>
              <w:pStyle w:val="VCAAtablecondensed"/>
            </w:pPr>
            <w:r w:rsidRPr="000D3E4F">
              <w:t>7</w:t>
            </w:r>
            <w:r w:rsidR="007431A4">
              <w:t>1</w:t>
            </w:r>
          </w:p>
        </w:tc>
        <w:tc>
          <w:tcPr>
            <w:tcW w:w="1152" w:type="dxa"/>
          </w:tcPr>
          <w:p w14:paraId="7D8A625E" w14:textId="4D6A9582" w:rsidR="00DE7118" w:rsidRPr="000D3E4F" w:rsidRDefault="00DE7118" w:rsidP="000D3E4F">
            <w:pPr>
              <w:pStyle w:val="VCAAtablecondensed"/>
            </w:pPr>
            <w:r w:rsidRPr="000D3E4F">
              <w:t>0.7</w:t>
            </w:r>
          </w:p>
        </w:tc>
      </w:tr>
    </w:tbl>
    <w:p w14:paraId="6A76B41F" w14:textId="455D32B4" w:rsidR="002069A2" w:rsidRPr="00DE7118" w:rsidRDefault="00AD1700" w:rsidP="000D3E4F">
      <w:pPr>
        <w:pStyle w:val="VCAAbody"/>
      </w:pPr>
      <w:r>
        <w:t>Responses were awarded one</w:t>
      </w:r>
      <w:r w:rsidRPr="00FD4E5D">
        <w:t xml:space="preserve"> </w:t>
      </w:r>
      <w:r w:rsidR="002069A2" w:rsidRPr="000D3E4F">
        <w:t>mark for solutions that prevent the mouse cable being damaged</w:t>
      </w:r>
      <w:r w:rsidR="003A136F">
        <w:t xml:space="preserve">, for example, </w:t>
      </w:r>
      <w:r w:rsidR="002069A2" w:rsidRPr="00DE7118">
        <w:t>cable ties, wireless mouse, touch screen</w:t>
      </w:r>
      <w:r w:rsidR="00B14D6C">
        <w:t xml:space="preserve"> or</w:t>
      </w:r>
      <w:r w:rsidR="00B14D6C" w:rsidRPr="00DE7118">
        <w:t xml:space="preserve"> </w:t>
      </w:r>
      <w:r w:rsidR="002069A2" w:rsidRPr="00DE7118">
        <w:t>redirecting cable</w:t>
      </w:r>
      <w:r w:rsidR="003A136F">
        <w:t>.</w:t>
      </w:r>
    </w:p>
    <w:p w14:paraId="13B2BC33" w14:textId="236EF909" w:rsidR="002069A2" w:rsidRPr="000D3E4F" w:rsidRDefault="002069A2" w:rsidP="000D3E4F">
      <w:pPr>
        <w:pStyle w:val="VCAAbody"/>
      </w:pPr>
      <w:r w:rsidRPr="000D3E4F">
        <w:t>Responses such as making the cable longer did not solve the problem</w:t>
      </w:r>
      <w:r w:rsidR="00A54C8F">
        <w:t>.</w:t>
      </w:r>
    </w:p>
    <w:p w14:paraId="4AEAB815" w14:textId="73549958" w:rsidR="002069A2" w:rsidRDefault="00AD1700" w:rsidP="00BD7F3E">
      <w:pPr>
        <w:pStyle w:val="VCAAHeading3"/>
      </w:pPr>
      <w:r>
        <w:t>Question 18</w:t>
      </w:r>
      <w:r w:rsidR="002069A2" w:rsidRPr="00934992">
        <w:t>b.</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4DF2BDFA"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52E82D72" w14:textId="77777777" w:rsidR="00201A9F" w:rsidRPr="00D93DDA" w:rsidRDefault="00201A9F" w:rsidP="00232E3F">
            <w:pPr>
              <w:pStyle w:val="VCAAtablecondensed"/>
            </w:pPr>
            <w:r w:rsidRPr="00D93DDA">
              <w:t>Mark</w:t>
            </w:r>
          </w:p>
        </w:tc>
        <w:tc>
          <w:tcPr>
            <w:tcW w:w="576" w:type="dxa"/>
          </w:tcPr>
          <w:p w14:paraId="30244E8C" w14:textId="77777777" w:rsidR="00201A9F" w:rsidRPr="00D93DDA" w:rsidRDefault="00201A9F" w:rsidP="00232E3F">
            <w:pPr>
              <w:pStyle w:val="VCAAtablecondensed"/>
            </w:pPr>
            <w:r w:rsidRPr="00D93DDA">
              <w:t>0</w:t>
            </w:r>
          </w:p>
        </w:tc>
        <w:tc>
          <w:tcPr>
            <w:tcW w:w="576" w:type="dxa"/>
          </w:tcPr>
          <w:p w14:paraId="7BE62C6B" w14:textId="77777777" w:rsidR="00201A9F" w:rsidRPr="00D93DDA" w:rsidRDefault="00201A9F" w:rsidP="00232E3F">
            <w:pPr>
              <w:pStyle w:val="VCAAtablecondensed"/>
            </w:pPr>
            <w:r w:rsidRPr="00D93DDA">
              <w:t>1</w:t>
            </w:r>
          </w:p>
        </w:tc>
        <w:tc>
          <w:tcPr>
            <w:tcW w:w="1152" w:type="dxa"/>
          </w:tcPr>
          <w:p w14:paraId="484303B9" w14:textId="77777777" w:rsidR="00201A9F" w:rsidRPr="00D93DDA" w:rsidRDefault="00201A9F" w:rsidP="00232E3F">
            <w:pPr>
              <w:pStyle w:val="VCAAtablecondensed"/>
            </w:pPr>
            <w:r w:rsidRPr="00D93DDA">
              <w:t>Averag</w:t>
            </w:r>
            <w:r>
              <w:t>e</w:t>
            </w:r>
          </w:p>
        </w:tc>
      </w:tr>
      <w:tr w:rsidR="00DE7118" w:rsidRPr="00A54C8F" w14:paraId="0494211F" w14:textId="77777777" w:rsidTr="00534A67">
        <w:tc>
          <w:tcPr>
            <w:tcW w:w="864" w:type="dxa"/>
          </w:tcPr>
          <w:p w14:paraId="746EFDA1" w14:textId="77777777" w:rsidR="00DE7118" w:rsidRPr="00A54C8F" w:rsidRDefault="00DE7118" w:rsidP="00DE7118">
            <w:pPr>
              <w:pStyle w:val="VCAAtablecondensed"/>
              <w:rPr>
                <w:szCs w:val="20"/>
              </w:rPr>
            </w:pPr>
            <w:r w:rsidRPr="00A54C8F">
              <w:rPr>
                <w:szCs w:val="20"/>
              </w:rPr>
              <w:t>%</w:t>
            </w:r>
          </w:p>
        </w:tc>
        <w:tc>
          <w:tcPr>
            <w:tcW w:w="576" w:type="dxa"/>
            <w:vAlign w:val="center"/>
          </w:tcPr>
          <w:p w14:paraId="6104F336" w14:textId="5061FD87" w:rsidR="00DE7118" w:rsidRPr="00A54C8F" w:rsidRDefault="00DE7118" w:rsidP="00DE7118">
            <w:pPr>
              <w:pStyle w:val="VCAAtablecondensed"/>
              <w:rPr>
                <w:szCs w:val="20"/>
              </w:rPr>
            </w:pPr>
            <w:r w:rsidRPr="000D3E4F">
              <w:rPr>
                <w:rFonts w:cs="Calibri"/>
                <w:color w:val="000000"/>
                <w:szCs w:val="20"/>
              </w:rPr>
              <w:t>4</w:t>
            </w:r>
            <w:r w:rsidR="007431A4">
              <w:rPr>
                <w:rFonts w:cs="Calibri"/>
                <w:color w:val="000000"/>
                <w:szCs w:val="20"/>
              </w:rPr>
              <w:t>4</w:t>
            </w:r>
          </w:p>
        </w:tc>
        <w:tc>
          <w:tcPr>
            <w:tcW w:w="576" w:type="dxa"/>
            <w:vAlign w:val="center"/>
          </w:tcPr>
          <w:p w14:paraId="15F343D9" w14:textId="5A480094" w:rsidR="00DE7118" w:rsidRPr="00A54C8F" w:rsidRDefault="00DE7118" w:rsidP="00DE7118">
            <w:pPr>
              <w:pStyle w:val="VCAAtablecondensed"/>
              <w:rPr>
                <w:szCs w:val="20"/>
              </w:rPr>
            </w:pPr>
            <w:r w:rsidRPr="000D3E4F">
              <w:rPr>
                <w:rFonts w:cs="Calibri"/>
                <w:color w:val="000000"/>
                <w:szCs w:val="20"/>
              </w:rPr>
              <w:t>56</w:t>
            </w:r>
          </w:p>
        </w:tc>
        <w:tc>
          <w:tcPr>
            <w:tcW w:w="1152" w:type="dxa"/>
          </w:tcPr>
          <w:p w14:paraId="307E9E85" w14:textId="3EF40327" w:rsidR="00DE7118" w:rsidRPr="00A54C8F" w:rsidRDefault="00DE7118" w:rsidP="00DE7118">
            <w:pPr>
              <w:pStyle w:val="VCAAtablecondensed"/>
              <w:rPr>
                <w:szCs w:val="20"/>
              </w:rPr>
            </w:pPr>
            <w:r w:rsidRPr="00A54C8F">
              <w:rPr>
                <w:szCs w:val="20"/>
              </w:rPr>
              <w:t>0.6</w:t>
            </w:r>
          </w:p>
        </w:tc>
      </w:tr>
    </w:tbl>
    <w:p w14:paraId="2A9652DF" w14:textId="2E2A676F" w:rsidR="00F24839" w:rsidRDefault="00AD1700" w:rsidP="000D3E4F">
      <w:pPr>
        <w:pStyle w:val="VCAAbody"/>
      </w:pPr>
      <w:r>
        <w:t>Responses were awarded one</w:t>
      </w:r>
      <w:r w:rsidRPr="00FD4E5D">
        <w:t xml:space="preserve"> </w:t>
      </w:r>
      <w:r w:rsidR="002069A2" w:rsidRPr="00934992">
        <w:t xml:space="preserve">mark for saying that checking for </w:t>
      </w:r>
      <w:r w:rsidR="00DE7118">
        <w:t>‘</w:t>
      </w:r>
      <w:r w:rsidR="002069A2" w:rsidRPr="00934992">
        <w:t>similar problems</w:t>
      </w:r>
      <w:r w:rsidR="00DE7118">
        <w:t>’</w:t>
      </w:r>
      <w:r w:rsidR="002069A2" w:rsidRPr="00934992">
        <w:t xml:space="preserve"> is a standard part of managing a help desk</w:t>
      </w:r>
      <w:r w:rsidR="002069A2">
        <w:t xml:space="preserve"> and indicates a pattern</w:t>
      </w:r>
      <w:r w:rsidR="00DE7118">
        <w:t>.</w:t>
      </w:r>
    </w:p>
    <w:p w14:paraId="2BCECF30" w14:textId="77777777" w:rsidR="00F24839" w:rsidRDefault="00F24839">
      <w:pPr>
        <w:rPr>
          <w:rFonts w:ascii="Arial" w:hAnsi="Arial" w:cs="Arial"/>
          <w:color w:val="000000" w:themeColor="text1"/>
          <w:sz w:val="20"/>
        </w:rPr>
      </w:pPr>
      <w:r>
        <w:br w:type="page"/>
      </w:r>
    </w:p>
    <w:p w14:paraId="39F6AB86" w14:textId="1857556A" w:rsidR="002069A2" w:rsidRDefault="002069A2" w:rsidP="00BD7F3E">
      <w:pPr>
        <w:pStyle w:val="VCAAHeading3"/>
      </w:pPr>
      <w:r w:rsidRPr="00934992">
        <w:t>Question 19</w:t>
      </w:r>
      <w:r w:rsidR="00AD1700">
        <w:t>a.</w:t>
      </w:r>
    </w:p>
    <w:tbl>
      <w:tblPr>
        <w:tblStyle w:val="VCAATableClosed"/>
        <w:tblW w:w="0" w:type="auto"/>
        <w:tblLook w:val="04A0" w:firstRow="1" w:lastRow="0" w:firstColumn="1" w:lastColumn="0" w:noHBand="0" w:noVBand="1"/>
      </w:tblPr>
      <w:tblGrid>
        <w:gridCol w:w="864"/>
        <w:gridCol w:w="576"/>
        <w:gridCol w:w="576"/>
        <w:gridCol w:w="1152"/>
      </w:tblGrid>
      <w:tr w:rsidR="00201A9F" w:rsidRPr="00D93DDA" w14:paraId="4846D11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10EDF2C2" w14:textId="77777777" w:rsidR="00201A9F" w:rsidRPr="00D93DDA" w:rsidRDefault="00201A9F" w:rsidP="00232E3F">
            <w:pPr>
              <w:pStyle w:val="VCAAtablecondensed"/>
            </w:pPr>
            <w:r w:rsidRPr="00D93DDA">
              <w:t>Mark</w:t>
            </w:r>
          </w:p>
        </w:tc>
        <w:tc>
          <w:tcPr>
            <w:tcW w:w="576" w:type="dxa"/>
          </w:tcPr>
          <w:p w14:paraId="1386B7F9" w14:textId="77777777" w:rsidR="00201A9F" w:rsidRPr="00D93DDA" w:rsidRDefault="00201A9F" w:rsidP="00232E3F">
            <w:pPr>
              <w:pStyle w:val="VCAAtablecondensed"/>
            </w:pPr>
            <w:r w:rsidRPr="00D93DDA">
              <w:t>0</w:t>
            </w:r>
          </w:p>
        </w:tc>
        <w:tc>
          <w:tcPr>
            <w:tcW w:w="576" w:type="dxa"/>
          </w:tcPr>
          <w:p w14:paraId="324C877A" w14:textId="77777777" w:rsidR="00201A9F" w:rsidRPr="00D93DDA" w:rsidRDefault="00201A9F" w:rsidP="00232E3F">
            <w:pPr>
              <w:pStyle w:val="VCAAtablecondensed"/>
            </w:pPr>
            <w:r w:rsidRPr="00D93DDA">
              <w:t>1</w:t>
            </w:r>
          </w:p>
        </w:tc>
        <w:tc>
          <w:tcPr>
            <w:tcW w:w="1152" w:type="dxa"/>
          </w:tcPr>
          <w:p w14:paraId="3CF619C1" w14:textId="77777777" w:rsidR="00201A9F" w:rsidRPr="00D93DDA" w:rsidRDefault="00201A9F" w:rsidP="00232E3F">
            <w:pPr>
              <w:pStyle w:val="VCAAtablecondensed"/>
            </w:pPr>
            <w:r w:rsidRPr="00D93DDA">
              <w:t>Averag</w:t>
            </w:r>
            <w:r>
              <w:t>e</w:t>
            </w:r>
          </w:p>
        </w:tc>
      </w:tr>
      <w:tr w:rsidR="00DE7118" w:rsidRPr="00A54C8F" w14:paraId="40DD593F" w14:textId="77777777" w:rsidTr="00534A67">
        <w:tc>
          <w:tcPr>
            <w:tcW w:w="864" w:type="dxa"/>
          </w:tcPr>
          <w:p w14:paraId="5FCF2562" w14:textId="77777777" w:rsidR="00DE7118" w:rsidRPr="00A54C8F" w:rsidRDefault="00DE7118" w:rsidP="00DE7118">
            <w:pPr>
              <w:pStyle w:val="VCAAtablecondensed"/>
              <w:rPr>
                <w:szCs w:val="20"/>
              </w:rPr>
            </w:pPr>
            <w:r w:rsidRPr="00A54C8F">
              <w:rPr>
                <w:szCs w:val="20"/>
              </w:rPr>
              <w:t>%</w:t>
            </w:r>
          </w:p>
        </w:tc>
        <w:tc>
          <w:tcPr>
            <w:tcW w:w="576" w:type="dxa"/>
            <w:vAlign w:val="center"/>
          </w:tcPr>
          <w:p w14:paraId="28DA00E3" w14:textId="174B141F" w:rsidR="00DE7118" w:rsidRPr="00A54C8F" w:rsidRDefault="00DE7118" w:rsidP="00DE7118">
            <w:pPr>
              <w:pStyle w:val="VCAAtablecondensed"/>
              <w:rPr>
                <w:szCs w:val="20"/>
              </w:rPr>
            </w:pPr>
            <w:r w:rsidRPr="000D3E4F">
              <w:rPr>
                <w:rFonts w:cs="Calibri"/>
                <w:color w:val="000000"/>
                <w:szCs w:val="20"/>
              </w:rPr>
              <w:t>7</w:t>
            </w:r>
            <w:r w:rsidR="007431A4">
              <w:rPr>
                <w:rFonts w:cs="Calibri"/>
                <w:color w:val="000000"/>
                <w:szCs w:val="20"/>
              </w:rPr>
              <w:t>3</w:t>
            </w:r>
          </w:p>
        </w:tc>
        <w:tc>
          <w:tcPr>
            <w:tcW w:w="576" w:type="dxa"/>
            <w:vAlign w:val="center"/>
          </w:tcPr>
          <w:p w14:paraId="4E60C79A" w14:textId="364FA162" w:rsidR="00DE7118" w:rsidRPr="00A54C8F" w:rsidRDefault="00DE7118" w:rsidP="00DE7118">
            <w:pPr>
              <w:pStyle w:val="VCAAtablecondensed"/>
              <w:rPr>
                <w:szCs w:val="20"/>
              </w:rPr>
            </w:pPr>
            <w:r w:rsidRPr="000D3E4F">
              <w:rPr>
                <w:rFonts w:cs="Calibri"/>
                <w:color w:val="000000"/>
                <w:szCs w:val="20"/>
              </w:rPr>
              <w:t>27</w:t>
            </w:r>
          </w:p>
        </w:tc>
        <w:tc>
          <w:tcPr>
            <w:tcW w:w="1152" w:type="dxa"/>
          </w:tcPr>
          <w:p w14:paraId="71D62F31" w14:textId="34273D17" w:rsidR="00DE7118" w:rsidRPr="00A54C8F" w:rsidRDefault="00DE7118" w:rsidP="00DE7118">
            <w:pPr>
              <w:pStyle w:val="VCAAtablecondensed"/>
              <w:rPr>
                <w:szCs w:val="20"/>
              </w:rPr>
            </w:pPr>
            <w:r w:rsidRPr="00A54C8F">
              <w:rPr>
                <w:szCs w:val="20"/>
              </w:rPr>
              <w:t>0.3</w:t>
            </w:r>
          </w:p>
        </w:tc>
      </w:tr>
    </w:tbl>
    <w:p w14:paraId="19B54F65" w14:textId="4EDAA3CA" w:rsidR="002069A2" w:rsidRPr="00934992" w:rsidRDefault="00AD1700" w:rsidP="000D3E4F">
      <w:pPr>
        <w:pStyle w:val="VCAAbody"/>
      </w:pPr>
      <w:r>
        <w:t>Responses were awarded one</w:t>
      </w:r>
      <w:r w:rsidRPr="00FD4E5D">
        <w:t xml:space="preserve"> </w:t>
      </w:r>
      <w:r w:rsidR="002069A2" w:rsidRPr="000D3E4F">
        <w:t xml:space="preserve">mark for </w:t>
      </w:r>
      <w:r w:rsidR="002069A2" w:rsidRPr="00934992">
        <w:t>Dynamic Host Configuration Protocol</w:t>
      </w:r>
      <w:r w:rsidR="00A54C8F">
        <w:t xml:space="preserve"> (DHCP).</w:t>
      </w:r>
    </w:p>
    <w:p w14:paraId="5BB39528" w14:textId="34CA62D0" w:rsidR="002069A2" w:rsidRDefault="00AD1700" w:rsidP="00BD7F3E">
      <w:pPr>
        <w:pStyle w:val="VCAAHeading3"/>
      </w:pPr>
      <w:r>
        <w:t>Question 19</w:t>
      </w:r>
      <w:r w:rsidR="002069A2" w:rsidRPr="00934992">
        <w:t>b.</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669710D1"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6DA0F908" w14:textId="77777777" w:rsidR="00201A9F" w:rsidRPr="00D93DDA" w:rsidRDefault="00201A9F" w:rsidP="00232E3F">
            <w:pPr>
              <w:pStyle w:val="VCAAtablecondensed"/>
            </w:pPr>
            <w:r w:rsidRPr="00D93DDA">
              <w:t>Mark</w:t>
            </w:r>
          </w:p>
        </w:tc>
        <w:tc>
          <w:tcPr>
            <w:tcW w:w="576" w:type="dxa"/>
          </w:tcPr>
          <w:p w14:paraId="537E9AEC" w14:textId="77777777" w:rsidR="00201A9F" w:rsidRPr="00D93DDA" w:rsidRDefault="00201A9F" w:rsidP="00232E3F">
            <w:pPr>
              <w:pStyle w:val="VCAAtablecondensed"/>
            </w:pPr>
            <w:r w:rsidRPr="00D93DDA">
              <w:t>0</w:t>
            </w:r>
          </w:p>
        </w:tc>
        <w:tc>
          <w:tcPr>
            <w:tcW w:w="576" w:type="dxa"/>
          </w:tcPr>
          <w:p w14:paraId="3B0A22AE" w14:textId="77777777" w:rsidR="00201A9F" w:rsidRPr="00D93DDA" w:rsidRDefault="00201A9F" w:rsidP="00232E3F">
            <w:pPr>
              <w:pStyle w:val="VCAAtablecondensed"/>
            </w:pPr>
            <w:r w:rsidRPr="00D93DDA">
              <w:t>1</w:t>
            </w:r>
          </w:p>
        </w:tc>
        <w:tc>
          <w:tcPr>
            <w:tcW w:w="576" w:type="dxa"/>
          </w:tcPr>
          <w:p w14:paraId="0EE149FA" w14:textId="77777777" w:rsidR="00201A9F" w:rsidRPr="00D93DDA" w:rsidRDefault="00201A9F" w:rsidP="00232E3F">
            <w:pPr>
              <w:pStyle w:val="VCAAtablecondensed"/>
            </w:pPr>
            <w:r w:rsidRPr="00D93DDA">
              <w:t>2</w:t>
            </w:r>
          </w:p>
        </w:tc>
        <w:tc>
          <w:tcPr>
            <w:tcW w:w="1152" w:type="dxa"/>
          </w:tcPr>
          <w:p w14:paraId="73DFAA59" w14:textId="77777777" w:rsidR="00201A9F" w:rsidRPr="00D93DDA" w:rsidRDefault="00201A9F" w:rsidP="00232E3F">
            <w:pPr>
              <w:pStyle w:val="VCAAtablecondensed"/>
            </w:pPr>
            <w:r w:rsidRPr="00D93DDA">
              <w:t>Averag</w:t>
            </w:r>
            <w:r>
              <w:t>e</w:t>
            </w:r>
          </w:p>
        </w:tc>
      </w:tr>
      <w:tr w:rsidR="00DE7118" w:rsidRPr="000D3E4F" w14:paraId="5A576DB7" w14:textId="77777777" w:rsidTr="00534A67">
        <w:tc>
          <w:tcPr>
            <w:tcW w:w="864" w:type="dxa"/>
          </w:tcPr>
          <w:p w14:paraId="4C6CFEC3" w14:textId="77777777" w:rsidR="00DE7118" w:rsidRPr="000D3E4F" w:rsidRDefault="00DE7118" w:rsidP="000D3E4F">
            <w:pPr>
              <w:pStyle w:val="VCAAtablecondensed"/>
            </w:pPr>
            <w:r w:rsidRPr="000D3E4F">
              <w:t>%</w:t>
            </w:r>
          </w:p>
        </w:tc>
        <w:tc>
          <w:tcPr>
            <w:tcW w:w="576" w:type="dxa"/>
            <w:vAlign w:val="center"/>
          </w:tcPr>
          <w:p w14:paraId="0C765AB5" w14:textId="181ECB7E" w:rsidR="00DE7118" w:rsidRPr="000D3E4F" w:rsidRDefault="00DE7118" w:rsidP="000D3E4F">
            <w:pPr>
              <w:pStyle w:val="VCAAtablecondensed"/>
            </w:pPr>
            <w:r w:rsidRPr="000D3E4F">
              <w:t>76</w:t>
            </w:r>
          </w:p>
        </w:tc>
        <w:tc>
          <w:tcPr>
            <w:tcW w:w="576" w:type="dxa"/>
            <w:vAlign w:val="center"/>
          </w:tcPr>
          <w:p w14:paraId="33827964" w14:textId="70715FDC" w:rsidR="00DE7118" w:rsidRPr="000D3E4F" w:rsidRDefault="007431A4" w:rsidP="000D3E4F">
            <w:pPr>
              <w:pStyle w:val="VCAAtablecondensed"/>
            </w:pPr>
            <w:r>
              <w:t>20</w:t>
            </w:r>
          </w:p>
        </w:tc>
        <w:tc>
          <w:tcPr>
            <w:tcW w:w="576" w:type="dxa"/>
            <w:vAlign w:val="center"/>
          </w:tcPr>
          <w:p w14:paraId="2F77CE8A" w14:textId="487778E0" w:rsidR="00DE7118" w:rsidRPr="000D3E4F" w:rsidRDefault="007431A4" w:rsidP="000D3E4F">
            <w:pPr>
              <w:pStyle w:val="VCAAtablecondensed"/>
            </w:pPr>
            <w:r>
              <w:t>4</w:t>
            </w:r>
          </w:p>
        </w:tc>
        <w:tc>
          <w:tcPr>
            <w:tcW w:w="1152" w:type="dxa"/>
          </w:tcPr>
          <w:p w14:paraId="223B5C7A" w14:textId="63D134A6" w:rsidR="00DE7118" w:rsidRPr="000D3E4F" w:rsidRDefault="00DE7118" w:rsidP="000D3E4F">
            <w:pPr>
              <w:pStyle w:val="VCAAtablecondensed"/>
            </w:pPr>
            <w:r w:rsidRPr="000D3E4F">
              <w:t>0.3</w:t>
            </w:r>
          </w:p>
        </w:tc>
      </w:tr>
    </w:tbl>
    <w:p w14:paraId="6975B29E" w14:textId="533D84A7" w:rsidR="002069A2" w:rsidRPr="008F5955" w:rsidRDefault="002069A2" w:rsidP="00C0597C">
      <w:pPr>
        <w:pStyle w:val="VCAAbullet"/>
        <w:rPr>
          <w:lang w:val="en-US"/>
        </w:rPr>
      </w:pPr>
      <w:r w:rsidRPr="00FD4E5D">
        <w:t>The Subnet Mask defines/specifies which IP addresses are part of the LAN</w:t>
      </w:r>
      <w:r w:rsidR="00A54C8F">
        <w:t>.</w:t>
      </w:r>
    </w:p>
    <w:p w14:paraId="6352398D" w14:textId="7A16D242" w:rsidR="002069A2" w:rsidRPr="00FD4E5D" w:rsidRDefault="002069A2" w:rsidP="00C0597C">
      <w:pPr>
        <w:pStyle w:val="VCAAbulletlevel2"/>
        <w:rPr>
          <w:lang w:val="en-US"/>
        </w:rPr>
      </w:pPr>
      <w:r>
        <w:t xml:space="preserve">Divides IP address in </w:t>
      </w:r>
      <w:r w:rsidR="00A54C8F">
        <w:t xml:space="preserve">two </w:t>
      </w:r>
      <w:r>
        <w:t>parts</w:t>
      </w:r>
      <w:r w:rsidR="00A54C8F">
        <w:t>.</w:t>
      </w:r>
    </w:p>
    <w:p w14:paraId="6476D47A" w14:textId="20F42BFE" w:rsidR="002069A2" w:rsidRPr="00FD4E5D" w:rsidRDefault="002069A2" w:rsidP="00C0597C">
      <w:pPr>
        <w:pStyle w:val="VCAAbullet"/>
      </w:pPr>
      <w:r w:rsidRPr="00FD4E5D">
        <w:t>The Gateway Address is one of</w:t>
      </w:r>
      <w:r w:rsidR="00430575">
        <w:t xml:space="preserve"> these</w:t>
      </w:r>
      <w:r w:rsidR="00A54C8F">
        <w:t>:</w:t>
      </w:r>
    </w:p>
    <w:p w14:paraId="3DC228A2" w14:textId="3762F83A" w:rsidR="002069A2" w:rsidRPr="00934992" w:rsidRDefault="002069A2" w:rsidP="00C0597C">
      <w:pPr>
        <w:pStyle w:val="VCAAbulletlevel2"/>
      </w:pPr>
      <w:r w:rsidRPr="00934992">
        <w:t>the destination address to be used for an address that is not part of the LAN</w:t>
      </w:r>
    </w:p>
    <w:p w14:paraId="5C9DA04C" w14:textId="6AD98C0E" w:rsidR="002069A2" w:rsidRPr="00934992" w:rsidRDefault="002069A2" w:rsidP="00C0597C">
      <w:pPr>
        <w:pStyle w:val="VCAAbulletlevel2"/>
      </w:pPr>
      <w:r w:rsidRPr="00934992">
        <w:t>the exit for LAN traffic going to the internet</w:t>
      </w:r>
      <w:r>
        <w:t xml:space="preserve"> (or another network)</w:t>
      </w:r>
      <w:r w:rsidR="00A54C8F">
        <w:t>.</w:t>
      </w:r>
    </w:p>
    <w:p w14:paraId="05695919" w14:textId="2256CA85" w:rsidR="002069A2" w:rsidRDefault="00AD1700" w:rsidP="000D3E4F">
      <w:pPr>
        <w:pStyle w:val="VCAAbody"/>
      </w:pPr>
      <w:r>
        <w:t>Responses were awarded one</w:t>
      </w:r>
      <w:r w:rsidRPr="00FD4E5D">
        <w:t xml:space="preserve"> </w:t>
      </w:r>
      <w:r w:rsidR="002069A2" w:rsidRPr="00FD4E5D">
        <w:t>mark for each correct response</w:t>
      </w:r>
      <w:r w:rsidR="00430575">
        <w:t>.</w:t>
      </w:r>
    </w:p>
    <w:p w14:paraId="358BB859" w14:textId="7BE3D81F" w:rsidR="002069A2" w:rsidRPr="0057657E" w:rsidRDefault="002069A2" w:rsidP="000D3E4F">
      <w:pPr>
        <w:pStyle w:val="VCAAbody"/>
      </w:pPr>
      <w:r>
        <w:t xml:space="preserve">The standard of </w:t>
      </w:r>
      <w:r w:rsidR="00FA25C6">
        <w:t xml:space="preserve">responses </w:t>
      </w:r>
      <w:r>
        <w:t>for this question indicated poor understanding of the DHCP by students.</w:t>
      </w:r>
    </w:p>
    <w:p w14:paraId="4C2C04E0" w14:textId="302A838E" w:rsidR="002069A2" w:rsidRDefault="00AD1700" w:rsidP="00BD7F3E">
      <w:pPr>
        <w:pStyle w:val="VCAAHeading3"/>
      </w:pPr>
      <w:r>
        <w:t>Question 19</w:t>
      </w:r>
      <w:r w:rsidR="002069A2" w:rsidRPr="00934992">
        <w:t>c.</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5CB1539D"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3DC2D6C8" w14:textId="77777777" w:rsidR="00201A9F" w:rsidRPr="00D93DDA" w:rsidRDefault="00201A9F" w:rsidP="00232E3F">
            <w:pPr>
              <w:pStyle w:val="VCAAtablecondensed"/>
            </w:pPr>
            <w:r w:rsidRPr="00D93DDA">
              <w:t>Mark</w:t>
            </w:r>
          </w:p>
        </w:tc>
        <w:tc>
          <w:tcPr>
            <w:tcW w:w="576" w:type="dxa"/>
          </w:tcPr>
          <w:p w14:paraId="76B69404" w14:textId="77777777" w:rsidR="00201A9F" w:rsidRPr="00D93DDA" w:rsidRDefault="00201A9F" w:rsidP="00232E3F">
            <w:pPr>
              <w:pStyle w:val="VCAAtablecondensed"/>
            </w:pPr>
            <w:r w:rsidRPr="00D93DDA">
              <w:t>0</w:t>
            </w:r>
          </w:p>
        </w:tc>
        <w:tc>
          <w:tcPr>
            <w:tcW w:w="576" w:type="dxa"/>
          </w:tcPr>
          <w:p w14:paraId="555943BB" w14:textId="77777777" w:rsidR="00201A9F" w:rsidRPr="00D93DDA" w:rsidRDefault="00201A9F" w:rsidP="00232E3F">
            <w:pPr>
              <w:pStyle w:val="VCAAtablecondensed"/>
            </w:pPr>
            <w:r w:rsidRPr="00D93DDA">
              <w:t>1</w:t>
            </w:r>
          </w:p>
        </w:tc>
        <w:tc>
          <w:tcPr>
            <w:tcW w:w="576" w:type="dxa"/>
          </w:tcPr>
          <w:p w14:paraId="5C883486" w14:textId="77777777" w:rsidR="00201A9F" w:rsidRPr="00D93DDA" w:rsidRDefault="00201A9F" w:rsidP="00232E3F">
            <w:pPr>
              <w:pStyle w:val="VCAAtablecondensed"/>
            </w:pPr>
            <w:r w:rsidRPr="00D93DDA">
              <w:t>2</w:t>
            </w:r>
          </w:p>
        </w:tc>
        <w:tc>
          <w:tcPr>
            <w:tcW w:w="1152" w:type="dxa"/>
          </w:tcPr>
          <w:p w14:paraId="7053DF7B" w14:textId="77777777" w:rsidR="00201A9F" w:rsidRPr="00D93DDA" w:rsidRDefault="00201A9F" w:rsidP="00232E3F">
            <w:pPr>
              <w:pStyle w:val="VCAAtablecondensed"/>
            </w:pPr>
            <w:r w:rsidRPr="00D93DDA">
              <w:t>Averag</w:t>
            </w:r>
            <w:r>
              <w:t>e</w:t>
            </w:r>
          </w:p>
        </w:tc>
      </w:tr>
      <w:tr w:rsidR="00DE7118" w:rsidRPr="000D3E4F" w14:paraId="6E8C1CCF" w14:textId="77777777" w:rsidTr="00534A67">
        <w:tc>
          <w:tcPr>
            <w:tcW w:w="864" w:type="dxa"/>
          </w:tcPr>
          <w:p w14:paraId="19E19776" w14:textId="77777777" w:rsidR="00DE7118" w:rsidRPr="000D3E4F" w:rsidRDefault="00DE7118" w:rsidP="000D3E4F">
            <w:pPr>
              <w:pStyle w:val="VCAAtablecondensed"/>
            </w:pPr>
            <w:r w:rsidRPr="000D3E4F">
              <w:t>%</w:t>
            </w:r>
          </w:p>
        </w:tc>
        <w:tc>
          <w:tcPr>
            <w:tcW w:w="576" w:type="dxa"/>
            <w:vAlign w:val="center"/>
          </w:tcPr>
          <w:p w14:paraId="7E7C5325" w14:textId="022D5027" w:rsidR="00DE7118" w:rsidRPr="000D3E4F" w:rsidRDefault="00DE7118" w:rsidP="000D3E4F">
            <w:pPr>
              <w:pStyle w:val="VCAAtablecondensed"/>
            </w:pPr>
            <w:r w:rsidRPr="000D3E4F">
              <w:t>78</w:t>
            </w:r>
          </w:p>
        </w:tc>
        <w:tc>
          <w:tcPr>
            <w:tcW w:w="576" w:type="dxa"/>
            <w:vAlign w:val="center"/>
          </w:tcPr>
          <w:p w14:paraId="028EA503" w14:textId="0CDCC6F6" w:rsidR="00DE7118" w:rsidRPr="000D3E4F" w:rsidRDefault="00DE7118" w:rsidP="000D3E4F">
            <w:pPr>
              <w:pStyle w:val="VCAAtablecondensed"/>
            </w:pPr>
            <w:r w:rsidRPr="000D3E4F">
              <w:t>5</w:t>
            </w:r>
          </w:p>
        </w:tc>
        <w:tc>
          <w:tcPr>
            <w:tcW w:w="576" w:type="dxa"/>
            <w:vAlign w:val="center"/>
          </w:tcPr>
          <w:p w14:paraId="355D0D3A" w14:textId="0CC988D0" w:rsidR="00DE7118" w:rsidRPr="000D3E4F" w:rsidRDefault="00DE7118" w:rsidP="000D3E4F">
            <w:pPr>
              <w:pStyle w:val="VCAAtablecondensed"/>
            </w:pPr>
            <w:r w:rsidRPr="000D3E4F">
              <w:t>1</w:t>
            </w:r>
            <w:r w:rsidR="007431A4">
              <w:t>7</w:t>
            </w:r>
          </w:p>
        </w:tc>
        <w:tc>
          <w:tcPr>
            <w:tcW w:w="1152" w:type="dxa"/>
          </w:tcPr>
          <w:p w14:paraId="4DD13932" w14:textId="21EA9B0B" w:rsidR="00DE7118" w:rsidRPr="000D3E4F" w:rsidRDefault="00DE7118" w:rsidP="000D3E4F">
            <w:pPr>
              <w:pStyle w:val="VCAAtablecondensed"/>
            </w:pPr>
            <w:r w:rsidRPr="000D3E4F">
              <w:t>0.4</w:t>
            </w:r>
          </w:p>
        </w:tc>
      </w:tr>
    </w:tbl>
    <w:p w14:paraId="44ACEDD3" w14:textId="6749AEE1" w:rsidR="002069A2" w:rsidRPr="000D3E4F" w:rsidRDefault="002069A2" w:rsidP="000D3E4F">
      <w:pPr>
        <w:pStyle w:val="VCAAbody"/>
        <w:rPr>
          <w:rStyle w:val="VCAAbodyChar"/>
        </w:rPr>
      </w:pPr>
      <w:r w:rsidRPr="00934992">
        <w:t>The DNS converts the URL (</w:t>
      </w:r>
      <w:r w:rsidR="00A54C8F" w:rsidRPr="00934992">
        <w:t>domain name</w:t>
      </w:r>
      <w:r w:rsidRPr="00934992">
        <w:t xml:space="preserve">) into its corresponding IP </w:t>
      </w:r>
      <w:r w:rsidR="00A54C8F">
        <w:t>a</w:t>
      </w:r>
      <w:r w:rsidRPr="00934992">
        <w:t>ddress.</w:t>
      </w:r>
      <w:r w:rsidR="00A54C8F">
        <w:t xml:space="preserve"> </w:t>
      </w:r>
      <w:r w:rsidR="00AD1700">
        <w:t>Responses were awarded one</w:t>
      </w:r>
      <w:r w:rsidR="00AD1700" w:rsidRPr="00FD4E5D">
        <w:t xml:space="preserve"> </w:t>
      </w:r>
      <w:r w:rsidRPr="00FD4E5D">
        <w:rPr>
          <w:rFonts w:ascii="Times New Roman" w:hAnsi="Times New Roman" w:cs="Times New Roman"/>
          <w:i/>
          <w:iCs/>
        </w:rPr>
        <w:t xml:space="preserve"> </w:t>
      </w:r>
      <w:r w:rsidRPr="000D3E4F">
        <w:rPr>
          <w:rStyle w:val="VCAAbodyChar"/>
        </w:rPr>
        <w:t>mark for mentioning co</w:t>
      </w:r>
      <w:r w:rsidR="00A54C8F">
        <w:rPr>
          <w:rStyle w:val="VCAAbodyChar"/>
        </w:rPr>
        <w:t>n</w:t>
      </w:r>
      <w:r w:rsidRPr="000D3E4F">
        <w:rPr>
          <w:rStyle w:val="VCAAbodyChar"/>
        </w:rPr>
        <w:t>verts URL</w:t>
      </w:r>
      <w:r w:rsidR="00A54C8F">
        <w:rPr>
          <w:rStyle w:val="VCAAbodyChar"/>
        </w:rPr>
        <w:t xml:space="preserve"> </w:t>
      </w:r>
      <w:r w:rsidRPr="000D3E4F">
        <w:rPr>
          <w:rStyle w:val="VCAAbodyChar"/>
        </w:rPr>
        <w:t>/</w:t>
      </w:r>
      <w:r w:rsidR="00A54C8F">
        <w:rPr>
          <w:rStyle w:val="VCAAbodyChar"/>
        </w:rPr>
        <w:t xml:space="preserve"> </w:t>
      </w:r>
      <w:r w:rsidR="00A54C8F" w:rsidRPr="00A54C8F">
        <w:rPr>
          <w:rStyle w:val="VCAAbodyChar"/>
        </w:rPr>
        <w:t xml:space="preserve">domain name </w:t>
      </w:r>
      <w:r w:rsidRPr="000D3E4F">
        <w:rPr>
          <w:rStyle w:val="VCAAbodyChar"/>
        </w:rPr>
        <w:t xml:space="preserve">and </w:t>
      </w:r>
      <w:r w:rsidR="00A54C8F">
        <w:rPr>
          <w:rStyle w:val="VCAAbodyChar"/>
        </w:rPr>
        <w:t>one</w:t>
      </w:r>
      <w:r w:rsidR="00A54C8F" w:rsidRPr="000D3E4F">
        <w:rPr>
          <w:rStyle w:val="VCAAbodyChar"/>
        </w:rPr>
        <w:t xml:space="preserve"> </w:t>
      </w:r>
      <w:r w:rsidRPr="000D3E4F">
        <w:rPr>
          <w:rStyle w:val="VCAAbodyChar"/>
        </w:rPr>
        <w:t xml:space="preserve">mark for IP </w:t>
      </w:r>
      <w:r w:rsidR="00A54C8F">
        <w:rPr>
          <w:rStyle w:val="VCAAbodyChar"/>
        </w:rPr>
        <w:t>a</w:t>
      </w:r>
      <w:r w:rsidR="00A54C8F" w:rsidRPr="000D3E4F">
        <w:rPr>
          <w:rStyle w:val="VCAAbodyChar"/>
        </w:rPr>
        <w:t>ddress</w:t>
      </w:r>
      <w:r w:rsidR="003A136F">
        <w:rPr>
          <w:rStyle w:val="VCAAbodyChar"/>
        </w:rPr>
        <w:t>.</w:t>
      </w:r>
    </w:p>
    <w:p w14:paraId="769C87A5" w14:textId="73122253" w:rsidR="00201A9F" w:rsidRDefault="002069A2" w:rsidP="00BD7F3E">
      <w:pPr>
        <w:pStyle w:val="VCAAHeading3"/>
      </w:pPr>
      <w:r w:rsidRPr="00934992">
        <w:t>Question 2</w:t>
      </w:r>
      <w:r>
        <w:t>0</w:t>
      </w:r>
      <w:r w:rsidR="00AD1700">
        <w:t>a.</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EE58165"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083E8F6D" w14:textId="77777777" w:rsidR="00201A9F" w:rsidRPr="00D93DDA" w:rsidRDefault="00201A9F" w:rsidP="00232E3F">
            <w:pPr>
              <w:pStyle w:val="VCAAtablecondensed"/>
            </w:pPr>
            <w:r w:rsidRPr="00D93DDA">
              <w:t>Mark</w:t>
            </w:r>
          </w:p>
        </w:tc>
        <w:tc>
          <w:tcPr>
            <w:tcW w:w="576" w:type="dxa"/>
          </w:tcPr>
          <w:p w14:paraId="6310EBAA" w14:textId="77777777" w:rsidR="00201A9F" w:rsidRPr="00D93DDA" w:rsidRDefault="00201A9F" w:rsidP="00232E3F">
            <w:pPr>
              <w:pStyle w:val="VCAAtablecondensed"/>
            </w:pPr>
            <w:r w:rsidRPr="00D93DDA">
              <w:t>0</w:t>
            </w:r>
          </w:p>
        </w:tc>
        <w:tc>
          <w:tcPr>
            <w:tcW w:w="576" w:type="dxa"/>
          </w:tcPr>
          <w:p w14:paraId="1B2DB2E6" w14:textId="77777777" w:rsidR="00201A9F" w:rsidRPr="00D93DDA" w:rsidRDefault="00201A9F" w:rsidP="00232E3F">
            <w:pPr>
              <w:pStyle w:val="VCAAtablecondensed"/>
            </w:pPr>
            <w:r w:rsidRPr="00D93DDA">
              <w:t>1</w:t>
            </w:r>
          </w:p>
        </w:tc>
        <w:tc>
          <w:tcPr>
            <w:tcW w:w="576" w:type="dxa"/>
          </w:tcPr>
          <w:p w14:paraId="4334E8BD" w14:textId="77777777" w:rsidR="00201A9F" w:rsidRPr="00D93DDA" w:rsidRDefault="00201A9F" w:rsidP="00232E3F">
            <w:pPr>
              <w:pStyle w:val="VCAAtablecondensed"/>
            </w:pPr>
            <w:r w:rsidRPr="00D93DDA">
              <w:t>2</w:t>
            </w:r>
          </w:p>
        </w:tc>
        <w:tc>
          <w:tcPr>
            <w:tcW w:w="1152" w:type="dxa"/>
          </w:tcPr>
          <w:p w14:paraId="5FD16390" w14:textId="77777777" w:rsidR="00201A9F" w:rsidRPr="00D93DDA" w:rsidRDefault="00201A9F" w:rsidP="00232E3F">
            <w:pPr>
              <w:pStyle w:val="VCAAtablecondensed"/>
            </w:pPr>
            <w:r w:rsidRPr="00D93DDA">
              <w:t>Averag</w:t>
            </w:r>
            <w:r>
              <w:t>e</w:t>
            </w:r>
          </w:p>
        </w:tc>
      </w:tr>
      <w:tr w:rsidR="00DE7118" w:rsidRPr="000D3E4F" w14:paraId="38693E70" w14:textId="77777777" w:rsidTr="00534A67">
        <w:tc>
          <w:tcPr>
            <w:tcW w:w="864" w:type="dxa"/>
          </w:tcPr>
          <w:p w14:paraId="45A20A15" w14:textId="77777777" w:rsidR="00DE7118" w:rsidRPr="000D3E4F" w:rsidRDefault="00DE7118" w:rsidP="000D3E4F">
            <w:pPr>
              <w:pStyle w:val="VCAAtablecondensed"/>
            </w:pPr>
            <w:r w:rsidRPr="000D3E4F">
              <w:t>%</w:t>
            </w:r>
          </w:p>
        </w:tc>
        <w:tc>
          <w:tcPr>
            <w:tcW w:w="576" w:type="dxa"/>
            <w:vAlign w:val="center"/>
          </w:tcPr>
          <w:p w14:paraId="7469B459" w14:textId="2A9244F1" w:rsidR="00DE7118" w:rsidRPr="000D3E4F" w:rsidRDefault="00DE7118" w:rsidP="000D3E4F">
            <w:pPr>
              <w:pStyle w:val="VCAAtablecondensed"/>
            </w:pPr>
            <w:r w:rsidRPr="000D3E4F">
              <w:t>48</w:t>
            </w:r>
          </w:p>
        </w:tc>
        <w:tc>
          <w:tcPr>
            <w:tcW w:w="576" w:type="dxa"/>
            <w:vAlign w:val="center"/>
          </w:tcPr>
          <w:p w14:paraId="1638A9AE" w14:textId="486B9FED" w:rsidR="00DE7118" w:rsidRPr="000D3E4F" w:rsidRDefault="00DE7118" w:rsidP="000D3E4F">
            <w:pPr>
              <w:pStyle w:val="VCAAtablecondensed"/>
            </w:pPr>
            <w:r w:rsidRPr="000D3E4F">
              <w:t>4</w:t>
            </w:r>
            <w:r w:rsidR="007431A4">
              <w:t>8</w:t>
            </w:r>
          </w:p>
        </w:tc>
        <w:tc>
          <w:tcPr>
            <w:tcW w:w="576" w:type="dxa"/>
            <w:vAlign w:val="center"/>
          </w:tcPr>
          <w:p w14:paraId="16D228B1" w14:textId="63E320C9" w:rsidR="00DE7118" w:rsidRPr="000D3E4F" w:rsidRDefault="00DE7118" w:rsidP="000D3E4F">
            <w:pPr>
              <w:pStyle w:val="VCAAtablecondensed"/>
            </w:pPr>
            <w:r w:rsidRPr="000D3E4F">
              <w:t>4</w:t>
            </w:r>
          </w:p>
        </w:tc>
        <w:tc>
          <w:tcPr>
            <w:tcW w:w="1152" w:type="dxa"/>
          </w:tcPr>
          <w:p w14:paraId="176FD5C9" w14:textId="02FDBA98" w:rsidR="00DE7118" w:rsidRPr="000D3E4F" w:rsidRDefault="00DE7118" w:rsidP="000D3E4F">
            <w:pPr>
              <w:pStyle w:val="VCAAtablecondensed"/>
            </w:pPr>
            <w:r w:rsidRPr="000D3E4F">
              <w:t>0.6</w:t>
            </w:r>
          </w:p>
        </w:tc>
      </w:tr>
    </w:tbl>
    <w:p w14:paraId="62993423" w14:textId="77777777" w:rsidR="00C0597C" w:rsidRDefault="00C0597C" w:rsidP="00C0597C">
      <w:pPr>
        <w:pStyle w:val="VCAAbody"/>
      </w:pPr>
      <w:r w:rsidRPr="00DE7118">
        <w:t xml:space="preserve">Responses were awarded one </w:t>
      </w:r>
      <w:r w:rsidRPr="000D3E4F">
        <w:t>mark for identifying (</w:t>
      </w:r>
      <w:r>
        <w:t>by</w:t>
      </w:r>
      <w:r w:rsidRPr="000D3E4F">
        <w:t xml:space="preserve"> annotation) the </w:t>
      </w:r>
      <w:r w:rsidRPr="00A54C8F">
        <w:t>we</w:t>
      </w:r>
      <w:r w:rsidRPr="000D3E4F">
        <w:t>b server and indicating the issue</w:t>
      </w:r>
      <w:r>
        <w:t>, and one</w:t>
      </w:r>
      <w:r w:rsidRPr="00DE7118">
        <w:t xml:space="preserve"> </w:t>
      </w:r>
      <w:r w:rsidRPr="000D3E4F">
        <w:t>mark for identifying (</w:t>
      </w:r>
      <w:r>
        <w:t>by</w:t>
      </w:r>
      <w:r w:rsidRPr="000D3E4F">
        <w:t xml:space="preserve"> annotation) the </w:t>
      </w:r>
      <w:r>
        <w:t>p</w:t>
      </w:r>
      <w:r w:rsidRPr="000D3E4F">
        <w:t>ublic WAP and indicating the issue.</w:t>
      </w:r>
    </w:p>
    <w:p w14:paraId="6CFDB36C" w14:textId="1F7F887B" w:rsidR="002069A2" w:rsidRPr="00DE7118" w:rsidRDefault="002069A2" w:rsidP="00C0597C">
      <w:pPr>
        <w:pStyle w:val="VCAAbullet"/>
      </w:pPr>
      <w:r w:rsidRPr="00DE7118">
        <w:t xml:space="preserve">Web </w:t>
      </w:r>
      <w:r w:rsidR="00A54C8F">
        <w:t>s</w:t>
      </w:r>
      <w:r w:rsidRPr="00DE7118">
        <w:t>erver</w:t>
      </w:r>
      <w:r w:rsidR="00C0597C">
        <w:t xml:space="preserve"> (no. 6)</w:t>
      </w:r>
      <w:r w:rsidRPr="00DE7118">
        <w:t xml:space="preserve">: </w:t>
      </w:r>
      <w:r w:rsidR="00A54C8F">
        <w:t>w</w:t>
      </w:r>
      <w:r w:rsidRPr="00DE7118">
        <w:t>here the online ordering form is stored</w:t>
      </w:r>
      <w:r w:rsidR="00C0597C">
        <w:t>; m</w:t>
      </w:r>
      <w:r w:rsidRPr="00DE7118">
        <w:t>ay not have appropriate encryption</w:t>
      </w:r>
      <w:r w:rsidR="00A54C8F">
        <w:t>.</w:t>
      </w:r>
    </w:p>
    <w:p w14:paraId="328F4BF6" w14:textId="45BB89EC" w:rsidR="00F24839" w:rsidRDefault="002069A2" w:rsidP="00C0597C">
      <w:pPr>
        <w:pStyle w:val="VCAAbullet"/>
      </w:pPr>
      <w:r w:rsidRPr="00DE7118">
        <w:t>Public WAP</w:t>
      </w:r>
      <w:r w:rsidR="00C0597C">
        <w:t xml:space="preserve"> (no. 7)</w:t>
      </w:r>
      <w:r w:rsidRPr="00DE7118">
        <w:t>: where the customers can gain access to the network</w:t>
      </w:r>
      <w:r w:rsidR="00C0597C">
        <w:t>; m</w:t>
      </w:r>
      <w:r w:rsidRPr="00DE7118">
        <w:t>ay not have appropriate login/</w:t>
      </w:r>
      <w:r w:rsidR="00A54C8F">
        <w:t>u</w:t>
      </w:r>
      <w:r w:rsidRPr="00DE7118">
        <w:t>sername and password credentials or high enough wireless security</w:t>
      </w:r>
      <w:r w:rsidR="00C0597C">
        <w:t>; there is p</w:t>
      </w:r>
      <w:r w:rsidRPr="00DE7118">
        <w:t>ublic access to multiple devices</w:t>
      </w:r>
      <w:r w:rsidR="00A54C8F">
        <w:t>.</w:t>
      </w:r>
    </w:p>
    <w:p w14:paraId="46A6F275" w14:textId="77777777" w:rsidR="00F24839" w:rsidRDefault="00F24839">
      <w:pPr>
        <w:rPr>
          <w:rFonts w:ascii="Arial" w:eastAsia="Arial" w:hAnsi="Arial" w:cs="Arial"/>
          <w:iCs/>
          <w:kern w:val="22"/>
          <w:sz w:val="20"/>
          <w:lang w:val="en-GB" w:eastAsia="ja-JP"/>
        </w:rPr>
      </w:pPr>
      <w:r>
        <w:br w:type="page"/>
      </w:r>
    </w:p>
    <w:p w14:paraId="2090C9BD" w14:textId="40B479CA" w:rsidR="00AD1700" w:rsidRDefault="00AD1700" w:rsidP="00BD7F3E">
      <w:pPr>
        <w:pStyle w:val="VCAAHeading3"/>
      </w:pPr>
      <w:r>
        <w:t>Question 20b.</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0B94663C"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733D33A7" w14:textId="77777777" w:rsidR="00201A9F" w:rsidRPr="00D93DDA" w:rsidRDefault="00201A9F" w:rsidP="00232E3F">
            <w:pPr>
              <w:pStyle w:val="VCAAtablecondensed"/>
            </w:pPr>
            <w:r w:rsidRPr="00D93DDA">
              <w:t>Mark</w:t>
            </w:r>
          </w:p>
        </w:tc>
        <w:tc>
          <w:tcPr>
            <w:tcW w:w="576" w:type="dxa"/>
          </w:tcPr>
          <w:p w14:paraId="0DF3821C" w14:textId="77777777" w:rsidR="00201A9F" w:rsidRPr="00D93DDA" w:rsidRDefault="00201A9F" w:rsidP="00232E3F">
            <w:pPr>
              <w:pStyle w:val="VCAAtablecondensed"/>
            </w:pPr>
            <w:r w:rsidRPr="00D93DDA">
              <w:t>0</w:t>
            </w:r>
          </w:p>
        </w:tc>
        <w:tc>
          <w:tcPr>
            <w:tcW w:w="576" w:type="dxa"/>
          </w:tcPr>
          <w:p w14:paraId="51D32A23" w14:textId="77777777" w:rsidR="00201A9F" w:rsidRPr="00D93DDA" w:rsidRDefault="00201A9F" w:rsidP="00232E3F">
            <w:pPr>
              <w:pStyle w:val="VCAAtablecondensed"/>
            </w:pPr>
            <w:r w:rsidRPr="00D93DDA">
              <w:t>1</w:t>
            </w:r>
          </w:p>
        </w:tc>
        <w:tc>
          <w:tcPr>
            <w:tcW w:w="576" w:type="dxa"/>
          </w:tcPr>
          <w:p w14:paraId="2D0462DF" w14:textId="77777777" w:rsidR="00201A9F" w:rsidRPr="00D93DDA" w:rsidRDefault="00201A9F" w:rsidP="00232E3F">
            <w:pPr>
              <w:pStyle w:val="VCAAtablecondensed"/>
            </w:pPr>
            <w:r w:rsidRPr="00D93DDA">
              <w:t>2</w:t>
            </w:r>
          </w:p>
        </w:tc>
        <w:tc>
          <w:tcPr>
            <w:tcW w:w="1152" w:type="dxa"/>
          </w:tcPr>
          <w:p w14:paraId="1C51DCE8" w14:textId="77777777" w:rsidR="00201A9F" w:rsidRPr="00D93DDA" w:rsidRDefault="00201A9F" w:rsidP="00232E3F">
            <w:pPr>
              <w:pStyle w:val="VCAAtablecondensed"/>
            </w:pPr>
            <w:r w:rsidRPr="00D93DDA">
              <w:t>Averag</w:t>
            </w:r>
            <w:r>
              <w:t>e</w:t>
            </w:r>
          </w:p>
        </w:tc>
      </w:tr>
      <w:tr w:rsidR="00DE7118" w:rsidRPr="000D3E4F" w14:paraId="27D52B4A" w14:textId="77777777" w:rsidTr="00534A67">
        <w:tc>
          <w:tcPr>
            <w:tcW w:w="864" w:type="dxa"/>
          </w:tcPr>
          <w:p w14:paraId="5722B6E1" w14:textId="77777777" w:rsidR="00DE7118" w:rsidRPr="000D3E4F" w:rsidRDefault="00DE7118" w:rsidP="000D3E4F">
            <w:pPr>
              <w:pStyle w:val="VCAAtablecondensed"/>
            </w:pPr>
            <w:r w:rsidRPr="000D3E4F">
              <w:t>%</w:t>
            </w:r>
          </w:p>
        </w:tc>
        <w:tc>
          <w:tcPr>
            <w:tcW w:w="576" w:type="dxa"/>
            <w:vAlign w:val="center"/>
          </w:tcPr>
          <w:p w14:paraId="69CEC095" w14:textId="58FDC587" w:rsidR="00DE7118" w:rsidRPr="000D3E4F" w:rsidRDefault="00DE7118" w:rsidP="000D3E4F">
            <w:pPr>
              <w:pStyle w:val="VCAAtablecondensed"/>
            </w:pPr>
            <w:r w:rsidRPr="000D3E4F">
              <w:t>34</w:t>
            </w:r>
          </w:p>
        </w:tc>
        <w:tc>
          <w:tcPr>
            <w:tcW w:w="576" w:type="dxa"/>
            <w:vAlign w:val="center"/>
          </w:tcPr>
          <w:p w14:paraId="3BBF1515" w14:textId="17C113E6" w:rsidR="00DE7118" w:rsidRPr="000D3E4F" w:rsidRDefault="00DE7118" w:rsidP="000D3E4F">
            <w:pPr>
              <w:pStyle w:val="VCAAtablecondensed"/>
            </w:pPr>
            <w:r w:rsidRPr="000D3E4F">
              <w:t>3</w:t>
            </w:r>
            <w:r w:rsidR="007431A4">
              <w:t>2</w:t>
            </w:r>
          </w:p>
        </w:tc>
        <w:tc>
          <w:tcPr>
            <w:tcW w:w="576" w:type="dxa"/>
            <w:vAlign w:val="center"/>
          </w:tcPr>
          <w:p w14:paraId="2C989142" w14:textId="5E4ABF5F" w:rsidR="00DE7118" w:rsidRPr="000D3E4F" w:rsidRDefault="00DE7118" w:rsidP="000D3E4F">
            <w:pPr>
              <w:pStyle w:val="VCAAtablecondensed"/>
            </w:pPr>
            <w:r w:rsidRPr="000D3E4F">
              <w:t>3</w:t>
            </w:r>
            <w:r w:rsidR="007431A4">
              <w:t>4</w:t>
            </w:r>
          </w:p>
        </w:tc>
        <w:tc>
          <w:tcPr>
            <w:tcW w:w="1152" w:type="dxa"/>
          </w:tcPr>
          <w:p w14:paraId="74096784" w14:textId="45A78680" w:rsidR="00DE7118" w:rsidRPr="000D3E4F" w:rsidRDefault="00DE7118" w:rsidP="000D3E4F">
            <w:pPr>
              <w:pStyle w:val="VCAAtablecondensed"/>
            </w:pPr>
            <w:r w:rsidRPr="000D3E4F">
              <w:t>1.0</w:t>
            </w:r>
          </w:p>
        </w:tc>
      </w:tr>
    </w:tbl>
    <w:p w14:paraId="640AE6DE" w14:textId="0B9C2C74" w:rsidR="002069A2" w:rsidRPr="00FD4E5D" w:rsidRDefault="002069A2" w:rsidP="000D3E4F">
      <w:pPr>
        <w:pStyle w:val="VCAAbody"/>
      </w:pPr>
      <w:r w:rsidRPr="00FD4E5D">
        <w:t>Threats</w:t>
      </w:r>
      <w:r w:rsidR="00DE7118">
        <w:t xml:space="preserve"> include:</w:t>
      </w:r>
    </w:p>
    <w:p w14:paraId="1147C870" w14:textId="76A40609" w:rsidR="002069A2" w:rsidRPr="00FD4E5D" w:rsidRDefault="00A54C8F" w:rsidP="00C0597C">
      <w:pPr>
        <w:pStyle w:val="VCAAbullet"/>
      </w:pPr>
      <w:r w:rsidRPr="00FD4E5D">
        <w:t>theft of sensitive information</w:t>
      </w:r>
    </w:p>
    <w:p w14:paraId="09E138D9" w14:textId="0733B9C4" w:rsidR="002069A2" w:rsidRPr="00FD4E5D" w:rsidRDefault="00A54C8F" w:rsidP="00C0597C">
      <w:pPr>
        <w:pStyle w:val="VCAAbullet"/>
      </w:pPr>
      <w:r w:rsidRPr="00FD4E5D">
        <w:t>hardware failure or damage</w:t>
      </w:r>
    </w:p>
    <w:p w14:paraId="204E8D3D" w14:textId="17E4DD85" w:rsidR="002069A2" w:rsidRPr="00FD4E5D" w:rsidRDefault="00A54C8F" w:rsidP="00C0597C">
      <w:pPr>
        <w:pStyle w:val="VCAAbullet"/>
      </w:pPr>
      <w:r w:rsidRPr="00FD4E5D">
        <w:t>malware and virus</w:t>
      </w:r>
    </w:p>
    <w:p w14:paraId="008D1DAD" w14:textId="5433F64B" w:rsidR="002069A2" w:rsidRDefault="00A54C8F" w:rsidP="00C0597C">
      <w:pPr>
        <w:pStyle w:val="VCAAbullet"/>
      </w:pPr>
      <w:r w:rsidRPr="00FD4E5D">
        <w:t>compromised security credentials</w:t>
      </w:r>
      <w:r>
        <w:t>.</w:t>
      </w:r>
    </w:p>
    <w:p w14:paraId="750FE722" w14:textId="5A27BDD0" w:rsidR="00A54C8F" w:rsidRPr="00275335" w:rsidRDefault="00A54C8F" w:rsidP="000D3E4F">
      <w:pPr>
        <w:pStyle w:val="VCAAbody"/>
      </w:pPr>
      <w:r w:rsidRPr="00932786">
        <w:t xml:space="preserve">Responses were awarded one </w:t>
      </w:r>
      <w:r w:rsidRPr="00275335">
        <w:t xml:space="preserve">mark for listing the threat, </w:t>
      </w:r>
      <w:r>
        <w:t>and one</w:t>
      </w:r>
      <w:r w:rsidRPr="00275335">
        <w:t xml:space="preserve"> mark for explaining how it relates to the question.</w:t>
      </w:r>
    </w:p>
    <w:p w14:paraId="40B83862" w14:textId="0D88908B" w:rsidR="002069A2" w:rsidRPr="008F5955" w:rsidRDefault="002069A2" w:rsidP="000D3E4F">
      <w:pPr>
        <w:pStyle w:val="VCAAbody"/>
      </w:pPr>
      <w:r w:rsidRPr="008F5955">
        <w:t xml:space="preserve">Swapping </w:t>
      </w:r>
      <w:r w:rsidR="00A54C8F">
        <w:t>f</w:t>
      </w:r>
      <w:r w:rsidR="00A54C8F" w:rsidRPr="008F5955">
        <w:t xml:space="preserve">irewall </w:t>
      </w:r>
      <w:r w:rsidRPr="008F5955">
        <w:t xml:space="preserve">and </w:t>
      </w:r>
      <w:r w:rsidR="00A54C8F">
        <w:t>r</w:t>
      </w:r>
      <w:r w:rsidR="00A54C8F" w:rsidRPr="008F5955">
        <w:t>outer</w:t>
      </w:r>
      <w:r w:rsidR="00A54C8F">
        <w:t xml:space="preserve"> </w:t>
      </w:r>
      <w:r>
        <w:t>was</w:t>
      </w:r>
      <w:r w:rsidRPr="008F5955">
        <w:t xml:space="preserve"> not accepted</w:t>
      </w:r>
      <w:r w:rsidR="00430575">
        <w:t>.</w:t>
      </w:r>
    </w:p>
    <w:p w14:paraId="12645B0F" w14:textId="744F07F2" w:rsidR="002069A2" w:rsidRDefault="00AD1700" w:rsidP="00BD7F3E">
      <w:pPr>
        <w:pStyle w:val="VCAAHeading3"/>
      </w:pPr>
      <w:r>
        <w:t>Question 20</w:t>
      </w:r>
      <w:r w:rsidR="002069A2" w:rsidRPr="00934992">
        <w:t>c.</w:t>
      </w:r>
    </w:p>
    <w:tbl>
      <w:tblPr>
        <w:tblStyle w:val="VCAATableClosed"/>
        <w:tblW w:w="0" w:type="auto"/>
        <w:tblLook w:val="04A0" w:firstRow="1" w:lastRow="0" w:firstColumn="1" w:lastColumn="0" w:noHBand="0" w:noVBand="1"/>
      </w:tblPr>
      <w:tblGrid>
        <w:gridCol w:w="864"/>
        <w:gridCol w:w="576"/>
        <w:gridCol w:w="576"/>
        <w:gridCol w:w="576"/>
        <w:gridCol w:w="576"/>
        <w:gridCol w:w="1152"/>
      </w:tblGrid>
      <w:tr w:rsidR="00201A9F" w:rsidRPr="00D93DDA" w14:paraId="73BCB980"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2ADE5244" w14:textId="77777777" w:rsidR="00201A9F" w:rsidRPr="00D93DDA" w:rsidRDefault="00201A9F" w:rsidP="00232E3F">
            <w:pPr>
              <w:pStyle w:val="VCAAtablecondensed"/>
            </w:pPr>
            <w:r w:rsidRPr="00D93DDA">
              <w:t>Mark</w:t>
            </w:r>
          </w:p>
        </w:tc>
        <w:tc>
          <w:tcPr>
            <w:tcW w:w="576" w:type="dxa"/>
          </w:tcPr>
          <w:p w14:paraId="2E06C7E1" w14:textId="77777777" w:rsidR="00201A9F" w:rsidRPr="00D93DDA" w:rsidRDefault="00201A9F" w:rsidP="00232E3F">
            <w:pPr>
              <w:pStyle w:val="VCAAtablecondensed"/>
            </w:pPr>
            <w:r w:rsidRPr="00D93DDA">
              <w:t>0</w:t>
            </w:r>
          </w:p>
        </w:tc>
        <w:tc>
          <w:tcPr>
            <w:tcW w:w="576" w:type="dxa"/>
          </w:tcPr>
          <w:p w14:paraId="552EE006" w14:textId="77777777" w:rsidR="00201A9F" w:rsidRPr="00D93DDA" w:rsidRDefault="00201A9F" w:rsidP="00232E3F">
            <w:pPr>
              <w:pStyle w:val="VCAAtablecondensed"/>
            </w:pPr>
            <w:r w:rsidRPr="00D93DDA">
              <w:t>1</w:t>
            </w:r>
          </w:p>
        </w:tc>
        <w:tc>
          <w:tcPr>
            <w:tcW w:w="576" w:type="dxa"/>
          </w:tcPr>
          <w:p w14:paraId="0255257E" w14:textId="77777777" w:rsidR="00201A9F" w:rsidRPr="00D93DDA" w:rsidRDefault="00201A9F" w:rsidP="00232E3F">
            <w:pPr>
              <w:pStyle w:val="VCAAtablecondensed"/>
            </w:pPr>
            <w:r w:rsidRPr="00D93DDA">
              <w:t>2</w:t>
            </w:r>
          </w:p>
        </w:tc>
        <w:tc>
          <w:tcPr>
            <w:tcW w:w="576" w:type="dxa"/>
          </w:tcPr>
          <w:p w14:paraId="178C080D" w14:textId="77777777" w:rsidR="00201A9F" w:rsidRPr="00D93DDA" w:rsidRDefault="00201A9F" w:rsidP="00232E3F">
            <w:pPr>
              <w:pStyle w:val="VCAAtablecondensed"/>
            </w:pPr>
            <w:r w:rsidRPr="00D93DDA">
              <w:t>3</w:t>
            </w:r>
          </w:p>
        </w:tc>
        <w:tc>
          <w:tcPr>
            <w:tcW w:w="1152" w:type="dxa"/>
          </w:tcPr>
          <w:p w14:paraId="721D93D1" w14:textId="77777777" w:rsidR="00201A9F" w:rsidRPr="00D93DDA" w:rsidRDefault="00201A9F" w:rsidP="00232E3F">
            <w:pPr>
              <w:pStyle w:val="VCAAtablecondensed"/>
            </w:pPr>
            <w:r w:rsidRPr="00D93DDA">
              <w:t>Averag</w:t>
            </w:r>
            <w:r>
              <w:t>e</w:t>
            </w:r>
          </w:p>
        </w:tc>
      </w:tr>
      <w:tr w:rsidR="00DE7118" w:rsidRPr="000D3E4F" w14:paraId="3559D00B" w14:textId="77777777" w:rsidTr="00534A67">
        <w:tc>
          <w:tcPr>
            <w:tcW w:w="864" w:type="dxa"/>
          </w:tcPr>
          <w:p w14:paraId="2A255804" w14:textId="77777777" w:rsidR="00DE7118" w:rsidRPr="000D3E4F" w:rsidRDefault="00DE7118" w:rsidP="000D3E4F">
            <w:pPr>
              <w:pStyle w:val="VCAAtablecondensed"/>
            </w:pPr>
            <w:r w:rsidRPr="000D3E4F">
              <w:t>%</w:t>
            </w:r>
          </w:p>
        </w:tc>
        <w:tc>
          <w:tcPr>
            <w:tcW w:w="576" w:type="dxa"/>
            <w:vAlign w:val="center"/>
          </w:tcPr>
          <w:p w14:paraId="75AE564F" w14:textId="749C973F" w:rsidR="00DE7118" w:rsidRPr="000D3E4F" w:rsidRDefault="00DE7118" w:rsidP="000D3E4F">
            <w:pPr>
              <w:pStyle w:val="VCAAtablecondensed"/>
            </w:pPr>
            <w:r w:rsidRPr="000D3E4F">
              <w:t>32</w:t>
            </w:r>
          </w:p>
        </w:tc>
        <w:tc>
          <w:tcPr>
            <w:tcW w:w="576" w:type="dxa"/>
            <w:vAlign w:val="center"/>
          </w:tcPr>
          <w:p w14:paraId="3C321221" w14:textId="162C50FE" w:rsidR="00DE7118" w:rsidRPr="000D3E4F" w:rsidRDefault="00DE7118" w:rsidP="000D3E4F">
            <w:pPr>
              <w:pStyle w:val="VCAAtablecondensed"/>
            </w:pPr>
            <w:r w:rsidRPr="000D3E4F">
              <w:t>2</w:t>
            </w:r>
            <w:r w:rsidR="007431A4">
              <w:t>6</w:t>
            </w:r>
          </w:p>
        </w:tc>
        <w:tc>
          <w:tcPr>
            <w:tcW w:w="576" w:type="dxa"/>
            <w:vAlign w:val="center"/>
          </w:tcPr>
          <w:p w14:paraId="67EE5886" w14:textId="541CAD4B" w:rsidR="00DE7118" w:rsidRPr="000D3E4F" w:rsidRDefault="00DE7118" w:rsidP="000D3E4F">
            <w:pPr>
              <w:pStyle w:val="VCAAtablecondensed"/>
            </w:pPr>
            <w:r w:rsidRPr="000D3E4F">
              <w:t>22</w:t>
            </w:r>
          </w:p>
        </w:tc>
        <w:tc>
          <w:tcPr>
            <w:tcW w:w="576" w:type="dxa"/>
            <w:vAlign w:val="center"/>
          </w:tcPr>
          <w:p w14:paraId="3DC6F308" w14:textId="516E5708" w:rsidR="00DE7118" w:rsidRPr="000D3E4F" w:rsidRDefault="00DE7118" w:rsidP="000D3E4F">
            <w:pPr>
              <w:pStyle w:val="VCAAtablecondensed"/>
            </w:pPr>
            <w:r w:rsidRPr="000D3E4F">
              <w:t>19</w:t>
            </w:r>
          </w:p>
        </w:tc>
        <w:tc>
          <w:tcPr>
            <w:tcW w:w="1152" w:type="dxa"/>
          </w:tcPr>
          <w:p w14:paraId="14665865" w14:textId="5AE14F6A" w:rsidR="00DE7118" w:rsidRPr="000D3E4F" w:rsidRDefault="00DE7118" w:rsidP="000D3E4F">
            <w:pPr>
              <w:pStyle w:val="VCAAtablecondensed"/>
            </w:pPr>
            <w:r w:rsidRPr="000D3E4F">
              <w:t>1.3</w:t>
            </w:r>
          </w:p>
        </w:tc>
      </w:tr>
    </w:tbl>
    <w:p w14:paraId="1A45849B" w14:textId="38AB7829" w:rsidR="00A54C8F" w:rsidRDefault="00A54C8F" w:rsidP="00A54C8F">
      <w:pPr>
        <w:pStyle w:val="VCAAbody"/>
      </w:pPr>
      <w:r>
        <w:t>Responses were awarded one</w:t>
      </w:r>
      <w:r w:rsidRPr="00FD4E5D">
        <w:t xml:space="preserve"> mark </w:t>
      </w:r>
      <w:r w:rsidR="00140B84">
        <w:t xml:space="preserve">each </w:t>
      </w:r>
      <w:r w:rsidRPr="00FD4E5D">
        <w:t xml:space="preserve">for </w:t>
      </w:r>
      <w:r>
        <w:t>the following points</w:t>
      </w:r>
      <w:r w:rsidRPr="00FD4E5D">
        <w:t xml:space="preserve"> or similar statement</w:t>
      </w:r>
      <w:r>
        <w:t>s</w:t>
      </w:r>
      <w:r w:rsidRPr="00FD4E5D">
        <w:t xml:space="preserve">, </w:t>
      </w:r>
      <w:r>
        <w:t xml:space="preserve">to a </w:t>
      </w:r>
      <w:r w:rsidRPr="00FD4E5D">
        <w:t xml:space="preserve">maximum of </w:t>
      </w:r>
      <w:r>
        <w:t>three</w:t>
      </w:r>
      <w:r w:rsidRPr="00FD4E5D">
        <w:t xml:space="preserve"> marks</w:t>
      </w:r>
      <w:r>
        <w:t>:</w:t>
      </w:r>
    </w:p>
    <w:p w14:paraId="2F665C3E" w14:textId="37A78601" w:rsidR="002069A2" w:rsidRPr="00AD1700" w:rsidRDefault="00DE7118" w:rsidP="00C0597C">
      <w:pPr>
        <w:pStyle w:val="VCAAbullet"/>
      </w:pPr>
      <w:r w:rsidRPr="00AD1700">
        <w:t>contain the breach where possible</w:t>
      </w:r>
    </w:p>
    <w:p w14:paraId="04ED7086" w14:textId="37385315" w:rsidR="002069A2" w:rsidRPr="00AD1700" w:rsidRDefault="00DE7118" w:rsidP="00C0597C">
      <w:pPr>
        <w:pStyle w:val="VCAAbullet"/>
      </w:pPr>
      <w:r w:rsidRPr="00AD1700">
        <w:t>assess if the breach is likely to result in serious harm</w:t>
      </w:r>
    </w:p>
    <w:p w14:paraId="2402686C" w14:textId="4B1DCEFB" w:rsidR="002069A2" w:rsidRPr="00AD1700" w:rsidRDefault="00DE7118" w:rsidP="00C0597C">
      <w:pPr>
        <w:pStyle w:val="VCAAbullet"/>
      </w:pPr>
      <w:r w:rsidRPr="00AD1700">
        <w:t>notify privacy commission and people affected</w:t>
      </w:r>
    </w:p>
    <w:p w14:paraId="0B6CC35D" w14:textId="6F553B48" w:rsidR="002069A2" w:rsidRPr="00AD1700" w:rsidRDefault="00DE7118" w:rsidP="00C0597C">
      <w:pPr>
        <w:pStyle w:val="VCAAbullet"/>
      </w:pPr>
      <w:r w:rsidRPr="00AD1700">
        <w:t>review to prevent further breaches</w:t>
      </w:r>
    </w:p>
    <w:p w14:paraId="668F8F3D" w14:textId="6898DD68" w:rsidR="002069A2" w:rsidRPr="00AD1700" w:rsidRDefault="00DE7118" w:rsidP="00C0597C">
      <w:pPr>
        <w:pStyle w:val="VCAAbullet"/>
      </w:pPr>
      <w:r w:rsidRPr="00AD1700">
        <w:t>apologise to the customer</w:t>
      </w:r>
    </w:p>
    <w:p w14:paraId="2C7709CD" w14:textId="00F9E5F5" w:rsidR="002069A2" w:rsidRPr="00AD1700" w:rsidRDefault="00DE7118" w:rsidP="00C0597C">
      <w:pPr>
        <w:pStyle w:val="VCAAbullet"/>
      </w:pPr>
      <w:r w:rsidRPr="00AD1700">
        <w:t>enable the action plan</w:t>
      </w:r>
      <w:r w:rsidR="00A54C8F">
        <w:t>.</w:t>
      </w:r>
    </w:p>
    <w:p w14:paraId="3810747C" w14:textId="783AB08B" w:rsidR="002069A2" w:rsidRDefault="002069A2" w:rsidP="00BD7F3E">
      <w:pPr>
        <w:pStyle w:val="VCAAHeading3"/>
      </w:pPr>
      <w:r w:rsidRPr="00934992">
        <w:t>Question 2</w:t>
      </w:r>
      <w:r>
        <w:t>1</w:t>
      </w:r>
    </w:p>
    <w:tbl>
      <w:tblPr>
        <w:tblStyle w:val="VCAATableClosed"/>
        <w:tblW w:w="0" w:type="auto"/>
        <w:tblLook w:val="04A0" w:firstRow="1" w:lastRow="0" w:firstColumn="1" w:lastColumn="0" w:noHBand="0" w:noVBand="1"/>
      </w:tblPr>
      <w:tblGrid>
        <w:gridCol w:w="864"/>
        <w:gridCol w:w="576"/>
        <w:gridCol w:w="576"/>
        <w:gridCol w:w="576"/>
        <w:gridCol w:w="1152"/>
      </w:tblGrid>
      <w:tr w:rsidR="00201A9F" w:rsidRPr="00D93DDA" w14:paraId="7FFEB33E" w14:textId="77777777" w:rsidTr="00534A67">
        <w:trPr>
          <w:cnfStyle w:val="100000000000" w:firstRow="1" w:lastRow="0" w:firstColumn="0" w:lastColumn="0" w:oddVBand="0" w:evenVBand="0" w:oddHBand="0" w:evenHBand="0" w:firstRowFirstColumn="0" w:firstRowLastColumn="0" w:lastRowFirstColumn="0" w:lastRowLastColumn="0"/>
        </w:trPr>
        <w:tc>
          <w:tcPr>
            <w:tcW w:w="864" w:type="dxa"/>
          </w:tcPr>
          <w:p w14:paraId="00B830AE" w14:textId="77777777" w:rsidR="00201A9F" w:rsidRPr="00D93DDA" w:rsidRDefault="00201A9F" w:rsidP="00232E3F">
            <w:pPr>
              <w:pStyle w:val="VCAAtablecondensed"/>
            </w:pPr>
            <w:r w:rsidRPr="00D93DDA">
              <w:t>Mark</w:t>
            </w:r>
          </w:p>
        </w:tc>
        <w:tc>
          <w:tcPr>
            <w:tcW w:w="576" w:type="dxa"/>
          </w:tcPr>
          <w:p w14:paraId="353021B5" w14:textId="77777777" w:rsidR="00201A9F" w:rsidRPr="00D93DDA" w:rsidRDefault="00201A9F" w:rsidP="00232E3F">
            <w:pPr>
              <w:pStyle w:val="VCAAtablecondensed"/>
            </w:pPr>
            <w:r w:rsidRPr="00D93DDA">
              <w:t>0</w:t>
            </w:r>
          </w:p>
        </w:tc>
        <w:tc>
          <w:tcPr>
            <w:tcW w:w="576" w:type="dxa"/>
          </w:tcPr>
          <w:p w14:paraId="1289F3D3" w14:textId="77777777" w:rsidR="00201A9F" w:rsidRPr="00D93DDA" w:rsidRDefault="00201A9F" w:rsidP="00232E3F">
            <w:pPr>
              <w:pStyle w:val="VCAAtablecondensed"/>
            </w:pPr>
            <w:r w:rsidRPr="00D93DDA">
              <w:t>1</w:t>
            </w:r>
          </w:p>
        </w:tc>
        <w:tc>
          <w:tcPr>
            <w:tcW w:w="576" w:type="dxa"/>
          </w:tcPr>
          <w:p w14:paraId="515BA72D" w14:textId="77777777" w:rsidR="00201A9F" w:rsidRPr="00D93DDA" w:rsidRDefault="00201A9F" w:rsidP="00232E3F">
            <w:pPr>
              <w:pStyle w:val="VCAAtablecondensed"/>
            </w:pPr>
            <w:r w:rsidRPr="00D93DDA">
              <w:t>2</w:t>
            </w:r>
          </w:p>
        </w:tc>
        <w:tc>
          <w:tcPr>
            <w:tcW w:w="1152" w:type="dxa"/>
          </w:tcPr>
          <w:p w14:paraId="44295069" w14:textId="77777777" w:rsidR="00201A9F" w:rsidRPr="00D93DDA" w:rsidRDefault="00201A9F" w:rsidP="00232E3F">
            <w:pPr>
              <w:pStyle w:val="VCAAtablecondensed"/>
            </w:pPr>
            <w:r w:rsidRPr="00D93DDA">
              <w:t>Averag</w:t>
            </w:r>
            <w:r>
              <w:t>e</w:t>
            </w:r>
          </w:p>
        </w:tc>
      </w:tr>
      <w:tr w:rsidR="00932786" w:rsidRPr="000D3E4F" w14:paraId="3E73B090" w14:textId="77777777" w:rsidTr="00534A67">
        <w:tc>
          <w:tcPr>
            <w:tcW w:w="864" w:type="dxa"/>
          </w:tcPr>
          <w:p w14:paraId="692F4F53" w14:textId="77777777" w:rsidR="00932786" w:rsidRPr="000D3E4F" w:rsidRDefault="00932786" w:rsidP="000D3E4F">
            <w:pPr>
              <w:pStyle w:val="VCAAtablecondensed"/>
            </w:pPr>
            <w:r w:rsidRPr="000D3E4F">
              <w:t>%</w:t>
            </w:r>
          </w:p>
        </w:tc>
        <w:tc>
          <w:tcPr>
            <w:tcW w:w="576" w:type="dxa"/>
            <w:vAlign w:val="center"/>
          </w:tcPr>
          <w:p w14:paraId="57032274" w14:textId="5502CF62" w:rsidR="00932786" w:rsidRPr="000D3E4F" w:rsidRDefault="00932786" w:rsidP="000D3E4F">
            <w:pPr>
              <w:pStyle w:val="VCAAtablecondensed"/>
            </w:pPr>
            <w:r w:rsidRPr="000D3E4F">
              <w:t>25</w:t>
            </w:r>
          </w:p>
        </w:tc>
        <w:tc>
          <w:tcPr>
            <w:tcW w:w="576" w:type="dxa"/>
            <w:vAlign w:val="center"/>
          </w:tcPr>
          <w:p w14:paraId="2E4DAD49" w14:textId="67DACE1F" w:rsidR="00932786" w:rsidRPr="000D3E4F" w:rsidRDefault="00932786" w:rsidP="000D3E4F">
            <w:pPr>
              <w:pStyle w:val="VCAAtablecondensed"/>
            </w:pPr>
            <w:r w:rsidRPr="000D3E4F">
              <w:t>53</w:t>
            </w:r>
          </w:p>
        </w:tc>
        <w:tc>
          <w:tcPr>
            <w:tcW w:w="576" w:type="dxa"/>
            <w:vAlign w:val="center"/>
          </w:tcPr>
          <w:p w14:paraId="74FD87A2" w14:textId="50226E33" w:rsidR="00932786" w:rsidRPr="000D3E4F" w:rsidRDefault="00932786" w:rsidP="000D3E4F">
            <w:pPr>
              <w:pStyle w:val="VCAAtablecondensed"/>
            </w:pPr>
            <w:r w:rsidRPr="000D3E4F">
              <w:t>2</w:t>
            </w:r>
            <w:r w:rsidR="007431A4">
              <w:t>2</w:t>
            </w:r>
          </w:p>
        </w:tc>
        <w:tc>
          <w:tcPr>
            <w:tcW w:w="1152" w:type="dxa"/>
          </w:tcPr>
          <w:p w14:paraId="3D4941F2" w14:textId="73B82BFC" w:rsidR="00932786" w:rsidRPr="000D3E4F" w:rsidRDefault="00932786" w:rsidP="000D3E4F">
            <w:pPr>
              <w:pStyle w:val="VCAAtablecondensed"/>
            </w:pPr>
            <w:r w:rsidRPr="000D3E4F">
              <w:t>1.0</w:t>
            </w:r>
          </w:p>
        </w:tc>
      </w:tr>
    </w:tbl>
    <w:p w14:paraId="571AD3B1" w14:textId="519A4CA6" w:rsidR="002069A2" w:rsidRPr="00FD4E5D" w:rsidRDefault="00AD1700" w:rsidP="000D3E4F">
      <w:pPr>
        <w:pStyle w:val="VCAAbody"/>
      </w:pPr>
      <w:r>
        <w:t>Responses were awarded one</w:t>
      </w:r>
      <w:r w:rsidRPr="00FD4E5D">
        <w:t xml:space="preserve"> </w:t>
      </w:r>
      <w:r w:rsidR="002069A2" w:rsidRPr="00FD4E5D">
        <w:t xml:space="preserve">mark </w:t>
      </w:r>
      <w:r w:rsidR="00140B84">
        <w:t xml:space="preserve">each </w:t>
      </w:r>
      <w:r w:rsidR="002069A2" w:rsidRPr="00FD4E5D">
        <w:t>for the following points</w:t>
      </w:r>
      <w:r w:rsidR="00A54C8F">
        <w:t>,</w:t>
      </w:r>
      <w:r w:rsidR="002069A2" w:rsidRPr="00FD4E5D">
        <w:t xml:space="preserve"> to a maximum of </w:t>
      </w:r>
      <w:r w:rsidR="003A136F">
        <w:t>two</w:t>
      </w:r>
      <w:r w:rsidR="003A136F" w:rsidRPr="00FD4E5D">
        <w:t xml:space="preserve"> </w:t>
      </w:r>
      <w:r w:rsidR="002069A2" w:rsidRPr="00FD4E5D">
        <w:t>marks</w:t>
      </w:r>
      <w:r w:rsidR="009218FC">
        <w:t>:</w:t>
      </w:r>
    </w:p>
    <w:p w14:paraId="71766ABA" w14:textId="2D46BF15" w:rsidR="002069A2" w:rsidRDefault="00932786" w:rsidP="00C0597C">
      <w:pPr>
        <w:pStyle w:val="VCAAbullet"/>
      </w:pPr>
      <w:r>
        <w:t>alert to a potential threat</w:t>
      </w:r>
    </w:p>
    <w:p w14:paraId="66E95CAD" w14:textId="1585E7BB" w:rsidR="002069A2" w:rsidRPr="00FD4E5D" w:rsidRDefault="00932786" w:rsidP="00C0597C">
      <w:pPr>
        <w:pStyle w:val="VCAAbullet"/>
      </w:pPr>
      <w:r w:rsidRPr="00FD4E5D">
        <w:t>find unauthorised network traffic</w:t>
      </w:r>
    </w:p>
    <w:p w14:paraId="21954379" w14:textId="1EC3450D" w:rsidR="002069A2" w:rsidRPr="00FD4E5D" w:rsidRDefault="00932786" w:rsidP="00C0597C">
      <w:pPr>
        <w:pStyle w:val="VCAAbullet"/>
      </w:pPr>
      <w:r w:rsidRPr="00FD4E5D">
        <w:t>network sniffing</w:t>
      </w:r>
    </w:p>
    <w:p w14:paraId="764A3EA3" w14:textId="6C2CA494" w:rsidR="002069A2" w:rsidRPr="00FD4E5D" w:rsidRDefault="00932786" w:rsidP="00C0597C">
      <w:pPr>
        <w:pStyle w:val="VCAAbullet"/>
      </w:pPr>
      <w:r w:rsidRPr="00FD4E5D">
        <w:t>monitors a network for malicious activity</w:t>
      </w:r>
    </w:p>
    <w:p w14:paraId="72595300" w14:textId="277B5180" w:rsidR="0044213C" w:rsidRPr="00747109" w:rsidRDefault="00932786" w:rsidP="00C0597C">
      <w:pPr>
        <w:pStyle w:val="VCAAbullet"/>
      </w:pPr>
      <w:r w:rsidRPr="00FD4E5D">
        <w:t xml:space="preserve">SIEM (security information </w:t>
      </w:r>
      <w:r w:rsidR="00A54C8F">
        <w:t>and</w:t>
      </w:r>
      <w:r w:rsidR="00A54C8F" w:rsidRPr="00FD4E5D">
        <w:t xml:space="preserve"> </w:t>
      </w:r>
      <w:r w:rsidRPr="00FD4E5D">
        <w:t>event management system).</w:t>
      </w:r>
    </w:p>
    <w:sectPr w:rsidR="0044213C" w:rsidRPr="00747109"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D0928" w14:textId="77777777" w:rsidR="006E200C" w:rsidRDefault="006E200C" w:rsidP="00304EA1">
      <w:pPr>
        <w:spacing w:after="0" w:line="240" w:lineRule="auto"/>
      </w:pPr>
      <w:r>
        <w:separator/>
      </w:r>
    </w:p>
  </w:endnote>
  <w:endnote w:type="continuationSeparator" w:id="0">
    <w:p w14:paraId="60C21D0F" w14:textId="77777777" w:rsidR="006E200C" w:rsidRDefault="006E200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5297" w14:textId="77777777" w:rsidR="006E200C" w:rsidRDefault="006E200C" w:rsidP="00304EA1">
      <w:pPr>
        <w:spacing w:after="0" w:line="240" w:lineRule="auto"/>
      </w:pPr>
      <w:r>
        <w:separator/>
      </w:r>
    </w:p>
  </w:footnote>
  <w:footnote w:type="continuationSeparator" w:id="0">
    <w:p w14:paraId="66AA6E74" w14:textId="77777777" w:rsidR="006E200C" w:rsidRDefault="006E200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AF844BA" w:rsidR="008428B1" w:rsidRPr="00136B57" w:rsidRDefault="00136B57" w:rsidP="00136B57">
    <w:pPr>
      <w:pStyle w:val="VCAAcaptionsandfootnotes"/>
    </w:pPr>
    <w:r w:rsidRPr="00136B57">
      <w:t>2022 VCE VET Information and Communications Technology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0A2"/>
    <w:multiLevelType w:val="hybridMultilevel"/>
    <w:tmpl w:val="8DEC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FF2"/>
    <w:multiLevelType w:val="hybridMultilevel"/>
    <w:tmpl w:val="712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11966BD1"/>
    <w:multiLevelType w:val="hybridMultilevel"/>
    <w:tmpl w:val="0F964E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1">
    <w:nsid w:val="130561FD"/>
    <w:multiLevelType w:val="hybridMultilevel"/>
    <w:tmpl w:val="4F420E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6F2685"/>
    <w:multiLevelType w:val="hybridMultilevel"/>
    <w:tmpl w:val="CDCE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44ACD"/>
    <w:multiLevelType w:val="hybridMultilevel"/>
    <w:tmpl w:val="C1C2D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07096"/>
    <w:multiLevelType w:val="hybridMultilevel"/>
    <w:tmpl w:val="E97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F64EDE"/>
    <w:multiLevelType w:val="hybridMultilevel"/>
    <w:tmpl w:val="A27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2E6876"/>
    <w:multiLevelType w:val="hybridMultilevel"/>
    <w:tmpl w:val="7A0C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D384F"/>
    <w:multiLevelType w:val="hybridMultilevel"/>
    <w:tmpl w:val="DA92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51E40"/>
    <w:multiLevelType w:val="hybridMultilevel"/>
    <w:tmpl w:val="BD9E1144"/>
    <w:lvl w:ilvl="0" w:tplc="D63083CC">
      <w:start w:val="1"/>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CF09CF"/>
    <w:multiLevelType w:val="hybridMultilevel"/>
    <w:tmpl w:val="DC7A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C54346A"/>
    <w:multiLevelType w:val="hybridMultilevel"/>
    <w:tmpl w:val="F034A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9610FC"/>
    <w:multiLevelType w:val="hybridMultilevel"/>
    <w:tmpl w:val="C9B4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9A2573"/>
    <w:multiLevelType w:val="hybridMultilevel"/>
    <w:tmpl w:val="F0D8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1">
    <w:nsid w:val="412616A2"/>
    <w:multiLevelType w:val="hybridMultilevel"/>
    <w:tmpl w:val="04B28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C615B7"/>
    <w:multiLevelType w:val="hybridMultilevel"/>
    <w:tmpl w:val="8C88E13E"/>
    <w:lvl w:ilvl="0" w:tplc="537065B6">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14697B"/>
    <w:multiLevelType w:val="hybridMultilevel"/>
    <w:tmpl w:val="C5AA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4C8D7E60"/>
    <w:multiLevelType w:val="hybridMultilevel"/>
    <w:tmpl w:val="137C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AC00E8"/>
    <w:multiLevelType w:val="hybridMultilevel"/>
    <w:tmpl w:val="E3F2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60325"/>
    <w:multiLevelType w:val="hybridMultilevel"/>
    <w:tmpl w:val="8F4A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8B163E"/>
    <w:multiLevelType w:val="hybridMultilevel"/>
    <w:tmpl w:val="0978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32B54CE"/>
    <w:multiLevelType w:val="hybridMultilevel"/>
    <w:tmpl w:val="400C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D30BA"/>
    <w:multiLevelType w:val="hybridMultilevel"/>
    <w:tmpl w:val="2928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62872B6C"/>
    <w:multiLevelType w:val="hybridMultilevel"/>
    <w:tmpl w:val="3D9CE584"/>
    <w:lvl w:ilvl="0" w:tplc="9DA2D9B8">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1">
    <w:nsid w:val="7ADD3EBE"/>
    <w:multiLevelType w:val="hybridMultilevel"/>
    <w:tmpl w:val="873C8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1">
    <w:nsid w:val="7B93145D"/>
    <w:multiLevelType w:val="hybridMultilevel"/>
    <w:tmpl w:val="7B7A8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1">
    <w:nsid w:val="7C7F70BD"/>
    <w:multiLevelType w:val="hybridMultilevel"/>
    <w:tmpl w:val="AAAC06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183D49"/>
    <w:multiLevelType w:val="hybridMultilevel"/>
    <w:tmpl w:val="061E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1">
    <w:nsid w:val="7FED7DE5"/>
    <w:multiLevelType w:val="hybridMultilevel"/>
    <w:tmpl w:val="40A8DD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75957784">
    <w:abstractNumId w:val="30"/>
  </w:num>
  <w:num w:numId="2" w16cid:durableId="429617943">
    <w:abstractNumId w:val="28"/>
  </w:num>
  <w:num w:numId="3" w16cid:durableId="2054115455">
    <w:abstractNumId w:val="16"/>
  </w:num>
  <w:num w:numId="4" w16cid:durableId="919868968">
    <w:abstractNumId w:val="7"/>
  </w:num>
  <w:num w:numId="5" w16cid:durableId="2023244756">
    <w:abstractNumId w:val="29"/>
  </w:num>
  <w:num w:numId="6" w16cid:durableId="334233982">
    <w:abstractNumId w:val="32"/>
  </w:num>
  <w:num w:numId="7" w16cid:durableId="23600776">
    <w:abstractNumId w:val="37"/>
  </w:num>
  <w:num w:numId="8" w16cid:durableId="539588736">
    <w:abstractNumId w:val="23"/>
  </w:num>
  <w:num w:numId="9" w16cid:durableId="1893301474">
    <w:abstractNumId w:val="31"/>
  </w:num>
  <w:num w:numId="10" w16cid:durableId="251931721">
    <w:abstractNumId w:val="25"/>
  </w:num>
  <w:num w:numId="11" w16cid:durableId="906382471">
    <w:abstractNumId w:val="8"/>
  </w:num>
  <w:num w:numId="12" w16cid:durableId="47848515">
    <w:abstractNumId w:val="24"/>
  </w:num>
  <w:num w:numId="13" w16cid:durableId="1554806679">
    <w:abstractNumId w:val="1"/>
  </w:num>
  <w:num w:numId="14" w16cid:durableId="1145856045">
    <w:abstractNumId w:val="0"/>
  </w:num>
  <w:num w:numId="15" w16cid:durableId="238439771">
    <w:abstractNumId w:val="5"/>
  </w:num>
  <w:num w:numId="16" w16cid:durableId="519783454">
    <w:abstractNumId w:val="15"/>
  </w:num>
  <w:num w:numId="17" w16cid:durableId="2081563396">
    <w:abstractNumId w:val="22"/>
  </w:num>
  <w:num w:numId="18" w16cid:durableId="1432777514">
    <w:abstractNumId w:val="14"/>
  </w:num>
  <w:num w:numId="19" w16cid:durableId="480663008">
    <w:abstractNumId w:val="26"/>
  </w:num>
  <w:num w:numId="20" w16cid:durableId="853110821">
    <w:abstractNumId w:val="19"/>
  </w:num>
  <w:num w:numId="21" w16cid:durableId="268968662">
    <w:abstractNumId w:val="12"/>
  </w:num>
  <w:num w:numId="22" w16cid:durableId="1764910658">
    <w:abstractNumId w:val="36"/>
  </w:num>
  <w:num w:numId="23" w16cid:durableId="1835490361">
    <w:abstractNumId w:val="9"/>
  </w:num>
  <w:num w:numId="24" w16cid:durableId="212931063">
    <w:abstractNumId w:val="27"/>
  </w:num>
  <w:num w:numId="25" w16cid:durableId="1200388297">
    <w:abstractNumId w:val="21"/>
  </w:num>
  <w:num w:numId="26" w16cid:durableId="267616057">
    <w:abstractNumId w:val="10"/>
  </w:num>
  <w:num w:numId="27" w16cid:durableId="2019698934">
    <w:abstractNumId w:val="4"/>
  </w:num>
  <w:num w:numId="28" w16cid:durableId="224872687">
    <w:abstractNumId w:val="6"/>
  </w:num>
  <w:num w:numId="29" w16cid:durableId="1262687767">
    <w:abstractNumId w:val="34"/>
  </w:num>
  <w:num w:numId="30" w16cid:durableId="1334186257">
    <w:abstractNumId w:val="2"/>
  </w:num>
  <w:num w:numId="31" w16cid:durableId="715395513">
    <w:abstractNumId w:val="33"/>
  </w:num>
  <w:num w:numId="32" w16cid:durableId="564531108">
    <w:abstractNumId w:val="13"/>
  </w:num>
  <w:num w:numId="33" w16cid:durableId="1278021607">
    <w:abstractNumId w:val="17"/>
  </w:num>
  <w:num w:numId="34" w16cid:durableId="1104958385">
    <w:abstractNumId w:val="35"/>
  </w:num>
  <w:num w:numId="35" w16cid:durableId="1895892991">
    <w:abstractNumId w:val="3"/>
  </w:num>
  <w:num w:numId="36" w16cid:durableId="1497961578">
    <w:abstractNumId w:val="38"/>
  </w:num>
  <w:num w:numId="37" w16cid:durableId="403459000">
    <w:abstractNumId w:val="20"/>
  </w:num>
  <w:num w:numId="38" w16cid:durableId="1255212229">
    <w:abstractNumId w:val="11"/>
  </w:num>
  <w:num w:numId="39" w16cid:durableId="7540589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295F"/>
    <w:rsid w:val="0005780E"/>
    <w:rsid w:val="00065CC6"/>
    <w:rsid w:val="00075239"/>
    <w:rsid w:val="00090D46"/>
    <w:rsid w:val="000A33D3"/>
    <w:rsid w:val="000A71F7"/>
    <w:rsid w:val="000D1A00"/>
    <w:rsid w:val="000D3E4F"/>
    <w:rsid w:val="000F09E4"/>
    <w:rsid w:val="000F16FD"/>
    <w:rsid w:val="000F5AAF"/>
    <w:rsid w:val="00120DB9"/>
    <w:rsid w:val="00136B57"/>
    <w:rsid w:val="00140B84"/>
    <w:rsid w:val="00143520"/>
    <w:rsid w:val="00153AD2"/>
    <w:rsid w:val="001779EA"/>
    <w:rsid w:val="00182027"/>
    <w:rsid w:val="00184297"/>
    <w:rsid w:val="00185CDF"/>
    <w:rsid w:val="0019713E"/>
    <w:rsid w:val="001A5D34"/>
    <w:rsid w:val="001A63BF"/>
    <w:rsid w:val="001C3EEA"/>
    <w:rsid w:val="001C4715"/>
    <w:rsid w:val="001D3246"/>
    <w:rsid w:val="00201A9F"/>
    <w:rsid w:val="002046A4"/>
    <w:rsid w:val="002069A2"/>
    <w:rsid w:val="002076D3"/>
    <w:rsid w:val="00222C5B"/>
    <w:rsid w:val="002279BA"/>
    <w:rsid w:val="002329F3"/>
    <w:rsid w:val="00243F0D"/>
    <w:rsid w:val="00255424"/>
    <w:rsid w:val="00260767"/>
    <w:rsid w:val="002647BB"/>
    <w:rsid w:val="002754C1"/>
    <w:rsid w:val="002841C8"/>
    <w:rsid w:val="0028516B"/>
    <w:rsid w:val="002C6F90"/>
    <w:rsid w:val="002E4FB5"/>
    <w:rsid w:val="002E7853"/>
    <w:rsid w:val="002F15D9"/>
    <w:rsid w:val="00302FB8"/>
    <w:rsid w:val="00304EA1"/>
    <w:rsid w:val="00314D81"/>
    <w:rsid w:val="003173E1"/>
    <w:rsid w:val="00322FC6"/>
    <w:rsid w:val="003250FC"/>
    <w:rsid w:val="00350651"/>
    <w:rsid w:val="0035293F"/>
    <w:rsid w:val="00374464"/>
    <w:rsid w:val="00385147"/>
    <w:rsid w:val="00391986"/>
    <w:rsid w:val="003A00B4"/>
    <w:rsid w:val="003A136F"/>
    <w:rsid w:val="003B2257"/>
    <w:rsid w:val="003C5E71"/>
    <w:rsid w:val="003C6C6D"/>
    <w:rsid w:val="003D6CBD"/>
    <w:rsid w:val="003E16C4"/>
    <w:rsid w:val="00400537"/>
    <w:rsid w:val="004111A7"/>
    <w:rsid w:val="00417AA3"/>
    <w:rsid w:val="00425DFE"/>
    <w:rsid w:val="00430575"/>
    <w:rsid w:val="00434EDB"/>
    <w:rsid w:val="00440B32"/>
    <w:rsid w:val="0044213C"/>
    <w:rsid w:val="00443E82"/>
    <w:rsid w:val="0046078D"/>
    <w:rsid w:val="00495C80"/>
    <w:rsid w:val="004A2ED8"/>
    <w:rsid w:val="004F5BDA"/>
    <w:rsid w:val="0051631E"/>
    <w:rsid w:val="0052426F"/>
    <w:rsid w:val="00534A67"/>
    <w:rsid w:val="00537A1F"/>
    <w:rsid w:val="0055386C"/>
    <w:rsid w:val="005570CF"/>
    <w:rsid w:val="00562626"/>
    <w:rsid w:val="00566029"/>
    <w:rsid w:val="005923CB"/>
    <w:rsid w:val="005A0CF1"/>
    <w:rsid w:val="005B391B"/>
    <w:rsid w:val="005D3D78"/>
    <w:rsid w:val="005E2EF0"/>
    <w:rsid w:val="005F4092"/>
    <w:rsid w:val="00604918"/>
    <w:rsid w:val="006532E1"/>
    <w:rsid w:val="006663C6"/>
    <w:rsid w:val="0068471E"/>
    <w:rsid w:val="00684F98"/>
    <w:rsid w:val="006916F4"/>
    <w:rsid w:val="00693FFD"/>
    <w:rsid w:val="006A212B"/>
    <w:rsid w:val="006B4E99"/>
    <w:rsid w:val="006D2159"/>
    <w:rsid w:val="006E200C"/>
    <w:rsid w:val="006E6B83"/>
    <w:rsid w:val="006F787C"/>
    <w:rsid w:val="00702636"/>
    <w:rsid w:val="00724507"/>
    <w:rsid w:val="007431A4"/>
    <w:rsid w:val="00747109"/>
    <w:rsid w:val="00773E6C"/>
    <w:rsid w:val="00781FB1"/>
    <w:rsid w:val="007A4B91"/>
    <w:rsid w:val="007A4C0A"/>
    <w:rsid w:val="007C600D"/>
    <w:rsid w:val="007D0E23"/>
    <w:rsid w:val="007D1B6D"/>
    <w:rsid w:val="007E0ADB"/>
    <w:rsid w:val="00813C37"/>
    <w:rsid w:val="008154B5"/>
    <w:rsid w:val="00823962"/>
    <w:rsid w:val="008428B1"/>
    <w:rsid w:val="00845726"/>
    <w:rsid w:val="008468E3"/>
    <w:rsid w:val="00850410"/>
    <w:rsid w:val="00852719"/>
    <w:rsid w:val="00860115"/>
    <w:rsid w:val="0088783C"/>
    <w:rsid w:val="00893EDD"/>
    <w:rsid w:val="009218FC"/>
    <w:rsid w:val="00932786"/>
    <w:rsid w:val="009370BC"/>
    <w:rsid w:val="009403B9"/>
    <w:rsid w:val="0096085C"/>
    <w:rsid w:val="00970580"/>
    <w:rsid w:val="0098739B"/>
    <w:rsid w:val="009906B5"/>
    <w:rsid w:val="009B61E5"/>
    <w:rsid w:val="009D0E9E"/>
    <w:rsid w:val="009D1E89"/>
    <w:rsid w:val="009E5707"/>
    <w:rsid w:val="00A003CF"/>
    <w:rsid w:val="00A17661"/>
    <w:rsid w:val="00A24B2D"/>
    <w:rsid w:val="00A40966"/>
    <w:rsid w:val="00A54C8F"/>
    <w:rsid w:val="00A80C02"/>
    <w:rsid w:val="00A921E0"/>
    <w:rsid w:val="00A922F4"/>
    <w:rsid w:val="00AD1700"/>
    <w:rsid w:val="00AE5526"/>
    <w:rsid w:val="00AF051B"/>
    <w:rsid w:val="00B01578"/>
    <w:rsid w:val="00B0738F"/>
    <w:rsid w:val="00B13D3B"/>
    <w:rsid w:val="00B14D6C"/>
    <w:rsid w:val="00B230DB"/>
    <w:rsid w:val="00B26601"/>
    <w:rsid w:val="00B37DF8"/>
    <w:rsid w:val="00B41951"/>
    <w:rsid w:val="00B53229"/>
    <w:rsid w:val="00B5443D"/>
    <w:rsid w:val="00B62480"/>
    <w:rsid w:val="00B638A2"/>
    <w:rsid w:val="00B717F4"/>
    <w:rsid w:val="00B81B70"/>
    <w:rsid w:val="00BB2E3D"/>
    <w:rsid w:val="00BB3BAB"/>
    <w:rsid w:val="00BC5225"/>
    <w:rsid w:val="00BC6D6F"/>
    <w:rsid w:val="00BD0724"/>
    <w:rsid w:val="00BD2B91"/>
    <w:rsid w:val="00BD7F3E"/>
    <w:rsid w:val="00BE0480"/>
    <w:rsid w:val="00BE5521"/>
    <w:rsid w:val="00BF0BBA"/>
    <w:rsid w:val="00BF65D2"/>
    <w:rsid w:val="00BF6C23"/>
    <w:rsid w:val="00C0597C"/>
    <w:rsid w:val="00C35203"/>
    <w:rsid w:val="00C53263"/>
    <w:rsid w:val="00C64220"/>
    <w:rsid w:val="00C75F1D"/>
    <w:rsid w:val="00C95156"/>
    <w:rsid w:val="00CA0DC2"/>
    <w:rsid w:val="00CB3681"/>
    <w:rsid w:val="00CB68E8"/>
    <w:rsid w:val="00D04F01"/>
    <w:rsid w:val="00D06414"/>
    <w:rsid w:val="00D10AA4"/>
    <w:rsid w:val="00D20ED9"/>
    <w:rsid w:val="00D24E5A"/>
    <w:rsid w:val="00D338E4"/>
    <w:rsid w:val="00D51947"/>
    <w:rsid w:val="00D532F0"/>
    <w:rsid w:val="00D56E0F"/>
    <w:rsid w:val="00D77413"/>
    <w:rsid w:val="00D82759"/>
    <w:rsid w:val="00D86DE4"/>
    <w:rsid w:val="00DE1909"/>
    <w:rsid w:val="00DE51DB"/>
    <w:rsid w:val="00DE7118"/>
    <w:rsid w:val="00DF4A82"/>
    <w:rsid w:val="00E23F1D"/>
    <w:rsid w:val="00E24216"/>
    <w:rsid w:val="00E30E05"/>
    <w:rsid w:val="00E35622"/>
    <w:rsid w:val="00E36361"/>
    <w:rsid w:val="00E55AE9"/>
    <w:rsid w:val="00EB0C84"/>
    <w:rsid w:val="00EC3A08"/>
    <w:rsid w:val="00EF4188"/>
    <w:rsid w:val="00F05098"/>
    <w:rsid w:val="00F1508A"/>
    <w:rsid w:val="00F17FDE"/>
    <w:rsid w:val="00F24839"/>
    <w:rsid w:val="00F24A52"/>
    <w:rsid w:val="00F24A9A"/>
    <w:rsid w:val="00F32392"/>
    <w:rsid w:val="00F40D53"/>
    <w:rsid w:val="00F4525C"/>
    <w:rsid w:val="00F50D86"/>
    <w:rsid w:val="00F852A1"/>
    <w:rsid w:val="00FA25C6"/>
    <w:rsid w:val="00FC11B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qFormat/>
    <w:rsid w:val="002069A2"/>
    <w:pPr>
      <w:keepNext/>
      <w:keepLines/>
      <w:spacing w:before="240" w:after="0" w:line="240" w:lineRule="auto"/>
      <w:outlineLvl w:val="0"/>
    </w:pPr>
    <w:rPr>
      <w:rFonts w:asciiTheme="majorHAnsi" w:eastAsiaTheme="majorEastAsia" w:hAnsiTheme="majorHAnsi" w:cstheme="majorBidi"/>
      <w:color w:val="0072AA"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0597C"/>
    <w:pPr>
      <w:numPr>
        <w:numId w:val="39"/>
      </w:numPr>
      <w:tabs>
        <w:tab w:val="left" w:pos="425"/>
      </w:tabs>
      <w:spacing w:before="60" w:after="60"/>
      <w:ind w:left="360"/>
      <w:contextualSpacing/>
    </w:pPr>
    <w:rPr>
      <w:rFonts w:eastAsia="Arial"/>
      <w:iCs/>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Heading1Char">
    <w:name w:val="Heading 1 Char"/>
    <w:basedOn w:val="DefaultParagraphFont"/>
    <w:link w:val="Heading1"/>
    <w:rsid w:val="002069A2"/>
    <w:rPr>
      <w:rFonts w:asciiTheme="majorHAnsi" w:eastAsiaTheme="majorEastAsia" w:hAnsiTheme="majorHAnsi" w:cstheme="majorBidi"/>
      <w:color w:val="0072AA" w:themeColor="accent1" w:themeShade="BF"/>
      <w:sz w:val="32"/>
      <w:szCs w:val="32"/>
      <w:lang w:val="en-AU"/>
    </w:rPr>
  </w:style>
  <w:style w:type="paragraph" w:styleId="ListParagraph">
    <w:name w:val="List Paragraph"/>
    <w:aliases w:val="Fed List Paragraph"/>
    <w:basedOn w:val="Normal"/>
    <w:link w:val="ListParagraphChar"/>
    <w:uiPriority w:val="34"/>
    <w:qFormat/>
    <w:rsid w:val="002069A2"/>
    <w:pPr>
      <w:spacing w:after="160" w:line="259" w:lineRule="auto"/>
      <w:ind w:left="720"/>
      <w:contextualSpacing/>
    </w:pPr>
    <w:rPr>
      <w:lang w:val="en-AU"/>
    </w:rPr>
  </w:style>
  <w:style w:type="paragraph" w:styleId="NoSpacing">
    <w:name w:val="No Spacing"/>
    <w:link w:val="NoSpacingChar"/>
    <w:uiPriority w:val="1"/>
    <w:qFormat/>
    <w:rsid w:val="002069A2"/>
    <w:pPr>
      <w:spacing w:after="0" w:line="240" w:lineRule="auto"/>
    </w:pPr>
    <w:rPr>
      <w:lang w:val="en-AU"/>
    </w:rPr>
  </w:style>
  <w:style w:type="character" w:customStyle="1" w:styleId="NoSpacingChar">
    <w:name w:val="No Spacing Char"/>
    <w:basedOn w:val="DefaultParagraphFont"/>
    <w:link w:val="NoSpacing"/>
    <w:uiPriority w:val="1"/>
    <w:rsid w:val="002069A2"/>
    <w:rPr>
      <w:lang w:val="en-AU"/>
    </w:rPr>
  </w:style>
  <w:style w:type="paragraph" w:customStyle="1" w:styleId="Default">
    <w:name w:val="Default"/>
    <w:rsid w:val="002069A2"/>
    <w:pPr>
      <w:autoSpaceDE w:val="0"/>
      <w:autoSpaceDN w:val="0"/>
      <w:adjustRightInd w:val="0"/>
      <w:spacing w:after="0" w:line="240" w:lineRule="auto"/>
    </w:pPr>
    <w:rPr>
      <w:rFonts w:ascii="Arial" w:eastAsia="Calibri" w:hAnsi="Arial" w:cs="Arial"/>
      <w:color w:val="000000"/>
      <w:sz w:val="24"/>
      <w:szCs w:val="24"/>
      <w:lang w:val="en-AU" w:eastAsia="en-AU"/>
    </w:rPr>
  </w:style>
  <w:style w:type="paragraph" w:customStyle="1" w:styleId="Style1">
    <w:name w:val="Style1"/>
    <w:basedOn w:val="Normal"/>
    <w:link w:val="Style1Char"/>
    <w:qFormat/>
    <w:rsid w:val="002069A2"/>
    <w:pPr>
      <w:spacing w:after="160" w:line="259" w:lineRule="auto"/>
    </w:pPr>
    <w:rPr>
      <w:lang w:val="en-AU"/>
    </w:rPr>
  </w:style>
  <w:style w:type="paragraph" w:customStyle="1" w:styleId="Style2">
    <w:name w:val="Style2"/>
    <w:basedOn w:val="Normal"/>
    <w:link w:val="Style2Char"/>
    <w:qFormat/>
    <w:rsid w:val="002069A2"/>
    <w:pPr>
      <w:spacing w:after="160" w:line="259" w:lineRule="auto"/>
    </w:pPr>
    <w:rPr>
      <w:rFonts w:ascii="Times New Roman" w:hAnsi="Times New Roman" w:cs="Times New Roman"/>
      <w:lang w:val="en-AU"/>
    </w:rPr>
  </w:style>
  <w:style w:type="character" w:customStyle="1" w:styleId="Style1Char">
    <w:name w:val="Style1 Char"/>
    <w:basedOn w:val="DefaultParagraphFont"/>
    <w:link w:val="Style1"/>
    <w:rsid w:val="002069A2"/>
    <w:rPr>
      <w:lang w:val="en-AU"/>
    </w:rPr>
  </w:style>
  <w:style w:type="character" w:customStyle="1" w:styleId="Style2Char">
    <w:name w:val="Style2 Char"/>
    <w:basedOn w:val="DefaultParagraphFont"/>
    <w:link w:val="Style2"/>
    <w:rsid w:val="002069A2"/>
    <w:rPr>
      <w:rFonts w:ascii="Times New Roman" w:hAnsi="Times New Roman" w:cs="Times New Roman"/>
      <w:lang w:val="en-AU"/>
    </w:rPr>
  </w:style>
  <w:style w:type="paragraph" w:styleId="BodyText">
    <w:name w:val="Body Text"/>
    <w:basedOn w:val="Normal"/>
    <w:link w:val="BodyTextChar"/>
    <w:rsid w:val="002069A2"/>
    <w:pPr>
      <w:keepNext/>
      <w:keepLines/>
      <w:spacing w:before="120" w:after="120" w:line="240" w:lineRule="auto"/>
      <w:contextualSpacing/>
    </w:pPr>
    <w:rPr>
      <w:rFonts w:ascii="Times New Roman" w:eastAsia="Times New Roman" w:hAnsi="Times New Roman" w:cs="Times New Roman"/>
      <w:sz w:val="24"/>
      <w:lang w:val="en-AU"/>
    </w:rPr>
  </w:style>
  <w:style w:type="character" w:customStyle="1" w:styleId="BodyTextChar">
    <w:name w:val="Body Text Char"/>
    <w:basedOn w:val="DefaultParagraphFont"/>
    <w:link w:val="BodyText"/>
    <w:rsid w:val="002069A2"/>
    <w:rPr>
      <w:rFonts w:ascii="Times New Roman" w:eastAsia="Times New Roman" w:hAnsi="Times New Roman" w:cs="Times New Roman"/>
      <w:sz w:val="24"/>
      <w:lang w:val="en-AU"/>
    </w:rPr>
  </w:style>
  <w:style w:type="paragraph" w:styleId="Revision">
    <w:name w:val="Revision"/>
    <w:hidden/>
    <w:uiPriority w:val="99"/>
    <w:semiHidden/>
    <w:rsid w:val="002069A2"/>
    <w:pPr>
      <w:spacing w:after="0" w:line="240" w:lineRule="auto"/>
    </w:pPr>
    <w:rPr>
      <w:lang w:val="en-AU"/>
    </w:rPr>
  </w:style>
  <w:style w:type="paragraph" w:styleId="NormalWeb">
    <w:name w:val="Normal (Web)"/>
    <w:basedOn w:val="Normal"/>
    <w:uiPriority w:val="99"/>
    <w:unhideWhenUsed/>
    <w:rsid w:val="002069A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aliases w:val="Fed List Paragraph Char"/>
    <w:link w:val="ListParagraph"/>
    <w:uiPriority w:val="34"/>
    <w:locked/>
    <w:rsid w:val="002069A2"/>
    <w:rPr>
      <w:lang w:val="en-AU"/>
    </w:rPr>
  </w:style>
  <w:style w:type="paragraph" w:customStyle="1" w:styleId="TableheadCentered">
    <w:name w:val="*Table head Centered"/>
    <w:basedOn w:val="Normal"/>
    <w:rsid w:val="002069A2"/>
    <w:pPr>
      <w:keepNext/>
      <w:spacing w:before="20" w:after="20" w:line="240" w:lineRule="auto"/>
      <w:jc w:val="center"/>
    </w:pPr>
    <w:rPr>
      <w:rFonts w:ascii="Times New Roman" w:eastAsia="Calibri" w:hAnsi="Times New Roman" w:cs="Times New Roman"/>
      <w:b/>
      <w:bCs/>
      <w:color w:val="000000"/>
      <w:lang w:val="en-AU" w:eastAsia="en-AU"/>
    </w:rPr>
  </w:style>
  <w:style w:type="paragraph" w:customStyle="1" w:styleId="TableText">
    <w:name w:val="TableText"/>
    <w:basedOn w:val="Normal"/>
    <w:rsid w:val="002069A2"/>
    <w:pPr>
      <w:spacing w:before="60" w:after="60" w:line="240" w:lineRule="auto"/>
    </w:pPr>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semiHidden/>
    <w:unhideWhenUsed/>
    <w:rsid w:val="00042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ADCBDB37-1C12-468C-A2F9-2570EF7F2A8F}"/>
</file>

<file path=customXml/itemProps3.xml><?xml version="1.0" encoding="utf-8"?>
<ds:datastoreItem xmlns:ds="http://schemas.openxmlformats.org/officeDocument/2006/customXml" ds:itemID="{6F4E5DEC-4F88-40C2-8272-DA5AB97CD1E1}"/>
</file>

<file path=customXml/itemProps4.xml><?xml version="1.0" encoding="utf-8"?>
<ds:datastoreItem xmlns:ds="http://schemas.openxmlformats.org/officeDocument/2006/customXml" ds:itemID="{1AFA77C1-BD29-45CF-8FBA-A95ABE06E1AC}"/>
</file>

<file path=docProps/app.xml><?xml version="1.0" encoding="utf-8"?>
<Properties xmlns="http://schemas.openxmlformats.org/officeDocument/2006/extended-properties" xmlns:vt="http://schemas.openxmlformats.org/officeDocument/2006/docPropsVTypes">
  <Template>Normal.dotm</Template>
  <TotalTime>0</TotalTime>
  <Pages>13</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Information and Communications Technology external assessment report</dc:title>
  <dc:creator/>
  <cp:lastModifiedBy/>
  <cp:revision>1</cp:revision>
  <dcterms:created xsi:type="dcterms:W3CDTF">2023-06-29T04:34:00Z</dcterms:created>
  <dcterms:modified xsi:type="dcterms:W3CDTF">2023-06-29T04:35:00Z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