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972" w:type="dxa"/>
        <w:tblLook w:val="01E0" w:firstRow="1" w:lastRow="1" w:firstColumn="1" w:lastColumn="1" w:noHBand="0" w:noVBand="0"/>
      </w:tblPr>
      <w:tblGrid>
        <w:gridCol w:w="4140"/>
        <w:gridCol w:w="6300"/>
      </w:tblGrid>
      <w:tr w:rsidR="007F65B2" w:rsidTr="00810116">
        <w:tc>
          <w:tcPr>
            <w:tcW w:w="4140" w:type="dxa"/>
            <w:shd w:val="clear" w:color="auto" w:fill="auto"/>
          </w:tcPr>
          <w:p w:rsidR="007F65B2" w:rsidRDefault="007F65B2" w:rsidP="00810116">
            <w:pPr>
              <w:numPr>
                <w:ilvl w:val="0"/>
                <w:numId w:val="3"/>
              </w:numPr>
              <w:tabs>
                <w:tab w:val="clear" w:pos="720"/>
              </w:tabs>
              <w:spacing w:before="240"/>
              <w:ind w:left="432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810116">
              <w:rPr>
                <w:rFonts w:ascii="Arial" w:hAnsi="Arial" w:cs="Arial"/>
                <w:sz w:val="18"/>
                <w:szCs w:val="18"/>
              </w:rPr>
              <w:t xml:space="preserve">Log into the </w:t>
            </w:r>
            <w:r w:rsidRPr="00810116">
              <w:rPr>
                <w:rFonts w:ascii="Arial" w:hAnsi="Arial" w:cs="Arial"/>
                <w:b/>
                <w:sz w:val="18"/>
                <w:szCs w:val="18"/>
              </w:rPr>
              <w:t xml:space="preserve">School Server </w:t>
            </w:r>
            <w:r w:rsidRPr="00810116">
              <w:rPr>
                <w:rFonts w:ascii="Arial" w:hAnsi="Arial" w:cs="Arial"/>
                <w:sz w:val="18"/>
                <w:szCs w:val="18"/>
              </w:rPr>
              <w:t>homepage</w:t>
            </w:r>
          </w:p>
          <w:p w:rsidR="002A2DBF" w:rsidRPr="00810116" w:rsidRDefault="002A2DBF" w:rsidP="002A2DBF">
            <w:pPr>
              <w:spacing w:before="240"/>
              <w:ind w:left="432"/>
              <w:rPr>
                <w:rFonts w:ascii="Arial" w:hAnsi="Arial" w:cs="Arial"/>
                <w:sz w:val="18"/>
                <w:szCs w:val="18"/>
              </w:rPr>
            </w:pPr>
            <w:r w:rsidRPr="00ED5336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Note:</w:t>
            </w:r>
            <w:r w:rsidRPr="00ED533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Pr="00ED5336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Access to the Administration section requires Internet Explorer 9 or above.  IE10 and IE11 will need to be run in compatibility mode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  <w:r w:rsidRPr="00ED533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</w:p>
          <w:p w:rsidR="007F65B2" w:rsidRPr="00810116" w:rsidRDefault="007F65B2" w:rsidP="00810116">
            <w:pPr>
              <w:numPr>
                <w:ilvl w:val="0"/>
                <w:numId w:val="3"/>
              </w:numPr>
              <w:tabs>
                <w:tab w:val="clear" w:pos="720"/>
              </w:tabs>
              <w:spacing w:before="240"/>
              <w:ind w:left="432"/>
              <w:rPr>
                <w:rFonts w:ascii="Arial" w:hAnsi="Arial" w:cs="Arial"/>
                <w:sz w:val="18"/>
                <w:szCs w:val="18"/>
              </w:rPr>
            </w:pPr>
            <w:r w:rsidRPr="00810116">
              <w:rPr>
                <w:rFonts w:ascii="Arial" w:hAnsi="Arial" w:cs="Arial"/>
                <w:sz w:val="18"/>
                <w:szCs w:val="18"/>
              </w:rPr>
              <w:t xml:space="preserve">From the main menu select the </w:t>
            </w:r>
            <w:r w:rsidRPr="00810116">
              <w:rPr>
                <w:rFonts w:ascii="Arial" w:hAnsi="Arial" w:cs="Arial"/>
                <w:b/>
                <w:sz w:val="18"/>
                <w:szCs w:val="18"/>
              </w:rPr>
              <w:t>Reports</w:t>
            </w:r>
            <w:r w:rsidRPr="00810116">
              <w:rPr>
                <w:rFonts w:ascii="Arial" w:hAnsi="Arial" w:cs="Arial"/>
                <w:sz w:val="18"/>
                <w:szCs w:val="18"/>
              </w:rPr>
              <w:t>, which will open a Reports Parameter screen in a new window.</w:t>
            </w:r>
          </w:p>
          <w:p w:rsidR="007F65B2" w:rsidRPr="00810116" w:rsidRDefault="007F65B2" w:rsidP="00810116">
            <w:pPr>
              <w:spacing w:before="240"/>
              <w:ind w:left="432"/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</w:pPr>
            <w:r w:rsidRPr="00810116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Special Note:</w:t>
            </w:r>
          </w:p>
          <w:p w:rsidR="007F65B2" w:rsidRPr="00810116" w:rsidRDefault="007F65B2" w:rsidP="00810116">
            <w:pPr>
              <w:spacing w:before="240"/>
              <w:ind w:left="432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81011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If the report parameters window does not open when selected, you may need to check that </w:t>
            </w:r>
            <w:r w:rsidRPr="00810116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pop-up blockers </w:t>
            </w:r>
            <w:r w:rsidRPr="00810116">
              <w:rPr>
                <w:rFonts w:ascii="Arial" w:hAnsi="Arial" w:cs="Arial"/>
                <w:i/>
                <w:color w:val="FF0000"/>
                <w:sz w:val="16"/>
                <w:szCs w:val="16"/>
              </w:rPr>
              <w:t>have been disabled for this site.</w:t>
            </w:r>
          </w:p>
          <w:p w:rsidR="007F65B2" w:rsidRPr="00810116" w:rsidRDefault="007F65B2" w:rsidP="00810116">
            <w:pPr>
              <w:spacing w:before="240"/>
              <w:ind w:left="432"/>
              <w:rPr>
                <w:rFonts w:ascii="Arial" w:hAnsi="Arial" w:cs="Arial"/>
                <w:sz w:val="18"/>
                <w:szCs w:val="18"/>
              </w:rPr>
            </w:pPr>
          </w:p>
          <w:p w:rsidR="007F65B2" w:rsidRDefault="007F65B2" w:rsidP="00810116">
            <w:pPr>
              <w:spacing w:before="240"/>
              <w:ind w:left="432"/>
              <w:rPr>
                <w:rFonts w:ascii="Arial" w:hAnsi="Arial" w:cs="Arial"/>
                <w:sz w:val="18"/>
                <w:szCs w:val="18"/>
              </w:rPr>
            </w:pPr>
          </w:p>
          <w:p w:rsidR="002A2DBF" w:rsidRPr="00810116" w:rsidRDefault="002A2DBF" w:rsidP="00810116">
            <w:pPr>
              <w:spacing w:before="240"/>
              <w:ind w:left="432"/>
              <w:rPr>
                <w:rFonts w:ascii="Arial" w:hAnsi="Arial" w:cs="Arial"/>
                <w:sz w:val="18"/>
                <w:szCs w:val="18"/>
              </w:rPr>
            </w:pPr>
          </w:p>
          <w:p w:rsidR="007F65B2" w:rsidRPr="00810116" w:rsidRDefault="002F1FB8" w:rsidP="00810116">
            <w:pPr>
              <w:numPr>
                <w:ilvl w:val="0"/>
                <w:numId w:val="3"/>
              </w:numPr>
              <w:tabs>
                <w:tab w:val="clear" w:pos="720"/>
              </w:tabs>
              <w:spacing w:before="240"/>
              <w:ind w:left="432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EE7C12E" wp14:editId="5BEACAC4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516094</wp:posOffset>
                      </wp:positionV>
                      <wp:extent cx="1674495" cy="203835"/>
                      <wp:effectExtent l="0" t="0" r="59055" b="81915"/>
                      <wp:wrapNone/>
                      <wp:docPr id="9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4495" cy="2038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pt,40.65pt" to="233.7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" strokeweight="1pt">
                      <v:stroke endarrow="block"/>
                    </v:line>
                  </w:pict>
                </mc:Fallback>
              </mc:AlternateContent>
            </w:r>
            <w:r w:rsidR="007F65B2" w:rsidRPr="00810116">
              <w:rPr>
                <w:rFonts w:ascii="Arial" w:hAnsi="Arial" w:cs="Arial"/>
                <w:sz w:val="18"/>
                <w:szCs w:val="18"/>
              </w:rPr>
              <w:t>Select the</w:t>
            </w:r>
            <w:r w:rsidR="007F65B2" w:rsidRPr="00810116">
              <w:rPr>
                <w:rFonts w:ascii="Arial" w:hAnsi="Arial" w:cs="Arial"/>
                <w:b/>
                <w:sz w:val="18"/>
                <w:szCs w:val="18"/>
              </w:rPr>
              <w:t xml:space="preserve"> Report Type</w:t>
            </w:r>
            <w:r w:rsidR="007F65B2" w:rsidRPr="00810116">
              <w:rPr>
                <w:rFonts w:ascii="Arial" w:hAnsi="Arial" w:cs="Arial"/>
                <w:sz w:val="18"/>
                <w:szCs w:val="18"/>
              </w:rPr>
              <w:t xml:space="preserve"> depending on the type of test you wish to view results for (Linear or Adaptive)</w:t>
            </w:r>
          </w:p>
          <w:p w:rsidR="007F65B2" w:rsidRPr="00810116" w:rsidRDefault="00113DAF" w:rsidP="00810116">
            <w:pPr>
              <w:numPr>
                <w:ilvl w:val="0"/>
                <w:numId w:val="3"/>
              </w:numPr>
              <w:tabs>
                <w:tab w:val="clear" w:pos="720"/>
              </w:tabs>
              <w:spacing w:before="240"/>
              <w:ind w:left="432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6B843E1" wp14:editId="5610D522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234789</wp:posOffset>
                      </wp:positionV>
                      <wp:extent cx="866140" cy="67774"/>
                      <wp:effectExtent l="0" t="0" r="67310" b="85090"/>
                      <wp:wrapNone/>
                      <wp:docPr id="8" name="Lin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140" cy="6777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pt,18.5pt" to="233.8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" strokeweight="1pt">
                      <v:stroke endarrow="block"/>
                    </v:line>
                  </w:pict>
                </mc:Fallback>
              </mc:AlternateContent>
            </w:r>
            <w:r w:rsidR="007F65B2" w:rsidRPr="00810116">
              <w:rPr>
                <w:rFonts w:ascii="Arial" w:hAnsi="Arial" w:cs="Arial"/>
                <w:sz w:val="18"/>
                <w:szCs w:val="18"/>
              </w:rPr>
              <w:t xml:space="preserve">Select a </w:t>
            </w:r>
            <w:r w:rsidR="007F65B2" w:rsidRPr="00810116">
              <w:rPr>
                <w:rFonts w:ascii="Arial" w:hAnsi="Arial" w:cs="Arial"/>
                <w:b/>
                <w:sz w:val="18"/>
                <w:szCs w:val="18"/>
              </w:rPr>
              <w:t xml:space="preserve">Report Name </w:t>
            </w:r>
            <w:r w:rsidR="007F65B2" w:rsidRPr="00810116">
              <w:rPr>
                <w:rFonts w:ascii="Arial" w:hAnsi="Arial" w:cs="Arial"/>
                <w:sz w:val="18"/>
                <w:szCs w:val="18"/>
              </w:rPr>
              <w:t>from the list.</w:t>
            </w:r>
          </w:p>
          <w:p w:rsidR="007F65B2" w:rsidRPr="00810116" w:rsidRDefault="00113DAF" w:rsidP="00810116">
            <w:pPr>
              <w:numPr>
                <w:ilvl w:val="0"/>
                <w:numId w:val="3"/>
              </w:numPr>
              <w:tabs>
                <w:tab w:val="clear" w:pos="720"/>
              </w:tabs>
              <w:spacing w:before="240"/>
              <w:ind w:left="432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ECD5909" wp14:editId="06DD8664">
                      <wp:simplePos x="0" y="0"/>
                      <wp:positionH relativeFrom="column">
                        <wp:posOffset>888668</wp:posOffset>
                      </wp:positionH>
                      <wp:positionV relativeFrom="paragraph">
                        <wp:posOffset>566297</wp:posOffset>
                      </wp:positionV>
                      <wp:extent cx="2072005" cy="60960"/>
                      <wp:effectExtent l="0" t="76200" r="4445" b="34290"/>
                      <wp:wrapNone/>
                      <wp:docPr id="7" name="Lin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72005" cy="6096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5pt,44.6pt" to="233.1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" strokeweight="1pt">
                      <v:stroke endarrow="block"/>
                    </v:line>
                  </w:pict>
                </mc:Fallback>
              </mc:AlternateContent>
            </w:r>
            <w:r w:rsidR="007F65B2" w:rsidRPr="00810116">
              <w:rPr>
                <w:rFonts w:ascii="Arial" w:hAnsi="Arial" w:cs="Arial"/>
                <w:b/>
                <w:sz w:val="18"/>
                <w:szCs w:val="18"/>
              </w:rPr>
              <w:t>Enter the Test Number</w:t>
            </w:r>
            <w:r w:rsidR="007F65B2" w:rsidRPr="00810116">
              <w:rPr>
                <w:rFonts w:ascii="Arial" w:hAnsi="Arial" w:cs="Arial"/>
                <w:sz w:val="18"/>
                <w:szCs w:val="18"/>
              </w:rPr>
              <w:t xml:space="preserve"> then either hit the </w:t>
            </w:r>
            <w:r w:rsidR="007F65B2" w:rsidRPr="00810116">
              <w:rPr>
                <w:rFonts w:ascii="Arial" w:hAnsi="Arial" w:cs="Arial"/>
                <w:b/>
                <w:sz w:val="18"/>
                <w:szCs w:val="18"/>
              </w:rPr>
              <w:t xml:space="preserve">[Enter] </w:t>
            </w:r>
            <w:r w:rsidR="007F65B2" w:rsidRPr="00810116">
              <w:rPr>
                <w:rFonts w:ascii="Arial" w:hAnsi="Arial" w:cs="Arial"/>
                <w:sz w:val="18"/>
                <w:szCs w:val="18"/>
              </w:rPr>
              <w:t>key on your keyboard or do a left mouse click to enable the other options for selection.</w:t>
            </w:r>
          </w:p>
          <w:p w:rsidR="007F65B2" w:rsidRPr="00810116" w:rsidRDefault="007F65B2" w:rsidP="00810116">
            <w:pPr>
              <w:numPr>
                <w:ilvl w:val="0"/>
                <w:numId w:val="3"/>
              </w:numPr>
              <w:tabs>
                <w:tab w:val="clear" w:pos="720"/>
              </w:tabs>
              <w:spacing w:before="240"/>
              <w:ind w:left="432"/>
              <w:rPr>
                <w:rFonts w:ascii="Arial" w:hAnsi="Arial" w:cs="Arial"/>
                <w:sz w:val="18"/>
                <w:szCs w:val="18"/>
              </w:rPr>
            </w:pPr>
            <w:r w:rsidRPr="00810116">
              <w:rPr>
                <w:rFonts w:ascii="Arial" w:hAnsi="Arial" w:cs="Arial"/>
                <w:sz w:val="18"/>
                <w:szCs w:val="18"/>
              </w:rPr>
              <w:t xml:space="preserve">Make further selections from the </w:t>
            </w:r>
            <w:r w:rsidRPr="00810116">
              <w:rPr>
                <w:rFonts w:ascii="Arial" w:hAnsi="Arial" w:cs="Arial"/>
                <w:b/>
                <w:sz w:val="18"/>
                <w:szCs w:val="18"/>
              </w:rPr>
              <w:t>Selection Criteria</w:t>
            </w:r>
            <w:r w:rsidRPr="00810116">
              <w:rPr>
                <w:rFonts w:ascii="Arial" w:hAnsi="Arial" w:cs="Arial"/>
                <w:sz w:val="18"/>
                <w:szCs w:val="18"/>
              </w:rPr>
              <w:t xml:space="preserve"> options to narrow down to the data and result</w:t>
            </w:r>
            <w:r w:rsidR="00441EC5">
              <w:rPr>
                <w:rFonts w:ascii="Arial" w:hAnsi="Arial" w:cs="Arial"/>
                <w:sz w:val="18"/>
                <w:szCs w:val="18"/>
              </w:rPr>
              <w:t>s</w:t>
            </w:r>
            <w:r w:rsidRPr="00810116">
              <w:rPr>
                <w:rFonts w:ascii="Arial" w:hAnsi="Arial" w:cs="Arial"/>
                <w:sz w:val="18"/>
                <w:szCs w:val="18"/>
              </w:rPr>
              <w:t xml:space="preserve"> you wish to view (e.g. Home Group).</w:t>
            </w:r>
          </w:p>
          <w:p w:rsidR="007F65B2" w:rsidRPr="00810116" w:rsidRDefault="00113DAF" w:rsidP="00810116">
            <w:pPr>
              <w:numPr>
                <w:ilvl w:val="0"/>
                <w:numId w:val="3"/>
              </w:numPr>
              <w:tabs>
                <w:tab w:val="clear" w:pos="720"/>
              </w:tabs>
              <w:spacing w:before="240"/>
              <w:ind w:left="432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794ED1" wp14:editId="77D1935F">
                      <wp:simplePos x="0" y="0"/>
                      <wp:positionH relativeFrom="column">
                        <wp:posOffset>2321683</wp:posOffset>
                      </wp:positionH>
                      <wp:positionV relativeFrom="paragraph">
                        <wp:posOffset>350150</wp:posOffset>
                      </wp:positionV>
                      <wp:extent cx="644089" cy="1"/>
                      <wp:effectExtent l="0" t="76200" r="22860" b="95250"/>
                      <wp:wrapNone/>
                      <wp:docPr id="6" name="Lin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4089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8pt,27.55pt" to="233.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" strokeweight="1pt">
                      <v:stroke endarrow="block"/>
                    </v:line>
                  </w:pict>
                </mc:Fallback>
              </mc:AlternateContent>
            </w:r>
            <w:r w:rsidR="007F65B2" w:rsidRPr="00810116">
              <w:rPr>
                <w:rFonts w:ascii="Arial" w:hAnsi="Arial" w:cs="Arial"/>
                <w:sz w:val="18"/>
                <w:szCs w:val="18"/>
              </w:rPr>
              <w:t xml:space="preserve">Click on the </w:t>
            </w:r>
            <w:r w:rsidR="007F65B2" w:rsidRPr="00810116">
              <w:rPr>
                <w:rFonts w:ascii="Arial" w:hAnsi="Arial" w:cs="Arial"/>
                <w:b/>
                <w:sz w:val="18"/>
                <w:szCs w:val="18"/>
              </w:rPr>
              <w:t xml:space="preserve">[Preview Report] </w:t>
            </w:r>
            <w:r w:rsidR="007F65B2" w:rsidRPr="00810116">
              <w:rPr>
                <w:rFonts w:ascii="Arial" w:hAnsi="Arial" w:cs="Arial"/>
                <w:sz w:val="18"/>
                <w:szCs w:val="18"/>
              </w:rPr>
              <w:t xml:space="preserve">button. The Report page will open in a new window. </w:t>
            </w:r>
          </w:p>
          <w:p w:rsidR="007F65B2" w:rsidRPr="00810116" w:rsidRDefault="007F65B2" w:rsidP="00810116">
            <w:pPr>
              <w:spacing w:before="240"/>
              <w:ind w:left="432"/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</w:pPr>
            <w:r w:rsidRPr="00810116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Special Note:</w:t>
            </w:r>
          </w:p>
          <w:p w:rsidR="007F65B2" w:rsidRPr="00810116" w:rsidRDefault="007F65B2" w:rsidP="00810116">
            <w:pPr>
              <w:spacing w:before="240"/>
              <w:ind w:left="432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810116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If the report preview window does not open when selected, you may need to check that </w:t>
            </w:r>
            <w:r w:rsidRPr="00810116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pop-up blockers </w:t>
            </w:r>
            <w:r w:rsidRPr="00810116">
              <w:rPr>
                <w:rFonts w:ascii="Arial" w:hAnsi="Arial" w:cs="Arial"/>
                <w:i/>
                <w:color w:val="FF0000"/>
                <w:sz w:val="16"/>
                <w:szCs w:val="16"/>
              </w:rPr>
              <w:t>have been disabled for this site.</w:t>
            </w:r>
          </w:p>
          <w:p w:rsidR="007F65B2" w:rsidRPr="00810116" w:rsidRDefault="007F65B2" w:rsidP="00810116">
            <w:pPr>
              <w:spacing w:before="240"/>
              <w:ind w:left="432"/>
              <w:rPr>
                <w:rFonts w:ascii="Arial" w:hAnsi="Arial" w:cs="Arial"/>
                <w:sz w:val="18"/>
                <w:szCs w:val="18"/>
              </w:rPr>
            </w:pPr>
          </w:p>
          <w:p w:rsidR="007F65B2" w:rsidRPr="00810116" w:rsidRDefault="00113DAF" w:rsidP="00810116">
            <w:pPr>
              <w:numPr>
                <w:ilvl w:val="0"/>
                <w:numId w:val="3"/>
              </w:numPr>
              <w:tabs>
                <w:tab w:val="clear" w:pos="720"/>
              </w:tabs>
              <w:spacing w:before="240"/>
              <w:ind w:left="432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0F8F7C" wp14:editId="76005824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272415</wp:posOffset>
                      </wp:positionV>
                      <wp:extent cx="3990975" cy="466725"/>
                      <wp:effectExtent l="0" t="57150" r="9525" b="28575"/>
                      <wp:wrapNone/>
                      <wp:docPr id="5" name="Lin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90975" cy="4667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21.45pt" to="444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" strokeweight="1pt">
                      <v:stroke endarrow="block"/>
                    </v:line>
                  </w:pict>
                </mc:Fallback>
              </mc:AlternateContent>
            </w:r>
            <w:r w:rsidR="007F65B2" w:rsidRPr="00810116">
              <w:rPr>
                <w:rFonts w:ascii="Arial" w:hAnsi="Arial" w:cs="Arial"/>
                <w:sz w:val="18"/>
                <w:szCs w:val="18"/>
              </w:rPr>
              <w:t xml:space="preserve">You can </w:t>
            </w:r>
            <w:r w:rsidR="007F65B2" w:rsidRPr="00810116">
              <w:rPr>
                <w:rFonts w:ascii="Arial" w:hAnsi="Arial" w:cs="Arial"/>
                <w:b/>
                <w:sz w:val="18"/>
                <w:szCs w:val="18"/>
              </w:rPr>
              <w:t xml:space="preserve">Print </w:t>
            </w:r>
            <w:r w:rsidR="007F65B2" w:rsidRPr="00810116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7F65B2" w:rsidRPr="00810116">
              <w:rPr>
                <w:rFonts w:ascii="Arial" w:hAnsi="Arial" w:cs="Arial"/>
                <w:b/>
                <w:sz w:val="18"/>
                <w:szCs w:val="18"/>
              </w:rPr>
              <w:t>Export</w:t>
            </w:r>
            <w:r w:rsidR="007F65B2" w:rsidRPr="00810116">
              <w:rPr>
                <w:rFonts w:ascii="Arial" w:hAnsi="Arial" w:cs="Arial"/>
                <w:sz w:val="18"/>
                <w:szCs w:val="18"/>
              </w:rPr>
              <w:t xml:space="preserve"> Reports. (The export link will export the report into a Word document).  When you have finished, </w:t>
            </w:r>
            <w:proofErr w:type="gramStart"/>
            <w:r w:rsidR="007F65B2" w:rsidRPr="00810116">
              <w:rPr>
                <w:rFonts w:ascii="Arial" w:hAnsi="Arial" w:cs="Arial"/>
                <w:b/>
                <w:sz w:val="18"/>
                <w:szCs w:val="18"/>
              </w:rPr>
              <w:t>Close</w:t>
            </w:r>
            <w:proofErr w:type="gramEnd"/>
            <w:r w:rsidR="007F65B2" w:rsidRPr="00810116">
              <w:rPr>
                <w:rFonts w:ascii="Arial" w:hAnsi="Arial" w:cs="Arial"/>
                <w:sz w:val="18"/>
                <w:szCs w:val="18"/>
              </w:rPr>
              <w:t xml:space="preserve"> this window before you select another report to preview.</w:t>
            </w:r>
          </w:p>
          <w:p w:rsidR="007F65B2" w:rsidRPr="00810116" w:rsidRDefault="007F65B2" w:rsidP="00810116">
            <w:pPr>
              <w:spacing w:before="240"/>
              <w:ind w:left="432"/>
              <w:rPr>
                <w:rFonts w:ascii="Arial" w:hAnsi="Arial" w:cs="Arial"/>
                <w:sz w:val="18"/>
                <w:szCs w:val="18"/>
              </w:rPr>
            </w:pPr>
          </w:p>
          <w:p w:rsidR="007F65B2" w:rsidRDefault="007F65B2" w:rsidP="00810116">
            <w:pPr>
              <w:spacing w:before="240"/>
              <w:ind w:left="432"/>
            </w:pPr>
          </w:p>
        </w:tc>
        <w:tc>
          <w:tcPr>
            <w:tcW w:w="6300" w:type="dxa"/>
            <w:shd w:val="clear" w:color="auto" w:fill="auto"/>
          </w:tcPr>
          <w:p w:rsidR="007F65B2" w:rsidRDefault="002F1FB8" w:rsidP="007F65B2">
            <w:r>
              <w:rPr>
                <w:noProof/>
                <w:lang w:eastAsia="en-AU"/>
              </w:rPr>
              <w:drawing>
                <wp:inline distT="0" distB="0" distL="0" distR="0" wp14:anchorId="064263F4" wp14:editId="3C013952">
                  <wp:extent cx="3600000" cy="2416154"/>
                  <wp:effectExtent l="19050" t="19050" r="57785" b="609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2416154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F65B2" w:rsidRDefault="007F65B2" w:rsidP="00810116">
            <w:pPr>
              <w:jc w:val="right"/>
            </w:pPr>
          </w:p>
          <w:p w:rsidR="007F65B2" w:rsidRDefault="007F65B2" w:rsidP="00810116">
            <w:pPr>
              <w:jc w:val="right"/>
            </w:pPr>
          </w:p>
          <w:p w:rsidR="007F65B2" w:rsidRPr="00810116" w:rsidRDefault="007F65B2" w:rsidP="00810116">
            <w:pPr>
              <w:jc w:val="right"/>
              <w:rPr>
                <w:sz w:val="20"/>
                <w:szCs w:val="20"/>
              </w:rPr>
            </w:pPr>
          </w:p>
          <w:p w:rsidR="007F65B2" w:rsidRPr="00810116" w:rsidRDefault="007F65B2" w:rsidP="00810116">
            <w:pPr>
              <w:jc w:val="right"/>
              <w:rPr>
                <w:sz w:val="16"/>
                <w:szCs w:val="16"/>
              </w:rPr>
            </w:pPr>
          </w:p>
          <w:p w:rsidR="007F65B2" w:rsidRDefault="002F1FB8" w:rsidP="00810116">
            <w:pPr>
              <w:jc w:val="right"/>
            </w:pPr>
            <w:r>
              <w:object w:dxaOrig="11909" w:dyaOrig="86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2.3pt;height:211.7pt" o:ole="" o:bordertopcolor="this" o:borderleftcolor="this" o:borderbottomcolor="this" o:borderrightcolor="this">
                  <v:imagedata r:id="rId9" o:title=""/>
                  <w10:bordertop type="single" width="12" shadow="t"/>
                  <w10:borderleft type="single" width="12" shadow="t"/>
                  <w10:borderbottom type="single" width="12" shadow="t"/>
                  <w10:borderright type="single" width="12" shadow="t"/>
                </v:shape>
                <o:OLEObject Type="Embed" ProgID="PBrush" ShapeID="_x0000_i1025" DrawAspect="Content" ObjectID="_1502030103" r:id="rId10"/>
              </w:object>
            </w:r>
          </w:p>
          <w:p w:rsidR="007F65B2" w:rsidRDefault="007F65B2" w:rsidP="00810116">
            <w:pPr>
              <w:jc w:val="right"/>
            </w:pPr>
          </w:p>
          <w:p w:rsidR="007F65B2" w:rsidRDefault="007F65B2" w:rsidP="00810116">
            <w:pPr>
              <w:jc w:val="right"/>
            </w:pPr>
          </w:p>
          <w:p w:rsidR="007F65B2" w:rsidRDefault="007F65B2" w:rsidP="00810116">
            <w:pPr>
              <w:jc w:val="right"/>
            </w:pPr>
          </w:p>
          <w:p w:rsidR="007F65B2" w:rsidRDefault="007F65B2" w:rsidP="00810116">
            <w:pPr>
              <w:jc w:val="right"/>
            </w:pPr>
          </w:p>
          <w:p w:rsidR="007F65B2" w:rsidRDefault="007F65B2" w:rsidP="00810116">
            <w:pPr>
              <w:jc w:val="right"/>
            </w:pPr>
          </w:p>
          <w:p w:rsidR="007F65B2" w:rsidRDefault="002F1FB8" w:rsidP="00810116">
            <w:pPr>
              <w:jc w:val="right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00C2AD" wp14:editId="3639300E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103505</wp:posOffset>
                      </wp:positionV>
                      <wp:extent cx="685800" cy="342900"/>
                      <wp:effectExtent l="0" t="0" r="19050" b="19050"/>
                      <wp:wrapNone/>
                      <wp:docPr id="4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4" o:spid="_x0000_s1026" style="position:absolute;margin-left:237.6pt;margin-top:8.15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" filled="f" strokeweight="2pt"/>
                  </w:pict>
                </mc:Fallback>
              </mc:AlternateContent>
            </w:r>
          </w:p>
          <w:p w:rsidR="007F65B2" w:rsidRDefault="002F1FB8" w:rsidP="00810116">
            <w:pPr>
              <w:jc w:val="right"/>
            </w:pPr>
            <w:r w:rsidRPr="002B6561">
              <w:rPr>
                <w:rFonts w:ascii="Arial" w:hAnsi="Arial" w:cs="Arial"/>
                <w:bCs/>
                <w:noProof/>
                <w:sz w:val="20"/>
                <w:bdr w:val="single" w:sz="4" w:space="0" w:color="auto" w:shadow="1"/>
                <w:lang w:eastAsia="en-AU"/>
              </w:rPr>
              <w:drawing>
                <wp:inline distT="0" distB="0" distL="0" distR="0" wp14:anchorId="76C4C167" wp14:editId="753C83A0">
                  <wp:extent cx="3600000" cy="1872693"/>
                  <wp:effectExtent l="19050" t="19050" r="57785" b="514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1872693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666699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F65B2" w:rsidRDefault="007F65B2" w:rsidP="00810116">
            <w:pPr>
              <w:jc w:val="right"/>
            </w:pPr>
          </w:p>
          <w:p w:rsidR="007F65B2" w:rsidRDefault="007F65B2" w:rsidP="00810116">
            <w:pPr>
              <w:jc w:val="right"/>
            </w:pPr>
          </w:p>
        </w:tc>
      </w:tr>
    </w:tbl>
    <w:p w:rsidR="00D9434F" w:rsidRDefault="00D9434F" w:rsidP="002F1FB8">
      <w:pPr>
        <w:jc w:val="right"/>
      </w:pPr>
    </w:p>
    <w:sectPr w:rsidR="00D9434F" w:rsidSect="00B93DF1">
      <w:headerReference w:type="first" r:id="rId12"/>
      <w:pgSz w:w="11906" w:h="16838"/>
      <w:pgMar w:top="1438" w:right="924" w:bottom="360" w:left="1797" w:header="709" w:footer="709" w:gutter="0"/>
      <w:pgBorders w:offsetFrom="page">
        <w:top w:val="single" w:sz="36" w:space="24" w:color="1F497D" w:themeColor="text2" w:shadow="1"/>
        <w:left w:val="single" w:sz="36" w:space="24" w:color="1F497D" w:themeColor="text2" w:shadow="1"/>
        <w:bottom w:val="single" w:sz="36" w:space="24" w:color="1F497D" w:themeColor="text2" w:shadow="1"/>
        <w:right w:val="single" w:sz="36" w:space="24" w:color="1F497D" w:themeColor="text2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FB8" w:rsidRDefault="002F1FB8">
      <w:r>
        <w:separator/>
      </w:r>
    </w:p>
  </w:endnote>
  <w:endnote w:type="continuationSeparator" w:id="0">
    <w:p w:rsidR="002F1FB8" w:rsidRDefault="002F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FB8" w:rsidRDefault="002F1FB8">
      <w:r>
        <w:separator/>
      </w:r>
    </w:p>
  </w:footnote>
  <w:footnote w:type="continuationSeparator" w:id="0">
    <w:p w:rsidR="002F1FB8" w:rsidRDefault="002F1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B8" w:rsidRPr="00F439BD" w:rsidRDefault="002F1FB8" w:rsidP="00CF33C0">
    <w:pPr>
      <w:pStyle w:val="Header"/>
      <w:tabs>
        <w:tab w:val="clear" w:pos="8306"/>
        <w:tab w:val="right" w:pos="9000"/>
      </w:tabs>
      <w:ind w:left="-900"/>
      <w:rPr>
        <w:rFonts w:ascii="Arial" w:hAnsi="Arial" w:cs="Arial"/>
        <w:b/>
        <w:i/>
      </w:rPr>
    </w:pPr>
    <w:r w:rsidRPr="00B93DF1">
      <w:rPr>
        <w:rFonts w:ascii="Arial Black" w:hAnsi="Arial Black" w:cs="Arial"/>
        <w:b/>
        <w:sz w:val="34"/>
        <w:szCs w:val="3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Quick Guide – Generating Reports</w:t>
    </w:r>
    <w:r w:rsidRPr="00CF33C0">
      <w:rPr>
        <w:rFonts w:ascii="Arial Black" w:hAnsi="Arial Black" w:cs="Arial"/>
        <w:b/>
        <w:i/>
        <w:sz w:val="32"/>
        <w:szCs w:val="32"/>
      </w:rPr>
      <w:tab/>
    </w:r>
    <w:r>
      <w:object w:dxaOrig="3225" w:dyaOrig="5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34.85pt;height:20.95pt" o:ole="">
          <v:imagedata r:id="rId1" o:title=""/>
        </v:shape>
        <o:OLEObject Type="Embed" ProgID="MSPhotoEd.3" ShapeID="_x0000_i1026" DrawAspect="Content" ObjectID="_1502030104" r:id="rId2"/>
      </w:object>
    </w:r>
  </w:p>
  <w:p w:rsidR="002F1FB8" w:rsidRDefault="002F1F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4C3E"/>
    <w:multiLevelType w:val="hybridMultilevel"/>
    <w:tmpl w:val="4E72E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F72417"/>
    <w:multiLevelType w:val="hybridMultilevel"/>
    <w:tmpl w:val="6AA48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1B230D"/>
    <w:multiLevelType w:val="multilevel"/>
    <w:tmpl w:val="4E72E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4B"/>
    <w:rsid w:val="00035617"/>
    <w:rsid w:val="00041D8C"/>
    <w:rsid w:val="00045455"/>
    <w:rsid w:val="000668E5"/>
    <w:rsid w:val="00074C3F"/>
    <w:rsid w:val="00081EE2"/>
    <w:rsid w:val="00085F1A"/>
    <w:rsid w:val="000A1CD8"/>
    <w:rsid w:val="000B61C6"/>
    <w:rsid w:val="000C4C10"/>
    <w:rsid w:val="000C6B42"/>
    <w:rsid w:val="000D0BE8"/>
    <w:rsid w:val="000E0761"/>
    <w:rsid w:val="00100A29"/>
    <w:rsid w:val="00100A78"/>
    <w:rsid w:val="00101E42"/>
    <w:rsid w:val="00113DAF"/>
    <w:rsid w:val="00117DDF"/>
    <w:rsid w:val="0015678C"/>
    <w:rsid w:val="0018370E"/>
    <w:rsid w:val="001866A2"/>
    <w:rsid w:val="001A30C6"/>
    <w:rsid w:val="001D6337"/>
    <w:rsid w:val="001F00C6"/>
    <w:rsid w:val="00212645"/>
    <w:rsid w:val="00227DC5"/>
    <w:rsid w:val="002766BB"/>
    <w:rsid w:val="002848C6"/>
    <w:rsid w:val="002A2DBF"/>
    <w:rsid w:val="002A6714"/>
    <w:rsid w:val="002B63E9"/>
    <w:rsid w:val="002B6561"/>
    <w:rsid w:val="002F1FB8"/>
    <w:rsid w:val="00313EF3"/>
    <w:rsid w:val="003229B5"/>
    <w:rsid w:val="003243C3"/>
    <w:rsid w:val="00335B60"/>
    <w:rsid w:val="00336451"/>
    <w:rsid w:val="00352173"/>
    <w:rsid w:val="00386352"/>
    <w:rsid w:val="00395525"/>
    <w:rsid w:val="003A593A"/>
    <w:rsid w:val="003B0CAF"/>
    <w:rsid w:val="003B4E96"/>
    <w:rsid w:val="003C2A34"/>
    <w:rsid w:val="003C439F"/>
    <w:rsid w:val="003C5609"/>
    <w:rsid w:val="003E0F4E"/>
    <w:rsid w:val="003F6501"/>
    <w:rsid w:val="00415615"/>
    <w:rsid w:val="00431A4F"/>
    <w:rsid w:val="00433962"/>
    <w:rsid w:val="0043677A"/>
    <w:rsid w:val="00441EC5"/>
    <w:rsid w:val="0044625B"/>
    <w:rsid w:val="00456D63"/>
    <w:rsid w:val="00462610"/>
    <w:rsid w:val="00464F46"/>
    <w:rsid w:val="004729CD"/>
    <w:rsid w:val="00490DEA"/>
    <w:rsid w:val="004944FD"/>
    <w:rsid w:val="004F2A52"/>
    <w:rsid w:val="0057281E"/>
    <w:rsid w:val="00583751"/>
    <w:rsid w:val="00593C18"/>
    <w:rsid w:val="005B532E"/>
    <w:rsid w:val="005C2087"/>
    <w:rsid w:val="005F1AF7"/>
    <w:rsid w:val="006003F9"/>
    <w:rsid w:val="00604983"/>
    <w:rsid w:val="006359A4"/>
    <w:rsid w:val="00643736"/>
    <w:rsid w:val="00673DEA"/>
    <w:rsid w:val="00680DF4"/>
    <w:rsid w:val="00683AF1"/>
    <w:rsid w:val="006855A8"/>
    <w:rsid w:val="00686699"/>
    <w:rsid w:val="00693AC4"/>
    <w:rsid w:val="006A538D"/>
    <w:rsid w:val="006E0F40"/>
    <w:rsid w:val="006E53E6"/>
    <w:rsid w:val="00714552"/>
    <w:rsid w:val="00777746"/>
    <w:rsid w:val="007F65B2"/>
    <w:rsid w:val="00804F3C"/>
    <w:rsid w:val="00810116"/>
    <w:rsid w:val="0082063A"/>
    <w:rsid w:val="00820816"/>
    <w:rsid w:val="0084148D"/>
    <w:rsid w:val="008533E7"/>
    <w:rsid w:val="00897AB9"/>
    <w:rsid w:val="008C368B"/>
    <w:rsid w:val="008C7CA3"/>
    <w:rsid w:val="008E72F4"/>
    <w:rsid w:val="008F0123"/>
    <w:rsid w:val="0091136B"/>
    <w:rsid w:val="009205EC"/>
    <w:rsid w:val="00927E56"/>
    <w:rsid w:val="00A079B1"/>
    <w:rsid w:val="00A227A4"/>
    <w:rsid w:val="00A550C4"/>
    <w:rsid w:val="00A85FA1"/>
    <w:rsid w:val="00A86F5D"/>
    <w:rsid w:val="00AA494D"/>
    <w:rsid w:val="00AC326E"/>
    <w:rsid w:val="00AC44DA"/>
    <w:rsid w:val="00AD0333"/>
    <w:rsid w:val="00AE0710"/>
    <w:rsid w:val="00B01C99"/>
    <w:rsid w:val="00B1111B"/>
    <w:rsid w:val="00B73319"/>
    <w:rsid w:val="00B93DF1"/>
    <w:rsid w:val="00BD6A75"/>
    <w:rsid w:val="00BE614A"/>
    <w:rsid w:val="00C04AF6"/>
    <w:rsid w:val="00C05404"/>
    <w:rsid w:val="00C075D6"/>
    <w:rsid w:val="00C26838"/>
    <w:rsid w:val="00C379D6"/>
    <w:rsid w:val="00C63448"/>
    <w:rsid w:val="00C64B4D"/>
    <w:rsid w:val="00C932A9"/>
    <w:rsid w:val="00CA04D4"/>
    <w:rsid w:val="00CA1D2B"/>
    <w:rsid w:val="00CA796F"/>
    <w:rsid w:val="00CB523A"/>
    <w:rsid w:val="00CC3DF2"/>
    <w:rsid w:val="00CD0B6B"/>
    <w:rsid w:val="00CD397E"/>
    <w:rsid w:val="00CF33C0"/>
    <w:rsid w:val="00D05B02"/>
    <w:rsid w:val="00D130D1"/>
    <w:rsid w:val="00D23AEB"/>
    <w:rsid w:val="00D31D06"/>
    <w:rsid w:val="00D37FEE"/>
    <w:rsid w:val="00D4634B"/>
    <w:rsid w:val="00D53604"/>
    <w:rsid w:val="00D608D6"/>
    <w:rsid w:val="00D9434F"/>
    <w:rsid w:val="00DB458A"/>
    <w:rsid w:val="00DB7769"/>
    <w:rsid w:val="00DB7F9E"/>
    <w:rsid w:val="00DD627C"/>
    <w:rsid w:val="00DE2FF2"/>
    <w:rsid w:val="00DF4E2A"/>
    <w:rsid w:val="00E32821"/>
    <w:rsid w:val="00E448C8"/>
    <w:rsid w:val="00E62192"/>
    <w:rsid w:val="00E6699A"/>
    <w:rsid w:val="00E810F6"/>
    <w:rsid w:val="00EC133D"/>
    <w:rsid w:val="00F439BD"/>
    <w:rsid w:val="00F635E0"/>
    <w:rsid w:val="00F852C9"/>
    <w:rsid w:val="00F86704"/>
    <w:rsid w:val="00F96884"/>
    <w:rsid w:val="00FD032D"/>
    <w:rsid w:val="00FE3E61"/>
    <w:rsid w:val="00FE56E6"/>
    <w:rsid w:val="00FF0344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B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4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45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1455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E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B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4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145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1455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E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0F1EA68D-CFC9-423A-BB2A-AFCA94C7F68A}"/>
</file>

<file path=customXml/itemProps2.xml><?xml version="1.0" encoding="utf-8"?>
<ds:datastoreItem xmlns:ds="http://schemas.openxmlformats.org/officeDocument/2006/customXml" ds:itemID="{740BE1FB-073D-455E-A4A6-5C0539C694F2}"/>
</file>

<file path=customXml/itemProps3.xml><?xml version="1.0" encoding="utf-8"?>
<ds:datastoreItem xmlns:ds="http://schemas.openxmlformats.org/officeDocument/2006/customXml" ds:itemID="{67D11FD7-9F66-42B5-AC98-C2432559976D}"/>
</file>

<file path=docProps/app.xml><?xml version="1.0" encoding="utf-8"?>
<Properties xmlns="http://schemas.openxmlformats.org/officeDocument/2006/extended-properties" xmlns:vt="http://schemas.openxmlformats.org/officeDocument/2006/docPropsVTypes">
  <Template>C581E7B5.dotm</Template>
  <TotalTime>0</TotalTime>
  <Pages>1</Pages>
  <Words>228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Dept. of Education, (DEET)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Dept of Education User</dc:creator>
  <cp:lastModifiedBy>Stojanova, Liz E</cp:lastModifiedBy>
  <cp:revision>3</cp:revision>
  <cp:lastPrinted>2006-11-17T04:43:00Z</cp:lastPrinted>
  <dcterms:created xsi:type="dcterms:W3CDTF">2015-08-25T07:46:00Z</dcterms:created>
  <dcterms:modified xsi:type="dcterms:W3CDTF">2015-08-25T07:48:00Z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