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2E45FD6B" w:rsidR="004A22BC" w:rsidRPr="004A22BC" w:rsidRDefault="003A6C05"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48088F" w:rsidRPr="0048088F">
                <w:t>VCE VET Equine Studies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62B2CFA0" w14:textId="76AC82F6" w:rsidR="000E1E19" w:rsidRDefault="0048088F" w:rsidP="000E1E19">
      <w:pPr>
        <w:rPr>
          <w:color w:val="FFFFFF" w:themeColor="background1"/>
          <w:sz w:val="32"/>
          <w:szCs w:val="32"/>
        </w:rPr>
      </w:pPr>
      <w:r>
        <w:rPr>
          <w:color w:val="FFFFFF" w:themeColor="background1"/>
          <w:sz w:val="32"/>
          <w:szCs w:val="32"/>
        </w:rPr>
        <w:t>22513VIC</w:t>
      </w:r>
      <w:r w:rsidRPr="001627E2">
        <w:rPr>
          <w:color w:val="FFFFFF" w:themeColor="background1"/>
          <w:sz w:val="32"/>
          <w:szCs w:val="32"/>
        </w:rPr>
        <w:t xml:space="preserve"> Certificate III in Equine Studies</w:t>
      </w:r>
      <w:r>
        <w:rPr>
          <w:color w:val="FFFFFF" w:themeColor="background1"/>
          <w:sz w:val="32"/>
          <w:szCs w:val="32"/>
        </w:rPr>
        <w:t xml:space="preserve"> (Version 1.1)</w:t>
      </w:r>
    </w:p>
    <w:p w14:paraId="08959BF8" w14:textId="4DCEA6D3" w:rsidR="004778AD" w:rsidRPr="004778AD" w:rsidRDefault="004778AD" w:rsidP="000E1E19">
      <w:pPr>
        <w:rPr>
          <w:color w:val="FFFFFF" w:themeColor="background1"/>
          <w:sz w:val="32"/>
          <w:szCs w:val="32"/>
        </w:rPr>
      </w:pPr>
      <w:r w:rsidRPr="004778AD">
        <w:rPr>
          <w:color w:val="FFFFFF" w:themeColor="background1"/>
          <w:sz w:val="32"/>
          <w:szCs w:val="32"/>
        </w:rPr>
        <w:t>22632VIC Certificate III in Equine Studies (Version 1)</w:t>
      </w:r>
    </w:p>
    <w:p w14:paraId="163447BF" w14:textId="77777777" w:rsidR="0014647C" w:rsidRPr="004778AD" w:rsidRDefault="0014647C" w:rsidP="00106856">
      <w:pPr>
        <w:rPr>
          <w:color w:val="FFFFFF" w:themeColor="background1"/>
          <w:sz w:val="32"/>
          <w:szCs w:val="32"/>
        </w:rPr>
      </w:pPr>
    </w:p>
    <w:p w14:paraId="5E1529C5" w14:textId="77777777" w:rsidR="00391D8A" w:rsidRPr="004778AD" w:rsidRDefault="00391D8A" w:rsidP="00106856">
      <w:pPr>
        <w:rPr>
          <w:color w:val="FFFFFF" w:themeColor="background1"/>
          <w:sz w:val="32"/>
          <w:szCs w:val="32"/>
        </w:rPr>
      </w:pPr>
    </w:p>
    <w:p w14:paraId="6CF060BA" w14:textId="384CF636"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4778AD">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4778AD" w:rsidRPr="004778AD" w14:paraId="3470E1A0"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7F366CE" w14:textId="1CEC5C5A" w:rsidR="004778AD" w:rsidRPr="004778AD" w:rsidRDefault="004778AD" w:rsidP="000C642D">
            <w:pPr>
              <w:pStyle w:val="VCAAbody"/>
              <w:rPr>
                <w:color w:val="auto"/>
              </w:rPr>
            </w:pPr>
            <w:r w:rsidRPr="004778AD">
              <w:rPr>
                <w:color w:val="auto"/>
              </w:rPr>
              <w:t>2.0</w:t>
            </w:r>
          </w:p>
        </w:tc>
        <w:tc>
          <w:tcPr>
            <w:tcW w:w="2659" w:type="dxa"/>
          </w:tcPr>
          <w:p w14:paraId="7FBBCB64" w14:textId="59874A08" w:rsidR="004778AD" w:rsidRPr="004778AD" w:rsidRDefault="004778AD" w:rsidP="000C642D">
            <w:pPr>
              <w:pStyle w:val="VCAAbody"/>
              <w:rPr>
                <w:color w:val="auto"/>
              </w:rPr>
            </w:pPr>
            <w:r w:rsidRPr="004778AD">
              <w:rPr>
                <w:color w:val="auto"/>
              </w:rPr>
              <w:t>Current</w:t>
            </w:r>
          </w:p>
        </w:tc>
        <w:tc>
          <w:tcPr>
            <w:tcW w:w="2660" w:type="dxa"/>
          </w:tcPr>
          <w:p w14:paraId="6276C45F" w14:textId="64A2CBB8" w:rsidR="004778AD" w:rsidRPr="004778AD" w:rsidRDefault="004778AD" w:rsidP="000C642D">
            <w:pPr>
              <w:pStyle w:val="VCAAbody"/>
              <w:rPr>
                <w:color w:val="auto"/>
              </w:rPr>
            </w:pPr>
            <w:r>
              <w:rPr>
                <w:color w:val="auto"/>
              </w:rPr>
              <w:t>January 2024</w:t>
            </w:r>
          </w:p>
        </w:tc>
        <w:tc>
          <w:tcPr>
            <w:tcW w:w="2772" w:type="dxa"/>
          </w:tcPr>
          <w:p w14:paraId="015852E6" w14:textId="6F01D84E" w:rsidR="004778AD" w:rsidRPr="004778AD" w:rsidRDefault="004778AD" w:rsidP="000C642D">
            <w:pPr>
              <w:pStyle w:val="VCAAbody"/>
              <w:rPr>
                <w:color w:val="auto"/>
              </w:rPr>
            </w:pPr>
            <w:r>
              <w:rPr>
                <w:color w:val="auto"/>
              </w:rPr>
              <w:t>Program booklet updated to include replacement qualification 22647VIC Certificate III in Equine Studies which will be available from 1 April 2024.</w:t>
            </w:r>
          </w:p>
        </w:tc>
      </w:tr>
      <w:tr w:rsidR="00391D8A" w14:paraId="6C2F3743"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266E9A4" w:rsidR="00391D8A" w:rsidRPr="003A6C05" w:rsidRDefault="00391D8A" w:rsidP="00391D8A">
      <w:pPr>
        <w:pStyle w:val="VCAAtrademarkinfo"/>
        <w:rPr>
          <w:lang w:val="en-AU"/>
        </w:rPr>
      </w:pPr>
      <w:r w:rsidRPr="003A6C05">
        <w:rPr>
          <w:lang w:val="en-AU"/>
        </w:rPr>
        <w:t xml:space="preserve">ISBN: </w:t>
      </w:r>
      <w:r w:rsidR="003A6C05" w:rsidRPr="003A6C05">
        <w:rPr>
          <w:lang w:val="en-AU"/>
        </w:rPr>
        <w:t>978-1-923025-97-4</w:t>
      </w:r>
    </w:p>
    <w:p w14:paraId="7C090A79" w14:textId="1F022781" w:rsidR="00391D8A" w:rsidRPr="00210AB7" w:rsidRDefault="00391D8A" w:rsidP="00391D8A">
      <w:pPr>
        <w:pStyle w:val="VCAAtrademarkinfo"/>
        <w:rPr>
          <w:lang w:val="en-AU"/>
        </w:rPr>
      </w:pPr>
      <w:r w:rsidRPr="003A6C05">
        <w:rPr>
          <w:lang w:val="en-AU"/>
        </w:rPr>
        <w:t>© Victorian Curriculum and Ass</w:t>
      </w:r>
      <w:r w:rsidR="008A120F" w:rsidRPr="003A6C05">
        <w:rPr>
          <w:lang w:val="en-AU"/>
        </w:rPr>
        <w:t xml:space="preserve">essment Authority </w:t>
      </w:r>
      <w:r w:rsidR="00AA5795" w:rsidRPr="003A6C05">
        <w:rPr>
          <w:lang w:val="en-AU"/>
        </w:rPr>
        <w:t>202</w:t>
      </w:r>
      <w:r w:rsidR="003A6C05" w:rsidRPr="003A6C05">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lastRenderedPageBreak/>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72D27278" w14:textId="58B52F1E" w:rsidR="00D41A5D" w:rsidRDefault="00C07D60">
      <w:pPr>
        <w:pStyle w:val="TOC1"/>
        <w:rPr>
          <w:rFonts w:asciiTheme="minorHAnsi" w:eastAsiaTheme="minorEastAsia" w:hAnsiTheme="minorHAnsi" w:cstheme="minorBidi"/>
          <w:b w:val="0"/>
          <w:bCs w:val="0"/>
          <w:kern w:val="2"/>
          <w:sz w:val="22"/>
          <w:szCs w:val="22"/>
          <w:lang w:val="en-US" w:eastAsia="en-US"/>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58994579" w:history="1">
        <w:r w:rsidR="00D41A5D" w:rsidRPr="008D07F2">
          <w:rPr>
            <w:rStyle w:val="Hyperlink"/>
          </w:rPr>
          <w:t>Introduction</w:t>
        </w:r>
        <w:r w:rsidR="00D41A5D">
          <w:rPr>
            <w:webHidden/>
          </w:rPr>
          <w:tab/>
        </w:r>
        <w:r w:rsidR="00D41A5D">
          <w:rPr>
            <w:webHidden/>
          </w:rPr>
          <w:fldChar w:fldCharType="begin"/>
        </w:r>
        <w:r w:rsidR="00D41A5D">
          <w:rPr>
            <w:webHidden/>
          </w:rPr>
          <w:instrText xml:space="preserve"> PAGEREF _Toc158994579 \h </w:instrText>
        </w:r>
        <w:r w:rsidR="00D41A5D">
          <w:rPr>
            <w:webHidden/>
          </w:rPr>
        </w:r>
        <w:r w:rsidR="00D41A5D">
          <w:rPr>
            <w:webHidden/>
          </w:rPr>
          <w:fldChar w:fldCharType="separate"/>
        </w:r>
        <w:r w:rsidR="00D41A5D">
          <w:rPr>
            <w:webHidden/>
          </w:rPr>
          <w:t>3</w:t>
        </w:r>
        <w:r w:rsidR="00D41A5D">
          <w:rPr>
            <w:webHidden/>
          </w:rPr>
          <w:fldChar w:fldCharType="end"/>
        </w:r>
      </w:hyperlink>
    </w:p>
    <w:p w14:paraId="0E7E5D8F" w14:textId="731347F3"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580" w:history="1">
        <w:r w:rsidR="00D41A5D" w:rsidRPr="008D07F2">
          <w:rPr>
            <w:rStyle w:val="Hyperlink"/>
          </w:rPr>
          <w:t>Program development</w:t>
        </w:r>
        <w:r w:rsidR="00D41A5D">
          <w:rPr>
            <w:webHidden/>
          </w:rPr>
          <w:tab/>
        </w:r>
        <w:r w:rsidR="00D41A5D">
          <w:rPr>
            <w:webHidden/>
          </w:rPr>
          <w:fldChar w:fldCharType="begin"/>
        </w:r>
        <w:r w:rsidR="00D41A5D">
          <w:rPr>
            <w:webHidden/>
          </w:rPr>
          <w:instrText xml:space="preserve"> PAGEREF _Toc158994580 \h </w:instrText>
        </w:r>
        <w:r w:rsidR="00D41A5D">
          <w:rPr>
            <w:webHidden/>
          </w:rPr>
        </w:r>
        <w:r w:rsidR="00D41A5D">
          <w:rPr>
            <w:webHidden/>
          </w:rPr>
          <w:fldChar w:fldCharType="separate"/>
        </w:r>
        <w:r w:rsidR="00D41A5D">
          <w:rPr>
            <w:webHidden/>
          </w:rPr>
          <w:t>3</w:t>
        </w:r>
        <w:r w:rsidR="00D41A5D">
          <w:rPr>
            <w:webHidden/>
          </w:rPr>
          <w:fldChar w:fldCharType="end"/>
        </w:r>
      </w:hyperlink>
    </w:p>
    <w:p w14:paraId="20D7E316" w14:textId="1E66620F" w:rsidR="00D41A5D" w:rsidRDefault="003A6C05">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4581" w:history="1">
        <w:r w:rsidR="00D41A5D" w:rsidRPr="008D07F2">
          <w:rPr>
            <w:rStyle w:val="Hyperlink"/>
          </w:rPr>
          <w:t>Industry overview</w:t>
        </w:r>
        <w:r w:rsidR="00D41A5D">
          <w:rPr>
            <w:webHidden/>
          </w:rPr>
          <w:tab/>
        </w:r>
        <w:r w:rsidR="00D41A5D">
          <w:rPr>
            <w:webHidden/>
          </w:rPr>
          <w:fldChar w:fldCharType="begin"/>
        </w:r>
        <w:r w:rsidR="00D41A5D">
          <w:rPr>
            <w:webHidden/>
          </w:rPr>
          <w:instrText xml:space="preserve"> PAGEREF _Toc158994581 \h </w:instrText>
        </w:r>
        <w:r w:rsidR="00D41A5D">
          <w:rPr>
            <w:webHidden/>
          </w:rPr>
        </w:r>
        <w:r w:rsidR="00D41A5D">
          <w:rPr>
            <w:webHidden/>
          </w:rPr>
          <w:fldChar w:fldCharType="separate"/>
        </w:r>
        <w:r w:rsidR="00D41A5D">
          <w:rPr>
            <w:webHidden/>
          </w:rPr>
          <w:t>4</w:t>
        </w:r>
        <w:r w:rsidR="00D41A5D">
          <w:rPr>
            <w:webHidden/>
          </w:rPr>
          <w:fldChar w:fldCharType="end"/>
        </w:r>
      </w:hyperlink>
    </w:p>
    <w:p w14:paraId="152F75F2" w14:textId="2D003545"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582" w:history="1">
        <w:r w:rsidR="00D41A5D" w:rsidRPr="008D07F2">
          <w:rPr>
            <w:rStyle w:val="Hyperlink"/>
          </w:rPr>
          <w:t>Training package</w:t>
        </w:r>
        <w:r w:rsidR="00D41A5D">
          <w:rPr>
            <w:webHidden/>
          </w:rPr>
          <w:tab/>
        </w:r>
        <w:r w:rsidR="00D41A5D">
          <w:rPr>
            <w:webHidden/>
          </w:rPr>
          <w:fldChar w:fldCharType="begin"/>
        </w:r>
        <w:r w:rsidR="00D41A5D">
          <w:rPr>
            <w:webHidden/>
          </w:rPr>
          <w:instrText xml:space="preserve"> PAGEREF _Toc158994582 \h </w:instrText>
        </w:r>
        <w:r w:rsidR="00D41A5D">
          <w:rPr>
            <w:webHidden/>
          </w:rPr>
        </w:r>
        <w:r w:rsidR="00D41A5D">
          <w:rPr>
            <w:webHidden/>
          </w:rPr>
          <w:fldChar w:fldCharType="separate"/>
        </w:r>
        <w:r w:rsidR="00D41A5D">
          <w:rPr>
            <w:webHidden/>
          </w:rPr>
          <w:t>4</w:t>
        </w:r>
        <w:r w:rsidR="00D41A5D">
          <w:rPr>
            <w:webHidden/>
          </w:rPr>
          <w:fldChar w:fldCharType="end"/>
        </w:r>
      </w:hyperlink>
    </w:p>
    <w:p w14:paraId="58CC8C2B" w14:textId="5B83559C"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583" w:history="1">
        <w:r w:rsidR="00D41A5D" w:rsidRPr="008D07F2">
          <w:rPr>
            <w:rStyle w:val="Hyperlink"/>
          </w:rPr>
          <w:t>Qualifications / Packaging rules</w:t>
        </w:r>
        <w:r w:rsidR="00D41A5D">
          <w:rPr>
            <w:webHidden/>
          </w:rPr>
          <w:tab/>
        </w:r>
        <w:r w:rsidR="00D41A5D">
          <w:rPr>
            <w:webHidden/>
          </w:rPr>
          <w:fldChar w:fldCharType="begin"/>
        </w:r>
        <w:r w:rsidR="00D41A5D">
          <w:rPr>
            <w:webHidden/>
          </w:rPr>
          <w:instrText xml:space="preserve"> PAGEREF _Toc158994583 \h </w:instrText>
        </w:r>
        <w:r w:rsidR="00D41A5D">
          <w:rPr>
            <w:webHidden/>
          </w:rPr>
        </w:r>
        <w:r w:rsidR="00D41A5D">
          <w:rPr>
            <w:webHidden/>
          </w:rPr>
          <w:fldChar w:fldCharType="separate"/>
        </w:r>
        <w:r w:rsidR="00D41A5D">
          <w:rPr>
            <w:webHidden/>
          </w:rPr>
          <w:t>4</w:t>
        </w:r>
        <w:r w:rsidR="00D41A5D">
          <w:rPr>
            <w:webHidden/>
          </w:rPr>
          <w:fldChar w:fldCharType="end"/>
        </w:r>
      </w:hyperlink>
    </w:p>
    <w:p w14:paraId="3A2A43DC" w14:textId="6DEDE81A" w:rsidR="00D41A5D" w:rsidRDefault="003A6C05">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4584" w:history="1">
        <w:r w:rsidR="00D41A5D" w:rsidRPr="008D07F2">
          <w:rPr>
            <w:rStyle w:val="Hyperlink"/>
          </w:rPr>
          <w:t>VCE VET program details</w:t>
        </w:r>
        <w:r w:rsidR="00D41A5D">
          <w:rPr>
            <w:webHidden/>
          </w:rPr>
          <w:tab/>
        </w:r>
        <w:r w:rsidR="00D41A5D">
          <w:rPr>
            <w:webHidden/>
          </w:rPr>
          <w:fldChar w:fldCharType="begin"/>
        </w:r>
        <w:r w:rsidR="00D41A5D">
          <w:rPr>
            <w:webHidden/>
          </w:rPr>
          <w:instrText xml:space="preserve"> PAGEREF _Toc158994584 \h </w:instrText>
        </w:r>
        <w:r w:rsidR="00D41A5D">
          <w:rPr>
            <w:webHidden/>
          </w:rPr>
        </w:r>
        <w:r w:rsidR="00D41A5D">
          <w:rPr>
            <w:webHidden/>
          </w:rPr>
          <w:fldChar w:fldCharType="separate"/>
        </w:r>
        <w:r w:rsidR="00D41A5D">
          <w:rPr>
            <w:webHidden/>
          </w:rPr>
          <w:t>5</w:t>
        </w:r>
        <w:r w:rsidR="00D41A5D">
          <w:rPr>
            <w:webHidden/>
          </w:rPr>
          <w:fldChar w:fldCharType="end"/>
        </w:r>
      </w:hyperlink>
    </w:p>
    <w:p w14:paraId="027A1A87" w14:textId="4630C8D3"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585" w:history="1">
        <w:r w:rsidR="00D41A5D" w:rsidRPr="008D07F2">
          <w:rPr>
            <w:rStyle w:val="Hyperlink"/>
          </w:rPr>
          <w:t>Aims</w:t>
        </w:r>
        <w:r w:rsidR="00D41A5D">
          <w:rPr>
            <w:webHidden/>
          </w:rPr>
          <w:tab/>
        </w:r>
        <w:r w:rsidR="00D41A5D">
          <w:rPr>
            <w:webHidden/>
          </w:rPr>
          <w:fldChar w:fldCharType="begin"/>
        </w:r>
        <w:r w:rsidR="00D41A5D">
          <w:rPr>
            <w:webHidden/>
          </w:rPr>
          <w:instrText xml:space="preserve"> PAGEREF _Toc158994585 \h </w:instrText>
        </w:r>
        <w:r w:rsidR="00D41A5D">
          <w:rPr>
            <w:webHidden/>
          </w:rPr>
        </w:r>
        <w:r w:rsidR="00D41A5D">
          <w:rPr>
            <w:webHidden/>
          </w:rPr>
          <w:fldChar w:fldCharType="separate"/>
        </w:r>
        <w:r w:rsidR="00D41A5D">
          <w:rPr>
            <w:webHidden/>
          </w:rPr>
          <w:t>5</w:t>
        </w:r>
        <w:r w:rsidR="00D41A5D">
          <w:rPr>
            <w:webHidden/>
          </w:rPr>
          <w:fldChar w:fldCharType="end"/>
        </w:r>
      </w:hyperlink>
    </w:p>
    <w:p w14:paraId="21586B16" w14:textId="324D6E4C"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586" w:history="1">
        <w:r w:rsidR="00D41A5D" w:rsidRPr="008D07F2">
          <w:rPr>
            <w:rStyle w:val="Hyperlink"/>
          </w:rPr>
          <w:t>Scored assessment</w:t>
        </w:r>
        <w:r w:rsidR="00D41A5D">
          <w:rPr>
            <w:webHidden/>
          </w:rPr>
          <w:tab/>
        </w:r>
        <w:r w:rsidR="00D41A5D">
          <w:rPr>
            <w:webHidden/>
          </w:rPr>
          <w:fldChar w:fldCharType="begin"/>
        </w:r>
        <w:r w:rsidR="00D41A5D">
          <w:rPr>
            <w:webHidden/>
          </w:rPr>
          <w:instrText xml:space="preserve"> PAGEREF _Toc158994586 \h </w:instrText>
        </w:r>
        <w:r w:rsidR="00D41A5D">
          <w:rPr>
            <w:webHidden/>
          </w:rPr>
        </w:r>
        <w:r w:rsidR="00D41A5D">
          <w:rPr>
            <w:webHidden/>
          </w:rPr>
          <w:fldChar w:fldCharType="separate"/>
        </w:r>
        <w:r w:rsidR="00D41A5D">
          <w:rPr>
            <w:webHidden/>
          </w:rPr>
          <w:t>5</w:t>
        </w:r>
        <w:r w:rsidR="00D41A5D">
          <w:rPr>
            <w:webHidden/>
          </w:rPr>
          <w:fldChar w:fldCharType="end"/>
        </w:r>
      </w:hyperlink>
    </w:p>
    <w:p w14:paraId="5810EDC1" w14:textId="1D71069D" w:rsidR="00D41A5D" w:rsidRDefault="003A6C05">
      <w:pPr>
        <w:pStyle w:val="TOC3"/>
        <w:rPr>
          <w:rFonts w:eastAsiaTheme="minorEastAsia"/>
          <w:kern w:val="2"/>
          <w:sz w:val="22"/>
          <w14:ligatures w14:val="standardContextual"/>
        </w:rPr>
      </w:pPr>
      <w:hyperlink w:anchor="_Toc158994587" w:history="1">
        <w:r w:rsidR="00D41A5D" w:rsidRPr="008D07F2">
          <w:rPr>
            <w:rStyle w:val="Hyperlink"/>
          </w:rPr>
          <w:t>State reviewer</w:t>
        </w:r>
        <w:r w:rsidR="00D41A5D">
          <w:rPr>
            <w:webHidden/>
          </w:rPr>
          <w:tab/>
        </w:r>
        <w:r w:rsidR="00D41A5D">
          <w:rPr>
            <w:webHidden/>
          </w:rPr>
          <w:fldChar w:fldCharType="begin"/>
        </w:r>
        <w:r w:rsidR="00D41A5D">
          <w:rPr>
            <w:webHidden/>
          </w:rPr>
          <w:instrText xml:space="preserve"> PAGEREF _Toc158994587 \h </w:instrText>
        </w:r>
        <w:r w:rsidR="00D41A5D">
          <w:rPr>
            <w:webHidden/>
          </w:rPr>
        </w:r>
        <w:r w:rsidR="00D41A5D">
          <w:rPr>
            <w:webHidden/>
          </w:rPr>
          <w:fldChar w:fldCharType="separate"/>
        </w:r>
        <w:r w:rsidR="00D41A5D">
          <w:rPr>
            <w:webHidden/>
          </w:rPr>
          <w:t>5</w:t>
        </w:r>
        <w:r w:rsidR="00D41A5D">
          <w:rPr>
            <w:webHidden/>
          </w:rPr>
          <w:fldChar w:fldCharType="end"/>
        </w:r>
      </w:hyperlink>
    </w:p>
    <w:p w14:paraId="1C7DEFE3" w14:textId="33C370F4"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588" w:history="1">
        <w:r w:rsidR="00D41A5D" w:rsidRPr="008D07F2">
          <w:rPr>
            <w:rStyle w:val="Hyperlink"/>
          </w:rPr>
          <w:t>VCE VET credit</w:t>
        </w:r>
        <w:r w:rsidR="00D41A5D">
          <w:rPr>
            <w:webHidden/>
          </w:rPr>
          <w:tab/>
        </w:r>
        <w:r w:rsidR="00D41A5D">
          <w:rPr>
            <w:webHidden/>
          </w:rPr>
          <w:fldChar w:fldCharType="begin"/>
        </w:r>
        <w:r w:rsidR="00D41A5D">
          <w:rPr>
            <w:webHidden/>
          </w:rPr>
          <w:instrText xml:space="preserve"> PAGEREF _Toc158994588 \h </w:instrText>
        </w:r>
        <w:r w:rsidR="00D41A5D">
          <w:rPr>
            <w:webHidden/>
          </w:rPr>
        </w:r>
        <w:r w:rsidR="00D41A5D">
          <w:rPr>
            <w:webHidden/>
          </w:rPr>
          <w:fldChar w:fldCharType="separate"/>
        </w:r>
        <w:r w:rsidR="00D41A5D">
          <w:rPr>
            <w:webHidden/>
          </w:rPr>
          <w:t>5</w:t>
        </w:r>
        <w:r w:rsidR="00D41A5D">
          <w:rPr>
            <w:webHidden/>
          </w:rPr>
          <w:fldChar w:fldCharType="end"/>
        </w:r>
      </w:hyperlink>
    </w:p>
    <w:p w14:paraId="2668AB16" w14:textId="1626D892"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589" w:history="1">
        <w:r w:rsidR="00D41A5D" w:rsidRPr="008D07F2">
          <w:rPr>
            <w:rStyle w:val="Hyperlink"/>
          </w:rPr>
          <w:t>Nominal hour duration</w:t>
        </w:r>
        <w:r w:rsidR="00D41A5D">
          <w:rPr>
            <w:webHidden/>
          </w:rPr>
          <w:tab/>
        </w:r>
        <w:r w:rsidR="00D41A5D">
          <w:rPr>
            <w:webHidden/>
          </w:rPr>
          <w:fldChar w:fldCharType="begin"/>
        </w:r>
        <w:r w:rsidR="00D41A5D">
          <w:rPr>
            <w:webHidden/>
          </w:rPr>
          <w:instrText xml:space="preserve"> PAGEREF _Toc158994589 \h </w:instrText>
        </w:r>
        <w:r w:rsidR="00D41A5D">
          <w:rPr>
            <w:webHidden/>
          </w:rPr>
        </w:r>
        <w:r w:rsidR="00D41A5D">
          <w:rPr>
            <w:webHidden/>
          </w:rPr>
          <w:fldChar w:fldCharType="separate"/>
        </w:r>
        <w:r w:rsidR="00D41A5D">
          <w:rPr>
            <w:webHidden/>
          </w:rPr>
          <w:t>5</w:t>
        </w:r>
        <w:r w:rsidR="00D41A5D">
          <w:rPr>
            <w:webHidden/>
          </w:rPr>
          <w:fldChar w:fldCharType="end"/>
        </w:r>
      </w:hyperlink>
    </w:p>
    <w:p w14:paraId="187839BF" w14:textId="0482719E"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590" w:history="1">
        <w:r w:rsidR="00D41A5D" w:rsidRPr="008D07F2">
          <w:rPr>
            <w:rStyle w:val="Hyperlink"/>
          </w:rPr>
          <w:t>Duplication</w:t>
        </w:r>
        <w:r w:rsidR="00D41A5D">
          <w:rPr>
            <w:webHidden/>
          </w:rPr>
          <w:tab/>
        </w:r>
        <w:r w:rsidR="00D41A5D">
          <w:rPr>
            <w:webHidden/>
          </w:rPr>
          <w:fldChar w:fldCharType="begin"/>
        </w:r>
        <w:r w:rsidR="00D41A5D">
          <w:rPr>
            <w:webHidden/>
          </w:rPr>
          <w:instrText xml:space="preserve"> PAGEREF _Toc158994590 \h </w:instrText>
        </w:r>
        <w:r w:rsidR="00D41A5D">
          <w:rPr>
            <w:webHidden/>
          </w:rPr>
        </w:r>
        <w:r w:rsidR="00D41A5D">
          <w:rPr>
            <w:webHidden/>
          </w:rPr>
          <w:fldChar w:fldCharType="separate"/>
        </w:r>
        <w:r w:rsidR="00D41A5D">
          <w:rPr>
            <w:webHidden/>
          </w:rPr>
          <w:t>6</w:t>
        </w:r>
        <w:r w:rsidR="00D41A5D">
          <w:rPr>
            <w:webHidden/>
          </w:rPr>
          <w:fldChar w:fldCharType="end"/>
        </w:r>
      </w:hyperlink>
    </w:p>
    <w:p w14:paraId="574C0431" w14:textId="3D9B0D9E"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591" w:history="1">
        <w:r w:rsidR="00D41A5D" w:rsidRPr="008D07F2">
          <w:rPr>
            <w:rStyle w:val="Hyperlink"/>
          </w:rPr>
          <w:t>Sequence</w:t>
        </w:r>
        <w:r w:rsidR="00D41A5D">
          <w:rPr>
            <w:webHidden/>
          </w:rPr>
          <w:tab/>
        </w:r>
        <w:r w:rsidR="00D41A5D">
          <w:rPr>
            <w:webHidden/>
          </w:rPr>
          <w:fldChar w:fldCharType="begin"/>
        </w:r>
        <w:r w:rsidR="00D41A5D">
          <w:rPr>
            <w:webHidden/>
          </w:rPr>
          <w:instrText xml:space="preserve"> PAGEREF _Toc158994591 \h </w:instrText>
        </w:r>
        <w:r w:rsidR="00D41A5D">
          <w:rPr>
            <w:webHidden/>
          </w:rPr>
        </w:r>
        <w:r w:rsidR="00D41A5D">
          <w:rPr>
            <w:webHidden/>
          </w:rPr>
          <w:fldChar w:fldCharType="separate"/>
        </w:r>
        <w:r w:rsidR="00D41A5D">
          <w:rPr>
            <w:webHidden/>
          </w:rPr>
          <w:t>6</w:t>
        </w:r>
        <w:r w:rsidR="00D41A5D">
          <w:rPr>
            <w:webHidden/>
          </w:rPr>
          <w:fldChar w:fldCharType="end"/>
        </w:r>
      </w:hyperlink>
    </w:p>
    <w:p w14:paraId="1A49A14C" w14:textId="2673A406" w:rsidR="00D41A5D" w:rsidRDefault="003A6C05">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4592" w:history="1">
        <w:r w:rsidR="00D41A5D" w:rsidRPr="008D07F2">
          <w:rPr>
            <w:rStyle w:val="Hyperlink"/>
          </w:rPr>
          <w:t>VET VCE Equine Studies structure</w:t>
        </w:r>
        <w:r w:rsidR="00D41A5D">
          <w:rPr>
            <w:webHidden/>
          </w:rPr>
          <w:tab/>
        </w:r>
        <w:r w:rsidR="00D41A5D">
          <w:rPr>
            <w:webHidden/>
          </w:rPr>
          <w:fldChar w:fldCharType="begin"/>
        </w:r>
        <w:r w:rsidR="00D41A5D">
          <w:rPr>
            <w:webHidden/>
          </w:rPr>
          <w:instrText xml:space="preserve"> PAGEREF _Toc158994592 \h </w:instrText>
        </w:r>
        <w:r w:rsidR="00D41A5D">
          <w:rPr>
            <w:webHidden/>
          </w:rPr>
        </w:r>
        <w:r w:rsidR="00D41A5D">
          <w:rPr>
            <w:webHidden/>
          </w:rPr>
          <w:fldChar w:fldCharType="separate"/>
        </w:r>
        <w:r w:rsidR="00D41A5D">
          <w:rPr>
            <w:webHidden/>
          </w:rPr>
          <w:t>7</w:t>
        </w:r>
        <w:r w:rsidR="00D41A5D">
          <w:rPr>
            <w:webHidden/>
          </w:rPr>
          <w:fldChar w:fldCharType="end"/>
        </w:r>
      </w:hyperlink>
    </w:p>
    <w:p w14:paraId="15BD9DC1" w14:textId="23223CE1" w:rsidR="00D41A5D" w:rsidRDefault="003A6C05">
      <w:pPr>
        <w:pStyle w:val="TOC3"/>
        <w:rPr>
          <w:rFonts w:eastAsiaTheme="minorEastAsia"/>
          <w:kern w:val="2"/>
          <w:sz w:val="22"/>
          <w14:ligatures w14:val="standardContextual"/>
        </w:rPr>
      </w:pPr>
      <w:hyperlink w:anchor="_Toc158994593" w:history="1">
        <w:r w:rsidR="00D41A5D" w:rsidRPr="008D07F2">
          <w:rPr>
            <w:rStyle w:val="Hyperlink"/>
          </w:rPr>
          <w:t>22513VIC Certificate III in Equine Studies (Version 1.1)  NEW AND CONTINUING STUDENTS</w:t>
        </w:r>
        <w:r w:rsidR="00D41A5D">
          <w:rPr>
            <w:webHidden/>
          </w:rPr>
          <w:tab/>
        </w:r>
        <w:r w:rsidR="00D41A5D">
          <w:rPr>
            <w:webHidden/>
          </w:rPr>
          <w:fldChar w:fldCharType="begin"/>
        </w:r>
        <w:r w:rsidR="00D41A5D">
          <w:rPr>
            <w:webHidden/>
          </w:rPr>
          <w:instrText xml:space="preserve"> PAGEREF _Toc158994593 \h </w:instrText>
        </w:r>
        <w:r w:rsidR="00D41A5D">
          <w:rPr>
            <w:webHidden/>
          </w:rPr>
        </w:r>
        <w:r w:rsidR="00D41A5D">
          <w:rPr>
            <w:webHidden/>
          </w:rPr>
          <w:fldChar w:fldCharType="separate"/>
        </w:r>
        <w:r w:rsidR="00D41A5D">
          <w:rPr>
            <w:webHidden/>
          </w:rPr>
          <w:t>7</w:t>
        </w:r>
        <w:r w:rsidR="00D41A5D">
          <w:rPr>
            <w:webHidden/>
          </w:rPr>
          <w:fldChar w:fldCharType="end"/>
        </w:r>
      </w:hyperlink>
    </w:p>
    <w:p w14:paraId="2659B0FC" w14:textId="47A87092" w:rsidR="00D41A5D" w:rsidRDefault="003A6C05">
      <w:pPr>
        <w:pStyle w:val="TOC3"/>
        <w:rPr>
          <w:rFonts w:eastAsiaTheme="minorEastAsia"/>
          <w:kern w:val="2"/>
          <w:sz w:val="22"/>
          <w14:ligatures w14:val="standardContextual"/>
        </w:rPr>
      </w:pPr>
      <w:hyperlink w:anchor="_Toc158994594" w:history="1">
        <w:r w:rsidR="00D41A5D" w:rsidRPr="008D07F2">
          <w:rPr>
            <w:rStyle w:val="Hyperlink"/>
          </w:rPr>
          <w:t>22647VIC Certificate III in Equine Studies (Version 1.0)  NEW FROM 1 APRIL 2024</w:t>
        </w:r>
        <w:r w:rsidR="00D41A5D">
          <w:rPr>
            <w:webHidden/>
          </w:rPr>
          <w:tab/>
        </w:r>
        <w:r w:rsidR="00D41A5D">
          <w:rPr>
            <w:webHidden/>
          </w:rPr>
          <w:fldChar w:fldCharType="begin"/>
        </w:r>
        <w:r w:rsidR="00D41A5D">
          <w:rPr>
            <w:webHidden/>
          </w:rPr>
          <w:instrText xml:space="preserve"> PAGEREF _Toc158994594 \h </w:instrText>
        </w:r>
        <w:r w:rsidR="00D41A5D">
          <w:rPr>
            <w:webHidden/>
          </w:rPr>
        </w:r>
        <w:r w:rsidR="00D41A5D">
          <w:rPr>
            <w:webHidden/>
          </w:rPr>
          <w:fldChar w:fldCharType="separate"/>
        </w:r>
        <w:r w:rsidR="00D41A5D">
          <w:rPr>
            <w:webHidden/>
          </w:rPr>
          <w:t>9</w:t>
        </w:r>
        <w:r w:rsidR="00D41A5D">
          <w:rPr>
            <w:webHidden/>
          </w:rPr>
          <w:fldChar w:fldCharType="end"/>
        </w:r>
      </w:hyperlink>
    </w:p>
    <w:p w14:paraId="59E76C0B" w14:textId="689B776D" w:rsidR="00D41A5D" w:rsidRDefault="003A6C05">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4595" w:history="1">
        <w:r w:rsidR="00D41A5D" w:rsidRPr="008D07F2">
          <w:rPr>
            <w:rStyle w:val="Hyperlink"/>
          </w:rPr>
          <w:t>Appendix – Sample programs</w:t>
        </w:r>
        <w:r w:rsidR="00D41A5D">
          <w:rPr>
            <w:webHidden/>
          </w:rPr>
          <w:tab/>
        </w:r>
        <w:r w:rsidR="00D41A5D">
          <w:rPr>
            <w:webHidden/>
          </w:rPr>
          <w:fldChar w:fldCharType="begin"/>
        </w:r>
        <w:r w:rsidR="00D41A5D">
          <w:rPr>
            <w:webHidden/>
          </w:rPr>
          <w:instrText xml:space="preserve"> PAGEREF _Toc158994595 \h </w:instrText>
        </w:r>
        <w:r w:rsidR="00D41A5D">
          <w:rPr>
            <w:webHidden/>
          </w:rPr>
        </w:r>
        <w:r w:rsidR="00D41A5D">
          <w:rPr>
            <w:webHidden/>
          </w:rPr>
          <w:fldChar w:fldCharType="separate"/>
        </w:r>
        <w:r w:rsidR="00D41A5D">
          <w:rPr>
            <w:webHidden/>
          </w:rPr>
          <w:t>11</w:t>
        </w:r>
        <w:r w:rsidR="00D41A5D">
          <w:rPr>
            <w:webHidden/>
          </w:rPr>
          <w:fldChar w:fldCharType="end"/>
        </w:r>
      </w:hyperlink>
    </w:p>
    <w:p w14:paraId="1E28BA30" w14:textId="1018203A" w:rsidR="00D41A5D" w:rsidRDefault="003A6C05">
      <w:pPr>
        <w:pStyle w:val="TOC3"/>
        <w:rPr>
          <w:rFonts w:eastAsiaTheme="minorEastAsia"/>
          <w:kern w:val="2"/>
          <w:sz w:val="22"/>
          <w14:ligatures w14:val="standardContextual"/>
        </w:rPr>
      </w:pPr>
      <w:hyperlink w:anchor="_Toc158994596" w:history="1">
        <w:r w:rsidR="00D41A5D" w:rsidRPr="008D07F2">
          <w:rPr>
            <w:rStyle w:val="Hyperlink"/>
          </w:rPr>
          <w:t>Sample 1: 22513VIC Certificate III in Equine Studies (Version 1.1) (completion, scored)</w:t>
        </w:r>
        <w:r w:rsidR="00D41A5D">
          <w:rPr>
            <w:webHidden/>
          </w:rPr>
          <w:tab/>
        </w:r>
        <w:r w:rsidR="00D41A5D">
          <w:rPr>
            <w:webHidden/>
          </w:rPr>
          <w:fldChar w:fldCharType="begin"/>
        </w:r>
        <w:r w:rsidR="00D41A5D">
          <w:rPr>
            <w:webHidden/>
          </w:rPr>
          <w:instrText xml:space="preserve"> PAGEREF _Toc158994596 \h </w:instrText>
        </w:r>
        <w:r w:rsidR="00D41A5D">
          <w:rPr>
            <w:webHidden/>
          </w:rPr>
        </w:r>
        <w:r w:rsidR="00D41A5D">
          <w:rPr>
            <w:webHidden/>
          </w:rPr>
          <w:fldChar w:fldCharType="separate"/>
        </w:r>
        <w:r w:rsidR="00D41A5D">
          <w:rPr>
            <w:webHidden/>
          </w:rPr>
          <w:t>11</w:t>
        </w:r>
        <w:r w:rsidR="00D41A5D">
          <w:rPr>
            <w:webHidden/>
          </w:rPr>
          <w:fldChar w:fldCharType="end"/>
        </w:r>
      </w:hyperlink>
    </w:p>
    <w:p w14:paraId="1B7B9543" w14:textId="716496AD" w:rsidR="00D41A5D" w:rsidRDefault="003A6C05">
      <w:pPr>
        <w:pStyle w:val="TOC3"/>
        <w:rPr>
          <w:rFonts w:eastAsiaTheme="minorEastAsia"/>
          <w:kern w:val="2"/>
          <w:sz w:val="22"/>
          <w14:ligatures w14:val="standardContextual"/>
        </w:rPr>
      </w:pPr>
      <w:hyperlink w:anchor="_Toc158994597" w:history="1">
        <w:r w:rsidR="00D41A5D" w:rsidRPr="008D07F2">
          <w:rPr>
            <w:rStyle w:val="Hyperlink"/>
          </w:rPr>
          <w:t>Sample 2: 22513VIC Certificate III in Equine Studies (Version 1.1) (completion, scored)</w:t>
        </w:r>
        <w:r w:rsidR="00D41A5D">
          <w:rPr>
            <w:webHidden/>
          </w:rPr>
          <w:tab/>
        </w:r>
        <w:r w:rsidR="00D41A5D">
          <w:rPr>
            <w:webHidden/>
          </w:rPr>
          <w:fldChar w:fldCharType="begin"/>
        </w:r>
        <w:r w:rsidR="00D41A5D">
          <w:rPr>
            <w:webHidden/>
          </w:rPr>
          <w:instrText xml:space="preserve"> PAGEREF _Toc158994597 \h </w:instrText>
        </w:r>
        <w:r w:rsidR="00D41A5D">
          <w:rPr>
            <w:webHidden/>
          </w:rPr>
        </w:r>
        <w:r w:rsidR="00D41A5D">
          <w:rPr>
            <w:webHidden/>
          </w:rPr>
          <w:fldChar w:fldCharType="separate"/>
        </w:r>
        <w:r w:rsidR="00D41A5D">
          <w:rPr>
            <w:webHidden/>
          </w:rPr>
          <w:t>12</w:t>
        </w:r>
        <w:r w:rsidR="00D41A5D">
          <w:rPr>
            <w:webHidden/>
          </w:rPr>
          <w:fldChar w:fldCharType="end"/>
        </w:r>
      </w:hyperlink>
    </w:p>
    <w:p w14:paraId="6F19EC4D" w14:textId="4D4D5B29" w:rsidR="00D41A5D" w:rsidRDefault="003A6C05">
      <w:pPr>
        <w:pStyle w:val="TOC3"/>
        <w:rPr>
          <w:rFonts w:eastAsiaTheme="minorEastAsia"/>
          <w:kern w:val="2"/>
          <w:sz w:val="22"/>
          <w14:ligatures w14:val="standardContextual"/>
        </w:rPr>
      </w:pPr>
      <w:hyperlink w:anchor="_Toc158994598" w:history="1">
        <w:r w:rsidR="00D41A5D" w:rsidRPr="008D07F2">
          <w:rPr>
            <w:rStyle w:val="Hyperlink"/>
          </w:rPr>
          <w:t>Sample 3: 22513VIC Certificate III in Equine Studies (Version 1.1) (partial completion, scored)</w:t>
        </w:r>
        <w:r w:rsidR="00D41A5D">
          <w:rPr>
            <w:webHidden/>
          </w:rPr>
          <w:tab/>
        </w:r>
        <w:r w:rsidR="00D41A5D">
          <w:rPr>
            <w:webHidden/>
          </w:rPr>
          <w:fldChar w:fldCharType="begin"/>
        </w:r>
        <w:r w:rsidR="00D41A5D">
          <w:rPr>
            <w:webHidden/>
          </w:rPr>
          <w:instrText xml:space="preserve"> PAGEREF _Toc158994598 \h </w:instrText>
        </w:r>
        <w:r w:rsidR="00D41A5D">
          <w:rPr>
            <w:webHidden/>
          </w:rPr>
        </w:r>
        <w:r w:rsidR="00D41A5D">
          <w:rPr>
            <w:webHidden/>
          </w:rPr>
          <w:fldChar w:fldCharType="separate"/>
        </w:r>
        <w:r w:rsidR="00D41A5D">
          <w:rPr>
            <w:webHidden/>
          </w:rPr>
          <w:t>13</w:t>
        </w:r>
        <w:r w:rsidR="00D41A5D">
          <w:rPr>
            <w:webHidden/>
          </w:rPr>
          <w:fldChar w:fldCharType="end"/>
        </w:r>
      </w:hyperlink>
    </w:p>
    <w:p w14:paraId="508B3251" w14:textId="4C95058C" w:rsidR="00D41A5D" w:rsidRDefault="003A6C05">
      <w:pPr>
        <w:pStyle w:val="TOC3"/>
        <w:rPr>
          <w:rFonts w:eastAsiaTheme="minorEastAsia"/>
          <w:kern w:val="2"/>
          <w:sz w:val="22"/>
          <w14:ligatures w14:val="standardContextual"/>
        </w:rPr>
      </w:pPr>
      <w:hyperlink w:anchor="_Toc158994599" w:history="1">
        <w:r w:rsidR="00D41A5D" w:rsidRPr="008D07F2">
          <w:rPr>
            <w:rStyle w:val="Hyperlink"/>
          </w:rPr>
          <w:t>Sample 4: 22513VIC Certificate III in Equine Studies (Version 1.1) (partial completion, non-scored)</w:t>
        </w:r>
        <w:r w:rsidR="00D41A5D">
          <w:rPr>
            <w:webHidden/>
          </w:rPr>
          <w:tab/>
        </w:r>
        <w:r w:rsidR="00D41A5D">
          <w:rPr>
            <w:webHidden/>
          </w:rPr>
          <w:fldChar w:fldCharType="begin"/>
        </w:r>
        <w:r w:rsidR="00D41A5D">
          <w:rPr>
            <w:webHidden/>
          </w:rPr>
          <w:instrText xml:space="preserve"> PAGEREF _Toc158994599 \h </w:instrText>
        </w:r>
        <w:r w:rsidR="00D41A5D">
          <w:rPr>
            <w:webHidden/>
          </w:rPr>
        </w:r>
        <w:r w:rsidR="00D41A5D">
          <w:rPr>
            <w:webHidden/>
          </w:rPr>
          <w:fldChar w:fldCharType="separate"/>
        </w:r>
        <w:r w:rsidR="00D41A5D">
          <w:rPr>
            <w:webHidden/>
          </w:rPr>
          <w:t>14</w:t>
        </w:r>
        <w:r w:rsidR="00D41A5D">
          <w:rPr>
            <w:webHidden/>
          </w:rPr>
          <w:fldChar w:fldCharType="end"/>
        </w:r>
      </w:hyperlink>
    </w:p>
    <w:p w14:paraId="07164072" w14:textId="0AF18E94" w:rsidR="00D41A5D" w:rsidRDefault="003A6C05">
      <w:pPr>
        <w:pStyle w:val="TOC3"/>
        <w:rPr>
          <w:rFonts w:eastAsiaTheme="minorEastAsia"/>
          <w:kern w:val="2"/>
          <w:sz w:val="22"/>
          <w14:ligatures w14:val="standardContextual"/>
        </w:rPr>
      </w:pPr>
      <w:hyperlink w:anchor="_Toc158994600" w:history="1">
        <w:r w:rsidR="00D41A5D" w:rsidRPr="008D07F2">
          <w:rPr>
            <w:rStyle w:val="Hyperlink"/>
          </w:rPr>
          <w:t>Sample 5: 22513VIC Certificate III in Equine Studies (Version 1.1) (completion, scored)</w:t>
        </w:r>
        <w:r w:rsidR="00D41A5D">
          <w:rPr>
            <w:webHidden/>
          </w:rPr>
          <w:tab/>
        </w:r>
        <w:r w:rsidR="00D41A5D">
          <w:rPr>
            <w:webHidden/>
          </w:rPr>
          <w:fldChar w:fldCharType="begin"/>
        </w:r>
        <w:r w:rsidR="00D41A5D">
          <w:rPr>
            <w:webHidden/>
          </w:rPr>
          <w:instrText xml:space="preserve"> PAGEREF _Toc158994600 \h </w:instrText>
        </w:r>
        <w:r w:rsidR="00D41A5D">
          <w:rPr>
            <w:webHidden/>
          </w:rPr>
        </w:r>
        <w:r w:rsidR="00D41A5D">
          <w:rPr>
            <w:webHidden/>
          </w:rPr>
          <w:fldChar w:fldCharType="separate"/>
        </w:r>
        <w:r w:rsidR="00D41A5D">
          <w:rPr>
            <w:webHidden/>
          </w:rPr>
          <w:t>15</w:t>
        </w:r>
        <w:r w:rsidR="00D41A5D">
          <w:rPr>
            <w:webHidden/>
          </w:rPr>
          <w:fldChar w:fldCharType="end"/>
        </w:r>
      </w:hyperlink>
    </w:p>
    <w:p w14:paraId="7BB301EB" w14:textId="5A8B9B5C" w:rsidR="00D41A5D" w:rsidRDefault="003A6C05">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4601" w:history="1">
        <w:r w:rsidR="00D41A5D" w:rsidRPr="008D07F2">
          <w:rPr>
            <w:rStyle w:val="Hyperlink"/>
          </w:rPr>
          <w:t>Additional information</w:t>
        </w:r>
        <w:r w:rsidR="00D41A5D">
          <w:rPr>
            <w:webHidden/>
          </w:rPr>
          <w:tab/>
        </w:r>
        <w:r w:rsidR="00D41A5D">
          <w:rPr>
            <w:webHidden/>
          </w:rPr>
          <w:fldChar w:fldCharType="begin"/>
        </w:r>
        <w:r w:rsidR="00D41A5D">
          <w:rPr>
            <w:webHidden/>
          </w:rPr>
          <w:instrText xml:space="preserve"> PAGEREF _Toc158994601 \h </w:instrText>
        </w:r>
        <w:r w:rsidR="00D41A5D">
          <w:rPr>
            <w:webHidden/>
          </w:rPr>
        </w:r>
        <w:r w:rsidR="00D41A5D">
          <w:rPr>
            <w:webHidden/>
          </w:rPr>
          <w:fldChar w:fldCharType="separate"/>
        </w:r>
        <w:r w:rsidR="00D41A5D">
          <w:rPr>
            <w:webHidden/>
          </w:rPr>
          <w:t>16</w:t>
        </w:r>
        <w:r w:rsidR="00D41A5D">
          <w:rPr>
            <w:webHidden/>
          </w:rPr>
          <w:fldChar w:fldCharType="end"/>
        </w:r>
      </w:hyperlink>
    </w:p>
    <w:p w14:paraId="1D5D9088" w14:textId="7C7AA8F1" w:rsidR="00D41A5D" w:rsidRDefault="003A6C05">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4602" w:history="1">
        <w:r w:rsidR="00D41A5D" w:rsidRPr="008D07F2">
          <w:rPr>
            <w:rStyle w:val="Hyperlink"/>
          </w:rPr>
          <w:t>Work health and safety</w:t>
        </w:r>
        <w:r w:rsidR="00D41A5D">
          <w:rPr>
            <w:webHidden/>
          </w:rPr>
          <w:tab/>
        </w:r>
        <w:r w:rsidR="00D41A5D">
          <w:rPr>
            <w:webHidden/>
          </w:rPr>
          <w:fldChar w:fldCharType="begin"/>
        </w:r>
        <w:r w:rsidR="00D41A5D">
          <w:rPr>
            <w:webHidden/>
          </w:rPr>
          <w:instrText xml:space="preserve"> PAGEREF _Toc158994602 \h </w:instrText>
        </w:r>
        <w:r w:rsidR="00D41A5D">
          <w:rPr>
            <w:webHidden/>
          </w:rPr>
        </w:r>
        <w:r w:rsidR="00D41A5D">
          <w:rPr>
            <w:webHidden/>
          </w:rPr>
          <w:fldChar w:fldCharType="separate"/>
        </w:r>
        <w:r w:rsidR="00D41A5D">
          <w:rPr>
            <w:webHidden/>
          </w:rPr>
          <w:t>16</w:t>
        </w:r>
        <w:r w:rsidR="00D41A5D">
          <w:rPr>
            <w:webHidden/>
          </w:rPr>
          <w:fldChar w:fldCharType="end"/>
        </w:r>
      </w:hyperlink>
    </w:p>
    <w:p w14:paraId="297E6422" w14:textId="35DC417F" w:rsidR="00D41A5D" w:rsidRDefault="003A6C05">
      <w:pPr>
        <w:pStyle w:val="TOC3"/>
        <w:rPr>
          <w:rFonts w:eastAsiaTheme="minorEastAsia"/>
          <w:kern w:val="2"/>
          <w:sz w:val="22"/>
          <w14:ligatures w14:val="standardContextual"/>
        </w:rPr>
      </w:pPr>
      <w:hyperlink w:anchor="_Toc158994603" w:history="1">
        <w:r w:rsidR="00D41A5D" w:rsidRPr="008D07F2">
          <w:rPr>
            <w:rStyle w:val="Hyperlink"/>
          </w:rPr>
          <w:t>Resources</w:t>
        </w:r>
        <w:r w:rsidR="00D41A5D">
          <w:rPr>
            <w:webHidden/>
          </w:rPr>
          <w:tab/>
        </w:r>
        <w:r w:rsidR="00D41A5D">
          <w:rPr>
            <w:webHidden/>
          </w:rPr>
          <w:fldChar w:fldCharType="begin"/>
        </w:r>
        <w:r w:rsidR="00D41A5D">
          <w:rPr>
            <w:webHidden/>
          </w:rPr>
          <w:instrText xml:space="preserve"> PAGEREF _Toc158994603 \h </w:instrText>
        </w:r>
        <w:r w:rsidR="00D41A5D">
          <w:rPr>
            <w:webHidden/>
          </w:rPr>
        </w:r>
        <w:r w:rsidR="00D41A5D">
          <w:rPr>
            <w:webHidden/>
          </w:rPr>
          <w:fldChar w:fldCharType="separate"/>
        </w:r>
        <w:r w:rsidR="00D41A5D">
          <w:rPr>
            <w:webHidden/>
          </w:rPr>
          <w:t>17</w:t>
        </w:r>
        <w:r w:rsidR="00D41A5D">
          <w:rPr>
            <w:webHidden/>
          </w:rPr>
          <w:fldChar w:fldCharType="end"/>
        </w:r>
      </w:hyperlink>
    </w:p>
    <w:p w14:paraId="70D44510" w14:textId="4A9A3C39" w:rsidR="00D41A5D" w:rsidRDefault="003A6C05">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4604" w:history="1">
        <w:r w:rsidR="00D41A5D" w:rsidRPr="008D07F2">
          <w:rPr>
            <w:rStyle w:val="Hyperlink"/>
          </w:rPr>
          <w:t>Appendix</w:t>
        </w:r>
        <w:r w:rsidR="00D41A5D">
          <w:rPr>
            <w:webHidden/>
          </w:rPr>
          <w:tab/>
        </w:r>
        <w:r w:rsidR="00D41A5D">
          <w:rPr>
            <w:webHidden/>
          </w:rPr>
          <w:fldChar w:fldCharType="begin"/>
        </w:r>
        <w:r w:rsidR="00D41A5D">
          <w:rPr>
            <w:webHidden/>
          </w:rPr>
          <w:instrText xml:space="preserve"> PAGEREF _Toc158994604 \h </w:instrText>
        </w:r>
        <w:r w:rsidR="00D41A5D">
          <w:rPr>
            <w:webHidden/>
          </w:rPr>
        </w:r>
        <w:r w:rsidR="00D41A5D">
          <w:rPr>
            <w:webHidden/>
          </w:rPr>
          <w:fldChar w:fldCharType="separate"/>
        </w:r>
        <w:r w:rsidR="00D41A5D">
          <w:rPr>
            <w:webHidden/>
          </w:rPr>
          <w:t>18</w:t>
        </w:r>
        <w:r w:rsidR="00D41A5D">
          <w:rPr>
            <w:webHidden/>
          </w:rPr>
          <w:fldChar w:fldCharType="end"/>
        </w:r>
      </w:hyperlink>
    </w:p>
    <w:p w14:paraId="1A6A796A" w14:textId="06E2C913"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605" w:history="1">
        <w:r w:rsidR="00D41A5D" w:rsidRPr="008D07F2">
          <w:rPr>
            <w:rStyle w:val="Hyperlink"/>
          </w:rPr>
          <w:t>Credit arrangements</w:t>
        </w:r>
        <w:r w:rsidR="00D41A5D">
          <w:rPr>
            <w:webHidden/>
          </w:rPr>
          <w:tab/>
        </w:r>
        <w:r w:rsidR="00D41A5D">
          <w:rPr>
            <w:webHidden/>
          </w:rPr>
          <w:fldChar w:fldCharType="begin"/>
        </w:r>
        <w:r w:rsidR="00D41A5D">
          <w:rPr>
            <w:webHidden/>
          </w:rPr>
          <w:instrText xml:space="preserve"> PAGEREF _Toc158994605 \h </w:instrText>
        </w:r>
        <w:r w:rsidR="00D41A5D">
          <w:rPr>
            <w:webHidden/>
          </w:rPr>
        </w:r>
        <w:r w:rsidR="00D41A5D">
          <w:rPr>
            <w:webHidden/>
          </w:rPr>
          <w:fldChar w:fldCharType="separate"/>
        </w:r>
        <w:r w:rsidR="00D41A5D">
          <w:rPr>
            <w:webHidden/>
          </w:rPr>
          <w:t>18</w:t>
        </w:r>
        <w:r w:rsidR="00D41A5D">
          <w:rPr>
            <w:webHidden/>
          </w:rPr>
          <w:fldChar w:fldCharType="end"/>
        </w:r>
      </w:hyperlink>
    </w:p>
    <w:p w14:paraId="01C0A211" w14:textId="2DA76D50" w:rsidR="00D41A5D" w:rsidRDefault="003A6C05">
      <w:pPr>
        <w:pStyle w:val="TOC3"/>
        <w:rPr>
          <w:rFonts w:eastAsiaTheme="minorEastAsia"/>
          <w:kern w:val="2"/>
          <w:sz w:val="22"/>
          <w14:ligatures w14:val="standardContextual"/>
        </w:rPr>
      </w:pPr>
      <w:hyperlink w:anchor="_Toc158994606" w:history="1">
        <w:r w:rsidR="00D41A5D" w:rsidRPr="008D07F2">
          <w:rPr>
            <w:rStyle w:val="Hyperlink"/>
          </w:rPr>
          <w:t>VASS industry group</w:t>
        </w:r>
        <w:r w:rsidR="00D41A5D">
          <w:rPr>
            <w:webHidden/>
          </w:rPr>
          <w:tab/>
        </w:r>
        <w:r w:rsidR="00D41A5D">
          <w:rPr>
            <w:webHidden/>
          </w:rPr>
          <w:fldChar w:fldCharType="begin"/>
        </w:r>
        <w:r w:rsidR="00D41A5D">
          <w:rPr>
            <w:webHidden/>
          </w:rPr>
          <w:instrText xml:space="preserve"> PAGEREF _Toc158994606 \h </w:instrText>
        </w:r>
        <w:r w:rsidR="00D41A5D">
          <w:rPr>
            <w:webHidden/>
          </w:rPr>
        </w:r>
        <w:r w:rsidR="00D41A5D">
          <w:rPr>
            <w:webHidden/>
          </w:rPr>
          <w:fldChar w:fldCharType="separate"/>
        </w:r>
        <w:r w:rsidR="00D41A5D">
          <w:rPr>
            <w:webHidden/>
          </w:rPr>
          <w:t>18</w:t>
        </w:r>
        <w:r w:rsidR="00D41A5D">
          <w:rPr>
            <w:webHidden/>
          </w:rPr>
          <w:fldChar w:fldCharType="end"/>
        </w:r>
      </w:hyperlink>
    </w:p>
    <w:p w14:paraId="56160F63" w14:textId="27AF369A" w:rsidR="00D41A5D" w:rsidRDefault="003A6C05">
      <w:pPr>
        <w:pStyle w:val="TOC3"/>
        <w:rPr>
          <w:rFonts w:eastAsiaTheme="minorEastAsia"/>
          <w:kern w:val="2"/>
          <w:sz w:val="22"/>
          <w14:ligatures w14:val="standardContextual"/>
        </w:rPr>
      </w:pPr>
      <w:hyperlink w:anchor="_Toc158994607" w:history="1">
        <w:r w:rsidR="00D41A5D" w:rsidRPr="008D07F2">
          <w:rPr>
            <w:rStyle w:val="Hyperlink"/>
          </w:rPr>
          <w:t>VET credit arrangements</w:t>
        </w:r>
        <w:r w:rsidR="00D41A5D">
          <w:rPr>
            <w:webHidden/>
          </w:rPr>
          <w:tab/>
        </w:r>
        <w:r w:rsidR="00D41A5D">
          <w:rPr>
            <w:webHidden/>
          </w:rPr>
          <w:fldChar w:fldCharType="begin"/>
        </w:r>
        <w:r w:rsidR="00D41A5D">
          <w:rPr>
            <w:webHidden/>
          </w:rPr>
          <w:instrText xml:space="preserve"> PAGEREF _Toc158994607 \h </w:instrText>
        </w:r>
        <w:r w:rsidR="00D41A5D">
          <w:rPr>
            <w:webHidden/>
          </w:rPr>
        </w:r>
        <w:r w:rsidR="00D41A5D">
          <w:rPr>
            <w:webHidden/>
          </w:rPr>
          <w:fldChar w:fldCharType="separate"/>
        </w:r>
        <w:r w:rsidR="00D41A5D">
          <w:rPr>
            <w:webHidden/>
          </w:rPr>
          <w:t>20</w:t>
        </w:r>
        <w:r w:rsidR="00D41A5D">
          <w:rPr>
            <w:webHidden/>
          </w:rPr>
          <w:fldChar w:fldCharType="end"/>
        </w:r>
      </w:hyperlink>
    </w:p>
    <w:p w14:paraId="27591F10" w14:textId="12F4A96F" w:rsidR="00D41A5D" w:rsidRDefault="003A6C05">
      <w:pPr>
        <w:pStyle w:val="TOC3"/>
        <w:rPr>
          <w:rFonts w:eastAsiaTheme="minorEastAsia"/>
          <w:kern w:val="2"/>
          <w:sz w:val="22"/>
          <w14:ligatures w14:val="standardContextual"/>
        </w:rPr>
      </w:pPr>
      <w:hyperlink w:anchor="_Toc158994608" w:history="1">
        <w:r w:rsidR="00D41A5D" w:rsidRPr="008D07F2">
          <w:rPr>
            <w:rStyle w:val="Hyperlink"/>
          </w:rPr>
          <w:t>VCE VM credit arrangements</w:t>
        </w:r>
        <w:r w:rsidR="00D41A5D">
          <w:rPr>
            <w:webHidden/>
          </w:rPr>
          <w:tab/>
        </w:r>
        <w:r w:rsidR="00D41A5D">
          <w:rPr>
            <w:webHidden/>
          </w:rPr>
          <w:fldChar w:fldCharType="begin"/>
        </w:r>
        <w:r w:rsidR="00D41A5D">
          <w:rPr>
            <w:webHidden/>
          </w:rPr>
          <w:instrText xml:space="preserve"> PAGEREF _Toc158994608 \h </w:instrText>
        </w:r>
        <w:r w:rsidR="00D41A5D">
          <w:rPr>
            <w:webHidden/>
          </w:rPr>
        </w:r>
        <w:r w:rsidR="00D41A5D">
          <w:rPr>
            <w:webHidden/>
          </w:rPr>
          <w:fldChar w:fldCharType="separate"/>
        </w:r>
        <w:r w:rsidR="00D41A5D">
          <w:rPr>
            <w:webHidden/>
          </w:rPr>
          <w:t>21</w:t>
        </w:r>
        <w:r w:rsidR="00D41A5D">
          <w:rPr>
            <w:webHidden/>
          </w:rPr>
          <w:fldChar w:fldCharType="end"/>
        </w:r>
      </w:hyperlink>
    </w:p>
    <w:p w14:paraId="210967FB" w14:textId="7EC29D8B" w:rsidR="00D41A5D" w:rsidRDefault="003A6C05">
      <w:pPr>
        <w:pStyle w:val="TOC3"/>
        <w:rPr>
          <w:rFonts w:eastAsiaTheme="minorEastAsia"/>
          <w:kern w:val="2"/>
          <w:sz w:val="22"/>
          <w14:ligatures w14:val="standardContextual"/>
        </w:rPr>
      </w:pPr>
      <w:hyperlink w:anchor="_Toc158994609" w:history="1">
        <w:r w:rsidR="00D41A5D" w:rsidRPr="008D07F2">
          <w:rPr>
            <w:rStyle w:val="Hyperlink"/>
          </w:rPr>
          <w:t>VPC credit arrangements</w:t>
        </w:r>
        <w:r w:rsidR="00D41A5D">
          <w:rPr>
            <w:webHidden/>
          </w:rPr>
          <w:tab/>
        </w:r>
        <w:r w:rsidR="00D41A5D">
          <w:rPr>
            <w:webHidden/>
          </w:rPr>
          <w:fldChar w:fldCharType="begin"/>
        </w:r>
        <w:r w:rsidR="00D41A5D">
          <w:rPr>
            <w:webHidden/>
          </w:rPr>
          <w:instrText xml:space="preserve"> PAGEREF _Toc158994609 \h </w:instrText>
        </w:r>
        <w:r w:rsidR="00D41A5D">
          <w:rPr>
            <w:webHidden/>
          </w:rPr>
        </w:r>
        <w:r w:rsidR="00D41A5D">
          <w:rPr>
            <w:webHidden/>
          </w:rPr>
          <w:fldChar w:fldCharType="separate"/>
        </w:r>
        <w:r w:rsidR="00D41A5D">
          <w:rPr>
            <w:webHidden/>
          </w:rPr>
          <w:t>21</w:t>
        </w:r>
        <w:r w:rsidR="00D41A5D">
          <w:rPr>
            <w:webHidden/>
          </w:rPr>
          <w:fldChar w:fldCharType="end"/>
        </w:r>
      </w:hyperlink>
    </w:p>
    <w:p w14:paraId="00E6C062" w14:textId="1DD8438A"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610" w:history="1">
        <w:r w:rsidR="00D41A5D" w:rsidRPr="008D07F2">
          <w:rPr>
            <w:rStyle w:val="Hyperlink"/>
          </w:rPr>
          <w:t>‘Get VET’ resources</w:t>
        </w:r>
        <w:r w:rsidR="00D41A5D">
          <w:rPr>
            <w:webHidden/>
          </w:rPr>
          <w:tab/>
        </w:r>
        <w:r w:rsidR="00D41A5D">
          <w:rPr>
            <w:webHidden/>
          </w:rPr>
          <w:fldChar w:fldCharType="begin"/>
        </w:r>
        <w:r w:rsidR="00D41A5D">
          <w:rPr>
            <w:webHidden/>
          </w:rPr>
          <w:instrText xml:space="preserve"> PAGEREF _Toc158994610 \h </w:instrText>
        </w:r>
        <w:r w:rsidR="00D41A5D">
          <w:rPr>
            <w:webHidden/>
          </w:rPr>
        </w:r>
        <w:r w:rsidR="00D41A5D">
          <w:rPr>
            <w:webHidden/>
          </w:rPr>
          <w:fldChar w:fldCharType="separate"/>
        </w:r>
        <w:r w:rsidR="00D41A5D">
          <w:rPr>
            <w:webHidden/>
          </w:rPr>
          <w:t>21</w:t>
        </w:r>
        <w:r w:rsidR="00D41A5D">
          <w:rPr>
            <w:webHidden/>
          </w:rPr>
          <w:fldChar w:fldCharType="end"/>
        </w:r>
      </w:hyperlink>
    </w:p>
    <w:p w14:paraId="2F6F2BEC" w14:textId="7721AD97" w:rsidR="00D41A5D" w:rsidRDefault="003A6C05">
      <w:pPr>
        <w:pStyle w:val="TOC3"/>
        <w:rPr>
          <w:rFonts w:eastAsiaTheme="minorEastAsia"/>
          <w:kern w:val="2"/>
          <w:sz w:val="22"/>
          <w14:ligatures w14:val="standardContextual"/>
        </w:rPr>
      </w:pPr>
      <w:hyperlink w:anchor="_Toc158994611" w:history="1">
        <w:r w:rsidR="00D41A5D" w:rsidRPr="008D07F2">
          <w:rPr>
            <w:rStyle w:val="Hyperlink"/>
          </w:rPr>
          <w:t>VCE VET program chart</w:t>
        </w:r>
        <w:r w:rsidR="00D41A5D">
          <w:rPr>
            <w:webHidden/>
          </w:rPr>
          <w:tab/>
        </w:r>
        <w:r w:rsidR="00D41A5D">
          <w:rPr>
            <w:webHidden/>
          </w:rPr>
          <w:fldChar w:fldCharType="begin"/>
        </w:r>
        <w:r w:rsidR="00D41A5D">
          <w:rPr>
            <w:webHidden/>
          </w:rPr>
          <w:instrText xml:space="preserve"> PAGEREF _Toc158994611 \h </w:instrText>
        </w:r>
        <w:r w:rsidR="00D41A5D">
          <w:rPr>
            <w:webHidden/>
          </w:rPr>
        </w:r>
        <w:r w:rsidR="00D41A5D">
          <w:rPr>
            <w:webHidden/>
          </w:rPr>
          <w:fldChar w:fldCharType="separate"/>
        </w:r>
        <w:r w:rsidR="00D41A5D">
          <w:rPr>
            <w:webHidden/>
          </w:rPr>
          <w:t>21</w:t>
        </w:r>
        <w:r w:rsidR="00D41A5D">
          <w:rPr>
            <w:webHidden/>
          </w:rPr>
          <w:fldChar w:fldCharType="end"/>
        </w:r>
      </w:hyperlink>
    </w:p>
    <w:p w14:paraId="56F4B8AD" w14:textId="6B26036D"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612" w:history="1">
        <w:r w:rsidR="00D41A5D" w:rsidRPr="008D07F2">
          <w:rPr>
            <w:rStyle w:val="Hyperlink"/>
          </w:rPr>
          <w:t>Scored assessment</w:t>
        </w:r>
        <w:r w:rsidR="00D41A5D">
          <w:rPr>
            <w:webHidden/>
          </w:rPr>
          <w:tab/>
        </w:r>
        <w:r w:rsidR="00D41A5D">
          <w:rPr>
            <w:webHidden/>
          </w:rPr>
          <w:fldChar w:fldCharType="begin"/>
        </w:r>
        <w:r w:rsidR="00D41A5D">
          <w:rPr>
            <w:webHidden/>
          </w:rPr>
          <w:instrText xml:space="preserve"> PAGEREF _Toc158994612 \h </w:instrText>
        </w:r>
        <w:r w:rsidR="00D41A5D">
          <w:rPr>
            <w:webHidden/>
          </w:rPr>
        </w:r>
        <w:r w:rsidR="00D41A5D">
          <w:rPr>
            <w:webHidden/>
          </w:rPr>
          <w:fldChar w:fldCharType="separate"/>
        </w:r>
        <w:r w:rsidR="00D41A5D">
          <w:rPr>
            <w:webHidden/>
          </w:rPr>
          <w:t>22</w:t>
        </w:r>
        <w:r w:rsidR="00D41A5D">
          <w:rPr>
            <w:webHidden/>
          </w:rPr>
          <w:fldChar w:fldCharType="end"/>
        </w:r>
      </w:hyperlink>
    </w:p>
    <w:p w14:paraId="055DB62E" w14:textId="7EE4F3E9" w:rsidR="00D41A5D" w:rsidRDefault="003A6C05">
      <w:pPr>
        <w:pStyle w:val="TOC3"/>
        <w:rPr>
          <w:rFonts w:eastAsiaTheme="minorEastAsia"/>
          <w:kern w:val="2"/>
          <w:sz w:val="22"/>
          <w14:ligatures w14:val="standardContextual"/>
        </w:rPr>
      </w:pPr>
      <w:hyperlink w:anchor="_Toc158994613" w:history="1">
        <w:r w:rsidR="00D41A5D" w:rsidRPr="008D07F2">
          <w:rPr>
            <w:rStyle w:val="Hyperlink"/>
          </w:rPr>
          <w:t>Study score</w:t>
        </w:r>
        <w:r w:rsidR="00D41A5D">
          <w:rPr>
            <w:webHidden/>
          </w:rPr>
          <w:tab/>
        </w:r>
        <w:r w:rsidR="00D41A5D">
          <w:rPr>
            <w:webHidden/>
          </w:rPr>
          <w:fldChar w:fldCharType="begin"/>
        </w:r>
        <w:r w:rsidR="00D41A5D">
          <w:rPr>
            <w:webHidden/>
          </w:rPr>
          <w:instrText xml:space="preserve"> PAGEREF _Toc158994613 \h </w:instrText>
        </w:r>
        <w:r w:rsidR="00D41A5D">
          <w:rPr>
            <w:webHidden/>
          </w:rPr>
        </w:r>
        <w:r w:rsidR="00D41A5D">
          <w:rPr>
            <w:webHidden/>
          </w:rPr>
          <w:fldChar w:fldCharType="separate"/>
        </w:r>
        <w:r w:rsidR="00D41A5D">
          <w:rPr>
            <w:webHidden/>
          </w:rPr>
          <w:t>22</w:t>
        </w:r>
        <w:r w:rsidR="00D41A5D">
          <w:rPr>
            <w:webHidden/>
          </w:rPr>
          <w:fldChar w:fldCharType="end"/>
        </w:r>
      </w:hyperlink>
    </w:p>
    <w:p w14:paraId="7722BF1A" w14:textId="72283E2D"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614" w:history="1">
        <w:r w:rsidR="00D41A5D" w:rsidRPr="008D07F2">
          <w:rPr>
            <w:rStyle w:val="Hyperlink"/>
          </w:rPr>
          <w:t>ATAR contribution</w:t>
        </w:r>
        <w:r w:rsidR="00D41A5D">
          <w:rPr>
            <w:webHidden/>
          </w:rPr>
          <w:tab/>
        </w:r>
        <w:r w:rsidR="00D41A5D">
          <w:rPr>
            <w:webHidden/>
          </w:rPr>
          <w:fldChar w:fldCharType="begin"/>
        </w:r>
        <w:r w:rsidR="00D41A5D">
          <w:rPr>
            <w:webHidden/>
          </w:rPr>
          <w:instrText xml:space="preserve"> PAGEREF _Toc158994614 \h </w:instrText>
        </w:r>
        <w:r w:rsidR="00D41A5D">
          <w:rPr>
            <w:webHidden/>
          </w:rPr>
        </w:r>
        <w:r w:rsidR="00D41A5D">
          <w:rPr>
            <w:webHidden/>
          </w:rPr>
          <w:fldChar w:fldCharType="separate"/>
        </w:r>
        <w:r w:rsidR="00D41A5D">
          <w:rPr>
            <w:webHidden/>
          </w:rPr>
          <w:t>22</w:t>
        </w:r>
        <w:r w:rsidR="00D41A5D">
          <w:rPr>
            <w:webHidden/>
          </w:rPr>
          <w:fldChar w:fldCharType="end"/>
        </w:r>
      </w:hyperlink>
    </w:p>
    <w:p w14:paraId="0B0A31B9" w14:textId="02CC68BD" w:rsidR="00D41A5D" w:rsidRDefault="003A6C05">
      <w:pPr>
        <w:pStyle w:val="TOC3"/>
        <w:rPr>
          <w:rFonts w:eastAsiaTheme="minorEastAsia"/>
          <w:kern w:val="2"/>
          <w:sz w:val="22"/>
          <w14:ligatures w14:val="standardContextual"/>
        </w:rPr>
      </w:pPr>
      <w:hyperlink w:anchor="_Toc158994615" w:history="1">
        <w:r w:rsidR="00D41A5D" w:rsidRPr="008D07F2">
          <w:rPr>
            <w:rStyle w:val="Hyperlink"/>
          </w:rPr>
          <w:t>Scored VCE VET program</w:t>
        </w:r>
        <w:r w:rsidR="00D41A5D">
          <w:rPr>
            <w:webHidden/>
          </w:rPr>
          <w:tab/>
        </w:r>
        <w:r w:rsidR="00D41A5D">
          <w:rPr>
            <w:webHidden/>
          </w:rPr>
          <w:fldChar w:fldCharType="begin"/>
        </w:r>
        <w:r w:rsidR="00D41A5D">
          <w:rPr>
            <w:webHidden/>
          </w:rPr>
          <w:instrText xml:space="preserve"> PAGEREF _Toc158994615 \h </w:instrText>
        </w:r>
        <w:r w:rsidR="00D41A5D">
          <w:rPr>
            <w:webHidden/>
          </w:rPr>
        </w:r>
        <w:r w:rsidR="00D41A5D">
          <w:rPr>
            <w:webHidden/>
          </w:rPr>
          <w:fldChar w:fldCharType="separate"/>
        </w:r>
        <w:r w:rsidR="00D41A5D">
          <w:rPr>
            <w:webHidden/>
          </w:rPr>
          <w:t>23</w:t>
        </w:r>
        <w:r w:rsidR="00D41A5D">
          <w:rPr>
            <w:webHidden/>
          </w:rPr>
          <w:fldChar w:fldCharType="end"/>
        </w:r>
      </w:hyperlink>
    </w:p>
    <w:p w14:paraId="212241A1" w14:textId="71ECC8CE" w:rsidR="00D41A5D" w:rsidRDefault="003A6C05">
      <w:pPr>
        <w:pStyle w:val="TOC3"/>
        <w:rPr>
          <w:rFonts w:eastAsiaTheme="minorEastAsia"/>
          <w:kern w:val="2"/>
          <w:sz w:val="22"/>
          <w14:ligatures w14:val="standardContextual"/>
        </w:rPr>
      </w:pPr>
      <w:hyperlink w:anchor="_Toc158994616" w:history="1">
        <w:r w:rsidR="00D41A5D" w:rsidRPr="008D07F2">
          <w:rPr>
            <w:rStyle w:val="Hyperlink"/>
          </w:rPr>
          <w:t>Scored VCE VET program with an additional  non-scored stream</w:t>
        </w:r>
        <w:r w:rsidR="00D41A5D">
          <w:rPr>
            <w:webHidden/>
          </w:rPr>
          <w:tab/>
        </w:r>
        <w:r w:rsidR="00D41A5D">
          <w:rPr>
            <w:webHidden/>
          </w:rPr>
          <w:fldChar w:fldCharType="begin"/>
        </w:r>
        <w:r w:rsidR="00D41A5D">
          <w:rPr>
            <w:webHidden/>
          </w:rPr>
          <w:instrText xml:space="preserve"> PAGEREF _Toc158994616 \h </w:instrText>
        </w:r>
        <w:r w:rsidR="00D41A5D">
          <w:rPr>
            <w:webHidden/>
          </w:rPr>
        </w:r>
        <w:r w:rsidR="00D41A5D">
          <w:rPr>
            <w:webHidden/>
          </w:rPr>
          <w:fldChar w:fldCharType="separate"/>
        </w:r>
        <w:r w:rsidR="00D41A5D">
          <w:rPr>
            <w:webHidden/>
          </w:rPr>
          <w:t>23</w:t>
        </w:r>
        <w:r w:rsidR="00D41A5D">
          <w:rPr>
            <w:webHidden/>
          </w:rPr>
          <w:fldChar w:fldCharType="end"/>
        </w:r>
      </w:hyperlink>
    </w:p>
    <w:p w14:paraId="3A3C728A" w14:textId="3BEE899A" w:rsidR="00D41A5D" w:rsidRDefault="003A6C05">
      <w:pPr>
        <w:pStyle w:val="TOC3"/>
        <w:rPr>
          <w:rFonts w:eastAsiaTheme="minorEastAsia"/>
          <w:kern w:val="2"/>
          <w:sz w:val="22"/>
          <w14:ligatures w14:val="standardContextual"/>
        </w:rPr>
      </w:pPr>
      <w:hyperlink w:anchor="_Toc158994617" w:history="1">
        <w:r w:rsidR="00D41A5D" w:rsidRPr="008D07F2">
          <w:rPr>
            <w:rStyle w:val="Hyperlink"/>
          </w:rPr>
          <w:t>Non-scored VCE VET programs and all other VET</w:t>
        </w:r>
        <w:r w:rsidR="00D41A5D">
          <w:rPr>
            <w:webHidden/>
          </w:rPr>
          <w:tab/>
        </w:r>
        <w:r w:rsidR="00D41A5D">
          <w:rPr>
            <w:webHidden/>
          </w:rPr>
          <w:fldChar w:fldCharType="begin"/>
        </w:r>
        <w:r w:rsidR="00D41A5D">
          <w:rPr>
            <w:webHidden/>
          </w:rPr>
          <w:instrText xml:space="preserve"> PAGEREF _Toc158994617 \h </w:instrText>
        </w:r>
        <w:r w:rsidR="00D41A5D">
          <w:rPr>
            <w:webHidden/>
          </w:rPr>
        </w:r>
        <w:r w:rsidR="00D41A5D">
          <w:rPr>
            <w:webHidden/>
          </w:rPr>
          <w:fldChar w:fldCharType="separate"/>
        </w:r>
        <w:r w:rsidR="00D41A5D">
          <w:rPr>
            <w:webHidden/>
          </w:rPr>
          <w:t>23</w:t>
        </w:r>
        <w:r w:rsidR="00D41A5D">
          <w:rPr>
            <w:webHidden/>
          </w:rPr>
          <w:fldChar w:fldCharType="end"/>
        </w:r>
      </w:hyperlink>
    </w:p>
    <w:p w14:paraId="3C02E2B0" w14:textId="55BF0BE0"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618" w:history="1">
        <w:r w:rsidR="00D41A5D" w:rsidRPr="008D07F2">
          <w:rPr>
            <w:rStyle w:val="Hyperlink"/>
          </w:rPr>
          <w:t>Structured Workplace Learning</w:t>
        </w:r>
        <w:r w:rsidR="00D41A5D">
          <w:rPr>
            <w:webHidden/>
          </w:rPr>
          <w:tab/>
        </w:r>
        <w:r w:rsidR="00D41A5D">
          <w:rPr>
            <w:webHidden/>
          </w:rPr>
          <w:fldChar w:fldCharType="begin"/>
        </w:r>
        <w:r w:rsidR="00D41A5D">
          <w:rPr>
            <w:webHidden/>
          </w:rPr>
          <w:instrText xml:space="preserve"> PAGEREF _Toc158994618 \h </w:instrText>
        </w:r>
        <w:r w:rsidR="00D41A5D">
          <w:rPr>
            <w:webHidden/>
          </w:rPr>
        </w:r>
        <w:r w:rsidR="00D41A5D">
          <w:rPr>
            <w:webHidden/>
          </w:rPr>
          <w:fldChar w:fldCharType="separate"/>
        </w:r>
        <w:r w:rsidR="00D41A5D">
          <w:rPr>
            <w:webHidden/>
          </w:rPr>
          <w:t>23</w:t>
        </w:r>
        <w:r w:rsidR="00D41A5D">
          <w:rPr>
            <w:webHidden/>
          </w:rPr>
          <w:fldChar w:fldCharType="end"/>
        </w:r>
      </w:hyperlink>
    </w:p>
    <w:p w14:paraId="55BF4983" w14:textId="367ADAF5" w:rsidR="00D41A5D" w:rsidRDefault="003A6C05">
      <w:pPr>
        <w:pStyle w:val="TOC3"/>
        <w:rPr>
          <w:rFonts w:eastAsiaTheme="minorEastAsia"/>
          <w:kern w:val="2"/>
          <w:sz w:val="22"/>
          <w14:ligatures w14:val="standardContextual"/>
        </w:rPr>
      </w:pPr>
      <w:hyperlink w:anchor="_Toc158994619" w:history="1">
        <w:r w:rsidR="00D41A5D" w:rsidRPr="008D07F2">
          <w:rPr>
            <w:rStyle w:val="Hyperlink"/>
          </w:rPr>
          <w:t>SWL recognition</w:t>
        </w:r>
        <w:r w:rsidR="00D41A5D">
          <w:rPr>
            <w:webHidden/>
          </w:rPr>
          <w:tab/>
        </w:r>
        <w:r w:rsidR="00D41A5D">
          <w:rPr>
            <w:webHidden/>
          </w:rPr>
          <w:fldChar w:fldCharType="begin"/>
        </w:r>
        <w:r w:rsidR="00D41A5D">
          <w:rPr>
            <w:webHidden/>
          </w:rPr>
          <w:instrText xml:space="preserve"> PAGEREF _Toc158994619 \h </w:instrText>
        </w:r>
        <w:r w:rsidR="00D41A5D">
          <w:rPr>
            <w:webHidden/>
          </w:rPr>
        </w:r>
        <w:r w:rsidR="00D41A5D">
          <w:rPr>
            <w:webHidden/>
          </w:rPr>
          <w:fldChar w:fldCharType="separate"/>
        </w:r>
        <w:r w:rsidR="00D41A5D">
          <w:rPr>
            <w:webHidden/>
          </w:rPr>
          <w:t>24</w:t>
        </w:r>
        <w:r w:rsidR="00D41A5D">
          <w:rPr>
            <w:webHidden/>
          </w:rPr>
          <w:fldChar w:fldCharType="end"/>
        </w:r>
      </w:hyperlink>
    </w:p>
    <w:p w14:paraId="2673FCAF" w14:textId="4F41ACA9" w:rsidR="00D41A5D" w:rsidRDefault="003A6C05">
      <w:pPr>
        <w:pStyle w:val="TOC3"/>
        <w:rPr>
          <w:rFonts w:eastAsiaTheme="minorEastAsia"/>
          <w:kern w:val="2"/>
          <w:sz w:val="22"/>
          <w14:ligatures w14:val="standardContextual"/>
        </w:rPr>
      </w:pPr>
      <w:hyperlink w:anchor="_Toc158994620" w:history="1">
        <w:r w:rsidR="00D41A5D" w:rsidRPr="008D07F2">
          <w:rPr>
            <w:rStyle w:val="Hyperlink"/>
          </w:rPr>
          <w:t>Workplace health and safety</w:t>
        </w:r>
        <w:r w:rsidR="00D41A5D">
          <w:rPr>
            <w:webHidden/>
          </w:rPr>
          <w:tab/>
        </w:r>
        <w:r w:rsidR="00D41A5D">
          <w:rPr>
            <w:webHidden/>
          </w:rPr>
          <w:fldChar w:fldCharType="begin"/>
        </w:r>
        <w:r w:rsidR="00D41A5D">
          <w:rPr>
            <w:webHidden/>
          </w:rPr>
          <w:instrText xml:space="preserve"> PAGEREF _Toc158994620 \h </w:instrText>
        </w:r>
        <w:r w:rsidR="00D41A5D">
          <w:rPr>
            <w:webHidden/>
          </w:rPr>
        </w:r>
        <w:r w:rsidR="00D41A5D">
          <w:rPr>
            <w:webHidden/>
          </w:rPr>
          <w:fldChar w:fldCharType="separate"/>
        </w:r>
        <w:r w:rsidR="00D41A5D">
          <w:rPr>
            <w:webHidden/>
          </w:rPr>
          <w:t>24</w:t>
        </w:r>
        <w:r w:rsidR="00D41A5D">
          <w:rPr>
            <w:webHidden/>
          </w:rPr>
          <w:fldChar w:fldCharType="end"/>
        </w:r>
      </w:hyperlink>
    </w:p>
    <w:p w14:paraId="4AB19419" w14:textId="19F79AC3"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621" w:history="1">
        <w:r w:rsidR="00D41A5D" w:rsidRPr="008D07F2">
          <w:rPr>
            <w:rStyle w:val="Hyperlink"/>
          </w:rPr>
          <w:t>VCE Season of Excellence</w:t>
        </w:r>
        <w:r w:rsidR="00D41A5D">
          <w:rPr>
            <w:webHidden/>
          </w:rPr>
          <w:tab/>
        </w:r>
        <w:r w:rsidR="00D41A5D">
          <w:rPr>
            <w:webHidden/>
          </w:rPr>
          <w:fldChar w:fldCharType="begin"/>
        </w:r>
        <w:r w:rsidR="00D41A5D">
          <w:rPr>
            <w:webHidden/>
          </w:rPr>
          <w:instrText xml:space="preserve"> PAGEREF _Toc158994621 \h </w:instrText>
        </w:r>
        <w:r w:rsidR="00D41A5D">
          <w:rPr>
            <w:webHidden/>
          </w:rPr>
        </w:r>
        <w:r w:rsidR="00D41A5D">
          <w:rPr>
            <w:webHidden/>
          </w:rPr>
          <w:fldChar w:fldCharType="separate"/>
        </w:r>
        <w:r w:rsidR="00D41A5D">
          <w:rPr>
            <w:webHidden/>
          </w:rPr>
          <w:t>25</w:t>
        </w:r>
        <w:r w:rsidR="00D41A5D">
          <w:rPr>
            <w:webHidden/>
          </w:rPr>
          <w:fldChar w:fldCharType="end"/>
        </w:r>
      </w:hyperlink>
    </w:p>
    <w:p w14:paraId="198B6AB6" w14:textId="5688C357" w:rsidR="00D41A5D" w:rsidRDefault="003A6C05">
      <w:pPr>
        <w:pStyle w:val="TOC2"/>
        <w:rPr>
          <w:rFonts w:asciiTheme="minorHAnsi" w:eastAsiaTheme="minorEastAsia" w:hAnsiTheme="minorHAnsi" w:cstheme="minorBidi"/>
          <w:kern w:val="2"/>
          <w:sz w:val="22"/>
          <w:szCs w:val="22"/>
          <w:lang w:val="en-US" w:eastAsia="en-US"/>
          <w14:ligatures w14:val="standardContextual"/>
        </w:rPr>
      </w:pPr>
      <w:hyperlink w:anchor="_Toc158994622" w:history="1">
        <w:r w:rsidR="00D41A5D" w:rsidRPr="008D07F2">
          <w:rPr>
            <w:rStyle w:val="Hyperlink"/>
          </w:rPr>
          <w:t>VCAA professional learning</w:t>
        </w:r>
        <w:r w:rsidR="00D41A5D">
          <w:rPr>
            <w:webHidden/>
          </w:rPr>
          <w:tab/>
        </w:r>
        <w:r w:rsidR="00D41A5D">
          <w:rPr>
            <w:webHidden/>
          </w:rPr>
          <w:fldChar w:fldCharType="begin"/>
        </w:r>
        <w:r w:rsidR="00D41A5D">
          <w:rPr>
            <w:webHidden/>
          </w:rPr>
          <w:instrText xml:space="preserve"> PAGEREF _Toc158994622 \h </w:instrText>
        </w:r>
        <w:r w:rsidR="00D41A5D">
          <w:rPr>
            <w:webHidden/>
          </w:rPr>
        </w:r>
        <w:r w:rsidR="00D41A5D">
          <w:rPr>
            <w:webHidden/>
          </w:rPr>
          <w:fldChar w:fldCharType="separate"/>
        </w:r>
        <w:r w:rsidR="00D41A5D">
          <w:rPr>
            <w:webHidden/>
          </w:rPr>
          <w:t>25</w:t>
        </w:r>
        <w:r w:rsidR="00D41A5D">
          <w:rPr>
            <w:webHidden/>
          </w:rPr>
          <w:fldChar w:fldCharType="end"/>
        </w:r>
      </w:hyperlink>
    </w:p>
    <w:p w14:paraId="1E8BFB1A" w14:textId="5BC971B5"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8994579"/>
      <w:r>
        <w:lastRenderedPageBreak/>
        <w:t>Introduction</w:t>
      </w:r>
      <w:bookmarkEnd w:id="13"/>
      <w:bookmarkEnd w:id="14"/>
    </w:p>
    <w:p w14:paraId="51D1EC00" w14:textId="77777777" w:rsidR="0048088F" w:rsidRDefault="0048088F" w:rsidP="0048088F">
      <w:pPr>
        <w:pStyle w:val="VCAAbody"/>
      </w:pPr>
      <w:bookmarkStart w:id="15" w:name="_Toc535917098"/>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both the VCE and a nationally portable vocational education and training (VET) certificate. VCE VET programs:</w:t>
      </w:r>
    </w:p>
    <w:p w14:paraId="7D579D7A" w14:textId="77777777" w:rsidR="0048088F" w:rsidRDefault="0048088F" w:rsidP="0048088F">
      <w:pPr>
        <w:pStyle w:val="VCAAbullet"/>
        <w:spacing w:before="120" w:after="120"/>
      </w:pPr>
      <w:r>
        <w:t xml:space="preserve">are fully recognised within the Units 1 to 4 structure of the Victorian Certificate of Education (VCE) and therefore may contribute towards satisfactory completion of the VCE. VCE VET units have equal status with other VCE </w:t>
      </w:r>
      <w:proofErr w:type="gramStart"/>
      <w:r>
        <w:t>studies</w:t>
      </w:r>
      <w:proofErr w:type="gramEnd"/>
    </w:p>
    <w:p w14:paraId="25415D97" w14:textId="77777777" w:rsidR="0048088F" w:rsidRDefault="0048088F" w:rsidP="0048088F">
      <w:pPr>
        <w:pStyle w:val="VCAAbullet"/>
        <w:spacing w:before="120" w:after="120"/>
      </w:pPr>
      <w:r>
        <w:t>may contribute to the satisfactory completion of the Victorian Certificate of Applied Learning (VCAL)</w:t>
      </w:r>
    </w:p>
    <w:p w14:paraId="57B01E87" w14:textId="77777777" w:rsidR="0048088F" w:rsidRDefault="0048088F" w:rsidP="0048088F">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16" w:name="_Toc158994580"/>
      <w:r>
        <w:t xml:space="preserve">Program </w:t>
      </w:r>
      <w:proofErr w:type="gramStart"/>
      <w:r>
        <w:t>development</w:t>
      </w:r>
      <w:bookmarkEnd w:id="15"/>
      <w:bookmarkEnd w:id="16"/>
      <w:proofErr w:type="gramEnd"/>
      <w:r>
        <w:tab/>
      </w:r>
    </w:p>
    <w:p w14:paraId="109B48DE" w14:textId="734A3724" w:rsidR="0048088F" w:rsidRDefault="0048088F" w:rsidP="0048088F">
      <w:pPr>
        <w:pStyle w:val="VCAAbody"/>
      </w:pPr>
      <w:bookmarkStart w:id="17" w:name="_Toc454361177"/>
      <w:bookmarkStart w:id="18" w:name="_Toc503967608"/>
      <w:bookmarkStart w:id="19" w:name="_Toc536176299"/>
      <w:bookmarkStart w:id="20" w:name="_Toc535917099"/>
      <w:r w:rsidRPr="009A47C4">
        <w:t>This iteration of the VCE VET Equine Studies program was implemented in 2020. It must be used in conjunction with the Victorian accredited curriculum, 22513VIC Certificate III in Equine Studies</w:t>
      </w:r>
      <w:r>
        <w:t xml:space="preserve"> </w:t>
      </w:r>
      <w:r w:rsidRPr="00E33E93">
        <w:t>(Version 1</w:t>
      </w:r>
      <w:r w:rsidR="00604D8B">
        <w:t>.1</w:t>
      </w:r>
      <w:r w:rsidRPr="00E33E93">
        <w:t>)</w:t>
      </w:r>
      <w:r w:rsidR="004778AD">
        <w:t xml:space="preserve"> and 22647VIC Certificate III in Equine Studies (Version 1). 22647VIC Certificate III in Equine Studies (Version 1) supersedes and is not equivalent to 22513VIC </w:t>
      </w:r>
      <w:r w:rsidR="004778AD" w:rsidRPr="009A47C4">
        <w:t>Certificate III in Equine Studies</w:t>
      </w:r>
      <w:r w:rsidR="004778AD">
        <w:t xml:space="preserve"> </w:t>
      </w:r>
      <w:r w:rsidR="004778AD" w:rsidRPr="00E33E93">
        <w:t>(Version 1</w:t>
      </w:r>
      <w:r w:rsidR="004778AD">
        <w:t>.1</w:t>
      </w:r>
      <w:proofErr w:type="gramStart"/>
      <w:r w:rsidR="004778AD" w:rsidRPr="00E33E93">
        <w:t>)</w:t>
      </w:r>
      <w:r w:rsidR="004778AD">
        <w:t xml:space="preserve"> .</w:t>
      </w:r>
      <w:proofErr w:type="gramEnd"/>
      <w:r w:rsidR="004778AD">
        <w:t xml:space="preserve"> </w:t>
      </w:r>
      <w:proofErr w:type="gramStart"/>
      <w:r w:rsidR="004778AD">
        <w:t>as</w:t>
      </w:r>
      <w:r w:rsidRPr="009A47C4">
        <w:t xml:space="preserve"> a consequence of</w:t>
      </w:r>
      <w:proofErr w:type="gramEnd"/>
      <w:r w:rsidRPr="009A47C4">
        <w:t xml:space="preserve"> 22513VIC Certificate III in Equine Studies</w:t>
      </w:r>
      <w:r w:rsidR="004778AD">
        <w:t xml:space="preserve"> </w:t>
      </w:r>
      <w:proofErr w:type="spellStart"/>
      <w:r w:rsidR="004778AD">
        <w:t>expirating</w:t>
      </w:r>
      <w:proofErr w:type="spellEnd"/>
      <w:r w:rsidR="004778AD">
        <w:t xml:space="preserve"> on 31 March 2024</w:t>
      </w:r>
      <w:r w:rsidRPr="009A47C4">
        <w:t>.</w:t>
      </w:r>
      <w:r>
        <w:t xml:space="preserve"> </w:t>
      </w:r>
      <w:r w:rsidR="00604D8B" w:rsidRPr="00604D8B">
        <w:t>This program booklet supersedes the previous VCE VET program booklet published in 202</w:t>
      </w:r>
      <w:r w:rsidR="004F3559">
        <w:t>0</w:t>
      </w:r>
      <w:r w:rsidR="00604D8B">
        <w:t>.</w:t>
      </w:r>
    </w:p>
    <w:bookmarkEnd w:id="17"/>
    <w:p w14:paraId="4B5BED57" w14:textId="63044923"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275BC555" w14:textId="3FFF9BDE" w:rsidR="00723573" w:rsidRDefault="00723573" w:rsidP="005577ED">
      <w:pPr>
        <w:pStyle w:val="VCAAbody"/>
        <w:rPr>
          <w:rFonts w:ascii="Arial" w:hAnsi="Arial"/>
          <w:color w:val="0F7EB4"/>
          <w:sz w:val="40"/>
          <w:szCs w:val="28"/>
        </w:rPr>
      </w:pPr>
      <w:bookmarkStart w:id="21" w:name="_Toc31894881"/>
      <w:bookmarkEnd w:id="18"/>
      <w:bookmarkEnd w:id="19"/>
      <w:r>
        <w:br w:type="page"/>
      </w:r>
    </w:p>
    <w:p w14:paraId="6641147B" w14:textId="77777777" w:rsidR="00391D8A" w:rsidRDefault="00391D8A" w:rsidP="00391D8A">
      <w:pPr>
        <w:pStyle w:val="VCAAHeading1"/>
      </w:pPr>
      <w:bookmarkStart w:id="22" w:name="_Toc504126558"/>
      <w:bookmarkStart w:id="23" w:name="_Toc535917100"/>
      <w:bookmarkStart w:id="24" w:name="_Toc158994581"/>
      <w:bookmarkEnd w:id="20"/>
      <w:bookmarkEnd w:id="21"/>
      <w:r>
        <w:lastRenderedPageBreak/>
        <w:t>Industry overview</w:t>
      </w:r>
      <w:bookmarkEnd w:id="22"/>
      <w:bookmarkEnd w:id="23"/>
      <w:bookmarkEnd w:id="24"/>
    </w:p>
    <w:p w14:paraId="69BBA6AC" w14:textId="260A4A75" w:rsidR="00391D8A" w:rsidRDefault="00391D8A" w:rsidP="00391D8A">
      <w:pPr>
        <w:pStyle w:val="VCAAHeading2"/>
      </w:pPr>
      <w:bookmarkStart w:id="25" w:name="_Toc535917101"/>
      <w:bookmarkStart w:id="26" w:name="_Toc504126559"/>
      <w:bookmarkStart w:id="27" w:name="_Toc158994582"/>
      <w:r>
        <w:t>Training package</w:t>
      </w:r>
      <w:bookmarkEnd w:id="25"/>
      <w:bookmarkEnd w:id="26"/>
      <w:bookmarkEnd w:id="27"/>
    </w:p>
    <w:p w14:paraId="435015D9" w14:textId="1155FDFD" w:rsidR="00604D8B" w:rsidRPr="007533B4" w:rsidRDefault="00604D8B" w:rsidP="00604D8B">
      <w:pPr>
        <w:pStyle w:val="VCAAbody"/>
      </w:pPr>
      <w:r w:rsidRPr="007533B4">
        <w:t>The Victorian accredited curriculum Certificate</w:t>
      </w:r>
      <w:r>
        <w:t xml:space="preserve"> III in Equine Studies 22513VIC (Version 1.1) </w:t>
      </w:r>
      <w:r w:rsidRPr="007533B4">
        <w:t xml:space="preserve">aims to prepare graduates for employment in different sectors of the equine industry or further study in a range of equine or equine related qualifications. </w:t>
      </w:r>
    </w:p>
    <w:p w14:paraId="7262F94D" w14:textId="77777777" w:rsidR="00604D8B" w:rsidRPr="007533B4" w:rsidRDefault="00604D8B" w:rsidP="00604D8B">
      <w:pPr>
        <w:pStyle w:val="VCAAbody"/>
      </w:pPr>
      <w:r w:rsidRPr="007533B4">
        <w:t>The equine industry is multi-disciplined and represents a variety of activities including primary production, sport (e.g. performance horses, dressage, western riding, harness, thoroughbred and standard</w:t>
      </w:r>
      <w:r w:rsidRPr="00797825">
        <w:t>bred</w:t>
      </w:r>
      <w:r w:rsidRPr="007533B4">
        <w:t xml:space="preserve"> racing), pony club, </w:t>
      </w:r>
      <w:proofErr w:type="gramStart"/>
      <w:r w:rsidRPr="007533B4">
        <w:t>breeding</w:t>
      </w:r>
      <w:proofErr w:type="gramEnd"/>
      <w:r w:rsidRPr="007533B4">
        <w:t xml:space="preserve"> and recreational interests.</w:t>
      </w:r>
    </w:p>
    <w:p w14:paraId="3A1519EC" w14:textId="77777777" w:rsidR="00F43A42" w:rsidRDefault="00604D8B" w:rsidP="00604D8B">
      <w:pPr>
        <w:pStyle w:val="VCAAbody"/>
      </w:pPr>
      <w:r w:rsidRPr="007533B4">
        <w:t xml:space="preserve">The Certificate III in Equine Studies was first accredited in 2019. The accreditation expiry date for 22513VIC </w:t>
      </w:r>
      <w:r w:rsidRPr="001B2C2C">
        <w:t>Certificate III in Equine Studies</w:t>
      </w:r>
      <w:r>
        <w:t xml:space="preserve"> (Version1.1)</w:t>
      </w:r>
      <w:r w:rsidRPr="001B2C2C">
        <w:t xml:space="preserve"> is 31 March 2024.</w:t>
      </w:r>
      <w:r w:rsidR="00F43A42">
        <w:t xml:space="preserve"> </w:t>
      </w:r>
    </w:p>
    <w:p w14:paraId="761B23E2" w14:textId="699CD152" w:rsidR="00F43A42" w:rsidRDefault="00F43A42" w:rsidP="00604D8B">
      <w:pPr>
        <w:pStyle w:val="VCAAbody"/>
        <w:rPr>
          <w:rFonts w:ascii="Arial" w:hAnsi="Arial"/>
          <w:color w:val="1A1A1A"/>
          <w:spacing w:val="5"/>
          <w:shd w:val="clear" w:color="auto" w:fill="FFFFFF"/>
        </w:rPr>
      </w:pPr>
      <w:r>
        <w:t xml:space="preserve">The new 22647VIC </w:t>
      </w:r>
      <w:r w:rsidRPr="001B2C2C">
        <w:t>Certificate III in Equine Studies</w:t>
      </w:r>
      <w:r>
        <w:t xml:space="preserve"> (Version1) will replace 22313VIC Certificate III in Equine Studies (Version 1.1) from 1 April 2024. 22647VIC </w:t>
      </w:r>
      <w:r w:rsidRPr="001B2C2C">
        <w:t>Certificate III in Equine Studies</w:t>
      </w:r>
      <w:r>
        <w:t xml:space="preserve"> (Version1) aims to provide participants with the skills and knowledge required </w:t>
      </w:r>
      <w:r>
        <w:rPr>
          <w:rFonts w:ascii="Arial" w:hAnsi="Arial"/>
          <w:color w:val="1A1A1A"/>
          <w:spacing w:val="5"/>
          <w:shd w:val="clear" w:color="auto" w:fill="FFFFFF"/>
        </w:rPr>
        <w:t xml:space="preserve">for a range of roles in the equine industry such as a </w:t>
      </w:r>
      <w:proofErr w:type="spellStart"/>
      <w:r>
        <w:rPr>
          <w:rFonts w:ascii="Arial" w:hAnsi="Arial"/>
          <w:color w:val="1A1A1A"/>
          <w:spacing w:val="5"/>
          <w:shd w:val="clear" w:color="auto" w:fill="FFFFFF"/>
        </w:rPr>
        <w:t>stablehand</w:t>
      </w:r>
      <w:proofErr w:type="spellEnd"/>
      <w:r>
        <w:rPr>
          <w:rFonts w:ascii="Arial" w:hAnsi="Arial"/>
          <w:color w:val="1A1A1A"/>
          <w:spacing w:val="5"/>
          <w:shd w:val="clear" w:color="auto" w:fill="FFFFFF"/>
        </w:rPr>
        <w:t xml:space="preserve">, stud worker, volunteer or equine industry participant and provides a pathway into further study in a range of general or specialist related qualifications in equine allied health, breeding, </w:t>
      </w:r>
      <w:proofErr w:type="gramStart"/>
      <w:r>
        <w:rPr>
          <w:rFonts w:ascii="Arial" w:hAnsi="Arial"/>
          <w:color w:val="1A1A1A"/>
          <w:spacing w:val="5"/>
          <w:shd w:val="clear" w:color="auto" w:fill="FFFFFF"/>
        </w:rPr>
        <w:t>sport</w:t>
      </w:r>
      <w:proofErr w:type="gramEnd"/>
      <w:r>
        <w:rPr>
          <w:rFonts w:ascii="Arial" w:hAnsi="Arial"/>
          <w:color w:val="1A1A1A"/>
          <w:spacing w:val="5"/>
          <w:shd w:val="clear" w:color="auto" w:fill="FFFFFF"/>
        </w:rPr>
        <w:t xml:space="preserve"> and racing.</w:t>
      </w:r>
    </w:p>
    <w:p w14:paraId="73D72804" w14:textId="5D017A3B" w:rsidR="00604D8B" w:rsidRPr="00604D8B" w:rsidRDefault="00604D8B" w:rsidP="00417E29">
      <w:pPr>
        <w:pStyle w:val="VCAAbody"/>
      </w:pPr>
      <w:r w:rsidRPr="001B2C2C">
        <w:t>The VCE VET Equine Studies Program allows for credit in the VCE</w:t>
      </w:r>
      <w:r w:rsidR="004F3559">
        <w:t>, VCE VM</w:t>
      </w:r>
      <w:r w:rsidRPr="001B2C2C">
        <w:t xml:space="preserve"> and </w:t>
      </w:r>
      <w:r w:rsidR="00F27236">
        <w:t>VPC</w:t>
      </w:r>
      <w:r w:rsidRPr="001B2C2C">
        <w:t xml:space="preserve">, and a nationally </w:t>
      </w:r>
      <w:proofErr w:type="spellStart"/>
      <w:r w:rsidRPr="001B2C2C">
        <w:t>recognised</w:t>
      </w:r>
      <w:proofErr w:type="spellEnd"/>
      <w:r w:rsidRPr="001B2C2C">
        <w:t xml:space="preserve"> qual</w:t>
      </w:r>
      <w:r>
        <w:t xml:space="preserve">ification. </w:t>
      </w:r>
    </w:p>
    <w:p w14:paraId="1CCD2BEE" w14:textId="5BADA81A" w:rsidR="00391D8A" w:rsidRPr="007C0894" w:rsidRDefault="00391D8A" w:rsidP="00391D8A">
      <w:pPr>
        <w:pStyle w:val="VCAAHeading2"/>
      </w:pPr>
      <w:bookmarkStart w:id="28" w:name="_Toc535917102"/>
      <w:bookmarkStart w:id="29" w:name="_Toc158994583"/>
      <w:r w:rsidRPr="007C0894">
        <w:t xml:space="preserve">Qualifications / </w:t>
      </w:r>
      <w:r w:rsidR="00EF00FA">
        <w:t>P</w:t>
      </w:r>
      <w:r w:rsidR="00EF00FA" w:rsidRPr="007C0894">
        <w:t xml:space="preserve">ackaging </w:t>
      </w:r>
      <w:r w:rsidRPr="007C0894">
        <w:t>rules</w:t>
      </w:r>
      <w:bookmarkEnd w:id="28"/>
      <w:bookmarkEnd w:id="29"/>
    </w:p>
    <w:p w14:paraId="09D00F59" w14:textId="1A119ED6"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 xml:space="preserve">registered training </w:t>
      </w:r>
      <w:proofErr w:type="spellStart"/>
      <w:r w:rsidR="0010764C" w:rsidRPr="00CB3F3B">
        <w:t>organisation</w:t>
      </w:r>
      <w:proofErr w:type="spellEnd"/>
      <w:r w:rsidR="0010764C" w:rsidRPr="00CB3F3B">
        <w:t xml:space="preserve"> (RTO)</w:t>
      </w:r>
      <w:r w:rsidR="0010764C">
        <w:t xml:space="preserve"> </w:t>
      </w:r>
      <w:r w:rsidR="00B12D4C">
        <w:t xml:space="preserve">partner to ensure the delivery </w:t>
      </w:r>
      <w:r w:rsidR="004C4DF6">
        <w:t>sequence supports this outcome</w:t>
      </w:r>
      <w:r w:rsidR="00B12D4C">
        <w:t>.</w:t>
      </w:r>
    </w:p>
    <w:p w14:paraId="674BDB55" w14:textId="77777777" w:rsidR="009F7906" w:rsidRDefault="009F7906" w:rsidP="009F7906">
      <w:pPr>
        <w:pStyle w:val="VCAAbody"/>
      </w:pPr>
      <w:r>
        <w:t xml:space="preserve">Students must </w:t>
      </w:r>
      <w:r w:rsidRPr="00DF7211">
        <w:t>achieve eleven units of competency</w:t>
      </w:r>
      <w:r>
        <w:t xml:space="preserve"> to gain </w:t>
      </w:r>
      <w:bookmarkStart w:id="30" w:name="_Hlk159319793"/>
      <w:r w:rsidRPr="00DF7211">
        <w:t>22513VIC Certificate III in Equine Studies</w:t>
      </w:r>
      <w:bookmarkEnd w:id="30"/>
      <w:r>
        <w:t>, including:</w:t>
      </w:r>
    </w:p>
    <w:p w14:paraId="642A4616" w14:textId="77777777" w:rsidR="009F7906" w:rsidRPr="00BF1C70" w:rsidRDefault="009F7906" w:rsidP="009F7906">
      <w:pPr>
        <w:pStyle w:val="VCAAbullet"/>
        <w:spacing w:before="120" w:after="120"/>
      </w:pPr>
      <w:r w:rsidRPr="00BB761A">
        <w:t>eight core units</w:t>
      </w:r>
      <w:r w:rsidRPr="00BF1C70">
        <w:t xml:space="preserve"> of competency </w:t>
      </w:r>
    </w:p>
    <w:p w14:paraId="44CF9DA6" w14:textId="77777777" w:rsidR="009F7906" w:rsidRPr="00BB761A" w:rsidRDefault="009F7906" w:rsidP="009F7906">
      <w:pPr>
        <w:pStyle w:val="VCAAbullet"/>
        <w:spacing w:before="120" w:after="120"/>
      </w:pPr>
      <w:r w:rsidRPr="00BB761A">
        <w:t>three elective units of competency.</w:t>
      </w:r>
    </w:p>
    <w:p w14:paraId="52C150D4" w14:textId="77777777" w:rsidR="00417E29" w:rsidRPr="008142F1" w:rsidRDefault="00417E29" w:rsidP="00417E29">
      <w:pPr>
        <w:pStyle w:val="VCAAbody"/>
        <w:rPr>
          <w:rFonts w:ascii="Arial" w:hAnsi="Arial"/>
          <w:szCs w:val="20"/>
        </w:rPr>
      </w:pPr>
      <w:r w:rsidRPr="008142F1">
        <w:rPr>
          <w:rFonts w:ascii="Arial" w:hAnsi="Arial"/>
          <w:szCs w:val="20"/>
        </w:rPr>
        <w:t xml:space="preserve">For more information on the accredited course listed below, visit </w:t>
      </w:r>
      <w:hyperlink r:id="rId24" w:history="1">
        <w:r w:rsidRPr="008142F1">
          <w:rPr>
            <w:rStyle w:val="Hyperlink"/>
            <w:rFonts w:ascii="Arial" w:hAnsi="Arial"/>
            <w:szCs w:val="20"/>
          </w:rPr>
          <w:t>Department accredited VET courses</w:t>
        </w:r>
      </w:hyperlink>
      <w:r w:rsidRPr="008142F1">
        <w:rPr>
          <w:rFonts w:ascii="Arial" w:hAnsi="Arial"/>
          <w:szCs w:val="20"/>
        </w:rPr>
        <w:t>:</w:t>
      </w:r>
    </w:p>
    <w:p w14:paraId="5D46C87B" w14:textId="77777777" w:rsidR="00417E29" w:rsidRPr="008142F1" w:rsidRDefault="003A6C05" w:rsidP="00417E29">
      <w:pPr>
        <w:pStyle w:val="ListParagraph"/>
        <w:numPr>
          <w:ilvl w:val="0"/>
          <w:numId w:val="23"/>
        </w:numPr>
        <w:spacing w:after="160" w:line="259" w:lineRule="auto"/>
        <w:rPr>
          <w:rFonts w:ascii="Arial" w:hAnsi="Arial" w:cs="Arial"/>
          <w:kern w:val="2"/>
          <w:lang w:val="en-AU"/>
          <w14:ligatures w14:val="standardContextual"/>
        </w:rPr>
      </w:pPr>
      <w:hyperlink r:id="rId25" w:history="1">
        <w:r w:rsidR="00417E29" w:rsidRPr="008142F1">
          <w:rPr>
            <w:rStyle w:val="Hyperlink"/>
            <w:rFonts w:ascii="Arial" w:eastAsia="Times New Roman" w:hAnsi="Arial" w:cs="Arial"/>
            <w:kern w:val="22"/>
            <w:sz w:val="20"/>
            <w:szCs w:val="20"/>
            <w:lang w:eastAsia="ja-JP"/>
          </w:rPr>
          <w:t>22513VIC Certificate III in Equine Studies</w:t>
        </w:r>
      </w:hyperlink>
    </w:p>
    <w:p w14:paraId="7848D33B" w14:textId="77777777" w:rsidR="009F7906" w:rsidRDefault="009F7906" w:rsidP="00391D8A">
      <w:pPr>
        <w:pStyle w:val="VCAAbody"/>
      </w:pPr>
    </w:p>
    <w:p w14:paraId="38B9C839" w14:textId="1E8C8979" w:rsidR="00F43A42" w:rsidRDefault="00F43A42" w:rsidP="00F43A42">
      <w:pPr>
        <w:pStyle w:val="VCAAbody"/>
      </w:pPr>
      <w:r>
        <w:t xml:space="preserve">Students must </w:t>
      </w:r>
      <w:r w:rsidRPr="00DF7211">
        <w:t>achieve eleven units of competency</w:t>
      </w:r>
      <w:r>
        <w:t xml:space="preserve"> to gain </w:t>
      </w:r>
      <w:bookmarkStart w:id="31" w:name="_Hlk159319853"/>
      <w:r w:rsidR="001C3B4F">
        <w:t>22647VIC</w:t>
      </w:r>
      <w:r w:rsidRPr="00DF7211">
        <w:t xml:space="preserve"> Certificate III in Equine Studies</w:t>
      </w:r>
      <w:bookmarkEnd w:id="31"/>
      <w:r>
        <w:t>, including:</w:t>
      </w:r>
    </w:p>
    <w:p w14:paraId="4A42FBC3" w14:textId="77777777" w:rsidR="00F43A42" w:rsidRPr="00BF1C70" w:rsidRDefault="00F43A42" w:rsidP="00F43A42">
      <w:pPr>
        <w:pStyle w:val="VCAAbullet"/>
        <w:spacing w:before="120" w:after="120"/>
      </w:pPr>
      <w:r w:rsidRPr="00BB761A">
        <w:t>eight core units</w:t>
      </w:r>
      <w:r w:rsidRPr="00BF1C70">
        <w:t xml:space="preserve"> of competency </w:t>
      </w:r>
    </w:p>
    <w:p w14:paraId="06C14581" w14:textId="77777777" w:rsidR="00F43A42" w:rsidRPr="00BB761A" w:rsidRDefault="00F43A42" w:rsidP="00F43A42">
      <w:pPr>
        <w:pStyle w:val="VCAAbullet"/>
        <w:spacing w:before="120" w:after="120"/>
      </w:pPr>
      <w:r w:rsidRPr="00BB761A">
        <w:t>three elective units of competency.</w:t>
      </w:r>
    </w:p>
    <w:p w14:paraId="57D07FD4" w14:textId="77777777" w:rsidR="00417E29" w:rsidRPr="008142F1" w:rsidRDefault="00417E29" w:rsidP="00417E29">
      <w:pPr>
        <w:pStyle w:val="VCAAbody"/>
        <w:rPr>
          <w:rFonts w:ascii="Arial" w:hAnsi="Arial"/>
          <w:szCs w:val="20"/>
        </w:rPr>
      </w:pPr>
      <w:r w:rsidRPr="008142F1">
        <w:rPr>
          <w:rFonts w:ascii="Arial" w:hAnsi="Arial"/>
          <w:szCs w:val="20"/>
        </w:rPr>
        <w:t xml:space="preserve">For more information on the accredited course listed below, visit </w:t>
      </w:r>
      <w:hyperlink r:id="rId26" w:history="1">
        <w:r w:rsidRPr="008142F1">
          <w:rPr>
            <w:rStyle w:val="Hyperlink"/>
            <w:rFonts w:ascii="Arial" w:hAnsi="Arial"/>
            <w:szCs w:val="20"/>
          </w:rPr>
          <w:t>Department accredited VET courses</w:t>
        </w:r>
      </w:hyperlink>
      <w:r w:rsidRPr="008142F1">
        <w:rPr>
          <w:rFonts w:ascii="Arial" w:hAnsi="Arial"/>
          <w:szCs w:val="20"/>
        </w:rPr>
        <w:t>:</w:t>
      </w:r>
    </w:p>
    <w:p w14:paraId="74C4D290" w14:textId="77777777" w:rsidR="00417E29" w:rsidRPr="008142F1" w:rsidRDefault="003A6C05" w:rsidP="00417E29">
      <w:pPr>
        <w:pStyle w:val="ListParagraph"/>
        <w:numPr>
          <w:ilvl w:val="0"/>
          <w:numId w:val="23"/>
        </w:numPr>
        <w:spacing w:after="160" w:line="259" w:lineRule="auto"/>
        <w:rPr>
          <w:rFonts w:ascii="Arial" w:hAnsi="Arial" w:cs="Arial"/>
          <w:sz w:val="18"/>
          <w:szCs w:val="18"/>
        </w:rPr>
      </w:pPr>
      <w:hyperlink r:id="rId27" w:history="1">
        <w:r w:rsidR="00417E29" w:rsidRPr="008142F1">
          <w:rPr>
            <w:rStyle w:val="Hyperlink"/>
            <w:rFonts w:ascii="Arial" w:eastAsia="Arial" w:hAnsi="Arial" w:cs="Times New Roman"/>
            <w:sz w:val="20"/>
            <w:szCs w:val="20"/>
          </w:rPr>
          <w:t>22647VIC Certificate III in Equine Studies</w:t>
        </w:r>
      </w:hyperlink>
    </w:p>
    <w:p w14:paraId="49161CE6" w14:textId="58FEEB65" w:rsidR="00017495" w:rsidRPr="00BA7775" w:rsidRDefault="00017495" w:rsidP="009F7906">
      <w:pPr>
        <w:pStyle w:val="VCAAbody"/>
      </w:pPr>
      <w:bookmarkStart w:id="32" w:name="_Toc535917103"/>
      <w:r>
        <w:br w:type="page"/>
      </w:r>
    </w:p>
    <w:p w14:paraId="51750A15" w14:textId="75145E5C" w:rsidR="00391D8A" w:rsidRDefault="00391D8A" w:rsidP="00391D8A">
      <w:pPr>
        <w:pStyle w:val="VCAAHeading1"/>
      </w:pPr>
      <w:bookmarkStart w:id="33" w:name="_Toc158994584"/>
      <w:r>
        <w:lastRenderedPageBreak/>
        <w:t xml:space="preserve">VCE VET </w:t>
      </w:r>
      <w:r w:rsidR="00701E3A">
        <w:t>p</w:t>
      </w:r>
      <w:r>
        <w:t>rogram details</w:t>
      </w:r>
      <w:bookmarkEnd w:id="32"/>
      <w:bookmarkEnd w:id="33"/>
    </w:p>
    <w:p w14:paraId="1210B39B" w14:textId="77777777" w:rsidR="00391D8A" w:rsidRDefault="00391D8A" w:rsidP="00391D8A">
      <w:pPr>
        <w:pStyle w:val="VCAAHeading2"/>
      </w:pPr>
      <w:bookmarkStart w:id="34" w:name="_Toc535917104"/>
      <w:bookmarkStart w:id="35" w:name="_Toc158994585"/>
      <w:r>
        <w:t>Aims</w:t>
      </w:r>
      <w:bookmarkEnd w:id="34"/>
      <w:bookmarkEnd w:id="35"/>
    </w:p>
    <w:p w14:paraId="25C6EAF8" w14:textId="68F39A1A" w:rsidR="00391D8A" w:rsidRDefault="001A7583" w:rsidP="001A7583">
      <w:pPr>
        <w:pStyle w:val="VCAAbody"/>
      </w:pPr>
      <w:r>
        <w:t xml:space="preserve">The VCE VET Equine Studies </w:t>
      </w:r>
      <w:r w:rsidR="00391D8A">
        <w:t>program aims to:</w:t>
      </w:r>
    </w:p>
    <w:p w14:paraId="5B3105A2" w14:textId="02EA6922" w:rsidR="00391D8A" w:rsidRDefault="00391D8A" w:rsidP="001A7583">
      <w:pPr>
        <w:pStyle w:val="VCAAbullet"/>
      </w:pPr>
      <w:r>
        <w:t xml:space="preserve">provide participants with the knowledge, skill and competency that will enhance their training </w:t>
      </w:r>
      <w:r w:rsidR="001A7583">
        <w:t xml:space="preserve">and employment prospects in the in the </w:t>
      </w:r>
      <w:r w:rsidR="001A7583" w:rsidRPr="002E2883">
        <w:t xml:space="preserve">equine or equine related </w:t>
      </w:r>
      <w:proofErr w:type="gramStart"/>
      <w:r w:rsidR="001A7583" w:rsidRPr="002E2883">
        <w:t>industries</w:t>
      </w:r>
      <w:proofErr w:type="gramEnd"/>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6" w:name="_Toc158994586"/>
      <w:bookmarkStart w:id="37" w:name="_Toc535917107"/>
      <w:r>
        <w:t xml:space="preserve">Scored </w:t>
      </w:r>
      <w:proofErr w:type="gramStart"/>
      <w:r>
        <w:t>assessment</w:t>
      </w:r>
      <w:bookmarkEnd w:id="36"/>
      <w:proofErr w:type="gramEnd"/>
    </w:p>
    <w:p w14:paraId="712CF945" w14:textId="77777777" w:rsidR="001A7583" w:rsidRDefault="001A7583" w:rsidP="001A7583">
      <w:pPr>
        <w:pStyle w:val="VCAAbody"/>
      </w:pPr>
      <w:r>
        <w:t xml:space="preserve">Scored assessment is available for the </w:t>
      </w:r>
      <w:r w:rsidRPr="002E2883">
        <w:t>22513VIC Certificate III in Equine Studies</w:t>
      </w:r>
      <w:r>
        <w:t xml:space="preserve"> qualification. To gain a study score a student must: be competent in the prescribed training; complete all scored VCE VET assessments; complete an end of year examination.</w:t>
      </w:r>
    </w:p>
    <w:p w14:paraId="387B6F87" w14:textId="683A440C" w:rsidR="007B37F2" w:rsidRDefault="00FD3F52" w:rsidP="00875650">
      <w:pPr>
        <w:pStyle w:val="VCAAbody"/>
      </w:pPr>
      <w:r>
        <w:t xml:space="preserve">Students </w:t>
      </w:r>
      <w:r w:rsidR="009943BA">
        <w:t xml:space="preserve">who </w:t>
      </w:r>
      <w:r>
        <w:t>wish to receive an ATAR contribution for VCE VET</w:t>
      </w:r>
      <w:r w:rsidR="001A7583">
        <w:t xml:space="preserve"> Equine Studies </w:t>
      </w:r>
      <w:r>
        <w:t xml:space="preserve">must undertake scored assessment. </w:t>
      </w:r>
      <w:r w:rsidRPr="001A7583">
        <w:t>This consists of three coursework tasks</w:t>
      </w:r>
      <w:r w:rsidR="009943BA" w:rsidRPr="001A7583">
        <w:t xml:space="preserve"> that are </w:t>
      </w:r>
      <w:r w:rsidRPr="001A7583">
        <w:t xml:space="preserve">worth 66% of the overall study score and an end-of-year examination </w:t>
      </w:r>
      <w:r w:rsidR="009943BA" w:rsidRPr="001A7583">
        <w:t xml:space="preserve">that </w:t>
      </w:r>
      <w:r w:rsidRPr="001A7583">
        <w:t>is worth 34% of the overall study score.</w:t>
      </w:r>
    </w:p>
    <w:p w14:paraId="0C5152E2" w14:textId="4361559B" w:rsidR="00875650" w:rsidRDefault="00875650" w:rsidP="00875650">
      <w:pPr>
        <w:pStyle w:val="VCAAHeading3"/>
      </w:pPr>
      <w:bookmarkStart w:id="38" w:name="_Toc158994587"/>
      <w:r>
        <w:t xml:space="preserve">State </w:t>
      </w:r>
      <w:proofErr w:type="gramStart"/>
      <w:r w:rsidR="001476E9">
        <w:t>r</w:t>
      </w:r>
      <w:r>
        <w:t>eviewer</w:t>
      </w:r>
      <w:bookmarkEnd w:id="38"/>
      <w:proofErr w:type="gramEnd"/>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28" w:history="1">
        <w:r w:rsidRPr="00937CE8">
          <w:rPr>
            <w:rStyle w:val="Hyperlink"/>
          </w:rPr>
          <w:t>VCE VET program webpage</w:t>
        </w:r>
      </w:hyperlink>
      <w:r>
        <w:t>.</w:t>
      </w:r>
    </w:p>
    <w:p w14:paraId="6BD8A551" w14:textId="21D17764" w:rsidR="00391D8A" w:rsidRDefault="00391D8A" w:rsidP="00391D8A">
      <w:pPr>
        <w:pStyle w:val="VCAAHeading2"/>
      </w:pPr>
      <w:bookmarkStart w:id="39" w:name="_Toc158994588"/>
      <w:r>
        <w:t xml:space="preserve">VCE VET </w:t>
      </w:r>
      <w:r w:rsidR="00463EF4">
        <w:t>c</w:t>
      </w:r>
      <w:r>
        <w:t>redit</w:t>
      </w:r>
      <w:bookmarkEnd w:id="37"/>
      <w:bookmarkEnd w:id="39"/>
      <w:r>
        <w:t xml:space="preserve"> </w:t>
      </w:r>
    </w:p>
    <w:p w14:paraId="42755E25" w14:textId="771202DE" w:rsidR="00424D55" w:rsidRPr="002E2883" w:rsidRDefault="00424D55" w:rsidP="00424D55">
      <w:pPr>
        <w:pStyle w:val="VCAAbody"/>
      </w:pPr>
      <w:r>
        <w:t xml:space="preserve">Students undertaking the VCE VET </w:t>
      </w:r>
      <w:r w:rsidRPr="002E2883">
        <w:t>Equine Studies</w:t>
      </w:r>
      <w:r>
        <w:t xml:space="preserve"> program</w:t>
      </w:r>
      <w:r w:rsidRPr="002E2883">
        <w:t xml:space="preserve"> </w:t>
      </w:r>
      <w:r>
        <w:t xml:space="preserve">are eligible for up to six VCE VET units on their VCE </w:t>
      </w:r>
      <w:r w:rsidR="00F27236" w:rsidRPr="00FE6977">
        <w:t xml:space="preserve">(including VCE VM and VPC) </w:t>
      </w:r>
      <w:r w:rsidRPr="002E2883">
        <w:t>statement of results:</w:t>
      </w:r>
    </w:p>
    <w:p w14:paraId="2BA99758" w14:textId="77777777" w:rsidR="00424D55" w:rsidRPr="002E2883" w:rsidRDefault="00424D55" w:rsidP="00424D55">
      <w:pPr>
        <w:pStyle w:val="VCAAbody"/>
        <w:numPr>
          <w:ilvl w:val="0"/>
          <w:numId w:val="11"/>
        </w:numPr>
      </w:pPr>
      <w:r w:rsidRPr="002E2883">
        <w:t xml:space="preserve">two VCE VET Units at Units 1 and 2 </w:t>
      </w:r>
      <w:proofErr w:type="gramStart"/>
      <w:r w:rsidRPr="002E2883">
        <w:t>level</w:t>
      </w:r>
      <w:proofErr w:type="gramEnd"/>
    </w:p>
    <w:p w14:paraId="241FE602" w14:textId="77777777" w:rsidR="00424D55" w:rsidRPr="002E2883" w:rsidRDefault="00424D55" w:rsidP="00424D55">
      <w:pPr>
        <w:pStyle w:val="VCAAbulletlevel2"/>
        <w:numPr>
          <w:ilvl w:val="0"/>
          <w:numId w:val="11"/>
        </w:numPr>
        <w:spacing w:before="120" w:after="120"/>
      </w:pPr>
      <w:r w:rsidRPr="002E2883">
        <w:t>two VCE VET Units 3 and 4 sequences.</w:t>
      </w:r>
    </w:p>
    <w:p w14:paraId="76C7A8CC" w14:textId="77777777" w:rsidR="00424D55" w:rsidRDefault="00424D55" w:rsidP="00424D55">
      <w:pPr>
        <w:pStyle w:val="VCAAbody"/>
      </w:pPr>
      <w:r w:rsidRPr="002E2883">
        <w:t>VCE VET credit will accrue in the following order: Units 1, 2, 3, 4, 3 and 4. These units of credit may be accumulated over more than one year.</w:t>
      </w:r>
    </w:p>
    <w:p w14:paraId="1E207C83" w14:textId="4B5A26D7" w:rsidR="00424D55" w:rsidRDefault="00424D55" w:rsidP="00424D55">
      <w:pPr>
        <w:pStyle w:val="VCAAbody"/>
      </w:pPr>
      <w:r>
        <w:t xml:space="preserve">For more information on study scores and ATAR contributions, please refer to the </w:t>
      </w:r>
      <w:hyperlink w:anchor="Appendix" w:history="1">
        <w:r w:rsidRPr="00D52E0F">
          <w:rPr>
            <w:rStyle w:val="Hyperlink"/>
          </w:rPr>
          <w:t>appendix</w:t>
        </w:r>
      </w:hyperlink>
    </w:p>
    <w:p w14:paraId="10AA09F9" w14:textId="58662BAE"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D52E0F">
          <w:rPr>
            <w:rStyle w:val="Hyperlink"/>
          </w:rPr>
          <w:t>a</w:t>
        </w:r>
        <w:r w:rsidRPr="00D52E0F">
          <w:rPr>
            <w:rStyle w:val="Hyperlink"/>
          </w:rPr>
          <w:t>ppendix</w:t>
        </w:r>
      </w:hyperlink>
      <w:r w:rsidRPr="001F6717">
        <w:t>.</w:t>
      </w:r>
    </w:p>
    <w:p w14:paraId="331ACAE4" w14:textId="77777777" w:rsidR="00391D8A" w:rsidRDefault="00391D8A" w:rsidP="00391D8A">
      <w:pPr>
        <w:pStyle w:val="VCAAHeading2"/>
      </w:pPr>
      <w:bookmarkStart w:id="40" w:name="_Toc535917108"/>
      <w:bookmarkStart w:id="41" w:name="_Toc158994589"/>
      <w:r>
        <w:t>Nominal hour duration</w:t>
      </w:r>
      <w:bookmarkEnd w:id="40"/>
      <w:bookmarkEnd w:id="41"/>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48DF668C" w:rsidR="00391D8A"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3D6DD284" w14:textId="77777777" w:rsidR="00424D55" w:rsidRPr="00850374" w:rsidRDefault="00424D55" w:rsidP="00391D8A">
      <w:pPr>
        <w:pStyle w:val="VCAAbody"/>
        <w:rPr>
          <w:color w:val="auto"/>
        </w:rPr>
      </w:pPr>
    </w:p>
    <w:p w14:paraId="111D80AC" w14:textId="77777777" w:rsidR="00391D8A" w:rsidRDefault="00391D8A" w:rsidP="00391D8A">
      <w:pPr>
        <w:pStyle w:val="VCAAHeading2"/>
      </w:pPr>
      <w:bookmarkStart w:id="42" w:name="_Toc535917109"/>
      <w:bookmarkStart w:id="43" w:name="_Toc158994590"/>
      <w:bookmarkStart w:id="44" w:name="Duplication"/>
      <w:r>
        <w:lastRenderedPageBreak/>
        <w:t>Duplication</w:t>
      </w:r>
      <w:bookmarkEnd w:id="42"/>
      <w:bookmarkEnd w:id="43"/>
    </w:p>
    <w:p w14:paraId="33DDF611" w14:textId="271B46AE" w:rsidR="00391D8A" w:rsidRDefault="000D1E86" w:rsidP="00391D8A">
      <w:pPr>
        <w:pStyle w:val="VCAAbody"/>
      </w:pPr>
      <w:bookmarkStart w:id="45" w:name="_Toc535917110"/>
      <w:bookmarkEnd w:id="44"/>
      <w:r w:rsidRPr="000D1E86">
        <w:t>When a VCE VET program duplicates or is very similar to another VCE study or VET unit of competency in a student’s program</w:t>
      </w:r>
      <w:r w:rsidR="00391D8A">
        <w:t>, a reduced VCE VET unit entitlement may apply.</w:t>
      </w:r>
    </w:p>
    <w:p w14:paraId="6535AAC3" w14:textId="65CF0D84" w:rsidR="00391D8A" w:rsidRDefault="00391D8A" w:rsidP="00391D8A">
      <w:pPr>
        <w:pStyle w:val="VCAAbody"/>
      </w:pPr>
      <w:r>
        <w:t>No significant duplication has been</w:t>
      </w:r>
      <w:r w:rsidR="00B778CE">
        <w:t xml:space="preserve"> identified between the VCE </w:t>
      </w:r>
      <w:r w:rsidR="00B778CE" w:rsidRPr="00424D55">
        <w:t>VET</w:t>
      </w:r>
      <w:r w:rsidR="00424D55" w:rsidRPr="00424D55">
        <w:t xml:space="preserve"> E</w:t>
      </w:r>
      <w:r w:rsidR="00424D55">
        <w:t xml:space="preserve">quine Studies </w:t>
      </w:r>
      <w:r>
        <w:t>program and other VCE studies.</w:t>
      </w:r>
    </w:p>
    <w:p w14:paraId="270D02DD" w14:textId="2C854413" w:rsidR="00391D8A" w:rsidRDefault="00391D8A" w:rsidP="00391D8A">
      <w:pPr>
        <w:pStyle w:val="VCAAHeading4"/>
      </w:pPr>
      <w:r>
        <w:t xml:space="preserve">Dual </w:t>
      </w:r>
      <w:r w:rsidR="00703302">
        <w:t>enrolments</w:t>
      </w:r>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w:t>
      </w:r>
      <w:proofErr w:type="spellStart"/>
      <w:r w:rsidR="00391D8A">
        <w:t>enrol</w:t>
      </w:r>
      <w:proofErr w:type="spellEnd"/>
      <w:r w:rsidR="00391D8A">
        <w:t xml:space="preserve">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6" w:name="_Toc158994591"/>
      <w:r>
        <w:t>Sequence</w:t>
      </w:r>
      <w:bookmarkEnd w:id="45"/>
      <w:bookmarkEnd w:id="46"/>
    </w:p>
    <w:p w14:paraId="06827AE0" w14:textId="3743CE61" w:rsidR="007B3FBB" w:rsidRDefault="007B3FBB" w:rsidP="007B3FBB">
      <w:pPr>
        <w:pStyle w:val="VCAAbody"/>
      </w:pPr>
      <w:r>
        <w:t xml:space="preserve">Certain units of competency will complement each other, </w:t>
      </w:r>
      <w:proofErr w:type="gramStart"/>
      <w:r>
        <w:t>lending</w:t>
      </w:r>
      <w:proofErr w:type="gramEnd"/>
      <w:r>
        <w:t xml:space="preserve"> to coordinated delivery that </w:t>
      </w:r>
      <w:proofErr w:type="spellStart"/>
      <w:r>
        <w:t>minimises</w:t>
      </w:r>
      <w:proofErr w:type="spellEnd"/>
      <w:r>
        <w:t xml:space="preserve">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3820DCFC" w:rsidR="007B3FBB" w:rsidRDefault="007B3FBB" w:rsidP="007B3FBB">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774D74E9" w14:textId="2B4C9BA9" w:rsidR="00F27236" w:rsidRDefault="00F27236" w:rsidP="00F27236">
      <w:pPr>
        <w:rPr>
          <w:rFonts w:ascii="Arial" w:hAnsi="Arial" w:cs="Arial"/>
          <w:color w:val="000000" w:themeColor="text1"/>
        </w:rPr>
      </w:pPr>
      <w:r w:rsidRPr="00644E8E">
        <w:rPr>
          <w:rFonts w:ascii="Arial" w:hAnsi="Arial" w:cs="Arial"/>
          <w:color w:val="000000" w:themeColor="text1"/>
        </w:rPr>
        <w:t xml:space="preserve">Schools are advised that the Units 3 and 4 sequence is not designed as a stand-alone study. </w:t>
      </w:r>
      <w:r>
        <w:rPr>
          <w:rFonts w:ascii="Arial" w:hAnsi="Arial" w:cs="Arial"/>
          <w:color w:val="000000" w:themeColor="text1"/>
        </w:rPr>
        <w:t xml:space="preserve"> </w:t>
      </w:r>
    </w:p>
    <w:p w14:paraId="5FCA8497" w14:textId="6FF0EF5C" w:rsidR="00F27236" w:rsidRDefault="00F27236" w:rsidP="00F27236">
      <w:pPr>
        <w:pStyle w:val="VCAAbody"/>
      </w:pPr>
      <w:r>
        <w:t xml:space="preserve">The VCE VET Units 3 and 4 </w:t>
      </w:r>
      <w:proofErr w:type="gramStart"/>
      <w:r>
        <w:t>sequence</w:t>
      </w:r>
      <w:proofErr w:type="gramEnd"/>
      <w:r>
        <w:t xml:space="preserve"> must be assessed in the same enrolment year to access a study score. Students may undertake both scored VCE VET Units 3 and 4 sequences and additional units of competency from the elective bank</w:t>
      </w:r>
      <w:r w:rsidR="006D3410">
        <w:t>.</w:t>
      </w:r>
    </w:p>
    <w:p w14:paraId="4005EA80" w14:textId="61C05CEF" w:rsidR="00CA3AA3" w:rsidRDefault="00CA3AA3" w:rsidP="00CA3AA3">
      <w:bookmarkStart w:id="47" w:name="_Toc535917111"/>
      <w:bookmarkStart w:id="48" w:name="_Toc31894893"/>
    </w:p>
    <w:p w14:paraId="2BBA1FCE" w14:textId="3F6F58B4" w:rsidR="00CA3AA3" w:rsidRDefault="00CA3AA3" w:rsidP="00CA3AA3"/>
    <w:p w14:paraId="2DAAC6A9" w14:textId="7B6DD9EF" w:rsidR="00CA3AA3" w:rsidRDefault="00CA3AA3" w:rsidP="00CA3AA3"/>
    <w:p w14:paraId="404E9ADD" w14:textId="77777777" w:rsidR="00CA3AA3" w:rsidRPr="00CA3AA3" w:rsidRDefault="00CA3AA3" w:rsidP="00CA3AA3">
      <w:pPr>
        <w:rPr>
          <w:rFonts w:ascii="Arial" w:hAnsi="Arial" w:cs="Arial"/>
          <w:color w:val="0F7EB4"/>
          <w:sz w:val="40"/>
          <w:szCs w:val="28"/>
        </w:rPr>
      </w:pPr>
    </w:p>
    <w:p w14:paraId="1A35B9ED" w14:textId="504F7404" w:rsidR="00391D8A" w:rsidRDefault="00CA3AA3" w:rsidP="00CA3AA3">
      <w:pPr>
        <w:pStyle w:val="VCAAHeading1"/>
      </w:pPr>
      <w:r w:rsidRPr="00E85997">
        <w:br w:type="page"/>
      </w:r>
      <w:bookmarkStart w:id="49" w:name="_Toc158994592"/>
      <w:r w:rsidR="00391D8A">
        <w:lastRenderedPageBreak/>
        <w:t xml:space="preserve">VET </w:t>
      </w:r>
      <w:r>
        <w:t xml:space="preserve">VCE Equine Studies </w:t>
      </w:r>
      <w:proofErr w:type="gramStart"/>
      <w:r w:rsidR="00391D8A">
        <w:t>structure</w:t>
      </w:r>
      <w:bookmarkEnd w:id="47"/>
      <w:bookmarkEnd w:id="48"/>
      <w:bookmarkEnd w:id="49"/>
      <w:proofErr w:type="gramEnd"/>
    </w:p>
    <w:p w14:paraId="59711A02" w14:textId="17F939E8" w:rsidR="001C3B4F" w:rsidRPr="000A1D0E" w:rsidRDefault="001C3B4F" w:rsidP="001C3B4F">
      <w:pPr>
        <w:pStyle w:val="VCAAHeading3"/>
      </w:pPr>
      <w:bookmarkStart w:id="50" w:name="_Toc158994593"/>
      <w:bookmarkStart w:id="51" w:name="_Hlk160621015"/>
      <w:r w:rsidRPr="000A1D0E">
        <w:t xml:space="preserve">22513VIC Certificate III in Equine Studies (Version 1.1) </w:t>
      </w:r>
      <w:r w:rsidR="00194F52">
        <w:br/>
        <w:t>NEW AND CONTINUING STUDENTS</w:t>
      </w:r>
      <w:bookmarkEnd w:id="50"/>
    </w:p>
    <w:tbl>
      <w:tblPr>
        <w:tblStyle w:val="VCAAclosedtable"/>
        <w:tblW w:w="10206" w:type="dxa"/>
        <w:tblLayout w:type="fixed"/>
        <w:tblLook w:val="04A0" w:firstRow="1" w:lastRow="0" w:firstColumn="1" w:lastColumn="0" w:noHBand="0" w:noVBand="1"/>
        <w:tblCaption w:val="Table two"/>
        <w:tblDescription w:val="VCAA open table style"/>
      </w:tblPr>
      <w:tblGrid>
        <w:gridCol w:w="1938"/>
        <w:gridCol w:w="5129"/>
        <w:gridCol w:w="1567"/>
        <w:gridCol w:w="1572"/>
      </w:tblGrid>
      <w:tr w:rsidR="001C3B4F" w:rsidRPr="00877FC1" w14:paraId="00547DAE" w14:textId="77777777" w:rsidTr="00B272DD">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bookmarkEnd w:id="51"/>
          <w:p w14:paraId="62FFAA06" w14:textId="77777777" w:rsidR="001C3B4F" w:rsidRPr="00B272DD" w:rsidRDefault="001C3B4F" w:rsidP="007872EE">
            <w:pPr>
              <w:pStyle w:val="VCAAtablecondensed"/>
              <w:spacing w:before="0" w:after="0"/>
              <w:rPr>
                <w:sz w:val="20"/>
                <w:szCs w:val="20"/>
              </w:rPr>
            </w:pPr>
            <w:r w:rsidRPr="00B272DD">
              <w:rPr>
                <w:sz w:val="20"/>
                <w:szCs w:val="20"/>
              </w:rPr>
              <w:t>Code</w:t>
            </w:r>
          </w:p>
        </w:tc>
        <w:tc>
          <w:tcPr>
            <w:tcW w:w="6662" w:type="dxa"/>
            <w:gridSpan w:val="2"/>
            <w:vAlign w:val="center"/>
          </w:tcPr>
          <w:p w14:paraId="052A8638" w14:textId="77777777" w:rsidR="001C3B4F" w:rsidRPr="00B272DD" w:rsidRDefault="001C3B4F" w:rsidP="007872EE">
            <w:pPr>
              <w:pStyle w:val="VCAAtablecondensed"/>
              <w:spacing w:before="0" w:after="0"/>
              <w:rPr>
                <w:sz w:val="20"/>
                <w:szCs w:val="20"/>
              </w:rPr>
            </w:pPr>
            <w:r w:rsidRPr="00B272DD">
              <w:rPr>
                <w:sz w:val="20"/>
                <w:szCs w:val="20"/>
              </w:rPr>
              <w:t>Unit Title</w:t>
            </w:r>
          </w:p>
        </w:tc>
        <w:tc>
          <w:tcPr>
            <w:tcW w:w="1564" w:type="dxa"/>
            <w:vAlign w:val="center"/>
          </w:tcPr>
          <w:p w14:paraId="4B6BC43F" w14:textId="77777777" w:rsidR="001C3B4F" w:rsidRPr="00B272DD" w:rsidRDefault="001C3B4F" w:rsidP="007872EE">
            <w:pPr>
              <w:pStyle w:val="VCAAtablecondensed"/>
              <w:spacing w:before="0" w:after="0"/>
              <w:jc w:val="center"/>
              <w:rPr>
                <w:sz w:val="20"/>
                <w:szCs w:val="20"/>
              </w:rPr>
            </w:pPr>
            <w:r w:rsidRPr="00B272DD">
              <w:rPr>
                <w:sz w:val="20"/>
                <w:szCs w:val="20"/>
              </w:rPr>
              <w:t>Nominal Hours</w:t>
            </w:r>
          </w:p>
        </w:tc>
      </w:tr>
      <w:tr w:rsidR="001C3B4F" w:rsidRPr="00877FC1" w14:paraId="20A79473"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4"/>
            <w:vAlign w:val="center"/>
          </w:tcPr>
          <w:p w14:paraId="4466390E" w14:textId="77777777" w:rsidR="001C3B4F" w:rsidRPr="00B272DD" w:rsidRDefault="001C3B4F" w:rsidP="007872EE">
            <w:pPr>
              <w:pStyle w:val="VCAAtablecondensed"/>
              <w:spacing w:before="0" w:after="0"/>
              <w:rPr>
                <w:szCs w:val="20"/>
              </w:rPr>
            </w:pPr>
            <w:r w:rsidRPr="00B272DD">
              <w:rPr>
                <w:b/>
                <w:szCs w:val="20"/>
              </w:rPr>
              <w:t>Units 1 and 2</w:t>
            </w:r>
          </w:p>
        </w:tc>
      </w:tr>
      <w:tr w:rsidR="001C3B4F" w:rsidRPr="00877FC1" w14:paraId="2DE8BA8E"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4"/>
            <w:vAlign w:val="center"/>
          </w:tcPr>
          <w:p w14:paraId="57F6B0C8" w14:textId="77777777" w:rsidR="001C3B4F" w:rsidRPr="00B272DD" w:rsidRDefault="001C3B4F" w:rsidP="007872EE">
            <w:pPr>
              <w:pStyle w:val="VCAAtablecondensed"/>
              <w:spacing w:before="0" w:after="0"/>
              <w:rPr>
                <w:szCs w:val="20"/>
              </w:rPr>
            </w:pPr>
            <w:r w:rsidRPr="00B272DD">
              <w:rPr>
                <w:b/>
                <w:szCs w:val="20"/>
              </w:rPr>
              <w:t>Compulsory Units:</w:t>
            </w:r>
          </w:p>
        </w:tc>
      </w:tr>
      <w:tr w:rsidR="001C3B4F" w:rsidRPr="00877FC1" w14:paraId="7A630444"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449A184" w14:textId="77777777" w:rsidR="001C3B4F" w:rsidRPr="00B272DD" w:rsidRDefault="001C3B4F" w:rsidP="007872EE">
            <w:pPr>
              <w:pStyle w:val="VCAAtablecondensed"/>
              <w:spacing w:before="0" w:after="0"/>
              <w:rPr>
                <w:szCs w:val="20"/>
                <w:highlight w:val="yellow"/>
              </w:rPr>
            </w:pPr>
            <w:r w:rsidRPr="00B272DD">
              <w:rPr>
                <w:szCs w:val="20"/>
              </w:rPr>
              <w:t>ACMEQU202*</w:t>
            </w:r>
          </w:p>
        </w:tc>
        <w:tc>
          <w:tcPr>
            <w:tcW w:w="6662" w:type="dxa"/>
            <w:gridSpan w:val="2"/>
            <w:vAlign w:val="center"/>
          </w:tcPr>
          <w:p w14:paraId="27C62D2E" w14:textId="77777777" w:rsidR="001C3B4F" w:rsidRPr="00B272DD" w:rsidRDefault="001C3B4F" w:rsidP="007872EE">
            <w:pPr>
              <w:pStyle w:val="VCAAtablecondensed"/>
              <w:spacing w:before="0" w:after="0"/>
              <w:rPr>
                <w:szCs w:val="20"/>
                <w:highlight w:val="yellow"/>
              </w:rPr>
            </w:pPr>
            <w:r w:rsidRPr="00B272DD">
              <w:rPr>
                <w:szCs w:val="20"/>
              </w:rPr>
              <w:t>Handle Horses safely</w:t>
            </w:r>
          </w:p>
        </w:tc>
        <w:tc>
          <w:tcPr>
            <w:tcW w:w="1564" w:type="dxa"/>
            <w:vAlign w:val="center"/>
          </w:tcPr>
          <w:p w14:paraId="78C00A96" w14:textId="77777777" w:rsidR="001C3B4F" w:rsidRPr="00B272DD" w:rsidRDefault="001C3B4F" w:rsidP="007872EE">
            <w:pPr>
              <w:pStyle w:val="VCAAtablecondensed"/>
              <w:spacing w:before="0" w:after="0"/>
              <w:jc w:val="center"/>
              <w:rPr>
                <w:szCs w:val="20"/>
              </w:rPr>
            </w:pPr>
            <w:r w:rsidRPr="00B272DD">
              <w:rPr>
                <w:szCs w:val="20"/>
              </w:rPr>
              <w:t>100</w:t>
            </w:r>
          </w:p>
        </w:tc>
      </w:tr>
      <w:tr w:rsidR="001C3B4F" w:rsidRPr="00877FC1" w14:paraId="0BCAD1D3"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3A79492" w14:textId="77777777" w:rsidR="001C3B4F" w:rsidRPr="00B272DD" w:rsidRDefault="001C3B4F" w:rsidP="007872EE">
            <w:pPr>
              <w:pStyle w:val="VCAAtablecondensed"/>
              <w:spacing w:before="0" w:after="0"/>
              <w:rPr>
                <w:szCs w:val="20"/>
              </w:rPr>
            </w:pPr>
            <w:r w:rsidRPr="00B272DD">
              <w:rPr>
                <w:szCs w:val="20"/>
              </w:rPr>
              <w:t>ACMEQU205</w:t>
            </w:r>
          </w:p>
        </w:tc>
        <w:tc>
          <w:tcPr>
            <w:tcW w:w="6662" w:type="dxa"/>
            <w:gridSpan w:val="2"/>
            <w:vAlign w:val="center"/>
          </w:tcPr>
          <w:p w14:paraId="0EFB8639" w14:textId="77777777" w:rsidR="001C3B4F" w:rsidRPr="00B272DD" w:rsidRDefault="001C3B4F" w:rsidP="007872EE">
            <w:pPr>
              <w:pStyle w:val="VCAAtablecondensed"/>
              <w:spacing w:before="0" w:after="0"/>
              <w:rPr>
                <w:szCs w:val="20"/>
              </w:rPr>
            </w:pPr>
            <w:r w:rsidRPr="00B272DD">
              <w:rPr>
                <w:szCs w:val="20"/>
              </w:rPr>
              <w:t xml:space="preserve">Apply knowledge of horse </w:t>
            </w:r>
            <w:proofErr w:type="spellStart"/>
            <w:r w:rsidRPr="00B272DD">
              <w:rPr>
                <w:szCs w:val="20"/>
              </w:rPr>
              <w:t>behaviour</w:t>
            </w:r>
            <w:proofErr w:type="spellEnd"/>
          </w:p>
        </w:tc>
        <w:tc>
          <w:tcPr>
            <w:tcW w:w="1564" w:type="dxa"/>
            <w:vAlign w:val="center"/>
          </w:tcPr>
          <w:p w14:paraId="625902BC" w14:textId="77777777" w:rsidR="001C3B4F" w:rsidRPr="00B272DD" w:rsidRDefault="001C3B4F" w:rsidP="007872EE">
            <w:pPr>
              <w:pStyle w:val="VCAAtablecondensed"/>
              <w:spacing w:before="0" w:after="0"/>
              <w:jc w:val="center"/>
              <w:rPr>
                <w:szCs w:val="20"/>
              </w:rPr>
            </w:pPr>
            <w:r w:rsidRPr="00B272DD">
              <w:rPr>
                <w:szCs w:val="20"/>
              </w:rPr>
              <w:t>60</w:t>
            </w:r>
          </w:p>
        </w:tc>
      </w:tr>
      <w:tr w:rsidR="001C3B4F" w:rsidRPr="00877FC1" w14:paraId="4E52AB4D"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EE031DD" w14:textId="77777777" w:rsidR="001C3B4F" w:rsidRPr="00B272DD" w:rsidRDefault="001C3B4F" w:rsidP="007872EE">
            <w:pPr>
              <w:pStyle w:val="VCAAtablecondensed"/>
              <w:spacing w:before="0" w:after="0"/>
              <w:rPr>
                <w:szCs w:val="20"/>
              </w:rPr>
            </w:pPr>
            <w:r w:rsidRPr="00B272DD">
              <w:rPr>
                <w:szCs w:val="20"/>
              </w:rPr>
              <w:t>VU22681</w:t>
            </w:r>
          </w:p>
        </w:tc>
        <w:tc>
          <w:tcPr>
            <w:tcW w:w="6662" w:type="dxa"/>
            <w:gridSpan w:val="2"/>
            <w:vAlign w:val="center"/>
          </w:tcPr>
          <w:p w14:paraId="79E5DD8C" w14:textId="77777777" w:rsidR="001C3B4F" w:rsidRPr="00B272DD" w:rsidRDefault="001C3B4F" w:rsidP="007872EE">
            <w:pPr>
              <w:pStyle w:val="VCAAtablecondensed"/>
              <w:spacing w:before="0" w:after="0"/>
              <w:rPr>
                <w:szCs w:val="20"/>
              </w:rPr>
            </w:pPr>
            <w:r w:rsidRPr="00B272DD">
              <w:rPr>
                <w:szCs w:val="20"/>
              </w:rPr>
              <w:t xml:space="preserve">Work effectively in an equine </w:t>
            </w:r>
            <w:proofErr w:type="spellStart"/>
            <w:r w:rsidRPr="00B272DD">
              <w:rPr>
                <w:szCs w:val="20"/>
              </w:rPr>
              <w:t>organisation</w:t>
            </w:r>
            <w:proofErr w:type="spellEnd"/>
          </w:p>
        </w:tc>
        <w:tc>
          <w:tcPr>
            <w:tcW w:w="1564" w:type="dxa"/>
            <w:vAlign w:val="center"/>
          </w:tcPr>
          <w:p w14:paraId="02714437" w14:textId="77777777" w:rsidR="001C3B4F" w:rsidRPr="00B272DD" w:rsidRDefault="001C3B4F" w:rsidP="007872EE">
            <w:pPr>
              <w:pStyle w:val="VCAAtablecondensed"/>
              <w:spacing w:before="0" w:after="0"/>
              <w:jc w:val="center"/>
              <w:rPr>
                <w:szCs w:val="20"/>
              </w:rPr>
            </w:pPr>
            <w:r w:rsidRPr="00B272DD">
              <w:rPr>
                <w:szCs w:val="20"/>
              </w:rPr>
              <w:t>50</w:t>
            </w:r>
          </w:p>
        </w:tc>
      </w:tr>
      <w:tr w:rsidR="001C3B4F" w:rsidRPr="00877FC1" w14:paraId="76F2116E"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4828117" w14:textId="77777777" w:rsidR="001C3B4F" w:rsidRPr="00B272DD" w:rsidRDefault="001C3B4F" w:rsidP="007872EE">
            <w:pPr>
              <w:pStyle w:val="VCAAtablecondensed"/>
              <w:spacing w:before="0" w:after="0"/>
              <w:rPr>
                <w:szCs w:val="20"/>
              </w:rPr>
            </w:pPr>
            <w:r w:rsidRPr="00B272DD">
              <w:rPr>
                <w:szCs w:val="20"/>
              </w:rPr>
              <w:t>VU22685</w:t>
            </w:r>
          </w:p>
        </w:tc>
        <w:tc>
          <w:tcPr>
            <w:tcW w:w="6662" w:type="dxa"/>
            <w:gridSpan w:val="2"/>
            <w:vAlign w:val="center"/>
          </w:tcPr>
          <w:p w14:paraId="2D9F3137" w14:textId="77777777" w:rsidR="001C3B4F" w:rsidRPr="00B272DD" w:rsidRDefault="001C3B4F" w:rsidP="007872EE">
            <w:pPr>
              <w:pStyle w:val="VCAAtablecondensed"/>
              <w:spacing w:before="0" w:after="0"/>
              <w:rPr>
                <w:szCs w:val="20"/>
              </w:rPr>
            </w:pPr>
            <w:r w:rsidRPr="00B272DD">
              <w:rPr>
                <w:szCs w:val="20"/>
              </w:rPr>
              <w:t>Identify equine anatomy</w:t>
            </w:r>
          </w:p>
        </w:tc>
        <w:tc>
          <w:tcPr>
            <w:tcW w:w="1564" w:type="dxa"/>
            <w:vAlign w:val="center"/>
          </w:tcPr>
          <w:p w14:paraId="4F2FC6FF" w14:textId="77777777" w:rsidR="001C3B4F" w:rsidRPr="00B272DD" w:rsidRDefault="001C3B4F" w:rsidP="007872EE">
            <w:pPr>
              <w:pStyle w:val="VCAAtablecondensed"/>
              <w:spacing w:before="0" w:after="0"/>
              <w:jc w:val="center"/>
              <w:rPr>
                <w:szCs w:val="20"/>
              </w:rPr>
            </w:pPr>
            <w:r w:rsidRPr="00B272DD">
              <w:rPr>
                <w:szCs w:val="20"/>
              </w:rPr>
              <w:t>30</w:t>
            </w:r>
          </w:p>
        </w:tc>
      </w:tr>
      <w:tr w:rsidR="001C3B4F" w:rsidRPr="00877FC1" w14:paraId="70B2A727"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3"/>
            <w:vAlign w:val="center"/>
          </w:tcPr>
          <w:p w14:paraId="3F939F46" w14:textId="77777777" w:rsidR="001C3B4F" w:rsidRPr="00B272DD" w:rsidRDefault="001C3B4F" w:rsidP="007872EE">
            <w:pPr>
              <w:pStyle w:val="VCAAtablecondensed"/>
              <w:spacing w:before="0" w:after="0"/>
              <w:jc w:val="right"/>
              <w:rPr>
                <w:szCs w:val="20"/>
              </w:rPr>
            </w:pPr>
            <w:r w:rsidRPr="00B272DD">
              <w:rPr>
                <w:b/>
                <w:szCs w:val="20"/>
              </w:rPr>
              <w:t>Compulsory Units Subtotal:</w:t>
            </w:r>
          </w:p>
        </w:tc>
        <w:tc>
          <w:tcPr>
            <w:tcW w:w="1564" w:type="dxa"/>
            <w:vAlign w:val="center"/>
          </w:tcPr>
          <w:p w14:paraId="1D521314" w14:textId="77777777" w:rsidR="001C3B4F" w:rsidRPr="00B272DD" w:rsidRDefault="001C3B4F" w:rsidP="007872EE">
            <w:pPr>
              <w:pStyle w:val="VCAAtablecondensed"/>
              <w:spacing w:before="0" w:after="0"/>
              <w:jc w:val="center"/>
              <w:rPr>
                <w:b/>
                <w:szCs w:val="20"/>
              </w:rPr>
            </w:pPr>
            <w:r w:rsidRPr="00B272DD">
              <w:rPr>
                <w:b/>
                <w:szCs w:val="20"/>
              </w:rPr>
              <w:t>240</w:t>
            </w:r>
          </w:p>
        </w:tc>
      </w:tr>
      <w:tr w:rsidR="001C3B4F" w:rsidRPr="00877FC1" w14:paraId="7FBFA079"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vAlign w:val="center"/>
          </w:tcPr>
          <w:p w14:paraId="10C3688D" w14:textId="77777777" w:rsidR="001C3B4F" w:rsidRPr="00B272DD" w:rsidRDefault="001C3B4F" w:rsidP="007872EE">
            <w:pPr>
              <w:pStyle w:val="VCAAtablecondensed"/>
              <w:spacing w:before="0" w:after="0"/>
              <w:jc w:val="right"/>
              <w:rPr>
                <w:b/>
                <w:szCs w:val="20"/>
              </w:rPr>
            </w:pPr>
            <w:r w:rsidRPr="00B272DD">
              <w:rPr>
                <w:b/>
                <w:szCs w:val="20"/>
              </w:rPr>
              <w:t>Total for VCE VET Units 1 and 2:</w:t>
            </w:r>
          </w:p>
        </w:tc>
        <w:tc>
          <w:tcPr>
            <w:tcW w:w="1564" w:type="dxa"/>
            <w:vAlign w:val="center"/>
          </w:tcPr>
          <w:p w14:paraId="338E938F" w14:textId="77777777" w:rsidR="001C3B4F" w:rsidRPr="00B272DD" w:rsidRDefault="001C3B4F" w:rsidP="007872EE">
            <w:pPr>
              <w:pStyle w:val="VCAAtablecondensed"/>
              <w:spacing w:before="0" w:after="0"/>
              <w:jc w:val="center"/>
              <w:rPr>
                <w:b/>
                <w:szCs w:val="20"/>
              </w:rPr>
            </w:pPr>
            <w:r w:rsidRPr="00B272DD">
              <w:rPr>
                <w:b/>
                <w:szCs w:val="20"/>
              </w:rPr>
              <w:t>180</w:t>
            </w:r>
          </w:p>
        </w:tc>
      </w:tr>
      <w:tr w:rsidR="001C3B4F" w:rsidRPr="00877FC1" w14:paraId="3B8CEA6F"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4"/>
            <w:vAlign w:val="center"/>
          </w:tcPr>
          <w:p w14:paraId="757C45C1" w14:textId="77777777" w:rsidR="001C3B4F" w:rsidRPr="00B272DD" w:rsidRDefault="001C3B4F" w:rsidP="007872EE">
            <w:pPr>
              <w:pStyle w:val="VCAAtablecondensed"/>
              <w:spacing w:before="0" w:after="0"/>
              <w:rPr>
                <w:b/>
                <w:szCs w:val="20"/>
              </w:rPr>
            </w:pPr>
            <w:r w:rsidRPr="00B272DD">
              <w:rPr>
                <w:b/>
                <w:szCs w:val="20"/>
              </w:rPr>
              <w:t>Scored Units 3 and 4 – 2024 ONLY</w:t>
            </w:r>
          </w:p>
        </w:tc>
      </w:tr>
      <w:tr w:rsidR="001C3B4F" w:rsidRPr="00877FC1" w14:paraId="35ADE1E5"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4"/>
            <w:vAlign w:val="center"/>
          </w:tcPr>
          <w:p w14:paraId="280A7EC4" w14:textId="77777777" w:rsidR="001C3B4F" w:rsidRPr="00B272DD" w:rsidRDefault="001C3B4F" w:rsidP="007872EE">
            <w:pPr>
              <w:pStyle w:val="VCAAtablecondensed"/>
              <w:spacing w:before="0" w:after="0"/>
              <w:rPr>
                <w:b/>
                <w:szCs w:val="20"/>
              </w:rPr>
            </w:pPr>
            <w:r w:rsidRPr="00B272DD">
              <w:rPr>
                <w:b/>
                <w:szCs w:val="20"/>
              </w:rPr>
              <w:t>Compulsory Units:</w:t>
            </w:r>
          </w:p>
        </w:tc>
      </w:tr>
      <w:tr w:rsidR="00EE78E5" w:rsidRPr="00877FC1" w14:paraId="5177B123"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ABFECF9" w14:textId="77777777" w:rsidR="00EE78E5" w:rsidRPr="00B272DD" w:rsidRDefault="00EE78E5" w:rsidP="007872EE">
            <w:pPr>
              <w:pStyle w:val="VCAAtablecondensed"/>
              <w:spacing w:before="0" w:after="0"/>
              <w:rPr>
                <w:szCs w:val="20"/>
                <w:highlight w:val="yellow"/>
              </w:rPr>
            </w:pPr>
            <w:r w:rsidRPr="00B272DD">
              <w:rPr>
                <w:szCs w:val="20"/>
              </w:rPr>
              <w:t>VU22682</w:t>
            </w:r>
          </w:p>
        </w:tc>
        <w:tc>
          <w:tcPr>
            <w:tcW w:w="5103" w:type="dxa"/>
            <w:vAlign w:val="center"/>
          </w:tcPr>
          <w:p w14:paraId="5FF3040A" w14:textId="77777777" w:rsidR="00EE78E5" w:rsidRPr="00B272DD" w:rsidRDefault="00EE78E5" w:rsidP="007872EE">
            <w:pPr>
              <w:pStyle w:val="VCAAtablecondensed"/>
              <w:spacing w:before="0" w:after="0"/>
              <w:rPr>
                <w:szCs w:val="20"/>
                <w:highlight w:val="yellow"/>
              </w:rPr>
            </w:pPr>
            <w:r w:rsidRPr="00B272DD">
              <w:rPr>
                <w:szCs w:val="20"/>
              </w:rPr>
              <w:t xml:space="preserve">Implement horse health and welfare practices </w:t>
            </w:r>
          </w:p>
        </w:tc>
        <w:tc>
          <w:tcPr>
            <w:tcW w:w="1559" w:type="dxa"/>
            <w:vAlign w:val="center"/>
          </w:tcPr>
          <w:p w14:paraId="5EFDAC14" w14:textId="688515CF" w:rsidR="00EE78E5" w:rsidRPr="00B272DD" w:rsidRDefault="00EE78E5" w:rsidP="00EE78E5">
            <w:pPr>
              <w:pStyle w:val="VCAAtablecondensed"/>
              <w:spacing w:before="0" w:after="0"/>
              <w:jc w:val="center"/>
              <w:rPr>
                <w:szCs w:val="20"/>
                <w:highlight w:val="yellow"/>
              </w:rPr>
            </w:pPr>
            <w:r w:rsidRPr="00B272DD">
              <w:rPr>
                <w:szCs w:val="20"/>
              </w:rPr>
              <w:t>Version 1</w:t>
            </w:r>
          </w:p>
        </w:tc>
        <w:tc>
          <w:tcPr>
            <w:tcW w:w="1564" w:type="dxa"/>
            <w:vAlign w:val="center"/>
          </w:tcPr>
          <w:p w14:paraId="08EEEFF1" w14:textId="5FE7E9B5" w:rsidR="00EE78E5" w:rsidRPr="00B272DD" w:rsidRDefault="00EE78E5" w:rsidP="007872EE">
            <w:pPr>
              <w:pStyle w:val="VCAAtablecondensed"/>
              <w:spacing w:before="0" w:after="0"/>
              <w:jc w:val="center"/>
              <w:rPr>
                <w:szCs w:val="20"/>
              </w:rPr>
            </w:pPr>
            <w:r w:rsidRPr="00B272DD">
              <w:rPr>
                <w:szCs w:val="20"/>
              </w:rPr>
              <w:t>50</w:t>
            </w:r>
          </w:p>
        </w:tc>
      </w:tr>
      <w:tr w:rsidR="00EE78E5" w:rsidRPr="00877FC1" w14:paraId="7A5342FC"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7D37B94" w14:textId="77777777" w:rsidR="00EE78E5" w:rsidRPr="00B272DD" w:rsidRDefault="00EE78E5" w:rsidP="007872EE">
            <w:pPr>
              <w:pStyle w:val="VCAAtablecondensed"/>
              <w:spacing w:before="0" w:after="0"/>
              <w:rPr>
                <w:rFonts w:cs="Calibri"/>
                <w:szCs w:val="20"/>
              </w:rPr>
            </w:pPr>
            <w:r w:rsidRPr="00B272DD">
              <w:rPr>
                <w:szCs w:val="20"/>
              </w:rPr>
              <w:t>VU22683</w:t>
            </w:r>
          </w:p>
        </w:tc>
        <w:tc>
          <w:tcPr>
            <w:tcW w:w="5103" w:type="dxa"/>
            <w:vAlign w:val="center"/>
          </w:tcPr>
          <w:p w14:paraId="0738E43D" w14:textId="77777777" w:rsidR="00EE78E5" w:rsidRPr="00B272DD" w:rsidRDefault="00EE78E5" w:rsidP="007872EE">
            <w:pPr>
              <w:pStyle w:val="VCAAtablecondensed"/>
              <w:spacing w:before="0" w:after="0"/>
              <w:rPr>
                <w:rFonts w:cs="Calibri"/>
                <w:szCs w:val="20"/>
              </w:rPr>
            </w:pPr>
            <w:r w:rsidRPr="00B272DD">
              <w:rPr>
                <w:szCs w:val="20"/>
              </w:rPr>
              <w:t>Implement and monitor horse feeding programs</w:t>
            </w:r>
          </w:p>
        </w:tc>
        <w:tc>
          <w:tcPr>
            <w:tcW w:w="1559" w:type="dxa"/>
            <w:vAlign w:val="center"/>
          </w:tcPr>
          <w:p w14:paraId="41FB17ED" w14:textId="23C95721" w:rsidR="00EE78E5" w:rsidRPr="00B272DD" w:rsidRDefault="00EE78E5" w:rsidP="00EE78E5">
            <w:pPr>
              <w:pStyle w:val="VCAAtablecondensed"/>
              <w:spacing w:before="0" w:after="0"/>
              <w:jc w:val="center"/>
              <w:rPr>
                <w:rFonts w:cs="Calibri"/>
                <w:szCs w:val="20"/>
              </w:rPr>
            </w:pPr>
            <w:r w:rsidRPr="00B272DD">
              <w:rPr>
                <w:szCs w:val="20"/>
              </w:rPr>
              <w:t>Version 1</w:t>
            </w:r>
          </w:p>
        </w:tc>
        <w:tc>
          <w:tcPr>
            <w:tcW w:w="1564" w:type="dxa"/>
            <w:vAlign w:val="center"/>
          </w:tcPr>
          <w:p w14:paraId="2C98BB39" w14:textId="130500C4" w:rsidR="00EE78E5" w:rsidRPr="00B272DD" w:rsidRDefault="00EE78E5" w:rsidP="007872EE">
            <w:pPr>
              <w:pStyle w:val="VCAAtablecondensed"/>
              <w:spacing w:before="0" w:after="0"/>
              <w:jc w:val="center"/>
              <w:rPr>
                <w:rFonts w:cs="Calibri"/>
                <w:szCs w:val="20"/>
              </w:rPr>
            </w:pPr>
            <w:r w:rsidRPr="00B272DD">
              <w:rPr>
                <w:szCs w:val="20"/>
              </w:rPr>
              <w:t>50</w:t>
            </w:r>
          </w:p>
        </w:tc>
      </w:tr>
      <w:tr w:rsidR="00EE78E5" w:rsidRPr="00877FC1" w14:paraId="11E55557"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73DB01C" w14:textId="77777777" w:rsidR="00EE78E5" w:rsidRPr="00B272DD" w:rsidRDefault="00EE78E5" w:rsidP="007872EE">
            <w:pPr>
              <w:pStyle w:val="VCAAtablecondensed"/>
              <w:spacing w:before="0" w:after="0"/>
              <w:rPr>
                <w:rFonts w:cs="Calibri"/>
                <w:szCs w:val="20"/>
              </w:rPr>
            </w:pPr>
            <w:r w:rsidRPr="00B272DD">
              <w:rPr>
                <w:szCs w:val="20"/>
              </w:rPr>
              <w:t>VU22684</w:t>
            </w:r>
          </w:p>
        </w:tc>
        <w:tc>
          <w:tcPr>
            <w:tcW w:w="5103" w:type="dxa"/>
            <w:vAlign w:val="center"/>
          </w:tcPr>
          <w:p w14:paraId="449A1809" w14:textId="77777777" w:rsidR="00EE78E5" w:rsidRPr="00B272DD" w:rsidRDefault="00EE78E5" w:rsidP="007872EE">
            <w:pPr>
              <w:pStyle w:val="VCAAtablecondensed"/>
              <w:spacing w:before="0" w:after="0"/>
              <w:rPr>
                <w:rFonts w:cs="Calibri"/>
                <w:szCs w:val="20"/>
              </w:rPr>
            </w:pPr>
            <w:r w:rsidRPr="00B272DD">
              <w:rPr>
                <w:szCs w:val="20"/>
              </w:rPr>
              <w:t>Relate equine form to function</w:t>
            </w:r>
          </w:p>
        </w:tc>
        <w:tc>
          <w:tcPr>
            <w:tcW w:w="1559" w:type="dxa"/>
            <w:vAlign w:val="center"/>
          </w:tcPr>
          <w:p w14:paraId="3D38B67B" w14:textId="15F0F35C" w:rsidR="00EE78E5" w:rsidRPr="00B272DD" w:rsidRDefault="00EE78E5" w:rsidP="00EE78E5">
            <w:pPr>
              <w:pStyle w:val="VCAAtablecondensed"/>
              <w:spacing w:before="0" w:after="0"/>
              <w:jc w:val="center"/>
              <w:rPr>
                <w:rFonts w:cs="Calibri"/>
                <w:szCs w:val="20"/>
              </w:rPr>
            </w:pPr>
            <w:r w:rsidRPr="00B272DD">
              <w:rPr>
                <w:szCs w:val="20"/>
              </w:rPr>
              <w:t>Version 1</w:t>
            </w:r>
          </w:p>
        </w:tc>
        <w:tc>
          <w:tcPr>
            <w:tcW w:w="1564" w:type="dxa"/>
            <w:vAlign w:val="center"/>
          </w:tcPr>
          <w:p w14:paraId="6698E064" w14:textId="6768DED0" w:rsidR="00EE78E5" w:rsidRPr="00B272DD" w:rsidRDefault="00EE78E5" w:rsidP="007872EE">
            <w:pPr>
              <w:pStyle w:val="VCAAtablecondensed"/>
              <w:spacing w:before="0" w:after="0"/>
              <w:jc w:val="center"/>
              <w:rPr>
                <w:rFonts w:cs="Calibri"/>
                <w:szCs w:val="20"/>
              </w:rPr>
            </w:pPr>
            <w:r w:rsidRPr="00B272DD">
              <w:rPr>
                <w:szCs w:val="20"/>
              </w:rPr>
              <w:t>50</w:t>
            </w:r>
          </w:p>
        </w:tc>
      </w:tr>
      <w:tr w:rsidR="00EE78E5" w:rsidRPr="00877FC1" w14:paraId="1D7ECE4F"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607AB7F" w14:textId="77777777" w:rsidR="00EE78E5" w:rsidRPr="00B272DD" w:rsidRDefault="00EE78E5" w:rsidP="007872EE">
            <w:pPr>
              <w:pStyle w:val="VCAAtablecondensed"/>
              <w:spacing w:before="0" w:after="0"/>
              <w:rPr>
                <w:rFonts w:cs="Calibri"/>
                <w:szCs w:val="20"/>
              </w:rPr>
            </w:pPr>
            <w:r w:rsidRPr="00B272DD">
              <w:rPr>
                <w:szCs w:val="20"/>
              </w:rPr>
              <w:t>VU22686</w:t>
            </w:r>
          </w:p>
        </w:tc>
        <w:tc>
          <w:tcPr>
            <w:tcW w:w="5103" w:type="dxa"/>
            <w:vAlign w:val="center"/>
          </w:tcPr>
          <w:p w14:paraId="0F4AE628" w14:textId="77777777" w:rsidR="00EE78E5" w:rsidRPr="00B272DD" w:rsidRDefault="00EE78E5" w:rsidP="007872EE">
            <w:pPr>
              <w:pStyle w:val="VCAAtablecondensed"/>
              <w:spacing w:before="0" w:after="0"/>
              <w:rPr>
                <w:rFonts w:cs="Calibri"/>
                <w:szCs w:val="20"/>
              </w:rPr>
            </w:pPr>
            <w:r w:rsidRPr="00B272DD">
              <w:rPr>
                <w:szCs w:val="20"/>
              </w:rPr>
              <w:t>Identify and describe equine physiology</w:t>
            </w:r>
          </w:p>
        </w:tc>
        <w:tc>
          <w:tcPr>
            <w:tcW w:w="1559" w:type="dxa"/>
            <w:vAlign w:val="center"/>
          </w:tcPr>
          <w:p w14:paraId="5112FA30" w14:textId="38E6977F" w:rsidR="00EE78E5" w:rsidRPr="00B272DD" w:rsidRDefault="00EE78E5" w:rsidP="00EE78E5">
            <w:pPr>
              <w:pStyle w:val="VCAAtablecondensed"/>
              <w:spacing w:before="0" w:after="0"/>
              <w:jc w:val="center"/>
              <w:rPr>
                <w:rFonts w:cs="Calibri"/>
                <w:szCs w:val="20"/>
              </w:rPr>
            </w:pPr>
            <w:r w:rsidRPr="00B272DD">
              <w:rPr>
                <w:szCs w:val="20"/>
              </w:rPr>
              <w:t>Version 1</w:t>
            </w:r>
          </w:p>
        </w:tc>
        <w:tc>
          <w:tcPr>
            <w:tcW w:w="1564" w:type="dxa"/>
            <w:vAlign w:val="center"/>
          </w:tcPr>
          <w:p w14:paraId="476C36CA" w14:textId="6FB01498" w:rsidR="00EE78E5" w:rsidRPr="00B272DD" w:rsidRDefault="00EE78E5" w:rsidP="007872EE">
            <w:pPr>
              <w:pStyle w:val="VCAAtablecondensed"/>
              <w:spacing w:before="0" w:after="0"/>
              <w:jc w:val="center"/>
              <w:rPr>
                <w:rFonts w:cs="Calibri"/>
                <w:szCs w:val="20"/>
              </w:rPr>
            </w:pPr>
            <w:r w:rsidRPr="00B272DD">
              <w:rPr>
                <w:szCs w:val="20"/>
              </w:rPr>
              <w:t>50</w:t>
            </w:r>
          </w:p>
        </w:tc>
      </w:tr>
      <w:tr w:rsidR="001C3B4F" w:rsidRPr="00877FC1" w14:paraId="7F6DE3F1"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3"/>
            <w:vAlign w:val="center"/>
          </w:tcPr>
          <w:p w14:paraId="24BD67E5" w14:textId="77777777" w:rsidR="001C3B4F" w:rsidRPr="00B272DD" w:rsidRDefault="001C3B4F" w:rsidP="007872EE">
            <w:pPr>
              <w:pStyle w:val="VCAAtablecondensed"/>
              <w:spacing w:before="0" w:after="0"/>
              <w:jc w:val="right"/>
              <w:rPr>
                <w:rFonts w:cstheme="minorHAnsi"/>
                <w:szCs w:val="20"/>
              </w:rPr>
            </w:pPr>
            <w:r w:rsidRPr="00B272DD">
              <w:rPr>
                <w:b/>
                <w:szCs w:val="20"/>
              </w:rPr>
              <w:t>Compulsory Units Subtotal:</w:t>
            </w:r>
          </w:p>
        </w:tc>
        <w:tc>
          <w:tcPr>
            <w:tcW w:w="1564" w:type="dxa"/>
            <w:vAlign w:val="center"/>
          </w:tcPr>
          <w:p w14:paraId="114782B4" w14:textId="77777777" w:rsidR="001C3B4F" w:rsidRPr="00B272DD" w:rsidRDefault="001C3B4F" w:rsidP="007872EE">
            <w:pPr>
              <w:pStyle w:val="VCAAtablecondensed"/>
              <w:spacing w:before="0" w:after="0"/>
              <w:jc w:val="center"/>
              <w:rPr>
                <w:rFonts w:cs="Calibri"/>
                <w:szCs w:val="20"/>
              </w:rPr>
            </w:pPr>
            <w:r w:rsidRPr="00B272DD">
              <w:rPr>
                <w:b/>
                <w:szCs w:val="20"/>
              </w:rPr>
              <w:t>200</w:t>
            </w:r>
          </w:p>
        </w:tc>
      </w:tr>
      <w:tr w:rsidR="001C3B4F" w:rsidRPr="00877FC1" w14:paraId="600CD5E6"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vAlign w:val="center"/>
          </w:tcPr>
          <w:p w14:paraId="35CE895D" w14:textId="77777777" w:rsidR="001C3B4F" w:rsidRPr="00B272DD" w:rsidRDefault="001C3B4F" w:rsidP="007872EE">
            <w:pPr>
              <w:pStyle w:val="VCAAtablecondensed"/>
              <w:spacing w:before="0" w:after="0"/>
              <w:jc w:val="right"/>
              <w:rPr>
                <w:rFonts w:cstheme="minorHAnsi"/>
                <w:szCs w:val="20"/>
              </w:rPr>
            </w:pPr>
            <w:r w:rsidRPr="00B272DD">
              <w:rPr>
                <w:b/>
                <w:szCs w:val="20"/>
              </w:rPr>
              <w:t>Total for Scored VCE VET Units 3 and 4:</w:t>
            </w:r>
          </w:p>
        </w:tc>
        <w:tc>
          <w:tcPr>
            <w:tcW w:w="1564" w:type="dxa"/>
            <w:vAlign w:val="center"/>
          </w:tcPr>
          <w:p w14:paraId="4F789584" w14:textId="77777777" w:rsidR="001C3B4F" w:rsidRPr="00B272DD" w:rsidRDefault="001C3B4F" w:rsidP="007872EE">
            <w:pPr>
              <w:pStyle w:val="VCAAtablecondensed"/>
              <w:spacing w:before="0" w:after="0"/>
              <w:jc w:val="center"/>
              <w:rPr>
                <w:rFonts w:cs="Calibri"/>
                <w:szCs w:val="20"/>
              </w:rPr>
            </w:pPr>
            <w:r w:rsidRPr="00B272DD">
              <w:rPr>
                <w:b/>
                <w:szCs w:val="20"/>
              </w:rPr>
              <w:t>200</w:t>
            </w:r>
          </w:p>
        </w:tc>
      </w:tr>
      <w:tr w:rsidR="001C3B4F" w:rsidRPr="00877FC1" w14:paraId="5041D761"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4"/>
            <w:vAlign w:val="center"/>
          </w:tcPr>
          <w:p w14:paraId="6776B670" w14:textId="77777777" w:rsidR="001C3B4F" w:rsidRPr="00B272DD" w:rsidRDefault="001C3B4F" w:rsidP="007872EE">
            <w:pPr>
              <w:pStyle w:val="VCAAtablecondensed"/>
              <w:spacing w:before="0" w:after="0"/>
              <w:rPr>
                <w:b/>
                <w:szCs w:val="20"/>
              </w:rPr>
            </w:pPr>
            <w:r w:rsidRPr="00B272DD">
              <w:rPr>
                <w:b/>
                <w:szCs w:val="20"/>
              </w:rPr>
              <w:t>Units 1 to 4</w:t>
            </w:r>
          </w:p>
        </w:tc>
      </w:tr>
      <w:tr w:rsidR="001C3B4F" w:rsidRPr="00877FC1" w14:paraId="0E358A87"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4"/>
            <w:vAlign w:val="center"/>
          </w:tcPr>
          <w:p w14:paraId="08F08546" w14:textId="77777777" w:rsidR="001C3B4F" w:rsidRPr="00B272DD" w:rsidRDefault="001C3B4F" w:rsidP="007872EE">
            <w:pPr>
              <w:pStyle w:val="VCAAtablecondensed"/>
              <w:spacing w:before="0" w:after="0"/>
              <w:rPr>
                <w:b/>
                <w:szCs w:val="20"/>
              </w:rPr>
            </w:pPr>
            <w:r w:rsidRPr="00B272DD">
              <w:rPr>
                <w:b/>
                <w:szCs w:val="20"/>
              </w:rPr>
              <w:t>Elective Units</w:t>
            </w:r>
          </w:p>
        </w:tc>
      </w:tr>
      <w:tr w:rsidR="001C3B4F" w:rsidRPr="00877FC1" w14:paraId="2C88749D"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4"/>
            <w:vAlign w:val="center"/>
          </w:tcPr>
          <w:p w14:paraId="37100415" w14:textId="77777777" w:rsidR="001C3B4F" w:rsidRPr="00B272DD" w:rsidRDefault="001C3B4F" w:rsidP="007872EE">
            <w:pPr>
              <w:pStyle w:val="VCAAtablecondensed"/>
              <w:spacing w:before="0" w:after="0"/>
              <w:rPr>
                <w:szCs w:val="20"/>
              </w:rPr>
            </w:pPr>
            <w:r w:rsidRPr="00B272DD">
              <w:rPr>
                <w:szCs w:val="20"/>
              </w:rPr>
              <w:t xml:space="preserve">Select a minimum of </w:t>
            </w:r>
            <w:r w:rsidRPr="00B272DD">
              <w:rPr>
                <w:b/>
                <w:bCs/>
                <w:szCs w:val="20"/>
              </w:rPr>
              <w:t>THREE</w:t>
            </w:r>
            <w:r w:rsidRPr="00B272DD">
              <w:rPr>
                <w:szCs w:val="20"/>
              </w:rPr>
              <w:t xml:space="preserve"> electives.</w:t>
            </w:r>
          </w:p>
          <w:p w14:paraId="7C796574" w14:textId="77777777" w:rsidR="001C3B4F" w:rsidRPr="00B272DD" w:rsidRDefault="001C3B4F" w:rsidP="001C3B4F">
            <w:pPr>
              <w:pStyle w:val="VCAAtablecondensed"/>
              <w:numPr>
                <w:ilvl w:val="0"/>
                <w:numId w:val="21"/>
              </w:numPr>
              <w:spacing w:before="0" w:after="0"/>
              <w:rPr>
                <w:rFonts w:eastAsia="Calibri"/>
                <w:b/>
                <w:szCs w:val="20"/>
              </w:rPr>
            </w:pPr>
            <w:r w:rsidRPr="00B272DD">
              <w:rPr>
                <w:rFonts w:eastAsia="Calibri"/>
                <w:b/>
                <w:szCs w:val="20"/>
              </w:rPr>
              <w:t>Compulsory Units (Units 1 and 2) must be achieved before undertaking Elective Units</w:t>
            </w:r>
          </w:p>
          <w:p w14:paraId="58360C73" w14:textId="77777777" w:rsidR="001C3B4F" w:rsidRPr="00B272DD" w:rsidRDefault="001C3B4F" w:rsidP="001C3B4F">
            <w:pPr>
              <w:pStyle w:val="VCAAtablecondensed"/>
              <w:numPr>
                <w:ilvl w:val="0"/>
                <w:numId w:val="21"/>
              </w:numPr>
              <w:spacing w:before="0" w:after="0"/>
              <w:rPr>
                <w:b/>
                <w:szCs w:val="20"/>
              </w:rPr>
            </w:pPr>
            <w:r w:rsidRPr="00B272DD">
              <w:rPr>
                <w:rFonts w:eastAsia="Calibri"/>
                <w:b/>
                <w:szCs w:val="20"/>
              </w:rPr>
              <w:t>To achieve a Non-Scored Units 3 and 4 sequence, select electives with a minimum of 120 hours.</w:t>
            </w:r>
          </w:p>
        </w:tc>
      </w:tr>
      <w:tr w:rsidR="001C3B4F" w:rsidRPr="00877FC1" w14:paraId="3D514973"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9EE86E7" w14:textId="77777777" w:rsidR="001C3B4F" w:rsidRPr="00B272DD" w:rsidRDefault="001C3B4F" w:rsidP="007872EE">
            <w:pPr>
              <w:pStyle w:val="VCAAtablecondensed"/>
              <w:spacing w:before="0" w:after="0"/>
              <w:rPr>
                <w:szCs w:val="20"/>
                <w:highlight w:val="yellow"/>
              </w:rPr>
            </w:pPr>
            <w:r w:rsidRPr="00B272DD">
              <w:rPr>
                <w:szCs w:val="20"/>
              </w:rPr>
              <w:t>ACMEQU201*</w:t>
            </w:r>
          </w:p>
        </w:tc>
        <w:tc>
          <w:tcPr>
            <w:tcW w:w="6662" w:type="dxa"/>
            <w:gridSpan w:val="2"/>
            <w:vAlign w:val="center"/>
          </w:tcPr>
          <w:p w14:paraId="1EB9F38F" w14:textId="77777777" w:rsidR="001C3B4F" w:rsidRPr="00B272DD" w:rsidRDefault="001C3B4F" w:rsidP="007872EE">
            <w:pPr>
              <w:pStyle w:val="VCAAtablecondensed"/>
              <w:spacing w:before="0" w:after="0"/>
              <w:rPr>
                <w:szCs w:val="20"/>
                <w:highlight w:val="yellow"/>
              </w:rPr>
            </w:pPr>
            <w:r w:rsidRPr="00B272DD">
              <w:rPr>
                <w:szCs w:val="20"/>
              </w:rPr>
              <w:t>Work safely in industries with horses</w:t>
            </w:r>
          </w:p>
        </w:tc>
        <w:tc>
          <w:tcPr>
            <w:tcW w:w="1564" w:type="dxa"/>
            <w:vAlign w:val="center"/>
          </w:tcPr>
          <w:p w14:paraId="5EC16BCC" w14:textId="77777777" w:rsidR="001C3B4F" w:rsidRPr="00B272DD" w:rsidRDefault="001C3B4F" w:rsidP="007872EE">
            <w:pPr>
              <w:pStyle w:val="VCAAtablecondensed"/>
              <w:spacing w:before="0" w:after="0"/>
              <w:jc w:val="center"/>
              <w:rPr>
                <w:szCs w:val="20"/>
              </w:rPr>
            </w:pPr>
            <w:r w:rsidRPr="00B272DD">
              <w:rPr>
                <w:szCs w:val="20"/>
              </w:rPr>
              <w:t>40</w:t>
            </w:r>
          </w:p>
        </w:tc>
      </w:tr>
      <w:tr w:rsidR="001C3B4F" w:rsidRPr="00877FC1" w14:paraId="002C5094"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27BA088" w14:textId="77777777" w:rsidR="001C3B4F" w:rsidRPr="00B272DD" w:rsidRDefault="001C3B4F" w:rsidP="007872EE">
            <w:pPr>
              <w:pStyle w:val="VCAAtablecondensed"/>
              <w:spacing w:before="0" w:after="0"/>
              <w:rPr>
                <w:szCs w:val="20"/>
                <w:highlight w:val="yellow"/>
              </w:rPr>
            </w:pPr>
            <w:r w:rsidRPr="00B272DD">
              <w:rPr>
                <w:szCs w:val="20"/>
              </w:rPr>
              <w:t>ACMEQU208</w:t>
            </w:r>
          </w:p>
        </w:tc>
        <w:tc>
          <w:tcPr>
            <w:tcW w:w="6662" w:type="dxa"/>
            <w:gridSpan w:val="2"/>
            <w:vAlign w:val="center"/>
          </w:tcPr>
          <w:p w14:paraId="0BCA86DB" w14:textId="77777777" w:rsidR="001C3B4F" w:rsidRPr="00B272DD" w:rsidRDefault="001C3B4F" w:rsidP="007872EE">
            <w:pPr>
              <w:pStyle w:val="VCAAtablecondensed"/>
              <w:spacing w:before="0" w:after="0"/>
              <w:rPr>
                <w:szCs w:val="20"/>
                <w:highlight w:val="yellow"/>
              </w:rPr>
            </w:pPr>
            <w:r w:rsidRPr="00B272DD">
              <w:rPr>
                <w:szCs w:val="20"/>
              </w:rPr>
              <w:t>Manage personal health and fitness for working with horses</w:t>
            </w:r>
          </w:p>
        </w:tc>
        <w:tc>
          <w:tcPr>
            <w:tcW w:w="1564" w:type="dxa"/>
            <w:vAlign w:val="center"/>
          </w:tcPr>
          <w:p w14:paraId="73A4465D" w14:textId="77777777" w:rsidR="001C3B4F" w:rsidRPr="00B272DD" w:rsidRDefault="001C3B4F" w:rsidP="007872EE">
            <w:pPr>
              <w:pStyle w:val="VCAAtablecondensed"/>
              <w:spacing w:before="0" w:after="0"/>
              <w:jc w:val="center"/>
              <w:rPr>
                <w:szCs w:val="20"/>
              </w:rPr>
            </w:pPr>
            <w:r w:rsidRPr="00B272DD">
              <w:rPr>
                <w:szCs w:val="20"/>
              </w:rPr>
              <w:t>20</w:t>
            </w:r>
          </w:p>
        </w:tc>
      </w:tr>
      <w:tr w:rsidR="001C3B4F" w:rsidRPr="00877FC1" w14:paraId="742F255D"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F1BFBBB" w14:textId="77777777" w:rsidR="001C3B4F" w:rsidRPr="00B272DD" w:rsidRDefault="001C3B4F" w:rsidP="007872EE">
            <w:pPr>
              <w:pStyle w:val="VCAAtablecondensed"/>
              <w:spacing w:before="0" w:after="0"/>
              <w:rPr>
                <w:szCs w:val="20"/>
                <w:highlight w:val="yellow"/>
              </w:rPr>
            </w:pPr>
            <w:r w:rsidRPr="00B272DD">
              <w:rPr>
                <w:szCs w:val="20"/>
              </w:rPr>
              <w:t>ACMEQU210*</w:t>
            </w:r>
          </w:p>
        </w:tc>
        <w:tc>
          <w:tcPr>
            <w:tcW w:w="6662" w:type="dxa"/>
            <w:gridSpan w:val="2"/>
            <w:vAlign w:val="center"/>
          </w:tcPr>
          <w:p w14:paraId="2F951718" w14:textId="77777777" w:rsidR="001C3B4F" w:rsidRPr="00B272DD" w:rsidRDefault="001C3B4F" w:rsidP="007872EE">
            <w:pPr>
              <w:pStyle w:val="VCAAtablecondensed"/>
              <w:spacing w:before="0" w:after="0"/>
              <w:rPr>
                <w:szCs w:val="20"/>
                <w:highlight w:val="yellow"/>
              </w:rPr>
            </w:pPr>
            <w:r w:rsidRPr="00B272DD">
              <w:rPr>
                <w:szCs w:val="20"/>
              </w:rPr>
              <w:t>Lunge educated horses</w:t>
            </w:r>
          </w:p>
        </w:tc>
        <w:tc>
          <w:tcPr>
            <w:tcW w:w="1564" w:type="dxa"/>
            <w:vAlign w:val="center"/>
          </w:tcPr>
          <w:p w14:paraId="05A3B3A3" w14:textId="77777777" w:rsidR="001C3B4F" w:rsidRPr="00B272DD" w:rsidRDefault="001C3B4F" w:rsidP="007872EE">
            <w:pPr>
              <w:pStyle w:val="VCAAtablecondensed"/>
              <w:spacing w:before="0" w:after="0"/>
              <w:jc w:val="center"/>
              <w:rPr>
                <w:szCs w:val="20"/>
              </w:rPr>
            </w:pPr>
            <w:r w:rsidRPr="00B272DD">
              <w:rPr>
                <w:szCs w:val="20"/>
              </w:rPr>
              <w:t>50</w:t>
            </w:r>
          </w:p>
        </w:tc>
      </w:tr>
      <w:tr w:rsidR="001C3B4F" w:rsidRPr="00877FC1" w14:paraId="7B3842A6"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FB966FB" w14:textId="77777777" w:rsidR="001C3B4F" w:rsidRPr="00B272DD" w:rsidRDefault="001C3B4F" w:rsidP="007872EE">
            <w:pPr>
              <w:pStyle w:val="VCAAtablecondensed"/>
              <w:spacing w:before="0" w:after="0"/>
              <w:rPr>
                <w:szCs w:val="20"/>
                <w:highlight w:val="yellow"/>
              </w:rPr>
            </w:pPr>
            <w:r w:rsidRPr="00B272DD">
              <w:rPr>
                <w:szCs w:val="20"/>
              </w:rPr>
              <w:t>ACMEQU216</w:t>
            </w:r>
          </w:p>
        </w:tc>
        <w:tc>
          <w:tcPr>
            <w:tcW w:w="6662" w:type="dxa"/>
            <w:gridSpan w:val="2"/>
            <w:vAlign w:val="center"/>
          </w:tcPr>
          <w:p w14:paraId="16B09150" w14:textId="77777777" w:rsidR="001C3B4F" w:rsidRPr="00B272DD" w:rsidRDefault="001C3B4F" w:rsidP="007872EE">
            <w:pPr>
              <w:pStyle w:val="VCAAtablecondensed"/>
              <w:spacing w:before="0" w:after="0"/>
              <w:rPr>
                <w:szCs w:val="20"/>
                <w:highlight w:val="yellow"/>
              </w:rPr>
            </w:pPr>
            <w:r w:rsidRPr="00B272DD">
              <w:rPr>
                <w:szCs w:val="20"/>
              </w:rPr>
              <w:t>Check and treat horses</w:t>
            </w:r>
          </w:p>
        </w:tc>
        <w:tc>
          <w:tcPr>
            <w:tcW w:w="1564" w:type="dxa"/>
            <w:vAlign w:val="center"/>
          </w:tcPr>
          <w:p w14:paraId="0EC373A5" w14:textId="77777777" w:rsidR="001C3B4F" w:rsidRPr="00B272DD" w:rsidRDefault="001C3B4F" w:rsidP="007872EE">
            <w:pPr>
              <w:pStyle w:val="VCAAtablecondensed"/>
              <w:spacing w:before="0" w:after="0"/>
              <w:jc w:val="center"/>
              <w:rPr>
                <w:szCs w:val="20"/>
              </w:rPr>
            </w:pPr>
            <w:r w:rsidRPr="00B272DD">
              <w:rPr>
                <w:szCs w:val="20"/>
              </w:rPr>
              <w:t>40</w:t>
            </w:r>
          </w:p>
        </w:tc>
      </w:tr>
      <w:tr w:rsidR="001C3B4F" w:rsidRPr="00877FC1" w14:paraId="0C8DFF2A"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861E5F9" w14:textId="77777777" w:rsidR="001C3B4F" w:rsidRPr="00B272DD" w:rsidRDefault="001C3B4F" w:rsidP="007872EE">
            <w:pPr>
              <w:pStyle w:val="VCAAtablecondensed"/>
              <w:spacing w:before="0" w:after="0"/>
              <w:rPr>
                <w:szCs w:val="20"/>
                <w:highlight w:val="yellow"/>
              </w:rPr>
            </w:pPr>
            <w:r w:rsidRPr="00B272DD">
              <w:rPr>
                <w:szCs w:val="20"/>
              </w:rPr>
              <w:t>ACMEQU406*</w:t>
            </w:r>
          </w:p>
        </w:tc>
        <w:tc>
          <w:tcPr>
            <w:tcW w:w="6662" w:type="dxa"/>
            <w:gridSpan w:val="2"/>
            <w:vAlign w:val="center"/>
          </w:tcPr>
          <w:p w14:paraId="1EC04B1D" w14:textId="77777777" w:rsidR="001C3B4F" w:rsidRPr="00B272DD" w:rsidRDefault="001C3B4F" w:rsidP="007872EE">
            <w:pPr>
              <w:pStyle w:val="VCAAtablecondensed"/>
              <w:spacing w:before="0" w:after="0"/>
              <w:rPr>
                <w:szCs w:val="20"/>
                <w:highlight w:val="yellow"/>
              </w:rPr>
            </w:pPr>
            <w:r w:rsidRPr="00B272DD">
              <w:rPr>
                <w:szCs w:val="20"/>
              </w:rPr>
              <w:t>Manage selection of horse for new or inexperienced handler, rider, or driver</w:t>
            </w:r>
          </w:p>
        </w:tc>
        <w:tc>
          <w:tcPr>
            <w:tcW w:w="1564" w:type="dxa"/>
            <w:vAlign w:val="center"/>
          </w:tcPr>
          <w:p w14:paraId="520E6037" w14:textId="77777777" w:rsidR="001C3B4F" w:rsidRPr="00B272DD" w:rsidRDefault="001C3B4F" w:rsidP="007872EE">
            <w:pPr>
              <w:pStyle w:val="VCAAtablecondensed"/>
              <w:spacing w:before="0" w:after="0"/>
              <w:jc w:val="center"/>
              <w:rPr>
                <w:szCs w:val="20"/>
              </w:rPr>
            </w:pPr>
            <w:r w:rsidRPr="00B272DD">
              <w:rPr>
                <w:szCs w:val="20"/>
              </w:rPr>
              <w:t>60</w:t>
            </w:r>
          </w:p>
        </w:tc>
      </w:tr>
      <w:tr w:rsidR="001C3B4F" w:rsidRPr="00877FC1" w14:paraId="1BC3914F"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E82B84A" w14:textId="77777777" w:rsidR="001C3B4F" w:rsidRPr="00B272DD" w:rsidRDefault="001C3B4F" w:rsidP="007872EE">
            <w:pPr>
              <w:pStyle w:val="VCAAtablecondensed"/>
              <w:spacing w:before="0" w:after="0"/>
              <w:rPr>
                <w:szCs w:val="20"/>
                <w:highlight w:val="yellow"/>
              </w:rPr>
            </w:pPr>
            <w:r w:rsidRPr="00B272DD">
              <w:rPr>
                <w:szCs w:val="20"/>
              </w:rPr>
              <w:t>ACMQU302*</w:t>
            </w:r>
          </w:p>
        </w:tc>
        <w:tc>
          <w:tcPr>
            <w:tcW w:w="6662" w:type="dxa"/>
            <w:gridSpan w:val="2"/>
            <w:vAlign w:val="center"/>
          </w:tcPr>
          <w:p w14:paraId="37E4B40B" w14:textId="77777777" w:rsidR="001C3B4F" w:rsidRPr="00B272DD" w:rsidRDefault="001C3B4F" w:rsidP="007872EE">
            <w:pPr>
              <w:pStyle w:val="VCAAtablecondensed"/>
              <w:spacing w:before="0" w:after="0"/>
              <w:rPr>
                <w:szCs w:val="20"/>
                <w:highlight w:val="yellow"/>
              </w:rPr>
            </w:pPr>
            <w:r w:rsidRPr="00B272DD">
              <w:rPr>
                <w:szCs w:val="20"/>
              </w:rPr>
              <w:t xml:space="preserve">Apply knowledge of </w:t>
            </w:r>
            <w:proofErr w:type="spellStart"/>
            <w:r w:rsidRPr="00B272DD">
              <w:rPr>
                <w:szCs w:val="20"/>
              </w:rPr>
              <w:t>minimising</w:t>
            </w:r>
            <w:proofErr w:type="spellEnd"/>
            <w:r w:rsidRPr="00B272DD">
              <w:rPr>
                <w:szCs w:val="20"/>
              </w:rPr>
              <w:t xml:space="preserve"> impact of falling from a horse</w:t>
            </w:r>
          </w:p>
        </w:tc>
        <w:tc>
          <w:tcPr>
            <w:tcW w:w="1564" w:type="dxa"/>
            <w:vAlign w:val="center"/>
          </w:tcPr>
          <w:p w14:paraId="5BDBD692" w14:textId="77777777" w:rsidR="001C3B4F" w:rsidRPr="00B272DD" w:rsidRDefault="001C3B4F" w:rsidP="007872EE">
            <w:pPr>
              <w:pStyle w:val="VCAAtablecondensed"/>
              <w:spacing w:before="0" w:after="0"/>
              <w:jc w:val="center"/>
              <w:rPr>
                <w:szCs w:val="20"/>
              </w:rPr>
            </w:pPr>
            <w:r w:rsidRPr="00B272DD">
              <w:rPr>
                <w:szCs w:val="20"/>
              </w:rPr>
              <w:t>50</w:t>
            </w:r>
          </w:p>
        </w:tc>
      </w:tr>
      <w:tr w:rsidR="001C3B4F" w:rsidRPr="00877FC1" w14:paraId="05FEC7D6"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8AA3740" w14:textId="77777777" w:rsidR="001C3B4F" w:rsidRPr="00B272DD" w:rsidRDefault="001C3B4F" w:rsidP="007872EE">
            <w:pPr>
              <w:pStyle w:val="VCAAtablecondensed"/>
              <w:spacing w:before="0" w:after="0"/>
              <w:rPr>
                <w:szCs w:val="20"/>
                <w:highlight w:val="yellow"/>
              </w:rPr>
            </w:pPr>
            <w:r w:rsidRPr="00B272DD">
              <w:rPr>
                <w:szCs w:val="20"/>
              </w:rPr>
              <w:t>AHCINF201</w:t>
            </w:r>
          </w:p>
        </w:tc>
        <w:tc>
          <w:tcPr>
            <w:tcW w:w="6662" w:type="dxa"/>
            <w:gridSpan w:val="2"/>
            <w:vAlign w:val="center"/>
          </w:tcPr>
          <w:p w14:paraId="75166AE3" w14:textId="77777777" w:rsidR="001C3B4F" w:rsidRPr="00B272DD" w:rsidRDefault="001C3B4F" w:rsidP="007872EE">
            <w:pPr>
              <w:pStyle w:val="VCAAtablecondensed"/>
              <w:spacing w:before="0" w:after="0"/>
              <w:rPr>
                <w:szCs w:val="20"/>
                <w:highlight w:val="yellow"/>
              </w:rPr>
            </w:pPr>
            <w:r w:rsidRPr="00B272DD">
              <w:rPr>
                <w:szCs w:val="20"/>
              </w:rPr>
              <w:t>Carry out basic electric fencing operations</w:t>
            </w:r>
          </w:p>
        </w:tc>
        <w:tc>
          <w:tcPr>
            <w:tcW w:w="1564" w:type="dxa"/>
            <w:vAlign w:val="center"/>
          </w:tcPr>
          <w:p w14:paraId="780F8218" w14:textId="77777777" w:rsidR="001C3B4F" w:rsidRPr="00B272DD" w:rsidRDefault="001C3B4F" w:rsidP="007872EE">
            <w:pPr>
              <w:pStyle w:val="VCAAtablecondensed"/>
              <w:spacing w:before="0" w:after="0"/>
              <w:jc w:val="center"/>
              <w:rPr>
                <w:szCs w:val="20"/>
              </w:rPr>
            </w:pPr>
            <w:r w:rsidRPr="00B272DD">
              <w:rPr>
                <w:szCs w:val="20"/>
              </w:rPr>
              <w:t>40</w:t>
            </w:r>
          </w:p>
        </w:tc>
      </w:tr>
      <w:tr w:rsidR="001C3B4F" w:rsidRPr="00877FC1" w14:paraId="2E0B42F6"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A450CA0" w14:textId="77777777" w:rsidR="001C3B4F" w:rsidRPr="00B272DD" w:rsidRDefault="001C3B4F" w:rsidP="007872EE">
            <w:pPr>
              <w:pStyle w:val="VCAAtablecondensed"/>
              <w:spacing w:before="0" w:after="0"/>
              <w:rPr>
                <w:szCs w:val="20"/>
                <w:highlight w:val="yellow"/>
              </w:rPr>
            </w:pPr>
            <w:r w:rsidRPr="00B272DD">
              <w:rPr>
                <w:szCs w:val="20"/>
              </w:rPr>
              <w:t>AHCINF202</w:t>
            </w:r>
          </w:p>
        </w:tc>
        <w:tc>
          <w:tcPr>
            <w:tcW w:w="6662" w:type="dxa"/>
            <w:gridSpan w:val="2"/>
            <w:vAlign w:val="center"/>
          </w:tcPr>
          <w:p w14:paraId="66020C39" w14:textId="77777777" w:rsidR="001C3B4F" w:rsidRPr="00B272DD" w:rsidRDefault="001C3B4F" w:rsidP="007872EE">
            <w:pPr>
              <w:pStyle w:val="VCAAtablecondensed"/>
              <w:spacing w:before="0" w:after="0"/>
              <w:rPr>
                <w:szCs w:val="20"/>
                <w:highlight w:val="yellow"/>
              </w:rPr>
            </w:pPr>
            <w:r w:rsidRPr="00B272DD">
              <w:rPr>
                <w:szCs w:val="20"/>
              </w:rPr>
              <w:t>Install, maintain, and repair fencing</w:t>
            </w:r>
          </w:p>
        </w:tc>
        <w:tc>
          <w:tcPr>
            <w:tcW w:w="1564" w:type="dxa"/>
            <w:vAlign w:val="center"/>
          </w:tcPr>
          <w:p w14:paraId="779BC616" w14:textId="77777777" w:rsidR="001C3B4F" w:rsidRPr="00B272DD" w:rsidRDefault="001C3B4F" w:rsidP="007872EE">
            <w:pPr>
              <w:pStyle w:val="VCAAtablecondensed"/>
              <w:spacing w:before="0" w:after="0"/>
              <w:jc w:val="center"/>
              <w:rPr>
                <w:szCs w:val="20"/>
              </w:rPr>
            </w:pPr>
            <w:r w:rsidRPr="00B272DD">
              <w:rPr>
                <w:szCs w:val="20"/>
              </w:rPr>
              <w:t>30</w:t>
            </w:r>
          </w:p>
        </w:tc>
      </w:tr>
      <w:tr w:rsidR="001C3B4F" w:rsidRPr="00877FC1" w14:paraId="52AB6931"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114B2B5" w14:textId="77777777" w:rsidR="001C3B4F" w:rsidRPr="00B272DD" w:rsidRDefault="001C3B4F" w:rsidP="007872EE">
            <w:pPr>
              <w:pStyle w:val="VCAAtablecondensed"/>
              <w:spacing w:before="0" w:after="0"/>
              <w:rPr>
                <w:szCs w:val="20"/>
                <w:highlight w:val="yellow"/>
              </w:rPr>
            </w:pPr>
            <w:r w:rsidRPr="00B272DD">
              <w:rPr>
                <w:szCs w:val="20"/>
              </w:rPr>
              <w:t>AHCINF203</w:t>
            </w:r>
          </w:p>
        </w:tc>
        <w:tc>
          <w:tcPr>
            <w:tcW w:w="6662" w:type="dxa"/>
            <w:gridSpan w:val="2"/>
            <w:vAlign w:val="center"/>
          </w:tcPr>
          <w:p w14:paraId="12188D58" w14:textId="77777777" w:rsidR="001C3B4F" w:rsidRPr="00B272DD" w:rsidRDefault="001C3B4F" w:rsidP="007872EE">
            <w:pPr>
              <w:pStyle w:val="VCAAtablecondensed"/>
              <w:spacing w:before="0" w:after="0"/>
              <w:rPr>
                <w:szCs w:val="20"/>
                <w:highlight w:val="yellow"/>
              </w:rPr>
            </w:pPr>
            <w:r w:rsidRPr="00B272DD">
              <w:rPr>
                <w:szCs w:val="20"/>
              </w:rPr>
              <w:t>Maintain properties and structures</w:t>
            </w:r>
          </w:p>
        </w:tc>
        <w:tc>
          <w:tcPr>
            <w:tcW w:w="1564" w:type="dxa"/>
            <w:vAlign w:val="center"/>
          </w:tcPr>
          <w:p w14:paraId="52F3164D" w14:textId="77777777" w:rsidR="001C3B4F" w:rsidRPr="00B272DD" w:rsidRDefault="001C3B4F" w:rsidP="007872EE">
            <w:pPr>
              <w:pStyle w:val="VCAAtablecondensed"/>
              <w:spacing w:before="0" w:after="0"/>
              <w:jc w:val="center"/>
              <w:rPr>
                <w:szCs w:val="20"/>
              </w:rPr>
            </w:pPr>
            <w:r w:rsidRPr="00B272DD">
              <w:rPr>
                <w:szCs w:val="20"/>
              </w:rPr>
              <w:t>30</w:t>
            </w:r>
          </w:p>
        </w:tc>
      </w:tr>
      <w:tr w:rsidR="001C3B4F" w:rsidRPr="00877FC1" w14:paraId="7FD68F40"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4EF5D76" w14:textId="77777777" w:rsidR="001C3B4F" w:rsidRPr="00B272DD" w:rsidRDefault="001C3B4F" w:rsidP="007872EE">
            <w:pPr>
              <w:pStyle w:val="VCAAtablecondensed"/>
              <w:spacing w:before="0" w:after="0"/>
              <w:rPr>
                <w:szCs w:val="20"/>
                <w:highlight w:val="yellow"/>
              </w:rPr>
            </w:pPr>
            <w:r w:rsidRPr="00B272DD">
              <w:rPr>
                <w:szCs w:val="20"/>
              </w:rPr>
              <w:t>AHCMOM203</w:t>
            </w:r>
          </w:p>
        </w:tc>
        <w:tc>
          <w:tcPr>
            <w:tcW w:w="6662" w:type="dxa"/>
            <w:gridSpan w:val="2"/>
            <w:vAlign w:val="center"/>
          </w:tcPr>
          <w:p w14:paraId="3DE1377B" w14:textId="77777777" w:rsidR="001C3B4F" w:rsidRPr="00B272DD" w:rsidRDefault="001C3B4F" w:rsidP="007872EE">
            <w:pPr>
              <w:pStyle w:val="VCAAtablecondensed"/>
              <w:spacing w:before="0" w:after="0"/>
              <w:rPr>
                <w:szCs w:val="20"/>
                <w:highlight w:val="yellow"/>
              </w:rPr>
            </w:pPr>
            <w:r w:rsidRPr="00B272DD">
              <w:rPr>
                <w:szCs w:val="20"/>
              </w:rPr>
              <w:t>Operate basic machinery and equipment</w:t>
            </w:r>
          </w:p>
        </w:tc>
        <w:tc>
          <w:tcPr>
            <w:tcW w:w="1564" w:type="dxa"/>
            <w:vAlign w:val="center"/>
          </w:tcPr>
          <w:p w14:paraId="041A4BB2" w14:textId="77777777" w:rsidR="001C3B4F" w:rsidRPr="00B272DD" w:rsidRDefault="001C3B4F" w:rsidP="007872EE">
            <w:pPr>
              <w:pStyle w:val="VCAAtablecondensed"/>
              <w:spacing w:before="0" w:after="0"/>
              <w:jc w:val="center"/>
              <w:rPr>
                <w:szCs w:val="20"/>
              </w:rPr>
            </w:pPr>
            <w:r w:rsidRPr="00B272DD">
              <w:rPr>
                <w:szCs w:val="20"/>
              </w:rPr>
              <w:t>20</w:t>
            </w:r>
          </w:p>
        </w:tc>
      </w:tr>
      <w:tr w:rsidR="001C3B4F" w:rsidRPr="00877FC1" w14:paraId="0E6E30A5"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542952A" w14:textId="77777777" w:rsidR="001C3B4F" w:rsidRPr="00B272DD" w:rsidRDefault="001C3B4F" w:rsidP="007872EE">
            <w:pPr>
              <w:pStyle w:val="VCAAtablecondensed"/>
              <w:spacing w:before="0" w:after="0"/>
              <w:rPr>
                <w:szCs w:val="20"/>
                <w:highlight w:val="yellow"/>
              </w:rPr>
            </w:pPr>
            <w:r w:rsidRPr="00B272DD">
              <w:rPr>
                <w:szCs w:val="20"/>
              </w:rPr>
              <w:t>AHCWRK302</w:t>
            </w:r>
          </w:p>
        </w:tc>
        <w:tc>
          <w:tcPr>
            <w:tcW w:w="6662" w:type="dxa"/>
            <w:gridSpan w:val="2"/>
            <w:vAlign w:val="center"/>
          </w:tcPr>
          <w:p w14:paraId="46616378" w14:textId="77777777" w:rsidR="001C3B4F" w:rsidRPr="00B272DD" w:rsidRDefault="001C3B4F" w:rsidP="007872EE">
            <w:pPr>
              <w:pStyle w:val="VCAAtablecondensed"/>
              <w:spacing w:before="0" w:after="0"/>
              <w:rPr>
                <w:szCs w:val="20"/>
                <w:highlight w:val="yellow"/>
              </w:rPr>
            </w:pPr>
            <w:r w:rsidRPr="00B272DD">
              <w:rPr>
                <w:szCs w:val="20"/>
              </w:rPr>
              <w:t>Monitor weather conditions</w:t>
            </w:r>
          </w:p>
        </w:tc>
        <w:tc>
          <w:tcPr>
            <w:tcW w:w="1564" w:type="dxa"/>
            <w:vAlign w:val="center"/>
          </w:tcPr>
          <w:p w14:paraId="2131CC0F" w14:textId="77777777" w:rsidR="001C3B4F" w:rsidRPr="00B272DD" w:rsidRDefault="001C3B4F" w:rsidP="007872EE">
            <w:pPr>
              <w:pStyle w:val="VCAAtablecondensed"/>
              <w:spacing w:before="0" w:after="0"/>
              <w:jc w:val="center"/>
              <w:rPr>
                <w:szCs w:val="20"/>
              </w:rPr>
            </w:pPr>
            <w:r w:rsidRPr="00B272DD">
              <w:rPr>
                <w:szCs w:val="20"/>
              </w:rPr>
              <w:t>60</w:t>
            </w:r>
          </w:p>
        </w:tc>
      </w:tr>
      <w:tr w:rsidR="001C3B4F" w:rsidRPr="00877FC1" w14:paraId="5CA0813E"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44CF193" w14:textId="77777777" w:rsidR="001C3B4F" w:rsidRPr="00B272DD" w:rsidRDefault="001C3B4F" w:rsidP="007872EE">
            <w:pPr>
              <w:pStyle w:val="VCAAtablecondensed"/>
              <w:spacing w:before="0" w:after="0"/>
              <w:rPr>
                <w:szCs w:val="20"/>
              </w:rPr>
            </w:pPr>
            <w:r w:rsidRPr="00B272DD">
              <w:rPr>
                <w:szCs w:val="20"/>
              </w:rPr>
              <w:t>BSBWHS201 or</w:t>
            </w:r>
          </w:p>
          <w:p w14:paraId="06DC60C2" w14:textId="77777777" w:rsidR="001C3B4F" w:rsidRPr="00B272DD" w:rsidRDefault="001C3B4F" w:rsidP="007872EE">
            <w:pPr>
              <w:pStyle w:val="VCAAtablecondensed"/>
              <w:spacing w:before="0" w:after="0"/>
              <w:rPr>
                <w:rFonts w:cs="Calibri"/>
                <w:szCs w:val="20"/>
              </w:rPr>
            </w:pPr>
            <w:r w:rsidRPr="00B272DD">
              <w:rPr>
                <w:rFonts w:cs="Calibri"/>
                <w:szCs w:val="20"/>
              </w:rPr>
              <w:t>BSBWHS211</w:t>
            </w:r>
          </w:p>
        </w:tc>
        <w:tc>
          <w:tcPr>
            <w:tcW w:w="6662" w:type="dxa"/>
            <w:gridSpan w:val="2"/>
            <w:vAlign w:val="center"/>
          </w:tcPr>
          <w:p w14:paraId="4F78A979" w14:textId="77777777" w:rsidR="001C3B4F" w:rsidRPr="00B272DD" w:rsidRDefault="001C3B4F" w:rsidP="007872EE">
            <w:pPr>
              <w:pStyle w:val="VCAAtablecondensed"/>
              <w:spacing w:before="0" w:after="0"/>
              <w:rPr>
                <w:szCs w:val="20"/>
              </w:rPr>
            </w:pPr>
            <w:r w:rsidRPr="00B272DD">
              <w:rPr>
                <w:szCs w:val="20"/>
              </w:rPr>
              <w:t xml:space="preserve">Contribute to health and safety of self and </w:t>
            </w:r>
            <w:proofErr w:type="gramStart"/>
            <w:r w:rsidRPr="00B272DD">
              <w:rPr>
                <w:szCs w:val="20"/>
              </w:rPr>
              <w:t>others</w:t>
            </w:r>
            <w:proofErr w:type="gramEnd"/>
          </w:p>
          <w:p w14:paraId="630A6D3B" w14:textId="77777777" w:rsidR="001C3B4F" w:rsidRPr="00B272DD" w:rsidRDefault="001C3B4F" w:rsidP="007872EE">
            <w:pPr>
              <w:pStyle w:val="VCAAtablecondensed"/>
              <w:spacing w:before="0" w:after="0"/>
              <w:rPr>
                <w:rFonts w:cs="Calibri"/>
                <w:szCs w:val="20"/>
              </w:rPr>
            </w:pPr>
            <w:r w:rsidRPr="00B272DD">
              <w:rPr>
                <w:szCs w:val="20"/>
              </w:rPr>
              <w:t>Contribute to health and safety of self and others</w:t>
            </w:r>
          </w:p>
        </w:tc>
        <w:tc>
          <w:tcPr>
            <w:tcW w:w="1564" w:type="dxa"/>
            <w:vAlign w:val="center"/>
          </w:tcPr>
          <w:p w14:paraId="220D6E51" w14:textId="77777777" w:rsidR="001C3B4F" w:rsidRPr="00B272DD" w:rsidRDefault="001C3B4F" w:rsidP="007872EE">
            <w:pPr>
              <w:pStyle w:val="VCAAtablecondensed"/>
              <w:spacing w:before="0" w:after="0"/>
              <w:jc w:val="center"/>
              <w:rPr>
                <w:szCs w:val="20"/>
              </w:rPr>
            </w:pPr>
            <w:r w:rsidRPr="00B272DD">
              <w:rPr>
                <w:szCs w:val="20"/>
              </w:rPr>
              <w:t>20</w:t>
            </w:r>
          </w:p>
          <w:p w14:paraId="784DD2E5" w14:textId="77777777" w:rsidR="001C3B4F" w:rsidRPr="00B272DD" w:rsidRDefault="001C3B4F" w:rsidP="007872EE">
            <w:pPr>
              <w:pStyle w:val="VCAAtablecondensed"/>
              <w:spacing w:before="0" w:after="0"/>
              <w:jc w:val="center"/>
              <w:rPr>
                <w:szCs w:val="20"/>
              </w:rPr>
            </w:pPr>
            <w:r w:rsidRPr="00B272DD">
              <w:rPr>
                <w:szCs w:val="20"/>
              </w:rPr>
              <w:t>20</w:t>
            </w:r>
          </w:p>
        </w:tc>
      </w:tr>
      <w:tr w:rsidR="001C3B4F" w:rsidRPr="00877FC1" w14:paraId="726BD3C7"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48B10A7" w14:textId="77777777" w:rsidR="001C3B4F" w:rsidRPr="00B272DD" w:rsidRDefault="001C3B4F" w:rsidP="007872EE">
            <w:pPr>
              <w:pStyle w:val="VCAAtablecondensed"/>
              <w:spacing w:before="0" w:after="0"/>
              <w:rPr>
                <w:rFonts w:cs="Calibri"/>
                <w:szCs w:val="20"/>
              </w:rPr>
            </w:pPr>
            <w:r w:rsidRPr="00B272DD">
              <w:rPr>
                <w:szCs w:val="20"/>
              </w:rPr>
              <w:t>HLTAID011</w:t>
            </w:r>
          </w:p>
        </w:tc>
        <w:tc>
          <w:tcPr>
            <w:tcW w:w="6662" w:type="dxa"/>
            <w:gridSpan w:val="2"/>
            <w:vAlign w:val="center"/>
          </w:tcPr>
          <w:p w14:paraId="360A8413" w14:textId="77777777" w:rsidR="001C3B4F" w:rsidRPr="00B272DD" w:rsidRDefault="001C3B4F" w:rsidP="007872EE">
            <w:pPr>
              <w:pStyle w:val="VCAAtablecondensed"/>
              <w:spacing w:before="0" w:after="0"/>
              <w:rPr>
                <w:rFonts w:cs="Calibri"/>
                <w:szCs w:val="20"/>
              </w:rPr>
            </w:pPr>
            <w:r w:rsidRPr="00B272DD">
              <w:rPr>
                <w:szCs w:val="20"/>
              </w:rPr>
              <w:t>Provide first aid</w:t>
            </w:r>
          </w:p>
        </w:tc>
        <w:tc>
          <w:tcPr>
            <w:tcW w:w="1564" w:type="dxa"/>
            <w:vAlign w:val="center"/>
          </w:tcPr>
          <w:p w14:paraId="4C79A997" w14:textId="77777777" w:rsidR="001C3B4F" w:rsidRPr="00B272DD" w:rsidRDefault="001C3B4F" w:rsidP="007872EE">
            <w:pPr>
              <w:pStyle w:val="VCAAtablecondensed"/>
              <w:spacing w:before="0" w:after="0"/>
              <w:jc w:val="center"/>
              <w:rPr>
                <w:szCs w:val="20"/>
              </w:rPr>
            </w:pPr>
            <w:r w:rsidRPr="00B272DD">
              <w:rPr>
                <w:szCs w:val="20"/>
              </w:rPr>
              <w:t>18</w:t>
            </w:r>
          </w:p>
        </w:tc>
      </w:tr>
      <w:tr w:rsidR="001C3B4F" w:rsidRPr="00877FC1" w14:paraId="4107333D"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DA875E6" w14:textId="77777777" w:rsidR="001C3B4F" w:rsidRPr="00B272DD" w:rsidRDefault="001C3B4F" w:rsidP="007872EE">
            <w:pPr>
              <w:pStyle w:val="VCAAtablecondensed"/>
              <w:spacing w:before="0" w:after="0"/>
              <w:rPr>
                <w:rFonts w:cs="Calibri"/>
                <w:szCs w:val="20"/>
              </w:rPr>
            </w:pPr>
            <w:r w:rsidRPr="00B272DD">
              <w:rPr>
                <w:szCs w:val="20"/>
              </w:rPr>
              <w:lastRenderedPageBreak/>
              <w:t>RGRPSH201</w:t>
            </w:r>
          </w:p>
        </w:tc>
        <w:tc>
          <w:tcPr>
            <w:tcW w:w="6662" w:type="dxa"/>
            <w:gridSpan w:val="2"/>
            <w:vAlign w:val="center"/>
          </w:tcPr>
          <w:p w14:paraId="32BFD518" w14:textId="77777777" w:rsidR="001C3B4F" w:rsidRPr="00B272DD" w:rsidRDefault="001C3B4F" w:rsidP="007872EE">
            <w:pPr>
              <w:pStyle w:val="VCAAtablecondensed"/>
              <w:spacing w:before="0" w:after="0"/>
              <w:rPr>
                <w:rFonts w:cs="Calibri"/>
                <w:szCs w:val="20"/>
              </w:rPr>
            </w:pPr>
            <w:r w:rsidRPr="00B272DD">
              <w:rPr>
                <w:szCs w:val="20"/>
              </w:rPr>
              <w:t>Handle Racehorses in stables and on tracks</w:t>
            </w:r>
          </w:p>
        </w:tc>
        <w:tc>
          <w:tcPr>
            <w:tcW w:w="1564" w:type="dxa"/>
            <w:vAlign w:val="center"/>
          </w:tcPr>
          <w:p w14:paraId="045EB9B6" w14:textId="77777777" w:rsidR="001C3B4F" w:rsidRPr="00B272DD" w:rsidRDefault="001C3B4F" w:rsidP="007872EE">
            <w:pPr>
              <w:pStyle w:val="VCAAtablecondensed"/>
              <w:spacing w:before="0" w:after="0"/>
              <w:jc w:val="center"/>
              <w:rPr>
                <w:szCs w:val="20"/>
              </w:rPr>
            </w:pPr>
            <w:r w:rsidRPr="00B272DD">
              <w:rPr>
                <w:szCs w:val="20"/>
              </w:rPr>
              <w:t>80</w:t>
            </w:r>
          </w:p>
        </w:tc>
      </w:tr>
      <w:tr w:rsidR="001C3B4F" w:rsidRPr="00877FC1" w14:paraId="14E4A9AC"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C4586DF" w14:textId="77777777" w:rsidR="001C3B4F" w:rsidRPr="00B272DD" w:rsidRDefault="001C3B4F" w:rsidP="007872EE">
            <w:pPr>
              <w:pStyle w:val="VCAAtablecondensed"/>
              <w:spacing w:before="0" w:after="0"/>
              <w:rPr>
                <w:szCs w:val="20"/>
                <w:highlight w:val="yellow"/>
              </w:rPr>
            </w:pPr>
            <w:r w:rsidRPr="00B272DD">
              <w:rPr>
                <w:szCs w:val="20"/>
              </w:rPr>
              <w:t>SISSSCO101</w:t>
            </w:r>
          </w:p>
        </w:tc>
        <w:tc>
          <w:tcPr>
            <w:tcW w:w="6662" w:type="dxa"/>
            <w:gridSpan w:val="2"/>
            <w:vAlign w:val="center"/>
          </w:tcPr>
          <w:p w14:paraId="2253FF71" w14:textId="77777777" w:rsidR="001C3B4F" w:rsidRPr="00B272DD" w:rsidRDefault="001C3B4F" w:rsidP="007872EE">
            <w:pPr>
              <w:pStyle w:val="VCAAtablecondensed"/>
              <w:spacing w:before="0" w:after="0"/>
              <w:rPr>
                <w:szCs w:val="20"/>
                <w:highlight w:val="yellow"/>
              </w:rPr>
            </w:pPr>
            <w:r w:rsidRPr="00B272DD">
              <w:rPr>
                <w:szCs w:val="20"/>
              </w:rPr>
              <w:t>Develop and update knowledge of coaching practices</w:t>
            </w:r>
          </w:p>
        </w:tc>
        <w:tc>
          <w:tcPr>
            <w:tcW w:w="1564" w:type="dxa"/>
            <w:vAlign w:val="center"/>
          </w:tcPr>
          <w:p w14:paraId="0B7B5125" w14:textId="77777777" w:rsidR="001C3B4F" w:rsidRPr="00B272DD" w:rsidRDefault="001C3B4F" w:rsidP="007872EE">
            <w:pPr>
              <w:pStyle w:val="VCAAtablecondensed"/>
              <w:spacing w:before="0" w:after="0"/>
              <w:jc w:val="center"/>
              <w:rPr>
                <w:szCs w:val="20"/>
              </w:rPr>
            </w:pPr>
            <w:r w:rsidRPr="00B272DD">
              <w:rPr>
                <w:szCs w:val="20"/>
              </w:rPr>
              <w:t>30</w:t>
            </w:r>
          </w:p>
        </w:tc>
      </w:tr>
      <w:tr w:rsidR="001C3B4F" w:rsidRPr="00877FC1" w14:paraId="6436F9A2"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34DEBED" w14:textId="77777777" w:rsidR="001C3B4F" w:rsidRPr="00B272DD" w:rsidRDefault="001C3B4F" w:rsidP="007872EE">
            <w:pPr>
              <w:pStyle w:val="VCAAtablecondensed"/>
              <w:spacing w:before="0" w:after="0"/>
              <w:rPr>
                <w:szCs w:val="20"/>
                <w:highlight w:val="yellow"/>
              </w:rPr>
            </w:pPr>
            <w:r w:rsidRPr="00B272DD">
              <w:rPr>
                <w:szCs w:val="20"/>
              </w:rPr>
              <w:t>TAEDEL301</w:t>
            </w:r>
          </w:p>
        </w:tc>
        <w:tc>
          <w:tcPr>
            <w:tcW w:w="6662" w:type="dxa"/>
            <w:gridSpan w:val="2"/>
            <w:vAlign w:val="center"/>
          </w:tcPr>
          <w:p w14:paraId="7F609EA9" w14:textId="77777777" w:rsidR="001C3B4F" w:rsidRPr="00B272DD" w:rsidRDefault="001C3B4F" w:rsidP="007872EE">
            <w:pPr>
              <w:pStyle w:val="VCAAtablecondensed"/>
              <w:spacing w:before="0" w:after="0"/>
              <w:rPr>
                <w:szCs w:val="20"/>
                <w:highlight w:val="yellow"/>
              </w:rPr>
            </w:pPr>
            <w:r w:rsidRPr="00B272DD">
              <w:rPr>
                <w:szCs w:val="20"/>
              </w:rPr>
              <w:t>Provide work skill instruction</w:t>
            </w:r>
          </w:p>
        </w:tc>
        <w:tc>
          <w:tcPr>
            <w:tcW w:w="1564" w:type="dxa"/>
            <w:vAlign w:val="center"/>
          </w:tcPr>
          <w:p w14:paraId="38B3C91C" w14:textId="77777777" w:rsidR="001C3B4F" w:rsidRPr="00B272DD" w:rsidRDefault="001C3B4F" w:rsidP="007872EE">
            <w:pPr>
              <w:pStyle w:val="VCAAtablecondensed"/>
              <w:spacing w:before="0" w:after="0"/>
              <w:jc w:val="center"/>
              <w:rPr>
                <w:szCs w:val="20"/>
              </w:rPr>
            </w:pPr>
            <w:r w:rsidRPr="00B272DD">
              <w:rPr>
                <w:szCs w:val="20"/>
              </w:rPr>
              <w:t>40</w:t>
            </w:r>
          </w:p>
        </w:tc>
      </w:tr>
      <w:tr w:rsidR="001C3B4F" w:rsidRPr="00877FC1" w14:paraId="6EFAEC05"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C139A1D" w14:textId="77777777" w:rsidR="001C3B4F" w:rsidRPr="00B272DD" w:rsidRDefault="001C3B4F" w:rsidP="007872EE">
            <w:pPr>
              <w:pStyle w:val="VCAAtablecondensed"/>
              <w:spacing w:before="0" w:after="0"/>
              <w:rPr>
                <w:szCs w:val="20"/>
                <w:highlight w:val="yellow"/>
              </w:rPr>
            </w:pPr>
            <w:r w:rsidRPr="00B272DD">
              <w:rPr>
                <w:szCs w:val="20"/>
              </w:rPr>
              <w:t>VU21413</w:t>
            </w:r>
          </w:p>
        </w:tc>
        <w:tc>
          <w:tcPr>
            <w:tcW w:w="6662" w:type="dxa"/>
            <w:gridSpan w:val="2"/>
            <w:vAlign w:val="center"/>
          </w:tcPr>
          <w:p w14:paraId="070C1159" w14:textId="77777777" w:rsidR="001C3B4F" w:rsidRPr="00B272DD" w:rsidRDefault="001C3B4F" w:rsidP="007872EE">
            <w:pPr>
              <w:pStyle w:val="VCAAtablecondensed"/>
              <w:spacing w:before="0" w:after="0"/>
              <w:rPr>
                <w:szCs w:val="20"/>
                <w:highlight w:val="yellow"/>
              </w:rPr>
            </w:pPr>
            <w:r w:rsidRPr="00B272DD">
              <w:rPr>
                <w:szCs w:val="20"/>
              </w:rPr>
              <w:t>Develop basic coaching skills</w:t>
            </w:r>
          </w:p>
        </w:tc>
        <w:tc>
          <w:tcPr>
            <w:tcW w:w="1564" w:type="dxa"/>
            <w:vAlign w:val="center"/>
          </w:tcPr>
          <w:p w14:paraId="75022965" w14:textId="77777777" w:rsidR="001C3B4F" w:rsidRPr="00B272DD" w:rsidRDefault="001C3B4F" w:rsidP="007872EE">
            <w:pPr>
              <w:pStyle w:val="VCAAtablecondensed"/>
              <w:spacing w:before="0" w:after="0"/>
              <w:jc w:val="center"/>
              <w:rPr>
                <w:szCs w:val="20"/>
              </w:rPr>
            </w:pPr>
            <w:r w:rsidRPr="00B272DD">
              <w:rPr>
                <w:szCs w:val="20"/>
              </w:rPr>
              <w:t>60</w:t>
            </w:r>
          </w:p>
        </w:tc>
      </w:tr>
      <w:tr w:rsidR="001C3B4F" w:rsidRPr="00877FC1" w14:paraId="726CA8A1"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B3D5E0D" w14:textId="77777777" w:rsidR="001C3B4F" w:rsidRPr="00B272DD" w:rsidRDefault="001C3B4F" w:rsidP="007872EE">
            <w:pPr>
              <w:pStyle w:val="VCAAtablecondensed"/>
              <w:spacing w:before="0" w:after="0"/>
              <w:rPr>
                <w:szCs w:val="20"/>
                <w:highlight w:val="yellow"/>
              </w:rPr>
            </w:pPr>
            <w:r w:rsidRPr="00B272DD">
              <w:rPr>
                <w:szCs w:val="20"/>
              </w:rPr>
              <w:t>VU22687</w:t>
            </w:r>
          </w:p>
        </w:tc>
        <w:tc>
          <w:tcPr>
            <w:tcW w:w="6662" w:type="dxa"/>
            <w:gridSpan w:val="2"/>
            <w:vAlign w:val="center"/>
          </w:tcPr>
          <w:p w14:paraId="6C4DD14B" w14:textId="77777777" w:rsidR="001C3B4F" w:rsidRPr="00B272DD" w:rsidRDefault="001C3B4F" w:rsidP="007872EE">
            <w:pPr>
              <w:pStyle w:val="VCAAtablecondensed"/>
              <w:spacing w:before="0" w:after="0"/>
              <w:rPr>
                <w:szCs w:val="20"/>
                <w:highlight w:val="yellow"/>
              </w:rPr>
            </w:pPr>
            <w:r w:rsidRPr="00B272DD">
              <w:rPr>
                <w:szCs w:val="20"/>
              </w:rPr>
              <w:t>Demonstrate basic horse riding or driving skills</w:t>
            </w:r>
          </w:p>
        </w:tc>
        <w:tc>
          <w:tcPr>
            <w:tcW w:w="1564" w:type="dxa"/>
            <w:vAlign w:val="center"/>
          </w:tcPr>
          <w:p w14:paraId="00630969" w14:textId="77777777" w:rsidR="001C3B4F" w:rsidRPr="00B272DD" w:rsidRDefault="001C3B4F" w:rsidP="007872EE">
            <w:pPr>
              <w:pStyle w:val="VCAAtablecondensed"/>
              <w:spacing w:before="0" w:after="0"/>
              <w:jc w:val="center"/>
              <w:rPr>
                <w:szCs w:val="20"/>
              </w:rPr>
            </w:pPr>
            <w:r w:rsidRPr="00B272DD">
              <w:rPr>
                <w:szCs w:val="20"/>
              </w:rPr>
              <w:t>40</w:t>
            </w:r>
          </w:p>
        </w:tc>
      </w:tr>
      <w:tr w:rsidR="001C3B4F" w:rsidRPr="00877FC1" w14:paraId="23688D7A"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D8E1E20" w14:textId="77777777" w:rsidR="001C3B4F" w:rsidRPr="00B272DD" w:rsidRDefault="001C3B4F" w:rsidP="007872EE">
            <w:pPr>
              <w:pStyle w:val="VCAAtablecondensed"/>
              <w:spacing w:before="0" w:after="0"/>
              <w:rPr>
                <w:szCs w:val="20"/>
                <w:highlight w:val="yellow"/>
              </w:rPr>
            </w:pPr>
            <w:r w:rsidRPr="00B272DD">
              <w:rPr>
                <w:szCs w:val="20"/>
              </w:rPr>
              <w:t>VU22688</w:t>
            </w:r>
          </w:p>
        </w:tc>
        <w:tc>
          <w:tcPr>
            <w:tcW w:w="6662" w:type="dxa"/>
            <w:gridSpan w:val="2"/>
            <w:vAlign w:val="center"/>
          </w:tcPr>
          <w:p w14:paraId="6026A098" w14:textId="77777777" w:rsidR="001C3B4F" w:rsidRPr="00B272DD" w:rsidRDefault="001C3B4F" w:rsidP="007872EE">
            <w:pPr>
              <w:pStyle w:val="VCAAtablecondensed"/>
              <w:spacing w:before="0" w:after="0"/>
              <w:rPr>
                <w:szCs w:val="20"/>
                <w:highlight w:val="yellow"/>
              </w:rPr>
            </w:pPr>
            <w:r w:rsidRPr="00B272DD">
              <w:rPr>
                <w:szCs w:val="20"/>
              </w:rPr>
              <w:t>Assist in the preparation of a horse for an event</w:t>
            </w:r>
          </w:p>
        </w:tc>
        <w:tc>
          <w:tcPr>
            <w:tcW w:w="1564" w:type="dxa"/>
            <w:vAlign w:val="center"/>
          </w:tcPr>
          <w:p w14:paraId="44EBC16F" w14:textId="77777777" w:rsidR="001C3B4F" w:rsidRPr="00B272DD" w:rsidRDefault="001C3B4F" w:rsidP="007872EE">
            <w:pPr>
              <w:pStyle w:val="VCAAtablecondensed"/>
              <w:spacing w:before="0" w:after="0"/>
              <w:jc w:val="center"/>
              <w:rPr>
                <w:szCs w:val="20"/>
              </w:rPr>
            </w:pPr>
            <w:r w:rsidRPr="00B272DD">
              <w:rPr>
                <w:szCs w:val="20"/>
              </w:rPr>
              <w:t>40</w:t>
            </w:r>
          </w:p>
        </w:tc>
      </w:tr>
      <w:tr w:rsidR="001C3B4F" w:rsidRPr="00877FC1" w14:paraId="3E98E24B"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D08461A" w14:textId="77777777" w:rsidR="001C3B4F" w:rsidRPr="00B272DD" w:rsidRDefault="001C3B4F" w:rsidP="007872EE">
            <w:pPr>
              <w:pStyle w:val="VCAAtablecondensed"/>
              <w:spacing w:before="0" w:after="0"/>
              <w:rPr>
                <w:szCs w:val="20"/>
                <w:highlight w:val="yellow"/>
              </w:rPr>
            </w:pPr>
            <w:r w:rsidRPr="00B272DD">
              <w:rPr>
                <w:szCs w:val="20"/>
              </w:rPr>
              <w:t>VU22689</w:t>
            </w:r>
          </w:p>
        </w:tc>
        <w:tc>
          <w:tcPr>
            <w:tcW w:w="6662" w:type="dxa"/>
            <w:gridSpan w:val="2"/>
            <w:vAlign w:val="center"/>
          </w:tcPr>
          <w:p w14:paraId="417649E8" w14:textId="77777777" w:rsidR="001C3B4F" w:rsidRPr="00B272DD" w:rsidRDefault="001C3B4F" w:rsidP="007872EE">
            <w:pPr>
              <w:pStyle w:val="VCAAtablecondensed"/>
              <w:spacing w:before="0" w:after="0"/>
              <w:rPr>
                <w:szCs w:val="20"/>
                <w:highlight w:val="yellow"/>
              </w:rPr>
            </w:pPr>
            <w:r w:rsidRPr="00B272DD">
              <w:rPr>
                <w:szCs w:val="20"/>
              </w:rPr>
              <w:t>Assist in the conduct of an event in the equine industry</w:t>
            </w:r>
          </w:p>
        </w:tc>
        <w:tc>
          <w:tcPr>
            <w:tcW w:w="1564" w:type="dxa"/>
            <w:vAlign w:val="center"/>
          </w:tcPr>
          <w:p w14:paraId="71FE29DC" w14:textId="77777777" w:rsidR="001C3B4F" w:rsidRPr="00B272DD" w:rsidRDefault="001C3B4F" w:rsidP="007872EE">
            <w:pPr>
              <w:pStyle w:val="VCAAtablecondensed"/>
              <w:spacing w:before="0" w:after="0"/>
              <w:jc w:val="center"/>
              <w:rPr>
                <w:szCs w:val="20"/>
              </w:rPr>
            </w:pPr>
            <w:r w:rsidRPr="00B272DD">
              <w:rPr>
                <w:szCs w:val="20"/>
              </w:rPr>
              <w:t>40</w:t>
            </w:r>
          </w:p>
        </w:tc>
      </w:tr>
      <w:tr w:rsidR="001C3B4F" w:rsidRPr="00877FC1" w14:paraId="3972C249"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A2E3D61" w14:textId="77777777" w:rsidR="001C3B4F" w:rsidRPr="00B272DD" w:rsidRDefault="001C3B4F" w:rsidP="007872EE">
            <w:pPr>
              <w:pStyle w:val="VCAAtablecondensed"/>
              <w:spacing w:before="0" w:after="0"/>
              <w:rPr>
                <w:rFonts w:cs="Calibri"/>
                <w:szCs w:val="20"/>
              </w:rPr>
            </w:pPr>
            <w:r w:rsidRPr="00B272DD">
              <w:rPr>
                <w:szCs w:val="20"/>
              </w:rPr>
              <w:t>VU22690</w:t>
            </w:r>
          </w:p>
        </w:tc>
        <w:tc>
          <w:tcPr>
            <w:tcW w:w="6662" w:type="dxa"/>
            <w:gridSpan w:val="2"/>
            <w:vAlign w:val="center"/>
          </w:tcPr>
          <w:p w14:paraId="2AF55575" w14:textId="77777777" w:rsidR="001C3B4F" w:rsidRPr="00B272DD" w:rsidRDefault="001C3B4F" w:rsidP="007872EE">
            <w:pPr>
              <w:pStyle w:val="VCAAtablecondensed"/>
              <w:spacing w:before="0" w:after="0"/>
              <w:rPr>
                <w:rFonts w:cs="Calibri"/>
                <w:szCs w:val="20"/>
              </w:rPr>
            </w:pPr>
            <w:r w:rsidRPr="00B272DD">
              <w:rPr>
                <w:szCs w:val="20"/>
              </w:rPr>
              <w:t>Examine horse breeding principles and practices</w:t>
            </w:r>
          </w:p>
        </w:tc>
        <w:tc>
          <w:tcPr>
            <w:tcW w:w="1564" w:type="dxa"/>
            <w:vAlign w:val="center"/>
          </w:tcPr>
          <w:p w14:paraId="20DC2B38" w14:textId="77777777" w:rsidR="001C3B4F" w:rsidRPr="00B272DD" w:rsidRDefault="001C3B4F" w:rsidP="007872EE">
            <w:pPr>
              <w:pStyle w:val="VCAAtablecondensed"/>
              <w:spacing w:before="0" w:after="0"/>
              <w:jc w:val="center"/>
              <w:rPr>
                <w:szCs w:val="20"/>
              </w:rPr>
            </w:pPr>
            <w:r w:rsidRPr="00B272DD">
              <w:rPr>
                <w:szCs w:val="20"/>
              </w:rPr>
              <w:t>40</w:t>
            </w:r>
          </w:p>
        </w:tc>
      </w:tr>
      <w:tr w:rsidR="001C3B4F" w:rsidRPr="00877FC1" w14:paraId="17EADC99"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294342E" w14:textId="77777777" w:rsidR="001C3B4F" w:rsidRPr="00B272DD" w:rsidRDefault="001C3B4F" w:rsidP="007872EE">
            <w:pPr>
              <w:pStyle w:val="VCAAtablecondensed"/>
              <w:spacing w:before="0" w:after="0"/>
              <w:rPr>
                <w:rFonts w:cs="Calibri"/>
                <w:szCs w:val="20"/>
              </w:rPr>
            </w:pPr>
            <w:r w:rsidRPr="00B272DD">
              <w:rPr>
                <w:szCs w:val="20"/>
              </w:rPr>
              <w:t>VU22691</w:t>
            </w:r>
          </w:p>
        </w:tc>
        <w:tc>
          <w:tcPr>
            <w:tcW w:w="6662" w:type="dxa"/>
            <w:gridSpan w:val="2"/>
            <w:vAlign w:val="center"/>
          </w:tcPr>
          <w:p w14:paraId="0AA26B08" w14:textId="77777777" w:rsidR="001C3B4F" w:rsidRPr="00B272DD" w:rsidRDefault="001C3B4F" w:rsidP="007872EE">
            <w:pPr>
              <w:pStyle w:val="VCAAtablecondensed"/>
              <w:spacing w:before="0" w:after="0"/>
              <w:rPr>
                <w:rFonts w:cs="Calibri"/>
                <w:szCs w:val="20"/>
              </w:rPr>
            </w:pPr>
            <w:r w:rsidRPr="00B272DD">
              <w:rPr>
                <w:szCs w:val="20"/>
              </w:rPr>
              <w:t>Prepare for the care of pregnant mares, foals &amp; young horses</w:t>
            </w:r>
          </w:p>
        </w:tc>
        <w:tc>
          <w:tcPr>
            <w:tcW w:w="1564" w:type="dxa"/>
            <w:vAlign w:val="center"/>
          </w:tcPr>
          <w:p w14:paraId="13F0CCBB" w14:textId="77777777" w:rsidR="001C3B4F" w:rsidRPr="00B272DD" w:rsidRDefault="001C3B4F" w:rsidP="007872EE">
            <w:pPr>
              <w:pStyle w:val="VCAAtablecondensed"/>
              <w:spacing w:before="0" w:after="0"/>
              <w:jc w:val="center"/>
              <w:rPr>
                <w:szCs w:val="20"/>
              </w:rPr>
            </w:pPr>
            <w:r w:rsidRPr="00B272DD">
              <w:rPr>
                <w:szCs w:val="20"/>
              </w:rPr>
              <w:t>40</w:t>
            </w:r>
          </w:p>
        </w:tc>
      </w:tr>
      <w:tr w:rsidR="001C3B4F" w:rsidRPr="00877FC1" w14:paraId="1005C555"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vAlign w:val="center"/>
          </w:tcPr>
          <w:p w14:paraId="281D866E" w14:textId="77777777" w:rsidR="001C3B4F" w:rsidRPr="00B272DD" w:rsidRDefault="001C3B4F" w:rsidP="007872EE">
            <w:pPr>
              <w:pStyle w:val="VCAAtablecondensed"/>
              <w:spacing w:before="0" w:after="0"/>
              <w:jc w:val="right"/>
              <w:rPr>
                <w:szCs w:val="20"/>
              </w:rPr>
            </w:pPr>
            <w:r w:rsidRPr="00B272DD">
              <w:rPr>
                <w:b/>
                <w:szCs w:val="20"/>
              </w:rPr>
              <w:t>Minimum Elective Units Subtotal:</w:t>
            </w:r>
          </w:p>
        </w:tc>
        <w:tc>
          <w:tcPr>
            <w:tcW w:w="1564" w:type="dxa"/>
            <w:vAlign w:val="center"/>
          </w:tcPr>
          <w:p w14:paraId="0FBAE592" w14:textId="77777777" w:rsidR="001C3B4F" w:rsidRPr="00B272DD" w:rsidRDefault="001C3B4F" w:rsidP="007872EE">
            <w:pPr>
              <w:pStyle w:val="VCAAtablecondensed"/>
              <w:spacing w:before="0" w:after="0"/>
              <w:jc w:val="center"/>
              <w:rPr>
                <w:b/>
                <w:szCs w:val="20"/>
              </w:rPr>
            </w:pPr>
            <w:r w:rsidRPr="00B272DD">
              <w:rPr>
                <w:b/>
                <w:szCs w:val="20"/>
              </w:rPr>
              <w:t>60</w:t>
            </w:r>
          </w:p>
        </w:tc>
      </w:tr>
      <w:tr w:rsidR="001C3B4F" w:rsidRPr="00877FC1" w14:paraId="5C266EB5"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3"/>
            <w:vAlign w:val="center"/>
          </w:tcPr>
          <w:p w14:paraId="486FFAF3" w14:textId="77777777" w:rsidR="001C3B4F" w:rsidRPr="00B272DD" w:rsidRDefault="001C3B4F" w:rsidP="007872EE">
            <w:pPr>
              <w:pStyle w:val="VCAAtablecondensed"/>
              <w:spacing w:before="0" w:after="0"/>
              <w:jc w:val="right"/>
              <w:rPr>
                <w:szCs w:val="20"/>
              </w:rPr>
            </w:pPr>
            <w:r w:rsidRPr="00B272DD">
              <w:rPr>
                <w:b/>
                <w:szCs w:val="20"/>
              </w:rPr>
              <w:t>Minimum Total for Non-Scored VCE VET Units 3 and 4:</w:t>
            </w:r>
          </w:p>
        </w:tc>
        <w:tc>
          <w:tcPr>
            <w:tcW w:w="1564" w:type="dxa"/>
            <w:vAlign w:val="center"/>
          </w:tcPr>
          <w:p w14:paraId="0AFB0CCB" w14:textId="77777777" w:rsidR="001C3B4F" w:rsidRPr="00B272DD" w:rsidRDefault="001C3B4F" w:rsidP="007872EE">
            <w:pPr>
              <w:pStyle w:val="VCAAtablecondensed"/>
              <w:spacing w:before="0" w:after="0"/>
              <w:jc w:val="center"/>
              <w:rPr>
                <w:b/>
                <w:szCs w:val="20"/>
              </w:rPr>
            </w:pPr>
            <w:r w:rsidRPr="00B272DD">
              <w:rPr>
                <w:b/>
                <w:szCs w:val="20"/>
              </w:rPr>
              <w:t>180</w:t>
            </w:r>
          </w:p>
        </w:tc>
      </w:tr>
    </w:tbl>
    <w:p w14:paraId="497200FA" w14:textId="77777777" w:rsidR="001C3B4F" w:rsidRDefault="001C3B4F" w:rsidP="001C3B4F">
      <w:pPr>
        <w:rPr>
          <w:rFonts w:ascii="Arial" w:hAnsi="Arial" w:cs="Arial"/>
          <w:color w:val="0F7EB4"/>
          <w:sz w:val="32"/>
          <w:szCs w:val="24"/>
        </w:rPr>
      </w:pPr>
      <w:r>
        <w:br w:type="page"/>
      </w:r>
    </w:p>
    <w:p w14:paraId="359C4DE3" w14:textId="5CFE2E05" w:rsidR="001C3B4F" w:rsidRPr="000A1D0E" w:rsidRDefault="001C3B4F" w:rsidP="00CB2E0D">
      <w:pPr>
        <w:pStyle w:val="VCAAHeading3"/>
      </w:pPr>
      <w:bookmarkStart w:id="52" w:name="_Toc158994594"/>
      <w:r w:rsidRPr="00097255">
        <w:lastRenderedPageBreak/>
        <w:t xml:space="preserve">22647VIC Certificate III in Equine Studies (Version 1.0) </w:t>
      </w:r>
      <w:r w:rsidR="00C11AD6">
        <w:br/>
        <w:t xml:space="preserve">NEW </w:t>
      </w:r>
      <w:r>
        <w:t>FROM</w:t>
      </w:r>
      <w:r w:rsidRPr="00097255">
        <w:t xml:space="preserve"> 1 APRIL 2024</w:t>
      </w:r>
      <w:bookmarkEnd w:id="52"/>
      <w:r>
        <w:t xml:space="preserve"> </w:t>
      </w:r>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1C3B4F" w:rsidRPr="003A6839" w14:paraId="15C70705" w14:textId="77777777" w:rsidTr="00D43649">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4864D9DA" w14:textId="77777777" w:rsidR="001C3B4F" w:rsidRPr="003A6839" w:rsidRDefault="001C3B4F" w:rsidP="007872EE">
            <w:pPr>
              <w:spacing w:line="240" w:lineRule="exact"/>
              <w:rPr>
                <w:rFonts w:eastAsia="Cambria" w:cs="Arial"/>
                <w:sz w:val="20"/>
                <w:szCs w:val="20"/>
              </w:rPr>
            </w:pPr>
            <w:r w:rsidRPr="003A6839">
              <w:rPr>
                <w:rFonts w:eastAsia="Cambria" w:cs="Arial"/>
                <w:sz w:val="20"/>
                <w:szCs w:val="20"/>
              </w:rPr>
              <w:t>Code</w:t>
            </w:r>
          </w:p>
        </w:tc>
        <w:tc>
          <w:tcPr>
            <w:tcW w:w="6804" w:type="dxa"/>
            <w:vAlign w:val="center"/>
          </w:tcPr>
          <w:p w14:paraId="6006589C" w14:textId="77777777" w:rsidR="001C3B4F" w:rsidRPr="003A6839" w:rsidRDefault="001C3B4F" w:rsidP="007872EE">
            <w:pPr>
              <w:spacing w:line="240" w:lineRule="exact"/>
              <w:rPr>
                <w:rFonts w:eastAsia="Cambria" w:cs="Arial"/>
                <w:sz w:val="20"/>
                <w:szCs w:val="20"/>
              </w:rPr>
            </w:pPr>
            <w:r w:rsidRPr="003A6839">
              <w:rPr>
                <w:rFonts w:eastAsia="Cambria" w:cs="Arial"/>
                <w:sz w:val="20"/>
                <w:szCs w:val="20"/>
              </w:rPr>
              <w:t>Unit Title</w:t>
            </w:r>
          </w:p>
        </w:tc>
        <w:tc>
          <w:tcPr>
            <w:tcW w:w="1474" w:type="dxa"/>
            <w:vAlign w:val="center"/>
          </w:tcPr>
          <w:p w14:paraId="6E823F65" w14:textId="77777777" w:rsidR="001C3B4F" w:rsidRPr="003A6839" w:rsidRDefault="001C3B4F" w:rsidP="007872EE">
            <w:pPr>
              <w:spacing w:line="240" w:lineRule="exact"/>
              <w:jc w:val="center"/>
              <w:rPr>
                <w:rFonts w:eastAsia="Cambria" w:cs="Arial"/>
                <w:sz w:val="20"/>
                <w:szCs w:val="20"/>
              </w:rPr>
            </w:pPr>
            <w:r w:rsidRPr="003A6839">
              <w:rPr>
                <w:rFonts w:eastAsia="Cambria" w:cs="Arial"/>
                <w:sz w:val="20"/>
                <w:szCs w:val="20"/>
              </w:rPr>
              <w:t>Nominal Hours</w:t>
            </w:r>
          </w:p>
        </w:tc>
      </w:tr>
      <w:tr w:rsidR="001C3B4F" w:rsidRPr="003A6839" w14:paraId="337332C7"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F651214"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b/>
                <w:szCs w:val="20"/>
              </w:rPr>
              <w:t>Units 1 and 2</w:t>
            </w:r>
          </w:p>
        </w:tc>
      </w:tr>
      <w:tr w:rsidR="001C3B4F" w:rsidRPr="003A6839" w14:paraId="0C548099"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656FC7E5"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b/>
                <w:szCs w:val="20"/>
              </w:rPr>
              <w:t>Compulsory Units:</w:t>
            </w:r>
          </w:p>
        </w:tc>
      </w:tr>
      <w:tr w:rsidR="001C3B4F" w:rsidRPr="003A6839" w14:paraId="585C8242"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0D63058"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szCs w:val="20"/>
              </w:rPr>
              <w:t>ACMEQU212</w:t>
            </w:r>
          </w:p>
        </w:tc>
        <w:tc>
          <w:tcPr>
            <w:tcW w:w="6804" w:type="dxa"/>
            <w:vAlign w:val="center"/>
          </w:tcPr>
          <w:p w14:paraId="540973BD" w14:textId="77777777" w:rsidR="001C3B4F" w:rsidRPr="003A6839" w:rsidRDefault="001C3B4F" w:rsidP="007872EE">
            <w:pPr>
              <w:spacing w:line="240" w:lineRule="exact"/>
              <w:rPr>
                <w:rFonts w:ascii="Arial Narrow" w:eastAsia="Cambria" w:hAnsi="Arial Narrow" w:cs="Arial"/>
                <w:szCs w:val="20"/>
                <w:highlight w:val="yellow"/>
              </w:rPr>
            </w:pPr>
            <w:r w:rsidRPr="003A6839">
              <w:rPr>
                <w:rFonts w:ascii="Arial Narrow" w:eastAsia="Cambria" w:hAnsi="Arial Narrow" w:cs="Arial"/>
                <w:szCs w:val="20"/>
              </w:rPr>
              <w:t>Handle Horses safely</w:t>
            </w:r>
          </w:p>
        </w:tc>
        <w:tc>
          <w:tcPr>
            <w:tcW w:w="1474" w:type="dxa"/>
            <w:vAlign w:val="center"/>
          </w:tcPr>
          <w:p w14:paraId="09A9F65A"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100</w:t>
            </w:r>
          </w:p>
        </w:tc>
      </w:tr>
      <w:tr w:rsidR="001C3B4F" w:rsidRPr="003A6839" w14:paraId="5EB810C4"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FFDF437"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ACMEQU213</w:t>
            </w:r>
            <w:r w:rsidRPr="00CB2E0D">
              <w:rPr>
                <w:rFonts w:ascii="Arial Narrow" w:eastAsia="Cambria" w:hAnsi="Arial Narrow" w:cs="Arial"/>
                <w:vertAlign w:val="superscript"/>
              </w:rPr>
              <w:t>*</w:t>
            </w:r>
          </w:p>
        </w:tc>
        <w:tc>
          <w:tcPr>
            <w:tcW w:w="6804" w:type="dxa"/>
            <w:vAlign w:val="center"/>
          </w:tcPr>
          <w:p w14:paraId="7C8EE4CD"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szCs w:val="20"/>
              </w:rPr>
              <w:t>Follow safe work practices in equine industries</w:t>
            </w:r>
          </w:p>
        </w:tc>
        <w:tc>
          <w:tcPr>
            <w:tcW w:w="1474" w:type="dxa"/>
            <w:vAlign w:val="center"/>
          </w:tcPr>
          <w:p w14:paraId="10EC925F"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40</w:t>
            </w:r>
          </w:p>
        </w:tc>
      </w:tr>
      <w:tr w:rsidR="001C3B4F" w:rsidRPr="003A6839" w14:paraId="4F3BF16C"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6680944"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szCs w:val="20"/>
              </w:rPr>
              <w:t>VU23586</w:t>
            </w:r>
            <w:r w:rsidRPr="00CB2E0D">
              <w:rPr>
                <w:rFonts w:ascii="Arial Narrow" w:eastAsia="Cambria" w:hAnsi="Arial Narrow" w:cs="Arial"/>
                <w:vertAlign w:val="superscript"/>
              </w:rPr>
              <w:t>*</w:t>
            </w:r>
          </w:p>
        </w:tc>
        <w:tc>
          <w:tcPr>
            <w:tcW w:w="6804" w:type="dxa"/>
            <w:vAlign w:val="center"/>
          </w:tcPr>
          <w:p w14:paraId="70385C47"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szCs w:val="20"/>
              </w:rPr>
              <w:t xml:space="preserve">Work effectively in an equine </w:t>
            </w:r>
            <w:proofErr w:type="spellStart"/>
            <w:r w:rsidRPr="003A6839">
              <w:rPr>
                <w:rFonts w:ascii="Arial Narrow" w:eastAsia="Cambria" w:hAnsi="Arial Narrow" w:cs="Arial"/>
                <w:szCs w:val="20"/>
              </w:rPr>
              <w:t>organisation</w:t>
            </w:r>
            <w:proofErr w:type="spellEnd"/>
          </w:p>
        </w:tc>
        <w:tc>
          <w:tcPr>
            <w:tcW w:w="1474" w:type="dxa"/>
            <w:vAlign w:val="center"/>
          </w:tcPr>
          <w:p w14:paraId="3D39032F"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60</w:t>
            </w:r>
          </w:p>
        </w:tc>
      </w:tr>
      <w:tr w:rsidR="001C3B4F" w:rsidRPr="003A6839" w14:paraId="34F25714"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9A9A3C9"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VU</w:t>
            </w:r>
            <w:r>
              <w:rPr>
                <w:rFonts w:ascii="Arial Narrow" w:eastAsia="Cambria" w:hAnsi="Arial Narrow" w:cs="Arial"/>
              </w:rPr>
              <w:t>23590</w:t>
            </w:r>
            <w:r>
              <w:rPr>
                <w:rFonts w:ascii="Arial Narrow" w:eastAsia="Cambria" w:hAnsi="Arial Narrow" w:cs="Arial"/>
                <w:vertAlign w:val="superscript"/>
              </w:rPr>
              <w:t>*</w:t>
            </w:r>
            <w:r w:rsidRPr="003A6839">
              <w:rPr>
                <w:rFonts w:ascii="Arial Narrow" w:eastAsia="Cambria" w:hAnsi="Arial Narrow" w:cs="Arial"/>
              </w:rPr>
              <w:t xml:space="preserve"> </w:t>
            </w:r>
          </w:p>
        </w:tc>
        <w:tc>
          <w:tcPr>
            <w:tcW w:w="6804" w:type="dxa"/>
            <w:vAlign w:val="center"/>
          </w:tcPr>
          <w:p w14:paraId="0BFD30E9"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Identify equine anatomy</w:t>
            </w:r>
          </w:p>
        </w:tc>
        <w:tc>
          <w:tcPr>
            <w:tcW w:w="1474" w:type="dxa"/>
            <w:vAlign w:val="center"/>
          </w:tcPr>
          <w:p w14:paraId="0B4A1AC9" w14:textId="77777777" w:rsidR="001C3B4F" w:rsidRPr="003A6839" w:rsidRDefault="001C3B4F" w:rsidP="007872EE">
            <w:pPr>
              <w:spacing w:line="240" w:lineRule="exact"/>
              <w:jc w:val="center"/>
              <w:rPr>
                <w:rFonts w:ascii="Arial Narrow" w:eastAsia="Cambria" w:hAnsi="Arial Narrow" w:cs="Arial"/>
                <w:szCs w:val="20"/>
              </w:rPr>
            </w:pPr>
            <w:r>
              <w:rPr>
                <w:rFonts w:ascii="Arial Narrow" w:eastAsia="Cambria" w:hAnsi="Arial Narrow" w:cs="Arial"/>
                <w:szCs w:val="20"/>
              </w:rPr>
              <w:t>40</w:t>
            </w:r>
          </w:p>
        </w:tc>
      </w:tr>
      <w:tr w:rsidR="001C3B4F" w:rsidRPr="003A6839" w14:paraId="3F067C5E"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50036DBC" w14:textId="77777777" w:rsidR="001C3B4F" w:rsidRPr="003A6839" w:rsidRDefault="001C3B4F" w:rsidP="007872EE">
            <w:pPr>
              <w:spacing w:line="240" w:lineRule="exact"/>
              <w:jc w:val="right"/>
              <w:rPr>
                <w:rFonts w:ascii="Arial Narrow" w:eastAsia="Cambria" w:hAnsi="Arial Narrow" w:cs="Arial"/>
                <w:szCs w:val="20"/>
              </w:rPr>
            </w:pPr>
            <w:r w:rsidRPr="003A6839">
              <w:rPr>
                <w:rFonts w:ascii="Arial Narrow" w:eastAsia="Cambria" w:hAnsi="Arial Narrow" w:cs="Arial"/>
                <w:b/>
                <w:szCs w:val="20"/>
              </w:rPr>
              <w:t>Compulsory Units Subtotal:</w:t>
            </w:r>
          </w:p>
        </w:tc>
        <w:tc>
          <w:tcPr>
            <w:tcW w:w="1474" w:type="dxa"/>
            <w:vAlign w:val="center"/>
          </w:tcPr>
          <w:p w14:paraId="2E95AC79" w14:textId="77777777" w:rsidR="001C3B4F" w:rsidRPr="003A6839" w:rsidRDefault="001C3B4F" w:rsidP="007872EE">
            <w:pPr>
              <w:spacing w:line="240" w:lineRule="exact"/>
              <w:jc w:val="center"/>
              <w:rPr>
                <w:rFonts w:ascii="Arial Narrow" w:eastAsia="Cambria" w:hAnsi="Arial Narrow" w:cs="Arial"/>
                <w:b/>
                <w:szCs w:val="20"/>
              </w:rPr>
            </w:pPr>
            <w:r>
              <w:rPr>
                <w:rFonts w:ascii="Arial Narrow" w:eastAsia="Cambria" w:hAnsi="Arial Narrow" w:cs="Arial"/>
                <w:b/>
                <w:szCs w:val="20"/>
              </w:rPr>
              <w:t>240</w:t>
            </w:r>
          </w:p>
        </w:tc>
      </w:tr>
      <w:tr w:rsidR="001C3B4F" w:rsidRPr="003A6839" w14:paraId="35380F1B"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76DDF6E4" w14:textId="77777777" w:rsidR="001C3B4F" w:rsidRPr="003A6839" w:rsidRDefault="001C3B4F" w:rsidP="007872EE">
            <w:pPr>
              <w:spacing w:line="240" w:lineRule="exact"/>
              <w:jc w:val="right"/>
              <w:rPr>
                <w:rFonts w:ascii="Arial Narrow" w:eastAsia="Cambria" w:hAnsi="Arial Narrow" w:cs="Arial"/>
                <w:b/>
                <w:szCs w:val="20"/>
              </w:rPr>
            </w:pPr>
            <w:r w:rsidRPr="003A6839">
              <w:rPr>
                <w:rFonts w:ascii="Arial Narrow" w:eastAsia="Cambria" w:hAnsi="Arial Narrow" w:cs="Arial"/>
                <w:b/>
                <w:szCs w:val="20"/>
              </w:rPr>
              <w:t>Total for VCE VET Units 1 and 2:</w:t>
            </w:r>
          </w:p>
        </w:tc>
        <w:tc>
          <w:tcPr>
            <w:tcW w:w="1474" w:type="dxa"/>
            <w:vAlign w:val="center"/>
          </w:tcPr>
          <w:p w14:paraId="3C557360" w14:textId="77777777" w:rsidR="001C3B4F" w:rsidRPr="003A6839" w:rsidRDefault="001C3B4F" w:rsidP="007872EE">
            <w:pPr>
              <w:spacing w:line="240" w:lineRule="exact"/>
              <w:jc w:val="center"/>
              <w:rPr>
                <w:rFonts w:ascii="Arial Narrow" w:eastAsia="Cambria" w:hAnsi="Arial Narrow" w:cs="Arial"/>
                <w:b/>
                <w:szCs w:val="20"/>
              </w:rPr>
            </w:pPr>
            <w:r>
              <w:rPr>
                <w:rFonts w:ascii="Arial Narrow" w:eastAsia="Cambria" w:hAnsi="Arial Narrow" w:cs="Arial"/>
                <w:b/>
                <w:szCs w:val="20"/>
              </w:rPr>
              <w:t>180</w:t>
            </w:r>
          </w:p>
        </w:tc>
      </w:tr>
      <w:tr w:rsidR="001C3B4F" w:rsidRPr="003A6839" w14:paraId="4BE571F0"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42A8417F" w14:textId="77777777" w:rsidR="001C3B4F" w:rsidRPr="003A6839" w:rsidRDefault="001C3B4F" w:rsidP="007872EE">
            <w:pPr>
              <w:spacing w:line="240" w:lineRule="exact"/>
              <w:rPr>
                <w:rFonts w:ascii="Arial Narrow" w:eastAsia="Cambria" w:hAnsi="Arial Narrow" w:cs="Arial"/>
                <w:b/>
                <w:szCs w:val="20"/>
              </w:rPr>
            </w:pPr>
            <w:r w:rsidRPr="003A6839">
              <w:rPr>
                <w:rFonts w:ascii="Arial Narrow" w:eastAsia="Cambria" w:hAnsi="Arial Narrow" w:cs="Arial"/>
                <w:b/>
                <w:szCs w:val="20"/>
              </w:rPr>
              <w:t xml:space="preserve">Scored Units 3 and </w:t>
            </w:r>
            <w:proofErr w:type="gramStart"/>
            <w:r w:rsidRPr="003A6839">
              <w:rPr>
                <w:rFonts w:ascii="Arial Narrow" w:eastAsia="Cambria" w:hAnsi="Arial Narrow" w:cs="Arial"/>
                <w:b/>
                <w:szCs w:val="20"/>
              </w:rPr>
              <w:t>4</w:t>
            </w:r>
            <w:r>
              <w:rPr>
                <w:rFonts w:ascii="Arial Narrow" w:eastAsia="Cambria" w:hAnsi="Arial Narrow" w:cs="Arial"/>
                <w:b/>
                <w:szCs w:val="20"/>
              </w:rPr>
              <w:t xml:space="preserve">  -</w:t>
            </w:r>
            <w:proofErr w:type="gramEnd"/>
            <w:r>
              <w:rPr>
                <w:rFonts w:ascii="Arial Narrow" w:eastAsia="Cambria" w:hAnsi="Arial Narrow" w:cs="Arial"/>
                <w:b/>
                <w:szCs w:val="20"/>
              </w:rPr>
              <w:t xml:space="preserve"> For implementation in 2025 </w:t>
            </w:r>
          </w:p>
        </w:tc>
      </w:tr>
      <w:tr w:rsidR="001C3B4F" w:rsidRPr="003A6839" w14:paraId="066DD831"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C50E4FF" w14:textId="77777777" w:rsidR="001C3B4F" w:rsidRPr="003A6839" w:rsidRDefault="001C3B4F" w:rsidP="007872EE">
            <w:pPr>
              <w:spacing w:line="240" w:lineRule="exact"/>
              <w:rPr>
                <w:rFonts w:ascii="Arial Narrow" w:eastAsia="Cambria" w:hAnsi="Arial Narrow" w:cs="Arial"/>
                <w:b/>
                <w:szCs w:val="20"/>
              </w:rPr>
            </w:pPr>
            <w:r w:rsidRPr="003A6839">
              <w:rPr>
                <w:rFonts w:ascii="Arial Narrow" w:eastAsia="Cambria" w:hAnsi="Arial Narrow" w:cs="Arial"/>
                <w:b/>
                <w:szCs w:val="20"/>
              </w:rPr>
              <w:t>Compulsory Units:</w:t>
            </w:r>
          </w:p>
        </w:tc>
      </w:tr>
      <w:tr w:rsidR="001C3B4F" w:rsidRPr="003A6839" w14:paraId="142EF3C9"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F0B8334"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VU23587</w:t>
            </w:r>
            <w:r w:rsidRPr="001C3B4F">
              <w:rPr>
                <w:rFonts w:ascii="Arial Narrow" w:eastAsia="Cambria" w:hAnsi="Arial Narrow" w:cs="Arial"/>
              </w:rPr>
              <w:t>*</w:t>
            </w:r>
          </w:p>
        </w:tc>
        <w:tc>
          <w:tcPr>
            <w:tcW w:w="6804" w:type="dxa"/>
            <w:vAlign w:val="center"/>
          </w:tcPr>
          <w:p w14:paraId="37B52C98" w14:textId="77777777" w:rsidR="001C3B4F" w:rsidRPr="003A6839" w:rsidRDefault="001C3B4F" w:rsidP="007872EE">
            <w:pPr>
              <w:spacing w:line="240" w:lineRule="exact"/>
              <w:rPr>
                <w:rFonts w:ascii="Arial Narrow" w:eastAsia="Cambria" w:hAnsi="Arial Narrow" w:cs="Arial"/>
                <w:szCs w:val="20"/>
                <w:highlight w:val="yellow"/>
              </w:rPr>
            </w:pPr>
            <w:r w:rsidRPr="003A6839">
              <w:rPr>
                <w:rFonts w:ascii="Arial Narrow" w:eastAsia="Cambria" w:hAnsi="Arial Narrow" w:cs="Arial"/>
              </w:rPr>
              <w:t>Implement and monitor horse health and welfare practices</w:t>
            </w:r>
          </w:p>
        </w:tc>
        <w:tc>
          <w:tcPr>
            <w:tcW w:w="1474" w:type="dxa"/>
            <w:vAlign w:val="center"/>
          </w:tcPr>
          <w:p w14:paraId="3C7CA0BB"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50</w:t>
            </w:r>
          </w:p>
        </w:tc>
      </w:tr>
      <w:tr w:rsidR="001C3B4F" w:rsidRPr="003A6839" w14:paraId="4AD52E4E"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84B354B" w14:textId="77777777" w:rsidR="001C3B4F" w:rsidRPr="001C3B4F" w:rsidRDefault="001C3B4F" w:rsidP="007872EE">
            <w:pPr>
              <w:spacing w:line="240" w:lineRule="exact"/>
              <w:rPr>
                <w:rFonts w:ascii="Arial Narrow" w:eastAsia="Cambria" w:hAnsi="Arial Narrow" w:cs="Calibri"/>
                <w:szCs w:val="20"/>
              </w:rPr>
            </w:pPr>
            <w:r w:rsidRPr="00CB2E0D">
              <w:rPr>
                <w:rFonts w:ascii="Arial Narrow" w:eastAsia="Cambria" w:hAnsi="Arial Narrow" w:cs="Arial"/>
              </w:rPr>
              <w:t>VU23588</w:t>
            </w:r>
            <w:r w:rsidRPr="001C3B4F">
              <w:rPr>
                <w:rFonts w:ascii="Arial Narrow" w:eastAsia="Cambria" w:hAnsi="Arial Narrow" w:cs="Arial"/>
                <w:vertAlign w:val="superscript"/>
              </w:rPr>
              <w:t>*</w:t>
            </w:r>
            <w:r w:rsidRPr="001C3B4F">
              <w:rPr>
                <w:rFonts w:ascii="Arial Narrow" w:eastAsia="Cambria" w:hAnsi="Arial Narrow" w:cs="Arial"/>
              </w:rPr>
              <w:t xml:space="preserve"> </w:t>
            </w:r>
          </w:p>
        </w:tc>
        <w:tc>
          <w:tcPr>
            <w:tcW w:w="6804" w:type="dxa"/>
            <w:vAlign w:val="center"/>
          </w:tcPr>
          <w:p w14:paraId="28485ED5" w14:textId="77777777" w:rsidR="001C3B4F" w:rsidRPr="003A6839" w:rsidRDefault="001C3B4F" w:rsidP="007872EE">
            <w:pPr>
              <w:spacing w:line="240" w:lineRule="exact"/>
              <w:rPr>
                <w:rFonts w:ascii="Arial Narrow" w:eastAsia="Cambria" w:hAnsi="Arial Narrow" w:cs="Calibri"/>
                <w:szCs w:val="20"/>
              </w:rPr>
            </w:pPr>
            <w:r w:rsidRPr="003A6839">
              <w:rPr>
                <w:rFonts w:ascii="Arial Narrow" w:eastAsia="Cambria" w:hAnsi="Arial Narrow" w:cs="Arial"/>
              </w:rPr>
              <w:t>Implement and monitor horse feeding programs</w:t>
            </w:r>
          </w:p>
        </w:tc>
        <w:tc>
          <w:tcPr>
            <w:tcW w:w="1474" w:type="dxa"/>
            <w:vAlign w:val="center"/>
          </w:tcPr>
          <w:p w14:paraId="7B6ACA05" w14:textId="77777777" w:rsidR="001C3B4F" w:rsidRPr="003A6839" w:rsidRDefault="001C3B4F" w:rsidP="007872EE">
            <w:pPr>
              <w:spacing w:line="240" w:lineRule="exact"/>
              <w:jc w:val="center"/>
              <w:rPr>
                <w:rFonts w:ascii="Arial Narrow" w:eastAsia="Cambria" w:hAnsi="Arial Narrow" w:cs="Calibri"/>
                <w:szCs w:val="20"/>
              </w:rPr>
            </w:pPr>
            <w:r w:rsidRPr="003A6839">
              <w:rPr>
                <w:rFonts w:ascii="Arial Narrow" w:eastAsia="Cambria" w:hAnsi="Arial Narrow" w:cs="Arial"/>
                <w:szCs w:val="20"/>
              </w:rPr>
              <w:t>50</w:t>
            </w:r>
          </w:p>
        </w:tc>
      </w:tr>
      <w:tr w:rsidR="001C3B4F" w:rsidRPr="003A6839" w14:paraId="7681203C"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F5E565A" w14:textId="77777777" w:rsidR="001C3B4F" w:rsidRPr="003A6839" w:rsidRDefault="001C3B4F" w:rsidP="007872EE">
            <w:pPr>
              <w:spacing w:line="240" w:lineRule="exact"/>
              <w:rPr>
                <w:rFonts w:ascii="Arial Narrow" w:eastAsia="Cambria" w:hAnsi="Arial Narrow" w:cs="Calibri"/>
                <w:szCs w:val="20"/>
              </w:rPr>
            </w:pPr>
            <w:r w:rsidRPr="003A6839">
              <w:rPr>
                <w:rFonts w:ascii="Arial Narrow" w:eastAsia="Cambria" w:hAnsi="Arial Narrow" w:cs="Arial"/>
              </w:rPr>
              <w:t>VU</w:t>
            </w:r>
            <w:r>
              <w:rPr>
                <w:rFonts w:ascii="Arial Narrow" w:eastAsia="Cambria" w:hAnsi="Arial Narrow" w:cs="Arial"/>
              </w:rPr>
              <w:t>23589</w:t>
            </w:r>
          </w:p>
        </w:tc>
        <w:tc>
          <w:tcPr>
            <w:tcW w:w="6804" w:type="dxa"/>
            <w:vAlign w:val="center"/>
          </w:tcPr>
          <w:p w14:paraId="1123A9BE" w14:textId="77777777" w:rsidR="001C3B4F" w:rsidRPr="003A6839" w:rsidRDefault="001C3B4F" w:rsidP="007872EE">
            <w:pPr>
              <w:spacing w:line="240" w:lineRule="exact"/>
              <w:rPr>
                <w:rFonts w:ascii="Arial Narrow" w:eastAsia="Cambria" w:hAnsi="Arial Narrow" w:cs="Calibri"/>
                <w:szCs w:val="20"/>
              </w:rPr>
            </w:pPr>
            <w:r w:rsidRPr="003A6839">
              <w:rPr>
                <w:rFonts w:ascii="Arial Narrow" w:eastAsia="Cambria" w:hAnsi="Arial Narrow" w:cs="Arial"/>
              </w:rPr>
              <w:t>Relate equine form to function</w:t>
            </w:r>
          </w:p>
        </w:tc>
        <w:tc>
          <w:tcPr>
            <w:tcW w:w="1474" w:type="dxa"/>
            <w:vAlign w:val="center"/>
          </w:tcPr>
          <w:p w14:paraId="203398FF" w14:textId="77777777" w:rsidR="001C3B4F" w:rsidRPr="003A6839" w:rsidRDefault="001C3B4F" w:rsidP="007872EE">
            <w:pPr>
              <w:spacing w:line="240" w:lineRule="exact"/>
              <w:jc w:val="center"/>
              <w:rPr>
                <w:rFonts w:ascii="Arial Narrow" w:eastAsia="Cambria" w:hAnsi="Arial Narrow" w:cs="Calibri"/>
                <w:szCs w:val="20"/>
              </w:rPr>
            </w:pPr>
            <w:r w:rsidRPr="003A6839">
              <w:rPr>
                <w:rFonts w:ascii="Arial Narrow" w:eastAsia="Cambria" w:hAnsi="Arial Narrow" w:cs="Arial"/>
                <w:szCs w:val="20"/>
              </w:rPr>
              <w:t>50</w:t>
            </w:r>
          </w:p>
        </w:tc>
      </w:tr>
      <w:tr w:rsidR="001C3B4F" w:rsidRPr="003A6839" w14:paraId="272C350B"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2BEA770" w14:textId="77777777" w:rsidR="001C3B4F" w:rsidRPr="003A6839" w:rsidRDefault="001C3B4F" w:rsidP="007872EE">
            <w:pPr>
              <w:spacing w:line="240" w:lineRule="exact"/>
              <w:rPr>
                <w:rFonts w:ascii="Arial Narrow" w:eastAsia="Cambria" w:hAnsi="Arial Narrow" w:cs="Calibri"/>
                <w:szCs w:val="20"/>
              </w:rPr>
            </w:pPr>
            <w:r w:rsidRPr="003A6839">
              <w:rPr>
                <w:rFonts w:ascii="Arial Narrow" w:eastAsia="Cambria" w:hAnsi="Arial Narrow" w:cs="Arial"/>
              </w:rPr>
              <w:t>VU</w:t>
            </w:r>
            <w:r>
              <w:rPr>
                <w:rFonts w:ascii="Arial Narrow" w:eastAsia="Cambria" w:hAnsi="Arial Narrow" w:cs="Arial"/>
              </w:rPr>
              <w:t>23591</w:t>
            </w:r>
          </w:p>
        </w:tc>
        <w:tc>
          <w:tcPr>
            <w:tcW w:w="6804" w:type="dxa"/>
            <w:vAlign w:val="center"/>
          </w:tcPr>
          <w:p w14:paraId="772A6773" w14:textId="77777777" w:rsidR="001C3B4F" w:rsidRPr="003A6839" w:rsidRDefault="001C3B4F" w:rsidP="007872EE">
            <w:pPr>
              <w:spacing w:line="240" w:lineRule="exact"/>
              <w:rPr>
                <w:rFonts w:ascii="Arial Narrow" w:eastAsia="Cambria" w:hAnsi="Arial Narrow" w:cs="Calibri"/>
                <w:szCs w:val="20"/>
              </w:rPr>
            </w:pPr>
            <w:r w:rsidRPr="003A6839">
              <w:rPr>
                <w:rFonts w:ascii="Arial Narrow" w:eastAsia="Cambria" w:hAnsi="Arial Narrow" w:cs="Arial"/>
              </w:rPr>
              <w:t>Identify and describe equine physiology</w:t>
            </w:r>
          </w:p>
        </w:tc>
        <w:tc>
          <w:tcPr>
            <w:tcW w:w="1474" w:type="dxa"/>
            <w:vAlign w:val="center"/>
          </w:tcPr>
          <w:p w14:paraId="30CF98F8" w14:textId="77777777" w:rsidR="001C3B4F" w:rsidRPr="003A6839" w:rsidRDefault="001C3B4F" w:rsidP="007872EE">
            <w:pPr>
              <w:spacing w:line="240" w:lineRule="exact"/>
              <w:jc w:val="center"/>
              <w:rPr>
                <w:rFonts w:ascii="Arial Narrow" w:eastAsia="Cambria" w:hAnsi="Arial Narrow" w:cs="Calibri"/>
                <w:szCs w:val="20"/>
              </w:rPr>
            </w:pPr>
            <w:r>
              <w:rPr>
                <w:rFonts w:ascii="Arial Narrow" w:eastAsia="Cambria" w:hAnsi="Arial Narrow" w:cs="Arial"/>
                <w:szCs w:val="20"/>
              </w:rPr>
              <w:t>5</w:t>
            </w:r>
            <w:r w:rsidRPr="003A6839">
              <w:rPr>
                <w:rFonts w:ascii="Arial Narrow" w:eastAsia="Cambria" w:hAnsi="Arial Narrow" w:cs="Arial"/>
                <w:szCs w:val="20"/>
              </w:rPr>
              <w:t>0</w:t>
            </w:r>
          </w:p>
        </w:tc>
      </w:tr>
      <w:tr w:rsidR="001C3B4F" w:rsidRPr="003A6839" w14:paraId="136D4C9E"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65FB9D64" w14:textId="77777777" w:rsidR="001C3B4F" w:rsidRPr="003A6839" w:rsidRDefault="001C3B4F" w:rsidP="007872EE">
            <w:pPr>
              <w:spacing w:line="240" w:lineRule="exact"/>
              <w:jc w:val="right"/>
              <w:rPr>
                <w:rFonts w:ascii="Arial Narrow" w:eastAsia="Cambria" w:hAnsi="Arial Narrow" w:cs="Arial"/>
                <w:szCs w:val="20"/>
              </w:rPr>
            </w:pPr>
            <w:r w:rsidRPr="003A6839">
              <w:rPr>
                <w:rFonts w:ascii="Arial Narrow" w:eastAsia="Cambria" w:hAnsi="Arial Narrow" w:cs="Arial"/>
                <w:b/>
                <w:szCs w:val="20"/>
              </w:rPr>
              <w:t>Compulsory Units Subtotal:</w:t>
            </w:r>
          </w:p>
        </w:tc>
        <w:tc>
          <w:tcPr>
            <w:tcW w:w="1474" w:type="dxa"/>
            <w:vAlign w:val="center"/>
          </w:tcPr>
          <w:p w14:paraId="00D20097" w14:textId="77777777" w:rsidR="001C3B4F" w:rsidRPr="003A6839" w:rsidRDefault="001C3B4F" w:rsidP="007872EE">
            <w:pPr>
              <w:spacing w:line="240" w:lineRule="exact"/>
              <w:jc w:val="center"/>
              <w:rPr>
                <w:rFonts w:ascii="Arial Narrow" w:eastAsia="Cambria" w:hAnsi="Arial Narrow" w:cs="Arial"/>
                <w:b/>
                <w:szCs w:val="20"/>
              </w:rPr>
            </w:pPr>
            <w:r>
              <w:rPr>
                <w:rFonts w:ascii="Arial Narrow" w:eastAsia="Cambria" w:hAnsi="Arial Narrow" w:cs="Arial"/>
                <w:b/>
                <w:szCs w:val="20"/>
              </w:rPr>
              <w:t>200</w:t>
            </w:r>
          </w:p>
        </w:tc>
      </w:tr>
      <w:tr w:rsidR="001C3B4F" w:rsidRPr="003A6839" w14:paraId="4D46407C"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6320FFDF" w14:textId="77777777" w:rsidR="001C3B4F" w:rsidRPr="003A6839" w:rsidRDefault="001C3B4F" w:rsidP="007872EE">
            <w:pPr>
              <w:spacing w:line="240" w:lineRule="exact"/>
              <w:jc w:val="right"/>
              <w:rPr>
                <w:rFonts w:ascii="Arial Narrow" w:eastAsia="Cambria" w:hAnsi="Arial Narrow" w:cs="Cambria"/>
                <w:szCs w:val="20"/>
              </w:rPr>
            </w:pPr>
            <w:r w:rsidRPr="003A6839">
              <w:rPr>
                <w:rFonts w:ascii="Arial Narrow" w:eastAsia="Cambria" w:hAnsi="Arial Narrow" w:cs="Arial"/>
                <w:b/>
                <w:szCs w:val="20"/>
              </w:rPr>
              <w:t>Total for Scored VCE VET Units 3 and 4:</w:t>
            </w:r>
          </w:p>
        </w:tc>
        <w:tc>
          <w:tcPr>
            <w:tcW w:w="1474" w:type="dxa"/>
            <w:vAlign w:val="center"/>
          </w:tcPr>
          <w:p w14:paraId="0404F561" w14:textId="77777777" w:rsidR="001C3B4F" w:rsidRPr="003A6839" w:rsidRDefault="001C3B4F" w:rsidP="007872EE">
            <w:pPr>
              <w:spacing w:line="240" w:lineRule="exact"/>
              <w:jc w:val="center"/>
              <w:rPr>
                <w:rFonts w:ascii="Arial Narrow" w:eastAsia="Cambria" w:hAnsi="Arial Narrow" w:cs="Calibri"/>
                <w:szCs w:val="20"/>
              </w:rPr>
            </w:pPr>
            <w:r>
              <w:rPr>
                <w:rFonts w:ascii="Arial Narrow" w:eastAsia="Cambria" w:hAnsi="Arial Narrow" w:cs="Arial"/>
                <w:b/>
                <w:szCs w:val="20"/>
              </w:rPr>
              <w:t>200</w:t>
            </w:r>
          </w:p>
        </w:tc>
      </w:tr>
      <w:tr w:rsidR="001C3B4F" w:rsidRPr="003A6839" w14:paraId="6C416A82"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1B24C25F" w14:textId="77777777" w:rsidR="001C3B4F" w:rsidRPr="003A6839" w:rsidRDefault="001C3B4F" w:rsidP="007872EE">
            <w:pPr>
              <w:spacing w:line="240" w:lineRule="exact"/>
              <w:rPr>
                <w:rFonts w:ascii="Arial Narrow" w:eastAsia="Cambria" w:hAnsi="Arial Narrow" w:cs="Arial"/>
                <w:b/>
                <w:szCs w:val="20"/>
              </w:rPr>
            </w:pPr>
            <w:r w:rsidRPr="003A6839">
              <w:rPr>
                <w:rFonts w:ascii="Arial Narrow" w:eastAsia="Cambria" w:hAnsi="Arial Narrow" w:cs="Arial"/>
                <w:b/>
                <w:szCs w:val="20"/>
              </w:rPr>
              <w:t>Units 1 to 4</w:t>
            </w:r>
          </w:p>
        </w:tc>
      </w:tr>
      <w:tr w:rsidR="001C3B4F" w:rsidRPr="003A6839" w14:paraId="292072D4"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249FFFAE" w14:textId="77777777" w:rsidR="001C3B4F" w:rsidRPr="003A6839" w:rsidRDefault="001C3B4F" w:rsidP="007872EE">
            <w:pPr>
              <w:spacing w:line="240" w:lineRule="exact"/>
              <w:rPr>
                <w:rFonts w:ascii="Arial Narrow" w:eastAsia="Cambria" w:hAnsi="Arial Narrow" w:cs="Arial"/>
                <w:b/>
                <w:szCs w:val="20"/>
              </w:rPr>
            </w:pPr>
            <w:r w:rsidRPr="003A6839">
              <w:rPr>
                <w:rFonts w:ascii="Arial Narrow" w:eastAsia="Cambria" w:hAnsi="Arial Narrow" w:cs="Arial"/>
                <w:b/>
                <w:szCs w:val="20"/>
              </w:rPr>
              <w:t>Elective Units</w:t>
            </w:r>
          </w:p>
        </w:tc>
      </w:tr>
      <w:tr w:rsidR="001C3B4F" w:rsidRPr="003A6839" w14:paraId="74F70A66"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5CE206D5"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szCs w:val="20"/>
              </w:rPr>
              <w:t xml:space="preserve">Select a minimum of </w:t>
            </w:r>
            <w:r w:rsidRPr="003A6839">
              <w:rPr>
                <w:rFonts w:ascii="Arial Narrow" w:eastAsia="Cambria" w:hAnsi="Arial Narrow" w:cs="Arial"/>
                <w:b/>
                <w:bCs/>
                <w:szCs w:val="20"/>
              </w:rPr>
              <w:t>THREE</w:t>
            </w:r>
            <w:r w:rsidRPr="003A6839">
              <w:rPr>
                <w:rFonts w:ascii="Arial Narrow" w:eastAsia="Cambria" w:hAnsi="Arial Narrow" w:cs="Arial"/>
                <w:szCs w:val="20"/>
              </w:rPr>
              <w:t xml:space="preserve"> electives.</w:t>
            </w:r>
          </w:p>
          <w:p w14:paraId="662CEEB8" w14:textId="77777777" w:rsidR="001C3B4F" w:rsidRPr="003A6839" w:rsidRDefault="001C3B4F" w:rsidP="001C3B4F">
            <w:pPr>
              <w:numPr>
                <w:ilvl w:val="0"/>
                <w:numId w:val="21"/>
              </w:numPr>
              <w:spacing w:line="240" w:lineRule="exact"/>
              <w:rPr>
                <w:rFonts w:ascii="Arial Narrow" w:eastAsia="Calibri" w:hAnsi="Arial Narrow" w:cs="Arial"/>
                <w:b/>
                <w:szCs w:val="20"/>
              </w:rPr>
            </w:pPr>
            <w:r w:rsidRPr="003A6839">
              <w:rPr>
                <w:rFonts w:ascii="Arial Narrow" w:eastAsia="Calibri" w:hAnsi="Arial Narrow" w:cs="Arial"/>
                <w:b/>
                <w:szCs w:val="20"/>
              </w:rPr>
              <w:t>Compulsory Units (Units 1 and 2) must be achieved before undertaking Elective Units</w:t>
            </w:r>
          </w:p>
          <w:p w14:paraId="64CF04C6" w14:textId="77777777" w:rsidR="001C3B4F" w:rsidRPr="003A6839" w:rsidRDefault="001C3B4F" w:rsidP="001C3B4F">
            <w:pPr>
              <w:numPr>
                <w:ilvl w:val="0"/>
                <w:numId w:val="21"/>
              </w:numPr>
              <w:spacing w:line="240" w:lineRule="exact"/>
              <w:rPr>
                <w:rFonts w:ascii="Arial Narrow" w:eastAsia="Cambria" w:hAnsi="Arial Narrow" w:cs="Arial"/>
                <w:b/>
                <w:szCs w:val="20"/>
              </w:rPr>
            </w:pPr>
            <w:r w:rsidRPr="003A6839">
              <w:rPr>
                <w:rFonts w:ascii="Arial Narrow" w:eastAsia="Calibri" w:hAnsi="Arial Narrow" w:cs="Arial"/>
                <w:b/>
                <w:szCs w:val="20"/>
              </w:rPr>
              <w:t>To achieve a Non-Scored Units 3 and 4 sequence, select electives with a minimum of 1</w:t>
            </w:r>
            <w:r w:rsidRPr="00097255">
              <w:rPr>
                <w:rFonts w:ascii="Arial Narrow" w:eastAsia="Calibri" w:hAnsi="Arial Narrow" w:cs="Arial"/>
                <w:b/>
                <w:szCs w:val="20"/>
              </w:rPr>
              <w:t>2</w:t>
            </w:r>
            <w:r w:rsidRPr="003A6839">
              <w:rPr>
                <w:rFonts w:ascii="Arial Narrow" w:eastAsia="Calibri" w:hAnsi="Arial Narrow" w:cs="Arial"/>
                <w:b/>
                <w:szCs w:val="20"/>
              </w:rPr>
              <w:t>0 hours.</w:t>
            </w:r>
          </w:p>
        </w:tc>
      </w:tr>
      <w:tr w:rsidR="001C3B4F" w:rsidRPr="003A6839" w14:paraId="07AE9177"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4456EF87" w14:textId="77777777" w:rsidR="001C3B4F" w:rsidRPr="003A6839" w:rsidRDefault="001C3B4F" w:rsidP="007872EE">
            <w:pPr>
              <w:spacing w:line="240" w:lineRule="exact"/>
              <w:rPr>
                <w:rFonts w:ascii="Arial Narrow" w:eastAsia="Cambria" w:hAnsi="Arial Narrow" w:cs="Arial"/>
                <w:b/>
                <w:bCs/>
                <w:szCs w:val="20"/>
              </w:rPr>
            </w:pPr>
            <w:r w:rsidRPr="003A6839">
              <w:rPr>
                <w:rFonts w:ascii="Arial Narrow" w:eastAsia="Cambria" w:hAnsi="Arial Narrow" w:cs="Arial"/>
                <w:b/>
                <w:bCs/>
                <w:szCs w:val="20"/>
              </w:rPr>
              <w:t>Racing/ Mandatory training</w:t>
            </w:r>
          </w:p>
          <w:p w14:paraId="562FED47"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 xml:space="preserve"> </w:t>
            </w:r>
          </w:p>
        </w:tc>
      </w:tr>
      <w:tr w:rsidR="001C3B4F" w:rsidRPr="003A6839" w14:paraId="305E6A7F"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F0F3F72"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 xml:space="preserve">BSBWHS211 </w:t>
            </w:r>
          </w:p>
        </w:tc>
        <w:tc>
          <w:tcPr>
            <w:tcW w:w="6804" w:type="dxa"/>
            <w:vAlign w:val="center"/>
          </w:tcPr>
          <w:p w14:paraId="1701E19E"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Contribute to health and safety of self and others</w:t>
            </w:r>
          </w:p>
        </w:tc>
        <w:tc>
          <w:tcPr>
            <w:tcW w:w="1474" w:type="dxa"/>
            <w:vAlign w:val="center"/>
          </w:tcPr>
          <w:p w14:paraId="3E391EC6"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20</w:t>
            </w:r>
          </w:p>
        </w:tc>
      </w:tr>
      <w:tr w:rsidR="001C3B4F" w:rsidRPr="003A6839" w14:paraId="7D384054"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1285870"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 xml:space="preserve">RGRPSH201 </w:t>
            </w:r>
          </w:p>
        </w:tc>
        <w:tc>
          <w:tcPr>
            <w:tcW w:w="6804" w:type="dxa"/>
            <w:vAlign w:val="center"/>
          </w:tcPr>
          <w:p w14:paraId="73D59368"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Handle racehorses in stables and at track work</w:t>
            </w:r>
          </w:p>
        </w:tc>
        <w:tc>
          <w:tcPr>
            <w:tcW w:w="1474" w:type="dxa"/>
            <w:vAlign w:val="center"/>
          </w:tcPr>
          <w:p w14:paraId="6384EB00"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80</w:t>
            </w:r>
          </w:p>
        </w:tc>
      </w:tr>
      <w:tr w:rsidR="001C3B4F" w:rsidRPr="003A6839" w14:paraId="57DA45E6"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7208D4D8" w14:textId="77777777" w:rsidR="001C3B4F" w:rsidRPr="003A6839" w:rsidRDefault="001C3B4F" w:rsidP="007872EE">
            <w:pPr>
              <w:spacing w:line="240" w:lineRule="exact"/>
              <w:rPr>
                <w:rFonts w:ascii="Arial Narrow" w:eastAsia="Cambria" w:hAnsi="Arial Narrow" w:cs="Arial"/>
                <w:b/>
                <w:bCs/>
                <w:szCs w:val="20"/>
              </w:rPr>
            </w:pPr>
            <w:r w:rsidRPr="003A6839">
              <w:rPr>
                <w:rFonts w:ascii="Arial Narrow" w:eastAsia="Cambria" w:hAnsi="Arial Narrow" w:cs="Arial"/>
                <w:b/>
                <w:bCs/>
                <w:szCs w:val="20"/>
              </w:rPr>
              <w:t>Riding/ events/ competition</w:t>
            </w:r>
          </w:p>
        </w:tc>
      </w:tr>
      <w:tr w:rsidR="001C3B4F" w:rsidRPr="003A6839" w14:paraId="14E1135F"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BB863E4"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VU23592*</w:t>
            </w:r>
          </w:p>
        </w:tc>
        <w:tc>
          <w:tcPr>
            <w:tcW w:w="6804" w:type="dxa"/>
            <w:vAlign w:val="center"/>
          </w:tcPr>
          <w:p w14:paraId="1BDD0BC7"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Demonstrate basic horse riding or driving skills</w:t>
            </w:r>
          </w:p>
        </w:tc>
        <w:tc>
          <w:tcPr>
            <w:tcW w:w="1474" w:type="dxa"/>
            <w:vAlign w:val="center"/>
          </w:tcPr>
          <w:p w14:paraId="0A19A524"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40</w:t>
            </w:r>
          </w:p>
        </w:tc>
      </w:tr>
      <w:tr w:rsidR="001C3B4F" w:rsidRPr="003A6839" w14:paraId="63F372F7"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9B0ED52"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VU23593*</w:t>
            </w:r>
          </w:p>
        </w:tc>
        <w:tc>
          <w:tcPr>
            <w:tcW w:w="6804" w:type="dxa"/>
            <w:vAlign w:val="center"/>
          </w:tcPr>
          <w:p w14:paraId="338D130B"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Assist in the preparation of a horse for an event</w:t>
            </w:r>
          </w:p>
        </w:tc>
        <w:tc>
          <w:tcPr>
            <w:tcW w:w="1474" w:type="dxa"/>
            <w:vAlign w:val="center"/>
          </w:tcPr>
          <w:p w14:paraId="462065F0"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40</w:t>
            </w:r>
          </w:p>
        </w:tc>
      </w:tr>
      <w:tr w:rsidR="001C3B4F" w:rsidRPr="003A6839" w14:paraId="6B892E3E"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D8E5236" w14:textId="77777777" w:rsidR="001C3B4F" w:rsidRPr="001C3B4F" w:rsidRDefault="001C3B4F" w:rsidP="007872EE">
            <w:pPr>
              <w:spacing w:line="240" w:lineRule="exact"/>
              <w:rPr>
                <w:rFonts w:ascii="Arial Narrow" w:eastAsia="Cambria" w:hAnsi="Arial Narrow" w:cs="Arial"/>
                <w:szCs w:val="20"/>
              </w:rPr>
            </w:pPr>
            <w:r w:rsidRPr="001C3B4F">
              <w:rPr>
                <w:rFonts w:ascii="Arial Narrow" w:eastAsia="Cambria" w:hAnsi="Arial Narrow" w:cs="Arial"/>
              </w:rPr>
              <w:t>VU23594</w:t>
            </w:r>
          </w:p>
        </w:tc>
        <w:tc>
          <w:tcPr>
            <w:tcW w:w="6804" w:type="dxa"/>
            <w:vAlign w:val="center"/>
          </w:tcPr>
          <w:p w14:paraId="27F4AB59"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 xml:space="preserve">Assist in the conduct and </w:t>
            </w:r>
            <w:proofErr w:type="spellStart"/>
            <w:r w:rsidRPr="003A6839">
              <w:rPr>
                <w:rFonts w:ascii="Arial Narrow" w:eastAsia="Cambria" w:hAnsi="Arial Narrow" w:cs="Arial"/>
              </w:rPr>
              <w:t>organisation</w:t>
            </w:r>
            <w:proofErr w:type="spellEnd"/>
            <w:r w:rsidRPr="003A6839">
              <w:rPr>
                <w:rFonts w:ascii="Arial Narrow" w:eastAsia="Cambria" w:hAnsi="Arial Narrow" w:cs="Arial"/>
              </w:rPr>
              <w:t xml:space="preserve"> of an event in the equine industry</w:t>
            </w:r>
          </w:p>
        </w:tc>
        <w:tc>
          <w:tcPr>
            <w:tcW w:w="1474" w:type="dxa"/>
            <w:vAlign w:val="center"/>
          </w:tcPr>
          <w:p w14:paraId="705E44FA"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40</w:t>
            </w:r>
          </w:p>
        </w:tc>
      </w:tr>
      <w:tr w:rsidR="001C3B4F" w:rsidRPr="003A6839" w14:paraId="469E4BB3"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8BFF172" w14:textId="77777777" w:rsidR="001C3B4F" w:rsidRPr="001C3B4F" w:rsidRDefault="001C3B4F" w:rsidP="007872EE">
            <w:pPr>
              <w:spacing w:line="240" w:lineRule="exact"/>
              <w:rPr>
                <w:rFonts w:ascii="Arial Narrow" w:eastAsia="Cambria" w:hAnsi="Arial Narrow" w:cs="Arial"/>
                <w:b/>
                <w:bCs/>
                <w:szCs w:val="20"/>
              </w:rPr>
            </w:pPr>
            <w:r w:rsidRPr="001C3B4F">
              <w:rPr>
                <w:rFonts w:ascii="Arial Narrow" w:eastAsia="Cambria" w:hAnsi="Arial Narrow" w:cs="Arial"/>
                <w:b/>
                <w:bCs/>
                <w:szCs w:val="20"/>
              </w:rPr>
              <w:t>Facility maintenance</w:t>
            </w:r>
          </w:p>
        </w:tc>
      </w:tr>
      <w:tr w:rsidR="001C3B4F" w:rsidRPr="003A6839" w14:paraId="0534BFA9"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1CAEF17"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 xml:space="preserve">AHCINF205 </w:t>
            </w:r>
          </w:p>
        </w:tc>
        <w:tc>
          <w:tcPr>
            <w:tcW w:w="6804" w:type="dxa"/>
            <w:vAlign w:val="center"/>
          </w:tcPr>
          <w:p w14:paraId="21430FC3"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Carry out basic electric fencing operations</w:t>
            </w:r>
          </w:p>
        </w:tc>
        <w:tc>
          <w:tcPr>
            <w:tcW w:w="1474" w:type="dxa"/>
            <w:vAlign w:val="center"/>
          </w:tcPr>
          <w:p w14:paraId="24C06D7B"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40</w:t>
            </w:r>
          </w:p>
        </w:tc>
      </w:tr>
      <w:tr w:rsidR="001C3B4F" w:rsidRPr="003A6839" w14:paraId="7701144F"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3A95DCE"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 xml:space="preserve">AHCINF206 </w:t>
            </w:r>
          </w:p>
        </w:tc>
        <w:tc>
          <w:tcPr>
            <w:tcW w:w="6804" w:type="dxa"/>
            <w:vAlign w:val="center"/>
          </w:tcPr>
          <w:p w14:paraId="23809682" w14:textId="1E957CF1"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Install, maintain, and repair farm fencing</w:t>
            </w:r>
          </w:p>
        </w:tc>
        <w:tc>
          <w:tcPr>
            <w:tcW w:w="1474" w:type="dxa"/>
            <w:vAlign w:val="center"/>
          </w:tcPr>
          <w:p w14:paraId="171AB792"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30</w:t>
            </w:r>
          </w:p>
        </w:tc>
      </w:tr>
      <w:tr w:rsidR="001C3B4F" w:rsidRPr="003A6839" w14:paraId="4CB5A0BB"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F750458"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 xml:space="preserve">AHCINF207 </w:t>
            </w:r>
          </w:p>
        </w:tc>
        <w:tc>
          <w:tcPr>
            <w:tcW w:w="6804" w:type="dxa"/>
            <w:vAlign w:val="center"/>
          </w:tcPr>
          <w:p w14:paraId="4734A8AB"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Maintain properties and structures</w:t>
            </w:r>
          </w:p>
        </w:tc>
        <w:tc>
          <w:tcPr>
            <w:tcW w:w="1474" w:type="dxa"/>
            <w:vAlign w:val="center"/>
          </w:tcPr>
          <w:p w14:paraId="4A3775F9"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30</w:t>
            </w:r>
          </w:p>
        </w:tc>
      </w:tr>
      <w:tr w:rsidR="001C3B4F" w:rsidRPr="003A6839" w14:paraId="617A1CB7"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EE40683" w14:textId="77777777" w:rsidR="001C3B4F" w:rsidRPr="001C3B4F" w:rsidRDefault="001C3B4F" w:rsidP="007872EE">
            <w:pPr>
              <w:spacing w:line="240" w:lineRule="exact"/>
              <w:rPr>
                <w:rFonts w:ascii="Arial Narrow" w:eastAsia="Cambria" w:hAnsi="Arial Narrow" w:cs="Arial"/>
                <w:szCs w:val="20"/>
              </w:rPr>
            </w:pPr>
            <w:r w:rsidRPr="001C3B4F">
              <w:rPr>
                <w:rFonts w:ascii="Arial Narrow" w:eastAsia="Cambria" w:hAnsi="Arial Narrow" w:cs="Arial"/>
              </w:rPr>
              <w:t xml:space="preserve">AHCMOM203 </w:t>
            </w:r>
          </w:p>
        </w:tc>
        <w:tc>
          <w:tcPr>
            <w:tcW w:w="6804" w:type="dxa"/>
            <w:vAlign w:val="center"/>
          </w:tcPr>
          <w:p w14:paraId="3CDAD4F6"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Operate basic machinery and equipment </w:t>
            </w:r>
          </w:p>
        </w:tc>
        <w:tc>
          <w:tcPr>
            <w:tcW w:w="1474" w:type="dxa"/>
            <w:vAlign w:val="center"/>
          </w:tcPr>
          <w:p w14:paraId="3228C77F"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20</w:t>
            </w:r>
          </w:p>
        </w:tc>
      </w:tr>
      <w:tr w:rsidR="001C3B4F" w:rsidRPr="003A6839" w14:paraId="08CCACE5"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24AC808F" w14:textId="77777777" w:rsidR="001C3B4F" w:rsidRPr="001C3B4F" w:rsidRDefault="001C3B4F" w:rsidP="007872EE">
            <w:pPr>
              <w:spacing w:line="240" w:lineRule="exact"/>
              <w:rPr>
                <w:rFonts w:ascii="Arial Narrow" w:eastAsia="Cambria" w:hAnsi="Arial Narrow" w:cs="Arial"/>
                <w:b/>
                <w:bCs/>
                <w:szCs w:val="20"/>
              </w:rPr>
            </w:pPr>
            <w:r w:rsidRPr="001C3B4F">
              <w:rPr>
                <w:rFonts w:ascii="Arial Narrow" w:eastAsia="Cambria" w:hAnsi="Arial Narrow" w:cs="Arial"/>
                <w:b/>
                <w:bCs/>
                <w:szCs w:val="20"/>
              </w:rPr>
              <w:t>Large animal incident awareness</w:t>
            </w:r>
          </w:p>
        </w:tc>
      </w:tr>
      <w:tr w:rsidR="001C3B4F" w:rsidRPr="003A6839" w14:paraId="3697AB25"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F11707C"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 xml:space="preserve">ACMAIM201 </w:t>
            </w:r>
          </w:p>
        </w:tc>
        <w:tc>
          <w:tcPr>
            <w:tcW w:w="6804" w:type="dxa"/>
            <w:vAlign w:val="center"/>
          </w:tcPr>
          <w:p w14:paraId="4B150DBA"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Contribute to safety at incidents involving large animals</w:t>
            </w:r>
          </w:p>
        </w:tc>
        <w:tc>
          <w:tcPr>
            <w:tcW w:w="1474" w:type="dxa"/>
            <w:vAlign w:val="center"/>
          </w:tcPr>
          <w:p w14:paraId="01BC79C2"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20</w:t>
            </w:r>
          </w:p>
        </w:tc>
      </w:tr>
      <w:tr w:rsidR="001C3B4F" w:rsidRPr="003A6839" w14:paraId="3ECE7559"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38D6F9A"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ACMAIM202</w:t>
            </w:r>
            <w:r w:rsidRPr="00CB2E0D">
              <w:rPr>
                <w:rFonts w:ascii="Arial Narrow" w:eastAsia="Cambria" w:hAnsi="Arial Narrow" w:cs="Arial"/>
                <w:vertAlign w:val="superscript"/>
              </w:rPr>
              <w:t>#</w:t>
            </w:r>
          </w:p>
        </w:tc>
        <w:tc>
          <w:tcPr>
            <w:tcW w:w="6804" w:type="dxa"/>
            <w:vAlign w:val="center"/>
          </w:tcPr>
          <w:p w14:paraId="13FF4A87"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Participate in an incident involving large animals</w:t>
            </w:r>
          </w:p>
        </w:tc>
        <w:tc>
          <w:tcPr>
            <w:tcW w:w="1474" w:type="dxa"/>
            <w:vAlign w:val="center"/>
          </w:tcPr>
          <w:p w14:paraId="43DADFF4"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30</w:t>
            </w:r>
          </w:p>
        </w:tc>
      </w:tr>
      <w:tr w:rsidR="001C3B4F" w:rsidRPr="003A6839" w14:paraId="5D62BFF7"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1178ABC8" w14:textId="77777777" w:rsidR="001C3B4F" w:rsidRPr="001C3B4F" w:rsidRDefault="001C3B4F" w:rsidP="007872EE">
            <w:pPr>
              <w:spacing w:line="240" w:lineRule="exact"/>
              <w:rPr>
                <w:rFonts w:ascii="Arial Narrow" w:eastAsia="Cambria" w:hAnsi="Arial Narrow" w:cs="Arial"/>
                <w:b/>
                <w:bCs/>
                <w:szCs w:val="20"/>
              </w:rPr>
            </w:pPr>
            <w:r w:rsidRPr="001C3B4F">
              <w:rPr>
                <w:rFonts w:ascii="Arial Narrow" w:eastAsia="Cambria" w:hAnsi="Arial Narrow" w:cs="Arial"/>
                <w:b/>
                <w:bCs/>
                <w:szCs w:val="20"/>
              </w:rPr>
              <w:lastRenderedPageBreak/>
              <w:t>Horse Breeding</w:t>
            </w:r>
          </w:p>
        </w:tc>
      </w:tr>
      <w:tr w:rsidR="001C3B4F" w:rsidRPr="003A6839" w14:paraId="67597979"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06B5C4B" w14:textId="77777777" w:rsidR="001C3B4F" w:rsidRPr="001C3B4F" w:rsidRDefault="001C3B4F" w:rsidP="007872EE">
            <w:pPr>
              <w:spacing w:line="240" w:lineRule="exact"/>
              <w:rPr>
                <w:rFonts w:ascii="Arial Narrow" w:eastAsia="Cambria" w:hAnsi="Arial Narrow" w:cs="Arial"/>
                <w:szCs w:val="20"/>
              </w:rPr>
            </w:pPr>
            <w:r w:rsidRPr="001C3B4F">
              <w:rPr>
                <w:rFonts w:ascii="Arial Narrow" w:eastAsia="Cambria" w:hAnsi="Arial Narrow" w:cs="Arial"/>
              </w:rPr>
              <w:t xml:space="preserve">VU23595 </w:t>
            </w:r>
          </w:p>
        </w:tc>
        <w:tc>
          <w:tcPr>
            <w:tcW w:w="6804" w:type="dxa"/>
            <w:vAlign w:val="center"/>
          </w:tcPr>
          <w:p w14:paraId="21C082DD"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Examine horse breeding principles and practices</w:t>
            </w:r>
          </w:p>
        </w:tc>
        <w:tc>
          <w:tcPr>
            <w:tcW w:w="1474" w:type="dxa"/>
            <w:vAlign w:val="center"/>
          </w:tcPr>
          <w:p w14:paraId="7169150D"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40</w:t>
            </w:r>
          </w:p>
        </w:tc>
      </w:tr>
      <w:tr w:rsidR="001C3B4F" w:rsidRPr="003A6839" w14:paraId="19EFD515"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E960A92" w14:textId="77777777" w:rsidR="001C3B4F" w:rsidRPr="001C3B4F" w:rsidRDefault="001C3B4F" w:rsidP="007872EE">
            <w:pPr>
              <w:spacing w:line="240" w:lineRule="exact"/>
              <w:rPr>
                <w:rFonts w:ascii="Arial Narrow" w:eastAsia="Cambria" w:hAnsi="Arial Narrow" w:cs="Arial"/>
                <w:szCs w:val="20"/>
              </w:rPr>
            </w:pPr>
            <w:r w:rsidRPr="001C3B4F">
              <w:rPr>
                <w:rFonts w:ascii="Arial Narrow" w:eastAsia="Cambria" w:hAnsi="Arial Narrow" w:cs="Arial"/>
              </w:rPr>
              <w:t>VU23596</w:t>
            </w:r>
          </w:p>
        </w:tc>
        <w:tc>
          <w:tcPr>
            <w:tcW w:w="6804" w:type="dxa"/>
            <w:vAlign w:val="center"/>
          </w:tcPr>
          <w:p w14:paraId="0D20674C" w14:textId="5E12BC40"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Prepare for the care of pregnant mares, foals, and young horses</w:t>
            </w:r>
          </w:p>
        </w:tc>
        <w:tc>
          <w:tcPr>
            <w:tcW w:w="1474" w:type="dxa"/>
            <w:vAlign w:val="center"/>
          </w:tcPr>
          <w:p w14:paraId="2F278396"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40</w:t>
            </w:r>
          </w:p>
        </w:tc>
      </w:tr>
      <w:tr w:rsidR="001C3B4F" w:rsidRPr="003A6839" w14:paraId="21AC3A16"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20CE33F6" w14:textId="77777777" w:rsidR="001C3B4F" w:rsidRPr="001C3B4F" w:rsidRDefault="001C3B4F" w:rsidP="007872EE">
            <w:pPr>
              <w:spacing w:line="240" w:lineRule="exact"/>
              <w:rPr>
                <w:rFonts w:ascii="Arial Narrow" w:eastAsia="Cambria" w:hAnsi="Arial Narrow" w:cs="Arial"/>
                <w:b/>
                <w:bCs/>
                <w:szCs w:val="20"/>
              </w:rPr>
            </w:pPr>
            <w:r w:rsidRPr="001C3B4F">
              <w:rPr>
                <w:rFonts w:ascii="Arial Narrow" w:eastAsia="Cambria" w:hAnsi="Arial Narrow" w:cs="Arial"/>
                <w:b/>
                <w:bCs/>
                <w:szCs w:val="20"/>
              </w:rPr>
              <w:t>Coaching</w:t>
            </w:r>
          </w:p>
        </w:tc>
      </w:tr>
      <w:tr w:rsidR="001C3B4F" w:rsidRPr="003A6839" w14:paraId="578C25AC"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73D3009" w14:textId="77777777" w:rsidR="001C3B4F" w:rsidRPr="001C3B4F"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SISSSCO005</w:t>
            </w:r>
            <w:r w:rsidRPr="001C3B4F">
              <w:rPr>
                <w:rFonts w:ascii="Arial Narrow" w:eastAsia="Cambria" w:hAnsi="Arial Narrow" w:cs="Arial"/>
              </w:rPr>
              <w:t xml:space="preserve"> </w:t>
            </w:r>
          </w:p>
        </w:tc>
        <w:tc>
          <w:tcPr>
            <w:tcW w:w="6804" w:type="dxa"/>
            <w:vAlign w:val="center"/>
          </w:tcPr>
          <w:p w14:paraId="3168C580"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 xml:space="preserve">Continuously improve coaching skills and knowledge </w:t>
            </w:r>
          </w:p>
        </w:tc>
        <w:tc>
          <w:tcPr>
            <w:tcW w:w="1474" w:type="dxa"/>
            <w:vAlign w:val="center"/>
          </w:tcPr>
          <w:p w14:paraId="1B6D9F7C"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35</w:t>
            </w:r>
          </w:p>
        </w:tc>
      </w:tr>
      <w:tr w:rsidR="001C3B4F" w:rsidRPr="003A6839" w14:paraId="0443E2EE"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68E1838" w14:textId="77777777" w:rsidR="001C3B4F" w:rsidRPr="001C3B4F" w:rsidRDefault="001C3B4F" w:rsidP="007872EE">
            <w:pPr>
              <w:spacing w:line="240" w:lineRule="exact"/>
              <w:rPr>
                <w:rFonts w:ascii="Arial Narrow" w:eastAsia="Cambria" w:hAnsi="Arial Narrow" w:cs="Arial"/>
                <w:b/>
                <w:bCs/>
                <w:szCs w:val="20"/>
              </w:rPr>
            </w:pPr>
            <w:r w:rsidRPr="001C3B4F">
              <w:rPr>
                <w:rFonts w:ascii="Arial Narrow" w:eastAsia="Cambria" w:hAnsi="Arial Narrow" w:cs="Arial"/>
                <w:b/>
                <w:bCs/>
                <w:szCs w:val="20"/>
              </w:rPr>
              <w:t>General</w:t>
            </w:r>
          </w:p>
        </w:tc>
      </w:tr>
      <w:tr w:rsidR="001C3B4F" w:rsidRPr="003A6839" w14:paraId="11C4FE3D"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B657BFC"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ACMEQU216</w:t>
            </w:r>
            <w:r w:rsidRPr="00CB2E0D">
              <w:rPr>
                <w:rFonts w:ascii="Arial Narrow" w:eastAsia="Cambria" w:hAnsi="Arial Narrow" w:cs="Arial"/>
                <w:sz w:val="24"/>
                <w:szCs w:val="28"/>
              </w:rPr>
              <w:t>*</w:t>
            </w:r>
          </w:p>
        </w:tc>
        <w:tc>
          <w:tcPr>
            <w:tcW w:w="6804" w:type="dxa"/>
            <w:vAlign w:val="center"/>
          </w:tcPr>
          <w:p w14:paraId="3F523CE0"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Check and treat horses</w:t>
            </w:r>
          </w:p>
        </w:tc>
        <w:tc>
          <w:tcPr>
            <w:tcW w:w="1474" w:type="dxa"/>
            <w:vAlign w:val="center"/>
          </w:tcPr>
          <w:p w14:paraId="50F63E68"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40</w:t>
            </w:r>
          </w:p>
        </w:tc>
      </w:tr>
      <w:tr w:rsidR="001C3B4F" w:rsidRPr="003A6839" w14:paraId="46948DF1"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D5A3790" w14:textId="77777777" w:rsidR="001C3B4F" w:rsidRPr="00CB2E0D"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ACMEQU217</w:t>
            </w:r>
            <w:r w:rsidRPr="00CB2E0D">
              <w:rPr>
                <w:rFonts w:ascii="Arial Narrow" w:eastAsia="Cambria" w:hAnsi="Arial Narrow" w:cs="Arial"/>
                <w:sz w:val="24"/>
                <w:szCs w:val="28"/>
              </w:rPr>
              <w:t>*</w:t>
            </w:r>
          </w:p>
        </w:tc>
        <w:tc>
          <w:tcPr>
            <w:tcW w:w="6804" w:type="dxa"/>
            <w:vAlign w:val="center"/>
          </w:tcPr>
          <w:p w14:paraId="19125B25"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Load and unload horses</w:t>
            </w:r>
          </w:p>
        </w:tc>
        <w:tc>
          <w:tcPr>
            <w:tcW w:w="1474" w:type="dxa"/>
            <w:vAlign w:val="center"/>
          </w:tcPr>
          <w:p w14:paraId="703F4705"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30</w:t>
            </w:r>
          </w:p>
        </w:tc>
      </w:tr>
      <w:tr w:rsidR="001C3B4F" w:rsidRPr="003A6839" w14:paraId="67C24093"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C162B98" w14:textId="77777777" w:rsidR="001C3B4F" w:rsidRPr="001C3B4F"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ACMEQU221</w:t>
            </w:r>
            <w:r w:rsidRPr="001C3B4F">
              <w:rPr>
                <w:rFonts w:ascii="Arial Narrow" w:eastAsia="Cambria" w:hAnsi="Arial Narrow" w:cs="Arial"/>
              </w:rPr>
              <w:t xml:space="preserve"> </w:t>
            </w:r>
          </w:p>
        </w:tc>
        <w:tc>
          <w:tcPr>
            <w:tcW w:w="6804" w:type="dxa"/>
            <w:vAlign w:val="center"/>
          </w:tcPr>
          <w:p w14:paraId="09934648"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Manage personal health and fitness for working with horses</w:t>
            </w:r>
          </w:p>
        </w:tc>
        <w:tc>
          <w:tcPr>
            <w:tcW w:w="1474" w:type="dxa"/>
            <w:vAlign w:val="center"/>
          </w:tcPr>
          <w:p w14:paraId="71FBE662"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30</w:t>
            </w:r>
          </w:p>
        </w:tc>
      </w:tr>
      <w:tr w:rsidR="001C3B4F" w:rsidRPr="003A6839" w14:paraId="62C5C687"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23434BA" w14:textId="77777777" w:rsidR="001C3B4F" w:rsidRPr="001C3B4F" w:rsidRDefault="001C3B4F" w:rsidP="007872EE">
            <w:pPr>
              <w:spacing w:line="240" w:lineRule="exact"/>
              <w:rPr>
                <w:rFonts w:ascii="Arial Narrow" w:eastAsia="Cambria" w:hAnsi="Arial Narrow" w:cs="Arial"/>
                <w:szCs w:val="20"/>
              </w:rPr>
            </w:pPr>
            <w:r w:rsidRPr="00CB2E0D">
              <w:rPr>
                <w:rFonts w:ascii="Arial Narrow" w:eastAsia="Cambria" w:hAnsi="Arial Narrow" w:cs="Arial"/>
              </w:rPr>
              <w:t>ACMEQU220</w:t>
            </w:r>
            <w:r w:rsidRPr="001C3B4F">
              <w:rPr>
                <w:rFonts w:ascii="Arial Narrow" w:eastAsia="Cambria" w:hAnsi="Arial Narrow" w:cs="Arial"/>
                <w:sz w:val="24"/>
                <w:szCs w:val="28"/>
              </w:rPr>
              <w:t>*</w:t>
            </w:r>
            <w:r w:rsidRPr="001C3B4F">
              <w:rPr>
                <w:rFonts w:ascii="Arial Narrow" w:eastAsia="Cambria" w:hAnsi="Arial Narrow" w:cs="Arial"/>
              </w:rPr>
              <w:t xml:space="preserve"> </w:t>
            </w:r>
          </w:p>
        </w:tc>
        <w:tc>
          <w:tcPr>
            <w:tcW w:w="6804" w:type="dxa"/>
            <w:vAlign w:val="center"/>
          </w:tcPr>
          <w:p w14:paraId="47D77792" w14:textId="77777777" w:rsidR="001C3B4F" w:rsidRPr="003A6839" w:rsidRDefault="001C3B4F" w:rsidP="007872EE">
            <w:pPr>
              <w:spacing w:line="240" w:lineRule="exact"/>
              <w:rPr>
                <w:rFonts w:ascii="Arial Narrow" w:eastAsia="Cambria" w:hAnsi="Arial Narrow" w:cs="Arial"/>
                <w:szCs w:val="20"/>
              </w:rPr>
            </w:pPr>
            <w:r w:rsidRPr="003A6839">
              <w:rPr>
                <w:rFonts w:ascii="Arial Narrow" w:eastAsia="Cambria" w:hAnsi="Arial Narrow" w:cs="Arial"/>
              </w:rPr>
              <w:t>Lunge educated horses</w:t>
            </w:r>
          </w:p>
        </w:tc>
        <w:tc>
          <w:tcPr>
            <w:tcW w:w="1474" w:type="dxa"/>
            <w:vAlign w:val="center"/>
          </w:tcPr>
          <w:p w14:paraId="3012F821"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50</w:t>
            </w:r>
          </w:p>
        </w:tc>
      </w:tr>
      <w:tr w:rsidR="001C3B4F" w:rsidRPr="003A6839" w14:paraId="0764A981"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85E2041" w14:textId="77777777" w:rsidR="001C3B4F" w:rsidRPr="001C3B4F" w:rsidRDefault="001C3B4F" w:rsidP="007872EE">
            <w:pPr>
              <w:spacing w:line="240" w:lineRule="exact"/>
              <w:rPr>
                <w:rFonts w:ascii="Arial Narrow" w:eastAsia="Cambria" w:hAnsi="Arial Narrow" w:cs="Arial"/>
              </w:rPr>
            </w:pPr>
            <w:r w:rsidRPr="00CB2E0D">
              <w:rPr>
                <w:rFonts w:ascii="Arial Narrow" w:eastAsia="Cambria" w:hAnsi="Arial Narrow" w:cs="Arial"/>
              </w:rPr>
              <w:t>AHCWRK314</w:t>
            </w:r>
            <w:r w:rsidRPr="001C3B4F">
              <w:rPr>
                <w:rFonts w:ascii="Arial Narrow" w:eastAsia="Cambria" w:hAnsi="Arial Narrow" w:cs="Arial"/>
              </w:rPr>
              <w:t xml:space="preserve"> </w:t>
            </w:r>
          </w:p>
        </w:tc>
        <w:tc>
          <w:tcPr>
            <w:tcW w:w="6804" w:type="dxa"/>
            <w:vAlign w:val="center"/>
          </w:tcPr>
          <w:p w14:paraId="2E083714" w14:textId="77777777" w:rsidR="001C3B4F" w:rsidRPr="003A6839" w:rsidRDefault="001C3B4F" w:rsidP="007872EE">
            <w:pPr>
              <w:spacing w:line="240" w:lineRule="exact"/>
              <w:rPr>
                <w:rFonts w:ascii="Arial Narrow" w:eastAsia="Cambria" w:hAnsi="Arial Narrow" w:cs="Arial"/>
              </w:rPr>
            </w:pPr>
            <w:r w:rsidRPr="003A6839">
              <w:rPr>
                <w:rFonts w:ascii="Arial Narrow" w:eastAsia="Cambria" w:hAnsi="Arial Narrow" w:cs="Arial"/>
              </w:rPr>
              <w:t>Monitor weather conditions</w:t>
            </w:r>
          </w:p>
        </w:tc>
        <w:tc>
          <w:tcPr>
            <w:tcW w:w="1474" w:type="dxa"/>
            <w:vAlign w:val="center"/>
          </w:tcPr>
          <w:p w14:paraId="0C35CF76"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60</w:t>
            </w:r>
          </w:p>
        </w:tc>
      </w:tr>
      <w:tr w:rsidR="001C3B4F" w:rsidRPr="003A6839" w14:paraId="2F8AF1CD"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BC75FDA" w14:textId="77777777" w:rsidR="001C3B4F" w:rsidRPr="003A6839" w:rsidRDefault="001C3B4F" w:rsidP="007872EE">
            <w:pPr>
              <w:spacing w:line="240" w:lineRule="exact"/>
              <w:rPr>
                <w:rFonts w:ascii="Arial Narrow" w:eastAsia="Cambria" w:hAnsi="Arial Narrow" w:cs="Arial"/>
              </w:rPr>
            </w:pPr>
            <w:r w:rsidRPr="003A6839">
              <w:rPr>
                <w:rFonts w:ascii="Arial Narrow" w:eastAsia="Cambria" w:hAnsi="Arial Narrow" w:cs="Arial"/>
              </w:rPr>
              <w:t xml:space="preserve">HLTAID011 </w:t>
            </w:r>
          </w:p>
        </w:tc>
        <w:tc>
          <w:tcPr>
            <w:tcW w:w="6804" w:type="dxa"/>
            <w:vAlign w:val="center"/>
          </w:tcPr>
          <w:p w14:paraId="6AB50B8E" w14:textId="77777777" w:rsidR="001C3B4F" w:rsidRPr="003A6839" w:rsidRDefault="001C3B4F" w:rsidP="007872EE">
            <w:pPr>
              <w:spacing w:line="240" w:lineRule="exact"/>
              <w:rPr>
                <w:rFonts w:ascii="Arial Narrow" w:eastAsia="Cambria" w:hAnsi="Arial Narrow" w:cs="Arial"/>
              </w:rPr>
            </w:pPr>
            <w:r w:rsidRPr="003A6839">
              <w:rPr>
                <w:rFonts w:ascii="Arial Narrow" w:eastAsia="Cambria" w:hAnsi="Arial Narrow" w:cs="Arial"/>
              </w:rPr>
              <w:t>Provide First Aid</w:t>
            </w:r>
          </w:p>
        </w:tc>
        <w:tc>
          <w:tcPr>
            <w:tcW w:w="1474" w:type="dxa"/>
            <w:vAlign w:val="center"/>
          </w:tcPr>
          <w:p w14:paraId="3E892CDD"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18</w:t>
            </w:r>
          </w:p>
        </w:tc>
      </w:tr>
      <w:tr w:rsidR="001C3B4F" w:rsidRPr="003A6839" w14:paraId="1F8473E3"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06B254F" w14:textId="77777777" w:rsidR="001C3B4F" w:rsidRPr="003A6839" w:rsidRDefault="001C3B4F" w:rsidP="007872EE">
            <w:pPr>
              <w:spacing w:line="240" w:lineRule="exact"/>
              <w:rPr>
                <w:rFonts w:ascii="Arial Narrow" w:eastAsia="Cambria" w:hAnsi="Arial Narrow" w:cs="Arial"/>
              </w:rPr>
            </w:pPr>
            <w:r w:rsidRPr="003A6839">
              <w:rPr>
                <w:rFonts w:ascii="Arial Narrow" w:eastAsia="Cambria" w:hAnsi="Arial Narrow" w:cs="Arial"/>
              </w:rPr>
              <w:t xml:space="preserve">TAEDEL311 </w:t>
            </w:r>
          </w:p>
        </w:tc>
        <w:tc>
          <w:tcPr>
            <w:tcW w:w="6804" w:type="dxa"/>
            <w:vAlign w:val="center"/>
          </w:tcPr>
          <w:p w14:paraId="29830764" w14:textId="77777777" w:rsidR="001C3B4F" w:rsidRPr="003A6839" w:rsidRDefault="001C3B4F" w:rsidP="007872EE">
            <w:pPr>
              <w:spacing w:line="240" w:lineRule="exact"/>
              <w:rPr>
                <w:rFonts w:ascii="Arial Narrow" w:eastAsia="Cambria" w:hAnsi="Arial Narrow" w:cs="Arial"/>
              </w:rPr>
            </w:pPr>
            <w:r w:rsidRPr="003A6839">
              <w:rPr>
                <w:rFonts w:ascii="Arial Narrow" w:eastAsia="Cambria" w:hAnsi="Arial Narrow" w:cs="Arial"/>
              </w:rPr>
              <w:t>Provide work skill instruction</w:t>
            </w:r>
          </w:p>
        </w:tc>
        <w:tc>
          <w:tcPr>
            <w:tcW w:w="1474" w:type="dxa"/>
            <w:vAlign w:val="center"/>
          </w:tcPr>
          <w:p w14:paraId="22BF49F1"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40</w:t>
            </w:r>
          </w:p>
        </w:tc>
      </w:tr>
      <w:tr w:rsidR="001C3B4F" w:rsidRPr="003A6839" w14:paraId="57B92C05"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75E98AE" w14:textId="77777777" w:rsidR="001C3B4F" w:rsidRPr="003A6839" w:rsidRDefault="001C3B4F" w:rsidP="007872EE">
            <w:pPr>
              <w:spacing w:line="240" w:lineRule="exact"/>
              <w:rPr>
                <w:rFonts w:ascii="Arial Narrow" w:eastAsia="Cambria" w:hAnsi="Arial Narrow" w:cs="Arial"/>
              </w:rPr>
            </w:pPr>
            <w:r w:rsidRPr="00CB2E0D">
              <w:rPr>
                <w:rFonts w:ascii="Arial Narrow" w:eastAsia="Cambria" w:hAnsi="Arial Narrow" w:cs="Arial"/>
              </w:rPr>
              <w:t>SIRXOSM002</w:t>
            </w:r>
          </w:p>
        </w:tc>
        <w:tc>
          <w:tcPr>
            <w:tcW w:w="6804" w:type="dxa"/>
            <w:vAlign w:val="center"/>
          </w:tcPr>
          <w:p w14:paraId="431418CD" w14:textId="77777777" w:rsidR="001C3B4F" w:rsidRPr="003A6839" w:rsidRDefault="001C3B4F" w:rsidP="007872EE">
            <w:pPr>
              <w:spacing w:line="240" w:lineRule="exact"/>
              <w:rPr>
                <w:rFonts w:ascii="Arial Narrow" w:eastAsia="Cambria" w:hAnsi="Arial Narrow" w:cs="Arial"/>
              </w:rPr>
            </w:pPr>
            <w:r w:rsidRPr="003A6839">
              <w:rPr>
                <w:rFonts w:ascii="Arial Narrow" w:eastAsia="Cambria" w:hAnsi="Arial Narrow" w:cs="Arial"/>
              </w:rPr>
              <w:t>Maintain ethical and professional standards when using social media and online platforms</w:t>
            </w:r>
          </w:p>
        </w:tc>
        <w:tc>
          <w:tcPr>
            <w:tcW w:w="1474" w:type="dxa"/>
            <w:vAlign w:val="center"/>
          </w:tcPr>
          <w:p w14:paraId="75083A80" w14:textId="77777777" w:rsidR="001C3B4F" w:rsidRPr="003A6839" w:rsidRDefault="001C3B4F" w:rsidP="007872EE">
            <w:pPr>
              <w:spacing w:line="240" w:lineRule="exact"/>
              <w:jc w:val="center"/>
              <w:rPr>
                <w:rFonts w:ascii="Arial Narrow" w:eastAsia="Cambria" w:hAnsi="Arial Narrow" w:cs="Arial"/>
                <w:szCs w:val="20"/>
              </w:rPr>
            </w:pPr>
            <w:r w:rsidRPr="003A6839">
              <w:rPr>
                <w:rFonts w:ascii="Arial Narrow" w:eastAsia="Cambria" w:hAnsi="Arial Narrow" w:cs="Arial"/>
                <w:szCs w:val="20"/>
              </w:rPr>
              <w:t>50</w:t>
            </w:r>
          </w:p>
        </w:tc>
      </w:tr>
      <w:tr w:rsidR="001C3B4F" w:rsidRPr="003A6839" w14:paraId="6BB41131" w14:textId="77777777" w:rsidTr="00D43649">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75DAAED4" w14:textId="77777777" w:rsidR="001C3B4F" w:rsidRPr="003A6839" w:rsidRDefault="001C3B4F" w:rsidP="007872EE">
            <w:pPr>
              <w:spacing w:line="240" w:lineRule="exact"/>
              <w:jc w:val="right"/>
              <w:rPr>
                <w:rFonts w:ascii="Arial Narrow" w:eastAsia="Cambria" w:hAnsi="Arial Narrow" w:cs="Arial"/>
                <w:szCs w:val="20"/>
              </w:rPr>
            </w:pPr>
            <w:r w:rsidRPr="003A6839">
              <w:rPr>
                <w:rFonts w:ascii="Arial Narrow" w:eastAsia="Cambria" w:hAnsi="Arial Narrow" w:cs="Arial"/>
                <w:b/>
                <w:szCs w:val="20"/>
              </w:rPr>
              <w:t>Minimum Elective Units Subtotal:</w:t>
            </w:r>
          </w:p>
        </w:tc>
        <w:tc>
          <w:tcPr>
            <w:tcW w:w="1474" w:type="dxa"/>
            <w:vAlign w:val="center"/>
          </w:tcPr>
          <w:p w14:paraId="6171F43F" w14:textId="77777777" w:rsidR="001C3B4F" w:rsidRPr="003A6839" w:rsidRDefault="001C3B4F" w:rsidP="007872EE">
            <w:pPr>
              <w:spacing w:line="240" w:lineRule="exact"/>
              <w:jc w:val="center"/>
              <w:rPr>
                <w:rFonts w:ascii="Arial Narrow" w:eastAsia="Cambria" w:hAnsi="Arial Narrow" w:cs="Arial"/>
                <w:b/>
                <w:szCs w:val="20"/>
              </w:rPr>
            </w:pPr>
            <w:r>
              <w:rPr>
                <w:rFonts w:ascii="Arial Narrow" w:eastAsia="Cambria" w:hAnsi="Arial Narrow" w:cs="Arial"/>
                <w:b/>
                <w:szCs w:val="20"/>
              </w:rPr>
              <w:t>60</w:t>
            </w:r>
            <w:r w:rsidRPr="003A6839">
              <w:rPr>
                <w:rFonts w:ascii="Arial Narrow" w:eastAsia="Cambria" w:hAnsi="Arial Narrow" w:cs="Arial"/>
                <w:b/>
                <w:szCs w:val="20"/>
              </w:rPr>
              <w:t xml:space="preserve"> </w:t>
            </w:r>
          </w:p>
        </w:tc>
      </w:tr>
      <w:tr w:rsidR="001C3B4F" w:rsidRPr="003A6839" w14:paraId="6BA61252" w14:textId="77777777" w:rsidTr="00D43649">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76046BC0" w14:textId="77777777" w:rsidR="001C3B4F" w:rsidRPr="003A6839" w:rsidRDefault="001C3B4F" w:rsidP="007872EE">
            <w:pPr>
              <w:spacing w:line="240" w:lineRule="exact"/>
              <w:jc w:val="right"/>
              <w:rPr>
                <w:rFonts w:ascii="Arial Narrow" w:eastAsia="Cambria" w:hAnsi="Arial Narrow" w:cs="Arial"/>
                <w:szCs w:val="20"/>
              </w:rPr>
            </w:pPr>
            <w:r w:rsidRPr="003A6839">
              <w:rPr>
                <w:rFonts w:ascii="Arial Narrow" w:eastAsia="Cambria" w:hAnsi="Arial Narrow" w:cs="Arial"/>
                <w:b/>
                <w:szCs w:val="20"/>
              </w:rPr>
              <w:t>Minimum Total for Non-Scored VCE VET Units 3 and 4:</w:t>
            </w:r>
          </w:p>
        </w:tc>
        <w:tc>
          <w:tcPr>
            <w:tcW w:w="1474" w:type="dxa"/>
            <w:vAlign w:val="center"/>
          </w:tcPr>
          <w:p w14:paraId="22A694C5" w14:textId="77777777" w:rsidR="001C3B4F" w:rsidRPr="003A6839" w:rsidRDefault="001C3B4F" w:rsidP="007872EE">
            <w:pPr>
              <w:spacing w:line="240" w:lineRule="exact"/>
              <w:jc w:val="center"/>
              <w:rPr>
                <w:rFonts w:ascii="Arial Narrow" w:eastAsia="Cambria" w:hAnsi="Arial Narrow" w:cs="Arial"/>
                <w:b/>
                <w:szCs w:val="20"/>
              </w:rPr>
            </w:pPr>
            <w:r w:rsidRPr="003A6839">
              <w:rPr>
                <w:rFonts w:ascii="Arial Narrow" w:eastAsia="Cambria" w:hAnsi="Arial Narrow" w:cs="Arial"/>
                <w:b/>
                <w:szCs w:val="20"/>
              </w:rPr>
              <w:t>180</w:t>
            </w:r>
          </w:p>
        </w:tc>
      </w:tr>
    </w:tbl>
    <w:p w14:paraId="5D19BBF0" w14:textId="77777777" w:rsidR="001C3B4F" w:rsidRPr="00554264" w:rsidRDefault="001C3B4F" w:rsidP="001C3B4F">
      <w:pPr>
        <w:pStyle w:val="VCAAbody"/>
        <w:rPr>
          <w:b/>
          <w:bCs/>
        </w:rPr>
      </w:pPr>
      <w:r w:rsidRPr="00554264">
        <w:rPr>
          <w:b/>
          <w:bCs/>
        </w:rPr>
        <w:t>Prerequisites</w:t>
      </w:r>
    </w:p>
    <w:p w14:paraId="3F4BD29C" w14:textId="77777777" w:rsidR="001C3B4F" w:rsidRDefault="001C3B4F" w:rsidP="001C3B4F">
      <w:pPr>
        <w:pStyle w:val="VCAAbody"/>
      </w:pPr>
      <w:r w:rsidRPr="00097255">
        <w:rPr>
          <w:b/>
          <w:bCs/>
          <w:sz w:val="28"/>
          <w:szCs w:val="32"/>
        </w:rPr>
        <w:t>*</w:t>
      </w:r>
      <w:r>
        <w:tab/>
        <w:t>ACMEQU212 Hand horses safely</w:t>
      </w:r>
    </w:p>
    <w:p w14:paraId="5ADB7E24" w14:textId="77777777" w:rsidR="001C3B4F" w:rsidRDefault="001C3B4F" w:rsidP="001C3B4F">
      <w:pPr>
        <w:pStyle w:val="VCAAbody"/>
      </w:pPr>
      <w:r w:rsidRPr="00097255">
        <w:rPr>
          <w:b/>
          <w:bCs/>
        </w:rPr>
        <w:t>#</w:t>
      </w:r>
      <w:r>
        <w:tab/>
        <w:t>ACMAIM201 Contribute to safety at incidents involving large animals</w:t>
      </w:r>
    </w:p>
    <w:p w14:paraId="31831241" w14:textId="77777777" w:rsidR="001C3B4F" w:rsidRDefault="001C3B4F" w:rsidP="001C3B4F">
      <w:pPr>
        <w:pStyle w:val="VCAAbody"/>
      </w:pPr>
    </w:p>
    <w:p w14:paraId="0C602607" w14:textId="77777777" w:rsidR="001C3B4F" w:rsidRDefault="001C3B4F" w:rsidP="001C3B4F">
      <w:pPr>
        <w:pStyle w:val="VCAAHeading5"/>
      </w:pPr>
      <w:r>
        <w:t xml:space="preserve">Transition </w:t>
      </w:r>
      <w:proofErr w:type="gramStart"/>
      <w:r>
        <w:t>arrangements</w:t>
      </w:r>
      <w:proofErr w:type="gramEnd"/>
    </w:p>
    <w:p w14:paraId="0204B551" w14:textId="77777777" w:rsidR="00FF33F9" w:rsidRDefault="001C3B4F" w:rsidP="001C3B4F">
      <w:pPr>
        <w:pStyle w:val="VCAAbody"/>
        <w:rPr>
          <w:lang w:val="en" w:eastAsia="en-AU"/>
        </w:rPr>
      </w:pPr>
      <w:r>
        <w:rPr>
          <w:lang w:val="en" w:eastAsia="en-AU"/>
        </w:rPr>
        <w:t xml:space="preserve">All students, new and continuing, must enroll in 22513VIC Certificate III in Equine (Version 1.1).  </w:t>
      </w:r>
    </w:p>
    <w:p w14:paraId="5F9F88EC" w14:textId="568D33AF" w:rsidR="001C3B4F" w:rsidRPr="00FF33F9" w:rsidRDefault="00FF33F9" w:rsidP="001C3B4F">
      <w:pPr>
        <w:pStyle w:val="VCAAbody"/>
        <w:rPr>
          <w:rFonts w:cstheme="majorHAnsi"/>
          <w:lang w:val="en" w:eastAsia="en-AU"/>
        </w:rPr>
      </w:pPr>
      <w:r w:rsidRPr="00FF33F9">
        <w:rPr>
          <w:rFonts w:cstheme="majorHAnsi"/>
        </w:rPr>
        <w:t xml:space="preserve">22513VIC Certificate III in Equine Studies expires on 31 March 2024 and has a </w:t>
      </w:r>
      <w:hyperlink r:id="rId29" w:history="1">
        <w:r w:rsidRPr="00FF33F9">
          <w:rPr>
            <w:rStyle w:val="Hyperlink"/>
            <w:rFonts w:cstheme="majorHAnsi"/>
          </w:rPr>
          <w:t>two-year teach-out period</w:t>
        </w:r>
      </w:hyperlink>
    </w:p>
    <w:p w14:paraId="79FB9F3B" w14:textId="0ACD04E2" w:rsidR="001C3B4F" w:rsidRPr="00FF33F9" w:rsidRDefault="001C3B4F" w:rsidP="001C3B4F">
      <w:pPr>
        <w:pStyle w:val="VCAAbody"/>
        <w:rPr>
          <w:rFonts w:cstheme="majorHAnsi"/>
          <w:lang w:val="en" w:eastAsia="en-AU"/>
        </w:rPr>
      </w:pPr>
      <w:r w:rsidRPr="00FF33F9">
        <w:rPr>
          <w:rFonts w:cstheme="majorHAnsi"/>
          <w:lang w:val="en" w:eastAsia="en-AU"/>
        </w:rPr>
        <w:t>22647VIC Certificate III in Equine Studies (Version 1.0) replaces and is not equivalent to 22513VIC Certificate III in Equine (Version1.1)</w:t>
      </w:r>
    </w:p>
    <w:p w14:paraId="3BDBE4FF" w14:textId="77777777" w:rsidR="00FF33F9" w:rsidRPr="00CB2E0D" w:rsidRDefault="00FF33F9" w:rsidP="00CB2E0D">
      <w:pPr>
        <w:pStyle w:val="VCAAtablecondensedbullet"/>
        <w:ind w:left="0" w:firstLine="0"/>
        <w:rPr>
          <w:rFonts w:asciiTheme="majorHAnsi" w:hAnsiTheme="majorHAnsi" w:cstheme="majorHAnsi"/>
        </w:rPr>
      </w:pPr>
      <w:r w:rsidRPr="00CB2E0D">
        <w:rPr>
          <w:rFonts w:asciiTheme="majorHAnsi" w:hAnsiTheme="majorHAnsi" w:cstheme="majorHAnsi"/>
        </w:rPr>
        <w:t>All new and continuing students will enrol in 22513VIC Certificate III in Equine Studies in 2024. There will be no change to the scored program in 2024.</w:t>
      </w:r>
    </w:p>
    <w:p w14:paraId="4CC4816B" w14:textId="7DECD9E8" w:rsidR="00FF33F9" w:rsidRPr="0050448F" w:rsidRDefault="00FF33F9" w:rsidP="00FF33F9">
      <w:pPr>
        <w:pStyle w:val="VCAAbody"/>
        <w:rPr>
          <w:lang w:val="en" w:eastAsia="en-AU"/>
        </w:rPr>
      </w:pPr>
      <w:r w:rsidRPr="00FF33F9">
        <w:rPr>
          <w:rFonts w:cstheme="majorHAnsi"/>
        </w:rPr>
        <w:t>22647VIC Certificate III in Equine</w:t>
      </w:r>
      <w:r>
        <w:t xml:space="preserve"> Studies, with a new </w:t>
      </w:r>
      <w:proofErr w:type="gramStart"/>
      <w:r>
        <w:t>scored</w:t>
      </w:r>
      <w:proofErr w:type="gramEnd"/>
      <w:r>
        <w:t xml:space="preserve"> program, </w:t>
      </w:r>
      <w:r w:rsidRPr="00D15CA7">
        <w:t>will be implemented in 202</w:t>
      </w:r>
      <w:r>
        <w:t>6</w:t>
      </w:r>
      <w:r w:rsidRPr="00D15CA7">
        <w:t>.</w:t>
      </w:r>
    </w:p>
    <w:p w14:paraId="45189BE9" w14:textId="77777777" w:rsidR="001C3B4F" w:rsidRPr="00554264" w:rsidRDefault="001C3B4F" w:rsidP="001C3B4F">
      <w:pPr>
        <w:pStyle w:val="VCAAHeading5"/>
      </w:pPr>
      <w:r w:rsidRPr="00554264">
        <w:t>Assessor Requirements</w:t>
      </w:r>
    </w:p>
    <w:p w14:paraId="5C220EB0" w14:textId="77777777" w:rsidR="001C3B4F" w:rsidRDefault="001C3B4F" w:rsidP="001C3B4F">
      <w:pPr>
        <w:pStyle w:val="VCAAbody"/>
      </w:pPr>
      <w:r>
        <w:t xml:space="preserve">RTOs must ensure that assessors delivering </w:t>
      </w:r>
      <w:r w:rsidRPr="00554264">
        <w:rPr>
          <w:b/>
          <w:bCs/>
          <w:i/>
          <w:iCs/>
        </w:rPr>
        <w:t>VU23592 Demonstrate basic horse riding or driving skills</w:t>
      </w:r>
      <w:r>
        <w:t xml:space="preserve"> hold one or more equine industry accreditation in instruction or coaching of horse riding/handling/driving appropriate for the level and context of training.</w:t>
      </w:r>
    </w:p>
    <w:p w14:paraId="219A55FF" w14:textId="77777777" w:rsidR="001C3B4F" w:rsidRPr="00C05ABB" w:rsidRDefault="001C3B4F" w:rsidP="001C3B4F">
      <w:pPr>
        <w:pStyle w:val="VCAAHeading5"/>
        <w:rPr>
          <w:highlight w:val="yellow"/>
        </w:rPr>
      </w:pPr>
      <w:r>
        <w:t>VASS Training Package Industry Group</w:t>
      </w:r>
    </w:p>
    <w:p w14:paraId="38E1EC3B" w14:textId="77777777" w:rsidR="001C3B4F" w:rsidRPr="002F59B7" w:rsidRDefault="001C3B4F" w:rsidP="001C3B4F">
      <w:pPr>
        <w:pStyle w:val="VCAAbody"/>
      </w:pPr>
      <w:r w:rsidRPr="008D2295">
        <w:t>22513VIC Certificate III in Equine Studies (Version 1.1)</w:t>
      </w:r>
      <w:r w:rsidRPr="00E85997">
        <w:t xml:space="preserve"> is included within the </w:t>
      </w:r>
      <w:r>
        <w:rPr>
          <w:b/>
          <w:bCs/>
        </w:rPr>
        <w:t>ACM</w:t>
      </w:r>
      <w:r w:rsidRPr="00E85997">
        <w:t xml:space="preserve"> VASS Training Package Industry Group for credit purposes.</w:t>
      </w:r>
    </w:p>
    <w:p w14:paraId="64819CBE" w14:textId="432802E8" w:rsidR="003E7F92" w:rsidRPr="005A462E" w:rsidRDefault="00CA3AA3" w:rsidP="005A462E">
      <w:pPr>
        <w:pStyle w:val="VCAAbody"/>
      </w:pPr>
      <w:r w:rsidRPr="00E85997">
        <w:br w:type="page"/>
      </w:r>
      <w:bookmarkStart w:id="53" w:name="_Toc535917117"/>
      <w:bookmarkStart w:id="54" w:name="_Toc535917113"/>
    </w:p>
    <w:p w14:paraId="0D09437C" w14:textId="710451F9" w:rsidR="003D2517" w:rsidRDefault="003D2517" w:rsidP="003D2517">
      <w:pPr>
        <w:pStyle w:val="VCAAHeading1"/>
        <w:rPr>
          <w:rFonts w:ascii="Times New Roman" w:hAnsi="Times New Roman" w:cs="Times New Roman"/>
          <w:sz w:val="24"/>
          <w:szCs w:val="24"/>
          <w:lang w:val="en-AU" w:eastAsia="en-AU"/>
        </w:rPr>
      </w:pPr>
      <w:bookmarkStart w:id="55" w:name="_Toc31894903"/>
      <w:bookmarkStart w:id="56" w:name="_Toc158994595"/>
      <w:r>
        <w:lastRenderedPageBreak/>
        <w:t xml:space="preserve">Sample </w:t>
      </w:r>
      <w:proofErr w:type="gramStart"/>
      <w:r>
        <w:t>programs</w:t>
      </w:r>
      <w:bookmarkEnd w:id="55"/>
      <w:bookmarkEnd w:id="56"/>
      <w:proofErr w:type="gramEnd"/>
      <w:r>
        <w:rPr>
          <w:rFonts w:ascii="Times New Roman" w:hAnsi="Times New Roman" w:cs="Times New Roman"/>
          <w:sz w:val="24"/>
          <w:szCs w:val="24"/>
          <w:lang w:val="en-AU" w:eastAsia="en-AU"/>
        </w:rPr>
        <w:t xml:space="preserve"> </w:t>
      </w:r>
    </w:p>
    <w:p w14:paraId="376EA4EB" w14:textId="5081947C" w:rsidR="003D2517" w:rsidRPr="002433A5" w:rsidRDefault="003D2517" w:rsidP="003D2517">
      <w:pPr>
        <w:pStyle w:val="VCAAHeading3"/>
      </w:pPr>
      <w:bookmarkStart w:id="57" w:name="_Toc158994596"/>
      <w:r>
        <w:t xml:space="preserve">Sample 1: </w:t>
      </w:r>
      <w:r w:rsidRPr="000376E9">
        <w:t>22513VIC Certificate III in Equine Studies</w:t>
      </w:r>
      <w:r>
        <w:t xml:space="preserve"> </w:t>
      </w:r>
      <w:r w:rsidRPr="00004A6C">
        <w:t>(Version 1</w:t>
      </w:r>
      <w:r w:rsidR="001C3B4F">
        <w:t>.1</w:t>
      </w:r>
      <w:r w:rsidRPr="00004A6C">
        <w:t>)</w:t>
      </w:r>
      <w:r>
        <w:t xml:space="preserve"> (completion, scored)</w:t>
      </w:r>
      <w:bookmarkEnd w:id="57"/>
    </w:p>
    <w:p w14:paraId="2AB9A00B" w14:textId="77777777" w:rsidR="003D2517" w:rsidRDefault="003D2517" w:rsidP="003D2517">
      <w:pPr>
        <w:pStyle w:val="VCAAbody"/>
      </w:pPr>
      <w:r>
        <w:t>The following sample program may provide:</w:t>
      </w:r>
    </w:p>
    <w:p w14:paraId="2E3D8337" w14:textId="77777777" w:rsidR="003D2517" w:rsidRDefault="003D2517" w:rsidP="003D2517">
      <w:pPr>
        <w:pStyle w:val="VCAAbullet"/>
      </w:pPr>
      <w:r>
        <w:t xml:space="preserve">The award of </w:t>
      </w:r>
      <w:r w:rsidRPr="002433A5">
        <w:t>22513VIC Certificate III in Equine Studies</w:t>
      </w:r>
    </w:p>
    <w:p w14:paraId="08DF97D2" w14:textId="77777777" w:rsidR="003D2517" w:rsidRDefault="003D2517" w:rsidP="003D2517">
      <w:pPr>
        <w:pStyle w:val="VCAAbullet"/>
      </w:pPr>
      <w:r>
        <w:t xml:space="preserve">A study score that may contribute to the ATAR as one of the primary </w:t>
      </w:r>
      <w:proofErr w:type="gramStart"/>
      <w:r>
        <w:t>four</w:t>
      </w:r>
      <w:proofErr w:type="gramEnd"/>
    </w:p>
    <w:p w14:paraId="04D007AB" w14:textId="77777777" w:rsidR="003D2517" w:rsidRDefault="003D2517" w:rsidP="003D2517">
      <w:pPr>
        <w:pStyle w:val="VCAAbullet"/>
      </w:pPr>
      <w:r>
        <w:t xml:space="preserve">An increment that may contribute to the ATAR as a fifth or sixth </w:t>
      </w:r>
      <w:proofErr w:type="gramStart"/>
      <w:r>
        <w:t>study</w:t>
      </w:r>
      <w:proofErr w:type="gramEnd"/>
    </w:p>
    <w:p w14:paraId="3BC2DD53" w14:textId="08B0B953" w:rsidR="003D2517" w:rsidRDefault="003D2517" w:rsidP="003D2517">
      <w:pPr>
        <w:pStyle w:val="VCAAbullet"/>
      </w:pPr>
      <w:r>
        <w:t xml:space="preserve">Six VCE VET units of credit, including: Units 1 and 2, scored Units 3 and 4 sequence, a non-scored Units 3 and 4 </w:t>
      </w:r>
      <w:proofErr w:type="gramStart"/>
      <w:r>
        <w:t>sequence</w:t>
      </w:r>
      <w:proofErr w:type="gramEnd"/>
    </w:p>
    <w:p w14:paraId="3DB18774" w14:textId="77777777" w:rsidR="003D2517" w:rsidRDefault="003D2517" w:rsidP="003D2517">
      <w:pPr>
        <w:pStyle w:val="VCAAbullet"/>
      </w:pPr>
      <w:r>
        <w:t>Completion over two years.</w:t>
      </w:r>
    </w:p>
    <w:tbl>
      <w:tblPr>
        <w:tblStyle w:val="VCAAclosedtable"/>
        <w:tblW w:w="10206" w:type="dxa"/>
        <w:tblLook w:val="04A0" w:firstRow="1" w:lastRow="0" w:firstColumn="1" w:lastColumn="0" w:noHBand="0" w:noVBand="1"/>
        <w:tblCaption w:val="Table two"/>
        <w:tblDescription w:val="VCAA open table style"/>
      </w:tblPr>
      <w:tblGrid>
        <w:gridCol w:w="1928"/>
        <w:gridCol w:w="5330"/>
        <w:gridCol w:w="1474"/>
        <w:gridCol w:w="1474"/>
      </w:tblGrid>
      <w:tr w:rsidR="003D2517" w:rsidRPr="00813638" w14:paraId="3BD35290" w14:textId="77777777" w:rsidTr="00B272DD">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5EA63FDC" w14:textId="77777777" w:rsidR="003D2517" w:rsidRPr="00EE78E5" w:rsidRDefault="003D2517" w:rsidP="003D2517">
            <w:pPr>
              <w:pStyle w:val="VCAAtablecondensed"/>
              <w:rPr>
                <w:sz w:val="20"/>
                <w:szCs w:val="20"/>
              </w:rPr>
            </w:pPr>
            <w:r w:rsidRPr="00EE78E5">
              <w:rPr>
                <w:sz w:val="20"/>
                <w:szCs w:val="20"/>
              </w:rPr>
              <w:t>Code</w:t>
            </w:r>
          </w:p>
        </w:tc>
        <w:tc>
          <w:tcPr>
            <w:tcW w:w="5330" w:type="dxa"/>
            <w:vAlign w:val="center"/>
          </w:tcPr>
          <w:p w14:paraId="2AECC925" w14:textId="77777777" w:rsidR="003D2517" w:rsidRPr="00EE78E5" w:rsidRDefault="003D2517" w:rsidP="003D2517">
            <w:pPr>
              <w:pStyle w:val="VCAAtablecondensed"/>
              <w:rPr>
                <w:b w:val="0"/>
                <w:sz w:val="20"/>
                <w:szCs w:val="20"/>
              </w:rPr>
            </w:pPr>
            <w:r w:rsidRPr="00EE78E5">
              <w:rPr>
                <w:sz w:val="20"/>
                <w:szCs w:val="20"/>
              </w:rPr>
              <w:t>Unit Title</w:t>
            </w:r>
          </w:p>
        </w:tc>
        <w:tc>
          <w:tcPr>
            <w:tcW w:w="1474" w:type="dxa"/>
            <w:vAlign w:val="center"/>
          </w:tcPr>
          <w:p w14:paraId="58ED4B55" w14:textId="299E8888" w:rsidR="003D2517" w:rsidRPr="00EE78E5" w:rsidRDefault="00211C7C" w:rsidP="000F5C5A">
            <w:pPr>
              <w:pStyle w:val="VCAAtablecondensed"/>
              <w:jc w:val="center"/>
              <w:rPr>
                <w:sz w:val="20"/>
                <w:szCs w:val="20"/>
              </w:rPr>
            </w:pPr>
            <w:r>
              <w:rPr>
                <w:sz w:val="20"/>
                <w:szCs w:val="20"/>
              </w:rPr>
              <w:t>Version</w:t>
            </w:r>
          </w:p>
        </w:tc>
        <w:tc>
          <w:tcPr>
            <w:tcW w:w="1474" w:type="dxa"/>
            <w:vAlign w:val="center"/>
          </w:tcPr>
          <w:p w14:paraId="226FF33E" w14:textId="610D42F3" w:rsidR="003D2517" w:rsidRPr="00EE78E5" w:rsidRDefault="003D2517" w:rsidP="003D2517">
            <w:pPr>
              <w:pStyle w:val="VCAAtablecondensed"/>
              <w:rPr>
                <w:sz w:val="20"/>
                <w:szCs w:val="20"/>
              </w:rPr>
            </w:pPr>
            <w:r w:rsidRPr="00EE78E5">
              <w:rPr>
                <w:sz w:val="20"/>
                <w:szCs w:val="20"/>
              </w:rPr>
              <w:t>Nominal</w:t>
            </w:r>
            <w:r w:rsidR="00EE78E5">
              <w:rPr>
                <w:sz w:val="20"/>
                <w:szCs w:val="20"/>
              </w:rPr>
              <w:t xml:space="preserve"> </w:t>
            </w:r>
            <w:r w:rsidRPr="00EE78E5">
              <w:rPr>
                <w:sz w:val="20"/>
                <w:szCs w:val="20"/>
              </w:rPr>
              <w:t>Hours</w:t>
            </w:r>
          </w:p>
        </w:tc>
      </w:tr>
      <w:tr w:rsidR="003D2517" w:rsidRPr="00813638" w14:paraId="3B6F9816"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4"/>
            <w:vAlign w:val="center"/>
          </w:tcPr>
          <w:p w14:paraId="35132B44" w14:textId="77777777" w:rsidR="003D2517" w:rsidRPr="00813638" w:rsidRDefault="003D2517" w:rsidP="003D2517">
            <w:pPr>
              <w:pStyle w:val="VCAAtablecondensed"/>
              <w:rPr>
                <w:b/>
              </w:rPr>
            </w:pPr>
            <w:r>
              <w:rPr>
                <w:b/>
              </w:rPr>
              <w:t>Units 1 to 4</w:t>
            </w:r>
          </w:p>
        </w:tc>
      </w:tr>
      <w:tr w:rsidR="003D2517" w14:paraId="484AE97C"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4"/>
            <w:vAlign w:val="center"/>
          </w:tcPr>
          <w:p w14:paraId="432A494D" w14:textId="77777777" w:rsidR="003D2517" w:rsidRDefault="003D2517" w:rsidP="003D2517">
            <w:pPr>
              <w:pStyle w:val="VCAAtablecondensed"/>
              <w:rPr>
                <w:b/>
              </w:rPr>
            </w:pPr>
            <w:r>
              <w:rPr>
                <w:b/>
              </w:rPr>
              <w:t>Year 1 – Units 1 and 2, Units 3 and 4 – Non-scored Stream</w:t>
            </w:r>
          </w:p>
        </w:tc>
      </w:tr>
      <w:tr w:rsidR="003D2517" w:rsidRPr="00EB18B0" w14:paraId="06D56294"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CEC2411" w14:textId="77777777" w:rsidR="003D2517" w:rsidRPr="00EB18B0" w:rsidRDefault="003D2517" w:rsidP="003D2517">
            <w:pPr>
              <w:pStyle w:val="VCAAtablecondensed"/>
              <w:rPr>
                <w:highlight w:val="yellow"/>
              </w:rPr>
            </w:pPr>
            <w:r>
              <w:t>ACMEQU202</w:t>
            </w:r>
          </w:p>
        </w:tc>
        <w:tc>
          <w:tcPr>
            <w:tcW w:w="1474" w:type="dxa"/>
            <w:gridSpan w:val="2"/>
            <w:vAlign w:val="center"/>
          </w:tcPr>
          <w:p w14:paraId="0A30A135" w14:textId="77777777" w:rsidR="003D2517" w:rsidRPr="00EB18B0" w:rsidRDefault="003D2517" w:rsidP="003D2517">
            <w:pPr>
              <w:pStyle w:val="VCAAtablecondensed"/>
              <w:rPr>
                <w:highlight w:val="yellow"/>
              </w:rPr>
            </w:pPr>
            <w:r w:rsidRPr="00E461C1">
              <w:t>Handle Horses</w:t>
            </w:r>
          </w:p>
        </w:tc>
        <w:tc>
          <w:tcPr>
            <w:tcW w:w="1474" w:type="dxa"/>
            <w:vAlign w:val="center"/>
          </w:tcPr>
          <w:p w14:paraId="06A519A4" w14:textId="77777777" w:rsidR="003D2517" w:rsidRPr="00EB18B0" w:rsidRDefault="003D2517" w:rsidP="003D2517">
            <w:pPr>
              <w:pStyle w:val="VCAAtablecondensed"/>
              <w:jc w:val="center"/>
              <w:rPr>
                <w:highlight w:val="yellow"/>
              </w:rPr>
            </w:pPr>
            <w:r w:rsidRPr="00E461C1">
              <w:t>100</w:t>
            </w:r>
          </w:p>
        </w:tc>
      </w:tr>
      <w:tr w:rsidR="003D2517" w:rsidRPr="00273488" w14:paraId="25F7493B"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3336B82" w14:textId="77777777" w:rsidR="003D2517" w:rsidRPr="00273488" w:rsidRDefault="003D2517" w:rsidP="003D2517">
            <w:pPr>
              <w:pStyle w:val="VCAAtablecondensed"/>
            </w:pPr>
            <w:r w:rsidRPr="00E461C1">
              <w:t>ACMEQU205</w:t>
            </w:r>
          </w:p>
        </w:tc>
        <w:tc>
          <w:tcPr>
            <w:tcW w:w="1474" w:type="dxa"/>
            <w:gridSpan w:val="2"/>
            <w:vAlign w:val="center"/>
          </w:tcPr>
          <w:p w14:paraId="26B0265B" w14:textId="77777777" w:rsidR="003D2517" w:rsidRPr="00273488" w:rsidRDefault="003D2517" w:rsidP="003D2517">
            <w:pPr>
              <w:pStyle w:val="VCAAtablecondensed"/>
            </w:pPr>
            <w:r w:rsidRPr="00E461C1">
              <w:t xml:space="preserve">Apply knowledge of horse </w:t>
            </w:r>
            <w:proofErr w:type="spellStart"/>
            <w:r w:rsidRPr="00E461C1">
              <w:t>behaviour</w:t>
            </w:r>
            <w:proofErr w:type="spellEnd"/>
          </w:p>
        </w:tc>
        <w:tc>
          <w:tcPr>
            <w:tcW w:w="1474" w:type="dxa"/>
            <w:vAlign w:val="center"/>
          </w:tcPr>
          <w:p w14:paraId="4EBC3984" w14:textId="77777777" w:rsidR="003D2517" w:rsidRPr="00273488" w:rsidRDefault="003D2517" w:rsidP="003D2517">
            <w:pPr>
              <w:pStyle w:val="VCAAtablecondensed"/>
              <w:jc w:val="center"/>
            </w:pPr>
            <w:r w:rsidRPr="00E461C1">
              <w:t>60</w:t>
            </w:r>
          </w:p>
        </w:tc>
      </w:tr>
      <w:tr w:rsidR="003D2517" w:rsidRPr="00273488" w14:paraId="3A5591A4"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AC132D4" w14:textId="77777777" w:rsidR="003D2517" w:rsidRPr="00273488" w:rsidRDefault="003D2517" w:rsidP="003D2517">
            <w:pPr>
              <w:pStyle w:val="VCAAtablecondensed"/>
            </w:pPr>
            <w:r w:rsidRPr="00E461C1">
              <w:t>VU22681</w:t>
            </w:r>
          </w:p>
        </w:tc>
        <w:tc>
          <w:tcPr>
            <w:tcW w:w="1474" w:type="dxa"/>
            <w:gridSpan w:val="2"/>
            <w:vAlign w:val="center"/>
          </w:tcPr>
          <w:p w14:paraId="00C7B30E" w14:textId="77777777" w:rsidR="003D2517" w:rsidRPr="00273488" w:rsidRDefault="003D2517" w:rsidP="003D2517">
            <w:pPr>
              <w:pStyle w:val="VCAAtablecondensed"/>
            </w:pPr>
            <w:r w:rsidRPr="00E461C1">
              <w:t xml:space="preserve">Work effectively in an equine </w:t>
            </w:r>
            <w:proofErr w:type="spellStart"/>
            <w:r w:rsidRPr="00E461C1">
              <w:t>organisation</w:t>
            </w:r>
            <w:proofErr w:type="spellEnd"/>
          </w:p>
        </w:tc>
        <w:tc>
          <w:tcPr>
            <w:tcW w:w="1474" w:type="dxa"/>
            <w:vAlign w:val="center"/>
          </w:tcPr>
          <w:p w14:paraId="082CD0DE" w14:textId="77777777" w:rsidR="003D2517" w:rsidRPr="00273488" w:rsidRDefault="003D2517" w:rsidP="003D2517">
            <w:pPr>
              <w:pStyle w:val="VCAAtablecondensed"/>
              <w:jc w:val="center"/>
            </w:pPr>
            <w:r w:rsidRPr="00E461C1">
              <w:t>50</w:t>
            </w:r>
          </w:p>
        </w:tc>
      </w:tr>
      <w:tr w:rsidR="003D2517" w:rsidRPr="00273488" w14:paraId="791D74C1"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FC1205F" w14:textId="77777777" w:rsidR="003D2517" w:rsidRPr="00273488" w:rsidRDefault="003D2517" w:rsidP="003D2517">
            <w:pPr>
              <w:pStyle w:val="VCAAtablecondensed"/>
            </w:pPr>
            <w:r w:rsidRPr="00E461C1">
              <w:t>VU22685</w:t>
            </w:r>
          </w:p>
        </w:tc>
        <w:tc>
          <w:tcPr>
            <w:tcW w:w="1474" w:type="dxa"/>
            <w:gridSpan w:val="2"/>
            <w:vAlign w:val="center"/>
          </w:tcPr>
          <w:p w14:paraId="2F03D24D" w14:textId="77777777" w:rsidR="003D2517" w:rsidRPr="00273488" w:rsidRDefault="003D2517" w:rsidP="003D2517">
            <w:pPr>
              <w:pStyle w:val="VCAAtablecondensed"/>
            </w:pPr>
            <w:r w:rsidRPr="00E461C1">
              <w:t>Identify equine anatomy</w:t>
            </w:r>
          </w:p>
        </w:tc>
        <w:tc>
          <w:tcPr>
            <w:tcW w:w="1474" w:type="dxa"/>
            <w:vAlign w:val="center"/>
          </w:tcPr>
          <w:p w14:paraId="40A79C21" w14:textId="77777777" w:rsidR="003D2517" w:rsidRPr="00273488" w:rsidRDefault="003D2517" w:rsidP="003D2517">
            <w:pPr>
              <w:pStyle w:val="VCAAtablecondensed"/>
              <w:jc w:val="center"/>
            </w:pPr>
            <w:r w:rsidRPr="00E461C1">
              <w:t>30</w:t>
            </w:r>
          </w:p>
        </w:tc>
      </w:tr>
      <w:tr w:rsidR="003D2517" w:rsidRPr="00273488" w14:paraId="7FA03A68"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A14F6FD" w14:textId="77777777" w:rsidR="003D2517" w:rsidRPr="00E461C1" w:rsidRDefault="003D2517" w:rsidP="003D2517">
            <w:pPr>
              <w:pStyle w:val="VCAAtablecondensed"/>
            </w:pPr>
            <w:r w:rsidRPr="00642BCA">
              <w:t>ACMEQU201</w:t>
            </w:r>
          </w:p>
        </w:tc>
        <w:tc>
          <w:tcPr>
            <w:tcW w:w="1474" w:type="dxa"/>
            <w:gridSpan w:val="2"/>
            <w:vAlign w:val="center"/>
          </w:tcPr>
          <w:p w14:paraId="115430E3" w14:textId="77777777" w:rsidR="003D2517" w:rsidRPr="00E461C1" w:rsidRDefault="003D2517" w:rsidP="003D2517">
            <w:pPr>
              <w:pStyle w:val="VCAAtablecondensed"/>
            </w:pPr>
            <w:r w:rsidRPr="00642BCA">
              <w:t>Work safely in industries with horses</w:t>
            </w:r>
          </w:p>
        </w:tc>
        <w:tc>
          <w:tcPr>
            <w:tcW w:w="1474" w:type="dxa"/>
            <w:vAlign w:val="center"/>
          </w:tcPr>
          <w:p w14:paraId="65E43A5F" w14:textId="77777777" w:rsidR="003D2517" w:rsidRPr="00E461C1" w:rsidRDefault="003D2517" w:rsidP="003D2517">
            <w:pPr>
              <w:pStyle w:val="VCAAtablecondensed"/>
              <w:jc w:val="center"/>
            </w:pPr>
            <w:r w:rsidRPr="00642BCA">
              <w:t>40</w:t>
            </w:r>
          </w:p>
        </w:tc>
      </w:tr>
      <w:tr w:rsidR="003D2517" w:rsidRPr="00273488" w14:paraId="1642A025"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0ED9733" w14:textId="77777777" w:rsidR="003D2517" w:rsidRPr="00273488" w:rsidRDefault="003D2517" w:rsidP="003D2517">
            <w:pPr>
              <w:pStyle w:val="VCAAtablecondensed"/>
            </w:pPr>
            <w:r w:rsidRPr="00642BCA">
              <w:t>VU22688</w:t>
            </w:r>
          </w:p>
        </w:tc>
        <w:tc>
          <w:tcPr>
            <w:tcW w:w="1474" w:type="dxa"/>
            <w:gridSpan w:val="2"/>
            <w:vAlign w:val="center"/>
          </w:tcPr>
          <w:p w14:paraId="75CE5D42" w14:textId="77777777" w:rsidR="003D2517" w:rsidRPr="00273488" w:rsidRDefault="003D2517" w:rsidP="003D2517">
            <w:pPr>
              <w:pStyle w:val="VCAAtablecondensed"/>
            </w:pPr>
            <w:r w:rsidRPr="00642BCA">
              <w:t>Assist in the preparation of a horse for an event</w:t>
            </w:r>
          </w:p>
        </w:tc>
        <w:tc>
          <w:tcPr>
            <w:tcW w:w="1474" w:type="dxa"/>
            <w:vAlign w:val="center"/>
          </w:tcPr>
          <w:p w14:paraId="08DCB619" w14:textId="77777777" w:rsidR="003D2517" w:rsidRPr="00273488" w:rsidRDefault="003D2517" w:rsidP="003D2517">
            <w:pPr>
              <w:pStyle w:val="VCAAtablecondensed"/>
              <w:jc w:val="center"/>
            </w:pPr>
            <w:r w:rsidRPr="00642BCA">
              <w:t>40</w:t>
            </w:r>
          </w:p>
        </w:tc>
      </w:tr>
      <w:tr w:rsidR="003D2517" w:rsidRPr="00273488" w14:paraId="38E4D932"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50674B9" w14:textId="77777777" w:rsidR="003D2517" w:rsidRPr="00273488" w:rsidRDefault="003D2517" w:rsidP="003D2517">
            <w:pPr>
              <w:pStyle w:val="VCAAtablecondensed"/>
            </w:pPr>
            <w:r w:rsidRPr="00642BCA">
              <w:t>VU22691</w:t>
            </w:r>
          </w:p>
        </w:tc>
        <w:tc>
          <w:tcPr>
            <w:tcW w:w="1474" w:type="dxa"/>
            <w:gridSpan w:val="2"/>
            <w:vAlign w:val="center"/>
          </w:tcPr>
          <w:p w14:paraId="33B8A969" w14:textId="77777777" w:rsidR="003D2517" w:rsidRPr="00273488" w:rsidRDefault="003D2517" w:rsidP="003D2517">
            <w:pPr>
              <w:pStyle w:val="VCAAtablecondensed"/>
            </w:pPr>
            <w:r w:rsidRPr="00642BCA">
              <w:t>Prepare for the care of pregnant mares, foals &amp; young horses</w:t>
            </w:r>
          </w:p>
        </w:tc>
        <w:tc>
          <w:tcPr>
            <w:tcW w:w="1474" w:type="dxa"/>
            <w:vAlign w:val="center"/>
          </w:tcPr>
          <w:p w14:paraId="4E47F091" w14:textId="77777777" w:rsidR="003D2517" w:rsidRPr="00273488" w:rsidRDefault="003D2517" w:rsidP="003D2517">
            <w:pPr>
              <w:pStyle w:val="VCAAtablecondensed"/>
              <w:jc w:val="center"/>
            </w:pPr>
            <w:r w:rsidRPr="00642BCA">
              <w:t>40</w:t>
            </w:r>
          </w:p>
        </w:tc>
      </w:tr>
      <w:tr w:rsidR="003D2517" w14:paraId="7CEE7656"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4"/>
            <w:vAlign w:val="center"/>
          </w:tcPr>
          <w:p w14:paraId="3E6D29EE" w14:textId="77777777" w:rsidR="003D2517" w:rsidRDefault="003D2517" w:rsidP="003D2517">
            <w:pPr>
              <w:pStyle w:val="VCAAtablecondensed"/>
              <w:rPr>
                <w:b/>
              </w:rPr>
            </w:pPr>
            <w:r>
              <w:rPr>
                <w:b/>
              </w:rPr>
              <w:t>Year 2 – Units 3 and 4 – Scored Stream</w:t>
            </w:r>
          </w:p>
        </w:tc>
      </w:tr>
      <w:tr w:rsidR="003D2517" w:rsidRPr="00EB18B0" w14:paraId="704536C0"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33EAA24" w14:textId="77777777" w:rsidR="003D2517" w:rsidRPr="00EB18B0" w:rsidRDefault="003D2517" w:rsidP="003D2517">
            <w:pPr>
              <w:pStyle w:val="VCAAtablecondensed"/>
              <w:rPr>
                <w:highlight w:val="yellow"/>
              </w:rPr>
            </w:pPr>
            <w:r w:rsidRPr="0013397F">
              <w:t>VU22682</w:t>
            </w:r>
          </w:p>
        </w:tc>
        <w:tc>
          <w:tcPr>
            <w:tcW w:w="5330" w:type="dxa"/>
            <w:vAlign w:val="center"/>
          </w:tcPr>
          <w:p w14:paraId="76120C4E" w14:textId="77777777" w:rsidR="003D2517" w:rsidRPr="00EB18B0" w:rsidRDefault="003D2517" w:rsidP="003D2517">
            <w:pPr>
              <w:pStyle w:val="VCAAtablecondensed"/>
              <w:rPr>
                <w:highlight w:val="yellow"/>
              </w:rPr>
            </w:pPr>
            <w:r w:rsidRPr="0013397F">
              <w:t xml:space="preserve">Implement horse health and welfare practices </w:t>
            </w:r>
          </w:p>
        </w:tc>
        <w:tc>
          <w:tcPr>
            <w:tcW w:w="1474" w:type="dxa"/>
            <w:vAlign w:val="center"/>
          </w:tcPr>
          <w:p w14:paraId="2D6EF563" w14:textId="372E9A91"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14C8A3EB" w14:textId="77777777" w:rsidR="003D2517" w:rsidRPr="00EB18B0" w:rsidRDefault="003D2517" w:rsidP="003D2517">
            <w:pPr>
              <w:pStyle w:val="VCAAtablecondensed"/>
              <w:jc w:val="center"/>
              <w:rPr>
                <w:highlight w:val="yellow"/>
              </w:rPr>
            </w:pPr>
            <w:r w:rsidRPr="0013397F">
              <w:t>50</w:t>
            </w:r>
          </w:p>
        </w:tc>
      </w:tr>
      <w:tr w:rsidR="003D2517" w:rsidRPr="00EB18B0" w14:paraId="1774E200"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A524F6C" w14:textId="77777777" w:rsidR="003D2517" w:rsidRPr="00EB18B0" w:rsidRDefault="003D2517" w:rsidP="003D2517">
            <w:pPr>
              <w:pStyle w:val="VCAAtablecondensed"/>
              <w:rPr>
                <w:highlight w:val="yellow"/>
              </w:rPr>
            </w:pPr>
            <w:r w:rsidRPr="0013397F">
              <w:t>VU22683</w:t>
            </w:r>
          </w:p>
        </w:tc>
        <w:tc>
          <w:tcPr>
            <w:tcW w:w="5330" w:type="dxa"/>
            <w:vAlign w:val="center"/>
          </w:tcPr>
          <w:p w14:paraId="32BDBCD3" w14:textId="77777777" w:rsidR="003D2517" w:rsidRPr="00EB18B0" w:rsidRDefault="003D2517" w:rsidP="003D2517">
            <w:pPr>
              <w:pStyle w:val="VCAAtablecondensed"/>
              <w:rPr>
                <w:highlight w:val="yellow"/>
              </w:rPr>
            </w:pPr>
            <w:r w:rsidRPr="0013397F">
              <w:t>Implement and monitor horse feeding programs</w:t>
            </w:r>
          </w:p>
        </w:tc>
        <w:tc>
          <w:tcPr>
            <w:tcW w:w="1474" w:type="dxa"/>
            <w:vAlign w:val="center"/>
          </w:tcPr>
          <w:p w14:paraId="3401B548" w14:textId="25AAF55F"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409461B3" w14:textId="77777777" w:rsidR="003D2517" w:rsidRPr="00EB18B0" w:rsidRDefault="003D2517" w:rsidP="003D2517">
            <w:pPr>
              <w:pStyle w:val="VCAAtablecondensed"/>
              <w:jc w:val="center"/>
              <w:rPr>
                <w:highlight w:val="yellow"/>
              </w:rPr>
            </w:pPr>
            <w:r w:rsidRPr="0013397F">
              <w:t>50</w:t>
            </w:r>
          </w:p>
        </w:tc>
      </w:tr>
      <w:tr w:rsidR="003D2517" w:rsidRPr="00EB18B0" w14:paraId="114A0E81"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A0EE8E5" w14:textId="77777777" w:rsidR="003D2517" w:rsidRPr="00EB18B0" w:rsidRDefault="003D2517" w:rsidP="003D2517">
            <w:pPr>
              <w:pStyle w:val="VCAAtablecondensed"/>
              <w:rPr>
                <w:highlight w:val="yellow"/>
              </w:rPr>
            </w:pPr>
            <w:r w:rsidRPr="0013397F">
              <w:t>VU22684</w:t>
            </w:r>
          </w:p>
        </w:tc>
        <w:tc>
          <w:tcPr>
            <w:tcW w:w="5330" w:type="dxa"/>
            <w:vAlign w:val="center"/>
          </w:tcPr>
          <w:p w14:paraId="2909A3A9" w14:textId="77777777" w:rsidR="003D2517" w:rsidRPr="00EB18B0" w:rsidRDefault="003D2517" w:rsidP="003D2517">
            <w:pPr>
              <w:pStyle w:val="VCAAtablecondensed"/>
              <w:rPr>
                <w:highlight w:val="yellow"/>
              </w:rPr>
            </w:pPr>
            <w:r w:rsidRPr="0013397F">
              <w:t>Relate equine form to function</w:t>
            </w:r>
          </w:p>
        </w:tc>
        <w:tc>
          <w:tcPr>
            <w:tcW w:w="1474" w:type="dxa"/>
            <w:vAlign w:val="center"/>
          </w:tcPr>
          <w:p w14:paraId="71D857A5" w14:textId="421D4A51"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13A73933" w14:textId="77777777" w:rsidR="003D2517" w:rsidRPr="00EB18B0" w:rsidRDefault="003D2517" w:rsidP="003D2517">
            <w:pPr>
              <w:pStyle w:val="VCAAtablecondensed"/>
              <w:jc w:val="center"/>
              <w:rPr>
                <w:highlight w:val="yellow"/>
              </w:rPr>
            </w:pPr>
            <w:r w:rsidRPr="0013397F">
              <w:t>50</w:t>
            </w:r>
          </w:p>
        </w:tc>
      </w:tr>
      <w:tr w:rsidR="003D2517" w:rsidRPr="00EB18B0" w14:paraId="0021F510"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11B2E72" w14:textId="77777777" w:rsidR="003D2517" w:rsidRPr="00EB18B0" w:rsidRDefault="003D2517" w:rsidP="003D2517">
            <w:pPr>
              <w:pStyle w:val="VCAAtablecondensed"/>
              <w:rPr>
                <w:highlight w:val="yellow"/>
              </w:rPr>
            </w:pPr>
            <w:r w:rsidRPr="0013397F">
              <w:t>VU22686</w:t>
            </w:r>
          </w:p>
        </w:tc>
        <w:tc>
          <w:tcPr>
            <w:tcW w:w="5330" w:type="dxa"/>
            <w:vAlign w:val="center"/>
          </w:tcPr>
          <w:p w14:paraId="6AD1C578" w14:textId="77777777" w:rsidR="003D2517" w:rsidRPr="00EB18B0" w:rsidRDefault="003D2517" w:rsidP="003D2517">
            <w:pPr>
              <w:pStyle w:val="VCAAtablecondensed"/>
              <w:rPr>
                <w:highlight w:val="yellow"/>
              </w:rPr>
            </w:pPr>
            <w:r w:rsidRPr="0013397F">
              <w:t>Identify and describe equine physiology</w:t>
            </w:r>
          </w:p>
        </w:tc>
        <w:tc>
          <w:tcPr>
            <w:tcW w:w="1474" w:type="dxa"/>
            <w:vAlign w:val="center"/>
          </w:tcPr>
          <w:p w14:paraId="0C9188AE" w14:textId="6252B270"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463526E5" w14:textId="77777777" w:rsidR="003D2517" w:rsidRPr="00EB18B0" w:rsidRDefault="003D2517" w:rsidP="003D2517">
            <w:pPr>
              <w:pStyle w:val="VCAAtablecondensed"/>
              <w:jc w:val="center"/>
              <w:rPr>
                <w:highlight w:val="yellow"/>
              </w:rPr>
            </w:pPr>
            <w:r w:rsidRPr="0013397F">
              <w:t>50</w:t>
            </w:r>
          </w:p>
        </w:tc>
      </w:tr>
      <w:tr w:rsidR="003D2517" w:rsidRPr="00080BA1" w14:paraId="5430CC65"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3"/>
            <w:vAlign w:val="center"/>
          </w:tcPr>
          <w:p w14:paraId="31C3206F" w14:textId="77777777" w:rsidR="003D2517" w:rsidRPr="0078114C" w:rsidRDefault="003D2517" w:rsidP="003D2517">
            <w:pPr>
              <w:jc w:val="right"/>
              <w:rPr>
                <w:rFonts w:ascii="Arial Narrow" w:hAnsi="Arial Narrow" w:cs="Arial"/>
                <w:b/>
              </w:rPr>
            </w:pPr>
            <w:r w:rsidRPr="0078114C">
              <w:rPr>
                <w:rFonts w:ascii="Arial Narrow" w:hAnsi="Arial Narrow" w:cs="Arial"/>
                <w:b/>
              </w:rPr>
              <w:t>Total Sample Program Hours:</w:t>
            </w:r>
          </w:p>
        </w:tc>
        <w:tc>
          <w:tcPr>
            <w:tcW w:w="1474" w:type="dxa"/>
            <w:vAlign w:val="center"/>
          </w:tcPr>
          <w:p w14:paraId="25C00FF4" w14:textId="77777777" w:rsidR="003D2517" w:rsidRPr="00080BA1" w:rsidRDefault="003D2517" w:rsidP="003D2517">
            <w:pPr>
              <w:pStyle w:val="VCAAtablecondensed"/>
              <w:jc w:val="center"/>
              <w:rPr>
                <w:b/>
              </w:rPr>
            </w:pPr>
            <w:r>
              <w:rPr>
                <w:b/>
              </w:rPr>
              <w:t>560</w:t>
            </w:r>
          </w:p>
        </w:tc>
      </w:tr>
    </w:tbl>
    <w:p w14:paraId="6F1E26D7" w14:textId="77777777" w:rsidR="003D2517" w:rsidRDefault="003D2517" w:rsidP="003D2517">
      <w:pPr>
        <w:pStyle w:val="VCAAbody"/>
      </w:pPr>
    </w:p>
    <w:p w14:paraId="511DAAAC" w14:textId="77777777" w:rsidR="00F27236" w:rsidRDefault="00F27236">
      <w:pPr>
        <w:rPr>
          <w:rFonts w:ascii="Arial" w:hAnsi="Arial" w:cs="Arial"/>
          <w:color w:val="0F7EB4"/>
          <w:sz w:val="32"/>
          <w:szCs w:val="24"/>
        </w:rPr>
      </w:pPr>
      <w:r>
        <w:br w:type="page"/>
      </w:r>
    </w:p>
    <w:p w14:paraId="297EF3CC" w14:textId="0B33D678" w:rsidR="003D2517" w:rsidRPr="002433A5" w:rsidRDefault="003D2517" w:rsidP="003D2517">
      <w:pPr>
        <w:pStyle w:val="VCAAHeading3"/>
      </w:pPr>
      <w:bookmarkStart w:id="58" w:name="_Toc158994597"/>
      <w:r>
        <w:lastRenderedPageBreak/>
        <w:t xml:space="preserve">Sample 2: </w:t>
      </w:r>
      <w:r w:rsidRPr="000376E9">
        <w:t>22513VIC Certificate III in Equine Studies</w:t>
      </w:r>
      <w:r>
        <w:t xml:space="preserve"> </w:t>
      </w:r>
      <w:r w:rsidRPr="00004A6C">
        <w:t>(Version 1</w:t>
      </w:r>
      <w:r w:rsidR="001C3B4F">
        <w:t>.1</w:t>
      </w:r>
      <w:r w:rsidRPr="00004A6C">
        <w:t>)</w:t>
      </w:r>
      <w:r>
        <w:t xml:space="preserve"> (completion, scored)</w:t>
      </w:r>
      <w:bookmarkEnd w:id="58"/>
    </w:p>
    <w:p w14:paraId="065B8F36" w14:textId="77777777" w:rsidR="003D2517" w:rsidRDefault="003D2517" w:rsidP="003D2517">
      <w:pPr>
        <w:pStyle w:val="VCAAbody"/>
      </w:pPr>
      <w:r>
        <w:t>The following sample program may provide:</w:t>
      </w:r>
    </w:p>
    <w:p w14:paraId="0191C3A4" w14:textId="77777777" w:rsidR="003D2517" w:rsidRDefault="003D2517" w:rsidP="003D2517">
      <w:pPr>
        <w:pStyle w:val="VCAAbullet"/>
      </w:pPr>
      <w:r>
        <w:t xml:space="preserve">The award of </w:t>
      </w:r>
      <w:r w:rsidRPr="002433A5">
        <w:t>22513VIC Certificate III in Equine Studies</w:t>
      </w:r>
    </w:p>
    <w:p w14:paraId="500B26D2" w14:textId="77777777" w:rsidR="003D2517" w:rsidRDefault="003D2517" w:rsidP="003D2517">
      <w:pPr>
        <w:pStyle w:val="VCAAbullet"/>
      </w:pPr>
      <w:r>
        <w:t xml:space="preserve">A study score that may contribute to the ATAR as one of the primary </w:t>
      </w:r>
      <w:proofErr w:type="gramStart"/>
      <w:r>
        <w:t>four</w:t>
      </w:r>
      <w:proofErr w:type="gramEnd"/>
    </w:p>
    <w:p w14:paraId="56DD21A0" w14:textId="7A2969E3" w:rsidR="003D2517" w:rsidRDefault="003D2517" w:rsidP="003D2517">
      <w:pPr>
        <w:pStyle w:val="VCAAbullet"/>
      </w:pPr>
      <w:r>
        <w:t>Five VCE VET units of credit, including: Units 1 and 2, scored Units 3 and 4 sequence, a non-scored Unit 3</w:t>
      </w:r>
    </w:p>
    <w:p w14:paraId="7C5FEC89" w14:textId="77777777" w:rsidR="003D2517" w:rsidRDefault="003D2517" w:rsidP="003D2517">
      <w:pPr>
        <w:pStyle w:val="VCAAbullet"/>
      </w:pPr>
      <w:r>
        <w:t>Completion over two years.</w:t>
      </w:r>
    </w:p>
    <w:tbl>
      <w:tblPr>
        <w:tblStyle w:val="VCAAclosedtable"/>
        <w:tblW w:w="10206" w:type="dxa"/>
        <w:tblLook w:val="04A0" w:firstRow="1" w:lastRow="0" w:firstColumn="1" w:lastColumn="0" w:noHBand="0" w:noVBand="1"/>
        <w:tblCaption w:val="Table two"/>
        <w:tblDescription w:val="VCAA open table style"/>
      </w:tblPr>
      <w:tblGrid>
        <w:gridCol w:w="1928"/>
        <w:gridCol w:w="5330"/>
        <w:gridCol w:w="1474"/>
        <w:gridCol w:w="1474"/>
      </w:tblGrid>
      <w:tr w:rsidR="003D2517" w:rsidRPr="00813638" w14:paraId="38065B64" w14:textId="77777777" w:rsidTr="00335572">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070235D0" w14:textId="77777777" w:rsidR="003D2517" w:rsidRPr="00335572" w:rsidRDefault="003D2517" w:rsidP="003D2517">
            <w:pPr>
              <w:pStyle w:val="VCAAtablecondensed"/>
              <w:rPr>
                <w:sz w:val="20"/>
                <w:szCs w:val="20"/>
              </w:rPr>
            </w:pPr>
            <w:r w:rsidRPr="00335572">
              <w:rPr>
                <w:sz w:val="20"/>
                <w:szCs w:val="20"/>
              </w:rPr>
              <w:t>Code</w:t>
            </w:r>
          </w:p>
        </w:tc>
        <w:tc>
          <w:tcPr>
            <w:tcW w:w="5330" w:type="dxa"/>
            <w:vAlign w:val="center"/>
          </w:tcPr>
          <w:p w14:paraId="7AD731B8" w14:textId="77777777" w:rsidR="003D2517" w:rsidRPr="00335572" w:rsidRDefault="003D2517" w:rsidP="003D2517">
            <w:pPr>
              <w:pStyle w:val="VCAAtablecondensed"/>
              <w:rPr>
                <w:b w:val="0"/>
                <w:sz w:val="20"/>
                <w:szCs w:val="20"/>
              </w:rPr>
            </w:pPr>
            <w:r w:rsidRPr="00335572">
              <w:rPr>
                <w:sz w:val="20"/>
                <w:szCs w:val="20"/>
              </w:rPr>
              <w:t>Unit Title</w:t>
            </w:r>
          </w:p>
        </w:tc>
        <w:tc>
          <w:tcPr>
            <w:tcW w:w="1474" w:type="dxa"/>
            <w:vAlign w:val="center"/>
          </w:tcPr>
          <w:p w14:paraId="2C9B52C9" w14:textId="1C69D90D" w:rsidR="003D2517" w:rsidRPr="00335572" w:rsidRDefault="00211C7C" w:rsidP="00335572">
            <w:pPr>
              <w:pStyle w:val="VCAAtablecondensed"/>
              <w:jc w:val="center"/>
              <w:rPr>
                <w:sz w:val="20"/>
                <w:szCs w:val="20"/>
              </w:rPr>
            </w:pPr>
            <w:r>
              <w:rPr>
                <w:sz w:val="20"/>
                <w:szCs w:val="20"/>
              </w:rPr>
              <w:t>Version</w:t>
            </w:r>
          </w:p>
        </w:tc>
        <w:tc>
          <w:tcPr>
            <w:tcW w:w="1474" w:type="dxa"/>
            <w:vAlign w:val="center"/>
          </w:tcPr>
          <w:p w14:paraId="5DC3B512" w14:textId="188D368C" w:rsidR="003D2517" w:rsidRPr="00335572" w:rsidRDefault="003D2517" w:rsidP="003D2517">
            <w:pPr>
              <w:pStyle w:val="VCAAtablecondensed"/>
              <w:rPr>
                <w:sz w:val="20"/>
                <w:szCs w:val="20"/>
              </w:rPr>
            </w:pPr>
            <w:r w:rsidRPr="00335572">
              <w:rPr>
                <w:sz w:val="20"/>
                <w:szCs w:val="20"/>
              </w:rPr>
              <w:t>Nominal</w:t>
            </w:r>
            <w:r w:rsidR="00335572">
              <w:rPr>
                <w:sz w:val="20"/>
                <w:szCs w:val="20"/>
              </w:rPr>
              <w:t xml:space="preserve"> </w:t>
            </w:r>
            <w:r w:rsidRPr="00335572">
              <w:rPr>
                <w:sz w:val="20"/>
                <w:szCs w:val="20"/>
              </w:rPr>
              <w:t>Hours</w:t>
            </w:r>
          </w:p>
        </w:tc>
      </w:tr>
      <w:tr w:rsidR="003D2517" w:rsidRPr="00813638" w14:paraId="27B64497" w14:textId="77777777" w:rsidTr="00335572">
        <w:trPr>
          <w:cnfStyle w:val="000000100000" w:firstRow="0" w:lastRow="0" w:firstColumn="0" w:lastColumn="0" w:oddVBand="0" w:evenVBand="0" w:oddHBand="1" w:evenHBand="0" w:firstRowFirstColumn="0" w:firstRowLastColumn="0" w:lastRowFirstColumn="0" w:lastRowLastColumn="0"/>
          <w:trHeight w:val="340"/>
        </w:trPr>
        <w:tc>
          <w:tcPr>
            <w:tcW w:w="5330" w:type="dxa"/>
            <w:gridSpan w:val="4"/>
            <w:vAlign w:val="center"/>
          </w:tcPr>
          <w:p w14:paraId="66ECDBB9" w14:textId="77777777" w:rsidR="003D2517" w:rsidRPr="00813638" w:rsidRDefault="003D2517" w:rsidP="003D2517">
            <w:pPr>
              <w:pStyle w:val="VCAAtablecondensed"/>
              <w:rPr>
                <w:b/>
              </w:rPr>
            </w:pPr>
            <w:r>
              <w:rPr>
                <w:b/>
              </w:rPr>
              <w:t>Units 1 to 4</w:t>
            </w:r>
          </w:p>
        </w:tc>
      </w:tr>
      <w:tr w:rsidR="003D2517" w14:paraId="32B8D3E4" w14:textId="77777777" w:rsidTr="00335572">
        <w:trPr>
          <w:cnfStyle w:val="000000010000" w:firstRow="0" w:lastRow="0" w:firstColumn="0" w:lastColumn="0" w:oddVBand="0" w:evenVBand="0" w:oddHBand="0" w:evenHBand="1" w:firstRowFirstColumn="0" w:firstRowLastColumn="0" w:lastRowFirstColumn="0" w:lastRowLastColumn="0"/>
          <w:trHeight w:val="340"/>
        </w:trPr>
        <w:tc>
          <w:tcPr>
            <w:tcW w:w="5330" w:type="dxa"/>
            <w:gridSpan w:val="4"/>
            <w:vAlign w:val="center"/>
          </w:tcPr>
          <w:p w14:paraId="16721C6A" w14:textId="77777777" w:rsidR="003D2517" w:rsidRDefault="003D2517" w:rsidP="003D2517">
            <w:pPr>
              <w:pStyle w:val="VCAAtablecondensed"/>
              <w:rPr>
                <w:b/>
              </w:rPr>
            </w:pPr>
            <w:r>
              <w:rPr>
                <w:b/>
              </w:rPr>
              <w:t>Year 1 – Units 1 and 2, Unit 3 – Non-scored Stream</w:t>
            </w:r>
          </w:p>
        </w:tc>
      </w:tr>
      <w:tr w:rsidR="003D2517" w:rsidRPr="00EB18B0" w14:paraId="6CE0229F" w14:textId="77777777" w:rsidTr="0033557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7A5B34F" w14:textId="77777777" w:rsidR="003D2517" w:rsidRPr="00EB18B0" w:rsidRDefault="003D2517" w:rsidP="003D2517">
            <w:pPr>
              <w:pStyle w:val="VCAAtablecondensed"/>
              <w:rPr>
                <w:highlight w:val="yellow"/>
              </w:rPr>
            </w:pPr>
            <w:r>
              <w:t>ACMEQU202</w:t>
            </w:r>
          </w:p>
        </w:tc>
        <w:tc>
          <w:tcPr>
            <w:tcW w:w="5330" w:type="dxa"/>
            <w:gridSpan w:val="2"/>
            <w:vAlign w:val="center"/>
          </w:tcPr>
          <w:p w14:paraId="2ADCC39A" w14:textId="77777777" w:rsidR="003D2517" w:rsidRPr="00EB18B0" w:rsidRDefault="003D2517" w:rsidP="003D2517">
            <w:pPr>
              <w:pStyle w:val="VCAAtablecondensed"/>
              <w:rPr>
                <w:highlight w:val="yellow"/>
              </w:rPr>
            </w:pPr>
            <w:r w:rsidRPr="00E461C1">
              <w:t>Handle Horses</w:t>
            </w:r>
          </w:p>
        </w:tc>
        <w:tc>
          <w:tcPr>
            <w:tcW w:w="1474" w:type="dxa"/>
            <w:vAlign w:val="center"/>
          </w:tcPr>
          <w:p w14:paraId="7248C5FB" w14:textId="77777777" w:rsidR="003D2517" w:rsidRPr="00EB18B0" w:rsidRDefault="003D2517" w:rsidP="003D2517">
            <w:pPr>
              <w:pStyle w:val="VCAAtablecondensed"/>
              <w:jc w:val="center"/>
              <w:rPr>
                <w:highlight w:val="yellow"/>
              </w:rPr>
            </w:pPr>
            <w:r w:rsidRPr="00E461C1">
              <w:t>100</w:t>
            </w:r>
          </w:p>
        </w:tc>
      </w:tr>
      <w:tr w:rsidR="003D2517" w:rsidRPr="00273488" w14:paraId="6021D7C1" w14:textId="77777777" w:rsidTr="0033557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D9D1217" w14:textId="77777777" w:rsidR="003D2517" w:rsidRPr="00273488" w:rsidRDefault="003D2517" w:rsidP="003D2517">
            <w:pPr>
              <w:pStyle w:val="VCAAtablecondensed"/>
            </w:pPr>
            <w:r w:rsidRPr="00E461C1">
              <w:t>ACMEQU205</w:t>
            </w:r>
          </w:p>
        </w:tc>
        <w:tc>
          <w:tcPr>
            <w:tcW w:w="5330" w:type="dxa"/>
            <w:gridSpan w:val="2"/>
            <w:vAlign w:val="center"/>
          </w:tcPr>
          <w:p w14:paraId="3DCBDE96" w14:textId="77777777" w:rsidR="003D2517" w:rsidRPr="00273488" w:rsidRDefault="003D2517" w:rsidP="003D2517">
            <w:pPr>
              <w:pStyle w:val="VCAAtablecondensed"/>
            </w:pPr>
            <w:r w:rsidRPr="00E461C1">
              <w:t xml:space="preserve">Apply knowledge of horse </w:t>
            </w:r>
            <w:proofErr w:type="spellStart"/>
            <w:r w:rsidRPr="00E461C1">
              <w:t>behaviour</w:t>
            </w:r>
            <w:proofErr w:type="spellEnd"/>
          </w:p>
        </w:tc>
        <w:tc>
          <w:tcPr>
            <w:tcW w:w="1474" w:type="dxa"/>
            <w:vAlign w:val="center"/>
          </w:tcPr>
          <w:p w14:paraId="5126FF6D" w14:textId="77777777" w:rsidR="003D2517" w:rsidRPr="00273488" w:rsidRDefault="003D2517" w:rsidP="003D2517">
            <w:pPr>
              <w:pStyle w:val="VCAAtablecondensed"/>
              <w:jc w:val="center"/>
            </w:pPr>
            <w:r w:rsidRPr="00E461C1">
              <w:t>60</w:t>
            </w:r>
          </w:p>
        </w:tc>
      </w:tr>
      <w:tr w:rsidR="003D2517" w:rsidRPr="00273488" w14:paraId="1437E756" w14:textId="77777777" w:rsidTr="0033557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D5EFB2E" w14:textId="77777777" w:rsidR="003D2517" w:rsidRPr="00273488" w:rsidRDefault="003D2517" w:rsidP="003D2517">
            <w:pPr>
              <w:pStyle w:val="VCAAtablecondensed"/>
            </w:pPr>
            <w:r w:rsidRPr="00E461C1">
              <w:t>VU22681</w:t>
            </w:r>
          </w:p>
        </w:tc>
        <w:tc>
          <w:tcPr>
            <w:tcW w:w="5330" w:type="dxa"/>
            <w:gridSpan w:val="2"/>
            <w:vAlign w:val="center"/>
          </w:tcPr>
          <w:p w14:paraId="0FD6D50D" w14:textId="77777777" w:rsidR="003D2517" w:rsidRPr="00273488" w:rsidRDefault="003D2517" w:rsidP="003D2517">
            <w:pPr>
              <w:pStyle w:val="VCAAtablecondensed"/>
            </w:pPr>
            <w:r w:rsidRPr="00E461C1">
              <w:t xml:space="preserve">Work effectively in an equine </w:t>
            </w:r>
            <w:proofErr w:type="spellStart"/>
            <w:r w:rsidRPr="00E461C1">
              <w:t>organisation</w:t>
            </w:r>
            <w:proofErr w:type="spellEnd"/>
          </w:p>
        </w:tc>
        <w:tc>
          <w:tcPr>
            <w:tcW w:w="1474" w:type="dxa"/>
            <w:vAlign w:val="center"/>
          </w:tcPr>
          <w:p w14:paraId="3FB8162F" w14:textId="77777777" w:rsidR="003D2517" w:rsidRPr="00273488" w:rsidRDefault="003D2517" w:rsidP="003D2517">
            <w:pPr>
              <w:pStyle w:val="VCAAtablecondensed"/>
              <w:jc w:val="center"/>
            </w:pPr>
            <w:r w:rsidRPr="00E461C1">
              <w:t>50</w:t>
            </w:r>
          </w:p>
        </w:tc>
      </w:tr>
      <w:tr w:rsidR="003D2517" w:rsidRPr="00273488" w14:paraId="67925881" w14:textId="77777777" w:rsidTr="0033557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FB2950D" w14:textId="77777777" w:rsidR="003D2517" w:rsidRPr="00273488" w:rsidRDefault="003D2517" w:rsidP="003D2517">
            <w:pPr>
              <w:pStyle w:val="VCAAtablecondensed"/>
            </w:pPr>
            <w:r w:rsidRPr="00E461C1">
              <w:t>VU22685</w:t>
            </w:r>
          </w:p>
        </w:tc>
        <w:tc>
          <w:tcPr>
            <w:tcW w:w="5330" w:type="dxa"/>
            <w:gridSpan w:val="2"/>
            <w:vAlign w:val="center"/>
          </w:tcPr>
          <w:p w14:paraId="410CE026" w14:textId="77777777" w:rsidR="003D2517" w:rsidRPr="00273488" w:rsidRDefault="003D2517" w:rsidP="003D2517">
            <w:pPr>
              <w:pStyle w:val="VCAAtablecondensed"/>
            </w:pPr>
            <w:r w:rsidRPr="00E461C1">
              <w:t>Identify equine anatomy</w:t>
            </w:r>
          </w:p>
        </w:tc>
        <w:tc>
          <w:tcPr>
            <w:tcW w:w="1474" w:type="dxa"/>
            <w:vAlign w:val="center"/>
          </w:tcPr>
          <w:p w14:paraId="25FFF623" w14:textId="77777777" w:rsidR="003D2517" w:rsidRPr="00273488" w:rsidRDefault="003D2517" w:rsidP="003D2517">
            <w:pPr>
              <w:pStyle w:val="VCAAtablecondensed"/>
              <w:jc w:val="center"/>
            </w:pPr>
            <w:r w:rsidRPr="00E461C1">
              <w:t>30</w:t>
            </w:r>
          </w:p>
        </w:tc>
      </w:tr>
      <w:tr w:rsidR="003D2517" w:rsidRPr="00273488" w14:paraId="2368DFAA" w14:textId="77777777" w:rsidTr="0033557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45A4B1D" w14:textId="77777777" w:rsidR="003D2517" w:rsidRPr="00E461C1" w:rsidRDefault="003D2517" w:rsidP="003D2517">
            <w:pPr>
              <w:pStyle w:val="VCAAtablecondensed"/>
            </w:pPr>
            <w:r w:rsidRPr="000E537A">
              <w:t>HLTAID003</w:t>
            </w:r>
          </w:p>
        </w:tc>
        <w:tc>
          <w:tcPr>
            <w:tcW w:w="5330" w:type="dxa"/>
            <w:gridSpan w:val="2"/>
            <w:vAlign w:val="center"/>
          </w:tcPr>
          <w:p w14:paraId="47009A36" w14:textId="77777777" w:rsidR="003D2517" w:rsidRPr="00E461C1" w:rsidRDefault="003D2517" w:rsidP="003D2517">
            <w:pPr>
              <w:pStyle w:val="VCAAtablecondensed"/>
            </w:pPr>
            <w:r w:rsidRPr="000E537A">
              <w:t>Provide first aid</w:t>
            </w:r>
          </w:p>
        </w:tc>
        <w:tc>
          <w:tcPr>
            <w:tcW w:w="1474" w:type="dxa"/>
            <w:vAlign w:val="center"/>
          </w:tcPr>
          <w:p w14:paraId="7D28DB10" w14:textId="77777777" w:rsidR="003D2517" w:rsidRPr="00E461C1" w:rsidRDefault="003D2517" w:rsidP="003D2517">
            <w:pPr>
              <w:pStyle w:val="VCAAtablecondensed"/>
              <w:jc w:val="center"/>
            </w:pPr>
            <w:r w:rsidRPr="000E537A">
              <w:t>18</w:t>
            </w:r>
          </w:p>
        </w:tc>
      </w:tr>
      <w:tr w:rsidR="003D2517" w:rsidRPr="00273488" w14:paraId="6BA1CF34" w14:textId="77777777" w:rsidTr="0033557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9593123" w14:textId="77777777" w:rsidR="003D2517" w:rsidRPr="00273488" w:rsidRDefault="003D2517" w:rsidP="003D2517">
            <w:pPr>
              <w:pStyle w:val="VCAAtablecondensed"/>
            </w:pPr>
            <w:r w:rsidRPr="00642BCA">
              <w:t>VU22688</w:t>
            </w:r>
          </w:p>
        </w:tc>
        <w:tc>
          <w:tcPr>
            <w:tcW w:w="5330" w:type="dxa"/>
            <w:gridSpan w:val="2"/>
            <w:vAlign w:val="center"/>
          </w:tcPr>
          <w:p w14:paraId="3DBEBDEB" w14:textId="77777777" w:rsidR="003D2517" w:rsidRPr="00273488" w:rsidRDefault="003D2517" w:rsidP="003D2517">
            <w:pPr>
              <w:pStyle w:val="VCAAtablecondensed"/>
            </w:pPr>
            <w:r w:rsidRPr="00642BCA">
              <w:t>Assist in the preparation of a horse for an event</w:t>
            </w:r>
          </w:p>
        </w:tc>
        <w:tc>
          <w:tcPr>
            <w:tcW w:w="1474" w:type="dxa"/>
            <w:vAlign w:val="center"/>
          </w:tcPr>
          <w:p w14:paraId="5988AEAC" w14:textId="77777777" w:rsidR="003D2517" w:rsidRPr="00273488" w:rsidRDefault="003D2517" w:rsidP="003D2517">
            <w:pPr>
              <w:pStyle w:val="VCAAtablecondensed"/>
              <w:jc w:val="center"/>
            </w:pPr>
            <w:r w:rsidRPr="00642BCA">
              <w:t>40</w:t>
            </w:r>
          </w:p>
        </w:tc>
      </w:tr>
      <w:tr w:rsidR="003D2517" w:rsidRPr="00273488" w14:paraId="51262B72" w14:textId="77777777" w:rsidTr="0033557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996EC1C" w14:textId="77777777" w:rsidR="003D2517" w:rsidRPr="00273488" w:rsidRDefault="003D2517" w:rsidP="003D2517">
            <w:pPr>
              <w:pStyle w:val="VCAAtablecondensed"/>
            </w:pPr>
            <w:r w:rsidRPr="00642BCA">
              <w:t>VU22691</w:t>
            </w:r>
          </w:p>
        </w:tc>
        <w:tc>
          <w:tcPr>
            <w:tcW w:w="5330" w:type="dxa"/>
            <w:gridSpan w:val="2"/>
            <w:vAlign w:val="center"/>
          </w:tcPr>
          <w:p w14:paraId="6DECCF80" w14:textId="77777777" w:rsidR="003D2517" w:rsidRPr="00273488" w:rsidRDefault="003D2517" w:rsidP="003D2517">
            <w:pPr>
              <w:pStyle w:val="VCAAtablecondensed"/>
            </w:pPr>
            <w:r w:rsidRPr="00642BCA">
              <w:t>Prepare for the care of pregnant mares, foals &amp; young horses</w:t>
            </w:r>
          </w:p>
        </w:tc>
        <w:tc>
          <w:tcPr>
            <w:tcW w:w="1474" w:type="dxa"/>
            <w:vAlign w:val="center"/>
          </w:tcPr>
          <w:p w14:paraId="30E15FD5" w14:textId="77777777" w:rsidR="003D2517" w:rsidRPr="00273488" w:rsidRDefault="003D2517" w:rsidP="003D2517">
            <w:pPr>
              <w:pStyle w:val="VCAAtablecondensed"/>
              <w:jc w:val="center"/>
            </w:pPr>
            <w:r w:rsidRPr="00642BCA">
              <w:t>40</w:t>
            </w:r>
          </w:p>
        </w:tc>
      </w:tr>
      <w:tr w:rsidR="003D2517" w14:paraId="605DC2D4" w14:textId="77777777" w:rsidTr="00335572">
        <w:trPr>
          <w:cnfStyle w:val="000000010000" w:firstRow="0" w:lastRow="0" w:firstColumn="0" w:lastColumn="0" w:oddVBand="0" w:evenVBand="0" w:oddHBand="0" w:evenHBand="1" w:firstRowFirstColumn="0" w:firstRowLastColumn="0" w:lastRowFirstColumn="0" w:lastRowLastColumn="0"/>
          <w:trHeight w:val="340"/>
        </w:trPr>
        <w:tc>
          <w:tcPr>
            <w:tcW w:w="5330" w:type="dxa"/>
            <w:gridSpan w:val="4"/>
            <w:vAlign w:val="center"/>
          </w:tcPr>
          <w:p w14:paraId="405D8FAD" w14:textId="77777777" w:rsidR="003D2517" w:rsidRDefault="003D2517" w:rsidP="003D2517">
            <w:pPr>
              <w:pStyle w:val="VCAAtablecondensed"/>
              <w:rPr>
                <w:b/>
              </w:rPr>
            </w:pPr>
            <w:r>
              <w:rPr>
                <w:b/>
              </w:rPr>
              <w:t>Year 2 – Units 3 and 4 – Scored Stream</w:t>
            </w:r>
          </w:p>
        </w:tc>
      </w:tr>
      <w:tr w:rsidR="003D2517" w:rsidRPr="00EB18B0" w14:paraId="4ED9FF87" w14:textId="77777777" w:rsidTr="0033557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80816D6" w14:textId="77777777" w:rsidR="003D2517" w:rsidRPr="00EB18B0" w:rsidRDefault="003D2517" w:rsidP="003D2517">
            <w:pPr>
              <w:pStyle w:val="VCAAtablecondensed"/>
              <w:rPr>
                <w:highlight w:val="yellow"/>
              </w:rPr>
            </w:pPr>
            <w:r w:rsidRPr="0013397F">
              <w:t>VU22682</w:t>
            </w:r>
          </w:p>
        </w:tc>
        <w:tc>
          <w:tcPr>
            <w:tcW w:w="5330" w:type="dxa"/>
            <w:vAlign w:val="center"/>
          </w:tcPr>
          <w:p w14:paraId="3960BEB9" w14:textId="77777777" w:rsidR="003D2517" w:rsidRPr="00EB18B0" w:rsidRDefault="003D2517" w:rsidP="003D2517">
            <w:pPr>
              <w:pStyle w:val="VCAAtablecondensed"/>
              <w:rPr>
                <w:highlight w:val="yellow"/>
              </w:rPr>
            </w:pPr>
            <w:r w:rsidRPr="0013397F">
              <w:t xml:space="preserve">Implement horse health and welfare practices </w:t>
            </w:r>
          </w:p>
        </w:tc>
        <w:tc>
          <w:tcPr>
            <w:tcW w:w="1474" w:type="dxa"/>
            <w:vAlign w:val="center"/>
          </w:tcPr>
          <w:p w14:paraId="4F8194C6" w14:textId="6728546F"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39355A67" w14:textId="77777777" w:rsidR="003D2517" w:rsidRPr="00EB18B0" w:rsidRDefault="003D2517" w:rsidP="003D2517">
            <w:pPr>
              <w:pStyle w:val="VCAAtablecondensed"/>
              <w:jc w:val="center"/>
              <w:rPr>
                <w:highlight w:val="yellow"/>
              </w:rPr>
            </w:pPr>
            <w:r w:rsidRPr="0013397F">
              <w:t>50</w:t>
            </w:r>
          </w:p>
        </w:tc>
      </w:tr>
      <w:tr w:rsidR="003D2517" w:rsidRPr="00EB18B0" w14:paraId="1951CEA6" w14:textId="77777777" w:rsidTr="0033557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C2CBD48" w14:textId="77777777" w:rsidR="003D2517" w:rsidRPr="00EB18B0" w:rsidRDefault="003D2517" w:rsidP="003D2517">
            <w:pPr>
              <w:pStyle w:val="VCAAtablecondensed"/>
              <w:rPr>
                <w:highlight w:val="yellow"/>
              </w:rPr>
            </w:pPr>
            <w:r w:rsidRPr="0013397F">
              <w:t>VU22683</w:t>
            </w:r>
          </w:p>
        </w:tc>
        <w:tc>
          <w:tcPr>
            <w:tcW w:w="5330" w:type="dxa"/>
            <w:vAlign w:val="center"/>
          </w:tcPr>
          <w:p w14:paraId="7B662175" w14:textId="77777777" w:rsidR="003D2517" w:rsidRPr="00EB18B0" w:rsidRDefault="003D2517" w:rsidP="003D2517">
            <w:pPr>
              <w:pStyle w:val="VCAAtablecondensed"/>
              <w:rPr>
                <w:highlight w:val="yellow"/>
              </w:rPr>
            </w:pPr>
            <w:r w:rsidRPr="0013397F">
              <w:t>Implement and monitor horse feeding programs</w:t>
            </w:r>
          </w:p>
        </w:tc>
        <w:tc>
          <w:tcPr>
            <w:tcW w:w="1474" w:type="dxa"/>
            <w:vAlign w:val="center"/>
          </w:tcPr>
          <w:p w14:paraId="181E8F73" w14:textId="4439AFED"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6771F1B0" w14:textId="77777777" w:rsidR="003D2517" w:rsidRPr="00EB18B0" w:rsidRDefault="003D2517" w:rsidP="003D2517">
            <w:pPr>
              <w:pStyle w:val="VCAAtablecondensed"/>
              <w:jc w:val="center"/>
              <w:rPr>
                <w:highlight w:val="yellow"/>
              </w:rPr>
            </w:pPr>
            <w:r w:rsidRPr="0013397F">
              <w:t>50</w:t>
            </w:r>
          </w:p>
        </w:tc>
      </w:tr>
      <w:tr w:rsidR="003D2517" w:rsidRPr="00EB18B0" w14:paraId="0CCB7B33" w14:textId="77777777" w:rsidTr="0033557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2716462" w14:textId="77777777" w:rsidR="003D2517" w:rsidRPr="00EB18B0" w:rsidRDefault="003D2517" w:rsidP="003D2517">
            <w:pPr>
              <w:pStyle w:val="VCAAtablecondensed"/>
              <w:rPr>
                <w:highlight w:val="yellow"/>
              </w:rPr>
            </w:pPr>
            <w:r w:rsidRPr="0013397F">
              <w:t>VU22684</w:t>
            </w:r>
          </w:p>
        </w:tc>
        <w:tc>
          <w:tcPr>
            <w:tcW w:w="5330" w:type="dxa"/>
            <w:vAlign w:val="center"/>
          </w:tcPr>
          <w:p w14:paraId="0324F8A5" w14:textId="77777777" w:rsidR="003D2517" w:rsidRPr="00EB18B0" w:rsidRDefault="003D2517" w:rsidP="003D2517">
            <w:pPr>
              <w:pStyle w:val="VCAAtablecondensed"/>
              <w:rPr>
                <w:highlight w:val="yellow"/>
              </w:rPr>
            </w:pPr>
            <w:r w:rsidRPr="0013397F">
              <w:t>Relate equine form to function</w:t>
            </w:r>
          </w:p>
        </w:tc>
        <w:tc>
          <w:tcPr>
            <w:tcW w:w="1474" w:type="dxa"/>
            <w:vAlign w:val="center"/>
          </w:tcPr>
          <w:p w14:paraId="3C637AED" w14:textId="03A94E4D"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4F6FBDA6" w14:textId="77777777" w:rsidR="003D2517" w:rsidRPr="00EB18B0" w:rsidRDefault="003D2517" w:rsidP="003D2517">
            <w:pPr>
              <w:pStyle w:val="VCAAtablecondensed"/>
              <w:jc w:val="center"/>
              <w:rPr>
                <w:highlight w:val="yellow"/>
              </w:rPr>
            </w:pPr>
            <w:r w:rsidRPr="0013397F">
              <w:t>50</w:t>
            </w:r>
          </w:p>
        </w:tc>
      </w:tr>
      <w:tr w:rsidR="003D2517" w:rsidRPr="00EB18B0" w14:paraId="7F62AE81" w14:textId="77777777" w:rsidTr="0033557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5420A99" w14:textId="77777777" w:rsidR="003D2517" w:rsidRPr="00EB18B0" w:rsidRDefault="003D2517" w:rsidP="003D2517">
            <w:pPr>
              <w:pStyle w:val="VCAAtablecondensed"/>
              <w:rPr>
                <w:highlight w:val="yellow"/>
              </w:rPr>
            </w:pPr>
            <w:r w:rsidRPr="0013397F">
              <w:t>VU22686</w:t>
            </w:r>
          </w:p>
        </w:tc>
        <w:tc>
          <w:tcPr>
            <w:tcW w:w="5330" w:type="dxa"/>
            <w:vAlign w:val="center"/>
          </w:tcPr>
          <w:p w14:paraId="019D7CD5" w14:textId="77777777" w:rsidR="003D2517" w:rsidRPr="00EB18B0" w:rsidRDefault="003D2517" w:rsidP="003D2517">
            <w:pPr>
              <w:pStyle w:val="VCAAtablecondensed"/>
              <w:rPr>
                <w:highlight w:val="yellow"/>
              </w:rPr>
            </w:pPr>
            <w:r w:rsidRPr="0013397F">
              <w:t>Identify and describe equine physiology</w:t>
            </w:r>
          </w:p>
        </w:tc>
        <w:tc>
          <w:tcPr>
            <w:tcW w:w="1474" w:type="dxa"/>
            <w:vAlign w:val="center"/>
          </w:tcPr>
          <w:p w14:paraId="11CAA490" w14:textId="0ECFC3C3"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2617F019" w14:textId="77777777" w:rsidR="003D2517" w:rsidRPr="00EB18B0" w:rsidRDefault="003D2517" w:rsidP="003D2517">
            <w:pPr>
              <w:pStyle w:val="VCAAtablecondensed"/>
              <w:jc w:val="center"/>
              <w:rPr>
                <w:highlight w:val="yellow"/>
              </w:rPr>
            </w:pPr>
            <w:r w:rsidRPr="0013397F">
              <w:t>50</w:t>
            </w:r>
          </w:p>
        </w:tc>
      </w:tr>
      <w:tr w:rsidR="003D2517" w:rsidRPr="00080BA1" w14:paraId="600488AB" w14:textId="77777777" w:rsidTr="00335572">
        <w:trPr>
          <w:cnfStyle w:val="000000100000" w:firstRow="0" w:lastRow="0" w:firstColumn="0" w:lastColumn="0" w:oddVBand="0" w:evenVBand="0" w:oddHBand="1" w:evenHBand="0" w:firstRowFirstColumn="0" w:firstRowLastColumn="0" w:lastRowFirstColumn="0" w:lastRowLastColumn="0"/>
          <w:trHeight w:val="340"/>
        </w:trPr>
        <w:tc>
          <w:tcPr>
            <w:tcW w:w="5330" w:type="dxa"/>
            <w:gridSpan w:val="3"/>
            <w:vAlign w:val="center"/>
          </w:tcPr>
          <w:p w14:paraId="07CD94FF" w14:textId="77777777" w:rsidR="003D2517" w:rsidRPr="0078114C" w:rsidRDefault="003D2517" w:rsidP="003D2517">
            <w:pPr>
              <w:jc w:val="right"/>
              <w:rPr>
                <w:rFonts w:ascii="Arial Narrow" w:hAnsi="Arial Narrow" w:cs="Arial"/>
                <w:b/>
              </w:rPr>
            </w:pPr>
            <w:r w:rsidRPr="0078114C">
              <w:rPr>
                <w:rFonts w:ascii="Arial Narrow" w:hAnsi="Arial Narrow" w:cs="Arial"/>
                <w:b/>
              </w:rPr>
              <w:t>Total Sample Program Hours:</w:t>
            </w:r>
          </w:p>
        </w:tc>
        <w:tc>
          <w:tcPr>
            <w:tcW w:w="1474" w:type="dxa"/>
            <w:vAlign w:val="center"/>
          </w:tcPr>
          <w:p w14:paraId="74D9BBBF" w14:textId="77777777" w:rsidR="003D2517" w:rsidRPr="00080BA1" w:rsidRDefault="003D2517" w:rsidP="003D2517">
            <w:pPr>
              <w:pStyle w:val="VCAAtablecondensed"/>
              <w:jc w:val="center"/>
              <w:rPr>
                <w:b/>
              </w:rPr>
            </w:pPr>
            <w:r>
              <w:rPr>
                <w:b/>
              </w:rPr>
              <w:t>538</w:t>
            </w:r>
          </w:p>
        </w:tc>
      </w:tr>
    </w:tbl>
    <w:p w14:paraId="28FBF2BF" w14:textId="77777777" w:rsidR="003D2517" w:rsidRDefault="003D2517" w:rsidP="003D2517">
      <w:pPr>
        <w:pStyle w:val="VCAAbody"/>
      </w:pPr>
    </w:p>
    <w:p w14:paraId="6FE20FB4" w14:textId="77777777" w:rsidR="00182D4E" w:rsidRDefault="00182D4E" w:rsidP="00182D4E">
      <w:pPr>
        <w:pStyle w:val="VCAAbody"/>
        <w:rPr>
          <w:highlight w:val="yellow"/>
        </w:rPr>
      </w:pPr>
    </w:p>
    <w:p w14:paraId="4A9ECE13" w14:textId="77777777" w:rsidR="00F27236" w:rsidRDefault="00F27236">
      <w:pPr>
        <w:rPr>
          <w:rFonts w:ascii="Arial" w:hAnsi="Arial" w:cs="Arial"/>
          <w:color w:val="0F7EB4"/>
          <w:sz w:val="32"/>
          <w:szCs w:val="24"/>
        </w:rPr>
      </w:pPr>
      <w:r>
        <w:br w:type="page"/>
      </w:r>
    </w:p>
    <w:p w14:paraId="74C77A60" w14:textId="4376541E" w:rsidR="003D2517" w:rsidRPr="002433A5" w:rsidRDefault="003D2517" w:rsidP="003D2517">
      <w:pPr>
        <w:pStyle w:val="VCAAHeading3"/>
      </w:pPr>
      <w:bookmarkStart w:id="59" w:name="_Toc158994598"/>
      <w:r>
        <w:lastRenderedPageBreak/>
        <w:t xml:space="preserve">Sample 3: </w:t>
      </w:r>
      <w:r w:rsidRPr="000376E9">
        <w:t>22513VIC Certificate III in Equine Studies</w:t>
      </w:r>
      <w:r>
        <w:t xml:space="preserve"> </w:t>
      </w:r>
      <w:r w:rsidRPr="00004A6C">
        <w:t>(Version 1</w:t>
      </w:r>
      <w:r w:rsidR="001C3B4F">
        <w:t>.1</w:t>
      </w:r>
      <w:r w:rsidRPr="00004A6C">
        <w:t>)</w:t>
      </w:r>
      <w:r>
        <w:t xml:space="preserve"> (partial completion, scored)</w:t>
      </w:r>
      <w:bookmarkEnd w:id="59"/>
    </w:p>
    <w:p w14:paraId="23AEA3EC" w14:textId="77777777" w:rsidR="003D2517" w:rsidRDefault="003D2517" w:rsidP="003D2517">
      <w:pPr>
        <w:pStyle w:val="VCAAbody"/>
      </w:pPr>
      <w:r>
        <w:t>The following sample program may provide:</w:t>
      </w:r>
    </w:p>
    <w:p w14:paraId="7DD34FB3" w14:textId="77777777" w:rsidR="003D2517" w:rsidRDefault="003D2517" w:rsidP="003D2517">
      <w:pPr>
        <w:pStyle w:val="VCAAbullet"/>
      </w:pPr>
      <w:r>
        <w:t xml:space="preserve">Partial completion of </w:t>
      </w:r>
      <w:r w:rsidRPr="002433A5">
        <w:t>22513VIC Certificate III in Equine Studies</w:t>
      </w:r>
    </w:p>
    <w:p w14:paraId="2EA5845C" w14:textId="77777777" w:rsidR="003D2517" w:rsidRDefault="003D2517" w:rsidP="003D2517">
      <w:pPr>
        <w:pStyle w:val="VCAAbullet"/>
      </w:pPr>
      <w:r>
        <w:t xml:space="preserve">A Statement of Attainment for completed units of </w:t>
      </w:r>
      <w:proofErr w:type="gramStart"/>
      <w:r>
        <w:t>competency</w:t>
      </w:r>
      <w:proofErr w:type="gramEnd"/>
    </w:p>
    <w:p w14:paraId="1ED37A7E" w14:textId="77777777" w:rsidR="003D2517" w:rsidRDefault="003D2517" w:rsidP="003D2517">
      <w:pPr>
        <w:pStyle w:val="VCAAbullet"/>
      </w:pPr>
      <w:r>
        <w:t xml:space="preserve">A study score that may contribute to the ATAR as one of the primary </w:t>
      </w:r>
      <w:proofErr w:type="gramStart"/>
      <w:r>
        <w:t>four</w:t>
      </w:r>
      <w:proofErr w:type="gramEnd"/>
    </w:p>
    <w:p w14:paraId="320EE8AD" w14:textId="4A485B9E" w:rsidR="003D2517" w:rsidRDefault="003D2517" w:rsidP="003D2517">
      <w:pPr>
        <w:pStyle w:val="VCAAbullet"/>
      </w:pPr>
      <w:r>
        <w:t xml:space="preserve">Four VCE VET units of credit, including: Units 1 and 2, scored Units 3 and 4 </w:t>
      </w:r>
      <w:proofErr w:type="gramStart"/>
      <w:r>
        <w:t>sequence</w:t>
      </w:r>
      <w:proofErr w:type="gramEnd"/>
    </w:p>
    <w:p w14:paraId="0100F178" w14:textId="77777777" w:rsidR="003D2517" w:rsidRDefault="003D2517" w:rsidP="003D2517">
      <w:pPr>
        <w:pStyle w:val="VCAAbullet"/>
      </w:pPr>
      <w:r>
        <w:t>Completion over two years.</w:t>
      </w:r>
    </w:p>
    <w:tbl>
      <w:tblPr>
        <w:tblStyle w:val="VCAAclosedtable"/>
        <w:tblW w:w="10206" w:type="dxa"/>
        <w:tblLook w:val="04A0" w:firstRow="1" w:lastRow="0" w:firstColumn="1" w:lastColumn="0" w:noHBand="0" w:noVBand="1"/>
        <w:tblCaption w:val="Table two"/>
        <w:tblDescription w:val="VCAA open table style"/>
      </w:tblPr>
      <w:tblGrid>
        <w:gridCol w:w="1928"/>
        <w:gridCol w:w="5330"/>
        <w:gridCol w:w="1474"/>
        <w:gridCol w:w="1474"/>
      </w:tblGrid>
      <w:tr w:rsidR="00335572" w:rsidRPr="00813638" w14:paraId="112CEEB7" w14:textId="77777777" w:rsidTr="00B272DD">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1C3C3A0D" w14:textId="77777777" w:rsidR="003D2517" w:rsidRPr="00335572" w:rsidRDefault="003D2517" w:rsidP="003D2517">
            <w:pPr>
              <w:pStyle w:val="VCAAtablecondensed"/>
              <w:rPr>
                <w:sz w:val="20"/>
                <w:szCs w:val="20"/>
              </w:rPr>
            </w:pPr>
            <w:r w:rsidRPr="00335572">
              <w:rPr>
                <w:sz w:val="20"/>
                <w:szCs w:val="20"/>
              </w:rPr>
              <w:t>Code</w:t>
            </w:r>
          </w:p>
        </w:tc>
        <w:tc>
          <w:tcPr>
            <w:tcW w:w="5330" w:type="dxa"/>
            <w:vAlign w:val="center"/>
          </w:tcPr>
          <w:p w14:paraId="4D8BB3B4" w14:textId="77777777" w:rsidR="003D2517" w:rsidRPr="00335572" w:rsidRDefault="003D2517" w:rsidP="003D2517">
            <w:pPr>
              <w:pStyle w:val="VCAAtablecondensed"/>
              <w:rPr>
                <w:b w:val="0"/>
                <w:sz w:val="20"/>
                <w:szCs w:val="20"/>
              </w:rPr>
            </w:pPr>
            <w:r w:rsidRPr="00335572">
              <w:rPr>
                <w:sz w:val="20"/>
                <w:szCs w:val="20"/>
              </w:rPr>
              <w:t>Unit Title</w:t>
            </w:r>
          </w:p>
        </w:tc>
        <w:tc>
          <w:tcPr>
            <w:tcW w:w="1474" w:type="dxa"/>
            <w:vAlign w:val="center"/>
          </w:tcPr>
          <w:p w14:paraId="0379E177" w14:textId="619B5A7F" w:rsidR="003D2517" w:rsidRPr="00335572" w:rsidRDefault="00211C7C" w:rsidP="00335572">
            <w:pPr>
              <w:pStyle w:val="VCAAtablecondensed"/>
              <w:jc w:val="center"/>
              <w:rPr>
                <w:sz w:val="20"/>
                <w:szCs w:val="20"/>
              </w:rPr>
            </w:pPr>
            <w:r>
              <w:rPr>
                <w:sz w:val="20"/>
                <w:szCs w:val="20"/>
              </w:rPr>
              <w:t>Version</w:t>
            </w:r>
          </w:p>
        </w:tc>
        <w:tc>
          <w:tcPr>
            <w:tcW w:w="1474" w:type="dxa"/>
            <w:vAlign w:val="center"/>
          </w:tcPr>
          <w:p w14:paraId="75CB3E96" w14:textId="66827C08" w:rsidR="003D2517" w:rsidRPr="00335572" w:rsidRDefault="003D2517" w:rsidP="003D2517">
            <w:pPr>
              <w:pStyle w:val="VCAAtablecondensed"/>
              <w:rPr>
                <w:sz w:val="20"/>
                <w:szCs w:val="20"/>
              </w:rPr>
            </w:pPr>
            <w:r w:rsidRPr="00335572">
              <w:rPr>
                <w:sz w:val="20"/>
                <w:szCs w:val="20"/>
              </w:rPr>
              <w:t>Nomina</w:t>
            </w:r>
            <w:r w:rsidR="00335572" w:rsidRPr="00335572">
              <w:rPr>
                <w:sz w:val="20"/>
                <w:szCs w:val="20"/>
              </w:rPr>
              <w:t>l</w:t>
            </w:r>
            <w:r w:rsidR="00335572">
              <w:rPr>
                <w:sz w:val="20"/>
                <w:szCs w:val="20"/>
              </w:rPr>
              <w:t xml:space="preserve"> </w:t>
            </w:r>
            <w:r w:rsidRPr="00335572">
              <w:rPr>
                <w:sz w:val="20"/>
                <w:szCs w:val="20"/>
              </w:rPr>
              <w:t>Hours</w:t>
            </w:r>
          </w:p>
        </w:tc>
      </w:tr>
      <w:tr w:rsidR="003D2517" w:rsidRPr="00813638" w14:paraId="287B1CBF"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4"/>
            <w:vAlign w:val="center"/>
          </w:tcPr>
          <w:p w14:paraId="03CE9D74" w14:textId="77777777" w:rsidR="003D2517" w:rsidRPr="00813638" w:rsidRDefault="003D2517" w:rsidP="003D2517">
            <w:pPr>
              <w:pStyle w:val="VCAAtablecondensed"/>
              <w:rPr>
                <w:b/>
              </w:rPr>
            </w:pPr>
            <w:r>
              <w:rPr>
                <w:b/>
              </w:rPr>
              <w:t>Units 1 to 4</w:t>
            </w:r>
          </w:p>
        </w:tc>
      </w:tr>
      <w:tr w:rsidR="003D2517" w14:paraId="2D1BE5AA"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4"/>
            <w:vAlign w:val="center"/>
          </w:tcPr>
          <w:p w14:paraId="160A884E" w14:textId="77777777" w:rsidR="003D2517" w:rsidRDefault="003D2517" w:rsidP="003D2517">
            <w:pPr>
              <w:pStyle w:val="VCAAtablecondensed"/>
              <w:rPr>
                <w:b/>
              </w:rPr>
            </w:pPr>
            <w:r>
              <w:rPr>
                <w:b/>
              </w:rPr>
              <w:t>Year 1 – Units 1 and 2</w:t>
            </w:r>
          </w:p>
        </w:tc>
      </w:tr>
      <w:tr w:rsidR="00335572" w:rsidRPr="00EB18B0" w14:paraId="73C8A1D0"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2466F9E" w14:textId="77777777" w:rsidR="003D2517" w:rsidRPr="00EB18B0" w:rsidRDefault="003D2517" w:rsidP="003D2517">
            <w:pPr>
              <w:pStyle w:val="VCAAtablecondensed"/>
              <w:rPr>
                <w:highlight w:val="yellow"/>
              </w:rPr>
            </w:pPr>
            <w:r>
              <w:t>ACMEQU202</w:t>
            </w:r>
          </w:p>
        </w:tc>
        <w:tc>
          <w:tcPr>
            <w:tcW w:w="1474" w:type="dxa"/>
            <w:gridSpan w:val="2"/>
            <w:vAlign w:val="center"/>
          </w:tcPr>
          <w:p w14:paraId="0334D778" w14:textId="77777777" w:rsidR="003D2517" w:rsidRPr="00EB18B0" w:rsidRDefault="003D2517" w:rsidP="003D2517">
            <w:pPr>
              <w:pStyle w:val="VCAAtablecondensed"/>
              <w:rPr>
                <w:highlight w:val="yellow"/>
              </w:rPr>
            </w:pPr>
            <w:r w:rsidRPr="00E461C1">
              <w:t>Handle Horses</w:t>
            </w:r>
          </w:p>
        </w:tc>
        <w:tc>
          <w:tcPr>
            <w:tcW w:w="1474" w:type="dxa"/>
            <w:vAlign w:val="center"/>
          </w:tcPr>
          <w:p w14:paraId="1D3ACC9F" w14:textId="77777777" w:rsidR="003D2517" w:rsidRPr="00EB18B0" w:rsidRDefault="003D2517" w:rsidP="003D2517">
            <w:pPr>
              <w:pStyle w:val="VCAAtablecondensed"/>
              <w:jc w:val="center"/>
              <w:rPr>
                <w:highlight w:val="yellow"/>
              </w:rPr>
            </w:pPr>
            <w:r w:rsidRPr="00E461C1">
              <w:t>100</w:t>
            </w:r>
          </w:p>
        </w:tc>
      </w:tr>
      <w:tr w:rsidR="00335572" w:rsidRPr="00273488" w14:paraId="72130463"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2F4A64A" w14:textId="77777777" w:rsidR="003D2517" w:rsidRPr="00273488" w:rsidRDefault="003D2517" w:rsidP="003D2517">
            <w:pPr>
              <w:pStyle w:val="VCAAtablecondensed"/>
            </w:pPr>
            <w:r w:rsidRPr="00E461C1">
              <w:t>ACMEQU205</w:t>
            </w:r>
          </w:p>
        </w:tc>
        <w:tc>
          <w:tcPr>
            <w:tcW w:w="1474" w:type="dxa"/>
            <w:gridSpan w:val="2"/>
            <w:vAlign w:val="center"/>
          </w:tcPr>
          <w:p w14:paraId="2E9C5D4B" w14:textId="77777777" w:rsidR="003D2517" w:rsidRPr="00273488" w:rsidRDefault="003D2517" w:rsidP="003D2517">
            <w:pPr>
              <w:pStyle w:val="VCAAtablecondensed"/>
            </w:pPr>
            <w:r w:rsidRPr="00E461C1">
              <w:t xml:space="preserve">Apply knowledge of horse </w:t>
            </w:r>
            <w:proofErr w:type="spellStart"/>
            <w:r w:rsidRPr="00E461C1">
              <w:t>behaviour</w:t>
            </w:r>
            <w:proofErr w:type="spellEnd"/>
          </w:p>
        </w:tc>
        <w:tc>
          <w:tcPr>
            <w:tcW w:w="1474" w:type="dxa"/>
            <w:vAlign w:val="center"/>
          </w:tcPr>
          <w:p w14:paraId="3FB3DC30" w14:textId="77777777" w:rsidR="003D2517" w:rsidRPr="00273488" w:rsidRDefault="003D2517" w:rsidP="003D2517">
            <w:pPr>
              <w:pStyle w:val="VCAAtablecondensed"/>
              <w:jc w:val="center"/>
            </w:pPr>
            <w:r w:rsidRPr="00E461C1">
              <w:t>60</w:t>
            </w:r>
          </w:p>
        </w:tc>
      </w:tr>
      <w:tr w:rsidR="00335572" w:rsidRPr="00273488" w14:paraId="0DE76422"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E9C39D5" w14:textId="77777777" w:rsidR="003D2517" w:rsidRPr="00273488" w:rsidRDefault="003D2517" w:rsidP="003D2517">
            <w:pPr>
              <w:pStyle w:val="VCAAtablecondensed"/>
            </w:pPr>
            <w:r w:rsidRPr="00E461C1">
              <w:t>VU22681</w:t>
            </w:r>
          </w:p>
        </w:tc>
        <w:tc>
          <w:tcPr>
            <w:tcW w:w="1474" w:type="dxa"/>
            <w:gridSpan w:val="2"/>
            <w:vAlign w:val="center"/>
          </w:tcPr>
          <w:p w14:paraId="2A638190" w14:textId="77777777" w:rsidR="003D2517" w:rsidRPr="00273488" w:rsidRDefault="003D2517" w:rsidP="003D2517">
            <w:pPr>
              <w:pStyle w:val="VCAAtablecondensed"/>
            </w:pPr>
            <w:r w:rsidRPr="00E461C1">
              <w:t xml:space="preserve">Work effectively in an equine </w:t>
            </w:r>
            <w:proofErr w:type="spellStart"/>
            <w:r w:rsidRPr="00E461C1">
              <w:t>organisation</w:t>
            </w:r>
            <w:proofErr w:type="spellEnd"/>
          </w:p>
        </w:tc>
        <w:tc>
          <w:tcPr>
            <w:tcW w:w="1474" w:type="dxa"/>
            <w:vAlign w:val="center"/>
          </w:tcPr>
          <w:p w14:paraId="466E3B57" w14:textId="77777777" w:rsidR="003D2517" w:rsidRPr="00273488" w:rsidRDefault="003D2517" w:rsidP="003D2517">
            <w:pPr>
              <w:pStyle w:val="VCAAtablecondensed"/>
              <w:jc w:val="center"/>
            </w:pPr>
            <w:r w:rsidRPr="00E461C1">
              <w:t>50</w:t>
            </w:r>
          </w:p>
        </w:tc>
      </w:tr>
      <w:tr w:rsidR="00335572" w:rsidRPr="00273488" w14:paraId="5FE11263"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0F91292" w14:textId="77777777" w:rsidR="003D2517" w:rsidRPr="00273488" w:rsidRDefault="003D2517" w:rsidP="003D2517">
            <w:pPr>
              <w:pStyle w:val="VCAAtablecondensed"/>
            </w:pPr>
            <w:r w:rsidRPr="00E461C1">
              <w:t>VU22685</w:t>
            </w:r>
          </w:p>
        </w:tc>
        <w:tc>
          <w:tcPr>
            <w:tcW w:w="1474" w:type="dxa"/>
            <w:gridSpan w:val="2"/>
            <w:vAlign w:val="center"/>
          </w:tcPr>
          <w:p w14:paraId="6E4A1093" w14:textId="77777777" w:rsidR="003D2517" w:rsidRPr="00273488" w:rsidRDefault="003D2517" w:rsidP="003D2517">
            <w:pPr>
              <w:pStyle w:val="VCAAtablecondensed"/>
            </w:pPr>
            <w:r w:rsidRPr="00E461C1">
              <w:t>Identify equine anatomy</w:t>
            </w:r>
          </w:p>
        </w:tc>
        <w:tc>
          <w:tcPr>
            <w:tcW w:w="1474" w:type="dxa"/>
            <w:vAlign w:val="center"/>
          </w:tcPr>
          <w:p w14:paraId="2A6AD7AF" w14:textId="77777777" w:rsidR="003D2517" w:rsidRPr="00273488" w:rsidRDefault="003D2517" w:rsidP="003D2517">
            <w:pPr>
              <w:pStyle w:val="VCAAtablecondensed"/>
              <w:jc w:val="center"/>
            </w:pPr>
            <w:r w:rsidRPr="00E461C1">
              <w:t>30</w:t>
            </w:r>
          </w:p>
        </w:tc>
      </w:tr>
      <w:tr w:rsidR="003D2517" w14:paraId="751D8CFD"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4"/>
            <w:vAlign w:val="center"/>
          </w:tcPr>
          <w:p w14:paraId="588B5A8C" w14:textId="77777777" w:rsidR="003D2517" w:rsidRDefault="003D2517" w:rsidP="003D2517">
            <w:pPr>
              <w:pStyle w:val="VCAAtablecondensed"/>
              <w:rPr>
                <w:b/>
              </w:rPr>
            </w:pPr>
            <w:r>
              <w:rPr>
                <w:b/>
              </w:rPr>
              <w:t>Year 2 – Units 3 and 4 – Scored Stream</w:t>
            </w:r>
          </w:p>
        </w:tc>
      </w:tr>
      <w:tr w:rsidR="00335572" w:rsidRPr="00EB18B0" w14:paraId="416DB144"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9B6C7D7" w14:textId="77777777" w:rsidR="003D2517" w:rsidRPr="00EB18B0" w:rsidRDefault="003D2517" w:rsidP="003D2517">
            <w:pPr>
              <w:pStyle w:val="VCAAtablecondensed"/>
              <w:rPr>
                <w:highlight w:val="yellow"/>
              </w:rPr>
            </w:pPr>
            <w:r w:rsidRPr="0013397F">
              <w:t>VU22682</w:t>
            </w:r>
          </w:p>
        </w:tc>
        <w:tc>
          <w:tcPr>
            <w:tcW w:w="5330" w:type="dxa"/>
            <w:vAlign w:val="center"/>
          </w:tcPr>
          <w:p w14:paraId="441D3562" w14:textId="77777777" w:rsidR="003D2517" w:rsidRPr="00EB18B0" w:rsidRDefault="003D2517" w:rsidP="003D2517">
            <w:pPr>
              <w:pStyle w:val="VCAAtablecondensed"/>
              <w:rPr>
                <w:highlight w:val="yellow"/>
              </w:rPr>
            </w:pPr>
            <w:r w:rsidRPr="0013397F">
              <w:t xml:space="preserve">Implement horse health and welfare practices </w:t>
            </w:r>
          </w:p>
        </w:tc>
        <w:tc>
          <w:tcPr>
            <w:tcW w:w="1474" w:type="dxa"/>
            <w:vAlign w:val="center"/>
          </w:tcPr>
          <w:p w14:paraId="2F95C5DF" w14:textId="7A803A9C"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1FD4CA9D" w14:textId="77777777" w:rsidR="003D2517" w:rsidRPr="00EB18B0" w:rsidRDefault="003D2517" w:rsidP="003D2517">
            <w:pPr>
              <w:pStyle w:val="VCAAtablecondensed"/>
              <w:jc w:val="center"/>
              <w:rPr>
                <w:highlight w:val="yellow"/>
              </w:rPr>
            </w:pPr>
            <w:r w:rsidRPr="0013397F">
              <w:t>50</w:t>
            </w:r>
          </w:p>
        </w:tc>
      </w:tr>
      <w:tr w:rsidR="00335572" w:rsidRPr="00EB18B0" w14:paraId="6976735D"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8365B71" w14:textId="77777777" w:rsidR="003D2517" w:rsidRPr="00EB18B0" w:rsidRDefault="003D2517" w:rsidP="003D2517">
            <w:pPr>
              <w:pStyle w:val="VCAAtablecondensed"/>
              <w:rPr>
                <w:highlight w:val="yellow"/>
              </w:rPr>
            </w:pPr>
            <w:r w:rsidRPr="0013397F">
              <w:t>VU22683</w:t>
            </w:r>
          </w:p>
        </w:tc>
        <w:tc>
          <w:tcPr>
            <w:tcW w:w="5330" w:type="dxa"/>
            <w:vAlign w:val="center"/>
          </w:tcPr>
          <w:p w14:paraId="485EBA71" w14:textId="77777777" w:rsidR="003D2517" w:rsidRPr="00EB18B0" w:rsidRDefault="003D2517" w:rsidP="003D2517">
            <w:pPr>
              <w:pStyle w:val="VCAAtablecondensed"/>
              <w:rPr>
                <w:highlight w:val="yellow"/>
              </w:rPr>
            </w:pPr>
            <w:r w:rsidRPr="0013397F">
              <w:t>Implement and monitor horse feeding programs</w:t>
            </w:r>
          </w:p>
        </w:tc>
        <w:tc>
          <w:tcPr>
            <w:tcW w:w="1474" w:type="dxa"/>
            <w:vAlign w:val="center"/>
          </w:tcPr>
          <w:p w14:paraId="75236A52" w14:textId="52673BB3"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6AB2D3DB" w14:textId="77777777" w:rsidR="003D2517" w:rsidRPr="00EB18B0" w:rsidRDefault="003D2517" w:rsidP="003D2517">
            <w:pPr>
              <w:pStyle w:val="VCAAtablecondensed"/>
              <w:jc w:val="center"/>
              <w:rPr>
                <w:highlight w:val="yellow"/>
              </w:rPr>
            </w:pPr>
            <w:r w:rsidRPr="0013397F">
              <w:t>50</w:t>
            </w:r>
          </w:p>
        </w:tc>
      </w:tr>
      <w:tr w:rsidR="00335572" w:rsidRPr="00EB18B0" w14:paraId="3DA80B70"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034ABD4" w14:textId="77777777" w:rsidR="003D2517" w:rsidRPr="00EB18B0" w:rsidRDefault="003D2517" w:rsidP="003D2517">
            <w:pPr>
              <w:pStyle w:val="VCAAtablecondensed"/>
              <w:rPr>
                <w:highlight w:val="yellow"/>
              </w:rPr>
            </w:pPr>
            <w:r w:rsidRPr="0013397F">
              <w:t>VU22684</w:t>
            </w:r>
          </w:p>
        </w:tc>
        <w:tc>
          <w:tcPr>
            <w:tcW w:w="5330" w:type="dxa"/>
            <w:vAlign w:val="center"/>
          </w:tcPr>
          <w:p w14:paraId="7FB08CD9" w14:textId="77777777" w:rsidR="003D2517" w:rsidRPr="00EB18B0" w:rsidRDefault="003D2517" w:rsidP="003D2517">
            <w:pPr>
              <w:pStyle w:val="VCAAtablecondensed"/>
              <w:rPr>
                <w:highlight w:val="yellow"/>
              </w:rPr>
            </w:pPr>
            <w:r w:rsidRPr="0013397F">
              <w:t>Relate equine form to function</w:t>
            </w:r>
          </w:p>
        </w:tc>
        <w:tc>
          <w:tcPr>
            <w:tcW w:w="1474" w:type="dxa"/>
            <w:vAlign w:val="center"/>
          </w:tcPr>
          <w:p w14:paraId="331860D0" w14:textId="5DE9AAF6"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4946D6B7" w14:textId="77777777" w:rsidR="003D2517" w:rsidRPr="00EB18B0" w:rsidRDefault="003D2517" w:rsidP="003D2517">
            <w:pPr>
              <w:pStyle w:val="VCAAtablecondensed"/>
              <w:jc w:val="center"/>
              <w:rPr>
                <w:highlight w:val="yellow"/>
              </w:rPr>
            </w:pPr>
            <w:r w:rsidRPr="0013397F">
              <w:t>50</w:t>
            </w:r>
          </w:p>
        </w:tc>
      </w:tr>
      <w:tr w:rsidR="00335572" w:rsidRPr="00EB18B0" w14:paraId="74C3012D" w14:textId="77777777" w:rsidTr="00B272D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2CBA32C" w14:textId="77777777" w:rsidR="003D2517" w:rsidRPr="00EB18B0" w:rsidRDefault="003D2517" w:rsidP="003D2517">
            <w:pPr>
              <w:pStyle w:val="VCAAtablecondensed"/>
              <w:rPr>
                <w:highlight w:val="yellow"/>
              </w:rPr>
            </w:pPr>
            <w:r w:rsidRPr="0013397F">
              <w:t>VU22686</w:t>
            </w:r>
          </w:p>
        </w:tc>
        <w:tc>
          <w:tcPr>
            <w:tcW w:w="5330" w:type="dxa"/>
            <w:vAlign w:val="center"/>
          </w:tcPr>
          <w:p w14:paraId="093FC6E0" w14:textId="77777777" w:rsidR="003D2517" w:rsidRPr="00EB18B0" w:rsidRDefault="003D2517" w:rsidP="003D2517">
            <w:pPr>
              <w:pStyle w:val="VCAAtablecondensed"/>
              <w:rPr>
                <w:highlight w:val="yellow"/>
              </w:rPr>
            </w:pPr>
            <w:r w:rsidRPr="0013397F">
              <w:t>Identify and describe equine physiology</w:t>
            </w:r>
          </w:p>
        </w:tc>
        <w:tc>
          <w:tcPr>
            <w:tcW w:w="1474" w:type="dxa"/>
            <w:vAlign w:val="center"/>
          </w:tcPr>
          <w:p w14:paraId="6EBD2476" w14:textId="32210F90" w:rsidR="003D2517" w:rsidRPr="00EB18B0" w:rsidRDefault="00211C7C" w:rsidP="003D2517">
            <w:pPr>
              <w:pStyle w:val="VCAAtablecondensed"/>
              <w:jc w:val="center"/>
              <w:rPr>
                <w:highlight w:val="yellow"/>
              </w:rPr>
            </w:pPr>
            <w:r>
              <w:rPr>
                <w:color w:val="000000"/>
                <w:szCs w:val="20"/>
              </w:rPr>
              <w:t>Version 1</w:t>
            </w:r>
          </w:p>
        </w:tc>
        <w:tc>
          <w:tcPr>
            <w:tcW w:w="1474" w:type="dxa"/>
            <w:vAlign w:val="center"/>
          </w:tcPr>
          <w:p w14:paraId="692CBFB2" w14:textId="77777777" w:rsidR="003D2517" w:rsidRPr="00EB18B0" w:rsidRDefault="003D2517" w:rsidP="003D2517">
            <w:pPr>
              <w:pStyle w:val="VCAAtablecondensed"/>
              <w:jc w:val="center"/>
              <w:rPr>
                <w:highlight w:val="yellow"/>
              </w:rPr>
            </w:pPr>
            <w:r w:rsidRPr="0013397F">
              <w:t>50</w:t>
            </w:r>
          </w:p>
        </w:tc>
      </w:tr>
      <w:tr w:rsidR="003D2517" w:rsidRPr="00080BA1" w14:paraId="77F45302" w14:textId="77777777" w:rsidTr="00B272DD">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vAlign w:val="center"/>
          </w:tcPr>
          <w:p w14:paraId="781122AA" w14:textId="77777777" w:rsidR="003D2517" w:rsidRPr="0078114C" w:rsidRDefault="003D2517" w:rsidP="003D2517">
            <w:pPr>
              <w:jc w:val="right"/>
              <w:rPr>
                <w:rFonts w:ascii="Arial Narrow" w:hAnsi="Arial Narrow" w:cs="Arial"/>
                <w:b/>
              </w:rPr>
            </w:pPr>
            <w:r w:rsidRPr="0078114C">
              <w:rPr>
                <w:rFonts w:ascii="Arial Narrow" w:hAnsi="Arial Narrow" w:cs="Arial"/>
                <w:b/>
              </w:rPr>
              <w:t>Total Sample Program Hours:</w:t>
            </w:r>
          </w:p>
        </w:tc>
        <w:tc>
          <w:tcPr>
            <w:tcW w:w="1474" w:type="dxa"/>
            <w:vAlign w:val="center"/>
          </w:tcPr>
          <w:p w14:paraId="446BD5C2" w14:textId="77777777" w:rsidR="003D2517" w:rsidRPr="00080BA1" w:rsidRDefault="003D2517" w:rsidP="003D2517">
            <w:pPr>
              <w:pStyle w:val="VCAAtablecondensed"/>
              <w:jc w:val="center"/>
              <w:rPr>
                <w:b/>
              </w:rPr>
            </w:pPr>
            <w:r>
              <w:rPr>
                <w:b/>
              </w:rPr>
              <w:t>440</w:t>
            </w:r>
          </w:p>
        </w:tc>
      </w:tr>
    </w:tbl>
    <w:p w14:paraId="108B02A9" w14:textId="339E47C2" w:rsidR="00182D4E" w:rsidRDefault="00182D4E" w:rsidP="003D2517">
      <w:pPr>
        <w:pStyle w:val="VCAAbullet"/>
        <w:numPr>
          <w:ilvl w:val="0"/>
          <w:numId w:val="0"/>
        </w:numPr>
        <w:ind w:left="425" w:hanging="425"/>
      </w:pPr>
    </w:p>
    <w:p w14:paraId="5A33AAE0" w14:textId="0C48FE69" w:rsidR="00465450" w:rsidRDefault="00465450" w:rsidP="003D2517">
      <w:pPr>
        <w:pStyle w:val="VCAAbullet"/>
        <w:numPr>
          <w:ilvl w:val="0"/>
          <w:numId w:val="0"/>
        </w:numPr>
        <w:ind w:left="425" w:hanging="425"/>
      </w:pPr>
    </w:p>
    <w:p w14:paraId="009E0C5D" w14:textId="77777777" w:rsidR="00F27236" w:rsidRDefault="00F27236">
      <w:pPr>
        <w:rPr>
          <w:rFonts w:ascii="Arial" w:hAnsi="Arial" w:cs="Arial"/>
          <w:color w:val="0F7EB4"/>
          <w:sz w:val="32"/>
          <w:szCs w:val="24"/>
        </w:rPr>
      </w:pPr>
      <w:r>
        <w:br w:type="page"/>
      </w:r>
    </w:p>
    <w:p w14:paraId="247E35DF" w14:textId="40D192DB" w:rsidR="00465450" w:rsidRPr="004C1BA0" w:rsidRDefault="00465450" w:rsidP="00465450">
      <w:pPr>
        <w:pStyle w:val="VCAAHeading3"/>
      </w:pPr>
      <w:bookmarkStart w:id="60" w:name="_Toc158994599"/>
      <w:r w:rsidRPr="004C1BA0">
        <w:lastRenderedPageBreak/>
        <w:t>Sample 4: 22513VIC Certificate III in Equine Studies (Version 1</w:t>
      </w:r>
      <w:r w:rsidR="001C3B4F">
        <w:t>.1</w:t>
      </w:r>
      <w:r w:rsidRPr="004C1BA0">
        <w:t>) (partial completion, non-scored)</w:t>
      </w:r>
      <w:bookmarkEnd w:id="60"/>
    </w:p>
    <w:p w14:paraId="18E560EA" w14:textId="77777777" w:rsidR="00465450" w:rsidRPr="004C1BA0" w:rsidRDefault="00465450" w:rsidP="00465450">
      <w:pPr>
        <w:pStyle w:val="VCAAbody"/>
      </w:pPr>
      <w:r w:rsidRPr="004C1BA0">
        <w:t>The following sample program may provide:</w:t>
      </w:r>
    </w:p>
    <w:p w14:paraId="32C3ADA0" w14:textId="77777777" w:rsidR="00465450" w:rsidRPr="004C1BA0" w:rsidRDefault="00465450" w:rsidP="00465450">
      <w:pPr>
        <w:pStyle w:val="VCAAbullet"/>
      </w:pPr>
      <w:r w:rsidRPr="004C1BA0">
        <w:t>Partial completion of 22513VIC Certificate III in Equine Studies</w:t>
      </w:r>
    </w:p>
    <w:p w14:paraId="17E8AAF2" w14:textId="77777777" w:rsidR="00465450" w:rsidRPr="004C1BA0" w:rsidRDefault="00465450" w:rsidP="00465450">
      <w:pPr>
        <w:pStyle w:val="VCAAbullet"/>
      </w:pPr>
      <w:r w:rsidRPr="004C1BA0">
        <w:t xml:space="preserve">A Statement of Attainment for completed units of </w:t>
      </w:r>
      <w:proofErr w:type="gramStart"/>
      <w:r w:rsidRPr="004C1BA0">
        <w:t>competency</w:t>
      </w:r>
      <w:proofErr w:type="gramEnd"/>
    </w:p>
    <w:p w14:paraId="53F2B4E5" w14:textId="77777777" w:rsidR="00465450" w:rsidRPr="004C1BA0" w:rsidRDefault="00465450" w:rsidP="00465450">
      <w:pPr>
        <w:pStyle w:val="VCAAbullet"/>
      </w:pPr>
      <w:r w:rsidRPr="004C1BA0">
        <w:t xml:space="preserve">An increment that may contribute to the ATAR as a fifth or sixth </w:t>
      </w:r>
      <w:proofErr w:type="gramStart"/>
      <w:r w:rsidRPr="004C1BA0">
        <w:t>study</w:t>
      </w:r>
      <w:proofErr w:type="gramEnd"/>
    </w:p>
    <w:p w14:paraId="21128AC3" w14:textId="77777777" w:rsidR="00465450" w:rsidRPr="004C1BA0" w:rsidRDefault="00465450" w:rsidP="00465450">
      <w:pPr>
        <w:pStyle w:val="VCAAbullet"/>
      </w:pPr>
      <w:r w:rsidRPr="004C1BA0">
        <w:t xml:space="preserve">Four VCE VET units of credit, including: Units 1 and 2, a non-scored Units 3 and 4 </w:t>
      </w:r>
      <w:proofErr w:type="gramStart"/>
      <w:r w:rsidRPr="004C1BA0">
        <w:t>sequence</w:t>
      </w:r>
      <w:proofErr w:type="gramEnd"/>
    </w:p>
    <w:p w14:paraId="5F621EF3" w14:textId="77777777" w:rsidR="00465450" w:rsidRDefault="00465450" w:rsidP="00465450">
      <w:pPr>
        <w:pStyle w:val="VCAAbullet"/>
      </w:pPr>
      <w:r w:rsidRPr="004C1BA0">
        <w:t>Completion over</w:t>
      </w:r>
      <w:r>
        <w:t xml:space="preserve"> one or</w:t>
      </w:r>
      <w:r w:rsidRPr="004C1BA0">
        <w:t xml:space="preserve"> two years</w:t>
      </w:r>
      <w:r>
        <w:t>.</w:t>
      </w:r>
    </w:p>
    <w:tbl>
      <w:tblPr>
        <w:tblStyle w:val="VCAAclosedtable"/>
        <w:tblW w:w="9889" w:type="dxa"/>
        <w:tblLook w:val="04A0" w:firstRow="1" w:lastRow="0" w:firstColumn="1" w:lastColumn="0" w:noHBand="0" w:noVBand="1"/>
        <w:tblCaption w:val="Table two"/>
        <w:tblDescription w:val="VCAA open table style"/>
      </w:tblPr>
      <w:tblGrid>
        <w:gridCol w:w="1896"/>
        <w:gridCol w:w="6547"/>
        <w:gridCol w:w="1446"/>
      </w:tblGrid>
      <w:tr w:rsidR="00465450" w:rsidRPr="00813638" w14:paraId="3D3F59BF" w14:textId="77777777" w:rsidTr="009418B2">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524A2E63" w14:textId="77777777" w:rsidR="00465450" w:rsidRPr="009418B2" w:rsidRDefault="00465450" w:rsidP="00F2347D">
            <w:pPr>
              <w:pStyle w:val="VCAAtablecondensed"/>
              <w:rPr>
                <w:sz w:val="20"/>
                <w:szCs w:val="20"/>
              </w:rPr>
            </w:pPr>
            <w:r w:rsidRPr="009418B2">
              <w:rPr>
                <w:sz w:val="20"/>
                <w:szCs w:val="20"/>
              </w:rPr>
              <w:t>Code</w:t>
            </w:r>
          </w:p>
        </w:tc>
        <w:tc>
          <w:tcPr>
            <w:tcW w:w="6804" w:type="dxa"/>
            <w:vAlign w:val="center"/>
          </w:tcPr>
          <w:p w14:paraId="02E26B34" w14:textId="77777777" w:rsidR="00465450" w:rsidRPr="009418B2" w:rsidRDefault="00465450" w:rsidP="00F2347D">
            <w:pPr>
              <w:pStyle w:val="VCAAtablecondensed"/>
              <w:rPr>
                <w:sz w:val="20"/>
                <w:szCs w:val="20"/>
              </w:rPr>
            </w:pPr>
            <w:r w:rsidRPr="009418B2">
              <w:rPr>
                <w:sz w:val="20"/>
                <w:szCs w:val="20"/>
              </w:rPr>
              <w:t>Unit Title</w:t>
            </w:r>
          </w:p>
        </w:tc>
        <w:tc>
          <w:tcPr>
            <w:tcW w:w="1474" w:type="dxa"/>
          </w:tcPr>
          <w:p w14:paraId="43375832" w14:textId="74FDCA47" w:rsidR="00465450" w:rsidRPr="009418B2" w:rsidRDefault="00465450" w:rsidP="00F2347D">
            <w:pPr>
              <w:pStyle w:val="VCAAtablecondensed"/>
              <w:rPr>
                <w:sz w:val="20"/>
                <w:szCs w:val="20"/>
              </w:rPr>
            </w:pPr>
            <w:r w:rsidRPr="009418B2">
              <w:rPr>
                <w:sz w:val="20"/>
                <w:szCs w:val="20"/>
              </w:rPr>
              <w:t>Nomina</w:t>
            </w:r>
            <w:r w:rsidR="009418B2">
              <w:rPr>
                <w:sz w:val="20"/>
                <w:szCs w:val="20"/>
              </w:rPr>
              <w:t>l</w:t>
            </w:r>
            <w:r w:rsidRPr="009418B2">
              <w:rPr>
                <w:sz w:val="20"/>
                <w:szCs w:val="20"/>
              </w:rPr>
              <w:t xml:space="preserve"> Hours</w:t>
            </w:r>
          </w:p>
        </w:tc>
      </w:tr>
      <w:tr w:rsidR="00465450" w:rsidRPr="00813638" w14:paraId="638E58BE" w14:textId="77777777" w:rsidTr="009418B2">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4262CE3A" w14:textId="77777777" w:rsidR="00465450" w:rsidRPr="00813638" w:rsidRDefault="00465450" w:rsidP="00F2347D">
            <w:pPr>
              <w:pStyle w:val="VCAAtablecondensed"/>
              <w:rPr>
                <w:b/>
              </w:rPr>
            </w:pPr>
            <w:r>
              <w:rPr>
                <w:b/>
              </w:rPr>
              <w:t>Units 1 to 4 (including a Units 3 and 4 – Non-scored Stream)</w:t>
            </w:r>
          </w:p>
        </w:tc>
      </w:tr>
      <w:tr w:rsidR="00465450" w14:paraId="050692BD" w14:textId="77777777" w:rsidTr="009418B2">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66EF4A69" w14:textId="77777777" w:rsidR="00465450" w:rsidRDefault="00465450" w:rsidP="00F2347D">
            <w:pPr>
              <w:pStyle w:val="VCAAtablecondensed"/>
              <w:rPr>
                <w:b/>
              </w:rPr>
            </w:pPr>
            <w:r>
              <w:rPr>
                <w:b/>
              </w:rPr>
              <w:t>Year 1</w:t>
            </w:r>
          </w:p>
        </w:tc>
      </w:tr>
      <w:tr w:rsidR="00465450" w:rsidRPr="00EB18B0" w14:paraId="30AEFE2A" w14:textId="77777777" w:rsidTr="009418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838020C" w14:textId="77777777" w:rsidR="00465450" w:rsidRPr="00EB18B0" w:rsidRDefault="00465450" w:rsidP="00F2347D">
            <w:pPr>
              <w:pStyle w:val="VCAAtablecondensed"/>
              <w:rPr>
                <w:highlight w:val="yellow"/>
              </w:rPr>
            </w:pPr>
            <w:r>
              <w:t>ACMEQU202</w:t>
            </w:r>
          </w:p>
        </w:tc>
        <w:tc>
          <w:tcPr>
            <w:tcW w:w="6804" w:type="dxa"/>
            <w:vAlign w:val="center"/>
          </w:tcPr>
          <w:p w14:paraId="47B378B3" w14:textId="77777777" w:rsidR="00465450" w:rsidRPr="00EB18B0" w:rsidRDefault="00465450" w:rsidP="00F2347D">
            <w:pPr>
              <w:pStyle w:val="VCAAtablecondensed"/>
              <w:rPr>
                <w:highlight w:val="yellow"/>
              </w:rPr>
            </w:pPr>
            <w:r w:rsidRPr="00E461C1">
              <w:t>Handle Horses</w:t>
            </w:r>
          </w:p>
        </w:tc>
        <w:tc>
          <w:tcPr>
            <w:tcW w:w="1474" w:type="dxa"/>
            <w:vAlign w:val="bottom"/>
          </w:tcPr>
          <w:p w14:paraId="4B2A4BE9" w14:textId="77777777" w:rsidR="00465450" w:rsidRPr="00EB18B0" w:rsidRDefault="00465450" w:rsidP="00F2347D">
            <w:pPr>
              <w:pStyle w:val="VCAAtablecondensed"/>
              <w:jc w:val="center"/>
              <w:rPr>
                <w:highlight w:val="yellow"/>
              </w:rPr>
            </w:pPr>
            <w:r w:rsidRPr="00E461C1">
              <w:t>100</w:t>
            </w:r>
          </w:p>
        </w:tc>
      </w:tr>
      <w:tr w:rsidR="00465450" w:rsidRPr="00273488" w14:paraId="40814FBC" w14:textId="77777777" w:rsidTr="009418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45966E7" w14:textId="77777777" w:rsidR="00465450" w:rsidRPr="00273488" w:rsidRDefault="00465450" w:rsidP="00F2347D">
            <w:pPr>
              <w:pStyle w:val="VCAAtablecondensed"/>
            </w:pPr>
            <w:r w:rsidRPr="00E461C1">
              <w:t>ACMEQU205</w:t>
            </w:r>
          </w:p>
        </w:tc>
        <w:tc>
          <w:tcPr>
            <w:tcW w:w="6804" w:type="dxa"/>
            <w:vAlign w:val="center"/>
          </w:tcPr>
          <w:p w14:paraId="34CD76FF" w14:textId="77777777" w:rsidR="00465450" w:rsidRPr="00273488" w:rsidRDefault="00465450" w:rsidP="00F2347D">
            <w:pPr>
              <w:pStyle w:val="VCAAtablecondensed"/>
            </w:pPr>
            <w:r w:rsidRPr="00E461C1">
              <w:t xml:space="preserve">Apply knowledge of horse </w:t>
            </w:r>
            <w:proofErr w:type="spellStart"/>
            <w:r w:rsidRPr="00E461C1">
              <w:t>behaviour</w:t>
            </w:r>
            <w:proofErr w:type="spellEnd"/>
          </w:p>
        </w:tc>
        <w:tc>
          <w:tcPr>
            <w:tcW w:w="1474" w:type="dxa"/>
            <w:vAlign w:val="bottom"/>
          </w:tcPr>
          <w:p w14:paraId="495AEEA0" w14:textId="77777777" w:rsidR="00465450" w:rsidRPr="00273488" w:rsidRDefault="00465450" w:rsidP="00F2347D">
            <w:pPr>
              <w:pStyle w:val="VCAAtablecondensed"/>
              <w:jc w:val="center"/>
            </w:pPr>
            <w:r w:rsidRPr="00E461C1">
              <w:t>60</w:t>
            </w:r>
          </w:p>
        </w:tc>
      </w:tr>
      <w:tr w:rsidR="00465450" w:rsidRPr="00273488" w14:paraId="2F64D9C4" w14:textId="77777777" w:rsidTr="009418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BDCB072" w14:textId="77777777" w:rsidR="00465450" w:rsidRPr="00273488" w:rsidRDefault="00465450" w:rsidP="00F2347D">
            <w:pPr>
              <w:pStyle w:val="VCAAtablecondensed"/>
            </w:pPr>
            <w:r w:rsidRPr="00E461C1">
              <w:t>VU22681</w:t>
            </w:r>
          </w:p>
        </w:tc>
        <w:tc>
          <w:tcPr>
            <w:tcW w:w="6804" w:type="dxa"/>
            <w:vAlign w:val="center"/>
          </w:tcPr>
          <w:p w14:paraId="1C69D464" w14:textId="77777777" w:rsidR="00465450" w:rsidRPr="00273488" w:rsidRDefault="00465450" w:rsidP="00F2347D">
            <w:pPr>
              <w:pStyle w:val="VCAAtablecondensed"/>
            </w:pPr>
            <w:r w:rsidRPr="00E461C1">
              <w:t xml:space="preserve">Work effectively in an equine </w:t>
            </w:r>
            <w:proofErr w:type="spellStart"/>
            <w:r w:rsidRPr="00E461C1">
              <w:t>organisation</w:t>
            </w:r>
            <w:proofErr w:type="spellEnd"/>
          </w:p>
        </w:tc>
        <w:tc>
          <w:tcPr>
            <w:tcW w:w="1474" w:type="dxa"/>
            <w:vAlign w:val="bottom"/>
          </w:tcPr>
          <w:p w14:paraId="2305C50A" w14:textId="77777777" w:rsidR="00465450" w:rsidRPr="00273488" w:rsidRDefault="00465450" w:rsidP="00F2347D">
            <w:pPr>
              <w:pStyle w:val="VCAAtablecondensed"/>
              <w:jc w:val="center"/>
            </w:pPr>
            <w:r w:rsidRPr="00E461C1">
              <w:t>50</w:t>
            </w:r>
          </w:p>
        </w:tc>
      </w:tr>
      <w:tr w:rsidR="00465450" w:rsidRPr="00273488" w14:paraId="0992CF33" w14:textId="77777777" w:rsidTr="009418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B02F278" w14:textId="77777777" w:rsidR="00465450" w:rsidRPr="00273488" w:rsidRDefault="00465450" w:rsidP="00F2347D">
            <w:pPr>
              <w:pStyle w:val="VCAAtablecondensed"/>
            </w:pPr>
            <w:r w:rsidRPr="00E461C1">
              <w:t>VU22685</w:t>
            </w:r>
          </w:p>
        </w:tc>
        <w:tc>
          <w:tcPr>
            <w:tcW w:w="6804" w:type="dxa"/>
            <w:vAlign w:val="center"/>
          </w:tcPr>
          <w:p w14:paraId="4B1CBD42" w14:textId="77777777" w:rsidR="00465450" w:rsidRPr="00273488" w:rsidRDefault="00465450" w:rsidP="00F2347D">
            <w:pPr>
              <w:pStyle w:val="VCAAtablecondensed"/>
            </w:pPr>
            <w:r w:rsidRPr="00E461C1">
              <w:t>Identify equine anatomy</w:t>
            </w:r>
          </w:p>
        </w:tc>
        <w:tc>
          <w:tcPr>
            <w:tcW w:w="1474" w:type="dxa"/>
            <w:vAlign w:val="bottom"/>
          </w:tcPr>
          <w:p w14:paraId="28957AC0" w14:textId="77777777" w:rsidR="00465450" w:rsidRPr="00273488" w:rsidRDefault="00465450" w:rsidP="00F2347D">
            <w:pPr>
              <w:pStyle w:val="VCAAtablecondensed"/>
              <w:jc w:val="center"/>
            </w:pPr>
            <w:r w:rsidRPr="00E461C1">
              <w:t>30</w:t>
            </w:r>
          </w:p>
        </w:tc>
      </w:tr>
      <w:tr w:rsidR="00465450" w14:paraId="50F9DB9E" w14:textId="77777777" w:rsidTr="009418B2">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60239AE3" w14:textId="77777777" w:rsidR="00465450" w:rsidRDefault="00465450" w:rsidP="00F2347D">
            <w:pPr>
              <w:pStyle w:val="VCAAtablecondensed"/>
              <w:rPr>
                <w:b/>
              </w:rPr>
            </w:pPr>
            <w:r>
              <w:rPr>
                <w:b/>
              </w:rPr>
              <w:t>Year 2</w:t>
            </w:r>
          </w:p>
        </w:tc>
      </w:tr>
      <w:tr w:rsidR="00465450" w:rsidRPr="00EB18B0" w14:paraId="28B5C919" w14:textId="77777777" w:rsidTr="009418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C6B1E7B" w14:textId="77777777" w:rsidR="00465450" w:rsidRPr="00EB18B0" w:rsidRDefault="00465450" w:rsidP="00F2347D">
            <w:pPr>
              <w:pStyle w:val="VCAAtablecondensed"/>
              <w:rPr>
                <w:highlight w:val="yellow"/>
              </w:rPr>
            </w:pPr>
            <w:r w:rsidRPr="00C24154">
              <w:t>VU22688</w:t>
            </w:r>
          </w:p>
        </w:tc>
        <w:tc>
          <w:tcPr>
            <w:tcW w:w="6804" w:type="dxa"/>
            <w:vAlign w:val="center"/>
          </w:tcPr>
          <w:p w14:paraId="547D259B" w14:textId="77777777" w:rsidR="00465450" w:rsidRPr="00EB18B0" w:rsidRDefault="00465450" w:rsidP="00F2347D">
            <w:pPr>
              <w:pStyle w:val="VCAAtablecondensed"/>
              <w:rPr>
                <w:highlight w:val="yellow"/>
              </w:rPr>
            </w:pPr>
            <w:r w:rsidRPr="00C24154">
              <w:t>Assist in the preparation of a horse for an event</w:t>
            </w:r>
          </w:p>
        </w:tc>
        <w:tc>
          <w:tcPr>
            <w:tcW w:w="1474" w:type="dxa"/>
            <w:vAlign w:val="bottom"/>
          </w:tcPr>
          <w:p w14:paraId="60188BBD" w14:textId="77777777" w:rsidR="00465450" w:rsidRPr="00EB18B0" w:rsidRDefault="00465450" w:rsidP="00F2347D">
            <w:pPr>
              <w:pStyle w:val="VCAAtablecondensed"/>
              <w:jc w:val="center"/>
              <w:rPr>
                <w:highlight w:val="yellow"/>
              </w:rPr>
            </w:pPr>
            <w:r w:rsidRPr="00C24154">
              <w:t>40</w:t>
            </w:r>
          </w:p>
        </w:tc>
      </w:tr>
      <w:tr w:rsidR="00465450" w:rsidRPr="00EB18B0" w14:paraId="5ED220F3" w14:textId="77777777" w:rsidTr="009418B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0F08C16" w14:textId="77777777" w:rsidR="00465450" w:rsidRPr="00EB18B0" w:rsidRDefault="00465450" w:rsidP="00F2347D">
            <w:pPr>
              <w:pStyle w:val="VCAAtablecondensed"/>
              <w:rPr>
                <w:highlight w:val="yellow"/>
              </w:rPr>
            </w:pPr>
            <w:r w:rsidRPr="00C24154">
              <w:t>VU22691</w:t>
            </w:r>
          </w:p>
        </w:tc>
        <w:tc>
          <w:tcPr>
            <w:tcW w:w="6804" w:type="dxa"/>
            <w:vAlign w:val="center"/>
          </w:tcPr>
          <w:p w14:paraId="073B1731" w14:textId="77777777" w:rsidR="00465450" w:rsidRPr="00EB18B0" w:rsidRDefault="00465450" w:rsidP="00F2347D">
            <w:pPr>
              <w:pStyle w:val="VCAAtablecondensed"/>
              <w:rPr>
                <w:highlight w:val="yellow"/>
              </w:rPr>
            </w:pPr>
            <w:r w:rsidRPr="00C24154">
              <w:t>Prepare for the care of pregnant mares, foals &amp; young horses</w:t>
            </w:r>
          </w:p>
        </w:tc>
        <w:tc>
          <w:tcPr>
            <w:tcW w:w="1474" w:type="dxa"/>
            <w:vAlign w:val="bottom"/>
          </w:tcPr>
          <w:p w14:paraId="00F55532" w14:textId="77777777" w:rsidR="00465450" w:rsidRPr="00EB18B0" w:rsidRDefault="00465450" w:rsidP="00F2347D">
            <w:pPr>
              <w:pStyle w:val="VCAAtablecondensed"/>
              <w:jc w:val="center"/>
              <w:rPr>
                <w:highlight w:val="yellow"/>
              </w:rPr>
            </w:pPr>
            <w:r w:rsidRPr="00C24154">
              <w:t>40</w:t>
            </w:r>
          </w:p>
        </w:tc>
      </w:tr>
      <w:tr w:rsidR="00465450" w:rsidRPr="00EB18B0" w14:paraId="6FEB7B56" w14:textId="77777777" w:rsidTr="009418B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E46F68D" w14:textId="77777777" w:rsidR="00465450" w:rsidRPr="00EB18B0" w:rsidRDefault="00465450" w:rsidP="00F2347D">
            <w:pPr>
              <w:pStyle w:val="VCAAtablecondensed"/>
              <w:rPr>
                <w:highlight w:val="yellow"/>
              </w:rPr>
            </w:pPr>
            <w:r w:rsidRPr="00C24154">
              <w:t>ACMEQU201</w:t>
            </w:r>
          </w:p>
        </w:tc>
        <w:tc>
          <w:tcPr>
            <w:tcW w:w="6804" w:type="dxa"/>
            <w:vAlign w:val="center"/>
          </w:tcPr>
          <w:p w14:paraId="436D5038" w14:textId="77777777" w:rsidR="00465450" w:rsidRPr="00EB18B0" w:rsidRDefault="00465450" w:rsidP="00F2347D">
            <w:pPr>
              <w:pStyle w:val="VCAAtablecondensed"/>
              <w:rPr>
                <w:highlight w:val="yellow"/>
              </w:rPr>
            </w:pPr>
            <w:r w:rsidRPr="00C24154">
              <w:t>Work safely in industries with horses</w:t>
            </w:r>
          </w:p>
        </w:tc>
        <w:tc>
          <w:tcPr>
            <w:tcW w:w="1474" w:type="dxa"/>
            <w:vAlign w:val="bottom"/>
          </w:tcPr>
          <w:p w14:paraId="53AB5BBE" w14:textId="77777777" w:rsidR="00465450" w:rsidRPr="00EB18B0" w:rsidRDefault="00465450" w:rsidP="00F2347D">
            <w:pPr>
              <w:pStyle w:val="VCAAtablecondensed"/>
              <w:jc w:val="center"/>
              <w:rPr>
                <w:highlight w:val="yellow"/>
              </w:rPr>
            </w:pPr>
            <w:r w:rsidRPr="00C24154">
              <w:t>40</w:t>
            </w:r>
          </w:p>
        </w:tc>
      </w:tr>
      <w:tr w:rsidR="00465450" w:rsidRPr="00080BA1" w14:paraId="50C21199" w14:textId="77777777" w:rsidTr="009418B2">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37E780FD" w14:textId="77777777" w:rsidR="00465450" w:rsidRPr="0078114C" w:rsidRDefault="00465450" w:rsidP="00F2347D">
            <w:pPr>
              <w:jc w:val="right"/>
              <w:rPr>
                <w:rFonts w:ascii="Arial Narrow" w:hAnsi="Arial Narrow" w:cs="Arial"/>
                <w:b/>
              </w:rPr>
            </w:pPr>
            <w:r w:rsidRPr="0078114C">
              <w:rPr>
                <w:rFonts w:ascii="Arial Narrow" w:hAnsi="Arial Narrow" w:cs="Arial"/>
                <w:b/>
              </w:rPr>
              <w:t>Total Sample Program Hours:</w:t>
            </w:r>
          </w:p>
        </w:tc>
        <w:tc>
          <w:tcPr>
            <w:tcW w:w="1474" w:type="dxa"/>
            <w:vAlign w:val="bottom"/>
          </w:tcPr>
          <w:p w14:paraId="474C2F5E" w14:textId="77777777" w:rsidR="00465450" w:rsidRPr="00080BA1" w:rsidRDefault="00465450" w:rsidP="00F2347D">
            <w:pPr>
              <w:pStyle w:val="VCAAtablecondensed"/>
              <w:jc w:val="center"/>
              <w:rPr>
                <w:b/>
              </w:rPr>
            </w:pPr>
            <w:r>
              <w:rPr>
                <w:b/>
              </w:rPr>
              <w:t>360</w:t>
            </w:r>
          </w:p>
        </w:tc>
      </w:tr>
    </w:tbl>
    <w:p w14:paraId="6754ADD3" w14:textId="5925B37A" w:rsidR="00465450" w:rsidRDefault="00465450" w:rsidP="003D2517">
      <w:pPr>
        <w:pStyle w:val="VCAAbullet"/>
        <w:numPr>
          <w:ilvl w:val="0"/>
          <w:numId w:val="0"/>
        </w:numPr>
        <w:ind w:left="425" w:hanging="425"/>
      </w:pPr>
    </w:p>
    <w:p w14:paraId="273159F3" w14:textId="77777777" w:rsidR="006D3410" w:rsidRDefault="006D3410">
      <w:pPr>
        <w:rPr>
          <w:rFonts w:ascii="Arial" w:hAnsi="Arial" w:cs="Arial"/>
          <w:color w:val="0F7EB4"/>
          <w:sz w:val="32"/>
          <w:szCs w:val="24"/>
        </w:rPr>
      </w:pPr>
      <w:r>
        <w:br w:type="page"/>
      </w:r>
    </w:p>
    <w:p w14:paraId="223A0775" w14:textId="540391FA" w:rsidR="00465450" w:rsidRPr="002433A5" w:rsidRDefault="00465450" w:rsidP="00465450">
      <w:pPr>
        <w:pStyle w:val="VCAAHeading3"/>
      </w:pPr>
      <w:bookmarkStart w:id="61" w:name="_Toc158994600"/>
      <w:r>
        <w:lastRenderedPageBreak/>
        <w:t xml:space="preserve">Sample 5: </w:t>
      </w:r>
      <w:r w:rsidRPr="000376E9">
        <w:t>22513VIC Certificate III in Equine Studies</w:t>
      </w:r>
      <w:r>
        <w:t xml:space="preserve"> </w:t>
      </w:r>
      <w:r w:rsidRPr="00004A6C">
        <w:t>(Version 1</w:t>
      </w:r>
      <w:r w:rsidR="001C3B4F">
        <w:t>.1</w:t>
      </w:r>
      <w:r w:rsidRPr="00004A6C">
        <w:t>)</w:t>
      </w:r>
      <w:r>
        <w:t xml:space="preserve"> (completion, scored)</w:t>
      </w:r>
      <w:bookmarkEnd w:id="61"/>
    </w:p>
    <w:p w14:paraId="273CC7CE" w14:textId="77777777" w:rsidR="00465450" w:rsidRDefault="00465450" w:rsidP="00465450">
      <w:pPr>
        <w:pStyle w:val="VCAAbody"/>
      </w:pPr>
      <w:r>
        <w:t>The following sample program may provide:</w:t>
      </w:r>
    </w:p>
    <w:p w14:paraId="61C9FB6E" w14:textId="77777777" w:rsidR="00465450" w:rsidRDefault="00465450" w:rsidP="00465450">
      <w:pPr>
        <w:pStyle w:val="VCAAbullet"/>
      </w:pPr>
      <w:r>
        <w:t xml:space="preserve">The award of </w:t>
      </w:r>
      <w:r w:rsidRPr="002433A5">
        <w:t>22513VIC Certificate III in Equine Studies</w:t>
      </w:r>
    </w:p>
    <w:p w14:paraId="1CBFA3BF" w14:textId="77777777" w:rsidR="00465450" w:rsidRDefault="00465450" w:rsidP="00465450">
      <w:pPr>
        <w:pStyle w:val="VCAAbullet"/>
      </w:pPr>
      <w:r>
        <w:t xml:space="preserve">A study score that may contribute to the ATAR as one of the primary </w:t>
      </w:r>
      <w:proofErr w:type="gramStart"/>
      <w:r>
        <w:t>four</w:t>
      </w:r>
      <w:proofErr w:type="gramEnd"/>
    </w:p>
    <w:p w14:paraId="7EF9A8BB" w14:textId="77777777" w:rsidR="00465450" w:rsidRDefault="00465450" w:rsidP="00465450">
      <w:pPr>
        <w:pStyle w:val="VCAAbullet"/>
      </w:pPr>
      <w:r>
        <w:t xml:space="preserve">An increment that may contribute to the ATAR as a fifth or sixth </w:t>
      </w:r>
      <w:proofErr w:type="gramStart"/>
      <w:r>
        <w:t>study</w:t>
      </w:r>
      <w:proofErr w:type="gramEnd"/>
    </w:p>
    <w:p w14:paraId="4ACAFFAD" w14:textId="2B549572" w:rsidR="00465450" w:rsidRDefault="00465450" w:rsidP="00465450">
      <w:pPr>
        <w:pStyle w:val="VCAAbullet"/>
      </w:pPr>
      <w:r>
        <w:t xml:space="preserve">Six VCE VET units of credit, including: Units 1 and </w:t>
      </w:r>
      <w:proofErr w:type="gramStart"/>
      <w:r>
        <w:t>2,  scored</w:t>
      </w:r>
      <w:proofErr w:type="gramEnd"/>
      <w:r>
        <w:t xml:space="preserve"> Units 3 and 4 sequence, a non-scored Units 3 and 4 sequence</w:t>
      </w:r>
    </w:p>
    <w:p w14:paraId="68BF5F7F" w14:textId="77777777" w:rsidR="00465450" w:rsidRDefault="00465450" w:rsidP="00465450">
      <w:pPr>
        <w:pStyle w:val="VCAAbullet"/>
      </w:pPr>
      <w:r>
        <w:t>Completion over three years.</w:t>
      </w:r>
    </w:p>
    <w:tbl>
      <w:tblPr>
        <w:tblStyle w:val="VCAAclosedtable"/>
        <w:tblW w:w="10206" w:type="dxa"/>
        <w:tblLook w:val="04A0" w:firstRow="1" w:lastRow="0" w:firstColumn="1" w:lastColumn="0" w:noHBand="0" w:noVBand="1"/>
        <w:tblCaption w:val="Table two"/>
        <w:tblDescription w:val="VCAA open table style"/>
      </w:tblPr>
      <w:tblGrid>
        <w:gridCol w:w="1928"/>
        <w:gridCol w:w="5330"/>
        <w:gridCol w:w="1474"/>
        <w:gridCol w:w="1474"/>
      </w:tblGrid>
      <w:tr w:rsidR="00465450" w:rsidRPr="00813638" w14:paraId="777A81AA" w14:textId="77777777" w:rsidTr="00F81B14">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10BF6833" w14:textId="77777777" w:rsidR="00465450" w:rsidRPr="00F81B14" w:rsidRDefault="00465450" w:rsidP="00F2347D">
            <w:pPr>
              <w:pStyle w:val="VCAAtablecondensed"/>
              <w:rPr>
                <w:sz w:val="20"/>
                <w:szCs w:val="20"/>
              </w:rPr>
            </w:pPr>
            <w:r w:rsidRPr="00F81B14">
              <w:rPr>
                <w:sz w:val="20"/>
                <w:szCs w:val="20"/>
              </w:rPr>
              <w:t>Code</w:t>
            </w:r>
          </w:p>
        </w:tc>
        <w:tc>
          <w:tcPr>
            <w:tcW w:w="5330" w:type="dxa"/>
          </w:tcPr>
          <w:p w14:paraId="1A0D36EF" w14:textId="77777777" w:rsidR="00465450" w:rsidRPr="00F81B14" w:rsidRDefault="00465450" w:rsidP="00F2347D">
            <w:pPr>
              <w:pStyle w:val="VCAAtablecondensed"/>
              <w:rPr>
                <w:b w:val="0"/>
                <w:sz w:val="20"/>
                <w:szCs w:val="20"/>
              </w:rPr>
            </w:pPr>
            <w:r w:rsidRPr="00F81B14">
              <w:rPr>
                <w:sz w:val="20"/>
                <w:szCs w:val="20"/>
              </w:rPr>
              <w:t>Unit Title</w:t>
            </w:r>
          </w:p>
        </w:tc>
        <w:tc>
          <w:tcPr>
            <w:tcW w:w="1474" w:type="dxa"/>
          </w:tcPr>
          <w:p w14:paraId="08013077" w14:textId="3D9AFC07" w:rsidR="00465450" w:rsidRPr="00F81B14" w:rsidRDefault="00211C7C" w:rsidP="00F81B14">
            <w:pPr>
              <w:pStyle w:val="VCAAtablecondensed"/>
              <w:jc w:val="center"/>
              <w:rPr>
                <w:sz w:val="20"/>
                <w:szCs w:val="20"/>
              </w:rPr>
            </w:pPr>
            <w:r>
              <w:rPr>
                <w:sz w:val="20"/>
                <w:szCs w:val="20"/>
              </w:rPr>
              <w:t>Version</w:t>
            </w:r>
          </w:p>
        </w:tc>
        <w:tc>
          <w:tcPr>
            <w:tcW w:w="1474" w:type="dxa"/>
          </w:tcPr>
          <w:p w14:paraId="30ACFD34" w14:textId="1AF3223D" w:rsidR="00465450" w:rsidRPr="00F81B14" w:rsidRDefault="00465450" w:rsidP="00F2347D">
            <w:pPr>
              <w:pStyle w:val="VCAAtablecondensed"/>
              <w:rPr>
                <w:sz w:val="20"/>
                <w:szCs w:val="20"/>
              </w:rPr>
            </w:pPr>
            <w:r w:rsidRPr="00F81B14">
              <w:rPr>
                <w:sz w:val="20"/>
                <w:szCs w:val="20"/>
              </w:rPr>
              <w:t>Nominal Hours</w:t>
            </w:r>
          </w:p>
        </w:tc>
      </w:tr>
      <w:tr w:rsidR="00465450" w:rsidRPr="00813638" w14:paraId="2AED4B61" w14:textId="77777777" w:rsidTr="00F81B14">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4"/>
            <w:vAlign w:val="center"/>
          </w:tcPr>
          <w:p w14:paraId="31CD456E" w14:textId="77777777" w:rsidR="00465450" w:rsidRPr="00813638" w:rsidRDefault="00465450" w:rsidP="00F2347D">
            <w:pPr>
              <w:pStyle w:val="VCAAtablecondensed"/>
              <w:rPr>
                <w:b/>
              </w:rPr>
            </w:pPr>
            <w:r>
              <w:rPr>
                <w:b/>
              </w:rPr>
              <w:t>Units 1 to 4</w:t>
            </w:r>
          </w:p>
        </w:tc>
      </w:tr>
      <w:tr w:rsidR="00465450" w14:paraId="5A6738D9" w14:textId="77777777" w:rsidTr="00F81B14">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4"/>
            <w:vAlign w:val="center"/>
          </w:tcPr>
          <w:p w14:paraId="6C71877A" w14:textId="77777777" w:rsidR="00465450" w:rsidRDefault="00465450" w:rsidP="00F2347D">
            <w:pPr>
              <w:pStyle w:val="VCAAtablecondensed"/>
              <w:rPr>
                <w:b/>
              </w:rPr>
            </w:pPr>
            <w:r>
              <w:rPr>
                <w:b/>
              </w:rPr>
              <w:t>Year 1 – Units 1 and 2</w:t>
            </w:r>
          </w:p>
        </w:tc>
      </w:tr>
      <w:tr w:rsidR="00465450" w:rsidRPr="00EB18B0" w14:paraId="10AB39F1" w14:textId="77777777" w:rsidTr="00F81B14">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4FCBB77" w14:textId="77777777" w:rsidR="00465450" w:rsidRPr="00EB18B0" w:rsidRDefault="00465450" w:rsidP="00F2347D">
            <w:pPr>
              <w:pStyle w:val="VCAAtablecondensed"/>
              <w:rPr>
                <w:highlight w:val="yellow"/>
              </w:rPr>
            </w:pPr>
            <w:r>
              <w:t>ACMEQU202</w:t>
            </w:r>
          </w:p>
        </w:tc>
        <w:tc>
          <w:tcPr>
            <w:tcW w:w="1474" w:type="dxa"/>
            <w:gridSpan w:val="2"/>
            <w:vAlign w:val="center"/>
          </w:tcPr>
          <w:p w14:paraId="2EB0ADE1" w14:textId="77777777" w:rsidR="00465450" w:rsidRPr="00EB18B0" w:rsidRDefault="00465450" w:rsidP="00F2347D">
            <w:pPr>
              <w:pStyle w:val="VCAAtablecondensed"/>
              <w:rPr>
                <w:highlight w:val="yellow"/>
              </w:rPr>
            </w:pPr>
            <w:r w:rsidRPr="00E461C1">
              <w:t>Handle Horses</w:t>
            </w:r>
          </w:p>
        </w:tc>
        <w:tc>
          <w:tcPr>
            <w:tcW w:w="1474" w:type="dxa"/>
            <w:vAlign w:val="bottom"/>
          </w:tcPr>
          <w:p w14:paraId="4B0B6EEC" w14:textId="77777777" w:rsidR="00465450" w:rsidRPr="00EB18B0" w:rsidRDefault="00465450" w:rsidP="00F2347D">
            <w:pPr>
              <w:pStyle w:val="VCAAtablecondensed"/>
              <w:jc w:val="center"/>
              <w:rPr>
                <w:highlight w:val="yellow"/>
              </w:rPr>
            </w:pPr>
            <w:r w:rsidRPr="00E461C1">
              <w:t>100</w:t>
            </w:r>
          </w:p>
        </w:tc>
      </w:tr>
      <w:tr w:rsidR="00465450" w:rsidRPr="00273488" w14:paraId="24F57899" w14:textId="77777777" w:rsidTr="00F81B14">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3DA7CBD" w14:textId="77777777" w:rsidR="00465450" w:rsidRPr="00273488" w:rsidRDefault="00465450" w:rsidP="00F2347D">
            <w:pPr>
              <w:pStyle w:val="VCAAtablecondensed"/>
            </w:pPr>
            <w:r w:rsidRPr="00E461C1">
              <w:t>ACMEQU205</w:t>
            </w:r>
          </w:p>
        </w:tc>
        <w:tc>
          <w:tcPr>
            <w:tcW w:w="1474" w:type="dxa"/>
            <w:gridSpan w:val="2"/>
            <w:vAlign w:val="center"/>
          </w:tcPr>
          <w:p w14:paraId="3FF01C40" w14:textId="77777777" w:rsidR="00465450" w:rsidRPr="00273488" w:rsidRDefault="00465450" w:rsidP="00F2347D">
            <w:pPr>
              <w:pStyle w:val="VCAAtablecondensed"/>
            </w:pPr>
            <w:r w:rsidRPr="00E461C1">
              <w:t xml:space="preserve">Apply knowledge of horse </w:t>
            </w:r>
            <w:proofErr w:type="spellStart"/>
            <w:r w:rsidRPr="00E461C1">
              <w:t>behaviour</w:t>
            </w:r>
            <w:proofErr w:type="spellEnd"/>
          </w:p>
        </w:tc>
        <w:tc>
          <w:tcPr>
            <w:tcW w:w="1474" w:type="dxa"/>
            <w:vAlign w:val="bottom"/>
          </w:tcPr>
          <w:p w14:paraId="7978A8ED" w14:textId="77777777" w:rsidR="00465450" w:rsidRPr="00273488" w:rsidRDefault="00465450" w:rsidP="00F2347D">
            <w:pPr>
              <w:pStyle w:val="VCAAtablecondensed"/>
              <w:jc w:val="center"/>
            </w:pPr>
            <w:r w:rsidRPr="00E461C1">
              <w:t>60</w:t>
            </w:r>
          </w:p>
        </w:tc>
      </w:tr>
      <w:tr w:rsidR="00465450" w:rsidRPr="00273488" w14:paraId="31275242" w14:textId="77777777" w:rsidTr="00F81B14">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82039A7" w14:textId="77777777" w:rsidR="00465450" w:rsidRPr="00273488" w:rsidRDefault="00465450" w:rsidP="00F2347D">
            <w:pPr>
              <w:pStyle w:val="VCAAtablecondensed"/>
            </w:pPr>
            <w:r w:rsidRPr="00E461C1">
              <w:t>VU22681</w:t>
            </w:r>
          </w:p>
        </w:tc>
        <w:tc>
          <w:tcPr>
            <w:tcW w:w="1474" w:type="dxa"/>
            <w:gridSpan w:val="2"/>
            <w:vAlign w:val="center"/>
          </w:tcPr>
          <w:p w14:paraId="0750C517" w14:textId="77777777" w:rsidR="00465450" w:rsidRPr="00273488" w:rsidRDefault="00465450" w:rsidP="00F2347D">
            <w:pPr>
              <w:pStyle w:val="VCAAtablecondensed"/>
            </w:pPr>
            <w:r w:rsidRPr="00E461C1">
              <w:t xml:space="preserve">Work effectively in an equine </w:t>
            </w:r>
            <w:proofErr w:type="spellStart"/>
            <w:r w:rsidRPr="00E461C1">
              <w:t>organisation</w:t>
            </w:r>
            <w:proofErr w:type="spellEnd"/>
          </w:p>
        </w:tc>
        <w:tc>
          <w:tcPr>
            <w:tcW w:w="1474" w:type="dxa"/>
            <w:vAlign w:val="bottom"/>
          </w:tcPr>
          <w:p w14:paraId="40A5BBED" w14:textId="77777777" w:rsidR="00465450" w:rsidRPr="00273488" w:rsidRDefault="00465450" w:rsidP="00F2347D">
            <w:pPr>
              <w:pStyle w:val="VCAAtablecondensed"/>
              <w:jc w:val="center"/>
            </w:pPr>
            <w:r w:rsidRPr="00E461C1">
              <w:t>50</w:t>
            </w:r>
          </w:p>
        </w:tc>
      </w:tr>
      <w:tr w:rsidR="00465450" w:rsidRPr="00273488" w14:paraId="7DFA69D5" w14:textId="77777777" w:rsidTr="00F81B14">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C8B7BAD" w14:textId="77777777" w:rsidR="00465450" w:rsidRPr="00273488" w:rsidRDefault="00465450" w:rsidP="00F2347D">
            <w:pPr>
              <w:pStyle w:val="VCAAtablecondensed"/>
            </w:pPr>
            <w:r w:rsidRPr="00E461C1">
              <w:t>VU22685</w:t>
            </w:r>
          </w:p>
        </w:tc>
        <w:tc>
          <w:tcPr>
            <w:tcW w:w="1474" w:type="dxa"/>
            <w:gridSpan w:val="2"/>
            <w:vAlign w:val="center"/>
          </w:tcPr>
          <w:p w14:paraId="1E14838D" w14:textId="77777777" w:rsidR="00465450" w:rsidRPr="00273488" w:rsidRDefault="00465450" w:rsidP="00F2347D">
            <w:pPr>
              <w:pStyle w:val="VCAAtablecondensed"/>
            </w:pPr>
            <w:r w:rsidRPr="00E461C1">
              <w:t>Identify equine anatomy</w:t>
            </w:r>
          </w:p>
        </w:tc>
        <w:tc>
          <w:tcPr>
            <w:tcW w:w="1474" w:type="dxa"/>
            <w:vAlign w:val="bottom"/>
          </w:tcPr>
          <w:p w14:paraId="14077AB0" w14:textId="77777777" w:rsidR="00465450" w:rsidRPr="00273488" w:rsidRDefault="00465450" w:rsidP="00F2347D">
            <w:pPr>
              <w:pStyle w:val="VCAAtablecondensed"/>
              <w:jc w:val="center"/>
            </w:pPr>
            <w:r w:rsidRPr="00E461C1">
              <w:t>30</w:t>
            </w:r>
          </w:p>
        </w:tc>
      </w:tr>
      <w:tr w:rsidR="00465450" w14:paraId="429DD6BA" w14:textId="77777777" w:rsidTr="00F81B14">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4"/>
            <w:vAlign w:val="center"/>
          </w:tcPr>
          <w:p w14:paraId="0ABAFD8E" w14:textId="77777777" w:rsidR="00465450" w:rsidRDefault="00465450" w:rsidP="00F2347D">
            <w:pPr>
              <w:pStyle w:val="VCAAtablecondensed"/>
              <w:rPr>
                <w:b/>
              </w:rPr>
            </w:pPr>
            <w:r>
              <w:rPr>
                <w:b/>
              </w:rPr>
              <w:t>Year 2 – Units 3 and 4 – Non-scored Stream</w:t>
            </w:r>
          </w:p>
        </w:tc>
      </w:tr>
      <w:tr w:rsidR="00465450" w:rsidRPr="00273488" w14:paraId="78283014" w14:textId="77777777" w:rsidTr="00F81B14">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C436281" w14:textId="77777777" w:rsidR="00465450" w:rsidRPr="00273488" w:rsidRDefault="00465450" w:rsidP="00F2347D">
            <w:pPr>
              <w:pStyle w:val="VCAAtablecondensed"/>
            </w:pPr>
            <w:r w:rsidRPr="00B42474">
              <w:t>ACMEQU208</w:t>
            </w:r>
          </w:p>
        </w:tc>
        <w:tc>
          <w:tcPr>
            <w:tcW w:w="1474" w:type="dxa"/>
            <w:gridSpan w:val="2"/>
            <w:vAlign w:val="center"/>
          </w:tcPr>
          <w:p w14:paraId="0026CCE7" w14:textId="77777777" w:rsidR="00465450" w:rsidRPr="00273488" w:rsidRDefault="00465450" w:rsidP="00F2347D">
            <w:pPr>
              <w:pStyle w:val="VCAAtablecondensed"/>
            </w:pPr>
            <w:r w:rsidRPr="00B42474">
              <w:t>Manage personal health and fitness for working with horses</w:t>
            </w:r>
          </w:p>
        </w:tc>
        <w:tc>
          <w:tcPr>
            <w:tcW w:w="1474" w:type="dxa"/>
            <w:vAlign w:val="bottom"/>
          </w:tcPr>
          <w:p w14:paraId="6B8F6BD1" w14:textId="77777777" w:rsidR="00465450" w:rsidRPr="00273488" w:rsidRDefault="00465450" w:rsidP="00F2347D">
            <w:pPr>
              <w:pStyle w:val="VCAAtablecondensed"/>
              <w:jc w:val="center"/>
            </w:pPr>
            <w:r w:rsidRPr="00B42474">
              <w:t>20</w:t>
            </w:r>
          </w:p>
        </w:tc>
      </w:tr>
      <w:tr w:rsidR="00465450" w:rsidRPr="00273488" w14:paraId="3F8BCB80" w14:textId="77777777" w:rsidTr="00F81B14">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8C960EF" w14:textId="77777777" w:rsidR="00465450" w:rsidRPr="00B42474" w:rsidRDefault="00465450" w:rsidP="00F2347D">
            <w:pPr>
              <w:pStyle w:val="VCAAtablecondensed"/>
            </w:pPr>
            <w:r w:rsidRPr="00B42474">
              <w:t>VU22687</w:t>
            </w:r>
          </w:p>
        </w:tc>
        <w:tc>
          <w:tcPr>
            <w:tcW w:w="1474" w:type="dxa"/>
            <w:gridSpan w:val="2"/>
            <w:vAlign w:val="center"/>
          </w:tcPr>
          <w:p w14:paraId="2098796F" w14:textId="77777777" w:rsidR="00465450" w:rsidRPr="00B42474" w:rsidRDefault="00465450" w:rsidP="00F2347D">
            <w:pPr>
              <w:pStyle w:val="VCAAtablecondensed"/>
            </w:pPr>
            <w:r w:rsidRPr="00B42474">
              <w:t xml:space="preserve">Demonstrate basic horse riding or driving skills </w:t>
            </w:r>
          </w:p>
        </w:tc>
        <w:tc>
          <w:tcPr>
            <w:tcW w:w="1474" w:type="dxa"/>
            <w:vAlign w:val="bottom"/>
          </w:tcPr>
          <w:p w14:paraId="14774B2D" w14:textId="77777777" w:rsidR="00465450" w:rsidRPr="00B42474" w:rsidRDefault="00465450" w:rsidP="00F2347D">
            <w:pPr>
              <w:pStyle w:val="VCAAtablecondensed"/>
              <w:jc w:val="center"/>
            </w:pPr>
            <w:r w:rsidRPr="00B42474">
              <w:t>40</w:t>
            </w:r>
          </w:p>
        </w:tc>
      </w:tr>
      <w:tr w:rsidR="00465450" w:rsidRPr="00273488" w14:paraId="3912EF32" w14:textId="77777777" w:rsidTr="00F81B14">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10AB248" w14:textId="77777777" w:rsidR="00465450" w:rsidRPr="00273488" w:rsidRDefault="00465450" w:rsidP="00F2347D">
            <w:pPr>
              <w:pStyle w:val="VCAAtablecondensed"/>
            </w:pPr>
            <w:r w:rsidRPr="00B42474">
              <w:t>VU22688</w:t>
            </w:r>
          </w:p>
        </w:tc>
        <w:tc>
          <w:tcPr>
            <w:tcW w:w="1474" w:type="dxa"/>
            <w:gridSpan w:val="2"/>
            <w:vAlign w:val="center"/>
          </w:tcPr>
          <w:p w14:paraId="42666A9E" w14:textId="77777777" w:rsidR="00465450" w:rsidRPr="00273488" w:rsidRDefault="00465450" w:rsidP="00F2347D">
            <w:pPr>
              <w:pStyle w:val="VCAAtablecondensed"/>
            </w:pPr>
            <w:r w:rsidRPr="00B42474">
              <w:t xml:space="preserve">Assist in the preparation of a horse for an event </w:t>
            </w:r>
          </w:p>
        </w:tc>
        <w:tc>
          <w:tcPr>
            <w:tcW w:w="1474" w:type="dxa"/>
            <w:vAlign w:val="bottom"/>
          </w:tcPr>
          <w:p w14:paraId="6E150FFB" w14:textId="77777777" w:rsidR="00465450" w:rsidRPr="00273488" w:rsidRDefault="00465450" w:rsidP="00F2347D">
            <w:pPr>
              <w:pStyle w:val="VCAAtablecondensed"/>
              <w:jc w:val="center"/>
            </w:pPr>
            <w:r w:rsidRPr="00B42474">
              <w:t>40</w:t>
            </w:r>
          </w:p>
        </w:tc>
      </w:tr>
      <w:tr w:rsidR="00465450" w:rsidRPr="00273488" w14:paraId="7207D40E" w14:textId="77777777" w:rsidTr="00F81B14">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66F10EE" w14:textId="77777777" w:rsidR="00465450" w:rsidRPr="00642BCA" w:rsidRDefault="00465450" w:rsidP="00F2347D">
            <w:pPr>
              <w:pStyle w:val="VCAAtablecondensed"/>
            </w:pPr>
            <w:r w:rsidRPr="00B42474">
              <w:t>VU22690</w:t>
            </w:r>
          </w:p>
        </w:tc>
        <w:tc>
          <w:tcPr>
            <w:tcW w:w="1474" w:type="dxa"/>
            <w:gridSpan w:val="2"/>
            <w:vAlign w:val="center"/>
          </w:tcPr>
          <w:p w14:paraId="0DE9440B" w14:textId="77777777" w:rsidR="00465450" w:rsidRPr="00642BCA" w:rsidRDefault="00465450" w:rsidP="00F2347D">
            <w:pPr>
              <w:pStyle w:val="VCAAtablecondensed"/>
            </w:pPr>
            <w:r w:rsidRPr="00B42474">
              <w:t xml:space="preserve">Examine horse breeding principles and practices </w:t>
            </w:r>
          </w:p>
        </w:tc>
        <w:tc>
          <w:tcPr>
            <w:tcW w:w="1474" w:type="dxa"/>
            <w:vAlign w:val="bottom"/>
          </w:tcPr>
          <w:p w14:paraId="48E41BB5" w14:textId="77777777" w:rsidR="00465450" w:rsidRPr="00642BCA" w:rsidRDefault="00465450" w:rsidP="00F2347D">
            <w:pPr>
              <w:pStyle w:val="VCAAtablecondensed"/>
              <w:jc w:val="center"/>
            </w:pPr>
            <w:r w:rsidRPr="00B42474">
              <w:t>40</w:t>
            </w:r>
          </w:p>
        </w:tc>
      </w:tr>
      <w:tr w:rsidR="00465450" w:rsidRPr="00273488" w14:paraId="5DCB5C23" w14:textId="77777777" w:rsidTr="00F81B14">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15F0D1B" w14:textId="77777777" w:rsidR="00465450" w:rsidRPr="00642BCA" w:rsidRDefault="00465450" w:rsidP="00F2347D">
            <w:pPr>
              <w:pStyle w:val="VCAAtablecondensed"/>
            </w:pPr>
            <w:r w:rsidRPr="00B42474">
              <w:t>VU22691</w:t>
            </w:r>
          </w:p>
        </w:tc>
        <w:tc>
          <w:tcPr>
            <w:tcW w:w="1474" w:type="dxa"/>
            <w:gridSpan w:val="2"/>
            <w:vAlign w:val="center"/>
          </w:tcPr>
          <w:p w14:paraId="26868D91" w14:textId="77777777" w:rsidR="00465450" w:rsidRPr="00642BCA" w:rsidRDefault="00465450" w:rsidP="00F2347D">
            <w:pPr>
              <w:pStyle w:val="VCAAtablecondensed"/>
            </w:pPr>
            <w:r w:rsidRPr="00B42474">
              <w:t xml:space="preserve">Prepare for the care of pregnant mares, foals &amp; young horses </w:t>
            </w:r>
          </w:p>
        </w:tc>
        <w:tc>
          <w:tcPr>
            <w:tcW w:w="1474" w:type="dxa"/>
            <w:vAlign w:val="bottom"/>
          </w:tcPr>
          <w:p w14:paraId="12F1B577" w14:textId="77777777" w:rsidR="00465450" w:rsidRPr="00642BCA" w:rsidRDefault="00465450" w:rsidP="00F2347D">
            <w:pPr>
              <w:pStyle w:val="VCAAtablecondensed"/>
              <w:jc w:val="center"/>
            </w:pPr>
            <w:r w:rsidRPr="00B42474">
              <w:t>40</w:t>
            </w:r>
          </w:p>
        </w:tc>
      </w:tr>
      <w:tr w:rsidR="00465450" w14:paraId="0E90CE18" w14:textId="77777777" w:rsidTr="00F81B14">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4"/>
            <w:vAlign w:val="center"/>
          </w:tcPr>
          <w:p w14:paraId="5D9A969C" w14:textId="77777777" w:rsidR="00465450" w:rsidRDefault="00465450" w:rsidP="00F2347D">
            <w:pPr>
              <w:pStyle w:val="VCAAtablecondensed"/>
              <w:rPr>
                <w:b/>
              </w:rPr>
            </w:pPr>
            <w:r>
              <w:rPr>
                <w:b/>
              </w:rPr>
              <w:t>Year 3 – Units 3 and 4 – Scored Stream</w:t>
            </w:r>
          </w:p>
        </w:tc>
      </w:tr>
      <w:tr w:rsidR="00465450" w:rsidRPr="00EB18B0" w14:paraId="3FEC3F56" w14:textId="77777777" w:rsidTr="00F81B14">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43F2604" w14:textId="77777777" w:rsidR="00465450" w:rsidRPr="00EB18B0" w:rsidRDefault="00465450" w:rsidP="00F2347D">
            <w:pPr>
              <w:pStyle w:val="VCAAtablecondensed"/>
              <w:rPr>
                <w:highlight w:val="yellow"/>
              </w:rPr>
            </w:pPr>
            <w:r w:rsidRPr="0013397F">
              <w:t>VU22682</w:t>
            </w:r>
          </w:p>
        </w:tc>
        <w:tc>
          <w:tcPr>
            <w:tcW w:w="5330" w:type="dxa"/>
            <w:vAlign w:val="bottom"/>
          </w:tcPr>
          <w:p w14:paraId="65A2433D" w14:textId="77777777" w:rsidR="00465450" w:rsidRPr="00EB18B0" w:rsidRDefault="00465450" w:rsidP="00F2347D">
            <w:pPr>
              <w:pStyle w:val="VCAAtablecondensed"/>
              <w:rPr>
                <w:highlight w:val="yellow"/>
              </w:rPr>
            </w:pPr>
            <w:r w:rsidRPr="0013397F">
              <w:t xml:space="preserve">Implement horse health and welfare practices </w:t>
            </w:r>
          </w:p>
        </w:tc>
        <w:tc>
          <w:tcPr>
            <w:tcW w:w="1474" w:type="dxa"/>
            <w:vAlign w:val="bottom"/>
          </w:tcPr>
          <w:p w14:paraId="1CFA688F" w14:textId="0089247D" w:rsidR="00465450" w:rsidRPr="00EB18B0" w:rsidRDefault="00211C7C" w:rsidP="00F2347D">
            <w:pPr>
              <w:pStyle w:val="VCAAtablecondensed"/>
              <w:jc w:val="center"/>
              <w:rPr>
                <w:highlight w:val="yellow"/>
              </w:rPr>
            </w:pPr>
            <w:r>
              <w:rPr>
                <w:color w:val="000000"/>
                <w:szCs w:val="20"/>
              </w:rPr>
              <w:t>Version 1</w:t>
            </w:r>
          </w:p>
        </w:tc>
        <w:tc>
          <w:tcPr>
            <w:tcW w:w="1474" w:type="dxa"/>
            <w:vAlign w:val="bottom"/>
          </w:tcPr>
          <w:p w14:paraId="4D89F0EB" w14:textId="77777777" w:rsidR="00465450" w:rsidRPr="00EB18B0" w:rsidRDefault="00465450" w:rsidP="00F2347D">
            <w:pPr>
              <w:pStyle w:val="VCAAtablecondensed"/>
              <w:jc w:val="center"/>
              <w:rPr>
                <w:highlight w:val="yellow"/>
              </w:rPr>
            </w:pPr>
            <w:r w:rsidRPr="0013397F">
              <w:t>50</w:t>
            </w:r>
          </w:p>
        </w:tc>
      </w:tr>
      <w:tr w:rsidR="00465450" w:rsidRPr="00EB18B0" w14:paraId="01AF7357" w14:textId="77777777" w:rsidTr="00F81B14">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546A985" w14:textId="77777777" w:rsidR="00465450" w:rsidRPr="00EB18B0" w:rsidRDefault="00465450" w:rsidP="00F2347D">
            <w:pPr>
              <w:pStyle w:val="VCAAtablecondensed"/>
              <w:rPr>
                <w:highlight w:val="yellow"/>
              </w:rPr>
            </w:pPr>
            <w:r w:rsidRPr="0013397F">
              <w:t>VU22683</w:t>
            </w:r>
          </w:p>
        </w:tc>
        <w:tc>
          <w:tcPr>
            <w:tcW w:w="5330" w:type="dxa"/>
            <w:vAlign w:val="bottom"/>
          </w:tcPr>
          <w:p w14:paraId="62E24701" w14:textId="77777777" w:rsidR="00465450" w:rsidRPr="00EB18B0" w:rsidRDefault="00465450" w:rsidP="00F2347D">
            <w:pPr>
              <w:pStyle w:val="VCAAtablecondensed"/>
              <w:rPr>
                <w:highlight w:val="yellow"/>
              </w:rPr>
            </w:pPr>
            <w:r w:rsidRPr="0013397F">
              <w:t>Implement and monitor horse feeding programs</w:t>
            </w:r>
          </w:p>
        </w:tc>
        <w:tc>
          <w:tcPr>
            <w:tcW w:w="1474" w:type="dxa"/>
            <w:vAlign w:val="bottom"/>
          </w:tcPr>
          <w:p w14:paraId="1DCADC97" w14:textId="5584482F" w:rsidR="00465450" w:rsidRPr="00EB18B0" w:rsidRDefault="00211C7C" w:rsidP="00F2347D">
            <w:pPr>
              <w:pStyle w:val="VCAAtablecondensed"/>
              <w:jc w:val="center"/>
              <w:rPr>
                <w:highlight w:val="yellow"/>
              </w:rPr>
            </w:pPr>
            <w:r>
              <w:rPr>
                <w:color w:val="000000"/>
                <w:szCs w:val="20"/>
              </w:rPr>
              <w:t>Version 1</w:t>
            </w:r>
          </w:p>
        </w:tc>
        <w:tc>
          <w:tcPr>
            <w:tcW w:w="1474" w:type="dxa"/>
            <w:vAlign w:val="bottom"/>
          </w:tcPr>
          <w:p w14:paraId="0A7D3D90" w14:textId="77777777" w:rsidR="00465450" w:rsidRPr="00EB18B0" w:rsidRDefault="00465450" w:rsidP="00F2347D">
            <w:pPr>
              <w:pStyle w:val="VCAAtablecondensed"/>
              <w:jc w:val="center"/>
              <w:rPr>
                <w:highlight w:val="yellow"/>
              </w:rPr>
            </w:pPr>
            <w:r w:rsidRPr="0013397F">
              <w:t>50</w:t>
            </w:r>
          </w:p>
        </w:tc>
      </w:tr>
      <w:tr w:rsidR="00465450" w:rsidRPr="00EB18B0" w14:paraId="12F07724" w14:textId="77777777" w:rsidTr="00F81B14">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2E882A8" w14:textId="77777777" w:rsidR="00465450" w:rsidRPr="00EB18B0" w:rsidRDefault="00465450" w:rsidP="00F2347D">
            <w:pPr>
              <w:pStyle w:val="VCAAtablecondensed"/>
              <w:rPr>
                <w:highlight w:val="yellow"/>
              </w:rPr>
            </w:pPr>
            <w:r w:rsidRPr="0013397F">
              <w:t>VU22684</w:t>
            </w:r>
          </w:p>
        </w:tc>
        <w:tc>
          <w:tcPr>
            <w:tcW w:w="5330" w:type="dxa"/>
            <w:vAlign w:val="bottom"/>
          </w:tcPr>
          <w:p w14:paraId="6CE94DC2" w14:textId="77777777" w:rsidR="00465450" w:rsidRPr="00EB18B0" w:rsidRDefault="00465450" w:rsidP="00F2347D">
            <w:pPr>
              <w:pStyle w:val="VCAAtablecondensed"/>
              <w:rPr>
                <w:highlight w:val="yellow"/>
              </w:rPr>
            </w:pPr>
            <w:r w:rsidRPr="0013397F">
              <w:t>Relate equine form to function</w:t>
            </w:r>
          </w:p>
        </w:tc>
        <w:tc>
          <w:tcPr>
            <w:tcW w:w="1474" w:type="dxa"/>
            <w:vAlign w:val="bottom"/>
          </w:tcPr>
          <w:p w14:paraId="4D58FD71" w14:textId="6E487208" w:rsidR="00465450" w:rsidRPr="00EB18B0" w:rsidRDefault="00211C7C" w:rsidP="00F2347D">
            <w:pPr>
              <w:pStyle w:val="VCAAtablecondensed"/>
              <w:jc w:val="center"/>
              <w:rPr>
                <w:highlight w:val="yellow"/>
              </w:rPr>
            </w:pPr>
            <w:r>
              <w:rPr>
                <w:color w:val="000000"/>
                <w:szCs w:val="20"/>
              </w:rPr>
              <w:t>Version 1</w:t>
            </w:r>
          </w:p>
        </w:tc>
        <w:tc>
          <w:tcPr>
            <w:tcW w:w="1474" w:type="dxa"/>
            <w:vAlign w:val="bottom"/>
          </w:tcPr>
          <w:p w14:paraId="69FFBC87" w14:textId="77777777" w:rsidR="00465450" w:rsidRPr="00EB18B0" w:rsidRDefault="00465450" w:rsidP="00F2347D">
            <w:pPr>
              <w:pStyle w:val="VCAAtablecondensed"/>
              <w:jc w:val="center"/>
              <w:rPr>
                <w:highlight w:val="yellow"/>
              </w:rPr>
            </w:pPr>
            <w:r w:rsidRPr="0013397F">
              <w:t>50</w:t>
            </w:r>
          </w:p>
        </w:tc>
      </w:tr>
      <w:tr w:rsidR="00465450" w:rsidRPr="00EB18B0" w14:paraId="274B3D72" w14:textId="77777777" w:rsidTr="00F81B14">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E17495D" w14:textId="77777777" w:rsidR="00465450" w:rsidRPr="00EB18B0" w:rsidRDefault="00465450" w:rsidP="00F2347D">
            <w:pPr>
              <w:pStyle w:val="VCAAtablecondensed"/>
              <w:rPr>
                <w:highlight w:val="yellow"/>
              </w:rPr>
            </w:pPr>
            <w:r w:rsidRPr="0013397F">
              <w:t>VU22686</w:t>
            </w:r>
          </w:p>
        </w:tc>
        <w:tc>
          <w:tcPr>
            <w:tcW w:w="5330" w:type="dxa"/>
            <w:vAlign w:val="bottom"/>
          </w:tcPr>
          <w:p w14:paraId="4E6651D8" w14:textId="77777777" w:rsidR="00465450" w:rsidRPr="00EB18B0" w:rsidRDefault="00465450" w:rsidP="00F2347D">
            <w:pPr>
              <w:pStyle w:val="VCAAtablecondensed"/>
              <w:rPr>
                <w:highlight w:val="yellow"/>
              </w:rPr>
            </w:pPr>
            <w:r w:rsidRPr="0013397F">
              <w:t>Identify and describe equine physiology</w:t>
            </w:r>
          </w:p>
        </w:tc>
        <w:tc>
          <w:tcPr>
            <w:tcW w:w="1474" w:type="dxa"/>
            <w:vAlign w:val="bottom"/>
          </w:tcPr>
          <w:p w14:paraId="465EBC3C" w14:textId="01FFCAFB" w:rsidR="00465450" w:rsidRPr="00EB18B0" w:rsidRDefault="00211C7C" w:rsidP="00F2347D">
            <w:pPr>
              <w:pStyle w:val="VCAAtablecondensed"/>
              <w:jc w:val="center"/>
              <w:rPr>
                <w:highlight w:val="yellow"/>
              </w:rPr>
            </w:pPr>
            <w:r>
              <w:rPr>
                <w:color w:val="000000"/>
                <w:szCs w:val="20"/>
              </w:rPr>
              <w:t>Version 1</w:t>
            </w:r>
          </w:p>
        </w:tc>
        <w:tc>
          <w:tcPr>
            <w:tcW w:w="1474" w:type="dxa"/>
            <w:vAlign w:val="bottom"/>
          </w:tcPr>
          <w:p w14:paraId="3B6831CC" w14:textId="77777777" w:rsidR="00465450" w:rsidRPr="00EB18B0" w:rsidRDefault="00465450" w:rsidP="00F2347D">
            <w:pPr>
              <w:pStyle w:val="VCAAtablecondensed"/>
              <w:jc w:val="center"/>
              <w:rPr>
                <w:highlight w:val="yellow"/>
              </w:rPr>
            </w:pPr>
            <w:r w:rsidRPr="0013397F">
              <w:t>50</w:t>
            </w:r>
          </w:p>
        </w:tc>
      </w:tr>
      <w:tr w:rsidR="00465450" w:rsidRPr="00080BA1" w14:paraId="794EFC82" w14:textId="77777777" w:rsidTr="00F81B14">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0C810C31" w14:textId="77777777" w:rsidR="00465450" w:rsidRPr="0078114C" w:rsidRDefault="00465450" w:rsidP="00F2347D">
            <w:pPr>
              <w:jc w:val="right"/>
              <w:rPr>
                <w:rFonts w:ascii="Arial Narrow" w:hAnsi="Arial Narrow" w:cs="Arial"/>
                <w:b/>
              </w:rPr>
            </w:pPr>
            <w:r w:rsidRPr="0078114C">
              <w:rPr>
                <w:rFonts w:ascii="Arial Narrow" w:hAnsi="Arial Narrow" w:cs="Arial"/>
                <w:b/>
              </w:rPr>
              <w:t>Total Sample Program Hours:</w:t>
            </w:r>
          </w:p>
        </w:tc>
        <w:tc>
          <w:tcPr>
            <w:tcW w:w="1474" w:type="dxa"/>
            <w:vAlign w:val="bottom"/>
          </w:tcPr>
          <w:p w14:paraId="4DBD7C1B" w14:textId="77777777" w:rsidR="00465450" w:rsidRPr="00080BA1" w:rsidRDefault="00465450" w:rsidP="00F2347D">
            <w:pPr>
              <w:pStyle w:val="VCAAtablecondensed"/>
              <w:jc w:val="center"/>
              <w:rPr>
                <w:b/>
              </w:rPr>
            </w:pPr>
            <w:r>
              <w:rPr>
                <w:b/>
              </w:rPr>
              <w:t>620</w:t>
            </w:r>
          </w:p>
        </w:tc>
      </w:tr>
    </w:tbl>
    <w:p w14:paraId="166323EB" w14:textId="77777777" w:rsidR="00465450" w:rsidRPr="00BE4C51" w:rsidRDefault="00465450" w:rsidP="003D2517">
      <w:pPr>
        <w:pStyle w:val="VCAAbullet"/>
        <w:numPr>
          <w:ilvl w:val="0"/>
          <w:numId w:val="0"/>
        </w:numPr>
        <w:ind w:left="425" w:hanging="425"/>
      </w:pPr>
    </w:p>
    <w:p w14:paraId="040E9376" w14:textId="77777777" w:rsidR="003E7F92" w:rsidRDefault="003E7F92" w:rsidP="002E3880">
      <w:pPr>
        <w:pStyle w:val="VCAAbody"/>
      </w:pPr>
    </w:p>
    <w:p w14:paraId="3E3BC453" w14:textId="77777777" w:rsidR="003E7F92" w:rsidRDefault="003E7F92" w:rsidP="003E7F92">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62" w:name="_Toc158994601"/>
      <w:r w:rsidRPr="00FC6470">
        <w:lastRenderedPageBreak/>
        <w:t>Additional information</w:t>
      </w:r>
      <w:bookmarkEnd w:id="53"/>
      <w:bookmarkEnd w:id="62"/>
    </w:p>
    <w:p w14:paraId="676E9336" w14:textId="18F9D56C"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841149" w:rsidRPr="00D770F1">
        <w:t>25513</w:t>
      </w:r>
      <w:r w:rsidR="00841149">
        <w:t>VIC Certificate III in Equine stu</w:t>
      </w:r>
      <w:r w:rsidR="00D770F1">
        <w:t xml:space="preserve">dies </w:t>
      </w:r>
      <w:r w:rsidR="00B36E4E" w:rsidRPr="00B36E4E">
        <w:t>program:</w:t>
      </w:r>
    </w:p>
    <w:p w14:paraId="12531D7E" w14:textId="5D770F87"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w:t>
      </w:r>
      <w:r w:rsidR="00D770F1" w:rsidRPr="00D770F1">
        <w:t>25513</w:t>
      </w:r>
      <w:r w:rsidR="00D770F1">
        <w:t>VIC Certificate III in Equine studies</w:t>
      </w:r>
      <w:r w:rsidR="00D770F1" w:rsidRPr="0056674F">
        <w:t xml:space="preserve"> </w:t>
      </w:r>
      <w:r w:rsidR="00DA691B" w:rsidRPr="0056674F">
        <w:t>program.</w:t>
      </w:r>
    </w:p>
    <w:p w14:paraId="6E8D4048" w14:textId="77777777" w:rsidR="00066242" w:rsidRDefault="00066242" w:rsidP="00066242">
      <w:pPr>
        <w:pStyle w:val="VCAAHeading1"/>
      </w:pPr>
      <w:bookmarkStart w:id="63" w:name="_Toc158994602"/>
      <w:r>
        <w:t xml:space="preserve">Work health and </w:t>
      </w:r>
      <w:proofErr w:type="gramStart"/>
      <w:r>
        <w:t>safety</w:t>
      </w:r>
      <w:bookmarkEnd w:id="63"/>
      <w:proofErr w:type="gramEnd"/>
    </w:p>
    <w:p w14:paraId="3BE7E9D7" w14:textId="77777777" w:rsidR="00066242" w:rsidRDefault="00066242" w:rsidP="00066242">
      <w:pPr>
        <w:pStyle w:val="VCAAbody"/>
      </w:pPr>
      <w:r>
        <w:t>Schools/RTOs must ensure that Work Health and Safety (WHS) issues are fully addressed in the training program.</w:t>
      </w:r>
    </w:p>
    <w:p w14:paraId="4B02B54C" w14:textId="77777777" w:rsidR="00066242" w:rsidRDefault="00066242" w:rsidP="00066242">
      <w:pPr>
        <w:pStyle w:val="VCAAbody"/>
      </w:pPr>
      <w:r>
        <w:t>The principal is responsible for ensuring the school meets its responsibilities for students in SWL arrangements.</w:t>
      </w:r>
    </w:p>
    <w:p w14:paraId="41F1F66E" w14:textId="77777777" w:rsidR="00066242" w:rsidRDefault="00066242" w:rsidP="00066242">
      <w:pPr>
        <w:pStyle w:val="VCAAbody"/>
      </w:pPr>
      <w:r>
        <w:t xml:space="preserve">Where the student will be employed under an SWL arrangement, the principal must be satisfied that the student is undertaking training in the WHS unit of competency before the arrangement can be </w:t>
      </w:r>
      <w:proofErr w:type="gramStart"/>
      <w:r>
        <w:t>entered into</w:t>
      </w:r>
      <w:proofErr w:type="gramEnd"/>
      <w:r>
        <w:t>.</w:t>
      </w:r>
    </w:p>
    <w:p w14:paraId="7A87C149" w14:textId="77777777" w:rsidR="00066242" w:rsidRDefault="00066242" w:rsidP="00066242">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450EF9DE" w14:textId="77777777" w:rsidR="00066242" w:rsidRDefault="00066242" w:rsidP="00066242">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6A94864C" w14:textId="77777777" w:rsidR="00066242" w:rsidRDefault="00066242" w:rsidP="00066242">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5EF10AD7" w14:textId="77777777" w:rsidR="00066242" w:rsidRDefault="00066242" w:rsidP="00066242">
      <w:pPr>
        <w:pStyle w:val="VCAAbody"/>
      </w:pPr>
      <w:r>
        <w:t xml:space="preserve">On the first morning of their placement, students should be introduced to their supervisor and provided with a formal induction to the workplace. This will include first aid, </w:t>
      </w:r>
      <w:proofErr w:type="gramStart"/>
      <w:r>
        <w:t>emergency</w:t>
      </w:r>
      <w:proofErr w:type="gramEnd"/>
      <w:r>
        <w:t xml:space="preserve"> and incident reporting arrangements.</w:t>
      </w:r>
    </w:p>
    <w:p w14:paraId="6039D643" w14:textId="77777777" w:rsidR="00066242" w:rsidRDefault="00066242" w:rsidP="00066242">
      <w:pPr>
        <w:pStyle w:val="VCAAbody"/>
      </w:pPr>
      <w:r>
        <w:t xml:space="preserve">The student should be given an orientation tour of the </w:t>
      </w:r>
      <w:proofErr w:type="gramStart"/>
      <w:r>
        <w:t>workplace</w:t>
      </w:r>
      <w:proofErr w:type="gramEnd"/>
      <w:r>
        <w:t xml:space="preserv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25DDA15B" w14:textId="77777777" w:rsidR="00066242" w:rsidRDefault="00066242" w:rsidP="00066242">
      <w:pPr>
        <w:pStyle w:val="VCAAbody"/>
      </w:pPr>
      <w:r>
        <w:t xml:space="preserve">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w:t>
      </w:r>
      <w:proofErr w:type="gramStart"/>
      <w:r>
        <w:t>experience difficulty</w:t>
      </w:r>
      <w:proofErr w:type="gramEnd"/>
      <w:r>
        <w:t xml:space="preserve"> in putting information into practice.</w:t>
      </w:r>
    </w:p>
    <w:p w14:paraId="4283F1CE" w14:textId="77777777" w:rsidR="00066242" w:rsidRDefault="00066242" w:rsidP="00066242">
      <w:pPr>
        <w:pStyle w:val="VCAAbody"/>
      </w:pPr>
      <w:r>
        <w:t>The WorkSafe Victoria website makes available useful resources: &lt;</w:t>
      </w:r>
      <w:hyperlink r:id="rId30" w:history="1">
        <w:r>
          <w:rPr>
            <w:rStyle w:val="Hyperlink"/>
            <w:color w:val="0072AA" w:themeColor="accent1" w:themeShade="BF"/>
          </w:rPr>
          <w:t>www.worksafe.vic.gov.au</w:t>
        </w:r>
      </w:hyperlink>
      <w:r>
        <w:t>&gt;.</w:t>
      </w:r>
    </w:p>
    <w:p w14:paraId="0833A6CA" w14:textId="77777777" w:rsidR="006D3410" w:rsidRDefault="006D3410">
      <w:pPr>
        <w:rPr>
          <w:rFonts w:ascii="Arial" w:hAnsi="Arial" w:cs="Arial"/>
          <w:color w:val="0F7EB4"/>
          <w:sz w:val="24"/>
          <w:szCs w:val="20"/>
          <w:lang w:val="en" w:eastAsia="en-AU"/>
        </w:rPr>
      </w:pPr>
      <w:r>
        <w:br w:type="page"/>
      </w:r>
    </w:p>
    <w:p w14:paraId="5AE04C31" w14:textId="66F60BE8" w:rsidR="00066242" w:rsidRPr="00AB4C89" w:rsidRDefault="00066242" w:rsidP="00066242">
      <w:pPr>
        <w:pStyle w:val="VCAAHeading5"/>
      </w:pPr>
      <w:r>
        <w:lastRenderedPageBreak/>
        <w:t>Additional s</w:t>
      </w:r>
      <w:r w:rsidRPr="00AB4C89">
        <w:t>afety</w:t>
      </w:r>
      <w:r>
        <w:t xml:space="preserve"> advice</w:t>
      </w:r>
    </w:p>
    <w:p w14:paraId="69D7E444" w14:textId="77777777" w:rsidR="00066242" w:rsidRDefault="00066242" w:rsidP="00066242">
      <w:pPr>
        <w:pStyle w:val="VCAAbody"/>
      </w:pPr>
      <w:r w:rsidRPr="0070708B">
        <w:t xml:space="preserve">It is the responsibility of the school to ensure that duty of care is exercised in relation to the health and safety of all students undertaking the VCE VET Equine Studies program. Principals, </w:t>
      </w:r>
      <w:proofErr w:type="gramStart"/>
      <w:r w:rsidRPr="0070708B">
        <w:t>teachers</w:t>
      </w:r>
      <w:proofErr w:type="gramEnd"/>
      <w:r w:rsidRPr="0070708B">
        <w:t xml:space="preserve"> and trainers must ensure that appropriate precautions and safety measures are taken to </w:t>
      </w:r>
      <w:proofErr w:type="spellStart"/>
      <w:r w:rsidRPr="0070708B">
        <w:t>minimise</w:t>
      </w:r>
      <w:proofErr w:type="spellEnd"/>
      <w:r w:rsidRPr="0070708B">
        <w:t xml:space="preserve"> </w:t>
      </w:r>
      <w:r>
        <w:t xml:space="preserve">any potential risk to students. </w:t>
      </w:r>
      <w:r w:rsidRPr="0070708B">
        <w:t>The implementation of effective safety management plans and processes should ensure that all activities are conducted safely. This includes ensuring that all rules and regulations for the conduct of activities are rigorously followed.</w:t>
      </w:r>
    </w:p>
    <w:p w14:paraId="1A5CF732" w14:textId="77367B93" w:rsidR="00066242" w:rsidRPr="00914247" w:rsidRDefault="00066242" w:rsidP="00066242">
      <w:pPr>
        <w:pStyle w:val="VCAAbody"/>
        <w:rPr>
          <w:color w:val="auto"/>
        </w:rPr>
      </w:pPr>
      <w:r>
        <w:t xml:space="preserve">The </w:t>
      </w:r>
      <w:hyperlink r:id="rId31" w:anchor="search=equine" w:history="1">
        <w:r w:rsidRPr="00FB5355">
          <w:rPr>
            <w:rStyle w:val="Hyperlink"/>
            <w:i/>
          </w:rPr>
          <w:t>User Guide: Safety in Equine Training</w:t>
        </w:r>
      </w:hyperlink>
      <w:r w:rsidRPr="009A56ED">
        <w:t xml:space="preserve"> has been designed to assist assessors, trainers, registered training </w:t>
      </w:r>
      <w:proofErr w:type="spellStart"/>
      <w:r w:rsidRPr="009A56ED">
        <w:t>organisations</w:t>
      </w:r>
      <w:proofErr w:type="spellEnd"/>
      <w:r w:rsidRPr="009A56ED">
        <w:t xml:space="preserve"> (RTOs) and enterprises to deliver equine training. It aims to provide detailed information on safety and risk management when interacting (handling and/or riding) with horses.</w:t>
      </w:r>
    </w:p>
    <w:p w14:paraId="7B84019E" w14:textId="4799F3DF" w:rsidR="00066242" w:rsidRDefault="00066242" w:rsidP="00066242">
      <w:pPr>
        <w:pStyle w:val="VCAAbody"/>
        <w:rPr>
          <w:rStyle w:val="Hyperlink"/>
          <w:color w:val="auto"/>
          <w:u w:val="none"/>
        </w:rPr>
      </w:pPr>
      <w:r w:rsidRPr="007570C0">
        <w:rPr>
          <w:iCs/>
        </w:rPr>
        <w:t xml:space="preserve">Using animals for educational purposes may require approval from the </w:t>
      </w:r>
      <w:hyperlink r:id="rId32" w:history="1">
        <w:r w:rsidRPr="00FB5355">
          <w:rPr>
            <w:rStyle w:val="Hyperlink"/>
            <w:iCs/>
          </w:rPr>
          <w:t>Victorian Schools Animal Ethics Committee</w:t>
        </w:r>
      </w:hyperlink>
      <w:r w:rsidRPr="007570C0">
        <w:rPr>
          <w:iCs/>
        </w:rPr>
        <w:t xml:space="preserve">. To determine whether approval is required for your teaching activity, and for further information about teaching with animals, </w:t>
      </w:r>
      <w:r w:rsidR="00FB5355">
        <w:rPr>
          <w:rFonts w:ascii="Arial" w:hAnsi="Arial"/>
          <w:color w:val="011A3C"/>
        </w:rPr>
        <w:t>refer to </w:t>
      </w:r>
      <w:hyperlink r:id="rId33" w:anchor="when-is-vsaec-approval-required" w:history="1">
        <w:r w:rsidR="00FB5355" w:rsidRPr="00CB2E0D">
          <w:rPr>
            <w:rStyle w:val="Hyperlink"/>
            <w:iCs/>
          </w:rPr>
          <w:t>When is VSAEC approval required</w:t>
        </w:r>
      </w:hyperlink>
    </w:p>
    <w:p w14:paraId="619B6B17" w14:textId="05F29686" w:rsidR="00233A4B" w:rsidRDefault="00233A4B" w:rsidP="00233A4B">
      <w:pPr>
        <w:pStyle w:val="VCAAHeading3"/>
      </w:pPr>
      <w:bookmarkStart w:id="64" w:name="_Toc158994603"/>
      <w:r>
        <w:t>Resources</w:t>
      </w:r>
      <w:bookmarkEnd w:id="64"/>
    </w:p>
    <w:p w14:paraId="157E3F2E" w14:textId="22E5B69D" w:rsidR="00066242" w:rsidRPr="00E73DC8" w:rsidRDefault="00066242" w:rsidP="00066242">
      <w:pPr>
        <w:pStyle w:val="VCAAbody"/>
      </w:pPr>
      <w:r>
        <w:t xml:space="preserve">For updates or </w:t>
      </w:r>
      <w:r w:rsidRPr="00E73DC8">
        <w:t>information relating to this program refer to:</w:t>
      </w:r>
    </w:p>
    <w:p w14:paraId="17E6592A" w14:textId="7485DA49" w:rsidR="00775630" w:rsidRPr="00E73DC8" w:rsidRDefault="00775630" w:rsidP="00775630">
      <w:pPr>
        <w:pStyle w:val="VCAAbullet"/>
        <w:spacing w:before="120" w:after="120"/>
      </w:pPr>
      <w:r w:rsidRPr="00CB2E0D">
        <w:t xml:space="preserve">the </w:t>
      </w:r>
      <w:hyperlink r:id="rId34" w:history="1">
        <w:r w:rsidRPr="00775630">
          <w:rPr>
            <w:rStyle w:val="Hyperlink"/>
          </w:rPr>
          <w:t>VCE VET Equine Studies program web page</w:t>
        </w:r>
      </w:hyperlink>
    </w:p>
    <w:p w14:paraId="6E1B2310" w14:textId="77777777" w:rsidR="00775630" w:rsidRDefault="00775630" w:rsidP="00775630">
      <w:pPr>
        <w:pStyle w:val="VCAAbullet"/>
        <w:spacing w:before="120" w:after="120"/>
      </w:pPr>
      <w:r>
        <w:t xml:space="preserve">the </w:t>
      </w:r>
      <w:hyperlink r:id="rId35" w:history="1">
        <w:r w:rsidRPr="00A4040B">
          <w:rPr>
            <w:rStyle w:val="Hyperlink"/>
            <w:i/>
          </w:rPr>
          <w:t>VCAA</w:t>
        </w:r>
        <w:r w:rsidRPr="00A4040B">
          <w:rPr>
            <w:rStyle w:val="Hyperlink"/>
          </w:rPr>
          <w:t xml:space="preserve"> </w:t>
        </w:r>
        <w:r w:rsidRPr="00A4040B">
          <w:rPr>
            <w:rStyle w:val="Hyperlink"/>
            <w:i/>
          </w:rPr>
          <w:t>Bulletin</w:t>
        </w:r>
      </w:hyperlink>
    </w:p>
    <w:p w14:paraId="4C27FD79" w14:textId="77777777" w:rsidR="00775630" w:rsidRDefault="00775630" w:rsidP="00775630">
      <w:pPr>
        <w:pStyle w:val="VCAAbullet"/>
      </w:pPr>
      <w:r w:rsidRPr="0056677A">
        <w:t xml:space="preserve">the </w:t>
      </w:r>
      <w:r>
        <w:t>‘</w:t>
      </w:r>
      <w:hyperlink r:id="rId36" w:history="1">
        <w:r w:rsidRPr="00A4040B">
          <w:rPr>
            <w:rStyle w:val="Hyperlink"/>
          </w:rPr>
          <w:t>Get VET</w:t>
        </w:r>
      </w:hyperlink>
      <w:r>
        <w:t>’</w:t>
      </w:r>
      <w:r w:rsidRPr="0056677A">
        <w:t xml:space="preserve"> webpage for videos, success stories, flowcharts and posters designed to support teachers in engaging, informing and inspiring students and parents about VET Delivered to Secondary Students</w:t>
      </w:r>
      <w:r>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304125DE" w14:textId="77777777" w:rsidR="00012A80" w:rsidRDefault="00012A80" w:rsidP="00012A80">
      <w:pPr>
        <w:pStyle w:val="VCAAHeading1"/>
      </w:pPr>
      <w:bookmarkStart w:id="65" w:name="_Toc135146374"/>
      <w:bookmarkStart w:id="66" w:name="_Toc135901145"/>
      <w:bookmarkStart w:id="67" w:name="Appendix"/>
      <w:bookmarkStart w:id="68" w:name="_Toc158994604"/>
      <w:bookmarkStart w:id="69" w:name="_Toc535917118"/>
      <w:bookmarkEnd w:id="54"/>
      <w:r w:rsidRPr="001F7228">
        <w:lastRenderedPageBreak/>
        <w:t>Appendix</w:t>
      </w:r>
      <w:bookmarkEnd w:id="65"/>
      <w:bookmarkEnd w:id="66"/>
      <w:bookmarkEnd w:id="67"/>
      <w:bookmarkEnd w:id="68"/>
    </w:p>
    <w:p w14:paraId="4E568632" w14:textId="77777777" w:rsidR="00012A80" w:rsidRDefault="00012A80" w:rsidP="00012A80">
      <w:pPr>
        <w:pStyle w:val="VCAAHeading2"/>
      </w:pPr>
      <w:bookmarkStart w:id="70" w:name="_Toc135146375"/>
      <w:bookmarkStart w:id="71" w:name="_Toc135901146"/>
      <w:bookmarkStart w:id="72" w:name="_Toc158994605"/>
      <w:r>
        <w:t xml:space="preserve">Credit </w:t>
      </w:r>
      <w:proofErr w:type="gramStart"/>
      <w:r>
        <w:t>arrangements</w:t>
      </w:r>
      <w:bookmarkEnd w:id="70"/>
      <w:bookmarkEnd w:id="71"/>
      <w:bookmarkEnd w:id="72"/>
      <w:proofErr w:type="gramEnd"/>
    </w:p>
    <w:p w14:paraId="6867101E" w14:textId="77777777" w:rsidR="00012A80" w:rsidRDefault="00012A80" w:rsidP="00012A80">
      <w:pPr>
        <w:pStyle w:val="VCAAHeading3"/>
      </w:pPr>
      <w:bookmarkStart w:id="73" w:name="_Toc135146376"/>
      <w:bookmarkStart w:id="74" w:name="_Toc135901147"/>
      <w:bookmarkStart w:id="75" w:name="_Toc158994606"/>
      <w:r>
        <w:t>VASS industry group</w:t>
      </w:r>
      <w:bookmarkEnd w:id="73"/>
      <w:bookmarkEnd w:id="74"/>
      <w:bookmarkEnd w:id="75"/>
    </w:p>
    <w:p w14:paraId="54E23493" w14:textId="77777777" w:rsidR="00012A80" w:rsidRPr="001F7228" w:rsidRDefault="00012A80" w:rsidP="00012A80">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012A80" w:rsidRPr="0044229D" w14:paraId="274C2F55" w14:textId="77777777" w:rsidTr="00F4336A">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right w:val="none" w:sz="0" w:space="0" w:color="auto"/>
            </w:tcBorders>
            <w:vAlign w:val="center"/>
          </w:tcPr>
          <w:p w14:paraId="0507D7E7" w14:textId="77777777" w:rsidR="00012A80" w:rsidRPr="0044229D" w:rsidRDefault="00012A80" w:rsidP="00F4336A">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left w:val="none" w:sz="0" w:space="0" w:color="auto"/>
              <w:bottom w:val="single" w:sz="4" w:space="0" w:color="auto"/>
            </w:tcBorders>
            <w:vAlign w:val="center"/>
          </w:tcPr>
          <w:p w14:paraId="18F26CFF" w14:textId="77777777" w:rsidR="00012A80" w:rsidRPr="0044229D" w:rsidRDefault="00012A80" w:rsidP="00F4336A">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012A80" w:rsidRPr="0044229D" w14:paraId="74022B1B"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0C0884D" w14:textId="77777777" w:rsidR="00012A80" w:rsidRPr="0044229D" w:rsidRDefault="00012A80" w:rsidP="00F4336A">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6539C331"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6D4963D1"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23C91C3"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38B0AF7F"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AHC</w:t>
            </w:r>
          </w:p>
        </w:tc>
      </w:tr>
      <w:tr w:rsidR="00012A80" w:rsidRPr="0044229D" w14:paraId="0ACCF5EC"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3872A1C"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63673E46"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AHC</w:t>
            </w:r>
          </w:p>
        </w:tc>
      </w:tr>
      <w:tr w:rsidR="00012A80" w:rsidRPr="0044229D" w14:paraId="26763F2C"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4032730"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38034F14"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AHC</w:t>
            </w:r>
          </w:p>
          <w:p w14:paraId="71FD88CE" w14:textId="77777777" w:rsidR="00012A80" w:rsidRPr="0044229D" w:rsidRDefault="00012A80" w:rsidP="00F4336A">
            <w:pPr>
              <w:jc w:val="center"/>
              <w:rPr>
                <w:sz w:val="20"/>
                <w:szCs w:val="20"/>
              </w:rPr>
            </w:pPr>
          </w:p>
        </w:tc>
      </w:tr>
      <w:tr w:rsidR="00012A80" w:rsidRPr="0044229D" w14:paraId="057A5D4A"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624A09" w14:textId="77777777" w:rsidR="00012A80" w:rsidRPr="0044229D" w:rsidRDefault="00012A80" w:rsidP="00F4336A">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2BF06F2" w14:textId="77777777" w:rsidR="00012A80" w:rsidRPr="0044229D" w:rsidRDefault="00012A80" w:rsidP="00F4336A">
            <w:pPr>
              <w:pStyle w:val="VCAAtablecondensed"/>
              <w:spacing w:before="0" w:after="0" w:line="240" w:lineRule="auto"/>
              <w:jc w:val="center"/>
              <w:rPr>
                <w:b/>
                <w:sz w:val="20"/>
                <w:szCs w:val="20"/>
                <w:highlight w:val="yellow"/>
              </w:rPr>
            </w:pPr>
          </w:p>
        </w:tc>
      </w:tr>
      <w:tr w:rsidR="00012A80" w:rsidRPr="0044229D" w14:paraId="7C93CDD0"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2599E86"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234ED4"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ACM</w:t>
            </w:r>
          </w:p>
        </w:tc>
      </w:tr>
      <w:tr w:rsidR="00012A80" w:rsidRPr="0044229D" w14:paraId="3E005A8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D4BAA9C"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6ADD11CA"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1932EB3A"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E9DFFD4"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7E6C3B7B"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MST</w:t>
            </w:r>
          </w:p>
        </w:tc>
      </w:tr>
      <w:tr w:rsidR="00012A80" w:rsidRPr="0044229D" w14:paraId="50F41704"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176C831"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4EADB83"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7DD601CF"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F23D9E8"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D6B70DF"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GEN</w:t>
            </w:r>
          </w:p>
        </w:tc>
      </w:tr>
      <w:tr w:rsidR="00012A80" w:rsidRPr="0044229D" w14:paraId="34E866C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106A7F"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D24D33" w14:textId="77777777" w:rsidR="00012A80" w:rsidRPr="0044229D" w:rsidRDefault="00012A80" w:rsidP="00F4336A">
            <w:pPr>
              <w:pStyle w:val="VCAAtablecondensed"/>
              <w:spacing w:before="0" w:after="0" w:line="240" w:lineRule="auto"/>
              <w:jc w:val="center"/>
              <w:rPr>
                <w:sz w:val="20"/>
                <w:szCs w:val="20"/>
                <w:highlight w:val="yellow"/>
              </w:rPr>
            </w:pPr>
            <w:r w:rsidRPr="0044229D">
              <w:rPr>
                <w:sz w:val="20"/>
                <w:szCs w:val="20"/>
              </w:rPr>
              <w:t>GEN</w:t>
            </w:r>
          </w:p>
        </w:tc>
      </w:tr>
      <w:tr w:rsidR="00012A80" w:rsidRPr="0044229D" w14:paraId="6D91C39F"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2BCDF67"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32D341D8"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6274EE08"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C0AA7E5"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0FD7BCDC"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AUR</w:t>
            </w:r>
          </w:p>
        </w:tc>
      </w:tr>
      <w:tr w:rsidR="00012A80" w:rsidRPr="0044229D" w14:paraId="388C973F"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ADC85E5"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0965A1"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091E3DE7"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49329DA"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CB93B22"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CPC</w:t>
            </w:r>
          </w:p>
        </w:tc>
      </w:tr>
      <w:tr w:rsidR="00012A80" w:rsidRPr="0044229D" w14:paraId="15AEDA0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398362"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17236D9"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CPC</w:t>
            </w:r>
          </w:p>
        </w:tc>
      </w:tr>
      <w:tr w:rsidR="00012A80" w:rsidRPr="0044229D" w14:paraId="57C3098B"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FF01FE7"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6A04DDEF"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6B824933"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7051ECAA"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11F1276D"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BSB</w:t>
            </w:r>
          </w:p>
        </w:tc>
      </w:tr>
      <w:tr w:rsidR="00012A80" w:rsidRPr="0044229D" w14:paraId="1A207128"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03F2A1C"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123F1BF6"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BSB</w:t>
            </w:r>
          </w:p>
        </w:tc>
      </w:tr>
      <w:tr w:rsidR="00012A80" w:rsidRPr="0044229D" w14:paraId="55D20A36"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9A1C3A2"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DDB0169"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0B7F6346"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DE9733"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5B7AB5"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ICT</w:t>
            </w:r>
          </w:p>
        </w:tc>
      </w:tr>
      <w:tr w:rsidR="00012A80" w:rsidRPr="0044229D" w14:paraId="7179DF88"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1102F1A"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54EBB489"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54A85DE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B815698"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5BE3FE87"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RII</w:t>
            </w:r>
          </w:p>
        </w:tc>
      </w:tr>
      <w:tr w:rsidR="00012A80" w:rsidRPr="0044229D" w14:paraId="08AA1A21"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A265C99"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CBB4DF3"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44C38E7F"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0B915F8"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78C847D"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CHC</w:t>
            </w:r>
          </w:p>
        </w:tc>
      </w:tr>
      <w:tr w:rsidR="00012A80" w:rsidRPr="0044229D" w14:paraId="5FEC2150"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D3E7056"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F6850AE"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CHC</w:t>
            </w:r>
          </w:p>
        </w:tc>
      </w:tr>
      <w:tr w:rsidR="00012A80" w:rsidRPr="0044229D" w14:paraId="6BC060E2"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0C6EEE1"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AC6E808"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CHC</w:t>
            </w:r>
          </w:p>
        </w:tc>
      </w:tr>
      <w:tr w:rsidR="00012A80" w:rsidRPr="0044229D" w14:paraId="5B80D91A"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51ABB9"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35A828"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CHC</w:t>
            </w:r>
          </w:p>
        </w:tc>
      </w:tr>
      <w:tr w:rsidR="00012A80" w:rsidRPr="0044229D" w14:paraId="715E71C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9159ABA"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4CDDBB12"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743A1247"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4F401A77"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6944172D"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CUA</w:t>
            </w:r>
          </w:p>
        </w:tc>
      </w:tr>
      <w:tr w:rsidR="00012A80" w:rsidRPr="0044229D" w14:paraId="6A955FA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2DC3470"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04D49644"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CUA</w:t>
            </w:r>
          </w:p>
        </w:tc>
      </w:tr>
      <w:tr w:rsidR="00012A80" w:rsidRPr="0044229D" w14:paraId="43936FAE" w14:textId="77777777" w:rsidTr="00F4336A">
        <w:trPr>
          <w:cantSplit/>
          <w:trHeight w:hRule="exact" w:val="340"/>
          <w:jc w:val="center"/>
        </w:trPr>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F8294C7"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lastRenderedPageBreak/>
              <w:t>VCE VET Dance</w:t>
            </w:r>
          </w:p>
        </w:tc>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9288B5"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489FC9B0"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A303D95"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7B728A9"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CUA</w:t>
            </w:r>
          </w:p>
        </w:tc>
      </w:tr>
      <w:tr w:rsidR="00012A80" w:rsidRPr="0044229D" w14:paraId="3BB82D2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094D2A"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E21122"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CUA</w:t>
            </w:r>
          </w:p>
        </w:tc>
      </w:tr>
      <w:tr w:rsidR="00012A80" w:rsidRPr="0044229D" w14:paraId="3FF96546"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3A8146C"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02242704"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4B20F90E"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5DAEF756"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1C5384F9"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UEE</w:t>
            </w:r>
          </w:p>
        </w:tc>
      </w:tr>
      <w:tr w:rsidR="00012A80" w:rsidRPr="0044229D" w14:paraId="4EFA7E4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AFF7B8E"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4633DEE3"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UEE</w:t>
            </w:r>
          </w:p>
        </w:tc>
      </w:tr>
      <w:tr w:rsidR="00012A80" w:rsidRPr="0044229D" w14:paraId="44DFB0FA"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ACC805A"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264ECDE"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5F1F97B5"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9546BA"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C73A96"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MEM</w:t>
            </w:r>
          </w:p>
        </w:tc>
      </w:tr>
      <w:tr w:rsidR="00012A80" w:rsidRPr="0044229D" w14:paraId="67CAECAA"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A0BE779"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15BBFC4E"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46694239"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EE615AA"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0BDA07C8"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ACM</w:t>
            </w:r>
          </w:p>
        </w:tc>
      </w:tr>
      <w:tr w:rsidR="00012A80" w:rsidRPr="0044229D" w14:paraId="5A723D46"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1E51E2"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9382863"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6D8E2193"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A58211"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77BA5A2"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MSF</w:t>
            </w:r>
          </w:p>
        </w:tc>
      </w:tr>
      <w:tr w:rsidR="00012A80" w:rsidRPr="0044229D" w14:paraId="13E106CA"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0AAE98F" w14:textId="77777777" w:rsidR="00012A80" w:rsidRPr="0044229D" w:rsidRDefault="00012A80" w:rsidP="00F4336A">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vAlign w:val="center"/>
          </w:tcPr>
          <w:p w14:paraId="37CECED1"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6C8DAB48"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ACE30AD"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vAlign w:val="center"/>
          </w:tcPr>
          <w:p w14:paraId="132E26A8"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SHB</w:t>
            </w:r>
          </w:p>
        </w:tc>
      </w:tr>
      <w:tr w:rsidR="00012A80" w:rsidRPr="0044229D" w14:paraId="049E9B4B"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1F0E876" w14:textId="77777777" w:rsidR="00012A80" w:rsidRPr="004778AD" w:rsidRDefault="00012A80" w:rsidP="00F4336A">
            <w:pPr>
              <w:pStyle w:val="VCAAtablecondensedbullet"/>
              <w:numPr>
                <w:ilvl w:val="0"/>
                <w:numId w:val="4"/>
              </w:numPr>
              <w:tabs>
                <w:tab w:val="clear" w:pos="425"/>
                <w:tab w:val="left" w:pos="34"/>
              </w:tabs>
              <w:spacing w:before="0" w:after="0" w:line="240" w:lineRule="auto"/>
              <w:ind w:left="311" w:hanging="277"/>
              <w:rPr>
                <w:szCs w:val="20"/>
                <w:lang w:val="it-IT"/>
              </w:rPr>
            </w:pPr>
            <w:r w:rsidRPr="004778AD">
              <w:rPr>
                <w:szCs w:val="20"/>
                <w:lang w:val="it-IT"/>
              </w:rPr>
              <w:t>Certificate II in Salon Assistant</w:t>
            </w:r>
          </w:p>
        </w:tc>
        <w:tc>
          <w:tcPr>
            <w:tcW w:w="2187" w:type="dxa"/>
            <w:tcBorders>
              <w:top w:val="nil"/>
              <w:left w:val="single" w:sz="4" w:space="0" w:color="auto"/>
              <w:bottom w:val="nil"/>
              <w:right w:val="single" w:sz="4" w:space="0" w:color="auto"/>
            </w:tcBorders>
            <w:vAlign w:val="center"/>
          </w:tcPr>
          <w:p w14:paraId="6212C1B8"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SHB</w:t>
            </w:r>
          </w:p>
        </w:tc>
      </w:tr>
      <w:tr w:rsidR="00012A80" w:rsidRPr="0044229D" w14:paraId="7F2143AA"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53B851DB"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vAlign w:val="center"/>
          </w:tcPr>
          <w:p w14:paraId="61290E95"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SHB</w:t>
            </w:r>
          </w:p>
        </w:tc>
      </w:tr>
      <w:tr w:rsidR="00012A80" w:rsidRPr="0044229D" w14:paraId="6729CE5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A2DD349"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vAlign w:val="center"/>
          </w:tcPr>
          <w:p w14:paraId="0B0F5B2F"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SHB</w:t>
            </w:r>
          </w:p>
        </w:tc>
      </w:tr>
      <w:tr w:rsidR="00012A80" w:rsidRPr="0044229D" w14:paraId="2E12D996"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DF0A79"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CA19662"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260FECB7"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4321ADF"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13DAC83"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HLT</w:t>
            </w:r>
          </w:p>
        </w:tc>
      </w:tr>
      <w:tr w:rsidR="00012A80" w:rsidRPr="0044229D" w14:paraId="60D243BC" w14:textId="77777777" w:rsidTr="00F4336A">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F8FB20"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29C6E1E1" w14:textId="77777777" w:rsidR="00012A80" w:rsidRPr="0044229D" w:rsidRDefault="00012A80" w:rsidP="00012A80">
            <w:pPr>
              <w:pStyle w:val="VCAAtablecondensedbullet"/>
              <w:numPr>
                <w:ilvl w:val="0"/>
                <w:numId w:val="22"/>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D433C1"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HLT</w:t>
            </w:r>
          </w:p>
        </w:tc>
      </w:tr>
      <w:tr w:rsidR="00012A80" w:rsidRPr="0044229D" w14:paraId="4DD8D393"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D7D6E37"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vAlign w:val="center"/>
          </w:tcPr>
          <w:p w14:paraId="4FFA3BE6"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4D47197B"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2399342"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vAlign w:val="center"/>
          </w:tcPr>
          <w:p w14:paraId="45D3112F"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SIT</w:t>
            </w:r>
          </w:p>
        </w:tc>
      </w:tr>
      <w:tr w:rsidR="00012A80" w:rsidRPr="0044229D" w14:paraId="678909A6"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BA9629E"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vAlign w:val="center"/>
          </w:tcPr>
          <w:p w14:paraId="6C39268E"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SIT</w:t>
            </w:r>
          </w:p>
        </w:tc>
      </w:tr>
      <w:tr w:rsidR="00012A80" w:rsidRPr="0044229D" w14:paraId="3A5A2197"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F440D15"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vAlign w:val="center"/>
          </w:tcPr>
          <w:p w14:paraId="40B6A80F"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SIT</w:t>
            </w:r>
          </w:p>
        </w:tc>
      </w:tr>
      <w:tr w:rsidR="00012A80" w:rsidRPr="0044229D" w14:paraId="5920F2DB"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C7650A"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27BF98A"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49716917"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0119F96"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F242A24"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ICT</w:t>
            </w:r>
          </w:p>
        </w:tc>
      </w:tr>
      <w:tr w:rsidR="00012A80" w:rsidRPr="0044229D" w14:paraId="1F01B7B6"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ED9722C"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FDBB28"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ICT</w:t>
            </w:r>
          </w:p>
        </w:tc>
      </w:tr>
      <w:tr w:rsidR="00012A80" w:rsidRPr="0044229D" w14:paraId="6AF7DE13"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FF19437"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vAlign w:val="center"/>
          </w:tcPr>
          <w:p w14:paraId="11CFC651"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716C8FF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20F7823"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vAlign w:val="center"/>
          </w:tcPr>
          <w:p w14:paraId="6680ACA8"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ICT</w:t>
            </w:r>
          </w:p>
        </w:tc>
      </w:tr>
      <w:tr w:rsidR="00012A80" w:rsidRPr="0044229D" w14:paraId="6684B562"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CDC800D"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22953E7"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48B882A0"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C2F6318"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F9582D"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MSL</w:t>
            </w:r>
          </w:p>
        </w:tc>
      </w:tr>
      <w:tr w:rsidR="00012A80" w:rsidRPr="0044229D" w14:paraId="3508D7D7"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9780A84"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vAlign w:val="center"/>
          </w:tcPr>
          <w:p w14:paraId="3D38545A"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5E4440FA"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2F4D1019"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vAlign w:val="center"/>
          </w:tcPr>
          <w:p w14:paraId="3A6F6361"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CUA</w:t>
            </w:r>
          </w:p>
        </w:tc>
      </w:tr>
      <w:tr w:rsidR="00012A80" w:rsidRPr="0044229D" w14:paraId="7181AA36"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7B7D8E42"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vAlign w:val="center"/>
          </w:tcPr>
          <w:p w14:paraId="1AC77935"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CUA</w:t>
            </w:r>
          </w:p>
        </w:tc>
      </w:tr>
      <w:tr w:rsidR="00012A80" w:rsidRPr="0044229D" w14:paraId="1C8B009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66BD028"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vAlign w:val="center"/>
          </w:tcPr>
          <w:p w14:paraId="411D4FCB"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CUA</w:t>
            </w:r>
          </w:p>
        </w:tc>
      </w:tr>
      <w:tr w:rsidR="00012A80" w:rsidRPr="0044229D" w14:paraId="43A0CC3A"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BA2F654"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5D0BAF2"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7EF97F6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AC79FA5"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74436DD"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CPC</w:t>
            </w:r>
          </w:p>
        </w:tc>
      </w:tr>
      <w:tr w:rsidR="00012A80" w:rsidRPr="0044229D" w14:paraId="23661CA9" w14:textId="77777777" w:rsidTr="00F4336A">
        <w:trPr>
          <w:trHeight w:hRule="exact" w:val="340"/>
          <w:jc w:val="center"/>
        </w:trPr>
        <w:tc>
          <w:tcPr>
            <w:tcW w:w="8019" w:type="dxa"/>
            <w:tcBorders>
              <w:top w:val="single" w:sz="4" w:space="0" w:color="auto"/>
              <w:left w:val="nil"/>
              <w:bottom w:val="nil"/>
              <w:right w:val="nil"/>
            </w:tcBorders>
            <w:vAlign w:val="center"/>
          </w:tcPr>
          <w:p w14:paraId="449A227C" w14:textId="77777777" w:rsidR="00012A80" w:rsidRPr="0044229D" w:rsidRDefault="00012A80" w:rsidP="00F4336A">
            <w:pPr>
              <w:pStyle w:val="VCAAtablecondensed"/>
              <w:spacing w:before="0" w:after="0" w:line="240" w:lineRule="auto"/>
              <w:rPr>
                <w:sz w:val="20"/>
                <w:szCs w:val="20"/>
                <w:lang w:val="en-AU"/>
              </w:rPr>
            </w:pPr>
          </w:p>
        </w:tc>
        <w:tc>
          <w:tcPr>
            <w:tcW w:w="2187" w:type="dxa"/>
            <w:tcBorders>
              <w:top w:val="single" w:sz="4" w:space="0" w:color="auto"/>
              <w:left w:val="nil"/>
              <w:bottom w:val="nil"/>
              <w:right w:val="nil"/>
            </w:tcBorders>
            <w:vAlign w:val="center"/>
          </w:tcPr>
          <w:p w14:paraId="6829B733"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33DE19F1"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F663FE9"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lastRenderedPageBreak/>
              <w:t>VCE VET Small Business</w:t>
            </w:r>
          </w:p>
        </w:tc>
        <w:tc>
          <w:tcPr>
            <w:tcW w:w="2187" w:type="dxa"/>
            <w:tcBorders>
              <w:top w:val="nil"/>
              <w:left w:val="single" w:sz="4" w:space="0" w:color="auto"/>
              <w:bottom w:val="nil"/>
              <w:right w:val="single" w:sz="4" w:space="0" w:color="auto"/>
            </w:tcBorders>
            <w:vAlign w:val="center"/>
          </w:tcPr>
          <w:p w14:paraId="30AE902F"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64684B2C"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A95F53C"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vAlign w:val="center"/>
          </w:tcPr>
          <w:p w14:paraId="15EDF1F7"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BSB</w:t>
            </w:r>
          </w:p>
        </w:tc>
      </w:tr>
      <w:tr w:rsidR="00012A80" w:rsidRPr="0044229D" w14:paraId="27E81B7F"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018CAE7"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22CB352"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137F8FCA"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E738E4A"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2265460"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SIS</w:t>
            </w:r>
          </w:p>
        </w:tc>
      </w:tr>
      <w:tr w:rsidR="00012A80" w:rsidRPr="0044229D" w14:paraId="0AD9DB12"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FBBF29B"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856F3F6"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SIS</w:t>
            </w:r>
          </w:p>
        </w:tc>
      </w:tr>
      <w:tr w:rsidR="00012A80" w:rsidRPr="0044229D" w14:paraId="51E8AB89"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B5E594"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3546C3"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SIS</w:t>
            </w:r>
          </w:p>
        </w:tc>
      </w:tr>
      <w:tr w:rsidR="00012A80" w:rsidRPr="0044229D" w14:paraId="18734CE0"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6099AFB" w14:textId="77777777" w:rsidR="00012A80" w:rsidRPr="0044229D" w:rsidRDefault="00012A80" w:rsidP="00F4336A">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vAlign w:val="center"/>
          </w:tcPr>
          <w:p w14:paraId="198B84D3" w14:textId="77777777" w:rsidR="00012A80" w:rsidRPr="0044229D" w:rsidRDefault="00012A80" w:rsidP="00F4336A">
            <w:pPr>
              <w:pStyle w:val="VCAAtablecondensed"/>
              <w:spacing w:before="0" w:after="0" w:line="240" w:lineRule="auto"/>
              <w:jc w:val="center"/>
              <w:rPr>
                <w:b/>
                <w:sz w:val="20"/>
                <w:szCs w:val="20"/>
              </w:rPr>
            </w:pPr>
          </w:p>
        </w:tc>
      </w:tr>
      <w:tr w:rsidR="00012A80" w:rsidRPr="0044229D" w14:paraId="613E947E"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A58E606"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vAlign w:val="center"/>
          </w:tcPr>
          <w:p w14:paraId="5F7D33F1"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CUA</w:t>
            </w:r>
          </w:p>
        </w:tc>
      </w:tr>
      <w:tr w:rsidR="00012A80" w:rsidRPr="0044229D" w14:paraId="38803F5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8D38DD9" w14:textId="77777777" w:rsidR="00012A80" w:rsidRPr="0044229D" w:rsidRDefault="00012A80"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vAlign w:val="center"/>
          </w:tcPr>
          <w:p w14:paraId="26F5A323" w14:textId="77777777" w:rsidR="00012A80" w:rsidRPr="0044229D" w:rsidRDefault="00012A80" w:rsidP="00F4336A">
            <w:pPr>
              <w:pStyle w:val="VCAAtablecondensed"/>
              <w:spacing w:before="0" w:after="0" w:line="240" w:lineRule="auto"/>
              <w:jc w:val="center"/>
              <w:rPr>
                <w:sz w:val="20"/>
                <w:szCs w:val="20"/>
              </w:rPr>
            </w:pPr>
            <w:r w:rsidRPr="0044229D">
              <w:rPr>
                <w:sz w:val="20"/>
                <w:szCs w:val="20"/>
              </w:rPr>
              <w:t>CUA</w:t>
            </w:r>
          </w:p>
        </w:tc>
      </w:tr>
    </w:tbl>
    <w:p w14:paraId="2B0BE832" w14:textId="77777777" w:rsidR="00012A80" w:rsidRDefault="00012A80" w:rsidP="00012A80">
      <w:pPr>
        <w:pStyle w:val="VCAAHeading3"/>
      </w:pPr>
      <w:bookmarkStart w:id="76" w:name="_Toc135146377"/>
      <w:bookmarkStart w:id="77" w:name="_Toc135901148"/>
      <w:bookmarkStart w:id="78" w:name="_Toc158994607"/>
      <w:bookmarkStart w:id="79" w:name="_Hlk134790897"/>
      <w:r>
        <w:t xml:space="preserve">VET credit </w:t>
      </w:r>
      <w:proofErr w:type="gramStart"/>
      <w:r>
        <w:t>arrangements</w:t>
      </w:r>
      <w:bookmarkEnd w:id="76"/>
      <w:bookmarkEnd w:id="77"/>
      <w:bookmarkEnd w:id="78"/>
      <w:proofErr w:type="gramEnd"/>
    </w:p>
    <w:p w14:paraId="02D780FD" w14:textId="77777777" w:rsidR="00012A80" w:rsidRPr="00A0485F" w:rsidRDefault="00012A80" w:rsidP="00012A80">
      <w:pPr>
        <w:pStyle w:val="VCAAHeading4"/>
      </w:pPr>
      <w:r w:rsidRPr="00A0485F">
        <w:t>Accruing credit in one certificate</w:t>
      </w:r>
    </w:p>
    <w:p w14:paraId="207C0D94" w14:textId="77777777" w:rsidR="00012A80" w:rsidRPr="00A0485F" w:rsidRDefault="00012A80" w:rsidP="00012A80">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5221ABED" w14:textId="77777777" w:rsidR="00012A80" w:rsidRPr="00A0485F" w:rsidRDefault="00012A80" w:rsidP="00012A80">
      <w:pPr>
        <w:pStyle w:val="VCAAbullet"/>
      </w:pPr>
      <w:r w:rsidRPr="00A0485F">
        <w:t xml:space="preserve">a VE1 – VCE VET qualification that provides a Unit 3–4 </w:t>
      </w:r>
      <w:proofErr w:type="gramStart"/>
      <w:r w:rsidRPr="00A0485F">
        <w:t>sequence</w:t>
      </w:r>
      <w:proofErr w:type="gramEnd"/>
    </w:p>
    <w:p w14:paraId="70CD86AD" w14:textId="77777777" w:rsidR="00012A80" w:rsidRPr="00A0485F" w:rsidRDefault="00012A80" w:rsidP="00012A80">
      <w:pPr>
        <w:pStyle w:val="VCAAbullet"/>
      </w:pPr>
      <w:r w:rsidRPr="00A0485F">
        <w:t>a VE3 – Other VET qualification at a certificate III level.</w:t>
      </w:r>
    </w:p>
    <w:p w14:paraId="17B4840D" w14:textId="77777777" w:rsidR="00012A80" w:rsidRPr="00A0485F" w:rsidRDefault="00012A80" w:rsidP="00012A80">
      <w:pPr>
        <w:pStyle w:val="VCAAbody"/>
      </w:pPr>
      <w:r w:rsidRPr="00A0485F">
        <w:t>Where a qualification includes enough nominal hours, further units of credit may be available.</w:t>
      </w:r>
    </w:p>
    <w:p w14:paraId="033A9B1A" w14:textId="77777777" w:rsidR="00012A80" w:rsidRPr="00A0485F" w:rsidRDefault="00012A80" w:rsidP="00012A80">
      <w:pPr>
        <w:pStyle w:val="VCAAHeading4"/>
      </w:pPr>
      <w:r w:rsidRPr="00A0485F">
        <w:t>Accruing credit across multiple certificates</w:t>
      </w:r>
    </w:p>
    <w:p w14:paraId="7A5CE6A5" w14:textId="77777777" w:rsidR="00012A80" w:rsidRPr="00A0485F" w:rsidRDefault="00012A80" w:rsidP="00012A80">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59093C9B" w14:textId="77777777" w:rsidR="00012A80" w:rsidRPr="00A0485F" w:rsidRDefault="00012A80" w:rsidP="00012A80">
      <w:pPr>
        <w:pStyle w:val="VCAAbullet"/>
      </w:pPr>
      <w:r w:rsidRPr="00A0485F">
        <w:t>the same industry group as at least one certificate from the student’s first 180 hours of VET</w:t>
      </w:r>
    </w:p>
    <w:p w14:paraId="5266F008" w14:textId="77777777" w:rsidR="00012A80" w:rsidRPr="00A0485F" w:rsidRDefault="00012A80" w:rsidP="00012A80">
      <w:pPr>
        <w:pStyle w:val="VCAAbullet"/>
      </w:pPr>
      <w:r w:rsidRPr="00A0485F">
        <w:t xml:space="preserve">a VE1 – VCE VET program that provides a Unit 3–4 </w:t>
      </w:r>
      <w:proofErr w:type="gramStart"/>
      <w:r w:rsidRPr="00A0485F">
        <w:t>sequence</w:t>
      </w:r>
      <w:proofErr w:type="gramEnd"/>
    </w:p>
    <w:p w14:paraId="5213480F" w14:textId="77777777" w:rsidR="00012A80" w:rsidRPr="00A0485F" w:rsidRDefault="00012A80" w:rsidP="00012A80">
      <w:pPr>
        <w:pStyle w:val="VCAAbullet"/>
      </w:pPr>
      <w:r w:rsidRPr="00A0485F">
        <w:t>a VE3 – Other VET qualification at a certificate III level.</w:t>
      </w:r>
    </w:p>
    <w:p w14:paraId="48C04988" w14:textId="77777777" w:rsidR="00012A80" w:rsidRPr="000C1A72" w:rsidRDefault="00012A80" w:rsidP="00012A80">
      <w:pPr>
        <w:pStyle w:val="VCAAHeading4"/>
      </w:pPr>
      <w:r w:rsidRPr="00A0485F">
        <w:t>Accruing credit in a VE2 – SBAT</w:t>
      </w:r>
    </w:p>
    <w:p w14:paraId="13D1B755" w14:textId="77777777" w:rsidR="00012A80" w:rsidRPr="00A65888" w:rsidRDefault="00012A80" w:rsidP="00012A80">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6F72F1F2" w14:textId="77777777" w:rsidR="00012A80" w:rsidRPr="00A65888" w:rsidRDefault="00012A80" w:rsidP="00012A80">
      <w:pPr>
        <w:pStyle w:val="VCAAbullet"/>
      </w:pPr>
      <w:r w:rsidRPr="00A65888">
        <w:t>a VE2 – SBAT qualification that provides a Unit 3–4 sequence.</w:t>
      </w:r>
    </w:p>
    <w:p w14:paraId="27B8C85A" w14:textId="77777777" w:rsidR="00012A80" w:rsidRPr="00A65888" w:rsidRDefault="00012A80" w:rsidP="00012A80">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76EAECD9" w14:textId="77777777" w:rsidR="00012A80" w:rsidRPr="000C1A72" w:rsidRDefault="00012A80" w:rsidP="00012A80">
      <w:pPr>
        <w:pStyle w:val="VCAAbullet"/>
      </w:pPr>
      <w:r w:rsidRPr="000C1A72">
        <w:t>a VE</w:t>
      </w:r>
      <w:r>
        <w:t>2</w:t>
      </w:r>
      <w:r w:rsidRPr="000C1A72">
        <w:t xml:space="preserve"> – </w:t>
      </w:r>
      <w:r>
        <w:t>SBAT</w:t>
      </w:r>
      <w:r w:rsidRPr="000C1A72">
        <w:t xml:space="preserve"> qualification that provides a Unit 3–4 sequence</w:t>
      </w:r>
      <w:r>
        <w:t>.</w:t>
      </w:r>
    </w:p>
    <w:bookmarkEnd w:id="79"/>
    <w:p w14:paraId="2D8D3DF7" w14:textId="77777777" w:rsidR="00012A80" w:rsidRDefault="00012A80" w:rsidP="00012A80">
      <w:pPr>
        <w:rPr>
          <w:rFonts w:ascii="Arial" w:hAnsi="Arial" w:cs="Arial"/>
          <w:color w:val="0F7EB4"/>
          <w:sz w:val="32"/>
          <w:szCs w:val="24"/>
        </w:rPr>
      </w:pPr>
      <w:r>
        <w:br w:type="page"/>
      </w:r>
    </w:p>
    <w:p w14:paraId="1E8EED65" w14:textId="77777777" w:rsidR="00012A80" w:rsidRDefault="00012A80" w:rsidP="00012A80">
      <w:pPr>
        <w:pStyle w:val="VCAAHeading3"/>
      </w:pPr>
      <w:bookmarkStart w:id="80" w:name="_Toc135146378"/>
      <w:bookmarkStart w:id="81" w:name="_Toc135901149"/>
      <w:bookmarkStart w:id="82" w:name="_Toc158994608"/>
      <w:r>
        <w:lastRenderedPageBreak/>
        <w:t>VCE VM credit arrangements</w:t>
      </w:r>
      <w:bookmarkEnd w:id="80"/>
      <w:bookmarkEnd w:id="81"/>
      <w:bookmarkEnd w:id="82"/>
    </w:p>
    <w:p w14:paraId="6C360C29" w14:textId="77777777" w:rsidR="00012A80" w:rsidRPr="00100024" w:rsidRDefault="00012A80" w:rsidP="00012A80">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707D843E" w14:textId="77777777" w:rsidR="00012A80" w:rsidRDefault="00012A80" w:rsidP="00012A80">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7" w:history="1">
        <w:r>
          <w:rPr>
            <w:rStyle w:val="Hyperlink"/>
            <w:rFonts w:ascii="Arial" w:hAnsi="Arial"/>
          </w:rPr>
          <w:t>VCE Vocational Major (VM)</w:t>
        </w:r>
      </w:hyperlink>
      <w:r w:rsidRPr="00245BE4">
        <w:rPr>
          <w:color w:val="212121"/>
        </w:rPr>
        <w:t>.</w:t>
      </w:r>
    </w:p>
    <w:p w14:paraId="1A472866" w14:textId="77777777" w:rsidR="00012A80" w:rsidRDefault="00012A80" w:rsidP="00012A80">
      <w:pPr>
        <w:pStyle w:val="VCAAHeading3"/>
      </w:pPr>
      <w:bookmarkStart w:id="83" w:name="_Toc135146379"/>
      <w:bookmarkStart w:id="84" w:name="_Toc135901150"/>
      <w:bookmarkStart w:id="85" w:name="_Toc158994609"/>
      <w:r>
        <w:t>VPC credit arrangements</w:t>
      </w:r>
      <w:bookmarkEnd w:id="83"/>
      <w:bookmarkEnd w:id="84"/>
      <w:bookmarkEnd w:id="85"/>
    </w:p>
    <w:p w14:paraId="36E59DDB" w14:textId="77777777" w:rsidR="00012A80" w:rsidRPr="004965A2" w:rsidRDefault="00012A80" w:rsidP="00012A80">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21E5BB5E" w14:textId="77777777" w:rsidR="00012A80" w:rsidRPr="004965A2" w:rsidRDefault="00012A80" w:rsidP="00012A80">
      <w:pPr>
        <w:pStyle w:val="VCAAbody"/>
      </w:pPr>
      <w:r w:rsidRPr="004965A2">
        <w:t>For information</w:t>
      </w:r>
      <w:r>
        <w:t xml:space="preserve"> on credit arrangements</w:t>
      </w:r>
      <w:r w:rsidRPr="004965A2">
        <w:t xml:space="preserve">, please refer to </w:t>
      </w:r>
      <w:hyperlink r:id="rId38" w:history="1">
        <w:r w:rsidRPr="004965A2">
          <w:rPr>
            <w:rStyle w:val="Hyperlink"/>
          </w:rPr>
          <w:t>Victorian Pathways Certificate (VPC)</w:t>
        </w:r>
      </w:hyperlink>
      <w:r w:rsidRPr="004965A2">
        <w:t>.</w:t>
      </w:r>
    </w:p>
    <w:p w14:paraId="0551D2B4" w14:textId="77777777" w:rsidR="00012A80" w:rsidRDefault="00012A80" w:rsidP="00012A80">
      <w:pPr>
        <w:pStyle w:val="VCAAHeading2"/>
      </w:pPr>
      <w:bookmarkStart w:id="86" w:name="_Toc135146380"/>
      <w:bookmarkStart w:id="87" w:name="_Toc135901151"/>
      <w:bookmarkStart w:id="88" w:name="_Toc158994610"/>
      <w:r>
        <w:t xml:space="preserve">‘Get VET’ </w:t>
      </w:r>
      <w:proofErr w:type="gramStart"/>
      <w:r>
        <w:t>resources</w:t>
      </w:r>
      <w:bookmarkEnd w:id="86"/>
      <w:bookmarkEnd w:id="87"/>
      <w:bookmarkEnd w:id="88"/>
      <w:proofErr w:type="gramEnd"/>
    </w:p>
    <w:p w14:paraId="2F0CF6CB" w14:textId="77777777" w:rsidR="00012A80" w:rsidRDefault="00012A80" w:rsidP="00012A80">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1F649474" w14:textId="77777777" w:rsidR="00012A80" w:rsidRPr="00EE7765" w:rsidRDefault="00012A80" w:rsidP="00012A80">
      <w:pPr>
        <w:pStyle w:val="VCAAbullet"/>
      </w:pPr>
      <w:r w:rsidRPr="00EE7765">
        <w:t>VET Fast Facts</w:t>
      </w:r>
    </w:p>
    <w:p w14:paraId="709FDD49" w14:textId="77777777" w:rsidR="00012A80" w:rsidRPr="00EE7765" w:rsidRDefault="00012A80" w:rsidP="00012A80">
      <w:pPr>
        <w:pStyle w:val="VCAAbullet"/>
      </w:pPr>
      <w:r w:rsidRPr="00EE7765">
        <w:t>How VET is different</w:t>
      </w:r>
    </w:p>
    <w:p w14:paraId="3FF92DBC" w14:textId="77777777" w:rsidR="00012A80" w:rsidRPr="00EE7765" w:rsidRDefault="00012A80" w:rsidP="00012A80">
      <w:pPr>
        <w:pStyle w:val="VCAAbullet"/>
      </w:pPr>
      <w:r w:rsidRPr="00EE7765">
        <w:t>What you get from VET</w:t>
      </w:r>
    </w:p>
    <w:p w14:paraId="555C54A5" w14:textId="77777777" w:rsidR="00012A80" w:rsidRPr="00EE7765" w:rsidRDefault="00012A80" w:rsidP="00012A80">
      <w:pPr>
        <w:pStyle w:val="VCAAbullet"/>
      </w:pPr>
      <w:r w:rsidRPr="00EE7765">
        <w:t>How VET can prepare you for the future</w:t>
      </w:r>
    </w:p>
    <w:p w14:paraId="5228257E" w14:textId="77777777" w:rsidR="00012A80" w:rsidRPr="00EE7765" w:rsidRDefault="00012A80" w:rsidP="00012A80">
      <w:pPr>
        <w:pStyle w:val="VCAAbullet"/>
      </w:pPr>
      <w:r w:rsidRPr="00EE7765">
        <w:t>What a VET pathway looks like</w:t>
      </w:r>
    </w:p>
    <w:p w14:paraId="69332DA9" w14:textId="77777777" w:rsidR="00012A80" w:rsidRPr="00EE7765" w:rsidRDefault="00012A80" w:rsidP="00012A80">
      <w:pPr>
        <w:pStyle w:val="VCAAbullet"/>
      </w:pPr>
      <w:r w:rsidRPr="00EE7765">
        <w:t xml:space="preserve">7 questions to ask </w:t>
      </w:r>
      <w:proofErr w:type="gramStart"/>
      <w:r w:rsidRPr="00EE7765">
        <w:t>yourself</w:t>
      </w:r>
      <w:proofErr w:type="gramEnd"/>
    </w:p>
    <w:p w14:paraId="6B6B92E5" w14:textId="77777777" w:rsidR="00012A80" w:rsidRPr="00EE7765" w:rsidRDefault="00012A80" w:rsidP="00012A80">
      <w:pPr>
        <w:pStyle w:val="VCAAbullet"/>
      </w:pPr>
      <w:r w:rsidRPr="00EE7765">
        <w:t>Which VET are you?</w:t>
      </w:r>
    </w:p>
    <w:p w14:paraId="18EF479E" w14:textId="77777777" w:rsidR="00012A80" w:rsidRPr="00EE7765" w:rsidRDefault="00012A80" w:rsidP="00012A80">
      <w:pPr>
        <w:pStyle w:val="VCAAbullet"/>
      </w:pPr>
      <w:r w:rsidRPr="00EE7765">
        <w:t>VCE VET programs</w:t>
      </w:r>
    </w:p>
    <w:p w14:paraId="2E9B2595" w14:textId="77777777" w:rsidR="00012A80" w:rsidRPr="00EE7765" w:rsidRDefault="00012A80" w:rsidP="00012A80">
      <w:pPr>
        <w:pStyle w:val="VCAAbullet"/>
      </w:pPr>
      <w:r w:rsidRPr="00EE7765">
        <w:t xml:space="preserve">Structured </w:t>
      </w:r>
      <w:r>
        <w:t>W</w:t>
      </w:r>
      <w:r w:rsidRPr="00EE7765">
        <w:t xml:space="preserve">orkplace </w:t>
      </w:r>
      <w:r>
        <w:t>L</w:t>
      </w:r>
      <w:r w:rsidRPr="00EE7765">
        <w:t>earning</w:t>
      </w:r>
    </w:p>
    <w:p w14:paraId="10FD8CEA" w14:textId="77777777" w:rsidR="00012A80" w:rsidRPr="00EE7765" w:rsidRDefault="00012A80" w:rsidP="00012A80">
      <w:pPr>
        <w:pStyle w:val="VCAAbullet"/>
      </w:pPr>
      <w:r w:rsidRPr="00EE7765">
        <w:t>School-based apprenticeship or traineeship</w:t>
      </w:r>
    </w:p>
    <w:p w14:paraId="6A13A0EE" w14:textId="77777777" w:rsidR="00012A80" w:rsidRPr="00EE7765" w:rsidRDefault="00012A80" w:rsidP="00012A80">
      <w:pPr>
        <w:pStyle w:val="VCAAbullet"/>
      </w:pPr>
      <w:r w:rsidRPr="00EE7765">
        <w:t>Other VET qualifications</w:t>
      </w:r>
    </w:p>
    <w:p w14:paraId="0E11C5F2" w14:textId="77777777" w:rsidR="00012A80" w:rsidRPr="00EE7765" w:rsidRDefault="00012A80" w:rsidP="00012A80">
      <w:pPr>
        <w:pStyle w:val="VCAAbullet"/>
      </w:pPr>
      <w:r w:rsidRPr="00EE7765">
        <w:t xml:space="preserve">Get a taste of VET careers and </w:t>
      </w:r>
      <w:proofErr w:type="gramStart"/>
      <w:r w:rsidRPr="00EE7765">
        <w:t>training</w:t>
      </w:r>
      <w:proofErr w:type="gramEnd"/>
    </w:p>
    <w:p w14:paraId="5AE39593" w14:textId="77777777" w:rsidR="00012A80" w:rsidRPr="00EE7765" w:rsidRDefault="00012A80" w:rsidP="00012A80">
      <w:pPr>
        <w:pStyle w:val="VCAAbullet"/>
      </w:pPr>
      <w:r w:rsidRPr="00EE7765">
        <w:t>Where to find out more about VET</w:t>
      </w:r>
    </w:p>
    <w:p w14:paraId="67EE1F3D" w14:textId="77777777" w:rsidR="00012A80" w:rsidRPr="00EE7765" w:rsidRDefault="00012A80" w:rsidP="00012A80">
      <w:pPr>
        <w:pStyle w:val="VCAAbullet"/>
      </w:pPr>
      <w:r w:rsidRPr="00EE7765">
        <w:t>Resources</w:t>
      </w:r>
    </w:p>
    <w:p w14:paraId="35314426" w14:textId="77777777" w:rsidR="00012A80" w:rsidRPr="00EE7765" w:rsidRDefault="00012A80" w:rsidP="00012A80">
      <w:pPr>
        <w:pStyle w:val="VCAAbullet"/>
      </w:pPr>
      <w:r w:rsidRPr="00EE7765">
        <w:t xml:space="preserve">Hear what VET students </w:t>
      </w:r>
      <w:proofErr w:type="gramStart"/>
      <w:r w:rsidRPr="00EE7765">
        <w:t>say</w:t>
      </w:r>
      <w:proofErr w:type="gramEnd"/>
    </w:p>
    <w:p w14:paraId="3E10293E" w14:textId="77777777" w:rsidR="00012A80" w:rsidRPr="00EE7765" w:rsidRDefault="00012A80" w:rsidP="00012A80">
      <w:pPr>
        <w:pStyle w:val="VCAAbullet"/>
      </w:pPr>
      <w:r w:rsidRPr="00EE7765">
        <w:t xml:space="preserve">Hear what VET teachers </w:t>
      </w:r>
      <w:proofErr w:type="gramStart"/>
      <w:r w:rsidRPr="00EE7765">
        <w:t>say</w:t>
      </w:r>
      <w:proofErr w:type="gramEnd"/>
    </w:p>
    <w:p w14:paraId="0D0AF549" w14:textId="77777777" w:rsidR="00012A80" w:rsidRPr="00EE7765" w:rsidRDefault="00012A80" w:rsidP="00012A80">
      <w:pPr>
        <w:pStyle w:val="VCAAbullet"/>
      </w:pPr>
      <w:r w:rsidRPr="00EE7765">
        <w:t>Career pathway posters</w:t>
      </w:r>
    </w:p>
    <w:p w14:paraId="7870A91D" w14:textId="77777777" w:rsidR="00012A80" w:rsidRDefault="00012A80" w:rsidP="00012A80">
      <w:pPr>
        <w:pStyle w:val="VCAAbody"/>
      </w:pPr>
      <w:r>
        <w:rPr>
          <w:color w:val="212121"/>
        </w:rPr>
        <w:t xml:space="preserve">For more information, </w:t>
      </w:r>
      <w:r>
        <w:t>please refer to</w:t>
      </w:r>
      <w:r>
        <w:rPr>
          <w:rFonts w:ascii="Arial" w:hAnsi="Arial"/>
        </w:rPr>
        <w:t xml:space="preserve"> </w:t>
      </w:r>
      <w:hyperlink r:id="rId39" w:history="1">
        <w:r>
          <w:rPr>
            <w:rStyle w:val="Hyperlink"/>
            <w:rFonts w:ascii="Arial" w:hAnsi="Arial"/>
          </w:rPr>
          <w:t>‘Get VET’</w:t>
        </w:r>
      </w:hyperlink>
      <w:r w:rsidRPr="00245BE4">
        <w:rPr>
          <w:color w:val="212121"/>
        </w:rPr>
        <w:t>.</w:t>
      </w:r>
    </w:p>
    <w:p w14:paraId="1514B533" w14:textId="77777777" w:rsidR="00012A80" w:rsidRDefault="00012A80" w:rsidP="00012A80">
      <w:pPr>
        <w:pStyle w:val="VCAAHeading3"/>
      </w:pPr>
      <w:bookmarkStart w:id="89" w:name="_Toc135146381"/>
      <w:bookmarkStart w:id="90" w:name="_Toc135901152"/>
      <w:bookmarkStart w:id="91" w:name="_Toc158994611"/>
      <w:r>
        <w:t>VCE VET program chart</w:t>
      </w:r>
      <w:bookmarkEnd w:id="89"/>
      <w:bookmarkEnd w:id="90"/>
      <w:bookmarkEnd w:id="91"/>
    </w:p>
    <w:p w14:paraId="56781C26" w14:textId="77777777" w:rsidR="00012A80" w:rsidRPr="00CF0FD8" w:rsidRDefault="00012A80" w:rsidP="00012A80">
      <w:pPr>
        <w:pStyle w:val="VCAAbody"/>
      </w:pPr>
      <w:r>
        <w:t xml:space="preserve">The </w:t>
      </w:r>
      <w:hyperlink r:id="rId40"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58DCC79A" w14:textId="77777777" w:rsidR="00012A80" w:rsidRDefault="00012A80" w:rsidP="00012A80">
      <w:pPr>
        <w:pStyle w:val="VCAAHeading2"/>
      </w:pPr>
      <w:bookmarkStart w:id="92" w:name="_Toc135146382"/>
      <w:bookmarkStart w:id="93" w:name="_Toc135901153"/>
      <w:bookmarkStart w:id="94" w:name="_Toc158994612"/>
      <w:r>
        <w:lastRenderedPageBreak/>
        <w:t xml:space="preserve">Scored </w:t>
      </w:r>
      <w:proofErr w:type="gramStart"/>
      <w:r>
        <w:t>assessment</w:t>
      </w:r>
      <w:bookmarkEnd w:id="92"/>
      <w:bookmarkEnd w:id="93"/>
      <w:bookmarkEnd w:id="94"/>
      <w:proofErr w:type="gramEnd"/>
    </w:p>
    <w:p w14:paraId="28E24B12" w14:textId="77777777" w:rsidR="00012A80" w:rsidRDefault="00012A80" w:rsidP="00012A80">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0C66A924" w14:textId="77777777" w:rsidR="00012A80" w:rsidRDefault="00012A80" w:rsidP="00012A80">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59737503" w14:textId="77777777" w:rsidR="00012A80" w:rsidRPr="00751A25" w:rsidRDefault="00012A80" w:rsidP="00012A80">
      <w:pPr>
        <w:pStyle w:val="VCAAHeading3"/>
      </w:pPr>
      <w:bookmarkStart w:id="95" w:name="_Toc135146383"/>
      <w:bookmarkStart w:id="96" w:name="_Toc135901154"/>
      <w:bookmarkStart w:id="97" w:name="_Toc158994613"/>
      <w:r w:rsidRPr="00751A25">
        <w:t xml:space="preserve">Study </w:t>
      </w:r>
      <w:proofErr w:type="gramStart"/>
      <w:r w:rsidRPr="00751A25">
        <w:t>score</w:t>
      </w:r>
      <w:bookmarkEnd w:id="95"/>
      <w:bookmarkEnd w:id="96"/>
      <w:bookmarkEnd w:id="97"/>
      <w:proofErr w:type="gramEnd"/>
    </w:p>
    <w:p w14:paraId="3D5CD100" w14:textId="77777777" w:rsidR="00012A80" w:rsidRDefault="00012A80" w:rsidP="00012A80">
      <w:pPr>
        <w:pStyle w:val="VCAAbody"/>
      </w:pPr>
      <w:r>
        <w:t xml:space="preserve">To be eligible for a study score students must: </w:t>
      </w:r>
    </w:p>
    <w:p w14:paraId="2CCACFD5" w14:textId="77777777" w:rsidR="00012A80" w:rsidRPr="00A16C59" w:rsidRDefault="00012A80" w:rsidP="00012A80">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7B93E841" w14:textId="77777777" w:rsidR="00012A80" w:rsidRPr="00A16C59" w:rsidRDefault="00012A80" w:rsidP="00012A80">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7442098F" w14:textId="77777777" w:rsidR="00012A80" w:rsidRPr="00A16C59" w:rsidRDefault="00012A80" w:rsidP="00012A80">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2475AE35" w14:textId="77777777" w:rsidR="00012A80" w:rsidRDefault="00012A80" w:rsidP="00012A80">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51A8F973" w14:textId="77777777" w:rsidR="00012A80" w:rsidRDefault="00012A80" w:rsidP="00012A80">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41" w:history="1">
        <w:r w:rsidRPr="00A0485F">
          <w:rPr>
            <w:rStyle w:val="Hyperlink"/>
            <w:i/>
          </w:rPr>
          <w:t>VCE VET Scored Assessment Guide</w:t>
        </w:r>
      </w:hyperlink>
      <w:r>
        <w:t>.</w:t>
      </w:r>
    </w:p>
    <w:p w14:paraId="5A769495" w14:textId="77777777" w:rsidR="00012A80" w:rsidRPr="008027D0" w:rsidRDefault="00012A80" w:rsidP="00012A80">
      <w:pPr>
        <w:pStyle w:val="VCAAbody"/>
      </w:pPr>
      <w:r>
        <w:t xml:space="preserve">For more information on study scores and ATAR contributions, please refer to </w:t>
      </w:r>
      <w:hyperlink r:id="rId42" w:history="1">
        <w:r>
          <w:rPr>
            <w:rStyle w:val="Hyperlink"/>
          </w:rPr>
          <w:t>Victorian Tertiary Admissions Centre (VTAC)</w:t>
        </w:r>
      </w:hyperlink>
      <w:r>
        <w:t xml:space="preserve">. </w:t>
      </w:r>
    </w:p>
    <w:p w14:paraId="122EEFE0" w14:textId="77777777" w:rsidR="00012A80" w:rsidRDefault="00012A80" w:rsidP="00012A80">
      <w:pPr>
        <w:pStyle w:val="VCAAHeading2"/>
      </w:pPr>
      <w:bookmarkStart w:id="98" w:name="_Toc135146384"/>
      <w:bookmarkStart w:id="99" w:name="_Toc135901155"/>
      <w:bookmarkStart w:id="100" w:name="_Toc158994614"/>
      <w:r w:rsidRPr="00170134">
        <w:t>ATAR contribution</w:t>
      </w:r>
      <w:bookmarkEnd w:id="98"/>
      <w:bookmarkEnd w:id="99"/>
      <w:bookmarkEnd w:id="100"/>
    </w:p>
    <w:p w14:paraId="2DB50C63" w14:textId="77777777" w:rsidR="00012A80" w:rsidRDefault="00012A80" w:rsidP="00012A80">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15A90BA8" w14:textId="77777777" w:rsidR="00012A80" w:rsidRPr="008027D0" w:rsidRDefault="00012A80" w:rsidP="00012A80">
      <w:pPr>
        <w:pStyle w:val="VCAAbody"/>
      </w:pPr>
      <w:r>
        <w:t xml:space="preserve">For more information on study scores and ATAR contributions, please refer to </w:t>
      </w:r>
      <w:hyperlink r:id="rId43" w:history="1">
        <w:r w:rsidRPr="00A069E7">
          <w:rPr>
            <w:rStyle w:val="Hyperlink"/>
          </w:rPr>
          <w:t>VTAC</w:t>
        </w:r>
      </w:hyperlink>
      <w:r>
        <w:t xml:space="preserve">. </w:t>
      </w:r>
    </w:p>
    <w:p w14:paraId="1130EFC5" w14:textId="77777777" w:rsidR="00012A80" w:rsidRDefault="00012A80" w:rsidP="00012A80">
      <w:pPr>
        <w:rPr>
          <w:rFonts w:ascii="Arial" w:hAnsi="Arial" w:cs="Arial"/>
          <w:color w:val="0F7EB4"/>
          <w:sz w:val="40"/>
          <w:szCs w:val="28"/>
        </w:rPr>
      </w:pPr>
      <w:r>
        <w:br w:type="page"/>
      </w:r>
    </w:p>
    <w:p w14:paraId="1D6B13D6" w14:textId="77777777" w:rsidR="00012A80" w:rsidRDefault="00012A80" w:rsidP="00012A80">
      <w:pPr>
        <w:pStyle w:val="VCAAHeading3"/>
      </w:pPr>
      <w:bookmarkStart w:id="101" w:name="_Toc135146385"/>
      <w:bookmarkStart w:id="102" w:name="_Toc135901156"/>
      <w:bookmarkStart w:id="103" w:name="_Toc158994615"/>
      <w:r>
        <w:lastRenderedPageBreak/>
        <w:t xml:space="preserve">Scored VCE VET </w:t>
      </w:r>
      <w:proofErr w:type="gramStart"/>
      <w:r>
        <w:t>program</w:t>
      </w:r>
      <w:bookmarkEnd w:id="101"/>
      <w:bookmarkEnd w:id="102"/>
      <w:bookmarkEnd w:id="103"/>
      <w:proofErr w:type="gramEnd"/>
    </w:p>
    <w:p w14:paraId="2FE4C638" w14:textId="77777777" w:rsidR="00012A80" w:rsidRDefault="00012A80" w:rsidP="00012A80">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76952523" w14:textId="77777777" w:rsidR="00012A80" w:rsidRDefault="00012A80" w:rsidP="00012A80">
      <w:pPr>
        <w:pStyle w:val="VCAAbody"/>
      </w:pPr>
      <w:r w:rsidRPr="00055C74">
        <w:t>This study score can contribute directly to the ATAR, either as one of the student</w:t>
      </w:r>
      <w:r>
        <w:t>’</w:t>
      </w:r>
      <w:r w:rsidRPr="00055C74">
        <w:t>s best four studies (the primary four) or as a fifth or sixth study increment.</w:t>
      </w:r>
    </w:p>
    <w:p w14:paraId="52BEA4E7" w14:textId="77777777" w:rsidR="00012A80" w:rsidRPr="00055C74" w:rsidRDefault="00012A80" w:rsidP="00012A80">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76C90F0D" w14:textId="77777777" w:rsidR="00012A80" w:rsidRPr="004201C7" w:rsidRDefault="00012A80" w:rsidP="00012A80">
      <w:pPr>
        <w:pStyle w:val="VCAAbody"/>
      </w:pPr>
      <w:r w:rsidRPr="00055C74">
        <w:t>Where a student elects not to receive a study score</w:t>
      </w:r>
      <w:r>
        <w:t>,</w:t>
      </w:r>
      <w:r w:rsidRPr="00055C74">
        <w:t xml:space="preserve"> no contribution to the ATAR will be available.</w:t>
      </w:r>
    </w:p>
    <w:p w14:paraId="1A535D76" w14:textId="77777777" w:rsidR="00012A80" w:rsidRPr="008027D0" w:rsidRDefault="00012A80" w:rsidP="00012A80">
      <w:pPr>
        <w:pStyle w:val="VCAAbody"/>
      </w:pPr>
      <w:r>
        <w:t xml:space="preserve">For more information on study scores and ATAR contributions, please refer to </w:t>
      </w:r>
      <w:hyperlink r:id="rId44" w:history="1">
        <w:r w:rsidRPr="00A069E7">
          <w:rPr>
            <w:rStyle w:val="Hyperlink"/>
          </w:rPr>
          <w:t>VTAC</w:t>
        </w:r>
      </w:hyperlink>
      <w:r>
        <w:t xml:space="preserve">. </w:t>
      </w:r>
    </w:p>
    <w:p w14:paraId="0B353589" w14:textId="77777777" w:rsidR="00012A80" w:rsidRPr="00055C74" w:rsidRDefault="00012A80" w:rsidP="00012A80">
      <w:pPr>
        <w:pStyle w:val="VCAAHeading3"/>
      </w:pPr>
      <w:bookmarkStart w:id="104" w:name="_Toc135146386"/>
      <w:bookmarkStart w:id="105" w:name="_Toc135901157"/>
      <w:bookmarkStart w:id="106" w:name="_Toc158994616"/>
      <w:r w:rsidRPr="00055C74">
        <w:t>Scored</w:t>
      </w:r>
      <w:r>
        <w:t xml:space="preserve"> VCE VET</w:t>
      </w:r>
      <w:r w:rsidRPr="00055C74">
        <w:t xml:space="preserve"> program</w:t>
      </w:r>
      <w:r>
        <w:t xml:space="preserve"> with an additional </w:t>
      </w:r>
      <w:r>
        <w:br/>
        <w:t xml:space="preserve">non-scored </w:t>
      </w:r>
      <w:proofErr w:type="gramStart"/>
      <w:r>
        <w:t>stream</w:t>
      </w:r>
      <w:bookmarkEnd w:id="104"/>
      <w:bookmarkEnd w:id="105"/>
      <w:bookmarkEnd w:id="106"/>
      <w:proofErr w:type="gramEnd"/>
    </w:p>
    <w:p w14:paraId="13538F0E" w14:textId="77777777" w:rsidR="00012A80" w:rsidRDefault="00012A80" w:rsidP="00012A80">
      <w:pPr>
        <w:pStyle w:val="VCAAbody"/>
      </w:pPr>
      <w:r>
        <w:t>Some scored VCE VET programs include both a scored and a non-scored Unit 3</w:t>
      </w:r>
      <w:r>
        <w:rPr>
          <w:rFonts w:cstheme="majorHAnsi"/>
        </w:rPr>
        <w:t>–</w:t>
      </w:r>
      <w:r>
        <w:t>4 sequence.</w:t>
      </w:r>
    </w:p>
    <w:p w14:paraId="07A3CE1A" w14:textId="77777777" w:rsidR="00012A80" w:rsidRDefault="00012A80" w:rsidP="00012A80">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32266FE5" w14:textId="77777777" w:rsidR="00012A80" w:rsidRPr="008027D0" w:rsidRDefault="00012A80" w:rsidP="00012A80">
      <w:pPr>
        <w:pStyle w:val="VCAAbody"/>
      </w:pPr>
      <w:r>
        <w:t xml:space="preserve">For more information on study scores and ATAR contributions, please refer to </w:t>
      </w:r>
      <w:hyperlink r:id="rId45" w:history="1">
        <w:r w:rsidRPr="00A069E7">
          <w:rPr>
            <w:rStyle w:val="Hyperlink"/>
          </w:rPr>
          <w:t>VTAC</w:t>
        </w:r>
      </w:hyperlink>
      <w:r>
        <w:t xml:space="preserve">. </w:t>
      </w:r>
    </w:p>
    <w:p w14:paraId="079F83BB" w14:textId="77777777" w:rsidR="00012A80" w:rsidRDefault="00012A80" w:rsidP="00012A80">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6" w:history="1">
        <w:r>
          <w:rPr>
            <w:rStyle w:val="Hyperlink"/>
            <w:rFonts w:ascii="Arial" w:hAnsi="Arial"/>
          </w:rPr>
          <w:t>VCE VET program chart</w:t>
        </w:r>
      </w:hyperlink>
      <w:r w:rsidRPr="00245BE4">
        <w:rPr>
          <w:color w:val="212121"/>
        </w:rPr>
        <w:t>.</w:t>
      </w:r>
    </w:p>
    <w:p w14:paraId="0D8D40C1" w14:textId="77777777" w:rsidR="00012A80" w:rsidRDefault="00012A80" w:rsidP="00012A80">
      <w:pPr>
        <w:pStyle w:val="VCAAHeading3"/>
      </w:pPr>
      <w:bookmarkStart w:id="107" w:name="_Toc135146387"/>
      <w:bookmarkStart w:id="108" w:name="_Toc135901158"/>
      <w:bookmarkStart w:id="109" w:name="_Toc158994617"/>
      <w:r>
        <w:t>Non-s</w:t>
      </w:r>
      <w:r w:rsidRPr="00055C74">
        <w:t>cored</w:t>
      </w:r>
      <w:r>
        <w:t xml:space="preserve"> VCE VET</w:t>
      </w:r>
      <w:r w:rsidRPr="00055C74">
        <w:t xml:space="preserve"> program</w:t>
      </w:r>
      <w:r>
        <w:t>s and all other VET</w:t>
      </w:r>
      <w:bookmarkEnd w:id="107"/>
      <w:bookmarkEnd w:id="108"/>
      <w:bookmarkEnd w:id="109"/>
    </w:p>
    <w:p w14:paraId="7EF9D8D8" w14:textId="77777777" w:rsidR="00012A80" w:rsidRDefault="00012A80" w:rsidP="00012A80">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5200C12A" w14:textId="77777777" w:rsidR="00012A80" w:rsidRDefault="00012A80" w:rsidP="00012A80">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01FF5B47" w14:textId="77777777" w:rsidR="00012A80" w:rsidRDefault="00012A80" w:rsidP="00012A80">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3C5D5F4D" w14:textId="77777777" w:rsidR="00012A80" w:rsidRPr="00170134" w:rsidRDefault="00012A80" w:rsidP="00012A80">
      <w:pPr>
        <w:pStyle w:val="VCAAbody"/>
      </w:pPr>
      <w:r>
        <w:t xml:space="preserve">For more information on study </w:t>
      </w:r>
      <w:r w:rsidRPr="00170134">
        <w:t xml:space="preserve">scores and ATAR contributions, please refer to </w:t>
      </w:r>
      <w:hyperlink r:id="rId47" w:history="1">
        <w:r w:rsidRPr="00170134">
          <w:rPr>
            <w:rStyle w:val="Hyperlink"/>
          </w:rPr>
          <w:t>VTAC</w:t>
        </w:r>
      </w:hyperlink>
      <w:r w:rsidRPr="00170134">
        <w:t xml:space="preserve">. </w:t>
      </w:r>
    </w:p>
    <w:p w14:paraId="651DE2C4" w14:textId="77777777" w:rsidR="00012A80" w:rsidRPr="00170134" w:rsidRDefault="00012A80" w:rsidP="00012A80">
      <w:pPr>
        <w:pStyle w:val="VCAAbody"/>
      </w:pPr>
      <w:r w:rsidRPr="00170134">
        <w:t>For more information on whether a Unit 3</w:t>
      </w:r>
      <w:r w:rsidRPr="00170134">
        <w:rPr>
          <w:rFonts w:cstheme="majorHAnsi"/>
        </w:rPr>
        <w:t>–</w:t>
      </w:r>
      <w:r w:rsidRPr="00170134">
        <w:t xml:space="preserve">4 sequence is available in a certificate, please </w:t>
      </w:r>
      <w:hyperlink r:id="rId48" w:history="1">
        <w:r w:rsidRPr="00170134">
          <w:rPr>
            <w:rStyle w:val="Hyperlink"/>
          </w:rPr>
          <w:t>contact the VET Unit</w:t>
        </w:r>
      </w:hyperlink>
      <w:r w:rsidRPr="00170134">
        <w:t>.</w:t>
      </w:r>
    </w:p>
    <w:p w14:paraId="46916939" w14:textId="77777777" w:rsidR="00012A80" w:rsidRDefault="00012A80" w:rsidP="00012A80">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537E7863" w14:textId="77777777" w:rsidR="00012A80" w:rsidRDefault="00012A80" w:rsidP="00012A80">
      <w:pPr>
        <w:pStyle w:val="VCAAHeading2"/>
      </w:pPr>
      <w:bookmarkStart w:id="110" w:name="_Toc135146388"/>
      <w:bookmarkStart w:id="111" w:name="_Toc135901159"/>
      <w:bookmarkStart w:id="112" w:name="_Toc158994618"/>
      <w:r>
        <w:t>Structured Workplace Learning</w:t>
      </w:r>
      <w:bookmarkEnd w:id="110"/>
      <w:bookmarkEnd w:id="111"/>
      <w:bookmarkEnd w:id="112"/>
    </w:p>
    <w:p w14:paraId="35DD4F26" w14:textId="77777777" w:rsidR="00012A80" w:rsidRPr="008802FB" w:rsidRDefault="00012A80" w:rsidP="00012A80">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06322ED6" w14:textId="77777777" w:rsidR="00012A80" w:rsidRDefault="00012A80" w:rsidP="00012A80">
      <w:pPr>
        <w:rPr>
          <w:rFonts w:asciiTheme="majorHAnsi" w:hAnsiTheme="majorHAnsi" w:cs="Arial"/>
          <w:color w:val="000000" w:themeColor="text1"/>
          <w:sz w:val="20"/>
        </w:rPr>
      </w:pPr>
      <w:r>
        <w:br w:type="page"/>
      </w:r>
    </w:p>
    <w:p w14:paraId="4E3B8CE7" w14:textId="77777777" w:rsidR="00012A80" w:rsidRPr="008802FB" w:rsidRDefault="00012A80" w:rsidP="00012A80">
      <w:pPr>
        <w:pStyle w:val="VCAAbody"/>
      </w:pPr>
      <w:r w:rsidRPr="008802FB">
        <w:lastRenderedPageBreak/>
        <w:t>SWL complements the training undertaken at the school/RTO. It provides the context for:</w:t>
      </w:r>
    </w:p>
    <w:p w14:paraId="5D99467E" w14:textId="77777777" w:rsidR="00012A80" w:rsidRPr="008802FB" w:rsidRDefault="00012A80" w:rsidP="00012A80">
      <w:pPr>
        <w:pStyle w:val="VCAAbullet"/>
      </w:pPr>
      <w:r w:rsidRPr="008802FB">
        <w:t>enhancement of skills development</w:t>
      </w:r>
    </w:p>
    <w:p w14:paraId="5C32420A" w14:textId="77777777" w:rsidR="00012A80" w:rsidRPr="008802FB" w:rsidRDefault="00012A80" w:rsidP="00012A80">
      <w:pPr>
        <w:pStyle w:val="VCAAbullet"/>
      </w:pPr>
      <w:r w:rsidRPr="008802FB">
        <w:t>practical application of industry knowledge</w:t>
      </w:r>
    </w:p>
    <w:p w14:paraId="0F1C538D" w14:textId="77777777" w:rsidR="00012A80" w:rsidRPr="008802FB" w:rsidRDefault="00012A80" w:rsidP="00012A80">
      <w:pPr>
        <w:pStyle w:val="VCAAbullet"/>
      </w:pPr>
      <w:r w:rsidRPr="008802FB">
        <w:t xml:space="preserve">assessment of units of competency, as determined by the </w:t>
      </w:r>
      <w:proofErr w:type="gramStart"/>
      <w:r w:rsidRPr="008802FB">
        <w:t>RTO</w:t>
      </w:r>
      <w:proofErr w:type="gramEnd"/>
    </w:p>
    <w:p w14:paraId="4CBDFA80" w14:textId="77777777" w:rsidR="00012A80" w:rsidRPr="008802FB" w:rsidRDefault="00012A80" w:rsidP="00012A80">
      <w:pPr>
        <w:pStyle w:val="VCAAbullet"/>
      </w:pPr>
      <w:r w:rsidRPr="008802FB">
        <w:t>increased employment opportunities.</w:t>
      </w:r>
    </w:p>
    <w:p w14:paraId="2F3FD5C5" w14:textId="77777777" w:rsidR="00012A80" w:rsidRPr="008802FB" w:rsidRDefault="00012A80" w:rsidP="00012A80">
      <w:pPr>
        <w:pStyle w:val="VCAAbody"/>
      </w:pPr>
      <w:r w:rsidRPr="008802FB">
        <w:t xml:space="preserve">SWL should be spread across the duration of the training program. </w:t>
      </w:r>
    </w:p>
    <w:p w14:paraId="3EF8B52B" w14:textId="77777777" w:rsidR="00012A80" w:rsidRPr="008802FB" w:rsidRDefault="00012A80" w:rsidP="00012A80">
      <w:pPr>
        <w:pStyle w:val="VCAAbody"/>
      </w:pPr>
      <w:r w:rsidRPr="008802FB">
        <w:t>The VCAA mandates SWL under the following situations:</w:t>
      </w:r>
    </w:p>
    <w:p w14:paraId="664AFADA" w14:textId="77777777" w:rsidR="00012A80" w:rsidRPr="008802FB" w:rsidRDefault="00012A80" w:rsidP="00012A80">
      <w:pPr>
        <w:pStyle w:val="VCAAbullet"/>
      </w:pPr>
      <w:r w:rsidRPr="008802FB">
        <w:t xml:space="preserve">where a period of work placement is mandated for the award of the qualification </w:t>
      </w:r>
    </w:p>
    <w:p w14:paraId="65865AEE" w14:textId="77777777" w:rsidR="00012A80" w:rsidRPr="008802FB" w:rsidRDefault="00012A80" w:rsidP="00012A80">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6E5B3F37" w14:textId="77777777" w:rsidR="00012A80" w:rsidRDefault="00012A80" w:rsidP="00012A80">
      <w:pPr>
        <w:pStyle w:val="VCAAbody"/>
      </w:pPr>
      <w:r>
        <w:t xml:space="preserve">For more information, please refer to the </w:t>
      </w:r>
      <w:hyperlink r:id="rId49" w:history="1">
        <w:r>
          <w:rPr>
            <w:rStyle w:val="Hyperlink"/>
          </w:rPr>
          <w:t>National Training Register</w:t>
        </w:r>
      </w:hyperlink>
      <w:r>
        <w:t>.</w:t>
      </w:r>
    </w:p>
    <w:p w14:paraId="3D950A41" w14:textId="77777777" w:rsidR="00012A80" w:rsidRDefault="00012A80" w:rsidP="00012A80">
      <w:pPr>
        <w:pStyle w:val="VCAAbody"/>
      </w:pPr>
      <w:r>
        <w:rPr>
          <w:color w:val="auto"/>
        </w:rPr>
        <w:t xml:space="preserve">For more information on SWL, the SWL Manual and the SWL portal, please refer to the </w:t>
      </w:r>
      <w:hyperlink r:id="rId50" w:history="1">
        <w:r>
          <w:rPr>
            <w:rStyle w:val="Hyperlink"/>
          </w:rPr>
          <w:t>Department of Education</w:t>
        </w:r>
      </w:hyperlink>
      <w:r>
        <w:t>.</w:t>
      </w:r>
    </w:p>
    <w:p w14:paraId="19B74166" w14:textId="77777777" w:rsidR="00012A80" w:rsidRDefault="00012A80" w:rsidP="00012A80">
      <w:pPr>
        <w:pStyle w:val="VCAAHeading3"/>
      </w:pPr>
      <w:bookmarkStart w:id="113" w:name="_Toc135146389"/>
      <w:bookmarkStart w:id="114" w:name="_Toc135901160"/>
      <w:bookmarkStart w:id="115" w:name="_Toc158994619"/>
      <w:r w:rsidRPr="00310BB4">
        <w:t>SWL recognition</w:t>
      </w:r>
      <w:bookmarkEnd w:id="113"/>
      <w:bookmarkEnd w:id="114"/>
      <w:bookmarkEnd w:id="115"/>
    </w:p>
    <w:p w14:paraId="26549B1B" w14:textId="77777777" w:rsidR="00012A80" w:rsidRPr="00BC0BD8" w:rsidRDefault="00012A80" w:rsidP="00012A80">
      <w:pPr>
        <w:pStyle w:val="VCAAbody"/>
      </w:pPr>
      <w:r w:rsidRPr="00BC0BD8">
        <w:t>Structured Workplace Learning (SWL) recognition involves the development and maintenance of the Workplace Learning Record (WLR) by the student.</w:t>
      </w:r>
    </w:p>
    <w:p w14:paraId="16CF255D" w14:textId="77777777" w:rsidR="00012A80" w:rsidRPr="00BC0BD8" w:rsidRDefault="00012A80" w:rsidP="00012A80">
      <w:pPr>
        <w:pStyle w:val="VCAAbody"/>
      </w:pPr>
      <w:r w:rsidRPr="00BC0BD8">
        <w:t>The work placement may be in an industry area aligned to a VCE VET program, a</w:t>
      </w:r>
      <w:r>
        <w:t>n</w:t>
      </w:r>
      <w:r w:rsidRPr="00BC0BD8">
        <w:t xml:space="preserve"> SBAT or any other VET qualification. </w:t>
      </w:r>
      <w:r>
        <w:t xml:space="preserve">It may also be in an </w:t>
      </w:r>
      <w:r w:rsidRPr="00BC0BD8">
        <w:t xml:space="preserve">industry area </w:t>
      </w:r>
      <w:r>
        <w:t>that</w:t>
      </w:r>
      <w:r w:rsidRPr="00BC0BD8">
        <w:t xml:space="preserve"> does not align to</w:t>
      </w:r>
      <w:r>
        <w:t xml:space="preserve"> a</w:t>
      </w:r>
      <w:r w:rsidRPr="00BC0BD8">
        <w:t xml:space="preserve"> VET </w:t>
      </w:r>
      <w:r>
        <w:t>qualification that</w:t>
      </w:r>
      <w:r w:rsidRPr="00BC0BD8">
        <w:t xml:space="preserve"> a student is undertaking</w:t>
      </w:r>
      <w:r>
        <w:t>. A student who is not undertaking a VET qualification may also undertake a work placement.</w:t>
      </w:r>
    </w:p>
    <w:p w14:paraId="23D9305C" w14:textId="77777777" w:rsidR="00012A80" w:rsidRPr="00BC0BD8" w:rsidRDefault="00012A80" w:rsidP="00012A80">
      <w:pPr>
        <w:pStyle w:val="VCAAbody"/>
      </w:pPr>
      <w:r w:rsidRPr="00BC0BD8">
        <w:t>The completion of the WLR is a requirement for recognition by the VCAA for VCE (including VCE VM and VPC) credit.</w:t>
      </w:r>
    </w:p>
    <w:p w14:paraId="5E210F83" w14:textId="77777777" w:rsidR="00012A80" w:rsidRDefault="00012A80" w:rsidP="00012A80">
      <w:pPr>
        <w:pStyle w:val="VCAAbody"/>
      </w:pPr>
      <w:r w:rsidRPr="00730E3E">
        <w:t>For more information on SWL recognition, please refer to</w:t>
      </w:r>
      <w:r>
        <w:t xml:space="preserve"> </w:t>
      </w:r>
      <w:hyperlink r:id="rId51" w:history="1">
        <w:r w:rsidRPr="002F51F6">
          <w:rPr>
            <w:rStyle w:val="Hyperlink"/>
          </w:rPr>
          <w:t>Structured Workplace Learning</w:t>
        </w:r>
      </w:hyperlink>
      <w:r>
        <w:t>.</w:t>
      </w:r>
    </w:p>
    <w:p w14:paraId="355D097B" w14:textId="77777777" w:rsidR="00012A80" w:rsidRDefault="00012A80" w:rsidP="00012A80">
      <w:pPr>
        <w:pStyle w:val="VCAAHeading3"/>
      </w:pPr>
      <w:bookmarkStart w:id="116" w:name="_Toc135146390"/>
      <w:bookmarkStart w:id="117" w:name="_Toc135901161"/>
      <w:bookmarkStart w:id="118" w:name="_Toc158994620"/>
      <w:r>
        <w:t>Workplace health and safety</w:t>
      </w:r>
      <w:bookmarkEnd w:id="116"/>
      <w:bookmarkEnd w:id="117"/>
      <w:bookmarkEnd w:id="118"/>
    </w:p>
    <w:p w14:paraId="4D4174F2" w14:textId="77777777" w:rsidR="00012A80" w:rsidRPr="00472B80" w:rsidRDefault="00012A80" w:rsidP="00012A80">
      <w:pPr>
        <w:pStyle w:val="VCAAbody"/>
      </w:pPr>
      <w:r w:rsidRPr="00472B80">
        <w:t xml:space="preserve">Schools/RTOs must ensure that workplace health and safety (WHS) </w:t>
      </w:r>
      <w:r>
        <w:t>is</w:t>
      </w:r>
      <w:r w:rsidRPr="00472B80">
        <w:t xml:space="preserve"> fully addressed in the training program.</w:t>
      </w:r>
    </w:p>
    <w:p w14:paraId="633049C5" w14:textId="77777777" w:rsidR="00012A80" w:rsidRPr="00472B80" w:rsidRDefault="00012A80" w:rsidP="00012A80">
      <w:pPr>
        <w:pStyle w:val="VCAAbody"/>
      </w:pPr>
      <w:r w:rsidRPr="00472B80">
        <w:t>The principal is responsible for ensuring the school meets its responsibilities for students in SWL arrangements.</w:t>
      </w:r>
    </w:p>
    <w:p w14:paraId="4E8AECF2" w14:textId="77777777" w:rsidR="00012A80" w:rsidRPr="00472B80" w:rsidRDefault="00012A80" w:rsidP="00012A80">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42B0ECB6" w14:textId="77777777" w:rsidR="00012A80" w:rsidRPr="00472B80" w:rsidRDefault="00012A80" w:rsidP="00012A80">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1875D212" w14:textId="77777777" w:rsidR="00012A80" w:rsidRPr="00472B80" w:rsidRDefault="00012A80" w:rsidP="00012A80">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7B08A8BE" w14:textId="77777777" w:rsidR="00012A80" w:rsidRPr="00472B80" w:rsidRDefault="00012A80" w:rsidP="00012A80">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163E87AC" w14:textId="77777777" w:rsidR="00012A80" w:rsidRPr="00472B80" w:rsidRDefault="00012A80" w:rsidP="00012A80">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77E794B1" w14:textId="77777777" w:rsidR="00012A80" w:rsidRPr="00472B80" w:rsidRDefault="00012A80" w:rsidP="00012A80">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0A4047E2" w14:textId="77777777" w:rsidR="00012A80" w:rsidRPr="00472B80" w:rsidRDefault="00012A80" w:rsidP="00012A80">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5F126D0F" w14:textId="77777777" w:rsidR="00012A80" w:rsidRPr="00472B80" w:rsidRDefault="00012A80" w:rsidP="00012A80">
      <w:pPr>
        <w:pStyle w:val="VCAAbody"/>
      </w:pPr>
      <w:r>
        <w:rPr>
          <w:color w:val="212121"/>
        </w:rPr>
        <w:t xml:space="preserve">For more information, </w:t>
      </w:r>
      <w:r>
        <w:t xml:space="preserve">please refer to </w:t>
      </w:r>
      <w:hyperlink r:id="rId52" w:history="1">
        <w:r w:rsidRPr="00472B80">
          <w:rPr>
            <w:rStyle w:val="Hyperlink"/>
          </w:rPr>
          <w:t>WorkSafe Victoria</w:t>
        </w:r>
      </w:hyperlink>
      <w:r>
        <w:t>.</w:t>
      </w:r>
    </w:p>
    <w:p w14:paraId="60EECEFC" w14:textId="77777777" w:rsidR="00012A80" w:rsidRDefault="00012A80" w:rsidP="00012A80">
      <w:pPr>
        <w:pStyle w:val="VCAAHeading2"/>
      </w:pPr>
      <w:bookmarkStart w:id="119" w:name="_Toc135146391"/>
      <w:bookmarkStart w:id="120" w:name="_Toc135901162"/>
      <w:bookmarkStart w:id="121" w:name="_Toc158994621"/>
      <w:r>
        <w:t>VCE Season of Excellence</w:t>
      </w:r>
      <w:bookmarkEnd w:id="119"/>
      <w:bookmarkEnd w:id="120"/>
      <w:bookmarkEnd w:id="121"/>
    </w:p>
    <w:p w14:paraId="44878106" w14:textId="77777777" w:rsidR="00012A80" w:rsidRPr="001920E1" w:rsidRDefault="00012A80" w:rsidP="00012A80">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1D6D971A" w14:textId="77777777" w:rsidR="00012A80" w:rsidRPr="001920E1" w:rsidRDefault="00012A80" w:rsidP="00012A80">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104A84B5" w14:textId="77777777" w:rsidR="00012A80" w:rsidRPr="001920E1" w:rsidRDefault="00012A80" w:rsidP="00012A80">
      <w:pPr>
        <w:pStyle w:val="VCAAbody"/>
      </w:pPr>
      <w:r w:rsidRPr="001920E1">
        <w:t>Works on show are by a representative sample of outstanding students from the previous year, for the benefit of current students and teachers.</w:t>
      </w:r>
    </w:p>
    <w:p w14:paraId="15D1D971" w14:textId="77777777" w:rsidR="00012A80" w:rsidRPr="001920E1" w:rsidRDefault="00012A80" w:rsidP="00012A80">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2E8F74AE" w14:textId="77777777" w:rsidR="00012A80" w:rsidRPr="001920E1" w:rsidRDefault="00012A80" w:rsidP="00012A80">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507C0CA1" w14:textId="77777777" w:rsidR="00012A80" w:rsidRPr="001920E1" w:rsidRDefault="00012A80" w:rsidP="00012A80">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41FD5906" w14:textId="77777777" w:rsidR="00012A80" w:rsidRDefault="00012A80" w:rsidP="00012A80">
      <w:pPr>
        <w:pStyle w:val="VCAAbody"/>
      </w:pPr>
      <w:r>
        <w:rPr>
          <w:color w:val="212121"/>
        </w:rPr>
        <w:t xml:space="preserve">For more information, </w:t>
      </w:r>
      <w:r>
        <w:t>please refer to</w:t>
      </w:r>
      <w:r w:rsidRPr="001920E1">
        <w:t xml:space="preserve"> </w:t>
      </w:r>
      <w:hyperlink r:id="rId53" w:history="1">
        <w:r w:rsidRPr="001920E1">
          <w:rPr>
            <w:rStyle w:val="Hyperlink"/>
          </w:rPr>
          <w:t>VCE Season of Excellence</w:t>
        </w:r>
      </w:hyperlink>
      <w:r>
        <w:t>.</w:t>
      </w:r>
    </w:p>
    <w:p w14:paraId="2F4D2188" w14:textId="77777777" w:rsidR="00012A80" w:rsidRDefault="00012A80" w:rsidP="00012A80">
      <w:pPr>
        <w:pStyle w:val="VCAAHeading2"/>
      </w:pPr>
      <w:bookmarkStart w:id="122" w:name="_Toc135146392"/>
      <w:bookmarkStart w:id="123" w:name="_Toc135901163"/>
      <w:bookmarkStart w:id="124" w:name="_Toc158994622"/>
      <w:r>
        <w:t>VCAA professional learning</w:t>
      </w:r>
      <w:bookmarkEnd w:id="122"/>
      <w:bookmarkEnd w:id="123"/>
      <w:bookmarkEnd w:id="124"/>
    </w:p>
    <w:p w14:paraId="3D0C3CE4" w14:textId="77777777" w:rsidR="00012A80" w:rsidRDefault="00012A80" w:rsidP="00012A80">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65F46BED" w:rsidR="00391D8A" w:rsidRPr="00A11DC5" w:rsidRDefault="00012A80" w:rsidP="00012A80">
      <w:pPr>
        <w:pStyle w:val="VCAAbody"/>
      </w:pPr>
      <w:r>
        <w:t xml:space="preserve">For more information, please refer to </w:t>
      </w:r>
      <w:hyperlink r:id="rId54" w:history="1">
        <w:r w:rsidRPr="00CA2928">
          <w:rPr>
            <w:rStyle w:val="Hyperlink"/>
          </w:rPr>
          <w:t>VCAA professional learning</w:t>
        </w:r>
      </w:hyperlink>
      <w:r>
        <w:t>.</w:t>
      </w:r>
      <w:bookmarkEnd w:id="69"/>
    </w:p>
    <w:sectPr w:rsidR="00391D8A" w:rsidRPr="00A11DC5" w:rsidSect="00740A17">
      <w:headerReference w:type="default" r:id="rId55"/>
      <w:footerReference w:type="default" r:id="rId56"/>
      <w:headerReference w:type="first" r:id="rId57"/>
      <w:footerReference w:type="first" r:id="rId58"/>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066242" w:rsidRDefault="00066242" w:rsidP="00304EA1">
      <w:pPr>
        <w:spacing w:after="0" w:line="240" w:lineRule="auto"/>
      </w:pPr>
      <w:r>
        <w:separator/>
      </w:r>
    </w:p>
  </w:endnote>
  <w:endnote w:type="continuationSeparator" w:id="0">
    <w:p w14:paraId="672FC29B" w14:textId="77777777" w:rsidR="00066242" w:rsidRDefault="0006624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066242" w:rsidRDefault="00066242"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066242" w:rsidRDefault="0006624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066242" w:rsidRPr="00D0381D" w14:paraId="70B6A535" w14:textId="77777777" w:rsidTr="00D0381D">
      <w:tc>
        <w:tcPr>
          <w:tcW w:w="1665" w:type="pct"/>
          <w:tcMar>
            <w:left w:w="0" w:type="dxa"/>
            <w:right w:w="0" w:type="dxa"/>
          </w:tcMar>
        </w:tcPr>
        <w:p w14:paraId="63AA128F" w14:textId="77777777" w:rsidR="00066242" w:rsidRPr="00D0381D" w:rsidRDefault="00066242"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066242" w:rsidRPr="00D0381D" w:rsidRDefault="00066242"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50B117FE" w:rsidR="00066242" w:rsidRPr="00D0381D" w:rsidRDefault="0006624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1A284B">
            <w:rPr>
              <w:noProof/>
              <w:color w:val="999999" w:themeColor="accent2"/>
              <w:sz w:val="18"/>
              <w:szCs w:val="18"/>
            </w:rPr>
            <w:t>i</w:t>
          </w:r>
          <w:r w:rsidRPr="00D0381D">
            <w:rPr>
              <w:color w:val="999999" w:themeColor="accent2"/>
              <w:sz w:val="18"/>
              <w:szCs w:val="18"/>
            </w:rPr>
            <w:fldChar w:fldCharType="end"/>
          </w:r>
        </w:p>
      </w:tc>
    </w:tr>
  </w:tbl>
  <w:p w14:paraId="29ECD87E" w14:textId="77777777" w:rsidR="00066242" w:rsidRPr="00534253" w:rsidRDefault="00066242"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66242" w:rsidRPr="00D0381D" w14:paraId="61BF007D" w14:textId="77777777" w:rsidTr="00D0381D">
      <w:tc>
        <w:tcPr>
          <w:tcW w:w="3285" w:type="dxa"/>
          <w:tcMar>
            <w:left w:w="0" w:type="dxa"/>
            <w:right w:w="0" w:type="dxa"/>
          </w:tcMar>
        </w:tcPr>
        <w:p w14:paraId="4004BF4A" w14:textId="34246616" w:rsidR="00066242" w:rsidRPr="00D0381D" w:rsidRDefault="00066242"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r w:rsidR="00F6260B">
            <w:rPr>
              <w:rStyle w:val="Hyperlink"/>
              <w:color w:val="FFFFFF" w:themeColor="background1"/>
              <w:sz w:val="18"/>
              <w:szCs w:val="18"/>
            </w:rPr>
            <w:t xml:space="preserve">  2024</w:t>
          </w:r>
        </w:p>
      </w:tc>
      <w:tc>
        <w:tcPr>
          <w:tcW w:w="3285" w:type="dxa"/>
          <w:tcMar>
            <w:left w:w="0" w:type="dxa"/>
            <w:right w:w="0" w:type="dxa"/>
          </w:tcMar>
        </w:tcPr>
        <w:p w14:paraId="112B474A" w14:textId="5D43308F" w:rsidR="00066242" w:rsidRPr="00D0381D" w:rsidRDefault="00CB2E0D" w:rsidP="00CB2E0D">
          <w:pPr>
            <w:pStyle w:val="VCAAbody"/>
            <w:tabs>
              <w:tab w:val="right" w:pos="9639"/>
            </w:tabs>
            <w:spacing w:after="0"/>
            <w:jc w:val="center"/>
            <w:rPr>
              <w:color w:val="999999" w:themeColor="accent2"/>
              <w:sz w:val="18"/>
              <w:szCs w:val="18"/>
            </w:rPr>
          </w:pPr>
          <w:r>
            <w:rPr>
              <w:color w:val="999999" w:themeColor="accent2"/>
              <w:sz w:val="18"/>
              <w:szCs w:val="18"/>
            </w:rPr>
            <w:t>Version 2.0 – January 2024</w:t>
          </w:r>
        </w:p>
      </w:tc>
      <w:tc>
        <w:tcPr>
          <w:tcW w:w="3285" w:type="dxa"/>
          <w:tcMar>
            <w:left w:w="0" w:type="dxa"/>
            <w:right w:w="0" w:type="dxa"/>
          </w:tcMar>
        </w:tcPr>
        <w:p w14:paraId="445A92D0" w14:textId="00ADC0A9" w:rsidR="00066242" w:rsidRPr="00D0381D" w:rsidRDefault="0006624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1A284B">
            <w:rPr>
              <w:noProof/>
              <w:color w:val="999999" w:themeColor="accent2"/>
              <w:sz w:val="18"/>
              <w:szCs w:val="18"/>
            </w:rPr>
            <w:t>19</w:t>
          </w:r>
          <w:r w:rsidRPr="00D0381D">
            <w:rPr>
              <w:color w:val="999999" w:themeColor="accent2"/>
              <w:sz w:val="18"/>
              <w:szCs w:val="18"/>
            </w:rPr>
            <w:fldChar w:fldCharType="end"/>
          </w:r>
        </w:p>
      </w:tc>
    </w:tr>
  </w:tbl>
  <w:p w14:paraId="7782ADD3" w14:textId="77777777" w:rsidR="00066242" w:rsidRPr="00534253" w:rsidRDefault="00066242"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066242" w14:paraId="67DBFA26" w14:textId="77777777" w:rsidTr="00707E68">
      <w:tc>
        <w:tcPr>
          <w:tcW w:w="3285" w:type="dxa"/>
          <w:vAlign w:val="center"/>
        </w:tcPr>
        <w:p w14:paraId="5042C4CF" w14:textId="77777777" w:rsidR="00066242" w:rsidRDefault="003A6C05" w:rsidP="007619E0">
          <w:pPr>
            <w:pStyle w:val="VCAAcaptionsandfootnotes"/>
            <w:tabs>
              <w:tab w:val="right" w:pos="9639"/>
            </w:tabs>
            <w:spacing w:line="240" w:lineRule="auto"/>
            <w:rPr>
              <w:color w:val="999999" w:themeColor="accent2"/>
            </w:rPr>
          </w:pPr>
          <w:hyperlink r:id="rId1" w:history="1">
            <w:r w:rsidR="00066242">
              <w:rPr>
                <w:rStyle w:val="Hyperlink"/>
              </w:rPr>
              <w:t>VCAA</w:t>
            </w:r>
          </w:hyperlink>
        </w:p>
      </w:tc>
      <w:tc>
        <w:tcPr>
          <w:tcW w:w="3285" w:type="dxa"/>
          <w:vAlign w:val="center"/>
        </w:tcPr>
        <w:p w14:paraId="2C8516DC" w14:textId="77777777" w:rsidR="00066242" w:rsidRDefault="00066242"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066242" w:rsidRDefault="00066242"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066242" w:rsidRDefault="00066242"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066242" w:rsidRDefault="00066242" w:rsidP="00304EA1">
      <w:pPr>
        <w:spacing w:after="0" w:line="240" w:lineRule="auto"/>
      </w:pPr>
      <w:r>
        <w:separator/>
      </w:r>
    </w:p>
  </w:footnote>
  <w:footnote w:type="continuationSeparator" w:id="0">
    <w:p w14:paraId="50882BCF" w14:textId="77777777" w:rsidR="00066242" w:rsidRDefault="0006624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0F650A0F" w:rsidR="00066242" w:rsidRPr="00322123" w:rsidRDefault="00066242" w:rsidP="00A11696">
        <w:pPr>
          <w:pStyle w:val="VCAAbody"/>
        </w:pPr>
        <w:r>
          <w:t>VCE VET Equine Studies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066242" w:rsidRDefault="00066242"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066242" w:rsidRPr="00A77F1C" w:rsidRDefault="00066242"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066242" w:rsidRPr="00A77F1C" w:rsidRDefault="00066242"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4F8B53E0" w:rsidR="00066242" w:rsidRPr="00322123" w:rsidRDefault="003A6C05"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066242">
          <w:t>VCE VET Equine Studies</w:t>
        </w:r>
      </w:sdtContent>
    </w:sdt>
    <w:r w:rsidR="00066242"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1F7317A4" w:rsidR="00066242" w:rsidRPr="004A22BC" w:rsidRDefault="00066242"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Pr>
                <w:highlight w:val="yellow"/>
              </w:rPr>
              <w:t>VCE VET Equine Studies</w:t>
            </w:r>
          </w:sdtContent>
        </w:sdt>
      </w:sdtContent>
    </w:sdt>
  </w:p>
  <w:p w14:paraId="6DE0A82C" w14:textId="77777777" w:rsidR="00066242" w:rsidRPr="00C73F9D" w:rsidRDefault="00066242"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01825E4"/>
    <w:multiLevelType w:val="hybridMultilevel"/>
    <w:tmpl w:val="FB406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2345"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0631588">
    <w:abstractNumId w:val="20"/>
  </w:num>
  <w:num w:numId="2" w16cid:durableId="280504494">
    <w:abstractNumId w:val="16"/>
  </w:num>
  <w:num w:numId="3" w16cid:durableId="1271473725">
    <w:abstractNumId w:val="10"/>
  </w:num>
  <w:num w:numId="4" w16cid:durableId="392237507">
    <w:abstractNumId w:val="5"/>
  </w:num>
  <w:num w:numId="5" w16cid:durableId="954216761">
    <w:abstractNumId w:val="19"/>
  </w:num>
  <w:num w:numId="6" w16cid:durableId="1863784561">
    <w:abstractNumId w:val="6"/>
  </w:num>
  <w:num w:numId="7" w16cid:durableId="1893611303">
    <w:abstractNumId w:val="2"/>
  </w:num>
  <w:num w:numId="8" w16cid:durableId="1611470473">
    <w:abstractNumId w:val="8"/>
  </w:num>
  <w:num w:numId="9" w16cid:durableId="319890446">
    <w:abstractNumId w:val="15"/>
  </w:num>
  <w:num w:numId="10" w16cid:durableId="828598750">
    <w:abstractNumId w:val="9"/>
  </w:num>
  <w:num w:numId="11" w16cid:durableId="343941794">
    <w:abstractNumId w:val="22"/>
  </w:num>
  <w:num w:numId="12" w16cid:durableId="1406759750">
    <w:abstractNumId w:val="3"/>
  </w:num>
  <w:num w:numId="13" w16cid:durableId="479884176">
    <w:abstractNumId w:val="13"/>
  </w:num>
  <w:num w:numId="14" w16cid:durableId="511145705">
    <w:abstractNumId w:val="18"/>
  </w:num>
  <w:num w:numId="15" w16cid:durableId="2135446103">
    <w:abstractNumId w:val="1"/>
  </w:num>
  <w:num w:numId="16" w16cid:durableId="1825968178">
    <w:abstractNumId w:val="21"/>
  </w:num>
  <w:num w:numId="17" w16cid:durableId="588081190">
    <w:abstractNumId w:val="17"/>
  </w:num>
  <w:num w:numId="18" w16cid:durableId="1674258667">
    <w:abstractNumId w:val="14"/>
  </w:num>
  <w:num w:numId="19" w16cid:durableId="14427438">
    <w:abstractNumId w:val="7"/>
  </w:num>
  <w:num w:numId="20" w16cid:durableId="1401946633">
    <w:abstractNumId w:val="4"/>
  </w:num>
  <w:num w:numId="21" w16cid:durableId="112985358">
    <w:abstractNumId w:val="0"/>
  </w:num>
  <w:num w:numId="22" w16cid:durableId="1828476806">
    <w:abstractNumId w:val="12"/>
  </w:num>
  <w:num w:numId="23" w16cid:durableId="2442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2A80"/>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6242"/>
    <w:rsid w:val="000674EC"/>
    <w:rsid w:val="000674EF"/>
    <w:rsid w:val="000676D8"/>
    <w:rsid w:val="000718AD"/>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E1E19"/>
    <w:rsid w:val="000E6E30"/>
    <w:rsid w:val="000F09E4"/>
    <w:rsid w:val="000F16FD"/>
    <w:rsid w:val="000F1D5C"/>
    <w:rsid w:val="000F1F23"/>
    <w:rsid w:val="000F2627"/>
    <w:rsid w:val="000F3A47"/>
    <w:rsid w:val="000F5C5A"/>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94F52"/>
    <w:rsid w:val="001A0483"/>
    <w:rsid w:val="001A1B0A"/>
    <w:rsid w:val="001A284B"/>
    <w:rsid w:val="001A7583"/>
    <w:rsid w:val="001B4787"/>
    <w:rsid w:val="001B4C76"/>
    <w:rsid w:val="001B4D1E"/>
    <w:rsid w:val="001C3B4F"/>
    <w:rsid w:val="001D3247"/>
    <w:rsid w:val="001D7B9C"/>
    <w:rsid w:val="001E625C"/>
    <w:rsid w:val="001F0E07"/>
    <w:rsid w:val="001F3839"/>
    <w:rsid w:val="001F6717"/>
    <w:rsid w:val="001F6D91"/>
    <w:rsid w:val="002022D7"/>
    <w:rsid w:val="002042E1"/>
    <w:rsid w:val="00204876"/>
    <w:rsid w:val="00205431"/>
    <w:rsid w:val="002069FE"/>
    <w:rsid w:val="00210AB7"/>
    <w:rsid w:val="00211C7C"/>
    <w:rsid w:val="00217F5A"/>
    <w:rsid w:val="002208AD"/>
    <w:rsid w:val="002214BA"/>
    <w:rsid w:val="00222129"/>
    <w:rsid w:val="002222EB"/>
    <w:rsid w:val="00222A05"/>
    <w:rsid w:val="002279BA"/>
    <w:rsid w:val="00227F0C"/>
    <w:rsid w:val="00231558"/>
    <w:rsid w:val="00231657"/>
    <w:rsid w:val="002329F3"/>
    <w:rsid w:val="00233A4B"/>
    <w:rsid w:val="00235070"/>
    <w:rsid w:val="00235F62"/>
    <w:rsid w:val="00237703"/>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72"/>
    <w:rsid w:val="0033558B"/>
    <w:rsid w:val="00336A27"/>
    <w:rsid w:val="00342270"/>
    <w:rsid w:val="00345F33"/>
    <w:rsid w:val="0034726A"/>
    <w:rsid w:val="00350359"/>
    <w:rsid w:val="00350E9A"/>
    <w:rsid w:val="00351D88"/>
    <w:rsid w:val="00355E53"/>
    <w:rsid w:val="003578B5"/>
    <w:rsid w:val="0036350E"/>
    <w:rsid w:val="00365B2D"/>
    <w:rsid w:val="00365D51"/>
    <w:rsid w:val="00370B84"/>
    <w:rsid w:val="00381199"/>
    <w:rsid w:val="00385D1A"/>
    <w:rsid w:val="003902C4"/>
    <w:rsid w:val="00391986"/>
    <w:rsid w:val="00391D8A"/>
    <w:rsid w:val="00391E81"/>
    <w:rsid w:val="003A01E9"/>
    <w:rsid w:val="003A0FC7"/>
    <w:rsid w:val="003A4712"/>
    <w:rsid w:val="003A5E72"/>
    <w:rsid w:val="003A6C05"/>
    <w:rsid w:val="003B18DF"/>
    <w:rsid w:val="003B2F31"/>
    <w:rsid w:val="003B2F3B"/>
    <w:rsid w:val="003B525A"/>
    <w:rsid w:val="003B61B1"/>
    <w:rsid w:val="003B73A8"/>
    <w:rsid w:val="003C435E"/>
    <w:rsid w:val="003C5540"/>
    <w:rsid w:val="003C6067"/>
    <w:rsid w:val="003C6127"/>
    <w:rsid w:val="003D1E08"/>
    <w:rsid w:val="003D2517"/>
    <w:rsid w:val="003D421C"/>
    <w:rsid w:val="003D5493"/>
    <w:rsid w:val="003D57A7"/>
    <w:rsid w:val="003E3BF6"/>
    <w:rsid w:val="003E7F92"/>
    <w:rsid w:val="003F1180"/>
    <w:rsid w:val="003F5C1A"/>
    <w:rsid w:val="003F70F7"/>
    <w:rsid w:val="00400EC6"/>
    <w:rsid w:val="0040590D"/>
    <w:rsid w:val="00407EEE"/>
    <w:rsid w:val="00412F60"/>
    <w:rsid w:val="00414011"/>
    <w:rsid w:val="00417AA3"/>
    <w:rsid w:val="00417E29"/>
    <w:rsid w:val="00417F96"/>
    <w:rsid w:val="00420A05"/>
    <w:rsid w:val="00424D55"/>
    <w:rsid w:val="004406F4"/>
    <w:rsid w:val="00440B32"/>
    <w:rsid w:val="004420B1"/>
    <w:rsid w:val="0044368D"/>
    <w:rsid w:val="004439A6"/>
    <w:rsid w:val="00444619"/>
    <w:rsid w:val="00444B83"/>
    <w:rsid w:val="00446468"/>
    <w:rsid w:val="0046078D"/>
    <w:rsid w:val="00461708"/>
    <w:rsid w:val="004630BB"/>
    <w:rsid w:val="00463EF4"/>
    <w:rsid w:val="00465450"/>
    <w:rsid w:val="0047120F"/>
    <w:rsid w:val="004744D7"/>
    <w:rsid w:val="004778AD"/>
    <w:rsid w:val="0048088F"/>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3559"/>
    <w:rsid w:val="004F5BDA"/>
    <w:rsid w:val="00503CBE"/>
    <w:rsid w:val="00510DEC"/>
    <w:rsid w:val="00513F72"/>
    <w:rsid w:val="005150D1"/>
    <w:rsid w:val="0051631E"/>
    <w:rsid w:val="00516E78"/>
    <w:rsid w:val="00517DAC"/>
    <w:rsid w:val="00520715"/>
    <w:rsid w:val="00521C89"/>
    <w:rsid w:val="00521F35"/>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3222"/>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462E"/>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4D8B"/>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42CF9"/>
    <w:rsid w:val="00650423"/>
    <w:rsid w:val="0065114E"/>
    <w:rsid w:val="0065140F"/>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4D3D"/>
    <w:rsid w:val="006D2159"/>
    <w:rsid w:val="006D3410"/>
    <w:rsid w:val="006D44BC"/>
    <w:rsid w:val="006D551E"/>
    <w:rsid w:val="006D5AD1"/>
    <w:rsid w:val="006D764C"/>
    <w:rsid w:val="006E00A2"/>
    <w:rsid w:val="006E0639"/>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75630"/>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0886"/>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1149"/>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5DC9"/>
    <w:rsid w:val="008A71FF"/>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18B2"/>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9F7906"/>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2FF1"/>
    <w:rsid w:val="00AD3629"/>
    <w:rsid w:val="00AE488B"/>
    <w:rsid w:val="00AE554A"/>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2DD"/>
    <w:rsid w:val="00B275F7"/>
    <w:rsid w:val="00B2763D"/>
    <w:rsid w:val="00B352A6"/>
    <w:rsid w:val="00B36E4E"/>
    <w:rsid w:val="00B36FE3"/>
    <w:rsid w:val="00B40CEB"/>
    <w:rsid w:val="00B41951"/>
    <w:rsid w:val="00B44B5E"/>
    <w:rsid w:val="00B45199"/>
    <w:rsid w:val="00B458BC"/>
    <w:rsid w:val="00B45F66"/>
    <w:rsid w:val="00B465C2"/>
    <w:rsid w:val="00B50223"/>
    <w:rsid w:val="00B5076F"/>
    <w:rsid w:val="00B53229"/>
    <w:rsid w:val="00B569F7"/>
    <w:rsid w:val="00B60AB6"/>
    <w:rsid w:val="00B62480"/>
    <w:rsid w:val="00B65CD8"/>
    <w:rsid w:val="00B778CE"/>
    <w:rsid w:val="00B77F14"/>
    <w:rsid w:val="00B81B70"/>
    <w:rsid w:val="00B8542C"/>
    <w:rsid w:val="00B969CE"/>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1170C"/>
    <w:rsid w:val="00C11AD6"/>
    <w:rsid w:val="00C213AB"/>
    <w:rsid w:val="00C227BE"/>
    <w:rsid w:val="00C2360E"/>
    <w:rsid w:val="00C26B45"/>
    <w:rsid w:val="00C26EB0"/>
    <w:rsid w:val="00C31482"/>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6804"/>
    <w:rsid w:val="00C871DD"/>
    <w:rsid w:val="00C93A35"/>
    <w:rsid w:val="00C96A8A"/>
    <w:rsid w:val="00CA02DD"/>
    <w:rsid w:val="00CA2AD0"/>
    <w:rsid w:val="00CA3AA3"/>
    <w:rsid w:val="00CB2E0D"/>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CE4594"/>
    <w:rsid w:val="00D013B1"/>
    <w:rsid w:val="00D021BF"/>
    <w:rsid w:val="00D0236D"/>
    <w:rsid w:val="00D0381D"/>
    <w:rsid w:val="00D11B1F"/>
    <w:rsid w:val="00D1511A"/>
    <w:rsid w:val="00D17224"/>
    <w:rsid w:val="00D2016F"/>
    <w:rsid w:val="00D21050"/>
    <w:rsid w:val="00D27CD9"/>
    <w:rsid w:val="00D338E4"/>
    <w:rsid w:val="00D34A43"/>
    <w:rsid w:val="00D35538"/>
    <w:rsid w:val="00D405B1"/>
    <w:rsid w:val="00D41A5D"/>
    <w:rsid w:val="00D430D6"/>
    <w:rsid w:val="00D4326B"/>
    <w:rsid w:val="00D435A0"/>
    <w:rsid w:val="00D43649"/>
    <w:rsid w:val="00D43900"/>
    <w:rsid w:val="00D45EF5"/>
    <w:rsid w:val="00D50E8F"/>
    <w:rsid w:val="00D51947"/>
    <w:rsid w:val="00D52710"/>
    <w:rsid w:val="00D52E0F"/>
    <w:rsid w:val="00D532F0"/>
    <w:rsid w:val="00D5591E"/>
    <w:rsid w:val="00D561B3"/>
    <w:rsid w:val="00D61818"/>
    <w:rsid w:val="00D61F53"/>
    <w:rsid w:val="00D652E8"/>
    <w:rsid w:val="00D67909"/>
    <w:rsid w:val="00D760F3"/>
    <w:rsid w:val="00D770D6"/>
    <w:rsid w:val="00D770F1"/>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5957"/>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5B70"/>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E78E5"/>
    <w:rsid w:val="00EF00FA"/>
    <w:rsid w:val="00EF102B"/>
    <w:rsid w:val="00EF1567"/>
    <w:rsid w:val="00EF3893"/>
    <w:rsid w:val="00F06D9A"/>
    <w:rsid w:val="00F07724"/>
    <w:rsid w:val="00F1520E"/>
    <w:rsid w:val="00F1565B"/>
    <w:rsid w:val="00F15C1D"/>
    <w:rsid w:val="00F200C0"/>
    <w:rsid w:val="00F2347D"/>
    <w:rsid w:val="00F24BD6"/>
    <w:rsid w:val="00F262EB"/>
    <w:rsid w:val="00F27093"/>
    <w:rsid w:val="00F27236"/>
    <w:rsid w:val="00F337AC"/>
    <w:rsid w:val="00F34978"/>
    <w:rsid w:val="00F40D53"/>
    <w:rsid w:val="00F43A42"/>
    <w:rsid w:val="00F4525C"/>
    <w:rsid w:val="00F464D8"/>
    <w:rsid w:val="00F47B7F"/>
    <w:rsid w:val="00F52836"/>
    <w:rsid w:val="00F533CD"/>
    <w:rsid w:val="00F5714E"/>
    <w:rsid w:val="00F61B8A"/>
    <w:rsid w:val="00F6260B"/>
    <w:rsid w:val="00F63BC9"/>
    <w:rsid w:val="00F63C95"/>
    <w:rsid w:val="00F65561"/>
    <w:rsid w:val="00F6770D"/>
    <w:rsid w:val="00F70E0B"/>
    <w:rsid w:val="00F81AA4"/>
    <w:rsid w:val="00F81B14"/>
    <w:rsid w:val="00F832BA"/>
    <w:rsid w:val="00F83DB5"/>
    <w:rsid w:val="00F87E37"/>
    <w:rsid w:val="00F93694"/>
    <w:rsid w:val="00F9544F"/>
    <w:rsid w:val="00F95799"/>
    <w:rsid w:val="00F97A44"/>
    <w:rsid w:val="00FA080C"/>
    <w:rsid w:val="00FA6287"/>
    <w:rsid w:val="00FB08B3"/>
    <w:rsid w:val="00FB2941"/>
    <w:rsid w:val="00FB5355"/>
    <w:rsid w:val="00FB56CD"/>
    <w:rsid w:val="00FC0823"/>
    <w:rsid w:val="00FC2FF6"/>
    <w:rsid w:val="00FC3948"/>
    <w:rsid w:val="00FC43EC"/>
    <w:rsid w:val="00FD1C20"/>
    <w:rsid w:val="00FD3F52"/>
    <w:rsid w:val="00FD722A"/>
    <w:rsid w:val="00FE1516"/>
    <w:rsid w:val="00FE3BFA"/>
    <w:rsid w:val="00FE4568"/>
    <w:rsid w:val="00FE5135"/>
    <w:rsid w:val="00FE6977"/>
    <w:rsid w:val="00FE6998"/>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012A80"/>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012A80"/>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UnresolvedMention">
    <w:name w:val="Unresolved Mention"/>
    <w:basedOn w:val="DefaultParagraphFont"/>
    <w:uiPriority w:val="99"/>
    <w:semiHidden/>
    <w:unhideWhenUsed/>
    <w:rsid w:val="00D52E0F"/>
    <w:rPr>
      <w:color w:val="605E5C"/>
      <w:shd w:val="clear" w:color="auto" w:fill="E1DFDD"/>
    </w:rPr>
  </w:style>
  <w:style w:type="character" w:customStyle="1" w:styleId="rpl-text-label">
    <w:name w:val="rpl-text-label"/>
    <w:basedOn w:val="DefaultParagraphFont"/>
    <w:rsid w:val="00FB5355"/>
  </w:style>
  <w:style w:type="character" w:customStyle="1" w:styleId="rpl-text-icongroup">
    <w:name w:val="rpl-text-icon__group"/>
    <w:basedOn w:val="DefaultParagraphFont"/>
    <w:rsid w:val="00FB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ic.gov.au/department-accredited-vet-courses" TargetMode="External"/><Relationship Id="rId39" Type="http://schemas.openxmlformats.org/officeDocument/2006/relationships/hyperlink" Target="https://www.vcaa.vic.edu.au/curriculum/vce/Pages/AboutVCEVocationalMajor.aspx" TargetMode="External"/><Relationship Id="rId21" Type="http://schemas.openxmlformats.org/officeDocument/2006/relationships/footer" Target="footer2.xml"/><Relationship Id="rId34" Type="http://schemas.openxmlformats.org/officeDocument/2006/relationships/hyperlink" Target="https://www.vcaa.vic.edu.au/curriculum/vet/vce-vet-programs/Pages/equinestudies.aspx" TargetMode="External"/><Relationship Id="rId42" Type="http://schemas.openxmlformats.org/officeDocument/2006/relationships/hyperlink" Target="https://www.vtac.edu.au/" TargetMode="External"/><Relationship Id="rId47" Type="http://schemas.openxmlformats.org/officeDocument/2006/relationships/hyperlink" Target="https://www.vtac.edu.au/" TargetMode="External"/><Relationship Id="rId50" Type="http://schemas.openxmlformats.org/officeDocument/2006/relationships/hyperlink" Target="https://www2.education.vic.gov.au/pal/structured-workplace-learning/policy"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asqa.gov.au/rto/change-scope-registration/when-training-products-change/how-transition" TargetMode="External"/><Relationship Id="rId11" Type="http://schemas.openxmlformats.org/officeDocument/2006/relationships/image" Target="media/image1.jpg"/><Relationship Id="rId24" Type="http://schemas.openxmlformats.org/officeDocument/2006/relationships/hyperlink" Target="https://www.vic.gov.au/department-accredited-vet-courses" TargetMode="External"/><Relationship Id="rId32" Type="http://schemas.openxmlformats.org/officeDocument/2006/relationships/hyperlink" Target="https://www2.education.vic.gov.au/pal/teaching-with-animals/guidance/about-victorian-schools-animal-ethics-committee" TargetMode="External"/><Relationship Id="rId37" Type="http://schemas.openxmlformats.org/officeDocument/2006/relationships/hyperlink" Target="https://www.vcaa.vic.edu.au/curriculum/vce/Pages/AboutVCEVocationalMajor.aspx" TargetMode="External"/><Relationship Id="rId40" Type="http://schemas.openxmlformats.org/officeDocument/2006/relationships/hyperlink" Target="https://www.vcaa.vic.edu.au/Documents/vet/GetVET/resources/VCE-VET-program-chart.pdf" TargetMode="External"/><Relationship Id="rId45" Type="http://schemas.openxmlformats.org/officeDocument/2006/relationships/hyperlink" Target="https://www.vtac.edu.au/" TargetMode="External"/><Relationship Id="rId53" Type="http://schemas.openxmlformats.org/officeDocument/2006/relationships/hyperlink" Target="https://www.vcaa.vic.edu.au/news-and-events/events-and-awards/season-of-excellence/Pages/Index.aspx" TargetMode="External"/><Relationship Id="rId58"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vcaa.media.publications@education.vic.gov.au"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content.vic.gov.au/sites/default/files/2023-10/22647VIC_Certificate_III_in_Equine_Studies_V1.pdf" TargetMode="External"/><Relationship Id="rId30" Type="http://schemas.openxmlformats.org/officeDocument/2006/relationships/hyperlink" Target="https://www.worksafe.vic.gov.au/" TargetMode="External"/><Relationship Id="rId35" Type="http://schemas.openxmlformats.org/officeDocument/2006/relationships/hyperlink" Target="https://www.vcaa.vic.edu.au/news-and-events/bulletins-and-updates/bulletin/Pages/index.aspx" TargetMode="External"/><Relationship Id="rId43" Type="http://schemas.openxmlformats.org/officeDocument/2006/relationships/hyperlink" Target="https://www.vtac.edu.au/" TargetMode="External"/><Relationship Id="rId48" Type="http://schemas.openxmlformats.org/officeDocument/2006/relationships/hyperlink" Target="mailto:vet.vcaa@education.vic.gov.au"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vcaa.vic.edu.au/curriculum/vet/swl-vet/Pages/Index.asp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education.vic.gov.au/Documents/training/providers/rto/curr22513vicequinestudies.pdf" TargetMode="External"/><Relationship Id="rId33" Type="http://schemas.openxmlformats.org/officeDocument/2006/relationships/hyperlink" Target="https://www2.education.vic.gov.au/pal/teaching-with-animals/guidance/vsaec-application-and-approval-process" TargetMode="External"/><Relationship Id="rId38" Type="http://schemas.openxmlformats.org/officeDocument/2006/relationships/hyperlink" Target="https://www.vcaa.vic.edu.au/curriculum/VPC/Pages/AboutVPC.aspx" TargetMode="External"/><Relationship Id="rId46" Type="http://schemas.openxmlformats.org/officeDocument/2006/relationships/hyperlink" Target="https://www.vcaa.vic.edu.au/Documents/vet/GetVET/resources/VCE-VET-program-chart.pdf" TargetMode="External"/><Relationship Id="rId59"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s://www.vcaa.vic.edu.au/Documents/vet/publications/VETScoredAssessmentGuide.pdf" TargetMode="External"/><Relationship Id="rId54" Type="http://schemas.openxmlformats.org/officeDocument/2006/relationships/hyperlink" Target="https://www.vcaa.vic.edu.au/news-and-events/professional-learning/Pages/index.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caa.vic.edu.au/studentguides/getvet/Pages/Index.aspx?Redirect=1" TargetMode="External"/><Relationship Id="rId49" Type="http://schemas.openxmlformats.org/officeDocument/2006/relationships/hyperlink" Target="https://training.gov.au/Home/Tga" TargetMode="External"/><Relationship Id="rId57" Type="http://schemas.openxmlformats.org/officeDocument/2006/relationships/header" Target="header6.xml"/><Relationship Id="rId10" Type="http://schemas.openxmlformats.org/officeDocument/2006/relationships/endnotes" Target="endnotes.xml"/><Relationship Id="rId31" Type="http://schemas.openxmlformats.org/officeDocument/2006/relationships/hyperlink" Target="vetnet.gov.au/Public%20Documents/CV.1705.SafetyInEquineTrainingUserGuide.201711.ACM.pdf" TargetMode="External"/><Relationship Id="rId44" Type="http://schemas.openxmlformats.org/officeDocument/2006/relationships/hyperlink" Target="https://www.vtac.edu.au/" TargetMode="External"/><Relationship Id="rId52" Type="http://schemas.openxmlformats.org/officeDocument/2006/relationships/hyperlink" Target="https://www.worksafe.vic.gov.au/"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3A7B4A"/>
    <w:rsid w:val="00424F0D"/>
    <w:rsid w:val="00432D1E"/>
    <w:rsid w:val="004567A0"/>
    <w:rsid w:val="00465B4A"/>
    <w:rsid w:val="004A6CA0"/>
    <w:rsid w:val="004B3B61"/>
    <w:rsid w:val="00521D2E"/>
    <w:rsid w:val="006D1334"/>
    <w:rsid w:val="007E335A"/>
    <w:rsid w:val="00853F89"/>
    <w:rsid w:val="00884A80"/>
    <w:rsid w:val="008C55EB"/>
    <w:rsid w:val="008E1071"/>
    <w:rsid w:val="00BB00A3"/>
    <w:rsid w:val="00CA17B2"/>
    <w:rsid w:val="00CF6C8B"/>
    <w:rsid w:val="00DC17EC"/>
    <w:rsid w:val="00DE220C"/>
    <w:rsid w:val="00E0011F"/>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1F04-FCB6-4680-A9D6-A3007F25B1E5}"/>
</file>

<file path=customXml/itemProps2.xml><?xml version="1.0" encoding="utf-8"?>
<ds:datastoreItem xmlns:ds="http://schemas.openxmlformats.org/officeDocument/2006/customXml" ds:itemID="{EE30330C-F8D0-4B95-8BB4-BF4D05765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8F0FCDF1-CCAA-4357-8EA8-1EEDE5D3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7681</Words>
  <Characters>43787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VCE VET Equine Studies</vt:lpstr>
    </vt:vector>
  </TitlesOfParts>
  <LinksUpToDate>false</LinksUpToDate>
  <CharactersWithSpaces>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Equine Studies</dc:title>
  <dc:creator/>
  <cp:lastModifiedBy/>
  <cp:revision>1</cp:revision>
  <dcterms:created xsi:type="dcterms:W3CDTF">2023-05-04T12:46:00Z</dcterms:created>
  <dcterms:modified xsi:type="dcterms:W3CDTF">2024-03-12T22:39:00Z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