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1E029" w14:textId="2FFE385F" w:rsidR="00E667E2" w:rsidRPr="00274D86" w:rsidRDefault="00E667E2" w:rsidP="00E667E2">
      <w:pPr>
        <w:rPr>
          <w:rFonts w:ascii="Arial" w:eastAsia="Arial" w:hAnsi="Arial" w:cs="Arial"/>
          <w:b/>
          <w:bCs/>
          <w:sz w:val="28"/>
          <w:szCs w:val="36"/>
        </w:rPr>
      </w:pPr>
      <w:r w:rsidRPr="00274D86">
        <w:rPr>
          <w:rFonts w:ascii="Arial" w:eastAsia="Arial" w:hAnsi="Arial" w:cs="Arial"/>
          <w:b/>
          <w:bCs/>
          <w:noProof/>
          <w:sz w:val="28"/>
          <w:szCs w:val="36"/>
          <w:lang w:val="en-AU" w:eastAsia="en-AU"/>
        </w:rPr>
        <mc:AlternateContent>
          <mc:Choice Requires="wps">
            <w:drawing>
              <wp:anchor distT="0" distB="0" distL="114300" distR="114300" simplePos="0" relativeHeight="251757568" behindDoc="0" locked="0" layoutInCell="1" allowOverlap="1" wp14:anchorId="4350315A" wp14:editId="7682312B">
                <wp:simplePos x="0" y="0"/>
                <wp:positionH relativeFrom="column">
                  <wp:posOffset>-6301866</wp:posOffset>
                </wp:positionH>
                <wp:positionV relativeFrom="paragraph">
                  <wp:posOffset>5712460</wp:posOffset>
                </wp:positionV>
                <wp:extent cx="2051050" cy="914400"/>
                <wp:effectExtent l="0" t="0" r="25400" b="19050"/>
                <wp:wrapNone/>
                <wp:docPr id="14" name="Rounded Rectangle 14"/>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2A86C26" w14:textId="77777777" w:rsidR="00903FD2" w:rsidRDefault="00903FD2" w:rsidP="00E667E2">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26" style="position:absolute;margin-left:-496.2pt;margin-top:449.8pt;width:161.5pt;height:1in;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" fillcolor="white [3201]" strokecolor="#00b050" strokeweight="2pt">
                <v:textbox>
                  <w:txbxContent>
                    <w:p w14:paraId="12A86C26" w14:textId="77777777" w:rsidR="00903FD2" w:rsidRDefault="00903FD2" w:rsidP="00E667E2">
                      <w:r>
                        <w:t xml:space="preserve">Previous level’s achievement </w:t>
                      </w:r>
                      <w:r w:rsidRPr="003701EC">
                        <w:t>standard</w:t>
                      </w:r>
                      <w:r>
                        <w:t xml:space="preserve"> as a starting point of comparison   </w:t>
                      </w:r>
                    </w:p>
                  </w:txbxContent>
                </v:textbox>
              </v:roundrect>
            </w:pict>
          </mc:Fallback>
        </mc:AlternateContent>
      </w:r>
      <w:r w:rsidRPr="00274D86">
        <w:rPr>
          <w:rFonts w:ascii="Arial" w:eastAsia="Arial" w:hAnsi="Arial" w:cs="Arial"/>
          <w:b/>
          <w:bCs/>
          <w:noProof/>
          <w:sz w:val="28"/>
          <w:szCs w:val="36"/>
          <w:lang w:val="en-AU" w:eastAsia="en-AU"/>
        </w:rPr>
        <mc:AlternateContent>
          <mc:Choice Requires="wps">
            <w:drawing>
              <wp:anchor distT="0" distB="0" distL="114300" distR="114300" simplePos="0" relativeHeight="251758592" behindDoc="0" locked="0" layoutInCell="1" allowOverlap="1" wp14:anchorId="7BA538E7" wp14:editId="0C84E08B">
                <wp:simplePos x="0" y="0"/>
                <wp:positionH relativeFrom="column">
                  <wp:posOffset>-6301866</wp:posOffset>
                </wp:positionH>
                <wp:positionV relativeFrom="paragraph">
                  <wp:posOffset>5712460</wp:posOffset>
                </wp:positionV>
                <wp:extent cx="2051050" cy="914400"/>
                <wp:effectExtent l="0" t="0" r="25400" b="19050"/>
                <wp:wrapNone/>
                <wp:docPr id="7" name="Rounded Rectangle 7"/>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CCBA3B1" w14:textId="77777777" w:rsidR="00903FD2" w:rsidRDefault="00903FD2" w:rsidP="00E667E2">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 o:spid="_x0000_s1027" style="position:absolute;margin-left:-496.2pt;margin-top:449.8pt;width:161.5pt;height:1in;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" fillcolor="white [3201]" strokecolor="#00b050" strokeweight="2pt">
                <v:textbox>
                  <w:txbxContent>
                    <w:p w14:paraId="3CCBA3B1" w14:textId="77777777" w:rsidR="00903FD2" w:rsidRDefault="00903FD2" w:rsidP="00E667E2">
                      <w:r>
                        <w:t xml:space="preserve">Previous level’s achievement </w:t>
                      </w:r>
                      <w:r w:rsidRPr="003701EC">
                        <w:t>standard</w:t>
                      </w:r>
                      <w:r>
                        <w:t xml:space="preserve"> as a starting point of comparison   </w:t>
                      </w:r>
                    </w:p>
                  </w:txbxContent>
                </v:textbox>
              </v:roundrect>
            </w:pict>
          </mc:Fallback>
        </mc:AlternateContent>
      </w:r>
      <w:r w:rsidRPr="00274D86">
        <w:rPr>
          <w:rFonts w:ascii="Arial" w:eastAsia="Arial" w:hAnsi="Arial" w:cs="Arial"/>
          <w:b/>
          <w:bCs/>
          <w:sz w:val="28"/>
          <w:szCs w:val="36"/>
        </w:rPr>
        <w:t>Annotated Example of Indicative Progress</w:t>
      </w:r>
    </w:p>
    <w:p w14:paraId="6C4140E9" w14:textId="77777777" w:rsidR="00E667E2" w:rsidRPr="00274D86" w:rsidRDefault="00E667E2" w:rsidP="00E667E2">
      <w:pPr>
        <w:rPr>
          <w:rFonts w:ascii="Arial" w:eastAsia="Arial" w:hAnsi="Arial" w:cs="Arial"/>
          <w:bCs/>
        </w:rPr>
      </w:pPr>
      <w:r>
        <w:rPr>
          <w:rFonts w:ascii="Arial" w:eastAsia="Arial" w:hAnsi="Arial" w:cs="Arial"/>
          <w:bCs/>
          <w:noProof/>
          <w:lang w:val="en-AU" w:eastAsia="en-AU"/>
        </w:rPr>
        <mc:AlternateContent>
          <mc:Choice Requires="wps">
            <w:drawing>
              <wp:anchor distT="0" distB="0" distL="114300" distR="114300" simplePos="0" relativeHeight="251759616" behindDoc="0" locked="0" layoutInCell="1" allowOverlap="1" wp14:anchorId="60A6FA41" wp14:editId="00DB6D94">
                <wp:simplePos x="0" y="0"/>
                <wp:positionH relativeFrom="column">
                  <wp:posOffset>7962237</wp:posOffset>
                </wp:positionH>
                <wp:positionV relativeFrom="paragraph">
                  <wp:posOffset>772144</wp:posOffset>
                </wp:positionV>
                <wp:extent cx="2094819" cy="1068700"/>
                <wp:effectExtent l="0" t="0" r="20320" b="17780"/>
                <wp:wrapNone/>
                <wp:docPr id="1" name="Text Box 1"/>
                <wp:cNvGraphicFramePr/>
                <a:graphic xmlns:a="http://schemas.openxmlformats.org/drawingml/2006/main">
                  <a:graphicData uri="http://schemas.microsoft.com/office/word/2010/wordprocessingShape">
                    <wps:wsp>
                      <wps:cNvSpPr txBox="1"/>
                      <wps:spPr>
                        <a:xfrm>
                          <a:off x="0" y="0"/>
                          <a:ext cx="2094819" cy="10687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0EB50FA" w14:textId="77777777" w:rsidR="00903FD2" w:rsidRPr="00274D86" w:rsidRDefault="00903FD2" w:rsidP="00E667E2">
                            <w:pPr>
                              <w:tabs>
                                <w:tab w:val="left" w:pos="1937"/>
                              </w:tabs>
                              <w:rPr>
                                <w:rFonts w:ascii="Arial" w:eastAsia="Arial" w:hAnsi="Arial" w:cs="Arial"/>
                                <w:i/>
                                <w:color w:val="000000" w:themeColor="text1"/>
                                <w:szCs w:val="24"/>
                              </w:rPr>
                            </w:pPr>
                            <w:r w:rsidRPr="00274D86">
                              <w:rPr>
                                <w:rFonts w:ascii="Arial" w:eastAsia="Arial" w:hAnsi="Arial" w:cs="Arial"/>
                                <w:i/>
                                <w:color w:val="000000" w:themeColor="text1"/>
                                <w:szCs w:val="24"/>
                              </w:rPr>
                              <w:t xml:space="preserve">Step 1: Identify the </w:t>
                            </w:r>
                            <w:r w:rsidRPr="00274D86">
                              <w:rPr>
                                <w:rFonts w:ascii="Arial" w:eastAsia="Arial" w:hAnsi="Arial" w:cs="Arial"/>
                                <w:b/>
                                <w:i/>
                                <w:color w:val="000000" w:themeColor="text1"/>
                                <w:szCs w:val="24"/>
                              </w:rPr>
                              <w:t>Curriculum area</w:t>
                            </w:r>
                            <w:r w:rsidRPr="00274D86">
                              <w:rPr>
                                <w:rFonts w:ascii="Arial" w:eastAsia="Arial" w:hAnsi="Arial" w:cs="Arial"/>
                                <w:i/>
                                <w:color w:val="000000" w:themeColor="text1"/>
                                <w:szCs w:val="24"/>
                              </w:rPr>
                              <w:t xml:space="preserve"> and the achievement standard level students will be working toward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626.95pt;margin-top:60.8pt;width:164.95pt;height:84.1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" fillcolor="white [3201]" strokecolor="#9bbb59 [3206]" strokeweight="2pt">
                <v:textbox>
                  <w:txbxContent>
                    <w:p w14:paraId="00EB50FA" w14:textId="77777777" w:rsidR="00903FD2" w:rsidRPr="00274D86" w:rsidRDefault="00903FD2" w:rsidP="00E667E2">
                      <w:pPr>
                        <w:tabs>
                          <w:tab w:val="left" w:pos="1937"/>
                        </w:tabs>
                        <w:rPr>
                          <w:rFonts w:ascii="Arial" w:eastAsia="Arial" w:hAnsi="Arial" w:cs="Arial"/>
                          <w:i/>
                          <w:color w:val="000000" w:themeColor="text1"/>
                          <w:szCs w:val="24"/>
                        </w:rPr>
                      </w:pPr>
                      <w:r w:rsidRPr="00274D86">
                        <w:rPr>
                          <w:rFonts w:ascii="Arial" w:eastAsia="Arial" w:hAnsi="Arial" w:cs="Arial"/>
                          <w:i/>
                          <w:color w:val="000000" w:themeColor="text1"/>
                          <w:szCs w:val="24"/>
                        </w:rPr>
                        <w:t xml:space="preserve">Step 1: Identify the </w:t>
                      </w:r>
                      <w:r w:rsidRPr="00274D86">
                        <w:rPr>
                          <w:rFonts w:ascii="Arial" w:eastAsia="Arial" w:hAnsi="Arial" w:cs="Arial"/>
                          <w:b/>
                          <w:i/>
                          <w:color w:val="000000" w:themeColor="text1"/>
                          <w:szCs w:val="24"/>
                        </w:rPr>
                        <w:t>Curriculum area</w:t>
                      </w:r>
                      <w:r w:rsidRPr="00274D86">
                        <w:rPr>
                          <w:rFonts w:ascii="Arial" w:eastAsia="Arial" w:hAnsi="Arial" w:cs="Arial"/>
                          <w:i/>
                          <w:color w:val="000000" w:themeColor="text1"/>
                          <w:szCs w:val="24"/>
                        </w:rPr>
                        <w:t xml:space="preserve"> and the achievement standard level students will be working toward</w:t>
                      </w:r>
                    </w:p>
                  </w:txbxContent>
                </v:textbox>
              </v:shape>
            </w:pict>
          </mc:Fallback>
        </mc:AlternateContent>
      </w:r>
      <w:r>
        <w:rPr>
          <w:rFonts w:ascii="Arial" w:eastAsia="Arial" w:hAnsi="Arial" w:cs="Arial"/>
          <w:bCs/>
          <w:noProof/>
          <w:lang w:val="en-AU" w:eastAsia="en-AU"/>
        </w:rPr>
        <mc:AlternateContent>
          <mc:Choice Requires="wps">
            <w:drawing>
              <wp:anchor distT="0" distB="0" distL="114300" distR="114300" simplePos="0" relativeHeight="251763712" behindDoc="0" locked="0" layoutInCell="1" allowOverlap="1" wp14:anchorId="7D0771B2" wp14:editId="21A1BCF1">
                <wp:simplePos x="0" y="0"/>
                <wp:positionH relativeFrom="column">
                  <wp:posOffset>4839095</wp:posOffset>
                </wp:positionH>
                <wp:positionV relativeFrom="paragraph">
                  <wp:posOffset>807770</wp:posOffset>
                </wp:positionV>
                <wp:extent cx="3122861" cy="201294"/>
                <wp:effectExtent l="38100" t="19050" r="1905" b="123190"/>
                <wp:wrapNone/>
                <wp:docPr id="2" name="Straight Arrow Connector 2"/>
                <wp:cNvGraphicFramePr/>
                <a:graphic xmlns:a="http://schemas.openxmlformats.org/drawingml/2006/main">
                  <a:graphicData uri="http://schemas.microsoft.com/office/word/2010/wordprocessingShape">
                    <wps:wsp>
                      <wps:cNvCnPr/>
                      <wps:spPr>
                        <a:xfrm flipH="1">
                          <a:off x="0" y="0"/>
                          <a:ext cx="3122861" cy="201294"/>
                        </a:xfrm>
                        <a:prstGeom prst="straightConnector1">
                          <a:avLst/>
                        </a:prstGeom>
                        <a:ln w="38100">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81.05pt;margin-top:63.6pt;width:245.9pt;height:15.85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" strokecolor="#94b64e [3046]" strokeweight="3pt">
                <v:stroke endarrow="open"/>
              </v:shape>
            </w:pict>
          </mc:Fallback>
        </mc:AlternateContent>
      </w:r>
      <w:r w:rsidRPr="00274D86">
        <w:rPr>
          <w:rFonts w:ascii="Arial" w:eastAsia="Arial" w:hAnsi="Arial" w:cs="Arial"/>
          <w:bCs/>
        </w:rPr>
        <w:t>An important aspect of curriculum planning is being able to articulate what student progress looks like, using the achievement standards in the curriculum continuum. To support teachers to tie together what is being taught and how progress between achievement standards is described and demonstrated, the notion of “indicative progress” emerged.</w:t>
      </w:r>
    </w:p>
    <w:tbl>
      <w:tblPr>
        <w:tblStyle w:val="TableGrid"/>
        <w:tblpPr w:leftFromText="180" w:rightFromText="180" w:vertAnchor="page" w:horzAnchor="margin" w:tblpXSpec="center" w:tblpY="2825"/>
        <w:tblW w:w="0" w:type="auto"/>
        <w:tblLook w:val="04A0" w:firstRow="1" w:lastRow="0" w:firstColumn="1" w:lastColumn="0" w:noHBand="0" w:noVBand="1"/>
      </w:tblPr>
      <w:tblGrid>
        <w:gridCol w:w="4903"/>
        <w:gridCol w:w="4903"/>
        <w:gridCol w:w="4903"/>
      </w:tblGrid>
      <w:tr w:rsidR="00E667E2" w14:paraId="00E41A01" w14:textId="77777777" w:rsidTr="001407DB">
        <w:trPr>
          <w:trHeight w:val="416"/>
        </w:trPr>
        <w:tc>
          <w:tcPr>
            <w:tcW w:w="14709" w:type="dxa"/>
            <w:gridSpan w:val="3"/>
            <w:vAlign w:val="center"/>
          </w:tcPr>
          <w:p w14:paraId="1E641771" w14:textId="77777777" w:rsidR="00E667E2" w:rsidRPr="00DD28F0" w:rsidRDefault="00E667E2" w:rsidP="001407DB">
            <w:pPr>
              <w:tabs>
                <w:tab w:val="left" w:pos="11034"/>
              </w:tabs>
              <w:spacing w:line="200" w:lineRule="exact"/>
              <w:ind w:right="-20"/>
              <w:rPr>
                <w:rFonts w:ascii="Arial" w:eastAsia="Arial" w:hAnsi="Arial" w:cs="Arial"/>
                <w:b/>
                <w:bCs/>
                <w:sz w:val="24"/>
                <w:szCs w:val="24"/>
              </w:rPr>
            </w:pPr>
            <w:r w:rsidRPr="00310D6D">
              <w:rPr>
                <w:rFonts w:ascii="Arial" w:eastAsia="Arial" w:hAnsi="Arial" w:cs="Arial"/>
                <w:b/>
                <w:bCs/>
                <w:sz w:val="24"/>
                <w:szCs w:val="24"/>
              </w:rPr>
              <w:t>CURRICULUM AREA:</w:t>
            </w:r>
            <w:r w:rsidRPr="00310D6D">
              <w:rPr>
                <w:rFonts w:ascii="Arial" w:eastAsia="Arial" w:hAnsi="Arial" w:cs="Arial"/>
                <w:b/>
                <w:bCs/>
                <w:spacing w:val="1"/>
                <w:sz w:val="24"/>
                <w:szCs w:val="24"/>
              </w:rPr>
              <w:t xml:space="preserve"> Health and Physical Education </w:t>
            </w:r>
            <w:r w:rsidRPr="00310D6D">
              <w:rPr>
                <w:rFonts w:ascii="Arial" w:eastAsia="Arial" w:hAnsi="Arial" w:cs="Arial"/>
                <w:b/>
                <w:bCs/>
                <w:i/>
                <w:sz w:val="24"/>
                <w:szCs w:val="24"/>
              </w:rPr>
              <w:t xml:space="preserve">toward </w:t>
            </w:r>
            <w:r>
              <w:rPr>
                <w:rFonts w:ascii="Arial" w:eastAsia="Arial" w:hAnsi="Arial" w:cs="Arial"/>
                <w:b/>
                <w:bCs/>
                <w:sz w:val="24"/>
                <w:szCs w:val="24"/>
              </w:rPr>
              <w:t>Level 8 Achievement standard</w:t>
            </w:r>
          </w:p>
        </w:tc>
      </w:tr>
      <w:tr w:rsidR="00E667E2" w14:paraId="47493643" w14:textId="77777777" w:rsidTr="001407DB">
        <w:tc>
          <w:tcPr>
            <w:tcW w:w="14709" w:type="dxa"/>
            <w:gridSpan w:val="3"/>
            <w:shd w:val="clear" w:color="auto" w:fill="auto"/>
          </w:tcPr>
          <w:p w14:paraId="49C64492" w14:textId="77777777" w:rsidR="00E667E2" w:rsidRPr="00310D6D" w:rsidRDefault="00E667E2" w:rsidP="001407DB">
            <w:pPr>
              <w:spacing w:line="203" w:lineRule="exact"/>
              <w:ind w:left="147" w:right="-20"/>
              <w:rPr>
                <w:rFonts w:eastAsia="Arial" w:cstheme="minorHAnsi"/>
                <w:b/>
                <w:bCs/>
                <w:color w:val="000000" w:themeColor="text1"/>
                <w:spacing w:val="1"/>
                <w:sz w:val="24"/>
                <w:szCs w:val="24"/>
              </w:rPr>
            </w:pPr>
            <w:r w:rsidRPr="00310D6D">
              <w:rPr>
                <w:rFonts w:eastAsia="Arial" w:cstheme="minorHAnsi"/>
                <w:b/>
                <w:bCs/>
                <w:color w:val="000000" w:themeColor="text1"/>
                <w:spacing w:val="1"/>
                <w:sz w:val="24"/>
                <w:szCs w:val="24"/>
              </w:rPr>
              <w:t>Context:</w:t>
            </w:r>
          </w:p>
          <w:p w14:paraId="56417552" w14:textId="77777777" w:rsidR="00E667E2" w:rsidRPr="001E6348" w:rsidRDefault="00E667E2" w:rsidP="001407DB">
            <w:pPr>
              <w:spacing w:line="203" w:lineRule="exact"/>
              <w:ind w:left="147" w:right="-20"/>
              <w:rPr>
                <w:rFonts w:cstheme="minorHAnsi"/>
                <w:color w:val="333333"/>
                <w:sz w:val="20"/>
                <w:szCs w:val="20"/>
              </w:rPr>
            </w:pPr>
            <w:r>
              <w:rPr>
                <w:rFonts w:eastAsia="Arial" w:cstheme="minorHAnsi"/>
                <w:bCs/>
                <w:noProof/>
                <w:color w:val="000000" w:themeColor="text1"/>
                <w:spacing w:val="1"/>
                <w:sz w:val="20"/>
                <w:szCs w:val="20"/>
                <w:lang w:val="en-AU" w:eastAsia="en-AU"/>
              </w:rPr>
              <mc:AlternateContent>
                <mc:Choice Requires="wps">
                  <w:drawing>
                    <wp:anchor distT="0" distB="0" distL="114300" distR="114300" simplePos="0" relativeHeight="251764736" behindDoc="0" locked="0" layoutInCell="1" allowOverlap="1" wp14:anchorId="54DA318E" wp14:editId="51AC03C7">
                      <wp:simplePos x="0" y="0"/>
                      <wp:positionH relativeFrom="column">
                        <wp:posOffset>300168</wp:posOffset>
                      </wp:positionH>
                      <wp:positionV relativeFrom="paragraph">
                        <wp:posOffset>282934</wp:posOffset>
                      </wp:positionV>
                      <wp:extent cx="534378" cy="2208801"/>
                      <wp:effectExtent l="19050" t="38100" r="56515" b="20320"/>
                      <wp:wrapNone/>
                      <wp:docPr id="15" name="Straight Arrow Connector 15"/>
                      <wp:cNvGraphicFramePr/>
                      <a:graphic xmlns:a="http://schemas.openxmlformats.org/drawingml/2006/main">
                        <a:graphicData uri="http://schemas.microsoft.com/office/word/2010/wordprocessingShape">
                          <wps:wsp>
                            <wps:cNvCnPr/>
                            <wps:spPr>
                              <a:xfrm flipV="1">
                                <a:off x="0" y="0"/>
                                <a:ext cx="534378" cy="2208801"/>
                              </a:xfrm>
                              <a:prstGeom prst="straightConnector1">
                                <a:avLst/>
                              </a:prstGeom>
                              <a:ln w="38100">
                                <a:tailEnd type="arrow"/>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id="Straight Arrow Connector 15" o:spid="_x0000_s1026" type="#_x0000_t32" style="position:absolute;margin-left:23.65pt;margin-top:22.3pt;width:42.1pt;height:173.9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" strokecolor="#795d9b [3047]" strokeweight="3pt">
                      <v:stroke endarrow="open"/>
                    </v:shape>
                  </w:pict>
                </mc:Fallback>
              </mc:AlternateContent>
            </w:r>
            <w:r w:rsidRPr="0048525E">
              <w:rPr>
                <w:rFonts w:eastAsia="Arial" w:cstheme="minorHAnsi"/>
                <w:bCs/>
                <w:color w:val="000000" w:themeColor="text1"/>
                <w:spacing w:val="1"/>
                <w:sz w:val="20"/>
                <w:szCs w:val="20"/>
              </w:rPr>
              <w:t xml:space="preserve">Students </w:t>
            </w:r>
            <w:r w:rsidRPr="0048525E">
              <w:rPr>
                <w:rFonts w:cstheme="minorHAnsi"/>
                <w:color w:val="333333"/>
                <w:sz w:val="20"/>
                <w:szCs w:val="20"/>
              </w:rPr>
              <w:t xml:space="preserve">assess health information and services that support young people to manage changes and transitions as they grow older. </w:t>
            </w:r>
            <w:r>
              <w:rPr>
                <w:rFonts w:cstheme="minorHAnsi"/>
                <w:color w:val="333333"/>
                <w:sz w:val="20"/>
                <w:szCs w:val="20"/>
              </w:rPr>
              <w:t xml:space="preserve"> Students </w:t>
            </w:r>
            <w:r w:rsidRPr="001E6348">
              <w:rPr>
                <w:rFonts w:cstheme="minorHAnsi"/>
                <w:color w:val="333333"/>
                <w:sz w:val="20"/>
                <w:szCs w:val="20"/>
              </w:rPr>
              <w:t xml:space="preserve">explore help-seeking scenarios young people </w:t>
            </w:r>
            <w:r>
              <w:rPr>
                <w:rFonts w:cstheme="minorHAnsi"/>
                <w:color w:val="333333"/>
                <w:sz w:val="20"/>
                <w:szCs w:val="20"/>
              </w:rPr>
              <w:t xml:space="preserve">may </w:t>
            </w:r>
            <w:r w:rsidRPr="001E6348">
              <w:rPr>
                <w:rFonts w:cstheme="minorHAnsi"/>
                <w:color w:val="333333"/>
                <w:sz w:val="20"/>
                <w:szCs w:val="20"/>
              </w:rPr>
              <w:t>encounter and sharing strategies for dealing with each situation</w:t>
            </w:r>
            <w:r>
              <w:rPr>
                <w:rFonts w:cstheme="minorHAnsi"/>
                <w:color w:val="333333"/>
                <w:sz w:val="20"/>
                <w:szCs w:val="20"/>
              </w:rPr>
              <w:t>. The teaching and learning plan focuses on the areas of relationships and sexuality, and mental health and well-being.</w:t>
            </w:r>
          </w:p>
          <w:p w14:paraId="283EBFC1" w14:textId="77777777" w:rsidR="00E667E2" w:rsidRDefault="00E667E2" w:rsidP="001407DB">
            <w:pPr>
              <w:spacing w:line="203" w:lineRule="exact"/>
              <w:ind w:left="147" w:right="-20"/>
              <w:rPr>
                <w:rFonts w:cstheme="minorHAnsi"/>
                <w:sz w:val="20"/>
                <w:szCs w:val="20"/>
              </w:rPr>
            </w:pPr>
          </w:p>
          <w:p w14:paraId="0A4F1759" w14:textId="77777777" w:rsidR="00E667E2" w:rsidRPr="00411369" w:rsidRDefault="00E667E2" w:rsidP="001407DB">
            <w:pPr>
              <w:spacing w:line="203" w:lineRule="exact"/>
              <w:ind w:left="147" w:right="-20"/>
              <w:rPr>
                <w:rFonts w:cstheme="minorHAnsi"/>
                <w:sz w:val="20"/>
                <w:szCs w:val="20"/>
              </w:rPr>
            </w:pPr>
            <w:r>
              <w:rPr>
                <w:rFonts w:cstheme="minorHAnsi"/>
                <w:sz w:val="20"/>
                <w:szCs w:val="20"/>
              </w:rPr>
              <w:t>The c</w:t>
            </w:r>
            <w:r w:rsidRPr="00411369">
              <w:rPr>
                <w:rFonts w:cstheme="minorHAnsi"/>
                <w:sz w:val="20"/>
                <w:szCs w:val="20"/>
              </w:rPr>
              <w:t xml:space="preserve">ontent </w:t>
            </w:r>
            <w:r>
              <w:rPr>
                <w:rFonts w:cstheme="minorHAnsi"/>
                <w:sz w:val="20"/>
                <w:szCs w:val="20"/>
              </w:rPr>
              <w:t>d</w:t>
            </w:r>
            <w:r w:rsidRPr="00411369">
              <w:rPr>
                <w:rFonts w:cstheme="minorHAnsi"/>
                <w:sz w:val="20"/>
                <w:szCs w:val="20"/>
              </w:rPr>
              <w:t>escriptions</w:t>
            </w:r>
            <w:r>
              <w:rPr>
                <w:rFonts w:cstheme="minorHAnsi"/>
                <w:sz w:val="20"/>
                <w:szCs w:val="20"/>
              </w:rPr>
              <w:t xml:space="preserve"> explicitly covered will be: </w:t>
            </w:r>
          </w:p>
          <w:p w14:paraId="173F68B5" w14:textId="77777777" w:rsidR="00E667E2" w:rsidRPr="0048525E" w:rsidRDefault="00E667E2" w:rsidP="001407DB">
            <w:pPr>
              <w:spacing w:line="203" w:lineRule="exact"/>
              <w:ind w:left="720" w:right="-20"/>
              <w:rPr>
                <w:rFonts w:cstheme="minorHAnsi"/>
                <w:sz w:val="20"/>
                <w:szCs w:val="20"/>
              </w:rPr>
            </w:pPr>
            <w:r w:rsidRPr="0048525E">
              <w:rPr>
                <w:rFonts w:cstheme="minorHAnsi"/>
                <w:sz w:val="20"/>
                <w:szCs w:val="20"/>
              </w:rPr>
              <w:t>Evaluate strategies to manage personal, physical and social changes that occur as they grow older</w:t>
            </w:r>
            <w:r>
              <w:rPr>
                <w:rFonts w:cstheme="minorHAnsi"/>
                <w:sz w:val="20"/>
                <w:szCs w:val="20"/>
              </w:rPr>
              <w:t xml:space="preserve"> </w:t>
            </w:r>
            <w:hyperlink r:id="rId9" w:tooltip="View elaborations and additional details of VCHPEP124" w:history="1">
              <w:r w:rsidRPr="0049404F">
                <w:rPr>
                  <w:rStyle w:val="Hyperlink"/>
                  <w:rFonts w:cstheme="minorHAnsi"/>
                  <w:sz w:val="20"/>
                  <w:szCs w:val="20"/>
                </w:rPr>
                <w:t>(VCHPEP124)</w:t>
              </w:r>
            </w:hyperlink>
          </w:p>
          <w:p w14:paraId="76A0A425" w14:textId="77777777" w:rsidR="00E667E2" w:rsidRPr="001E6348" w:rsidRDefault="00E667E2" w:rsidP="001407DB">
            <w:pPr>
              <w:spacing w:line="203" w:lineRule="exact"/>
              <w:ind w:left="720" w:right="-20"/>
              <w:rPr>
                <w:rFonts w:cstheme="minorHAnsi"/>
                <w:sz w:val="20"/>
                <w:szCs w:val="20"/>
              </w:rPr>
            </w:pPr>
            <w:r w:rsidRPr="001E6348">
              <w:rPr>
                <w:rFonts w:cstheme="minorHAnsi"/>
                <w:sz w:val="20"/>
                <w:szCs w:val="20"/>
              </w:rPr>
              <w:t>Examine barriers to seeking support and evaluate strategies to overcome these</w:t>
            </w:r>
            <w:r>
              <w:rPr>
                <w:rFonts w:cstheme="minorHAnsi"/>
                <w:sz w:val="20"/>
                <w:szCs w:val="20"/>
              </w:rPr>
              <w:t xml:space="preserve"> </w:t>
            </w:r>
            <w:hyperlink r:id="rId10" w:tooltip="View elaborations and additional details of VCHPEP125" w:history="1">
              <w:r w:rsidRPr="0049404F">
                <w:rPr>
                  <w:rStyle w:val="Hyperlink"/>
                  <w:rFonts w:cstheme="minorHAnsi"/>
                  <w:sz w:val="20"/>
                  <w:szCs w:val="20"/>
                </w:rPr>
                <w:t>(VCHPEP125)</w:t>
              </w:r>
            </w:hyperlink>
          </w:p>
          <w:p w14:paraId="0BC608B8" w14:textId="77777777" w:rsidR="00E667E2" w:rsidRDefault="00E667E2" w:rsidP="001407DB">
            <w:pPr>
              <w:spacing w:line="203" w:lineRule="exact"/>
              <w:ind w:right="-20"/>
              <w:rPr>
                <w:rFonts w:ascii="Arial" w:eastAsia="Arial" w:hAnsi="Arial" w:cs="Arial"/>
                <w:b/>
                <w:bCs/>
              </w:rPr>
            </w:pPr>
          </w:p>
        </w:tc>
      </w:tr>
      <w:tr w:rsidR="00E667E2" w14:paraId="268F4AC2" w14:textId="77777777" w:rsidTr="001407DB">
        <w:tc>
          <w:tcPr>
            <w:tcW w:w="4903" w:type="dxa"/>
            <w:vAlign w:val="center"/>
          </w:tcPr>
          <w:p w14:paraId="5EB383C0" w14:textId="77777777" w:rsidR="00E667E2" w:rsidRPr="003F76BD" w:rsidRDefault="00E667E2" w:rsidP="001407DB">
            <w:pPr>
              <w:spacing w:line="203" w:lineRule="exact"/>
              <w:ind w:left="102" w:right="-20"/>
              <w:rPr>
                <w:rFonts w:ascii="Arial" w:eastAsia="Arial" w:hAnsi="Arial" w:cs="Arial"/>
                <w:b/>
                <w:bCs/>
                <w:sz w:val="18"/>
                <w:szCs w:val="18"/>
              </w:rPr>
            </w:pPr>
            <w:r w:rsidRPr="003F76BD">
              <w:rPr>
                <w:rFonts w:ascii="Arial" w:eastAsia="Arial" w:hAnsi="Arial" w:cs="Arial"/>
                <w:b/>
                <w:bCs/>
                <w:spacing w:val="1"/>
                <w:sz w:val="18"/>
                <w:szCs w:val="18"/>
              </w:rPr>
              <w:t xml:space="preserve">Health and Physical Education </w:t>
            </w:r>
            <w:r>
              <w:rPr>
                <w:rFonts w:ascii="Arial" w:eastAsia="Arial" w:hAnsi="Arial" w:cs="Arial"/>
                <w:b/>
                <w:bCs/>
                <w:spacing w:val="1"/>
                <w:sz w:val="18"/>
                <w:szCs w:val="18"/>
              </w:rPr>
              <w:t>Level 6</w:t>
            </w:r>
            <w:r>
              <w:rPr>
                <w:rFonts w:ascii="Arial" w:eastAsia="Arial" w:hAnsi="Arial" w:cs="Arial"/>
                <w:b/>
                <w:bCs/>
                <w:sz w:val="18"/>
                <w:szCs w:val="18"/>
              </w:rPr>
              <w:t xml:space="preserve"> Achievement Standard</w:t>
            </w:r>
          </w:p>
        </w:tc>
        <w:tc>
          <w:tcPr>
            <w:tcW w:w="4903" w:type="dxa"/>
            <w:vAlign w:val="center"/>
          </w:tcPr>
          <w:p w14:paraId="27D24DAB" w14:textId="77777777" w:rsidR="00E667E2" w:rsidRPr="00B409D1" w:rsidRDefault="00E667E2" w:rsidP="001407DB">
            <w:pPr>
              <w:rPr>
                <w:b/>
                <w:sz w:val="18"/>
                <w:szCs w:val="18"/>
              </w:rPr>
            </w:pPr>
            <w:r>
              <w:rPr>
                <w:rFonts w:ascii="Arial" w:eastAsia="Arial" w:hAnsi="Arial" w:cs="Arial"/>
                <w:b/>
                <w:bCs/>
                <w:color w:val="000000" w:themeColor="text1"/>
                <w:sz w:val="18"/>
                <w:szCs w:val="18"/>
              </w:rPr>
              <w:t xml:space="preserve">Example of </w:t>
            </w:r>
            <w:r w:rsidRPr="00B409D1">
              <w:rPr>
                <w:rFonts w:ascii="Arial" w:eastAsia="Arial" w:hAnsi="Arial" w:cs="Arial"/>
                <w:b/>
                <w:bCs/>
                <w:color w:val="000000" w:themeColor="text1"/>
                <w:sz w:val="18"/>
                <w:szCs w:val="18"/>
              </w:rPr>
              <w:t>I</w:t>
            </w:r>
            <w:r>
              <w:rPr>
                <w:rFonts w:ascii="Arial" w:eastAsia="Arial" w:hAnsi="Arial" w:cs="Arial"/>
                <w:b/>
                <w:bCs/>
                <w:color w:val="000000" w:themeColor="text1"/>
                <w:sz w:val="18"/>
                <w:szCs w:val="18"/>
              </w:rPr>
              <w:t xml:space="preserve">ndicative </w:t>
            </w:r>
            <w:r w:rsidRPr="00B409D1">
              <w:rPr>
                <w:rFonts w:ascii="Arial" w:eastAsia="Arial" w:hAnsi="Arial" w:cs="Arial"/>
                <w:b/>
                <w:bCs/>
                <w:color w:val="000000" w:themeColor="text1"/>
                <w:sz w:val="18"/>
                <w:szCs w:val="18"/>
              </w:rPr>
              <w:t>P</w:t>
            </w:r>
            <w:r>
              <w:rPr>
                <w:rFonts w:ascii="Arial" w:eastAsia="Arial" w:hAnsi="Arial" w:cs="Arial"/>
                <w:b/>
                <w:bCs/>
                <w:color w:val="000000" w:themeColor="text1"/>
                <w:sz w:val="18"/>
                <w:szCs w:val="18"/>
              </w:rPr>
              <w:t xml:space="preserve">rogress toward Level 8 </w:t>
            </w:r>
            <w:r w:rsidRPr="003F76BD">
              <w:rPr>
                <w:rFonts w:ascii="Arial" w:eastAsia="Arial" w:hAnsi="Arial" w:cs="Arial"/>
                <w:b/>
                <w:bCs/>
                <w:color w:val="000000" w:themeColor="text1"/>
                <w:sz w:val="18"/>
                <w:szCs w:val="18"/>
              </w:rPr>
              <w:t>Achievement Standard</w:t>
            </w:r>
          </w:p>
        </w:tc>
        <w:tc>
          <w:tcPr>
            <w:tcW w:w="4903" w:type="dxa"/>
            <w:vAlign w:val="center"/>
          </w:tcPr>
          <w:p w14:paraId="49FA68B2" w14:textId="77777777" w:rsidR="00E667E2" w:rsidRPr="00DD6AE7" w:rsidRDefault="00E667E2" w:rsidP="001407DB">
            <w:pPr>
              <w:spacing w:line="203" w:lineRule="exact"/>
              <w:ind w:right="-20"/>
              <w:rPr>
                <w:rFonts w:ascii="Arial" w:eastAsia="Arial" w:hAnsi="Arial" w:cs="Arial"/>
                <w:b/>
                <w:bCs/>
                <w:color w:val="000000" w:themeColor="text1"/>
                <w:sz w:val="18"/>
                <w:szCs w:val="18"/>
              </w:rPr>
            </w:pPr>
            <w:r w:rsidRPr="003F76BD">
              <w:rPr>
                <w:rFonts w:ascii="Arial" w:eastAsia="Arial" w:hAnsi="Arial" w:cs="Arial"/>
                <w:b/>
                <w:bCs/>
                <w:spacing w:val="1"/>
                <w:sz w:val="18"/>
                <w:szCs w:val="18"/>
              </w:rPr>
              <w:t>Health and Physical Education</w:t>
            </w:r>
            <w:r>
              <w:rPr>
                <w:rFonts w:ascii="Arial" w:eastAsia="Arial" w:hAnsi="Arial" w:cs="Arial"/>
                <w:b/>
                <w:bCs/>
                <w:sz w:val="18"/>
                <w:szCs w:val="18"/>
              </w:rPr>
              <w:t xml:space="preserve"> Level 8 Achievement Standard</w:t>
            </w:r>
          </w:p>
        </w:tc>
      </w:tr>
      <w:tr w:rsidR="00E667E2" w14:paraId="06CEB707" w14:textId="77777777" w:rsidTr="001407DB">
        <w:trPr>
          <w:trHeight w:val="4811"/>
        </w:trPr>
        <w:tc>
          <w:tcPr>
            <w:tcW w:w="4903" w:type="dxa"/>
          </w:tcPr>
          <w:p w14:paraId="6233C300" w14:textId="77777777" w:rsidR="00E667E2" w:rsidRPr="00274D86" w:rsidRDefault="00E667E2" w:rsidP="001407DB">
            <w:pPr>
              <w:spacing w:line="203" w:lineRule="exact"/>
              <w:ind w:left="102" w:right="-20"/>
              <w:rPr>
                <w:rFonts w:ascii="Arial Narrow" w:eastAsia="Arial" w:hAnsi="Arial Narrow" w:cs="Arial"/>
                <w:b/>
                <w:bCs/>
                <w:sz w:val="18"/>
                <w:szCs w:val="18"/>
              </w:rPr>
            </w:pPr>
            <w:r w:rsidRPr="00274D86">
              <w:rPr>
                <w:rFonts w:ascii="Arial Narrow" w:eastAsia="Arial" w:hAnsi="Arial Narrow" w:cs="Arial"/>
                <w:b/>
                <w:bCs/>
                <w:sz w:val="18"/>
                <w:szCs w:val="18"/>
              </w:rPr>
              <w:t xml:space="preserve">  </w:t>
            </w:r>
          </w:p>
          <w:p w14:paraId="76CCBE9F" w14:textId="77777777" w:rsidR="00E667E2" w:rsidRPr="00274D86" w:rsidRDefault="00E667E2" w:rsidP="001407DB">
            <w:pPr>
              <w:spacing w:line="203" w:lineRule="exact"/>
              <w:ind w:right="-20"/>
              <w:rPr>
                <w:rFonts w:ascii="Arial Narrow" w:eastAsia="Times New Roman" w:hAnsi="Arial Narrow" w:cs="Arial"/>
                <w:color w:val="535353"/>
                <w:sz w:val="18"/>
                <w:szCs w:val="18"/>
                <w:lang w:val="en-AU" w:eastAsia="en-AU"/>
              </w:rPr>
            </w:pPr>
            <w:r>
              <w:rPr>
                <w:rFonts w:ascii="Arial Narrow" w:eastAsia="Times New Roman" w:hAnsi="Arial Narrow" w:cs="Arial"/>
                <w:noProof/>
                <w:color w:val="535353"/>
                <w:sz w:val="18"/>
                <w:szCs w:val="18"/>
                <w:lang w:val="en-AU" w:eastAsia="en-AU"/>
              </w:rPr>
              <mc:AlternateContent>
                <mc:Choice Requires="wps">
                  <w:drawing>
                    <wp:anchor distT="0" distB="0" distL="114300" distR="114300" simplePos="0" relativeHeight="251760640" behindDoc="0" locked="0" layoutInCell="1" allowOverlap="1" wp14:anchorId="4F19D869" wp14:editId="2D901C4C">
                      <wp:simplePos x="0" y="0"/>
                      <wp:positionH relativeFrom="column">
                        <wp:posOffset>15166</wp:posOffset>
                      </wp:positionH>
                      <wp:positionV relativeFrom="paragraph">
                        <wp:posOffset>1056000</wp:posOffset>
                      </wp:positionV>
                      <wp:extent cx="2243406" cy="2481569"/>
                      <wp:effectExtent l="0" t="0" r="24130" b="14605"/>
                      <wp:wrapNone/>
                      <wp:docPr id="18" name="Text Box 18"/>
                      <wp:cNvGraphicFramePr/>
                      <a:graphic xmlns:a="http://schemas.openxmlformats.org/drawingml/2006/main">
                        <a:graphicData uri="http://schemas.microsoft.com/office/word/2010/wordprocessingShape">
                          <wps:wsp>
                            <wps:cNvSpPr txBox="1"/>
                            <wps:spPr>
                              <a:xfrm>
                                <a:off x="0" y="0"/>
                                <a:ext cx="2243406" cy="2481569"/>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3593086" w14:textId="77777777" w:rsidR="00903FD2" w:rsidRPr="00274D86" w:rsidRDefault="00903FD2" w:rsidP="00E667E2">
                                  <w:pPr>
                                    <w:rPr>
                                      <w:rFonts w:ascii="Arial" w:eastAsia="Arial" w:hAnsi="Arial" w:cs="Arial"/>
                                      <w:i/>
                                      <w:color w:val="000000" w:themeColor="text1"/>
                                      <w:szCs w:val="28"/>
                                    </w:rPr>
                                  </w:pPr>
                                  <w:r w:rsidRPr="00274D86">
                                    <w:rPr>
                                      <w:rFonts w:ascii="Arial" w:eastAsia="Arial" w:hAnsi="Arial" w:cs="Arial"/>
                                      <w:i/>
                                      <w:color w:val="000000" w:themeColor="text1"/>
                                      <w:szCs w:val="28"/>
                                    </w:rPr>
                                    <w:t>Step 2: Complete the contextual information. The</w:t>
                                  </w:r>
                                  <w:r w:rsidRPr="00274D86">
                                    <w:rPr>
                                      <w:rFonts w:ascii="Arial" w:eastAsia="Arial" w:hAnsi="Arial" w:cs="Arial"/>
                                      <w:color w:val="000000" w:themeColor="text1"/>
                                      <w:szCs w:val="28"/>
                                    </w:rPr>
                                    <w:t xml:space="preserve"> </w:t>
                                  </w:r>
                                  <w:r w:rsidRPr="00274D86">
                                    <w:rPr>
                                      <w:rFonts w:ascii="Arial" w:eastAsia="Arial" w:hAnsi="Arial" w:cs="Arial"/>
                                      <w:b/>
                                      <w:i/>
                                      <w:color w:val="000000" w:themeColor="text1"/>
                                      <w:szCs w:val="28"/>
                                    </w:rPr>
                                    <w:t>Context</w:t>
                                  </w:r>
                                  <w:r w:rsidRPr="00274D86">
                                    <w:rPr>
                                      <w:rFonts w:ascii="Arial" w:eastAsia="Arial" w:hAnsi="Arial" w:cs="Arial"/>
                                      <w:i/>
                                      <w:color w:val="000000" w:themeColor="text1"/>
                                      <w:szCs w:val="28"/>
                                    </w:rPr>
                                    <w:t xml:space="preserve"> is drawn from teacher’s teaching and learning plan and could include: short statements on what is envisaged for students to know and be able to do, the main learning activities and assessment tasks, and/or a brief outline of the unit or lessons. Reference could also be made to the content descriptions they are intended to be covered.</w:t>
                                  </w:r>
                                </w:p>
                                <w:p w14:paraId="5FA746C4" w14:textId="77777777" w:rsidR="00903FD2" w:rsidRPr="00274D86" w:rsidRDefault="00903FD2" w:rsidP="00E667E2">
                                  <w:pPr>
                                    <w:tabs>
                                      <w:tab w:val="left" w:pos="1937"/>
                                    </w:tabs>
                                    <w:rPr>
                                      <w:rFonts w:ascii="Arial" w:eastAsia="Arial" w:hAnsi="Arial" w:cs="Arial"/>
                                      <w:color w:val="FF0000"/>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9" type="#_x0000_t202" style="position:absolute;margin-left:1.2pt;margin-top:83.15pt;width:176.65pt;height:195.4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" fillcolor="white [3201]" strokecolor="#8064a2 [3207]" strokeweight="2pt">
                      <v:textbox>
                        <w:txbxContent>
                          <w:p w14:paraId="13593086" w14:textId="77777777" w:rsidR="00903FD2" w:rsidRPr="00274D86" w:rsidRDefault="00903FD2" w:rsidP="00E667E2">
                            <w:pPr>
                              <w:rPr>
                                <w:rFonts w:ascii="Arial" w:eastAsia="Arial" w:hAnsi="Arial" w:cs="Arial"/>
                                <w:i/>
                                <w:color w:val="000000" w:themeColor="text1"/>
                                <w:szCs w:val="28"/>
                              </w:rPr>
                            </w:pPr>
                            <w:r w:rsidRPr="00274D86">
                              <w:rPr>
                                <w:rFonts w:ascii="Arial" w:eastAsia="Arial" w:hAnsi="Arial" w:cs="Arial"/>
                                <w:i/>
                                <w:color w:val="000000" w:themeColor="text1"/>
                                <w:szCs w:val="28"/>
                              </w:rPr>
                              <w:t>Step 2: Complete the contextual information. The</w:t>
                            </w:r>
                            <w:r w:rsidRPr="00274D86">
                              <w:rPr>
                                <w:rFonts w:ascii="Arial" w:eastAsia="Arial" w:hAnsi="Arial" w:cs="Arial"/>
                                <w:color w:val="000000" w:themeColor="text1"/>
                                <w:szCs w:val="28"/>
                              </w:rPr>
                              <w:t xml:space="preserve"> </w:t>
                            </w:r>
                            <w:r w:rsidRPr="00274D86">
                              <w:rPr>
                                <w:rFonts w:ascii="Arial" w:eastAsia="Arial" w:hAnsi="Arial" w:cs="Arial"/>
                                <w:b/>
                                <w:i/>
                                <w:color w:val="000000" w:themeColor="text1"/>
                                <w:szCs w:val="28"/>
                              </w:rPr>
                              <w:t>Context</w:t>
                            </w:r>
                            <w:r w:rsidRPr="00274D86">
                              <w:rPr>
                                <w:rFonts w:ascii="Arial" w:eastAsia="Arial" w:hAnsi="Arial" w:cs="Arial"/>
                                <w:i/>
                                <w:color w:val="000000" w:themeColor="text1"/>
                                <w:szCs w:val="28"/>
                              </w:rPr>
                              <w:t xml:space="preserve"> is drawn from teacher’s teaching and learning plan and could include: short statements on what is envisaged for students to know and be able to do, the main learning activities and assessment tasks, and/or a brief outline of the unit or lessons. Reference could also be made to the content descriptions they are intended to be covered.</w:t>
                            </w:r>
                          </w:p>
                          <w:p w14:paraId="5FA746C4" w14:textId="77777777" w:rsidR="00903FD2" w:rsidRPr="00274D86" w:rsidRDefault="00903FD2" w:rsidP="00E667E2">
                            <w:pPr>
                              <w:tabs>
                                <w:tab w:val="left" w:pos="1937"/>
                              </w:tabs>
                              <w:rPr>
                                <w:rFonts w:ascii="Arial" w:eastAsia="Arial" w:hAnsi="Arial" w:cs="Arial"/>
                                <w:color w:val="FF0000"/>
                                <w:sz w:val="20"/>
                                <w:szCs w:val="24"/>
                              </w:rPr>
                            </w:pPr>
                          </w:p>
                        </w:txbxContent>
                      </v:textbox>
                    </v:shape>
                  </w:pict>
                </mc:Fallback>
              </mc:AlternateContent>
            </w:r>
            <w:r>
              <w:rPr>
                <w:rFonts w:ascii="Arial Narrow" w:eastAsia="Times New Roman" w:hAnsi="Arial Narrow" w:cs="Arial"/>
                <w:noProof/>
                <w:color w:val="535353"/>
                <w:sz w:val="18"/>
                <w:szCs w:val="18"/>
                <w:lang w:val="en-AU" w:eastAsia="en-AU"/>
              </w:rPr>
              <mc:AlternateContent>
                <mc:Choice Requires="wps">
                  <w:drawing>
                    <wp:anchor distT="0" distB="0" distL="114300" distR="114300" simplePos="0" relativeHeight="251765760" behindDoc="0" locked="0" layoutInCell="1" allowOverlap="1" wp14:anchorId="0C9A5585" wp14:editId="17CF94DA">
                      <wp:simplePos x="0" y="0"/>
                      <wp:positionH relativeFrom="column">
                        <wp:posOffset>2675180</wp:posOffset>
                      </wp:positionH>
                      <wp:positionV relativeFrom="paragraph">
                        <wp:posOffset>949123</wp:posOffset>
                      </wp:positionV>
                      <wp:extent cx="474970" cy="842641"/>
                      <wp:effectExtent l="38100" t="38100" r="20955" b="15240"/>
                      <wp:wrapNone/>
                      <wp:docPr id="16" name="Straight Arrow Connector 16"/>
                      <wp:cNvGraphicFramePr/>
                      <a:graphic xmlns:a="http://schemas.openxmlformats.org/drawingml/2006/main">
                        <a:graphicData uri="http://schemas.microsoft.com/office/word/2010/wordprocessingShape">
                          <wps:wsp>
                            <wps:cNvCnPr/>
                            <wps:spPr>
                              <a:xfrm flipH="1" flipV="1">
                                <a:off x="0" y="0"/>
                                <a:ext cx="474970" cy="842641"/>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6" o:spid="_x0000_s1026" type="#_x0000_t32" style="position:absolute;margin-left:210.65pt;margin-top:74.75pt;width:37.4pt;height:66.35pt;flip:x 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" strokecolor="#bc4542 [3045]" strokeweight="3pt">
                      <v:stroke endarrow="open"/>
                    </v:shape>
                  </w:pict>
                </mc:Fallback>
              </mc:AlternateContent>
            </w:r>
            <w:r w:rsidRPr="00274D86">
              <w:rPr>
                <w:rFonts w:ascii="Arial Narrow" w:eastAsia="Times New Roman" w:hAnsi="Arial Narrow" w:cs="Arial"/>
                <w:color w:val="535353"/>
                <w:sz w:val="18"/>
                <w:szCs w:val="18"/>
                <w:lang w:val="en-AU" w:eastAsia="en-AU"/>
              </w:rPr>
              <w:t xml:space="preserve">By the end of Level 6, </w:t>
            </w:r>
            <w:r w:rsidRPr="00274D86">
              <w:rPr>
                <w:rFonts w:ascii="Arial Narrow" w:eastAsia="Times New Roman" w:hAnsi="Arial Narrow" w:cs="Arial"/>
                <w:color w:val="535353"/>
                <w:sz w:val="18"/>
                <w:szCs w:val="18"/>
                <w:highlight w:val="cyan"/>
                <w:lang w:val="en-AU" w:eastAsia="en-AU"/>
              </w:rPr>
              <w:t>students investigate developmental changes and transitions</w:t>
            </w:r>
            <w:r w:rsidRPr="00274D86">
              <w:rPr>
                <w:rFonts w:ascii="Arial Narrow" w:eastAsia="Times New Roman" w:hAnsi="Arial Narrow" w:cs="Arial"/>
                <w:color w:val="535353"/>
                <w:sz w:val="18"/>
                <w:szCs w:val="18"/>
                <w:lang w:val="en-AU" w:eastAsia="en-AU"/>
              </w:rPr>
              <w:t>. They understand the influences people and places have on personal identities. They recognise the influence of emotions on behaviours and discuss factors that influence how people interact</w:t>
            </w:r>
            <w:r w:rsidRPr="00274D86">
              <w:rPr>
                <w:rFonts w:ascii="Arial Narrow" w:eastAsia="Times New Roman" w:hAnsi="Arial Narrow" w:cs="Arial"/>
                <w:color w:val="535353"/>
                <w:sz w:val="18"/>
                <w:szCs w:val="18"/>
                <w:highlight w:val="yellow"/>
                <w:lang w:val="en-AU" w:eastAsia="en-AU"/>
              </w:rPr>
              <w:t>. They describe their own and others’ contributions to health, physical activity, safety and wellbeing.</w:t>
            </w:r>
            <w:r w:rsidRPr="00274D86">
              <w:rPr>
                <w:rFonts w:ascii="Arial Narrow" w:eastAsia="Times New Roman" w:hAnsi="Arial Narrow" w:cs="Arial"/>
                <w:color w:val="535353"/>
                <w:sz w:val="18"/>
                <w:szCs w:val="18"/>
                <w:lang w:val="en-AU" w:eastAsia="en-AU"/>
              </w:rPr>
              <w:t xml:space="preserve"> They describe the key features of health-related fitness and the significance of physical activity participation to health and wellbeing. They examine how community wellbeing is supported by celebrating diversity and connecting to the natural and built environment.</w:t>
            </w:r>
          </w:p>
          <w:p w14:paraId="27B9E1FC" w14:textId="77777777" w:rsidR="00E667E2" w:rsidRPr="00274D86" w:rsidRDefault="00E667E2" w:rsidP="001407DB">
            <w:pPr>
              <w:spacing w:line="203" w:lineRule="exact"/>
              <w:ind w:right="-20"/>
              <w:rPr>
                <w:rFonts w:ascii="Arial Narrow" w:eastAsia="Times New Roman" w:hAnsi="Arial Narrow" w:cs="Arial"/>
                <w:color w:val="535353"/>
                <w:sz w:val="18"/>
                <w:szCs w:val="18"/>
                <w:lang w:val="en-AU" w:eastAsia="en-AU"/>
              </w:rPr>
            </w:pPr>
          </w:p>
          <w:p w14:paraId="211F3C91" w14:textId="77777777" w:rsidR="00E667E2" w:rsidRPr="00274D86" w:rsidRDefault="00E667E2" w:rsidP="001407DB">
            <w:pPr>
              <w:rPr>
                <w:rFonts w:ascii="Arial Narrow" w:eastAsia="Times New Roman" w:hAnsi="Arial Narrow" w:cs="Arial"/>
                <w:color w:val="535353"/>
                <w:sz w:val="18"/>
                <w:szCs w:val="18"/>
                <w:lang w:val="en-AU" w:eastAsia="en-AU"/>
              </w:rPr>
            </w:pPr>
            <w:r>
              <w:rPr>
                <w:rFonts w:ascii="Arial Narrow" w:eastAsia="Times New Roman" w:hAnsi="Arial Narrow" w:cs="Arial"/>
                <w:noProof/>
                <w:color w:val="535353"/>
                <w:sz w:val="18"/>
                <w:szCs w:val="18"/>
                <w:lang w:val="en-AU" w:eastAsia="en-AU"/>
              </w:rPr>
              <mc:AlternateContent>
                <mc:Choice Requires="wps">
                  <w:drawing>
                    <wp:anchor distT="0" distB="0" distL="114300" distR="114300" simplePos="0" relativeHeight="251761664" behindDoc="0" locked="0" layoutInCell="1" allowOverlap="1" wp14:anchorId="118E3841" wp14:editId="1810CCEA">
                      <wp:simplePos x="0" y="0"/>
                      <wp:positionH relativeFrom="column">
                        <wp:posOffset>2675180</wp:posOffset>
                      </wp:positionH>
                      <wp:positionV relativeFrom="paragraph">
                        <wp:posOffset>374312</wp:posOffset>
                      </wp:positionV>
                      <wp:extent cx="2113233" cy="985516"/>
                      <wp:effectExtent l="0" t="0" r="20955" b="24765"/>
                      <wp:wrapNone/>
                      <wp:docPr id="21" name="Text Box 21"/>
                      <wp:cNvGraphicFramePr/>
                      <a:graphic xmlns:a="http://schemas.openxmlformats.org/drawingml/2006/main">
                        <a:graphicData uri="http://schemas.microsoft.com/office/word/2010/wordprocessingShape">
                          <wps:wsp>
                            <wps:cNvSpPr txBox="1"/>
                            <wps:spPr>
                              <a:xfrm>
                                <a:off x="0" y="0"/>
                                <a:ext cx="2113233" cy="985516"/>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20FD4F6" w14:textId="77777777" w:rsidR="00903FD2" w:rsidRPr="00274D86" w:rsidRDefault="00903FD2" w:rsidP="00E667E2">
                                  <w:pPr>
                                    <w:tabs>
                                      <w:tab w:val="left" w:pos="1937"/>
                                    </w:tabs>
                                    <w:rPr>
                                      <w:rFonts w:ascii="Arial" w:eastAsia="Arial" w:hAnsi="Arial" w:cs="Arial"/>
                                      <w:i/>
                                      <w:color w:val="000000" w:themeColor="text1"/>
                                      <w:szCs w:val="28"/>
                                    </w:rPr>
                                  </w:pPr>
                                  <w:r w:rsidRPr="00274D86">
                                    <w:rPr>
                                      <w:rFonts w:ascii="Arial" w:eastAsia="Arial" w:hAnsi="Arial" w:cs="Arial"/>
                                      <w:i/>
                                      <w:color w:val="000000" w:themeColor="text1"/>
                                      <w:szCs w:val="28"/>
                                    </w:rPr>
                                    <w:t>Step 3: Highlight the specific elements of the achievement standard that are being targeted in this context.</w:t>
                                  </w:r>
                                </w:p>
                                <w:p w14:paraId="0469ABED" w14:textId="77777777" w:rsidR="00903FD2" w:rsidRPr="00274D86" w:rsidRDefault="00903FD2" w:rsidP="00E667E2">
                                  <w:pPr>
                                    <w:tabs>
                                      <w:tab w:val="left" w:pos="1937"/>
                                    </w:tabs>
                                    <w:rPr>
                                      <w:rFonts w:ascii="Arial" w:eastAsia="Arial" w:hAnsi="Arial" w:cs="Arial"/>
                                      <w:color w:val="FF000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0" type="#_x0000_t202" style="position:absolute;margin-left:210.65pt;margin-top:29.45pt;width:166.4pt;height:77.6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" fillcolor="white [3201]" strokecolor="#c0504d [3205]" strokeweight="2pt">
                      <v:textbox>
                        <w:txbxContent>
                          <w:p w14:paraId="120FD4F6" w14:textId="77777777" w:rsidR="00903FD2" w:rsidRPr="00274D86" w:rsidRDefault="00903FD2" w:rsidP="00E667E2">
                            <w:pPr>
                              <w:tabs>
                                <w:tab w:val="left" w:pos="1937"/>
                              </w:tabs>
                              <w:rPr>
                                <w:rFonts w:ascii="Arial" w:eastAsia="Arial" w:hAnsi="Arial" w:cs="Arial"/>
                                <w:i/>
                                <w:color w:val="000000" w:themeColor="text1"/>
                                <w:szCs w:val="28"/>
                              </w:rPr>
                            </w:pPr>
                            <w:r w:rsidRPr="00274D86">
                              <w:rPr>
                                <w:rFonts w:ascii="Arial" w:eastAsia="Arial" w:hAnsi="Arial" w:cs="Arial"/>
                                <w:i/>
                                <w:color w:val="000000" w:themeColor="text1"/>
                                <w:szCs w:val="28"/>
                              </w:rPr>
                              <w:t>Step 3: Highlight the specific elements of the achievement standard that are being targeted in this context.</w:t>
                            </w:r>
                          </w:p>
                          <w:p w14:paraId="0469ABED" w14:textId="77777777" w:rsidR="00903FD2" w:rsidRPr="00274D86" w:rsidRDefault="00903FD2" w:rsidP="00E667E2">
                            <w:pPr>
                              <w:tabs>
                                <w:tab w:val="left" w:pos="1937"/>
                              </w:tabs>
                              <w:rPr>
                                <w:rFonts w:ascii="Arial" w:eastAsia="Arial" w:hAnsi="Arial" w:cs="Arial"/>
                                <w:color w:val="FF0000"/>
                                <w:sz w:val="16"/>
                              </w:rPr>
                            </w:pPr>
                          </w:p>
                        </w:txbxContent>
                      </v:textbox>
                    </v:shape>
                  </w:pict>
                </mc:Fallback>
              </mc:AlternateContent>
            </w:r>
            <w:r w:rsidRPr="00274D86">
              <w:rPr>
                <w:rFonts w:ascii="Arial Narrow" w:eastAsia="Times New Roman" w:hAnsi="Arial Narrow" w:cs="Arial"/>
                <w:color w:val="535353"/>
                <w:sz w:val="18"/>
                <w:szCs w:val="18"/>
                <w:lang w:val="en-AU" w:eastAsia="en-AU"/>
              </w:rPr>
              <w:t>Students demonstrate skills to work collaboratively and play fairly. They access and interpret health information. They explain and apply strategies to enhance their own and others’ health, safety and wellbeing at home, at school and in the community. They perform specialised movement skills and propose and combine movement concepts and strategies to achieve movement outcomes and solve movement challenges. They apply the elements of movement when composing and creating movement sequences.</w:t>
            </w:r>
          </w:p>
        </w:tc>
        <w:tc>
          <w:tcPr>
            <w:tcW w:w="4903" w:type="dxa"/>
          </w:tcPr>
          <w:p w14:paraId="46634D1C" w14:textId="77777777" w:rsidR="00E667E2" w:rsidRPr="00274D86" w:rsidRDefault="00E667E2" w:rsidP="001407DB">
            <w:pPr>
              <w:rPr>
                <w:rFonts w:ascii="Arial Narrow" w:hAnsi="Arial Narrow"/>
                <w:b/>
                <w:sz w:val="18"/>
                <w:szCs w:val="18"/>
              </w:rPr>
            </w:pPr>
            <w:r w:rsidRPr="00274D86">
              <w:rPr>
                <w:rFonts w:ascii="Arial Narrow" w:hAnsi="Arial Narrow"/>
                <w:b/>
                <w:sz w:val="18"/>
                <w:szCs w:val="18"/>
              </w:rPr>
              <w:t>In Health and Physical Education, indicative progression towards the level 8 achievement standard may be when students:</w:t>
            </w:r>
          </w:p>
          <w:p w14:paraId="6A91FB1E" w14:textId="77777777" w:rsidR="00E667E2" w:rsidRPr="00274D86" w:rsidRDefault="00E667E2" w:rsidP="00632DDA">
            <w:pPr>
              <w:pStyle w:val="ListParagraph"/>
              <w:numPr>
                <w:ilvl w:val="0"/>
                <w:numId w:val="1"/>
              </w:numPr>
              <w:ind w:left="360"/>
              <w:rPr>
                <w:rFonts w:ascii="Arial Narrow" w:hAnsi="Arial Narrow"/>
                <w:sz w:val="18"/>
                <w:szCs w:val="18"/>
              </w:rPr>
            </w:pPr>
            <w:r w:rsidRPr="00274D86">
              <w:rPr>
                <w:rFonts w:ascii="Arial Narrow" w:hAnsi="Arial Narrow"/>
                <w:sz w:val="18"/>
                <w:szCs w:val="18"/>
                <w:highlight w:val="cyan"/>
              </w:rPr>
              <w:t>identify information and services in their local community and make some recommendations about their suitability for young people</w:t>
            </w:r>
          </w:p>
          <w:p w14:paraId="7D5BA6D4" w14:textId="77777777" w:rsidR="00E667E2" w:rsidRPr="00274D86" w:rsidRDefault="00E667E2" w:rsidP="00632DDA">
            <w:pPr>
              <w:pStyle w:val="ListParagraph"/>
              <w:numPr>
                <w:ilvl w:val="0"/>
                <w:numId w:val="1"/>
              </w:numPr>
              <w:ind w:left="360"/>
              <w:rPr>
                <w:rFonts w:ascii="Arial Narrow" w:hAnsi="Arial Narrow"/>
                <w:sz w:val="18"/>
                <w:szCs w:val="18"/>
              </w:rPr>
            </w:pPr>
            <w:r>
              <w:rPr>
                <w:rFonts w:ascii="Arial Narrow" w:hAnsi="Arial Narrow"/>
                <w:noProof/>
                <w:sz w:val="18"/>
                <w:szCs w:val="18"/>
                <w:lang w:val="en-AU" w:eastAsia="en-AU"/>
              </w:rPr>
              <mc:AlternateContent>
                <mc:Choice Requires="wps">
                  <w:drawing>
                    <wp:anchor distT="0" distB="0" distL="114300" distR="114300" simplePos="0" relativeHeight="251762688" behindDoc="0" locked="0" layoutInCell="1" allowOverlap="1" wp14:anchorId="5791E26E" wp14:editId="12A8835C">
                      <wp:simplePos x="0" y="0"/>
                      <wp:positionH relativeFrom="column">
                        <wp:posOffset>2209914</wp:posOffset>
                      </wp:positionH>
                      <wp:positionV relativeFrom="paragraph">
                        <wp:posOffset>1340723</wp:posOffset>
                      </wp:positionV>
                      <wp:extent cx="2244041" cy="1317619"/>
                      <wp:effectExtent l="38100" t="38100" r="118745" b="111760"/>
                      <wp:wrapNone/>
                      <wp:docPr id="17" name="Text Box 17"/>
                      <wp:cNvGraphicFramePr/>
                      <a:graphic xmlns:a="http://schemas.openxmlformats.org/drawingml/2006/main">
                        <a:graphicData uri="http://schemas.microsoft.com/office/word/2010/wordprocessingShape">
                          <wps:wsp>
                            <wps:cNvSpPr txBox="1"/>
                            <wps:spPr>
                              <a:xfrm>
                                <a:off x="0" y="0"/>
                                <a:ext cx="2244041" cy="1317619"/>
                              </a:xfrm>
                              <a:prstGeom prst="rect">
                                <a:avLst/>
                              </a:prstGeom>
                              <a:ln/>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317D48CB" w14:textId="77777777" w:rsidR="00903FD2" w:rsidRPr="00274D86" w:rsidRDefault="00903FD2" w:rsidP="00E667E2">
                                  <w:pPr>
                                    <w:tabs>
                                      <w:tab w:val="left" w:pos="1937"/>
                                    </w:tabs>
                                    <w:rPr>
                                      <w:rFonts w:ascii="Arial" w:eastAsia="Arial" w:hAnsi="Arial" w:cs="Arial"/>
                                      <w:i/>
                                      <w:color w:val="000000" w:themeColor="text1"/>
                                      <w:szCs w:val="28"/>
                                    </w:rPr>
                                  </w:pPr>
                                  <w:r w:rsidRPr="00274D86">
                                    <w:rPr>
                                      <w:rFonts w:ascii="Arial" w:eastAsia="Arial" w:hAnsi="Arial" w:cs="Arial"/>
                                      <w:i/>
                                      <w:color w:val="000000" w:themeColor="text1"/>
                                      <w:szCs w:val="28"/>
                                    </w:rPr>
                                    <w:t>Step 4: Develop a description of what a student would be expected to do/demonstrate as they move from one achievement standard to the next.</w:t>
                                  </w:r>
                                </w:p>
                                <w:p w14:paraId="2E5E6246" w14:textId="77777777" w:rsidR="00903FD2" w:rsidRPr="00274D86" w:rsidRDefault="00903FD2" w:rsidP="00E667E2">
                                  <w:pPr>
                                    <w:tabs>
                                      <w:tab w:val="left" w:pos="1937"/>
                                    </w:tabs>
                                    <w:rPr>
                                      <w:rFonts w:ascii="Arial" w:eastAsia="Arial" w:hAnsi="Arial" w:cs="Arial"/>
                                      <w:color w:val="FF000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1" type="#_x0000_t202" style="position:absolute;left:0;text-align:left;margin-left:174pt;margin-top:105.55pt;width:176.7pt;height:103.7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" fillcolor="white [3201]" strokecolor="#4f81bd [3204]" strokeweight="2pt">
                      <v:shadow on="t" color="black" opacity="26214f" origin="-.5,-.5" offset=".74836mm,.74836mm"/>
                      <v:textbox>
                        <w:txbxContent>
                          <w:p w14:paraId="317D48CB" w14:textId="77777777" w:rsidR="00903FD2" w:rsidRPr="00274D86" w:rsidRDefault="00903FD2" w:rsidP="00E667E2">
                            <w:pPr>
                              <w:tabs>
                                <w:tab w:val="left" w:pos="1937"/>
                              </w:tabs>
                              <w:rPr>
                                <w:rFonts w:ascii="Arial" w:eastAsia="Arial" w:hAnsi="Arial" w:cs="Arial"/>
                                <w:i/>
                                <w:color w:val="000000" w:themeColor="text1"/>
                                <w:szCs w:val="28"/>
                              </w:rPr>
                            </w:pPr>
                            <w:r w:rsidRPr="00274D86">
                              <w:rPr>
                                <w:rFonts w:ascii="Arial" w:eastAsia="Arial" w:hAnsi="Arial" w:cs="Arial"/>
                                <w:i/>
                                <w:color w:val="000000" w:themeColor="text1"/>
                                <w:szCs w:val="28"/>
                              </w:rPr>
                              <w:t>Step 4: Develop a description of what a student would be expected to do/demonstrate as they move from one achievement standard to the next.</w:t>
                            </w:r>
                          </w:p>
                          <w:p w14:paraId="2E5E6246" w14:textId="77777777" w:rsidR="00903FD2" w:rsidRPr="00274D86" w:rsidRDefault="00903FD2" w:rsidP="00E667E2">
                            <w:pPr>
                              <w:tabs>
                                <w:tab w:val="left" w:pos="1937"/>
                              </w:tabs>
                              <w:rPr>
                                <w:rFonts w:ascii="Arial" w:eastAsia="Arial" w:hAnsi="Arial" w:cs="Arial"/>
                                <w:color w:val="FF0000"/>
                                <w:sz w:val="16"/>
                              </w:rPr>
                            </w:pPr>
                          </w:p>
                        </w:txbxContent>
                      </v:textbox>
                    </v:shape>
                  </w:pict>
                </mc:Fallback>
              </mc:AlternateContent>
            </w:r>
            <w:r>
              <w:rPr>
                <w:rFonts w:ascii="Arial Narrow" w:hAnsi="Arial Narrow"/>
                <w:noProof/>
                <w:sz w:val="18"/>
                <w:szCs w:val="18"/>
                <w:lang w:val="en-AU" w:eastAsia="en-AU"/>
              </w:rPr>
              <mc:AlternateContent>
                <mc:Choice Requires="wps">
                  <w:drawing>
                    <wp:anchor distT="0" distB="0" distL="114300" distR="114300" simplePos="0" relativeHeight="251766784" behindDoc="0" locked="0" layoutInCell="1" allowOverlap="1" wp14:anchorId="65C41B63" wp14:editId="2F5BA34C">
                      <wp:simplePos x="0" y="0"/>
                      <wp:positionH relativeFrom="column">
                        <wp:posOffset>974908</wp:posOffset>
                      </wp:positionH>
                      <wp:positionV relativeFrom="paragraph">
                        <wp:posOffset>414453</wp:posOffset>
                      </wp:positionV>
                      <wp:extent cx="3360346" cy="842641"/>
                      <wp:effectExtent l="19050" t="95250" r="0" b="34290"/>
                      <wp:wrapNone/>
                      <wp:docPr id="19" name="Straight Arrow Connector 19"/>
                      <wp:cNvGraphicFramePr/>
                      <a:graphic xmlns:a="http://schemas.openxmlformats.org/drawingml/2006/main">
                        <a:graphicData uri="http://schemas.microsoft.com/office/word/2010/wordprocessingShape">
                          <wps:wsp>
                            <wps:cNvCnPr/>
                            <wps:spPr>
                              <a:xfrm flipV="1">
                                <a:off x="0" y="0"/>
                                <a:ext cx="3360346" cy="842641"/>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9" o:spid="_x0000_s1026" type="#_x0000_t32" style="position:absolute;margin-left:76.75pt;margin-top:32.65pt;width:264.6pt;height:66.35pt;flip: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" strokecolor="#bc4542 [3045]" strokeweight="3pt">
                      <v:stroke endarrow="open"/>
                    </v:shape>
                  </w:pict>
                </mc:Fallback>
              </mc:AlternateContent>
            </w:r>
            <w:r>
              <w:rPr>
                <w:rFonts w:ascii="Arial Narrow" w:hAnsi="Arial Narrow"/>
                <w:noProof/>
                <w:sz w:val="18"/>
                <w:szCs w:val="18"/>
                <w:lang w:val="en-AU" w:eastAsia="en-AU"/>
              </w:rPr>
              <mc:AlternateContent>
                <mc:Choice Requires="wps">
                  <w:drawing>
                    <wp:anchor distT="0" distB="0" distL="114300" distR="114300" simplePos="0" relativeHeight="251767808" behindDoc="0" locked="0" layoutInCell="1" allowOverlap="1" wp14:anchorId="69945786" wp14:editId="7AEEA35E">
                      <wp:simplePos x="0" y="0"/>
                      <wp:positionH relativeFrom="column">
                        <wp:posOffset>2589917</wp:posOffset>
                      </wp:positionH>
                      <wp:positionV relativeFrom="paragraph">
                        <wp:posOffset>414453</wp:posOffset>
                      </wp:positionV>
                      <wp:extent cx="617206" cy="925826"/>
                      <wp:effectExtent l="38100" t="38100" r="31115" b="27305"/>
                      <wp:wrapNone/>
                      <wp:docPr id="20" name="Straight Arrow Connector 20"/>
                      <wp:cNvGraphicFramePr/>
                      <a:graphic xmlns:a="http://schemas.openxmlformats.org/drawingml/2006/main">
                        <a:graphicData uri="http://schemas.microsoft.com/office/word/2010/wordprocessingShape">
                          <wps:wsp>
                            <wps:cNvCnPr/>
                            <wps:spPr>
                              <a:xfrm flipH="1" flipV="1">
                                <a:off x="0" y="0"/>
                                <a:ext cx="617206" cy="925826"/>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203.95pt;margin-top:32.65pt;width:48.6pt;height:72.9pt;flip:x 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" strokecolor="#4579b8 [3044]" strokeweight="3pt">
                      <v:stroke endarrow="open"/>
                    </v:shape>
                  </w:pict>
                </mc:Fallback>
              </mc:AlternateContent>
            </w:r>
            <w:proofErr w:type="gramStart"/>
            <w:r w:rsidRPr="00274D86">
              <w:rPr>
                <w:rFonts w:ascii="Arial Narrow" w:hAnsi="Arial Narrow"/>
                <w:sz w:val="18"/>
                <w:szCs w:val="18"/>
                <w:highlight w:val="yellow"/>
              </w:rPr>
              <w:t>identify</w:t>
            </w:r>
            <w:proofErr w:type="gramEnd"/>
            <w:r w:rsidRPr="00274D86">
              <w:rPr>
                <w:rFonts w:ascii="Arial Narrow" w:hAnsi="Arial Narrow"/>
                <w:sz w:val="18"/>
                <w:szCs w:val="18"/>
                <w:highlight w:val="yellow"/>
              </w:rPr>
              <w:t xml:space="preserve"> barriers to accessing health information and services related to mental health and/or relationships and sexuality and with some research suggest strategies to overcome these.</w:t>
            </w:r>
          </w:p>
        </w:tc>
        <w:tc>
          <w:tcPr>
            <w:tcW w:w="4903" w:type="dxa"/>
          </w:tcPr>
          <w:p w14:paraId="401C19A9" w14:textId="77777777" w:rsidR="00E667E2" w:rsidRPr="00274D86" w:rsidRDefault="00E667E2" w:rsidP="001407DB">
            <w:pPr>
              <w:tabs>
                <w:tab w:val="left" w:pos="1937"/>
              </w:tabs>
              <w:rPr>
                <w:rFonts w:ascii="Arial Narrow" w:eastAsia="Times New Roman" w:hAnsi="Arial Narrow" w:cs="Arial"/>
                <w:color w:val="535353"/>
                <w:sz w:val="18"/>
                <w:szCs w:val="18"/>
                <w:lang w:val="en-AU" w:eastAsia="en-AU"/>
              </w:rPr>
            </w:pPr>
            <w:r w:rsidRPr="00274D86">
              <w:rPr>
                <w:rFonts w:ascii="Arial Narrow" w:eastAsia="Times New Roman" w:hAnsi="Arial Narrow" w:cs="Arial"/>
                <w:color w:val="535353"/>
                <w:sz w:val="18"/>
                <w:szCs w:val="18"/>
                <w:lang w:val="en-AU" w:eastAsia="en-AU"/>
              </w:rPr>
              <w:t xml:space="preserve">By the end of Level 8, </w:t>
            </w:r>
            <w:r w:rsidRPr="00274D86">
              <w:rPr>
                <w:rFonts w:ascii="Arial Narrow" w:eastAsia="Times New Roman" w:hAnsi="Arial Narrow" w:cs="Arial"/>
                <w:color w:val="535353"/>
                <w:sz w:val="18"/>
                <w:szCs w:val="18"/>
                <w:highlight w:val="cyan"/>
                <w:lang w:val="en-AU" w:eastAsia="en-AU"/>
              </w:rPr>
              <w:t>students investigate strategies and resources to manage changes and transitions</w:t>
            </w:r>
            <w:r w:rsidRPr="00274D86">
              <w:rPr>
                <w:rFonts w:ascii="Arial Narrow" w:eastAsia="Times New Roman" w:hAnsi="Arial Narrow" w:cs="Arial"/>
                <w:color w:val="535353"/>
                <w:sz w:val="18"/>
                <w:szCs w:val="18"/>
                <w:lang w:val="en-AU" w:eastAsia="en-AU"/>
              </w:rPr>
              <w:t xml:space="preserve"> and their impact on identities. Students evaluate the benefits of relationships on wellbeing and respecting diversity. They analyse factors that influence emotional responses. They gather and analyse health information</w:t>
            </w:r>
            <w:r w:rsidRPr="00274D86">
              <w:rPr>
                <w:rFonts w:ascii="Arial Narrow" w:eastAsia="Times New Roman" w:hAnsi="Arial Narrow" w:cs="Arial"/>
                <w:color w:val="535353"/>
                <w:sz w:val="18"/>
                <w:szCs w:val="18"/>
                <w:highlight w:val="yellow"/>
                <w:lang w:val="en-AU" w:eastAsia="en-AU"/>
              </w:rPr>
              <w:t>. They investigate strategies that enhance their own and others’ health, safety and wellbeing.</w:t>
            </w:r>
            <w:r w:rsidRPr="00274D86">
              <w:rPr>
                <w:rFonts w:ascii="Arial Narrow" w:eastAsia="Times New Roman" w:hAnsi="Arial Narrow" w:cs="Arial"/>
                <w:color w:val="535353"/>
                <w:sz w:val="18"/>
                <w:szCs w:val="18"/>
                <w:lang w:val="en-AU" w:eastAsia="en-AU"/>
              </w:rPr>
              <w:t xml:space="preserve"> They investigate and apply movement concepts and strategies to achieve movement and fitness outcomes. They examine the cultural and historical significance of physical activities and examine how connecting to the environment can enhance health and wellbeing.</w:t>
            </w:r>
          </w:p>
          <w:p w14:paraId="111151F9" w14:textId="77777777" w:rsidR="00E667E2" w:rsidRPr="00274D86" w:rsidRDefault="00E667E2" w:rsidP="001407DB">
            <w:pPr>
              <w:tabs>
                <w:tab w:val="left" w:pos="1937"/>
              </w:tabs>
              <w:rPr>
                <w:rFonts w:ascii="Arial Narrow" w:eastAsia="Arial" w:hAnsi="Arial Narrow" w:cs="Arial"/>
                <w:i/>
                <w:color w:val="000000" w:themeColor="text1"/>
                <w:sz w:val="28"/>
                <w:szCs w:val="28"/>
              </w:rPr>
            </w:pPr>
          </w:p>
          <w:p w14:paraId="60826E4F" w14:textId="77777777" w:rsidR="00E667E2" w:rsidRPr="00274D86" w:rsidRDefault="00E667E2" w:rsidP="001407DB">
            <w:pPr>
              <w:widowControl/>
              <w:shd w:val="clear" w:color="auto" w:fill="FFFFFF"/>
              <w:spacing w:after="240" w:line="234" w:lineRule="atLeast"/>
              <w:textAlignment w:val="baseline"/>
              <w:rPr>
                <w:rFonts w:ascii="Arial Narrow" w:eastAsia="Times New Roman" w:hAnsi="Arial Narrow" w:cs="Arial"/>
                <w:color w:val="535353"/>
                <w:sz w:val="18"/>
                <w:szCs w:val="18"/>
                <w:lang w:val="en-AU" w:eastAsia="en-AU"/>
              </w:rPr>
            </w:pPr>
            <w:r w:rsidRPr="00274D86">
              <w:rPr>
                <w:rFonts w:ascii="Arial Narrow" w:eastAsia="Times New Roman" w:hAnsi="Arial Narrow" w:cs="Arial"/>
                <w:color w:val="535353"/>
                <w:sz w:val="18"/>
                <w:szCs w:val="18"/>
                <w:lang w:val="en-AU" w:eastAsia="en-AU"/>
              </w:rPr>
              <w:t>Students explain personal and social skills required to establish and maintain respectful relationships and promote fair play and inclusivity. They justify actions that promote their own and others’ health, safety and wellbeing at home, at school and in the community. Students demonstrate control and accuracy when performing specialised movement skills. They apply and refine movement concepts and strategies to suit different movement situations. They apply the elements of movement to compose and perform movement sequences.</w:t>
            </w:r>
          </w:p>
        </w:tc>
      </w:tr>
    </w:tbl>
    <w:tbl>
      <w:tblPr>
        <w:tblStyle w:val="TableGrid"/>
        <w:tblW w:w="0" w:type="auto"/>
        <w:tblLook w:val="04A0" w:firstRow="1" w:lastRow="0" w:firstColumn="1" w:lastColumn="0" w:noHBand="0" w:noVBand="1"/>
      </w:tblPr>
      <w:tblGrid>
        <w:gridCol w:w="4644"/>
        <w:gridCol w:w="6096"/>
        <w:gridCol w:w="5255"/>
      </w:tblGrid>
      <w:tr w:rsidR="00265705" w:rsidRPr="00DD6AE7" w14:paraId="718D9C43" w14:textId="77777777" w:rsidTr="001407DB">
        <w:tc>
          <w:tcPr>
            <w:tcW w:w="15995" w:type="dxa"/>
            <w:gridSpan w:val="3"/>
            <w:shd w:val="clear" w:color="auto" w:fill="auto"/>
          </w:tcPr>
          <w:p w14:paraId="210CB330" w14:textId="4D4C18FA" w:rsidR="00265705" w:rsidRDefault="00265705" w:rsidP="001407DB">
            <w:pPr>
              <w:spacing w:line="200" w:lineRule="exact"/>
              <w:ind w:left="102" w:right="-20"/>
              <w:rPr>
                <w:rFonts w:ascii="Arial" w:eastAsia="Arial" w:hAnsi="Arial" w:cs="Arial"/>
                <w:b/>
                <w:bCs/>
              </w:rPr>
            </w:pPr>
            <w:r>
              <w:rPr>
                <w:rFonts w:ascii="Arial" w:eastAsia="Arial" w:hAnsi="Arial" w:cs="Arial"/>
                <w:b/>
                <w:bCs/>
                <w:noProof/>
                <w:lang w:val="en-AU" w:eastAsia="en-AU"/>
              </w:rPr>
              <w:lastRenderedPageBreak/>
              <mc:AlternateContent>
                <mc:Choice Requires="wps">
                  <w:drawing>
                    <wp:anchor distT="0" distB="0" distL="114300" distR="114300" simplePos="0" relativeHeight="251729920" behindDoc="0" locked="0" layoutInCell="1" allowOverlap="1" wp14:anchorId="3F20A179" wp14:editId="61DF6876">
                      <wp:simplePos x="0" y="0"/>
                      <wp:positionH relativeFrom="column">
                        <wp:posOffset>-6301866</wp:posOffset>
                      </wp:positionH>
                      <wp:positionV relativeFrom="paragraph">
                        <wp:posOffset>5712460</wp:posOffset>
                      </wp:positionV>
                      <wp:extent cx="2051050" cy="914400"/>
                      <wp:effectExtent l="0" t="0" r="25400" b="19050"/>
                      <wp:wrapNone/>
                      <wp:docPr id="3" name="Rounded Rectangle 3"/>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E338561" w14:textId="77777777" w:rsidR="00903FD2" w:rsidRDefault="00903FD2" w:rsidP="00523AB6">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32" style="position:absolute;left:0;text-align:left;margin-left:-496.2pt;margin-top:449.8pt;width:161.5pt;height:1in;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" fillcolor="white [3201]" strokecolor="#00b050" strokeweight="2pt">
                      <v:textbox>
                        <w:txbxContent>
                          <w:p w14:paraId="0E338561" w14:textId="77777777" w:rsidR="00903FD2" w:rsidRDefault="00903FD2" w:rsidP="00523AB6">
                            <w:r>
                              <w:t xml:space="preserve">Previous level’s achievement </w:t>
                            </w:r>
                            <w:r w:rsidRPr="003701EC">
                              <w:t>standard</w:t>
                            </w:r>
                            <w:r>
                              <w:t xml:space="preserve"> as a starting point of comparison   </w:t>
                            </w:r>
                          </w:p>
                        </w:txbxContent>
                      </v:textbox>
                    </v:roundrect>
                  </w:pict>
                </mc:Fallback>
              </mc:AlternateContent>
            </w:r>
            <w:r>
              <w:rPr>
                <w:rFonts w:ascii="Arial" w:eastAsia="Arial" w:hAnsi="Arial" w:cs="Arial"/>
                <w:b/>
                <w:bCs/>
                <w:noProof/>
                <w:lang w:val="en-AU" w:eastAsia="en-AU"/>
              </w:rPr>
              <mc:AlternateContent>
                <mc:Choice Requires="wps">
                  <w:drawing>
                    <wp:anchor distT="0" distB="0" distL="114300" distR="114300" simplePos="0" relativeHeight="251730944" behindDoc="0" locked="0" layoutInCell="1" allowOverlap="1" wp14:anchorId="52B757F9" wp14:editId="5EB6D4E1">
                      <wp:simplePos x="0" y="0"/>
                      <wp:positionH relativeFrom="column">
                        <wp:posOffset>-6301866</wp:posOffset>
                      </wp:positionH>
                      <wp:positionV relativeFrom="paragraph">
                        <wp:posOffset>5712460</wp:posOffset>
                      </wp:positionV>
                      <wp:extent cx="2051050" cy="914400"/>
                      <wp:effectExtent l="0" t="0" r="25400" b="19050"/>
                      <wp:wrapNone/>
                      <wp:docPr id="4" name="Rounded Rectangle 4"/>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A2930AF" w14:textId="77777777" w:rsidR="00903FD2" w:rsidRDefault="00903FD2" w:rsidP="00B21769">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 o:spid="_x0000_s1033" style="position:absolute;left:0;text-align:left;margin-left:-496.2pt;margin-top:449.8pt;width:161.5pt;height:1in;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" fillcolor="white [3201]" strokecolor="#00b050" strokeweight="2pt">
                      <v:textbox>
                        <w:txbxContent>
                          <w:p w14:paraId="6A2930AF" w14:textId="77777777" w:rsidR="00903FD2" w:rsidRDefault="00903FD2" w:rsidP="00B21769">
                            <w:r>
                              <w:t xml:space="preserve">Previous level’s achievement </w:t>
                            </w:r>
                            <w:r w:rsidRPr="003701EC">
                              <w:t>standard</w:t>
                            </w:r>
                            <w:r>
                              <w:t xml:space="preserve"> as a starting point of comparison   </w:t>
                            </w:r>
                          </w:p>
                        </w:txbxContent>
                      </v:textbox>
                    </v:roundrect>
                  </w:pict>
                </mc:Fallback>
              </mc:AlternateContent>
            </w:r>
          </w:p>
          <w:p w14:paraId="53EAEAE4" w14:textId="513A634A" w:rsidR="00BE6472" w:rsidRPr="00BE6472" w:rsidRDefault="00265705" w:rsidP="00BE6472">
            <w:pPr>
              <w:spacing w:line="200" w:lineRule="exact"/>
              <w:ind w:left="102" w:right="-20"/>
              <w:rPr>
                <w:rFonts w:ascii="Arial" w:eastAsia="Arial" w:hAnsi="Arial" w:cs="Arial"/>
                <w:b/>
                <w:bCs/>
                <w:spacing w:val="1"/>
              </w:rPr>
            </w:pPr>
            <w:r w:rsidRPr="00BE6472">
              <w:rPr>
                <w:rFonts w:ascii="Arial" w:eastAsia="Arial" w:hAnsi="Arial" w:cs="Arial"/>
                <w:b/>
                <w:bCs/>
              </w:rPr>
              <w:t>CURRICULUM AREA</w:t>
            </w:r>
            <w:r w:rsidRPr="00BE6472">
              <w:rPr>
                <w:rFonts w:ascii="Arial" w:eastAsia="Arial" w:hAnsi="Arial" w:cs="Arial"/>
                <w:b/>
                <w:bCs/>
                <w:spacing w:val="-1"/>
              </w:rPr>
              <w:t xml:space="preserve"> </w:t>
            </w:r>
            <w:r w:rsidRPr="00BE6472">
              <w:rPr>
                <w:rFonts w:ascii="Arial" w:eastAsia="Arial" w:hAnsi="Arial" w:cs="Arial"/>
                <w:b/>
                <w:bCs/>
              </w:rPr>
              <w:t>–</w:t>
            </w:r>
            <w:r w:rsidRPr="00BE6472">
              <w:rPr>
                <w:rFonts w:ascii="Arial" w:eastAsia="Arial" w:hAnsi="Arial" w:cs="Arial"/>
                <w:b/>
                <w:bCs/>
                <w:spacing w:val="1"/>
              </w:rPr>
              <w:t xml:space="preserve"> </w:t>
            </w:r>
            <w:r w:rsidR="00FB0ED6" w:rsidRPr="00BE6472">
              <w:rPr>
                <w:rFonts w:ascii="Arial" w:eastAsia="Arial" w:hAnsi="Arial" w:cs="Arial"/>
                <w:b/>
                <w:bCs/>
                <w:spacing w:val="1"/>
              </w:rPr>
              <w:t xml:space="preserve">Languages/ </w:t>
            </w:r>
            <w:r w:rsidR="00CA2011" w:rsidRPr="00CA2011">
              <w:rPr>
                <w:rFonts w:ascii="Arial" w:eastAsia="Arial" w:hAnsi="Arial" w:cs="Arial"/>
                <w:b/>
                <w:bCs/>
                <w:spacing w:val="1"/>
              </w:rPr>
              <w:t>CHINESE</w:t>
            </w:r>
            <w:r w:rsidR="00D62AB3">
              <w:rPr>
                <w:rFonts w:ascii="Arial" w:eastAsia="Arial" w:hAnsi="Arial" w:cs="Arial"/>
                <w:b/>
                <w:bCs/>
                <w:spacing w:val="1"/>
              </w:rPr>
              <w:t xml:space="preserve"> </w:t>
            </w:r>
            <w:r w:rsidR="00CA2011">
              <w:rPr>
                <w:rFonts w:ascii="Arial" w:eastAsia="Arial" w:hAnsi="Arial" w:cs="Arial"/>
                <w:b/>
                <w:bCs/>
                <w:spacing w:val="1"/>
              </w:rPr>
              <w:t>Background</w:t>
            </w:r>
            <w:r w:rsidR="00D62AB3">
              <w:rPr>
                <w:rFonts w:ascii="Arial" w:eastAsia="Arial" w:hAnsi="Arial" w:cs="Arial"/>
                <w:b/>
                <w:bCs/>
                <w:spacing w:val="1"/>
              </w:rPr>
              <w:t xml:space="preserve"> Language</w:t>
            </w:r>
            <w:r w:rsidR="00632DDA">
              <w:rPr>
                <w:rFonts w:ascii="Arial" w:eastAsia="Arial" w:hAnsi="Arial" w:cs="Arial"/>
                <w:b/>
                <w:bCs/>
                <w:spacing w:val="1"/>
              </w:rPr>
              <w:t xml:space="preserve"> </w:t>
            </w:r>
            <w:r w:rsidR="00FB0ED6" w:rsidRPr="00BE6472">
              <w:rPr>
                <w:rFonts w:ascii="Arial" w:eastAsia="Arial" w:hAnsi="Arial" w:cs="Arial"/>
                <w:b/>
                <w:bCs/>
                <w:spacing w:val="1"/>
              </w:rPr>
              <w:t xml:space="preserve"> </w:t>
            </w:r>
            <w:r w:rsidR="00377AFA" w:rsidRPr="00BE6472">
              <w:rPr>
                <w:rFonts w:ascii="Arial" w:eastAsia="Arial" w:hAnsi="Arial" w:cs="Arial"/>
                <w:b/>
                <w:bCs/>
                <w:spacing w:val="1"/>
              </w:rPr>
              <w:t>F-10 Sequence</w:t>
            </w:r>
            <w:r w:rsidR="00BE6472" w:rsidRPr="00BE6472">
              <w:rPr>
                <w:rFonts w:ascii="Arial" w:eastAsia="Arial" w:hAnsi="Arial" w:cs="Arial"/>
                <w:b/>
                <w:bCs/>
                <w:spacing w:val="1"/>
              </w:rPr>
              <w:t xml:space="preserve"> </w:t>
            </w:r>
            <w:r w:rsidR="00BE6472" w:rsidRPr="00BE6472">
              <w:rPr>
                <w:rFonts w:ascii="Arial" w:eastAsia="Arial" w:hAnsi="Arial" w:cs="Arial"/>
                <w:b/>
                <w:bCs/>
                <w:i/>
              </w:rPr>
              <w:t xml:space="preserve">toward </w:t>
            </w:r>
            <w:r w:rsidR="00BE6472" w:rsidRPr="00BE6472">
              <w:rPr>
                <w:rFonts w:ascii="Arial" w:eastAsia="Arial" w:hAnsi="Arial" w:cs="Arial"/>
                <w:b/>
                <w:bCs/>
              </w:rPr>
              <w:t>Level 2 Achievement standard</w:t>
            </w:r>
          </w:p>
          <w:p w14:paraId="4A0D0BE1" w14:textId="77777777" w:rsidR="00265705" w:rsidRDefault="00265705" w:rsidP="006003E1">
            <w:pPr>
              <w:spacing w:line="203" w:lineRule="exact"/>
              <w:ind w:right="-20"/>
              <w:rPr>
                <w:rFonts w:ascii="Arial" w:eastAsia="Arial" w:hAnsi="Arial" w:cs="Arial"/>
                <w:b/>
                <w:bCs/>
                <w:sz w:val="18"/>
                <w:szCs w:val="18"/>
              </w:rPr>
            </w:pPr>
          </w:p>
        </w:tc>
      </w:tr>
      <w:tr w:rsidR="00265705" w:rsidRPr="00DD6AE7" w14:paraId="2D22FB96" w14:textId="77777777" w:rsidTr="001407DB">
        <w:tc>
          <w:tcPr>
            <w:tcW w:w="15995" w:type="dxa"/>
            <w:gridSpan w:val="3"/>
            <w:shd w:val="clear" w:color="auto" w:fill="auto"/>
          </w:tcPr>
          <w:p w14:paraId="60B0BB43" w14:textId="77777777" w:rsidR="00265705" w:rsidRDefault="00265705" w:rsidP="001407DB">
            <w:pPr>
              <w:spacing w:line="203" w:lineRule="exact"/>
              <w:ind w:left="147" w:right="-20"/>
              <w:rPr>
                <w:rFonts w:ascii="Arial" w:eastAsia="Arial" w:hAnsi="Arial" w:cs="Arial"/>
                <w:b/>
                <w:bCs/>
                <w:color w:val="000000" w:themeColor="text1"/>
                <w:spacing w:val="1"/>
                <w:sz w:val="20"/>
                <w:szCs w:val="20"/>
              </w:rPr>
            </w:pPr>
          </w:p>
          <w:p w14:paraId="7C6CD119" w14:textId="77777777" w:rsidR="00AE71B2" w:rsidRDefault="00AE71B2" w:rsidP="00AE71B2">
            <w:pPr>
              <w:spacing w:line="203" w:lineRule="exact"/>
              <w:ind w:left="147" w:right="-20"/>
              <w:rPr>
                <w:rFonts w:ascii="Arial" w:eastAsia="Arial" w:hAnsi="Arial" w:cs="Arial"/>
                <w:b/>
                <w:bCs/>
                <w:color w:val="000000" w:themeColor="text1"/>
                <w:spacing w:val="1"/>
                <w:sz w:val="20"/>
                <w:szCs w:val="20"/>
              </w:rPr>
            </w:pPr>
          </w:p>
          <w:p w14:paraId="759EB2F3" w14:textId="77777777" w:rsidR="00AE71B2" w:rsidRDefault="00AE71B2" w:rsidP="00AE71B2">
            <w:pPr>
              <w:spacing w:line="203" w:lineRule="exact"/>
              <w:ind w:left="147" w:right="-20"/>
              <w:rPr>
                <w:rFonts w:ascii="Arial" w:eastAsia="Arial" w:hAnsi="Arial" w:cs="Arial"/>
                <w:bCs/>
                <w:color w:val="000000" w:themeColor="text1"/>
                <w:spacing w:val="1"/>
                <w:sz w:val="20"/>
                <w:szCs w:val="20"/>
              </w:rPr>
            </w:pPr>
            <w:r w:rsidRPr="00AE0D04">
              <w:rPr>
                <w:rFonts w:ascii="Arial" w:eastAsia="Arial" w:hAnsi="Arial" w:cs="Arial"/>
                <w:b/>
                <w:bCs/>
                <w:color w:val="000000" w:themeColor="text1"/>
                <w:spacing w:val="1"/>
                <w:sz w:val="20"/>
                <w:szCs w:val="20"/>
              </w:rPr>
              <w:t>Context:</w:t>
            </w:r>
            <w:r w:rsidRPr="00484C02">
              <w:rPr>
                <w:rFonts w:ascii="Arial" w:eastAsia="Arial" w:hAnsi="Arial" w:cs="Arial"/>
                <w:bCs/>
                <w:color w:val="000000" w:themeColor="text1"/>
                <w:spacing w:val="1"/>
                <w:sz w:val="20"/>
                <w:szCs w:val="20"/>
              </w:rPr>
              <w:t xml:space="preserve"> </w:t>
            </w:r>
          </w:p>
          <w:p w14:paraId="644412AE" w14:textId="77777777" w:rsidR="00AE71B2" w:rsidRDefault="00AE71B2" w:rsidP="00AE71B2">
            <w:pPr>
              <w:spacing w:line="203" w:lineRule="exact"/>
              <w:ind w:left="147" w:right="-20"/>
              <w:rPr>
                <w:rFonts w:ascii="Arial" w:eastAsia="Arial" w:hAnsi="Arial" w:cs="Arial"/>
                <w:b/>
                <w:bCs/>
                <w:color w:val="000000" w:themeColor="text1"/>
                <w:spacing w:val="1"/>
                <w:sz w:val="20"/>
                <w:szCs w:val="20"/>
              </w:rPr>
            </w:pPr>
            <w:r>
              <w:rPr>
                <w:rFonts w:ascii="Arial" w:eastAsia="Arial" w:hAnsi="Arial" w:cs="Arial"/>
                <w:b/>
                <w:bCs/>
                <w:color w:val="000000" w:themeColor="text1"/>
                <w:spacing w:val="1"/>
                <w:sz w:val="20"/>
                <w:szCs w:val="20"/>
              </w:rPr>
              <w:t xml:space="preserve">Content Description: </w:t>
            </w:r>
          </w:p>
          <w:p w14:paraId="3F760177" w14:textId="469FD2F5" w:rsidR="00265705" w:rsidRDefault="00265705" w:rsidP="00632DDA">
            <w:pPr>
              <w:spacing w:line="203" w:lineRule="exact"/>
              <w:ind w:left="147" w:right="-20"/>
              <w:rPr>
                <w:rFonts w:ascii="Arial" w:eastAsia="Arial" w:hAnsi="Arial" w:cs="Arial"/>
                <w:b/>
                <w:bCs/>
                <w:sz w:val="18"/>
                <w:szCs w:val="18"/>
              </w:rPr>
            </w:pPr>
          </w:p>
        </w:tc>
      </w:tr>
      <w:tr w:rsidR="007304E2" w:rsidRPr="00DD6AE7" w14:paraId="1CD35237" w14:textId="77777777" w:rsidTr="008645E5">
        <w:tc>
          <w:tcPr>
            <w:tcW w:w="4644" w:type="dxa"/>
            <w:vMerge w:val="restart"/>
            <w:shd w:val="clear" w:color="auto" w:fill="D9D9D9" w:themeFill="background1" w:themeFillShade="D9"/>
            <w:vAlign w:val="bottom"/>
          </w:tcPr>
          <w:p w14:paraId="321A7CAA" w14:textId="77777777" w:rsidR="007304E2" w:rsidRPr="003F76BD" w:rsidRDefault="007304E2" w:rsidP="006003E1">
            <w:pPr>
              <w:spacing w:line="203" w:lineRule="exact"/>
              <w:ind w:left="102" w:right="-20"/>
              <w:rPr>
                <w:rFonts w:ascii="Arial" w:eastAsia="Arial" w:hAnsi="Arial" w:cs="Arial"/>
                <w:b/>
                <w:bCs/>
                <w:sz w:val="18"/>
                <w:szCs w:val="18"/>
              </w:rPr>
            </w:pPr>
          </w:p>
        </w:tc>
        <w:tc>
          <w:tcPr>
            <w:tcW w:w="6096" w:type="dxa"/>
            <w:vAlign w:val="center"/>
          </w:tcPr>
          <w:p w14:paraId="3D2D5110" w14:textId="77777777" w:rsidR="007304E2" w:rsidRPr="008645E5" w:rsidRDefault="007304E2" w:rsidP="00A00E06">
            <w:pPr>
              <w:spacing w:before="120"/>
              <w:rPr>
                <w:rFonts w:ascii="Arial" w:hAnsi="Arial" w:cs="Arial"/>
                <w:b/>
                <w:sz w:val="18"/>
                <w:szCs w:val="18"/>
              </w:rPr>
            </w:pPr>
            <w:r w:rsidRPr="008645E5">
              <w:rPr>
                <w:rFonts w:ascii="Arial" w:eastAsia="Arial" w:hAnsi="Arial" w:cs="Arial"/>
                <w:b/>
                <w:bCs/>
                <w:color w:val="000000" w:themeColor="text1"/>
                <w:sz w:val="18"/>
                <w:szCs w:val="18"/>
              </w:rPr>
              <w:t>Example of Indicative Progress toward Level 2 Achievement Standard</w:t>
            </w:r>
          </w:p>
        </w:tc>
        <w:tc>
          <w:tcPr>
            <w:tcW w:w="5255" w:type="dxa"/>
            <w:vAlign w:val="center"/>
          </w:tcPr>
          <w:p w14:paraId="0E8B9B59" w14:textId="4F2D65D4" w:rsidR="007304E2" w:rsidRPr="008645E5" w:rsidRDefault="00CA2011" w:rsidP="00A00E06">
            <w:pPr>
              <w:spacing w:before="120" w:line="203" w:lineRule="exact"/>
              <w:ind w:right="-20"/>
              <w:rPr>
                <w:rFonts w:ascii="Arial" w:eastAsia="Arial" w:hAnsi="Arial" w:cs="Arial"/>
                <w:b/>
                <w:bCs/>
                <w:color w:val="000000" w:themeColor="text1"/>
                <w:sz w:val="18"/>
                <w:szCs w:val="18"/>
              </w:rPr>
            </w:pPr>
            <w:r>
              <w:rPr>
                <w:rFonts w:ascii="Arial" w:hAnsi="Arial" w:cs="Arial"/>
                <w:b/>
                <w:sz w:val="18"/>
                <w:szCs w:val="18"/>
              </w:rPr>
              <w:t>Chinese</w:t>
            </w:r>
            <w:r w:rsidR="00FB0ED6" w:rsidRPr="008645E5">
              <w:rPr>
                <w:rFonts w:ascii="Arial" w:eastAsia="Arial" w:hAnsi="Arial" w:cs="Arial"/>
                <w:b/>
                <w:bCs/>
                <w:spacing w:val="1"/>
                <w:sz w:val="18"/>
                <w:szCs w:val="18"/>
              </w:rPr>
              <w:t xml:space="preserve"> </w:t>
            </w:r>
            <w:r w:rsidR="007304E2" w:rsidRPr="008645E5">
              <w:rPr>
                <w:rFonts w:ascii="Arial" w:eastAsia="Arial" w:hAnsi="Arial" w:cs="Arial"/>
                <w:b/>
                <w:bCs/>
                <w:spacing w:val="1"/>
                <w:sz w:val="18"/>
                <w:szCs w:val="18"/>
              </w:rPr>
              <w:t>Level 2</w:t>
            </w:r>
            <w:r w:rsidR="007304E2" w:rsidRPr="008645E5">
              <w:rPr>
                <w:rFonts w:ascii="Arial" w:eastAsia="Arial" w:hAnsi="Arial" w:cs="Arial"/>
                <w:b/>
                <w:bCs/>
                <w:sz w:val="18"/>
                <w:szCs w:val="18"/>
              </w:rPr>
              <w:t xml:space="preserve"> Achievement Standard</w:t>
            </w:r>
          </w:p>
        </w:tc>
      </w:tr>
      <w:tr w:rsidR="007304E2" w:rsidRPr="003E2E7B" w14:paraId="58FC7481" w14:textId="77777777" w:rsidTr="008645E5">
        <w:trPr>
          <w:trHeight w:val="2709"/>
        </w:trPr>
        <w:tc>
          <w:tcPr>
            <w:tcW w:w="4644" w:type="dxa"/>
            <w:vMerge/>
            <w:shd w:val="clear" w:color="auto" w:fill="D9D9D9" w:themeFill="background1" w:themeFillShade="D9"/>
          </w:tcPr>
          <w:p w14:paraId="7205DA40" w14:textId="77777777" w:rsidR="007304E2" w:rsidRDefault="007304E2" w:rsidP="00085A4C">
            <w:pPr>
              <w:spacing w:line="203" w:lineRule="exact"/>
              <w:ind w:left="102" w:right="-20"/>
            </w:pPr>
          </w:p>
        </w:tc>
        <w:tc>
          <w:tcPr>
            <w:tcW w:w="6096" w:type="dxa"/>
          </w:tcPr>
          <w:p w14:paraId="6592B405" w14:textId="0EE60181" w:rsidR="007304E2" w:rsidRPr="008645E5" w:rsidRDefault="007304E2" w:rsidP="00A00E06">
            <w:pPr>
              <w:spacing w:before="120"/>
              <w:rPr>
                <w:rFonts w:ascii="Arial" w:hAnsi="Arial" w:cs="Arial"/>
                <w:b/>
                <w:sz w:val="18"/>
                <w:szCs w:val="18"/>
              </w:rPr>
            </w:pPr>
            <w:r w:rsidRPr="008645E5">
              <w:rPr>
                <w:rFonts w:ascii="Arial" w:hAnsi="Arial" w:cs="Arial"/>
                <w:sz w:val="18"/>
                <w:szCs w:val="18"/>
              </w:rPr>
              <w:t xml:space="preserve">In </w:t>
            </w:r>
            <w:r w:rsidR="00903FD2">
              <w:rPr>
                <w:rFonts w:ascii="Arial" w:hAnsi="Arial" w:cs="Arial"/>
                <w:b/>
                <w:sz w:val="18"/>
                <w:szCs w:val="18"/>
              </w:rPr>
              <w:t>Chinese</w:t>
            </w:r>
            <w:r w:rsidRPr="008645E5">
              <w:rPr>
                <w:rFonts w:ascii="Arial" w:hAnsi="Arial" w:cs="Arial"/>
                <w:sz w:val="18"/>
                <w:szCs w:val="18"/>
              </w:rPr>
              <w:t>, indicative progression towards the Level 2 achievement standard may be when students:</w:t>
            </w:r>
          </w:p>
          <w:p w14:paraId="48111DE0" w14:textId="386FC9DF" w:rsidR="007304E2" w:rsidRPr="00234B52" w:rsidRDefault="007304E2" w:rsidP="00811960">
            <w:pPr>
              <w:pStyle w:val="ListParagraph"/>
              <w:spacing w:before="120"/>
              <w:rPr>
                <w:rFonts w:ascii="Arial" w:hAnsi="Arial" w:cs="Arial"/>
                <w:sz w:val="18"/>
                <w:szCs w:val="18"/>
              </w:rPr>
            </w:pPr>
          </w:p>
        </w:tc>
        <w:tc>
          <w:tcPr>
            <w:tcW w:w="5255" w:type="dxa"/>
          </w:tcPr>
          <w:p w14:paraId="53B3F018" w14:textId="77777777" w:rsidR="00FB0ED6" w:rsidRPr="00903FD2" w:rsidRDefault="00FB0ED6" w:rsidP="000209E8">
            <w:pPr>
              <w:spacing w:before="240"/>
              <w:rPr>
                <w:rFonts w:ascii="Arial" w:hAnsi="Arial" w:cs="Arial"/>
                <w:sz w:val="18"/>
                <w:szCs w:val="18"/>
                <w:lang w:val="en-AU"/>
              </w:rPr>
            </w:pPr>
            <w:r w:rsidRPr="00903FD2">
              <w:rPr>
                <w:rFonts w:ascii="Arial" w:hAnsi="Arial" w:cs="Arial"/>
                <w:sz w:val="18"/>
                <w:szCs w:val="18"/>
                <w:lang w:val="en-AU"/>
              </w:rPr>
              <w:t>By the end of Level 2</w:t>
            </w:r>
            <w:r w:rsidR="00817EAD" w:rsidRPr="00903FD2">
              <w:rPr>
                <w:rFonts w:ascii="Arial" w:hAnsi="Arial" w:cs="Arial"/>
                <w:sz w:val="18"/>
                <w:szCs w:val="18"/>
                <w:lang w:val="en-AU"/>
              </w:rPr>
              <w:t>:</w:t>
            </w:r>
          </w:p>
          <w:p w14:paraId="1B0569ED" w14:textId="77777777" w:rsidR="00CA2011" w:rsidRPr="00903FD2" w:rsidRDefault="00CA2011"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use spoken Chinese to initiate interactions in a range of familiar contexts. They participate in simple exchanges to obtain and convey information and experiences relating to their personal world. </w:t>
            </w:r>
          </w:p>
          <w:p w14:paraId="3186C5B7" w14:textId="77777777" w:rsidR="00CA2011" w:rsidRPr="00903FD2" w:rsidRDefault="00CA2011"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use learnt vocabulary, sounds, characters and culturally specific actions and gestures to convey meaning. </w:t>
            </w:r>
          </w:p>
          <w:p w14:paraId="4CA021A8" w14:textId="77777777" w:rsidR="00CA2011" w:rsidRPr="00903FD2" w:rsidRDefault="00CA2011"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exchange greetings, introduce themselves and each other, and express thanks and apologies, for example, </w:t>
            </w:r>
            <w:r w:rsidRPr="00903FD2">
              <w:rPr>
                <w:rFonts w:ascii="Arial" w:eastAsia="MS Gothic" w:hAnsi="Arial" w:cs="Arial"/>
                <w:color w:val="333333"/>
                <w:sz w:val="18"/>
                <w:szCs w:val="18"/>
                <w:lang w:val="en-AU" w:eastAsia="zh-Hans"/>
              </w:rPr>
              <w:t>我的中文名字叫小</w:t>
            </w:r>
            <w:r w:rsidRPr="00903FD2">
              <w:rPr>
                <w:rFonts w:ascii="Arial" w:eastAsia="Batang" w:hAnsi="Arial" w:cs="Arial"/>
                <w:color w:val="333333"/>
                <w:sz w:val="18"/>
                <w:szCs w:val="18"/>
                <w:lang w:val="en-AU" w:eastAsia="zh-Hans"/>
              </w:rPr>
              <w:t>强</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你叫什么</w:t>
            </w:r>
            <w:r w:rsidRPr="00903FD2">
              <w:rPr>
                <w:rFonts w:ascii="Arial" w:eastAsia="Times New Roman" w:hAnsi="Arial" w:cs="Arial"/>
                <w:color w:val="333333"/>
                <w:sz w:val="18"/>
                <w:szCs w:val="18"/>
                <w:lang w:val="en-AU" w:eastAsia="zh-Hans"/>
              </w:rPr>
              <w:t>?</w:t>
            </w:r>
            <w:r w:rsidRPr="00903FD2">
              <w:rPr>
                <w:rFonts w:ascii="Arial" w:eastAsia="Times New Roman" w:hAnsi="Arial" w:cs="Arial"/>
                <w:color w:val="333333"/>
                <w:sz w:val="18"/>
                <w:szCs w:val="18"/>
                <w:lang w:val="en-AU" w:eastAsia="en-AU"/>
              </w:rPr>
              <w:t xml:space="preserve"> </w:t>
            </w:r>
          </w:p>
          <w:p w14:paraId="1D35DC7B" w14:textId="77777777" w:rsidR="00CA2011" w:rsidRPr="00903FD2" w:rsidRDefault="00CA2011"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interact with and create simple predictable imaginative and informative texts such as </w:t>
            </w:r>
            <w:r w:rsidRPr="00903FD2">
              <w:rPr>
                <w:rFonts w:ascii="Arial" w:eastAsia="MS Gothic" w:hAnsi="Arial" w:cs="Arial"/>
                <w:color w:val="333333"/>
                <w:sz w:val="18"/>
                <w:szCs w:val="18"/>
                <w:lang w:val="en-AU" w:eastAsia="zh-Hans"/>
              </w:rPr>
              <w:t>我的狗很大，它的尾巴很</w:t>
            </w:r>
            <w:r w:rsidRPr="00903FD2">
              <w:rPr>
                <w:rFonts w:ascii="Arial" w:eastAsia="MingLiU" w:hAnsi="Arial" w:cs="Arial"/>
                <w:color w:val="333333"/>
                <w:sz w:val="18"/>
                <w:szCs w:val="18"/>
                <w:lang w:val="en-AU" w:eastAsia="zh-Hans"/>
              </w:rPr>
              <w:t>长</w:t>
            </w:r>
            <w:r w:rsidRPr="00903FD2">
              <w:rPr>
                <w:rFonts w:ascii="Arial" w:eastAsia="Times New Roman" w:hAnsi="Arial" w:cs="Arial"/>
                <w:color w:val="333333"/>
                <w:sz w:val="18"/>
                <w:szCs w:val="18"/>
                <w:lang w:val="en-AU" w:eastAsia="zh-Hans"/>
              </w:rPr>
              <w:t>,</w:t>
            </w:r>
            <w:r w:rsidRPr="00903FD2">
              <w:rPr>
                <w:rFonts w:ascii="Arial" w:eastAsia="Times New Roman" w:hAnsi="Arial" w:cs="Arial"/>
                <w:color w:val="333333"/>
                <w:sz w:val="18"/>
                <w:szCs w:val="18"/>
                <w:lang w:val="en-AU" w:eastAsia="en-AU"/>
              </w:rPr>
              <w:t xml:space="preserve"> using familiar characters and sounds. </w:t>
            </w:r>
          </w:p>
          <w:p w14:paraId="13367D12" w14:textId="36581966" w:rsidR="00CA2011" w:rsidRPr="00903FD2" w:rsidRDefault="00CA2011"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use images, actions and gesture to show that they understand the meaning of words when speaking, listening, reading, viewing and writing.</w:t>
            </w:r>
          </w:p>
          <w:p w14:paraId="6CD3392A" w14:textId="77777777" w:rsidR="00CA2011" w:rsidRPr="00903FD2" w:rsidRDefault="00CA2011"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recognise the four tones and their function in Chinese. </w:t>
            </w:r>
          </w:p>
          <w:p w14:paraId="377788E4" w14:textId="77777777" w:rsidR="00CA2011" w:rsidRPr="00903FD2" w:rsidRDefault="00CA2011"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are aware that there is a metalanguage to describe the distinct writing and speech systems in Chinese. </w:t>
            </w:r>
          </w:p>
          <w:p w14:paraId="3A59AAB1" w14:textId="77777777" w:rsidR="00CA2011" w:rsidRPr="00903FD2" w:rsidRDefault="00CA2011"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compare English and Chinese consonant and vowel sounds. </w:t>
            </w:r>
          </w:p>
          <w:p w14:paraId="2C68D037" w14:textId="1CF60B84" w:rsidR="00CA2011" w:rsidRPr="00903FD2" w:rsidRDefault="00CA2011"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copy and trace characters and can identify key components in familiar characters. They recognise how their Chinese identity influences some of their language choices when interacting with familiar adults and peers.</w:t>
            </w:r>
          </w:p>
          <w:p w14:paraId="5E7F696D" w14:textId="22B33A3E" w:rsidR="00FA3ED0" w:rsidRPr="00903FD2" w:rsidRDefault="00FA3ED0" w:rsidP="00CA2011">
            <w:pPr>
              <w:rPr>
                <w:rFonts w:ascii="Arial" w:eastAsia="Arial" w:hAnsi="Arial" w:cs="Arial"/>
                <w:sz w:val="18"/>
                <w:szCs w:val="18"/>
                <w:lang w:val="en-AU"/>
              </w:rPr>
            </w:pPr>
          </w:p>
        </w:tc>
      </w:tr>
    </w:tbl>
    <w:p w14:paraId="4E28D82C" w14:textId="66F2B70E" w:rsidR="00023ED2" w:rsidRDefault="00023ED2"/>
    <w:p w14:paraId="0865738C" w14:textId="77777777" w:rsidR="00023ED2" w:rsidRDefault="00023ED2">
      <w:r>
        <w:br w:type="page"/>
      </w:r>
    </w:p>
    <w:tbl>
      <w:tblPr>
        <w:tblStyle w:val="TableGrid"/>
        <w:tblW w:w="0" w:type="auto"/>
        <w:tblLook w:val="04A0" w:firstRow="1" w:lastRow="0" w:firstColumn="1" w:lastColumn="0" w:noHBand="0" w:noVBand="1"/>
      </w:tblPr>
      <w:tblGrid>
        <w:gridCol w:w="4644"/>
        <w:gridCol w:w="6379"/>
        <w:gridCol w:w="4972"/>
      </w:tblGrid>
      <w:tr w:rsidR="00265705" w:rsidRPr="00DD6AE7" w14:paraId="27366011" w14:textId="77777777" w:rsidTr="001407DB">
        <w:tc>
          <w:tcPr>
            <w:tcW w:w="15995" w:type="dxa"/>
            <w:gridSpan w:val="3"/>
            <w:shd w:val="clear" w:color="auto" w:fill="auto"/>
          </w:tcPr>
          <w:p w14:paraId="680E6701" w14:textId="77777777" w:rsidR="00265705" w:rsidRDefault="006003E1" w:rsidP="001407DB">
            <w:pPr>
              <w:spacing w:line="200" w:lineRule="exact"/>
              <w:ind w:left="102" w:right="-20"/>
              <w:rPr>
                <w:rFonts w:ascii="Arial" w:eastAsia="Arial" w:hAnsi="Arial" w:cs="Arial"/>
                <w:b/>
                <w:bCs/>
              </w:rPr>
            </w:pPr>
            <w:r>
              <w:rPr>
                <w:rFonts w:ascii="Arial" w:eastAsia="Arial" w:hAnsi="Arial" w:cs="Arial"/>
                <w:b/>
                <w:bCs/>
              </w:rPr>
              <w:lastRenderedPageBreak/>
              <w:br w:type="page"/>
            </w:r>
            <w:r w:rsidR="00265705">
              <w:rPr>
                <w:rFonts w:ascii="Arial" w:eastAsia="Arial" w:hAnsi="Arial" w:cs="Arial"/>
                <w:b/>
                <w:bCs/>
                <w:noProof/>
                <w:lang w:val="en-AU" w:eastAsia="en-AU"/>
              </w:rPr>
              <mc:AlternateContent>
                <mc:Choice Requires="wps">
                  <w:drawing>
                    <wp:anchor distT="0" distB="0" distL="114300" distR="114300" simplePos="0" relativeHeight="251736064" behindDoc="0" locked="0" layoutInCell="1" allowOverlap="1" wp14:anchorId="2711AB62" wp14:editId="6BE89ACD">
                      <wp:simplePos x="0" y="0"/>
                      <wp:positionH relativeFrom="column">
                        <wp:posOffset>-6301866</wp:posOffset>
                      </wp:positionH>
                      <wp:positionV relativeFrom="paragraph">
                        <wp:posOffset>5712460</wp:posOffset>
                      </wp:positionV>
                      <wp:extent cx="2051050" cy="914400"/>
                      <wp:effectExtent l="0" t="0" r="25400" b="19050"/>
                      <wp:wrapNone/>
                      <wp:docPr id="5" name="Rounded Rectangle 5"/>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5B73A250" w14:textId="77777777" w:rsidR="00903FD2" w:rsidRDefault="00903FD2" w:rsidP="00523AB6">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 o:spid="_x0000_s1034" style="position:absolute;left:0;text-align:left;margin-left:-496.2pt;margin-top:449.8pt;width:161.5pt;height:1in;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" fillcolor="white [3201]" strokecolor="#00b050" strokeweight="2pt">
                      <v:textbox>
                        <w:txbxContent>
                          <w:p w14:paraId="5B73A250" w14:textId="77777777" w:rsidR="00903FD2" w:rsidRDefault="00903FD2" w:rsidP="00523AB6">
                            <w:r>
                              <w:t xml:space="preserve">Previous level’s achievement </w:t>
                            </w:r>
                            <w:r w:rsidRPr="003701EC">
                              <w:t>standard</w:t>
                            </w:r>
                            <w:r>
                              <w:t xml:space="preserve"> as a starting point of comparison   </w:t>
                            </w:r>
                          </w:p>
                        </w:txbxContent>
                      </v:textbox>
                    </v:roundrect>
                  </w:pict>
                </mc:Fallback>
              </mc:AlternateContent>
            </w:r>
            <w:r w:rsidR="00265705">
              <w:rPr>
                <w:rFonts w:ascii="Arial" w:eastAsia="Arial" w:hAnsi="Arial" w:cs="Arial"/>
                <w:b/>
                <w:bCs/>
                <w:noProof/>
                <w:lang w:val="en-AU" w:eastAsia="en-AU"/>
              </w:rPr>
              <mc:AlternateContent>
                <mc:Choice Requires="wps">
                  <w:drawing>
                    <wp:anchor distT="0" distB="0" distL="114300" distR="114300" simplePos="0" relativeHeight="251737088" behindDoc="0" locked="0" layoutInCell="1" allowOverlap="1" wp14:anchorId="5587A042" wp14:editId="4F1BF27F">
                      <wp:simplePos x="0" y="0"/>
                      <wp:positionH relativeFrom="column">
                        <wp:posOffset>-6301866</wp:posOffset>
                      </wp:positionH>
                      <wp:positionV relativeFrom="paragraph">
                        <wp:posOffset>5712460</wp:posOffset>
                      </wp:positionV>
                      <wp:extent cx="2051050" cy="914400"/>
                      <wp:effectExtent l="0" t="0" r="25400" b="19050"/>
                      <wp:wrapNone/>
                      <wp:docPr id="6" name="Rounded Rectangle 6"/>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D9C9CBF" w14:textId="77777777" w:rsidR="00903FD2" w:rsidRDefault="00903FD2" w:rsidP="00B21769">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 o:spid="_x0000_s1035" style="position:absolute;left:0;text-align:left;margin-left:-496.2pt;margin-top:449.8pt;width:161.5pt;height:1in;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" fillcolor="white [3201]" strokecolor="#00b050" strokeweight="2pt">
                      <v:textbox>
                        <w:txbxContent>
                          <w:p w14:paraId="2D9C9CBF" w14:textId="77777777" w:rsidR="00903FD2" w:rsidRDefault="00903FD2" w:rsidP="00B21769">
                            <w:r>
                              <w:t xml:space="preserve">Previous level’s achievement </w:t>
                            </w:r>
                            <w:r w:rsidRPr="003701EC">
                              <w:t>standard</w:t>
                            </w:r>
                            <w:r>
                              <w:t xml:space="preserve"> as a starting point of comparison   </w:t>
                            </w:r>
                          </w:p>
                        </w:txbxContent>
                      </v:textbox>
                    </v:roundrect>
                  </w:pict>
                </mc:Fallback>
              </mc:AlternateContent>
            </w:r>
          </w:p>
          <w:p w14:paraId="622E2FF1" w14:textId="45C244B7" w:rsidR="00BE6472" w:rsidRPr="00BE6472" w:rsidRDefault="00265705" w:rsidP="00BE6472">
            <w:pPr>
              <w:spacing w:line="200" w:lineRule="exact"/>
              <w:ind w:left="102" w:right="-20"/>
              <w:rPr>
                <w:rFonts w:ascii="Arial" w:eastAsia="Arial" w:hAnsi="Arial" w:cs="Arial"/>
                <w:b/>
                <w:bCs/>
                <w:spacing w:val="1"/>
              </w:rPr>
            </w:pPr>
            <w:r>
              <w:rPr>
                <w:rFonts w:ascii="Arial" w:eastAsia="Arial" w:hAnsi="Arial" w:cs="Arial"/>
                <w:b/>
                <w:bCs/>
              </w:rPr>
              <w:t>CURRICULUM AREA</w:t>
            </w:r>
            <w:r w:rsidRPr="003C3777">
              <w:rPr>
                <w:rFonts w:ascii="Arial" w:eastAsia="Arial" w:hAnsi="Arial" w:cs="Arial"/>
                <w:b/>
                <w:bCs/>
                <w:spacing w:val="-1"/>
              </w:rPr>
              <w:t xml:space="preserve"> </w:t>
            </w:r>
            <w:r w:rsidRPr="003C3777">
              <w:rPr>
                <w:rFonts w:ascii="Arial" w:eastAsia="Arial" w:hAnsi="Arial" w:cs="Arial"/>
                <w:b/>
                <w:bCs/>
              </w:rPr>
              <w:t>–</w:t>
            </w:r>
            <w:r w:rsidRPr="003C3777">
              <w:rPr>
                <w:rFonts w:ascii="Arial" w:eastAsia="Arial" w:hAnsi="Arial" w:cs="Arial"/>
                <w:b/>
                <w:bCs/>
                <w:spacing w:val="1"/>
              </w:rPr>
              <w:t xml:space="preserve"> </w:t>
            </w:r>
            <w:r w:rsidR="008645E5">
              <w:rPr>
                <w:rFonts w:ascii="Arial" w:eastAsia="Arial" w:hAnsi="Arial" w:cs="Arial"/>
                <w:b/>
                <w:bCs/>
                <w:spacing w:val="1"/>
              </w:rPr>
              <w:t xml:space="preserve">Languages/ </w:t>
            </w:r>
            <w:r w:rsidR="00903FD2">
              <w:rPr>
                <w:rFonts w:ascii="Arial" w:eastAsia="Arial" w:hAnsi="Arial" w:cs="Arial"/>
                <w:b/>
                <w:bCs/>
                <w:spacing w:val="1"/>
              </w:rPr>
              <w:t>CHINESE Background</w:t>
            </w:r>
            <w:r w:rsidR="00D62AB3">
              <w:rPr>
                <w:rFonts w:ascii="Arial" w:eastAsia="Arial" w:hAnsi="Arial" w:cs="Arial"/>
                <w:b/>
                <w:bCs/>
                <w:spacing w:val="1"/>
              </w:rPr>
              <w:t xml:space="preserve"> Language</w:t>
            </w:r>
            <w:r w:rsidR="008645E5">
              <w:rPr>
                <w:rFonts w:ascii="Arial" w:eastAsia="Arial" w:hAnsi="Arial" w:cs="Arial"/>
                <w:b/>
                <w:bCs/>
                <w:spacing w:val="1"/>
              </w:rPr>
              <w:t xml:space="preserve"> </w:t>
            </w:r>
            <w:r w:rsidR="00377AFA">
              <w:rPr>
                <w:rFonts w:ascii="Arial" w:eastAsia="Arial" w:hAnsi="Arial" w:cs="Arial"/>
                <w:b/>
                <w:bCs/>
                <w:spacing w:val="1"/>
              </w:rPr>
              <w:t>F-10 Sequence</w:t>
            </w:r>
            <w:r w:rsidR="00BE6472">
              <w:rPr>
                <w:rFonts w:ascii="Arial" w:eastAsia="Arial" w:hAnsi="Arial" w:cs="Arial"/>
                <w:b/>
                <w:bCs/>
                <w:spacing w:val="1"/>
              </w:rPr>
              <w:t xml:space="preserve"> </w:t>
            </w:r>
            <w:r w:rsidR="00BE6472" w:rsidRPr="00BE6472">
              <w:rPr>
                <w:rFonts w:ascii="Arial" w:eastAsia="Arial" w:hAnsi="Arial" w:cs="Arial"/>
                <w:b/>
                <w:bCs/>
                <w:i/>
              </w:rPr>
              <w:t xml:space="preserve">toward </w:t>
            </w:r>
            <w:r w:rsidR="00BE6472" w:rsidRPr="00BE6472">
              <w:rPr>
                <w:rFonts w:ascii="Arial" w:eastAsia="Arial" w:hAnsi="Arial" w:cs="Arial"/>
                <w:b/>
                <w:bCs/>
              </w:rPr>
              <w:t xml:space="preserve">Level </w:t>
            </w:r>
            <w:r w:rsidR="00AD0467">
              <w:rPr>
                <w:rFonts w:ascii="Arial" w:eastAsia="Arial" w:hAnsi="Arial" w:cs="Arial"/>
                <w:b/>
                <w:bCs/>
              </w:rPr>
              <w:t>4</w:t>
            </w:r>
            <w:r w:rsidR="00BE6472" w:rsidRPr="00BE6472">
              <w:rPr>
                <w:rFonts w:ascii="Arial" w:eastAsia="Arial" w:hAnsi="Arial" w:cs="Arial"/>
                <w:b/>
                <w:bCs/>
              </w:rPr>
              <w:t xml:space="preserve"> Achievement standard</w:t>
            </w:r>
          </w:p>
          <w:p w14:paraId="10F87893" w14:textId="77777777" w:rsidR="00265705" w:rsidRDefault="00265705" w:rsidP="001407DB">
            <w:pPr>
              <w:spacing w:line="203" w:lineRule="exact"/>
              <w:ind w:right="-20"/>
              <w:rPr>
                <w:rFonts w:ascii="Arial" w:eastAsia="Arial" w:hAnsi="Arial" w:cs="Arial"/>
                <w:b/>
                <w:bCs/>
                <w:sz w:val="18"/>
                <w:szCs w:val="18"/>
              </w:rPr>
            </w:pPr>
          </w:p>
        </w:tc>
      </w:tr>
      <w:tr w:rsidR="00265705" w:rsidRPr="00DD6AE7" w14:paraId="6FE30291" w14:textId="77777777" w:rsidTr="001407DB">
        <w:tc>
          <w:tcPr>
            <w:tcW w:w="15995" w:type="dxa"/>
            <w:gridSpan w:val="3"/>
            <w:shd w:val="clear" w:color="auto" w:fill="auto"/>
          </w:tcPr>
          <w:p w14:paraId="2A9562F2" w14:textId="77777777" w:rsidR="00AE71B2" w:rsidRDefault="00AE71B2" w:rsidP="00AE71B2">
            <w:pPr>
              <w:spacing w:line="203" w:lineRule="exact"/>
              <w:ind w:left="147" w:right="-20"/>
              <w:rPr>
                <w:rFonts w:ascii="Arial" w:eastAsia="Arial" w:hAnsi="Arial" w:cs="Arial"/>
                <w:b/>
                <w:bCs/>
                <w:color w:val="000000" w:themeColor="text1"/>
                <w:spacing w:val="1"/>
                <w:sz w:val="20"/>
                <w:szCs w:val="20"/>
              </w:rPr>
            </w:pPr>
          </w:p>
          <w:p w14:paraId="40019F07" w14:textId="77777777" w:rsidR="00AE71B2" w:rsidRDefault="00AE71B2" w:rsidP="00AE71B2">
            <w:pPr>
              <w:spacing w:line="203" w:lineRule="exact"/>
              <w:ind w:left="147" w:right="-20"/>
              <w:rPr>
                <w:rFonts w:ascii="Arial" w:eastAsia="Arial" w:hAnsi="Arial" w:cs="Arial"/>
                <w:bCs/>
                <w:color w:val="000000" w:themeColor="text1"/>
                <w:spacing w:val="1"/>
                <w:sz w:val="20"/>
                <w:szCs w:val="20"/>
              </w:rPr>
            </w:pPr>
            <w:r w:rsidRPr="00AE0D04">
              <w:rPr>
                <w:rFonts w:ascii="Arial" w:eastAsia="Arial" w:hAnsi="Arial" w:cs="Arial"/>
                <w:b/>
                <w:bCs/>
                <w:color w:val="000000" w:themeColor="text1"/>
                <w:spacing w:val="1"/>
                <w:sz w:val="20"/>
                <w:szCs w:val="20"/>
              </w:rPr>
              <w:t>Context:</w:t>
            </w:r>
            <w:r w:rsidRPr="00484C02">
              <w:rPr>
                <w:rFonts w:ascii="Arial" w:eastAsia="Arial" w:hAnsi="Arial" w:cs="Arial"/>
                <w:bCs/>
                <w:color w:val="000000" w:themeColor="text1"/>
                <w:spacing w:val="1"/>
                <w:sz w:val="20"/>
                <w:szCs w:val="20"/>
              </w:rPr>
              <w:t xml:space="preserve"> </w:t>
            </w:r>
          </w:p>
          <w:p w14:paraId="193EA377" w14:textId="77777777" w:rsidR="00AE71B2" w:rsidRDefault="00AE71B2" w:rsidP="00AE71B2">
            <w:pPr>
              <w:spacing w:line="203" w:lineRule="exact"/>
              <w:ind w:left="147" w:right="-20"/>
              <w:rPr>
                <w:rFonts w:ascii="Arial" w:eastAsia="Arial" w:hAnsi="Arial" w:cs="Arial"/>
                <w:b/>
                <w:bCs/>
                <w:color w:val="000000" w:themeColor="text1"/>
                <w:spacing w:val="1"/>
                <w:sz w:val="20"/>
                <w:szCs w:val="20"/>
              </w:rPr>
            </w:pPr>
            <w:r>
              <w:rPr>
                <w:rFonts w:ascii="Arial" w:eastAsia="Arial" w:hAnsi="Arial" w:cs="Arial"/>
                <w:b/>
                <w:bCs/>
                <w:color w:val="000000" w:themeColor="text1"/>
                <w:spacing w:val="1"/>
                <w:sz w:val="20"/>
                <w:szCs w:val="20"/>
              </w:rPr>
              <w:t xml:space="preserve">Content Description: </w:t>
            </w:r>
          </w:p>
          <w:p w14:paraId="1FED5BAF" w14:textId="228D8789" w:rsidR="00265705" w:rsidRDefault="00265705" w:rsidP="001407DB">
            <w:pPr>
              <w:spacing w:line="203" w:lineRule="exact"/>
              <w:ind w:left="147" w:right="-20"/>
              <w:rPr>
                <w:rFonts w:ascii="Arial" w:eastAsia="Arial" w:hAnsi="Arial" w:cs="Arial"/>
                <w:b/>
                <w:bCs/>
                <w:sz w:val="18"/>
                <w:szCs w:val="18"/>
              </w:rPr>
            </w:pPr>
          </w:p>
        </w:tc>
      </w:tr>
      <w:tr w:rsidR="00265705" w:rsidRPr="00DD6AE7" w14:paraId="3B1FCB2D" w14:textId="77777777" w:rsidTr="00772C7A">
        <w:tc>
          <w:tcPr>
            <w:tcW w:w="4644" w:type="dxa"/>
            <w:shd w:val="clear" w:color="auto" w:fill="auto"/>
            <w:vAlign w:val="center"/>
          </w:tcPr>
          <w:p w14:paraId="72E66524" w14:textId="22A53153" w:rsidR="00265705" w:rsidRPr="008645E5" w:rsidRDefault="00903FD2" w:rsidP="00A00E06">
            <w:pPr>
              <w:spacing w:before="120" w:line="203" w:lineRule="exact"/>
              <w:ind w:right="-20"/>
              <w:rPr>
                <w:rFonts w:ascii="Arial" w:eastAsia="Arial" w:hAnsi="Arial" w:cs="Arial"/>
                <w:b/>
                <w:bCs/>
                <w:sz w:val="18"/>
                <w:szCs w:val="18"/>
              </w:rPr>
            </w:pPr>
            <w:r>
              <w:rPr>
                <w:rFonts w:ascii="Arial" w:hAnsi="Arial" w:cs="Arial"/>
                <w:b/>
                <w:sz w:val="18"/>
                <w:szCs w:val="18"/>
              </w:rPr>
              <w:t>Chinese</w:t>
            </w:r>
            <w:r w:rsidR="00C138CF">
              <w:rPr>
                <w:rFonts w:ascii="Arial" w:hAnsi="Arial" w:cs="Arial"/>
                <w:b/>
                <w:sz w:val="18"/>
                <w:szCs w:val="18"/>
              </w:rPr>
              <w:t xml:space="preserve"> </w:t>
            </w:r>
            <w:r w:rsidR="00265705" w:rsidRPr="008645E5">
              <w:rPr>
                <w:rFonts w:ascii="Arial" w:eastAsia="Arial" w:hAnsi="Arial" w:cs="Arial"/>
                <w:b/>
                <w:bCs/>
                <w:sz w:val="18"/>
                <w:szCs w:val="18"/>
              </w:rPr>
              <w:t xml:space="preserve">Level 2 Achievement Standard </w:t>
            </w:r>
          </w:p>
        </w:tc>
        <w:tc>
          <w:tcPr>
            <w:tcW w:w="6379" w:type="dxa"/>
            <w:vAlign w:val="center"/>
          </w:tcPr>
          <w:p w14:paraId="0BC308A6" w14:textId="77777777" w:rsidR="00265705" w:rsidRPr="008645E5" w:rsidRDefault="00265705" w:rsidP="00A00E06">
            <w:pPr>
              <w:spacing w:before="120"/>
              <w:rPr>
                <w:rFonts w:ascii="Arial" w:hAnsi="Arial" w:cs="Arial"/>
                <w:b/>
                <w:sz w:val="18"/>
                <w:szCs w:val="18"/>
              </w:rPr>
            </w:pPr>
            <w:r w:rsidRPr="008645E5">
              <w:rPr>
                <w:rFonts w:ascii="Arial" w:eastAsia="Arial" w:hAnsi="Arial" w:cs="Arial"/>
                <w:b/>
                <w:bCs/>
                <w:color w:val="000000" w:themeColor="text1"/>
                <w:sz w:val="18"/>
                <w:szCs w:val="18"/>
              </w:rPr>
              <w:t>Example of Indicative Progress toward Level 4 Achievement Standard</w:t>
            </w:r>
          </w:p>
        </w:tc>
        <w:tc>
          <w:tcPr>
            <w:tcW w:w="4972" w:type="dxa"/>
            <w:vAlign w:val="center"/>
          </w:tcPr>
          <w:p w14:paraId="542F7170" w14:textId="458B78FE" w:rsidR="00265705" w:rsidRPr="008645E5" w:rsidRDefault="00903FD2" w:rsidP="00A00E06">
            <w:pPr>
              <w:spacing w:before="120" w:line="203" w:lineRule="exact"/>
              <w:ind w:right="-20"/>
              <w:rPr>
                <w:rFonts w:ascii="Arial" w:eastAsia="Arial" w:hAnsi="Arial" w:cs="Arial"/>
                <w:b/>
                <w:bCs/>
                <w:color w:val="000000" w:themeColor="text1"/>
                <w:sz w:val="18"/>
                <w:szCs w:val="18"/>
              </w:rPr>
            </w:pPr>
            <w:r>
              <w:rPr>
                <w:rFonts w:ascii="Arial" w:hAnsi="Arial" w:cs="Arial"/>
                <w:b/>
                <w:sz w:val="18"/>
                <w:szCs w:val="18"/>
              </w:rPr>
              <w:t>Chinese</w:t>
            </w:r>
            <w:r w:rsidR="00FB0ED6" w:rsidRPr="008645E5">
              <w:rPr>
                <w:rFonts w:ascii="Arial" w:eastAsia="Arial" w:hAnsi="Arial" w:cs="Arial"/>
                <w:b/>
                <w:bCs/>
                <w:spacing w:val="1"/>
                <w:sz w:val="18"/>
                <w:szCs w:val="18"/>
              </w:rPr>
              <w:t xml:space="preserve"> </w:t>
            </w:r>
            <w:r w:rsidR="00265705" w:rsidRPr="008645E5">
              <w:rPr>
                <w:rFonts w:ascii="Arial" w:eastAsia="Arial" w:hAnsi="Arial" w:cs="Arial"/>
                <w:b/>
                <w:bCs/>
                <w:spacing w:val="1"/>
                <w:sz w:val="18"/>
                <w:szCs w:val="18"/>
              </w:rPr>
              <w:t>Level 4</w:t>
            </w:r>
            <w:r w:rsidR="00265705" w:rsidRPr="008645E5">
              <w:rPr>
                <w:rFonts w:ascii="Arial" w:eastAsia="Arial" w:hAnsi="Arial" w:cs="Arial"/>
                <w:b/>
                <w:bCs/>
                <w:sz w:val="18"/>
                <w:szCs w:val="18"/>
              </w:rPr>
              <w:t xml:space="preserve"> Achievement Standard</w:t>
            </w:r>
          </w:p>
        </w:tc>
      </w:tr>
      <w:tr w:rsidR="00903FD2" w:rsidRPr="003E2E7B" w14:paraId="017B48A8" w14:textId="77777777" w:rsidTr="001407DB">
        <w:trPr>
          <w:trHeight w:val="2709"/>
        </w:trPr>
        <w:tc>
          <w:tcPr>
            <w:tcW w:w="4644" w:type="dxa"/>
            <w:shd w:val="clear" w:color="auto" w:fill="auto"/>
          </w:tcPr>
          <w:p w14:paraId="14C8D383" w14:textId="77777777" w:rsidR="00903FD2" w:rsidRPr="00903FD2" w:rsidRDefault="00903FD2" w:rsidP="00903FD2">
            <w:pPr>
              <w:spacing w:before="240"/>
              <w:rPr>
                <w:rFonts w:ascii="Arial" w:hAnsi="Arial" w:cs="Arial"/>
                <w:sz w:val="18"/>
                <w:szCs w:val="18"/>
                <w:lang w:val="en-AU"/>
              </w:rPr>
            </w:pPr>
            <w:r w:rsidRPr="00903FD2">
              <w:rPr>
                <w:rFonts w:ascii="Arial" w:hAnsi="Arial" w:cs="Arial"/>
                <w:sz w:val="18"/>
                <w:szCs w:val="18"/>
                <w:lang w:val="en-AU"/>
              </w:rPr>
              <w:t>By the end of Level 2:</w:t>
            </w:r>
          </w:p>
          <w:p w14:paraId="7766FFA9" w14:textId="77777777" w:rsidR="00903FD2" w:rsidRPr="00903FD2" w:rsidRDefault="00903FD2"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use spoken Chinese to initiate interactions in a range of familiar contexts. They participate in simple exchanges to obtain and convey information and experiences relating to their personal world. </w:t>
            </w:r>
          </w:p>
          <w:p w14:paraId="456AE3A4" w14:textId="77777777" w:rsidR="00903FD2" w:rsidRPr="00903FD2" w:rsidRDefault="00903FD2"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use learnt vocabulary, sounds, characters and culturally specific actions and gestures to convey meaning. </w:t>
            </w:r>
          </w:p>
          <w:p w14:paraId="30ABDDF9" w14:textId="77777777" w:rsidR="00903FD2" w:rsidRPr="00903FD2" w:rsidRDefault="00903FD2"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exchange greetings, introduce themselves and each other, and express thanks and apologies, for example, </w:t>
            </w:r>
            <w:r w:rsidRPr="00903FD2">
              <w:rPr>
                <w:rFonts w:ascii="Arial" w:eastAsia="MS Gothic" w:hAnsi="Arial" w:cs="Arial"/>
                <w:color w:val="333333"/>
                <w:sz w:val="18"/>
                <w:szCs w:val="18"/>
                <w:lang w:val="en-AU" w:eastAsia="zh-Hans"/>
              </w:rPr>
              <w:t>我的中文名字叫小</w:t>
            </w:r>
            <w:r w:rsidRPr="00903FD2">
              <w:rPr>
                <w:rFonts w:ascii="Arial" w:eastAsia="Batang" w:hAnsi="Arial" w:cs="Arial"/>
                <w:color w:val="333333"/>
                <w:sz w:val="18"/>
                <w:szCs w:val="18"/>
                <w:lang w:val="en-AU" w:eastAsia="zh-Hans"/>
              </w:rPr>
              <w:t>强</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你叫什么</w:t>
            </w:r>
            <w:r w:rsidRPr="00903FD2">
              <w:rPr>
                <w:rFonts w:ascii="Arial" w:eastAsia="Times New Roman" w:hAnsi="Arial" w:cs="Arial"/>
                <w:color w:val="333333"/>
                <w:sz w:val="18"/>
                <w:szCs w:val="18"/>
                <w:lang w:val="en-AU" w:eastAsia="zh-Hans"/>
              </w:rPr>
              <w:t>?</w:t>
            </w:r>
            <w:r w:rsidRPr="00903FD2">
              <w:rPr>
                <w:rFonts w:ascii="Arial" w:eastAsia="Times New Roman" w:hAnsi="Arial" w:cs="Arial"/>
                <w:color w:val="333333"/>
                <w:sz w:val="18"/>
                <w:szCs w:val="18"/>
                <w:lang w:val="en-AU" w:eastAsia="en-AU"/>
              </w:rPr>
              <w:t xml:space="preserve"> </w:t>
            </w:r>
          </w:p>
          <w:p w14:paraId="4C6F79AA" w14:textId="77777777" w:rsidR="00903FD2" w:rsidRPr="00903FD2" w:rsidRDefault="00903FD2"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interact with and create simple predictable imaginative and informative texts such as </w:t>
            </w:r>
            <w:r w:rsidRPr="00903FD2">
              <w:rPr>
                <w:rFonts w:ascii="Arial" w:eastAsia="MS Gothic" w:hAnsi="Arial" w:cs="Arial"/>
                <w:color w:val="333333"/>
                <w:sz w:val="18"/>
                <w:szCs w:val="18"/>
                <w:lang w:val="en-AU" w:eastAsia="zh-Hans"/>
              </w:rPr>
              <w:t>我的狗很大，它的尾巴很</w:t>
            </w:r>
            <w:r w:rsidRPr="00903FD2">
              <w:rPr>
                <w:rFonts w:ascii="Arial" w:eastAsia="MingLiU" w:hAnsi="Arial" w:cs="Arial"/>
                <w:color w:val="333333"/>
                <w:sz w:val="18"/>
                <w:szCs w:val="18"/>
                <w:lang w:val="en-AU" w:eastAsia="zh-Hans"/>
              </w:rPr>
              <w:t>长</w:t>
            </w:r>
            <w:r w:rsidRPr="00903FD2">
              <w:rPr>
                <w:rFonts w:ascii="Arial" w:eastAsia="Times New Roman" w:hAnsi="Arial" w:cs="Arial"/>
                <w:color w:val="333333"/>
                <w:sz w:val="18"/>
                <w:szCs w:val="18"/>
                <w:lang w:val="en-AU" w:eastAsia="zh-Hans"/>
              </w:rPr>
              <w:t>,</w:t>
            </w:r>
            <w:r w:rsidRPr="00903FD2">
              <w:rPr>
                <w:rFonts w:ascii="Arial" w:eastAsia="Times New Roman" w:hAnsi="Arial" w:cs="Arial"/>
                <w:color w:val="333333"/>
                <w:sz w:val="18"/>
                <w:szCs w:val="18"/>
                <w:lang w:val="en-AU" w:eastAsia="en-AU"/>
              </w:rPr>
              <w:t xml:space="preserve"> using familiar characters and sounds. </w:t>
            </w:r>
          </w:p>
          <w:p w14:paraId="6B9B5149" w14:textId="77777777" w:rsidR="00903FD2" w:rsidRPr="00903FD2" w:rsidRDefault="00903FD2"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use images, actions and gesture to show that they understand the meaning of words when speaking, listening, reading, viewing and writing.</w:t>
            </w:r>
          </w:p>
          <w:p w14:paraId="408A5841" w14:textId="77777777" w:rsidR="00903FD2" w:rsidRPr="00903FD2" w:rsidRDefault="00903FD2"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recognise the four tones and their function in Chinese. </w:t>
            </w:r>
          </w:p>
          <w:p w14:paraId="16687D53" w14:textId="77777777" w:rsidR="00903FD2" w:rsidRPr="00903FD2" w:rsidRDefault="00903FD2"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are aware that there is a metalanguage to describe the distinct writing and speech systems in Chinese. </w:t>
            </w:r>
          </w:p>
          <w:p w14:paraId="419C861C" w14:textId="77777777" w:rsidR="00903FD2" w:rsidRPr="00903FD2" w:rsidRDefault="00903FD2"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compare English and Chinese consonant and vowel sounds. </w:t>
            </w:r>
          </w:p>
          <w:p w14:paraId="25279407" w14:textId="638DF544" w:rsidR="00903FD2" w:rsidRPr="00903FD2" w:rsidRDefault="00903FD2" w:rsidP="00903FD2">
            <w:pPr>
              <w:pStyle w:val="ListParagraph"/>
              <w:widowControl/>
              <w:numPr>
                <w:ilvl w:val="0"/>
                <w:numId w:val="17"/>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copy and trace characters and can identify key components in familiar characters. They recognise how their Chinese identity influences some of their language choices when interacting with familiar adults and peers.</w:t>
            </w:r>
          </w:p>
        </w:tc>
        <w:tc>
          <w:tcPr>
            <w:tcW w:w="6379" w:type="dxa"/>
          </w:tcPr>
          <w:p w14:paraId="7A66A92E" w14:textId="4FC4878D" w:rsidR="00903FD2" w:rsidRPr="008645E5" w:rsidRDefault="00903FD2" w:rsidP="00A00E06">
            <w:pPr>
              <w:spacing w:before="120"/>
              <w:rPr>
                <w:rFonts w:ascii="Arial" w:hAnsi="Arial" w:cs="Arial"/>
                <w:b/>
                <w:sz w:val="18"/>
                <w:szCs w:val="18"/>
              </w:rPr>
            </w:pPr>
            <w:r w:rsidRPr="008645E5">
              <w:rPr>
                <w:rFonts w:ascii="Arial" w:hAnsi="Arial" w:cs="Arial"/>
                <w:sz w:val="18"/>
                <w:szCs w:val="18"/>
              </w:rPr>
              <w:t xml:space="preserve">In </w:t>
            </w:r>
            <w:r>
              <w:rPr>
                <w:rFonts w:ascii="Arial" w:hAnsi="Arial" w:cs="Arial"/>
                <w:b/>
                <w:sz w:val="18"/>
                <w:szCs w:val="18"/>
              </w:rPr>
              <w:t>Chinese</w:t>
            </w:r>
            <w:r w:rsidRPr="008645E5">
              <w:rPr>
                <w:rFonts w:ascii="Arial" w:hAnsi="Arial" w:cs="Arial"/>
                <w:sz w:val="18"/>
                <w:szCs w:val="18"/>
              </w:rPr>
              <w:t>, indicative progression towards the Level 4 achievement standard may be when students:</w:t>
            </w:r>
          </w:p>
          <w:p w14:paraId="4F754558" w14:textId="33A03EB0" w:rsidR="00903FD2" w:rsidRPr="00A65D7E" w:rsidRDefault="00903FD2" w:rsidP="00811960">
            <w:pPr>
              <w:pStyle w:val="ListParagraph"/>
              <w:spacing w:before="120"/>
              <w:rPr>
                <w:rFonts w:ascii="Arial" w:hAnsi="Arial" w:cs="Arial"/>
                <w:sz w:val="18"/>
                <w:szCs w:val="18"/>
              </w:rPr>
            </w:pPr>
          </w:p>
        </w:tc>
        <w:tc>
          <w:tcPr>
            <w:tcW w:w="4972" w:type="dxa"/>
          </w:tcPr>
          <w:p w14:paraId="7E95EBBF" w14:textId="77777777" w:rsidR="00903FD2" w:rsidRPr="00903FD2" w:rsidRDefault="00903FD2" w:rsidP="00C138CF">
            <w:pPr>
              <w:spacing w:before="240"/>
              <w:rPr>
                <w:rFonts w:ascii="Arial" w:hAnsi="Arial" w:cs="Arial"/>
                <w:sz w:val="18"/>
                <w:szCs w:val="18"/>
                <w:lang w:val="en-AU"/>
              </w:rPr>
            </w:pPr>
            <w:r w:rsidRPr="00903FD2">
              <w:rPr>
                <w:rFonts w:ascii="Arial" w:hAnsi="Arial" w:cs="Arial"/>
                <w:sz w:val="18"/>
                <w:szCs w:val="18"/>
                <w:lang w:val="en-AU"/>
              </w:rPr>
              <w:t>By the end of Level 4:</w:t>
            </w:r>
          </w:p>
          <w:p w14:paraId="01C0A099"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use spoken and written Chinese to initiate interactions. </w:t>
            </w:r>
          </w:p>
          <w:p w14:paraId="353625CB"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participate in short exchanges, for example, </w:t>
            </w:r>
            <w:r w:rsidRPr="00903FD2">
              <w:rPr>
                <w:rFonts w:ascii="Arial" w:eastAsia="MS Gothic" w:hAnsi="Arial" w:cs="Arial"/>
                <w:color w:val="333333"/>
                <w:sz w:val="18"/>
                <w:szCs w:val="18"/>
                <w:lang w:val="en-AU" w:eastAsia="zh-Hans"/>
              </w:rPr>
              <w:t>你晚</w:t>
            </w:r>
            <w:r w:rsidRPr="00903FD2">
              <w:rPr>
                <w:rFonts w:ascii="Arial" w:eastAsia="MingLiU" w:hAnsi="Arial" w:cs="Arial"/>
                <w:color w:val="333333"/>
                <w:sz w:val="18"/>
                <w:szCs w:val="18"/>
                <w:lang w:val="en-AU" w:eastAsia="zh-Hans"/>
              </w:rPr>
              <w:t>饭</w:t>
            </w:r>
            <w:r w:rsidRPr="00903FD2">
              <w:rPr>
                <w:rFonts w:ascii="Arial" w:eastAsia="MS Mincho" w:hAnsi="Arial" w:cs="Arial"/>
                <w:color w:val="333333"/>
                <w:sz w:val="18"/>
                <w:szCs w:val="18"/>
                <w:lang w:val="en-AU" w:eastAsia="zh-Hans"/>
              </w:rPr>
              <w:t>吃什么？，我学</w:t>
            </w:r>
            <w:r w:rsidRPr="00903FD2">
              <w:rPr>
                <w:rFonts w:ascii="Arial" w:eastAsia="MingLiU" w:hAnsi="Arial" w:cs="Arial"/>
                <w:color w:val="333333"/>
                <w:sz w:val="18"/>
                <w:szCs w:val="18"/>
                <w:lang w:val="en-AU" w:eastAsia="zh-Hans"/>
              </w:rPr>
              <w:t>汉语</w:t>
            </w:r>
            <w:r w:rsidRPr="00903FD2">
              <w:rPr>
                <w:rFonts w:ascii="Arial" w:eastAsia="MS Mincho" w:hAnsi="Arial" w:cs="Arial"/>
                <w:color w:val="333333"/>
                <w:sz w:val="18"/>
                <w:szCs w:val="18"/>
                <w:lang w:val="en-AU" w:eastAsia="zh-Hans"/>
              </w:rPr>
              <w:t>和英</w:t>
            </w:r>
            <w:r w:rsidRPr="00903FD2">
              <w:rPr>
                <w:rFonts w:ascii="Arial" w:eastAsia="MingLiU" w:hAnsi="Arial" w:cs="Arial"/>
                <w:color w:val="333333"/>
                <w:sz w:val="18"/>
                <w:szCs w:val="18"/>
                <w:lang w:val="en-AU" w:eastAsia="zh-Hans"/>
              </w:rPr>
              <w:t>语</w:t>
            </w:r>
            <w:proofErr w:type="gramStart"/>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站起来</w:t>
            </w:r>
            <w:proofErr w:type="gramEnd"/>
            <w:r w:rsidRPr="00903FD2">
              <w:rPr>
                <w:rFonts w:ascii="Arial" w:eastAsia="MS Gothic" w:hAnsi="Arial" w:cs="Arial"/>
                <w:color w:val="333333"/>
                <w:sz w:val="18"/>
                <w:szCs w:val="18"/>
                <w:lang w:val="en-AU" w:eastAsia="zh-Hans"/>
              </w:rPr>
              <w:t>，</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大家听老</w:t>
            </w:r>
            <w:r w:rsidRPr="00903FD2">
              <w:rPr>
                <w:rFonts w:ascii="Arial" w:eastAsia="MingLiU" w:hAnsi="Arial" w:cs="Arial"/>
                <w:color w:val="333333"/>
                <w:sz w:val="18"/>
                <w:szCs w:val="18"/>
                <w:lang w:val="en-AU" w:eastAsia="zh-Hans"/>
              </w:rPr>
              <w:t>师说</w:t>
            </w:r>
            <w:r w:rsidRPr="00903FD2">
              <w:rPr>
                <w:rFonts w:ascii="Arial" w:eastAsia="Times New Roman" w:hAnsi="Arial" w:cs="Arial"/>
                <w:color w:val="333333"/>
                <w:sz w:val="18"/>
                <w:szCs w:val="18"/>
                <w:lang w:val="en-AU" w:eastAsia="en-AU"/>
              </w:rPr>
              <w:t xml:space="preserve">. </w:t>
            </w:r>
          </w:p>
          <w:p w14:paraId="3D97DC16"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organise and convey factual information and share experiences in formal and informal situations, making appropriate choices of characters, words and pronunciation. </w:t>
            </w:r>
          </w:p>
          <w:p w14:paraId="700B0E42"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use demonstratives such as </w:t>
            </w:r>
            <w:r w:rsidRPr="00903FD2">
              <w:rPr>
                <w:rFonts w:ascii="Arial" w:eastAsia="MingLiU" w:hAnsi="Arial" w:cs="Arial"/>
                <w:color w:val="333333"/>
                <w:sz w:val="18"/>
                <w:szCs w:val="18"/>
                <w:lang w:val="en-AU" w:eastAsia="zh-Hans"/>
              </w:rPr>
              <w:t>这</w:t>
            </w:r>
            <w:r w:rsidRPr="00903FD2">
              <w:rPr>
                <w:rFonts w:ascii="Arial" w:eastAsia="MS Mincho" w:hAnsi="Arial" w:cs="Arial"/>
                <w:color w:val="333333"/>
                <w:sz w:val="18"/>
                <w:szCs w:val="18"/>
                <w:lang w:val="en-AU" w:eastAsia="zh-Hans"/>
              </w:rPr>
              <w:t>、那、那些</w:t>
            </w:r>
            <w:r w:rsidRPr="00903FD2">
              <w:rPr>
                <w:rFonts w:ascii="Arial" w:eastAsia="Times New Roman" w:hAnsi="Arial" w:cs="Arial"/>
                <w:color w:val="333333"/>
                <w:sz w:val="18"/>
                <w:szCs w:val="18"/>
                <w:lang w:val="en-AU" w:eastAsia="en-AU"/>
              </w:rPr>
              <w:t xml:space="preserve"> with measure words and verbs to indicate agreement </w:t>
            </w:r>
            <w:r w:rsidRPr="00903FD2">
              <w:rPr>
                <w:rFonts w:ascii="Arial" w:eastAsia="MS Gothic" w:hAnsi="Arial" w:cs="Arial"/>
                <w:color w:val="333333"/>
                <w:sz w:val="18"/>
                <w:szCs w:val="18"/>
                <w:lang w:val="en-AU" w:eastAsia="en-AU"/>
              </w:rPr>
              <w:t>（</w:t>
            </w:r>
            <w:r w:rsidRPr="00903FD2">
              <w:rPr>
                <w:rFonts w:ascii="Arial" w:eastAsia="MingLiU" w:hAnsi="Arial" w:cs="Arial"/>
                <w:color w:val="333333"/>
                <w:sz w:val="18"/>
                <w:szCs w:val="18"/>
                <w:lang w:val="en-AU" w:eastAsia="zh-Hans"/>
              </w:rPr>
              <w:t>对</w:t>
            </w:r>
            <w:r w:rsidRPr="00903FD2">
              <w:rPr>
                <w:rFonts w:ascii="Arial" w:eastAsia="MS Mincho" w:hAnsi="Arial" w:cs="Arial"/>
                <w:color w:val="333333"/>
                <w:sz w:val="18"/>
                <w:szCs w:val="18"/>
                <w:lang w:val="en-AU" w:eastAsia="zh-Hans"/>
              </w:rPr>
              <w:t>，好的</w:t>
            </w:r>
            <w:r w:rsidRPr="00903FD2">
              <w:rPr>
                <w:rFonts w:ascii="Arial" w:eastAsia="MS Gothic" w:hAnsi="Arial" w:cs="Arial"/>
                <w:color w:val="333333"/>
                <w:sz w:val="18"/>
                <w:szCs w:val="18"/>
                <w:lang w:val="en-AU" w:eastAsia="en-AU"/>
              </w:rPr>
              <w:t>）</w:t>
            </w:r>
            <w:r w:rsidRPr="00903FD2">
              <w:rPr>
                <w:rFonts w:ascii="Arial" w:eastAsia="Times New Roman" w:hAnsi="Arial" w:cs="Arial"/>
                <w:color w:val="333333"/>
                <w:sz w:val="18"/>
                <w:szCs w:val="18"/>
                <w:lang w:val="en-AU" w:eastAsia="en-AU"/>
              </w:rPr>
              <w:t>and preferences (</w:t>
            </w:r>
            <w:r w:rsidRPr="00903FD2">
              <w:rPr>
                <w:rFonts w:ascii="Arial" w:eastAsia="MS Gothic" w:hAnsi="Arial" w:cs="Arial"/>
                <w:color w:val="333333"/>
                <w:sz w:val="18"/>
                <w:szCs w:val="18"/>
                <w:lang w:val="en-AU" w:eastAsia="zh-Hans"/>
              </w:rPr>
              <w:t>要、想、喜</w:t>
            </w:r>
            <w:r w:rsidRPr="00903FD2">
              <w:rPr>
                <w:rFonts w:ascii="Arial" w:eastAsia="MingLiU" w:hAnsi="Arial" w:cs="Arial"/>
                <w:color w:val="333333"/>
                <w:sz w:val="18"/>
                <w:szCs w:val="18"/>
                <w:lang w:val="en-AU" w:eastAsia="zh-Hans"/>
              </w:rPr>
              <w:t>欢</w:t>
            </w:r>
            <w:r w:rsidRPr="00903FD2">
              <w:rPr>
                <w:rFonts w:ascii="Arial" w:eastAsia="Times New Roman" w:hAnsi="Arial" w:cs="Arial"/>
                <w:color w:val="333333"/>
                <w:sz w:val="18"/>
                <w:szCs w:val="18"/>
                <w:lang w:val="en-AU" w:eastAsia="en-AU"/>
              </w:rPr>
              <w:t xml:space="preserve">). </w:t>
            </w:r>
          </w:p>
          <w:p w14:paraId="6CA2440F"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respond to and create short imaginative, informative and persuasive texts for familiar audiences and identified purposes. </w:t>
            </w:r>
          </w:p>
          <w:p w14:paraId="6555F2B5" w14:textId="2819E139"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Students select from known speech patterns to meet routine, procedural and informal conversational needs.</w:t>
            </w:r>
          </w:p>
          <w:p w14:paraId="03E1FF3C"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understand that Pinyin represents spoken language, and can map Pinyin against their own speech. They understand the contexts in which tones are expressed and those in which they are not. </w:t>
            </w:r>
          </w:p>
          <w:p w14:paraId="4E9FCDDF"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recognise features of the Chinese writing system, including the range of strokes and their sequences in character writing; and the relationship between components and sound and meaning. </w:t>
            </w:r>
          </w:p>
          <w:p w14:paraId="2D4CF3A1" w14:textId="63A9C6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Students develop skills in structuring their ideas in sentences, including correct sequencing of time and place. They describe features of Chinese language and culture, and compare how ideas are conveyed across languages and cultures.</w:t>
            </w:r>
          </w:p>
          <w:p w14:paraId="4B4A6E6E" w14:textId="517B1A4E" w:rsidR="00903FD2" w:rsidRPr="00903FD2" w:rsidRDefault="00903FD2" w:rsidP="00903FD2">
            <w:pPr>
              <w:rPr>
                <w:rFonts w:ascii="Arial" w:eastAsia="Arial" w:hAnsi="Arial" w:cs="Arial"/>
                <w:sz w:val="18"/>
                <w:szCs w:val="18"/>
                <w:lang w:val="en-AU"/>
              </w:rPr>
            </w:pPr>
          </w:p>
        </w:tc>
      </w:tr>
    </w:tbl>
    <w:p w14:paraId="719F0E93" w14:textId="5B963E05" w:rsidR="00C12609" w:rsidRDefault="00C12609"/>
    <w:p w14:paraId="7DFF0A6C" w14:textId="77777777" w:rsidR="00C12609" w:rsidRDefault="00C12609"/>
    <w:tbl>
      <w:tblPr>
        <w:tblStyle w:val="TableGrid"/>
        <w:tblpPr w:leftFromText="180" w:rightFromText="180" w:vertAnchor="text" w:horzAnchor="margin" w:tblpY="305"/>
        <w:tblW w:w="0" w:type="auto"/>
        <w:tblLook w:val="04A0" w:firstRow="1" w:lastRow="0" w:firstColumn="1" w:lastColumn="0" w:noHBand="0" w:noVBand="1"/>
      </w:tblPr>
      <w:tblGrid>
        <w:gridCol w:w="4644"/>
        <w:gridCol w:w="6379"/>
        <w:gridCol w:w="4972"/>
      </w:tblGrid>
      <w:tr w:rsidR="00903FD2" w:rsidRPr="00DD6AE7" w14:paraId="5F2E306D" w14:textId="77777777" w:rsidTr="00903FD2">
        <w:tc>
          <w:tcPr>
            <w:tcW w:w="15995" w:type="dxa"/>
            <w:gridSpan w:val="3"/>
            <w:shd w:val="clear" w:color="auto" w:fill="auto"/>
          </w:tcPr>
          <w:p w14:paraId="6E400EC3" w14:textId="77777777" w:rsidR="00903FD2" w:rsidRDefault="00903FD2" w:rsidP="00903FD2">
            <w:pPr>
              <w:spacing w:line="200" w:lineRule="exact"/>
              <w:ind w:left="102" w:right="-20"/>
              <w:rPr>
                <w:rFonts w:ascii="Arial" w:eastAsia="Arial" w:hAnsi="Arial" w:cs="Arial"/>
                <w:b/>
                <w:bCs/>
              </w:rPr>
            </w:pPr>
            <w:r>
              <w:rPr>
                <w:rFonts w:ascii="Arial" w:eastAsia="Arial" w:hAnsi="Arial" w:cs="Arial"/>
                <w:b/>
                <w:bCs/>
                <w:noProof/>
                <w:lang w:val="en-AU" w:eastAsia="en-AU"/>
              </w:rPr>
              <mc:AlternateContent>
                <mc:Choice Requires="wps">
                  <w:drawing>
                    <wp:anchor distT="0" distB="0" distL="114300" distR="114300" simplePos="0" relativeHeight="251769856" behindDoc="0" locked="0" layoutInCell="1" allowOverlap="1" wp14:anchorId="0C266D0A" wp14:editId="3931D254">
                      <wp:simplePos x="0" y="0"/>
                      <wp:positionH relativeFrom="column">
                        <wp:posOffset>-6301866</wp:posOffset>
                      </wp:positionH>
                      <wp:positionV relativeFrom="paragraph">
                        <wp:posOffset>5712460</wp:posOffset>
                      </wp:positionV>
                      <wp:extent cx="2051050" cy="914400"/>
                      <wp:effectExtent l="0" t="0" r="25400" b="19050"/>
                      <wp:wrapNone/>
                      <wp:docPr id="8" name="Rounded Rectangle 8"/>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F62039A" w14:textId="77777777" w:rsidR="00903FD2" w:rsidRDefault="00903FD2" w:rsidP="00903FD2">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36" style="position:absolute;left:0;text-align:left;margin-left:-496.2pt;margin-top:449.8pt;width:161.5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" fillcolor="white [3201]" strokecolor="#00b050" strokeweight="2pt">
                      <v:textbox>
                        <w:txbxContent>
                          <w:p w14:paraId="7F62039A" w14:textId="77777777" w:rsidR="00903FD2" w:rsidRDefault="00903FD2" w:rsidP="00903FD2">
                            <w:r>
                              <w:t xml:space="preserve">Previous level’s achievement </w:t>
                            </w:r>
                            <w:r w:rsidRPr="003701EC">
                              <w:t>standard</w:t>
                            </w:r>
                            <w:r>
                              <w:t xml:space="preserve"> as a starting point of comparison   </w:t>
                            </w:r>
                          </w:p>
                        </w:txbxContent>
                      </v:textbox>
                    </v:roundrect>
                  </w:pict>
                </mc:Fallback>
              </mc:AlternateContent>
            </w:r>
            <w:r>
              <w:rPr>
                <w:rFonts w:ascii="Arial" w:eastAsia="Arial" w:hAnsi="Arial" w:cs="Arial"/>
                <w:b/>
                <w:bCs/>
                <w:noProof/>
                <w:lang w:val="en-AU" w:eastAsia="en-AU"/>
              </w:rPr>
              <mc:AlternateContent>
                <mc:Choice Requires="wps">
                  <w:drawing>
                    <wp:anchor distT="0" distB="0" distL="114300" distR="114300" simplePos="0" relativeHeight="251770880" behindDoc="0" locked="0" layoutInCell="1" allowOverlap="1" wp14:anchorId="475EB51C" wp14:editId="1756CFC9">
                      <wp:simplePos x="0" y="0"/>
                      <wp:positionH relativeFrom="column">
                        <wp:posOffset>-6301866</wp:posOffset>
                      </wp:positionH>
                      <wp:positionV relativeFrom="paragraph">
                        <wp:posOffset>5712460</wp:posOffset>
                      </wp:positionV>
                      <wp:extent cx="2051050" cy="914400"/>
                      <wp:effectExtent l="0" t="0" r="25400" b="19050"/>
                      <wp:wrapNone/>
                      <wp:docPr id="9" name="Rounded Rectangle 9"/>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E312407" w14:textId="77777777" w:rsidR="00903FD2" w:rsidRDefault="00903FD2" w:rsidP="00903FD2">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37" style="position:absolute;left:0;text-align:left;margin-left:-496.2pt;margin-top:449.8pt;width:161.5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" fillcolor="white [3201]" strokecolor="#00b050" strokeweight="2pt">
                      <v:textbox>
                        <w:txbxContent>
                          <w:p w14:paraId="6E312407" w14:textId="77777777" w:rsidR="00903FD2" w:rsidRDefault="00903FD2" w:rsidP="00903FD2">
                            <w:r>
                              <w:t xml:space="preserve">Previous level’s achievement </w:t>
                            </w:r>
                            <w:r w:rsidRPr="003701EC">
                              <w:t>standard</w:t>
                            </w:r>
                            <w:r>
                              <w:t xml:space="preserve"> as a starting point of comparison   </w:t>
                            </w:r>
                          </w:p>
                        </w:txbxContent>
                      </v:textbox>
                    </v:roundrect>
                  </w:pict>
                </mc:Fallback>
              </mc:AlternateContent>
            </w:r>
          </w:p>
          <w:p w14:paraId="2A83302C" w14:textId="5F4A1C98" w:rsidR="00903FD2" w:rsidRPr="00AD0467" w:rsidRDefault="00903FD2" w:rsidP="00903FD2">
            <w:pPr>
              <w:spacing w:line="200" w:lineRule="exact"/>
              <w:ind w:left="102" w:right="-20"/>
              <w:rPr>
                <w:rFonts w:ascii="Arial" w:eastAsia="Arial" w:hAnsi="Arial" w:cs="Arial"/>
                <w:b/>
                <w:bCs/>
                <w:spacing w:val="1"/>
              </w:rPr>
            </w:pPr>
            <w:r>
              <w:rPr>
                <w:rFonts w:ascii="Arial" w:eastAsia="Arial" w:hAnsi="Arial" w:cs="Arial"/>
                <w:b/>
                <w:bCs/>
              </w:rPr>
              <w:t>CURRICULUM AREA</w:t>
            </w:r>
            <w:r w:rsidRPr="003C3777">
              <w:rPr>
                <w:rFonts w:ascii="Arial" w:eastAsia="Arial" w:hAnsi="Arial" w:cs="Arial"/>
                <w:b/>
                <w:bCs/>
                <w:spacing w:val="-1"/>
              </w:rPr>
              <w:t xml:space="preserve"> </w:t>
            </w:r>
            <w:r w:rsidRPr="003C3777">
              <w:rPr>
                <w:rFonts w:ascii="Arial" w:eastAsia="Arial" w:hAnsi="Arial" w:cs="Arial"/>
                <w:b/>
                <w:bCs/>
              </w:rPr>
              <w:t>–</w:t>
            </w:r>
            <w:r w:rsidRPr="003C3777">
              <w:rPr>
                <w:rFonts w:ascii="Arial" w:eastAsia="Arial" w:hAnsi="Arial" w:cs="Arial"/>
                <w:b/>
                <w:bCs/>
                <w:spacing w:val="1"/>
              </w:rPr>
              <w:t xml:space="preserve"> </w:t>
            </w:r>
            <w:r>
              <w:rPr>
                <w:rFonts w:ascii="Arial" w:eastAsia="Arial" w:hAnsi="Arial" w:cs="Arial"/>
                <w:b/>
                <w:bCs/>
                <w:spacing w:val="1"/>
              </w:rPr>
              <w:t xml:space="preserve">Languages/ CHINESE Background Language F-10 Sequence </w:t>
            </w:r>
            <w:r w:rsidRPr="00AD0467">
              <w:rPr>
                <w:rFonts w:ascii="Arial" w:eastAsia="Arial" w:hAnsi="Arial" w:cs="Arial"/>
                <w:b/>
                <w:bCs/>
                <w:i/>
              </w:rPr>
              <w:t xml:space="preserve">toward </w:t>
            </w:r>
            <w:r w:rsidRPr="00AD0467">
              <w:rPr>
                <w:rFonts w:ascii="Arial" w:eastAsia="Arial" w:hAnsi="Arial" w:cs="Arial"/>
                <w:b/>
                <w:bCs/>
              </w:rPr>
              <w:t xml:space="preserve">Level </w:t>
            </w:r>
            <w:r>
              <w:rPr>
                <w:rFonts w:ascii="Arial" w:eastAsia="Arial" w:hAnsi="Arial" w:cs="Arial"/>
                <w:b/>
                <w:bCs/>
              </w:rPr>
              <w:t xml:space="preserve">6 </w:t>
            </w:r>
            <w:r w:rsidRPr="00AD0467">
              <w:rPr>
                <w:rFonts w:ascii="Arial" w:eastAsia="Arial" w:hAnsi="Arial" w:cs="Arial"/>
                <w:b/>
                <w:bCs/>
              </w:rPr>
              <w:t>Achievement standard</w:t>
            </w:r>
          </w:p>
          <w:p w14:paraId="05DBE007" w14:textId="77777777" w:rsidR="00903FD2" w:rsidRDefault="00903FD2" w:rsidP="00903FD2">
            <w:pPr>
              <w:spacing w:line="203" w:lineRule="exact"/>
              <w:ind w:right="-20"/>
              <w:rPr>
                <w:rFonts w:ascii="Arial" w:eastAsia="Arial" w:hAnsi="Arial" w:cs="Arial"/>
                <w:b/>
                <w:bCs/>
                <w:sz w:val="18"/>
                <w:szCs w:val="18"/>
              </w:rPr>
            </w:pPr>
          </w:p>
        </w:tc>
      </w:tr>
      <w:tr w:rsidR="00903FD2" w:rsidRPr="00DD6AE7" w14:paraId="48F80473" w14:textId="77777777" w:rsidTr="00903FD2">
        <w:tc>
          <w:tcPr>
            <w:tcW w:w="15995" w:type="dxa"/>
            <w:gridSpan w:val="3"/>
            <w:shd w:val="clear" w:color="auto" w:fill="auto"/>
          </w:tcPr>
          <w:p w14:paraId="0A04B52B" w14:textId="77777777" w:rsidR="00903FD2" w:rsidRDefault="00903FD2" w:rsidP="00903FD2">
            <w:pPr>
              <w:spacing w:line="203" w:lineRule="exact"/>
              <w:ind w:left="147" w:right="-20"/>
              <w:rPr>
                <w:rFonts w:ascii="Arial" w:eastAsia="Arial" w:hAnsi="Arial" w:cs="Arial"/>
                <w:b/>
                <w:bCs/>
                <w:color w:val="000000" w:themeColor="text1"/>
                <w:spacing w:val="1"/>
                <w:sz w:val="20"/>
                <w:szCs w:val="20"/>
              </w:rPr>
            </w:pPr>
          </w:p>
          <w:p w14:paraId="1311D07E" w14:textId="77777777" w:rsidR="00AE71B2" w:rsidRDefault="00AE71B2" w:rsidP="00AE71B2">
            <w:pPr>
              <w:spacing w:line="203" w:lineRule="exact"/>
              <w:ind w:left="147" w:right="-20"/>
              <w:rPr>
                <w:rFonts w:ascii="Arial" w:eastAsia="Arial" w:hAnsi="Arial" w:cs="Arial"/>
                <w:b/>
                <w:bCs/>
                <w:color w:val="000000" w:themeColor="text1"/>
                <w:spacing w:val="1"/>
                <w:sz w:val="20"/>
                <w:szCs w:val="20"/>
              </w:rPr>
            </w:pPr>
          </w:p>
          <w:p w14:paraId="2D783775" w14:textId="77777777" w:rsidR="00AE71B2" w:rsidRDefault="00AE71B2" w:rsidP="00AE71B2">
            <w:pPr>
              <w:spacing w:line="203" w:lineRule="exact"/>
              <w:ind w:left="147" w:right="-20"/>
              <w:rPr>
                <w:rFonts w:ascii="Arial" w:eastAsia="Arial" w:hAnsi="Arial" w:cs="Arial"/>
                <w:bCs/>
                <w:color w:val="000000" w:themeColor="text1"/>
                <w:spacing w:val="1"/>
                <w:sz w:val="20"/>
                <w:szCs w:val="20"/>
              </w:rPr>
            </w:pPr>
            <w:r w:rsidRPr="00AE0D04">
              <w:rPr>
                <w:rFonts w:ascii="Arial" w:eastAsia="Arial" w:hAnsi="Arial" w:cs="Arial"/>
                <w:b/>
                <w:bCs/>
                <w:color w:val="000000" w:themeColor="text1"/>
                <w:spacing w:val="1"/>
                <w:sz w:val="20"/>
                <w:szCs w:val="20"/>
              </w:rPr>
              <w:t>Context:</w:t>
            </w:r>
            <w:r w:rsidRPr="00484C02">
              <w:rPr>
                <w:rFonts w:ascii="Arial" w:eastAsia="Arial" w:hAnsi="Arial" w:cs="Arial"/>
                <w:bCs/>
                <w:color w:val="000000" w:themeColor="text1"/>
                <w:spacing w:val="1"/>
                <w:sz w:val="20"/>
                <w:szCs w:val="20"/>
              </w:rPr>
              <w:t xml:space="preserve"> </w:t>
            </w:r>
          </w:p>
          <w:p w14:paraId="77F45A7E" w14:textId="77777777" w:rsidR="00AE71B2" w:rsidRDefault="00AE71B2" w:rsidP="00AE71B2">
            <w:pPr>
              <w:spacing w:line="203" w:lineRule="exact"/>
              <w:ind w:left="147" w:right="-20"/>
              <w:rPr>
                <w:rFonts w:ascii="Arial" w:eastAsia="Arial" w:hAnsi="Arial" w:cs="Arial"/>
                <w:b/>
                <w:bCs/>
                <w:color w:val="000000" w:themeColor="text1"/>
                <w:spacing w:val="1"/>
                <w:sz w:val="20"/>
                <w:szCs w:val="20"/>
              </w:rPr>
            </w:pPr>
            <w:r>
              <w:rPr>
                <w:rFonts w:ascii="Arial" w:eastAsia="Arial" w:hAnsi="Arial" w:cs="Arial"/>
                <w:b/>
                <w:bCs/>
                <w:color w:val="000000" w:themeColor="text1"/>
                <w:spacing w:val="1"/>
                <w:sz w:val="20"/>
                <w:szCs w:val="20"/>
              </w:rPr>
              <w:t xml:space="preserve">Content Description: </w:t>
            </w:r>
          </w:p>
          <w:p w14:paraId="52776204" w14:textId="77777777" w:rsidR="00903FD2" w:rsidRDefault="00903FD2" w:rsidP="00903FD2">
            <w:pPr>
              <w:spacing w:line="203" w:lineRule="exact"/>
              <w:ind w:right="-20"/>
              <w:rPr>
                <w:rFonts w:ascii="Arial" w:eastAsia="Arial" w:hAnsi="Arial" w:cs="Arial"/>
                <w:b/>
                <w:bCs/>
                <w:sz w:val="18"/>
                <w:szCs w:val="18"/>
              </w:rPr>
            </w:pPr>
          </w:p>
        </w:tc>
      </w:tr>
      <w:tr w:rsidR="00903FD2" w:rsidRPr="00DD6AE7" w14:paraId="48EFF042" w14:textId="77777777" w:rsidTr="00903FD2">
        <w:tc>
          <w:tcPr>
            <w:tcW w:w="4644" w:type="dxa"/>
            <w:shd w:val="clear" w:color="auto" w:fill="auto"/>
            <w:vAlign w:val="center"/>
          </w:tcPr>
          <w:p w14:paraId="6DCF972D" w14:textId="24B1375A" w:rsidR="00903FD2" w:rsidRPr="008645E5" w:rsidRDefault="00903FD2" w:rsidP="00903FD2">
            <w:pPr>
              <w:spacing w:before="120" w:line="203" w:lineRule="exact"/>
              <w:ind w:right="-20"/>
              <w:rPr>
                <w:rFonts w:ascii="Arial" w:eastAsia="Arial" w:hAnsi="Arial" w:cs="Arial"/>
                <w:b/>
                <w:bCs/>
                <w:sz w:val="18"/>
                <w:szCs w:val="18"/>
              </w:rPr>
            </w:pPr>
            <w:r>
              <w:rPr>
                <w:rFonts w:ascii="Arial" w:hAnsi="Arial" w:cs="Arial"/>
                <w:b/>
                <w:sz w:val="18"/>
                <w:szCs w:val="18"/>
              </w:rPr>
              <w:t>Chinese</w:t>
            </w:r>
            <w:r w:rsidRPr="008645E5">
              <w:rPr>
                <w:rFonts w:ascii="Arial" w:eastAsia="Arial" w:hAnsi="Arial" w:cs="Arial"/>
                <w:b/>
                <w:bCs/>
                <w:sz w:val="18"/>
                <w:szCs w:val="18"/>
              </w:rPr>
              <w:t xml:space="preserve"> Level 4 Achievement Standard </w:t>
            </w:r>
          </w:p>
        </w:tc>
        <w:tc>
          <w:tcPr>
            <w:tcW w:w="6379" w:type="dxa"/>
            <w:vAlign w:val="center"/>
          </w:tcPr>
          <w:p w14:paraId="4FE78CA9" w14:textId="77777777" w:rsidR="00903FD2" w:rsidRPr="008645E5" w:rsidRDefault="00903FD2" w:rsidP="00903FD2">
            <w:pPr>
              <w:spacing w:before="120"/>
              <w:rPr>
                <w:rFonts w:ascii="Arial" w:hAnsi="Arial" w:cs="Arial"/>
                <w:b/>
                <w:sz w:val="18"/>
                <w:szCs w:val="18"/>
              </w:rPr>
            </w:pPr>
            <w:r w:rsidRPr="008645E5">
              <w:rPr>
                <w:rFonts w:ascii="Arial" w:eastAsia="Arial" w:hAnsi="Arial" w:cs="Arial"/>
                <w:b/>
                <w:bCs/>
                <w:color w:val="000000" w:themeColor="text1"/>
                <w:sz w:val="18"/>
                <w:szCs w:val="18"/>
              </w:rPr>
              <w:t>Example of Indicative Progress toward Level 6 Achievement Standard</w:t>
            </w:r>
          </w:p>
        </w:tc>
        <w:tc>
          <w:tcPr>
            <w:tcW w:w="4972" w:type="dxa"/>
            <w:vAlign w:val="center"/>
          </w:tcPr>
          <w:p w14:paraId="010C1E38" w14:textId="009B8905" w:rsidR="00903FD2" w:rsidRPr="008645E5" w:rsidRDefault="00903FD2" w:rsidP="00903FD2">
            <w:pPr>
              <w:spacing w:before="120" w:line="203" w:lineRule="exact"/>
              <w:ind w:right="-20"/>
              <w:rPr>
                <w:rFonts w:ascii="Arial" w:eastAsia="Arial" w:hAnsi="Arial" w:cs="Arial"/>
                <w:b/>
                <w:bCs/>
                <w:color w:val="000000" w:themeColor="text1"/>
                <w:sz w:val="18"/>
                <w:szCs w:val="18"/>
              </w:rPr>
            </w:pPr>
            <w:r>
              <w:rPr>
                <w:rFonts w:ascii="Arial" w:hAnsi="Arial" w:cs="Arial"/>
                <w:b/>
                <w:sz w:val="18"/>
                <w:szCs w:val="18"/>
              </w:rPr>
              <w:t>Chinese</w:t>
            </w:r>
            <w:r w:rsidRPr="008645E5">
              <w:rPr>
                <w:rFonts w:ascii="Arial" w:eastAsia="Arial" w:hAnsi="Arial" w:cs="Arial"/>
                <w:b/>
                <w:bCs/>
                <w:sz w:val="18"/>
                <w:szCs w:val="18"/>
              </w:rPr>
              <w:t xml:space="preserve"> </w:t>
            </w:r>
            <w:r w:rsidRPr="008645E5">
              <w:rPr>
                <w:rFonts w:ascii="Arial" w:eastAsia="Arial" w:hAnsi="Arial" w:cs="Arial"/>
                <w:b/>
                <w:bCs/>
                <w:spacing w:val="1"/>
                <w:sz w:val="18"/>
                <w:szCs w:val="18"/>
              </w:rPr>
              <w:t>Level 6</w:t>
            </w:r>
            <w:r w:rsidRPr="008645E5">
              <w:rPr>
                <w:rFonts w:ascii="Arial" w:eastAsia="Arial" w:hAnsi="Arial" w:cs="Arial"/>
                <w:b/>
                <w:bCs/>
                <w:sz w:val="18"/>
                <w:szCs w:val="18"/>
              </w:rPr>
              <w:t xml:space="preserve"> Achievement Standard</w:t>
            </w:r>
          </w:p>
        </w:tc>
      </w:tr>
      <w:tr w:rsidR="00903FD2" w:rsidRPr="003E2E7B" w14:paraId="45F2BC16" w14:textId="77777777" w:rsidTr="00903FD2">
        <w:trPr>
          <w:trHeight w:val="2709"/>
        </w:trPr>
        <w:tc>
          <w:tcPr>
            <w:tcW w:w="4644" w:type="dxa"/>
            <w:shd w:val="clear" w:color="auto" w:fill="auto"/>
          </w:tcPr>
          <w:p w14:paraId="4917A052" w14:textId="77777777" w:rsidR="00903FD2" w:rsidRPr="00903FD2" w:rsidRDefault="00903FD2" w:rsidP="00903FD2">
            <w:pPr>
              <w:spacing w:before="240"/>
              <w:rPr>
                <w:rFonts w:ascii="Arial" w:hAnsi="Arial" w:cs="Arial"/>
                <w:sz w:val="18"/>
                <w:szCs w:val="18"/>
                <w:lang w:val="en-AU"/>
              </w:rPr>
            </w:pPr>
            <w:r w:rsidRPr="00903FD2">
              <w:rPr>
                <w:rFonts w:ascii="Arial" w:hAnsi="Arial" w:cs="Arial"/>
                <w:sz w:val="18"/>
                <w:szCs w:val="18"/>
                <w:lang w:val="en-AU"/>
              </w:rPr>
              <w:t>By the end of Level 4:</w:t>
            </w:r>
          </w:p>
          <w:p w14:paraId="2A6E4354"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use spoken and written Chinese to initiate interactions. </w:t>
            </w:r>
          </w:p>
          <w:p w14:paraId="6319C9AD"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participate in short exchanges, for example, </w:t>
            </w:r>
            <w:r w:rsidRPr="00903FD2">
              <w:rPr>
                <w:rFonts w:ascii="Arial" w:eastAsia="MS Gothic" w:hAnsi="Arial" w:cs="Arial"/>
                <w:color w:val="333333"/>
                <w:sz w:val="18"/>
                <w:szCs w:val="18"/>
                <w:lang w:val="en-AU" w:eastAsia="zh-Hans"/>
              </w:rPr>
              <w:t>你晚</w:t>
            </w:r>
            <w:r w:rsidRPr="00903FD2">
              <w:rPr>
                <w:rFonts w:ascii="Arial" w:eastAsia="MingLiU" w:hAnsi="Arial" w:cs="Arial"/>
                <w:color w:val="333333"/>
                <w:sz w:val="18"/>
                <w:szCs w:val="18"/>
                <w:lang w:val="en-AU" w:eastAsia="zh-Hans"/>
              </w:rPr>
              <w:t>饭</w:t>
            </w:r>
            <w:r w:rsidRPr="00903FD2">
              <w:rPr>
                <w:rFonts w:ascii="Arial" w:eastAsia="MS Mincho" w:hAnsi="Arial" w:cs="Arial"/>
                <w:color w:val="333333"/>
                <w:sz w:val="18"/>
                <w:szCs w:val="18"/>
                <w:lang w:val="en-AU" w:eastAsia="zh-Hans"/>
              </w:rPr>
              <w:t>吃什么？，我学</w:t>
            </w:r>
            <w:r w:rsidRPr="00903FD2">
              <w:rPr>
                <w:rFonts w:ascii="Arial" w:eastAsia="MingLiU" w:hAnsi="Arial" w:cs="Arial"/>
                <w:color w:val="333333"/>
                <w:sz w:val="18"/>
                <w:szCs w:val="18"/>
                <w:lang w:val="en-AU" w:eastAsia="zh-Hans"/>
              </w:rPr>
              <w:t>汉语</w:t>
            </w:r>
            <w:r w:rsidRPr="00903FD2">
              <w:rPr>
                <w:rFonts w:ascii="Arial" w:eastAsia="MS Mincho" w:hAnsi="Arial" w:cs="Arial"/>
                <w:color w:val="333333"/>
                <w:sz w:val="18"/>
                <w:szCs w:val="18"/>
                <w:lang w:val="en-AU" w:eastAsia="zh-Hans"/>
              </w:rPr>
              <w:t>和英</w:t>
            </w:r>
            <w:r w:rsidRPr="00903FD2">
              <w:rPr>
                <w:rFonts w:ascii="Arial" w:eastAsia="MingLiU" w:hAnsi="Arial" w:cs="Arial"/>
                <w:color w:val="333333"/>
                <w:sz w:val="18"/>
                <w:szCs w:val="18"/>
                <w:lang w:val="en-AU" w:eastAsia="zh-Hans"/>
              </w:rPr>
              <w:t>语</w:t>
            </w:r>
            <w:proofErr w:type="gramStart"/>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站起来</w:t>
            </w:r>
            <w:proofErr w:type="gramEnd"/>
            <w:r w:rsidRPr="00903FD2">
              <w:rPr>
                <w:rFonts w:ascii="Arial" w:eastAsia="MS Gothic" w:hAnsi="Arial" w:cs="Arial"/>
                <w:color w:val="333333"/>
                <w:sz w:val="18"/>
                <w:szCs w:val="18"/>
                <w:lang w:val="en-AU" w:eastAsia="zh-Hans"/>
              </w:rPr>
              <w:t>，</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大家听老</w:t>
            </w:r>
            <w:r w:rsidRPr="00903FD2">
              <w:rPr>
                <w:rFonts w:ascii="Arial" w:eastAsia="MingLiU" w:hAnsi="Arial" w:cs="Arial"/>
                <w:color w:val="333333"/>
                <w:sz w:val="18"/>
                <w:szCs w:val="18"/>
                <w:lang w:val="en-AU" w:eastAsia="zh-Hans"/>
              </w:rPr>
              <w:t>师说</w:t>
            </w:r>
            <w:r w:rsidRPr="00903FD2">
              <w:rPr>
                <w:rFonts w:ascii="Arial" w:eastAsia="Times New Roman" w:hAnsi="Arial" w:cs="Arial"/>
                <w:color w:val="333333"/>
                <w:sz w:val="18"/>
                <w:szCs w:val="18"/>
                <w:lang w:val="en-AU" w:eastAsia="en-AU"/>
              </w:rPr>
              <w:t xml:space="preserve">. </w:t>
            </w:r>
          </w:p>
          <w:p w14:paraId="6F5ADBB8"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organise and convey factual information and share experiences in formal and informal situations, making appropriate choices of characters, words and pronunciation. </w:t>
            </w:r>
          </w:p>
          <w:p w14:paraId="0BAC14F0"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use demonstratives such as </w:t>
            </w:r>
            <w:r w:rsidRPr="00903FD2">
              <w:rPr>
                <w:rFonts w:ascii="Arial" w:eastAsia="MingLiU" w:hAnsi="Arial" w:cs="Arial"/>
                <w:color w:val="333333"/>
                <w:sz w:val="18"/>
                <w:szCs w:val="18"/>
                <w:lang w:val="en-AU" w:eastAsia="zh-Hans"/>
              </w:rPr>
              <w:t>这</w:t>
            </w:r>
            <w:r w:rsidRPr="00903FD2">
              <w:rPr>
                <w:rFonts w:ascii="Arial" w:eastAsia="MS Mincho" w:hAnsi="Arial" w:cs="Arial"/>
                <w:color w:val="333333"/>
                <w:sz w:val="18"/>
                <w:szCs w:val="18"/>
                <w:lang w:val="en-AU" w:eastAsia="zh-Hans"/>
              </w:rPr>
              <w:t>、那、那些</w:t>
            </w:r>
            <w:r w:rsidRPr="00903FD2">
              <w:rPr>
                <w:rFonts w:ascii="Arial" w:eastAsia="Times New Roman" w:hAnsi="Arial" w:cs="Arial"/>
                <w:color w:val="333333"/>
                <w:sz w:val="18"/>
                <w:szCs w:val="18"/>
                <w:lang w:val="en-AU" w:eastAsia="en-AU"/>
              </w:rPr>
              <w:t xml:space="preserve"> with measure words and verbs to indicate agreement </w:t>
            </w:r>
            <w:r w:rsidRPr="00903FD2">
              <w:rPr>
                <w:rFonts w:ascii="Arial" w:eastAsia="MS Gothic" w:hAnsi="Arial" w:cs="Arial"/>
                <w:color w:val="333333"/>
                <w:sz w:val="18"/>
                <w:szCs w:val="18"/>
                <w:lang w:val="en-AU" w:eastAsia="en-AU"/>
              </w:rPr>
              <w:t>（</w:t>
            </w:r>
            <w:r w:rsidRPr="00903FD2">
              <w:rPr>
                <w:rFonts w:ascii="Arial" w:eastAsia="MingLiU" w:hAnsi="Arial" w:cs="Arial"/>
                <w:color w:val="333333"/>
                <w:sz w:val="18"/>
                <w:szCs w:val="18"/>
                <w:lang w:val="en-AU" w:eastAsia="zh-Hans"/>
              </w:rPr>
              <w:t>对</w:t>
            </w:r>
            <w:r w:rsidRPr="00903FD2">
              <w:rPr>
                <w:rFonts w:ascii="Arial" w:eastAsia="MS Mincho" w:hAnsi="Arial" w:cs="Arial"/>
                <w:color w:val="333333"/>
                <w:sz w:val="18"/>
                <w:szCs w:val="18"/>
                <w:lang w:val="en-AU" w:eastAsia="zh-Hans"/>
              </w:rPr>
              <w:t>，好的</w:t>
            </w:r>
            <w:r w:rsidRPr="00903FD2">
              <w:rPr>
                <w:rFonts w:ascii="Arial" w:eastAsia="MS Gothic" w:hAnsi="Arial" w:cs="Arial"/>
                <w:color w:val="333333"/>
                <w:sz w:val="18"/>
                <w:szCs w:val="18"/>
                <w:lang w:val="en-AU" w:eastAsia="en-AU"/>
              </w:rPr>
              <w:t>）</w:t>
            </w:r>
            <w:r w:rsidRPr="00903FD2">
              <w:rPr>
                <w:rFonts w:ascii="Arial" w:eastAsia="Times New Roman" w:hAnsi="Arial" w:cs="Arial"/>
                <w:color w:val="333333"/>
                <w:sz w:val="18"/>
                <w:szCs w:val="18"/>
                <w:lang w:val="en-AU" w:eastAsia="en-AU"/>
              </w:rPr>
              <w:t>and preferences (</w:t>
            </w:r>
            <w:r w:rsidRPr="00903FD2">
              <w:rPr>
                <w:rFonts w:ascii="Arial" w:eastAsia="MS Gothic" w:hAnsi="Arial" w:cs="Arial"/>
                <w:color w:val="333333"/>
                <w:sz w:val="18"/>
                <w:szCs w:val="18"/>
                <w:lang w:val="en-AU" w:eastAsia="zh-Hans"/>
              </w:rPr>
              <w:t>要、想、喜</w:t>
            </w:r>
            <w:r w:rsidRPr="00903FD2">
              <w:rPr>
                <w:rFonts w:ascii="Arial" w:eastAsia="MingLiU" w:hAnsi="Arial" w:cs="Arial"/>
                <w:color w:val="333333"/>
                <w:sz w:val="18"/>
                <w:szCs w:val="18"/>
                <w:lang w:val="en-AU" w:eastAsia="zh-Hans"/>
              </w:rPr>
              <w:t>欢</w:t>
            </w:r>
            <w:r w:rsidRPr="00903FD2">
              <w:rPr>
                <w:rFonts w:ascii="Arial" w:eastAsia="Times New Roman" w:hAnsi="Arial" w:cs="Arial"/>
                <w:color w:val="333333"/>
                <w:sz w:val="18"/>
                <w:szCs w:val="18"/>
                <w:lang w:val="en-AU" w:eastAsia="en-AU"/>
              </w:rPr>
              <w:t xml:space="preserve">). </w:t>
            </w:r>
          </w:p>
          <w:p w14:paraId="63ABEEA9"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respond to and create short imaginative, informative and persuasive texts for familiar audiences and identified purposes. </w:t>
            </w:r>
          </w:p>
          <w:p w14:paraId="55EFC16E"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Students select from known speech patterns to meet routine, procedural and informal conversational needs.</w:t>
            </w:r>
          </w:p>
          <w:p w14:paraId="69DC7259"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understand that Pinyin represents spoken language, and can map Pinyin against their own speech. They understand the contexts in which tones are expressed and those in which they are not. </w:t>
            </w:r>
          </w:p>
          <w:p w14:paraId="491BB4EC"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recognise features of the Chinese writing system, including the range of strokes and their sequences in character writing; and the relationship between components and sound and meaning. </w:t>
            </w:r>
          </w:p>
          <w:p w14:paraId="46F88D7D" w14:textId="77777777" w:rsidR="00903FD2" w:rsidRPr="00903FD2" w:rsidRDefault="00903FD2" w:rsidP="00903FD2">
            <w:pPr>
              <w:pStyle w:val="ListParagraph"/>
              <w:widowControl/>
              <w:numPr>
                <w:ilvl w:val="0"/>
                <w:numId w:val="18"/>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lastRenderedPageBreak/>
              <w:t>Students develop skills in structuring their ideas in sentences, including correct sequencing of time and place. They describe features of Chinese language and culture, and compare how ideas are conveyed across languages and cultures.</w:t>
            </w:r>
          </w:p>
          <w:p w14:paraId="0973CA43" w14:textId="77777777" w:rsidR="00903FD2" w:rsidRPr="00CA48B4" w:rsidRDefault="00903FD2" w:rsidP="00903FD2">
            <w:pPr>
              <w:widowControl/>
              <w:spacing w:before="120"/>
              <w:rPr>
                <w:rFonts w:ascii="Arial" w:eastAsia="Arial" w:hAnsi="Arial" w:cs="Arial"/>
                <w:bCs/>
                <w:sz w:val="18"/>
                <w:szCs w:val="18"/>
                <w:lang w:val="en-AU"/>
              </w:rPr>
            </w:pPr>
          </w:p>
        </w:tc>
        <w:tc>
          <w:tcPr>
            <w:tcW w:w="6379" w:type="dxa"/>
          </w:tcPr>
          <w:p w14:paraId="3A2312C7" w14:textId="434BA0A6" w:rsidR="00903FD2" w:rsidRPr="008645E5" w:rsidRDefault="00903FD2" w:rsidP="00903FD2">
            <w:pPr>
              <w:spacing w:before="120"/>
              <w:rPr>
                <w:rFonts w:ascii="Arial" w:hAnsi="Arial" w:cs="Arial"/>
                <w:b/>
                <w:sz w:val="18"/>
                <w:szCs w:val="18"/>
              </w:rPr>
            </w:pPr>
            <w:r w:rsidRPr="008645E5">
              <w:rPr>
                <w:rFonts w:ascii="Arial" w:hAnsi="Arial" w:cs="Arial"/>
                <w:sz w:val="18"/>
                <w:szCs w:val="18"/>
              </w:rPr>
              <w:lastRenderedPageBreak/>
              <w:t xml:space="preserve">In </w:t>
            </w:r>
            <w:r>
              <w:rPr>
                <w:rFonts w:ascii="Arial" w:hAnsi="Arial" w:cs="Arial"/>
                <w:b/>
                <w:sz w:val="18"/>
                <w:szCs w:val="18"/>
              </w:rPr>
              <w:t>Chinese</w:t>
            </w:r>
            <w:r w:rsidRPr="008645E5">
              <w:rPr>
                <w:rFonts w:ascii="Arial" w:hAnsi="Arial" w:cs="Arial"/>
                <w:sz w:val="18"/>
                <w:szCs w:val="18"/>
              </w:rPr>
              <w:t>, indicative progression towards the Level 6 achievement standard may be when students:</w:t>
            </w:r>
          </w:p>
          <w:p w14:paraId="6E943D19" w14:textId="77777777" w:rsidR="00903FD2" w:rsidRPr="00A24527" w:rsidRDefault="00903FD2" w:rsidP="00903FD2">
            <w:pPr>
              <w:pStyle w:val="ListParagraph"/>
              <w:spacing w:before="120"/>
              <w:rPr>
                <w:rFonts w:ascii="Arial" w:hAnsi="Arial" w:cs="Arial"/>
                <w:sz w:val="18"/>
                <w:szCs w:val="18"/>
              </w:rPr>
            </w:pPr>
          </w:p>
        </w:tc>
        <w:tc>
          <w:tcPr>
            <w:tcW w:w="4972" w:type="dxa"/>
          </w:tcPr>
          <w:p w14:paraId="47F8DBFF" w14:textId="77777777" w:rsidR="00903FD2" w:rsidRPr="00903FD2" w:rsidRDefault="00903FD2" w:rsidP="00903FD2">
            <w:pPr>
              <w:spacing w:before="240"/>
              <w:rPr>
                <w:rFonts w:ascii="Arial" w:hAnsi="Arial" w:cs="Arial"/>
                <w:sz w:val="18"/>
                <w:szCs w:val="18"/>
                <w:lang w:val="en-AU"/>
              </w:rPr>
            </w:pPr>
            <w:r w:rsidRPr="00903FD2">
              <w:rPr>
                <w:rFonts w:ascii="Arial" w:hAnsi="Arial" w:cs="Arial"/>
                <w:sz w:val="18"/>
                <w:szCs w:val="18"/>
                <w:lang w:val="en-AU"/>
              </w:rPr>
              <w:t>By the end of Level 6:</w:t>
            </w:r>
          </w:p>
          <w:p w14:paraId="7A53FA02" w14:textId="77777777" w:rsid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use spoken and written Chinese to maintain interactions with familiar and unfamiliar people across a growing range of situations (for example, </w:t>
            </w:r>
            <w:r w:rsidRPr="00903FD2">
              <w:rPr>
                <w:rFonts w:ascii="Arial" w:eastAsia="MS Gothic" w:hAnsi="Arial" w:cs="Arial"/>
                <w:color w:val="333333"/>
                <w:sz w:val="18"/>
                <w:szCs w:val="18"/>
                <w:lang w:val="en-AU" w:eastAsia="zh-Hans"/>
              </w:rPr>
              <w:t>你星期几去</w:t>
            </w:r>
            <w:r w:rsidRPr="00903FD2">
              <w:rPr>
                <w:rFonts w:ascii="Arial" w:eastAsia="MingLiU" w:hAnsi="Arial" w:cs="Arial"/>
                <w:color w:val="333333"/>
                <w:sz w:val="18"/>
                <w:szCs w:val="18"/>
                <w:lang w:val="en-AU" w:eastAsia="zh-Hans"/>
              </w:rPr>
              <w:t>汉语学校？</w:t>
            </w:r>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你</w:t>
            </w:r>
            <w:r w:rsidRPr="00903FD2">
              <w:rPr>
                <w:rFonts w:ascii="Arial" w:eastAsia="MingLiU" w:hAnsi="Arial" w:cs="Arial"/>
                <w:color w:val="333333"/>
                <w:sz w:val="18"/>
                <w:szCs w:val="18"/>
                <w:lang w:val="en-AU" w:eastAsia="zh-Hans"/>
              </w:rPr>
              <w:t>说</w:t>
            </w:r>
            <w:r w:rsidRPr="00903FD2">
              <w:rPr>
                <w:rFonts w:ascii="Arial" w:eastAsia="Times New Roman" w:hAnsi="Arial" w:cs="Arial"/>
                <w:color w:val="333333"/>
                <w:sz w:val="18"/>
                <w:szCs w:val="18"/>
                <w:lang w:val="en-AU" w:eastAsia="zh-Hans"/>
              </w:rPr>
              <w:t>…</w:t>
            </w:r>
            <w:r w:rsidRPr="00903FD2">
              <w:rPr>
                <w:rFonts w:ascii="Arial" w:eastAsia="MingLiU" w:hAnsi="Arial" w:cs="Arial"/>
                <w:color w:val="333333"/>
                <w:sz w:val="18"/>
                <w:szCs w:val="18"/>
                <w:lang w:val="en-AU" w:eastAsia="zh-Hans"/>
              </w:rPr>
              <w:t>对吗？</w:t>
            </w:r>
            <w:r w:rsidRPr="00903FD2">
              <w:rPr>
                <w:rFonts w:ascii="Arial" w:eastAsia="Times New Roman" w:hAnsi="Arial" w:cs="Arial"/>
                <w:color w:val="333333"/>
                <w:sz w:val="18"/>
                <w:szCs w:val="18"/>
                <w:lang w:val="en-AU" w:eastAsia="en-AU"/>
              </w:rPr>
              <w:t xml:space="preserve">); to convey information, opinions and experiences (for example, </w:t>
            </w:r>
            <w:r w:rsidRPr="00903FD2">
              <w:rPr>
                <w:rFonts w:ascii="Arial" w:eastAsia="MS Gothic" w:hAnsi="Arial" w:cs="Arial"/>
                <w:color w:val="333333"/>
                <w:sz w:val="18"/>
                <w:szCs w:val="18"/>
                <w:lang w:val="en-AU" w:eastAsia="zh-Hans"/>
              </w:rPr>
              <w:t>我喜</w:t>
            </w:r>
            <w:r w:rsidRPr="00903FD2">
              <w:rPr>
                <w:rFonts w:ascii="Arial" w:eastAsia="MingLiU" w:hAnsi="Arial" w:cs="Arial"/>
                <w:color w:val="333333"/>
                <w:sz w:val="18"/>
                <w:szCs w:val="18"/>
                <w:lang w:val="en-AU" w:eastAsia="zh-Hans"/>
              </w:rPr>
              <w:t>欢踢澳式足球，你呢？</w:t>
            </w:r>
            <w:r w:rsidRPr="00903FD2">
              <w:rPr>
                <w:rFonts w:ascii="Arial" w:eastAsia="Times New Roman" w:hAnsi="Arial" w:cs="Arial"/>
                <w:color w:val="333333"/>
                <w:sz w:val="18"/>
                <w:szCs w:val="18"/>
                <w:lang w:val="en-AU" w:eastAsia="en-AU"/>
              </w:rPr>
              <w:t xml:space="preserve">); and to access a range of print and digital media resources, such as </w:t>
            </w:r>
            <w:r w:rsidRPr="00903FD2">
              <w:rPr>
                <w:rFonts w:ascii="Arial" w:eastAsia="MS Gothic" w:hAnsi="Arial" w:cs="Arial"/>
                <w:color w:val="333333"/>
                <w:sz w:val="18"/>
                <w:szCs w:val="18"/>
                <w:lang w:val="en-AU" w:eastAsia="zh-Hans"/>
              </w:rPr>
              <w:t>童</w:t>
            </w:r>
            <w:r w:rsidRPr="00903FD2">
              <w:rPr>
                <w:rFonts w:ascii="Arial" w:eastAsia="MingLiU" w:hAnsi="Arial" w:cs="Arial"/>
                <w:color w:val="333333"/>
                <w:sz w:val="18"/>
                <w:szCs w:val="18"/>
                <w:lang w:val="en-AU" w:eastAsia="zh-Hans"/>
              </w:rPr>
              <w:t>书，报纸，画册，科学书，传单，广告，</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教材，地</w:t>
            </w:r>
            <w:r w:rsidRPr="00903FD2">
              <w:rPr>
                <w:rFonts w:ascii="Arial" w:eastAsia="MingLiU" w:hAnsi="Arial" w:cs="Arial"/>
                <w:color w:val="333333"/>
                <w:sz w:val="18"/>
                <w:szCs w:val="18"/>
                <w:lang w:val="en-AU" w:eastAsia="zh-Hans"/>
              </w:rPr>
              <w:t>图</w:t>
            </w:r>
            <w:r w:rsidRPr="00903FD2">
              <w:rPr>
                <w:rFonts w:ascii="Arial" w:eastAsia="Times New Roman" w:hAnsi="Arial" w:cs="Arial"/>
                <w:color w:val="333333"/>
                <w:sz w:val="18"/>
                <w:szCs w:val="18"/>
                <w:lang w:val="en-AU" w:eastAsia="en-AU"/>
              </w:rPr>
              <w:t xml:space="preserve">. </w:t>
            </w:r>
          </w:p>
          <w:p w14:paraId="22F16888" w14:textId="02AB29CC"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write characters, paying attention to shape, and stroke order and proportion. </w:t>
            </w:r>
          </w:p>
          <w:p w14:paraId="252C45D9"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transcribe spoken words and sentences in Pinyin and select appropriate simplified characters to match the sounds they hear. </w:t>
            </w:r>
          </w:p>
          <w:p w14:paraId="0BA5C092"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effectively use stress, tone and intonation to express emotion and opinion. </w:t>
            </w:r>
          </w:p>
          <w:p w14:paraId="412BC0D7"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respond to and create a range of short informative, persuasive and imaginative texts for diverse audiences and purposes. </w:t>
            </w:r>
          </w:p>
          <w:p w14:paraId="023696C1" w14:textId="4691E0A1"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relate their own experiences to those presented in texts, for example, </w:t>
            </w:r>
            <w:r w:rsidRPr="00903FD2">
              <w:rPr>
                <w:rFonts w:ascii="Arial" w:eastAsia="MS Gothic" w:hAnsi="Arial" w:cs="Arial"/>
                <w:color w:val="333333"/>
                <w:sz w:val="18"/>
                <w:szCs w:val="18"/>
                <w:lang w:val="en-AU" w:eastAsia="en-AU"/>
              </w:rPr>
              <w:t>《</w:t>
            </w:r>
            <w:r w:rsidRPr="00903FD2">
              <w:rPr>
                <w:rFonts w:ascii="Arial" w:eastAsia="MS Gothic" w:hAnsi="Arial" w:cs="Arial"/>
                <w:color w:val="333333"/>
                <w:sz w:val="18"/>
                <w:szCs w:val="18"/>
                <w:lang w:val="en-AU" w:eastAsia="zh-Hans"/>
              </w:rPr>
              <w:t>如果我是</w:t>
            </w:r>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en-AU"/>
              </w:rPr>
              <w:t>》</w:t>
            </w:r>
            <w:r w:rsidRPr="00903FD2">
              <w:rPr>
                <w:rFonts w:ascii="Arial" w:eastAsia="Times New Roman" w:hAnsi="Arial" w:cs="Arial"/>
                <w:color w:val="333333"/>
                <w:sz w:val="18"/>
                <w:szCs w:val="18"/>
                <w:lang w:val="en-AU" w:eastAsia="en-AU"/>
              </w:rPr>
              <w:t>. Sentences include the use of prepositions (</w:t>
            </w:r>
            <w:r w:rsidRPr="00903FD2">
              <w:rPr>
                <w:rFonts w:ascii="Arial" w:eastAsia="MingLiU" w:hAnsi="Arial" w:cs="Arial"/>
                <w:color w:val="333333"/>
                <w:sz w:val="18"/>
                <w:szCs w:val="18"/>
                <w:lang w:val="en-AU" w:eastAsia="zh-Hans"/>
              </w:rPr>
              <w:t>给</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、跟</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w:t>
            </w:r>
            <w:r w:rsidRPr="00903FD2">
              <w:rPr>
                <w:rFonts w:ascii="Arial" w:eastAsia="MingLiU" w:hAnsi="Arial" w:cs="Arial"/>
                <w:color w:val="333333"/>
                <w:sz w:val="18"/>
                <w:szCs w:val="18"/>
                <w:lang w:val="en-AU" w:eastAsia="zh-Hans"/>
              </w:rPr>
              <w:t>对</w:t>
            </w:r>
            <w:r w:rsidRPr="00903FD2">
              <w:rPr>
                <w:rFonts w:ascii="Arial" w:eastAsia="Times New Roman" w:hAnsi="Arial" w:cs="Arial"/>
                <w:color w:val="333333"/>
                <w:sz w:val="18"/>
                <w:szCs w:val="18"/>
                <w:lang w:val="en-AU" w:eastAsia="en-AU"/>
              </w:rPr>
              <w:t xml:space="preserve">) and possessives and attributive clauses with particle </w:t>
            </w:r>
            <w:r w:rsidRPr="00903FD2">
              <w:rPr>
                <w:rFonts w:ascii="Arial" w:eastAsia="MS Gothic" w:hAnsi="Arial" w:cs="Arial"/>
                <w:color w:val="333333"/>
                <w:sz w:val="18"/>
                <w:szCs w:val="18"/>
                <w:lang w:val="en-AU" w:eastAsia="zh-Hans"/>
              </w:rPr>
              <w:t>的</w:t>
            </w:r>
            <w:r w:rsidRPr="00903FD2">
              <w:rPr>
                <w:rFonts w:ascii="Arial" w:eastAsia="Times New Roman" w:hAnsi="Arial" w:cs="Arial"/>
                <w:color w:val="333333"/>
                <w:sz w:val="18"/>
                <w:szCs w:val="18"/>
                <w:lang w:val="en-AU" w:eastAsia="en-AU"/>
              </w:rPr>
              <w:t xml:space="preserve">. </w:t>
            </w:r>
          </w:p>
          <w:p w14:paraId="19F1C17B"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use a range of verbs, and use verb complements to describe the direction, result or potential of an action. </w:t>
            </w:r>
          </w:p>
          <w:p w14:paraId="70C6A887"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use conjunctions (for example, </w:t>
            </w:r>
            <w:r w:rsidRPr="00903FD2">
              <w:rPr>
                <w:rFonts w:ascii="Arial" w:eastAsia="MS Gothic" w:hAnsi="Arial" w:cs="Arial"/>
                <w:color w:val="333333"/>
                <w:sz w:val="18"/>
                <w:szCs w:val="18"/>
                <w:lang w:val="en-AU" w:eastAsia="zh-Hans"/>
              </w:rPr>
              <w:t>可是、或者、因</w:t>
            </w:r>
            <w:r w:rsidRPr="00903FD2">
              <w:rPr>
                <w:rFonts w:ascii="Arial" w:eastAsia="MingLiU" w:hAnsi="Arial" w:cs="Arial"/>
                <w:color w:val="333333"/>
                <w:sz w:val="18"/>
                <w:szCs w:val="18"/>
                <w:lang w:val="en-AU" w:eastAsia="zh-Hans"/>
              </w:rPr>
              <w:t>为、除了</w:t>
            </w:r>
            <w:r w:rsidRPr="00903FD2">
              <w:rPr>
                <w:rFonts w:ascii="Arial" w:eastAsia="MS Gothic" w:hAnsi="Arial" w:cs="Arial"/>
                <w:color w:val="333333"/>
                <w:sz w:val="18"/>
                <w:szCs w:val="18"/>
                <w:lang w:val="en-AU" w:eastAsia="en-AU"/>
              </w:rPr>
              <w:t>）</w:t>
            </w:r>
            <w:r w:rsidRPr="00903FD2">
              <w:rPr>
                <w:rFonts w:ascii="Arial" w:eastAsia="Times New Roman" w:hAnsi="Arial" w:cs="Arial"/>
                <w:color w:val="333333"/>
                <w:sz w:val="18"/>
                <w:szCs w:val="18"/>
                <w:lang w:val="en-AU" w:eastAsia="en-AU"/>
              </w:rPr>
              <w:t xml:space="preserve">to connect ideas and elaborate on or clarify opinions and actions. </w:t>
            </w:r>
          </w:p>
          <w:p w14:paraId="3181B973"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lastRenderedPageBreak/>
              <w:t>They explain how their developing bilingual ability supports their identities as users of Chinese and English.</w:t>
            </w:r>
          </w:p>
          <w:p w14:paraId="73C1500F" w14:textId="58B438DB"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understand the nature of Pinyin and map it to their own Chinese speech. </w:t>
            </w:r>
          </w:p>
          <w:p w14:paraId="7F265CB9"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categorise characters into groups based on meaning, appearance, pronunciation or function, using this information to understand new characters. </w:t>
            </w:r>
          </w:p>
          <w:p w14:paraId="451AE70D" w14:textId="7DC01FA3"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compare the word order of Chinese sentences with that of English, and recognise how their knowledge of English impacts on the way they express ideas in Chinese. They describe how the features of Chinese and English texts are used to convey meaning.</w:t>
            </w:r>
          </w:p>
          <w:p w14:paraId="4BC454B7" w14:textId="77777777" w:rsidR="00903FD2" w:rsidRPr="00903FD2" w:rsidRDefault="00903FD2" w:rsidP="00903FD2">
            <w:pPr>
              <w:widowControl/>
              <w:shd w:val="clear" w:color="auto" w:fill="FFFFFF"/>
              <w:rPr>
                <w:rFonts w:ascii="Arial" w:hAnsi="Arial" w:cs="Arial"/>
                <w:sz w:val="18"/>
                <w:szCs w:val="18"/>
                <w:lang w:val="en-AU"/>
              </w:rPr>
            </w:pPr>
          </w:p>
        </w:tc>
      </w:tr>
    </w:tbl>
    <w:p w14:paraId="3C3FC1B4" w14:textId="77777777" w:rsidR="00C12609" w:rsidRDefault="00C12609"/>
    <w:p w14:paraId="74F6E297" w14:textId="77777777" w:rsidR="00C12609" w:rsidRDefault="00C12609"/>
    <w:p w14:paraId="3E5FB0A5" w14:textId="77777777" w:rsidR="00C12609" w:rsidRDefault="00C12609"/>
    <w:p w14:paraId="78087218" w14:textId="77777777" w:rsidR="00C12609" w:rsidRDefault="00C12609"/>
    <w:p w14:paraId="770DFFD9" w14:textId="77777777" w:rsidR="00C12609" w:rsidRDefault="00C12609"/>
    <w:p w14:paraId="6F1D0EDB" w14:textId="77777777" w:rsidR="00C12609" w:rsidRDefault="00C12609"/>
    <w:p w14:paraId="48CFDE78" w14:textId="77777777" w:rsidR="00C12609" w:rsidRDefault="00C12609"/>
    <w:p w14:paraId="6996859F" w14:textId="77777777" w:rsidR="00C12609" w:rsidRDefault="00C12609"/>
    <w:p w14:paraId="4E911168" w14:textId="77777777" w:rsidR="00C12609" w:rsidRDefault="00C12609"/>
    <w:p w14:paraId="2E55AB28" w14:textId="77777777" w:rsidR="00C12609" w:rsidRDefault="00C12609"/>
    <w:p w14:paraId="2793F859" w14:textId="77777777" w:rsidR="00C12609" w:rsidRDefault="00C12609"/>
    <w:p w14:paraId="2B174A0B" w14:textId="77777777" w:rsidR="00C12609" w:rsidRDefault="00C12609"/>
    <w:p w14:paraId="211DB26F" w14:textId="64A98EB5" w:rsidR="006003E1" w:rsidRDefault="006003E1">
      <w:pPr>
        <w:rPr>
          <w:rFonts w:ascii="Arial" w:eastAsia="Arial" w:hAnsi="Arial" w:cs="Arial"/>
          <w:b/>
          <w:bCs/>
        </w:rPr>
      </w:pPr>
    </w:p>
    <w:p w14:paraId="1C4EFF44" w14:textId="77777777" w:rsidR="00CA48B4" w:rsidRDefault="00CA48B4">
      <w:pPr>
        <w:rPr>
          <w:rFonts w:ascii="Arial" w:eastAsia="Arial" w:hAnsi="Arial" w:cs="Arial"/>
          <w:b/>
          <w:bCs/>
        </w:rPr>
      </w:pPr>
    </w:p>
    <w:tbl>
      <w:tblPr>
        <w:tblStyle w:val="TableGrid"/>
        <w:tblpPr w:leftFromText="180" w:rightFromText="180" w:vertAnchor="text" w:horzAnchor="margin" w:tblpY="200"/>
        <w:tblW w:w="0" w:type="auto"/>
        <w:tblLook w:val="04A0" w:firstRow="1" w:lastRow="0" w:firstColumn="1" w:lastColumn="0" w:noHBand="0" w:noVBand="1"/>
      </w:tblPr>
      <w:tblGrid>
        <w:gridCol w:w="4644"/>
        <w:gridCol w:w="6379"/>
        <w:gridCol w:w="4972"/>
      </w:tblGrid>
      <w:tr w:rsidR="00903FD2" w:rsidRPr="00DD6AE7" w14:paraId="5B42B33E" w14:textId="77777777" w:rsidTr="00903FD2">
        <w:tc>
          <w:tcPr>
            <w:tcW w:w="15995" w:type="dxa"/>
            <w:gridSpan w:val="3"/>
            <w:shd w:val="clear" w:color="auto" w:fill="auto"/>
          </w:tcPr>
          <w:p w14:paraId="538421F0" w14:textId="77777777" w:rsidR="00903FD2" w:rsidRDefault="00903FD2" w:rsidP="00903FD2">
            <w:pPr>
              <w:spacing w:line="200" w:lineRule="exact"/>
              <w:ind w:left="102" w:right="-20"/>
              <w:rPr>
                <w:rFonts w:ascii="Arial" w:eastAsia="Arial" w:hAnsi="Arial" w:cs="Arial"/>
                <w:b/>
                <w:bCs/>
              </w:rPr>
            </w:pPr>
            <w:r>
              <w:rPr>
                <w:rFonts w:ascii="Arial" w:eastAsia="Arial" w:hAnsi="Arial" w:cs="Arial"/>
                <w:b/>
                <w:bCs/>
              </w:rPr>
              <w:br w:type="page"/>
            </w:r>
            <w:r>
              <w:rPr>
                <w:rFonts w:ascii="Arial" w:eastAsia="Arial" w:hAnsi="Arial" w:cs="Arial"/>
                <w:b/>
                <w:bCs/>
                <w:noProof/>
                <w:lang w:val="en-AU" w:eastAsia="en-AU"/>
              </w:rPr>
              <mc:AlternateContent>
                <mc:Choice Requires="wps">
                  <w:drawing>
                    <wp:anchor distT="0" distB="0" distL="114300" distR="114300" simplePos="0" relativeHeight="251772928" behindDoc="0" locked="0" layoutInCell="1" allowOverlap="1" wp14:anchorId="0B6F7B10" wp14:editId="4ED0BB40">
                      <wp:simplePos x="0" y="0"/>
                      <wp:positionH relativeFrom="column">
                        <wp:posOffset>-6301866</wp:posOffset>
                      </wp:positionH>
                      <wp:positionV relativeFrom="paragraph">
                        <wp:posOffset>5712460</wp:posOffset>
                      </wp:positionV>
                      <wp:extent cx="2051050" cy="914400"/>
                      <wp:effectExtent l="0" t="0" r="25400" b="19050"/>
                      <wp:wrapNone/>
                      <wp:docPr id="10" name="Rounded Rectangle 10"/>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14F11E5" w14:textId="77777777" w:rsidR="00903FD2" w:rsidRDefault="00903FD2" w:rsidP="00903FD2">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0" o:spid="_x0000_s1038" style="position:absolute;left:0;text-align:left;margin-left:-496.2pt;margin-top:449.8pt;width:161.5pt;height:1in;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" fillcolor="white [3201]" strokecolor="#00b050" strokeweight="2pt">
                      <v:textbox>
                        <w:txbxContent>
                          <w:p w14:paraId="414F11E5" w14:textId="77777777" w:rsidR="00903FD2" w:rsidRDefault="00903FD2" w:rsidP="00903FD2">
                            <w:r>
                              <w:t xml:space="preserve">Previous level’s achievement </w:t>
                            </w:r>
                            <w:r w:rsidRPr="003701EC">
                              <w:t>standard</w:t>
                            </w:r>
                            <w:r>
                              <w:t xml:space="preserve"> as a starting point of comparison   </w:t>
                            </w:r>
                          </w:p>
                        </w:txbxContent>
                      </v:textbox>
                    </v:roundrect>
                  </w:pict>
                </mc:Fallback>
              </mc:AlternateContent>
            </w:r>
            <w:r>
              <w:rPr>
                <w:rFonts w:ascii="Arial" w:eastAsia="Arial" w:hAnsi="Arial" w:cs="Arial"/>
                <w:b/>
                <w:bCs/>
                <w:noProof/>
                <w:lang w:val="en-AU" w:eastAsia="en-AU"/>
              </w:rPr>
              <mc:AlternateContent>
                <mc:Choice Requires="wps">
                  <w:drawing>
                    <wp:anchor distT="0" distB="0" distL="114300" distR="114300" simplePos="0" relativeHeight="251773952" behindDoc="0" locked="0" layoutInCell="1" allowOverlap="1" wp14:anchorId="38AC670F" wp14:editId="48FA7800">
                      <wp:simplePos x="0" y="0"/>
                      <wp:positionH relativeFrom="column">
                        <wp:posOffset>-6301866</wp:posOffset>
                      </wp:positionH>
                      <wp:positionV relativeFrom="paragraph">
                        <wp:posOffset>5712460</wp:posOffset>
                      </wp:positionV>
                      <wp:extent cx="2051050" cy="914400"/>
                      <wp:effectExtent l="0" t="0" r="25400" b="19050"/>
                      <wp:wrapNone/>
                      <wp:docPr id="11" name="Rounded Rectangle 11"/>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16E6778" w14:textId="77777777" w:rsidR="00903FD2" w:rsidRDefault="00903FD2" w:rsidP="00903FD2">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1" o:spid="_x0000_s1039" style="position:absolute;left:0;text-align:left;margin-left:-496.2pt;margin-top:449.8pt;width:161.5pt;height:1in;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" fillcolor="white [3201]" strokecolor="#00b050" strokeweight="2pt">
                      <v:textbox>
                        <w:txbxContent>
                          <w:p w14:paraId="116E6778" w14:textId="77777777" w:rsidR="00903FD2" w:rsidRDefault="00903FD2" w:rsidP="00903FD2">
                            <w:r>
                              <w:t xml:space="preserve">Previous level’s achievement </w:t>
                            </w:r>
                            <w:r w:rsidRPr="003701EC">
                              <w:t>standard</w:t>
                            </w:r>
                            <w:r>
                              <w:t xml:space="preserve"> as a starting point of comparison   </w:t>
                            </w:r>
                          </w:p>
                        </w:txbxContent>
                      </v:textbox>
                    </v:roundrect>
                  </w:pict>
                </mc:Fallback>
              </mc:AlternateContent>
            </w:r>
          </w:p>
          <w:p w14:paraId="0F16C8A3" w14:textId="0B6D301F" w:rsidR="00903FD2" w:rsidRPr="00AD0467" w:rsidRDefault="00903FD2" w:rsidP="00903FD2">
            <w:pPr>
              <w:spacing w:line="200" w:lineRule="exact"/>
              <w:ind w:left="102" w:right="-20"/>
              <w:rPr>
                <w:rFonts w:ascii="Arial" w:eastAsia="Arial" w:hAnsi="Arial" w:cs="Arial"/>
                <w:b/>
                <w:bCs/>
                <w:spacing w:val="1"/>
              </w:rPr>
            </w:pPr>
            <w:r>
              <w:rPr>
                <w:rFonts w:ascii="Arial" w:eastAsia="Arial" w:hAnsi="Arial" w:cs="Arial"/>
                <w:b/>
                <w:bCs/>
              </w:rPr>
              <w:t>CURRICULUM AREA</w:t>
            </w:r>
            <w:r w:rsidRPr="003C3777">
              <w:rPr>
                <w:rFonts w:ascii="Arial" w:eastAsia="Arial" w:hAnsi="Arial" w:cs="Arial"/>
                <w:b/>
                <w:bCs/>
                <w:spacing w:val="-1"/>
              </w:rPr>
              <w:t xml:space="preserve"> </w:t>
            </w:r>
            <w:r w:rsidRPr="003C3777">
              <w:rPr>
                <w:rFonts w:ascii="Arial" w:eastAsia="Arial" w:hAnsi="Arial" w:cs="Arial"/>
                <w:b/>
                <w:bCs/>
              </w:rPr>
              <w:t>–</w:t>
            </w:r>
            <w:r w:rsidRPr="003C3777">
              <w:rPr>
                <w:rFonts w:ascii="Arial" w:eastAsia="Arial" w:hAnsi="Arial" w:cs="Arial"/>
                <w:b/>
                <w:bCs/>
                <w:spacing w:val="1"/>
              </w:rPr>
              <w:t xml:space="preserve"> </w:t>
            </w:r>
            <w:r>
              <w:rPr>
                <w:rFonts w:ascii="Arial" w:eastAsia="Arial" w:hAnsi="Arial" w:cs="Arial"/>
                <w:b/>
                <w:bCs/>
                <w:spacing w:val="1"/>
              </w:rPr>
              <w:t xml:space="preserve">Languages/ CHINESE Background Language F-10 Sequence </w:t>
            </w:r>
            <w:r w:rsidRPr="00AD0467">
              <w:rPr>
                <w:rFonts w:ascii="Arial" w:eastAsia="Arial" w:hAnsi="Arial" w:cs="Arial"/>
                <w:b/>
                <w:bCs/>
                <w:i/>
              </w:rPr>
              <w:t xml:space="preserve">toward </w:t>
            </w:r>
            <w:r w:rsidRPr="00AD0467">
              <w:rPr>
                <w:rFonts w:ascii="Arial" w:eastAsia="Arial" w:hAnsi="Arial" w:cs="Arial"/>
                <w:b/>
                <w:bCs/>
              </w:rPr>
              <w:t xml:space="preserve">Level </w:t>
            </w:r>
            <w:r>
              <w:rPr>
                <w:rFonts w:ascii="Arial" w:eastAsia="Arial" w:hAnsi="Arial" w:cs="Arial"/>
                <w:b/>
                <w:bCs/>
              </w:rPr>
              <w:t>8</w:t>
            </w:r>
            <w:r w:rsidRPr="00AD0467">
              <w:rPr>
                <w:rFonts w:ascii="Arial" w:eastAsia="Arial" w:hAnsi="Arial" w:cs="Arial"/>
                <w:b/>
                <w:bCs/>
              </w:rPr>
              <w:t xml:space="preserve"> Achievement standard</w:t>
            </w:r>
          </w:p>
          <w:p w14:paraId="781BBD86" w14:textId="77777777" w:rsidR="00903FD2" w:rsidRDefault="00903FD2" w:rsidP="00903FD2">
            <w:pPr>
              <w:spacing w:line="203" w:lineRule="exact"/>
              <w:ind w:right="-20"/>
              <w:rPr>
                <w:rFonts w:ascii="Arial" w:eastAsia="Arial" w:hAnsi="Arial" w:cs="Arial"/>
                <w:b/>
                <w:bCs/>
                <w:sz w:val="18"/>
                <w:szCs w:val="18"/>
              </w:rPr>
            </w:pPr>
          </w:p>
        </w:tc>
      </w:tr>
      <w:tr w:rsidR="00903FD2" w:rsidRPr="00DD6AE7" w14:paraId="10ECE04B" w14:textId="77777777" w:rsidTr="00903FD2">
        <w:tc>
          <w:tcPr>
            <w:tcW w:w="15995" w:type="dxa"/>
            <w:gridSpan w:val="3"/>
            <w:shd w:val="clear" w:color="auto" w:fill="auto"/>
          </w:tcPr>
          <w:p w14:paraId="28E32B37" w14:textId="77777777" w:rsidR="00903FD2" w:rsidRDefault="00903FD2" w:rsidP="00903FD2">
            <w:pPr>
              <w:spacing w:line="203" w:lineRule="exact"/>
              <w:ind w:left="147" w:right="-20"/>
              <w:rPr>
                <w:rFonts w:ascii="Arial" w:eastAsia="Arial" w:hAnsi="Arial" w:cs="Arial"/>
                <w:b/>
                <w:bCs/>
                <w:color w:val="000000" w:themeColor="text1"/>
                <w:spacing w:val="1"/>
                <w:sz w:val="20"/>
                <w:szCs w:val="20"/>
              </w:rPr>
            </w:pPr>
          </w:p>
          <w:p w14:paraId="74408F8D" w14:textId="77777777" w:rsidR="00AE71B2" w:rsidRDefault="00AE71B2" w:rsidP="00AE71B2">
            <w:pPr>
              <w:spacing w:line="203" w:lineRule="exact"/>
              <w:ind w:left="147" w:right="-20"/>
              <w:rPr>
                <w:rFonts w:ascii="Arial" w:eastAsia="Arial" w:hAnsi="Arial" w:cs="Arial"/>
                <w:b/>
                <w:bCs/>
                <w:color w:val="000000" w:themeColor="text1"/>
                <w:spacing w:val="1"/>
                <w:sz w:val="20"/>
                <w:szCs w:val="20"/>
              </w:rPr>
            </w:pPr>
          </w:p>
          <w:p w14:paraId="6BD0171F" w14:textId="77777777" w:rsidR="00AE71B2" w:rsidRDefault="00AE71B2" w:rsidP="00AE71B2">
            <w:pPr>
              <w:spacing w:line="203" w:lineRule="exact"/>
              <w:ind w:left="147" w:right="-20"/>
              <w:rPr>
                <w:rFonts w:ascii="Arial" w:eastAsia="Arial" w:hAnsi="Arial" w:cs="Arial"/>
                <w:bCs/>
                <w:color w:val="000000" w:themeColor="text1"/>
                <w:spacing w:val="1"/>
                <w:sz w:val="20"/>
                <w:szCs w:val="20"/>
              </w:rPr>
            </w:pPr>
            <w:r w:rsidRPr="00AE0D04">
              <w:rPr>
                <w:rFonts w:ascii="Arial" w:eastAsia="Arial" w:hAnsi="Arial" w:cs="Arial"/>
                <w:b/>
                <w:bCs/>
                <w:color w:val="000000" w:themeColor="text1"/>
                <w:spacing w:val="1"/>
                <w:sz w:val="20"/>
                <w:szCs w:val="20"/>
              </w:rPr>
              <w:t>Context:</w:t>
            </w:r>
            <w:r w:rsidRPr="00484C02">
              <w:rPr>
                <w:rFonts w:ascii="Arial" w:eastAsia="Arial" w:hAnsi="Arial" w:cs="Arial"/>
                <w:bCs/>
                <w:color w:val="000000" w:themeColor="text1"/>
                <w:spacing w:val="1"/>
                <w:sz w:val="20"/>
                <w:szCs w:val="20"/>
              </w:rPr>
              <w:t xml:space="preserve"> </w:t>
            </w:r>
          </w:p>
          <w:p w14:paraId="2913E6B1" w14:textId="77777777" w:rsidR="00AE71B2" w:rsidRDefault="00AE71B2" w:rsidP="00AE71B2">
            <w:pPr>
              <w:spacing w:line="203" w:lineRule="exact"/>
              <w:ind w:left="147" w:right="-20"/>
              <w:rPr>
                <w:rFonts w:ascii="Arial" w:eastAsia="Arial" w:hAnsi="Arial" w:cs="Arial"/>
                <w:b/>
                <w:bCs/>
                <w:color w:val="000000" w:themeColor="text1"/>
                <w:spacing w:val="1"/>
                <w:sz w:val="20"/>
                <w:szCs w:val="20"/>
              </w:rPr>
            </w:pPr>
            <w:r>
              <w:rPr>
                <w:rFonts w:ascii="Arial" w:eastAsia="Arial" w:hAnsi="Arial" w:cs="Arial"/>
                <w:b/>
                <w:bCs/>
                <w:color w:val="000000" w:themeColor="text1"/>
                <w:spacing w:val="1"/>
                <w:sz w:val="20"/>
                <w:szCs w:val="20"/>
              </w:rPr>
              <w:t xml:space="preserve">Content Description: </w:t>
            </w:r>
          </w:p>
          <w:p w14:paraId="2D1B71E3" w14:textId="77777777" w:rsidR="00903FD2" w:rsidRDefault="00903FD2" w:rsidP="00903FD2">
            <w:pPr>
              <w:spacing w:line="203" w:lineRule="exact"/>
              <w:ind w:left="147" w:right="-20"/>
              <w:rPr>
                <w:rFonts w:ascii="Arial" w:eastAsia="Arial" w:hAnsi="Arial" w:cs="Arial"/>
                <w:b/>
                <w:bCs/>
                <w:sz w:val="18"/>
                <w:szCs w:val="18"/>
              </w:rPr>
            </w:pPr>
          </w:p>
        </w:tc>
      </w:tr>
      <w:tr w:rsidR="00903FD2" w:rsidRPr="00DD6AE7" w14:paraId="56D12022" w14:textId="77777777" w:rsidTr="00903FD2">
        <w:tc>
          <w:tcPr>
            <w:tcW w:w="4644" w:type="dxa"/>
            <w:shd w:val="clear" w:color="auto" w:fill="auto"/>
            <w:vAlign w:val="center"/>
          </w:tcPr>
          <w:p w14:paraId="6A655404" w14:textId="74BFB816" w:rsidR="00903FD2" w:rsidRPr="00C12609" w:rsidRDefault="00903FD2" w:rsidP="00903FD2">
            <w:pPr>
              <w:spacing w:before="120" w:line="203" w:lineRule="exact"/>
              <w:ind w:right="-20"/>
              <w:rPr>
                <w:rFonts w:ascii="Arial" w:eastAsia="Arial" w:hAnsi="Arial" w:cs="Arial"/>
                <w:b/>
                <w:bCs/>
                <w:sz w:val="18"/>
                <w:szCs w:val="18"/>
              </w:rPr>
            </w:pPr>
            <w:r>
              <w:rPr>
                <w:rFonts w:ascii="Arial" w:hAnsi="Arial" w:cs="Arial"/>
                <w:b/>
                <w:sz w:val="18"/>
                <w:szCs w:val="18"/>
              </w:rPr>
              <w:t>Chinese</w:t>
            </w:r>
            <w:r w:rsidRPr="00C12609">
              <w:rPr>
                <w:rFonts w:ascii="Arial" w:eastAsia="Arial" w:hAnsi="Arial" w:cs="Arial"/>
                <w:b/>
                <w:bCs/>
                <w:sz w:val="18"/>
                <w:szCs w:val="18"/>
              </w:rPr>
              <w:t xml:space="preserve"> Level 6 Achievement Standard </w:t>
            </w:r>
          </w:p>
        </w:tc>
        <w:tc>
          <w:tcPr>
            <w:tcW w:w="6379" w:type="dxa"/>
            <w:vAlign w:val="center"/>
          </w:tcPr>
          <w:p w14:paraId="4C551530" w14:textId="77777777" w:rsidR="00903FD2" w:rsidRPr="00C12609" w:rsidRDefault="00903FD2" w:rsidP="00903FD2">
            <w:pPr>
              <w:spacing w:before="120"/>
              <w:rPr>
                <w:rFonts w:ascii="Arial" w:hAnsi="Arial" w:cs="Arial"/>
                <w:b/>
                <w:sz w:val="18"/>
                <w:szCs w:val="18"/>
              </w:rPr>
            </w:pPr>
            <w:r w:rsidRPr="00C12609">
              <w:rPr>
                <w:rFonts w:ascii="Arial" w:eastAsia="Arial" w:hAnsi="Arial" w:cs="Arial"/>
                <w:b/>
                <w:bCs/>
                <w:color w:val="000000" w:themeColor="text1"/>
                <w:sz w:val="18"/>
                <w:szCs w:val="18"/>
              </w:rPr>
              <w:t>Example of Indicative Progress toward Level 8 Achievement Standard</w:t>
            </w:r>
          </w:p>
        </w:tc>
        <w:tc>
          <w:tcPr>
            <w:tcW w:w="4972" w:type="dxa"/>
            <w:vAlign w:val="center"/>
          </w:tcPr>
          <w:p w14:paraId="771AB650" w14:textId="2CCD7448" w:rsidR="00903FD2" w:rsidRPr="00C12609" w:rsidRDefault="00903FD2" w:rsidP="00903FD2">
            <w:pPr>
              <w:spacing w:before="120" w:line="203" w:lineRule="exact"/>
              <w:ind w:right="-20"/>
              <w:rPr>
                <w:rFonts w:ascii="Arial" w:eastAsia="Arial" w:hAnsi="Arial" w:cs="Arial"/>
                <w:b/>
                <w:bCs/>
                <w:color w:val="000000" w:themeColor="text1"/>
                <w:sz w:val="18"/>
                <w:szCs w:val="18"/>
              </w:rPr>
            </w:pPr>
            <w:r>
              <w:rPr>
                <w:rFonts w:ascii="Arial" w:hAnsi="Arial" w:cs="Arial"/>
                <w:b/>
                <w:sz w:val="18"/>
                <w:szCs w:val="18"/>
              </w:rPr>
              <w:t>Chinese</w:t>
            </w:r>
            <w:r w:rsidRPr="00C12609">
              <w:rPr>
                <w:rFonts w:ascii="Arial" w:eastAsia="Arial" w:hAnsi="Arial" w:cs="Arial"/>
                <w:b/>
                <w:bCs/>
                <w:sz w:val="18"/>
                <w:szCs w:val="18"/>
              </w:rPr>
              <w:t xml:space="preserve"> </w:t>
            </w:r>
            <w:r w:rsidRPr="00C12609">
              <w:rPr>
                <w:rFonts w:ascii="Arial" w:eastAsia="Arial" w:hAnsi="Arial" w:cs="Arial"/>
                <w:b/>
                <w:bCs/>
                <w:spacing w:val="1"/>
                <w:sz w:val="18"/>
                <w:szCs w:val="18"/>
              </w:rPr>
              <w:t>Level 8</w:t>
            </w:r>
            <w:r w:rsidRPr="00C12609">
              <w:rPr>
                <w:rFonts w:ascii="Arial" w:eastAsia="Arial" w:hAnsi="Arial" w:cs="Arial"/>
                <w:b/>
                <w:bCs/>
                <w:sz w:val="18"/>
                <w:szCs w:val="18"/>
              </w:rPr>
              <w:t xml:space="preserve"> Achievement Standard</w:t>
            </w:r>
          </w:p>
        </w:tc>
      </w:tr>
      <w:tr w:rsidR="00903FD2" w:rsidRPr="003E2E7B" w14:paraId="202375EB" w14:textId="77777777" w:rsidTr="00903FD2">
        <w:trPr>
          <w:trHeight w:val="2709"/>
        </w:trPr>
        <w:tc>
          <w:tcPr>
            <w:tcW w:w="4644" w:type="dxa"/>
            <w:shd w:val="clear" w:color="auto" w:fill="auto"/>
          </w:tcPr>
          <w:p w14:paraId="5BF3EAA7" w14:textId="77777777" w:rsidR="00903FD2" w:rsidRPr="00903FD2" w:rsidRDefault="00903FD2" w:rsidP="00903FD2">
            <w:pPr>
              <w:spacing w:before="240"/>
              <w:rPr>
                <w:rFonts w:ascii="Arial" w:hAnsi="Arial" w:cs="Arial"/>
                <w:sz w:val="18"/>
                <w:szCs w:val="18"/>
                <w:lang w:val="en-AU"/>
              </w:rPr>
            </w:pPr>
            <w:r w:rsidRPr="00903FD2">
              <w:rPr>
                <w:rFonts w:ascii="Arial" w:hAnsi="Arial" w:cs="Arial"/>
                <w:sz w:val="18"/>
                <w:szCs w:val="18"/>
                <w:lang w:val="en-AU"/>
              </w:rPr>
              <w:t>By the end of Level 6:</w:t>
            </w:r>
          </w:p>
          <w:p w14:paraId="377DE9C7" w14:textId="77777777" w:rsid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use spoken and written Chinese to maintain interactions with familiar and unfamiliar people across a growing range of situations (for example, </w:t>
            </w:r>
            <w:r w:rsidRPr="00903FD2">
              <w:rPr>
                <w:rFonts w:ascii="Arial" w:eastAsia="MS Gothic" w:hAnsi="Arial" w:cs="Arial"/>
                <w:color w:val="333333"/>
                <w:sz w:val="18"/>
                <w:szCs w:val="18"/>
                <w:lang w:val="en-AU" w:eastAsia="zh-Hans"/>
              </w:rPr>
              <w:t>你星期几去</w:t>
            </w:r>
            <w:r w:rsidRPr="00903FD2">
              <w:rPr>
                <w:rFonts w:ascii="Arial" w:eastAsia="MingLiU" w:hAnsi="Arial" w:cs="Arial"/>
                <w:color w:val="333333"/>
                <w:sz w:val="18"/>
                <w:szCs w:val="18"/>
                <w:lang w:val="en-AU" w:eastAsia="zh-Hans"/>
              </w:rPr>
              <w:t>汉语学校？</w:t>
            </w:r>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你</w:t>
            </w:r>
            <w:r w:rsidRPr="00903FD2">
              <w:rPr>
                <w:rFonts w:ascii="Arial" w:eastAsia="MingLiU" w:hAnsi="Arial" w:cs="Arial"/>
                <w:color w:val="333333"/>
                <w:sz w:val="18"/>
                <w:szCs w:val="18"/>
                <w:lang w:val="en-AU" w:eastAsia="zh-Hans"/>
              </w:rPr>
              <w:t>说</w:t>
            </w:r>
            <w:r w:rsidRPr="00903FD2">
              <w:rPr>
                <w:rFonts w:ascii="Arial" w:eastAsia="Times New Roman" w:hAnsi="Arial" w:cs="Arial"/>
                <w:color w:val="333333"/>
                <w:sz w:val="18"/>
                <w:szCs w:val="18"/>
                <w:lang w:val="en-AU" w:eastAsia="zh-Hans"/>
              </w:rPr>
              <w:t>…</w:t>
            </w:r>
            <w:r w:rsidRPr="00903FD2">
              <w:rPr>
                <w:rFonts w:ascii="Arial" w:eastAsia="MingLiU" w:hAnsi="Arial" w:cs="Arial"/>
                <w:color w:val="333333"/>
                <w:sz w:val="18"/>
                <w:szCs w:val="18"/>
                <w:lang w:val="en-AU" w:eastAsia="zh-Hans"/>
              </w:rPr>
              <w:t>对吗？</w:t>
            </w:r>
            <w:r w:rsidRPr="00903FD2">
              <w:rPr>
                <w:rFonts w:ascii="Arial" w:eastAsia="Times New Roman" w:hAnsi="Arial" w:cs="Arial"/>
                <w:color w:val="333333"/>
                <w:sz w:val="18"/>
                <w:szCs w:val="18"/>
                <w:lang w:val="en-AU" w:eastAsia="en-AU"/>
              </w:rPr>
              <w:t xml:space="preserve">); to convey information, opinions and experiences (for example, </w:t>
            </w:r>
            <w:r w:rsidRPr="00903FD2">
              <w:rPr>
                <w:rFonts w:ascii="Arial" w:eastAsia="MS Gothic" w:hAnsi="Arial" w:cs="Arial"/>
                <w:color w:val="333333"/>
                <w:sz w:val="18"/>
                <w:szCs w:val="18"/>
                <w:lang w:val="en-AU" w:eastAsia="zh-Hans"/>
              </w:rPr>
              <w:t>我喜</w:t>
            </w:r>
            <w:r w:rsidRPr="00903FD2">
              <w:rPr>
                <w:rFonts w:ascii="Arial" w:eastAsia="MingLiU" w:hAnsi="Arial" w:cs="Arial"/>
                <w:color w:val="333333"/>
                <w:sz w:val="18"/>
                <w:szCs w:val="18"/>
                <w:lang w:val="en-AU" w:eastAsia="zh-Hans"/>
              </w:rPr>
              <w:t>欢踢澳式足球，你呢？</w:t>
            </w:r>
            <w:r w:rsidRPr="00903FD2">
              <w:rPr>
                <w:rFonts w:ascii="Arial" w:eastAsia="Times New Roman" w:hAnsi="Arial" w:cs="Arial"/>
                <w:color w:val="333333"/>
                <w:sz w:val="18"/>
                <w:szCs w:val="18"/>
                <w:lang w:val="en-AU" w:eastAsia="en-AU"/>
              </w:rPr>
              <w:t xml:space="preserve">); and to access a range of print and digital media resources, such as </w:t>
            </w:r>
            <w:r w:rsidRPr="00903FD2">
              <w:rPr>
                <w:rFonts w:ascii="Arial" w:eastAsia="MS Gothic" w:hAnsi="Arial" w:cs="Arial"/>
                <w:color w:val="333333"/>
                <w:sz w:val="18"/>
                <w:szCs w:val="18"/>
                <w:lang w:val="en-AU" w:eastAsia="zh-Hans"/>
              </w:rPr>
              <w:t>童</w:t>
            </w:r>
            <w:r w:rsidRPr="00903FD2">
              <w:rPr>
                <w:rFonts w:ascii="Arial" w:eastAsia="MingLiU" w:hAnsi="Arial" w:cs="Arial"/>
                <w:color w:val="333333"/>
                <w:sz w:val="18"/>
                <w:szCs w:val="18"/>
                <w:lang w:val="en-AU" w:eastAsia="zh-Hans"/>
              </w:rPr>
              <w:t>书，报纸，画册，科学书，传单，广告，</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教材，地</w:t>
            </w:r>
            <w:r w:rsidRPr="00903FD2">
              <w:rPr>
                <w:rFonts w:ascii="Arial" w:eastAsia="MingLiU" w:hAnsi="Arial" w:cs="Arial"/>
                <w:color w:val="333333"/>
                <w:sz w:val="18"/>
                <w:szCs w:val="18"/>
                <w:lang w:val="en-AU" w:eastAsia="zh-Hans"/>
              </w:rPr>
              <w:t>图</w:t>
            </w:r>
            <w:r w:rsidRPr="00903FD2">
              <w:rPr>
                <w:rFonts w:ascii="Arial" w:eastAsia="Times New Roman" w:hAnsi="Arial" w:cs="Arial"/>
                <w:color w:val="333333"/>
                <w:sz w:val="18"/>
                <w:szCs w:val="18"/>
                <w:lang w:val="en-AU" w:eastAsia="en-AU"/>
              </w:rPr>
              <w:t xml:space="preserve">. </w:t>
            </w:r>
          </w:p>
          <w:p w14:paraId="747E3A5A"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write characters, paying attention to shape, and stroke order and proportion. </w:t>
            </w:r>
          </w:p>
          <w:p w14:paraId="29917E57"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transcribe spoken words and sentences in Pinyin and select appropriate simplified characters to match the sounds they hear. </w:t>
            </w:r>
          </w:p>
          <w:p w14:paraId="4DA89BCF"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effectively use stress, tone and intonation to express emotion and opinion. </w:t>
            </w:r>
          </w:p>
          <w:p w14:paraId="586E239F"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respond to and create a range of short informative, persuasive and imaginative texts for diverse audiences and purposes. </w:t>
            </w:r>
          </w:p>
          <w:p w14:paraId="14597949"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relate their own experiences to those presented in texts, for example, </w:t>
            </w:r>
            <w:r w:rsidRPr="00903FD2">
              <w:rPr>
                <w:rFonts w:ascii="Arial" w:eastAsia="MS Gothic" w:hAnsi="Arial" w:cs="Arial"/>
                <w:color w:val="333333"/>
                <w:sz w:val="18"/>
                <w:szCs w:val="18"/>
                <w:lang w:val="en-AU" w:eastAsia="en-AU"/>
              </w:rPr>
              <w:t>《</w:t>
            </w:r>
            <w:r w:rsidRPr="00903FD2">
              <w:rPr>
                <w:rFonts w:ascii="Arial" w:eastAsia="MS Gothic" w:hAnsi="Arial" w:cs="Arial"/>
                <w:color w:val="333333"/>
                <w:sz w:val="18"/>
                <w:szCs w:val="18"/>
                <w:lang w:val="en-AU" w:eastAsia="zh-Hans"/>
              </w:rPr>
              <w:t>如果我是</w:t>
            </w:r>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en-AU"/>
              </w:rPr>
              <w:t>》</w:t>
            </w:r>
            <w:r w:rsidRPr="00903FD2">
              <w:rPr>
                <w:rFonts w:ascii="Arial" w:eastAsia="Times New Roman" w:hAnsi="Arial" w:cs="Arial"/>
                <w:color w:val="333333"/>
                <w:sz w:val="18"/>
                <w:szCs w:val="18"/>
                <w:lang w:val="en-AU" w:eastAsia="en-AU"/>
              </w:rPr>
              <w:t>. Sentences include the use of prepositions (</w:t>
            </w:r>
            <w:r w:rsidRPr="00903FD2">
              <w:rPr>
                <w:rFonts w:ascii="Arial" w:eastAsia="MingLiU" w:hAnsi="Arial" w:cs="Arial"/>
                <w:color w:val="333333"/>
                <w:sz w:val="18"/>
                <w:szCs w:val="18"/>
                <w:lang w:val="en-AU" w:eastAsia="zh-Hans"/>
              </w:rPr>
              <w:t>给</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、跟</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w:t>
            </w:r>
            <w:r w:rsidRPr="00903FD2">
              <w:rPr>
                <w:rFonts w:ascii="Arial" w:eastAsia="MingLiU" w:hAnsi="Arial" w:cs="Arial"/>
                <w:color w:val="333333"/>
                <w:sz w:val="18"/>
                <w:szCs w:val="18"/>
                <w:lang w:val="en-AU" w:eastAsia="zh-Hans"/>
              </w:rPr>
              <w:t>对</w:t>
            </w:r>
            <w:r w:rsidRPr="00903FD2">
              <w:rPr>
                <w:rFonts w:ascii="Arial" w:eastAsia="Times New Roman" w:hAnsi="Arial" w:cs="Arial"/>
                <w:color w:val="333333"/>
                <w:sz w:val="18"/>
                <w:szCs w:val="18"/>
                <w:lang w:val="en-AU" w:eastAsia="en-AU"/>
              </w:rPr>
              <w:t xml:space="preserve">) and possessives and attributive clauses with particle </w:t>
            </w:r>
            <w:r w:rsidRPr="00903FD2">
              <w:rPr>
                <w:rFonts w:ascii="Arial" w:eastAsia="MS Gothic" w:hAnsi="Arial" w:cs="Arial"/>
                <w:color w:val="333333"/>
                <w:sz w:val="18"/>
                <w:szCs w:val="18"/>
                <w:lang w:val="en-AU" w:eastAsia="zh-Hans"/>
              </w:rPr>
              <w:t>的</w:t>
            </w:r>
            <w:r w:rsidRPr="00903FD2">
              <w:rPr>
                <w:rFonts w:ascii="Arial" w:eastAsia="Times New Roman" w:hAnsi="Arial" w:cs="Arial"/>
                <w:color w:val="333333"/>
                <w:sz w:val="18"/>
                <w:szCs w:val="18"/>
                <w:lang w:val="en-AU" w:eastAsia="en-AU"/>
              </w:rPr>
              <w:t xml:space="preserve">. </w:t>
            </w:r>
          </w:p>
          <w:p w14:paraId="478E95EC"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use a range of verbs, and use verb complements to describe the direction, result or potential of an action. </w:t>
            </w:r>
          </w:p>
          <w:p w14:paraId="441A659C"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use conjunctions (for example, </w:t>
            </w:r>
            <w:r w:rsidRPr="00903FD2">
              <w:rPr>
                <w:rFonts w:ascii="Arial" w:eastAsia="MS Gothic" w:hAnsi="Arial" w:cs="Arial"/>
                <w:color w:val="333333"/>
                <w:sz w:val="18"/>
                <w:szCs w:val="18"/>
                <w:lang w:val="en-AU" w:eastAsia="zh-Hans"/>
              </w:rPr>
              <w:t>可是、或者、因</w:t>
            </w:r>
            <w:r w:rsidRPr="00903FD2">
              <w:rPr>
                <w:rFonts w:ascii="Arial" w:eastAsia="MingLiU" w:hAnsi="Arial" w:cs="Arial"/>
                <w:color w:val="333333"/>
                <w:sz w:val="18"/>
                <w:szCs w:val="18"/>
                <w:lang w:val="en-AU" w:eastAsia="zh-Hans"/>
              </w:rPr>
              <w:t>为、除了</w:t>
            </w:r>
            <w:r w:rsidRPr="00903FD2">
              <w:rPr>
                <w:rFonts w:ascii="Arial" w:eastAsia="MS Gothic" w:hAnsi="Arial" w:cs="Arial"/>
                <w:color w:val="333333"/>
                <w:sz w:val="18"/>
                <w:szCs w:val="18"/>
                <w:lang w:val="en-AU" w:eastAsia="en-AU"/>
              </w:rPr>
              <w:t>）</w:t>
            </w:r>
            <w:r w:rsidRPr="00903FD2">
              <w:rPr>
                <w:rFonts w:ascii="Arial" w:eastAsia="Times New Roman" w:hAnsi="Arial" w:cs="Arial"/>
                <w:color w:val="333333"/>
                <w:sz w:val="18"/>
                <w:szCs w:val="18"/>
                <w:lang w:val="en-AU" w:eastAsia="en-AU"/>
              </w:rPr>
              <w:t xml:space="preserve">to connect ideas and elaborate on or </w:t>
            </w:r>
            <w:r w:rsidRPr="00903FD2">
              <w:rPr>
                <w:rFonts w:ascii="Arial" w:eastAsia="Times New Roman" w:hAnsi="Arial" w:cs="Arial"/>
                <w:color w:val="333333"/>
                <w:sz w:val="18"/>
                <w:szCs w:val="18"/>
                <w:lang w:val="en-AU" w:eastAsia="en-AU"/>
              </w:rPr>
              <w:lastRenderedPageBreak/>
              <w:t xml:space="preserve">clarify opinions and actions. </w:t>
            </w:r>
          </w:p>
          <w:p w14:paraId="43B8FA92"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explain how their developing bilingual ability supports their identities as users of Chinese and English.</w:t>
            </w:r>
          </w:p>
          <w:p w14:paraId="2A719845"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understand the nature of Pinyin and map it to their own Chinese speech. </w:t>
            </w:r>
          </w:p>
          <w:p w14:paraId="62EB51C0"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categorise characters into groups based on meaning, appearance, pronunciation or function, using this information to understand new characters. </w:t>
            </w:r>
          </w:p>
          <w:p w14:paraId="78AC25E9" w14:textId="77777777" w:rsidR="00903FD2" w:rsidRPr="00903FD2" w:rsidRDefault="00903FD2" w:rsidP="00903FD2">
            <w:pPr>
              <w:pStyle w:val="ListParagraph"/>
              <w:widowControl/>
              <w:numPr>
                <w:ilvl w:val="0"/>
                <w:numId w:val="19"/>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compare the word order of Chinese sentences with that of English, and recognise how their knowledge of English impacts on the way they express ideas in Chinese. They describe how the features of Chinese and English texts are used to convey meaning.</w:t>
            </w:r>
          </w:p>
          <w:p w14:paraId="4BD66A31" w14:textId="77777777" w:rsidR="00903FD2" w:rsidRPr="004B15E0" w:rsidRDefault="00903FD2" w:rsidP="00903FD2">
            <w:pPr>
              <w:widowControl/>
              <w:spacing w:before="120"/>
              <w:rPr>
                <w:rFonts w:ascii="Arial" w:eastAsia="Arial" w:hAnsi="Arial" w:cs="Arial"/>
                <w:sz w:val="18"/>
                <w:szCs w:val="18"/>
                <w:lang w:val="en-AU"/>
              </w:rPr>
            </w:pPr>
          </w:p>
        </w:tc>
        <w:tc>
          <w:tcPr>
            <w:tcW w:w="6379" w:type="dxa"/>
          </w:tcPr>
          <w:p w14:paraId="7BB4B0DD" w14:textId="1B224B6B" w:rsidR="00903FD2" w:rsidRDefault="00903FD2" w:rsidP="00903FD2">
            <w:pPr>
              <w:spacing w:before="120"/>
              <w:rPr>
                <w:rFonts w:ascii="Arial" w:hAnsi="Arial" w:cs="Arial"/>
                <w:sz w:val="18"/>
                <w:szCs w:val="18"/>
              </w:rPr>
            </w:pPr>
            <w:r w:rsidRPr="00C12609">
              <w:rPr>
                <w:rFonts w:ascii="Arial" w:hAnsi="Arial" w:cs="Arial"/>
                <w:sz w:val="18"/>
                <w:szCs w:val="18"/>
              </w:rPr>
              <w:lastRenderedPageBreak/>
              <w:t xml:space="preserve">In </w:t>
            </w:r>
            <w:r>
              <w:rPr>
                <w:rFonts w:ascii="Arial" w:hAnsi="Arial" w:cs="Arial"/>
                <w:b/>
                <w:sz w:val="18"/>
                <w:szCs w:val="18"/>
              </w:rPr>
              <w:t>Chinese</w:t>
            </w:r>
            <w:r w:rsidRPr="00C12609">
              <w:rPr>
                <w:rFonts w:ascii="Arial" w:hAnsi="Arial" w:cs="Arial"/>
                <w:sz w:val="18"/>
                <w:szCs w:val="18"/>
              </w:rPr>
              <w:t>, indicative progression towards the Level 8 achievement standard may be when students:</w:t>
            </w:r>
          </w:p>
          <w:p w14:paraId="5DF21109" w14:textId="77777777" w:rsidR="00903FD2" w:rsidRPr="00E57FFB" w:rsidRDefault="00903FD2" w:rsidP="00903FD2">
            <w:pPr>
              <w:pStyle w:val="ListParagraph"/>
              <w:spacing w:before="120"/>
              <w:rPr>
                <w:rFonts w:ascii="Arial" w:hAnsi="Arial" w:cs="Arial"/>
                <w:sz w:val="18"/>
                <w:szCs w:val="18"/>
              </w:rPr>
            </w:pPr>
          </w:p>
        </w:tc>
        <w:tc>
          <w:tcPr>
            <w:tcW w:w="4972" w:type="dxa"/>
          </w:tcPr>
          <w:p w14:paraId="2A845EC3" w14:textId="77777777" w:rsidR="00903FD2" w:rsidRPr="00903FD2" w:rsidRDefault="00903FD2" w:rsidP="00903FD2">
            <w:pPr>
              <w:spacing w:before="240"/>
              <w:rPr>
                <w:rFonts w:ascii="Arial" w:hAnsi="Arial" w:cs="Arial"/>
                <w:sz w:val="18"/>
                <w:szCs w:val="18"/>
                <w:lang w:val="en-AU"/>
              </w:rPr>
            </w:pPr>
            <w:r w:rsidRPr="00903FD2">
              <w:rPr>
                <w:rFonts w:ascii="Arial" w:hAnsi="Arial" w:cs="Arial"/>
                <w:sz w:val="18"/>
                <w:szCs w:val="18"/>
                <w:lang w:val="en-AU"/>
              </w:rPr>
              <w:t>By the end of Level 8:</w:t>
            </w:r>
          </w:p>
          <w:p w14:paraId="53C97486"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use spoken and written Chinese to maintain exchanges, to analyse and evaluate information, and to share opinions (for example, </w:t>
            </w:r>
            <w:r w:rsidRPr="00903FD2">
              <w:rPr>
                <w:rFonts w:ascii="Arial" w:eastAsia="MingLiU" w:hAnsi="Arial" w:cs="Arial"/>
                <w:color w:val="333333"/>
                <w:sz w:val="18"/>
                <w:szCs w:val="18"/>
                <w:lang w:val="en-AU" w:eastAsia="zh-Hans"/>
              </w:rPr>
              <w:t>电视节</w:t>
            </w:r>
            <w:r w:rsidRPr="00903FD2">
              <w:rPr>
                <w:rFonts w:ascii="Arial" w:eastAsia="MS Mincho" w:hAnsi="Arial" w:cs="Arial"/>
                <w:color w:val="333333"/>
                <w:sz w:val="18"/>
                <w:szCs w:val="18"/>
                <w:lang w:val="en-AU" w:eastAsia="zh-Hans"/>
              </w:rPr>
              <w:t>目，</w:t>
            </w:r>
            <w:r w:rsidRPr="00903FD2">
              <w:rPr>
                <w:rFonts w:ascii="Arial" w:eastAsia="MingLiU" w:hAnsi="Arial" w:cs="Arial"/>
                <w:color w:val="333333"/>
                <w:sz w:val="18"/>
                <w:szCs w:val="18"/>
                <w:lang w:val="en-AU" w:eastAsia="zh-Hans"/>
              </w:rPr>
              <w:t>纪录</w:t>
            </w:r>
            <w:r w:rsidRPr="00903FD2">
              <w:rPr>
                <w:rFonts w:ascii="Arial" w:eastAsia="MS Mincho" w:hAnsi="Arial" w:cs="Arial"/>
                <w:color w:val="333333"/>
                <w:sz w:val="18"/>
                <w:szCs w:val="18"/>
                <w:lang w:val="en-AU" w:eastAsia="zh-Hans"/>
              </w:rPr>
              <w:t>片，教育片，微</w:t>
            </w:r>
            <w:r w:rsidRPr="00903FD2">
              <w:rPr>
                <w:rFonts w:ascii="Arial" w:eastAsia="MingLiU" w:hAnsi="Arial" w:cs="Arial"/>
                <w:color w:val="333333"/>
                <w:sz w:val="18"/>
                <w:szCs w:val="18"/>
                <w:lang w:val="en-AU" w:eastAsia="zh-Hans"/>
              </w:rPr>
              <w:t>电</w:t>
            </w:r>
            <w:r w:rsidRPr="00903FD2">
              <w:rPr>
                <w:rFonts w:ascii="Arial" w:eastAsia="MS Mincho" w:hAnsi="Arial" w:cs="Arial"/>
                <w:color w:val="333333"/>
                <w:sz w:val="18"/>
                <w:szCs w:val="18"/>
                <w:lang w:val="en-AU" w:eastAsia="zh-Hans"/>
              </w:rPr>
              <w:t>影，</w:t>
            </w:r>
            <w:r w:rsidRPr="00903FD2">
              <w:rPr>
                <w:rFonts w:ascii="Arial" w:eastAsia="Times New Roman" w:hAnsi="Arial" w:cs="Arial"/>
                <w:color w:val="333333"/>
                <w:sz w:val="18"/>
                <w:szCs w:val="18"/>
                <w:lang w:val="en-AU" w:eastAsia="zh-Hans"/>
              </w:rPr>
              <w:t xml:space="preserve"> </w:t>
            </w:r>
            <w:r w:rsidRPr="00903FD2">
              <w:rPr>
                <w:rFonts w:ascii="Arial" w:eastAsia="MingLiU" w:hAnsi="Arial" w:cs="Arial"/>
                <w:color w:val="333333"/>
                <w:sz w:val="18"/>
                <w:szCs w:val="18"/>
                <w:lang w:val="en-AU" w:eastAsia="zh-Hans"/>
              </w:rPr>
              <w:t>报纸</w:t>
            </w:r>
            <w:r w:rsidRPr="00903FD2">
              <w:rPr>
                <w:rFonts w:ascii="Arial" w:eastAsia="MS Mincho" w:hAnsi="Arial" w:cs="Arial"/>
                <w:color w:val="333333"/>
                <w:sz w:val="18"/>
                <w:szCs w:val="18"/>
                <w:lang w:val="en-AU" w:eastAsia="zh-Hans"/>
              </w:rPr>
              <w:t>，</w:t>
            </w:r>
            <w:r w:rsidRPr="00903FD2">
              <w:rPr>
                <w:rFonts w:ascii="Arial" w:eastAsia="MingLiU" w:hAnsi="Arial" w:cs="Arial"/>
                <w:color w:val="333333"/>
                <w:sz w:val="18"/>
                <w:szCs w:val="18"/>
                <w:lang w:val="en-AU" w:eastAsia="zh-Hans"/>
              </w:rPr>
              <w:t>杂</w:t>
            </w:r>
            <w:r w:rsidRPr="00903FD2">
              <w:rPr>
                <w:rFonts w:ascii="Arial" w:eastAsia="MS Mincho" w:hAnsi="Arial" w:cs="Arial"/>
                <w:color w:val="333333"/>
                <w:sz w:val="18"/>
                <w:szCs w:val="18"/>
                <w:lang w:val="en-AU" w:eastAsia="zh-Hans"/>
              </w:rPr>
              <w:t>志，</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网站，博客，</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少年百科</w:t>
            </w:r>
            <w:r w:rsidRPr="00903FD2">
              <w:rPr>
                <w:rFonts w:ascii="Arial" w:eastAsia="Times New Roman" w:hAnsi="Arial" w:cs="Arial"/>
                <w:color w:val="333333"/>
                <w:sz w:val="18"/>
                <w:szCs w:val="18"/>
                <w:lang w:val="en-AU" w:eastAsia="en-AU"/>
              </w:rPr>
              <w:t xml:space="preserve">) and experiences, for example, </w:t>
            </w:r>
            <w:r w:rsidRPr="00903FD2">
              <w:rPr>
                <w:rFonts w:ascii="Arial" w:eastAsia="MS Gothic" w:hAnsi="Arial" w:cs="Arial"/>
                <w:color w:val="333333"/>
                <w:sz w:val="18"/>
                <w:szCs w:val="18"/>
                <w:lang w:val="en-AU" w:eastAsia="zh-Hans"/>
              </w:rPr>
              <w:t>我</w:t>
            </w:r>
            <w:r w:rsidRPr="00903FD2">
              <w:rPr>
                <w:rFonts w:ascii="Arial" w:eastAsia="MingLiU" w:hAnsi="Arial" w:cs="Arial"/>
                <w:color w:val="333333"/>
                <w:sz w:val="18"/>
                <w:szCs w:val="18"/>
                <w:lang w:val="en-AU" w:eastAsia="zh-Hans"/>
              </w:rPr>
              <w:t>们为</w:t>
            </w:r>
            <w:r w:rsidRPr="00903FD2">
              <w:rPr>
                <w:rFonts w:ascii="Arial" w:eastAsia="MS Mincho" w:hAnsi="Arial" w:cs="Arial"/>
                <w:color w:val="333333"/>
                <w:sz w:val="18"/>
                <w:szCs w:val="18"/>
                <w:lang w:val="en-AU" w:eastAsia="zh-Hans"/>
              </w:rPr>
              <w:t>什么要保</w:t>
            </w:r>
            <w:r w:rsidRPr="00903FD2">
              <w:rPr>
                <w:rFonts w:ascii="Arial" w:eastAsia="MingLiU" w:hAnsi="Arial" w:cs="Arial"/>
                <w:color w:val="333333"/>
                <w:sz w:val="18"/>
                <w:szCs w:val="18"/>
                <w:lang w:val="en-AU" w:eastAsia="zh-Hans"/>
              </w:rPr>
              <w:t>护</w:t>
            </w:r>
            <w:r w:rsidRPr="00903FD2">
              <w:rPr>
                <w:rFonts w:ascii="Arial" w:eastAsia="MS Mincho" w:hAnsi="Arial" w:cs="Arial"/>
                <w:color w:val="333333"/>
                <w:sz w:val="18"/>
                <w:szCs w:val="18"/>
                <w:lang w:val="en-AU" w:eastAsia="zh-Hans"/>
              </w:rPr>
              <w:t>熊猫？，中国和澳大利</w:t>
            </w:r>
            <w:r w:rsidRPr="00903FD2">
              <w:rPr>
                <w:rFonts w:ascii="Arial" w:eastAsia="MingLiU" w:hAnsi="Arial" w:cs="Arial"/>
                <w:color w:val="333333"/>
                <w:sz w:val="18"/>
                <w:szCs w:val="18"/>
                <w:lang w:val="en-AU" w:eastAsia="zh-Hans"/>
              </w:rPr>
              <w:t>亚</w:t>
            </w:r>
            <w:r w:rsidRPr="00903FD2">
              <w:rPr>
                <w:rFonts w:ascii="Arial" w:eastAsia="MS Mincho" w:hAnsi="Arial" w:cs="Arial"/>
                <w:color w:val="333333"/>
                <w:sz w:val="18"/>
                <w:szCs w:val="18"/>
                <w:lang w:val="en-AU" w:eastAsia="zh-Hans"/>
              </w:rPr>
              <w:t>的一些差异，</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我最喜</w:t>
            </w:r>
            <w:r w:rsidRPr="00903FD2">
              <w:rPr>
                <w:rFonts w:ascii="Arial" w:eastAsia="MingLiU" w:hAnsi="Arial" w:cs="Arial"/>
                <w:color w:val="333333"/>
                <w:sz w:val="18"/>
                <w:szCs w:val="18"/>
                <w:lang w:val="en-AU" w:eastAsia="zh-Hans"/>
              </w:rPr>
              <w:t>欢</w:t>
            </w:r>
            <w:r w:rsidRPr="00903FD2">
              <w:rPr>
                <w:rFonts w:ascii="Arial" w:eastAsia="MS Mincho" w:hAnsi="Arial" w:cs="Arial"/>
                <w:color w:val="333333"/>
                <w:sz w:val="18"/>
                <w:szCs w:val="18"/>
                <w:lang w:val="en-AU" w:eastAsia="zh-Hans"/>
              </w:rPr>
              <w:t>的假期</w:t>
            </w:r>
            <w:r w:rsidRPr="00903FD2">
              <w:rPr>
                <w:rFonts w:ascii="Arial" w:eastAsia="Times New Roman" w:hAnsi="Arial" w:cs="Arial"/>
                <w:color w:val="333333"/>
                <w:sz w:val="18"/>
                <w:szCs w:val="18"/>
                <w:lang w:val="en-AU" w:eastAsia="en-AU"/>
              </w:rPr>
              <w:t xml:space="preserve">. </w:t>
            </w:r>
          </w:p>
          <w:p w14:paraId="69A5A533"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select and discern tone patterns and atonality. Students respond to and create a range of texts (for example, </w:t>
            </w:r>
            <w:r w:rsidRPr="00903FD2">
              <w:rPr>
                <w:rFonts w:ascii="Arial" w:eastAsia="MS Gothic" w:hAnsi="Arial" w:cs="Arial"/>
                <w:color w:val="333333"/>
                <w:sz w:val="18"/>
                <w:szCs w:val="18"/>
                <w:lang w:val="en-AU" w:eastAsia="zh-Hans"/>
              </w:rPr>
              <w:t>流行歌曲演唱；</w:t>
            </w:r>
            <w:r w:rsidRPr="00903FD2">
              <w:rPr>
                <w:rFonts w:ascii="Arial" w:eastAsia="MingLiU" w:hAnsi="Arial" w:cs="Arial"/>
                <w:color w:val="333333"/>
                <w:sz w:val="18"/>
                <w:szCs w:val="18"/>
                <w:lang w:val="en-AU" w:eastAsia="zh-Hans"/>
              </w:rPr>
              <w:t>电视剧</w:t>
            </w:r>
            <w:r w:rsidRPr="00903FD2">
              <w:rPr>
                <w:rFonts w:ascii="Arial" w:eastAsia="MS Mincho" w:hAnsi="Arial" w:cs="Arial"/>
                <w:color w:val="333333"/>
                <w:sz w:val="18"/>
                <w:szCs w:val="18"/>
                <w:lang w:val="en-AU" w:eastAsia="zh-Hans"/>
              </w:rPr>
              <w:t>配音</w:t>
            </w:r>
            <w:r w:rsidRPr="00903FD2">
              <w:rPr>
                <w:rFonts w:ascii="Arial" w:eastAsia="Times New Roman" w:hAnsi="Arial" w:cs="Arial"/>
                <w:color w:val="333333"/>
                <w:sz w:val="18"/>
                <w:szCs w:val="18"/>
                <w:lang w:val="en-AU" w:eastAsia="en-AU"/>
              </w:rPr>
              <w:t xml:space="preserve">), showing an understanding of different audiences and purposes. Sentences generally contain two or more ideas connected by cohesive devices (for example, </w:t>
            </w:r>
            <w:r w:rsidRPr="00903FD2">
              <w:rPr>
                <w:rFonts w:ascii="Arial" w:eastAsia="MS Gothic" w:hAnsi="Arial" w:cs="Arial"/>
                <w:color w:val="333333"/>
                <w:sz w:val="18"/>
                <w:szCs w:val="18"/>
                <w:lang w:val="en-AU" w:eastAsia="zh-Hans"/>
              </w:rPr>
              <w:t>不但</w:t>
            </w:r>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而且</w:t>
            </w:r>
            <w:r w:rsidRPr="00903FD2">
              <w:rPr>
                <w:rFonts w:ascii="Arial" w:eastAsia="Times New Roman" w:hAnsi="Arial" w:cs="Arial"/>
                <w:color w:val="333333"/>
                <w:sz w:val="18"/>
                <w:szCs w:val="18"/>
                <w:lang w:val="en-AU" w:eastAsia="zh-Hans"/>
              </w:rPr>
              <w:t>…</w:t>
            </w:r>
            <w:r w:rsidRPr="00903FD2">
              <w:rPr>
                <w:rFonts w:ascii="Arial" w:eastAsia="Times New Roman" w:hAnsi="Arial" w:cs="Arial"/>
                <w:color w:val="333333"/>
                <w:sz w:val="18"/>
                <w:szCs w:val="18"/>
                <w:lang w:val="en-AU" w:eastAsia="en-AU"/>
              </w:rPr>
              <w:t xml:space="preserve">) and use a range of time phrases (for example, </w:t>
            </w:r>
            <w:r w:rsidRPr="00903FD2">
              <w:rPr>
                <w:rFonts w:ascii="Arial" w:eastAsia="MS Gothic" w:hAnsi="Arial" w:cs="Arial"/>
                <w:color w:val="333333"/>
                <w:sz w:val="18"/>
                <w:szCs w:val="18"/>
                <w:lang w:val="en-AU" w:eastAsia="zh-Hans"/>
              </w:rPr>
              <w:t>先</w:t>
            </w:r>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然后；</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以前；吃了</w:t>
            </w:r>
            <w:r w:rsidRPr="00903FD2">
              <w:rPr>
                <w:rFonts w:ascii="Arial" w:eastAsia="MingLiU" w:hAnsi="Arial" w:cs="Arial"/>
                <w:color w:val="333333"/>
                <w:sz w:val="18"/>
                <w:szCs w:val="18"/>
                <w:lang w:val="en-AU" w:eastAsia="zh-Hans"/>
              </w:rPr>
              <w:t>饭</w:t>
            </w:r>
            <w:r w:rsidRPr="00903FD2">
              <w:rPr>
                <w:rFonts w:ascii="Arial" w:eastAsia="MS Mincho" w:hAnsi="Arial" w:cs="Arial"/>
                <w:color w:val="333333"/>
                <w:sz w:val="18"/>
                <w:szCs w:val="18"/>
                <w:lang w:val="en-AU" w:eastAsia="zh-Hans"/>
              </w:rPr>
              <w:t>，就</w:t>
            </w:r>
            <w:r w:rsidRPr="00903FD2">
              <w:rPr>
                <w:rFonts w:ascii="Arial" w:eastAsia="MS Gothic" w:hAnsi="Arial" w:cs="Arial"/>
                <w:color w:val="333333"/>
                <w:sz w:val="18"/>
                <w:szCs w:val="18"/>
                <w:lang w:val="en-AU" w:eastAsia="en-AU"/>
              </w:rPr>
              <w:t>）</w:t>
            </w:r>
            <w:r w:rsidRPr="00903FD2">
              <w:rPr>
                <w:rFonts w:ascii="Arial" w:eastAsia="Times New Roman" w:hAnsi="Arial" w:cs="Arial"/>
                <w:color w:val="333333"/>
                <w:sz w:val="18"/>
                <w:szCs w:val="18"/>
                <w:lang w:val="en-AU" w:eastAsia="en-AU"/>
              </w:rPr>
              <w:t xml:space="preserve">to sequence events and ideas. </w:t>
            </w:r>
          </w:p>
          <w:p w14:paraId="5AF6F792"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make comparisons (for example, </w:t>
            </w:r>
            <w:r w:rsidRPr="00903FD2">
              <w:rPr>
                <w:rFonts w:ascii="Arial" w:eastAsia="MS Gothic" w:hAnsi="Arial" w:cs="Arial"/>
                <w:color w:val="333333"/>
                <w:sz w:val="18"/>
                <w:szCs w:val="18"/>
                <w:lang w:val="en-AU" w:eastAsia="zh-Hans"/>
              </w:rPr>
              <w:t>比</w:t>
            </w:r>
            <w:proofErr w:type="gramStart"/>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跟</w:t>
            </w:r>
            <w:proofErr w:type="gramEnd"/>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一</w:t>
            </w:r>
            <w:r w:rsidRPr="00903FD2">
              <w:rPr>
                <w:rFonts w:ascii="Arial" w:eastAsia="MingLiU" w:hAnsi="Arial" w:cs="Arial"/>
                <w:color w:val="333333"/>
                <w:sz w:val="18"/>
                <w:szCs w:val="18"/>
                <w:lang w:val="en-AU" w:eastAsia="zh-Hans"/>
              </w:rPr>
              <w:t>样</w:t>
            </w:r>
            <w:r w:rsidRPr="00903FD2">
              <w:rPr>
                <w:rFonts w:ascii="Arial" w:eastAsia="Times New Roman" w:hAnsi="Arial" w:cs="Arial"/>
                <w:color w:val="333333"/>
                <w:sz w:val="18"/>
                <w:szCs w:val="18"/>
                <w:lang w:val="en-AU" w:eastAsia="en-AU"/>
              </w:rPr>
              <w:t xml:space="preserve">), and elaborate on and explain their opinions or actions using conjunctions, for example, </w:t>
            </w:r>
            <w:r w:rsidRPr="00903FD2">
              <w:rPr>
                <w:rFonts w:ascii="Arial" w:eastAsia="MS Gothic" w:hAnsi="Arial" w:cs="Arial"/>
                <w:color w:val="333333"/>
                <w:sz w:val="18"/>
                <w:szCs w:val="18"/>
                <w:lang w:val="en-AU" w:eastAsia="zh-Hans"/>
              </w:rPr>
              <w:t>所以、要不然</w:t>
            </w:r>
            <w:r w:rsidRPr="00903FD2">
              <w:rPr>
                <w:rFonts w:ascii="Arial" w:eastAsia="Times New Roman" w:hAnsi="Arial" w:cs="Arial"/>
                <w:color w:val="333333"/>
                <w:sz w:val="18"/>
                <w:szCs w:val="18"/>
                <w:lang w:val="en-AU" w:eastAsia="en-AU"/>
              </w:rPr>
              <w:t xml:space="preserve">. </w:t>
            </w:r>
          </w:p>
          <w:p w14:paraId="2868C1E0"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use stylistic devices (including </w:t>
            </w:r>
            <w:r w:rsidRPr="00903FD2">
              <w:rPr>
                <w:rFonts w:ascii="Arial" w:eastAsia="MS Gothic" w:hAnsi="Arial" w:cs="Arial"/>
                <w:color w:val="333333"/>
                <w:sz w:val="18"/>
                <w:szCs w:val="18"/>
                <w:lang w:val="en-AU" w:eastAsia="zh-Hans"/>
              </w:rPr>
              <w:t>比</w:t>
            </w:r>
            <w:r w:rsidRPr="00903FD2">
              <w:rPr>
                <w:rFonts w:ascii="Arial" w:eastAsia="MingLiU" w:hAnsi="Arial" w:cs="Arial"/>
                <w:color w:val="333333"/>
                <w:sz w:val="18"/>
                <w:szCs w:val="18"/>
                <w:lang w:val="en-AU" w:eastAsia="zh-Hans"/>
              </w:rPr>
              <w:t>喻</w:t>
            </w:r>
            <w:r w:rsidRPr="00903FD2">
              <w:rPr>
                <w:rFonts w:ascii="Arial" w:eastAsia="MS Mincho" w:hAnsi="Arial" w:cs="Arial"/>
                <w:color w:val="333333"/>
                <w:sz w:val="18"/>
                <w:szCs w:val="18"/>
                <w:lang w:val="en-AU" w:eastAsia="zh-Hans"/>
              </w:rPr>
              <w:t>，排比，反</w:t>
            </w:r>
            <w:r w:rsidRPr="00903FD2">
              <w:rPr>
                <w:rFonts w:ascii="Arial" w:eastAsia="MingLiU" w:hAnsi="Arial" w:cs="Arial"/>
                <w:color w:val="333333"/>
                <w:sz w:val="18"/>
                <w:szCs w:val="18"/>
                <w:lang w:val="en-AU" w:eastAsia="zh-Hans"/>
              </w:rPr>
              <w:t>问</w:t>
            </w:r>
            <w:r w:rsidRPr="00903FD2">
              <w:rPr>
                <w:rFonts w:ascii="Arial" w:eastAsia="Times New Roman" w:hAnsi="Arial" w:cs="Arial"/>
                <w:color w:val="333333"/>
                <w:sz w:val="18"/>
                <w:szCs w:val="18"/>
                <w:lang w:val="en-AU" w:eastAsia="en-AU"/>
              </w:rPr>
              <w:t xml:space="preserve">), and use </w:t>
            </w:r>
            <w:r w:rsidRPr="00903FD2">
              <w:rPr>
                <w:rFonts w:ascii="Arial" w:eastAsia="MS Gothic" w:hAnsi="Arial" w:cs="Arial"/>
                <w:color w:val="333333"/>
                <w:sz w:val="18"/>
                <w:szCs w:val="18"/>
                <w:lang w:val="en-AU" w:eastAsia="zh-Hans"/>
              </w:rPr>
              <w:t>成</w:t>
            </w:r>
            <w:r w:rsidRPr="00903FD2">
              <w:rPr>
                <w:rFonts w:ascii="Arial" w:eastAsia="MingLiU" w:hAnsi="Arial" w:cs="Arial"/>
                <w:color w:val="333333"/>
                <w:sz w:val="18"/>
                <w:szCs w:val="18"/>
                <w:lang w:val="en-AU" w:eastAsia="zh-Hans"/>
              </w:rPr>
              <w:t>语</w:t>
            </w:r>
            <w:r w:rsidRPr="00903FD2">
              <w:rPr>
                <w:rFonts w:ascii="Arial" w:eastAsia="Times New Roman" w:hAnsi="Arial" w:cs="Arial"/>
                <w:color w:val="333333"/>
                <w:sz w:val="18"/>
                <w:szCs w:val="18"/>
                <w:lang w:val="en-AU" w:eastAsia="en-AU"/>
              </w:rPr>
              <w:t xml:space="preserve"> to influence and persuade others. </w:t>
            </w:r>
          </w:p>
          <w:p w14:paraId="2A4977E5" w14:textId="55E28451"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move between English and Chinese to interpret and translate for different audiences.</w:t>
            </w:r>
          </w:p>
          <w:p w14:paraId="6DFAFE60"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explain how changes in tone and tone combination impact on meaning. </w:t>
            </w:r>
          </w:p>
          <w:p w14:paraId="2BD99235"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describe culturally specific gestures and actions. </w:t>
            </w:r>
          </w:p>
          <w:p w14:paraId="01FF46AF"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recognise diversity within the Chinese spoken and written language. </w:t>
            </w:r>
          </w:p>
          <w:p w14:paraId="7F800A49"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explain the differences in writing systems across </w:t>
            </w:r>
            <w:r w:rsidRPr="00903FD2">
              <w:rPr>
                <w:rFonts w:ascii="Arial" w:eastAsia="Times New Roman" w:hAnsi="Arial" w:cs="Arial"/>
                <w:color w:val="333333"/>
                <w:sz w:val="18"/>
                <w:szCs w:val="18"/>
                <w:lang w:val="en-AU" w:eastAsia="en-AU"/>
              </w:rPr>
              <w:lastRenderedPageBreak/>
              <w:t xml:space="preserve">languages. </w:t>
            </w:r>
          </w:p>
          <w:p w14:paraId="171A2F57"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connect the distinctive features of Chinese grammar with the development of complex ideas, and explain how the structure of texts influences audience response. </w:t>
            </w:r>
          </w:p>
          <w:p w14:paraId="49AD4080" w14:textId="6296D360"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explain how features of Chinese culture impact on communication practices and influence their own interactions with others across languages.</w:t>
            </w:r>
          </w:p>
          <w:p w14:paraId="14306871" w14:textId="77777777" w:rsidR="00903FD2" w:rsidRPr="00903FD2" w:rsidRDefault="00903FD2" w:rsidP="00903FD2">
            <w:pPr>
              <w:widowControl/>
              <w:shd w:val="clear" w:color="auto" w:fill="FFFFFF"/>
              <w:rPr>
                <w:rFonts w:ascii="Arial" w:eastAsia="Arial" w:hAnsi="Arial" w:cs="Arial"/>
                <w:sz w:val="18"/>
                <w:szCs w:val="18"/>
                <w:lang w:val="en-AU"/>
              </w:rPr>
            </w:pPr>
          </w:p>
        </w:tc>
      </w:tr>
    </w:tbl>
    <w:p w14:paraId="1DA38C6D" w14:textId="77777777" w:rsidR="00CA48B4" w:rsidRDefault="00CA48B4">
      <w:pPr>
        <w:rPr>
          <w:rFonts w:ascii="Arial" w:eastAsia="Arial" w:hAnsi="Arial" w:cs="Arial"/>
          <w:b/>
          <w:bCs/>
        </w:rPr>
      </w:pPr>
    </w:p>
    <w:p w14:paraId="264EF855" w14:textId="77777777" w:rsidR="00CA48B4" w:rsidRDefault="00CA48B4">
      <w:pPr>
        <w:rPr>
          <w:rFonts w:ascii="Arial" w:eastAsia="Arial" w:hAnsi="Arial" w:cs="Arial"/>
          <w:b/>
          <w:bCs/>
        </w:rPr>
      </w:pPr>
    </w:p>
    <w:p w14:paraId="3E999A56" w14:textId="77777777" w:rsidR="00CA48B4" w:rsidRDefault="00CA48B4">
      <w:pPr>
        <w:rPr>
          <w:rFonts w:ascii="Arial" w:eastAsia="Arial" w:hAnsi="Arial" w:cs="Arial"/>
          <w:b/>
          <w:bCs/>
        </w:rPr>
      </w:pPr>
    </w:p>
    <w:p w14:paraId="25C2BDB2" w14:textId="77777777" w:rsidR="00CA48B4" w:rsidRDefault="00CA48B4">
      <w:pPr>
        <w:rPr>
          <w:rFonts w:ascii="Arial" w:eastAsia="Arial" w:hAnsi="Arial" w:cs="Arial"/>
          <w:b/>
          <w:bCs/>
        </w:rPr>
      </w:pPr>
    </w:p>
    <w:p w14:paraId="3AF41115" w14:textId="77777777" w:rsidR="00CA48B4" w:rsidRDefault="00CA48B4">
      <w:pPr>
        <w:rPr>
          <w:rFonts w:ascii="Arial" w:eastAsia="Arial" w:hAnsi="Arial" w:cs="Arial"/>
          <w:b/>
          <w:bCs/>
        </w:rPr>
      </w:pPr>
    </w:p>
    <w:p w14:paraId="40402E0B" w14:textId="77777777" w:rsidR="00CA48B4" w:rsidRDefault="00CA48B4">
      <w:pPr>
        <w:rPr>
          <w:rFonts w:ascii="Arial" w:eastAsia="Arial" w:hAnsi="Arial" w:cs="Arial"/>
          <w:b/>
          <w:bCs/>
        </w:rPr>
      </w:pPr>
    </w:p>
    <w:p w14:paraId="7933268C" w14:textId="77777777" w:rsidR="00CA48B4" w:rsidRDefault="00CA48B4">
      <w:pPr>
        <w:rPr>
          <w:rFonts w:ascii="Arial" w:eastAsia="Arial" w:hAnsi="Arial" w:cs="Arial"/>
          <w:b/>
          <w:bCs/>
        </w:rPr>
      </w:pPr>
    </w:p>
    <w:p w14:paraId="3A5ABECC" w14:textId="77777777" w:rsidR="00CA48B4" w:rsidRDefault="00CA48B4">
      <w:pPr>
        <w:rPr>
          <w:rFonts w:ascii="Arial" w:eastAsia="Arial" w:hAnsi="Arial" w:cs="Arial"/>
          <w:b/>
          <w:bCs/>
        </w:rPr>
      </w:pPr>
    </w:p>
    <w:p w14:paraId="46566E34" w14:textId="77777777" w:rsidR="00CA48B4" w:rsidRDefault="00CA48B4">
      <w:pPr>
        <w:rPr>
          <w:rFonts w:ascii="Arial" w:eastAsia="Arial" w:hAnsi="Arial" w:cs="Arial"/>
          <w:b/>
          <w:bCs/>
        </w:rPr>
      </w:pPr>
    </w:p>
    <w:p w14:paraId="7CCE8F69" w14:textId="77777777" w:rsidR="00CA48B4" w:rsidRDefault="00CA48B4">
      <w:pPr>
        <w:rPr>
          <w:rFonts w:ascii="Arial" w:eastAsia="Arial" w:hAnsi="Arial" w:cs="Arial"/>
          <w:b/>
          <w:bCs/>
        </w:rPr>
      </w:pPr>
    </w:p>
    <w:p w14:paraId="1B60BD23" w14:textId="77777777" w:rsidR="00CA48B4" w:rsidRDefault="00CA48B4">
      <w:pPr>
        <w:rPr>
          <w:rFonts w:ascii="Arial" w:eastAsia="Arial" w:hAnsi="Arial" w:cs="Arial"/>
          <w:b/>
          <w:bCs/>
        </w:rPr>
      </w:pPr>
    </w:p>
    <w:p w14:paraId="4A43CEC0" w14:textId="3C091173" w:rsidR="006003E1" w:rsidRDefault="006003E1">
      <w:pPr>
        <w:rPr>
          <w:rFonts w:ascii="Arial" w:eastAsia="Arial" w:hAnsi="Arial" w:cs="Arial"/>
          <w:b/>
          <w:bCs/>
        </w:rPr>
      </w:pPr>
    </w:p>
    <w:tbl>
      <w:tblPr>
        <w:tblStyle w:val="TableGrid"/>
        <w:tblW w:w="0" w:type="auto"/>
        <w:tblLook w:val="04A0" w:firstRow="1" w:lastRow="0" w:firstColumn="1" w:lastColumn="0" w:noHBand="0" w:noVBand="1"/>
      </w:tblPr>
      <w:tblGrid>
        <w:gridCol w:w="4644"/>
        <w:gridCol w:w="6379"/>
        <w:gridCol w:w="4972"/>
      </w:tblGrid>
      <w:tr w:rsidR="00265705" w:rsidRPr="00DD6AE7" w14:paraId="009EE1EC" w14:textId="77777777" w:rsidTr="001407DB">
        <w:tc>
          <w:tcPr>
            <w:tcW w:w="15995" w:type="dxa"/>
            <w:gridSpan w:val="3"/>
            <w:shd w:val="clear" w:color="auto" w:fill="auto"/>
          </w:tcPr>
          <w:p w14:paraId="3520EB32" w14:textId="7B85D376" w:rsidR="00265705" w:rsidRDefault="006003E1" w:rsidP="001407DB">
            <w:pPr>
              <w:spacing w:line="200" w:lineRule="exact"/>
              <w:ind w:left="102" w:right="-20"/>
              <w:rPr>
                <w:rFonts w:ascii="Arial" w:eastAsia="Arial" w:hAnsi="Arial" w:cs="Arial"/>
                <w:b/>
                <w:bCs/>
              </w:rPr>
            </w:pPr>
            <w:r>
              <w:rPr>
                <w:rFonts w:ascii="Arial" w:eastAsia="Arial" w:hAnsi="Arial" w:cs="Arial"/>
                <w:b/>
                <w:bCs/>
              </w:rPr>
              <w:lastRenderedPageBreak/>
              <w:br w:type="page"/>
            </w:r>
            <w:r w:rsidR="00265705">
              <w:rPr>
                <w:rFonts w:ascii="Arial" w:eastAsia="Arial" w:hAnsi="Arial" w:cs="Arial"/>
                <w:b/>
                <w:bCs/>
                <w:noProof/>
                <w:lang w:val="en-AU" w:eastAsia="en-AU"/>
              </w:rPr>
              <mc:AlternateContent>
                <mc:Choice Requires="wps">
                  <w:drawing>
                    <wp:anchor distT="0" distB="0" distL="114300" distR="114300" simplePos="0" relativeHeight="251754496" behindDoc="0" locked="0" layoutInCell="1" allowOverlap="1" wp14:anchorId="34A1F1BE" wp14:editId="43C3DF1D">
                      <wp:simplePos x="0" y="0"/>
                      <wp:positionH relativeFrom="column">
                        <wp:posOffset>-6301866</wp:posOffset>
                      </wp:positionH>
                      <wp:positionV relativeFrom="paragraph">
                        <wp:posOffset>5712460</wp:posOffset>
                      </wp:positionV>
                      <wp:extent cx="2051050" cy="914400"/>
                      <wp:effectExtent l="0" t="0" r="25400" b="19050"/>
                      <wp:wrapNone/>
                      <wp:docPr id="12" name="Rounded Rectangle 12"/>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CB13D62" w14:textId="77777777" w:rsidR="00903FD2" w:rsidRDefault="00903FD2" w:rsidP="00523AB6">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2" o:spid="_x0000_s1040" style="position:absolute;left:0;text-align:left;margin-left:-496.2pt;margin-top:449.8pt;width:161.5pt;height:1in;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" fillcolor="white [3201]" strokecolor="#00b050" strokeweight="2pt">
                      <v:textbox>
                        <w:txbxContent>
                          <w:p w14:paraId="7CB13D62" w14:textId="77777777" w:rsidR="00903FD2" w:rsidRDefault="00903FD2" w:rsidP="00523AB6">
                            <w:r>
                              <w:t xml:space="preserve">Previous level’s achievement </w:t>
                            </w:r>
                            <w:r w:rsidRPr="003701EC">
                              <w:t>standard</w:t>
                            </w:r>
                            <w:r>
                              <w:t xml:space="preserve"> as a starting point of comparison   </w:t>
                            </w:r>
                          </w:p>
                        </w:txbxContent>
                      </v:textbox>
                    </v:roundrect>
                  </w:pict>
                </mc:Fallback>
              </mc:AlternateContent>
            </w:r>
            <w:r w:rsidR="00265705">
              <w:rPr>
                <w:rFonts w:ascii="Arial" w:eastAsia="Arial" w:hAnsi="Arial" w:cs="Arial"/>
                <w:b/>
                <w:bCs/>
                <w:noProof/>
                <w:lang w:val="en-AU" w:eastAsia="en-AU"/>
              </w:rPr>
              <mc:AlternateContent>
                <mc:Choice Requires="wps">
                  <w:drawing>
                    <wp:anchor distT="0" distB="0" distL="114300" distR="114300" simplePos="0" relativeHeight="251755520" behindDoc="0" locked="0" layoutInCell="1" allowOverlap="1" wp14:anchorId="4C533440" wp14:editId="2F08577D">
                      <wp:simplePos x="0" y="0"/>
                      <wp:positionH relativeFrom="column">
                        <wp:posOffset>-6301866</wp:posOffset>
                      </wp:positionH>
                      <wp:positionV relativeFrom="paragraph">
                        <wp:posOffset>5712460</wp:posOffset>
                      </wp:positionV>
                      <wp:extent cx="2051050" cy="914400"/>
                      <wp:effectExtent l="0" t="0" r="25400" b="19050"/>
                      <wp:wrapNone/>
                      <wp:docPr id="13" name="Rounded Rectangle 13"/>
                      <wp:cNvGraphicFramePr/>
                      <a:graphic xmlns:a="http://schemas.openxmlformats.org/drawingml/2006/main">
                        <a:graphicData uri="http://schemas.microsoft.com/office/word/2010/wordprocessingShape">
                          <wps:wsp>
                            <wps:cNvSpPr/>
                            <wps:spPr>
                              <a:xfrm>
                                <a:off x="0" y="0"/>
                                <a:ext cx="2051050" cy="914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52F63923" w14:textId="77777777" w:rsidR="00903FD2" w:rsidRDefault="00903FD2" w:rsidP="00B21769">
                                  <w:r>
                                    <w:t xml:space="preserve">Previous level’s achievement </w:t>
                                  </w:r>
                                  <w:r w:rsidRPr="003701EC">
                                    <w:t>standard</w:t>
                                  </w:r>
                                  <w:r>
                                    <w:t xml:space="preserve"> as a starting point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41" style="position:absolute;left:0;text-align:left;margin-left:-496.2pt;margin-top:449.8pt;width:161.5pt;height:1in;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" fillcolor="white [3201]" strokecolor="#00b050" strokeweight="2pt">
                      <v:textbox>
                        <w:txbxContent>
                          <w:p w14:paraId="52F63923" w14:textId="77777777" w:rsidR="00903FD2" w:rsidRDefault="00903FD2" w:rsidP="00B21769">
                            <w:r>
                              <w:t xml:space="preserve">Previous level’s achievement </w:t>
                            </w:r>
                            <w:r w:rsidRPr="003701EC">
                              <w:t>standard</w:t>
                            </w:r>
                            <w:r>
                              <w:t xml:space="preserve"> as a starting point of comparison   </w:t>
                            </w:r>
                          </w:p>
                        </w:txbxContent>
                      </v:textbox>
                    </v:roundrect>
                  </w:pict>
                </mc:Fallback>
              </mc:AlternateContent>
            </w:r>
          </w:p>
          <w:p w14:paraId="66136172" w14:textId="0898B433" w:rsidR="00AD0467" w:rsidRPr="00AD0467" w:rsidRDefault="00265705" w:rsidP="00AD0467">
            <w:pPr>
              <w:spacing w:line="200" w:lineRule="exact"/>
              <w:ind w:left="102" w:right="-20"/>
              <w:rPr>
                <w:rFonts w:ascii="Arial" w:eastAsia="Arial" w:hAnsi="Arial" w:cs="Arial"/>
                <w:b/>
                <w:bCs/>
                <w:spacing w:val="1"/>
              </w:rPr>
            </w:pPr>
            <w:r>
              <w:rPr>
                <w:rFonts w:ascii="Arial" w:eastAsia="Arial" w:hAnsi="Arial" w:cs="Arial"/>
                <w:b/>
                <w:bCs/>
              </w:rPr>
              <w:t>CURRICULUM AREA</w:t>
            </w:r>
            <w:r w:rsidRPr="003C3777">
              <w:rPr>
                <w:rFonts w:ascii="Arial" w:eastAsia="Arial" w:hAnsi="Arial" w:cs="Arial"/>
                <w:b/>
                <w:bCs/>
                <w:spacing w:val="-1"/>
              </w:rPr>
              <w:t xml:space="preserve"> </w:t>
            </w:r>
            <w:r w:rsidRPr="003C3777">
              <w:rPr>
                <w:rFonts w:ascii="Arial" w:eastAsia="Arial" w:hAnsi="Arial" w:cs="Arial"/>
                <w:b/>
                <w:bCs/>
              </w:rPr>
              <w:t>–</w:t>
            </w:r>
            <w:r w:rsidRPr="003C3777">
              <w:rPr>
                <w:rFonts w:ascii="Arial" w:eastAsia="Arial" w:hAnsi="Arial" w:cs="Arial"/>
                <w:b/>
                <w:bCs/>
                <w:spacing w:val="1"/>
              </w:rPr>
              <w:t xml:space="preserve"> </w:t>
            </w:r>
            <w:r w:rsidR="008645E5">
              <w:rPr>
                <w:rFonts w:ascii="Arial" w:eastAsia="Arial" w:hAnsi="Arial" w:cs="Arial"/>
                <w:b/>
                <w:bCs/>
                <w:spacing w:val="1"/>
              </w:rPr>
              <w:t xml:space="preserve">Languages/ </w:t>
            </w:r>
            <w:r w:rsidR="00903FD2">
              <w:rPr>
                <w:rFonts w:ascii="Arial" w:eastAsia="Arial" w:hAnsi="Arial" w:cs="Arial"/>
                <w:b/>
                <w:bCs/>
                <w:spacing w:val="1"/>
              </w:rPr>
              <w:t>CHINESE Background</w:t>
            </w:r>
            <w:r w:rsidR="00D62AB3">
              <w:rPr>
                <w:rFonts w:ascii="Arial" w:eastAsia="Arial" w:hAnsi="Arial" w:cs="Arial"/>
                <w:b/>
                <w:bCs/>
                <w:spacing w:val="1"/>
              </w:rPr>
              <w:t xml:space="preserve"> Language </w:t>
            </w:r>
            <w:r w:rsidR="00377AFA">
              <w:rPr>
                <w:rFonts w:ascii="Arial" w:eastAsia="Arial" w:hAnsi="Arial" w:cs="Arial"/>
                <w:b/>
                <w:bCs/>
                <w:spacing w:val="1"/>
              </w:rPr>
              <w:t>F-10 Sequence</w:t>
            </w:r>
            <w:r w:rsidR="00AD0467">
              <w:rPr>
                <w:rFonts w:ascii="Arial" w:eastAsia="Arial" w:hAnsi="Arial" w:cs="Arial"/>
                <w:b/>
                <w:bCs/>
                <w:spacing w:val="1"/>
              </w:rPr>
              <w:t xml:space="preserve"> </w:t>
            </w:r>
            <w:r w:rsidR="00AD0467" w:rsidRPr="00AD0467">
              <w:rPr>
                <w:rFonts w:ascii="Arial" w:eastAsia="Arial" w:hAnsi="Arial" w:cs="Arial"/>
                <w:b/>
                <w:bCs/>
                <w:i/>
              </w:rPr>
              <w:t xml:space="preserve">toward </w:t>
            </w:r>
            <w:r w:rsidR="00AD0467" w:rsidRPr="00AD0467">
              <w:rPr>
                <w:rFonts w:ascii="Arial" w:eastAsia="Arial" w:hAnsi="Arial" w:cs="Arial"/>
                <w:b/>
                <w:bCs/>
              </w:rPr>
              <w:t xml:space="preserve">Level </w:t>
            </w:r>
            <w:r w:rsidR="00AD0467">
              <w:rPr>
                <w:rFonts w:ascii="Arial" w:eastAsia="Arial" w:hAnsi="Arial" w:cs="Arial"/>
                <w:b/>
                <w:bCs/>
              </w:rPr>
              <w:t>10</w:t>
            </w:r>
            <w:r w:rsidR="00AD0467" w:rsidRPr="00AD0467">
              <w:rPr>
                <w:rFonts w:ascii="Arial" w:eastAsia="Arial" w:hAnsi="Arial" w:cs="Arial"/>
                <w:b/>
                <w:bCs/>
              </w:rPr>
              <w:t xml:space="preserve"> Achievement standard</w:t>
            </w:r>
          </w:p>
          <w:p w14:paraId="45F91B73" w14:textId="77777777" w:rsidR="00265705" w:rsidRDefault="00265705" w:rsidP="001407DB">
            <w:pPr>
              <w:spacing w:line="203" w:lineRule="exact"/>
              <w:ind w:right="-20"/>
              <w:rPr>
                <w:rFonts w:ascii="Arial" w:eastAsia="Arial" w:hAnsi="Arial" w:cs="Arial"/>
                <w:b/>
                <w:bCs/>
                <w:sz w:val="18"/>
                <w:szCs w:val="18"/>
              </w:rPr>
            </w:pPr>
          </w:p>
        </w:tc>
      </w:tr>
      <w:tr w:rsidR="00265705" w:rsidRPr="00DD6AE7" w14:paraId="74721697" w14:textId="77777777" w:rsidTr="001407DB">
        <w:tc>
          <w:tcPr>
            <w:tcW w:w="15995" w:type="dxa"/>
            <w:gridSpan w:val="3"/>
            <w:shd w:val="clear" w:color="auto" w:fill="auto"/>
          </w:tcPr>
          <w:p w14:paraId="43637A1E" w14:textId="77777777" w:rsidR="00AE71B2" w:rsidRDefault="00AE71B2" w:rsidP="00AE71B2">
            <w:pPr>
              <w:spacing w:line="203" w:lineRule="exact"/>
              <w:ind w:left="147" w:right="-20"/>
              <w:rPr>
                <w:rFonts w:ascii="Arial" w:eastAsia="Arial" w:hAnsi="Arial" w:cs="Arial"/>
                <w:b/>
                <w:bCs/>
                <w:color w:val="000000" w:themeColor="text1"/>
                <w:spacing w:val="1"/>
                <w:sz w:val="20"/>
                <w:szCs w:val="20"/>
              </w:rPr>
            </w:pPr>
          </w:p>
          <w:p w14:paraId="5A50B6BA" w14:textId="77777777" w:rsidR="00AE71B2" w:rsidRDefault="00AE71B2" w:rsidP="00AE71B2">
            <w:pPr>
              <w:spacing w:line="203" w:lineRule="exact"/>
              <w:ind w:left="147" w:right="-20"/>
              <w:rPr>
                <w:rFonts w:ascii="Arial" w:eastAsia="Arial" w:hAnsi="Arial" w:cs="Arial"/>
                <w:bCs/>
                <w:color w:val="000000" w:themeColor="text1"/>
                <w:spacing w:val="1"/>
                <w:sz w:val="20"/>
                <w:szCs w:val="20"/>
              </w:rPr>
            </w:pPr>
            <w:r w:rsidRPr="00AE0D04">
              <w:rPr>
                <w:rFonts w:ascii="Arial" w:eastAsia="Arial" w:hAnsi="Arial" w:cs="Arial"/>
                <w:b/>
                <w:bCs/>
                <w:color w:val="000000" w:themeColor="text1"/>
                <w:spacing w:val="1"/>
                <w:sz w:val="20"/>
                <w:szCs w:val="20"/>
              </w:rPr>
              <w:t>Context:</w:t>
            </w:r>
            <w:r w:rsidRPr="00484C02">
              <w:rPr>
                <w:rFonts w:ascii="Arial" w:eastAsia="Arial" w:hAnsi="Arial" w:cs="Arial"/>
                <w:bCs/>
                <w:color w:val="000000" w:themeColor="text1"/>
                <w:spacing w:val="1"/>
                <w:sz w:val="20"/>
                <w:szCs w:val="20"/>
              </w:rPr>
              <w:t xml:space="preserve"> </w:t>
            </w:r>
          </w:p>
          <w:p w14:paraId="657ED1A3" w14:textId="77777777" w:rsidR="00AE71B2" w:rsidRDefault="00AE71B2" w:rsidP="00AE71B2">
            <w:pPr>
              <w:spacing w:line="203" w:lineRule="exact"/>
              <w:ind w:left="147" w:right="-20"/>
              <w:rPr>
                <w:rFonts w:ascii="Arial" w:eastAsia="Arial" w:hAnsi="Arial" w:cs="Arial"/>
                <w:b/>
                <w:bCs/>
                <w:color w:val="000000" w:themeColor="text1"/>
                <w:spacing w:val="1"/>
                <w:sz w:val="20"/>
                <w:szCs w:val="20"/>
              </w:rPr>
            </w:pPr>
            <w:r>
              <w:rPr>
                <w:rFonts w:ascii="Arial" w:eastAsia="Arial" w:hAnsi="Arial" w:cs="Arial"/>
                <w:b/>
                <w:bCs/>
                <w:color w:val="000000" w:themeColor="text1"/>
                <w:spacing w:val="1"/>
                <w:sz w:val="20"/>
                <w:szCs w:val="20"/>
              </w:rPr>
              <w:t xml:space="preserve">Content Description: </w:t>
            </w:r>
          </w:p>
          <w:p w14:paraId="2CDEA524" w14:textId="39BDDA10" w:rsidR="00265705" w:rsidRPr="004B15E0" w:rsidRDefault="00265705" w:rsidP="004B15E0">
            <w:pPr>
              <w:spacing w:line="203" w:lineRule="exact"/>
              <w:ind w:left="147" w:right="-20"/>
              <w:rPr>
                <w:rFonts w:ascii="Arial" w:eastAsia="Arial" w:hAnsi="Arial" w:cs="Arial"/>
                <w:b/>
                <w:bCs/>
                <w:sz w:val="18"/>
                <w:szCs w:val="18"/>
              </w:rPr>
            </w:pPr>
            <w:bookmarkStart w:id="0" w:name="_GoBack"/>
            <w:bookmarkEnd w:id="0"/>
          </w:p>
        </w:tc>
      </w:tr>
      <w:tr w:rsidR="00265705" w:rsidRPr="00DD6AE7" w14:paraId="5D589FD5" w14:textId="77777777" w:rsidTr="00772C7A">
        <w:tc>
          <w:tcPr>
            <w:tcW w:w="4644" w:type="dxa"/>
            <w:shd w:val="clear" w:color="auto" w:fill="auto"/>
            <w:vAlign w:val="center"/>
          </w:tcPr>
          <w:p w14:paraId="57D987C1" w14:textId="54805A56" w:rsidR="00265705" w:rsidRPr="00C12609" w:rsidRDefault="00903FD2" w:rsidP="00A00E06">
            <w:pPr>
              <w:spacing w:before="120" w:line="203" w:lineRule="exact"/>
              <w:ind w:right="-20"/>
              <w:rPr>
                <w:rFonts w:ascii="Arial" w:eastAsia="Arial" w:hAnsi="Arial" w:cs="Arial"/>
                <w:b/>
                <w:bCs/>
                <w:sz w:val="18"/>
                <w:szCs w:val="18"/>
              </w:rPr>
            </w:pPr>
            <w:r>
              <w:rPr>
                <w:rFonts w:ascii="Arial" w:hAnsi="Arial" w:cs="Arial"/>
                <w:b/>
                <w:sz w:val="18"/>
                <w:szCs w:val="18"/>
              </w:rPr>
              <w:t>Chinese</w:t>
            </w:r>
            <w:r w:rsidR="004B15E0">
              <w:rPr>
                <w:rFonts w:ascii="Arial" w:hAnsi="Arial" w:cs="Arial"/>
                <w:b/>
                <w:sz w:val="18"/>
                <w:szCs w:val="18"/>
              </w:rPr>
              <w:t xml:space="preserve"> </w:t>
            </w:r>
            <w:r w:rsidR="00265705" w:rsidRPr="00C12609">
              <w:rPr>
                <w:rFonts w:ascii="Arial" w:eastAsia="Arial" w:hAnsi="Arial" w:cs="Arial"/>
                <w:b/>
                <w:bCs/>
                <w:sz w:val="18"/>
                <w:szCs w:val="18"/>
              </w:rPr>
              <w:t xml:space="preserve">Level 8 Achievement Standard </w:t>
            </w:r>
          </w:p>
        </w:tc>
        <w:tc>
          <w:tcPr>
            <w:tcW w:w="6379" w:type="dxa"/>
            <w:vAlign w:val="center"/>
          </w:tcPr>
          <w:p w14:paraId="4F39DC57" w14:textId="77777777" w:rsidR="00265705" w:rsidRPr="00C12609" w:rsidRDefault="00265705" w:rsidP="00A00E06">
            <w:pPr>
              <w:spacing w:before="120"/>
              <w:rPr>
                <w:rFonts w:ascii="Arial" w:hAnsi="Arial" w:cs="Arial"/>
                <w:b/>
                <w:sz w:val="18"/>
                <w:szCs w:val="18"/>
              </w:rPr>
            </w:pPr>
            <w:r w:rsidRPr="00C12609">
              <w:rPr>
                <w:rFonts w:ascii="Arial" w:eastAsia="Arial" w:hAnsi="Arial" w:cs="Arial"/>
                <w:b/>
                <w:bCs/>
                <w:color w:val="000000" w:themeColor="text1"/>
                <w:sz w:val="18"/>
                <w:szCs w:val="18"/>
              </w:rPr>
              <w:t>Example of Indicative Progress toward Level 10 Achievement Standard</w:t>
            </w:r>
          </w:p>
        </w:tc>
        <w:tc>
          <w:tcPr>
            <w:tcW w:w="4972" w:type="dxa"/>
            <w:vAlign w:val="center"/>
          </w:tcPr>
          <w:p w14:paraId="79C6DEA7" w14:textId="1EBF1D1E" w:rsidR="00265705" w:rsidRPr="00C12609" w:rsidRDefault="00903FD2" w:rsidP="004B15E0">
            <w:pPr>
              <w:spacing w:before="120" w:line="203" w:lineRule="exact"/>
              <w:ind w:right="-20"/>
              <w:rPr>
                <w:rFonts w:ascii="Arial" w:eastAsia="Arial" w:hAnsi="Arial" w:cs="Arial"/>
                <w:b/>
                <w:bCs/>
                <w:color w:val="000000" w:themeColor="text1"/>
                <w:sz w:val="18"/>
                <w:szCs w:val="18"/>
              </w:rPr>
            </w:pPr>
            <w:r>
              <w:rPr>
                <w:rFonts w:ascii="Arial" w:hAnsi="Arial" w:cs="Arial"/>
                <w:b/>
                <w:sz w:val="18"/>
                <w:szCs w:val="18"/>
              </w:rPr>
              <w:t>Chinese</w:t>
            </w:r>
            <w:r w:rsidR="008645E5" w:rsidRPr="00C12609">
              <w:rPr>
                <w:rFonts w:ascii="Arial" w:eastAsia="Arial" w:hAnsi="Arial" w:cs="Arial"/>
                <w:b/>
                <w:bCs/>
                <w:sz w:val="18"/>
                <w:szCs w:val="18"/>
              </w:rPr>
              <w:t xml:space="preserve"> </w:t>
            </w:r>
            <w:r w:rsidR="00265705" w:rsidRPr="00C12609">
              <w:rPr>
                <w:rFonts w:ascii="Arial" w:eastAsia="Arial" w:hAnsi="Arial" w:cs="Arial"/>
                <w:b/>
                <w:bCs/>
                <w:spacing w:val="1"/>
                <w:sz w:val="18"/>
                <w:szCs w:val="18"/>
              </w:rPr>
              <w:t>Level 10</w:t>
            </w:r>
            <w:r w:rsidR="00265705" w:rsidRPr="00C12609">
              <w:rPr>
                <w:rFonts w:ascii="Arial" w:eastAsia="Arial" w:hAnsi="Arial" w:cs="Arial"/>
                <w:b/>
                <w:bCs/>
                <w:sz w:val="18"/>
                <w:szCs w:val="18"/>
              </w:rPr>
              <w:t xml:space="preserve"> Achievement Standard</w:t>
            </w:r>
          </w:p>
        </w:tc>
      </w:tr>
      <w:tr w:rsidR="00903FD2" w:rsidRPr="003E2E7B" w14:paraId="55996AC1" w14:textId="77777777" w:rsidTr="00247EC5">
        <w:trPr>
          <w:trHeight w:val="3164"/>
        </w:trPr>
        <w:tc>
          <w:tcPr>
            <w:tcW w:w="4644" w:type="dxa"/>
            <w:shd w:val="clear" w:color="auto" w:fill="auto"/>
          </w:tcPr>
          <w:p w14:paraId="6432089E" w14:textId="77777777" w:rsidR="00903FD2" w:rsidRPr="00903FD2" w:rsidRDefault="00903FD2" w:rsidP="00903FD2">
            <w:pPr>
              <w:spacing w:before="240"/>
              <w:rPr>
                <w:rFonts w:ascii="Arial" w:hAnsi="Arial" w:cs="Arial"/>
                <w:sz w:val="18"/>
                <w:szCs w:val="18"/>
                <w:lang w:val="en-AU"/>
              </w:rPr>
            </w:pPr>
            <w:r w:rsidRPr="00903FD2">
              <w:rPr>
                <w:rFonts w:ascii="Arial" w:hAnsi="Arial" w:cs="Arial"/>
                <w:sz w:val="18"/>
                <w:szCs w:val="18"/>
                <w:lang w:val="en-AU"/>
              </w:rPr>
              <w:t>By the end of Level 8:</w:t>
            </w:r>
          </w:p>
          <w:p w14:paraId="6E816F16"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use spoken and written Chinese to maintain exchanges, to analyse and evaluate information, and to share opinions (for example, </w:t>
            </w:r>
            <w:r w:rsidRPr="00903FD2">
              <w:rPr>
                <w:rFonts w:ascii="Arial" w:eastAsia="MingLiU" w:hAnsi="Arial" w:cs="Arial"/>
                <w:color w:val="333333"/>
                <w:sz w:val="18"/>
                <w:szCs w:val="18"/>
                <w:lang w:val="en-AU" w:eastAsia="zh-Hans"/>
              </w:rPr>
              <w:t>电视节</w:t>
            </w:r>
            <w:r w:rsidRPr="00903FD2">
              <w:rPr>
                <w:rFonts w:ascii="Arial" w:eastAsia="MS Mincho" w:hAnsi="Arial" w:cs="Arial"/>
                <w:color w:val="333333"/>
                <w:sz w:val="18"/>
                <w:szCs w:val="18"/>
                <w:lang w:val="en-AU" w:eastAsia="zh-Hans"/>
              </w:rPr>
              <w:t>目，</w:t>
            </w:r>
            <w:r w:rsidRPr="00903FD2">
              <w:rPr>
                <w:rFonts w:ascii="Arial" w:eastAsia="MingLiU" w:hAnsi="Arial" w:cs="Arial"/>
                <w:color w:val="333333"/>
                <w:sz w:val="18"/>
                <w:szCs w:val="18"/>
                <w:lang w:val="en-AU" w:eastAsia="zh-Hans"/>
              </w:rPr>
              <w:t>纪录</w:t>
            </w:r>
            <w:r w:rsidRPr="00903FD2">
              <w:rPr>
                <w:rFonts w:ascii="Arial" w:eastAsia="MS Mincho" w:hAnsi="Arial" w:cs="Arial"/>
                <w:color w:val="333333"/>
                <w:sz w:val="18"/>
                <w:szCs w:val="18"/>
                <w:lang w:val="en-AU" w:eastAsia="zh-Hans"/>
              </w:rPr>
              <w:t>片，教育片，微</w:t>
            </w:r>
            <w:r w:rsidRPr="00903FD2">
              <w:rPr>
                <w:rFonts w:ascii="Arial" w:eastAsia="MingLiU" w:hAnsi="Arial" w:cs="Arial"/>
                <w:color w:val="333333"/>
                <w:sz w:val="18"/>
                <w:szCs w:val="18"/>
                <w:lang w:val="en-AU" w:eastAsia="zh-Hans"/>
              </w:rPr>
              <w:t>电</w:t>
            </w:r>
            <w:r w:rsidRPr="00903FD2">
              <w:rPr>
                <w:rFonts w:ascii="Arial" w:eastAsia="MS Mincho" w:hAnsi="Arial" w:cs="Arial"/>
                <w:color w:val="333333"/>
                <w:sz w:val="18"/>
                <w:szCs w:val="18"/>
                <w:lang w:val="en-AU" w:eastAsia="zh-Hans"/>
              </w:rPr>
              <w:t>影，</w:t>
            </w:r>
            <w:r w:rsidRPr="00903FD2">
              <w:rPr>
                <w:rFonts w:ascii="Arial" w:eastAsia="Times New Roman" w:hAnsi="Arial" w:cs="Arial"/>
                <w:color w:val="333333"/>
                <w:sz w:val="18"/>
                <w:szCs w:val="18"/>
                <w:lang w:val="en-AU" w:eastAsia="zh-Hans"/>
              </w:rPr>
              <w:t xml:space="preserve"> </w:t>
            </w:r>
            <w:r w:rsidRPr="00903FD2">
              <w:rPr>
                <w:rFonts w:ascii="Arial" w:eastAsia="MingLiU" w:hAnsi="Arial" w:cs="Arial"/>
                <w:color w:val="333333"/>
                <w:sz w:val="18"/>
                <w:szCs w:val="18"/>
                <w:lang w:val="en-AU" w:eastAsia="zh-Hans"/>
              </w:rPr>
              <w:t>报纸</w:t>
            </w:r>
            <w:r w:rsidRPr="00903FD2">
              <w:rPr>
                <w:rFonts w:ascii="Arial" w:eastAsia="MS Mincho" w:hAnsi="Arial" w:cs="Arial"/>
                <w:color w:val="333333"/>
                <w:sz w:val="18"/>
                <w:szCs w:val="18"/>
                <w:lang w:val="en-AU" w:eastAsia="zh-Hans"/>
              </w:rPr>
              <w:t>，</w:t>
            </w:r>
            <w:r w:rsidRPr="00903FD2">
              <w:rPr>
                <w:rFonts w:ascii="Arial" w:eastAsia="MingLiU" w:hAnsi="Arial" w:cs="Arial"/>
                <w:color w:val="333333"/>
                <w:sz w:val="18"/>
                <w:szCs w:val="18"/>
                <w:lang w:val="en-AU" w:eastAsia="zh-Hans"/>
              </w:rPr>
              <w:t>杂</w:t>
            </w:r>
            <w:r w:rsidRPr="00903FD2">
              <w:rPr>
                <w:rFonts w:ascii="Arial" w:eastAsia="MS Mincho" w:hAnsi="Arial" w:cs="Arial"/>
                <w:color w:val="333333"/>
                <w:sz w:val="18"/>
                <w:szCs w:val="18"/>
                <w:lang w:val="en-AU" w:eastAsia="zh-Hans"/>
              </w:rPr>
              <w:t>志，</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网站，博客，</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少年百科</w:t>
            </w:r>
            <w:r w:rsidRPr="00903FD2">
              <w:rPr>
                <w:rFonts w:ascii="Arial" w:eastAsia="Times New Roman" w:hAnsi="Arial" w:cs="Arial"/>
                <w:color w:val="333333"/>
                <w:sz w:val="18"/>
                <w:szCs w:val="18"/>
                <w:lang w:val="en-AU" w:eastAsia="en-AU"/>
              </w:rPr>
              <w:t xml:space="preserve">) and experiences, for example, </w:t>
            </w:r>
            <w:r w:rsidRPr="00903FD2">
              <w:rPr>
                <w:rFonts w:ascii="Arial" w:eastAsia="MS Gothic" w:hAnsi="Arial" w:cs="Arial"/>
                <w:color w:val="333333"/>
                <w:sz w:val="18"/>
                <w:szCs w:val="18"/>
                <w:lang w:val="en-AU" w:eastAsia="zh-Hans"/>
              </w:rPr>
              <w:t>我</w:t>
            </w:r>
            <w:r w:rsidRPr="00903FD2">
              <w:rPr>
                <w:rFonts w:ascii="Arial" w:eastAsia="MingLiU" w:hAnsi="Arial" w:cs="Arial"/>
                <w:color w:val="333333"/>
                <w:sz w:val="18"/>
                <w:szCs w:val="18"/>
                <w:lang w:val="en-AU" w:eastAsia="zh-Hans"/>
              </w:rPr>
              <w:t>们为</w:t>
            </w:r>
            <w:r w:rsidRPr="00903FD2">
              <w:rPr>
                <w:rFonts w:ascii="Arial" w:eastAsia="MS Mincho" w:hAnsi="Arial" w:cs="Arial"/>
                <w:color w:val="333333"/>
                <w:sz w:val="18"/>
                <w:szCs w:val="18"/>
                <w:lang w:val="en-AU" w:eastAsia="zh-Hans"/>
              </w:rPr>
              <w:t>什么要保</w:t>
            </w:r>
            <w:r w:rsidRPr="00903FD2">
              <w:rPr>
                <w:rFonts w:ascii="Arial" w:eastAsia="MingLiU" w:hAnsi="Arial" w:cs="Arial"/>
                <w:color w:val="333333"/>
                <w:sz w:val="18"/>
                <w:szCs w:val="18"/>
                <w:lang w:val="en-AU" w:eastAsia="zh-Hans"/>
              </w:rPr>
              <w:t>护</w:t>
            </w:r>
            <w:r w:rsidRPr="00903FD2">
              <w:rPr>
                <w:rFonts w:ascii="Arial" w:eastAsia="MS Mincho" w:hAnsi="Arial" w:cs="Arial"/>
                <w:color w:val="333333"/>
                <w:sz w:val="18"/>
                <w:szCs w:val="18"/>
                <w:lang w:val="en-AU" w:eastAsia="zh-Hans"/>
              </w:rPr>
              <w:t>熊猫？，中国和澳大利</w:t>
            </w:r>
            <w:r w:rsidRPr="00903FD2">
              <w:rPr>
                <w:rFonts w:ascii="Arial" w:eastAsia="MingLiU" w:hAnsi="Arial" w:cs="Arial"/>
                <w:color w:val="333333"/>
                <w:sz w:val="18"/>
                <w:szCs w:val="18"/>
                <w:lang w:val="en-AU" w:eastAsia="zh-Hans"/>
              </w:rPr>
              <w:t>亚</w:t>
            </w:r>
            <w:r w:rsidRPr="00903FD2">
              <w:rPr>
                <w:rFonts w:ascii="Arial" w:eastAsia="MS Mincho" w:hAnsi="Arial" w:cs="Arial"/>
                <w:color w:val="333333"/>
                <w:sz w:val="18"/>
                <w:szCs w:val="18"/>
                <w:lang w:val="en-AU" w:eastAsia="zh-Hans"/>
              </w:rPr>
              <w:t>的一些差异，</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我最喜</w:t>
            </w:r>
            <w:r w:rsidRPr="00903FD2">
              <w:rPr>
                <w:rFonts w:ascii="Arial" w:eastAsia="MingLiU" w:hAnsi="Arial" w:cs="Arial"/>
                <w:color w:val="333333"/>
                <w:sz w:val="18"/>
                <w:szCs w:val="18"/>
                <w:lang w:val="en-AU" w:eastAsia="zh-Hans"/>
              </w:rPr>
              <w:t>欢</w:t>
            </w:r>
            <w:r w:rsidRPr="00903FD2">
              <w:rPr>
                <w:rFonts w:ascii="Arial" w:eastAsia="MS Mincho" w:hAnsi="Arial" w:cs="Arial"/>
                <w:color w:val="333333"/>
                <w:sz w:val="18"/>
                <w:szCs w:val="18"/>
                <w:lang w:val="en-AU" w:eastAsia="zh-Hans"/>
              </w:rPr>
              <w:t>的假期</w:t>
            </w:r>
            <w:r w:rsidRPr="00903FD2">
              <w:rPr>
                <w:rFonts w:ascii="Arial" w:eastAsia="Times New Roman" w:hAnsi="Arial" w:cs="Arial"/>
                <w:color w:val="333333"/>
                <w:sz w:val="18"/>
                <w:szCs w:val="18"/>
                <w:lang w:val="en-AU" w:eastAsia="en-AU"/>
              </w:rPr>
              <w:t xml:space="preserve">. </w:t>
            </w:r>
          </w:p>
          <w:p w14:paraId="768F8916"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select and discern tone patterns and atonality. Students respond to and create a range of texts (for example, </w:t>
            </w:r>
            <w:r w:rsidRPr="00903FD2">
              <w:rPr>
                <w:rFonts w:ascii="Arial" w:eastAsia="MS Gothic" w:hAnsi="Arial" w:cs="Arial"/>
                <w:color w:val="333333"/>
                <w:sz w:val="18"/>
                <w:szCs w:val="18"/>
                <w:lang w:val="en-AU" w:eastAsia="zh-Hans"/>
              </w:rPr>
              <w:t>流行歌曲演唱；</w:t>
            </w:r>
            <w:r w:rsidRPr="00903FD2">
              <w:rPr>
                <w:rFonts w:ascii="Arial" w:eastAsia="MingLiU" w:hAnsi="Arial" w:cs="Arial"/>
                <w:color w:val="333333"/>
                <w:sz w:val="18"/>
                <w:szCs w:val="18"/>
                <w:lang w:val="en-AU" w:eastAsia="zh-Hans"/>
              </w:rPr>
              <w:t>电视剧</w:t>
            </w:r>
            <w:r w:rsidRPr="00903FD2">
              <w:rPr>
                <w:rFonts w:ascii="Arial" w:eastAsia="MS Mincho" w:hAnsi="Arial" w:cs="Arial"/>
                <w:color w:val="333333"/>
                <w:sz w:val="18"/>
                <w:szCs w:val="18"/>
                <w:lang w:val="en-AU" w:eastAsia="zh-Hans"/>
              </w:rPr>
              <w:t>配音</w:t>
            </w:r>
            <w:r w:rsidRPr="00903FD2">
              <w:rPr>
                <w:rFonts w:ascii="Arial" w:eastAsia="Times New Roman" w:hAnsi="Arial" w:cs="Arial"/>
                <w:color w:val="333333"/>
                <w:sz w:val="18"/>
                <w:szCs w:val="18"/>
                <w:lang w:val="en-AU" w:eastAsia="en-AU"/>
              </w:rPr>
              <w:t xml:space="preserve">), showing an understanding of different audiences and purposes. Sentences generally contain two or more ideas connected by cohesive devices (for example, </w:t>
            </w:r>
            <w:r w:rsidRPr="00903FD2">
              <w:rPr>
                <w:rFonts w:ascii="Arial" w:eastAsia="MS Gothic" w:hAnsi="Arial" w:cs="Arial"/>
                <w:color w:val="333333"/>
                <w:sz w:val="18"/>
                <w:szCs w:val="18"/>
                <w:lang w:val="en-AU" w:eastAsia="zh-Hans"/>
              </w:rPr>
              <w:t>不但</w:t>
            </w:r>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而且</w:t>
            </w:r>
            <w:r w:rsidRPr="00903FD2">
              <w:rPr>
                <w:rFonts w:ascii="Arial" w:eastAsia="Times New Roman" w:hAnsi="Arial" w:cs="Arial"/>
                <w:color w:val="333333"/>
                <w:sz w:val="18"/>
                <w:szCs w:val="18"/>
                <w:lang w:val="en-AU" w:eastAsia="zh-Hans"/>
              </w:rPr>
              <w:t>…</w:t>
            </w:r>
            <w:r w:rsidRPr="00903FD2">
              <w:rPr>
                <w:rFonts w:ascii="Arial" w:eastAsia="Times New Roman" w:hAnsi="Arial" w:cs="Arial"/>
                <w:color w:val="333333"/>
                <w:sz w:val="18"/>
                <w:szCs w:val="18"/>
                <w:lang w:val="en-AU" w:eastAsia="en-AU"/>
              </w:rPr>
              <w:t xml:space="preserve">) and use a range of time phrases (for example, </w:t>
            </w:r>
            <w:r w:rsidRPr="00903FD2">
              <w:rPr>
                <w:rFonts w:ascii="Arial" w:eastAsia="MS Gothic" w:hAnsi="Arial" w:cs="Arial"/>
                <w:color w:val="333333"/>
                <w:sz w:val="18"/>
                <w:szCs w:val="18"/>
                <w:lang w:val="en-AU" w:eastAsia="zh-Hans"/>
              </w:rPr>
              <w:t>先</w:t>
            </w:r>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然后；</w:t>
            </w:r>
            <w:r w:rsidRPr="00903FD2">
              <w:rPr>
                <w:rFonts w:ascii="Arial" w:eastAsia="Times New Roman" w:hAnsi="Arial" w:cs="Arial"/>
                <w:color w:val="333333"/>
                <w:sz w:val="18"/>
                <w:szCs w:val="18"/>
                <w:lang w:val="en-AU" w:eastAsia="zh-Hans"/>
              </w:rPr>
              <w:t xml:space="preserve"> </w:t>
            </w:r>
            <w:r w:rsidRPr="00903FD2">
              <w:rPr>
                <w:rFonts w:ascii="Arial" w:eastAsia="MS Gothic" w:hAnsi="Arial" w:cs="Arial"/>
                <w:color w:val="333333"/>
                <w:sz w:val="18"/>
                <w:szCs w:val="18"/>
                <w:lang w:val="en-AU" w:eastAsia="zh-Hans"/>
              </w:rPr>
              <w:t>以前；吃了</w:t>
            </w:r>
            <w:r w:rsidRPr="00903FD2">
              <w:rPr>
                <w:rFonts w:ascii="Arial" w:eastAsia="MingLiU" w:hAnsi="Arial" w:cs="Arial"/>
                <w:color w:val="333333"/>
                <w:sz w:val="18"/>
                <w:szCs w:val="18"/>
                <w:lang w:val="en-AU" w:eastAsia="zh-Hans"/>
              </w:rPr>
              <w:t>饭</w:t>
            </w:r>
            <w:r w:rsidRPr="00903FD2">
              <w:rPr>
                <w:rFonts w:ascii="Arial" w:eastAsia="MS Mincho" w:hAnsi="Arial" w:cs="Arial"/>
                <w:color w:val="333333"/>
                <w:sz w:val="18"/>
                <w:szCs w:val="18"/>
                <w:lang w:val="en-AU" w:eastAsia="zh-Hans"/>
              </w:rPr>
              <w:t>，就</w:t>
            </w:r>
            <w:r w:rsidRPr="00903FD2">
              <w:rPr>
                <w:rFonts w:ascii="Arial" w:eastAsia="MS Gothic" w:hAnsi="Arial" w:cs="Arial"/>
                <w:color w:val="333333"/>
                <w:sz w:val="18"/>
                <w:szCs w:val="18"/>
                <w:lang w:val="en-AU" w:eastAsia="en-AU"/>
              </w:rPr>
              <w:t>）</w:t>
            </w:r>
            <w:r w:rsidRPr="00903FD2">
              <w:rPr>
                <w:rFonts w:ascii="Arial" w:eastAsia="Times New Roman" w:hAnsi="Arial" w:cs="Arial"/>
                <w:color w:val="333333"/>
                <w:sz w:val="18"/>
                <w:szCs w:val="18"/>
                <w:lang w:val="en-AU" w:eastAsia="en-AU"/>
              </w:rPr>
              <w:t xml:space="preserve">to sequence events and ideas. </w:t>
            </w:r>
          </w:p>
          <w:p w14:paraId="7B8B18FC"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make comparisons (for example, </w:t>
            </w:r>
            <w:r w:rsidRPr="00903FD2">
              <w:rPr>
                <w:rFonts w:ascii="Arial" w:eastAsia="MS Gothic" w:hAnsi="Arial" w:cs="Arial"/>
                <w:color w:val="333333"/>
                <w:sz w:val="18"/>
                <w:szCs w:val="18"/>
                <w:lang w:val="en-AU" w:eastAsia="zh-Hans"/>
              </w:rPr>
              <w:t>比</w:t>
            </w:r>
            <w:proofErr w:type="gramStart"/>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跟</w:t>
            </w:r>
            <w:proofErr w:type="gramEnd"/>
            <w:r w:rsidRPr="00903FD2">
              <w:rPr>
                <w:rFonts w:ascii="Arial" w:eastAsia="Times New Roman" w:hAnsi="Arial" w:cs="Arial"/>
                <w:color w:val="333333"/>
                <w:sz w:val="18"/>
                <w:szCs w:val="18"/>
                <w:lang w:val="en-AU" w:eastAsia="zh-Hans"/>
              </w:rPr>
              <w:t>…</w:t>
            </w:r>
            <w:r w:rsidRPr="00903FD2">
              <w:rPr>
                <w:rFonts w:ascii="Arial" w:eastAsia="MS Gothic" w:hAnsi="Arial" w:cs="Arial"/>
                <w:color w:val="333333"/>
                <w:sz w:val="18"/>
                <w:szCs w:val="18"/>
                <w:lang w:val="en-AU" w:eastAsia="zh-Hans"/>
              </w:rPr>
              <w:t>一</w:t>
            </w:r>
            <w:r w:rsidRPr="00903FD2">
              <w:rPr>
                <w:rFonts w:ascii="Arial" w:eastAsia="MingLiU" w:hAnsi="Arial" w:cs="Arial"/>
                <w:color w:val="333333"/>
                <w:sz w:val="18"/>
                <w:szCs w:val="18"/>
                <w:lang w:val="en-AU" w:eastAsia="zh-Hans"/>
              </w:rPr>
              <w:t>样</w:t>
            </w:r>
            <w:r w:rsidRPr="00903FD2">
              <w:rPr>
                <w:rFonts w:ascii="Arial" w:eastAsia="Times New Roman" w:hAnsi="Arial" w:cs="Arial"/>
                <w:color w:val="333333"/>
                <w:sz w:val="18"/>
                <w:szCs w:val="18"/>
                <w:lang w:val="en-AU" w:eastAsia="en-AU"/>
              </w:rPr>
              <w:t xml:space="preserve">), and elaborate on and explain their opinions or actions using conjunctions, for example, </w:t>
            </w:r>
            <w:r w:rsidRPr="00903FD2">
              <w:rPr>
                <w:rFonts w:ascii="Arial" w:eastAsia="MS Gothic" w:hAnsi="Arial" w:cs="Arial"/>
                <w:color w:val="333333"/>
                <w:sz w:val="18"/>
                <w:szCs w:val="18"/>
                <w:lang w:val="en-AU" w:eastAsia="zh-Hans"/>
              </w:rPr>
              <w:t>所以、要不然</w:t>
            </w:r>
            <w:r w:rsidRPr="00903FD2">
              <w:rPr>
                <w:rFonts w:ascii="Arial" w:eastAsia="Times New Roman" w:hAnsi="Arial" w:cs="Arial"/>
                <w:color w:val="333333"/>
                <w:sz w:val="18"/>
                <w:szCs w:val="18"/>
                <w:lang w:val="en-AU" w:eastAsia="en-AU"/>
              </w:rPr>
              <w:t xml:space="preserve">. </w:t>
            </w:r>
          </w:p>
          <w:p w14:paraId="224A6F77"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use stylistic devices (including </w:t>
            </w:r>
            <w:r w:rsidRPr="00903FD2">
              <w:rPr>
                <w:rFonts w:ascii="Arial" w:eastAsia="MS Gothic" w:hAnsi="Arial" w:cs="Arial"/>
                <w:color w:val="333333"/>
                <w:sz w:val="18"/>
                <w:szCs w:val="18"/>
                <w:lang w:val="en-AU" w:eastAsia="zh-Hans"/>
              </w:rPr>
              <w:t>比</w:t>
            </w:r>
            <w:r w:rsidRPr="00903FD2">
              <w:rPr>
                <w:rFonts w:ascii="Arial" w:eastAsia="MingLiU" w:hAnsi="Arial" w:cs="Arial"/>
                <w:color w:val="333333"/>
                <w:sz w:val="18"/>
                <w:szCs w:val="18"/>
                <w:lang w:val="en-AU" w:eastAsia="zh-Hans"/>
              </w:rPr>
              <w:t>喻</w:t>
            </w:r>
            <w:r w:rsidRPr="00903FD2">
              <w:rPr>
                <w:rFonts w:ascii="Arial" w:eastAsia="MS Mincho" w:hAnsi="Arial" w:cs="Arial"/>
                <w:color w:val="333333"/>
                <w:sz w:val="18"/>
                <w:szCs w:val="18"/>
                <w:lang w:val="en-AU" w:eastAsia="zh-Hans"/>
              </w:rPr>
              <w:t>，排比，反</w:t>
            </w:r>
            <w:r w:rsidRPr="00903FD2">
              <w:rPr>
                <w:rFonts w:ascii="Arial" w:eastAsia="MingLiU" w:hAnsi="Arial" w:cs="Arial"/>
                <w:color w:val="333333"/>
                <w:sz w:val="18"/>
                <w:szCs w:val="18"/>
                <w:lang w:val="en-AU" w:eastAsia="zh-Hans"/>
              </w:rPr>
              <w:t>问</w:t>
            </w:r>
            <w:r w:rsidRPr="00903FD2">
              <w:rPr>
                <w:rFonts w:ascii="Arial" w:eastAsia="Times New Roman" w:hAnsi="Arial" w:cs="Arial"/>
                <w:color w:val="333333"/>
                <w:sz w:val="18"/>
                <w:szCs w:val="18"/>
                <w:lang w:val="en-AU" w:eastAsia="en-AU"/>
              </w:rPr>
              <w:t xml:space="preserve">), and use </w:t>
            </w:r>
            <w:r w:rsidRPr="00903FD2">
              <w:rPr>
                <w:rFonts w:ascii="Arial" w:eastAsia="MS Gothic" w:hAnsi="Arial" w:cs="Arial"/>
                <w:color w:val="333333"/>
                <w:sz w:val="18"/>
                <w:szCs w:val="18"/>
                <w:lang w:val="en-AU" w:eastAsia="zh-Hans"/>
              </w:rPr>
              <w:t>成</w:t>
            </w:r>
            <w:r w:rsidRPr="00903FD2">
              <w:rPr>
                <w:rFonts w:ascii="Arial" w:eastAsia="MingLiU" w:hAnsi="Arial" w:cs="Arial"/>
                <w:color w:val="333333"/>
                <w:sz w:val="18"/>
                <w:szCs w:val="18"/>
                <w:lang w:val="en-AU" w:eastAsia="zh-Hans"/>
              </w:rPr>
              <w:t>语</w:t>
            </w:r>
            <w:r w:rsidRPr="00903FD2">
              <w:rPr>
                <w:rFonts w:ascii="Arial" w:eastAsia="Times New Roman" w:hAnsi="Arial" w:cs="Arial"/>
                <w:color w:val="333333"/>
                <w:sz w:val="18"/>
                <w:szCs w:val="18"/>
                <w:lang w:val="en-AU" w:eastAsia="en-AU"/>
              </w:rPr>
              <w:t xml:space="preserve"> to influence and persuade others. </w:t>
            </w:r>
          </w:p>
          <w:p w14:paraId="1CA2DBB5"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move between English and Chinese to interpret and translate for different audiences.</w:t>
            </w:r>
          </w:p>
          <w:p w14:paraId="2ED3806D"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explain how changes in tone and tone combination impact on meaning. </w:t>
            </w:r>
          </w:p>
          <w:p w14:paraId="02F2AEFE"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describe culturally specific gestures and actions. </w:t>
            </w:r>
          </w:p>
          <w:p w14:paraId="332FEE23"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recognise diversity within the Chinese spoken and written language. </w:t>
            </w:r>
          </w:p>
          <w:p w14:paraId="50CF8078"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They explain the differences in writing systems </w:t>
            </w:r>
            <w:r w:rsidRPr="00903FD2">
              <w:rPr>
                <w:rFonts w:ascii="Arial" w:eastAsia="Times New Roman" w:hAnsi="Arial" w:cs="Arial"/>
                <w:color w:val="333333"/>
                <w:sz w:val="18"/>
                <w:szCs w:val="18"/>
                <w:lang w:val="en-AU" w:eastAsia="en-AU"/>
              </w:rPr>
              <w:lastRenderedPageBreak/>
              <w:t xml:space="preserve">across languages. </w:t>
            </w:r>
          </w:p>
          <w:p w14:paraId="43805E93"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 xml:space="preserve">Students connect the distinctive features of Chinese grammar with the development of complex ideas, and explain how the structure of texts influences audience response. </w:t>
            </w:r>
          </w:p>
          <w:p w14:paraId="2EB90538" w14:textId="77777777" w:rsidR="00903FD2" w:rsidRPr="00903FD2" w:rsidRDefault="00903FD2" w:rsidP="00903FD2">
            <w:pPr>
              <w:pStyle w:val="ListParagraph"/>
              <w:widowControl/>
              <w:numPr>
                <w:ilvl w:val="0"/>
                <w:numId w:val="20"/>
              </w:numPr>
              <w:shd w:val="clear" w:color="auto" w:fill="FFFFFF"/>
              <w:rPr>
                <w:rFonts w:ascii="Arial" w:eastAsia="Times New Roman" w:hAnsi="Arial" w:cs="Arial"/>
                <w:color w:val="333333"/>
                <w:sz w:val="18"/>
                <w:szCs w:val="18"/>
                <w:lang w:val="en-AU" w:eastAsia="en-AU"/>
              </w:rPr>
            </w:pPr>
            <w:r w:rsidRPr="00903FD2">
              <w:rPr>
                <w:rFonts w:ascii="Arial" w:eastAsia="Times New Roman" w:hAnsi="Arial" w:cs="Arial"/>
                <w:color w:val="333333"/>
                <w:sz w:val="18"/>
                <w:szCs w:val="18"/>
                <w:lang w:val="en-AU" w:eastAsia="en-AU"/>
              </w:rPr>
              <w:t>They explain how features of Chinese culture impact on communication practices and influence their own interactions with others across languages.</w:t>
            </w:r>
          </w:p>
          <w:p w14:paraId="64AF36F8" w14:textId="6545ABD1" w:rsidR="00903FD2" w:rsidRPr="004B15E0" w:rsidRDefault="00903FD2" w:rsidP="00903FD2">
            <w:pPr>
              <w:widowControl/>
              <w:spacing w:before="120"/>
              <w:rPr>
                <w:rFonts w:ascii="Arial" w:eastAsia="Arial" w:hAnsi="Arial" w:cs="Arial"/>
                <w:sz w:val="18"/>
                <w:szCs w:val="18"/>
                <w:lang w:val="en-AU"/>
              </w:rPr>
            </w:pPr>
          </w:p>
        </w:tc>
        <w:tc>
          <w:tcPr>
            <w:tcW w:w="6379" w:type="dxa"/>
          </w:tcPr>
          <w:p w14:paraId="30DCA9F4" w14:textId="41CCD921" w:rsidR="00903FD2" w:rsidRDefault="00903FD2" w:rsidP="00903FD2">
            <w:pPr>
              <w:spacing w:before="120"/>
              <w:rPr>
                <w:rFonts w:ascii="Arial" w:hAnsi="Arial" w:cs="Arial"/>
                <w:sz w:val="18"/>
                <w:szCs w:val="18"/>
              </w:rPr>
            </w:pPr>
            <w:r w:rsidRPr="00C12609">
              <w:rPr>
                <w:rFonts w:ascii="Arial" w:hAnsi="Arial" w:cs="Arial"/>
                <w:sz w:val="18"/>
                <w:szCs w:val="18"/>
              </w:rPr>
              <w:lastRenderedPageBreak/>
              <w:t xml:space="preserve">In </w:t>
            </w:r>
            <w:r>
              <w:rPr>
                <w:rFonts w:ascii="Arial" w:hAnsi="Arial" w:cs="Arial"/>
                <w:b/>
                <w:sz w:val="18"/>
                <w:szCs w:val="18"/>
              </w:rPr>
              <w:t>Chinese</w:t>
            </w:r>
            <w:r w:rsidRPr="00C12609">
              <w:rPr>
                <w:rFonts w:ascii="Arial" w:hAnsi="Arial" w:cs="Arial"/>
                <w:sz w:val="18"/>
                <w:szCs w:val="18"/>
              </w:rPr>
              <w:t>, indicative progression towards the Level 10 achievement standard may be when students:</w:t>
            </w:r>
          </w:p>
          <w:p w14:paraId="1C70B1A9" w14:textId="61DED954" w:rsidR="00903FD2" w:rsidRPr="00C12609" w:rsidRDefault="00903FD2" w:rsidP="00903FD2">
            <w:pPr>
              <w:pStyle w:val="ListParagraph"/>
              <w:spacing w:before="120"/>
              <w:rPr>
                <w:rFonts w:ascii="Arial" w:hAnsi="Arial" w:cs="Arial"/>
                <w:sz w:val="18"/>
                <w:szCs w:val="18"/>
              </w:rPr>
            </w:pPr>
          </w:p>
        </w:tc>
        <w:tc>
          <w:tcPr>
            <w:tcW w:w="4972" w:type="dxa"/>
          </w:tcPr>
          <w:p w14:paraId="46045718" w14:textId="77777777" w:rsidR="00903FD2" w:rsidRPr="0036775C" w:rsidRDefault="00903FD2" w:rsidP="00903FD2">
            <w:pPr>
              <w:rPr>
                <w:rFonts w:ascii="Arial" w:hAnsi="Arial" w:cs="Arial"/>
                <w:sz w:val="18"/>
                <w:szCs w:val="18"/>
                <w:lang w:val="en-AU"/>
              </w:rPr>
            </w:pPr>
          </w:p>
          <w:p w14:paraId="2A5C66D4" w14:textId="77777777" w:rsidR="00903FD2" w:rsidRPr="0036775C" w:rsidRDefault="00903FD2" w:rsidP="00903FD2">
            <w:pPr>
              <w:rPr>
                <w:rFonts w:ascii="Arial" w:hAnsi="Arial" w:cs="Arial"/>
                <w:sz w:val="18"/>
                <w:szCs w:val="18"/>
                <w:lang w:val="en-AU"/>
              </w:rPr>
            </w:pPr>
            <w:r w:rsidRPr="0036775C">
              <w:rPr>
                <w:rFonts w:ascii="Arial" w:hAnsi="Arial" w:cs="Arial"/>
                <w:sz w:val="18"/>
                <w:szCs w:val="18"/>
                <w:lang w:val="en-AU"/>
              </w:rPr>
              <w:t>By the end of Level 10:</w:t>
            </w:r>
          </w:p>
          <w:p w14:paraId="18F873AF" w14:textId="77777777" w:rsidR="0036775C" w:rsidRPr="0036775C" w:rsidRDefault="0036775C" w:rsidP="0036775C">
            <w:pPr>
              <w:pStyle w:val="ListParagraph"/>
              <w:widowControl/>
              <w:numPr>
                <w:ilvl w:val="0"/>
                <w:numId w:val="21"/>
              </w:numPr>
              <w:shd w:val="clear" w:color="auto" w:fill="FFFFFF"/>
              <w:rPr>
                <w:rFonts w:ascii="Arial" w:eastAsia="Times New Roman" w:hAnsi="Arial" w:cs="Arial"/>
                <w:color w:val="333333"/>
                <w:sz w:val="18"/>
                <w:szCs w:val="18"/>
                <w:lang w:val="en-AU" w:eastAsia="en-AU"/>
              </w:rPr>
            </w:pPr>
            <w:r w:rsidRPr="0036775C">
              <w:rPr>
                <w:rFonts w:ascii="Arial" w:eastAsia="Times New Roman" w:hAnsi="Arial" w:cs="Arial"/>
                <w:color w:val="333333"/>
                <w:sz w:val="18"/>
                <w:szCs w:val="18"/>
                <w:lang w:val="en-AU" w:eastAsia="en-AU"/>
              </w:rPr>
              <w:t xml:space="preserve">Students sustain extended exchanges with others (for example, </w:t>
            </w:r>
            <w:r w:rsidRPr="0036775C">
              <w:rPr>
                <w:rFonts w:ascii="Arial" w:eastAsia="MS Gothic" w:hAnsi="Arial" w:cs="Arial"/>
                <w:color w:val="333333"/>
                <w:sz w:val="18"/>
                <w:szCs w:val="18"/>
                <w:lang w:val="en-AU" w:eastAsia="zh-Hans"/>
              </w:rPr>
              <w:t>那个，你知道的，就是，</w:t>
            </w:r>
            <w:r w:rsidRPr="0036775C">
              <w:rPr>
                <w:rFonts w:ascii="Arial" w:eastAsia="MingLiU" w:hAnsi="Arial" w:cs="Arial"/>
                <w:color w:val="333333"/>
                <w:sz w:val="18"/>
                <w:szCs w:val="18"/>
                <w:lang w:val="en-AU" w:eastAsia="zh-Hans"/>
              </w:rPr>
              <w:t>还有</w:t>
            </w:r>
            <w:r w:rsidRPr="0036775C">
              <w:rPr>
                <w:rFonts w:ascii="Arial" w:eastAsia="Times New Roman" w:hAnsi="Arial" w:cs="Arial"/>
                <w:color w:val="333333"/>
                <w:sz w:val="18"/>
                <w:szCs w:val="18"/>
                <w:lang w:val="en-AU" w:eastAsia="en-AU"/>
              </w:rPr>
              <w:t xml:space="preserve">) and use Chinese to participate in shared activities, for example, </w:t>
            </w:r>
            <w:r w:rsidRPr="0036775C">
              <w:rPr>
                <w:rFonts w:ascii="Arial" w:eastAsia="MS Gothic" w:hAnsi="Arial" w:cs="Arial"/>
                <w:color w:val="333333"/>
                <w:sz w:val="18"/>
                <w:szCs w:val="18"/>
                <w:lang w:val="en-AU" w:eastAsia="zh-Hans"/>
              </w:rPr>
              <w:t>我</w:t>
            </w:r>
            <w:r w:rsidRPr="0036775C">
              <w:rPr>
                <w:rFonts w:ascii="Arial" w:eastAsia="MingLiU" w:hAnsi="Arial" w:cs="Arial"/>
                <w:color w:val="333333"/>
                <w:sz w:val="18"/>
                <w:szCs w:val="18"/>
                <w:lang w:val="en-AU" w:eastAsia="zh-Hans"/>
              </w:rPr>
              <w:t>为什么学汉语，澳大利亚的多元文化，年轻人的兴趣，网络的好与坏</w:t>
            </w:r>
            <w:r w:rsidRPr="0036775C">
              <w:rPr>
                <w:rFonts w:ascii="Arial" w:eastAsia="Times New Roman" w:hAnsi="Arial" w:cs="Arial"/>
                <w:color w:val="333333"/>
                <w:sz w:val="18"/>
                <w:szCs w:val="18"/>
                <w:lang w:val="en-AU" w:eastAsia="zh-Hans"/>
              </w:rPr>
              <w:t xml:space="preserve">, </w:t>
            </w:r>
            <w:r w:rsidRPr="0036775C">
              <w:rPr>
                <w:rFonts w:ascii="Arial" w:eastAsia="MS Gothic" w:hAnsi="Arial" w:cs="Arial"/>
                <w:color w:val="333333"/>
                <w:sz w:val="18"/>
                <w:szCs w:val="18"/>
                <w:lang w:val="en-AU" w:eastAsia="zh-Hans"/>
              </w:rPr>
              <w:t>你</w:t>
            </w:r>
            <w:r w:rsidRPr="0036775C">
              <w:rPr>
                <w:rFonts w:ascii="Arial" w:eastAsia="MingLiU" w:hAnsi="Arial" w:cs="Arial"/>
                <w:color w:val="333333"/>
                <w:sz w:val="18"/>
                <w:szCs w:val="18"/>
                <w:lang w:val="en-AU" w:eastAsia="zh-Hans"/>
              </w:rPr>
              <w:t>难道不觉得</w:t>
            </w:r>
            <w:r w:rsidRPr="0036775C">
              <w:rPr>
                <w:rFonts w:ascii="Arial" w:eastAsia="Times New Roman" w:hAnsi="Arial" w:cs="Arial"/>
                <w:color w:val="333333"/>
                <w:sz w:val="18"/>
                <w:szCs w:val="18"/>
                <w:lang w:val="en-AU" w:eastAsia="zh-Hans"/>
              </w:rPr>
              <w:t>…</w:t>
            </w:r>
            <w:r w:rsidRPr="0036775C">
              <w:rPr>
                <w:rFonts w:ascii="Arial" w:eastAsia="MS Gothic" w:hAnsi="Arial" w:cs="Arial"/>
                <w:color w:val="333333"/>
                <w:sz w:val="18"/>
                <w:szCs w:val="18"/>
                <w:lang w:val="en-AU" w:eastAsia="zh-Hans"/>
              </w:rPr>
              <w:t>如果</w:t>
            </w:r>
            <w:r w:rsidRPr="0036775C">
              <w:rPr>
                <w:rFonts w:ascii="Arial" w:eastAsia="Times New Roman" w:hAnsi="Arial" w:cs="Arial"/>
                <w:color w:val="333333"/>
                <w:sz w:val="18"/>
                <w:szCs w:val="18"/>
                <w:lang w:val="en-AU" w:eastAsia="zh-Hans"/>
              </w:rPr>
              <w:t>…</w:t>
            </w:r>
            <w:r w:rsidRPr="0036775C">
              <w:rPr>
                <w:rFonts w:ascii="Arial" w:eastAsia="MS Gothic" w:hAnsi="Arial" w:cs="Arial"/>
                <w:color w:val="333333"/>
                <w:sz w:val="18"/>
                <w:szCs w:val="18"/>
                <w:lang w:val="en-AU" w:eastAsia="zh-Hans"/>
              </w:rPr>
              <w:t>就</w:t>
            </w:r>
            <w:r w:rsidRPr="0036775C">
              <w:rPr>
                <w:rFonts w:ascii="Arial" w:eastAsia="Times New Roman" w:hAnsi="Arial" w:cs="Arial"/>
                <w:color w:val="333333"/>
                <w:sz w:val="18"/>
                <w:szCs w:val="18"/>
                <w:lang w:val="en-AU" w:eastAsia="zh-Hans"/>
              </w:rPr>
              <w:t>…</w:t>
            </w:r>
            <w:r w:rsidRPr="0036775C">
              <w:rPr>
                <w:rFonts w:ascii="Arial" w:eastAsia="MingLiU" w:hAnsi="Arial" w:cs="Arial"/>
                <w:color w:val="333333"/>
                <w:sz w:val="18"/>
                <w:szCs w:val="18"/>
                <w:lang w:val="en-AU" w:eastAsia="zh-Hans"/>
              </w:rPr>
              <w:t>吗？你的意思是说</w:t>
            </w:r>
            <w:r w:rsidRPr="0036775C">
              <w:rPr>
                <w:rFonts w:ascii="Arial" w:eastAsia="Times New Roman" w:hAnsi="Arial" w:cs="Arial"/>
                <w:color w:val="333333"/>
                <w:sz w:val="18"/>
                <w:szCs w:val="18"/>
                <w:lang w:val="en-AU" w:eastAsia="zh-Hans"/>
              </w:rPr>
              <w:t>…,</w:t>
            </w:r>
            <w:r w:rsidRPr="0036775C">
              <w:rPr>
                <w:rFonts w:ascii="Arial" w:eastAsia="MS Gothic" w:hAnsi="Arial" w:cs="Arial"/>
                <w:color w:val="333333"/>
                <w:sz w:val="18"/>
                <w:szCs w:val="18"/>
                <w:lang w:val="en-AU" w:eastAsia="zh-Hans"/>
              </w:rPr>
              <w:t>如果是</w:t>
            </w:r>
            <w:r w:rsidRPr="0036775C">
              <w:rPr>
                <w:rFonts w:ascii="Arial" w:eastAsia="MingLiU" w:hAnsi="Arial" w:cs="Arial"/>
                <w:color w:val="333333"/>
                <w:sz w:val="18"/>
                <w:szCs w:val="18"/>
                <w:lang w:val="en-AU" w:eastAsia="zh-Hans"/>
              </w:rPr>
              <w:t>这样的话</w:t>
            </w:r>
            <w:r w:rsidRPr="0036775C">
              <w:rPr>
                <w:rFonts w:ascii="Arial" w:eastAsia="Times New Roman" w:hAnsi="Arial" w:cs="Arial"/>
                <w:color w:val="333333"/>
                <w:sz w:val="18"/>
                <w:szCs w:val="18"/>
                <w:lang w:val="en-AU" w:eastAsia="zh-Hans"/>
              </w:rPr>
              <w:t>…</w:t>
            </w:r>
            <w:r w:rsidRPr="0036775C">
              <w:rPr>
                <w:rFonts w:ascii="Arial" w:eastAsia="Times New Roman" w:hAnsi="Arial" w:cs="Arial"/>
                <w:color w:val="333333"/>
                <w:sz w:val="18"/>
                <w:szCs w:val="18"/>
                <w:lang w:val="en-AU" w:eastAsia="en-AU"/>
              </w:rPr>
              <w:t xml:space="preserve"> </w:t>
            </w:r>
          </w:p>
          <w:p w14:paraId="625AB03E" w14:textId="0E7AD133" w:rsidR="0036775C" w:rsidRPr="0036775C" w:rsidRDefault="0036775C" w:rsidP="0036775C">
            <w:pPr>
              <w:pStyle w:val="ListParagraph"/>
              <w:widowControl/>
              <w:numPr>
                <w:ilvl w:val="0"/>
                <w:numId w:val="21"/>
              </w:numPr>
              <w:shd w:val="clear" w:color="auto" w:fill="FFFFFF"/>
              <w:rPr>
                <w:rFonts w:ascii="Arial" w:eastAsia="Times New Roman" w:hAnsi="Arial" w:cs="Arial"/>
                <w:color w:val="333333"/>
                <w:sz w:val="18"/>
                <w:szCs w:val="18"/>
                <w:lang w:val="en-AU" w:eastAsia="en-AU"/>
              </w:rPr>
            </w:pPr>
            <w:r w:rsidRPr="0036775C">
              <w:rPr>
                <w:rFonts w:ascii="Arial" w:eastAsia="Times New Roman" w:hAnsi="Arial" w:cs="Arial"/>
                <w:color w:val="333333"/>
                <w:sz w:val="18"/>
                <w:szCs w:val="18"/>
                <w:lang w:val="en-AU" w:eastAsia="en-AU"/>
              </w:rPr>
              <w:t>They apply knowledge of rhythm, pitch, intonation, and voice projection, and move between traditional and simplified characters as appropriate to role, audience and purpose.</w:t>
            </w:r>
          </w:p>
          <w:p w14:paraId="18B85617" w14:textId="77777777" w:rsidR="0036775C" w:rsidRPr="0036775C" w:rsidRDefault="0036775C" w:rsidP="0036775C">
            <w:pPr>
              <w:pStyle w:val="ListParagraph"/>
              <w:widowControl/>
              <w:numPr>
                <w:ilvl w:val="0"/>
                <w:numId w:val="21"/>
              </w:numPr>
              <w:shd w:val="clear" w:color="auto" w:fill="FFFFFF"/>
              <w:rPr>
                <w:rFonts w:ascii="Arial" w:eastAsia="Times New Roman" w:hAnsi="Arial" w:cs="Arial"/>
                <w:color w:val="333333"/>
                <w:sz w:val="18"/>
                <w:szCs w:val="18"/>
                <w:lang w:val="en-AU" w:eastAsia="en-AU"/>
              </w:rPr>
            </w:pPr>
            <w:r w:rsidRPr="0036775C">
              <w:rPr>
                <w:rFonts w:ascii="Arial" w:eastAsia="Times New Roman" w:hAnsi="Arial" w:cs="Arial"/>
                <w:color w:val="333333"/>
                <w:sz w:val="18"/>
                <w:szCs w:val="18"/>
                <w:lang w:val="en-AU" w:eastAsia="en-AU"/>
              </w:rPr>
              <w:t xml:space="preserve">Students interact with and create imaginative, persuasive and informative texts such as </w:t>
            </w:r>
            <w:r w:rsidRPr="0036775C">
              <w:rPr>
                <w:rFonts w:ascii="Arial" w:eastAsia="MS Gothic" w:hAnsi="Arial" w:cs="Arial"/>
                <w:color w:val="333333"/>
                <w:sz w:val="18"/>
                <w:szCs w:val="18"/>
                <w:lang w:val="en-AU" w:eastAsia="zh-Hans"/>
              </w:rPr>
              <w:t>自</w:t>
            </w:r>
            <w:r w:rsidRPr="0036775C">
              <w:rPr>
                <w:rFonts w:ascii="Arial" w:eastAsia="MingLiU" w:hAnsi="Arial" w:cs="Arial"/>
                <w:color w:val="333333"/>
                <w:sz w:val="18"/>
                <w:szCs w:val="18"/>
                <w:lang w:val="en-AU" w:eastAsia="zh-Hans"/>
              </w:rPr>
              <w:t>发采访，本地电视节目，访谈节目</w:t>
            </w:r>
            <w:r w:rsidRPr="0036775C">
              <w:rPr>
                <w:rFonts w:ascii="Arial" w:eastAsia="Times New Roman" w:hAnsi="Arial" w:cs="Arial"/>
                <w:color w:val="333333"/>
                <w:sz w:val="18"/>
                <w:szCs w:val="18"/>
                <w:lang w:val="en-AU" w:eastAsia="zh-Hans"/>
              </w:rPr>
              <w:t xml:space="preserve"> and </w:t>
            </w:r>
            <w:r w:rsidRPr="0036775C">
              <w:rPr>
                <w:rFonts w:ascii="Arial" w:eastAsia="MS Gothic" w:hAnsi="Arial" w:cs="Arial"/>
                <w:color w:val="333333"/>
                <w:sz w:val="18"/>
                <w:szCs w:val="18"/>
                <w:lang w:val="en-AU" w:eastAsia="zh-Hans"/>
              </w:rPr>
              <w:t>偶像</w:t>
            </w:r>
            <w:r w:rsidRPr="0036775C">
              <w:rPr>
                <w:rFonts w:ascii="Arial" w:eastAsia="MingLiU" w:hAnsi="Arial" w:cs="Arial"/>
                <w:color w:val="333333"/>
                <w:sz w:val="18"/>
                <w:szCs w:val="18"/>
                <w:lang w:val="en-AU" w:eastAsia="zh-Hans"/>
              </w:rPr>
              <w:t>剧，娱乐节目，电影片断，音乐录影</w:t>
            </w:r>
            <w:r w:rsidRPr="0036775C">
              <w:rPr>
                <w:rFonts w:ascii="Arial" w:eastAsia="Times New Roman" w:hAnsi="Arial" w:cs="Arial"/>
                <w:color w:val="333333"/>
                <w:sz w:val="18"/>
                <w:szCs w:val="18"/>
                <w:lang w:val="en-AU" w:eastAsia="en-AU"/>
              </w:rPr>
              <w:t xml:space="preserve">, in a range of generic formats, making choices with regard to audience and purpose, for example, </w:t>
            </w:r>
            <w:r w:rsidRPr="0036775C">
              <w:rPr>
                <w:rFonts w:ascii="Arial" w:eastAsia="MS Gothic" w:hAnsi="Arial" w:cs="Arial"/>
                <w:color w:val="333333"/>
                <w:sz w:val="18"/>
                <w:szCs w:val="18"/>
                <w:lang w:val="en-AU" w:eastAsia="zh-Hans"/>
              </w:rPr>
              <w:t>澳大利</w:t>
            </w:r>
            <w:r w:rsidRPr="0036775C">
              <w:rPr>
                <w:rFonts w:ascii="Arial" w:eastAsia="MingLiU" w:hAnsi="Arial" w:cs="Arial"/>
                <w:color w:val="333333"/>
                <w:sz w:val="18"/>
                <w:szCs w:val="18"/>
                <w:lang w:val="en-AU" w:eastAsia="zh-Hans"/>
              </w:rPr>
              <w:t>亚土著人的艺术，我看移民热，现代女性的地位</w:t>
            </w:r>
            <w:r w:rsidRPr="0036775C">
              <w:rPr>
                <w:rFonts w:ascii="Arial" w:eastAsia="Times New Roman" w:hAnsi="Arial" w:cs="Arial"/>
                <w:color w:val="333333"/>
                <w:sz w:val="18"/>
                <w:szCs w:val="18"/>
                <w:lang w:val="en-AU" w:eastAsia="zh-Hans"/>
              </w:rPr>
              <w:t xml:space="preserve">, </w:t>
            </w:r>
            <w:proofErr w:type="gramStart"/>
            <w:r w:rsidRPr="0036775C">
              <w:rPr>
                <w:rFonts w:ascii="Arial" w:eastAsia="MingLiU" w:hAnsi="Arial" w:cs="Arial"/>
                <w:color w:val="333333"/>
                <w:sz w:val="18"/>
                <w:szCs w:val="18"/>
                <w:lang w:val="en-AU" w:eastAsia="zh-Hans"/>
              </w:rPr>
              <w:t>报刊杂志</w:t>
            </w:r>
            <w:proofErr w:type="gramEnd"/>
            <w:r w:rsidRPr="0036775C">
              <w:rPr>
                <w:rFonts w:ascii="Arial" w:eastAsia="MingLiU" w:hAnsi="Arial" w:cs="Arial"/>
                <w:color w:val="333333"/>
                <w:sz w:val="18"/>
                <w:szCs w:val="18"/>
                <w:lang w:val="en-AU" w:eastAsia="zh-Hans"/>
              </w:rPr>
              <w:t>，百科全书，百度等搜索引擎</w:t>
            </w:r>
            <w:r w:rsidRPr="0036775C">
              <w:rPr>
                <w:rFonts w:ascii="Arial" w:eastAsia="Times New Roman" w:hAnsi="Arial" w:cs="Arial"/>
                <w:color w:val="333333"/>
                <w:sz w:val="18"/>
                <w:szCs w:val="18"/>
                <w:lang w:val="en-AU" w:eastAsia="en-AU"/>
              </w:rPr>
              <w:t xml:space="preserve">. </w:t>
            </w:r>
          </w:p>
          <w:p w14:paraId="00E9C6BC" w14:textId="77777777" w:rsidR="0036775C" w:rsidRPr="0036775C" w:rsidRDefault="0036775C" w:rsidP="0036775C">
            <w:pPr>
              <w:pStyle w:val="ListParagraph"/>
              <w:widowControl/>
              <w:numPr>
                <w:ilvl w:val="0"/>
                <w:numId w:val="21"/>
              </w:numPr>
              <w:shd w:val="clear" w:color="auto" w:fill="FFFFFF"/>
              <w:rPr>
                <w:rFonts w:ascii="Arial" w:eastAsia="Times New Roman" w:hAnsi="Arial" w:cs="Arial"/>
                <w:color w:val="333333"/>
                <w:sz w:val="18"/>
                <w:szCs w:val="18"/>
                <w:lang w:val="en-AU" w:eastAsia="en-AU"/>
              </w:rPr>
            </w:pPr>
            <w:r w:rsidRPr="0036775C">
              <w:rPr>
                <w:rFonts w:ascii="Arial" w:eastAsia="Times New Roman" w:hAnsi="Arial" w:cs="Arial"/>
                <w:color w:val="333333"/>
                <w:sz w:val="18"/>
                <w:szCs w:val="18"/>
                <w:lang w:val="en-AU" w:eastAsia="en-AU"/>
              </w:rPr>
              <w:t xml:space="preserve">They use Chinese to maintain social relationships with and interact with a diverse range of people across a variety of situations and contexts, using common colloquial expressions. </w:t>
            </w:r>
          </w:p>
          <w:p w14:paraId="126ABB85" w14:textId="77777777" w:rsidR="0036775C" w:rsidRPr="0036775C" w:rsidRDefault="0036775C" w:rsidP="0036775C">
            <w:pPr>
              <w:pStyle w:val="ListParagraph"/>
              <w:widowControl/>
              <w:numPr>
                <w:ilvl w:val="0"/>
                <w:numId w:val="21"/>
              </w:numPr>
              <w:shd w:val="clear" w:color="auto" w:fill="FFFFFF"/>
              <w:rPr>
                <w:rFonts w:ascii="Arial" w:eastAsia="Times New Roman" w:hAnsi="Arial" w:cs="Arial"/>
                <w:color w:val="333333"/>
                <w:sz w:val="18"/>
                <w:szCs w:val="18"/>
                <w:lang w:val="en-AU" w:eastAsia="en-AU"/>
              </w:rPr>
            </w:pPr>
            <w:r w:rsidRPr="0036775C">
              <w:rPr>
                <w:rFonts w:ascii="Arial" w:eastAsia="Times New Roman" w:hAnsi="Arial" w:cs="Arial"/>
                <w:color w:val="333333"/>
                <w:sz w:val="18"/>
                <w:szCs w:val="18"/>
                <w:lang w:val="en-AU" w:eastAsia="en-AU"/>
              </w:rPr>
              <w:t xml:space="preserve">They construct sentences using a range of structures to incorporate information and ideas, including relative and attributive clauses, conditionality and indefinite pronouns. Students compare information and ideas, explain or justify perspectives, and relate events using conjunctions. </w:t>
            </w:r>
          </w:p>
          <w:p w14:paraId="4C2828BE" w14:textId="23A89EFE" w:rsidR="0036775C" w:rsidRPr="0036775C" w:rsidRDefault="0036775C" w:rsidP="0036775C">
            <w:pPr>
              <w:pStyle w:val="ListParagraph"/>
              <w:widowControl/>
              <w:numPr>
                <w:ilvl w:val="0"/>
                <w:numId w:val="21"/>
              </w:numPr>
              <w:shd w:val="clear" w:color="auto" w:fill="FFFFFF"/>
              <w:rPr>
                <w:rFonts w:ascii="Arial" w:eastAsia="Times New Roman" w:hAnsi="Arial" w:cs="Arial"/>
                <w:color w:val="333333"/>
                <w:sz w:val="18"/>
                <w:szCs w:val="18"/>
                <w:lang w:val="en-AU" w:eastAsia="en-AU"/>
              </w:rPr>
            </w:pPr>
            <w:r w:rsidRPr="0036775C">
              <w:rPr>
                <w:rFonts w:ascii="Arial" w:eastAsia="Times New Roman" w:hAnsi="Arial" w:cs="Arial"/>
                <w:color w:val="333333"/>
                <w:sz w:val="18"/>
                <w:szCs w:val="18"/>
                <w:lang w:val="en-AU" w:eastAsia="en-AU"/>
              </w:rPr>
              <w:t xml:space="preserve">They apply a range of stylistic devices to engage and influence audiences, for example, </w:t>
            </w:r>
            <w:r w:rsidRPr="0036775C">
              <w:rPr>
                <w:rFonts w:ascii="Arial" w:eastAsia="MS Gothic" w:hAnsi="Arial" w:cs="Arial"/>
                <w:color w:val="333333"/>
                <w:sz w:val="18"/>
                <w:szCs w:val="18"/>
                <w:lang w:val="en-AU" w:eastAsia="zh-Hans"/>
              </w:rPr>
              <w:t>夸</w:t>
            </w:r>
            <w:r w:rsidRPr="0036775C">
              <w:rPr>
                <w:rFonts w:ascii="Arial" w:eastAsia="MingLiU" w:hAnsi="Arial" w:cs="Arial"/>
                <w:color w:val="333333"/>
                <w:sz w:val="18"/>
                <w:szCs w:val="18"/>
                <w:lang w:val="en-AU" w:eastAsia="zh-Hans"/>
              </w:rPr>
              <w:t>张，幽默</w:t>
            </w:r>
            <w:r w:rsidRPr="0036775C">
              <w:rPr>
                <w:rFonts w:ascii="Arial" w:eastAsia="Times New Roman" w:hAnsi="Arial" w:cs="Arial"/>
                <w:color w:val="333333"/>
                <w:sz w:val="18"/>
                <w:szCs w:val="18"/>
                <w:lang w:val="en-AU" w:eastAsia="en-AU"/>
              </w:rPr>
              <w:t>.</w:t>
            </w:r>
          </w:p>
          <w:p w14:paraId="16E844EA" w14:textId="77777777" w:rsidR="0036775C" w:rsidRPr="0036775C" w:rsidRDefault="0036775C" w:rsidP="0036775C">
            <w:pPr>
              <w:pStyle w:val="ListParagraph"/>
              <w:widowControl/>
              <w:numPr>
                <w:ilvl w:val="0"/>
                <w:numId w:val="21"/>
              </w:numPr>
              <w:shd w:val="clear" w:color="auto" w:fill="FFFFFF"/>
              <w:rPr>
                <w:rFonts w:ascii="Arial" w:eastAsia="Times New Roman" w:hAnsi="Arial" w:cs="Arial"/>
                <w:color w:val="333333"/>
                <w:sz w:val="18"/>
                <w:szCs w:val="18"/>
                <w:lang w:val="en-AU" w:eastAsia="en-AU"/>
              </w:rPr>
            </w:pPr>
            <w:r w:rsidRPr="0036775C">
              <w:rPr>
                <w:rFonts w:ascii="Arial" w:eastAsia="Times New Roman" w:hAnsi="Arial" w:cs="Arial"/>
                <w:color w:val="333333"/>
                <w:sz w:val="18"/>
                <w:szCs w:val="18"/>
                <w:lang w:val="en-AU" w:eastAsia="en-AU"/>
              </w:rPr>
              <w:t xml:space="preserve">Students explain how the traditional and simplified forms of the Chinese writing system convey meaning, and how ideographic cues can be used to extend meaning. </w:t>
            </w:r>
          </w:p>
          <w:p w14:paraId="45E505FD" w14:textId="77777777" w:rsidR="0036775C" w:rsidRPr="0036775C" w:rsidRDefault="0036775C" w:rsidP="0036775C">
            <w:pPr>
              <w:pStyle w:val="ListParagraph"/>
              <w:widowControl/>
              <w:numPr>
                <w:ilvl w:val="0"/>
                <w:numId w:val="21"/>
              </w:numPr>
              <w:shd w:val="clear" w:color="auto" w:fill="FFFFFF"/>
              <w:rPr>
                <w:rFonts w:ascii="Arial" w:eastAsia="Times New Roman" w:hAnsi="Arial" w:cs="Arial"/>
                <w:color w:val="333333"/>
                <w:sz w:val="18"/>
                <w:szCs w:val="18"/>
                <w:lang w:val="en-AU" w:eastAsia="en-AU"/>
              </w:rPr>
            </w:pPr>
            <w:r w:rsidRPr="0036775C">
              <w:rPr>
                <w:rFonts w:ascii="Arial" w:eastAsia="Times New Roman" w:hAnsi="Arial" w:cs="Arial"/>
                <w:color w:val="333333"/>
                <w:sz w:val="18"/>
                <w:szCs w:val="18"/>
                <w:lang w:val="en-AU" w:eastAsia="en-AU"/>
              </w:rPr>
              <w:lastRenderedPageBreak/>
              <w:t xml:space="preserve">They analyse the key features of Chinese grammar and sentence structure, and compare language use across a range of contexts and modes. </w:t>
            </w:r>
          </w:p>
          <w:p w14:paraId="3BAFE248" w14:textId="7E239DE3" w:rsidR="0036775C" w:rsidRPr="0036775C" w:rsidRDefault="0036775C" w:rsidP="0036775C">
            <w:pPr>
              <w:pStyle w:val="ListParagraph"/>
              <w:widowControl/>
              <w:numPr>
                <w:ilvl w:val="0"/>
                <w:numId w:val="21"/>
              </w:numPr>
              <w:shd w:val="clear" w:color="auto" w:fill="FFFFFF"/>
              <w:rPr>
                <w:rFonts w:ascii="Arial" w:eastAsia="Times New Roman" w:hAnsi="Arial" w:cs="Arial"/>
                <w:color w:val="333333"/>
                <w:sz w:val="18"/>
                <w:szCs w:val="18"/>
                <w:lang w:val="en-AU" w:eastAsia="en-AU"/>
              </w:rPr>
            </w:pPr>
            <w:r w:rsidRPr="0036775C">
              <w:rPr>
                <w:rFonts w:ascii="Arial" w:eastAsia="Times New Roman" w:hAnsi="Arial" w:cs="Arial"/>
                <w:color w:val="333333"/>
                <w:sz w:val="18"/>
                <w:szCs w:val="18"/>
                <w:lang w:val="en-AU" w:eastAsia="en-AU"/>
              </w:rPr>
              <w:t>They explain how features of culture impact on communication practices across languages, and apply this knowledge to their own interactions with others.</w:t>
            </w:r>
          </w:p>
          <w:p w14:paraId="26B05429" w14:textId="4BF6FFB3" w:rsidR="00903FD2" w:rsidRPr="0036775C" w:rsidRDefault="00903FD2" w:rsidP="00903FD2">
            <w:pPr>
              <w:widowControl/>
              <w:shd w:val="clear" w:color="auto" w:fill="FFFFFF"/>
              <w:rPr>
                <w:rFonts w:ascii="Arial" w:eastAsia="Arial" w:hAnsi="Arial" w:cs="Arial"/>
                <w:sz w:val="18"/>
                <w:szCs w:val="18"/>
                <w:lang w:val="en-AU"/>
              </w:rPr>
            </w:pPr>
          </w:p>
        </w:tc>
      </w:tr>
    </w:tbl>
    <w:p w14:paraId="79A1615A" w14:textId="216059BB" w:rsidR="00DE0DF2" w:rsidRDefault="00DE0DF2">
      <w:pPr>
        <w:rPr>
          <w:rFonts w:ascii="Arial" w:eastAsia="Arial" w:hAnsi="Arial" w:cs="Arial"/>
          <w:b/>
          <w:bCs/>
        </w:rPr>
      </w:pPr>
    </w:p>
    <w:sectPr w:rsidR="00DE0DF2" w:rsidSect="009C3C2F">
      <w:headerReference w:type="default" r:id="rId11"/>
      <w:footerReference w:type="default" r:id="rId12"/>
      <w:pgSz w:w="16839" w:h="11907" w:orient="landscape" w:code="9"/>
      <w:pgMar w:top="851" w:right="560" w:bottom="560" w:left="500" w:header="347" w:footer="37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1F422" w14:textId="77777777" w:rsidR="00903FD2" w:rsidRDefault="00903FD2">
      <w:pPr>
        <w:spacing w:after="0" w:line="240" w:lineRule="auto"/>
      </w:pPr>
      <w:r>
        <w:separator/>
      </w:r>
    </w:p>
  </w:endnote>
  <w:endnote w:type="continuationSeparator" w:id="0">
    <w:p w14:paraId="31FAC99E" w14:textId="77777777" w:rsidR="00903FD2" w:rsidRDefault="0090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0A8F4" w14:textId="7DFD824C" w:rsidR="00903FD2" w:rsidRDefault="00903FD2">
    <w:pPr>
      <w:pStyle w:val="Footer"/>
    </w:pPr>
  </w:p>
  <w:p w14:paraId="14E83079" w14:textId="2D69B5D0" w:rsidR="00903FD2" w:rsidRDefault="00903FD2">
    <w:pPr>
      <w:pStyle w:val="Footer"/>
    </w:pPr>
  </w:p>
  <w:p w14:paraId="31AA9426" w14:textId="77777777" w:rsidR="00903FD2" w:rsidRDefault="00903FD2">
    <w:pPr>
      <w:pStyle w:val="Footer"/>
    </w:pPr>
  </w:p>
  <w:p w14:paraId="7802436D" w14:textId="017CABAD" w:rsidR="00903FD2" w:rsidRDefault="00903FD2">
    <w:pPr>
      <w:pStyle w:val="Footer"/>
    </w:pPr>
    <w:r w:rsidRPr="00E667E2">
      <w:rPr>
        <w:rFonts w:cstheme="minorHAnsi"/>
        <w:color w:val="FF0000"/>
      </w:rPr>
      <w:t>©</w:t>
    </w:r>
    <w:hyperlink r:id="rId1" w:history="1">
      <w:r>
        <w:rPr>
          <w:rStyle w:val="Hyperlink"/>
        </w:rPr>
        <w:t>VCAA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9C638" w14:textId="77777777" w:rsidR="00903FD2" w:rsidRDefault="00903FD2">
      <w:pPr>
        <w:spacing w:after="0" w:line="240" w:lineRule="auto"/>
      </w:pPr>
      <w:r>
        <w:separator/>
      </w:r>
    </w:p>
  </w:footnote>
  <w:footnote w:type="continuationSeparator" w:id="0">
    <w:p w14:paraId="42B76ADA" w14:textId="77777777" w:rsidR="00903FD2" w:rsidRDefault="00903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E5964" w14:textId="389E36B9" w:rsidR="00903FD2" w:rsidRDefault="00903FD2">
    <w:pPr>
      <w:pStyle w:val="Header"/>
    </w:pPr>
    <w:r>
      <w:rPr>
        <w:noProof/>
        <w:color w:val="005D8B"/>
        <w:bdr w:val="none" w:sz="0" w:space="0" w:color="auto" w:frame="1"/>
        <w:lang w:val="en-AU" w:eastAsia="en-AU"/>
      </w:rPr>
      <w:drawing>
        <wp:anchor distT="0" distB="0" distL="114300" distR="114300" simplePos="0" relativeHeight="251659264" behindDoc="0" locked="0" layoutInCell="1" allowOverlap="1" wp14:anchorId="28A624C2" wp14:editId="57BE2F94">
          <wp:simplePos x="0" y="0"/>
          <wp:positionH relativeFrom="column">
            <wp:posOffset>354330</wp:posOffset>
          </wp:positionH>
          <wp:positionV relativeFrom="paragraph">
            <wp:posOffset>-96520</wp:posOffset>
          </wp:positionV>
          <wp:extent cx="2362200" cy="311150"/>
          <wp:effectExtent l="0" t="0" r="0" b="0"/>
          <wp:wrapSquare wrapText="bothSides"/>
          <wp:docPr id="23" name="Picture 23"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F1D27" w14:textId="77777777" w:rsidR="00903FD2" w:rsidRDefault="00903FD2">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6ED"/>
    <w:multiLevelType w:val="hybridMultilevel"/>
    <w:tmpl w:val="41C80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92861BA"/>
    <w:multiLevelType w:val="hybridMultilevel"/>
    <w:tmpl w:val="CFD48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CC10EC"/>
    <w:multiLevelType w:val="hybridMultilevel"/>
    <w:tmpl w:val="9F089CE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nsid w:val="11592737"/>
    <w:multiLevelType w:val="hybridMultilevel"/>
    <w:tmpl w:val="4E101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3E06448"/>
    <w:multiLevelType w:val="hybridMultilevel"/>
    <w:tmpl w:val="CA883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66C07B2"/>
    <w:multiLevelType w:val="hybridMultilevel"/>
    <w:tmpl w:val="F06E5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B6F4670"/>
    <w:multiLevelType w:val="hybridMultilevel"/>
    <w:tmpl w:val="E2265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9BE43D7"/>
    <w:multiLevelType w:val="hybridMultilevel"/>
    <w:tmpl w:val="C3C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3732A2"/>
    <w:multiLevelType w:val="hybridMultilevel"/>
    <w:tmpl w:val="4838E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A7C6C67"/>
    <w:multiLevelType w:val="hybridMultilevel"/>
    <w:tmpl w:val="DCD4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6B24E1"/>
    <w:multiLevelType w:val="hybridMultilevel"/>
    <w:tmpl w:val="1CF43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C110613"/>
    <w:multiLevelType w:val="hybridMultilevel"/>
    <w:tmpl w:val="698A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549AC"/>
    <w:multiLevelType w:val="hybridMultilevel"/>
    <w:tmpl w:val="112AD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7DD272B"/>
    <w:multiLevelType w:val="hybridMultilevel"/>
    <w:tmpl w:val="93C46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7E7384A"/>
    <w:multiLevelType w:val="hybridMultilevel"/>
    <w:tmpl w:val="72BCF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8E07129"/>
    <w:multiLevelType w:val="hybridMultilevel"/>
    <w:tmpl w:val="E3C0E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9F73B47"/>
    <w:multiLevelType w:val="hybridMultilevel"/>
    <w:tmpl w:val="9B22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5A2973"/>
    <w:multiLevelType w:val="hybridMultilevel"/>
    <w:tmpl w:val="D82A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4"/>
  </w:num>
  <w:num w:numId="6">
    <w:abstractNumId w:val="10"/>
  </w:num>
  <w:num w:numId="7">
    <w:abstractNumId w:val="14"/>
  </w:num>
  <w:num w:numId="8">
    <w:abstractNumId w:val="19"/>
  </w:num>
  <w:num w:numId="9">
    <w:abstractNumId w:val="12"/>
  </w:num>
  <w:num w:numId="10">
    <w:abstractNumId w:val="7"/>
  </w:num>
  <w:num w:numId="11">
    <w:abstractNumId w:val="20"/>
  </w:num>
  <w:num w:numId="12">
    <w:abstractNumId w:val="0"/>
  </w:num>
  <w:num w:numId="13">
    <w:abstractNumId w:val="3"/>
  </w:num>
  <w:num w:numId="14">
    <w:abstractNumId w:val="9"/>
  </w:num>
  <w:num w:numId="15">
    <w:abstractNumId w:val="15"/>
  </w:num>
  <w:num w:numId="16">
    <w:abstractNumId w:val="18"/>
  </w:num>
  <w:num w:numId="17">
    <w:abstractNumId w:val="17"/>
  </w:num>
  <w:num w:numId="18">
    <w:abstractNumId w:val="13"/>
  </w:num>
  <w:num w:numId="19">
    <w:abstractNumId w:val="1"/>
  </w:num>
  <w:num w:numId="20">
    <w:abstractNumId w:val="11"/>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28"/>
    <w:rsid w:val="000003ED"/>
    <w:rsid w:val="00002B16"/>
    <w:rsid w:val="00014D09"/>
    <w:rsid w:val="000209E8"/>
    <w:rsid w:val="00023ED2"/>
    <w:rsid w:val="00032188"/>
    <w:rsid w:val="00032D87"/>
    <w:rsid w:val="0004757C"/>
    <w:rsid w:val="00054849"/>
    <w:rsid w:val="00057122"/>
    <w:rsid w:val="00065B25"/>
    <w:rsid w:val="0006728C"/>
    <w:rsid w:val="0006784A"/>
    <w:rsid w:val="00070B4C"/>
    <w:rsid w:val="000763E9"/>
    <w:rsid w:val="00085A4C"/>
    <w:rsid w:val="00091728"/>
    <w:rsid w:val="00095A2A"/>
    <w:rsid w:val="000A2E97"/>
    <w:rsid w:val="000A6352"/>
    <w:rsid w:val="000A7D2C"/>
    <w:rsid w:val="000C0C84"/>
    <w:rsid w:val="000C522F"/>
    <w:rsid w:val="000D5B83"/>
    <w:rsid w:val="000E0292"/>
    <w:rsid w:val="00103129"/>
    <w:rsid w:val="00107A2C"/>
    <w:rsid w:val="0012174F"/>
    <w:rsid w:val="00140588"/>
    <w:rsid w:val="001407DB"/>
    <w:rsid w:val="0014244C"/>
    <w:rsid w:val="001848D2"/>
    <w:rsid w:val="001915EC"/>
    <w:rsid w:val="00193C01"/>
    <w:rsid w:val="001957C0"/>
    <w:rsid w:val="001A1F91"/>
    <w:rsid w:val="001A7A6F"/>
    <w:rsid w:val="001C692A"/>
    <w:rsid w:val="001D7271"/>
    <w:rsid w:val="001E3317"/>
    <w:rsid w:val="001E56A0"/>
    <w:rsid w:val="001E6348"/>
    <w:rsid w:val="001F26DB"/>
    <w:rsid w:val="002047E7"/>
    <w:rsid w:val="00210BDD"/>
    <w:rsid w:val="002313B1"/>
    <w:rsid w:val="00234B52"/>
    <w:rsid w:val="00240128"/>
    <w:rsid w:val="00246995"/>
    <w:rsid w:val="00247EC5"/>
    <w:rsid w:val="00265705"/>
    <w:rsid w:val="00294556"/>
    <w:rsid w:val="002B3C7B"/>
    <w:rsid w:val="002B5925"/>
    <w:rsid w:val="002D5F87"/>
    <w:rsid w:val="002E2D21"/>
    <w:rsid w:val="002F1221"/>
    <w:rsid w:val="002F7AD5"/>
    <w:rsid w:val="00302F31"/>
    <w:rsid w:val="003058AB"/>
    <w:rsid w:val="00310046"/>
    <w:rsid w:val="00310561"/>
    <w:rsid w:val="00315500"/>
    <w:rsid w:val="003155A8"/>
    <w:rsid w:val="003230A9"/>
    <w:rsid w:val="00337EA1"/>
    <w:rsid w:val="0034318D"/>
    <w:rsid w:val="0036775C"/>
    <w:rsid w:val="00367EEB"/>
    <w:rsid w:val="003701EC"/>
    <w:rsid w:val="003710C8"/>
    <w:rsid w:val="003775A0"/>
    <w:rsid w:val="00377AFA"/>
    <w:rsid w:val="00390666"/>
    <w:rsid w:val="003954BC"/>
    <w:rsid w:val="003A634E"/>
    <w:rsid w:val="003A73A2"/>
    <w:rsid w:val="003B2948"/>
    <w:rsid w:val="003B5D05"/>
    <w:rsid w:val="003C0FB1"/>
    <w:rsid w:val="003C232F"/>
    <w:rsid w:val="003C3777"/>
    <w:rsid w:val="003C3CB2"/>
    <w:rsid w:val="003D0048"/>
    <w:rsid w:val="003D0053"/>
    <w:rsid w:val="003D185C"/>
    <w:rsid w:val="003E0790"/>
    <w:rsid w:val="003E2E7B"/>
    <w:rsid w:val="003E430A"/>
    <w:rsid w:val="003E79E6"/>
    <w:rsid w:val="003F76BD"/>
    <w:rsid w:val="0040454E"/>
    <w:rsid w:val="0041641E"/>
    <w:rsid w:val="0042341F"/>
    <w:rsid w:val="0043245B"/>
    <w:rsid w:val="0043460D"/>
    <w:rsid w:val="00435BD0"/>
    <w:rsid w:val="00456C4A"/>
    <w:rsid w:val="00474056"/>
    <w:rsid w:val="00474E86"/>
    <w:rsid w:val="0048525E"/>
    <w:rsid w:val="0049461F"/>
    <w:rsid w:val="00495FF4"/>
    <w:rsid w:val="00496C49"/>
    <w:rsid w:val="004B15E0"/>
    <w:rsid w:val="004B77EA"/>
    <w:rsid w:val="004C496E"/>
    <w:rsid w:val="004D2CBB"/>
    <w:rsid w:val="004D4C50"/>
    <w:rsid w:val="004D72A9"/>
    <w:rsid w:val="004F09A8"/>
    <w:rsid w:val="004F3BE9"/>
    <w:rsid w:val="004F4802"/>
    <w:rsid w:val="00506272"/>
    <w:rsid w:val="00514F38"/>
    <w:rsid w:val="005158EE"/>
    <w:rsid w:val="00523AB6"/>
    <w:rsid w:val="00525B9B"/>
    <w:rsid w:val="0053088A"/>
    <w:rsid w:val="00537841"/>
    <w:rsid w:val="00541473"/>
    <w:rsid w:val="0055062D"/>
    <w:rsid w:val="00550C9E"/>
    <w:rsid w:val="005731ED"/>
    <w:rsid w:val="00573383"/>
    <w:rsid w:val="0058072A"/>
    <w:rsid w:val="00580E6A"/>
    <w:rsid w:val="00580F7F"/>
    <w:rsid w:val="005857CB"/>
    <w:rsid w:val="00594288"/>
    <w:rsid w:val="00596B45"/>
    <w:rsid w:val="005A1E16"/>
    <w:rsid w:val="005A5FBA"/>
    <w:rsid w:val="005B1265"/>
    <w:rsid w:val="005E3ACC"/>
    <w:rsid w:val="005F4249"/>
    <w:rsid w:val="005F5302"/>
    <w:rsid w:val="005F67DA"/>
    <w:rsid w:val="006003E1"/>
    <w:rsid w:val="00617375"/>
    <w:rsid w:val="00627607"/>
    <w:rsid w:val="00632DDA"/>
    <w:rsid w:val="00643374"/>
    <w:rsid w:val="006609DF"/>
    <w:rsid w:val="006703C4"/>
    <w:rsid w:val="0067533C"/>
    <w:rsid w:val="00676057"/>
    <w:rsid w:val="00676F8F"/>
    <w:rsid w:val="006844C2"/>
    <w:rsid w:val="006861D4"/>
    <w:rsid w:val="00694468"/>
    <w:rsid w:val="006A66A7"/>
    <w:rsid w:val="006A6AA6"/>
    <w:rsid w:val="006B31E8"/>
    <w:rsid w:val="006B3584"/>
    <w:rsid w:val="006C736C"/>
    <w:rsid w:val="006D422D"/>
    <w:rsid w:val="006E6084"/>
    <w:rsid w:val="006E71E2"/>
    <w:rsid w:val="00701DFD"/>
    <w:rsid w:val="00720BED"/>
    <w:rsid w:val="007304E2"/>
    <w:rsid w:val="0074428D"/>
    <w:rsid w:val="0075109F"/>
    <w:rsid w:val="00753F7A"/>
    <w:rsid w:val="00761BA9"/>
    <w:rsid w:val="00762173"/>
    <w:rsid w:val="00772C7A"/>
    <w:rsid w:val="00781ACC"/>
    <w:rsid w:val="00786EA0"/>
    <w:rsid w:val="007929CF"/>
    <w:rsid w:val="00794ECD"/>
    <w:rsid w:val="007C36E5"/>
    <w:rsid w:val="007C5C66"/>
    <w:rsid w:val="007D3B82"/>
    <w:rsid w:val="007D47B2"/>
    <w:rsid w:val="007D5F8D"/>
    <w:rsid w:val="007D6496"/>
    <w:rsid w:val="007D6996"/>
    <w:rsid w:val="007E6D87"/>
    <w:rsid w:val="007E78E1"/>
    <w:rsid w:val="00811960"/>
    <w:rsid w:val="0081515B"/>
    <w:rsid w:val="00815E3A"/>
    <w:rsid w:val="00816A80"/>
    <w:rsid w:val="00817EAD"/>
    <w:rsid w:val="008267E5"/>
    <w:rsid w:val="00827F4E"/>
    <w:rsid w:val="0083506F"/>
    <w:rsid w:val="00837CB4"/>
    <w:rsid w:val="00837CF9"/>
    <w:rsid w:val="00847790"/>
    <w:rsid w:val="00850868"/>
    <w:rsid w:val="00855101"/>
    <w:rsid w:val="00855D34"/>
    <w:rsid w:val="008645E5"/>
    <w:rsid w:val="0087318C"/>
    <w:rsid w:val="00887009"/>
    <w:rsid w:val="00895820"/>
    <w:rsid w:val="008A34A4"/>
    <w:rsid w:val="008D0E1D"/>
    <w:rsid w:val="008D12C6"/>
    <w:rsid w:val="008F029B"/>
    <w:rsid w:val="008F2CE7"/>
    <w:rsid w:val="008F6FBF"/>
    <w:rsid w:val="00903FD2"/>
    <w:rsid w:val="00913604"/>
    <w:rsid w:val="00915549"/>
    <w:rsid w:val="00922A73"/>
    <w:rsid w:val="00923CF7"/>
    <w:rsid w:val="00934693"/>
    <w:rsid w:val="0094233C"/>
    <w:rsid w:val="00942BC7"/>
    <w:rsid w:val="009440C2"/>
    <w:rsid w:val="009474C0"/>
    <w:rsid w:val="009475B4"/>
    <w:rsid w:val="009A0BF1"/>
    <w:rsid w:val="009A29FD"/>
    <w:rsid w:val="009A47AA"/>
    <w:rsid w:val="009B6179"/>
    <w:rsid w:val="009C3C2F"/>
    <w:rsid w:val="009C3D0F"/>
    <w:rsid w:val="009C4A3E"/>
    <w:rsid w:val="009D43F1"/>
    <w:rsid w:val="009D5517"/>
    <w:rsid w:val="009E4F92"/>
    <w:rsid w:val="009F3BC5"/>
    <w:rsid w:val="00A00E06"/>
    <w:rsid w:val="00A04B01"/>
    <w:rsid w:val="00A05A31"/>
    <w:rsid w:val="00A06FC3"/>
    <w:rsid w:val="00A17B56"/>
    <w:rsid w:val="00A200AC"/>
    <w:rsid w:val="00A206F5"/>
    <w:rsid w:val="00A229E6"/>
    <w:rsid w:val="00A24527"/>
    <w:rsid w:val="00A25432"/>
    <w:rsid w:val="00A27B95"/>
    <w:rsid w:val="00A54906"/>
    <w:rsid w:val="00A54F3B"/>
    <w:rsid w:val="00A61001"/>
    <w:rsid w:val="00A65286"/>
    <w:rsid w:val="00A65D7E"/>
    <w:rsid w:val="00A71F9B"/>
    <w:rsid w:val="00A930D7"/>
    <w:rsid w:val="00AA65C4"/>
    <w:rsid w:val="00AB45AE"/>
    <w:rsid w:val="00AC036F"/>
    <w:rsid w:val="00AD0467"/>
    <w:rsid w:val="00AD43EE"/>
    <w:rsid w:val="00AD690E"/>
    <w:rsid w:val="00AE0D04"/>
    <w:rsid w:val="00AE71B2"/>
    <w:rsid w:val="00AF2499"/>
    <w:rsid w:val="00B02749"/>
    <w:rsid w:val="00B1149E"/>
    <w:rsid w:val="00B1658F"/>
    <w:rsid w:val="00B20617"/>
    <w:rsid w:val="00B21769"/>
    <w:rsid w:val="00B231D2"/>
    <w:rsid w:val="00B409D1"/>
    <w:rsid w:val="00B40C6B"/>
    <w:rsid w:val="00B41A8C"/>
    <w:rsid w:val="00B46B3C"/>
    <w:rsid w:val="00B46F6F"/>
    <w:rsid w:val="00B6654E"/>
    <w:rsid w:val="00B708F0"/>
    <w:rsid w:val="00B93504"/>
    <w:rsid w:val="00BA011E"/>
    <w:rsid w:val="00BA5EED"/>
    <w:rsid w:val="00BC012B"/>
    <w:rsid w:val="00BD74E0"/>
    <w:rsid w:val="00BE6472"/>
    <w:rsid w:val="00C12609"/>
    <w:rsid w:val="00C138CF"/>
    <w:rsid w:val="00C14CB2"/>
    <w:rsid w:val="00C20BFA"/>
    <w:rsid w:val="00C2753A"/>
    <w:rsid w:val="00C303BC"/>
    <w:rsid w:val="00C422B6"/>
    <w:rsid w:val="00C630B1"/>
    <w:rsid w:val="00C6741F"/>
    <w:rsid w:val="00C72285"/>
    <w:rsid w:val="00C83FE7"/>
    <w:rsid w:val="00C87B83"/>
    <w:rsid w:val="00CA2011"/>
    <w:rsid w:val="00CA48B4"/>
    <w:rsid w:val="00CA49CF"/>
    <w:rsid w:val="00CA5C6F"/>
    <w:rsid w:val="00CB4272"/>
    <w:rsid w:val="00CC07DA"/>
    <w:rsid w:val="00CD419A"/>
    <w:rsid w:val="00CF0538"/>
    <w:rsid w:val="00CF58CF"/>
    <w:rsid w:val="00CF7F0D"/>
    <w:rsid w:val="00D165B0"/>
    <w:rsid w:val="00D214C3"/>
    <w:rsid w:val="00D269E6"/>
    <w:rsid w:val="00D26FF2"/>
    <w:rsid w:val="00D270DE"/>
    <w:rsid w:val="00D55B9E"/>
    <w:rsid w:val="00D57967"/>
    <w:rsid w:val="00D57BA2"/>
    <w:rsid w:val="00D62AB3"/>
    <w:rsid w:val="00D6627E"/>
    <w:rsid w:val="00D670CF"/>
    <w:rsid w:val="00D71253"/>
    <w:rsid w:val="00D91BB8"/>
    <w:rsid w:val="00D93A55"/>
    <w:rsid w:val="00DA1905"/>
    <w:rsid w:val="00DA3CDD"/>
    <w:rsid w:val="00DA579C"/>
    <w:rsid w:val="00DC4790"/>
    <w:rsid w:val="00DC73EB"/>
    <w:rsid w:val="00DD6AE7"/>
    <w:rsid w:val="00DD7139"/>
    <w:rsid w:val="00DE0DF2"/>
    <w:rsid w:val="00DE6F9D"/>
    <w:rsid w:val="00E058C7"/>
    <w:rsid w:val="00E07A21"/>
    <w:rsid w:val="00E12D3D"/>
    <w:rsid w:val="00E17109"/>
    <w:rsid w:val="00E20C2A"/>
    <w:rsid w:val="00E35426"/>
    <w:rsid w:val="00E5003B"/>
    <w:rsid w:val="00E539BD"/>
    <w:rsid w:val="00E54964"/>
    <w:rsid w:val="00E56C69"/>
    <w:rsid w:val="00E57FFB"/>
    <w:rsid w:val="00E667E2"/>
    <w:rsid w:val="00E807ED"/>
    <w:rsid w:val="00E91D24"/>
    <w:rsid w:val="00EA7439"/>
    <w:rsid w:val="00EB4C5C"/>
    <w:rsid w:val="00EB7242"/>
    <w:rsid w:val="00EC7A90"/>
    <w:rsid w:val="00ED320B"/>
    <w:rsid w:val="00EF3659"/>
    <w:rsid w:val="00F0472D"/>
    <w:rsid w:val="00F0536F"/>
    <w:rsid w:val="00F053EE"/>
    <w:rsid w:val="00F30C58"/>
    <w:rsid w:val="00F31A5B"/>
    <w:rsid w:val="00F6520C"/>
    <w:rsid w:val="00F66D8E"/>
    <w:rsid w:val="00F74580"/>
    <w:rsid w:val="00F834E2"/>
    <w:rsid w:val="00F93910"/>
    <w:rsid w:val="00FA3ED0"/>
    <w:rsid w:val="00FB0ED6"/>
    <w:rsid w:val="00FB2F6E"/>
    <w:rsid w:val="00FD123D"/>
    <w:rsid w:val="00FE3ABC"/>
    <w:rsid w:val="00FE4AD2"/>
    <w:rsid w:val="00FE541A"/>
    <w:rsid w:val="00FE7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7B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17"/>
  </w:style>
  <w:style w:type="paragraph" w:styleId="Heading4">
    <w:name w:val="heading 4"/>
    <w:basedOn w:val="Normal"/>
    <w:link w:val="Heading4Char"/>
    <w:uiPriority w:val="9"/>
    <w:qFormat/>
    <w:rsid w:val="008D12C6"/>
    <w:pPr>
      <w:widowControl/>
      <w:spacing w:before="100" w:beforeAutospacing="1" w:after="100" w:afterAutospacing="1" w:line="240" w:lineRule="auto"/>
      <w:outlineLvl w:val="3"/>
    </w:pPr>
    <w:rPr>
      <w:rFonts w:ascii="Times New Roman" w:eastAsia="Times New Roman" w:hAnsi="Times New Roman" w:cs="Times New Roman"/>
      <w:b/>
      <w:bCs/>
      <w:sz w:val="24"/>
      <w:szCs w:val="24"/>
      <w:lang w:val="en-AU" w:eastAsia="en-AU"/>
    </w:rPr>
  </w:style>
  <w:style w:type="paragraph" w:styleId="Heading5">
    <w:name w:val="heading 5"/>
    <w:basedOn w:val="Normal"/>
    <w:link w:val="Heading5Char"/>
    <w:uiPriority w:val="9"/>
    <w:qFormat/>
    <w:rsid w:val="008D12C6"/>
    <w:pPr>
      <w:widowControl/>
      <w:spacing w:before="100" w:beforeAutospacing="1" w:after="100" w:afterAutospacing="1" w:line="240" w:lineRule="auto"/>
      <w:outlineLvl w:val="4"/>
    </w:pPr>
    <w:rPr>
      <w:rFonts w:ascii="Times New Roman" w:eastAsia="Times New Roman" w:hAnsi="Times New Roman" w:cs="Times New Roman"/>
      <w:b/>
      <w:bCs/>
      <w:sz w:val="20"/>
      <w:szCs w:val="20"/>
      <w:lang w:val="en-AU" w:eastAsia="en-AU"/>
    </w:rPr>
  </w:style>
  <w:style w:type="paragraph" w:styleId="Heading6">
    <w:name w:val="heading 6"/>
    <w:basedOn w:val="Normal"/>
    <w:link w:val="Heading6Char"/>
    <w:uiPriority w:val="9"/>
    <w:qFormat/>
    <w:rsid w:val="008D12C6"/>
    <w:pPr>
      <w:widowControl/>
      <w:spacing w:before="100" w:beforeAutospacing="1" w:after="100" w:afterAutospacing="1" w:line="240" w:lineRule="auto"/>
      <w:outlineLvl w:val="5"/>
    </w:pPr>
    <w:rPr>
      <w:rFonts w:ascii="Times New Roman" w:eastAsia="Times New Roman" w:hAnsi="Times New Roman" w:cs="Times New Roman"/>
      <w:b/>
      <w:bCs/>
      <w:sz w:val="15"/>
      <w:szCs w:val="15"/>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179"/>
  </w:style>
  <w:style w:type="paragraph" w:styleId="Footer">
    <w:name w:val="footer"/>
    <w:basedOn w:val="Normal"/>
    <w:link w:val="FooterChar"/>
    <w:uiPriority w:val="99"/>
    <w:unhideWhenUsed/>
    <w:rsid w:val="009B6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179"/>
  </w:style>
  <w:style w:type="character" w:customStyle="1" w:styleId="Heading4Char">
    <w:name w:val="Heading 4 Char"/>
    <w:basedOn w:val="DefaultParagraphFont"/>
    <w:link w:val="Heading4"/>
    <w:uiPriority w:val="9"/>
    <w:rsid w:val="008D12C6"/>
    <w:rPr>
      <w:rFonts w:ascii="Times New Roman" w:eastAsia="Times New Roman" w:hAnsi="Times New Roman" w:cs="Times New Roman"/>
      <w:b/>
      <w:bCs/>
      <w:sz w:val="24"/>
      <w:szCs w:val="24"/>
      <w:lang w:val="en-AU" w:eastAsia="en-AU"/>
    </w:rPr>
  </w:style>
  <w:style w:type="character" w:customStyle="1" w:styleId="Heading5Char">
    <w:name w:val="Heading 5 Char"/>
    <w:basedOn w:val="DefaultParagraphFont"/>
    <w:link w:val="Heading5"/>
    <w:uiPriority w:val="9"/>
    <w:rsid w:val="008D12C6"/>
    <w:rPr>
      <w:rFonts w:ascii="Times New Roman" w:eastAsia="Times New Roman" w:hAnsi="Times New Roman" w:cs="Times New Roman"/>
      <w:b/>
      <w:bCs/>
      <w:sz w:val="20"/>
      <w:szCs w:val="20"/>
      <w:lang w:val="en-AU" w:eastAsia="en-AU"/>
    </w:rPr>
  </w:style>
  <w:style w:type="character" w:customStyle="1" w:styleId="Heading6Char">
    <w:name w:val="Heading 6 Char"/>
    <w:basedOn w:val="DefaultParagraphFont"/>
    <w:link w:val="Heading6"/>
    <w:uiPriority w:val="9"/>
    <w:rsid w:val="008D12C6"/>
    <w:rPr>
      <w:rFonts w:ascii="Times New Roman" w:eastAsia="Times New Roman" w:hAnsi="Times New Roman" w:cs="Times New Roman"/>
      <w:b/>
      <w:bCs/>
      <w:sz w:val="15"/>
      <w:szCs w:val="15"/>
      <w:lang w:val="en-AU" w:eastAsia="en-AU"/>
    </w:rPr>
  </w:style>
  <w:style w:type="character" w:customStyle="1" w:styleId="apple-converted-space">
    <w:name w:val="apple-converted-space"/>
    <w:basedOn w:val="DefaultParagraphFont"/>
    <w:rsid w:val="008D12C6"/>
  </w:style>
  <w:style w:type="character" w:styleId="Hyperlink">
    <w:name w:val="Hyperlink"/>
    <w:basedOn w:val="DefaultParagraphFont"/>
    <w:uiPriority w:val="99"/>
    <w:unhideWhenUsed/>
    <w:rsid w:val="008D12C6"/>
    <w:rPr>
      <w:color w:val="0000FF"/>
      <w:u w:val="single"/>
    </w:rPr>
  </w:style>
  <w:style w:type="paragraph" w:styleId="ListParagraph">
    <w:name w:val="List Paragraph"/>
    <w:basedOn w:val="Normal"/>
    <w:uiPriority w:val="34"/>
    <w:qFormat/>
    <w:rsid w:val="00AF2499"/>
    <w:pPr>
      <w:ind w:left="720"/>
      <w:contextualSpacing/>
    </w:pPr>
  </w:style>
  <w:style w:type="paragraph" w:styleId="NormalWeb">
    <w:name w:val="Normal (Web)"/>
    <w:basedOn w:val="Normal"/>
    <w:uiPriority w:val="99"/>
    <w:unhideWhenUsed/>
    <w:rsid w:val="006D422D"/>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6D422D"/>
    <w:rPr>
      <w:b/>
      <w:bCs/>
    </w:rPr>
  </w:style>
  <w:style w:type="character" w:styleId="FollowedHyperlink">
    <w:name w:val="FollowedHyperlink"/>
    <w:basedOn w:val="DefaultParagraphFont"/>
    <w:uiPriority w:val="99"/>
    <w:semiHidden/>
    <w:unhideWhenUsed/>
    <w:rsid w:val="007D5F8D"/>
    <w:rPr>
      <w:color w:val="800080" w:themeColor="followedHyperlink"/>
      <w:u w:val="single"/>
    </w:rPr>
  </w:style>
  <w:style w:type="character" w:styleId="CommentReference">
    <w:name w:val="annotation reference"/>
    <w:basedOn w:val="DefaultParagraphFont"/>
    <w:uiPriority w:val="99"/>
    <w:semiHidden/>
    <w:unhideWhenUsed/>
    <w:rsid w:val="00294556"/>
    <w:rPr>
      <w:sz w:val="16"/>
      <w:szCs w:val="16"/>
    </w:rPr>
  </w:style>
  <w:style w:type="paragraph" w:styleId="CommentText">
    <w:name w:val="annotation text"/>
    <w:basedOn w:val="Normal"/>
    <w:link w:val="CommentTextChar"/>
    <w:uiPriority w:val="99"/>
    <w:semiHidden/>
    <w:unhideWhenUsed/>
    <w:rsid w:val="00294556"/>
    <w:pPr>
      <w:spacing w:line="240" w:lineRule="auto"/>
    </w:pPr>
    <w:rPr>
      <w:sz w:val="20"/>
      <w:szCs w:val="20"/>
    </w:rPr>
  </w:style>
  <w:style w:type="character" w:customStyle="1" w:styleId="CommentTextChar">
    <w:name w:val="Comment Text Char"/>
    <w:basedOn w:val="DefaultParagraphFont"/>
    <w:link w:val="CommentText"/>
    <w:uiPriority w:val="99"/>
    <w:semiHidden/>
    <w:rsid w:val="00294556"/>
    <w:rPr>
      <w:sz w:val="20"/>
      <w:szCs w:val="20"/>
    </w:rPr>
  </w:style>
  <w:style w:type="paragraph" w:styleId="CommentSubject">
    <w:name w:val="annotation subject"/>
    <w:basedOn w:val="CommentText"/>
    <w:next w:val="CommentText"/>
    <w:link w:val="CommentSubjectChar"/>
    <w:uiPriority w:val="99"/>
    <w:semiHidden/>
    <w:unhideWhenUsed/>
    <w:rsid w:val="00294556"/>
    <w:rPr>
      <w:b/>
      <w:bCs/>
    </w:rPr>
  </w:style>
  <w:style w:type="character" w:customStyle="1" w:styleId="CommentSubjectChar">
    <w:name w:val="Comment Subject Char"/>
    <w:basedOn w:val="CommentTextChar"/>
    <w:link w:val="CommentSubject"/>
    <w:uiPriority w:val="99"/>
    <w:semiHidden/>
    <w:rsid w:val="00294556"/>
    <w:rPr>
      <w:b/>
      <w:bCs/>
      <w:sz w:val="20"/>
      <w:szCs w:val="20"/>
    </w:rPr>
  </w:style>
  <w:style w:type="paragraph" w:styleId="BalloonText">
    <w:name w:val="Balloon Text"/>
    <w:basedOn w:val="Normal"/>
    <w:link w:val="BalloonTextChar"/>
    <w:uiPriority w:val="99"/>
    <w:semiHidden/>
    <w:unhideWhenUsed/>
    <w:rsid w:val="00294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56"/>
    <w:rPr>
      <w:rFonts w:ascii="Tahoma" w:hAnsi="Tahoma" w:cs="Tahoma"/>
      <w:sz w:val="16"/>
      <w:szCs w:val="16"/>
    </w:rPr>
  </w:style>
  <w:style w:type="table" w:styleId="TableGrid">
    <w:name w:val="Table Grid"/>
    <w:basedOn w:val="TableNormal"/>
    <w:uiPriority w:val="59"/>
    <w:rsid w:val="009C3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Heading3">
    <w:name w:val="VCAA Heading 3"/>
    <w:basedOn w:val="Normal"/>
    <w:next w:val="Normal"/>
    <w:qFormat/>
    <w:rsid w:val="00FB0ED6"/>
    <w:pPr>
      <w:widowControl/>
      <w:spacing w:before="280" w:after="140" w:line="360" w:lineRule="exact"/>
      <w:contextualSpacing/>
    </w:pPr>
    <w:rPr>
      <w:rFonts w:ascii="Arial" w:hAnsi="Arial" w:cs="Arial"/>
      <w:b/>
      <w:color w:val="000000" w:themeColor="text1"/>
      <w:sz w:val="28"/>
      <w:szCs w:val="24"/>
    </w:rPr>
  </w:style>
  <w:style w:type="character" w:customStyle="1" w:styleId="asf">
    <w:name w:val="asf"/>
    <w:basedOn w:val="DefaultParagraphFont"/>
    <w:rsid w:val="0049461F"/>
  </w:style>
  <w:style w:type="character" w:styleId="Emphasis">
    <w:name w:val="Emphasis"/>
    <w:basedOn w:val="DefaultParagraphFont"/>
    <w:uiPriority w:val="20"/>
    <w:qFormat/>
    <w:rsid w:val="004946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17"/>
  </w:style>
  <w:style w:type="paragraph" w:styleId="Heading4">
    <w:name w:val="heading 4"/>
    <w:basedOn w:val="Normal"/>
    <w:link w:val="Heading4Char"/>
    <w:uiPriority w:val="9"/>
    <w:qFormat/>
    <w:rsid w:val="008D12C6"/>
    <w:pPr>
      <w:widowControl/>
      <w:spacing w:before="100" w:beforeAutospacing="1" w:after="100" w:afterAutospacing="1" w:line="240" w:lineRule="auto"/>
      <w:outlineLvl w:val="3"/>
    </w:pPr>
    <w:rPr>
      <w:rFonts w:ascii="Times New Roman" w:eastAsia="Times New Roman" w:hAnsi="Times New Roman" w:cs="Times New Roman"/>
      <w:b/>
      <w:bCs/>
      <w:sz w:val="24"/>
      <w:szCs w:val="24"/>
      <w:lang w:val="en-AU" w:eastAsia="en-AU"/>
    </w:rPr>
  </w:style>
  <w:style w:type="paragraph" w:styleId="Heading5">
    <w:name w:val="heading 5"/>
    <w:basedOn w:val="Normal"/>
    <w:link w:val="Heading5Char"/>
    <w:uiPriority w:val="9"/>
    <w:qFormat/>
    <w:rsid w:val="008D12C6"/>
    <w:pPr>
      <w:widowControl/>
      <w:spacing w:before="100" w:beforeAutospacing="1" w:after="100" w:afterAutospacing="1" w:line="240" w:lineRule="auto"/>
      <w:outlineLvl w:val="4"/>
    </w:pPr>
    <w:rPr>
      <w:rFonts w:ascii="Times New Roman" w:eastAsia="Times New Roman" w:hAnsi="Times New Roman" w:cs="Times New Roman"/>
      <w:b/>
      <w:bCs/>
      <w:sz w:val="20"/>
      <w:szCs w:val="20"/>
      <w:lang w:val="en-AU" w:eastAsia="en-AU"/>
    </w:rPr>
  </w:style>
  <w:style w:type="paragraph" w:styleId="Heading6">
    <w:name w:val="heading 6"/>
    <w:basedOn w:val="Normal"/>
    <w:link w:val="Heading6Char"/>
    <w:uiPriority w:val="9"/>
    <w:qFormat/>
    <w:rsid w:val="008D12C6"/>
    <w:pPr>
      <w:widowControl/>
      <w:spacing w:before="100" w:beforeAutospacing="1" w:after="100" w:afterAutospacing="1" w:line="240" w:lineRule="auto"/>
      <w:outlineLvl w:val="5"/>
    </w:pPr>
    <w:rPr>
      <w:rFonts w:ascii="Times New Roman" w:eastAsia="Times New Roman" w:hAnsi="Times New Roman" w:cs="Times New Roman"/>
      <w:b/>
      <w:bCs/>
      <w:sz w:val="15"/>
      <w:szCs w:val="15"/>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179"/>
  </w:style>
  <w:style w:type="paragraph" w:styleId="Footer">
    <w:name w:val="footer"/>
    <w:basedOn w:val="Normal"/>
    <w:link w:val="FooterChar"/>
    <w:uiPriority w:val="99"/>
    <w:unhideWhenUsed/>
    <w:rsid w:val="009B6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179"/>
  </w:style>
  <w:style w:type="character" w:customStyle="1" w:styleId="Heading4Char">
    <w:name w:val="Heading 4 Char"/>
    <w:basedOn w:val="DefaultParagraphFont"/>
    <w:link w:val="Heading4"/>
    <w:uiPriority w:val="9"/>
    <w:rsid w:val="008D12C6"/>
    <w:rPr>
      <w:rFonts w:ascii="Times New Roman" w:eastAsia="Times New Roman" w:hAnsi="Times New Roman" w:cs="Times New Roman"/>
      <w:b/>
      <w:bCs/>
      <w:sz w:val="24"/>
      <w:szCs w:val="24"/>
      <w:lang w:val="en-AU" w:eastAsia="en-AU"/>
    </w:rPr>
  </w:style>
  <w:style w:type="character" w:customStyle="1" w:styleId="Heading5Char">
    <w:name w:val="Heading 5 Char"/>
    <w:basedOn w:val="DefaultParagraphFont"/>
    <w:link w:val="Heading5"/>
    <w:uiPriority w:val="9"/>
    <w:rsid w:val="008D12C6"/>
    <w:rPr>
      <w:rFonts w:ascii="Times New Roman" w:eastAsia="Times New Roman" w:hAnsi="Times New Roman" w:cs="Times New Roman"/>
      <w:b/>
      <w:bCs/>
      <w:sz w:val="20"/>
      <w:szCs w:val="20"/>
      <w:lang w:val="en-AU" w:eastAsia="en-AU"/>
    </w:rPr>
  </w:style>
  <w:style w:type="character" w:customStyle="1" w:styleId="Heading6Char">
    <w:name w:val="Heading 6 Char"/>
    <w:basedOn w:val="DefaultParagraphFont"/>
    <w:link w:val="Heading6"/>
    <w:uiPriority w:val="9"/>
    <w:rsid w:val="008D12C6"/>
    <w:rPr>
      <w:rFonts w:ascii="Times New Roman" w:eastAsia="Times New Roman" w:hAnsi="Times New Roman" w:cs="Times New Roman"/>
      <w:b/>
      <w:bCs/>
      <w:sz w:val="15"/>
      <w:szCs w:val="15"/>
      <w:lang w:val="en-AU" w:eastAsia="en-AU"/>
    </w:rPr>
  </w:style>
  <w:style w:type="character" w:customStyle="1" w:styleId="apple-converted-space">
    <w:name w:val="apple-converted-space"/>
    <w:basedOn w:val="DefaultParagraphFont"/>
    <w:rsid w:val="008D12C6"/>
  </w:style>
  <w:style w:type="character" w:styleId="Hyperlink">
    <w:name w:val="Hyperlink"/>
    <w:basedOn w:val="DefaultParagraphFont"/>
    <w:uiPriority w:val="99"/>
    <w:unhideWhenUsed/>
    <w:rsid w:val="008D12C6"/>
    <w:rPr>
      <w:color w:val="0000FF"/>
      <w:u w:val="single"/>
    </w:rPr>
  </w:style>
  <w:style w:type="paragraph" w:styleId="ListParagraph">
    <w:name w:val="List Paragraph"/>
    <w:basedOn w:val="Normal"/>
    <w:uiPriority w:val="34"/>
    <w:qFormat/>
    <w:rsid w:val="00AF2499"/>
    <w:pPr>
      <w:ind w:left="720"/>
      <w:contextualSpacing/>
    </w:pPr>
  </w:style>
  <w:style w:type="paragraph" w:styleId="NormalWeb">
    <w:name w:val="Normal (Web)"/>
    <w:basedOn w:val="Normal"/>
    <w:uiPriority w:val="99"/>
    <w:unhideWhenUsed/>
    <w:rsid w:val="006D422D"/>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6D422D"/>
    <w:rPr>
      <w:b/>
      <w:bCs/>
    </w:rPr>
  </w:style>
  <w:style w:type="character" w:styleId="FollowedHyperlink">
    <w:name w:val="FollowedHyperlink"/>
    <w:basedOn w:val="DefaultParagraphFont"/>
    <w:uiPriority w:val="99"/>
    <w:semiHidden/>
    <w:unhideWhenUsed/>
    <w:rsid w:val="007D5F8D"/>
    <w:rPr>
      <w:color w:val="800080" w:themeColor="followedHyperlink"/>
      <w:u w:val="single"/>
    </w:rPr>
  </w:style>
  <w:style w:type="character" w:styleId="CommentReference">
    <w:name w:val="annotation reference"/>
    <w:basedOn w:val="DefaultParagraphFont"/>
    <w:uiPriority w:val="99"/>
    <w:semiHidden/>
    <w:unhideWhenUsed/>
    <w:rsid w:val="00294556"/>
    <w:rPr>
      <w:sz w:val="16"/>
      <w:szCs w:val="16"/>
    </w:rPr>
  </w:style>
  <w:style w:type="paragraph" w:styleId="CommentText">
    <w:name w:val="annotation text"/>
    <w:basedOn w:val="Normal"/>
    <w:link w:val="CommentTextChar"/>
    <w:uiPriority w:val="99"/>
    <w:semiHidden/>
    <w:unhideWhenUsed/>
    <w:rsid w:val="00294556"/>
    <w:pPr>
      <w:spacing w:line="240" w:lineRule="auto"/>
    </w:pPr>
    <w:rPr>
      <w:sz w:val="20"/>
      <w:szCs w:val="20"/>
    </w:rPr>
  </w:style>
  <w:style w:type="character" w:customStyle="1" w:styleId="CommentTextChar">
    <w:name w:val="Comment Text Char"/>
    <w:basedOn w:val="DefaultParagraphFont"/>
    <w:link w:val="CommentText"/>
    <w:uiPriority w:val="99"/>
    <w:semiHidden/>
    <w:rsid w:val="00294556"/>
    <w:rPr>
      <w:sz w:val="20"/>
      <w:szCs w:val="20"/>
    </w:rPr>
  </w:style>
  <w:style w:type="paragraph" w:styleId="CommentSubject">
    <w:name w:val="annotation subject"/>
    <w:basedOn w:val="CommentText"/>
    <w:next w:val="CommentText"/>
    <w:link w:val="CommentSubjectChar"/>
    <w:uiPriority w:val="99"/>
    <w:semiHidden/>
    <w:unhideWhenUsed/>
    <w:rsid w:val="00294556"/>
    <w:rPr>
      <w:b/>
      <w:bCs/>
    </w:rPr>
  </w:style>
  <w:style w:type="character" w:customStyle="1" w:styleId="CommentSubjectChar">
    <w:name w:val="Comment Subject Char"/>
    <w:basedOn w:val="CommentTextChar"/>
    <w:link w:val="CommentSubject"/>
    <w:uiPriority w:val="99"/>
    <w:semiHidden/>
    <w:rsid w:val="00294556"/>
    <w:rPr>
      <w:b/>
      <w:bCs/>
      <w:sz w:val="20"/>
      <w:szCs w:val="20"/>
    </w:rPr>
  </w:style>
  <w:style w:type="paragraph" w:styleId="BalloonText">
    <w:name w:val="Balloon Text"/>
    <w:basedOn w:val="Normal"/>
    <w:link w:val="BalloonTextChar"/>
    <w:uiPriority w:val="99"/>
    <w:semiHidden/>
    <w:unhideWhenUsed/>
    <w:rsid w:val="00294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56"/>
    <w:rPr>
      <w:rFonts w:ascii="Tahoma" w:hAnsi="Tahoma" w:cs="Tahoma"/>
      <w:sz w:val="16"/>
      <w:szCs w:val="16"/>
    </w:rPr>
  </w:style>
  <w:style w:type="table" w:styleId="TableGrid">
    <w:name w:val="Table Grid"/>
    <w:basedOn w:val="TableNormal"/>
    <w:uiPriority w:val="59"/>
    <w:rsid w:val="009C3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Heading3">
    <w:name w:val="VCAA Heading 3"/>
    <w:basedOn w:val="Normal"/>
    <w:next w:val="Normal"/>
    <w:qFormat/>
    <w:rsid w:val="00FB0ED6"/>
    <w:pPr>
      <w:widowControl/>
      <w:spacing w:before="280" w:after="140" w:line="360" w:lineRule="exact"/>
      <w:contextualSpacing/>
    </w:pPr>
    <w:rPr>
      <w:rFonts w:ascii="Arial" w:hAnsi="Arial" w:cs="Arial"/>
      <w:b/>
      <w:color w:val="000000" w:themeColor="text1"/>
      <w:sz w:val="28"/>
      <w:szCs w:val="24"/>
    </w:rPr>
  </w:style>
  <w:style w:type="character" w:customStyle="1" w:styleId="asf">
    <w:name w:val="asf"/>
    <w:basedOn w:val="DefaultParagraphFont"/>
    <w:rsid w:val="0049461F"/>
  </w:style>
  <w:style w:type="character" w:styleId="Emphasis">
    <w:name w:val="Emphasis"/>
    <w:basedOn w:val="DefaultParagraphFont"/>
    <w:uiPriority w:val="20"/>
    <w:qFormat/>
    <w:rsid w:val="00494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113">
      <w:bodyDiv w:val="1"/>
      <w:marLeft w:val="0"/>
      <w:marRight w:val="0"/>
      <w:marTop w:val="0"/>
      <w:marBottom w:val="0"/>
      <w:divBdr>
        <w:top w:val="none" w:sz="0" w:space="0" w:color="auto"/>
        <w:left w:val="none" w:sz="0" w:space="0" w:color="auto"/>
        <w:bottom w:val="none" w:sz="0" w:space="0" w:color="auto"/>
        <w:right w:val="none" w:sz="0" w:space="0" w:color="auto"/>
      </w:divBdr>
      <w:divsChild>
        <w:div w:id="45876187">
          <w:marLeft w:val="0"/>
          <w:marRight w:val="0"/>
          <w:marTop w:val="0"/>
          <w:marBottom w:val="0"/>
          <w:divBdr>
            <w:top w:val="none" w:sz="0" w:space="0" w:color="auto"/>
            <w:left w:val="single" w:sz="6" w:space="0" w:color="auto"/>
            <w:bottom w:val="none" w:sz="0" w:space="0" w:color="auto"/>
            <w:right w:val="single" w:sz="6" w:space="0" w:color="auto"/>
          </w:divBdr>
          <w:divsChild>
            <w:div w:id="1267467965">
              <w:marLeft w:val="0"/>
              <w:marRight w:val="0"/>
              <w:marTop w:val="0"/>
              <w:marBottom w:val="0"/>
              <w:divBdr>
                <w:top w:val="none" w:sz="0" w:space="0" w:color="auto"/>
                <w:left w:val="none" w:sz="0" w:space="0" w:color="auto"/>
                <w:bottom w:val="none" w:sz="0" w:space="0" w:color="auto"/>
                <w:right w:val="none" w:sz="0" w:space="0" w:color="auto"/>
              </w:divBdr>
              <w:divsChild>
                <w:div w:id="1810323791">
                  <w:marLeft w:val="0"/>
                  <w:marRight w:val="0"/>
                  <w:marTop w:val="0"/>
                  <w:marBottom w:val="0"/>
                  <w:divBdr>
                    <w:top w:val="none" w:sz="0" w:space="0" w:color="auto"/>
                    <w:left w:val="none" w:sz="0" w:space="0" w:color="auto"/>
                    <w:bottom w:val="none" w:sz="0" w:space="0" w:color="auto"/>
                    <w:right w:val="none" w:sz="0" w:space="0" w:color="auto"/>
                  </w:divBdr>
                </w:div>
              </w:divsChild>
            </w:div>
            <w:div w:id="2026856254">
              <w:marLeft w:val="0"/>
              <w:marRight w:val="0"/>
              <w:marTop w:val="0"/>
              <w:marBottom w:val="0"/>
              <w:divBdr>
                <w:top w:val="none" w:sz="0" w:space="0" w:color="auto"/>
                <w:left w:val="none" w:sz="0" w:space="0" w:color="auto"/>
                <w:bottom w:val="none" w:sz="0" w:space="0" w:color="auto"/>
                <w:right w:val="none" w:sz="0" w:space="0" w:color="auto"/>
              </w:divBdr>
              <w:divsChild>
                <w:div w:id="1691683467">
                  <w:marLeft w:val="0"/>
                  <w:marRight w:val="0"/>
                  <w:marTop w:val="0"/>
                  <w:marBottom w:val="0"/>
                  <w:divBdr>
                    <w:top w:val="none" w:sz="0" w:space="0" w:color="auto"/>
                    <w:left w:val="none" w:sz="0" w:space="0" w:color="auto"/>
                    <w:bottom w:val="none" w:sz="0" w:space="0" w:color="auto"/>
                    <w:right w:val="none" w:sz="0" w:space="0" w:color="auto"/>
                  </w:divBdr>
                </w:div>
              </w:divsChild>
            </w:div>
            <w:div w:id="2126537784">
              <w:marLeft w:val="0"/>
              <w:marRight w:val="0"/>
              <w:marTop w:val="0"/>
              <w:marBottom w:val="0"/>
              <w:divBdr>
                <w:top w:val="none" w:sz="0" w:space="0" w:color="auto"/>
                <w:left w:val="none" w:sz="0" w:space="0" w:color="auto"/>
                <w:bottom w:val="none" w:sz="0" w:space="0" w:color="auto"/>
                <w:right w:val="none" w:sz="0" w:space="0" w:color="auto"/>
              </w:divBdr>
              <w:divsChild>
                <w:div w:id="8163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5472">
          <w:marLeft w:val="0"/>
          <w:marRight w:val="0"/>
          <w:marTop w:val="0"/>
          <w:marBottom w:val="0"/>
          <w:divBdr>
            <w:top w:val="none" w:sz="0" w:space="0" w:color="auto"/>
            <w:left w:val="single" w:sz="6" w:space="0" w:color="auto"/>
            <w:bottom w:val="none" w:sz="0" w:space="0" w:color="auto"/>
            <w:right w:val="single" w:sz="6" w:space="0" w:color="auto"/>
          </w:divBdr>
          <w:divsChild>
            <w:div w:id="73288515">
              <w:marLeft w:val="0"/>
              <w:marRight w:val="0"/>
              <w:marTop w:val="0"/>
              <w:marBottom w:val="0"/>
              <w:divBdr>
                <w:top w:val="none" w:sz="0" w:space="0" w:color="auto"/>
                <w:left w:val="none" w:sz="0" w:space="0" w:color="auto"/>
                <w:bottom w:val="none" w:sz="0" w:space="0" w:color="auto"/>
                <w:right w:val="none" w:sz="0" w:space="0" w:color="auto"/>
              </w:divBdr>
              <w:divsChild>
                <w:div w:id="5598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9533">
          <w:marLeft w:val="0"/>
          <w:marRight w:val="0"/>
          <w:marTop w:val="0"/>
          <w:marBottom w:val="0"/>
          <w:divBdr>
            <w:top w:val="none" w:sz="0" w:space="0" w:color="auto"/>
            <w:left w:val="single" w:sz="6" w:space="0" w:color="auto"/>
            <w:bottom w:val="none" w:sz="0" w:space="0" w:color="auto"/>
            <w:right w:val="single" w:sz="6" w:space="0" w:color="auto"/>
          </w:divBdr>
          <w:divsChild>
            <w:div w:id="1977296247">
              <w:marLeft w:val="0"/>
              <w:marRight w:val="0"/>
              <w:marTop w:val="0"/>
              <w:marBottom w:val="0"/>
              <w:divBdr>
                <w:top w:val="none" w:sz="0" w:space="0" w:color="auto"/>
                <w:left w:val="none" w:sz="0" w:space="0" w:color="auto"/>
                <w:bottom w:val="none" w:sz="0" w:space="0" w:color="auto"/>
                <w:right w:val="none" w:sz="0" w:space="0" w:color="auto"/>
              </w:divBdr>
              <w:divsChild>
                <w:div w:id="10475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2771">
      <w:bodyDiv w:val="1"/>
      <w:marLeft w:val="0"/>
      <w:marRight w:val="0"/>
      <w:marTop w:val="0"/>
      <w:marBottom w:val="0"/>
      <w:divBdr>
        <w:top w:val="none" w:sz="0" w:space="0" w:color="auto"/>
        <w:left w:val="none" w:sz="0" w:space="0" w:color="auto"/>
        <w:bottom w:val="none" w:sz="0" w:space="0" w:color="auto"/>
        <w:right w:val="none" w:sz="0" w:space="0" w:color="auto"/>
      </w:divBdr>
    </w:div>
    <w:div w:id="154037065">
      <w:bodyDiv w:val="1"/>
      <w:marLeft w:val="0"/>
      <w:marRight w:val="0"/>
      <w:marTop w:val="0"/>
      <w:marBottom w:val="0"/>
      <w:divBdr>
        <w:top w:val="none" w:sz="0" w:space="0" w:color="auto"/>
        <w:left w:val="none" w:sz="0" w:space="0" w:color="auto"/>
        <w:bottom w:val="none" w:sz="0" w:space="0" w:color="auto"/>
        <w:right w:val="none" w:sz="0" w:space="0" w:color="auto"/>
      </w:divBdr>
    </w:div>
    <w:div w:id="184249783">
      <w:bodyDiv w:val="1"/>
      <w:marLeft w:val="0"/>
      <w:marRight w:val="0"/>
      <w:marTop w:val="0"/>
      <w:marBottom w:val="0"/>
      <w:divBdr>
        <w:top w:val="none" w:sz="0" w:space="0" w:color="auto"/>
        <w:left w:val="none" w:sz="0" w:space="0" w:color="auto"/>
        <w:bottom w:val="none" w:sz="0" w:space="0" w:color="auto"/>
        <w:right w:val="none" w:sz="0" w:space="0" w:color="auto"/>
      </w:divBdr>
      <w:divsChild>
        <w:div w:id="989022357">
          <w:marLeft w:val="0"/>
          <w:marRight w:val="0"/>
          <w:marTop w:val="0"/>
          <w:marBottom w:val="0"/>
          <w:divBdr>
            <w:top w:val="none" w:sz="0" w:space="0" w:color="auto"/>
            <w:left w:val="single" w:sz="6" w:space="0" w:color="auto"/>
            <w:bottom w:val="none" w:sz="0" w:space="0" w:color="auto"/>
            <w:right w:val="single" w:sz="6" w:space="0" w:color="auto"/>
          </w:divBdr>
          <w:divsChild>
            <w:div w:id="1991447004">
              <w:marLeft w:val="0"/>
              <w:marRight w:val="0"/>
              <w:marTop w:val="0"/>
              <w:marBottom w:val="0"/>
              <w:divBdr>
                <w:top w:val="none" w:sz="0" w:space="0" w:color="auto"/>
                <w:left w:val="none" w:sz="0" w:space="0" w:color="auto"/>
                <w:bottom w:val="none" w:sz="0" w:space="0" w:color="auto"/>
                <w:right w:val="none" w:sz="0" w:space="0" w:color="auto"/>
              </w:divBdr>
              <w:divsChild>
                <w:div w:id="15294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6744">
          <w:marLeft w:val="0"/>
          <w:marRight w:val="0"/>
          <w:marTop w:val="0"/>
          <w:marBottom w:val="0"/>
          <w:divBdr>
            <w:top w:val="none" w:sz="0" w:space="0" w:color="auto"/>
            <w:left w:val="single" w:sz="6" w:space="0" w:color="auto"/>
            <w:bottom w:val="none" w:sz="0" w:space="0" w:color="auto"/>
            <w:right w:val="single" w:sz="6" w:space="0" w:color="auto"/>
          </w:divBdr>
          <w:divsChild>
            <w:div w:id="390928017">
              <w:marLeft w:val="0"/>
              <w:marRight w:val="0"/>
              <w:marTop w:val="0"/>
              <w:marBottom w:val="0"/>
              <w:divBdr>
                <w:top w:val="none" w:sz="0" w:space="0" w:color="auto"/>
                <w:left w:val="none" w:sz="0" w:space="0" w:color="auto"/>
                <w:bottom w:val="none" w:sz="0" w:space="0" w:color="auto"/>
                <w:right w:val="none" w:sz="0" w:space="0" w:color="auto"/>
              </w:divBdr>
              <w:divsChild>
                <w:div w:id="2129426287">
                  <w:marLeft w:val="0"/>
                  <w:marRight w:val="0"/>
                  <w:marTop w:val="0"/>
                  <w:marBottom w:val="0"/>
                  <w:divBdr>
                    <w:top w:val="none" w:sz="0" w:space="0" w:color="auto"/>
                    <w:left w:val="none" w:sz="0" w:space="0" w:color="auto"/>
                    <w:bottom w:val="none" w:sz="0" w:space="0" w:color="auto"/>
                    <w:right w:val="none" w:sz="0" w:space="0" w:color="auto"/>
                  </w:divBdr>
                </w:div>
              </w:divsChild>
            </w:div>
            <w:div w:id="1294750028">
              <w:marLeft w:val="0"/>
              <w:marRight w:val="0"/>
              <w:marTop w:val="0"/>
              <w:marBottom w:val="0"/>
              <w:divBdr>
                <w:top w:val="none" w:sz="0" w:space="0" w:color="auto"/>
                <w:left w:val="none" w:sz="0" w:space="0" w:color="auto"/>
                <w:bottom w:val="none" w:sz="0" w:space="0" w:color="auto"/>
                <w:right w:val="none" w:sz="0" w:space="0" w:color="auto"/>
              </w:divBdr>
              <w:divsChild>
                <w:div w:id="10309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4104">
      <w:bodyDiv w:val="1"/>
      <w:marLeft w:val="0"/>
      <w:marRight w:val="0"/>
      <w:marTop w:val="0"/>
      <w:marBottom w:val="0"/>
      <w:divBdr>
        <w:top w:val="none" w:sz="0" w:space="0" w:color="auto"/>
        <w:left w:val="none" w:sz="0" w:space="0" w:color="auto"/>
        <w:bottom w:val="none" w:sz="0" w:space="0" w:color="auto"/>
        <w:right w:val="none" w:sz="0" w:space="0" w:color="auto"/>
      </w:divBdr>
      <w:divsChild>
        <w:div w:id="437025858">
          <w:marLeft w:val="0"/>
          <w:marRight w:val="0"/>
          <w:marTop w:val="0"/>
          <w:marBottom w:val="0"/>
          <w:divBdr>
            <w:top w:val="none" w:sz="0" w:space="0" w:color="auto"/>
            <w:left w:val="none" w:sz="0" w:space="0" w:color="auto"/>
            <w:bottom w:val="none" w:sz="0" w:space="0" w:color="auto"/>
            <w:right w:val="none" w:sz="0" w:space="0" w:color="auto"/>
          </w:divBdr>
          <w:divsChild>
            <w:div w:id="171578303">
              <w:marLeft w:val="0"/>
              <w:marRight w:val="0"/>
              <w:marTop w:val="0"/>
              <w:marBottom w:val="0"/>
              <w:divBdr>
                <w:top w:val="none" w:sz="0" w:space="0" w:color="auto"/>
                <w:left w:val="none" w:sz="0" w:space="0" w:color="auto"/>
                <w:bottom w:val="none" w:sz="0" w:space="0" w:color="auto"/>
                <w:right w:val="none" w:sz="0" w:space="0" w:color="auto"/>
              </w:divBdr>
              <w:divsChild>
                <w:div w:id="430930129">
                  <w:marLeft w:val="0"/>
                  <w:marRight w:val="0"/>
                  <w:marTop w:val="0"/>
                  <w:marBottom w:val="0"/>
                  <w:divBdr>
                    <w:top w:val="none" w:sz="0" w:space="0" w:color="auto"/>
                    <w:left w:val="none" w:sz="0" w:space="0" w:color="auto"/>
                    <w:bottom w:val="none" w:sz="0" w:space="0" w:color="auto"/>
                    <w:right w:val="none" w:sz="0" w:space="0" w:color="auto"/>
                  </w:divBdr>
                  <w:divsChild>
                    <w:div w:id="1747802095">
                      <w:marLeft w:val="120"/>
                      <w:marRight w:val="120"/>
                      <w:marTop w:val="0"/>
                      <w:marBottom w:val="0"/>
                      <w:divBdr>
                        <w:top w:val="none" w:sz="0" w:space="0" w:color="auto"/>
                        <w:left w:val="none" w:sz="0" w:space="0" w:color="auto"/>
                        <w:bottom w:val="none" w:sz="0" w:space="0" w:color="auto"/>
                        <w:right w:val="none" w:sz="0" w:space="0" w:color="auto"/>
                      </w:divBdr>
                      <w:divsChild>
                        <w:div w:id="736703401">
                          <w:marLeft w:val="0"/>
                          <w:marRight w:val="0"/>
                          <w:marTop w:val="0"/>
                          <w:marBottom w:val="0"/>
                          <w:divBdr>
                            <w:top w:val="none" w:sz="0" w:space="0" w:color="auto"/>
                            <w:left w:val="none" w:sz="0" w:space="0" w:color="auto"/>
                            <w:bottom w:val="none" w:sz="0" w:space="0" w:color="auto"/>
                            <w:right w:val="none" w:sz="0" w:space="0" w:color="auto"/>
                          </w:divBdr>
                          <w:divsChild>
                            <w:div w:id="390033337">
                              <w:marLeft w:val="0"/>
                              <w:marRight w:val="0"/>
                              <w:marTop w:val="0"/>
                              <w:marBottom w:val="0"/>
                              <w:divBdr>
                                <w:top w:val="none" w:sz="0" w:space="0" w:color="auto"/>
                                <w:left w:val="none" w:sz="0" w:space="0" w:color="auto"/>
                                <w:bottom w:val="none" w:sz="0" w:space="0" w:color="auto"/>
                                <w:right w:val="none" w:sz="0" w:space="0" w:color="auto"/>
                              </w:divBdr>
                              <w:divsChild>
                                <w:div w:id="95566112">
                                  <w:marLeft w:val="0"/>
                                  <w:marRight w:val="0"/>
                                  <w:marTop w:val="0"/>
                                  <w:marBottom w:val="0"/>
                                  <w:divBdr>
                                    <w:top w:val="none" w:sz="0" w:space="0" w:color="auto"/>
                                    <w:left w:val="none" w:sz="0" w:space="0" w:color="auto"/>
                                    <w:bottom w:val="none" w:sz="0" w:space="0" w:color="auto"/>
                                    <w:right w:val="none" w:sz="0" w:space="0" w:color="auto"/>
                                  </w:divBdr>
                                  <w:divsChild>
                                    <w:div w:id="257980851">
                                      <w:marLeft w:val="0"/>
                                      <w:marRight w:val="0"/>
                                      <w:marTop w:val="0"/>
                                      <w:marBottom w:val="0"/>
                                      <w:divBdr>
                                        <w:top w:val="none" w:sz="0" w:space="0" w:color="auto"/>
                                        <w:left w:val="none" w:sz="0" w:space="0" w:color="auto"/>
                                        <w:bottom w:val="none" w:sz="0" w:space="0" w:color="auto"/>
                                        <w:right w:val="none" w:sz="0" w:space="0" w:color="auto"/>
                                      </w:divBdr>
                                      <w:divsChild>
                                        <w:div w:id="2100714673">
                                          <w:marLeft w:val="0"/>
                                          <w:marRight w:val="0"/>
                                          <w:marTop w:val="0"/>
                                          <w:marBottom w:val="0"/>
                                          <w:divBdr>
                                            <w:top w:val="none" w:sz="0" w:space="0" w:color="auto"/>
                                            <w:left w:val="none" w:sz="0" w:space="0" w:color="auto"/>
                                            <w:bottom w:val="none" w:sz="0" w:space="0" w:color="auto"/>
                                            <w:right w:val="none" w:sz="0" w:space="0" w:color="auto"/>
                                          </w:divBdr>
                                          <w:divsChild>
                                            <w:div w:id="2106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939794">
      <w:bodyDiv w:val="1"/>
      <w:marLeft w:val="0"/>
      <w:marRight w:val="0"/>
      <w:marTop w:val="0"/>
      <w:marBottom w:val="0"/>
      <w:divBdr>
        <w:top w:val="none" w:sz="0" w:space="0" w:color="auto"/>
        <w:left w:val="none" w:sz="0" w:space="0" w:color="auto"/>
        <w:bottom w:val="none" w:sz="0" w:space="0" w:color="auto"/>
        <w:right w:val="none" w:sz="0" w:space="0" w:color="auto"/>
      </w:divBdr>
      <w:divsChild>
        <w:div w:id="664743636">
          <w:marLeft w:val="0"/>
          <w:marRight w:val="0"/>
          <w:marTop w:val="0"/>
          <w:marBottom w:val="0"/>
          <w:divBdr>
            <w:top w:val="none" w:sz="0" w:space="0" w:color="auto"/>
            <w:left w:val="single" w:sz="6" w:space="0" w:color="auto"/>
            <w:bottom w:val="none" w:sz="0" w:space="0" w:color="auto"/>
            <w:right w:val="single" w:sz="6" w:space="0" w:color="auto"/>
          </w:divBdr>
          <w:divsChild>
            <w:div w:id="1310941695">
              <w:marLeft w:val="0"/>
              <w:marRight w:val="0"/>
              <w:marTop w:val="0"/>
              <w:marBottom w:val="0"/>
              <w:divBdr>
                <w:top w:val="none" w:sz="0" w:space="0" w:color="auto"/>
                <w:left w:val="none" w:sz="0" w:space="0" w:color="auto"/>
                <w:bottom w:val="none" w:sz="0" w:space="0" w:color="auto"/>
                <w:right w:val="none" w:sz="0" w:space="0" w:color="auto"/>
              </w:divBdr>
              <w:divsChild>
                <w:div w:id="951323440">
                  <w:marLeft w:val="0"/>
                  <w:marRight w:val="0"/>
                  <w:marTop w:val="0"/>
                  <w:marBottom w:val="0"/>
                  <w:divBdr>
                    <w:top w:val="none" w:sz="0" w:space="0" w:color="auto"/>
                    <w:left w:val="none" w:sz="0" w:space="0" w:color="auto"/>
                    <w:bottom w:val="none" w:sz="0" w:space="0" w:color="auto"/>
                    <w:right w:val="none" w:sz="0" w:space="0" w:color="auto"/>
                  </w:divBdr>
                </w:div>
              </w:divsChild>
            </w:div>
            <w:div w:id="1592155389">
              <w:marLeft w:val="0"/>
              <w:marRight w:val="0"/>
              <w:marTop w:val="0"/>
              <w:marBottom w:val="0"/>
              <w:divBdr>
                <w:top w:val="none" w:sz="0" w:space="0" w:color="auto"/>
                <w:left w:val="none" w:sz="0" w:space="0" w:color="auto"/>
                <w:bottom w:val="none" w:sz="0" w:space="0" w:color="auto"/>
                <w:right w:val="none" w:sz="0" w:space="0" w:color="auto"/>
              </w:divBdr>
              <w:divsChild>
                <w:div w:id="489752035">
                  <w:marLeft w:val="0"/>
                  <w:marRight w:val="0"/>
                  <w:marTop w:val="0"/>
                  <w:marBottom w:val="0"/>
                  <w:divBdr>
                    <w:top w:val="none" w:sz="0" w:space="0" w:color="auto"/>
                    <w:left w:val="none" w:sz="0" w:space="0" w:color="auto"/>
                    <w:bottom w:val="none" w:sz="0" w:space="0" w:color="auto"/>
                    <w:right w:val="none" w:sz="0" w:space="0" w:color="auto"/>
                  </w:divBdr>
                </w:div>
              </w:divsChild>
            </w:div>
            <w:div w:id="2061249176">
              <w:marLeft w:val="0"/>
              <w:marRight w:val="0"/>
              <w:marTop w:val="0"/>
              <w:marBottom w:val="0"/>
              <w:divBdr>
                <w:top w:val="none" w:sz="0" w:space="0" w:color="auto"/>
                <w:left w:val="none" w:sz="0" w:space="0" w:color="auto"/>
                <w:bottom w:val="none" w:sz="0" w:space="0" w:color="auto"/>
                <w:right w:val="none" w:sz="0" w:space="0" w:color="auto"/>
              </w:divBdr>
              <w:divsChild>
                <w:div w:id="1872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4520">
          <w:marLeft w:val="0"/>
          <w:marRight w:val="0"/>
          <w:marTop w:val="0"/>
          <w:marBottom w:val="0"/>
          <w:divBdr>
            <w:top w:val="none" w:sz="0" w:space="0" w:color="auto"/>
            <w:left w:val="single" w:sz="6" w:space="0" w:color="auto"/>
            <w:bottom w:val="none" w:sz="0" w:space="0" w:color="auto"/>
            <w:right w:val="single" w:sz="6" w:space="0" w:color="auto"/>
          </w:divBdr>
          <w:divsChild>
            <w:div w:id="4017797">
              <w:marLeft w:val="0"/>
              <w:marRight w:val="0"/>
              <w:marTop w:val="0"/>
              <w:marBottom w:val="0"/>
              <w:divBdr>
                <w:top w:val="none" w:sz="0" w:space="0" w:color="auto"/>
                <w:left w:val="none" w:sz="0" w:space="0" w:color="auto"/>
                <w:bottom w:val="none" w:sz="0" w:space="0" w:color="auto"/>
                <w:right w:val="none" w:sz="0" w:space="0" w:color="auto"/>
              </w:divBdr>
              <w:divsChild>
                <w:div w:id="425737544">
                  <w:marLeft w:val="0"/>
                  <w:marRight w:val="0"/>
                  <w:marTop w:val="0"/>
                  <w:marBottom w:val="0"/>
                  <w:divBdr>
                    <w:top w:val="none" w:sz="0" w:space="0" w:color="auto"/>
                    <w:left w:val="none" w:sz="0" w:space="0" w:color="auto"/>
                    <w:bottom w:val="none" w:sz="0" w:space="0" w:color="auto"/>
                    <w:right w:val="none" w:sz="0" w:space="0" w:color="auto"/>
                  </w:divBdr>
                </w:div>
              </w:divsChild>
            </w:div>
            <w:div w:id="498082872">
              <w:marLeft w:val="0"/>
              <w:marRight w:val="0"/>
              <w:marTop w:val="0"/>
              <w:marBottom w:val="0"/>
              <w:divBdr>
                <w:top w:val="none" w:sz="0" w:space="0" w:color="auto"/>
                <w:left w:val="none" w:sz="0" w:space="0" w:color="auto"/>
                <w:bottom w:val="none" w:sz="0" w:space="0" w:color="auto"/>
                <w:right w:val="none" w:sz="0" w:space="0" w:color="auto"/>
              </w:divBdr>
              <w:divsChild>
                <w:div w:id="1814449021">
                  <w:marLeft w:val="0"/>
                  <w:marRight w:val="0"/>
                  <w:marTop w:val="0"/>
                  <w:marBottom w:val="0"/>
                  <w:divBdr>
                    <w:top w:val="none" w:sz="0" w:space="0" w:color="auto"/>
                    <w:left w:val="none" w:sz="0" w:space="0" w:color="auto"/>
                    <w:bottom w:val="none" w:sz="0" w:space="0" w:color="auto"/>
                    <w:right w:val="none" w:sz="0" w:space="0" w:color="auto"/>
                  </w:divBdr>
                </w:div>
              </w:divsChild>
            </w:div>
            <w:div w:id="894780410">
              <w:marLeft w:val="0"/>
              <w:marRight w:val="0"/>
              <w:marTop w:val="0"/>
              <w:marBottom w:val="0"/>
              <w:divBdr>
                <w:top w:val="none" w:sz="0" w:space="0" w:color="auto"/>
                <w:left w:val="none" w:sz="0" w:space="0" w:color="auto"/>
                <w:bottom w:val="none" w:sz="0" w:space="0" w:color="auto"/>
                <w:right w:val="none" w:sz="0" w:space="0" w:color="auto"/>
              </w:divBdr>
              <w:divsChild>
                <w:div w:id="1209220629">
                  <w:marLeft w:val="0"/>
                  <w:marRight w:val="0"/>
                  <w:marTop w:val="0"/>
                  <w:marBottom w:val="0"/>
                  <w:divBdr>
                    <w:top w:val="none" w:sz="0" w:space="0" w:color="auto"/>
                    <w:left w:val="none" w:sz="0" w:space="0" w:color="auto"/>
                    <w:bottom w:val="none" w:sz="0" w:space="0" w:color="auto"/>
                    <w:right w:val="none" w:sz="0" w:space="0" w:color="auto"/>
                  </w:divBdr>
                </w:div>
              </w:divsChild>
            </w:div>
            <w:div w:id="1120997379">
              <w:marLeft w:val="0"/>
              <w:marRight w:val="0"/>
              <w:marTop w:val="0"/>
              <w:marBottom w:val="0"/>
              <w:divBdr>
                <w:top w:val="none" w:sz="0" w:space="0" w:color="auto"/>
                <w:left w:val="none" w:sz="0" w:space="0" w:color="auto"/>
                <w:bottom w:val="none" w:sz="0" w:space="0" w:color="auto"/>
                <w:right w:val="none" w:sz="0" w:space="0" w:color="auto"/>
              </w:divBdr>
              <w:divsChild>
                <w:div w:id="1989938452">
                  <w:marLeft w:val="0"/>
                  <w:marRight w:val="0"/>
                  <w:marTop w:val="0"/>
                  <w:marBottom w:val="0"/>
                  <w:divBdr>
                    <w:top w:val="none" w:sz="0" w:space="0" w:color="auto"/>
                    <w:left w:val="none" w:sz="0" w:space="0" w:color="auto"/>
                    <w:bottom w:val="none" w:sz="0" w:space="0" w:color="auto"/>
                    <w:right w:val="none" w:sz="0" w:space="0" w:color="auto"/>
                  </w:divBdr>
                </w:div>
              </w:divsChild>
            </w:div>
            <w:div w:id="1276206033">
              <w:marLeft w:val="0"/>
              <w:marRight w:val="0"/>
              <w:marTop w:val="0"/>
              <w:marBottom w:val="0"/>
              <w:divBdr>
                <w:top w:val="none" w:sz="0" w:space="0" w:color="auto"/>
                <w:left w:val="none" w:sz="0" w:space="0" w:color="auto"/>
                <w:bottom w:val="none" w:sz="0" w:space="0" w:color="auto"/>
                <w:right w:val="none" w:sz="0" w:space="0" w:color="auto"/>
              </w:divBdr>
              <w:divsChild>
                <w:div w:id="143015836">
                  <w:marLeft w:val="0"/>
                  <w:marRight w:val="0"/>
                  <w:marTop w:val="0"/>
                  <w:marBottom w:val="0"/>
                  <w:divBdr>
                    <w:top w:val="none" w:sz="0" w:space="0" w:color="auto"/>
                    <w:left w:val="none" w:sz="0" w:space="0" w:color="auto"/>
                    <w:bottom w:val="none" w:sz="0" w:space="0" w:color="auto"/>
                    <w:right w:val="none" w:sz="0" w:space="0" w:color="auto"/>
                  </w:divBdr>
                </w:div>
              </w:divsChild>
            </w:div>
            <w:div w:id="1278215290">
              <w:marLeft w:val="0"/>
              <w:marRight w:val="0"/>
              <w:marTop w:val="0"/>
              <w:marBottom w:val="0"/>
              <w:divBdr>
                <w:top w:val="none" w:sz="0" w:space="0" w:color="auto"/>
                <w:left w:val="none" w:sz="0" w:space="0" w:color="auto"/>
                <w:bottom w:val="none" w:sz="0" w:space="0" w:color="auto"/>
                <w:right w:val="none" w:sz="0" w:space="0" w:color="auto"/>
              </w:divBdr>
              <w:divsChild>
                <w:div w:id="90048558">
                  <w:marLeft w:val="0"/>
                  <w:marRight w:val="0"/>
                  <w:marTop w:val="0"/>
                  <w:marBottom w:val="0"/>
                  <w:divBdr>
                    <w:top w:val="none" w:sz="0" w:space="0" w:color="auto"/>
                    <w:left w:val="none" w:sz="0" w:space="0" w:color="auto"/>
                    <w:bottom w:val="none" w:sz="0" w:space="0" w:color="auto"/>
                    <w:right w:val="none" w:sz="0" w:space="0" w:color="auto"/>
                  </w:divBdr>
                </w:div>
              </w:divsChild>
            </w:div>
            <w:div w:id="1744985528">
              <w:marLeft w:val="0"/>
              <w:marRight w:val="0"/>
              <w:marTop w:val="0"/>
              <w:marBottom w:val="0"/>
              <w:divBdr>
                <w:top w:val="none" w:sz="0" w:space="0" w:color="auto"/>
                <w:left w:val="none" w:sz="0" w:space="0" w:color="auto"/>
                <w:bottom w:val="none" w:sz="0" w:space="0" w:color="auto"/>
                <w:right w:val="none" w:sz="0" w:space="0" w:color="auto"/>
              </w:divBdr>
              <w:divsChild>
                <w:div w:id="1496264720">
                  <w:marLeft w:val="0"/>
                  <w:marRight w:val="0"/>
                  <w:marTop w:val="0"/>
                  <w:marBottom w:val="0"/>
                  <w:divBdr>
                    <w:top w:val="none" w:sz="0" w:space="0" w:color="auto"/>
                    <w:left w:val="none" w:sz="0" w:space="0" w:color="auto"/>
                    <w:bottom w:val="none" w:sz="0" w:space="0" w:color="auto"/>
                    <w:right w:val="none" w:sz="0" w:space="0" w:color="auto"/>
                  </w:divBdr>
                </w:div>
              </w:divsChild>
            </w:div>
            <w:div w:id="1941137169">
              <w:marLeft w:val="0"/>
              <w:marRight w:val="0"/>
              <w:marTop w:val="0"/>
              <w:marBottom w:val="0"/>
              <w:divBdr>
                <w:top w:val="none" w:sz="0" w:space="0" w:color="auto"/>
                <w:left w:val="none" w:sz="0" w:space="0" w:color="auto"/>
                <w:bottom w:val="none" w:sz="0" w:space="0" w:color="auto"/>
                <w:right w:val="none" w:sz="0" w:space="0" w:color="auto"/>
              </w:divBdr>
              <w:divsChild>
                <w:div w:id="18857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8539">
          <w:marLeft w:val="0"/>
          <w:marRight w:val="0"/>
          <w:marTop w:val="0"/>
          <w:marBottom w:val="0"/>
          <w:divBdr>
            <w:top w:val="none" w:sz="0" w:space="0" w:color="auto"/>
            <w:left w:val="single" w:sz="6" w:space="0" w:color="auto"/>
            <w:bottom w:val="none" w:sz="0" w:space="0" w:color="auto"/>
            <w:right w:val="single" w:sz="6" w:space="0" w:color="auto"/>
          </w:divBdr>
          <w:divsChild>
            <w:div w:id="292367775">
              <w:marLeft w:val="0"/>
              <w:marRight w:val="0"/>
              <w:marTop w:val="0"/>
              <w:marBottom w:val="0"/>
              <w:divBdr>
                <w:top w:val="none" w:sz="0" w:space="0" w:color="auto"/>
                <w:left w:val="none" w:sz="0" w:space="0" w:color="auto"/>
                <w:bottom w:val="none" w:sz="0" w:space="0" w:color="auto"/>
                <w:right w:val="none" w:sz="0" w:space="0" w:color="auto"/>
              </w:divBdr>
              <w:divsChild>
                <w:div w:id="53548618">
                  <w:marLeft w:val="0"/>
                  <w:marRight w:val="0"/>
                  <w:marTop w:val="0"/>
                  <w:marBottom w:val="0"/>
                  <w:divBdr>
                    <w:top w:val="none" w:sz="0" w:space="0" w:color="auto"/>
                    <w:left w:val="none" w:sz="0" w:space="0" w:color="auto"/>
                    <w:bottom w:val="none" w:sz="0" w:space="0" w:color="auto"/>
                    <w:right w:val="none" w:sz="0" w:space="0" w:color="auto"/>
                  </w:divBdr>
                </w:div>
              </w:divsChild>
            </w:div>
            <w:div w:id="347489635">
              <w:marLeft w:val="0"/>
              <w:marRight w:val="0"/>
              <w:marTop w:val="0"/>
              <w:marBottom w:val="0"/>
              <w:divBdr>
                <w:top w:val="none" w:sz="0" w:space="0" w:color="auto"/>
                <w:left w:val="none" w:sz="0" w:space="0" w:color="auto"/>
                <w:bottom w:val="none" w:sz="0" w:space="0" w:color="auto"/>
                <w:right w:val="none" w:sz="0" w:space="0" w:color="auto"/>
              </w:divBdr>
              <w:divsChild>
                <w:div w:id="856045592">
                  <w:marLeft w:val="0"/>
                  <w:marRight w:val="0"/>
                  <w:marTop w:val="0"/>
                  <w:marBottom w:val="0"/>
                  <w:divBdr>
                    <w:top w:val="none" w:sz="0" w:space="0" w:color="auto"/>
                    <w:left w:val="none" w:sz="0" w:space="0" w:color="auto"/>
                    <w:bottom w:val="none" w:sz="0" w:space="0" w:color="auto"/>
                    <w:right w:val="none" w:sz="0" w:space="0" w:color="auto"/>
                  </w:divBdr>
                </w:div>
              </w:divsChild>
            </w:div>
            <w:div w:id="627206945">
              <w:marLeft w:val="0"/>
              <w:marRight w:val="0"/>
              <w:marTop w:val="0"/>
              <w:marBottom w:val="0"/>
              <w:divBdr>
                <w:top w:val="none" w:sz="0" w:space="0" w:color="auto"/>
                <w:left w:val="none" w:sz="0" w:space="0" w:color="auto"/>
                <w:bottom w:val="none" w:sz="0" w:space="0" w:color="auto"/>
                <w:right w:val="none" w:sz="0" w:space="0" w:color="auto"/>
              </w:divBdr>
              <w:divsChild>
                <w:div w:id="185095308">
                  <w:marLeft w:val="0"/>
                  <w:marRight w:val="0"/>
                  <w:marTop w:val="0"/>
                  <w:marBottom w:val="0"/>
                  <w:divBdr>
                    <w:top w:val="none" w:sz="0" w:space="0" w:color="auto"/>
                    <w:left w:val="none" w:sz="0" w:space="0" w:color="auto"/>
                    <w:bottom w:val="none" w:sz="0" w:space="0" w:color="auto"/>
                    <w:right w:val="none" w:sz="0" w:space="0" w:color="auto"/>
                  </w:divBdr>
                </w:div>
              </w:divsChild>
            </w:div>
            <w:div w:id="1952979762">
              <w:marLeft w:val="0"/>
              <w:marRight w:val="0"/>
              <w:marTop w:val="0"/>
              <w:marBottom w:val="0"/>
              <w:divBdr>
                <w:top w:val="none" w:sz="0" w:space="0" w:color="auto"/>
                <w:left w:val="none" w:sz="0" w:space="0" w:color="auto"/>
                <w:bottom w:val="none" w:sz="0" w:space="0" w:color="auto"/>
                <w:right w:val="none" w:sz="0" w:space="0" w:color="auto"/>
              </w:divBdr>
              <w:divsChild>
                <w:div w:id="9683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9684">
          <w:marLeft w:val="0"/>
          <w:marRight w:val="0"/>
          <w:marTop w:val="0"/>
          <w:marBottom w:val="0"/>
          <w:divBdr>
            <w:top w:val="none" w:sz="0" w:space="0" w:color="auto"/>
            <w:left w:val="single" w:sz="6" w:space="0" w:color="auto"/>
            <w:bottom w:val="none" w:sz="0" w:space="0" w:color="auto"/>
            <w:right w:val="single" w:sz="6" w:space="0" w:color="auto"/>
          </w:divBdr>
          <w:divsChild>
            <w:div w:id="1397970409">
              <w:marLeft w:val="0"/>
              <w:marRight w:val="0"/>
              <w:marTop w:val="0"/>
              <w:marBottom w:val="0"/>
              <w:divBdr>
                <w:top w:val="none" w:sz="0" w:space="0" w:color="auto"/>
                <w:left w:val="none" w:sz="0" w:space="0" w:color="auto"/>
                <w:bottom w:val="none" w:sz="0" w:space="0" w:color="auto"/>
                <w:right w:val="none" w:sz="0" w:space="0" w:color="auto"/>
              </w:divBdr>
              <w:divsChild>
                <w:div w:id="17134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6193">
          <w:marLeft w:val="0"/>
          <w:marRight w:val="0"/>
          <w:marTop w:val="0"/>
          <w:marBottom w:val="0"/>
          <w:divBdr>
            <w:top w:val="none" w:sz="0" w:space="0" w:color="auto"/>
            <w:left w:val="single" w:sz="6" w:space="0" w:color="auto"/>
            <w:bottom w:val="none" w:sz="0" w:space="0" w:color="auto"/>
            <w:right w:val="single" w:sz="6" w:space="0" w:color="auto"/>
          </w:divBdr>
          <w:divsChild>
            <w:div w:id="987246748">
              <w:marLeft w:val="0"/>
              <w:marRight w:val="0"/>
              <w:marTop w:val="0"/>
              <w:marBottom w:val="0"/>
              <w:divBdr>
                <w:top w:val="none" w:sz="0" w:space="0" w:color="auto"/>
                <w:left w:val="none" w:sz="0" w:space="0" w:color="auto"/>
                <w:bottom w:val="none" w:sz="0" w:space="0" w:color="auto"/>
                <w:right w:val="none" w:sz="0" w:space="0" w:color="auto"/>
              </w:divBdr>
              <w:divsChild>
                <w:div w:id="362486077">
                  <w:marLeft w:val="0"/>
                  <w:marRight w:val="0"/>
                  <w:marTop w:val="0"/>
                  <w:marBottom w:val="0"/>
                  <w:divBdr>
                    <w:top w:val="none" w:sz="0" w:space="0" w:color="auto"/>
                    <w:left w:val="none" w:sz="0" w:space="0" w:color="auto"/>
                    <w:bottom w:val="none" w:sz="0" w:space="0" w:color="auto"/>
                    <w:right w:val="none" w:sz="0" w:space="0" w:color="auto"/>
                  </w:divBdr>
                </w:div>
              </w:divsChild>
            </w:div>
            <w:div w:id="1232304434">
              <w:marLeft w:val="0"/>
              <w:marRight w:val="0"/>
              <w:marTop w:val="0"/>
              <w:marBottom w:val="0"/>
              <w:divBdr>
                <w:top w:val="none" w:sz="0" w:space="0" w:color="auto"/>
                <w:left w:val="none" w:sz="0" w:space="0" w:color="auto"/>
                <w:bottom w:val="none" w:sz="0" w:space="0" w:color="auto"/>
                <w:right w:val="none" w:sz="0" w:space="0" w:color="auto"/>
              </w:divBdr>
              <w:divsChild>
                <w:div w:id="197015224">
                  <w:marLeft w:val="0"/>
                  <w:marRight w:val="0"/>
                  <w:marTop w:val="0"/>
                  <w:marBottom w:val="0"/>
                  <w:divBdr>
                    <w:top w:val="none" w:sz="0" w:space="0" w:color="auto"/>
                    <w:left w:val="none" w:sz="0" w:space="0" w:color="auto"/>
                    <w:bottom w:val="none" w:sz="0" w:space="0" w:color="auto"/>
                    <w:right w:val="none" w:sz="0" w:space="0" w:color="auto"/>
                  </w:divBdr>
                </w:div>
              </w:divsChild>
            </w:div>
            <w:div w:id="1408460220">
              <w:marLeft w:val="0"/>
              <w:marRight w:val="0"/>
              <w:marTop w:val="0"/>
              <w:marBottom w:val="0"/>
              <w:divBdr>
                <w:top w:val="none" w:sz="0" w:space="0" w:color="auto"/>
                <w:left w:val="none" w:sz="0" w:space="0" w:color="auto"/>
                <w:bottom w:val="none" w:sz="0" w:space="0" w:color="auto"/>
                <w:right w:val="none" w:sz="0" w:space="0" w:color="auto"/>
              </w:divBdr>
              <w:divsChild>
                <w:div w:id="328336199">
                  <w:marLeft w:val="0"/>
                  <w:marRight w:val="0"/>
                  <w:marTop w:val="0"/>
                  <w:marBottom w:val="0"/>
                  <w:divBdr>
                    <w:top w:val="none" w:sz="0" w:space="0" w:color="auto"/>
                    <w:left w:val="none" w:sz="0" w:space="0" w:color="auto"/>
                    <w:bottom w:val="none" w:sz="0" w:space="0" w:color="auto"/>
                    <w:right w:val="none" w:sz="0" w:space="0" w:color="auto"/>
                  </w:divBdr>
                </w:div>
              </w:divsChild>
            </w:div>
            <w:div w:id="1488475846">
              <w:marLeft w:val="0"/>
              <w:marRight w:val="0"/>
              <w:marTop w:val="0"/>
              <w:marBottom w:val="0"/>
              <w:divBdr>
                <w:top w:val="none" w:sz="0" w:space="0" w:color="auto"/>
                <w:left w:val="none" w:sz="0" w:space="0" w:color="auto"/>
                <w:bottom w:val="none" w:sz="0" w:space="0" w:color="auto"/>
                <w:right w:val="none" w:sz="0" w:space="0" w:color="auto"/>
              </w:divBdr>
              <w:divsChild>
                <w:div w:id="8765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4032">
      <w:bodyDiv w:val="1"/>
      <w:marLeft w:val="0"/>
      <w:marRight w:val="0"/>
      <w:marTop w:val="0"/>
      <w:marBottom w:val="0"/>
      <w:divBdr>
        <w:top w:val="none" w:sz="0" w:space="0" w:color="auto"/>
        <w:left w:val="none" w:sz="0" w:space="0" w:color="auto"/>
        <w:bottom w:val="none" w:sz="0" w:space="0" w:color="auto"/>
        <w:right w:val="none" w:sz="0" w:space="0" w:color="auto"/>
      </w:divBdr>
      <w:divsChild>
        <w:div w:id="55590663">
          <w:marLeft w:val="0"/>
          <w:marRight w:val="0"/>
          <w:marTop w:val="0"/>
          <w:marBottom w:val="0"/>
          <w:divBdr>
            <w:top w:val="none" w:sz="0" w:space="0" w:color="auto"/>
            <w:left w:val="none" w:sz="0" w:space="0" w:color="auto"/>
            <w:bottom w:val="none" w:sz="0" w:space="0" w:color="auto"/>
            <w:right w:val="none" w:sz="0" w:space="0" w:color="auto"/>
          </w:divBdr>
          <w:divsChild>
            <w:div w:id="336469891">
              <w:marLeft w:val="0"/>
              <w:marRight w:val="0"/>
              <w:marTop w:val="0"/>
              <w:marBottom w:val="0"/>
              <w:divBdr>
                <w:top w:val="none" w:sz="0" w:space="0" w:color="auto"/>
                <w:left w:val="none" w:sz="0" w:space="0" w:color="auto"/>
                <w:bottom w:val="none" w:sz="0" w:space="0" w:color="auto"/>
                <w:right w:val="none" w:sz="0" w:space="0" w:color="auto"/>
              </w:divBdr>
              <w:divsChild>
                <w:div w:id="1541670996">
                  <w:marLeft w:val="0"/>
                  <w:marRight w:val="0"/>
                  <w:marTop w:val="0"/>
                  <w:marBottom w:val="0"/>
                  <w:divBdr>
                    <w:top w:val="none" w:sz="0" w:space="0" w:color="auto"/>
                    <w:left w:val="none" w:sz="0" w:space="0" w:color="auto"/>
                    <w:bottom w:val="none" w:sz="0" w:space="0" w:color="auto"/>
                    <w:right w:val="none" w:sz="0" w:space="0" w:color="auto"/>
                  </w:divBdr>
                  <w:divsChild>
                    <w:div w:id="788008720">
                      <w:marLeft w:val="120"/>
                      <w:marRight w:val="120"/>
                      <w:marTop w:val="0"/>
                      <w:marBottom w:val="0"/>
                      <w:divBdr>
                        <w:top w:val="none" w:sz="0" w:space="0" w:color="auto"/>
                        <w:left w:val="none" w:sz="0" w:space="0" w:color="auto"/>
                        <w:bottom w:val="none" w:sz="0" w:space="0" w:color="auto"/>
                        <w:right w:val="none" w:sz="0" w:space="0" w:color="auto"/>
                      </w:divBdr>
                      <w:divsChild>
                        <w:div w:id="1408767893">
                          <w:marLeft w:val="0"/>
                          <w:marRight w:val="0"/>
                          <w:marTop w:val="0"/>
                          <w:marBottom w:val="0"/>
                          <w:divBdr>
                            <w:top w:val="none" w:sz="0" w:space="0" w:color="auto"/>
                            <w:left w:val="none" w:sz="0" w:space="0" w:color="auto"/>
                            <w:bottom w:val="none" w:sz="0" w:space="0" w:color="auto"/>
                            <w:right w:val="none" w:sz="0" w:space="0" w:color="auto"/>
                          </w:divBdr>
                          <w:divsChild>
                            <w:div w:id="1673413946">
                              <w:marLeft w:val="0"/>
                              <w:marRight w:val="0"/>
                              <w:marTop w:val="0"/>
                              <w:marBottom w:val="0"/>
                              <w:divBdr>
                                <w:top w:val="none" w:sz="0" w:space="0" w:color="auto"/>
                                <w:left w:val="none" w:sz="0" w:space="0" w:color="auto"/>
                                <w:bottom w:val="none" w:sz="0" w:space="0" w:color="auto"/>
                                <w:right w:val="none" w:sz="0" w:space="0" w:color="auto"/>
                              </w:divBdr>
                              <w:divsChild>
                                <w:div w:id="372656509">
                                  <w:marLeft w:val="0"/>
                                  <w:marRight w:val="0"/>
                                  <w:marTop w:val="0"/>
                                  <w:marBottom w:val="0"/>
                                  <w:divBdr>
                                    <w:top w:val="none" w:sz="0" w:space="0" w:color="auto"/>
                                    <w:left w:val="none" w:sz="0" w:space="0" w:color="auto"/>
                                    <w:bottom w:val="none" w:sz="0" w:space="0" w:color="auto"/>
                                    <w:right w:val="none" w:sz="0" w:space="0" w:color="auto"/>
                                  </w:divBdr>
                                  <w:divsChild>
                                    <w:div w:id="1180847987">
                                      <w:marLeft w:val="0"/>
                                      <w:marRight w:val="0"/>
                                      <w:marTop w:val="0"/>
                                      <w:marBottom w:val="0"/>
                                      <w:divBdr>
                                        <w:top w:val="none" w:sz="0" w:space="0" w:color="auto"/>
                                        <w:left w:val="none" w:sz="0" w:space="0" w:color="auto"/>
                                        <w:bottom w:val="none" w:sz="0" w:space="0" w:color="auto"/>
                                        <w:right w:val="none" w:sz="0" w:space="0" w:color="auto"/>
                                      </w:divBdr>
                                      <w:divsChild>
                                        <w:div w:id="1316762773">
                                          <w:marLeft w:val="0"/>
                                          <w:marRight w:val="0"/>
                                          <w:marTop w:val="0"/>
                                          <w:marBottom w:val="0"/>
                                          <w:divBdr>
                                            <w:top w:val="none" w:sz="0" w:space="0" w:color="auto"/>
                                            <w:left w:val="none" w:sz="0" w:space="0" w:color="auto"/>
                                            <w:bottom w:val="none" w:sz="0" w:space="0" w:color="auto"/>
                                            <w:right w:val="none" w:sz="0" w:space="0" w:color="auto"/>
                                          </w:divBdr>
                                          <w:divsChild>
                                            <w:div w:id="1630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076339">
      <w:bodyDiv w:val="1"/>
      <w:marLeft w:val="0"/>
      <w:marRight w:val="0"/>
      <w:marTop w:val="0"/>
      <w:marBottom w:val="0"/>
      <w:divBdr>
        <w:top w:val="none" w:sz="0" w:space="0" w:color="auto"/>
        <w:left w:val="none" w:sz="0" w:space="0" w:color="auto"/>
        <w:bottom w:val="none" w:sz="0" w:space="0" w:color="auto"/>
        <w:right w:val="none" w:sz="0" w:space="0" w:color="auto"/>
      </w:divBdr>
    </w:div>
    <w:div w:id="289747685">
      <w:bodyDiv w:val="1"/>
      <w:marLeft w:val="0"/>
      <w:marRight w:val="0"/>
      <w:marTop w:val="0"/>
      <w:marBottom w:val="0"/>
      <w:divBdr>
        <w:top w:val="none" w:sz="0" w:space="0" w:color="auto"/>
        <w:left w:val="none" w:sz="0" w:space="0" w:color="auto"/>
        <w:bottom w:val="none" w:sz="0" w:space="0" w:color="auto"/>
        <w:right w:val="none" w:sz="0" w:space="0" w:color="auto"/>
      </w:divBdr>
    </w:div>
    <w:div w:id="354384045">
      <w:bodyDiv w:val="1"/>
      <w:marLeft w:val="0"/>
      <w:marRight w:val="0"/>
      <w:marTop w:val="0"/>
      <w:marBottom w:val="0"/>
      <w:divBdr>
        <w:top w:val="none" w:sz="0" w:space="0" w:color="auto"/>
        <w:left w:val="none" w:sz="0" w:space="0" w:color="auto"/>
        <w:bottom w:val="none" w:sz="0" w:space="0" w:color="auto"/>
        <w:right w:val="none" w:sz="0" w:space="0" w:color="auto"/>
      </w:divBdr>
      <w:divsChild>
        <w:div w:id="1620799973">
          <w:marLeft w:val="0"/>
          <w:marRight w:val="0"/>
          <w:marTop w:val="0"/>
          <w:marBottom w:val="0"/>
          <w:divBdr>
            <w:top w:val="none" w:sz="0" w:space="0" w:color="auto"/>
            <w:left w:val="none" w:sz="0" w:space="0" w:color="auto"/>
            <w:bottom w:val="none" w:sz="0" w:space="0" w:color="auto"/>
            <w:right w:val="none" w:sz="0" w:space="0" w:color="auto"/>
          </w:divBdr>
          <w:divsChild>
            <w:div w:id="1047754266">
              <w:marLeft w:val="0"/>
              <w:marRight w:val="0"/>
              <w:marTop w:val="0"/>
              <w:marBottom w:val="0"/>
              <w:divBdr>
                <w:top w:val="none" w:sz="0" w:space="0" w:color="auto"/>
                <w:left w:val="none" w:sz="0" w:space="0" w:color="auto"/>
                <w:bottom w:val="none" w:sz="0" w:space="0" w:color="auto"/>
                <w:right w:val="none" w:sz="0" w:space="0" w:color="auto"/>
              </w:divBdr>
              <w:divsChild>
                <w:div w:id="998458327">
                  <w:marLeft w:val="0"/>
                  <w:marRight w:val="0"/>
                  <w:marTop w:val="0"/>
                  <w:marBottom w:val="0"/>
                  <w:divBdr>
                    <w:top w:val="none" w:sz="0" w:space="0" w:color="auto"/>
                    <w:left w:val="none" w:sz="0" w:space="0" w:color="auto"/>
                    <w:bottom w:val="none" w:sz="0" w:space="0" w:color="auto"/>
                    <w:right w:val="none" w:sz="0" w:space="0" w:color="auto"/>
                  </w:divBdr>
                  <w:divsChild>
                    <w:div w:id="1511797765">
                      <w:marLeft w:val="120"/>
                      <w:marRight w:val="120"/>
                      <w:marTop w:val="0"/>
                      <w:marBottom w:val="0"/>
                      <w:divBdr>
                        <w:top w:val="none" w:sz="0" w:space="0" w:color="auto"/>
                        <w:left w:val="none" w:sz="0" w:space="0" w:color="auto"/>
                        <w:bottom w:val="none" w:sz="0" w:space="0" w:color="auto"/>
                        <w:right w:val="none" w:sz="0" w:space="0" w:color="auto"/>
                      </w:divBdr>
                      <w:divsChild>
                        <w:div w:id="1984037126">
                          <w:marLeft w:val="0"/>
                          <w:marRight w:val="0"/>
                          <w:marTop w:val="0"/>
                          <w:marBottom w:val="0"/>
                          <w:divBdr>
                            <w:top w:val="none" w:sz="0" w:space="0" w:color="auto"/>
                            <w:left w:val="none" w:sz="0" w:space="0" w:color="auto"/>
                            <w:bottom w:val="none" w:sz="0" w:space="0" w:color="auto"/>
                            <w:right w:val="none" w:sz="0" w:space="0" w:color="auto"/>
                          </w:divBdr>
                          <w:divsChild>
                            <w:div w:id="1486438204">
                              <w:marLeft w:val="0"/>
                              <w:marRight w:val="0"/>
                              <w:marTop w:val="0"/>
                              <w:marBottom w:val="0"/>
                              <w:divBdr>
                                <w:top w:val="none" w:sz="0" w:space="0" w:color="auto"/>
                                <w:left w:val="none" w:sz="0" w:space="0" w:color="auto"/>
                                <w:bottom w:val="none" w:sz="0" w:space="0" w:color="auto"/>
                                <w:right w:val="none" w:sz="0" w:space="0" w:color="auto"/>
                              </w:divBdr>
                              <w:divsChild>
                                <w:div w:id="806439143">
                                  <w:marLeft w:val="0"/>
                                  <w:marRight w:val="0"/>
                                  <w:marTop w:val="0"/>
                                  <w:marBottom w:val="0"/>
                                  <w:divBdr>
                                    <w:top w:val="none" w:sz="0" w:space="0" w:color="auto"/>
                                    <w:left w:val="none" w:sz="0" w:space="0" w:color="auto"/>
                                    <w:bottom w:val="none" w:sz="0" w:space="0" w:color="auto"/>
                                    <w:right w:val="none" w:sz="0" w:space="0" w:color="auto"/>
                                  </w:divBdr>
                                  <w:divsChild>
                                    <w:div w:id="1010327987">
                                      <w:marLeft w:val="0"/>
                                      <w:marRight w:val="0"/>
                                      <w:marTop w:val="0"/>
                                      <w:marBottom w:val="0"/>
                                      <w:divBdr>
                                        <w:top w:val="none" w:sz="0" w:space="0" w:color="auto"/>
                                        <w:left w:val="none" w:sz="0" w:space="0" w:color="auto"/>
                                        <w:bottom w:val="none" w:sz="0" w:space="0" w:color="auto"/>
                                        <w:right w:val="none" w:sz="0" w:space="0" w:color="auto"/>
                                      </w:divBdr>
                                      <w:divsChild>
                                        <w:div w:id="137429494">
                                          <w:marLeft w:val="0"/>
                                          <w:marRight w:val="0"/>
                                          <w:marTop w:val="0"/>
                                          <w:marBottom w:val="0"/>
                                          <w:divBdr>
                                            <w:top w:val="none" w:sz="0" w:space="0" w:color="auto"/>
                                            <w:left w:val="none" w:sz="0" w:space="0" w:color="auto"/>
                                            <w:bottom w:val="none" w:sz="0" w:space="0" w:color="auto"/>
                                            <w:right w:val="none" w:sz="0" w:space="0" w:color="auto"/>
                                          </w:divBdr>
                                          <w:divsChild>
                                            <w:div w:id="13616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453170">
      <w:bodyDiv w:val="1"/>
      <w:marLeft w:val="0"/>
      <w:marRight w:val="0"/>
      <w:marTop w:val="0"/>
      <w:marBottom w:val="0"/>
      <w:divBdr>
        <w:top w:val="none" w:sz="0" w:space="0" w:color="auto"/>
        <w:left w:val="none" w:sz="0" w:space="0" w:color="auto"/>
        <w:bottom w:val="none" w:sz="0" w:space="0" w:color="auto"/>
        <w:right w:val="none" w:sz="0" w:space="0" w:color="auto"/>
      </w:divBdr>
      <w:divsChild>
        <w:div w:id="1083146076">
          <w:marLeft w:val="0"/>
          <w:marRight w:val="0"/>
          <w:marTop w:val="0"/>
          <w:marBottom w:val="0"/>
          <w:divBdr>
            <w:top w:val="none" w:sz="0" w:space="0" w:color="auto"/>
            <w:left w:val="none" w:sz="0" w:space="0" w:color="auto"/>
            <w:bottom w:val="none" w:sz="0" w:space="0" w:color="auto"/>
            <w:right w:val="none" w:sz="0" w:space="0" w:color="auto"/>
          </w:divBdr>
          <w:divsChild>
            <w:div w:id="1726415030">
              <w:marLeft w:val="0"/>
              <w:marRight w:val="0"/>
              <w:marTop w:val="0"/>
              <w:marBottom w:val="0"/>
              <w:divBdr>
                <w:top w:val="none" w:sz="0" w:space="0" w:color="auto"/>
                <w:left w:val="none" w:sz="0" w:space="0" w:color="auto"/>
                <w:bottom w:val="none" w:sz="0" w:space="0" w:color="auto"/>
                <w:right w:val="none" w:sz="0" w:space="0" w:color="auto"/>
              </w:divBdr>
              <w:divsChild>
                <w:div w:id="1094207662">
                  <w:marLeft w:val="0"/>
                  <w:marRight w:val="0"/>
                  <w:marTop w:val="0"/>
                  <w:marBottom w:val="0"/>
                  <w:divBdr>
                    <w:top w:val="none" w:sz="0" w:space="0" w:color="auto"/>
                    <w:left w:val="none" w:sz="0" w:space="0" w:color="auto"/>
                    <w:bottom w:val="none" w:sz="0" w:space="0" w:color="auto"/>
                    <w:right w:val="none" w:sz="0" w:space="0" w:color="auto"/>
                  </w:divBdr>
                  <w:divsChild>
                    <w:div w:id="938835471">
                      <w:marLeft w:val="120"/>
                      <w:marRight w:val="120"/>
                      <w:marTop w:val="0"/>
                      <w:marBottom w:val="0"/>
                      <w:divBdr>
                        <w:top w:val="none" w:sz="0" w:space="0" w:color="auto"/>
                        <w:left w:val="none" w:sz="0" w:space="0" w:color="auto"/>
                        <w:bottom w:val="none" w:sz="0" w:space="0" w:color="auto"/>
                        <w:right w:val="none" w:sz="0" w:space="0" w:color="auto"/>
                      </w:divBdr>
                      <w:divsChild>
                        <w:div w:id="327176529">
                          <w:marLeft w:val="0"/>
                          <w:marRight w:val="0"/>
                          <w:marTop w:val="0"/>
                          <w:marBottom w:val="0"/>
                          <w:divBdr>
                            <w:top w:val="none" w:sz="0" w:space="0" w:color="auto"/>
                            <w:left w:val="none" w:sz="0" w:space="0" w:color="auto"/>
                            <w:bottom w:val="none" w:sz="0" w:space="0" w:color="auto"/>
                            <w:right w:val="none" w:sz="0" w:space="0" w:color="auto"/>
                          </w:divBdr>
                          <w:divsChild>
                            <w:div w:id="1107385371">
                              <w:marLeft w:val="0"/>
                              <w:marRight w:val="0"/>
                              <w:marTop w:val="0"/>
                              <w:marBottom w:val="0"/>
                              <w:divBdr>
                                <w:top w:val="none" w:sz="0" w:space="0" w:color="auto"/>
                                <w:left w:val="none" w:sz="0" w:space="0" w:color="auto"/>
                                <w:bottom w:val="none" w:sz="0" w:space="0" w:color="auto"/>
                                <w:right w:val="none" w:sz="0" w:space="0" w:color="auto"/>
                              </w:divBdr>
                              <w:divsChild>
                                <w:div w:id="1119759495">
                                  <w:marLeft w:val="0"/>
                                  <w:marRight w:val="0"/>
                                  <w:marTop w:val="0"/>
                                  <w:marBottom w:val="0"/>
                                  <w:divBdr>
                                    <w:top w:val="none" w:sz="0" w:space="0" w:color="auto"/>
                                    <w:left w:val="none" w:sz="0" w:space="0" w:color="auto"/>
                                    <w:bottom w:val="none" w:sz="0" w:space="0" w:color="auto"/>
                                    <w:right w:val="none" w:sz="0" w:space="0" w:color="auto"/>
                                  </w:divBdr>
                                  <w:divsChild>
                                    <w:div w:id="116068158">
                                      <w:marLeft w:val="0"/>
                                      <w:marRight w:val="0"/>
                                      <w:marTop w:val="0"/>
                                      <w:marBottom w:val="0"/>
                                      <w:divBdr>
                                        <w:top w:val="none" w:sz="0" w:space="0" w:color="auto"/>
                                        <w:left w:val="none" w:sz="0" w:space="0" w:color="auto"/>
                                        <w:bottom w:val="none" w:sz="0" w:space="0" w:color="auto"/>
                                        <w:right w:val="none" w:sz="0" w:space="0" w:color="auto"/>
                                      </w:divBdr>
                                      <w:divsChild>
                                        <w:div w:id="1794204646">
                                          <w:marLeft w:val="0"/>
                                          <w:marRight w:val="0"/>
                                          <w:marTop w:val="0"/>
                                          <w:marBottom w:val="0"/>
                                          <w:divBdr>
                                            <w:top w:val="none" w:sz="0" w:space="0" w:color="auto"/>
                                            <w:left w:val="none" w:sz="0" w:space="0" w:color="auto"/>
                                            <w:bottom w:val="none" w:sz="0" w:space="0" w:color="auto"/>
                                            <w:right w:val="none" w:sz="0" w:space="0" w:color="auto"/>
                                          </w:divBdr>
                                          <w:divsChild>
                                            <w:div w:id="17274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791598">
      <w:bodyDiv w:val="1"/>
      <w:marLeft w:val="0"/>
      <w:marRight w:val="0"/>
      <w:marTop w:val="0"/>
      <w:marBottom w:val="0"/>
      <w:divBdr>
        <w:top w:val="none" w:sz="0" w:space="0" w:color="auto"/>
        <w:left w:val="none" w:sz="0" w:space="0" w:color="auto"/>
        <w:bottom w:val="none" w:sz="0" w:space="0" w:color="auto"/>
        <w:right w:val="none" w:sz="0" w:space="0" w:color="auto"/>
      </w:divBdr>
      <w:divsChild>
        <w:div w:id="1535922582">
          <w:marLeft w:val="0"/>
          <w:marRight w:val="0"/>
          <w:marTop w:val="0"/>
          <w:marBottom w:val="0"/>
          <w:divBdr>
            <w:top w:val="none" w:sz="0" w:space="0" w:color="auto"/>
            <w:left w:val="none" w:sz="0" w:space="0" w:color="auto"/>
            <w:bottom w:val="none" w:sz="0" w:space="0" w:color="auto"/>
            <w:right w:val="none" w:sz="0" w:space="0" w:color="auto"/>
          </w:divBdr>
          <w:divsChild>
            <w:div w:id="1759209979">
              <w:marLeft w:val="0"/>
              <w:marRight w:val="0"/>
              <w:marTop w:val="0"/>
              <w:marBottom w:val="0"/>
              <w:divBdr>
                <w:top w:val="none" w:sz="0" w:space="0" w:color="auto"/>
                <w:left w:val="none" w:sz="0" w:space="0" w:color="auto"/>
                <w:bottom w:val="none" w:sz="0" w:space="0" w:color="auto"/>
                <w:right w:val="none" w:sz="0" w:space="0" w:color="auto"/>
              </w:divBdr>
              <w:divsChild>
                <w:div w:id="573899652">
                  <w:marLeft w:val="0"/>
                  <w:marRight w:val="0"/>
                  <w:marTop w:val="0"/>
                  <w:marBottom w:val="0"/>
                  <w:divBdr>
                    <w:top w:val="none" w:sz="0" w:space="0" w:color="auto"/>
                    <w:left w:val="none" w:sz="0" w:space="0" w:color="auto"/>
                    <w:bottom w:val="none" w:sz="0" w:space="0" w:color="auto"/>
                    <w:right w:val="none" w:sz="0" w:space="0" w:color="auto"/>
                  </w:divBdr>
                  <w:divsChild>
                    <w:div w:id="312107019">
                      <w:marLeft w:val="120"/>
                      <w:marRight w:val="120"/>
                      <w:marTop w:val="0"/>
                      <w:marBottom w:val="0"/>
                      <w:divBdr>
                        <w:top w:val="none" w:sz="0" w:space="0" w:color="auto"/>
                        <w:left w:val="none" w:sz="0" w:space="0" w:color="auto"/>
                        <w:bottom w:val="none" w:sz="0" w:space="0" w:color="auto"/>
                        <w:right w:val="none" w:sz="0" w:space="0" w:color="auto"/>
                      </w:divBdr>
                      <w:divsChild>
                        <w:div w:id="1065491108">
                          <w:marLeft w:val="0"/>
                          <w:marRight w:val="0"/>
                          <w:marTop w:val="0"/>
                          <w:marBottom w:val="0"/>
                          <w:divBdr>
                            <w:top w:val="none" w:sz="0" w:space="0" w:color="auto"/>
                            <w:left w:val="none" w:sz="0" w:space="0" w:color="auto"/>
                            <w:bottom w:val="none" w:sz="0" w:space="0" w:color="auto"/>
                            <w:right w:val="none" w:sz="0" w:space="0" w:color="auto"/>
                          </w:divBdr>
                          <w:divsChild>
                            <w:div w:id="1787120657">
                              <w:marLeft w:val="0"/>
                              <w:marRight w:val="0"/>
                              <w:marTop w:val="0"/>
                              <w:marBottom w:val="0"/>
                              <w:divBdr>
                                <w:top w:val="none" w:sz="0" w:space="0" w:color="auto"/>
                                <w:left w:val="none" w:sz="0" w:space="0" w:color="auto"/>
                                <w:bottom w:val="none" w:sz="0" w:space="0" w:color="auto"/>
                                <w:right w:val="none" w:sz="0" w:space="0" w:color="auto"/>
                              </w:divBdr>
                              <w:divsChild>
                                <w:div w:id="405345304">
                                  <w:marLeft w:val="0"/>
                                  <w:marRight w:val="0"/>
                                  <w:marTop w:val="0"/>
                                  <w:marBottom w:val="0"/>
                                  <w:divBdr>
                                    <w:top w:val="none" w:sz="0" w:space="0" w:color="auto"/>
                                    <w:left w:val="none" w:sz="0" w:space="0" w:color="auto"/>
                                    <w:bottom w:val="none" w:sz="0" w:space="0" w:color="auto"/>
                                    <w:right w:val="none" w:sz="0" w:space="0" w:color="auto"/>
                                  </w:divBdr>
                                  <w:divsChild>
                                    <w:div w:id="1549798224">
                                      <w:marLeft w:val="0"/>
                                      <w:marRight w:val="0"/>
                                      <w:marTop w:val="0"/>
                                      <w:marBottom w:val="0"/>
                                      <w:divBdr>
                                        <w:top w:val="none" w:sz="0" w:space="0" w:color="auto"/>
                                        <w:left w:val="none" w:sz="0" w:space="0" w:color="auto"/>
                                        <w:bottom w:val="none" w:sz="0" w:space="0" w:color="auto"/>
                                        <w:right w:val="none" w:sz="0" w:space="0" w:color="auto"/>
                                      </w:divBdr>
                                      <w:divsChild>
                                        <w:div w:id="357581557">
                                          <w:marLeft w:val="0"/>
                                          <w:marRight w:val="0"/>
                                          <w:marTop w:val="0"/>
                                          <w:marBottom w:val="0"/>
                                          <w:divBdr>
                                            <w:top w:val="none" w:sz="0" w:space="0" w:color="auto"/>
                                            <w:left w:val="none" w:sz="0" w:space="0" w:color="auto"/>
                                            <w:bottom w:val="none" w:sz="0" w:space="0" w:color="auto"/>
                                            <w:right w:val="none" w:sz="0" w:space="0" w:color="auto"/>
                                          </w:divBdr>
                                          <w:divsChild>
                                            <w:div w:id="12224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311366">
      <w:bodyDiv w:val="1"/>
      <w:marLeft w:val="0"/>
      <w:marRight w:val="0"/>
      <w:marTop w:val="0"/>
      <w:marBottom w:val="0"/>
      <w:divBdr>
        <w:top w:val="none" w:sz="0" w:space="0" w:color="auto"/>
        <w:left w:val="none" w:sz="0" w:space="0" w:color="auto"/>
        <w:bottom w:val="none" w:sz="0" w:space="0" w:color="auto"/>
        <w:right w:val="none" w:sz="0" w:space="0" w:color="auto"/>
      </w:divBdr>
    </w:div>
    <w:div w:id="670446466">
      <w:bodyDiv w:val="1"/>
      <w:marLeft w:val="0"/>
      <w:marRight w:val="0"/>
      <w:marTop w:val="0"/>
      <w:marBottom w:val="0"/>
      <w:divBdr>
        <w:top w:val="none" w:sz="0" w:space="0" w:color="auto"/>
        <w:left w:val="none" w:sz="0" w:space="0" w:color="auto"/>
        <w:bottom w:val="none" w:sz="0" w:space="0" w:color="auto"/>
        <w:right w:val="none" w:sz="0" w:space="0" w:color="auto"/>
      </w:divBdr>
      <w:divsChild>
        <w:div w:id="458039219">
          <w:marLeft w:val="0"/>
          <w:marRight w:val="0"/>
          <w:marTop w:val="0"/>
          <w:marBottom w:val="0"/>
          <w:divBdr>
            <w:top w:val="none" w:sz="0" w:space="0" w:color="auto"/>
            <w:left w:val="none" w:sz="0" w:space="0" w:color="auto"/>
            <w:bottom w:val="none" w:sz="0" w:space="0" w:color="auto"/>
            <w:right w:val="none" w:sz="0" w:space="0" w:color="auto"/>
          </w:divBdr>
          <w:divsChild>
            <w:div w:id="1081871195">
              <w:marLeft w:val="0"/>
              <w:marRight w:val="0"/>
              <w:marTop w:val="0"/>
              <w:marBottom w:val="0"/>
              <w:divBdr>
                <w:top w:val="none" w:sz="0" w:space="0" w:color="auto"/>
                <w:left w:val="none" w:sz="0" w:space="0" w:color="auto"/>
                <w:bottom w:val="none" w:sz="0" w:space="0" w:color="auto"/>
                <w:right w:val="none" w:sz="0" w:space="0" w:color="auto"/>
              </w:divBdr>
              <w:divsChild>
                <w:div w:id="1442801312">
                  <w:marLeft w:val="0"/>
                  <w:marRight w:val="0"/>
                  <w:marTop w:val="0"/>
                  <w:marBottom w:val="0"/>
                  <w:divBdr>
                    <w:top w:val="none" w:sz="0" w:space="0" w:color="auto"/>
                    <w:left w:val="none" w:sz="0" w:space="0" w:color="auto"/>
                    <w:bottom w:val="none" w:sz="0" w:space="0" w:color="auto"/>
                    <w:right w:val="none" w:sz="0" w:space="0" w:color="auto"/>
                  </w:divBdr>
                  <w:divsChild>
                    <w:div w:id="1063724737">
                      <w:marLeft w:val="120"/>
                      <w:marRight w:val="120"/>
                      <w:marTop w:val="0"/>
                      <w:marBottom w:val="0"/>
                      <w:divBdr>
                        <w:top w:val="none" w:sz="0" w:space="0" w:color="auto"/>
                        <w:left w:val="none" w:sz="0" w:space="0" w:color="auto"/>
                        <w:bottom w:val="none" w:sz="0" w:space="0" w:color="auto"/>
                        <w:right w:val="none" w:sz="0" w:space="0" w:color="auto"/>
                      </w:divBdr>
                      <w:divsChild>
                        <w:div w:id="1094089805">
                          <w:marLeft w:val="0"/>
                          <w:marRight w:val="0"/>
                          <w:marTop w:val="0"/>
                          <w:marBottom w:val="0"/>
                          <w:divBdr>
                            <w:top w:val="none" w:sz="0" w:space="0" w:color="auto"/>
                            <w:left w:val="none" w:sz="0" w:space="0" w:color="auto"/>
                            <w:bottom w:val="none" w:sz="0" w:space="0" w:color="auto"/>
                            <w:right w:val="none" w:sz="0" w:space="0" w:color="auto"/>
                          </w:divBdr>
                          <w:divsChild>
                            <w:div w:id="269047942">
                              <w:marLeft w:val="0"/>
                              <w:marRight w:val="0"/>
                              <w:marTop w:val="0"/>
                              <w:marBottom w:val="0"/>
                              <w:divBdr>
                                <w:top w:val="none" w:sz="0" w:space="0" w:color="auto"/>
                                <w:left w:val="none" w:sz="0" w:space="0" w:color="auto"/>
                                <w:bottom w:val="none" w:sz="0" w:space="0" w:color="auto"/>
                                <w:right w:val="none" w:sz="0" w:space="0" w:color="auto"/>
                              </w:divBdr>
                              <w:divsChild>
                                <w:div w:id="810025264">
                                  <w:marLeft w:val="0"/>
                                  <w:marRight w:val="0"/>
                                  <w:marTop w:val="0"/>
                                  <w:marBottom w:val="0"/>
                                  <w:divBdr>
                                    <w:top w:val="none" w:sz="0" w:space="0" w:color="auto"/>
                                    <w:left w:val="none" w:sz="0" w:space="0" w:color="auto"/>
                                    <w:bottom w:val="none" w:sz="0" w:space="0" w:color="auto"/>
                                    <w:right w:val="none" w:sz="0" w:space="0" w:color="auto"/>
                                  </w:divBdr>
                                  <w:divsChild>
                                    <w:div w:id="724065474">
                                      <w:marLeft w:val="0"/>
                                      <w:marRight w:val="0"/>
                                      <w:marTop w:val="0"/>
                                      <w:marBottom w:val="0"/>
                                      <w:divBdr>
                                        <w:top w:val="none" w:sz="0" w:space="0" w:color="auto"/>
                                        <w:left w:val="none" w:sz="0" w:space="0" w:color="auto"/>
                                        <w:bottom w:val="none" w:sz="0" w:space="0" w:color="auto"/>
                                        <w:right w:val="none" w:sz="0" w:space="0" w:color="auto"/>
                                      </w:divBdr>
                                      <w:divsChild>
                                        <w:div w:id="963148029">
                                          <w:marLeft w:val="0"/>
                                          <w:marRight w:val="0"/>
                                          <w:marTop w:val="0"/>
                                          <w:marBottom w:val="0"/>
                                          <w:divBdr>
                                            <w:top w:val="none" w:sz="0" w:space="0" w:color="auto"/>
                                            <w:left w:val="none" w:sz="0" w:space="0" w:color="auto"/>
                                            <w:bottom w:val="none" w:sz="0" w:space="0" w:color="auto"/>
                                            <w:right w:val="none" w:sz="0" w:space="0" w:color="auto"/>
                                          </w:divBdr>
                                          <w:divsChild>
                                            <w:div w:id="2729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366877">
      <w:bodyDiv w:val="1"/>
      <w:marLeft w:val="0"/>
      <w:marRight w:val="0"/>
      <w:marTop w:val="0"/>
      <w:marBottom w:val="0"/>
      <w:divBdr>
        <w:top w:val="none" w:sz="0" w:space="0" w:color="auto"/>
        <w:left w:val="none" w:sz="0" w:space="0" w:color="auto"/>
        <w:bottom w:val="none" w:sz="0" w:space="0" w:color="auto"/>
        <w:right w:val="none" w:sz="0" w:space="0" w:color="auto"/>
      </w:divBdr>
    </w:div>
    <w:div w:id="974068924">
      <w:bodyDiv w:val="1"/>
      <w:marLeft w:val="0"/>
      <w:marRight w:val="0"/>
      <w:marTop w:val="0"/>
      <w:marBottom w:val="0"/>
      <w:divBdr>
        <w:top w:val="none" w:sz="0" w:space="0" w:color="auto"/>
        <w:left w:val="none" w:sz="0" w:space="0" w:color="auto"/>
        <w:bottom w:val="none" w:sz="0" w:space="0" w:color="auto"/>
        <w:right w:val="none" w:sz="0" w:space="0" w:color="auto"/>
      </w:divBdr>
    </w:div>
    <w:div w:id="977033876">
      <w:bodyDiv w:val="1"/>
      <w:marLeft w:val="0"/>
      <w:marRight w:val="0"/>
      <w:marTop w:val="0"/>
      <w:marBottom w:val="0"/>
      <w:divBdr>
        <w:top w:val="none" w:sz="0" w:space="0" w:color="auto"/>
        <w:left w:val="none" w:sz="0" w:space="0" w:color="auto"/>
        <w:bottom w:val="none" w:sz="0" w:space="0" w:color="auto"/>
        <w:right w:val="none" w:sz="0" w:space="0" w:color="auto"/>
      </w:divBdr>
    </w:div>
    <w:div w:id="1016928752">
      <w:bodyDiv w:val="1"/>
      <w:marLeft w:val="0"/>
      <w:marRight w:val="0"/>
      <w:marTop w:val="0"/>
      <w:marBottom w:val="0"/>
      <w:divBdr>
        <w:top w:val="none" w:sz="0" w:space="0" w:color="auto"/>
        <w:left w:val="none" w:sz="0" w:space="0" w:color="auto"/>
        <w:bottom w:val="none" w:sz="0" w:space="0" w:color="auto"/>
        <w:right w:val="none" w:sz="0" w:space="0" w:color="auto"/>
      </w:divBdr>
      <w:divsChild>
        <w:div w:id="146479339">
          <w:marLeft w:val="0"/>
          <w:marRight w:val="0"/>
          <w:marTop w:val="0"/>
          <w:marBottom w:val="0"/>
          <w:divBdr>
            <w:top w:val="none" w:sz="0" w:space="0" w:color="auto"/>
            <w:left w:val="single" w:sz="6" w:space="0" w:color="auto"/>
            <w:bottom w:val="none" w:sz="0" w:space="0" w:color="auto"/>
            <w:right w:val="single" w:sz="6" w:space="0" w:color="auto"/>
          </w:divBdr>
          <w:divsChild>
            <w:div w:id="15809987">
              <w:marLeft w:val="0"/>
              <w:marRight w:val="0"/>
              <w:marTop w:val="0"/>
              <w:marBottom w:val="0"/>
              <w:divBdr>
                <w:top w:val="none" w:sz="0" w:space="0" w:color="auto"/>
                <w:left w:val="none" w:sz="0" w:space="0" w:color="auto"/>
                <w:bottom w:val="none" w:sz="0" w:space="0" w:color="auto"/>
                <w:right w:val="none" w:sz="0" w:space="0" w:color="auto"/>
              </w:divBdr>
              <w:divsChild>
                <w:div w:id="577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5258">
          <w:marLeft w:val="0"/>
          <w:marRight w:val="0"/>
          <w:marTop w:val="0"/>
          <w:marBottom w:val="0"/>
          <w:divBdr>
            <w:top w:val="none" w:sz="0" w:space="0" w:color="auto"/>
            <w:left w:val="single" w:sz="6" w:space="0" w:color="auto"/>
            <w:bottom w:val="none" w:sz="0" w:space="0" w:color="auto"/>
            <w:right w:val="single" w:sz="6" w:space="0" w:color="auto"/>
          </w:divBdr>
          <w:divsChild>
            <w:div w:id="810319615">
              <w:marLeft w:val="0"/>
              <w:marRight w:val="0"/>
              <w:marTop w:val="0"/>
              <w:marBottom w:val="0"/>
              <w:divBdr>
                <w:top w:val="none" w:sz="0" w:space="0" w:color="auto"/>
                <w:left w:val="none" w:sz="0" w:space="0" w:color="auto"/>
                <w:bottom w:val="none" w:sz="0" w:space="0" w:color="auto"/>
                <w:right w:val="none" w:sz="0" w:space="0" w:color="auto"/>
              </w:divBdr>
              <w:divsChild>
                <w:div w:id="1080634426">
                  <w:marLeft w:val="0"/>
                  <w:marRight w:val="0"/>
                  <w:marTop w:val="0"/>
                  <w:marBottom w:val="0"/>
                  <w:divBdr>
                    <w:top w:val="none" w:sz="0" w:space="0" w:color="auto"/>
                    <w:left w:val="none" w:sz="0" w:space="0" w:color="auto"/>
                    <w:bottom w:val="none" w:sz="0" w:space="0" w:color="auto"/>
                    <w:right w:val="none" w:sz="0" w:space="0" w:color="auto"/>
                  </w:divBdr>
                </w:div>
              </w:divsChild>
            </w:div>
            <w:div w:id="836270996">
              <w:marLeft w:val="0"/>
              <w:marRight w:val="0"/>
              <w:marTop w:val="0"/>
              <w:marBottom w:val="0"/>
              <w:divBdr>
                <w:top w:val="none" w:sz="0" w:space="0" w:color="auto"/>
                <w:left w:val="none" w:sz="0" w:space="0" w:color="auto"/>
                <w:bottom w:val="none" w:sz="0" w:space="0" w:color="auto"/>
                <w:right w:val="none" w:sz="0" w:space="0" w:color="auto"/>
              </w:divBdr>
              <w:divsChild>
                <w:div w:id="1452895054">
                  <w:marLeft w:val="0"/>
                  <w:marRight w:val="0"/>
                  <w:marTop w:val="0"/>
                  <w:marBottom w:val="0"/>
                  <w:divBdr>
                    <w:top w:val="none" w:sz="0" w:space="0" w:color="auto"/>
                    <w:left w:val="none" w:sz="0" w:space="0" w:color="auto"/>
                    <w:bottom w:val="none" w:sz="0" w:space="0" w:color="auto"/>
                    <w:right w:val="none" w:sz="0" w:space="0" w:color="auto"/>
                  </w:divBdr>
                </w:div>
              </w:divsChild>
            </w:div>
            <w:div w:id="1905487131">
              <w:marLeft w:val="0"/>
              <w:marRight w:val="0"/>
              <w:marTop w:val="0"/>
              <w:marBottom w:val="0"/>
              <w:divBdr>
                <w:top w:val="none" w:sz="0" w:space="0" w:color="auto"/>
                <w:left w:val="none" w:sz="0" w:space="0" w:color="auto"/>
                <w:bottom w:val="none" w:sz="0" w:space="0" w:color="auto"/>
                <w:right w:val="none" w:sz="0" w:space="0" w:color="auto"/>
              </w:divBdr>
              <w:divsChild>
                <w:div w:id="943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1485">
          <w:marLeft w:val="0"/>
          <w:marRight w:val="0"/>
          <w:marTop w:val="0"/>
          <w:marBottom w:val="0"/>
          <w:divBdr>
            <w:top w:val="none" w:sz="0" w:space="0" w:color="auto"/>
            <w:left w:val="single" w:sz="6" w:space="0" w:color="auto"/>
            <w:bottom w:val="none" w:sz="0" w:space="0" w:color="auto"/>
            <w:right w:val="single" w:sz="6" w:space="0" w:color="auto"/>
          </w:divBdr>
          <w:divsChild>
            <w:div w:id="26101704">
              <w:marLeft w:val="0"/>
              <w:marRight w:val="0"/>
              <w:marTop w:val="0"/>
              <w:marBottom w:val="0"/>
              <w:divBdr>
                <w:top w:val="none" w:sz="0" w:space="0" w:color="auto"/>
                <w:left w:val="none" w:sz="0" w:space="0" w:color="auto"/>
                <w:bottom w:val="none" w:sz="0" w:space="0" w:color="auto"/>
                <w:right w:val="none" w:sz="0" w:space="0" w:color="auto"/>
              </w:divBdr>
              <w:divsChild>
                <w:div w:id="1868828183">
                  <w:marLeft w:val="0"/>
                  <w:marRight w:val="0"/>
                  <w:marTop w:val="0"/>
                  <w:marBottom w:val="0"/>
                  <w:divBdr>
                    <w:top w:val="none" w:sz="0" w:space="0" w:color="auto"/>
                    <w:left w:val="none" w:sz="0" w:space="0" w:color="auto"/>
                    <w:bottom w:val="none" w:sz="0" w:space="0" w:color="auto"/>
                    <w:right w:val="none" w:sz="0" w:space="0" w:color="auto"/>
                  </w:divBdr>
                </w:div>
              </w:divsChild>
            </w:div>
            <w:div w:id="707535085">
              <w:marLeft w:val="0"/>
              <w:marRight w:val="0"/>
              <w:marTop w:val="0"/>
              <w:marBottom w:val="0"/>
              <w:divBdr>
                <w:top w:val="none" w:sz="0" w:space="0" w:color="auto"/>
                <w:left w:val="none" w:sz="0" w:space="0" w:color="auto"/>
                <w:bottom w:val="none" w:sz="0" w:space="0" w:color="auto"/>
                <w:right w:val="none" w:sz="0" w:space="0" w:color="auto"/>
              </w:divBdr>
              <w:divsChild>
                <w:div w:id="1409883996">
                  <w:marLeft w:val="0"/>
                  <w:marRight w:val="0"/>
                  <w:marTop w:val="0"/>
                  <w:marBottom w:val="0"/>
                  <w:divBdr>
                    <w:top w:val="none" w:sz="0" w:space="0" w:color="auto"/>
                    <w:left w:val="none" w:sz="0" w:space="0" w:color="auto"/>
                    <w:bottom w:val="none" w:sz="0" w:space="0" w:color="auto"/>
                    <w:right w:val="none" w:sz="0" w:space="0" w:color="auto"/>
                  </w:divBdr>
                </w:div>
              </w:divsChild>
            </w:div>
            <w:div w:id="1833132832">
              <w:marLeft w:val="0"/>
              <w:marRight w:val="0"/>
              <w:marTop w:val="0"/>
              <w:marBottom w:val="0"/>
              <w:divBdr>
                <w:top w:val="none" w:sz="0" w:space="0" w:color="auto"/>
                <w:left w:val="none" w:sz="0" w:space="0" w:color="auto"/>
                <w:bottom w:val="none" w:sz="0" w:space="0" w:color="auto"/>
                <w:right w:val="none" w:sz="0" w:space="0" w:color="auto"/>
              </w:divBdr>
              <w:divsChild>
                <w:div w:id="2834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3913">
          <w:marLeft w:val="0"/>
          <w:marRight w:val="0"/>
          <w:marTop w:val="0"/>
          <w:marBottom w:val="0"/>
          <w:divBdr>
            <w:top w:val="none" w:sz="0" w:space="0" w:color="auto"/>
            <w:left w:val="single" w:sz="6" w:space="0" w:color="auto"/>
            <w:bottom w:val="none" w:sz="0" w:space="0" w:color="auto"/>
            <w:right w:val="single" w:sz="6" w:space="0" w:color="auto"/>
          </w:divBdr>
          <w:divsChild>
            <w:div w:id="276565218">
              <w:marLeft w:val="0"/>
              <w:marRight w:val="0"/>
              <w:marTop w:val="0"/>
              <w:marBottom w:val="0"/>
              <w:divBdr>
                <w:top w:val="none" w:sz="0" w:space="0" w:color="auto"/>
                <w:left w:val="none" w:sz="0" w:space="0" w:color="auto"/>
                <w:bottom w:val="none" w:sz="0" w:space="0" w:color="auto"/>
                <w:right w:val="none" w:sz="0" w:space="0" w:color="auto"/>
              </w:divBdr>
              <w:divsChild>
                <w:div w:id="2130202096">
                  <w:marLeft w:val="0"/>
                  <w:marRight w:val="0"/>
                  <w:marTop w:val="0"/>
                  <w:marBottom w:val="0"/>
                  <w:divBdr>
                    <w:top w:val="none" w:sz="0" w:space="0" w:color="auto"/>
                    <w:left w:val="none" w:sz="0" w:space="0" w:color="auto"/>
                    <w:bottom w:val="none" w:sz="0" w:space="0" w:color="auto"/>
                    <w:right w:val="none" w:sz="0" w:space="0" w:color="auto"/>
                  </w:divBdr>
                </w:div>
              </w:divsChild>
            </w:div>
            <w:div w:id="425419438">
              <w:marLeft w:val="0"/>
              <w:marRight w:val="0"/>
              <w:marTop w:val="0"/>
              <w:marBottom w:val="0"/>
              <w:divBdr>
                <w:top w:val="none" w:sz="0" w:space="0" w:color="auto"/>
                <w:left w:val="none" w:sz="0" w:space="0" w:color="auto"/>
                <w:bottom w:val="none" w:sz="0" w:space="0" w:color="auto"/>
                <w:right w:val="none" w:sz="0" w:space="0" w:color="auto"/>
              </w:divBdr>
              <w:divsChild>
                <w:div w:id="1309627625">
                  <w:marLeft w:val="0"/>
                  <w:marRight w:val="0"/>
                  <w:marTop w:val="0"/>
                  <w:marBottom w:val="0"/>
                  <w:divBdr>
                    <w:top w:val="none" w:sz="0" w:space="0" w:color="auto"/>
                    <w:left w:val="none" w:sz="0" w:space="0" w:color="auto"/>
                    <w:bottom w:val="none" w:sz="0" w:space="0" w:color="auto"/>
                    <w:right w:val="none" w:sz="0" w:space="0" w:color="auto"/>
                  </w:divBdr>
                </w:div>
              </w:divsChild>
            </w:div>
            <w:div w:id="481384875">
              <w:marLeft w:val="0"/>
              <w:marRight w:val="0"/>
              <w:marTop w:val="0"/>
              <w:marBottom w:val="0"/>
              <w:divBdr>
                <w:top w:val="none" w:sz="0" w:space="0" w:color="auto"/>
                <w:left w:val="none" w:sz="0" w:space="0" w:color="auto"/>
                <w:bottom w:val="none" w:sz="0" w:space="0" w:color="auto"/>
                <w:right w:val="none" w:sz="0" w:space="0" w:color="auto"/>
              </w:divBdr>
              <w:divsChild>
                <w:div w:id="1548297082">
                  <w:marLeft w:val="0"/>
                  <w:marRight w:val="0"/>
                  <w:marTop w:val="0"/>
                  <w:marBottom w:val="0"/>
                  <w:divBdr>
                    <w:top w:val="none" w:sz="0" w:space="0" w:color="auto"/>
                    <w:left w:val="none" w:sz="0" w:space="0" w:color="auto"/>
                    <w:bottom w:val="none" w:sz="0" w:space="0" w:color="auto"/>
                    <w:right w:val="none" w:sz="0" w:space="0" w:color="auto"/>
                  </w:divBdr>
                </w:div>
              </w:divsChild>
            </w:div>
            <w:div w:id="1025210508">
              <w:marLeft w:val="0"/>
              <w:marRight w:val="0"/>
              <w:marTop w:val="0"/>
              <w:marBottom w:val="0"/>
              <w:divBdr>
                <w:top w:val="none" w:sz="0" w:space="0" w:color="auto"/>
                <w:left w:val="none" w:sz="0" w:space="0" w:color="auto"/>
                <w:bottom w:val="none" w:sz="0" w:space="0" w:color="auto"/>
                <w:right w:val="none" w:sz="0" w:space="0" w:color="auto"/>
              </w:divBdr>
              <w:divsChild>
                <w:div w:id="533539961">
                  <w:marLeft w:val="0"/>
                  <w:marRight w:val="0"/>
                  <w:marTop w:val="0"/>
                  <w:marBottom w:val="0"/>
                  <w:divBdr>
                    <w:top w:val="none" w:sz="0" w:space="0" w:color="auto"/>
                    <w:left w:val="none" w:sz="0" w:space="0" w:color="auto"/>
                    <w:bottom w:val="none" w:sz="0" w:space="0" w:color="auto"/>
                    <w:right w:val="none" w:sz="0" w:space="0" w:color="auto"/>
                  </w:divBdr>
                </w:div>
              </w:divsChild>
            </w:div>
            <w:div w:id="1393117749">
              <w:marLeft w:val="0"/>
              <w:marRight w:val="0"/>
              <w:marTop w:val="0"/>
              <w:marBottom w:val="0"/>
              <w:divBdr>
                <w:top w:val="none" w:sz="0" w:space="0" w:color="auto"/>
                <w:left w:val="none" w:sz="0" w:space="0" w:color="auto"/>
                <w:bottom w:val="none" w:sz="0" w:space="0" w:color="auto"/>
                <w:right w:val="none" w:sz="0" w:space="0" w:color="auto"/>
              </w:divBdr>
              <w:divsChild>
                <w:div w:id="571546484">
                  <w:marLeft w:val="0"/>
                  <w:marRight w:val="0"/>
                  <w:marTop w:val="0"/>
                  <w:marBottom w:val="0"/>
                  <w:divBdr>
                    <w:top w:val="none" w:sz="0" w:space="0" w:color="auto"/>
                    <w:left w:val="none" w:sz="0" w:space="0" w:color="auto"/>
                    <w:bottom w:val="none" w:sz="0" w:space="0" w:color="auto"/>
                    <w:right w:val="none" w:sz="0" w:space="0" w:color="auto"/>
                  </w:divBdr>
                </w:div>
              </w:divsChild>
            </w:div>
            <w:div w:id="1580822178">
              <w:marLeft w:val="0"/>
              <w:marRight w:val="0"/>
              <w:marTop w:val="0"/>
              <w:marBottom w:val="0"/>
              <w:divBdr>
                <w:top w:val="none" w:sz="0" w:space="0" w:color="auto"/>
                <w:left w:val="none" w:sz="0" w:space="0" w:color="auto"/>
                <w:bottom w:val="none" w:sz="0" w:space="0" w:color="auto"/>
                <w:right w:val="none" w:sz="0" w:space="0" w:color="auto"/>
              </w:divBdr>
              <w:divsChild>
                <w:div w:id="962686609">
                  <w:marLeft w:val="0"/>
                  <w:marRight w:val="0"/>
                  <w:marTop w:val="0"/>
                  <w:marBottom w:val="0"/>
                  <w:divBdr>
                    <w:top w:val="none" w:sz="0" w:space="0" w:color="auto"/>
                    <w:left w:val="none" w:sz="0" w:space="0" w:color="auto"/>
                    <w:bottom w:val="none" w:sz="0" w:space="0" w:color="auto"/>
                    <w:right w:val="none" w:sz="0" w:space="0" w:color="auto"/>
                  </w:divBdr>
                </w:div>
              </w:divsChild>
            </w:div>
            <w:div w:id="2102095123">
              <w:marLeft w:val="0"/>
              <w:marRight w:val="0"/>
              <w:marTop w:val="0"/>
              <w:marBottom w:val="0"/>
              <w:divBdr>
                <w:top w:val="none" w:sz="0" w:space="0" w:color="auto"/>
                <w:left w:val="none" w:sz="0" w:space="0" w:color="auto"/>
                <w:bottom w:val="none" w:sz="0" w:space="0" w:color="auto"/>
                <w:right w:val="none" w:sz="0" w:space="0" w:color="auto"/>
              </w:divBdr>
              <w:divsChild>
                <w:div w:id="5560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7466">
      <w:bodyDiv w:val="1"/>
      <w:marLeft w:val="0"/>
      <w:marRight w:val="0"/>
      <w:marTop w:val="0"/>
      <w:marBottom w:val="0"/>
      <w:divBdr>
        <w:top w:val="none" w:sz="0" w:space="0" w:color="auto"/>
        <w:left w:val="none" w:sz="0" w:space="0" w:color="auto"/>
        <w:bottom w:val="none" w:sz="0" w:space="0" w:color="auto"/>
        <w:right w:val="none" w:sz="0" w:space="0" w:color="auto"/>
      </w:divBdr>
      <w:divsChild>
        <w:div w:id="136337309">
          <w:marLeft w:val="0"/>
          <w:marRight w:val="0"/>
          <w:marTop w:val="0"/>
          <w:marBottom w:val="0"/>
          <w:divBdr>
            <w:top w:val="none" w:sz="0" w:space="0" w:color="auto"/>
            <w:left w:val="single" w:sz="6" w:space="0" w:color="auto"/>
            <w:bottom w:val="none" w:sz="0" w:space="0" w:color="auto"/>
            <w:right w:val="single" w:sz="6" w:space="0" w:color="auto"/>
          </w:divBdr>
          <w:divsChild>
            <w:div w:id="11995730">
              <w:marLeft w:val="0"/>
              <w:marRight w:val="0"/>
              <w:marTop w:val="0"/>
              <w:marBottom w:val="0"/>
              <w:divBdr>
                <w:top w:val="none" w:sz="0" w:space="0" w:color="auto"/>
                <w:left w:val="none" w:sz="0" w:space="0" w:color="auto"/>
                <w:bottom w:val="none" w:sz="0" w:space="0" w:color="auto"/>
                <w:right w:val="none" w:sz="0" w:space="0" w:color="auto"/>
              </w:divBdr>
            </w:div>
            <w:div w:id="383988459">
              <w:marLeft w:val="0"/>
              <w:marRight w:val="0"/>
              <w:marTop w:val="0"/>
              <w:marBottom w:val="0"/>
              <w:divBdr>
                <w:top w:val="none" w:sz="0" w:space="0" w:color="auto"/>
                <w:left w:val="none" w:sz="0" w:space="0" w:color="auto"/>
                <w:bottom w:val="none" w:sz="0" w:space="0" w:color="auto"/>
                <w:right w:val="none" w:sz="0" w:space="0" w:color="auto"/>
              </w:divBdr>
            </w:div>
            <w:div w:id="606086349">
              <w:marLeft w:val="0"/>
              <w:marRight w:val="0"/>
              <w:marTop w:val="0"/>
              <w:marBottom w:val="0"/>
              <w:divBdr>
                <w:top w:val="none" w:sz="0" w:space="0" w:color="auto"/>
                <w:left w:val="none" w:sz="0" w:space="0" w:color="auto"/>
                <w:bottom w:val="none" w:sz="0" w:space="0" w:color="auto"/>
                <w:right w:val="none" w:sz="0" w:space="0" w:color="auto"/>
              </w:divBdr>
            </w:div>
            <w:div w:id="1409301288">
              <w:marLeft w:val="0"/>
              <w:marRight w:val="0"/>
              <w:marTop w:val="0"/>
              <w:marBottom w:val="0"/>
              <w:divBdr>
                <w:top w:val="none" w:sz="0" w:space="0" w:color="auto"/>
                <w:left w:val="none" w:sz="0" w:space="0" w:color="auto"/>
                <w:bottom w:val="none" w:sz="0" w:space="0" w:color="auto"/>
                <w:right w:val="none" w:sz="0" w:space="0" w:color="auto"/>
              </w:divBdr>
            </w:div>
          </w:divsChild>
        </w:div>
        <w:div w:id="1812553147">
          <w:marLeft w:val="0"/>
          <w:marRight w:val="0"/>
          <w:marTop w:val="0"/>
          <w:marBottom w:val="0"/>
          <w:divBdr>
            <w:top w:val="none" w:sz="0" w:space="0" w:color="auto"/>
            <w:left w:val="single" w:sz="6" w:space="0" w:color="auto"/>
            <w:bottom w:val="none" w:sz="0" w:space="0" w:color="auto"/>
            <w:right w:val="single" w:sz="6" w:space="0" w:color="auto"/>
          </w:divBdr>
          <w:divsChild>
            <w:div w:id="86392410">
              <w:marLeft w:val="0"/>
              <w:marRight w:val="0"/>
              <w:marTop w:val="0"/>
              <w:marBottom w:val="0"/>
              <w:divBdr>
                <w:top w:val="none" w:sz="0" w:space="0" w:color="auto"/>
                <w:left w:val="none" w:sz="0" w:space="0" w:color="auto"/>
                <w:bottom w:val="none" w:sz="0" w:space="0" w:color="auto"/>
                <w:right w:val="none" w:sz="0" w:space="0" w:color="auto"/>
              </w:divBdr>
            </w:div>
            <w:div w:id="441649696">
              <w:marLeft w:val="0"/>
              <w:marRight w:val="0"/>
              <w:marTop w:val="0"/>
              <w:marBottom w:val="0"/>
              <w:divBdr>
                <w:top w:val="none" w:sz="0" w:space="0" w:color="auto"/>
                <w:left w:val="none" w:sz="0" w:space="0" w:color="auto"/>
                <w:bottom w:val="none" w:sz="0" w:space="0" w:color="auto"/>
                <w:right w:val="none" w:sz="0" w:space="0" w:color="auto"/>
              </w:divBdr>
            </w:div>
            <w:div w:id="619190051">
              <w:marLeft w:val="0"/>
              <w:marRight w:val="0"/>
              <w:marTop w:val="0"/>
              <w:marBottom w:val="0"/>
              <w:divBdr>
                <w:top w:val="none" w:sz="0" w:space="0" w:color="auto"/>
                <w:left w:val="none" w:sz="0" w:space="0" w:color="auto"/>
                <w:bottom w:val="none" w:sz="0" w:space="0" w:color="auto"/>
                <w:right w:val="none" w:sz="0" w:space="0" w:color="auto"/>
              </w:divBdr>
            </w:div>
            <w:div w:id="968702121">
              <w:marLeft w:val="0"/>
              <w:marRight w:val="0"/>
              <w:marTop w:val="0"/>
              <w:marBottom w:val="0"/>
              <w:divBdr>
                <w:top w:val="none" w:sz="0" w:space="0" w:color="auto"/>
                <w:left w:val="none" w:sz="0" w:space="0" w:color="auto"/>
                <w:bottom w:val="none" w:sz="0" w:space="0" w:color="auto"/>
                <w:right w:val="none" w:sz="0" w:space="0" w:color="auto"/>
              </w:divBdr>
            </w:div>
            <w:div w:id="1037776749">
              <w:marLeft w:val="0"/>
              <w:marRight w:val="0"/>
              <w:marTop w:val="0"/>
              <w:marBottom w:val="0"/>
              <w:divBdr>
                <w:top w:val="none" w:sz="0" w:space="0" w:color="auto"/>
                <w:left w:val="none" w:sz="0" w:space="0" w:color="auto"/>
                <w:bottom w:val="none" w:sz="0" w:space="0" w:color="auto"/>
                <w:right w:val="none" w:sz="0" w:space="0" w:color="auto"/>
              </w:divBdr>
            </w:div>
            <w:div w:id="1040741428">
              <w:marLeft w:val="0"/>
              <w:marRight w:val="0"/>
              <w:marTop w:val="0"/>
              <w:marBottom w:val="0"/>
              <w:divBdr>
                <w:top w:val="none" w:sz="0" w:space="0" w:color="auto"/>
                <w:left w:val="none" w:sz="0" w:space="0" w:color="auto"/>
                <w:bottom w:val="none" w:sz="0" w:space="0" w:color="auto"/>
                <w:right w:val="none" w:sz="0" w:space="0" w:color="auto"/>
              </w:divBdr>
            </w:div>
            <w:div w:id="1317808411">
              <w:marLeft w:val="0"/>
              <w:marRight w:val="0"/>
              <w:marTop w:val="0"/>
              <w:marBottom w:val="0"/>
              <w:divBdr>
                <w:top w:val="none" w:sz="0" w:space="0" w:color="auto"/>
                <w:left w:val="none" w:sz="0" w:space="0" w:color="auto"/>
                <w:bottom w:val="none" w:sz="0" w:space="0" w:color="auto"/>
                <w:right w:val="none" w:sz="0" w:space="0" w:color="auto"/>
              </w:divBdr>
            </w:div>
            <w:div w:id="20827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6454">
      <w:bodyDiv w:val="1"/>
      <w:marLeft w:val="0"/>
      <w:marRight w:val="0"/>
      <w:marTop w:val="0"/>
      <w:marBottom w:val="0"/>
      <w:divBdr>
        <w:top w:val="none" w:sz="0" w:space="0" w:color="auto"/>
        <w:left w:val="none" w:sz="0" w:space="0" w:color="auto"/>
        <w:bottom w:val="none" w:sz="0" w:space="0" w:color="auto"/>
        <w:right w:val="none" w:sz="0" w:space="0" w:color="auto"/>
      </w:divBdr>
    </w:div>
    <w:div w:id="1149518230">
      <w:bodyDiv w:val="1"/>
      <w:marLeft w:val="0"/>
      <w:marRight w:val="0"/>
      <w:marTop w:val="0"/>
      <w:marBottom w:val="0"/>
      <w:divBdr>
        <w:top w:val="none" w:sz="0" w:space="0" w:color="auto"/>
        <w:left w:val="none" w:sz="0" w:space="0" w:color="auto"/>
        <w:bottom w:val="none" w:sz="0" w:space="0" w:color="auto"/>
        <w:right w:val="none" w:sz="0" w:space="0" w:color="auto"/>
      </w:divBdr>
      <w:divsChild>
        <w:div w:id="639725607">
          <w:marLeft w:val="0"/>
          <w:marRight w:val="0"/>
          <w:marTop w:val="0"/>
          <w:marBottom w:val="0"/>
          <w:divBdr>
            <w:top w:val="none" w:sz="0" w:space="0" w:color="auto"/>
            <w:left w:val="none" w:sz="0" w:space="0" w:color="auto"/>
            <w:bottom w:val="none" w:sz="0" w:space="0" w:color="auto"/>
            <w:right w:val="none" w:sz="0" w:space="0" w:color="auto"/>
          </w:divBdr>
          <w:divsChild>
            <w:div w:id="890001939">
              <w:marLeft w:val="0"/>
              <w:marRight w:val="0"/>
              <w:marTop w:val="0"/>
              <w:marBottom w:val="0"/>
              <w:divBdr>
                <w:top w:val="none" w:sz="0" w:space="0" w:color="auto"/>
                <w:left w:val="none" w:sz="0" w:space="0" w:color="auto"/>
                <w:bottom w:val="none" w:sz="0" w:space="0" w:color="auto"/>
                <w:right w:val="none" w:sz="0" w:space="0" w:color="auto"/>
              </w:divBdr>
              <w:divsChild>
                <w:div w:id="605581134">
                  <w:marLeft w:val="0"/>
                  <w:marRight w:val="0"/>
                  <w:marTop w:val="0"/>
                  <w:marBottom w:val="0"/>
                  <w:divBdr>
                    <w:top w:val="none" w:sz="0" w:space="0" w:color="auto"/>
                    <w:left w:val="none" w:sz="0" w:space="0" w:color="auto"/>
                    <w:bottom w:val="none" w:sz="0" w:space="0" w:color="auto"/>
                    <w:right w:val="none" w:sz="0" w:space="0" w:color="auto"/>
                  </w:divBdr>
                  <w:divsChild>
                    <w:div w:id="203718556">
                      <w:marLeft w:val="120"/>
                      <w:marRight w:val="120"/>
                      <w:marTop w:val="0"/>
                      <w:marBottom w:val="0"/>
                      <w:divBdr>
                        <w:top w:val="none" w:sz="0" w:space="0" w:color="auto"/>
                        <w:left w:val="none" w:sz="0" w:space="0" w:color="auto"/>
                        <w:bottom w:val="none" w:sz="0" w:space="0" w:color="auto"/>
                        <w:right w:val="none" w:sz="0" w:space="0" w:color="auto"/>
                      </w:divBdr>
                      <w:divsChild>
                        <w:div w:id="215896046">
                          <w:marLeft w:val="0"/>
                          <w:marRight w:val="0"/>
                          <w:marTop w:val="0"/>
                          <w:marBottom w:val="0"/>
                          <w:divBdr>
                            <w:top w:val="none" w:sz="0" w:space="0" w:color="auto"/>
                            <w:left w:val="none" w:sz="0" w:space="0" w:color="auto"/>
                            <w:bottom w:val="none" w:sz="0" w:space="0" w:color="auto"/>
                            <w:right w:val="none" w:sz="0" w:space="0" w:color="auto"/>
                          </w:divBdr>
                          <w:divsChild>
                            <w:div w:id="1589533669">
                              <w:marLeft w:val="0"/>
                              <w:marRight w:val="0"/>
                              <w:marTop w:val="0"/>
                              <w:marBottom w:val="0"/>
                              <w:divBdr>
                                <w:top w:val="none" w:sz="0" w:space="0" w:color="auto"/>
                                <w:left w:val="none" w:sz="0" w:space="0" w:color="auto"/>
                                <w:bottom w:val="none" w:sz="0" w:space="0" w:color="auto"/>
                                <w:right w:val="none" w:sz="0" w:space="0" w:color="auto"/>
                              </w:divBdr>
                              <w:divsChild>
                                <w:div w:id="414597147">
                                  <w:marLeft w:val="0"/>
                                  <w:marRight w:val="0"/>
                                  <w:marTop w:val="0"/>
                                  <w:marBottom w:val="0"/>
                                  <w:divBdr>
                                    <w:top w:val="none" w:sz="0" w:space="0" w:color="auto"/>
                                    <w:left w:val="none" w:sz="0" w:space="0" w:color="auto"/>
                                    <w:bottom w:val="none" w:sz="0" w:space="0" w:color="auto"/>
                                    <w:right w:val="none" w:sz="0" w:space="0" w:color="auto"/>
                                  </w:divBdr>
                                  <w:divsChild>
                                    <w:div w:id="1469398544">
                                      <w:marLeft w:val="0"/>
                                      <w:marRight w:val="0"/>
                                      <w:marTop w:val="0"/>
                                      <w:marBottom w:val="0"/>
                                      <w:divBdr>
                                        <w:top w:val="none" w:sz="0" w:space="0" w:color="auto"/>
                                        <w:left w:val="none" w:sz="0" w:space="0" w:color="auto"/>
                                        <w:bottom w:val="none" w:sz="0" w:space="0" w:color="auto"/>
                                        <w:right w:val="none" w:sz="0" w:space="0" w:color="auto"/>
                                      </w:divBdr>
                                      <w:divsChild>
                                        <w:div w:id="427509400">
                                          <w:marLeft w:val="0"/>
                                          <w:marRight w:val="0"/>
                                          <w:marTop w:val="0"/>
                                          <w:marBottom w:val="0"/>
                                          <w:divBdr>
                                            <w:top w:val="none" w:sz="0" w:space="0" w:color="auto"/>
                                            <w:left w:val="none" w:sz="0" w:space="0" w:color="auto"/>
                                            <w:bottom w:val="none" w:sz="0" w:space="0" w:color="auto"/>
                                            <w:right w:val="none" w:sz="0" w:space="0" w:color="auto"/>
                                          </w:divBdr>
                                          <w:divsChild>
                                            <w:div w:id="15731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768322">
      <w:bodyDiv w:val="1"/>
      <w:marLeft w:val="0"/>
      <w:marRight w:val="0"/>
      <w:marTop w:val="0"/>
      <w:marBottom w:val="0"/>
      <w:divBdr>
        <w:top w:val="none" w:sz="0" w:space="0" w:color="auto"/>
        <w:left w:val="none" w:sz="0" w:space="0" w:color="auto"/>
        <w:bottom w:val="none" w:sz="0" w:space="0" w:color="auto"/>
        <w:right w:val="none" w:sz="0" w:space="0" w:color="auto"/>
      </w:divBdr>
    </w:div>
    <w:div w:id="1250500360">
      <w:bodyDiv w:val="1"/>
      <w:marLeft w:val="0"/>
      <w:marRight w:val="0"/>
      <w:marTop w:val="0"/>
      <w:marBottom w:val="0"/>
      <w:divBdr>
        <w:top w:val="none" w:sz="0" w:space="0" w:color="auto"/>
        <w:left w:val="none" w:sz="0" w:space="0" w:color="auto"/>
        <w:bottom w:val="none" w:sz="0" w:space="0" w:color="auto"/>
        <w:right w:val="none" w:sz="0" w:space="0" w:color="auto"/>
      </w:divBdr>
      <w:divsChild>
        <w:div w:id="710493225">
          <w:marLeft w:val="0"/>
          <w:marRight w:val="0"/>
          <w:marTop w:val="0"/>
          <w:marBottom w:val="0"/>
          <w:divBdr>
            <w:top w:val="none" w:sz="0" w:space="0" w:color="auto"/>
            <w:left w:val="single" w:sz="6" w:space="0" w:color="auto"/>
            <w:bottom w:val="none" w:sz="0" w:space="0" w:color="auto"/>
            <w:right w:val="single" w:sz="6" w:space="0" w:color="auto"/>
          </w:divBdr>
          <w:divsChild>
            <w:div w:id="1739475133">
              <w:marLeft w:val="0"/>
              <w:marRight w:val="0"/>
              <w:marTop w:val="0"/>
              <w:marBottom w:val="0"/>
              <w:divBdr>
                <w:top w:val="none" w:sz="0" w:space="0" w:color="auto"/>
                <w:left w:val="none" w:sz="0" w:space="0" w:color="auto"/>
                <w:bottom w:val="none" w:sz="0" w:space="0" w:color="auto"/>
                <w:right w:val="none" w:sz="0" w:space="0" w:color="auto"/>
              </w:divBdr>
              <w:divsChild>
                <w:div w:id="4335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2876">
          <w:marLeft w:val="0"/>
          <w:marRight w:val="0"/>
          <w:marTop w:val="0"/>
          <w:marBottom w:val="0"/>
          <w:divBdr>
            <w:top w:val="none" w:sz="0" w:space="0" w:color="auto"/>
            <w:left w:val="single" w:sz="6" w:space="0" w:color="auto"/>
            <w:bottom w:val="none" w:sz="0" w:space="0" w:color="auto"/>
            <w:right w:val="single" w:sz="6" w:space="0" w:color="auto"/>
          </w:divBdr>
          <w:divsChild>
            <w:div w:id="1584534638">
              <w:marLeft w:val="0"/>
              <w:marRight w:val="0"/>
              <w:marTop w:val="0"/>
              <w:marBottom w:val="0"/>
              <w:divBdr>
                <w:top w:val="none" w:sz="0" w:space="0" w:color="auto"/>
                <w:left w:val="none" w:sz="0" w:space="0" w:color="auto"/>
                <w:bottom w:val="none" w:sz="0" w:space="0" w:color="auto"/>
                <w:right w:val="none" w:sz="0" w:space="0" w:color="auto"/>
              </w:divBdr>
              <w:divsChild>
                <w:div w:id="3217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5915">
          <w:marLeft w:val="0"/>
          <w:marRight w:val="0"/>
          <w:marTop w:val="0"/>
          <w:marBottom w:val="0"/>
          <w:divBdr>
            <w:top w:val="none" w:sz="0" w:space="0" w:color="auto"/>
            <w:left w:val="single" w:sz="6" w:space="0" w:color="auto"/>
            <w:bottom w:val="none" w:sz="0" w:space="0" w:color="auto"/>
            <w:right w:val="single" w:sz="6" w:space="0" w:color="auto"/>
          </w:divBdr>
          <w:divsChild>
            <w:div w:id="984941381">
              <w:marLeft w:val="0"/>
              <w:marRight w:val="0"/>
              <w:marTop w:val="0"/>
              <w:marBottom w:val="0"/>
              <w:divBdr>
                <w:top w:val="none" w:sz="0" w:space="0" w:color="auto"/>
                <w:left w:val="none" w:sz="0" w:space="0" w:color="auto"/>
                <w:bottom w:val="none" w:sz="0" w:space="0" w:color="auto"/>
                <w:right w:val="none" w:sz="0" w:space="0" w:color="auto"/>
              </w:divBdr>
              <w:divsChild>
                <w:div w:id="199322213">
                  <w:marLeft w:val="0"/>
                  <w:marRight w:val="0"/>
                  <w:marTop w:val="0"/>
                  <w:marBottom w:val="0"/>
                  <w:divBdr>
                    <w:top w:val="none" w:sz="0" w:space="0" w:color="auto"/>
                    <w:left w:val="none" w:sz="0" w:space="0" w:color="auto"/>
                    <w:bottom w:val="none" w:sz="0" w:space="0" w:color="auto"/>
                    <w:right w:val="none" w:sz="0" w:space="0" w:color="auto"/>
                  </w:divBdr>
                </w:div>
              </w:divsChild>
            </w:div>
            <w:div w:id="1623880081">
              <w:marLeft w:val="0"/>
              <w:marRight w:val="0"/>
              <w:marTop w:val="0"/>
              <w:marBottom w:val="0"/>
              <w:divBdr>
                <w:top w:val="none" w:sz="0" w:space="0" w:color="auto"/>
                <w:left w:val="none" w:sz="0" w:space="0" w:color="auto"/>
                <w:bottom w:val="none" w:sz="0" w:space="0" w:color="auto"/>
                <w:right w:val="none" w:sz="0" w:space="0" w:color="auto"/>
              </w:divBdr>
              <w:divsChild>
                <w:div w:id="2100128217">
                  <w:marLeft w:val="0"/>
                  <w:marRight w:val="0"/>
                  <w:marTop w:val="0"/>
                  <w:marBottom w:val="0"/>
                  <w:divBdr>
                    <w:top w:val="none" w:sz="0" w:space="0" w:color="auto"/>
                    <w:left w:val="none" w:sz="0" w:space="0" w:color="auto"/>
                    <w:bottom w:val="none" w:sz="0" w:space="0" w:color="auto"/>
                    <w:right w:val="none" w:sz="0" w:space="0" w:color="auto"/>
                  </w:divBdr>
                </w:div>
              </w:divsChild>
            </w:div>
            <w:div w:id="1937470909">
              <w:marLeft w:val="0"/>
              <w:marRight w:val="0"/>
              <w:marTop w:val="0"/>
              <w:marBottom w:val="0"/>
              <w:divBdr>
                <w:top w:val="none" w:sz="0" w:space="0" w:color="auto"/>
                <w:left w:val="none" w:sz="0" w:space="0" w:color="auto"/>
                <w:bottom w:val="none" w:sz="0" w:space="0" w:color="auto"/>
                <w:right w:val="none" w:sz="0" w:space="0" w:color="auto"/>
              </w:divBdr>
              <w:divsChild>
                <w:div w:id="21204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70107">
      <w:bodyDiv w:val="1"/>
      <w:marLeft w:val="0"/>
      <w:marRight w:val="0"/>
      <w:marTop w:val="0"/>
      <w:marBottom w:val="0"/>
      <w:divBdr>
        <w:top w:val="none" w:sz="0" w:space="0" w:color="auto"/>
        <w:left w:val="none" w:sz="0" w:space="0" w:color="auto"/>
        <w:bottom w:val="none" w:sz="0" w:space="0" w:color="auto"/>
        <w:right w:val="none" w:sz="0" w:space="0" w:color="auto"/>
      </w:divBdr>
    </w:div>
    <w:div w:id="1522427297">
      <w:bodyDiv w:val="1"/>
      <w:marLeft w:val="0"/>
      <w:marRight w:val="0"/>
      <w:marTop w:val="0"/>
      <w:marBottom w:val="0"/>
      <w:divBdr>
        <w:top w:val="none" w:sz="0" w:space="0" w:color="auto"/>
        <w:left w:val="none" w:sz="0" w:space="0" w:color="auto"/>
        <w:bottom w:val="none" w:sz="0" w:space="0" w:color="auto"/>
        <w:right w:val="none" w:sz="0" w:space="0" w:color="auto"/>
      </w:divBdr>
      <w:divsChild>
        <w:div w:id="1420176800">
          <w:marLeft w:val="0"/>
          <w:marRight w:val="0"/>
          <w:marTop w:val="0"/>
          <w:marBottom w:val="0"/>
          <w:divBdr>
            <w:top w:val="none" w:sz="0" w:space="0" w:color="auto"/>
            <w:left w:val="none" w:sz="0" w:space="0" w:color="auto"/>
            <w:bottom w:val="none" w:sz="0" w:space="0" w:color="auto"/>
            <w:right w:val="none" w:sz="0" w:space="0" w:color="auto"/>
          </w:divBdr>
          <w:divsChild>
            <w:div w:id="1780493921">
              <w:marLeft w:val="0"/>
              <w:marRight w:val="0"/>
              <w:marTop w:val="0"/>
              <w:marBottom w:val="0"/>
              <w:divBdr>
                <w:top w:val="none" w:sz="0" w:space="0" w:color="auto"/>
                <w:left w:val="none" w:sz="0" w:space="0" w:color="auto"/>
                <w:bottom w:val="none" w:sz="0" w:space="0" w:color="auto"/>
                <w:right w:val="none" w:sz="0" w:space="0" w:color="auto"/>
              </w:divBdr>
              <w:divsChild>
                <w:div w:id="930554071">
                  <w:marLeft w:val="0"/>
                  <w:marRight w:val="0"/>
                  <w:marTop w:val="0"/>
                  <w:marBottom w:val="0"/>
                  <w:divBdr>
                    <w:top w:val="none" w:sz="0" w:space="0" w:color="auto"/>
                    <w:left w:val="none" w:sz="0" w:space="0" w:color="auto"/>
                    <w:bottom w:val="none" w:sz="0" w:space="0" w:color="auto"/>
                    <w:right w:val="none" w:sz="0" w:space="0" w:color="auto"/>
                  </w:divBdr>
                  <w:divsChild>
                    <w:div w:id="575865017">
                      <w:marLeft w:val="120"/>
                      <w:marRight w:val="120"/>
                      <w:marTop w:val="0"/>
                      <w:marBottom w:val="0"/>
                      <w:divBdr>
                        <w:top w:val="none" w:sz="0" w:space="0" w:color="auto"/>
                        <w:left w:val="none" w:sz="0" w:space="0" w:color="auto"/>
                        <w:bottom w:val="none" w:sz="0" w:space="0" w:color="auto"/>
                        <w:right w:val="none" w:sz="0" w:space="0" w:color="auto"/>
                      </w:divBdr>
                      <w:divsChild>
                        <w:div w:id="421534175">
                          <w:marLeft w:val="0"/>
                          <w:marRight w:val="0"/>
                          <w:marTop w:val="0"/>
                          <w:marBottom w:val="0"/>
                          <w:divBdr>
                            <w:top w:val="none" w:sz="0" w:space="0" w:color="auto"/>
                            <w:left w:val="none" w:sz="0" w:space="0" w:color="auto"/>
                            <w:bottom w:val="none" w:sz="0" w:space="0" w:color="auto"/>
                            <w:right w:val="none" w:sz="0" w:space="0" w:color="auto"/>
                          </w:divBdr>
                          <w:divsChild>
                            <w:div w:id="1856647732">
                              <w:marLeft w:val="0"/>
                              <w:marRight w:val="0"/>
                              <w:marTop w:val="0"/>
                              <w:marBottom w:val="0"/>
                              <w:divBdr>
                                <w:top w:val="none" w:sz="0" w:space="0" w:color="auto"/>
                                <w:left w:val="none" w:sz="0" w:space="0" w:color="auto"/>
                                <w:bottom w:val="none" w:sz="0" w:space="0" w:color="auto"/>
                                <w:right w:val="none" w:sz="0" w:space="0" w:color="auto"/>
                              </w:divBdr>
                              <w:divsChild>
                                <w:div w:id="39793030">
                                  <w:marLeft w:val="0"/>
                                  <w:marRight w:val="0"/>
                                  <w:marTop w:val="0"/>
                                  <w:marBottom w:val="0"/>
                                  <w:divBdr>
                                    <w:top w:val="none" w:sz="0" w:space="0" w:color="auto"/>
                                    <w:left w:val="none" w:sz="0" w:space="0" w:color="auto"/>
                                    <w:bottom w:val="none" w:sz="0" w:space="0" w:color="auto"/>
                                    <w:right w:val="none" w:sz="0" w:space="0" w:color="auto"/>
                                  </w:divBdr>
                                  <w:divsChild>
                                    <w:div w:id="52119363">
                                      <w:marLeft w:val="0"/>
                                      <w:marRight w:val="0"/>
                                      <w:marTop w:val="0"/>
                                      <w:marBottom w:val="0"/>
                                      <w:divBdr>
                                        <w:top w:val="none" w:sz="0" w:space="0" w:color="auto"/>
                                        <w:left w:val="none" w:sz="0" w:space="0" w:color="auto"/>
                                        <w:bottom w:val="none" w:sz="0" w:space="0" w:color="auto"/>
                                        <w:right w:val="none" w:sz="0" w:space="0" w:color="auto"/>
                                      </w:divBdr>
                                      <w:divsChild>
                                        <w:div w:id="1395543999">
                                          <w:marLeft w:val="0"/>
                                          <w:marRight w:val="0"/>
                                          <w:marTop w:val="0"/>
                                          <w:marBottom w:val="0"/>
                                          <w:divBdr>
                                            <w:top w:val="none" w:sz="0" w:space="0" w:color="auto"/>
                                            <w:left w:val="none" w:sz="0" w:space="0" w:color="auto"/>
                                            <w:bottom w:val="none" w:sz="0" w:space="0" w:color="auto"/>
                                            <w:right w:val="none" w:sz="0" w:space="0" w:color="auto"/>
                                          </w:divBdr>
                                          <w:divsChild>
                                            <w:div w:id="14801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984389">
      <w:bodyDiv w:val="1"/>
      <w:marLeft w:val="0"/>
      <w:marRight w:val="0"/>
      <w:marTop w:val="0"/>
      <w:marBottom w:val="0"/>
      <w:divBdr>
        <w:top w:val="none" w:sz="0" w:space="0" w:color="auto"/>
        <w:left w:val="none" w:sz="0" w:space="0" w:color="auto"/>
        <w:bottom w:val="none" w:sz="0" w:space="0" w:color="auto"/>
        <w:right w:val="none" w:sz="0" w:space="0" w:color="auto"/>
      </w:divBdr>
      <w:divsChild>
        <w:div w:id="281544281">
          <w:marLeft w:val="0"/>
          <w:marRight w:val="0"/>
          <w:marTop w:val="0"/>
          <w:marBottom w:val="0"/>
          <w:divBdr>
            <w:top w:val="none" w:sz="0" w:space="0" w:color="auto"/>
            <w:left w:val="single" w:sz="6" w:space="0" w:color="auto"/>
            <w:bottom w:val="none" w:sz="0" w:space="0" w:color="auto"/>
            <w:right w:val="single" w:sz="6" w:space="0" w:color="auto"/>
          </w:divBdr>
          <w:divsChild>
            <w:div w:id="165561727">
              <w:marLeft w:val="0"/>
              <w:marRight w:val="0"/>
              <w:marTop w:val="0"/>
              <w:marBottom w:val="0"/>
              <w:divBdr>
                <w:top w:val="none" w:sz="0" w:space="0" w:color="auto"/>
                <w:left w:val="none" w:sz="0" w:space="0" w:color="auto"/>
                <w:bottom w:val="none" w:sz="0" w:space="0" w:color="auto"/>
                <w:right w:val="none" w:sz="0" w:space="0" w:color="auto"/>
              </w:divBdr>
              <w:divsChild>
                <w:div w:id="1537497835">
                  <w:marLeft w:val="0"/>
                  <w:marRight w:val="0"/>
                  <w:marTop w:val="0"/>
                  <w:marBottom w:val="0"/>
                  <w:divBdr>
                    <w:top w:val="none" w:sz="0" w:space="0" w:color="auto"/>
                    <w:left w:val="none" w:sz="0" w:space="0" w:color="auto"/>
                    <w:bottom w:val="none" w:sz="0" w:space="0" w:color="auto"/>
                    <w:right w:val="none" w:sz="0" w:space="0" w:color="auto"/>
                  </w:divBdr>
                </w:div>
              </w:divsChild>
            </w:div>
            <w:div w:id="242881752">
              <w:marLeft w:val="0"/>
              <w:marRight w:val="0"/>
              <w:marTop w:val="0"/>
              <w:marBottom w:val="0"/>
              <w:divBdr>
                <w:top w:val="none" w:sz="0" w:space="0" w:color="auto"/>
                <w:left w:val="none" w:sz="0" w:space="0" w:color="auto"/>
                <w:bottom w:val="none" w:sz="0" w:space="0" w:color="auto"/>
                <w:right w:val="none" w:sz="0" w:space="0" w:color="auto"/>
              </w:divBdr>
              <w:divsChild>
                <w:div w:id="123930184">
                  <w:marLeft w:val="0"/>
                  <w:marRight w:val="0"/>
                  <w:marTop w:val="0"/>
                  <w:marBottom w:val="0"/>
                  <w:divBdr>
                    <w:top w:val="none" w:sz="0" w:space="0" w:color="auto"/>
                    <w:left w:val="none" w:sz="0" w:space="0" w:color="auto"/>
                    <w:bottom w:val="none" w:sz="0" w:space="0" w:color="auto"/>
                    <w:right w:val="none" w:sz="0" w:space="0" w:color="auto"/>
                  </w:divBdr>
                </w:div>
              </w:divsChild>
            </w:div>
            <w:div w:id="658507498">
              <w:marLeft w:val="0"/>
              <w:marRight w:val="0"/>
              <w:marTop w:val="0"/>
              <w:marBottom w:val="0"/>
              <w:divBdr>
                <w:top w:val="none" w:sz="0" w:space="0" w:color="auto"/>
                <w:left w:val="none" w:sz="0" w:space="0" w:color="auto"/>
                <w:bottom w:val="none" w:sz="0" w:space="0" w:color="auto"/>
                <w:right w:val="none" w:sz="0" w:space="0" w:color="auto"/>
              </w:divBdr>
              <w:divsChild>
                <w:div w:id="736974274">
                  <w:marLeft w:val="0"/>
                  <w:marRight w:val="0"/>
                  <w:marTop w:val="0"/>
                  <w:marBottom w:val="0"/>
                  <w:divBdr>
                    <w:top w:val="none" w:sz="0" w:space="0" w:color="auto"/>
                    <w:left w:val="none" w:sz="0" w:space="0" w:color="auto"/>
                    <w:bottom w:val="none" w:sz="0" w:space="0" w:color="auto"/>
                    <w:right w:val="none" w:sz="0" w:space="0" w:color="auto"/>
                  </w:divBdr>
                </w:div>
              </w:divsChild>
            </w:div>
            <w:div w:id="867303461">
              <w:marLeft w:val="0"/>
              <w:marRight w:val="0"/>
              <w:marTop w:val="0"/>
              <w:marBottom w:val="0"/>
              <w:divBdr>
                <w:top w:val="none" w:sz="0" w:space="0" w:color="auto"/>
                <w:left w:val="none" w:sz="0" w:space="0" w:color="auto"/>
                <w:bottom w:val="none" w:sz="0" w:space="0" w:color="auto"/>
                <w:right w:val="none" w:sz="0" w:space="0" w:color="auto"/>
              </w:divBdr>
              <w:divsChild>
                <w:div w:id="1394404">
                  <w:marLeft w:val="0"/>
                  <w:marRight w:val="0"/>
                  <w:marTop w:val="0"/>
                  <w:marBottom w:val="0"/>
                  <w:divBdr>
                    <w:top w:val="none" w:sz="0" w:space="0" w:color="auto"/>
                    <w:left w:val="none" w:sz="0" w:space="0" w:color="auto"/>
                    <w:bottom w:val="none" w:sz="0" w:space="0" w:color="auto"/>
                    <w:right w:val="none" w:sz="0" w:space="0" w:color="auto"/>
                  </w:divBdr>
                </w:div>
              </w:divsChild>
            </w:div>
            <w:div w:id="913928360">
              <w:marLeft w:val="0"/>
              <w:marRight w:val="0"/>
              <w:marTop w:val="0"/>
              <w:marBottom w:val="0"/>
              <w:divBdr>
                <w:top w:val="none" w:sz="0" w:space="0" w:color="auto"/>
                <w:left w:val="none" w:sz="0" w:space="0" w:color="auto"/>
                <w:bottom w:val="none" w:sz="0" w:space="0" w:color="auto"/>
                <w:right w:val="none" w:sz="0" w:space="0" w:color="auto"/>
              </w:divBdr>
              <w:divsChild>
                <w:div w:id="1641613814">
                  <w:marLeft w:val="0"/>
                  <w:marRight w:val="0"/>
                  <w:marTop w:val="0"/>
                  <w:marBottom w:val="0"/>
                  <w:divBdr>
                    <w:top w:val="none" w:sz="0" w:space="0" w:color="auto"/>
                    <w:left w:val="none" w:sz="0" w:space="0" w:color="auto"/>
                    <w:bottom w:val="none" w:sz="0" w:space="0" w:color="auto"/>
                    <w:right w:val="none" w:sz="0" w:space="0" w:color="auto"/>
                  </w:divBdr>
                </w:div>
              </w:divsChild>
            </w:div>
            <w:div w:id="1633630667">
              <w:marLeft w:val="0"/>
              <w:marRight w:val="0"/>
              <w:marTop w:val="0"/>
              <w:marBottom w:val="0"/>
              <w:divBdr>
                <w:top w:val="none" w:sz="0" w:space="0" w:color="auto"/>
                <w:left w:val="none" w:sz="0" w:space="0" w:color="auto"/>
                <w:bottom w:val="none" w:sz="0" w:space="0" w:color="auto"/>
                <w:right w:val="none" w:sz="0" w:space="0" w:color="auto"/>
              </w:divBdr>
              <w:divsChild>
                <w:div w:id="1341539756">
                  <w:marLeft w:val="0"/>
                  <w:marRight w:val="0"/>
                  <w:marTop w:val="0"/>
                  <w:marBottom w:val="0"/>
                  <w:divBdr>
                    <w:top w:val="none" w:sz="0" w:space="0" w:color="auto"/>
                    <w:left w:val="none" w:sz="0" w:space="0" w:color="auto"/>
                    <w:bottom w:val="none" w:sz="0" w:space="0" w:color="auto"/>
                    <w:right w:val="none" w:sz="0" w:space="0" w:color="auto"/>
                  </w:divBdr>
                </w:div>
              </w:divsChild>
            </w:div>
            <w:div w:id="1764915049">
              <w:marLeft w:val="0"/>
              <w:marRight w:val="0"/>
              <w:marTop w:val="0"/>
              <w:marBottom w:val="0"/>
              <w:divBdr>
                <w:top w:val="none" w:sz="0" w:space="0" w:color="auto"/>
                <w:left w:val="none" w:sz="0" w:space="0" w:color="auto"/>
                <w:bottom w:val="none" w:sz="0" w:space="0" w:color="auto"/>
                <w:right w:val="none" w:sz="0" w:space="0" w:color="auto"/>
              </w:divBdr>
              <w:divsChild>
                <w:div w:id="698504581">
                  <w:marLeft w:val="0"/>
                  <w:marRight w:val="0"/>
                  <w:marTop w:val="0"/>
                  <w:marBottom w:val="0"/>
                  <w:divBdr>
                    <w:top w:val="none" w:sz="0" w:space="0" w:color="auto"/>
                    <w:left w:val="none" w:sz="0" w:space="0" w:color="auto"/>
                    <w:bottom w:val="none" w:sz="0" w:space="0" w:color="auto"/>
                    <w:right w:val="none" w:sz="0" w:space="0" w:color="auto"/>
                  </w:divBdr>
                </w:div>
              </w:divsChild>
            </w:div>
            <w:div w:id="1817604142">
              <w:marLeft w:val="0"/>
              <w:marRight w:val="0"/>
              <w:marTop w:val="0"/>
              <w:marBottom w:val="0"/>
              <w:divBdr>
                <w:top w:val="none" w:sz="0" w:space="0" w:color="auto"/>
                <w:left w:val="none" w:sz="0" w:space="0" w:color="auto"/>
                <w:bottom w:val="none" w:sz="0" w:space="0" w:color="auto"/>
                <w:right w:val="none" w:sz="0" w:space="0" w:color="auto"/>
              </w:divBdr>
              <w:divsChild>
                <w:div w:id="7572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7315">
          <w:marLeft w:val="0"/>
          <w:marRight w:val="0"/>
          <w:marTop w:val="0"/>
          <w:marBottom w:val="0"/>
          <w:divBdr>
            <w:top w:val="none" w:sz="0" w:space="0" w:color="auto"/>
            <w:left w:val="single" w:sz="6" w:space="0" w:color="auto"/>
            <w:bottom w:val="none" w:sz="0" w:space="0" w:color="auto"/>
            <w:right w:val="single" w:sz="6" w:space="0" w:color="auto"/>
          </w:divBdr>
          <w:divsChild>
            <w:div w:id="339310933">
              <w:marLeft w:val="0"/>
              <w:marRight w:val="0"/>
              <w:marTop w:val="0"/>
              <w:marBottom w:val="0"/>
              <w:divBdr>
                <w:top w:val="none" w:sz="0" w:space="0" w:color="auto"/>
                <w:left w:val="none" w:sz="0" w:space="0" w:color="auto"/>
                <w:bottom w:val="none" w:sz="0" w:space="0" w:color="auto"/>
                <w:right w:val="none" w:sz="0" w:space="0" w:color="auto"/>
              </w:divBdr>
              <w:divsChild>
                <w:div w:id="1770277083">
                  <w:marLeft w:val="0"/>
                  <w:marRight w:val="0"/>
                  <w:marTop w:val="0"/>
                  <w:marBottom w:val="0"/>
                  <w:divBdr>
                    <w:top w:val="none" w:sz="0" w:space="0" w:color="auto"/>
                    <w:left w:val="none" w:sz="0" w:space="0" w:color="auto"/>
                    <w:bottom w:val="none" w:sz="0" w:space="0" w:color="auto"/>
                    <w:right w:val="none" w:sz="0" w:space="0" w:color="auto"/>
                  </w:divBdr>
                </w:div>
              </w:divsChild>
            </w:div>
            <w:div w:id="507718752">
              <w:marLeft w:val="0"/>
              <w:marRight w:val="0"/>
              <w:marTop w:val="0"/>
              <w:marBottom w:val="0"/>
              <w:divBdr>
                <w:top w:val="none" w:sz="0" w:space="0" w:color="auto"/>
                <w:left w:val="none" w:sz="0" w:space="0" w:color="auto"/>
                <w:bottom w:val="none" w:sz="0" w:space="0" w:color="auto"/>
                <w:right w:val="none" w:sz="0" w:space="0" w:color="auto"/>
              </w:divBdr>
              <w:divsChild>
                <w:div w:id="673652292">
                  <w:marLeft w:val="0"/>
                  <w:marRight w:val="0"/>
                  <w:marTop w:val="0"/>
                  <w:marBottom w:val="0"/>
                  <w:divBdr>
                    <w:top w:val="none" w:sz="0" w:space="0" w:color="auto"/>
                    <w:left w:val="none" w:sz="0" w:space="0" w:color="auto"/>
                    <w:bottom w:val="none" w:sz="0" w:space="0" w:color="auto"/>
                    <w:right w:val="none" w:sz="0" w:space="0" w:color="auto"/>
                  </w:divBdr>
                </w:div>
              </w:divsChild>
            </w:div>
            <w:div w:id="1323970559">
              <w:marLeft w:val="0"/>
              <w:marRight w:val="0"/>
              <w:marTop w:val="0"/>
              <w:marBottom w:val="0"/>
              <w:divBdr>
                <w:top w:val="none" w:sz="0" w:space="0" w:color="auto"/>
                <w:left w:val="none" w:sz="0" w:space="0" w:color="auto"/>
                <w:bottom w:val="none" w:sz="0" w:space="0" w:color="auto"/>
                <w:right w:val="none" w:sz="0" w:space="0" w:color="auto"/>
              </w:divBdr>
              <w:divsChild>
                <w:div w:id="1704818785">
                  <w:marLeft w:val="0"/>
                  <w:marRight w:val="0"/>
                  <w:marTop w:val="0"/>
                  <w:marBottom w:val="0"/>
                  <w:divBdr>
                    <w:top w:val="none" w:sz="0" w:space="0" w:color="auto"/>
                    <w:left w:val="none" w:sz="0" w:space="0" w:color="auto"/>
                    <w:bottom w:val="none" w:sz="0" w:space="0" w:color="auto"/>
                    <w:right w:val="none" w:sz="0" w:space="0" w:color="auto"/>
                  </w:divBdr>
                </w:div>
              </w:divsChild>
            </w:div>
            <w:div w:id="1516731561">
              <w:marLeft w:val="0"/>
              <w:marRight w:val="0"/>
              <w:marTop w:val="0"/>
              <w:marBottom w:val="0"/>
              <w:divBdr>
                <w:top w:val="none" w:sz="0" w:space="0" w:color="auto"/>
                <w:left w:val="none" w:sz="0" w:space="0" w:color="auto"/>
                <w:bottom w:val="none" w:sz="0" w:space="0" w:color="auto"/>
                <w:right w:val="none" w:sz="0" w:space="0" w:color="auto"/>
              </w:divBdr>
              <w:divsChild>
                <w:div w:id="13940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9128">
          <w:marLeft w:val="0"/>
          <w:marRight w:val="0"/>
          <w:marTop w:val="0"/>
          <w:marBottom w:val="0"/>
          <w:divBdr>
            <w:top w:val="none" w:sz="0" w:space="0" w:color="auto"/>
            <w:left w:val="single" w:sz="6" w:space="0" w:color="auto"/>
            <w:bottom w:val="none" w:sz="0" w:space="0" w:color="auto"/>
            <w:right w:val="single" w:sz="6" w:space="0" w:color="auto"/>
          </w:divBdr>
          <w:divsChild>
            <w:div w:id="279264737">
              <w:marLeft w:val="0"/>
              <w:marRight w:val="0"/>
              <w:marTop w:val="0"/>
              <w:marBottom w:val="0"/>
              <w:divBdr>
                <w:top w:val="none" w:sz="0" w:space="0" w:color="auto"/>
                <w:left w:val="none" w:sz="0" w:space="0" w:color="auto"/>
                <w:bottom w:val="none" w:sz="0" w:space="0" w:color="auto"/>
                <w:right w:val="none" w:sz="0" w:space="0" w:color="auto"/>
              </w:divBdr>
              <w:divsChild>
                <w:div w:id="1037631919">
                  <w:marLeft w:val="0"/>
                  <w:marRight w:val="0"/>
                  <w:marTop w:val="0"/>
                  <w:marBottom w:val="0"/>
                  <w:divBdr>
                    <w:top w:val="none" w:sz="0" w:space="0" w:color="auto"/>
                    <w:left w:val="none" w:sz="0" w:space="0" w:color="auto"/>
                    <w:bottom w:val="none" w:sz="0" w:space="0" w:color="auto"/>
                    <w:right w:val="none" w:sz="0" w:space="0" w:color="auto"/>
                  </w:divBdr>
                </w:div>
              </w:divsChild>
            </w:div>
            <w:div w:id="502623989">
              <w:marLeft w:val="0"/>
              <w:marRight w:val="0"/>
              <w:marTop w:val="0"/>
              <w:marBottom w:val="0"/>
              <w:divBdr>
                <w:top w:val="none" w:sz="0" w:space="0" w:color="auto"/>
                <w:left w:val="none" w:sz="0" w:space="0" w:color="auto"/>
                <w:bottom w:val="none" w:sz="0" w:space="0" w:color="auto"/>
                <w:right w:val="none" w:sz="0" w:space="0" w:color="auto"/>
              </w:divBdr>
              <w:divsChild>
                <w:div w:id="2042436464">
                  <w:marLeft w:val="0"/>
                  <w:marRight w:val="0"/>
                  <w:marTop w:val="0"/>
                  <w:marBottom w:val="0"/>
                  <w:divBdr>
                    <w:top w:val="none" w:sz="0" w:space="0" w:color="auto"/>
                    <w:left w:val="none" w:sz="0" w:space="0" w:color="auto"/>
                    <w:bottom w:val="none" w:sz="0" w:space="0" w:color="auto"/>
                    <w:right w:val="none" w:sz="0" w:space="0" w:color="auto"/>
                  </w:divBdr>
                </w:div>
              </w:divsChild>
            </w:div>
            <w:div w:id="2009211297">
              <w:marLeft w:val="0"/>
              <w:marRight w:val="0"/>
              <w:marTop w:val="0"/>
              <w:marBottom w:val="0"/>
              <w:divBdr>
                <w:top w:val="none" w:sz="0" w:space="0" w:color="auto"/>
                <w:left w:val="none" w:sz="0" w:space="0" w:color="auto"/>
                <w:bottom w:val="none" w:sz="0" w:space="0" w:color="auto"/>
                <w:right w:val="none" w:sz="0" w:space="0" w:color="auto"/>
              </w:divBdr>
              <w:divsChild>
                <w:div w:id="12168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6545">
          <w:marLeft w:val="0"/>
          <w:marRight w:val="0"/>
          <w:marTop w:val="0"/>
          <w:marBottom w:val="0"/>
          <w:divBdr>
            <w:top w:val="none" w:sz="0" w:space="0" w:color="auto"/>
            <w:left w:val="single" w:sz="6" w:space="0" w:color="auto"/>
            <w:bottom w:val="none" w:sz="0" w:space="0" w:color="auto"/>
            <w:right w:val="single" w:sz="6" w:space="0" w:color="auto"/>
          </w:divBdr>
          <w:divsChild>
            <w:div w:id="1938752384">
              <w:marLeft w:val="0"/>
              <w:marRight w:val="0"/>
              <w:marTop w:val="0"/>
              <w:marBottom w:val="0"/>
              <w:divBdr>
                <w:top w:val="none" w:sz="0" w:space="0" w:color="auto"/>
                <w:left w:val="none" w:sz="0" w:space="0" w:color="auto"/>
                <w:bottom w:val="none" w:sz="0" w:space="0" w:color="auto"/>
                <w:right w:val="none" w:sz="0" w:space="0" w:color="auto"/>
              </w:divBdr>
              <w:divsChild>
                <w:div w:id="9164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2305">
          <w:marLeft w:val="0"/>
          <w:marRight w:val="0"/>
          <w:marTop w:val="0"/>
          <w:marBottom w:val="0"/>
          <w:divBdr>
            <w:top w:val="none" w:sz="0" w:space="0" w:color="auto"/>
            <w:left w:val="single" w:sz="6" w:space="0" w:color="auto"/>
            <w:bottom w:val="none" w:sz="0" w:space="0" w:color="auto"/>
            <w:right w:val="single" w:sz="6" w:space="0" w:color="auto"/>
          </w:divBdr>
          <w:divsChild>
            <w:div w:id="1111439952">
              <w:marLeft w:val="0"/>
              <w:marRight w:val="0"/>
              <w:marTop w:val="0"/>
              <w:marBottom w:val="0"/>
              <w:divBdr>
                <w:top w:val="none" w:sz="0" w:space="0" w:color="auto"/>
                <w:left w:val="none" w:sz="0" w:space="0" w:color="auto"/>
                <w:bottom w:val="none" w:sz="0" w:space="0" w:color="auto"/>
                <w:right w:val="none" w:sz="0" w:space="0" w:color="auto"/>
              </w:divBdr>
              <w:divsChild>
                <w:div w:id="344984772">
                  <w:marLeft w:val="0"/>
                  <w:marRight w:val="0"/>
                  <w:marTop w:val="0"/>
                  <w:marBottom w:val="0"/>
                  <w:divBdr>
                    <w:top w:val="none" w:sz="0" w:space="0" w:color="auto"/>
                    <w:left w:val="none" w:sz="0" w:space="0" w:color="auto"/>
                    <w:bottom w:val="none" w:sz="0" w:space="0" w:color="auto"/>
                    <w:right w:val="none" w:sz="0" w:space="0" w:color="auto"/>
                  </w:divBdr>
                </w:div>
              </w:divsChild>
            </w:div>
            <w:div w:id="1627616310">
              <w:marLeft w:val="0"/>
              <w:marRight w:val="0"/>
              <w:marTop w:val="0"/>
              <w:marBottom w:val="0"/>
              <w:divBdr>
                <w:top w:val="none" w:sz="0" w:space="0" w:color="auto"/>
                <w:left w:val="none" w:sz="0" w:space="0" w:color="auto"/>
                <w:bottom w:val="none" w:sz="0" w:space="0" w:color="auto"/>
                <w:right w:val="none" w:sz="0" w:space="0" w:color="auto"/>
              </w:divBdr>
              <w:divsChild>
                <w:div w:id="982923731">
                  <w:marLeft w:val="0"/>
                  <w:marRight w:val="0"/>
                  <w:marTop w:val="0"/>
                  <w:marBottom w:val="0"/>
                  <w:divBdr>
                    <w:top w:val="none" w:sz="0" w:space="0" w:color="auto"/>
                    <w:left w:val="none" w:sz="0" w:space="0" w:color="auto"/>
                    <w:bottom w:val="none" w:sz="0" w:space="0" w:color="auto"/>
                    <w:right w:val="none" w:sz="0" w:space="0" w:color="auto"/>
                  </w:divBdr>
                </w:div>
              </w:divsChild>
            </w:div>
            <w:div w:id="1648626085">
              <w:marLeft w:val="0"/>
              <w:marRight w:val="0"/>
              <w:marTop w:val="0"/>
              <w:marBottom w:val="0"/>
              <w:divBdr>
                <w:top w:val="none" w:sz="0" w:space="0" w:color="auto"/>
                <w:left w:val="none" w:sz="0" w:space="0" w:color="auto"/>
                <w:bottom w:val="none" w:sz="0" w:space="0" w:color="auto"/>
                <w:right w:val="none" w:sz="0" w:space="0" w:color="auto"/>
              </w:divBdr>
              <w:divsChild>
                <w:div w:id="920990656">
                  <w:marLeft w:val="0"/>
                  <w:marRight w:val="0"/>
                  <w:marTop w:val="0"/>
                  <w:marBottom w:val="0"/>
                  <w:divBdr>
                    <w:top w:val="none" w:sz="0" w:space="0" w:color="auto"/>
                    <w:left w:val="none" w:sz="0" w:space="0" w:color="auto"/>
                    <w:bottom w:val="none" w:sz="0" w:space="0" w:color="auto"/>
                    <w:right w:val="none" w:sz="0" w:space="0" w:color="auto"/>
                  </w:divBdr>
                </w:div>
              </w:divsChild>
            </w:div>
            <w:div w:id="1698044050">
              <w:marLeft w:val="0"/>
              <w:marRight w:val="0"/>
              <w:marTop w:val="0"/>
              <w:marBottom w:val="0"/>
              <w:divBdr>
                <w:top w:val="none" w:sz="0" w:space="0" w:color="auto"/>
                <w:left w:val="none" w:sz="0" w:space="0" w:color="auto"/>
                <w:bottom w:val="none" w:sz="0" w:space="0" w:color="auto"/>
                <w:right w:val="none" w:sz="0" w:space="0" w:color="auto"/>
              </w:divBdr>
              <w:divsChild>
                <w:div w:id="15467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2568">
      <w:bodyDiv w:val="1"/>
      <w:marLeft w:val="0"/>
      <w:marRight w:val="0"/>
      <w:marTop w:val="0"/>
      <w:marBottom w:val="0"/>
      <w:divBdr>
        <w:top w:val="none" w:sz="0" w:space="0" w:color="auto"/>
        <w:left w:val="none" w:sz="0" w:space="0" w:color="auto"/>
        <w:bottom w:val="none" w:sz="0" w:space="0" w:color="auto"/>
        <w:right w:val="none" w:sz="0" w:space="0" w:color="auto"/>
      </w:divBdr>
      <w:divsChild>
        <w:div w:id="211818090">
          <w:marLeft w:val="0"/>
          <w:marRight w:val="0"/>
          <w:marTop w:val="0"/>
          <w:marBottom w:val="0"/>
          <w:divBdr>
            <w:top w:val="none" w:sz="0" w:space="0" w:color="auto"/>
            <w:left w:val="none" w:sz="0" w:space="0" w:color="auto"/>
            <w:bottom w:val="none" w:sz="0" w:space="0" w:color="auto"/>
            <w:right w:val="none" w:sz="0" w:space="0" w:color="auto"/>
          </w:divBdr>
          <w:divsChild>
            <w:div w:id="1345016538">
              <w:marLeft w:val="0"/>
              <w:marRight w:val="0"/>
              <w:marTop w:val="0"/>
              <w:marBottom w:val="0"/>
              <w:divBdr>
                <w:top w:val="none" w:sz="0" w:space="0" w:color="auto"/>
                <w:left w:val="none" w:sz="0" w:space="0" w:color="auto"/>
                <w:bottom w:val="none" w:sz="0" w:space="0" w:color="auto"/>
                <w:right w:val="none" w:sz="0" w:space="0" w:color="auto"/>
              </w:divBdr>
              <w:divsChild>
                <w:div w:id="136731446">
                  <w:marLeft w:val="0"/>
                  <w:marRight w:val="0"/>
                  <w:marTop w:val="0"/>
                  <w:marBottom w:val="0"/>
                  <w:divBdr>
                    <w:top w:val="none" w:sz="0" w:space="0" w:color="auto"/>
                    <w:left w:val="none" w:sz="0" w:space="0" w:color="auto"/>
                    <w:bottom w:val="none" w:sz="0" w:space="0" w:color="auto"/>
                    <w:right w:val="none" w:sz="0" w:space="0" w:color="auto"/>
                  </w:divBdr>
                  <w:divsChild>
                    <w:div w:id="1003166325">
                      <w:marLeft w:val="120"/>
                      <w:marRight w:val="120"/>
                      <w:marTop w:val="0"/>
                      <w:marBottom w:val="0"/>
                      <w:divBdr>
                        <w:top w:val="none" w:sz="0" w:space="0" w:color="auto"/>
                        <w:left w:val="none" w:sz="0" w:space="0" w:color="auto"/>
                        <w:bottom w:val="none" w:sz="0" w:space="0" w:color="auto"/>
                        <w:right w:val="none" w:sz="0" w:space="0" w:color="auto"/>
                      </w:divBdr>
                      <w:divsChild>
                        <w:div w:id="356347760">
                          <w:marLeft w:val="0"/>
                          <w:marRight w:val="0"/>
                          <w:marTop w:val="0"/>
                          <w:marBottom w:val="0"/>
                          <w:divBdr>
                            <w:top w:val="none" w:sz="0" w:space="0" w:color="auto"/>
                            <w:left w:val="none" w:sz="0" w:space="0" w:color="auto"/>
                            <w:bottom w:val="none" w:sz="0" w:space="0" w:color="auto"/>
                            <w:right w:val="none" w:sz="0" w:space="0" w:color="auto"/>
                          </w:divBdr>
                          <w:divsChild>
                            <w:div w:id="88505276">
                              <w:marLeft w:val="0"/>
                              <w:marRight w:val="0"/>
                              <w:marTop w:val="0"/>
                              <w:marBottom w:val="0"/>
                              <w:divBdr>
                                <w:top w:val="none" w:sz="0" w:space="0" w:color="auto"/>
                                <w:left w:val="none" w:sz="0" w:space="0" w:color="auto"/>
                                <w:bottom w:val="none" w:sz="0" w:space="0" w:color="auto"/>
                                <w:right w:val="none" w:sz="0" w:space="0" w:color="auto"/>
                              </w:divBdr>
                              <w:divsChild>
                                <w:div w:id="316957426">
                                  <w:marLeft w:val="0"/>
                                  <w:marRight w:val="0"/>
                                  <w:marTop w:val="0"/>
                                  <w:marBottom w:val="0"/>
                                  <w:divBdr>
                                    <w:top w:val="none" w:sz="0" w:space="0" w:color="auto"/>
                                    <w:left w:val="none" w:sz="0" w:space="0" w:color="auto"/>
                                    <w:bottom w:val="none" w:sz="0" w:space="0" w:color="auto"/>
                                    <w:right w:val="none" w:sz="0" w:space="0" w:color="auto"/>
                                  </w:divBdr>
                                  <w:divsChild>
                                    <w:div w:id="1003053093">
                                      <w:marLeft w:val="0"/>
                                      <w:marRight w:val="0"/>
                                      <w:marTop w:val="0"/>
                                      <w:marBottom w:val="0"/>
                                      <w:divBdr>
                                        <w:top w:val="none" w:sz="0" w:space="0" w:color="auto"/>
                                        <w:left w:val="none" w:sz="0" w:space="0" w:color="auto"/>
                                        <w:bottom w:val="none" w:sz="0" w:space="0" w:color="auto"/>
                                        <w:right w:val="none" w:sz="0" w:space="0" w:color="auto"/>
                                      </w:divBdr>
                                      <w:divsChild>
                                        <w:div w:id="448551937">
                                          <w:marLeft w:val="0"/>
                                          <w:marRight w:val="0"/>
                                          <w:marTop w:val="0"/>
                                          <w:marBottom w:val="0"/>
                                          <w:divBdr>
                                            <w:top w:val="none" w:sz="0" w:space="0" w:color="auto"/>
                                            <w:left w:val="none" w:sz="0" w:space="0" w:color="auto"/>
                                            <w:bottom w:val="none" w:sz="0" w:space="0" w:color="auto"/>
                                            <w:right w:val="none" w:sz="0" w:space="0" w:color="auto"/>
                                          </w:divBdr>
                                          <w:divsChild>
                                            <w:div w:id="10030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394">
      <w:bodyDiv w:val="1"/>
      <w:marLeft w:val="0"/>
      <w:marRight w:val="0"/>
      <w:marTop w:val="0"/>
      <w:marBottom w:val="0"/>
      <w:divBdr>
        <w:top w:val="none" w:sz="0" w:space="0" w:color="auto"/>
        <w:left w:val="none" w:sz="0" w:space="0" w:color="auto"/>
        <w:bottom w:val="none" w:sz="0" w:space="0" w:color="auto"/>
        <w:right w:val="none" w:sz="0" w:space="0" w:color="auto"/>
      </w:divBdr>
    </w:div>
    <w:div w:id="1683243959">
      <w:bodyDiv w:val="1"/>
      <w:marLeft w:val="0"/>
      <w:marRight w:val="0"/>
      <w:marTop w:val="0"/>
      <w:marBottom w:val="0"/>
      <w:divBdr>
        <w:top w:val="none" w:sz="0" w:space="0" w:color="auto"/>
        <w:left w:val="none" w:sz="0" w:space="0" w:color="auto"/>
        <w:bottom w:val="none" w:sz="0" w:space="0" w:color="auto"/>
        <w:right w:val="none" w:sz="0" w:space="0" w:color="auto"/>
      </w:divBdr>
    </w:div>
    <w:div w:id="1688369636">
      <w:bodyDiv w:val="1"/>
      <w:marLeft w:val="0"/>
      <w:marRight w:val="0"/>
      <w:marTop w:val="0"/>
      <w:marBottom w:val="0"/>
      <w:divBdr>
        <w:top w:val="none" w:sz="0" w:space="0" w:color="auto"/>
        <w:left w:val="none" w:sz="0" w:space="0" w:color="auto"/>
        <w:bottom w:val="none" w:sz="0" w:space="0" w:color="auto"/>
        <w:right w:val="none" w:sz="0" w:space="0" w:color="auto"/>
      </w:divBdr>
      <w:divsChild>
        <w:div w:id="2029722145">
          <w:marLeft w:val="0"/>
          <w:marRight w:val="0"/>
          <w:marTop w:val="0"/>
          <w:marBottom w:val="0"/>
          <w:divBdr>
            <w:top w:val="none" w:sz="0" w:space="0" w:color="auto"/>
            <w:left w:val="none" w:sz="0" w:space="0" w:color="auto"/>
            <w:bottom w:val="none" w:sz="0" w:space="0" w:color="auto"/>
            <w:right w:val="none" w:sz="0" w:space="0" w:color="auto"/>
          </w:divBdr>
          <w:divsChild>
            <w:div w:id="1923950027">
              <w:marLeft w:val="0"/>
              <w:marRight w:val="0"/>
              <w:marTop w:val="0"/>
              <w:marBottom w:val="0"/>
              <w:divBdr>
                <w:top w:val="none" w:sz="0" w:space="0" w:color="auto"/>
                <w:left w:val="none" w:sz="0" w:space="0" w:color="auto"/>
                <w:bottom w:val="none" w:sz="0" w:space="0" w:color="auto"/>
                <w:right w:val="none" w:sz="0" w:space="0" w:color="auto"/>
              </w:divBdr>
              <w:divsChild>
                <w:div w:id="683213497">
                  <w:marLeft w:val="0"/>
                  <w:marRight w:val="0"/>
                  <w:marTop w:val="0"/>
                  <w:marBottom w:val="0"/>
                  <w:divBdr>
                    <w:top w:val="none" w:sz="0" w:space="0" w:color="auto"/>
                    <w:left w:val="none" w:sz="0" w:space="0" w:color="auto"/>
                    <w:bottom w:val="none" w:sz="0" w:space="0" w:color="auto"/>
                    <w:right w:val="none" w:sz="0" w:space="0" w:color="auto"/>
                  </w:divBdr>
                  <w:divsChild>
                    <w:div w:id="1814054948">
                      <w:marLeft w:val="120"/>
                      <w:marRight w:val="120"/>
                      <w:marTop w:val="0"/>
                      <w:marBottom w:val="0"/>
                      <w:divBdr>
                        <w:top w:val="none" w:sz="0" w:space="0" w:color="auto"/>
                        <w:left w:val="none" w:sz="0" w:space="0" w:color="auto"/>
                        <w:bottom w:val="none" w:sz="0" w:space="0" w:color="auto"/>
                        <w:right w:val="none" w:sz="0" w:space="0" w:color="auto"/>
                      </w:divBdr>
                      <w:divsChild>
                        <w:div w:id="230890027">
                          <w:marLeft w:val="0"/>
                          <w:marRight w:val="0"/>
                          <w:marTop w:val="0"/>
                          <w:marBottom w:val="0"/>
                          <w:divBdr>
                            <w:top w:val="none" w:sz="0" w:space="0" w:color="auto"/>
                            <w:left w:val="none" w:sz="0" w:space="0" w:color="auto"/>
                            <w:bottom w:val="none" w:sz="0" w:space="0" w:color="auto"/>
                            <w:right w:val="none" w:sz="0" w:space="0" w:color="auto"/>
                          </w:divBdr>
                          <w:divsChild>
                            <w:div w:id="17241076">
                              <w:marLeft w:val="0"/>
                              <w:marRight w:val="0"/>
                              <w:marTop w:val="0"/>
                              <w:marBottom w:val="0"/>
                              <w:divBdr>
                                <w:top w:val="none" w:sz="0" w:space="0" w:color="auto"/>
                                <w:left w:val="none" w:sz="0" w:space="0" w:color="auto"/>
                                <w:bottom w:val="none" w:sz="0" w:space="0" w:color="auto"/>
                                <w:right w:val="none" w:sz="0" w:space="0" w:color="auto"/>
                              </w:divBdr>
                              <w:divsChild>
                                <w:div w:id="1402211549">
                                  <w:marLeft w:val="0"/>
                                  <w:marRight w:val="0"/>
                                  <w:marTop w:val="0"/>
                                  <w:marBottom w:val="0"/>
                                  <w:divBdr>
                                    <w:top w:val="none" w:sz="0" w:space="0" w:color="auto"/>
                                    <w:left w:val="none" w:sz="0" w:space="0" w:color="auto"/>
                                    <w:bottom w:val="none" w:sz="0" w:space="0" w:color="auto"/>
                                    <w:right w:val="none" w:sz="0" w:space="0" w:color="auto"/>
                                  </w:divBdr>
                                  <w:divsChild>
                                    <w:div w:id="1277056582">
                                      <w:marLeft w:val="0"/>
                                      <w:marRight w:val="0"/>
                                      <w:marTop w:val="0"/>
                                      <w:marBottom w:val="0"/>
                                      <w:divBdr>
                                        <w:top w:val="none" w:sz="0" w:space="0" w:color="auto"/>
                                        <w:left w:val="none" w:sz="0" w:space="0" w:color="auto"/>
                                        <w:bottom w:val="none" w:sz="0" w:space="0" w:color="auto"/>
                                        <w:right w:val="none" w:sz="0" w:space="0" w:color="auto"/>
                                      </w:divBdr>
                                      <w:divsChild>
                                        <w:div w:id="264002311">
                                          <w:marLeft w:val="0"/>
                                          <w:marRight w:val="0"/>
                                          <w:marTop w:val="0"/>
                                          <w:marBottom w:val="0"/>
                                          <w:divBdr>
                                            <w:top w:val="none" w:sz="0" w:space="0" w:color="auto"/>
                                            <w:left w:val="none" w:sz="0" w:space="0" w:color="auto"/>
                                            <w:bottom w:val="none" w:sz="0" w:space="0" w:color="auto"/>
                                            <w:right w:val="none" w:sz="0" w:space="0" w:color="auto"/>
                                          </w:divBdr>
                                          <w:divsChild>
                                            <w:div w:id="3598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052070">
      <w:bodyDiv w:val="1"/>
      <w:marLeft w:val="0"/>
      <w:marRight w:val="0"/>
      <w:marTop w:val="0"/>
      <w:marBottom w:val="0"/>
      <w:divBdr>
        <w:top w:val="none" w:sz="0" w:space="0" w:color="auto"/>
        <w:left w:val="none" w:sz="0" w:space="0" w:color="auto"/>
        <w:bottom w:val="none" w:sz="0" w:space="0" w:color="auto"/>
        <w:right w:val="none" w:sz="0" w:space="0" w:color="auto"/>
      </w:divBdr>
      <w:divsChild>
        <w:div w:id="583880818">
          <w:marLeft w:val="0"/>
          <w:marRight w:val="0"/>
          <w:marTop w:val="0"/>
          <w:marBottom w:val="0"/>
          <w:divBdr>
            <w:top w:val="none" w:sz="0" w:space="0" w:color="auto"/>
            <w:left w:val="single" w:sz="6" w:space="0" w:color="auto"/>
            <w:bottom w:val="none" w:sz="0" w:space="0" w:color="auto"/>
            <w:right w:val="single" w:sz="6" w:space="0" w:color="auto"/>
          </w:divBdr>
          <w:divsChild>
            <w:div w:id="617182324">
              <w:marLeft w:val="0"/>
              <w:marRight w:val="0"/>
              <w:marTop w:val="0"/>
              <w:marBottom w:val="0"/>
              <w:divBdr>
                <w:top w:val="none" w:sz="0" w:space="0" w:color="auto"/>
                <w:left w:val="none" w:sz="0" w:space="0" w:color="auto"/>
                <w:bottom w:val="none" w:sz="0" w:space="0" w:color="auto"/>
                <w:right w:val="none" w:sz="0" w:space="0" w:color="auto"/>
              </w:divBdr>
              <w:divsChild>
                <w:div w:id="1075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221">
          <w:marLeft w:val="0"/>
          <w:marRight w:val="0"/>
          <w:marTop w:val="0"/>
          <w:marBottom w:val="0"/>
          <w:divBdr>
            <w:top w:val="none" w:sz="0" w:space="0" w:color="auto"/>
            <w:left w:val="single" w:sz="6" w:space="0" w:color="auto"/>
            <w:bottom w:val="none" w:sz="0" w:space="0" w:color="auto"/>
            <w:right w:val="single" w:sz="6" w:space="0" w:color="auto"/>
          </w:divBdr>
          <w:divsChild>
            <w:div w:id="1073697532">
              <w:marLeft w:val="0"/>
              <w:marRight w:val="0"/>
              <w:marTop w:val="0"/>
              <w:marBottom w:val="0"/>
              <w:divBdr>
                <w:top w:val="none" w:sz="0" w:space="0" w:color="auto"/>
                <w:left w:val="none" w:sz="0" w:space="0" w:color="auto"/>
                <w:bottom w:val="none" w:sz="0" w:space="0" w:color="auto"/>
                <w:right w:val="none" w:sz="0" w:space="0" w:color="auto"/>
              </w:divBdr>
              <w:divsChild>
                <w:div w:id="16186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00">
          <w:marLeft w:val="0"/>
          <w:marRight w:val="0"/>
          <w:marTop w:val="0"/>
          <w:marBottom w:val="0"/>
          <w:divBdr>
            <w:top w:val="none" w:sz="0" w:space="0" w:color="auto"/>
            <w:left w:val="single" w:sz="6" w:space="0" w:color="auto"/>
            <w:bottom w:val="none" w:sz="0" w:space="0" w:color="auto"/>
            <w:right w:val="single" w:sz="6" w:space="0" w:color="auto"/>
          </w:divBdr>
          <w:divsChild>
            <w:div w:id="223301150">
              <w:marLeft w:val="0"/>
              <w:marRight w:val="0"/>
              <w:marTop w:val="0"/>
              <w:marBottom w:val="0"/>
              <w:divBdr>
                <w:top w:val="none" w:sz="0" w:space="0" w:color="auto"/>
                <w:left w:val="none" w:sz="0" w:space="0" w:color="auto"/>
                <w:bottom w:val="none" w:sz="0" w:space="0" w:color="auto"/>
                <w:right w:val="none" w:sz="0" w:space="0" w:color="auto"/>
              </w:divBdr>
              <w:divsChild>
                <w:div w:id="1606304946">
                  <w:marLeft w:val="0"/>
                  <w:marRight w:val="0"/>
                  <w:marTop w:val="0"/>
                  <w:marBottom w:val="0"/>
                  <w:divBdr>
                    <w:top w:val="none" w:sz="0" w:space="0" w:color="auto"/>
                    <w:left w:val="none" w:sz="0" w:space="0" w:color="auto"/>
                    <w:bottom w:val="none" w:sz="0" w:space="0" w:color="auto"/>
                    <w:right w:val="none" w:sz="0" w:space="0" w:color="auto"/>
                  </w:divBdr>
                </w:div>
              </w:divsChild>
            </w:div>
            <w:div w:id="1612737970">
              <w:marLeft w:val="0"/>
              <w:marRight w:val="0"/>
              <w:marTop w:val="0"/>
              <w:marBottom w:val="0"/>
              <w:divBdr>
                <w:top w:val="none" w:sz="0" w:space="0" w:color="auto"/>
                <w:left w:val="none" w:sz="0" w:space="0" w:color="auto"/>
                <w:bottom w:val="none" w:sz="0" w:space="0" w:color="auto"/>
                <w:right w:val="none" w:sz="0" w:space="0" w:color="auto"/>
              </w:divBdr>
              <w:divsChild>
                <w:div w:id="15698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309">
          <w:marLeft w:val="0"/>
          <w:marRight w:val="0"/>
          <w:marTop w:val="0"/>
          <w:marBottom w:val="0"/>
          <w:divBdr>
            <w:top w:val="none" w:sz="0" w:space="0" w:color="auto"/>
            <w:left w:val="single" w:sz="6" w:space="0" w:color="auto"/>
            <w:bottom w:val="none" w:sz="0" w:space="0" w:color="auto"/>
            <w:right w:val="single" w:sz="6" w:space="0" w:color="auto"/>
          </w:divBdr>
          <w:divsChild>
            <w:div w:id="97991980">
              <w:marLeft w:val="0"/>
              <w:marRight w:val="0"/>
              <w:marTop w:val="0"/>
              <w:marBottom w:val="0"/>
              <w:divBdr>
                <w:top w:val="none" w:sz="0" w:space="0" w:color="auto"/>
                <w:left w:val="none" w:sz="0" w:space="0" w:color="auto"/>
                <w:bottom w:val="none" w:sz="0" w:space="0" w:color="auto"/>
                <w:right w:val="none" w:sz="0" w:space="0" w:color="auto"/>
              </w:divBdr>
              <w:divsChild>
                <w:div w:id="1420365258">
                  <w:marLeft w:val="0"/>
                  <w:marRight w:val="0"/>
                  <w:marTop w:val="0"/>
                  <w:marBottom w:val="0"/>
                  <w:divBdr>
                    <w:top w:val="none" w:sz="0" w:space="0" w:color="auto"/>
                    <w:left w:val="none" w:sz="0" w:space="0" w:color="auto"/>
                    <w:bottom w:val="none" w:sz="0" w:space="0" w:color="auto"/>
                    <w:right w:val="none" w:sz="0" w:space="0" w:color="auto"/>
                  </w:divBdr>
                </w:div>
              </w:divsChild>
            </w:div>
            <w:div w:id="379016237">
              <w:marLeft w:val="0"/>
              <w:marRight w:val="0"/>
              <w:marTop w:val="0"/>
              <w:marBottom w:val="0"/>
              <w:divBdr>
                <w:top w:val="none" w:sz="0" w:space="0" w:color="auto"/>
                <w:left w:val="none" w:sz="0" w:space="0" w:color="auto"/>
                <w:bottom w:val="none" w:sz="0" w:space="0" w:color="auto"/>
                <w:right w:val="none" w:sz="0" w:space="0" w:color="auto"/>
              </w:divBdr>
              <w:divsChild>
                <w:div w:id="1756322743">
                  <w:marLeft w:val="0"/>
                  <w:marRight w:val="0"/>
                  <w:marTop w:val="0"/>
                  <w:marBottom w:val="0"/>
                  <w:divBdr>
                    <w:top w:val="none" w:sz="0" w:space="0" w:color="auto"/>
                    <w:left w:val="none" w:sz="0" w:space="0" w:color="auto"/>
                    <w:bottom w:val="none" w:sz="0" w:space="0" w:color="auto"/>
                    <w:right w:val="none" w:sz="0" w:space="0" w:color="auto"/>
                  </w:divBdr>
                </w:div>
              </w:divsChild>
            </w:div>
            <w:div w:id="584454966">
              <w:marLeft w:val="0"/>
              <w:marRight w:val="0"/>
              <w:marTop w:val="0"/>
              <w:marBottom w:val="0"/>
              <w:divBdr>
                <w:top w:val="none" w:sz="0" w:space="0" w:color="auto"/>
                <w:left w:val="none" w:sz="0" w:space="0" w:color="auto"/>
                <w:bottom w:val="none" w:sz="0" w:space="0" w:color="auto"/>
                <w:right w:val="none" w:sz="0" w:space="0" w:color="auto"/>
              </w:divBdr>
              <w:divsChild>
                <w:div w:id="166865263">
                  <w:marLeft w:val="0"/>
                  <w:marRight w:val="0"/>
                  <w:marTop w:val="0"/>
                  <w:marBottom w:val="0"/>
                  <w:divBdr>
                    <w:top w:val="none" w:sz="0" w:space="0" w:color="auto"/>
                    <w:left w:val="none" w:sz="0" w:space="0" w:color="auto"/>
                    <w:bottom w:val="none" w:sz="0" w:space="0" w:color="auto"/>
                    <w:right w:val="none" w:sz="0" w:space="0" w:color="auto"/>
                  </w:divBdr>
                </w:div>
              </w:divsChild>
            </w:div>
            <w:div w:id="1497115411">
              <w:marLeft w:val="0"/>
              <w:marRight w:val="0"/>
              <w:marTop w:val="0"/>
              <w:marBottom w:val="0"/>
              <w:divBdr>
                <w:top w:val="none" w:sz="0" w:space="0" w:color="auto"/>
                <w:left w:val="none" w:sz="0" w:space="0" w:color="auto"/>
                <w:bottom w:val="none" w:sz="0" w:space="0" w:color="auto"/>
                <w:right w:val="none" w:sz="0" w:space="0" w:color="auto"/>
              </w:divBdr>
              <w:divsChild>
                <w:div w:id="167065036">
                  <w:marLeft w:val="0"/>
                  <w:marRight w:val="0"/>
                  <w:marTop w:val="0"/>
                  <w:marBottom w:val="0"/>
                  <w:divBdr>
                    <w:top w:val="none" w:sz="0" w:space="0" w:color="auto"/>
                    <w:left w:val="none" w:sz="0" w:space="0" w:color="auto"/>
                    <w:bottom w:val="none" w:sz="0" w:space="0" w:color="auto"/>
                    <w:right w:val="none" w:sz="0" w:space="0" w:color="auto"/>
                  </w:divBdr>
                </w:div>
              </w:divsChild>
            </w:div>
            <w:div w:id="1569457558">
              <w:marLeft w:val="0"/>
              <w:marRight w:val="0"/>
              <w:marTop w:val="0"/>
              <w:marBottom w:val="0"/>
              <w:divBdr>
                <w:top w:val="none" w:sz="0" w:space="0" w:color="auto"/>
                <w:left w:val="none" w:sz="0" w:space="0" w:color="auto"/>
                <w:bottom w:val="none" w:sz="0" w:space="0" w:color="auto"/>
                <w:right w:val="none" w:sz="0" w:space="0" w:color="auto"/>
              </w:divBdr>
              <w:divsChild>
                <w:div w:id="1968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0539">
      <w:bodyDiv w:val="1"/>
      <w:marLeft w:val="0"/>
      <w:marRight w:val="0"/>
      <w:marTop w:val="0"/>
      <w:marBottom w:val="0"/>
      <w:divBdr>
        <w:top w:val="none" w:sz="0" w:space="0" w:color="auto"/>
        <w:left w:val="none" w:sz="0" w:space="0" w:color="auto"/>
        <w:bottom w:val="none" w:sz="0" w:space="0" w:color="auto"/>
        <w:right w:val="none" w:sz="0" w:space="0" w:color="auto"/>
      </w:divBdr>
    </w:div>
    <w:div w:id="1888687234">
      <w:bodyDiv w:val="1"/>
      <w:marLeft w:val="0"/>
      <w:marRight w:val="0"/>
      <w:marTop w:val="0"/>
      <w:marBottom w:val="0"/>
      <w:divBdr>
        <w:top w:val="none" w:sz="0" w:space="0" w:color="auto"/>
        <w:left w:val="none" w:sz="0" w:space="0" w:color="auto"/>
        <w:bottom w:val="none" w:sz="0" w:space="0" w:color="auto"/>
        <w:right w:val="none" w:sz="0" w:space="0" w:color="auto"/>
      </w:divBdr>
      <w:divsChild>
        <w:div w:id="215164019">
          <w:marLeft w:val="0"/>
          <w:marRight w:val="0"/>
          <w:marTop w:val="0"/>
          <w:marBottom w:val="0"/>
          <w:divBdr>
            <w:top w:val="none" w:sz="0" w:space="0" w:color="auto"/>
            <w:left w:val="single" w:sz="6" w:space="0" w:color="auto"/>
            <w:bottom w:val="none" w:sz="0" w:space="0" w:color="auto"/>
            <w:right w:val="single" w:sz="6" w:space="0" w:color="auto"/>
          </w:divBdr>
          <w:divsChild>
            <w:div w:id="174465420">
              <w:marLeft w:val="0"/>
              <w:marRight w:val="0"/>
              <w:marTop w:val="0"/>
              <w:marBottom w:val="0"/>
              <w:divBdr>
                <w:top w:val="none" w:sz="0" w:space="0" w:color="auto"/>
                <w:left w:val="none" w:sz="0" w:space="0" w:color="auto"/>
                <w:bottom w:val="none" w:sz="0" w:space="0" w:color="auto"/>
                <w:right w:val="none" w:sz="0" w:space="0" w:color="auto"/>
              </w:divBdr>
              <w:divsChild>
                <w:div w:id="1671788462">
                  <w:marLeft w:val="0"/>
                  <w:marRight w:val="0"/>
                  <w:marTop w:val="0"/>
                  <w:marBottom w:val="0"/>
                  <w:divBdr>
                    <w:top w:val="none" w:sz="0" w:space="0" w:color="auto"/>
                    <w:left w:val="none" w:sz="0" w:space="0" w:color="auto"/>
                    <w:bottom w:val="none" w:sz="0" w:space="0" w:color="auto"/>
                    <w:right w:val="none" w:sz="0" w:space="0" w:color="auto"/>
                  </w:divBdr>
                </w:div>
              </w:divsChild>
            </w:div>
            <w:div w:id="325717596">
              <w:marLeft w:val="0"/>
              <w:marRight w:val="0"/>
              <w:marTop w:val="0"/>
              <w:marBottom w:val="0"/>
              <w:divBdr>
                <w:top w:val="none" w:sz="0" w:space="0" w:color="auto"/>
                <w:left w:val="none" w:sz="0" w:space="0" w:color="auto"/>
                <w:bottom w:val="none" w:sz="0" w:space="0" w:color="auto"/>
                <w:right w:val="none" w:sz="0" w:space="0" w:color="auto"/>
              </w:divBdr>
              <w:divsChild>
                <w:div w:id="1024551126">
                  <w:marLeft w:val="0"/>
                  <w:marRight w:val="0"/>
                  <w:marTop w:val="0"/>
                  <w:marBottom w:val="0"/>
                  <w:divBdr>
                    <w:top w:val="none" w:sz="0" w:space="0" w:color="auto"/>
                    <w:left w:val="none" w:sz="0" w:space="0" w:color="auto"/>
                    <w:bottom w:val="none" w:sz="0" w:space="0" w:color="auto"/>
                    <w:right w:val="none" w:sz="0" w:space="0" w:color="auto"/>
                  </w:divBdr>
                </w:div>
              </w:divsChild>
            </w:div>
            <w:div w:id="750127388">
              <w:marLeft w:val="0"/>
              <w:marRight w:val="0"/>
              <w:marTop w:val="0"/>
              <w:marBottom w:val="0"/>
              <w:divBdr>
                <w:top w:val="none" w:sz="0" w:space="0" w:color="auto"/>
                <w:left w:val="none" w:sz="0" w:space="0" w:color="auto"/>
                <w:bottom w:val="none" w:sz="0" w:space="0" w:color="auto"/>
                <w:right w:val="none" w:sz="0" w:space="0" w:color="auto"/>
              </w:divBdr>
              <w:divsChild>
                <w:div w:id="3238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2404">
          <w:marLeft w:val="0"/>
          <w:marRight w:val="0"/>
          <w:marTop w:val="0"/>
          <w:marBottom w:val="0"/>
          <w:divBdr>
            <w:top w:val="none" w:sz="0" w:space="0" w:color="auto"/>
            <w:left w:val="single" w:sz="6" w:space="0" w:color="auto"/>
            <w:bottom w:val="none" w:sz="0" w:space="0" w:color="auto"/>
            <w:right w:val="single" w:sz="6" w:space="0" w:color="auto"/>
          </w:divBdr>
          <w:divsChild>
            <w:div w:id="294339342">
              <w:marLeft w:val="0"/>
              <w:marRight w:val="0"/>
              <w:marTop w:val="0"/>
              <w:marBottom w:val="0"/>
              <w:divBdr>
                <w:top w:val="none" w:sz="0" w:space="0" w:color="auto"/>
                <w:left w:val="none" w:sz="0" w:space="0" w:color="auto"/>
                <w:bottom w:val="none" w:sz="0" w:space="0" w:color="auto"/>
                <w:right w:val="none" w:sz="0" w:space="0" w:color="auto"/>
              </w:divBdr>
              <w:divsChild>
                <w:div w:id="447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81585">
          <w:marLeft w:val="0"/>
          <w:marRight w:val="0"/>
          <w:marTop w:val="0"/>
          <w:marBottom w:val="0"/>
          <w:divBdr>
            <w:top w:val="none" w:sz="0" w:space="0" w:color="auto"/>
            <w:left w:val="single" w:sz="6" w:space="0" w:color="auto"/>
            <w:bottom w:val="none" w:sz="0" w:space="0" w:color="auto"/>
            <w:right w:val="single" w:sz="6" w:space="0" w:color="auto"/>
          </w:divBdr>
          <w:divsChild>
            <w:div w:id="506754167">
              <w:marLeft w:val="0"/>
              <w:marRight w:val="0"/>
              <w:marTop w:val="0"/>
              <w:marBottom w:val="0"/>
              <w:divBdr>
                <w:top w:val="none" w:sz="0" w:space="0" w:color="auto"/>
                <w:left w:val="none" w:sz="0" w:space="0" w:color="auto"/>
                <w:bottom w:val="none" w:sz="0" w:space="0" w:color="auto"/>
                <w:right w:val="none" w:sz="0" w:space="0" w:color="auto"/>
              </w:divBdr>
              <w:divsChild>
                <w:div w:id="1772316987">
                  <w:marLeft w:val="0"/>
                  <w:marRight w:val="0"/>
                  <w:marTop w:val="0"/>
                  <w:marBottom w:val="0"/>
                  <w:divBdr>
                    <w:top w:val="none" w:sz="0" w:space="0" w:color="auto"/>
                    <w:left w:val="none" w:sz="0" w:space="0" w:color="auto"/>
                    <w:bottom w:val="none" w:sz="0" w:space="0" w:color="auto"/>
                    <w:right w:val="none" w:sz="0" w:space="0" w:color="auto"/>
                  </w:divBdr>
                </w:div>
              </w:divsChild>
            </w:div>
            <w:div w:id="839738998">
              <w:marLeft w:val="0"/>
              <w:marRight w:val="0"/>
              <w:marTop w:val="0"/>
              <w:marBottom w:val="0"/>
              <w:divBdr>
                <w:top w:val="none" w:sz="0" w:space="0" w:color="auto"/>
                <w:left w:val="none" w:sz="0" w:space="0" w:color="auto"/>
                <w:bottom w:val="none" w:sz="0" w:space="0" w:color="auto"/>
                <w:right w:val="none" w:sz="0" w:space="0" w:color="auto"/>
              </w:divBdr>
              <w:divsChild>
                <w:div w:id="593799">
                  <w:marLeft w:val="0"/>
                  <w:marRight w:val="0"/>
                  <w:marTop w:val="0"/>
                  <w:marBottom w:val="0"/>
                  <w:divBdr>
                    <w:top w:val="none" w:sz="0" w:space="0" w:color="auto"/>
                    <w:left w:val="none" w:sz="0" w:space="0" w:color="auto"/>
                    <w:bottom w:val="none" w:sz="0" w:space="0" w:color="auto"/>
                    <w:right w:val="none" w:sz="0" w:space="0" w:color="auto"/>
                  </w:divBdr>
                </w:div>
              </w:divsChild>
            </w:div>
            <w:div w:id="2044673765">
              <w:marLeft w:val="0"/>
              <w:marRight w:val="0"/>
              <w:marTop w:val="0"/>
              <w:marBottom w:val="0"/>
              <w:divBdr>
                <w:top w:val="none" w:sz="0" w:space="0" w:color="auto"/>
                <w:left w:val="none" w:sz="0" w:space="0" w:color="auto"/>
                <w:bottom w:val="none" w:sz="0" w:space="0" w:color="auto"/>
                <w:right w:val="none" w:sz="0" w:space="0" w:color="auto"/>
              </w:divBdr>
              <w:divsChild>
                <w:div w:id="17457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9739">
          <w:marLeft w:val="0"/>
          <w:marRight w:val="0"/>
          <w:marTop w:val="0"/>
          <w:marBottom w:val="0"/>
          <w:divBdr>
            <w:top w:val="none" w:sz="0" w:space="0" w:color="auto"/>
            <w:left w:val="single" w:sz="6" w:space="0" w:color="auto"/>
            <w:bottom w:val="none" w:sz="0" w:space="0" w:color="auto"/>
            <w:right w:val="single" w:sz="6" w:space="0" w:color="auto"/>
          </w:divBdr>
          <w:divsChild>
            <w:div w:id="206721416">
              <w:marLeft w:val="0"/>
              <w:marRight w:val="0"/>
              <w:marTop w:val="0"/>
              <w:marBottom w:val="0"/>
              <w:divBdr>
                <w:top w:val="none" w:sz="0" w:space="0" w:color="auto"/>
                <w:left w:val="none" w:sz="0" w:space="0" w:color="auto"/>
                <w:bottom w:val="none" w:sz="0" w:space="0" w:color="auto"/>
                <w:right w:val="none" w:sz="0" w:space="0" w:color="auto"/>
              </w:divBdr>
              <w:divsChild>
                <w:div w:id="1993867728">
                  <w:marLeft w:val="0"/>
                  <w:marRight w:val="0"/>
                  <w:marTop w:val="0"/>
                  <w:marBottom w:val="0"/>
                  <w:divBdr>
                    <w:top w:val="none" w:sz="0" w:space="0" w:color="auto"/>
                    <w:left w:val="none" w:sz="0" w:space="0" w:color="auto"/>
                    <w:bottom w:val="none" w:sz="0" w:space="0" w:color="auto"/>
                    <w:right w:val="none" w:sz="0" w:space="0" w:color="auto"/>
                  </w:divBdr>
                </w:div>
              </w:divsChild>
            </w:div>
            <w:div w:id="377245193">
              <w:marLeft w:val="0"/>
              <w:marRight w:val="0"/>
              <w:marTop w:val="0"/>
              <w:marBottom w:val="0"/>
              <w:divBdr>
                <w:top w:val="none" w:sz="0" w:space="0" w:color="auto"/>
                <w:left w:val="none" w:sz="0" w:space="0" w:color="auto"/>
                <w:bottom w:val="none" w:sz="0" w:space="0" w:color="auto"/>
                <w:right w:val="none" w:sz="0" w:space="0" w:color="auto"/>
              </w:divBdr>
              <w:divsChild>
                <w:div w:id="1104232106">
                  <w:marLeft w:val="0"/>
                  <w:marRight w:val="0"/>
                  <w:marTop w:val="0"/>
                  <w:marBottom w:val="0"/>
                  <w:divBdr>
                    <w:top w:val="none" w:sz="0" w:space="0" w:color="auto"/>
                    <w:left w:val="none" w:sz="0" w:space="0" w:color="auto"/>
                    <w:bottom w:val="none" w:sz="0" w:space="0" w:color="auto"/>
                    <w:right w:val="none" w:sz="0" w:space="0" w:color="auto"/>
                  </w:divBdr>
                </w:div>
              </w:divsChild>
            </w:div>
            <w:div w:id="567346032">
              <w:marLeft w:val="0"/>
              <w:marRight w:val="0"/>
              <w:marTop w:val="0"/>
              <w:marBottom w:val="0"/>
              <w:divBdr>
                <w:top w:val="none" w:sz="0" w:space="0" w:color="auto"/>
                <w:left w:val="none" w:sz="0" w:space="0" w:color="auto"/>
                <w:bottom w:val="none" w:sz="0" w:space="0" w:color="auto"/>
                <w:right w:val="none" w:sz="0" w:space="0" w:color="auto"/>
              </w:divBdr>
              <w:divsChild>
                <w:div w:id="1751194176">
                  <w:marLeft w:val="0"/>
                  <w:marRight w:val="0"/>
                  <w:marTop w:val="0"/>
                  <w:marBottom w:val="0"/>
                  <w:divBdr>
                    <w:top w:val="none" w:sz="0" w:space="0" w:color="auto"/>
                    <w:left w:val="none" w:sz="0" w:space="0" w:color="auto"/>
                    <w:bottom w:val="none" w:sz="0" w:space="0" w:color="auto"/>
                    <w:right w:val="none" w:sz="0" w:space="0" w:color="auto"/>
                  </w:divBdr>
                </w:div>
              </w:divsChild>
            </w:div>
            <w:div w:id="791019976">
              <w:marLeft w:val="0"/>
              <w:marRight w:val="0"/>
              <w:marTop w:val="0"/>
              <w:marBottom w:val="0"/>
              <w:divBdr>
                <w:top w:val="none" w:sz="0" w:space="0" w:color="auto"/>
                <w:left w:val="none" w:sz="0" w:space="0" w:color="auto"/>
                <w:bottom w:val="none" w:sz="0" w:space="0" w:color="auto"/>
                <w:right w:val="none" w:sz="0" w:space="0" w:color="auto"/>
              </w:divBdr>
              <w:divsChild>
                <w:div w:id="1272323325">
                  <w:marLeft w:val="0"/>
                  <w:marRight w:val="0"/>
                  <w:marTop w:val="0"/>
                  <w:marBottom w:val="0"/>
                  <w:divBdr>
                    <w:top w:val="none" w:sz="0" w:space="0" w:color="auto"/>
                    <w:left w:val="none" w:sz="0" w:space="0" w:color="auto"/>
                    <w:bottom w:val="none" w:sz="0" w:space="0" w:color="auto"/>
                    <w:right w:val="none" w:sz="0" w:space="0" w:color="auto"/>
                  </w:divBdr>
                </w:div>
              </w:divsChild>
            </w:div>
            <w:div w:id="942298770">
              <w:marLeft w:val="0"/>
              <w:marRight w:val="0"/>
              <w:marTop w:val="0"/>
              <w:marBottom w:val="0"/>
              <w:divBdr>
                <w:top w:val="none" w:sz="0" w:space="0" w:color="auto"/>
                <w:left w:val="none" w:sz="0" w:space="0" w:color="auto"/>
                <w:bottom w:val="none" w:sz="0" w:space="0" w:color="auto"/>
                <w:right w:val="none" w:sz="0" w:space="0" w:color="auto"/>
              </w:divBdr>
              <w:divsChild>
                <w:div w:id="1946769082">
                  <w:marLeft w:val="0"/>
                  <w:marRight w:val="0"/>
                  <w:marTop w:val="0"/>
                  <w:marBottom w:val="0"/>
                  <w:divBdr>
                    <w:top w:val="none" w:sz="0" w:space="0" w:color="auto"/>
                    <w:left w:val="none" w:sz="0" w:space="0" w:color="auto"/>
                    <w:bottom w:val="none" w:sz="0" w:space="0" w:color="auto"/>
                    <w:right w:val="none" w:sz="0" w:space="0" w:color="auto"/>
                  </w:divBdr>
                </w:div>
              </w:divsChild>
            </w:div>
            <w:div w:id="983391062">
              <w:marLeft w:val="0"/>
              <w:marRight w:val="0"/>
              <w:marTop w:val="0"/>
              <w:marBottom w:val="0"/>
              <w:divBdr>
                <w:top w:val="none" w:sz="0" w:space="0" w:color="auto"/>
                <w:left w:val="none" w:sz="0" w:space="0" w:color="auto"/>
                <w:bottom w:val="none" w:sz="0" w:space="0" w:color="auto"/>
                <w:right w:val="none" w:sz="0" w:space="0" w:color="auto"/>
              </w:divBdr>
              <w:divsChild>
                <w:div w:id="1071661829">
                  <w:marLeft w:val="0"/>
                  <w:marRight w:val="0"/>
                  <w:marTop w:val="0"/>
                  <w:marBottom w:val="0"/>
                  <w:divBdr>
                    <w:top w:val="none" w:sz="0" w:space="0" w:color="auto"/>
                    <w:left w:val="none" w:sz="0" w:space="0" w:color="auto"/>
                    <w:bottom w:val="none" w:sz="0" w:space="0" w:color="auto"/>
                    <w:right w:val="none" w:sz="0" w:space="0" w:color="auto"/>
                  </w:divBdr>
                </w:div>
              </w:divsChild>
            </w:div>
            <w:div w:id="1844778716">
              <w:marLeft w:val="0"/>
              <w:marRight w:val="0"/>
              <w:marTop w:val="0"/>
              <w:marBottom w:val="0"/>
              <w:divBdr>
                <w:top w:val="none" w:sz="0" w:space="0" w:color="auto"/>
                <w:left w:val="none" w:sz="0" w:space="0" w:color="auto"/>
                <w:bottom w:val="none" w:sz="0" w:space="0" w:color="auto"/>
                <w:right w:val="none" w:sz="0" w:space="0" w:color="auto"/>
              </w:divBdr>
              <w:divsChild>
                <w:div w:id="418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921">
      <w:bodyDiv w:val="1"/>
      <w:marLeft w:val="0"/>
      <w:marRight w:val="0"/>
      <w:marTop w:val="0"/>
      <w:marBottom w:val="0"/>
      <w:divBdr>
        <w:top w:val="none" w:sz="0" w:space="0" w:color="auto"/>
        <w:left w:val="none" w:sz="0" w:space="0" w:color="auto"/>
        <w:bottom w:val="none" w:sz="0" w:space="0" w:color="auto"/>
        <w:right w:val="none" w:sz="0" w:space="0" w:color="auto"/>
      </w:divBdr>
    </w:div>
    <w:div w:id="1968847915">
      <w:bodyDiv w:val="1"/>
      <w:marLeft w:val="0"/>
      <w:marRight w:val="0"/>
      <w:marTop w:val="0"/>
      <w:marBottom w:val="0"/>
      <w:divBdr>
        <w:top w:val="none" w:sz="0" w:space="0" w:color="auto"/>
        <w:left w:val="none" w:sz="0" w:space="0" w:color="auto"/>
        <w:bottom w:val="none" w:sz="0" w:space="0" w:color="auto"/>
        <w:right w:val="none" w:sz="0" w:space="0" w:color="auto"/>
      </w:divBdr>
      <w:divsChild>
        <w:div w:id="1144658322">
          <w:marLeft w:val="0"/>
          <w:marRight w:val="0"/>
          <w:marTop w:val="0"/>
          <w:marBottom w:val="0"/>
          <w:divBdr>
            <w:top w:val="none" w:sz="0" w:space="0" w:color="auto"/>
            <w:left w:val="single" w:sz="6" w:space="0" w:color="auto"/>
            <w:bottom w:val="none" w:sz="0" w:space="0" w:color="auto"/>
            <w:right w:val="single" w:sz="6" w:space="0" w:color="auto"/>
          </w:divBdr>
          <w:divsChild>
            <w:div w:id="92018728">
              <w:marLeft w:val="0"/>
              <w:marRight w:val="0"/>
              <w:marTop w:val="0"/>
              <w:marBottom w:val="0"/>
              <w:divBdr>
                <w:top w:val="none" w:sz="0" w:space="0" w:color="auto"/>
                <w:left w:val="none" w:sz="0" w:space="0" w:color="auto"/>
                <w:bottom w:val="none" w:sz="0" w:space="0" w:color="auto"/>
                <w:right w:val="none" w:sz="0" w:space="0" w:color="auto"/>
              </w:divBdr>
              <w:divsChild>
                <w:div w:id="1214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4663">
          <w:marLeft w:val="0"/>
          <w:marRight w:val="0"/>
          <w:marTop w:val="0"/>
          <w:marBottom w:val="0"/>
          <w:divBdr>
            <w:top w:val="none" w:sz="0" w:space="0" w:color="auto"/>
            <w:left w:val="single" w:sz="6" w:space="0" w:color="auto"/>
            <w:bottom w:val="none" w:sz="0" w:space="0" w:color="auto"/>
            <w:right w:val="single" w:sz="6" w:space="0" w:color="auto"/>
          </w:divBdr>
          <w:divsChild>
            <w:div w:id="865366071">
              <w:marLeft w:val="0"/>
              <w:marRight w:val="0"/>
              <w:marTop w:val="0"/>
              <w:marBottom w:val="0"/>
              <w:divBdr>
                <w:top w:val="none" w:sz="0" w:space="0" w:color="auto"/>
                <w:left w:val="none" w:sz="0" w:space="0" w:color="auto"/>
                <w:bottom w:val="none" w:sz="0" w:space="0" w:color="auto"/>
                <w:right w:val="none" w:sz="0" w:space="0" w:color="auto"/>
              </w:divBdr>
              <w:divsChild>
                <w:div w:id="85077567">
                  <w:marLeft w:val="0"/>
                  <w:marRight w:val="0"/>
                  <w:marTop w:val="0"/>
                  <w:marBottom w:val="0"/>
                  <w:divBdr>
                    <w:top w:val="none" w:sz="0" w:space="0" w:color="auto"/>
                    <w:left w:val="none" w:sz="0" w:space="0" w:color="auto"/>
                    <w:bottom w:val="none" w:sz="0" w:space="0" w:color="auto"/>
                    <w:right w:val="none" w:sz="0" w:space="0" w:color="auto"/>
                  </w:divBdr>
                </w:div>
              </w:divsChild>
            </w:div>
            <w:div w:id="1345128140">
              <w:marLeft w:val="0"/>
              <w:marRight w:val="0"/>
              <w:marTop w:val="0"/>
              <w:marBottom w:val="0"/>
              <w:divBdr>
                <w:top w:val="none" w:sz="0" w:space="0" w:color="auto"/>
                <w:left w:val="none" w:sz="0" w:space="0" w:color="auto"/>
                <w:bottom w:val="none" w:sz="0" w:space="0" w:color="auto"/>
                <w:right w:val="none" w:sz="0" w:space="0" w:color="auto"/>
              </w:divBdr>
              <w:divsChild>
                <w:div w:id="4179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80180">
      <w:bodyDiv w:val="1"/>
      <w:marLeft w:val="0"/>
      <w:marRight w:val="0"/>
      <w:marTop w:val="0"/>
      <w:marBottom w:val="0"/>
      <w:divBdr>
        <w:top w:val="none" w:sz="0" w:space="0" w:color="auto"/>
        <w:left w:val="none" w:sz="0" w:space="0" w:color="auto"/>
        <w:bottom w:val="none" w:sz="0" w:space="0" w:color="auto"/>
        <w:right w:val="none" w:sz="0" w:space="0" w:color="auto"/>
      </w:divBdr>
      <w:divsChild>
        <w:div w:id="492375721">
          <w:marLeft w:val="0"/>
          <w:marRight w:val="0"/>
          <w:marTop w:val="0"/>
          <w:marBottom w:val="0"/>
          <w:divBdr>
            <w:top w:val="none" w:sz="0" w:space="0" w:color="auto"/>
            <w:left w:val="single" w:sz="6" w:space="0" w:color="auto"/>
            <w:bottom w:val="none" w:sz="0" w:space="0" w:color="auto"/>
            <w:right w:val="single" w:sz="6" w:space="0" w:color="auto"/>
          </w:divBdr>
          <w:divsChild>
            <w:div w:id="1677614037">
              <w:marLeft w:val="0"/>
              <w:marRight w:val="0"/>
              <w:marTop w:val="0"/>
              <w:marBottom w:val="0"/>
              <w:divBdr>
                <w:top w:val="none" w:sz="0" w:space="0" w:color="auto"/>
                <w:left w:val="none" w:sz="0" w:space="0" w:color="auto"/>
                <w:bottom w:val="none" w:sz="0" w:space="0" w:color="auto"/>
                <w:right w:val="none" w:sz="0" w:space="0" w:color="auto"/>
              </w:divBdr>
            </w:div>
            <w:div w:id="1786801680">
              <w:marLeft w:val="0"/>
              <w:marRight w:val="0"/>
              <w:marTop w:val="0"/>
              <w:marBottom w:val="0"/>
              <w:divBdr>
                <w:top w:val="none" w:sz="0" w:space="0" w:color="auto"/>
                <w:left w:val="none" w:sz="0" w:space="0" w:color="auto"/>
                <w:bottom w:val="none" w:sz="0" w:space="0" w:color="auto"/>
                <w:right w:val="none" w:sz="0" w:space="0" w:color="auto"/>
              </w:divBdr>
            </w:div>
            <w:div w:id="1830635443">
              <w:marLeft w:val="0"/>
              <w:marRight w:val="0"/>
              <w:marTop w:val="0"/>
              <w:marBottom w:val="0"/>
              <w:divBdr>
                <w:top w:val="none" w:sz="0" w:space="0" w:color="auto"/>
                <w:left w:val="none" w:sz="0" w:space="0" w:color="auto"/>
                <w:bottom w:val="none" w:sz="0" w:space="0" w:color="auto"/>
                <w:right w:val="none" w:sz="0" w:space="0" w:color="auto"/>
              </w:divBdr>
            </w:div>
            <w:div w:id="2132285424">
              <w:marLeft w:val="0"/>
              <w:marRight w:val="0"/>
              <w:marTop w:val="0"/>
              <w:marBottom w:val="0"/>
              <w:divBdr>
                <w:top w:val="none" w:sz="0" w:space="0" w:color="auto"/>
                <w:left w:val="none" w:sz="0" w:space="0" w:color="auto"/>
                <w:bottom w:val="none" w:sz="0" w:space="0" w:color="auto"/>
                <w:right w:val="none" w:sz="0" w:space="0" w:color="auto"/>
              </w:divBdr>
            </w:div>
          </w:divsChild>
        </w:div>
        <w:div w:id="893926920">
          <w:marLeft w:val="0"/>
          <w:marRight w:val="0"/>
          <w:marTop w:val="0"/>
          <w:marBottom w:val="0"/>
          <w:divBdr>
            <w:top w:val="none" w:sz="0" w:space="0" w:color="auto"/>
            <w:left w:val="single" w:sz="6" w:space="0" w:color="auto"/>
            <w:bottom w:val="none" w:sz="0" w:space="0" w:color="auto"/>
            <w:right w:val="single" w:sz="6" w:space="0" w:color="auto"/>
          </w:divBdr>
          <w:divsChild>
            <w:div w:id="605575765">
              <w:marLeft w:val="0"/>
              <w:marRight w:val="0"/>
              <w:marTop w:val="0"/>
              <w:marBottom w:val="0"/>
              <w:divBdr>
                <w:top w:val="none" w:sz="0" w:space="0" w:color="auto"/>
                <w:left w:val="none" w:sz="0" w:space="0" w:color="auto"/>
                <w:bottom w:val="none" w:sz="0" w:space="0" w:color="auto"/>
                <w:right w:val="none" w:sz="0" w:space="0" w:color="auto"/>
              </w:divBdr>
            </w:div>
            <w:div w:id="712458279">
              <w:marLeft w:val="0"/>
              <w:marRight w:val="0"/>
              <w:marTop w:val="0"/>
              <w:marBottom w:val="0"/>
              <w:divBdr>
                <w:top w:val="none" w:sz="0" w:space="0" w:color="auto"/>
                <w:left w:val="none" w:sz="0" w:space="0" w:color="auto"/>
                <w:bottom w:val="none" w:sz="0" w:space="0" w:color="auto"/>
                <w:right w:val="none" w:sz="0" w:space="0" w:color="auto"/>
              </w:divBdr>
            </w:div>
            <w:div w:id="833449653">
              <w:marLeft w:val="0"/>
              <w:marRight w:val="0"/>
              <w:marTop w:val="0"/>
              <w:marBottom w:val="0"/>
              <w:divBdr>
                <w:top w:val="none" w:sz="0" w:space="0" w:color="auto"/>
                <w:left w:val="none" w:sz="0" w:space="0" w:color="auto"/>
                <w:bottom w:val="none" w:sz="0" w:space="0" w:color="auto"/>
                <w:right w:val="none" w:sz="0" w:space="0" w:color="auto"/>
              </w:divBdr>
            </w:div>
            <w:div w:id="1123964701">
              <w:marLeft w:val="0"/>
              <w:marRight w:val="0"/>
              <w:marTop w:val="0"/>
              <w:marBottom w:val="0"/>
              <w:divBdr>
                <w:top w:val="none" w:sz="0" w:space="0" w:color="auto"/>
                <w:left w:val="none" w:sz="0" w:space="0" w:color="auto"/>
                <w:bottom w:val="none" w:sz="0" w:space="0" w:color="auto"/>
                <w:right w:val="none" w:sz="0" w:space="0" w:color="auto"/>
              </w:divBdr>
            </w:div>
            <w:div w:id="1249922974">
              <w:marLeft w:val="0"/>
              <w:marRight w:val="0"/>
              <w:marTop w:val="0"/>
              <w:marBottom w:val="0"/>
              <w:divBdr>
                <w:top w:val="none" w:sz="0" w:space="0" w:color="auto"/>
                <w:left w:val="none" w:sz="0" w:space="0" w:color="auto"/>
                <w:bottom w:val="none" w:sz="0" w:space="0" w:color="auto"/>
                <w:right w:val="none" w:sz="0" w:space="0" w:color="auto"/>
              </w:divBdr>
            </w:div>
            <w:div w:id="1290673469">
              <w:marLeft w:val="0"/>
              <w:marRight w:val="0"/>
              <w:marTop w:val="0"/>
              <w:marBottom w:val="0"/>
              <w:divBdr>
                <w:top w:val="none" w:sz="0" w:space="0" w:color="auto"/>
                <w:left w:val="none" w:sz="0" w:space="0" w:color="auto"/>
                <w:bottom w:val="none" w:sz="0" w:space="0" w:color="auto"/>
                <w:right w:val="none" w:sz="0" w:space="0" w:color="auto"/>
              </w:divBdr>
            </w:div>
            <w:div w:id="1362438504">
              <w:marLeft w:val="0"/>
              <w:marRight w:val="0"/>
              <w:marTop w:val="0"/>
              <w:marBottom w:val="0"/>
              <w:divBdr>
                <w:top w:val="none" w:sz="0" w:space="0" w:color="auto"/>
                <w:left w:val="none" w:sz="0" w:space="0" w:color="auto"/>
                <w:bottom w:val="none" w:sz="0" w:space="0" w:color="auto"/>
                <w:right w:val="none" w:sz="0" w:space="0" w:color="auto"/>
              </w:divBdr>
            </w:div>
            <w:div w:id="19002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3956">
      <w:bodyDiv w:val="1"/>
      <w:marLeft w:val="0"/>
      <w:marRight w:val="0"/>
      <w:marTop w:val="0"/>
      <w:marBottom w:val="0"/>
      <w:divBdr>
        <w:top w:val="none" w:sz="0" w:space="0" w:color="auto"/>
        <w:left w:val="none" w:sz="0" w:space="0" w:color="auto"/>
        <w:bottom w:val="none" w:sz="0" w:space="0" w:color="auto"/>
        <w:right w:val="none" w:sz="0" w:space="0" w:color="auto"/>
      </w:divBdr>
    </w:div>
    <w:div w:id="2087650008">
      <w:bodyDiv w:val="1"/>
      <w:marLeft w:val="0"/>
      <w:marRight w:val="0"/>
      <w:marTop w:val="0"/>
      <w:marBottom w:val="0"/>
      <w:divBdr>
        <w:top w:val="none" w:sz="0" w:space="0" w:color="auto"/>
        <w:left w:val="none" w:sz="0" w:space="0" w:color="auto"/>
        <w:bottom w:val="none" w:sz="0" w:space="0" w:color="auto"/>
        <w:right w:val="none" w:sz="0" w:space="0" w:color="auto"/>
      </w:divBdr>
      <w:divsChild>
        <w:div w:id="88308074">
          <w:marLeft w:val="0"/>
          <w:marRight w:val="0"/>
          <w:marTop w:val="0"/>
          <w:marBottom w:val="0"/>
          <w:divBdr>
            <w:top w:val="none" w:sz="0" w:space="0" w:color="auto"/>
            <w:left w:val="none" w:sz="0" w:space="0" w:color="auto"/>
            <w:bottom w:val="none" w:sz="0" w:space="0" w:color="auto"/>
            <w:right w:val="none" w:sz="0" w:space="0" w:color="auto"/>
          </w:divBdr>
          <w:divsChild>
            <w:div w:id="1959099397">
              <w:marLeft w:val="0"/>
              <w:marRight w:val="0"/>
              <w:marTop w:val="0"/>
              <w:marBottom w:val="0"/>
              <w:divBdr>
                <w:top w:val="none" w:sz="0" w:space="0" w:color="auto"/>
                <w:left w:val="none" w:sz="0" w:space="0" w:color="auto"/>
                <w:bottom w:val="none" w:sz="0" w:space="0" w:color="auto"/>
                <w:right w:val="none" w:sz="0" w:space="0" w:color="auto"/>
              </w:divBdr>
              <w:divsChild>
                <w:div w:id="917062086">
                  <w:marLeft w:val="0"/>
                  <w:marRight w:val="0"/>
                  <w:marTop w:val="0"/>
                  <w:marBottom w:val="0"/>
                  <w:divBdr>
                    <w:top w:val="none" w:sz="0" w:space="0" w:color="auto"/>
                    <w:left w:val="none" w:sz="0" w:space="0" w:color="auto"/>
                    <w:bottom w:val="none" w:sz="0" w:space="0" w:color="auto"/>
                    <w:right w:val="none" w:sz="0" w:space="0" w:color="auto"/>
                  </w:divBdr>
                  <w:divsChild>
                    <w:div w:id="2119372035">
                      <w:marLeft w:val="120"/>
                      <w:marRight w:val="120"/>
                      <w:marTop w:val="0"/>
                      <w:marBottom w:val="0"/>
                      <w:divBdr>
                        <w:top w:val="none" w:sz="0" w:space="0" w:color="auto"/>
                        <w:left w:val="none" w:sz="0" w:space="0" w:color="auto"/>
                        <w:bottom w:val="none" w:sz="0" w:space="0" w:color="auto"/>
                        <w:right w:val="none" w:sz="0" w:space="0" w:color="auto"/>
                      </w:divBdr>
                      <w:divsChild>
                        <w:div w:id="1132551271">
                          <w:marLeft w:val="0"/>
                          <w:marRight w:val="0"/>
                          <w:marTop w:val="0"/>
                          <w:marBottom w:val="0"/>
                          <w:divBdr>
                            <w:top w:val="none" w:sz="0" w:space="0" w:color="auto"/>
                            <w:left w:val="none" w:sz="0" w:space="0" w:color="auto"/>
                            <w:bottom w:val="none" w:sz="0" w:space="0" w:color="auto"/>
                            <w:right w:val="none" w:sz="0" w:space="0" w:color="auto"/>
                          </w:divBdr>
                          <w:divsChild>
                            <w:div w:id="1671785424">
                              <w:marLeft w:val="0"/>
                              <w:marRight w:val="0"/>
                              <w:marTop w:val="0"/>
                              <w:marBottom w:val="0"/>
                              <w:divBdr>
                                <w:top w:val="none" w:sz="0" w:space="0" w:color="auto"/>
                                <w:left w:val="none" w:sz="0" w:space="0" w:color="auto"/>
                                <w:bottom w:val="none" w:sz="0" w:space="0" w:color="auto"/>
                                <w:right w:val="none" w:sz="0" w:space="0" w:color="auto"/>
                              </w:divBdr>
                              <w:divsChild>
                                <w:div w:id="1474716128">
                                  <w:marLeft w:val="0"/>
                                  <w:marRight w:val="0"/>
                                  <w:marTop w:val="0"/>
                                  <w:marBottom w:val="0"/>
                                  <w:divBdr>
                                    <w:top w:val="none" w:sz="0" w:space="0" w:color="auto"/>
                                    <w:left w:val="none" w:sz="0" w:space="0" w:color="auto"/>
                                    <w:bottom w:val="none" w:sz="0" w:space="0" w:color="auto"/>
                                    <w:right w:val="none" w:sz="0" w:space="0" w:color="auto"/>
                                  </w:divBdr>
                                  <w:divsChild>
                                    <w:div w:id="278339748">
                                      <w:marLeft w:val="0"/>
                                      <w:marRight w:val="0"/>
                                      <w:marTop w:val="0"/>
                                      <w:marBottom w:val="0"/>
                                      <w:divBdr>
                                        <w:top w:val="none" w:sz="0" w:space="0" w:color="auto"/>
                                        <w:left w:val="none" w:sz="0" w:space="0" w:color="auto"/>
                                        <w:bottom w:val="none" w:sz="0" w:space="0" w:color="auto"/>
                                        <w:right w:val="none" w:sz="0" w:space="0" w:color="auto"/>
                                      </w:divBdr>
                                      <w:divsChild>
                                        <w:div w:id="946501497">
                                          <w:marLeft w:val="0"/>
                                          <w:marRight w:val="0"/>
                                          <w:marTop w:val="0"/>
                                          <w:marBottom w:val="0"/>
                                          <w:divBdr>
                                            <w:top w:val="none" w:sz="0" w:space="0" w:color="auto"/>
                                            <w:left w:val="none" w:sz="0" w:space="0" w:color="auto"/>
                                            <w:bottom w:val="none" w:sz="0" w:space="0" w:color="auto"/>
                                            <w:right w:val="none" w:sz="0" w:space="0" w:color="auto"/>
                                          </w:divBdr>
                                          <w:divsChild>
                                            <w:div w:id="2068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140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victoriancurriculum.vcaa.vic.edu.au/Curriculum/ContentDescription/VCHPEP125" TargetMode="External"/><Relationship Id="rId4" Type="http://schemas.microsoft.com/office/2007/relationships/stylesWithEffects" Target="stylesWithEffects.xml"/><Relationship Id="rId9" Type="http://schemas.openxmlformats.org/officeDocument/2006/relationships/hyperlink" Target="http://victoriancurriculum.vcaa.vic.edu.au/Curriculum/ContentDescription/VCHPEP1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vcaa2015.es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EC5FF9E7-6A7B-4929-8AE0-38AFF748EE7B}"/>
</file>

<file path=customXml/itemProps2.xml><?xml version="1.0" encoding="utf-8"?>
<ds:datastoreItem xmlns:ds="http://schemas.openxmlformats.org/officeDocument/2006/customXml" ds:itemID="{D624AFA4-5977-4DA0-AA3A-3DE4145F8372}"/>
</file>

<file path=customXml/itemProps3.xml><?xml version="1.0" encoding="utf-8"?>
<ds:datastoreItem xmlns:ds="http://schemas.openxmlformats.org/officeDocument/2006/customXml" ds:itemID="{41550FEA-78DD-4E77-8F54-A44DCD346820}"/>
</file>

<file path=customXml/itemProps4.xml><?xml version="1.0" encoding="utf-8"?>
<ds:datastoreItem xmlns:ds="http://schemas.openxmlformats.org/officeDocument/2006/customXml" ds:itemID="{516FF8F0-733D-4A1A-8F0B-AF605C13F49F}"/>
</file>

<file path=docProps/app.xml><?xml version="1.0" encoding="utf-8"?>
<Properties xmlns="http://schemas.openxmlformats.org/officeDocument/2006/extended-properties" xmlns:vt="http://schemas.openxmlformats.org/officeDocument/2006/docPropsVTypes">
  <Template>Normal.dotm</Template>
  <TotalTime>1</TotalTime>
  <Pages>9</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Conroy;P Fisher</dc:creator>
  <cp:lastModifiedBy>Collins, Shenica S</cp:lastModifiedBy>
  <cp:revision>3</cp:revision>
  <cp:lastPrinted>2016-05-18T06:36:00Z</cp:lastPrinted>
  <dcterms:created xsi:type="dcterms:W3CDTF">2017-05-11T04:25:00Z</dcterms:created>
  <dcterms:modified xsi:type="dcterms:W3CDTF">2017-07-20T01:35:00Z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LastSaved">
    <vt:filetime>2016-03-29T00:00:00Z</vt:filetime>
  </property>
  <property fmtid="{D5CDD505-2E9C-101B-9397-08002B2CF9AE}" pid="4" name="ContentTypeId">
    <vt:lpwstr>0x0101007BA2A11A40BE9045AE22BD0150786171</vt:lpwstr>
  </property>
  <property fmtid="{D5CDD505-2E9C-101B-9397-08002B2CF9AE}" pid="5" name="DEECD_Author">
    <vt:lpwstr>25;#VCAA|ae0180aa-7478-4220-a827-32d8158f8b8e</vt:lpwstr>
  </property>
  <property fmtid="{D5CDD505-2E9C-101B-9397-08002B2CF9AE}" pid="6" name="DEECD_ItemType">
    <vt:lpwstr>40;#Page|eb523acf-a821-456c-a76b-7607578309d7</vt:lpwstr>
  </property>
  <property fmtid="{D5CDD505-2E9C-101B-9397-08002B2CF9AE}" pid="7" name="DEECD_SubjectCategory">
    <vt:lpwstr/>
  </property>
  <property fmtid="{D5CDD505-2E9C-101B-9397-08002B2CF9AE}" pid="8" name="DEECD_Audience">
    <vt:lpwstr/>
  </property>
</Properties>
</file>