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3C0ED" w14:textId="77777777" w:rsidR="00F37078" w:rsidRPr="00274D86" w:rsidRDefault="00F37078" w:rsidP="00F37078">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72928" behindDoc="0" locked="0" layoutInCell="1" allowOverlap="1" wp14:anchorId="6099D1FD" wp14:editId="0819C429">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1F17477" w14:textId="77777777" w:rsidR="00F37078" w:rsidRDefault="00F37078" w:rsidP="00F3707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496.2pt;margin-top:449.8pt;width:161.5pt;height:1in;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4djgIAAHM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rjnh2OAgAAcwUAAA4AAAAAAAAAAAAAAAAALgIAAGRycy9lMm9Eb2MueG1s&#10;UEsBAi0AFAAGAAgAAAAhAKsAhqrjAAAADgEAAA8AAAAAAAAAAAAAAAAA6AQAAGRycy9kb3ducmV2&#10;LnhtbFBLBQYAAAAABAAEAPMAAAD4BQAAAAA=&#10;" fillcolor="white [3201]" strokecolor="#00b050" strokeweight="2pt">
                <v:textbox>
                  <w:txbxContent>
                    <w:p w14:paraId="21F17477" w14:textId="77777777" w:rsidR="00F37078" w:rsidRDefault="00F37078" w:rsidP="00F37078">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73952" behindDoc="0" locked="0" layoutInCell="1" allowOverlap="1" wp14:anchorId="5F8705ED" wp14:editId="59FB354E">
                <wp:simplePos x="0" y="0"/>
                <wp:positionH relativeFrom="column">
                  <wp:posOffset>-6301866</wp:posOffset>
                </wp:positionH>
                <wp:positionV relativeFrom="paragraph">
                  <wp:posOffset>5712460</wp:posOffset>
                </wp:positionV>
                <wp:extent cx="2051050" cy="914400"/>
                <wp:effectExtent l="0" t="0" r="25400" b="19050"/>
                <wp:wrapNone/>
                <wp:docPr id="21" name="Rounded Rectangle 2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36949" w14:textId="77777777" w:rsidR="00F37078" w:rsidRDefault="00F37078" w:rsidP="00F3707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27" style="position:absolute;margin-left:-496.2pt;margin-top:449.8pt;width:161.5pt;height:1in;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vddal5ACAAB1BQAADgAAAAAAAAAAAAAAAAAuAgAAZHJzL2Uyb0RvYy54&#10;bWxQSwECLQAUAAYACAAAACEAqwCGquMAAAAOAQAADwAAAAAAAAAAAAAAAADqBAAAZHJzL2Rvd25y&#10;ZXYueG1sUEsFBgAAAAAEAAQA8wAAAPoFAAAAAA==&#10;" fillcolor="white [3201]" strokecolor="#00b050" strokeweight="2pt">
                <v:textbox>
                  <w:txbxContent>
                    <w:p w14:paraId="73036949" w14:textId="77777777" w:rsidR="00F37078" w:rsidRDefault="00F37078" w:rsidP="00F37078">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5C2CFED7" w14:textId="77777777" w:rsidR="00F37078" w:rsidRPr="00274D86" w:rsidRDefault="00F37078" w:rsidP="00F37078">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74976" behindDoc="0" locked="0" layoutInCell="1" allowOverlap="1" wp14:anchorId="1538D3DF" wp14:editId="4024C005">
                <wp:simplePos x="0" y="0"/>
                <wp:positionH relativeFrom="column">
                  <wp:posOffset>7962237</wp:posOffset>
                </wp:positionH>
                <wp:positionV relativeFrom="paragraph">
                  <wp:posOffset>772144</wp:posOffset>
                </wp:positionV>
                <wp:extent cx="2094819" cy="1068700"/>
                <wp:effectExtent l="0" t="0" r="20320" b="17780"/>
                <wp:wrapNone/>
                <wp:docPr id="22" name="Text Box 22"/>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71809B3" w14:textId="77777777" w:rsidR="00F37078" w:rsidRPr="00274D86" w:rsidRDefault="00F37078" w:rsidP="00F37078">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626.95pt;margin-top:60.8pt;width:164.95pt;height:84.1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ip2XlHYCAAA2BQAADgAA&#10;AAAAAAAAAAAAAAAuAgAAZHJzL2Uyb0RvYy54bWxQSwECLQAUAAYACAAAACEApMB3F98AAAANAQAA&#10;DwAAAAAAAAAAAAAAAADQBAAAZHJzL2Rvd25yZXYueG1sUEsFBgAAAAAEAAQA8wAAANwFAAAAAA==&#10;" fillcolor="white [3201]" strokecolor="#9bbb59 [3206]" strokeweight="2pt">
                <v:textbox>
                  <w:txbxContent>
                    <w:p w14:paraId="271809B3" w14:textId="77777777" w:rsidR="00F37078" w:rsidRPr="00274D86" w:rsidRDefault="00F37078" w:rsidP="00F37078">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79072" behindDoc="0" locked="0" layoutInCell="1" allowOverlap="1" wp14:anchorId="5CE74785" wp14:editId="2FAFB300">
                <wp:simplePos x="0" y="0"/>
                <wp:positionH relativeFrom="column">
                  <wp:posOffset>4839095</wp:posOffset>
                </wp:positionH>
                <wp:positionV relativeFrom="paragraph">
                  <wp:posOffset>807770</wp:posOffset>
                </wp:positionV>
                <wp:extent cx="3122861" cy="201294"/>
                <wp:effectExtent l="38100" t="19050" r="1905" b="123190"/>
                <wp:wrapNone/>
                <wp:docPr id="23" name="Straight Arrow Connector 2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381.05pt;margin-top:63.6pt;width:245.9pt;height:15.85pt;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aO5wEAABg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F37078" w14:paraId="464595B0" w14:textId="77777777" w:rsidTr="00F71DF3">
        <w:trPr>
          <w:trHeight w:val="416"/>
        </w:trPr>
        <w:tc>
          <w:tcPr>
            <w:tcW w:w="14709" w:type="dxa"/>
            <w:gridSpan w:val="3"/>
            <w:vAlign w:val="center"/>
          </w:tcPr>
          <w:p w14:paraId="45396788" w14:textId="77777777" w:rsidR="00F37078" w:rsidRPr="00DD28F0" w:rsidRDefault="00F37078"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F37078" w14:paraId="4F72F018" w14:textId="77777777" w:rsidTr="00F71DF3">
        <w:tc>
          <w:tcPr>
            <w:tcW w:w="14709" w:type="dxa"/>
            <w:gridSpan w:val="3"/>
            <w:shd w:val="clear" w:color="auto" w:fill="auto"/>
          </w:tcPr>
          <w:p w14:paraId="768C4D23" w14:textId="77777777" w:rsidR="00F37078" w:rsidRPr="00310D6D" w:rsidRDefault="00F37078"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7F782D80" w14:textId="77777777" w:rsidR="00F37078" w:rsidRPr="001E6348" w:rsidRDefault="00F37078"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80096" behindDoc="0" locked="0" layoutInCell="1" allowOverlap="1" wp14:anchorId="0272E03E" wp14:editId="0C116AD1">
                      <wp:simplePos x="0" y="0"/>
                      <wp:positionH relativeFrom="column">
                        <wp:posOffset>300168</wp:posOffset>
                      </wp:positionH>
                      <wp:positionV relativeFrom="paragraph">
                        <wp:posOffset>282934</wp:posOffset>
                      </wp:positionV>
                      <wp:extent cx="534378" cy="2208801"/>
                      <wp:effectExtent l="19050" t="38100" r="56515" b="20320"/>
                      <wp:wrapNone/>
                      <wp:docPr id="24" name="Straight Arrow Connector 2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24" o:spid="_x0000_s1026" type="#_x0000_t32" style="position:absolute;margin-left:23.65pt;margin-top:22.3pt;width:42.1pt;height:173.9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40767605" w14:textId="77777777" w:rsidR="00F37078" w:rsidRDefault="00F37078" w:rsidP="00F71DF3">
            <w:pPr>
              <w:spacing w:line="203" w:lineRule="exact"/>
              <w:ind w:left="147" w:right="-20"/>
              <w:rPr>
                <w:rFonts w:cstheme="minorHAnsi"/>
                <w:sz w:val="20"/>
                <w:szCs w:val="20"/>
              </w:rPr>
            </w:pPr>
          </w:p>
          <w:p w14:paraId="1B9A74A9" w14:textId="77777777" w:rsidR="00F37078" w:rsidRPr="00411369" w:rsidRDefault="00F37078"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0F7A3EE1" w14:textId="77777777" w:rsidR="00F37078" w:rsidRPr="0048525E" w:rsidRDefault="00F37078"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5FCAFC27" w14:textId="77777777" w:rsidR="00F37078" w:rsidRPr="001E6348" w:rsidRDefault="00F37078"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093849C6" w14:textId="77777777" w:rsidR="00F37078" w:rsidRDefault="00F37078" w:rsidP="00F71DF3">
            <w:pPr>
              <w:spacing w:line="203" w:lineRule="exact"/>
              <w:ind w:right="-20"/>
              <w:rPr>
                <w:rFonts w:ascii="Arial" w:eastAsia="Arial" w:hAnsi="Arial" w:cs="Arial"/>
                <w:b/>
                <w:bCs/>
              </w:rPr>
            </w:pPr>
          </w:p>
        </w:tc>
      </w:tr>
      <w:tr w:rsidR="00F37078" w14:paraId="4209DD2B" w14:textId="77777777" w:rsidTr="00F71DF3">
        <w:tc>
          <w:tcPr>
            <w:tcW w:w="4903" w:type="dxa"/>
            <w:vAlign w:val="center"/>
          </w:tcPr>
          <w:p w14:paraId="0771A748" w14:textId="77777777" w:rsidR="00F37078" w:rsidRPr="003F76BD" w:rsidRDefault="00F37078"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2E2B317A" w14:textId="77777777" w:rsidR="00F37078" w:rsidRPr="00B409D1" w:rsidRDefault="00F37078"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A15D143" w14:textId="77777777" w:rsidR="00F37078" w:rsidRPr="00DD6AE7" w:rsidRDefault="00F37078"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F37078" w14:paraId="73E52BEA" w14:textId="77777777" w:rsidTr="00F71DF3">
        <w:trPr>
          <w:trHeight w:val="4811"/>
        </w:trPr>
        <w:tc>
          <w:tcPr>
            <w:tcW w:w="4903" w:type="dxa"/>
          </w:tcPr>
          <w:p w14:paraId="0F768EB2" w14:textId="77777777" w:rsidR="00F37078" w:rsidRPr="00274D86" w:rsidRDefault="00F37078"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524CEE7F" w14:textId="77777777" w:rsidR="00F37078" w:rsidRPr="00274D86" w:rsidRDefault="00F37078"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76000" behindDoc="0" locked="0" layoutInCell="1" allowOverlap="1" wp14:anchorId="133B8190" wp14:editId="6CE62D2B">
                      <wp:simplePos x="0" y="0"/>
                      <wp:positionH relativeFrom="column">
                        <wp:posOffset>15166</wp:posOffset>
                      </wp:positionH>
                      <wp:positionV relativeFrom="paragraph">
                        <wp:posOffset>1056000</wp:posOffset>
                      </wp:positionV>
                      <wp:extent cx="2243406" cy="2481569"/>
                      <wp:effectExtent l="0" t="0" r="24130" b="14605"/>
                      <wp:wrapNone/>
                      <wp:docPr id="25" name="Text Box 25"/>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2EE8B79" w14:textId="77777777" w:rsidR="00F37078" w:rsidRPr="00274D86" w:rsidRDefault="00F37078" w:rsidP="00F37078">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4694B12" w14:textId="77777777" w:rsidR="00F37078" w:rsidRPr="00274D86" w:rsidRDefault="00F37078" w:rsidP="00F37078">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9" type="#_x0000_t202" style="position:absolute;margin-left:1.2pt;margin-top:83.15pt;width:176.65pt;height:195.4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" fillcolor="white [3201]" strokecolor="#8064a2 [3207]" strokeweight="2pt">
                      <v:textbox>
                        <w:txbxContent>
                          <w:p w14:paraId="02EE8B79" w14:textId="77777777" w:rsidR="00F37078" w:rsidRPr="00274D86" w:rsidRDefault="00F37078" w:rsidP="00F37078">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4694B12" w14:textId="77777777" w:rsidR="00F37078" w:rsidRPr="00274D86" w:rsidRDefault="00F37078" w:rsidP="00F37078">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81120" behindDoc="0" locked="0" layoutInCell="1" allowOverlap="1" wp14:anchorId="555FC098" wp14:editId="556C73F0">
                      <wp:simplePos x="0" y="0"/>
                      <wp:positionH relativeFrom="column">
                        <wp:posOffset>2675180</wp:posOffset>
                      </wp:positionH>
                      <wp:positionV relativeFrom="paragraph">
                        <wp:posOffset>949123</wp:posOffset>
                      </wp:positionV>
                      <wp:extent cx="474970" cy="842641"/>
                      <wp:effectExtent l="38100" t="38100" r="20955" b="15240"/>
                      <wp:wrapNone/>
                      <wp:docPr id="26" name="Straight Arrow Connector 2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26" o:spid="_x0000_s1026" type="#_x0000_t32" style="position:absolute;margin-left:210.65pt;margin-top:74.75pt;width:37.4pt;height:66.35pt;flip:x 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B/yXj36gEAACE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6C6661F0" w14:textId="77777777" w:rsidR="00F37078" w:rsidRPr="00274D86" w:rsidRDefault="00F37078" w:rsidP="00F71DF3">
            <w:pPr>
              <w:spacing w:line="203" w:lineRule="exact"/>
              <w:ind w:right="-20"/>
              <w:rPr>
                <w:rFonts w:ascii="Arial Narrow" w:eastAsia="Times New Roman" w:hAnsi="Arial Narrow" w:cs="Arial"/>
                <w:color w:val="535353"/>
                <w:sz w:val="18"/>
                <w:szCs w:val="18"/>
                <w:lang w:val="en-AU" w:eastAsia="en-AU"/>
              </w:rPr>
            </w:pPr>
          </w:p>
          <w:p w14:paraId="2EC8324B" w14:textId="77777777" w:rsidR="00F37078" w:rsidRPr="00274D86" w:rsidRDefault="00F37078"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77024" behindDoc="0" locked="0" layoutInCell="1" allowOverlap="1" wp14:anchorId="3CA8AD88" wp14:editId="2E16111A">
                      <wp:simplePos x="0" y="0"/>
                      <wp:positionH relativeFrom="column">
                        <wp:posOffset>2675180</wp:posOffset>
                      </wp:positionH>
                      <wp:positionV relativeFrom="paragraph">
                        <wp:posOffset>374312</wp:posOffset>
                      </wp:positionV>
                      <wp:extent cx="2113233" cy="985516"/>
                      <wp:effectExtent l="0" t="0" r="20955" b="24765"/>
                      <wp:wrapNone/>
                      <wp:docPr id="27" name="Text Box 27"/>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14D2DB2" w14:textId="77777777" w:rsidR="00F37078" w:rsidRPr="00274D86" w:rsidRDefault="00F37078" w:rsidP="00F3707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38DEE8B8" w14:textId="77777777" w:rsidR="00F37078" w:rsidRPr="00274D86" w:rsidRDefault="00F37078" w:rsidP="00F37078">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0" type="#_x0000_t202" style="position:absolute;margin-left:210.65pt;margin-top:29.45pt;width:166.4pt;height:77.6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PT94JcwIAADUFAAAOAAAA&#10;AAAAAAAAAAAAAC4CAABkcnMvZTJvRG9jLnhtbFBLAQItABQABgAIAAAAIQBdtIOF4QAAAAoBAAAP&#10;AAAAAAAAAAAAAAAAAM0EAABkcnMvZG93bnJldi54bWxQSwUGAAAAAAQABADzAAAA2wUAAAAA&#10;" fillcolor="white [3201]" strokecolor="#c0504d [3205]" strokeweight="2pt">
                      <v:textbox>
                        <w:txbxContent>
                          <w:p w14:paraId="714D2DB2" w14:textId="77777777" w:rsidR="00F37078" w:rsidRPr="00274D86" w:rsidRDefault="00F37078" w:rsidP="00F3707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38DEE8B8" w14:textId="77777777" w:rsidR="00F37078" w:rsidRPr="00274D86" w:rsidRDefault="00F37078" w:rsidP="00F37078">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513E35B2" w14:textId="77777777" w:rsidR="00F37078" w:rsidRPr="00274D86" w:rsidRDefault="00F37078"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5A9ECE52" w14:textId="77777777" w:rsidR="00F37078" w:rsidRPr="00274D86" w:rsidRDefault="00F37078" w:rsidP="00F37078">
            <w:pPr>
              <w:pStyle w:val="ListParagraph"/>
              <w:numPr>
                <w:ilvl w:val="0"/>
                <w:numId w:val="12"/>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195E05C5" w14:textId="77777777" w:rsidR="00F37078" w:rsidRPr="00274D86" w:rsidRDefault="00F37078" w:rsidP="00F37078">
            <w:pPr>
              <w:pStyle w:val="ListParagraph"/>
              <w:numPr>
                <w:ilvl w:val="0"/>
                <w:numId w:val="12"/>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78048" behindDoc="0" locked="0" layoutInCell="1" allowOverlap="1" wp14:anchorId="1F9ACBFE" wp14:editId="109095EF">
                      <wp:simplePos x="0" y="0"/>
                      <wp:positionH relativeFrom="column">
                        <wp:posOffset>2209914</wp:posOffset>
                      </wp:positionH>
                      <wp:positionV relativeFrom="paragraph">
                        <wp:posOffset>1340723</wp:posOffset>
                      </wp:positionV>
                      <wp:extent cx="2244041" cy="1317619"/>
                      <wp:effectExtent l="38100" t="38100" r="118745" b="111760"/>
                      <wp:wrapNone/>
                      <wp:docPr id="28" name="Text Box 28"/>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9E826B6" w14:textId="77777777" w:rsidR="00F37078" w:rsidRPr="00274D86" w:rsidRDefault="00F37078" w:rsidP="00F3707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A21EA0F" w14:textId="77777777" w:rsidR="00F37078" w:rsidRPr="00274D86" w:rsidRDefault="00F37078" w:rsidP="00F37078">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1" type="#_x0000_t202" style="position:absolute;left:0;text-align:left;margin-left:174pt;margin-top:105.55pt;width:176.7pt;height:103.7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dyygIAAOs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JesZ3LKAgAA6w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49E826B6" w14:textId="77777777" w:rsidR="00F37078" w:rsidRPr="00274D86" w:rsidRDefault="00F37078" w:rsidP="00F37078">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A21EA0F" w14:textId="77777777" w:rsidR="00F37078" w:rsidRPr="00274D86" w:rsidRDefault="00F37078" w:rsidP="00F37078">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82144" behindDoc="0" locked="0" layoutInCell="1" allowOverlap="1" wp14:anchorId="15D4B051" wp14:editId="1B7CD9A3">
                      <wp:simplePos x="0" y="0"/>
                      <wp:positionH relativeFrom="column">
                        <wp:posOffset>974908</wp:posOffset>
                      </wp:positionH>
                      <wp:positionV relativeFrom="paragraph">
                        <wp:posOffset>414453</wp:posOffset>
                      </wp:positionV>
                      <wp:extent cx="3360346" cy="842641"/>
                      <wp:effectExtent l="19050" t="95250" r="0" b="34290"/>
                      <wp:wrapNone/>
                      <wp:docPr id="29" name="Straight Arrow Connector 2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29" o:spid="_x0000_s1026" type="#_x0000_t32" style="position:absolute;margin-left:76.75pt;margin-top:32.65pt;width:264.6pt;height:66.35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83168" behindDoc="0" locked="0" layoutInCell="1" allowOverlap="1" wp14:anchorId="1FB5FD43" wp14:editId="23C1ABEA">
                      <wp:simplePos x="0" y="0"/>
                      <wp:positionH relativeFrom="column">
                        <wp:posOffset>2589917</wp:posOffset>
                      </wp:positionH>
                      <wp:positionV relativeFrom="paragraph">
                        <wp:posOffset>414453</wp:posOffset>
                      </wp:positionV>
                      <wp:extent cx="617206" cy="925826"/>
                      <wp:effectExtent l="38100" t="38100" r="31115" b="27305"/>
                      <wp:wrapNone/>
                      <wp:docPr id="30" name="Straight Arrow Connector 3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203.95pt;margin-top:32.65pt;width:48.6pt;height:72.9pt;flip:x y;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0L6A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BiUa0L6AEAACE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47101236" w14:textId="77777777" w:rsidR="00F37078" w:rsidRPr="00274D86" w:rsidRDefault="00F37078"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4E976B92" w14:textId="77777777" w:rsidR="00F37078" w:rsidRPr="00274D86" w:rsidRDefault="00F37078" w:rsidP="00F71DF3">
            <w:pPr>
              <w:tabs>
                <w:tab w:val="left" w:pos="1937"/>
              </w:tabs>
              <w:rPr>
                <w:rFonts w:ascii="Arial Narrow" w:eastAsia="Arial" w:hAnsi="Arial Narrow" w:cs="Arial"/>
                <w:i/>
                <w:color w:val="000000" w:themeColor="text1"/>
                <w:sz w:val="28"/>
                <w:szCs w:val="28"/>
              </w:rPr>
            </w:pPr>
          </w:p>
          <w:p w14:paraId="2206A498" w14:textId="77777777" w:rsidR="00F37078" w:rsidRPr="00274D86" w:rsidRDefault="00F37078"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39D2A1E6" w14:textId="77777777" w:rsidR="00F37078" w:rsidRDefault="00F37078" w:rsidP="00F37078">
      <w:pPr>
        <w:tabs>
          <w:tab w:val="left" w:pos="1937"/>
        </w:tabs>
        <w:rPr>
          <w:rFonts w:ascii="Arial" w:eastAsia="Arial" w:hAnsi="Arial" w:cs="Arial"/>
        </w:rPr>
      </w:pPr>
    </w:p>
    <w:p w14:paraId="15453D92" w14:textId="77777777" w:rsidR="00F37078" w:rsidRDefault="00F37078" w:rsidP="000836AB">
      <w:pPr>
        <w:spacing w:line="200" w:lineRule="exact"/>
        <w:ind w:left="102" w:right="-20"/>
        <w:rPr>
          <w:rFonts w:ascii="Arial" w:eastAsia="Arial" w:hAnsi="Arial" w:cs="Arial"/>
          <w:b/>
          <w:bCs/>
        </w:rPr>
        <w:sectPr w:rsidR="00F37078"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DD6AE7" w14:paraId="7300D9B2" w14:textId="77777777" w:rsidTr="000836AB">
        <w:tc>
          <w:tcPr>
            <w:tcW w:w="15995" w:type="dxa"/>
            <w:gridSpan w:val="3"/>
            <w:shd w:val="clear" w:color="auto" w:fill="auto"/>
          </w:tcPr>
          <w:p w14:paraId="7300D9AF" w14:textId="66779969" w:rsidR="00265705" w:rsidRDefault="00DA3CDD" w:rsidP="000836AB">
            <w:pPr>
              <w:spacing w:line="200" w:lineRule="exact"/>
              <w:ind w:left="102" w:right="-20"/>
              <w:rPr>
                <w:rFonts w:ascii="Arial" w:eastAsia="Arial" w:hAnsi="Arial" w:cs="Arial"/>
                <w:b/>
                <w:bCs/>
              </w:rPr>
            </w:pPr>
            <w:r>
              <w:rPr>
                <w:rFonts w:ascii="Arial" w:eastAsia="Arial" w:hAnsi="Arial" w:cs="Arial"/>
                <w:b/>
                <w:bCs/>
              </w:rPr>
              <w:lastRenderedPageBreak/>
              <w:br w:type="page"/>
            </w:r>
            <w:r w:rsidR="00265705">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7300DAF2" wp14:editId="7300DAF3">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0DB1B" w14:textId="77777777" w:rsidR="002F5F74" w:rsidRDefault="002F5F74"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14:paraId="7300DB1B" w14:textId="77777777" w:rsidR="002F5F74" w:rsidRDefault="002F5F74"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7300DAF4" wp14:editId="7300DAF5">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0DB1C" w14:textId="77777777" w:rsidR="002F5F74" w:rsidRDefault="002F5F74"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14:paraId="7300DB1C" w14:textId="77777777" w:rsidR="002F5F74" w:rsidRDefault="002F5F74" w:rsidP="00B21769">
                            <w:r>
                              <w:t xml:space="preserve">Previous level’s achievement </w:t>
                            </w:r>
                            <w:r w:rsidRPr="003701EC">
                              <w:t>standard</w:t>
                            </w:r>
                            <w:r>
                              <w:t xml:space="preserve"> as a starting point of comparison   </w:t>
                            </w:r>
                          </w:p>
                        </w:txbxContent>
                      </v:textbox>
                    </v:roundrect>
                  </w:pict>
                </mc:Fallback>
              </mc:AlternateContent>
            </w:r>
          </w:p>
          <w:p w14:paraId="7300D9B0" w14:textId="77777777" w:rsidR="00265705" w:rsidRPr="003E2E7B" w:rsidRDefault="00265705"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D2C41">
              <w:rPr>
                <w:rFonts w:ascii="Arial" w:eastAsia="Arial" w:hAnsi="Arial" w:cs="Arial"/>
                <w:b/>
                <w:bCs/>
                <w:spacing w:val="1"/>
              </w:rPr>
              <w:t>Mathematics</w:t>
            </w:r>
          </w:p>
          <w:p w14:paraId="7300D9B1"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7300D9B8" w14:textId="77777777" w:rsidTr="000836AB">
        <w:tc>
          <w:tcPr>
            <w:tcW w:w="15995" w:type="dxa"/>
            <w:gridSpan w:val="3"/>
            <w:shd w:val="clear" w:color="auto" w:fill="auto"/>
          </w:tcPr>
          <w:p w14:paraId="7300D9B3" w14:textId="77777777" w:rsidR="00265705" w:rsidRDefault="00265705" w:rsidP="000836AB">
            <w:pPr>
              <w:spacing w:line="203" w:lineRule="exact"/>
              <w:ind w:left="147" w:right="-20"/>
              <w:rPr>
                <w:rFonts w:ascii="Arial" w:eastAsia="Arial" w:hAnsi="Arial" w:cs="Arial"/>
                <w:b/>
                <w:bCs/>
                <w:color w:val="000000" w:themeColor="text1"/>
                <w:spacing w:val="1"/>
                <w:sz w:val="20"/>
                <w:szCs w:val="20"/>
              </w:rPr>
            </w:pPr>
          </w:p>
          <w:p w14:paraId="7300D9B4" w14:textId="77777777" w:rsidR="00265705" w:rsidRPr="0048525E" w:rsidRDefault="00265705"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00D9B5" w14:textId="77777777" w:rsidR="00265705" w:rsidRPr="0048525E" w:rsidRDefault="00265705"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00D9B6" w14:textId="77777777" w:rsidR="00265705" w:rsidRDefault="00265705" w:rsidP="000836AB">
            <w:pPr>
              <w:spacing w:line="203" w:lineRule="exact"/>
              <w:ind w:right="-20"/>
              <w:rPr>
                <w:rFonts w:ascii="Arial" w:eastAsia="Arial" w:hAnsi="Arial" w:cs="Arial"/>
                <w:b/>
                <w:bCs/>
                <w:color w:val="FF0000"/>
                <w:spacing w:val="1"/>
              </w:rPr>
            </w:pPr>
          </w:p>
          <w:p w14:paraId="7300D9B7" w14:textId="77777777" w:rsidR="00265705" w:rsidRDefault="00265705" w:rsidP="006003E1">
            <w:pPr>
              <w:spacing w:line="203" w:lineRule="exact"/>
              <w:ind w:right="-20"/>
              <w:rPr>
                <w:rFonts w:ascii="Arial" w:eastAsia="Arial" w:hAnsi="Arial" w:cs="Arial"/>
                <w:b/>
                <w:bCs/>
                <w:sz w:val="18"/>
                <w:szCs w:val="18"/>
              </w:rPr>
            </w:pPr>
          </w:p>
        </w:tc>
      </w:tr>
      <w:tr w:rsidR="007304E2" w:rsidRPr="00DD6AE7" w14:paraId="7300D9BC" w14:textId="77777777" w:rsidTr="00064ABF">
        <w:tc>
          <w:tcPr>
            <w:tcW w:w="4644" w:type="dxa"/>
            <w:vMerge w:val="restart"/>
            <w:shd w:val="clear" w:color="auto" w:fill="D9D9D9" w:themeFill="background1" w:themeFillShade="D9"/>
            <w:vAlign w:val="bottom"/>
          </w:tcPr>
          <w:p w14:paraId="7300D9B9" w14:textId="77777777" w:rsidR="007304E2" w:rsidRPr="003F76BD" w:rsidRDefault="007304E2" w:rsidP="006003E1">
            <w:pPr>
              <w:spacing w:line="203" w:lineRule="exact"/>
              <w:ind w:left="102" w:right="-20"/>
              <w:rPr>
                <w:rFonts w:ascii="Arial" w:eastAsia="Arial" w:hAnsi="Arial" w:cs="Arial"/>
                <w:b/>
                <w:bCs/>
                <w:sz w:val="18"/>
                <w:szCs w:val="18"/>
              </w:rPr>
            </w:pPr>
          </w:p>
        </w:tc>
        <w:tc>
          <w:tcPr>
            <w:tcW w:w="6379" w:type="dxa"/>
            <w:vAlign w:val="center"/>
          </w:tcPr>
          <w:p w14:paraId="7300D9BA" w14:textId="77777777" w:rsidR="007304E2" w:rsidRPr="004D2C41" w:rsidRDefault="007304E2" w:rsidP="00064ABF">
            <w:pPr>
              <w:rPr>
                <w:rFonts w:ascii="Arial" w:hAnsi="Arial" w:cs="Arial"/>
                <w:b/>
                <w:sz w:val="18"/>
                <w:szCs w:val="18"/>
              </w:rPr>
            </w:pPr>
            <w:r w:rsidRPr="004D2C41">
              <w:rPr>
                <w:rFonts w:ascii="Arial" w:eastAsia="Arial" w:hAnsi="Arial" w:cs="Arial"/>
                <w:b/>
                <w:bCs/>
                <w:color w:val="000000" w:themeColor="text1"/>
                <w:sz w:val="18"/>
                <w:szCs w:val="18"/>
              </w:rPr>
              <w:t xml:space="preserve">Example of Indicative Progress toward </w:t>
            </w:r>
            <w:r w:rsidR="004F5EC6" w:rsidRPr="004D2C41">
              <w:rPr>
                <w:rFonts w:ascii="Arial" w:eastAsia="Arial" w:hAnsi="Arial" w:cs="Arial"/>
                <w:b/>
                <w:bCs/>
                <w:color w:val="000000" w:themeColor="text1"/>
                <w:sz w:val="18"/>
                <w:szCs w:val="18"/>
              </w:rPr>
              <w:t xml:space="preserve">Foundation </w:t>
            </w:r>
            <w:r w:rsidR="00444416" w:rsidRPr="004D2C41">
              <w:rPr>
                <w:rFonts w:ascii="Arial" w:eastAsia="Arial" w:hAnsi="Arial" w:cs="Arial"/>
                <w:b/>
                <w:bCs/>
                <w:color w:val="000000" w:themeColor="text1"/>
                <w:sz w:val="18"/>
                <w:szCs w:val="18"/>
              </w:rPr>
              <w:t>Level</w:t>
            </w:r>
            <w:r w:rsidRPr="004D2C41">
              <w:rPr>
                <w:rFonts w:ascii="Arial" w:eastAsia="Arial" w:hAnsi="Arial" w:cs="Arial"/>
                <w:b/>
                <w:bCs/>
                <w:color w:val="000000" w:themeColor="text1"/>
                <w:sz w:val="18"/>
                <w:szCs w:val="18"/>
              </w:rPr>
              <w:t xml:space="preserve"> Achievement Standard</w:t>
            </w:r>
          </w:p>
        </w:tc>
        <w:tc>
          <w:tcPr>
            <w:tcW w:w="4972" w:type="dxa"/>
            <w:vAlign w:val="center"/>
          </w:tcPr>
          <w:p w14:paraId="7300D9BB" w14:textId="77777777" w:rsidR="007304E2" w:rsidRPr="004D2C41" w:rsidRDefault="00444416" w:rsidP="00064ABF">
            <w:pPr>
              <w:spacing w:line="203" w:lineRule="exact"/>
              <w:ind w:right="-20"/>
              <w:rPr>
                <w:rFonts w:ascii="Arial" w:eastAsia="Arial" w:hAnsi="Arial" w:cs="Arial"/>
                <w:b/>
                <w:bCs/>
                <w:color w:val="000000" w:themeColor="text1"/>
                <w:sz w:val="18"/>
                <w:szCs w:val="18"/>
              </w:rPr>
            </w:pPr>
            <w:r w:rsidRPr="004D2C41">
              <w:rPr>
                <w:rFonts w:ascii="Arial" w:eastAsia="Arial" w:hAnsi="Arial" w:cs="Arial"/>
                <w:b/>
                <w:bCs/>
                <w:spacing w:val="1"/>
                <w:sz w:val="18"/>
                <w:szCs w:val="18"/>
              </w:rPr>
              <w:t>Foundation Level</w:t>
            </w:r>
            <w:r w:rsidR="007304E2" w:rsidRPr="004D2C41">
              <w:rPr>
                <w:rFonts w:ascii="Arial" w:eastAsia="Arial" w:hAnsi="Arial" w:cs="Arial"/>
                <w:b/>
                <w:bCs/>
                <w:sz w:val="18"/>
                <w:szCs w:val="18"/>
              </w:rPr>
              <w:t xml:space="preserve"> Achievement Standard</w:t>
            </w:r>
          </w:p>
        </w:tc>
      </w:tr>
      <w:tr w:rsidR="007304E2" w:rsidRPr="003E2E7B" w14:paraId="7300D9C6" w14:textId="77777777" w:rsidTr="007304E2">
        <w:trPr>
          <w:trHeight w:val="2709"/>
        </w:trPr>
        <w:tc>
          <w:tcPr>
            <w:tcW w:w="4644" w:type="dxa"/>
            <w:vMerge/>
            <w:shd w:val="clear" w:color="auto" w:fill="D9D9D9" w:themeFill="background1" w:themeFillShade="D9"/>
          </w:tcPr>
          <w:p w14:paraId="7300D9BD" w14:textId="77777777" w:rsidR="007304E2" w:rsidRDefault="007304E2" w:rsidP="00085A4C">
            <w:pPr>
              <w:spacing w:line="203" w:lineRule="exact"/>
              <w:ind w:left="102" w:right="-20"/>
            </w:pPr>
          </w:p>
        </w:tc>
        <w:tc>
          <w:tcPr>
            <w:tcW w:w="6379" w:type="dxa"/>
          </w:tcPr>
          <w:p w14:paraId="7300D9BE" w14:textId="77777777" w:rsidR="007304E2" w:rsidRPr="004D2C41" w:rsidRDefault="007304E2" w:rsidP="000836AB">
            <w:pPr>
              <w:rPr>
                <w:rFonts w:ascii="Arial" w:hAnsi="Arial" w:cs="Arial"/>
                <w:b/>
                <w:sz w:val="18"/>
                <w:szCs w:val="18"/>
              </w:rPr>
            </w:pPr>
            <w:r w:rsidRPr="004D2C41">
              <w:rPr>
                <w:rFonts w:ascii="Arial" w:hAnsi="Arial" w:cs="Arial"/>
                <w:sz w:val="18"/>
                <w:szCs w:val="18"/>
              </w:rPr>
              <w:t xml:space="preserve">In </w:t>
            </w:r>
            <w:r w:rsidR="004D2C41" w:rsidRPr="004D2C41">
              <w:rPr>
                <w:rFonts w:ascii="Arial" w:hAnsi="Arial" w:cs="Arial"/>
                <w:b/>
                <w:sz w:val="18"/>
                <w:szCs w:val="18"/>
              </w:rPr>
              <w:t>Mathematics</w:t>
            </w:r>
            <w:r w:rsidRPr="004D2C41">
              <w:rPr>
                <w:rFonts w:ascii="Arial" w:hAnsi="Arial" w:cs="Arial"/>
                <w:sz w:val="18"/>
                <w:szCs w:val="18"/>
              </w:rPr>
              <w:t xml:space="preserve">, indicative progression towards the </w:t>
            </w:r>
            <w:r w:rsidR="00444416" w:rsidRPr="004D2C41">
              <w:rPr>
                <w:rFonts w:ascii="Arial" w:hAnsi="Arial" w:cs="Arial"/>
                <w:sz w:val="18"/>
                <w:szCs w:val="18"/>
              </w:rPr>
              <w:t xml:space="preserve">Foundation Level </w:t>
            </w:r>
            <w:r w:rsidRPr="004D2C41">
              <w:rPr>
                <w:rFonts w:ascii="Arial" w:hAnsi="Arial" w:cs="Arial"/>
                <w:sz w:val="18"/>
                <w:szCs w:val="18"/>
              </w:rPr>
              <w:t>achievement standard may be when students:</w:t>
            </w:r>
          </w:p>
          <w:p w14:paraId="7300D9BF" w14:textId="77777777" w:rsidR="007304E2" w:rsidRPr="004D2C41" w:rsidRDefault="007304E2" w:rsidP="000836AB">
            <w:pPr>
              <w:pStyle w:val="ListParagraph"/>
              <w:ind w:left="862"/>
              <w:rPr>
                <w:rFonts w:ascii="Arial" w:hAnsi="Arial" w:cs="Arial"/>
                <w:sz w:val="18"/>
                <w:szCs w:val="18"/>
              </w:rPr>
            </w:pPr>
          </w:p>
        </w:tc>
        <w:tc>
          <w:tcPr>
            <w:tcW w:w="4972" w:type="dxa"/>
          </w:tcPr>
          <w:p w14:paraId="7300D9C0" w14:textId="77777777" w:rsidR="00A240A9" w:rsidRPr="004D2C41" w:rsidRDefault="00A240A9" w:rsidP="00A240A9">
            <w:pPr>
              <w:rPr>
                <w:rFonts w:ascii="Arial" w:hAnsi="Arial" w:cs="Arial"/>
                <w:bCs/>
                <w:sz w:val="18"/>
                <w:szCs w:val="18"/>
              </w:rPr>
            </w:pPr>
            <w:r w:rsidRPr="004D2C41">
              <w:rPr>
                <w:rFonts w:ascii="Arial" w:hAnsi="Arial" w:cs="Arial"/>
                <w:bCs/>
                <w:sz w:val="18"/>
                <w:szCs w:val="18"/>
              </w:rPr>
              <w:t>By the end of the Foundation level</w:t>
            </w:r>
            <w:r w:rsidR="000F5D36">
              <w:rPr>
                <w:rFonts w:ascii="Arial" w:hAnsi="Arial" w:cs="Arial"/>
                <w:bCs/>
                <w:sz w:val="18"/>
                <w:szCs w:val="18"/>
              </w:rPr>
              <w:t>:</w:t>
            </w:r>
          </w:p>
          <w:p w14:paraId="7300D9C1" w14:textId="77777777" w:rsidR="004D2C41" w:rsidRPr="004D2C41" w:rsidRDefault="004D2C41" w:rsidP="004D2C41">
            <w:pPr>
              <w:ind w:right="293"/>
              <w:rPr>
                <w:rFonts w:ascii="Arial" w:hAnsi="Arial" w:cs="Arial"/>
                <w:b/>
                <w:sz w:val="18"/>
                <w:szCs w:val="18"/>
              </w:rPr>
            </w:pPr>
            <w:r w:rsidRPr="004D2C41">
              <w:rPr>
                <w:rFonts w:ascii="Arial" w:hAnsi="Arial" w:cs="Arial"/>
                <w:b/>
                <w:sz w:val="18"/>
                <w:szCs w:val="18"/>
              </w:rPr>
              <w:t>Number and Algebra</w:t>
            </w:r>
          </w:p>
          <w:p w14:paraId="7300D9C2" w14:textId="77777777" w:rsidR="004D2C41" w:rsidRPr="004D2C41" w:rsidRDefault="004D2C41" w:rsidP="00A20544">
            <w:pPr>
              <w:pStyle w:val="ListParagraph"/>
              <w:widowControl/>
              <w:numPr>
                <w:ilvl w:val="0"/>
                <w:numId w:val="1"/>
              </w:numPr>
              <w:ind w:right="293"/>
              <w:rPr>
                <w:rFonts w:ascii="Arial" w:hAnsi="Arial" w:cs="Arial"/>
                <w:sz w:val="18"/>
                <w:szCs w:val="18"/>
              </w:rPr>
            </w:pPr>
            <w:r w:rsidRPr="004D2C41">
              <w:rPr>
                <w:rFonts w:ascii="Arial" w:hAnsi="Arial" w:cs="Arial"/>
                <w:sz w:val="18"/>
                <w:szCs w:val="18"/>
              </w:rPr>
              <w:t>Students connect number names and numerals with sets of up to 20 elements, estimate the size of these sets, and use counting strategies to solve problems that involve comparing, combinin</w:t>
            </w:r>
            <w:r w:rsidR="000F5D36">
              <w:rPr>
                <w:rFonts w:ascii="Arial" w:hAnsi="Arial" w:cs="Arial"/>
                <w:sz w:val="18"/>
                <w:szCs w:val="18"/>
              </w:rPr>
              <w:t xml:space="preserve">g and separating these sets. </w:t>
            </w:r>
          </w:p>
          <w:p w14:paraId="7300D9C3" w14:textId="77777777" w:rsidR="004D2C41" w:rsidRPr="004D2C41" w:rsidRDefault="004D2C41" w:rsidP="00A20544">
            <w:pPr>
              <w:pStyle w:val="ListParagraph"/>
              <w:widowControl/>
              <w:numPr>
                <w:ilvl w:val="0"/>
                <w:numId w:val="1"/>
              </w:numPr>
              <w:ind w:right="293"/>
              <w:rPr>
                <w:rFonts w:ascii="Arial" w:hAnsi="Arial" w:cs="Arial"/>
                <w:sz w:val="18"/>
                <w:szCs w:val="18"/>
              </w:rPr>
            </w:pPr>
            <w:r w:rsidRPr="004D2C41">
              <w:rPr>
                <w:rFonts w:ascii="Arial" w:hAnsi="Arial" w:cs="Arial"/>
                <w:sz w:val="18"/>
                <w:szCs w:val="18"/>
              </w:rPr>
              <w:t>They match individual objects with counting seque</w:t>
            </w:r>
            <w:r w:rsidR="000F5D36">
              <w:rPr>
                <w:rFonts w:ascii="Arial" w:hAnsi="Arial" w:cs="Arial"/>
                <w:sz w:val="18"/>
                <w:szCs w:val="18"/>
              </w:rPr>
              <w:t xml:space="preserve">nces up to and back from 20. </w:t>
            </w:r>
          </w:p>
          <w:p w14:paraId="7300D9C4" w14:textId="77777777" w:rsidR="004D2C41" w:rsidRPr="004D2C41" w:rsidRDefault="004D2C41" w:rsidP="00A20544">
            <w:pPr>
              <w:pStyle w:val="ListParagraph"/>
              <w:widowControl/>
              <w:numPr>
                <w:ilvl w:val="0"/>
                <w:numId w:val="1"/>
              </w:numPr>
              <w:ind w:right="293"/>
              <w:rPr>
                <w:rFonts w:ascii="Arial" w:hAnsi="Arial" w:cs="Arial"/>
                <w:sz w:val="18"/>
                <w:szCs w:val="18"/>
              </w:rPr>
            </w:pPr>
            <w:r w:rsidRPr="004D2C41">
              <w:rPr>
                <w:rFonts w:ascii="Arial" w:hAnsi="Arial" w:cs="Arial"/>
                <w:sz w:val="18"/>
                <w:szCs w:val="18"/>
              </w:rPr>
              <w:t>Students order the</w:t>
            </w:r>
            <w:r w:rsidR="000F5D36">
              <w:rPr>
                <w:rFonts w:ascii="Arial" w:hAnsi="Arial" w:cs="Arial"/>
                <w:sz w:val="18"/>
                <w:szCs w:val="18"/>
              </w:rPr>
              <w:t xml:space="preserve"> first 10 elements of a set. </w:t>
            </w:r>
          </w:p>
          <w:p w14:paraId="7300D9C5" w14:textId="77777777" w:rsidR="007304E2" w:rsidRPr="004D2C41" w:rsidRDefault="004D2C41" w:rsidP="00A20544">
            <w:pPr>
              <w:pStyle w:val="NormalWeb"/>
              <w:numPr>
                <w:ilvl w:val="0"/>
                <w:numId w:val="1"/>
              </w:numPr>
              <w:spacing w:after="0"/>
              <w:rPr>
                <w:rFonts w:ascii="Arial" w:hAnsi="Arial" w:cs="Arial"/>
                <w:sz w:val="18"/>
                <w:szCs w:val="18"/>
              </w:rPr>
            </w:pPr>
            <w:r w:rsidRPr="004D2C41">
              <w:rPr>
                <w:rFonts w:ascii="Arial" w:hAnsi="Arial" w:cs="Arial"/>
                <w:sz w:val="18"/>
                <w:szCs w:val="18"/>
              </w:rPr>
              <w:t>They represent, continue and create simpl</w:t>
            </w:r>
            <w:r w:rsidR="000F5D36">
              <w:rPr>
                <w:rFonts w:ascii="Arial" w:hAnsi="Arial" w:cs="Arial"/>
                <w:sz w:val="18"/>
                <w:szCs w:val="18"/>
              </w:rPr>
              <w:t xml:space="preserve">e patterns. </w:t>
            </w:r>
          </w:p>
        </w:tc>
      </w:tr>
    </w:tbl>
    <w:p w14:paraId="7300D9C7" w14:textId="77777777" w:rsidR="006003E1" w:rsidRDefault="006003E1">
      <w:pPr>
        <w:rPr>
          <w:rFonts w:ascii="Arial" w:eastAsia="Arial" w:hAnsi="Arial" w:cs="Arial"/>
          <w:b/>
          <w:bCs/>
        </w:rPr>
      </w:pPr>
    </w:p>
    <w:p w14:paraId="7300D9C8"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7300D9CC" w14:textId="77777777" w:rsidTr="000836AB">
        <w:tc>
          <w:tcPr>
            <w:tcW w:w="15995" w:type="dxa"/>
            <w:gridSpan w:val="3"/>
            <w:shd w:val="clear" w:color="auto" w:fill="auto"/>
          </w:tcPr>
          <w:p w14:paraId="7300D9C9" w14:textId="77777777" w:rsidR="00265705" w:rsidRDefault="00265705"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6064" behindDoc="0" locked="0" layoutInCell="1" allowOverlap="1" wp14:anchorId="7300DAF6" wp14:editId="7300DAF7">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0DB1D" w14:textId="77777777" w:rsidR="002F5F74" w:rsidRDefault="002F5F74"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7300DB1D" w14:textId="77777777" w:rsidR="002F5F74" w:rsidRDefault="002F5F74"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7300DAF8" wp14:editId="7300DAF9">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0DB1E" w14:textId="77777777" w:rsidR="002F5F74" w:rsidRDefault="002F5F74"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7300DB1E" w14:textId="77777777" w:rsidR="002F5F74" w:rsidRDefault="002F5F74" w:rsidP="00B21769">
                            <w:r>
                              <w:t xml:space="preserve">Previous level’s achievement </w:t>
                            </w:r>
                            <w:r w:rsidRPr="003701EC">
                              <w:t>standard</w:t>
                            </w:r>
                            <w:r>
                              <w:t xml:space="preserve"> as a starting point of comparison   </w:t>
                            </w:r>
                          </w:p>
                        </w:txbxContent>
                      </v:textbox>
                    </v:roundrect>
                  </w:pict>
                </mc:Fallback>
              </mc:AlternateContent>
            </w:r>
          </w:p>
          <w:p w14:paraId="7300D9CA" w14:textId="77777777" w:rsidR="00265705" w:rsidRPr="003E2E7B" w:rsidRDefault="00265705" w:rsidP="00D669D0">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7300D9CB" w14:textId="77777777" w:rsidR="00265705" w:rsidRDefault="00265705" w:rsidP="000836AB">
            <w:pPr>
              <w:spacing w:line="203" w:lineRule="exact"/>
              <w:ind w:right="-20"/>
              <w:rPr>
                <w:rFonts w:ascii="Arial" w:eastAsia="Arial" w:hAnsi="Arial" w:cs="Arial"/>
                <w:b/>
                <w:bCs/>
                <w:sz w:val="18"/>
                <w:szCs w:val="18"/>
              </w:rPr>
            </w:pPr>
          </w:p>
        </w:tc>
      </w:tr>
      <w:tr w:rsidR="00265705" w:rsidRPr="00DD6AE7" w14:paraId="7300D9D2" w14:textId="77777777" w:rsidTr="000836AB">
        <w:tc>
          <w:tcPr>
            <w:tcW w:w="15995" w:type="dxa"/>
            <w:gridSpan w:val="3"/>
            <w:shd w:val="clear" w:color="auto" w:fill="auto"/>
          </w:tcPr>
          <w:p w14:paraId="7300D9CD" w14:textId="77777777" w:rsidR="00265705" w:rsidRDefault="00265705" w:rsidP="000836AB">
            <w:pPr>
              <w:spacing w:line="203" w:lineRule="exact"/>
              <w:ind w:left="147" w:right="-20"/>
              <w:rPr>
                <w:rFonts w:ascii="Arial" w:eastAsia="Arial" w:hAnsi="Arial" w:cs="Arial"/>
                <w:b/>
                <w:bCs/>
                <w:color w:val="000000" w:themeColor="text1"/>
                <w:spacing w:val="1"/>
                <w:sz w:val="20"/>
                <w:szCs w:val="20"/>
              </w:rPr>
            </w:pPr>
          </w:p>
          <w:p w14:paraId="7300D9CE" w14:textId="77777777" w:rsidR="00265705" w:rsidRPr="0048525E" w:rsidRDefault="00265705"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00D9CF" w14:textId="77777777" w:rsidR="00265705" w:rsidRPr="0048525E" w:rsidRDefault="00265705"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00D9D0" w14:textId="77777777" w:rsidR="00265705" w:rsidRDefault="00265705" w:rsidP="000836AB">
            <w:pPr>
              <w:spacing w:line="203" w:lineRule="exact"/>
              <w:ind w:right="-20"/>
              <w:rPr>
                <w:rFonts w:ascii="Arial" w:eastAsia="Arial" w:hAnsi="Arial" w:cs="Arial"/>
                <w:b/>
                <w:bCs/>
                <w:color w:val="FF0000"/>
                <w:spacing w:val="1"/>
              </w:rPr>
            </w:pPr>
          </w:p>
          <w:p w14:paraId="7300D9D1" w14:textId="77777777" w:rsidR="00265705" w:rsidRDefault="00265705" w:rsidP="000836AB">
            <w:pPr>
              <w:spacing w:line="203" w:lineRule="exact"/>
              <w:ind w:right="-20"/>
              <w:rPr>
                <w:rFonts w:ascii="Arial" w:eastAsia="Arial" w:hAnsi="Arial" w:cs="Arial"/>
                <w:b/>
                <w:bCs/>
                <w:sz w:val="18"/>
                <w:szCs w:val="18"/>
              </w:rPr>
            </w:pPr>
          </w:p>
        </w:tc>
      </w:tr>
      <w:tr w:rsidR="00265705" w:rsidRPr="00DD6AE7" w14:paraId="7300D9D6" w14:textId="77777777" w:rsidTr="004F5EC6">
        <w:tc>
          <w:tcPr>
            <w:tcW w:w="4644" w:type="dxa"/>
            <w:shd w:val="clear" w:color="auto" w:fill="auto"/>
            <w:vAlign w:val="center"/>
          </w:tcPr>
          <w:p w14:paraId="7300D9D3" w14:textId="77777777" w:rsidR="00265705" w:rsidRPr="001D37BE" w:rsidRDefault="001D37BE" w:rsidP="001D37BE">
            <w:pPr>
              <w:spacing w:line="203" w:lineRule="exact"/>
              <w:ind w:right="-20"/>
              <w:rPr>
                <w:rFonts w:ascii="Arial" w:eastAsia="Arial" w:hAnsi="Arial" w:cs="Arial"/>
                <w:b/>
                <w:bCs/>
                <w:sz w:val="18"/>
                <w:szCs w:val="18"/>
              </w:rPr>
            </w:pPr>
            <w:r w:rsidRPr="001D37BE">
              <w:rPr>
                <w:rFonts w:ascii="Arial" w:hAnsi="Arial" w:cs="Arial"/>
                <w:b/>
                <w:sz w:val="18"/>
                <w:szCs w:val="18"/>
              </w:rPr>
              <w:t>Mathematics Foundation</w:t>
            </w:r>
            <w:r w:rsidR="00EA66A0" w:rsidRPr="001D37BE">
              <w:rPr>
                <w:rFonts w:ascii="Arial" w:eastAsia="Arial" w:hAnsi="Arial" w:cs="Arial"/>
                <w:b/>
                <w:bCs/>
                <w:sz w:val="18"/>
                <w:szCs w:val="18"/>
              </w:rPr>
              <w:t xml:space="preserve"> Level</w:t>
            </w:r>
            <w:r w:rsidR="00265705" w:rsidRPr="001D37BE">
              <w:rPr>
                <w:rFonts w:ascii="Arial" w:eastAsia="Arial" w:hAnsi="Arial" w:cs="Arial"/>
                <w:b/>
                <w:bCs/>
                <w:sz w:val="18"/>
                <w:szCs w:val="18"/>
              </w:rPr>
              <w:t xml:space="preserve"> Achievement Standard </w:t>
            </w:r>
          </w:p>
        </w:tc>
        <w:tc>
          <w:tcPr>
            <w:tcW w:w="6379" w:type="dxa"/>
            <w:vAlign w:val="center"/>
          </w:tcPr>
          <w:p w14:paraId="7300D9D4" w14:textId="77777777" w:rsidR="00265705" w:rsidRPr="001D37BE" w:rsidRDefault="00265705" w:rsidP="00A240A9">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w:t>
            </w:r>
            <w:r w:rsidR="00EA66A0" w:rsidRPr="001D37BE">
              <w:rPr>
                <w:rFonts w:ascii="Arial" w:eastAsia="Arial" w:hAnsi="Arial" w:cs="Arial"/>
                <w:b/>
                <w:bCs/>
                <w:color w:val="000000" w:themeColor="text1"/>
                <w:sz w:val="18"/>
                <w:szCs w:val="18"/>
              </w:rPr>
              <w:t xml:space="preserve"> </w:t>
            </w:r>
            <w:r w:rsidR="00A240A9" w:rsidRPr="001D37BE">
              <w:rPr>
                <w:rFonts w:ascii="Arial" w:eastAsia="Arial" w:hAnsi="Arial" w:cs="Arial"/>
                <w:b/>
                <w:bCs/>
                <w:color w:val="000000" w:themeColor="text1"/>
                <w:sz w:val="18"/>
                <w:szCs w:val="18"/>
              </w:rPr>
              <w:t>1</w:t>
            </w:r>
            <w:r w:rsidRPr="001D37BE">
              <w:rPr>
                <w:rFonts w:ascii="Arial" w:eastAsia="Arial" w:hAnsi="Arial" w:cs="Arial"/>
                <w:b/>
                <w:bCs/>
                <w:color w:val="000000" w:themeColor="text1"/>
                <w:sz w:val="18"/>
                <w:szCs w:val="18"/>
              </w:rPr>
              <w:t xml:space="preserve"> Achievement Standard</w:t>
            </w:r>
          </w:p>
        </w:tc>
        <w:tc>
          <w:tcPr>
            <w:tcW w:w="4972" w:type="dxa"/>
            <w:vAlign w:val="center"/>
          </w:tcPr>
          <w:p w14:paraId="7300D9D5" w14:textId="77777777" w:rsidR="00265705" w:rsidRPr="001D37BE" w:rsidRDefault="001D37BE" w:rsidP="00A240A9">
            <w:pPr>
              <w:spacing w:line="203" w:lineRule="exact"/>
              <w:ind w:right="-20"/>
              <w:rPr>
                <w:rFonts w:ascii="Arial" w:eastAsia="Arial" w:hAnsi="Arial" w:cs="Arial"/>
                <w:b/>
                <w:bCs/>
                <w:color w:val="000000" w:themeColor="text1"/>
                <w:sz w:val="18"/>
                <w:szCs w:val="18"/>
              </w:rPr>
            </w:pPr>
            <w:r>
              <w:rPr>
                <w:rFonts w:ascii="Arial" w:hAnsi="Arial" w:cs="Arial"/>
                <w:b/>
                <w:sz w:val="18"/>
                <w:szCs w:val="18"/>
              </w:rPr>
              <w:t>Mathematics</w:t>
            </w:r>
            <w:r w:rsidR="00C60C8D" w:rsidRPr="001D37BE">
              <w:rPr>
                <w:rFonts w:ascii="Arial" w:eastAsia="Arial" w:hAnsi="Arial" w:cs="Arial"/>
                <w:b/>
                <w:bCs/>
                <w:sz w:val="18"/>
                <w:szCs w:val="18"/>
              </w:rPr>
              <w:t xml:space="preserve"> </w:t>
            </w:r>
            <w:r w:rsidR="00265705" w:rsidRPr="001D37BE">
              <w:rPr>
                <w:rFonts w:ascii="Arial" w:eastAsia="Arial" w:hAnsi="Arial" w:cs="Arial"/>
                <w:b/>
                <w:bCs/>
                <w:spacing w:val="1"/>
                <w:sz w:val="18"/>
                <w:szCs w:val="18"/>
              </w:rPr>
              <w:t xml:space="preserve">Level </w:t>
            </w:r>
            <w:r w:rsidR="00A240A9" w:rsidRPr="001D37BE">
              <w:rPr>
                <w:rFonts w:ascii="Arial" w:eastAsia="Arial" w:hAnsi="Arial" w:cs="Arial"/>
                <w:b/>
                <w:bCs/>
                <w:spacing w:val="1"/>
                <w:sz w:val="18"/>
                <w:szCs w:val="18"/>
              </w:rPr>
              <w:t>1</w:t>
            </w:r>
            <w:r w:rsidR="00265705" w:rsidRPr="001D37BE">
              <w:rPr>
                <w:rFonts w:ascii="Arial" w:eastAsia="Arial" w:hAnsi="Arial" w:cs="Arial"/>
                <w:b/>
                <w:bCs/>
                <w:sz w:val="18"/>
                <w:szCs w:val="18"/>
              </w:rPr>
              <w:t xml:space="preserve"> Achievement Standard</w:t>
            </w:r>
          </w:p>
        </w:tc>
      </w:tr>
      <w:tr w:rsidR="00265705" w:rsidRPr="003E2E7B" w14:paraId="7300D9E6" w14:textId="77777777" w:rsidTr="000836AB">
        <w:trPr>
          <w:trHeight w:val="2709"/>
        </w:trPr>
        <w:tc>
          <w:tcPr>
            <w:tcW w:w="4644" w:type="dxa"/>
            <w:shd w:val="clear" w:color="auto" w:fill="auto"/>
          </w:tcPr>
          <w:p w14:paraId="7300D9D7" w14:textId="77777777" w:rsidR="00A240A9" w:rsidRPr="001D37BE" w:rsidRDefault="00A240A9" w:rsidP="00A240A9">
            <w:pPr>
              <w:rPr>
                <w:rFonts w:ascii="Arial" w:hAnsi="Arial" w:cs="Arial"/>
                <w:bCs/>
                <w:sz w:val="18"/>
                <w:szCs w:val="18"/>
              </w:rPr>
            </w:pPr>
            <w:r w:rsidRPr="001D37BE">
              <w:rPr>
                <w:rFonts w:ascii="Arial" w:hAnsi="Arial" w:cs="Arial"/>
                <w:bCs/>
                <w:sz w:val="18"/>
                <w:szCs w:val="18"/>
              </w:rPr>
              <w:t>By the end of the Foundation level</w:t>
            </w:r>
            <w:r w:rsidR="000F5D36">
              <w:rPr>
                <w:rFonts w:ascii="Arial" w:hAnsi="Arial" w:cs="Arial"/>
                <w:bCs/>
                <w:sz w:val="18"/>
                <w:szCs w:val="18"/>
              </w:rPr>
              <w:t>:</w:t>
            </w:r>
          </w:p>
          <w:p w14:paraId="7300D9D8"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9D9" w14:textId="77777777" w:rsidR="004D2C41" w:rsidRPr="001D37BE" w:rsidRDefault="004D2C41" w:rsidP="00A20544">
            <w:pPr>
              <w:pStyle w:val="ListParagraph"/>
              <w:widowControl/>
              <w:numPr>
                <w:ilvl w:val="0"/>
                <w:numId w:val="1"/>
              </w:numPr>
              <w:ind w:right="293"/>
              <w:rPr>
                <w:rFonts w:ascii="Arial" w:hAnsi="Arial" w:cs="Arial"/>
                <w:sz w:val="18"/>
                <w:szCs w:val="18"/>
              </w:rPr>
            </w:pPr>
            <w:r w:rsidRPr="001D37BE">
              <w:rPr>
                <w:rFonts w:ascii="Arial" w:hAnsi="Arial" w:cs="Arial"/>
                <w:sz w:val="18"/>
                <w:szCs w:val="18"/>
              </w:rPr>
              <w:t>Students connect number names and numerals with sets of up to 20 elements, estimate the size of these sets, and use counting strategies to solve problems that involve comparing, combinin</w:t>
            </w:r>
            <w:r w:rsidR="000836AB">
              <w:rPr>
                <w:rFonts w:ascii="Arial" w:hAnsi="Arial" w:cs="Arial"/>
                <w:sz w:val="18"/>
                <w:szCs w:val="18"/>
              </w:rPr>
              <w:t xml:space="preserve">g and separating these sets. </w:t>
            </w:r>
          </w:p>
          <w:p w14:paraId="7300D9DA" w14:textId="77777777" w:rsidR="004D2C41" w:rsidRPr="001D37BE" w:rsidRDefault="004D2C41" w:rsidP="00A20544">
            <w:pPr>
              <w:pStyle w:val="ListParagraph"/>
              <w:widowControl/>
              <w:numPr>
                <w:ilvl w:val="0"/>
                <w:numId w:val="1"/>
              </w:numPr>
              <w:ind w:right="293"/>
              <w:rPr>
                <w:rFonts w:ascii="Arial" w:hAnsi="Arial" w:cs="Arial"/>
                <w:sz w:val="18"/>
                <w:szCs w:val="18"/>
              </w:rPr>
            </w:pPr>
            <w:r w:rsidRPr="001D37BE">
              <w:rPr>
                <w:rFonts w:ascii="Arial" w:hAnsi="Arial" w:cs="Arial"/>
                <w:sz w:val="18"/>
                <w:szCs w:val="18"/>
              </w:rPr>
              <w:t>They match individual objects with counting seque</w:t>
            </w:r>
            <w:r w:rsidR="000836AB">
              <w:rPr>
                <w:rFonts w:ascii="Arial" w:hAnsi="Arial" w:cs="Arial"/>
                <w:sz w:val="18"/>
                <w:szCs w:val="18"/>
              </w:rPr>
              <w:t xml:space="preserve">nces up to and back from 20. </w:t>
            </w:r>
          </w:p>
          <w:p w14:paraId="7300D9DB" w14:textId="77777777" w:rsidR="004D2C41" w:rsidRPr="001D37BE" w:rsidRDefault="004D2C41" w:rsidP="00A20544">
            <w:pPr>
              <w:pStyle w:val="ListParagraph"/>
              <w:widowControl/>
              <w:numPr>
                <w:ilvl w:val="0"/>
                <w:numId w:val="1"/>
              </w:numPr>
              <w:ind w:right="293"/>
              <w:rPr>
                <w:rFonts w:ascii="Arial" w:hAnsi="Arial" w:cs="Arial"/>
                <w:sz w:val="18"/>
                <w:szCs w:val="18"/>
              </w:rPr>
            </w:pPr>
            <w:r w:rsidRPr="001D37BE">
              <w:rPr>
                <w:rFonts w:ascii="Arial" w:hAnsi="Arial" w:cs="Arial"/>
                <w:sz w:val="18"/>
                <w:szCs w:val="18"/>
              </w:rPr>
              <w:t>Students order the</w:t>
            </w:r>
            <w:r w:rsidR="000836AB">
              <w:rPr>
                <w:rFonts w:ascii="Arial" w:hAnsi="Arial" w:cs="Arial"/>
                <w:sz w:val="18"/>
                <w:szCs w:val="18"/>
              </w:rPr>
              <w:t xml:space="preserve"> first 10 elements of a set. </w:t>
            </w:r>
          </w:p>
          <w:p w14:paraId="7300D9DC" w14:textId="77777777" w:rsidR="00265705" w:rsidRPr="001D37BE" w:rsidRDefault="004D2C41" w:rsidP="00A20544">
            <w:pPr>
              <w:pStyle w:val="NormalWeb"/>
              <w:numPr>
                <w:ilvl w:val="0"/>
                <w:numId w:val="1"/>
              </w:numPr>
              <w:spacing w:after="0"/>
              <w:rPr>
                <w:rFonts w:ascii="Arial" w:hAnsi="Arial" w:cs="Arial"/>
                <w:sz w:val="18"/>
                <w:szCs w:val="18"/>
              </w:rPr>
            </w:pPr>
            <w:r w:rsidRPr="001D37BE">
              <w:rPr>
                <w:rFonts w:ascii="Arial" w:hAnsi="Arial" w:cs="Arial"/>
                <w:sz w:val="18"/>
                <w:szCs w:val="18"/>
              </w:rPr>
              <w:t>They represent, continue</w:t>
            </w:r>
            <w:r w:rsidR="000836AB">
              <w:rPr>
                <w:rFonts w:ascii="Arial" w:hAnsi="Arial" w:cs="Arial"/>
                <w:sz w:val="18"/>
                <w:szCs w:val="18"/>
              </w:rPr>
              <w:t xml:space="preserve"> and create simple patterns. </w:t>
            </w:r>
          </w:p>
        </w:tc>
        <w:tc>
          <w:tcPr>
            <w:tcW w:w="6379" w:type="dxa"/>
          </w:tcPr>
          <w:p w14:paraId="7300D9DD" w14:textId="77777777" w:rsidR="00265705" w:rsidRPr="001D37BE" w:rsidRDefault="00265705" w:rsidP="000836AB">
            <w:pPr>
              <w:rPr>
                <w:rFonts w:ascii="Arial" w:hAnsi="Arial" w:cs="Arial"/>
                <w:b/>
                <w:sz w:val="18"/>
                <w:szCs w:val="18"/>
              </w:rPr>
            </w:pPr>
            <w:r w:rsidRPr="001D37BE">
              <w:rPr>
                <w:rFonts w:ascii="Arial" w:hAnsi="Arial" w:cs="Arial"/>
                <w:sz w:val="18"/>
                <w:szCs w:val="18"/>
              </w:rPr>
              <w:t xml:space="preserve">In </w:t>
            </w:r>
            <w:r w:rsidR="001D37BE" w:rsidRPr="001D37BE">
              <w:rPr>
                <w:rFonts w:ascii="Arial" w:hAnsi="Arial" w:cs="Arial"/>
                <w:b/>
                <w:sz w:val="18"/>
                <w:szCs w:val="18"/>
              </w:rPr>
              <w:t>Mathematics</w:t>
            </w:r>
            <w:r w:rsidRPr="001D37BE">
              <w:rPr>
                <w:rFonts w:ascii="Arial" w:hAnsi="Arial" w:cs="Arial"/>
                <w:sz w:val="18"/>
                <w:szCs w:val="18"/>
              </w:rPr>
              <w:t xml:space="preserve">, indicative progression towards the Level </w:t>
            </w:r>
            <w:r w:rsidR="00A240A9" w:rsidRPr="001D37BE">
              <w:rPr>
                <w:rFonts w:ascii="Arial" w:hAnsi="Arial" w:cs="Arial"/>
                <w:sz w:val="18"/>
                <w:szCs w:val="18"/>
              </w:rPr>
              <w:t>1</w:t>
            </w:r>
            <w:r w:rsidRPr="001D37BE">
              <w:rPr>
                <w:rFonts w:ascii="Arial" w:hAnsi="Arial" w:cs="Arial"/>
                <w:sz w:val="18"/>
                <w:szCs w:val="18"/>
              </w:rPr>
              <w:t xml:space="preserve"> achievement standard may be when students:</w:t>
            </w:r>
          </w:p>
          <w:p w14:paraId="7300D9DE" w14:textId="77777777" w:rsidR="00265705" w:rsidRPr="001D37BE" w:rsidRDefault="00265705" w:rsidP="000836AB">
            <w:pPr>
              <w:pStyle w:val="ListParagraph"/>
              <w:ind w:left="862"/>
              <w:rPr>
                <w:rFonts w:ascii="Arial" w:hAnsi="Arial" w:cs="Arial"/>
                <w:sz w:val="18"/>
                <w:szCs w:val="18"/>
              </w:rPr>
            </w:pPr>
          </w:p>
        </w:tc>
        <w:tc>
          <w:tcPr>
            <w:tcW w:w="4972" w:type="dxa"/>
          </w:tcPr>
          <w:p w14:paraId="7300D9DF" w14:textId="77777777" w:rsidR="00A240A9" w:rsidRPr="001D37BE" w:rsidRDefault="00A240A9" w:rsidP="00A240A9">
            <w:pPr>
              <w:rPr>
                <w:rFonts w:ascii="Arial" w:hAnsi="Arial" w:cs="Arial"/>
                <w:bCs/>
                <w:sz w:val="18"/>
                <w:szCs w:val="18"/>
              </w:rPr>
            </w:pPr>
            <w:r w:rsidRPr="001D37BE">
              <w:rPr>
                <w:rFonts w:ascii="Arial" w:hAnsi="Arial" w:cs="Arial"/>
                <w:bCs/>
                <w:sz w:val="18"/>
                <w:szCs w:val="18"/>
              </w:rPr>
              <w:t>By the end of Level 1</w:t>
            </w:r>
            <w:r w:rsidR="000F5D36">
              <w:rPr>
                <w:rFonts w:ascii="Arial" w:hAnsi="Arial" w:cs="Arial"/>
                <w:bCs/>
                <w:sz w:val="18"/>
                <w:szCs w:val="18"/>
              </w:rPr>
              <w:t>:</w:t>
            </w:r>
          </w:p>
          <w:p w14:paraId="7300D9E0"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9E1" w14:textId="77777777" w:rsidR="004D2C41" w:rsidRPr="001D37BE" w:rsidRDefault="004D2C41" w:rsidP="00A20544">
            <w:pPr>
              <w:pStyle w:val="ListParagraph"/>
              <w:widowControl/>
              <w:numPr>
                <w:ilvl w:val="0"/>
                <w:numId w:val="2"/>
              </w:numPr>
              <w:ind w:right="293"/>
              <w:rPr>
                <w:rFonts w:ascii="Arial" w:hAnsi="Arial" w:cs="Arial"/>
                <w:sz w:val="18"/>
                <w:szCs w:val="18"/>
              </w:rPr>
            </w:pPr>
            <w:r w:rsidRPr="001D37BE">
              <w:rPr>
                <w:rFonts w:ascii="Arial" w:hAnsi="Arial" w:cs="Arial"/>
                <w:sz w:val="18"/>
                <w:szCs w:val="18"/>
              </w:rPr>
              <w:t xml:space="preserve">Students count to and from 100 and locate these numbers on a number line. </w:t>
            </w:r>
          </w:p>
          <w:p w14:paraId="7300D9E2" w14:textId="77777777" w:rsidR="004D2C41" w:rsidRPr="001D37BE" w:rsidRDefault="004D2C41" w:rsidP="00A20544">
            <w:pPr>
              <w:pStyle w:val="ListParagraph"/>
              <w:widowControl/>
              <w:numPr>
                <w:ilvl w:val="0"/>
                <w:numId w:val="2"/>
              </w:numPr>
              <w:ind w:right="293"/>
              <w:rPr>
                <w:rFonts w:ascii="Arial" w:hAnsi="Arial" w:cs="Arial"/>
                <w:sz w:val="18"/>
                <w:szCs w:val="18"/>
              </w:rPr>
            </w:pPr>
            <w:r w:rsidRPr="001D37BE">
              <w:rPr>
                <w:rFonts w:ascii="Arial" w:hAnsi="Arial" w:cs="Arial"/>
                <w:sz w:val="18"/>
                <w:szCs w:val="18"/>
              </w:rPr>
              <w:t xml:space="preserve">They partition numbers using place value and carry out simple additions and subtractions, using counting strategies. </w:t>
            </w:r>
          </w:p>
          <w:p w14:paraId="7300D9E3" w14:textId="77777777" w:rsidR="004D2C41" w:rsidRPr="001D37BE" w:rsidRDefault="004D2C41" w:rsidP="00A20544">
            <w:pPr>
              <w:pStyle w:val="ListParagraph"/>
              <w:widowControl/>
              <w:numPr>
                <w:ilvl w:val="0"/>
                <w:numId w:val="2"/>
              </w:numPr>
              <w:ind w:right="293"/>
              <w:rPr>
                <w:rFonts w:ascii="Arial" w:hAnsi="Arial" w:cs="Arial"/>
                <w:sz w:val="18"/>
                <w:szCs w:val="18"/>
              </w:rPr>
            </w:pPr>
            <w:r w:rsidRPr="001D37BE">
              <w:rPr>
                <w:rFonts w:ascii="Arial" w:hAnsi="Arial" w:cs="Arial"/>
                <w:sz w:val="18"/>
                <w:szCs w:val="18"/>
              </w:rPr>
              <w:t xml:space="preserve">Students recognise Australian coins according to their value. </w:t>
            </w:r>
          </w:p>
          <w:p w14:paraId="7300D9E4" w14:textId="77777777" w:rsidR="004D2C41" w:rsidRPr="001D37BE" w:rsidRDefault="004D2C41" w:rsidP="00A20544">
            <w:pPr>
              <w:pStyle w:val="ListParagraph"/>
              <w:widowControl/>
              <w:numPr>
                <w:ilvl w:val="0"/>
                <w:numId w:val="2"/>
              </w:numPr>
              <w:ind w:right="293"/>
              <w:rPr>
                <w:rFonts w:ascii="Arial" w:hAnsi="Arial" w:cs="Arial"/>
                <w:sz w:val="18"/>
                <w:szCs w:val="18"/>
              </w:rPr>
            </w:pPr>
            <w:r w:rsidRPr="001D37BE">
              <w:rPr>
                <w:rFonts w:ascii="Arial" w:hAnsi="Arial" w:cs="Arial"/>
                <w:sz w:val="18"/>
                <w:szCs w:val="18"/>
              </w:rPr>
              <w:t xml:space="preserve">They identify representations of one half. Students describe number sequences resulting from skip counting by 2s, 5s and 10s. </w:t>
            </w:r>
          </w:p>
          <w:p w14:paraId="7300D9E5" w14:textId="77777777" w:rsidR="00265705" w:rsidRPr="001D37BE" w:rsidRDefault="004D2C41" w:rsidP="00A20544">
            <w:pPr>
              <w:pStyle w:val="ListParagraph"/>
              <w:widowControl/>
              <w:numPr>
                <w:ilvl w:val="0"/>
                <w:numId w:val="2"/>
              </w:numPr>
              <w:rPr>
                <w:rFonts w:ascii="Arial" w:eastAsia="Arial" w:hAnsi="Arial" w:cs="Arial"/>
                <w:sz w:val="18"/>
                <w:szCs w:val="18"/>
                <w:lang w:val="en-AU"/>
              </w:rPr>
            </w:pPr>
            <w:r w:rsidRPr="001D37BE">
              <w:rPr>
                <w:rFonts w:ascii="Arial" w:hAnsi="Arial" w:cs="Arial"/>
                <w:sz w:val="18"/>
                <w:szCs w:val="18"/>
              </w:rPr>
              <w:t>They continue simple patterns involving numbers and objects with and without the use of digital technology.</w:t>
            </w:r>
          </w:p>
        </w:tc>
      </w:tr>
    </w:tbl>
    <w:p w14:paraId="7300D9E7" w14:textId="77777777" w:rsidR="006003E1" w:rsidRDefault="006003E1">
      <w:pPr>
        <w:rPr>
          <w:rFonts w:ascii="Arial" w:eastAsia="Arial" w:hAnsi="Arial" w:cs="Arial"/>
          <w:b/>
          <w:bCs/>
        </w:rPr>
      </w:pPr>
    </w:p>
    <w:p w14:paraId="7300D9E8"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7300D9EC" w14:textId="77777777" w:rsidTr="000836AB">
        <w:tc>
          <w:tcPr>
            <w:tcW w:w="15995" w:type="dxa"/>
            <w:gridSpan w:val="3"/>
            <w:shd w:val="clear" w:color="auto" w:fill="auto"/>
          </w:tcPr>
          <w:p w14:paraId="7300D9E9" w14:textId="77777777" w:rsidR="00265705" w:rsidRDefault="00265705"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7300DAFA" wp14:editId="7300DAFB">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0DB1F" w14:textId="77777777" w:rsidR="002F5F74" w:rsidRDefault="002F5F74"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14:paraId="7300DB1F" w14:textId="77777777" w:rsidR="002F5F74" w:rsidRDefault="002F5F74"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7300DAFC" wp14:editId="7300DAFD">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0DB20" w14:textId="77777777" w:rsidR="002F5F74" w:rsidRDefault="002F5F74"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14:paraId="7300DB20" w14:textId="77777777" w:rsidR="002F5F74" w:rsidRDefault="002F5F74" w:rsidP="00B21769">
                            <w:r>
                              <w:t xml:space="preserve">Previous level’s achievement </w:t>
                            </w:r>
                            <w:r w:rsidRPr="003701EC">
                              <w:t>standard</w:t>
                            </w:r>
                            <w:r>
                              <w:t xml:space="preserve"> as a starting point of comparison   </w:t>
                            </w:r>
                          </w:p>
                        </w:txbxContent>
                      </v:textbox>
                    </v:roundrect>
                  </w:pict>
                </mc:Fallback>
              </mc:AlternateContent>
            </w:r>
          </w:p>
          <w:p w14:paraId="7300D9EA" w14:textId="77777777" w:rsidR="00265705" w:rsidRPr="003E2E7B" w:rsidRDefault="00265705"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7300D9EB" w14:textId="77777777" w:rsidR="00265705" w:rsidRDefault="00265705" w:rsidP="000836AB">
            <w:pPr>
              <w:spacing w:line="203" w:lineRule="exact"/>
              <w:ind w:right="-20"/>
              <w:rPr>
                <w:rFonts w:ascii="Arial" w:eastAsia="Arial" w:hAnsi="Arial" w:cs="Arial"/>
                <w:b/>
                <w:bCs/>
                <w:sz w:val="18"/>
                <w:szCs w:val="18"/>
              </w:rPr>
            </w:pPr>
          </w:p>
        </w:tc>
      </w:tr>
      <w:tr w:rsidR="00265705" w:rsidRPr="00DD6AE7" w14:paraId="7300D9F2" w14:textId="77777777" w:rsidTr="000836AB">
        <w:tc>
          <w:tcPr>
            <w:tcW w:w="15995" w:type="dxa"/>
            <w:gridSpan w:val="3"/>
            <w:shd w:val="clear" w:color="auto" w:fill="auto"/>
          </w:tcPr>
          <w:p w14:paraId="7300D9ED" w14:textId="77777777" w:rsidR="00265705" w:rsidRDefault="00265705" w:rsidP="000836AB">
            <w:pPr>
              <w:spacing w:line="203" w:lineRule="exact"/>
              <w:ind w:left="147" w:right="-20"/>
              <w:rPr>
                <w:rFonts w:ascii="Arial" w:eastAsia="Arial" w:hAnsi="Arial" w:cs="Arial"/>
                <w:b/>
                <w:bCs/>
                <w:color w:val="000000" w:themeColor="text1"/>
                <w:spacing w:val="1"/>
                <w:sz w:val="20"/>
                <w:szCs w:val="20"/>
              </w:rPr>
            </w:pPr>
          </w:p>
          <w:p w14:paraId="7300D9EE" w14:textId="77777777" w:rsidR="00265705" w:rsidRPr="0048525E" w:rsidRDefault="00265705"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00D9EF" w14:textId="77777777" w:rsidR="00265705" w:rsidRPr="0048525E" w:rsidRDefault="00265705"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00D9F0" w14:textId="77777777" w:rsidR="00265705" w:rsidRDefault="00265705" w:rsidP="000836AB">
            <w:pPr>
              <w:spacing w:line="203" w:lineRule="exact"/>
              <w:ind w:right="-20"/>
              <w:rPr>
                <w:rFonts w:ascii="Arial" w:eastAsia="Arial" w:hAnsi="Arial" w:cs="Arial"/>
                <w:b/>
                <w:bCs/>
                <w:color w:val="FF0000"/>
                <w:spacing w:val="1"/>
              </w:rPr>
            </w:pPr>
          </w:p>
          <w:p w14:paraId="7300D9F1" w14:textId="77777777" w:rsidR="00265705" w:rsidRDefault="00265705" w:rsidP="000836AB">
            <w:pPr>
              <w:spacing w:line="203" w:lineRule="exact"/>
              <w:ind w:right="-20"/>
              <w:rPr>
                <w:rFonts w:ascii="Arial" w:eastAsia="Arial" w:hAnsi="Arial" w:cs="Arial"/>
                <w:b/>
                <w:bCs/>
                <w:sz w:val="18"/>
                <w:szCs w:val="18"/>
              </w:rPr>
            </w:pPr>
          </w:p>
        </w:tc>
      </w:tr>
      <w:tr w:rsidR="00265705" w:rsidRPr="00DD6AE7" w14:paraId="7300D9F6" w14:textId="77777777" w:rsidTr="004F5EC6">
        <w:tc>
          <w:tcPr>
            <w:tcW w:w="4644" w:type="dxa"/>
            <w:shd w:val="clear" w:color="auto" w:fill="auto"/>
            <w:vAlign w:val="center"/>
          </w:tcPr>
          <w:p w14:paraId="7300D9F3" w14:textId="77777777" w:rsidR="00265705" w:rsidRPr="001D37BE" w:rsidRDefault="001D37BE" w:rsidP="00C706E0">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00EA66A0" w:rsidRPr="001D37BE">
              <w:rPr>
                <w:rFonts w:ascii="Arial" w:eastAsia="Arial" w:hAnsi="Arial" w:cs="Arial"/>
                <w:b/>
                <w:bCs/>
                <w:sz w:val="18"/>
                <w:szCs w:val="18"/>
              </w:rPr>
              <w:t xml:space="preserve"> </w:t>
            </w:r>
            <w:r w:rsidR="00265705" w:rsidRPr="001D37BE">
              <w:rPr>
                <w:rFonts w:ascii="Arial" w:eastAsia="Arial" w:hAnsi="Arial" w:cs="Arial"/>
                <w:b/>
                <w:bCs/>
                <w:sz w:val="18"/>
                <w:szCs w:val="18"/>
              </w:rPr>
              <w:t xml:space="preserve">Level </w:t>
            </w:r>
            <w:r w:rsidR="00A240A9" w:rsidRPr="001D37BE">
              <w:rPr>
                <w:rFonts w:ascii="Arial" w:eastAsia="Arial" w:hAnsi="Arial" w:cs="Arial"/>
                <w:b/>
                <w:bCs/>
                <w:sz w:val="18"/>
                <w:szCs w:val="18"/>
              </w:rPr>
              <w:t>1</w:t>
            </w:r>
            <w:r w:rsidR="00265705" w:rsidRPr="001D37BE">
              <w:rPr>
                <w:rFonts w:ascii="Arial" w:eastAsia="Arial" w:hAnsi="Arial" w:cs="Arial"/>
                <w:b/>
                <w:bCs/>
                <w:sz w:val="18"/>
                <w:szCs w:val="18"/>
              </w:rPr>
              <w:t xml:space="preserve"> Achievement Standard </w:t>
            </w:r>
          </w:p>
        </w:tc>
        <w:tc>
          <w:tcPr>
            <w:tcW w:w="6379" w:type="dxa"/>
            <w:vAlign w:val="center"/>
          </w:tcPr>
          <w:p w14:paraId="7300D9F4" w14:textId="77777777" w:rsidR="00265705" w:rsidRPr="001D37BE" w:rsidRDefault="00265705" w:rsidP="00C706E0">
            <w:pPr>
              <w:rPr>
                <w:rFonts w:ascii="Arial" w:hAnsi="Arial" w:cs="Arial"/>
                <w:b/>
                <w:sz w:val="18"/>
                <w:szCs w:val="18"/>
              </w:rPr>
            </w:pPr>
            <w:r w:rsidRPr="001D37BE">
              <w:rPr>
                <w:rFonts w:ascii="Arial" w:eastAsia="Arial" w:hAnsi="Arial" w:cs="Arial"/>
                <w:b/>
                <w:bCs/>
                <w:color w:val="000000" w:themeColor="text1"/>
                <w:sz w:val="18"/>
                <w:szCs w:val="18"/>
              </w:rPr>
              <w:t>Example of Indicative P</w:t>
            </w:r>
            <w:r w:rsidR="00EA66A0" w:rsidRPr="001D37BE">
              <w:rPr>
                <w:rFonts w:ascii="Arial" w:eastAsia="Arial" w:hAnsi="Arial" w:cs="Arial"/>
                <w:b/>
                <w:bCs/>
                <w:color w:val="000000" w:themeColor="text1"/>
                <w:sz w:val="18"/>
                <w:szCs w:val="18"/>
              </w:rPr>
              <w:t xml:space="preserve">rogress toward Level </w:t>
            </w:r>
            <w:r w:rsidR="00C706E0" w:rsidRPr="001D37BE">
              <w:rPr>
                <w:rFonts w:ascii="Arial" w:eastAsia="Arial" w:hAnsi="Arial" w:cs="Arial"/>
                <w:b/>
                <w:bCs/>
                <w:color w:val="000000" w:themeColor="text1"/>
                <w:sz w:val="18"/>
                <w:szCs w:val="18"/>
              </w:rPr>
              <w:t>2</w:t>
            </w:r>
            <w:r w:rsidRPr="001D37BE">
              <w:rPr>
                <w:rFonts w:ascii="Arial" w:eastAsia="Arial" w:hAnsi="Arial" w:cs="Arial"/>
                <w:b/>
                <w:bCs/>
                <w:color w:val="000000" w:themeColor="text1"/>
                <w:sz w:val="18"/>
                <w:szCs w:val="18"/>
              </w:rPr>
              <w:t xml:space="preserve"> Achievement Standard</w:t>
            </w:r>
          </w:p>
        </w:tc>
        <w:tc>
          <w:tcPr>
            <w:tcW w:w="4972" w:type="dxa"/>
            <w:vAlign w:val="center"/>
          </w:tcPr>
          <w:p w14:paraId="7300D9F5" w14:textId="77777777" w:rsidR="00265705"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5A5FBA" w:rsidRPr="001D37BE">
              <w:rPr>
                <w:rFonts w:ascii="Arial" w:eastAsia="Arial" w:hAnsi="Arial" w:cs="Arial"/>
                <w:b/>
                <w:bCs/>
                <w:spacing w:val="1"/>
                <w:sz w:val="18"/>
                <w:szCs w:val="18"/>
              </w:rPr>
              <w:t xml:space="preserve"> </w:t>
            </w:r>
            <w:r w:rsidR="00265705" w:rsidRPr="001D37BE">
              <w:rPr>
                <w:rFonts w:ascii="Arial" w:eastAsia="Arial" w:hAnsi="Arial" w:cs="Arial"/>
                <w:b/>
                <w:bCs/>
                <w:spacing w:val="1"/>
                <w:sz w:val="18"/>
                <w:szCs w:val="18"/>
              </w:rPr>
              <w:t xml:space="preserve">Level </w:t>
            </w:r>
            <w:r w:rsidR="00C706E0" w:rsidRPr="001D37BE">
              <w:rPr>
                <w:rFonts w:ascii="Arial" w:eastAsia="Arial" w:hAnsi="Arial" w:cs="Arial"/>
                <w:b/>
                <w:bCs/>
                <w:spacing w:val="1"/>
                <w:sz w:val="18"/>
                <w:szCs w:val="18"/>
              </w:rPr>
              <w:t>2</w:t>
            </w:r>
            <w:r w:rsidR="00265705" w:rsidRPr="001D37BE">
              <w:rPr>
                <w:rFonts w:ascii="Arial" w:eastAsia="Arial" w:hAnsi="Arial" w:cs="Arial"/>
                <w:b/>
                <w:bCs/>
                <w:sz w:val="18"/>
                <w:szCs w:val="18"/>
              </w:rPr>
              <w:t xml:space="preserve"> Achievement Standard</w:t>
            </w:r>
          </w:p>
        </w:tc>
      </w:tr>
      <w:tr w:rsidR="00265705" w:rsidRPr="003E2E7B" w14:paraId="7300DA07" w14:textId="77777777" w:rsidTr="000836AB">
        <w:trPr>
          <w:trHeight w:val="2709"/>
        </w:trPr>
        <w:tc>
          <w:tcPr>
            <w:tcW w:w="4644" w:type="dxa"/>
            <w:shd w:val="clear" w:color="auto" w:fill="auto"/>
          </w:tcPr>
          <w:p w14:paraId="7300D9F7" w14:textId="77777777" w:rsidR="00A240A9" w:rsidRPr="001D37BE" w:rsidRDefault="00A240A9" w:rsidP="00A240A9">
            <w:pPr>
              <w:rPr>
                <w:rFonts w:ascii="Arial" w:hAnsi="Arial" w:cs="Arial"/>
                <w:bCs/>
                <w:sz w:val="18"/>
                <w:szCs w:val="18"/>
              </w:rPr>
            </w:pPr>
            <w:r w:rsidRPr="001D37BE">
              <w:rPr>
                <w:rFonts w:ascii="Arial" w:hAnsi="Arial" w:cs="Arial"/>
                <w:bCs/>
                <w:sz w:val="18"/>
                <w:szCs w:val="18"/>
              </w:rPr>
              <w:t>By the end of Level 1</w:t>
            </w:r>
            <w:r w:rsidR="000F5D36">
              <w:rPr>
                <w:rFonts w:ascii="Arial" w:hAnsi="Arial" w:cs="Arial"/>
                <w:bCs/>
                <w:sz w:val="18"/>
                <w:szCs w:val="18"/>
              </w:rPr>
              <w:t>:</w:t>
            </w:r>
          </w:p>
          <w:p w14:paraId="7300D9F8"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9F9" w14:textId="77777777" w:rsidR="004D2C41" w:rsidRPr="001D37BE" w:rsidRDefault="004D2C41" w:rsidP="00A20544">
            <w:pPr>
              <w:pStyle w:val="ListParagraph"/>
              <w:widowControl/>
              <w:numPr>
                <w:ilvl w:val="0"/>
                <w:numId w:val="5"/>
              </w:numPr>
              <w:ind w:right="293"/>
              <w:rPr>
                <w:rFonts w:ascii="Arial" w:hAnsi="Arial" w:cs="Arial"/>
                <w:sz w:val="18"/>
                <w:szCs w:val="18"/>
              </w:rPr>
            </w:pPr>
            <w:r w:rsidRPr="001D37BE">
              <w:rPr>
                <w:rFonts w:ascii="Arial" w:hAnsi="Arial" w:cs="Arial"/>
                <w:sz w:val="18"/>
                <w:szCs w:val="18"/>
              </w:rPr>
              <w:t xml:space="preserve">Students count to and from 100 and locate these numbers on a number line. </w:t>
            </w:r>
          </w:p>
          <w:p w14:paraId="7300D9FA" w14:textId="77777777" w:rsidR="004D2C41" w:rsidRPr="001D37BE" w:rsidRDefault="004D2C41" w:rsidP="00A20544">
            <w:pPr>
              <w:pStyle w:val="ListParagraph"/>
              <w:widowControl/>
              <w:numPr>
                <w:ilvl w:val="0"/>
                <w:numId w:val="5"/>
              </w:numPr>
              <w:ind w:right="293"/>
              <w:rPr>
                <w:rFonts w:ascii="Arial" w:hAnsi="Arial" w:cs="Arial"/>
                <w:sz w:val="18"/>
                <w:szCs w:val="18"/>
              </w:rPr>
            </w:pPr>
            <w:r w:rsidRPr="001D37BE">
              <w:rPr>
                <w:rFonts w:ascii="Arial" w:hAnsi="Arial" w:cs="Arial"/>
                <w:sz w:val="18"/>
                <w:szCs w:val="18"/>
              </w:rPr>
              <w:t xml:space="preserve">They partition numbers using place value and carry out simple additions and subtractions, using counting strategies. </w:t>
            </w:r>
          </w:p>
          <w:p w14:paraId="7300D9FB" w14:textId="77777777" w:rsidR="004D2C41" w:rsidRPr="001D37BE" w:rsidRDefault="004D2C41" w:rsidP="00A20544">
            <w:pPr>
              <w:pStyle w:val="ListParagraph"/>
              <w:widowControl/>
              <w:numPr>
                <w:ilvl w:val="0"/>
                <w:numId w:val="5"/>
              </w:numPr>
              <w:ind w:right="293"/>
              <w:rPr>
                <w:rFonts w:ascii="Arial" w:hAnsi="Arial" w:cs="Arial"/>
                <w:sz w:val="18"/>
                <w:szCs w:val="18"/>
              </w:rPr>
            </w:pPr>
            <w:r w:rsidRPr="001D37BE">
              <w:rPr>
                <w:rFonts w:ascii="Arial" w:hAnsi="Arial" w:cs="Arial"/>
                <w:sz w:val="18"/>
                <w:szCs w:val="18"/>
              </w:rPr>
              <w:t xml:space="preserve">Students recognise Australian coins according to their value. </w:t>
            </w:r>
          </w:p>
          <w:p w14:paraId="7300D9FC" w14:textId="77777777" w:rsidR="004D2C41" w:rsidRPr="001D37BE" w:rsidRDefault="004D2C41" w:rsidP="00A20544">
            <w:pPr>
              <w:pStyle w:val="ListParagraph"/>
              <w:widowControl/>
              <w:numPr>
                <w:ilvl w:val="0"/>
                <w:numId w:val="5"/>
              </w:numPr>
              <w:ind w:right="293"/>
              <w:rPr>
                <w:rFonts w:ascii="Arial" w:hAnsi="Arial" w:cs="Arial"/>
                <w:sz w:val="18"/>
                <w:szCs w:val="18"/>
              </w:rPr>
            </w:pPr>
            <w:r w:rsidRPr="001D37BE">
              <w:rPr>
                <w:rFonts w:ascii="Arial" w:hAnsi="Arial" w:cs="Arial"/>
                <w:sz w:val="18"/>
                <w:szCs w:val="18"/>
              </w:rPr>
              <w:t xml:space="preserve">They identify representations of one half. Students describe number sequences resulting from skip counting by 2s, 5s and 10s. </w:t>
            </w:r>
          </w:p>
          <w:p w14:paraId="7300D9FD" w14:textId="77777777" w:rsidR="00265705" w:rsidRPr="001D37BE" w:rsidRDefault="004D2C41" w:rsidP="004D2C41">
            <w:pPr>
              <w:pStyle w:val="ListParagraph"/>
              <w:widowControl/>
              <w:ind w:left="360"/>
              <w:rPr>
                <w:rFonts w:ascii="Arial" w:eastAsia="Arial" w:hAnsi="Arial" w:cs="Arial"/>
                <w:bCs/>
                <w:sz w:val="18"/>
                <w:szCs w:val="18"/>
                <w:lang w:val="en-AU"/>
              </w:rPr>
            </w:pPr>
            <w:r w:rsidRPr="001D37BE">
              <w:rPr>
                <w:rFonts w:ascii="Arial" w:hAnsi="Arial" w:cs="Arial"/>
                <w:sz w:val="18"/>
                <w:szCs w:val="18"/>
              </w:rPr>
              <w:t>They continue simple patterns involving numbers and objects with and without the use of digital technology.</w:t>
            </w:r>
          </w:p>
        </w:tc>
        <w:tc>
          <w:tcPr>
            <w:tcW w:w="6379" w:type="dxa"/>
          </w:tcPr>
          <w:p w14:paraId="7300D9FE" w14:textId="77777777" w:rsidR="00265705" w:rsidRPr="001D37BE" w:rsidRDefault="00265705" w:rsidP="000836AB">
            <w:pPr>
              <w:rPr>
                <w:rFonts w:ascii="Arial" w:hAnsi="Arial" w:cs="Arial"/>
                <w:b/>
                <w:sz w:val="18"/>
                <w:szCs w:val="18"/>
              </w:rPr>
            </w:pPr>
            <w:r w:rsidRPr="001D37BE">
              <w:rPr>
                <w:rFonts w:ascii="Arial" w:hAnsi="Arial" w:cs="Arial"/>
                <w:sz w:val="18"/>
                <w:szCs w:val="18"/>
              </w:rPr>
              <w:t>In</w:t>
            </w:r>
            <w:r w:rsidR="001D37BE" w:rsidRPr="001D37BE">
              <w:rPr>
                <w:rFonts w:ascii="Arial" w:hAnsi="Arial" w:cs="Arial"/>
                <w:b/>
                <w:sz w:val="18"/>
                <w:szCs w:val="18"/>
              </w:rPr>
              <w:t xml:space="preserve"> Mathematics</w:t>
            </w:r>
            <w:r w:rsidRPr="001D37BE">
              <w:rPr>
                <w:rFonts w:ascii="Arial" w:hAnsi="Arial" w:cs="Arial"/>
                <w:sz w:val="18"/>
                <w:szCs w:val="18"/>
              </w:rPr>
              <w:t>, indicative</w:t>
            </w:r>
            <w:r w:rsidR="00EA66A0" w:rsidRPr="001D37BE">
              <w:rPr>
                <w:rFonts w:ascii="Arial" w:hAnsi="Arial" w:cs="Arial"/>
                <w:sz w:val="18"/>
                <w:szCs w:val="18"/>
              </w:rPr>
              <w:t xml:space="preserve"> progression towards the Level </w:t>
            </w:r>
            <w:r w:rsidR="000F5D36">
              <w:rPr>
                <w:rFonts w:ascii="Arial" w:hAnsi="Arial" w:cs="Arial"/>
                <w:sz w:val="18"/>
                <w:szCs w:val="18"/>
              </w:rPr>
              <w:t>2</w:t>
            </w:r>
            <w:r w:rsidRPr="001D37BE">
              <w:rPr>
                <w:rFonts w:ascii="Arial" w:hAnsi="Arial" w:cs="Arial"/>
                <w:sz w:val="18"/>
                <w:szCs w:val="18"/>
              </w:rPr>
              <w:t xml:space="preserve"> achievement standard may be when students:</w:t>
            </w:r>
          </w:p>
          <w:p w14:paraId="7300D9FF" w14:textId="77777777" w:rsidR="00265705" w:rsidRPr="001D37BE" w:rsidRDefault="00265705" w:rsidP="000836AB">
            <w:pPr>
              <w:pStyle w:val="ListParagraph"/>
              <w:ind w:left="862"/>
              <w:rPr>
                <w:rFonts w:ascii="Arial" w:hAnsi="Arial" w:cs="Arial"/>
                <w:sz w:val="18"/>
                <w:szCs w:val="18"/>
              </w:rPr>
            </w:pPr>
          </w:p>
        </w:tc>
        <w:tc>
          <w:tcPr>
            <w:tcW w:w="4972" w:type="dxa"/>
          </w:tcPr>
          <w:p w14:paraId="7300DA00" w14:textId="77777777" w:rsidR="00A240A9" w:rsidRPr="001D37BE" w:rsidRDefault="00A240A9" w:rsidP="00A240A9">
            <w:pPr>
              <w:rPr>
                <w:rFonts w:ascii="Arial" w:hAnsi="Arial" w:cs="Arial"/>
                <w:bCs/>
                <w:sz w:val="18"/>
                <w:szCs w:val="18"/>
              </w:rPr>
            </w:pPr>
            <w:r w:rsidRPr="001D37BE">
              <w:rPr>
                <w:rFonts w:ascii="Arial" w:hAnsi="Arial" w:cs="Arial"/>
                <w:bCs/>
                <w:sz w:val="18"/>
                <w:szCs w:val="18"/>
              </w:rPr>
              <w:t>By the end of Level 2</w:t>
            </w:r>
            <w:r w:rsidR="000F5D36">
              <w:rPr>
                <w:rFonts w:ascii="Arial" w:hAnsi="Arial" w:cs="Arial"/>
                <w:bCs/>
                <w:sz w:val="18"/>
                <w:szCs w:val="18"/>
              </w:rPr>
              <w:t>:</w:t>
            </w:r>
          </w:p>
          <w:p w14:paraId="7300DA01"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02"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count to and from, and order numbers up to 1000. </w:t>
            </w:r>
          </w:p>
          <w:p w14:paraId="7300DA03"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perform simple addition and subtraction calculations, using a range of strategies. </w:t>
            </w:r>
          </w:p>
          <w:p w14:paraId="7300DA04"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find the total value of simple collections of Australian notes and coins. </w:t>
            </w:r>
          </w:p>
          <w:p w14:paraId="7300DA05"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represent multiplication and division by grouping into sets and divide collections and shapes into halves, quarters and eighths. </w:t>
            </w:r>
          </w:p>
          <w:p w14:paraId="7300DA06" w14:textId="77777777" w:rsidR="00265705"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recognise increasing and decreasing number sequences involving 2s, 3s, 5s and 10s, identify the missing element in a number sequence, and use digital technology to produce sequences by constant addition. </w:t>
            </w:r>
          </w:p>
        </w:tc>
      </w:tr>
    </w:tbl>
    <w:p w14:paraId="7300DA08" w14:textId="77777777" w:rsidR="006003E1" w:rsidRDefault="006003E1">
      <w:pPr>
        <w:rPr>
          <w:rFonts w:ascii="Arial" w:eastAsia="Arial" w:hAnsi="Arial" w:cs="Arial"/>
          <w:b/>
          <w:bCs/>
        </w:rPr>
      </w:pPr>
    </w:p>
    <w:p w14:paraId="7300DA09"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7300DA0C" w14:textId="77777777" w:rsidTr="000836AB">
        <w:tc>
          <w:tcPr>
            <w:tcW w:w="15995" w:type="dxa"/>
            <w:gridSpan w:val="3"/>
            <w:shd w:val="clear" w:color="auto" w:fill="auto"/>
          </w:tcPr>
          <w:p w14:paraId="7300DA0A" w14:textId="77777777" w:rsidR="00265705" w:rsidRDefault="00265705"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7300DAFE" wp14:editId="7300DAFF">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0DB21" w14:textId="77777777" w:rsidR="002F5F74" w:rsidRDefault="002F5F74"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14:paraId="7300DB21" w14:textId="77777777" w:rsidR="002F5F74" w:rsidRDefault="002F5F74"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7300DB00" wp14:editId="7300DB0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0DB22" w14:textId="77777777" w:rsidR="002F5F74" w:rsidRDefault="002F5F74"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14:paraId="7300DB22" w14:textId="77777777" w:rsidR="002F5F74" w:rsidRDefault="002F5F74" w:rsidP="00B21769">
                            <w:r>
                              <w:t xml:space="preserve">Previous level’s achievement </w:t>
                            </w:r>
                            <w:r w:rsidRPr="003701EC">
                              <w:t>standard</w:t>
                            </w:r>
                            <w:r>
                              <w:t xml:space="preserve"> as a starting point of comparison   </w:t>
                            </w:r>
                          </w:p>
                        </w:txbxContent>
                      </v:textbox>
                    </v:roundrect>
                  </w:pict>
                </mc:Fallback>
              </mc:AlternateContent>
            </w:r>
          </w:p>
          <w:p w14:paraId="7300DA0B" w14:textId="77777777" w:rsidR="00265705" w:rsidRDefault="00265705" w:rsidP="00C706E0">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tc>
      </w:tr>
      <w:tr w:rsidR="00265705" w:rsidRPr="00DD6AE7" w14:paraId="7300DA13" w14:textId="77777777" w:rsidTr="000836AB">
        <w:tc>
          <w:tcPr>
            <w:tcW w:w="15995" w:type="dxa"/>
            <w:gridSpan w:val="3"/>
            <w:shd w:val="clear" w:color="auto" w:fill="auto"/>
          </w:tcPr>
          <w:p w14:paraId="7300DA0D" w14:textId="77777777" w:rsidR="00265705" w:rsidRDefault="00265705" w:rsidP="000836AB">
            <w:pPr>
              <w:spacing w:line="203" w:lineRule="exact"/>
              <w:ind w:left="147" w:right="-20"/>
              <w:rPr>
                <w:rFonts w:ascii="Arial" w:eastAsia="Arial" w:hAnsi="Arial" w:cs="Arial"/>
                <w:b/>
                <w:bCs/>
                <w:color w:val="000000" w:themeColor="text1"/>
                <w:spacing w:val="1"/>
                <w:sz w:val="20"/>
                <w:szCs w:val="20"/>
              </w:rPr>
            </w:pPr>
          </w:p>
          <w:p w14:paraId="7300DA0E" w14:textId="77777777" w:rsidR="00265705" w:rsidRDefault="00265705" w:rsidP="000836AB">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7300DA0F" w14:textId="77777777" w:rsidR="00265705" w:rsidRPr="0048525E" w:rsidRDefault="00265705"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00DA10" w14:textId="77777777" w:rsidR="00265705" w:rsidRPr="0048525E" w:rsidRDefault="00265705"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00DA11" w14:textId="77777777" w:rsidR="00265705" w:rsidRDefault="00265705" w:rsidP="000836AB">
            <w:pPr>
              <w:spacing w:line="203" w:lineRule="exact"/>
              <w:ind w:right="-20"/>
              <w:rPr>
                <w:rFonts w:ascii="Arial" w:eastAsia="Arial" w:hAnsi="Arial" w:cs="Arial"/>
                <w:b/>
                <w:bCs/>
                <w:color w:val="FF0000"/>
                <w:spacing w:val="1"/>
              </w:rPr>
            </w:pPr>
          </w:p>
          <w:p w14:paraId="7300DA12" w14:textId="77777777" w:rsidR="00265705" w:rsidRDefault="00265705" w:rsidP="000836AB">
            <w:pPr>
              <w:spacing w:line="203" w:lineRule="exact"/>
              <w:ind w:right="-20"/>
              <w:rPr>
                <w:rFonts w:ascii="Arial" w:eastAsia="Arial" w:hAnsi="Arial" w:cs="Arial"/>
                <w:b/>
                <w:bCs/>
                <w:sz w:val="18"/>
                <w:szCs w:val="18"/>
              </w:rPr>
            </w:pPr>
          </w:p>
        </w:tc>
      </w:tr>
      <w:tr w:rsidR="00265705" w:rsidRPr="00DD6AE7" w14:paraId="7300DA17" w14:textId="77777777" w:rsidTr="004F5EC6">
        <w:tc>
          <w:tcPr>
            <w:tcW w:w="4644" w:type="dxa"/>
            <w:shd w:val="clear" w:color="auto" w:fill="auto"/>
            <w:vAlign w:val="center"/>
          </w:tcPr>
          <w:p w14:paraId="7300DA14" w14:textId="77777777" w:rsidR="00265705" w:rsidRPr="001D37BE" w:rsidRDefault="001D37BE" w:rsidP="00C706E0">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00EA66A0" w:rsidRPr="001D37BE">
              <w:rPr>
                <w:rFonts w:ascii="Arial" w:eastAsia="Arial" w:hAnsi="Arial" w:cs="Arial"/>
                <w:b/>
                <w:bCs/>
                <w:sz w:val="18"/>
                <w:szCs w:val="18"/>
              </w:rPr>
              <w:t xml:space="preserve"> </w:t>
            </w:r>
            <w:r w:rsidR="00265705" w:rsidRPr="001D37BE">
              <w:rPr>
                <w:rFonts w:ascii="Arial" w:eastAsia="Arial" w:hAnsi="Arial" w:cs="Arial"/>
                <w:b/>
                <w:bCs/>
                <w:sz w:val="18"/>
                <w:szCs w:val="18"/>
              </w:rPr>
              <w:t xml:space="preserve">Level </w:t>
            </w:r>
            <w:r w:rsidR="00C706E0" w:rsidRPr="001D37BE">
              <w:rPr>
                <w:rFonts w:ascii="Arial" w:eastAsia="Arial" w:hAnsi="Arial" w:cs="Arial"/>
                <w:b/>
                <w:bCs/>
                <w:sz w:val="18"/>
                <w:szCs w:val="18"/>
              </w:rPr>
              <w:t>2</w:t>
            </w:r>
            <w:r w:rsidR="00265705" w:rsidRPr="001D37BE">
              <w:rPr>
                <w:rFonts w:ascii="Arial" w:eastAsia="Arial" w:hAnsi="Arial" w:cs="Arial"/>
                <w:b/>
                <w:bCs/>
                <w:sz w:val="18"/>
                <w:szCs w:val="18"/>
              </w:rPr>
              <w:t xml:space="preserve"> Achievement Standard </w:t>
            </w:r>
          </w:p>
        </w:tc>
        <w:tc>
          <w:tcPr>
            <w:tcW w:w="6379" w:type="dxa"/>
            <w:vAlign w:val="center"/>
          </w:tcPr>
          <w:p w14:paraId="7300DA15" w14:textId="77777777" w:rsidR="00265705" w:rsidRPr="001D37BE" w:rsidRDefault="00265705" w:rsidP="004F5EC6">
            <w:pPr>
              <w:rPr>
                <w:rFonts w:ascii="Arial" w:hAnsi="Arial" w:cs="Arial"/>
                <w:b/>
                <w:sz w:val="18"/>
                <w:szCs w:val="18"/>
              </w:rPr>
            </w:pPr>
            <w:r w:rsidRPr="001D37BE">
              <w:rPr>
                <w:rFonts w:ascii="Arial" w:eastAsia="Arial" w:hAnsi="Arial" w:cs="Arial"/>
                <w:b/>
                <w:bCs/>
                <w:color w:val="000000" w:themeColor="text1"/>
                <w:sz w:val="18"/>
                <w:szCs w:val="18"/>
              </w:rPr>
              <w:t xml:space="preserve">Example of Indicative Progress toward Level </w:t>
            </w:r>
            <w:r w:rsidR="00C706E0" w:rsidRPr="001D37BE">
              <w:rPr>
                <w:rFonts w:ascii="Arial" w:eastAsia="Arial" w:hAnsi="Arial" w:cs="Arial"/>
                <w:b/>
                <w:bCs/>
                <w:color w:val="000000" w:themeColor="text1"/>
                <w:sz w:val="18"/>
                <w:szCs w:val="18"/>
              </w:rPr>
              <w:t>3</w:t>
            </w:r>
            <w:r w:rsidRPr="001D37BE">
              <w:rPr>
                <w:rFonts w:ascii="Arial" w:eastAsia="Arial" w:hAnsi="Arial" w:cs="Arial"/>
                <w:b/>
                <w:bCs/>
                <w:color w:val="000000" w:themeColor="text1"/>
                <w:sz w:val="18"/>
                <w:szCs w:val="18"/>
              </w:rPr>
              <w:t xml:space="preserve"> Achievement Standard</w:t>
            </w:r>
          </w:p>
        </w:tc>
        <w:tc>
          <w:tcPr>
            <w:tcW w:w="4972" w:type="dxa"/>
            <w:vAlign w:val="center"/>
          </w:tcPr>
          <w:p w14:paraId="7300DA16" w14:textId="77777777" w:rsidR="00265705"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EA66A0" w:rsidRPr="001D37BE">
              <w:rPr>
                <w:rFonts w:ascii="Arial" w:eastAsia="Arial" w:hAnsi="Arial" w:cs="Arial"/>
                <w:b/>
                <w:bCs/>
                <w:spacing w:val="1"/>
                <w:sz w:val="18"/>
                <w:szCs w:val="18"/>
              </w:rPr>
              <w:t xml:space="preserve"> </w:t>
            </w:r>
            <w:r w:rsidR="00265705" w:rsidRPr="001D37BE">
              <w:rPr>
                <w:rFonts w:ascii="Arial" w:eastAsia="Arial" w:hAnsi="Arial" w:cs="Arial"/>
                <w:b/>
                <w:bCs/>
                <w:spacing w:val="1"/>
                <w:sz w:val="18"/>
                <w:szCs w:val="18"/>
              </w:rPr>
              <w:t xml:space="preserve">Level </w:t>
            </w:r>
            <w:r w:rsidR="00C706E0" w:rsidRPr="001D37BE">
              <w:rPr>
                <w:rFonts w:ascii="Arial" w:eastAsia="Arial" w:hAnsi="Arial" w:cs="Arial"/>
                <w:b/>
                <w:bCs/>
                <w:spacing w:val="1"/>
                <w:sz w:val="18"/>
                <w:szCs w:val="18"/>
              </w:rPr>
              <w:t>3</w:t>
            </w:r>
            <w:r w:rsidR="00265705" w:rsidRPr="001D37BE">
              <w:rPr>
                <w:rFonts w:ascii="Arial" w:eastAsia="Arial" w:hAnsi="Arial" w:cs="Arial"/>
                <w:b/>
                <w:bCs/>
                <w:sz w:val="18"/>
                <w:szCs w:val="18"/>
              </w:rPr>
              <w:t xml:space="preserve"> Achievement Standard</w:t>
            </w:r>
          </w:p>
        </w:tc>
      </w:tr>
      <w:tr w:rsidR="00265705" w:rsidRPr="003E2E7B" w14:paraId="7300DA29" w14:textId="77777777" w:rsidTr="000836AB">
        <w:trPr>
          <w:trHeight w:val="2709"/>
        </w:trPr>
        <w:tc>
          <w:tcPr>
            <w:tcW w:w="4644" w:type="dxa"/>
            <w:shd w:val="clear" w:color="auto" w:fill="auto"/>
          </w:tcPr>
          <w:p w14:paraId="7300DA18" w14:textId="77777777" w:rsidR="00A240A9" w:rsidRPr="001D37BE" w:rsidRDefault="00A240A9" w:rsidP="00A240A9">
            <w:pPr>
              <w:rPr>
                <w:rFonts w:ascii="Arial" w:hAnsi="Arial" w:cs="Arial"/>
                <w:bCs/>
                <w:sz w:val="18"/>
                <w:szCs w:val="18"/>
              </w:rPr>
            </w:pPr>
            <w:r w:rsidRPr="001D37BE">
              <w:rPr>
                <w:rFonts w:ascii="Arial" w:hAnsi="Arial" w:cs="Arial"/>
                <w:bCs/>
                <w:sz w:val="18"/>
                <w:szCs w:val="18"/>
              </w:rPr>
              <w:t>By the end of Level 2</w:t>
            </w:r>
            <w:r w:rsidR="000F5D36">
              <w:rPr>
                <w:rFonts w:ascii="Arial" w:hAnsi="Arial" w:cs="Arial"/>
                <w:bCs/>
                <w:sz w:val="18"/>
                <w:szCs w:val="18"/>
              </w:rPr>
              <w:t>:</w:t>
            </w:r>
          </w:p>
          <w:p w14:paraId="7300DA19"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1A"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count to and from, and order numbers up to 1000. </w:t>
            </w:r>
          </w:p>
          <w:p w14:paraId="7300DA1B"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perform simple addition and subtraction calculations, using a range of strategies. </w:t>
            </w:r>
          </w:p>
          <w:p w14:paraId="7300DA1C"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find the total value of simple collections of Australian notes and coins. </w:t>
            </w:r>
          </w:p>
          <w:p w14:paraId="7300DA1D"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represent multiplication and division by grouping into sets and divide collections and shapes into halves, quarters and eighths. </w:t>
            </w:r>
          </w:p>
          <w:p w14:paraId="7300DA1E" w14:textId="77777777" w:rsidR="00265705"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recognise increasing and decreasing number sequences involving 2s, 3s, 5s and 10s, identify the missing element in a number sequence, and use digital technology to produce sequences by constant addition. </w:t>
            </w:r>
          </w:p>
        </w:tc>
        <w:tc>
          <w:tcPr>
            <w:tcW w:w="6379" w:type="dxa"/>
          </w:tcPr>
          <w:p w14:paraId="7300DA1F" w14:textId="77777777" w:rsidR="00265705" w:rsidRPr="001D37BE" w:rsidRDefault="00265705" w:rsidP="000836AB">
            <w:pPr>
              <w:rPr>
                <w:rFonts w:ascii="Arial" w:hAnsi="Arial" w:cs="Arial"/>
                <w:b/>
                <w:sz w:val="18"/>
                <w:szCs w:val="18"/>
              </w:rPr>
            </w:pPr>
            <w:r w:rsidRPr="001D37BE">
              <w:rPr>
                <w:rFonts w:ascii="Arial" w:hAnsi="Arial" w:cs="Arial"/>
                <w:sz w:val="18"/>
                <w:szCs w:val="18"/>
              </w:rPr>
              <w:t>In</w:t>
            </w:r>
            <w:r w:rsidR="001D37BE" w:rsidRPr="001D37BE">
              <w:rPr>
                <w:rFonts w:ascii="Arial" w:hAnsi="Arial" w:cs="Arial"/>
                <w:b/>
                <w:sz w:val="18"/>
                <w:szCs w:val="18"/>
              </w:rPr>
              <w:t xml:space="preserve"> Mathematics</w:t>
            </w:r>
            <w:r w:rsidRPr="001D37BE">
              <w:rPr>
                <w:rFonts w:ascii="Arial" w:hAnsi="Arial" w:cs="Arial"/>
                <w:sz w:val="18"/>
                <w:szCs w:val="18"/>
              </w:rPr>
              <w:t>, indicative</w:t>
            </w:r>
            <w:r w:rsidR="00C706E0" w:rsidRPr="001D37BE">
              <w:rPr>
                <w:rFonts w:ascii="Arial" w:hAnsi="Arial" w:cs="Arial"/>
                <w:sz w:val="18"/>
                <w:szCs w:val="18"/>
              </w:rPr>
              <w:t xml:space="preserve"> progression towards the Level 3</w:t>
            </w:r>
            <w:r w:rsidRPr="001D37BE">
              <w:rPr>
                <w:rFonts w:ascii="Arial" w:hAnsi="Arial" w:cs="Arial"/>
                <w:sz w:val="18"/>
                <w:szCs w:val="18"/>
              </w:rPr>
              <w:t xml:space="preserve"> achievement standard may be when students:</w:t>
            </w:r>
          </w:p>
          <w:p w14:paraId="7300DA20" w14:textId="77777777" w:rsidR="00265705" w:rsidRPr="001D37BE" w:rsidRDefault="00265705" w:rsidP="000836AB">
            <w:pPr>
              <w:pStyle w:val="ListParagraph"/>
              <w:ind w:left="862"/>
              <w:rPr>
                <w:rFonts w:ascii="Arial" w:hAnsi="Arial" w:cs="Arial"/>
                <w:sz w:val="18"/>
                <w:szCs w:val="18"/>
              </w:rPr>
            </w:pPr>
          </w:p>
        </w:tc>
        <w:tc>
          <w:tcPr>
            <w:tcW w:w="4972" w:type="dxa"/>
          </w:tcPr>
          <w:p w14:paraId="7300DA21" w14:textId="77777777" w:rsidR="00A240A9" w:rsidRPr="001D37BE" w:rsidRDefault="00A240A9" w:rsidP="00A240A9">
            <w:pPr>
              <w:rPr>
                <w:rFonts w:ascii="Arial" w:hAnsi="Arial" w:cs="Arial"/>
                <w:bCs/>
                <w:sz w:val="18"/>
                <w:szCs w:val="18"/>
                <w:lang w:val="en-AU"/>
              </w:rPr>
            </w:pPr>
            <w:r w:rsidRPr="001D37BE">
              <w:rPr>
                <w:rFonts w:ascii="Arial" w:hAnsi="Arial" w:cs="Arial"/>
                <w:bCs/>
                <w:sz w:val="18"/>
                <w:szCs w:val="18"/>
                <w:lang w:val="en-AU"/>
              </w:rPr>
              <w:t>By the end of Level 3</w:t>
            </w:r>
            <w:r w:rsidR="000F5D36">
              <w:rPr>
                <w:rFonts w:ascii="Arial" w:hAnsi="Arial" w:cs="Arial"/>
                <w:bCs/>
                <w:sz w:val="18"/>
                <w:szCs w:val="18"/>
                <w:lang w:val="en-AU"/>
              </w:rPr>
              <w:t>:</w:t>
            </w:r>
          </w:p>
          <w:p w14:paraId="7300DA22"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23"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count and order numbers to and from 10 000. </w:t>
            </w:r>
          </w:p>
          <w:p w14:paraId="7300DA24"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recognise the connection between addition and subtraction, and solve problems using efficient strategies for multiplication with and without the use of digital technology. </w:t>
            </w:r>
          </w:p>
          <w:p w14:paraId="7300DA25"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recall addition and multiplication facts for single-digit numbers. </w:t>
            </w:r>
          </w:p>
          <w:p w14:paraId="7300DA26"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represent money values in various ways and correctly count out change from financial transactions. </w:t>
            </w:r>
          </w:p>
          <w:p w14:paraId="7300DA27"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model and represent unit fractions for halves, thirds, quarters, fifths and eighths, and multiples of these up to one. </w:t>
            </w:r>
          </w:p>
          <w:p w14:paraId="7300DA28" w14:textId="77777777" w:rsidR="00265705" w:rsidRPr="001D37BE" w:rsidRDefault="004D2C41" w:rsidP="00A20544">
            <w:pPr>
              <w:pStyle w:val="ListParagraph"/>
              <w:widowControl/>
              <w:numPr>
                <w:ilvl w:val="0"/>
                <w:numId w:val="3"/>
              </w:numPr>
              <w:rPr>
                <w:rFonts w:ascii="Arial" w:eastAsia="Arial" w:hAnsi="Arial" w:cs="Arial"/>
                <w:sz w:val="18"/>
                <w:szCs w:val="18"/>
                <w:lang w:val="en-AU"/>
              </w:rPr>
            </w:pPr>
            <w:r w:rsidRPr="001D37BE">
              <w:rPr>
                <w:rFonts w:ascii="Arial" w:eastAsia="Times New Roman" w:hAnsi="Arial" w:cs="Arial"/>
                <w:sz w:val="18"/>
                <w:szCs w:val="18"/>
              </w:rPr>
              <w:t>They classify numbers as either odd or even, continue number patterns involving addition or subtraction, and explore simple number sequences based on multiples.</w:t>
            </w:r>
          </w:p>
        </w:tc>
      </w:tr>
    </w:tbl>
    <w:p w14:paraId="7300DA2A" w14:textId="77777777" w:rsidR="006003E1" w:rsidRDefault="006003E1">
      <w:pPr>
        <w:rPr>
          <w:rFonts w:ascii="Arial" w:eastAsia="Arial" w:hAnsi="Arial" w:cs="Arial"/>
          <w:b/>
          <w:bCs/>
        </w:rPr>
      </w:pPr>
    </w:p>
    <w:p w14:paraId="7300DA2B"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7300DA2F" w14:textId="77777777" w:rsidTr="000836AB">
        <w:tc>
          <w:tcPr>
            <w:tcW w:w="15995" w:type="dxa"/>
            <w:gridSpan w:val="3"/>
            <w:shd w:val="clear" w:color="auto" w:fill="auto"/>
          </w:tcPr>
          <w:p w14:paraId="7300DA2C" w14:textId="77777777" w:rsidR="00265705" w:rsidRDefault="00265705"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7300DB02" wp14:editId="7300DB03">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0DB23" w14:textId="77777777" w:rsidR="002F5F74" w:rsidRDefault="002F5F74"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40"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KgUwmOAgAAdAUAAA4AAAAAAAAAAAAAAAAALgIAAGRycy9lMm9Eb2MueG1s&#10;UEsBAi0AFAAGAAgAAAAhAKsAhqrjAAAADgEAAA8AAAAAAAAAAAAAAAAA6AQAAGRycy9kb3ducmV2&#10;LnhtbFBLBQYAAAAABAAEAPMAAAD4BQAAAAA=&#10;" fillcolor="white [3201]" strokecolor="#00b050" strokeweight="2pt">
                      <v:textbox>
                        <w:txbxContent>
                          <w:p w14:paraId="7300DB23" w14:textId="77777777" w:rsidR="002F5F74" w:rsidRDefault="002F5F74"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7300DB04" wp14:editId="7300DB05">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0DB24" w14:textId="77777777" w:rsidR="002F5F74" w:rsidRDefault="002F5F74"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41"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jFlqejwIAAHQFAAAOAAAAAAAAAAAAAAAAAC4CAABkcnMvZTJvRG9jLnht&#10;bFBLAQItABQABgAIAAAAIQCrAIaq4wAAAA4BAAAPAAAAAAAAAAAAAAAAAOkEAABkcnMvZG93bnJl&#10;di54bWxQSwUGAAAAAAQABADzAAAA+QUAAAAA&#10;" fillcolor="white [3201]" strokecolor="#00b050" strokeweight="2pt">
                      <v:textbox>
                        <w:txbxContent>
                          <w:p w14:paraId="7300DB24" w14:textId="77777777" w:rsidR="002F5F74" w:rsidRDefault="002F5F74" w:rsidP="00B21769">
                            <w:r>
                              <w:t xml:space="preserve">Previous level’s achievement </w:t>
                            </w:r>
                            <w:r w:rsidRPr="003701EC">
                              <w:t>standard</w:t>
                            </w:r>
                            <w:r>
                              <w:t xml:space="preserve"> as a starting point of comparison   </w:t>
                            </w:r>
                          </w:p>
                        </w:txbxContent>
                      </v:textbox>
                    </v:roundrect>
                  </w:pict>
                </mc:Fallback>
              </mc:AlternateContent>
            </w:r>
          </w:p>
          <w:p w14:paraId="7300DA2D" w14:textId="77777777" w:rsidR="00265705" w:rsidRPr="003E2E7B" w:rsidRDefault="00265705"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7300DA2E" w14:textId="77777777" w:rsidR="00265705" w:rsidRDefault="00265705" w:rsidP="000836AB">
            <w:pPr>
              <w:spacing w:line="203" w:lineRule="exact"/>
              <w:ind w:right="-20"/>
              <w:rPr>
                <w:rFonts w:ascii="Arial" w:eastAsia="Arial" w:hAnsi="Arial" w:cs="Arial"/>
                <w:b/>
                <w:bCs/>
                <w:sz w:val="18"/>
                <w:szCs w:val="18"/>
              </w:rPr>
            </w:pPr>
          </w:p>
        </w:tc>
      </w:tr>
      <w:tr w:rsidR="00265705" w:rsidRPr="00DD6AE7" w14:paraId="7300DA35" w14:textId="77777777" w:rsidTr="000836AB">
        <w:tc>
          <w:tcPr>
            <w:tcW w:w="15995" w:type="dxa"/>
            <w:gridSpan w:val="3"/>
            <w:shd w:val="clear" w:color="auto" w:fill="auto"/>
          </w:tcPr>
          <w:p w14:paraId="7300DA30" w14:textId="77777777" w:rsidR="00265705" w:rsidRDefault="00265705" w:rsidP="000836AB">
            <w:pPr>
              <w:spacing w:line="203" w:lineRule="exact"/>
              <w:ind w:left="147" w:right="-20"/>
              <w:rPr>
                <w:rFonts w:ascii="Arial" w:eastAsia="Arial" w:hAnsi="Arial" w:cs="Arial"/>
                <w:b/>
                <w:bCs/>
                <w:color w:val="000000" w:themeColor="text1"/>
                <w:spacing w:val="1"/>
                <w:sz w:val="20"/>
                <w:szCs w:val="20"/>
              </w:rPr>
            </w:pPr>
          </w:p>
          <w:p w14:paraId="7300DA31" w14:textId="77777777" w:rsidR="00265705" w:rsidRPr="0048525E" w:rsidRDefault="00265705"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00DA32" w14:textId="77777777" w:rsidR="00265705" w:rsidRPr="0048525E" w:rsidRDefault="00265705"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00DA33" w14:textId="77777777" w:rsidR="00265705" w:rsidRDefault="00265705" w:rsidP="000836AB">
            <w:pPr>
              <w:spacing w:line="203" w:lineRule="exact"/>
              <w:ind w:right="-20"/>
              <w:rPr>
                <w:rFonts w:ascii="Arial" w:eastAsia="Arial" w:hAnsi="Arial" w:cs="Arial"/>
                <w:b/>
                <w:bCs/>
                <w:color w:val="FF0000"/>
                <w:spacing w:val="1"/>
              </w:rPr>
            </w:pPr>
          </w:p>
          <w:p w14:paraId="7300DA34" w14:textId="77777777" w:rsidR="00265705" w:rsidRDefault="00265705" w:rsidP="000836AB">
            <w:pPr>
              <w:spacing w:line="203" w:lineRule="exact"/>
              <w:ind w:right="-20"/>
              <w:rPr>
                <w:rFonts w:ascii="Arial" w:eastAsia="Arial" w:hAnsi="Arial" w:cs="Arial"/>
                <w:b/>
                <w:bCs/>
                <w:sz w:val="18"/>
                <w:szCs w:val="18"/>
              </w:rPr>
            </w:pPr>
          </w:p>
        </w:tc>
      </w:tr>
      <w:tr w:rsidR="00265705" w:rsidRPr="00DD6AE7" w14:paraId="7300DA39" w14:textId="77777777" w:rsidTr="004F5EC6">
        <w:tc>
          <w:tcPr>
            <w:tcW w:w="4644" w:type="dxa"/>
            <w:shd w:val="clear" w:color="auto" w:fill="auto"/>
            <w:vAlign w:val="center"/>
          </w:tcPr>
          <w:p w14:paraId="7300DA36" w14:textId="77777777" w:rsidR="00265705" w:rsidRPr="001D37BE" w:rsidRDefault="001D37BE" w:rsidP="00C706E0">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00EA66A0" w:rsidRPr="001D37BE">
              <w:rPr>
                <w:rFonts w:ascii="Arial" w:eastAsia="Arial" w:hAnsi="Arial" w:cs="Arial"/>
                <w:b/>
                <w:bCs/>
                <w:sz w:val="18"/>
                <w:szCs w:val="18"/>
              </w:rPr>
              <w:t xml:space="preserve"> </w:t>
            </w:r>
            <w:r w:rsidR="00265705" w:rsidRPr="001D37BE">
              <w:rPr>
                <w:rFonts w:ascii="Arial" w:eastAsia="Arial" w:hAnsi="Arial" w:cs="Arial"/>
                <w:b/>
                <w:bCs/>
                <w:sz w:val="18"/>
                <w:szCs w:val="18"/>
              </w:rPr>
              <w:t xml:space="preserve">Level </w:t>
            </w:r>
            <w:r w:rsidR="00C706E0" w:rsidRPr="001D37BE">
              <w:rPr>
                <w:rFonts w:ascii="Arial" w:eastAsia="Arial" w:hAnsi="Arial" w:cs="Arial"/>
                <w:b/>
                <w:bCs/>
                <w:sz w:val="18"/>
                <w:szCs w:val="18"/>
              </w:rPr>
              <w:t>3</w:t>
            </w:r>
            <w:r w:rsidR="00265705" w:rsidRPr="001D37BE">
              <w:rPr>
                <w:rFonts w:ascii="Arial" w:eastAsia="Arial" w:hAnsi="Arial" w:cs="Arial"/>
                <w:b/>
                <w:bCs/>
                <w:sz w:val="18"/>
                <w:szCs w:val="18"/>
              </w:rPr>
              <w:t xml:space="preserve"> Achievement Standard </w:t>
            </w:r>
          </w:p>
        </w:tc>
        <w:tc>
          <w:tcPr>
            <w:tcW w:w="6379" w:type="dxa"/>
            <w:vAlign w:val="center"/>
          </w:tcPr>
          <w:p w14:paraId="7300DA37" w14:textId="77777777" w:rsidR="00265705" w:rsidRPr="001D37BE" w:rsidRDefault="00265705" w:rsidP="00C706E0">
            <w:pPr>
              <w:rPr>
                <w:rFonts w:ascii="Arial" w:hAnsi="Arial" w:cs="Arial"/>
                <w:b/>
                <w:sz w:val="18"/>
                <w:szCs w:val="18"/>
              </w:rPr>
            </w:pPr>
            <w:r w:rsidRPr="001D37BE">
              <w:rPr>
                <w:rFonts w:ascii="Arial" w:eastAsia="Arial" w:hAnsi="Arial" w:cs="Arial"/>
                <w:b/>
                <w:bCs/>
                <w:color w:val="000000" w:themeColor="text1"/>
                <w:sz w:val="18"/>
                <w:szCs w:val="18"/>
              </w:rPr>
              <w:t xml:space="preserve">Example of Indicative Progress toward Level </w:t>
            </w:r>
            <w:r w:rsidR="00C706E0" w:rsidRPr="001D37BE">
              <w:rPr>
                <w:rFonts w:ascii="Arial" w:eastAsia="Arial" w:hAnsi="Arial" w:cs="Arial"/>
                <w:b/>
                <w:bCs/>
                <w:color w:val="000000" w:themeColor="text1"/>
                <w:sz w:val="18"/>
                <w:szCs w:val="18"/>
              </w:rPr>
              <w:t>4</w:t>
            </w:r>
            <w:r w:rsidR="00EA66A0" w:rsidRPr="001D37BE">
              <w:rPr>
                <w:rFonts w:ascii="Arial" w:eastAsia="Arial" w:hAnsi="Arial" w:cs="Arial"/>
                <w:b/>
                <w:bCs/>
                <w:color w:val="000000" w:themeColor="text1"/>
                <w:sz w:val="18"/>
                <w:szCs w:val="18"/>
              </w:rPr>
              <w:t xml:space="preserve"> </w:t>
            </w:r>
            <w:r w:rsidRPr="001D37BE">
              <w:rPr>
                <w:rFonts w:ascii="Arial" w:eastAsia="Arial" w:hAnsi="Arial" w:cs="Arial"/>
                <w:b/>
                <w:bCs/>
                <w:color w:val="000000" w:themeColor="text1"/>
                <w:sz w:val="18"/>
                <w:szCs w:val="18"/>
              </w:rPr>
              <w:t>Achievement Standard</w:t>
            </w:r>
          </w:p>
        </w:tc>
        <w:tc>
          <w:tcPr>
            <w:tcW w:w="4972" w:type="dxa"/>
            <w:vAlign w:val="center"/>
          </w:tcPr>
          <w:p w14:paraId="7300DA38" w14:textId="77777777" w:rsidR="00265705"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EA66A0" w:rsidRPr="001D37BE">
              <w:rPr>
                <w:rFonts w:ascii="Arial" w:eastAsia="Arial" w:hAnsi="Arial" w:cs="Arial"/>
                <w:b/>
                <w:bCs/>
                <w:spacing w:val="1"/>
                <w:sz w:val="18"/>
                <w:szCs w:val="18"/>
              </w:rPr>
              <w:t xml:space="preserve"> </w:t>
            </w:r>
            <w:r w:rsidR="00265705" w:rsidRPr="001D37BE">
              <w:rPr>
                <w:rFonts w:ascii="Arial" w:eastAsia="Arial" w:hAnsi="Arial" w:cs="Arial"/>
                <w:b/>
                <w:bCs/>
                <w:spacing w:val="1"/>
                <w:sz w:val="18"/>
                <w:szCs w:val="18"/>
              </w:rPr>
              <w:t xml:space="preserve">Level </w:t>
            </w:r>
            <w:r w:rsidR="00C706E0" w:rsidRPr="001D37BE">
              <w:rPr>
                <w:rFonts w:ascii="Arial" w:eastAsia="Arial" w:hAnsi="Arial" w:cs="Arial"/>
                <w:b/>
                <w:bCs/>
                <w:spacing w:val="1"/>
                <w:sz w:val="18"/>
                <w:szCs w:val="18"/>
              </w:rPr>
              <w:t>4</w:t>
            </w:r>
            <w:r w:rsidR="00EA66A0" w:rsidRPr="001D37BE">
              <w:rPr>
                <w:rFonts w:ascii="Arial" w:eastAsia="Arial" w:hAnsi="Arial" w:cs="Arial"/>
                <w:b/>
                <w:bCs/>
                <w:spacing w:val="1"/>
                <w:sz w:val="18"/>
                <w:szCs w:val="18"/>
              </w:rPr>
              <w:t xml:space="preserve"> </w:t>
            </w:r>
            <w:r w:rsidR="00265705" w:rsidRPr="001D37BE">
              <w:rPr>
                <w:rFonts w:ascii="Arial" w:eastAsia="Arial" w:hAnsi="Arial" w:cs="Arial"/>
                <w:b/>
                <w:bCs/>
                <w:sz w:val="18"/>
                <w:szCs w:val="18"/>
              </w:rPr>
              <w:t>Achievement Standard</w:t>
            </w:r>
          </w:p>
        </w:tc>
      </w:tr>
      <w:tr w:rsidR="00265705" w:rsidRPr="003E2E7B" w14:paraId="7300DA4D" w14:textId="77777777" w:rsidTr="000836AB">
        <w:trPr>
          <w:trHeight w:val="2709"/>
        </w:trPr>
        <w:tc>
          <w:tcPr>
            <w:tcW w:w="4644" w:type="dxa"/>
            <w:shd w:val="clear" w:color="auto" w:fill="auto"/>
          </w:tcPr>
          <w:p w14:paraId="7300DA3A" w14:textId="77777777" w:rsidR="00C706E0" w:rsidRPr="001D37BE" w:rsidRDefault="00C706E0" w:rsidP="00C706E0">
            <w:pPr>
              <w:rPr>
                <w:rFonts w:ascii="Arial" w:hAnsi="Arial" w:cs="Arial"/>
                <w:bCs/>
                <w:sz w:val="18"/>
                <w:szCs w:val="18"/>
                <w:lang w:val="en-AU"/>
              </w:rPr>
            </w:pPr>
            <w:r w:rsidRPr="001D37BE">
              <w:rPr>
                <w:rFonts w:ascii="Arial" w:hAnsi="Arial" w:cs="Arial"/>
                <w:bCs/>
                <w:sz w:val="18"/>
                <w:szCs w:val="18"/>
                <w:lang w:val="en-AU"/>
              </w:rPr>
              <w:t>By the end of Level 3</w:t>
            </w:r>
            <w:r w:rsidR="000F5D36">
              <w:rPr>
                <w:rFonts w:ascii="Arial" w:hAnsi="Arial" w:cs="Arial"/>
                <w:bCs/>
                <w:sz w:val="18"/>
                <w:szCs w:val="18"/>
                <w:lang w:val="en-AU"/>
              </w:rPr>
              <w:t>:</w:t>
            </w:r>
          </w:p>
          <w:p w14:paraId="7300DA3B"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3C"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count and order numbers to and from 10 000. </w:t>
            </w:r>
          </w:p>
          <w:p w14:paraId="7300DA3D"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recognise the connection between addition and subtraction, and solve problems using efficient strategies for multiplication with and without the use of digital technology. </w:t>
            </w:r>
          </w:p>
          <w:p w14:paraId="7300DA3E"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recall addition and multiplication facts for single-digit numbers. </w:t>
            </w:r>
          </w:p>
          <w:p w14:paraId="7300DA3F"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represent money values in various ways and correctly count out change from financial transactions. </w:t>
            </w:r>
          </w:p>
          <w:p w14:paraId="7300DA40"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model and represent unit fractions for halves, thirds, quarters, fifths and eighths, and multiples of these up to one. </w:t>
            </w:r>
          </w:p>
          <w:p w14:paraId="7300DA41" w14:textId="77777777" w:rsidR="00265705" w:rsidRPr="001D37BE" w:rsidRDefault="004D2C41" w:rsidP="00A20544">
            <w:pPr>
              <w:pStyle w:val="ListParagraph"/>
              <w:widowControl/>
              <w:numPr>
                <w:ilvl w:val="0"/>
                <w:numId w:val="3"/>
              </w:numPr>
              <w:rPr>
                <w:rFonts w:ascii="Arial" w:eastAsia="Arial" w:hAnsi="Arial" w:cs="Arial"/>
                <w:sz w:val="18"/>
                <w:szCs w:val="18"/>
                <w:lang w:val="en-AU"/>
              </w:rPr>
            </w:pPr>
            <w:r w:rsidRPr="001D37BE">
              <w:rPr>
                <w:rFonts w:ascii="Arial" w:eastAsia="Times New Roman" w:hAnsi="Arial" w:cs="Arial"/>
                <w:sz w:val="18"/>
                <w:szCs w:val="18"/>
              </w:rPr>
              <w:t>They classify numbers as either odd or even, continue number patterns involving addition or subtraction, and explore simple number sequences based on multiples.</w:t>
            </w:r>
          </w:p>
        </w:tc>
        <w:tc>
          <w:tcPr>
            <w:tcW w:w="6379" w:type="dxa"/>
          </w:tcPr>
          <w:p w14:paraId="7300DA42" w14:textId="77777777" w:rsidR="00265705" w:rsidRPr="001D37BE" w:rsidRDefault="00265705" w:rsidP="000836AB">
            <w:pPr>
              <w:rPr>
                <w:rFonts w:ascii="Arial" w:hAnsi="Arial" w:cs="Arial"/>
                <w:b/>
                <w:sz w:val="18"/>
                <w:szCs w:val="18"/>
              </w:rPr>
            </w:pPr>
            <w:r w:rsidRPr="001D37BE">
              <w:rPr>
                <w:rFonts w:ascii="Arial" w:hAnsi="Arial" w:cs="Arial"/>
                <w:sz w:val="18"/>
                <w:szCs w:val="18"/>
              </w:rPr>
              <w:t xml:space="preserve">In </w:t>
            </w:r>
            <w:r w:rsidR="001D37BE" w:rsidRPr="001D37BE">
              <w:rPr>
                <w:rFonts w:ascii="Arial" w:hAnsi="Arial" w:cs="Arial"/>
                <w:b/>
                <w:sz w:val="18"/>
                <w:szCs w:val="18"/>
              </w:rPr>
              <w:t xml:space="preserve">Mathematics </w:t>
            </w:r>
            <w:r w:rsidRPr="001D37BE">
              <w:rPr>
                <w:rFonts w:ascii="Arial" w:hAnsi="Arial" w:cs="Arial"/>
                <w:sz w:val="18"/>
                <w:szCs w:val="18"/>
              </w:rPr>
              <w:t xml:space="preserve">indicative </w:t>
            </w:r>
            <w:r w:rsidR="001D37BE">
              <w:rPr>
                <w:rFonts w:ascii="Arial" w:hAnsi="Arial" w:cs="Arial"/>
                <w:sz w:val="18"/>
                <w:szCs w:val="18"/>
              </w:rPr>
              <w:t>progression towards the Level 4</w:t>
            </w:r>
            <w:r w:rsidRPr="001D37BE">
              <w:rPr>
                <w:rFonts w:ascii="Arial" w:hAnsi="Arial" w:cs="Arial"/>
                <w:sz w:val="18"/>
                <w:szCs w:val="18"/>
              </w:rPr>
              <w:t xml:space="preserve"> achievement standard may be when students:</w:t>
            </w:r>
          </w:p>
          <w:p w14:paraId="7300DA43" w14:textId="77777777" w:rsidR="00265705" w:rsidRPr="001D37BE" w:rsidRDefault="00265705" w:rsidP="000836AB">
            <w:pPr>
              <w:pStyle w:val="ListParagraph"/>
              <w:ind w:left="862"/>
              <w:rPr>
                <w:rFonts w:ascii="Arial" w:hAnsi="Arial" w:cs="Arial"/>
                <w:sz w:val="18"/>
                <w:szCs w:val="18"/>
              </w:rPr>
            </w:pPr>
          </w:p>
        </w:tc>
        <w:tc>
          <w:tcPr>
            <w:tcW w:w="4972" w:type="dxa"/>
          </w:tcPr>
          <w:p w14:paraId="7300DA44"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4</w:t>
            </w:r>
            <w:r w:rsidR="000F5D36">
              <w:rPr>
                <w:rFonts w:ascii="Arial" w:hAnsi="Arial" w:cs="Arial"/>
                <w:bCs/>
                <w:sz w:val="18"/>
                <w:szCs w:val="18"/>
              </w:rPr>
              <w:t>:</w:t>
            </w:r>
          </w:p>
          <w:p w14:paraId="7300DA45"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46"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recall multiplication facts to 10 x 10 and related division facts. </w:t>
            </w:r>
          </w:p>
          <w:p w14:paraId="7300DA47"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choose appropriate strategies for calculations involving multiplication and division, with and without the use of digital technology, and estimate answers accurately enough for the context. </w:t>
            </w:r>
          </w:p>
          <w:p w14:paraId="7300DA48"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Students solve simple purchasing problems with and without the use of digital technology.</w:t>
            </w:r>
          </w:p>
          <w:p w14:paraId="7300DA49"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locate familiar fractions on a number line, recognise common equivalent fractions in familiar contexts and make connections between fractions and decimal notations up to two decimal places. </w:t>
            </w:r>
          </w:p>
          <w:p w14:paraId="7300DA4A"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identify unknown quantities in number sentences. </w:t>
            </w:r>
          </w:p>
          <w:p w14:paraId="7300DA4B"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use the properties of odd and even numbers and describe number patterns resulting from multiplication. </w:t>
            </w:r>
          </w:p>
          <w:p w14:paraId="7300DA4C" w14:textId="77777777" w:rsidR="00265705" w:rsidRPr="001D37BE" w:rsidRDefault="004D2C41" w:rsidP="00A20544">
            <w:pPr>
              <w:pStyle w:val="ListParagraph"/>
              <w:widowControl/>
              <w:numPr>
                <w:ilvl w:val="0"/>
                <w:numId w:val="4"/>
              </w:numPr>
              <w:rPr>
                <w:rFonts w:ascii="Arial" w:eastAsia="Arial" w:hAnsi="Arial" w:cs="Arial"/>
                <w:sz w:val="18"/>
                <w:szCs w:val="18"/>
                <w:lang w:val="en-AU"/>
              </w:rPr>
            </w:pPr>
            <w:r w:rsidRPr="001D37BE">
              <w:rPr>
                <w:rFonts w:ascii="Arial" w:eastAsia="Times New Roman" w:hAnsi="Arial" w:cs="Arial"/>
                <w:sz w:val="18"/>
                <w:szCs w:val="18"/>
              </w:rPr>
              <w:t>Students continue number sequences involving multiples of single-digit numbers and unit fractions, and locate them on a number line.</w:t>
            </w:r>
          </w:p>
        </w:tc>
      </w:tr>
    </w:tbl>
    <w:p w14:paraId="7300DA4E" w14:textId="77777777" w:rsidR="00DE0DF2" w:rsidRDefault="00DE0DF2">
      <w:pPr>
        <w:rPr>
          <w:rFonts w:ascii="Arial" w:eastAsia="Arial" w:hAnsi="Arial" w:cs="Arial"/>
          <w:b/>
          <w:bCs/>
        </w:rPr>
      </w:pPr>
    </w:p>
    <w:p w14:paraId="7300DA4F" w14:textId="77777777" w:rsidR="00EA66A0" w:rsidRDefault="00EA66A0">
      <w:pPr>
        <w:rPr>
          <w:rFonts w:ascii="Arial" w:eastAsia="Arial" w:hAnsi="Arial" w:cs="Arial"/>
          <w:b/>
          <w:bCs/>
        </w:rPr>
      </w:pPr>
    </w:p>
    <w:p w14:paraId="7300DA50" w14:textId="77777777" w:rsidR="00EA66A0" w:rsidRDefault="00EA66A0">
      <w:pPr>
        <w:rPr>
          <w:rFonts w:ascii="Arial" w:eastAsia="Arial" w:hAnsi="Arial" w:cs="Arial"/>
          <w:b/>
          <w:bCs/>
        </w:rPr>
      </w:pPr>
    </w:p>
    <w:p w14:paraId="7300DA51" w14:textId="77777777" w:rsidR="00EA66A0" w:rsidRDefault="00EA66A0">
      <w:pPr>
        <w:rPr>
          <w:rFonts w:ascii="Arial" w:eastAsia="Arial" w:hAnsi="Arial" w:cs="Arial"/>
          <w:b/>
          <w:bCs/>
        </w:rPr>
      </w:pPr>
    </w:p>
    <w:p w14:paraId="7300DA52" w14:textId="77777777" w:rsidR="00C706E0" w:rsidRDefault="00C706E0">
      <w:pPr>
        <w:rPr>
          <w:rFonts w:ascii="Arial" w:eastAsia="Arial" w:hAnsi="Arial" w:cs="Arial"/>
          <w:b/>
          <w:bCs/>
        </w:rPr>
      </w:pPr>
    </w:p>
    <w:p w14:paraId="7300DA53" w14:textId="77777777" w:rsidR="00C706E0" w:rsidRDefault="00C706E0">
      <w:pPr>
        <w:rPr>
          <w:rFonts w:ascii="Arial" w:eastAsia="Arial" w:hAnsi="Arial" w:cs="Arial"/>
          <w:b/>
          <w:bCs/>
        </w:rPr>
      </w:pPr>
    </w:p>
    <w:p w14:paraId="7300DA54" w14:textId="77777777" w:rsidR="00C706E0" w:rsidRDefault="00C706E0">
      <w:pPr>
        <w:rPr>
          <w:rFonts w:ascii="Arial" w:eastAsia="Arial" w:hAnsi="Arial" w:cs="Arial"/>
          <w:b/>
          <w:bCs/>
        </w:rPr>
      </w:pPr>
    </w:p>
    <w:p w14:paraId="7300DA55" w14:textId="77777777" w:rsidR="00C706E0" w:rsidRDefault="00C706E0">
      <w:pPr>
        <w:rPr>
          <w:rFonts w:ascii="Arial" w:eastAsia="Arial" w:hAnsi="Arial" w:cs="Arial"/>
          <w:b/>
          <w:bCs/>
        </w:rPr>
      </w:pPr>
    </w:p>
    <w:p w14:paraId="7300DA56" w14:textId="77777777" w:rsidR="00C706E0" w:rsidRDefault="00C706E0">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C706E0" w:rsidRPr="00DD6AE7" w14:paraId="7300DA5A" w14:textId="77777777" w:rsidTr="000836AB">
        <w:tc>
          <w:tcPr>
            <w:tcW w:w="15995" w:type="dxa"/>
            <w:gridSpan w:val="3"/>
            <w:shd w:val="clear" w:color="auto" w:fill="auto"/>
          </w:tcPr>
          <w:p w14:paraId="7300DA57" w14:textId="77777777" w:rsidR="00C706E0" w:rsidRDefault="00C706E0" w:rsidP="000836AB">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60640" behindDoc="0" locked="0" layoutInCell="1" allowOverlap="1" wp14:anchorId="7300DB06" wp14:editId="7300DB07">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00DB25"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42" style="position:absolute;left:0;text-align:left;margin-left:-496.2pt;margin-top:449.8pt;width:161.5pt;height:1in;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LBD&#10;tX8CAAAKBQAADgAAAAAAAAAAAAAAAAAuAgAAZHJzL2Uyb0RvYy54bWxQSwECLQAUAAYACAAAACEA&#10;Vp87eOIAAAAOAQAADwAAAAAAAAAAAAAAAADZBAAAZHJzL2Rvd25yZXYueG1sUEsFBgAAAAAEAAQA&#10;8wAAAOgFAAAAAA==&#10;" fillcolor="window" strokecolor="#00b050" strokeweight="2pt">
                      <v:textbox>
                        <w:txbxContent>
                          <w:p w14:paraId="7300DB25"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61664" behindDoc="0" locked="0" layoutInCell="1" allowOverlap="1" wp14:anchorId="7300DB08" wp14:editId="7300DB09">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00DB26"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43" style="position:absolute;left:0;text-align:left;margin-left:-496.2pt;margin-top:449.8pt;width:161.5pt;height:1in;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gAIAAAw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Fv+&#10;76eAAgAADAUAAA4AAAAAAAAAAAAAAAAALgIAAGRycy9lMm9Eb2MueG1sUEsBAi0AFAAGAAgAAAAh&#10;AFafO3jiAAAADgEAAA8AAAAAAAAAAAAAAAAA2gQAAGRycy9kb3ducmV2LnhtbFBLBQYAAAAABAAE&#10;APMAAADpBQAAAAA=&#10;" fillcolor="window" strokecolor="#00b050" strokeweight="2pt">
                      <v:textbox>
                        <w:txbxContent>
                          <w:p w14:paraId="7300DB26"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p>
          <w:p w14:paraId="7300DA58" w14:textId="77777777"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7300DA59"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7300DA60" w14:textId="77777777" w:rsidTr="000836AB">
        <w:tc>
          <w:tcPr>
            <w:tcW w:w="15995" w:type="dxa"/>
            <w:gridSpan w:val="3"/>
            <w:shd w:val="clear" w:color="auto" w:fill="auto"/>
          </w:tcPr>
          <w:p w14:paraId="7300DA5B" w14:textId="77777777" w:rsidR="00C706E0" w:rsidRDefault="00C706E0" w:rsidP="000836AB">
            <w:pPr>
              <w:spacing w:line="203" w:lineRule="exact"/>
              <w:ind w:left="147" w:right="-20"/>
              <w:rPr>
                <w:rFonts w:ascii="Arial" w:eastAsia="Arial" w:hAnsi="Arial" w:cs="Arial"/>
                <w:b/>
                <w:bCs/>
                <w:color w:val="000000" w:themeColor="text1"/>
                <w:spacing w:val="1"/>
                <w:sz w:val="20"/>
                <w:szCs w:val="20"/>
              </w:rPr>
            </w:pPr>
          </w:p>
          <w:p w14:paraId="7300DA5C" w14:textId="77777777" w:rsidR="00C706E0" w:rsidRPr="0048525E" w:rsidRDefault="00C706E0"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00DA5D" w14:textId="77777777" w:rsidR="00C706E0" w:rsidRPr="0048525E" w:rsidRDefault="00C706E0"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00DA5E" w14:textId="77777777" w:rsidR="00C706E0" w:rsidRDefault="00C706E0" w:rsidP="000836AB">
            <w:pPr>
              <w:spacing w:line="203" w:lineRule="exact"/>
              <w:ind w:right="-20"/>
              <w:rPr>
                <w:rFonts w:ascii="Arial" w:eastAsia="Arial" w:hAnsi="Arial" w:cs="Arial"/>
                <w:b/>
                <w:bCs/>
                <w:color w:val="FF0000"/>
                <w:spacing w:val="1"/>
              </w:rPr>
            </w:pPr>
          </w:p>
          <w:p w14:paraId="7300DA5F"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7300DA64" w14:textId="77777777" w:rsidTr="000836AB">
        <w:tc>
          <w:tcPr>
            <w:tcW w:w="4644" w:type="dxa"/>
            <w:shd w:val="clear" w:color="auto" w:fill="auto"/>
            <w:vAlign w:val="center"/>
          </w:tcPr>
          <w:p w14:paraId="7300DA61" w14:textId="77777777" w:rsidR="00C706E0" w:rsidRPr="001D37BE" w:rsidRDefault="001D37BE" w:rsidP="001D37BE">
            <w:pPr>
              <w:spacing w:line="203" w:lineRule="exact"/>
              <w:ind w:right="-20"/>
              <w:rPr>
                <w:rFonts w:ascii="Arial" w:eastAsia="Arial" w:hAnsi="Arial" w:cs="Arial"/>
                <w:b/>
                <w:bCs/>
                <w:sz w:val="18"/>
                <w:szCs w:val="18"/>
              </w:rPr>
            </w:pPr>
            <w:r>
              <w:rPr>
                <w:rFonts w:ascii="Arial" w:hAnsi="Arial" w:cs="Arial"/>
                <w:b/>
                <w:sz w:val="18"/>
                <w:szCs w:val="18"/>
              </w:rPr>
              <w:t xml:space="preserve">Mathematics </w:t>
            </w:r>
            <w:r w:rsidR="00C706E0" w:rsidRPr="001D37BE">
              <w:rPr>
                <w:rFonts w:ascii="Arial" w:eastAsia="Arial" w:hAnsi="Arial" w:cs="Arial"/>
                <w:b/>
                <w:bCs/>
                <w:sz w:val="18"/>
                <w:szCs w:val="18"/>
              </w:rPr>
              <w:t xml:space="preserve">Level 4 Achievement Standard </w:t>
            </w:r>
          </w:p>
        </w:tc>
        <w:tc>
          <w:tcPr>
            <w:tcW w:w="6379" w:type="dxa"/>
            <w:vAlign w:val="center"/>
          </w:tcPr>
          <w:p w14:paraId="7300DA62" w14:textId="77777777" w:rsidR="00C706E0" w:rsidRPr="001D37BE" w:rsidRDefault="00C706E0" w:rsidP="000836AB">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5 Achievement Standard</w:t>
            </w:r>
          </w:p>
        </w:tc>
        <w:tc>
          <w:tcPr>
            <w:tcW w:w="4972" w:type="dxa"/>
            <w:vAlign w:val="center"/>
          </w:tcPr>
          <w:p w14:paraId="7300DA63" w14:textId="77777777" w:rsidR="00C706E0" w:rsidRPr="001D37BE" w:rsidRDefault="001D37BE" w:rsidP="000836AB">
            <w:pPr>
              <w:spacing w:line="203" w:lineRule="exact"/>
              <w:ind w:right="-20"/>
              <w:rPr>
                <w:rFonts w:ascii="Arial" w:eastAsia="Arial" w:hAnsi="Arial" w:cs="Arial"/>
                <w:b/>
                <w:bCs/>
                <w:color w:val="000000" w:themeColor="text1"/>
                <w:sz w:val="18"/>
                <w:szCs w:val="18"/>
              </w:rPr>
            </w:pPr>
            <w:r>
              <w:rPr>
                <w:rFonts w:ascii="Arial" w:hAnsi="Arial" w:cs="Arial"/>
                <w:b/>
                <w:sz w:val="18"/>
                <w:szCs w:val="18"/>
              </w:rPr>
              <w:t>Mathematics</w:t>
            </w:r>
            <w:r w:rsidR="00C706E0" w:rsidRPr="001D37BE">
              <w:rPr>
                <w:rFonts w:ascii="Arial" w:eastAsia="Arial" w:hAnsi="Arial" w:cs="Arial"/>
                <w:b/>
                <w:bCs/>
                <w:spacing w:val="1"/>
                <w:sz w:val="18"/>
                <w:szCs w:val="18"/>
              </w:rPr>
              <w:t xml:space="preserve"> Level 5 </w:t>
            </w:r>
            <w:r w:rsidR="00C706E0" w:rsidRPr="001D37BE">
              <w:rPr>
                <w:rFonts w:ascii="Arial" w:eastAsia="Arial" w:hAnsi="Arial" w:cs="Arial"/>
                <w:b/>
                <w:bCs/>
                <w:sz w:val="18"/>
                <w:szCs w:val="18"/>
              </w:rPr>
              <w:t>Achievement Standard</w:t>
            </w:r>
          </w:p>
        </w:tc>
      </w:tr>
      <w:tr w:rsidR="00C706E0" w:rsidRPr="003E2E7B" w14:paraId="7300DA79" w14:textId="77777777" w:rsidTr="000836AB">
        <w:trPr>
          <w:trHeight w:val="2709"/>
        </w:trPr>
        <w:tc>
          <w:tcPr>
            <w:tcW w:w="4644" w:type="dxa"/>
            <w:shd w:val="clear" w:color="auto" w:fill="auto"/>
          </w:tcPr>
          <w:p w14:paraId="7300DA65" w14:textId="77777777" w:rsidR="00C706E0" w:rsidRPr="001D37BE" w:rsidRDefault="00C706E0" w:rsidP="000836AB">
            <w:pPr>
              <w:rPr>
                <w:rFonts w:ascii="Arial" w:hAnsi="Arial" w:cs="Arial"/>
                <w:bCs/>
                <w:sz w:val="18"/>
                <w:szCs w:val="18"/>
              </w:rPr>
            </w:pPr>
            <w:r w:rsidRPr="001D37BE">
              <w:rPr>
                <w:rFonts w:ascii="Arial" w:hAnsi="Arial" w:cs="Arial"/>
                <w:bCs/>
                <w:sz w:val="18"/>
                <w:szCs w:val="18"/>
              </w:rPr>
              <w:t>By the end of Level 4</w:t>
            </w:r>
            <w:r w:rsidR="000F5D36">
              <w:rPr>
                <w:rFonts w:ascii="Arial" w:hAnsi="Arial" w:cs="Arial"/>
                <w:bCs/>
                <w:sz w:val="18"/>
                <w:szCs w:val="18"/>
              </w:rPr>
              <w:t>:</w:t>
            </w:r>
          </w:p>
          <w:p w14:paraId="7300DA66"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67"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recall multiplication facts to 10 x 10 and related division facts. </w:t>
            </w:r>
          </w:p>
          <w:p w14:paraId="7300DA68"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choose appropriate strategies for calculations involving multiplication and division, with and without the use of digital technology, and estimate answers accurately enough for the context. </w:t>
            </w:r>
          </w:p>
          <w:p w14:paraId="7300DA69"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Students solve simple purchasing problems with and without the use of digital technology.</w:t>
            </w:r>
          </w:p>
          <w:p w14:paraId="7300DA6A"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locate familiar fractions on a number line, recognise common equivalent fractions in familiar contexts and make connections between fractions and decimal notations up to two decimal places. </w:t>
            </w:r>
          </w:p>
          <w:p w14:paraId="7300DA6B"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identify unknown quantities in number sentences. </w:t>
            </w:r>
          </w:p>
          <w:p w14:paraId="7300DA6C"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use the properties of odd and even numbers and describe number patterns resulting from multiplication. </w:t>
            </w:r>
          </w:p>
          <w:p w14:paraId="7300DA6D" w14:textId="77777777" w:rsidR="00C706E0" w:rsidRPr="001D37BE" w:rsidRDefault="004D2C41" w:rsidP="00A20544">
            <w:pPr>
              <w:pStyle w:val="ListParagraph"/>
              <w:widowControl/>
              <w:numPr>
                <w:ilvl w:val="0"/>
                <w:numId w:val="3"/>
              </w:numPr>
              <w:rPr>
                <w:rFonts w:ascii="Arial" w:eastAsia="Arial" w:hAnsi="Arial" w:cs="Arial"/>
                <w:sz w:val="18"/>
                <w:szCs w:val="18"/>
                <w:lang w:val="en-AU"/>
              </w:rPr>
            </w:pPr>
            <w:r w:rsidRPr="001D37BE">
              <w:rPr>
                <w:rFonts w:ascii="Arial" w:eastAsia="Times New Roman" w:hAnsi="Arial" w:cs="Arial"/>
                <w:sz w:val="18"/>
                <w:szCs w:val="18"/>
              </w:rPr>
              <w:t>Students continue number sequences involving multiples of single-digit numbers and unit fractions, and locate them on a number line.</w:t>
            </w:r>
          </w:p>
        </w:tc>
        <w:tc>
          <w:tcPr>
            <w:tcW w:w="6379" w:type="dxa"/>
          </w:tcPr>
          <w:p w14:paraId="7300DA6E" w14:textId="77777777" w:rsidR="00C706E0" w:rsidRPr="001D37BE" w:rsidRDefault="00C706E0" w:rsidP="000836AB">
            <w:pPr>
              <w:rPr>
                <w:rFonts w:ascii="Arial" w:hAnsi="Arial" w:cs="Arial"/>
                <w:b/>
                <w:sz w:val="18"/>
                <w:szCs w:val="18"/>
              </w:rPr>
            </w:pPr>
            <w:r w:rsidRPr="001D37BE">
              <w:rPr>
                <w:rFonts w:ascii="Arial" w:hAnsi="Arial" w:cs="Arial"/>
                <w:sz w:val="18"/>
                <w:szCs w:val="18"/>
              </w:rPr>
              <w:t xml:space="preserve">In </w:t>
            </w:r>
            <w:r w:rsidR="001D37BE">
              <w:rPr>
                <w:rFonts w:ascii="Arial" w:hAnsi="Arial" w:cs="Arial"/>
                <w:b/>
                <w:sz w:val="18"/>
                <w:szCs w:val="18"/>
              </w:rPr>
              <w:t>Mathematics</w:t>
            </w:r>
            <w:r w:rsidRPr="001D37BE">
              <w:rPr>
                <w:rFonts w:ascii="Arial" w:hAnsi="Arial" w:cs="Arial"/>
                <w:sz w:val="18"/>
                <w:szCs w:val="18"/>
              </w:rPr>
              <w:t>, indicative progression towards the Level 5 achievement standard may be when students:</w:t>
            </w:r>
          </w:p>
          <w:p w14:paraId="7300DA6F" w14:textId="77777777" w:rsidR="00C706E0" w:rsidRPr="001D37BE" w:rsidRDefault="00C706E0" w:rsidP="000836AB">
            <w:pPr>
              <w:pStyle w:val="ListParagraph"/>
              <w:ind w:left="862"/>
              <w:rPr>
                <w:rFonts w:ascii="Arial" w:hAnsi="Arial" w:cs="Arial"/>
                <w:sz w:val="18"/>
                <w:szCs w:val="18"/>
              </w:rPr>
            </w:pPr>
          </w:p>
        </w:tc>
        <w:tc>
          <w:tcPr>
            <w:tcW w:w="4972" w:type="dxa"/>
          </w:tcPr>
          <w:p w14:paraId="7300DA70" w14:textId="77777777" w:rsidR="00C706E0" w:rsidRPr="001D37BE" w:rsidRDefault="00C706E0" w:rsidP="000836AB">
            <w:pPr>
              <w:rPr>
                <w:rFonts w:ascii="Arial" w:hAnsi="Arial" w:cs="Arial"/>
                <w:bCs/>
                <w:sz w:val="18"/>
                <w:szCs w:val="18"/>
              </w:rPr>
            </w:pPr>
            <w:r w:rsidRPr="001D37BE">
              <w:rPr>
                <w:rFonts w:ascii="Arial" w:hAnsi="Arial" w:cs="Arial"/>
                <w:bCs/>
                <w:sz w:val="18"/>
                <w:szCs w:val="18"/>
              </w:rPr>
              <w:t>By the end of Level 5</w:t>
            </w:r>
            <w:r w:rsidR="000F5D36">
              <w:rPr>
                <w:rFonts w:ascii="Arial" w:hAnsi="Arial" w:cs="Arial"/>
                <w:bCs/>
                <w:sz w:val="18"/>
                <w:szCs w:val="18"/>
              </w:rPr>
              <w:t>:</w:t>
            </w:r>
          </w:p>
          <w:p w14:paraId="7300DA71"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72"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Students solve simple problems involving the four operations using a range of strategies including digital technology. (1)</w:t>
            </w:r>
          </w:p>
          <w:p w14:paraId="7300DA73"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They estimate to check the reasonableness of answers and approximate answers by rounding. (2)</w:t>
            </w:r>
          </w:p>
          <w:p w14:paraId="7300DA74"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identify and describe factors and multiples. (3) </w:t>
            </w:r>
          </w:p>
          <w:p w14:paraId="7300DA75"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They explain plans for simple budgets. (4)</w:t>
            </w:r>
          </w:p>
          <w:p w14:paraId="7300DA76"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Students order decimals and unit fractions and locate them on a number line. (5)</w:t>
            </w:r>
          </w:p>
          <w:p w14:paraId="7300DA77"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add and subtract fractions with the same denominator. (6) </w:t>
            </w:r>
          </w:p>
          <w:p w14:paraId="7300DA78" w14:textId="77777777" w:rsidR="00C706E0" w:rsidRPr="001D37BE" w:rsidRDefault="004D2C41" w:rsidP="00A20544">
            <w:pPr>
              <w:pStyle w:val="ListParagraph"/>
              <w:widowControl/>
              <w:numPr>
                <w:ilvl w:val="0"/>
                <w:numId w:val="4"/>
              </w:numPr>
              <w:rPr>
                <w:rFonts w:ascii="Arial" w:eastAsia="Arial" w:hAnsi="Arial" w:cs="Arial"/>
                <w:sz w:val="18"/>
                <w:szCs w:val="18"/>
                <w:lang w:val="en-AU"/>
              </w:rPr>
            </w:pPr>
            <w:r w:rsidRPr="001D37BE">
              <w:rPr>
                <w:rFonts w:ascii="Arial" w:hAnsi="Arial" w:cs="Arial"/>
                <w:sz w:val="18"/>
                <w:szCs w:val="18"/>
              </w:rPr>
              <w:t>They find unknown quantities in number sentences and continue patterns by adding or subtracting fractions and decimals. (7)</w:t>
            </w:r>
          </w:p>
        </w:tc>
      </w:tr>
    </w:tbl>
    <w:p w14:paraId="7300DA7A" w14:textId="77777777" w:rsidR="00C706E0" w:rsidRDefault="00C706E0">
      <w:pPr>
        <w:rPr>
          <w:rFonts w:ascii="Arial" w:eastAsia="Arial" w:hAnsi="Arial" w:cs="Arial"/>
          <w:b/>
          <w:bCs/>
        </w:rPr>
      </w:pPr>
    </w:p>
    <w:p w14:paraId="7300DA7B" w14:textId="77777777" w:rsidR="00C706E0" w:rsidRDefault="00C706E0">
      <w:pPr>
        <w:rPr>
          <w:rFonts w:ascii="Arial" w:eastAsia="Arial" w:hAnsi="Arial" w:cs="Arial"/>
          <w:b/>
          <w:bCs/>
        </w:rPr>
      </w:pPr>
    </w:p>
    <w:p w14:paraId="7300DA7C" w14:textId="77777777" w:rsidR="00C706E0" w:rsidRDefault="00C706E0">
      <w:pPr>
        <w:rPr>
          <w:rFonts w:ascii="Arial" w:eastAsia="Arial" w:hAnsi="Arial" w:cs="Arial"/>
          <w:b/>
          <w:bCs/>
        </w:rPr>
      </w:pPr>
    </w:p>
    <w:p w14:paraId="7300DA7D" w14:textId="77777777" w:rsidR="00C706E0" w:rsidRDefault="00C706E0">
      <w:pPr>
        <w:rPr>
          <w:rFonts w:ascii="Arial" w:eastAsia="Arial" w:hAnsi="Arial" w:cs="Arial"/>
          <w:b/>
          <w:bCs/>
        </w:rPr>
      </w:pPr>
    </w:p>
    <w:p w14:paraId="7300DA7E" w14:textId="77777777" w:rsidR="00C706E0" w:rsidRDefault="00C706E0">
      <w:pPr>
        <w:rPr>
          <w:rFonts w:ascii="Arial" w:eastAsia="Arial" w:hAnsi="Arial" w:cs="Arial"/>
          <w:b/>
          <w:bCs/>
        </w:rPr>
      </w:pPr>
    </w:p>
    <w:p w14:paraId="7300DA7F" w14:textId="77777777" w:rsidR="00C706E0" w:rsidRDefault="00C706E0">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C706E0" w:rsidRPr="00DD6AE7" w14:paraId="7300DA83" w14:textId="77777777" w:rsidTr="000836AB">
        <w:tc>
          <w:tcPr>
            <w:tcW w:w="15995" w:type="dxa"/>
            <w:gridSpan w:val="3"/>
            <w:shd w:val="clear" w:color="auto" w:fill="auto"/>
          </w:tcPr>
          <w:p w14:paraId="7300DA80" w14:textId="77777777" w:rsidR="00C706E0" w:rsidRDefault="00C706E0"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63712" behindDoc="0" locked="0" layoutInCell="1" allowOverlap="1" wp14:anchorId="7300DB0A" wp14:editId="7300DB0B">
                      <wp:simplePos x="0" y="0"/>
                      <wp:positionH relativeFrom="column">
                        <wp:posOffset>-6301866</wp:posOffset>
                      </wp:positionH>
                      <wp:positionV relativeFrom="paragraph">
                        <wp:posOffset>5712460</wp:posOffset>
                      </wp:positionV>
                      <wp:extent cx="2051050" cy="91440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00DB27"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44" style="position:absolute;left:0;text-align:left;margin-left:-496.2pt;margin-top:449.8pt;width:161.5pt;height:1in;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mUfw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034Z&#10;lH8CAAAMBQAADgAAAAAAAAAAAAAAAAAuAgAAZHJzL2Uyb0RvYy54bWxQSwECLQAUAAYACAAAACEA&#10;Vp87eOIAAAAOAQAADwAAAAAAAAAAAAAAAADZBAAAZHJzL2Rvd25yZXYueG1sUEsFBgAAAAAEAAQA&#10;8wAAAOgFAAAAAA==&#10;" fillcolor="window" strokecolor="#00b050" strokeweight="2pt">
                      <v:textbox>
                        <w:txbxContent>
                          <w:p w14:paraId="7300DB27"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64736" behindDoc="0" locked="0" layoutInCell="1" allowOverlap="1" wp14:anchorId="7300DB0C" wp14:editId="7300DB0D">
                      <wp:simplePos x="0" y="0"/>
                      <wp:positionH relativeFrom="column">
                        <wp:posOffset>-6301866</wp:posOffset>
                      </wp:positionH>
                      <wp:positionV relativeFrom="paragraph">
                        <wp:posOffset>5712460</wp:posOffset>
                      </wp:positionV>
                      <wp:extent cx="2051050" cy="914400"/>
                      <wp:effectExtent l="0" t="0" r="25400" b="19050"/>
                      <wp:wrapNone/>
                      <wp:docPr id="16" name="Rounded Rectangle 1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00DB28"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45" style="position:absolute;left:0;text-align:left;margin-left:-496.2pt;margin-top:449.8pt;width:161.5pt;height:1in;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NB+&#10;sJqAAgAADAUAAA4AAAAAAAAAAAAAAAAALgIAAGRycy9lMm9Eb2MueG1sUEsBAi0AFAAGAAgAAAAh&#10;AFafO3jiAAAADgEAAA8AAAAAAAAAAAAAAAAA2gQAAGRycy9kb3ducmV2LnhtbFBLBQYAAAAABAAE&#10;APMAAADpBQAAAAA=&#10;" fillcolor="window" strokecolor="#00b050" strokeweight="2pt">
                      <v:textbox>
                        <w:txbxContent>
                          <w:p w14:paraId="7300DB28"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p>
          <w:p w14:paraId="7300DA81" w14:textId="77777777"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7300DA82"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7300DA89" w14:textId="77777777" w:rsidTr="000836AB">
        <w:tc>
          <w:tcPr>
            <w:tcW w:w="15995" w:type="dxa"/>
            <w:gridSpan w:val="3"/>
            <w:shd w:val="clear" w:color="auto" w:fill="auto"/>
          </w:tcPr>
          <w:p w14:paraId="7300DA84" w14:textId="77777777" w:rsidR="00C706E0" w:rsidRDefault="00C706E0" w:rsidP="000836AB">
            <w:pPr>
              <w:spacing w:line="203" w:lineRule="exact"/>
              <w:ind w:left="147" w:right="-20"/>
              <w:rPr>
                <w:rFonts w:ascii="Arial" w:eastAsia="Arial" w:hAnsi="Arial" w:cs="Arial"/>
                <w:b/>
                <w:bCs/>
                <w:color w:val="000000" w:themeColor="text1"/>
                <w:spacing w:val="1"/>
                <w:sz w:val="20"/>
                <w:szCs w:val="20"/>
              </w:rPr>
            </w:pPr>
          </w:p>
          <w:p w14:paraId="7300DA85" w14:textId="77777777" w:rsidR="00C706E0" w:rsidRPr="0048525E" w:rsidRDefault="00C706E0"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00DA86" w14:textId="77777777" w:rsidR="00C706E0" w:rsidRPr="0048525E" w:rsidRDefault="00C706E0"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00DA87" w14:textId="77777777" w:rsidR="00C706E0" w:rsidRDefault="00C706E0" w:rsidP="000836AB">
            <w:pPr>
              <w:spacing w:line="203" w:lineRule="exact"/>
              <w:ind w:right="-20"/>
              <w:rPr>
                <w:rFonts w:ascii="Arial" w:eastAsia="Arial" w:hAnsi="Arial" w:cs="Arial"/>
                <w:b/>
                <w:bCs/>
                <w:color w:val="FF0000"/>
                <w:spacing w:val="1"/>
              </w:rPr>
            </w:pPr>
          </w:p>
          <w:p w14:paraId="7300DA88"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7300DA8D" w14:textId="77777777" w:rsidTr="000836AB">
        <w:tc>
          <w:tcPr>
            <w:tcW w:w="4644" w:type="dxa"/>
            <w:shd w:val="clear" w:color="auto" w:fill="auto"/>
            <w:vAlign w:val="center"/>
          </w:tcPr>
          <w:p w14:paraId="7300DA8A" w14:textId="77777777" w:rsidR="00C706E0" w:rsidRPr="001D37BE" w:rsidRDefault="001D37BE" w:rsidP="001D37BE">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00C706E0" w:rsidRPr="001D37BE">
              <w:rPr>
                <w:rFonts w:ascii="Arial" w:eastAsia="Arial" w:hAnsi="Arial" w:cs="Arial"/>
                <w:b/>
                <w:bCs/>
                <w:sz w:val="18"/>
                <w:szCs w:val="18"/>
              </w:rPr>
              <w:t xml:space="preserve">Level 5 Achievement Standard </w:t>
            </w:r>
          </w:p>
        </w:tc>
        <w:tc>
          <w:tcPr>
            <w:tcW w:w="6379" w:type="dxa"/>
            <w:vAlign w:val="center"/>
          </w:tcPr>
          <w:p w14:paraId="7300DA8B" w14:textId="77777777" w:rsidR="00C706E0" w:rsidRPr="001D37BE" w:rsidRDefault="00C706E0" w:rsidP="00C706E0">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7300DA8C" w14:textId="77777777" w:rsidR="00C706E0"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C706E0" w:rsidRPr="001D37BE">
              <w:rPr>
                <w:rFonts w:ascii="Arial" w:eastAsia="Arial" w:hAnsi="Arial" w:cs="Arial"/>
                <w:b/>
                <w:bCs/>
                <w:spacing w:val="1"/>
                <w:sz w:val="18"/>
                <w:szCs w:val="18"/>
              </w:rPr>
              <w:t xml:space="preserve"> Level 6 </w:t>
            </w:r>
            <w:r w:rsidR="00C706E0" w:rsidRPr="001D37BE">
              <w:rPr>
                <w:rFonts w:ascii="Arial" w:eastAsia="Arial" w:hAnsi="Arial" w:cs="Arial"/>
                <w:b/>
                <w:bCs/>
                <w:sz w:val="18"/>
                <w:szCs w:val="18"/>
              </w:rPr>
              <w:t>Achievement Standard</w:t>
            </w:r>
          </w:p>
        </w:tc>
      </w:tr>
      <w:tr w:rsidR="00C706E0" w:rsidRPr="003E2E7B" w14:paraId="7300DAA4" w14:textId="77777777" w:rsidTr="000836AB">
        <w:trPr>
          <w:trHeight w:val="2709"/>
        </w:trPr>
        <w:tc>
          <w:tcPr>
            <w:tcW w:w="4644" w:type="dxa"/>
            <w:shd w:val="clear" w:color="auto" w:fill="auto"/>
          </w:tcPr>
          <w:p w14:paraId="7300DA8E"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5</w:t>
            </w:r>
            <w:r w:rsidR="000F5D36">
              <w:rPr>
                <w:rFonts w:ascii="Arial" w:hAnsi="Arial" w:cs="Arial"/>
                <w:bCs/>
                <w:sz w:val="18"/>
                <w:szCs w:val="18"/>
              </w:rPr>
              <w:t>:</w:t>
            </w:r>
          </w:p>
          <w:p w14:paraId="7300DA8F"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90"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Students solve simple problems involving the four operations using a range of strategies i</w:t>
            </w:r>
            <w:r w:rsidR="000F5D36">
              <w:rPr>
                <w:rFonts w:ascii="Arial" w:hAnsi="Arial" w:cs="Arial"/>
                <w:sz w:val="18"/>
                <w:szCs w:val="18"/>
              </w:rPr>
              <w:t>ncluding digital technology.</w:t>
            </w:r>
          </w:p>
          <w:p w14:paraId="7300DA91"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They estimate to check the reasonableness of answers and appr</w:t>
            </w:r>
            <w:r w:rsidR="000F5D36">
              <w:rPr>
                <w:rFonts w:ascii="Arial" w:hAnsi="Arial" w:cs="Arial"/>
                <w:sz w:val="18"/>
                <w:szCs w:val="18"/>
              </w:rPr>
              <w:t xml:space="preserve">oximate answers by rounding. </w:t>
            </w:r>
          </w:p>
          <w:p w14:paraId="7300DA92"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Students identify and describe factors and multip</w:t>
            </w:r>
            <w:r w:rsidR="000F5D36">
              <w:rPr>
                <w:rFonts w:ascii="Arial" w:hAnsi="Arial" w:cs="Arial"/>
                <w:sz w:val="18"/>
                <w:szCs w:val="18"/>
              </w:rPr>
              <w:t xml:space="preserve">les. </w:t>
            </w:r>
          </w:p>
          <w:p w14:paraId="7300DA93"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They expla</w:t>
            </w:r>
            <w:r w:rsidR="000F5D36">
              <w:rPr>
                <w:rFonts w:ascii="Arial" w:hAnsi="Arial" w:cs="Arial"/>
                <w:sz w:val="18"/>
                <w:szCs w:val="18"/>
              </w:rPr>
              <w:t xml:space="preserve">in plans for simple budgets. </w:t>
            </w:r>
          </w:p>
          <w:p w14:paraId="7300DA94"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order decimals and unit fractions and </w:t>
            </w:r>
            <w:r w:rsidR="000F5D36">
              <w:rPr>
                <w:rFonts w:ascii="Arial" w:hAnsi="Arial" w:cs="Arial"/>
                <w:sz w:val="18"/>
                <w:szCs w:val="18"/>
              </w:rPr>
              <w:t xml:space="preserve">locate them on a number line. </w:t>
            </w:r>
          </w:p>
          <w:p w14:paraId="7300DA95"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Students add and subtract fractions</w:t>
            </w:r>
            <w:r w:rsidR="000F5D36">
              <w:rPr>
                <w:rFonts w:ascii="Arial" w:hAnsi="Arial" w:cs="Arial"/>
                <w:sz w:val="18"/>
                <w:szCs w:val="18"/>
              </w:rPr>
              <w:t xml:space="preserve"> with the same denominator. </w:t>
            </w:r>
          </w:p>
          <w:p w14:paraId="7300DA96" w14:textId="77777777" w:rsidR="00C706E0" w:rsidRPr="001D37BE" w:rsidRDefault="004D2C41" w:rsidP="00A20544">
            <w:pPr>
              <w:pStyle w:val="ListParagraph"/>
              <w:widowControl/>
              <w:numPr>
                <w:ilvl w:val="0"/>
                <w:numId w:val="3"/>
              </w:numPr>
              <w:rPr>
                <w:rFonts w:ascii="Arial" w:eastAsia="Arial" w:hAnsi="Arial" w:cs="Arial"/>
                <w:sz w:val="18"/>
                <w:szCs w:val="18"/>
                <w:lang w:val="en-AU"/>
              </w:rPr>
            </w:pPr>
            <w:r w:rsidRPr="001D37BE">
              <w:rPr>
                <w:rFonts w:ascii="Arial" w:hAnsi="Arial" w:cs="Arial"/>
                <w:sz w:val="18"/>
                <w:szCs w:val="18"/>
              </w:rPr>
              <w:t>They find unknown quantities in number sentences and continue patterns by adding or subtrac</w:t>
            </w:r>
            <w:r w:rsidR="000F5D36">
              <w:rPr>
                <w:rFonts w:ascii="Arial" w:hAnsi="Arial" w:cs="Arial"/>
                <w:sz w:val="18"/>
                <w:szCs w:val="18"/>
              </w:rPr>
              <w:t xml:space="preserve">ting fractions and decimals. </w:t>
            </w:r>
          </w:p>
        </w:tc>
        <w:tc>
          <w:tcPr>
            <w:tcW w:w="6379" w:type="dxa"/>
          </w:tcPr>
          <w:p w14:paraId="7300DA97" w14:textId="77777777" w:rsidR="00C706E0" w:rsidRPr="001D37BE" w:rsidRDefault="00C706E0" w:rsidP="000836AB">
            <w:pPr>
              <w:rPr>
                <w:rFonts w:ascii="Arial" w:hAnsi="Arial" w:cs="Arial"/>
                <w:b/>
                <w:sz w:val="18"/>
                <w:szCs w:val="18"/>
              </w:rPr>
            </w:pPr>
            <w:r w:rsidRPr="001D37BE">
              <w:rPr>
                <w:rFonts w:ascii="Arial" w:hAnsi="Arial" w:cs="Arial"/>
                <w:sz w:val="18"/>
                <w:szCs w:val="18"/>
              </w:rPr>
              <w:t xml:space="preserve">In </w:t>
            </w:r>
            <w:r w:rsidR="001D37BE" w:rsidRPr="001D37BE">
              <w:rPr>
                <w:rFonts w:ascii="Arial" w:hAnsi="Arial" w:cs="Arial"/>
                <w:b/>
                <w:sz w:val="18"/>
                <w:szCs w:val="18"/>
              </w:rPr>
              <w:t>Mathematics</w:t>
            </w:r>
            <w:r w:rsidRPr="001D37BE">
              <w:rPr>
                <w:rFonts w:ascii="Arial" w:hAnsi="Arial" w:cs="Arial"/>
                <w:sz w:val="18"/>
                <w:szCs w:val="18"/>
              </w:rPr>
              <w:t xml:space="preserve">, indicative progression towards the Level </w:t>
            </w:r>
            <w:r w:rsidR="00064ABF" w:rsidRPr="001D37BE">
              <w:rPr>
                <w:rFonts w:ascii="Arial" w:hAnsi="Arial" w:cs="Arial"/>
                <w:sz w:val="18"/>
                <w:szCs w:val="18"/>
              </w:rPr>
              <w:t>6</w:t>
            </w:r>
            <w:r w:rsidRPr="001D37BE">
              <w:rPr>
                <w:rFonts w:ascii="Arial" w:hAnsi="Arial" w:cs="Arial"/>
                <w:sz w:val="18"/>
                <w:szCs w:val="18"/>
              </w:rPr>
              <w:t xml:space="preserve"> achievement standard may be when students:</w:t>
            </w:r>
          </w:p>
          <w:p w14:paraId="7300DA98" w14:textId="77777777" w:rsidR="00C706E0" w:rsidRPr="001D37BE" w:rsidRDefault="00C706E0" w:rsidP="000836AB">
            <w:pPr>
              <w:pStyle w:val="ListParagraph"/>
              <w:ind w:left="862"/>
              <w:rPr>
                <w:rFonts w:ascii="Arial" w:hAnsi="Arial" w:cs="Arial"/>
                <w:sz w:val="18"/>
                <w:szCs w:val="18"/>
              </w:rPr>
            </w:pPr>
          </w:p>
        </w:tc>
        <w:tc>
          <w:tcPr>
            <w:tcW w:w="4972" w:type="dxa"/>
          </w:tcPr>
          <w:p w14:paraId="7300DA99"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6</w:t>
            </w:r>
            <w:r w:rsidR="000F5D36">
              <w:rPr>
                <w:rFonts w:ascii="Arial" w:hAnsi="Arial" w:cs="Arial"/>
                <w:bCs/>
                <w:sz w:val="18"/>
                <w:szCs w:val="18"/>
              </w:rPr>
              <w:t>:</w:t>
            </w:r>
          </w:p>
          <w:p w14:paraId="7300DA9A"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9B"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recognise the properties of prime, composite, square and triangular numbers and determine sets of these numbers. </w:t>
            </w:r>
          </w:p>
          <w:p w14:paraId="7300DA9C"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They solve problems that involve all four operations with whole numbers and describe the use of integers in everyday contexts. </w:t>
            </w:r>
          </w:p>
          <w:p w14:paraId="7300DA9D"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locate fractions and integers on a number line and connect fractions, decimals and percentages as different representations of the same number. </w:t>
            </w:r>
          </w:p>
          <w:p w14:paraId="7300DA9E"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They solve problems involving the addition and subtraction of related fractions. </w:t>
            </w:r>
          </w:p>
          <w:p w14:paraId="7300DA9F"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calculate a simple fraction of a quantity and calculate common percentage discounts on sale items, with and without the use of digital technology. </w:t>
            </w:r>
          </w:p>
          <w:p w14:paraId="7300DAA0"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They make connections between the powers of 10 and the multiplication and division of decimals. </w:t>
            </w:r>
          </w:p>
          <w:p w14:paraId="7300DAA1"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add, subtract and multiply decimals and divide decimals where the result is rational. </w:t>
            </w:r>
          </w:p>
          <w:p w14:paraId="7300DAA2" w14:textId="77777777" w:rsidR="004D2C41" w:rsidRPr="001D37BE" w:rsidRDefault="004D2C41" w:rsidP="00A20544">
            <w:pPr>
              <w:pStyle w:val="ListParagraph"/>
              <w:widowControl/>
              <w:numPr>
                <w:ilvl w:val="0"/>
                <w:numId w:val="4"/>
              </w:numPr>
              <w:ind w:right="293"/>
              <w:rPr>
                <w:rFonts w:ascii="Arial" w:hAnsi="Arial" w:cs="Arial"/>
                <w:sz w:val="18"/>
                <w:szCs w:val="18"/>
              </w:rPr>
            </w:pPr>
            <w:r w:rsidRPr="001D37BE">
              <w:rPr>
                <w:rFonts w:ascii="Arial" w:hAnsi="Arial" w:cs="Arial"/>
                <w:sz w:val="18"/>
                <w:szCs w:val="18"/>
              </w:rPr>
              <w:t xml:space="preserve">Students write number sentences using brackets and order of operations, and specify rules used to generate sequences involving whole numbers, fractions and decimals. </w:t>
            </w:r>
          </w:p>
          <w:p w14:paraId="7300DAA3" w14:textId="77777777" w:rsidR="00C706E0" w:rsidRPr="001D37BE" w:rsidRDefault="004D2C41" w:rsidP="00A20544">
            <w:pPr>
              <w:pStyle w:val="ListParagraph"/>
              <w:widowControl/>
              <w:numPr>
                <w:ilvl w:val="0"/>
                <w:numId w:val="4"/>
              </w:numPr>
              <w:rPr>
                <w:rFonts w:ascii="Arial" w:eastAsia="Arial" w:hAnsi="Arial" w:cs="Arial"/>
                <w:sz w:val="18"/>
                <w:szCs w:val="18"/>
                <w:lang w:val="en-AU"/>
              </w:rPr>
            </w:pPr>
            <w:r w:rsidRPr="001D37BE">
              <w:rPr>
                <w:rFonts w:ascii="Arial" w:hAnsi="Arial" w:cs="Arial"/>
                <w:sz w:val="18"/>
                <w:szCs w:val="18"/>
              </w:rPr>
              <w:t>They use ordered pairs of integers to represent coordinates of points and locate a point in any one of the four quadrants on the Cartesian plane.</w:t>
            </w:r>
          </w:p>
        </w:tc>
      </w:tr>
    </w:tbl>
    <w:p w14:paraId="7300DAA5" w14:textId="77777777" w:rsidR="00C706E0" w:rsidRDefault="00C706E0">
      <w:pPr>
        <w:rPr>
          <w:rFonts w:ascii="Arial" w:eastAsia="Arial" w:hAnsi="Arial" w:cs="Arial"/>
          <w:b/>
          <w:bCs/>
        </w:rPr>
      </w:pPr>
    </w:p>
    <w:p w14:paraId="7300DAA6" w14:textId="77777777" w:rsidR="004D2C41" w:rsidRDefault="004D2C41">
      <w:pPr>
        <w:rPr>
          <w:rFonts w:ascii="Arial" w:eastAsia="Arial" w:hAnsi="Arial" w:cs="Arial"/>
          <w:b/>
          <w:bCs/>
        </w:rPr>
      </w:pPr>
    </w:p>
    <w:p w14:paraId="7300DAA7" w14:textId="77777777" w:rsidR="004D2C41" w:rsidRDefault="004D2C41">
      <w:pPr>
        <w:rPr>
          <w:rFonts w:ascii="Arial" w:eastAsia="Arial" w:hAnsi="Arial" w:cs="Arial"/>
          <w:b/>
          <w:bCs/>
        </w:rPr>
      </w:pPr>
    </w:p>
    <w:p w14:paraId="7300DAA8" w14:textId="77777777" w:rsidR="003262D3" w:rsidRDefault="003262D3">
      <w:pPr>
        <w:rPr>
          <w:rFonts w:ascii="Arial" w:eastAsia="Arial" w:hAnsi="Arial" w:cs="Arial"/>
          <w:b/>
          <w:bCs/>
        </w:rPr>
      </w:pPr>
    </w:p>
    <w:p w14:paraId="7300DAA9" w14:textId="77777777" w:rsidR="003262D3" w:rsidRDefault="003262D3">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C706E0" w:rsidRPr="00DD6AE7" w14:paraId="7300DAAD" w14:textId="77777777" w:rsidTr="000836AB">
        <w:tc>
          <w:tcPr>
            <w:tcW w:w="15995" w:type="dxa"/>
            <w:gridSpan w:val="3"/>
            <w:shd w:val="clear" w:color="auto" w:fill="auto"/>
          </w:tcPr>
          <w:p w14:paraId="7300DAAA" w14:textId="77777777" w:rsidR="00C706E0" w:rsidRDefault="00C706E0" w:rsidP="000836A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66784" behindDoc="0" locked="0" layoutInCell="1" allowOverlap="1" wp14:anchorId="7300DB0E" wp14:editId="7300DB0F">
                      <wp:simplePos x="0" y="0"/>
                      <wp:positionH relativeFrom="column">
                        <wp:posOffset>-6301866</wp:posOffset>
                      </wp:positionH>
                      <wp:positionV relativeFrom="paragraph">
                        <wp:posOffset>5712460</wp:posOffset>
                      </wp:positionV>
                      <wp:extent cx="2051050" cy="91440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00DB29"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46" style="position:absolute;left:0;text-align:left;margin-left:-496.2pt;margin-top:449.8pt;width:161.5pt;height:1in;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N/&#10;9POAAgAADAUAAA4AAAAAAAAAAAAAAAAALgIAAGRycy9lMm9Eb2MueG1sUEsBAi0AFAAGAAgAAAAh&#10;AFafO3jiAAAADgEAAA8AAAAAAAAAAAAAAAAA2gQAAGRycy9kb3ducmV2LnhtbFBLBQYAAAAABAAE&#10;APMAAADpBQAAAAA=&#10;" fillcolor="window" strokecolor="#00b050" strokeweight="2pt">
                      <v:textbox>
                        <w:txbxContent>
                          <w:p w14:paraId="7300DB29"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67808" behindDoc="0" locked="0" layoutInCell="1" allowOverlap="1" wp14:anchorId="7300DB10" wp14:editId="7300DB11">
                      <wp:simplePos x="0" y="0"/>
                      <wp:positionH relativeFrom="column">
                        <wp:posOffset>-6301866</wp:posOffset>
                      </wp:positionH>
                      <wp:positionV relativeFrom="paragraph">
                        <wp:posOffset>5712460</wp:posOffset>
                      </wp:positionV>
                      <wp:extent cx="2051050" cy="91440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00DB2A"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47" style="position:absolute;left:0;text-align:left;margin-left:-496.2pt;margin-top:449.8pt;width:161.5pt;height:1in;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dfw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V/5L&#10;nX8CAAAMBQAADgAAAAAAAAAAAAAAAAAuAgAAZHJzL2Uyb0RvYy54bWxQSwECLQAUAAYACAAAACEA&#10;Vp87eOIAAAAOAQAADwAAAAAAAAAAAAAAAADZBAAAZHJzL2Rvd25yZXYueG1sUEsFBgAAAAAEAAQA&#10;8wAAAOgFAAAAAA==&#10;" fillcolor="window" strokecolor="#00b050" strokeweight="2pt">
                      <v:textbox>
                        <w:txbxContent>
                          <w:p w14:paraId="7300DB2A"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p>
          <w:p w14:paraId="7300DAAB" w14:textId="77777777"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7300DAAC"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7300DAB3" w14:textId="77777777" w:rsidTr="000836AB">
        <w:tc>
          <w:tcPr>
            <w:tcW w:w="15995" w:type="dxa"/>
            <w:gridSpan w:val="3"/>
            <w:shd w:val="clear" w:color="auto" w:fill="auto"/>
          </w:tcPr>
          <w:p w14:paraId="7300DAAE" w14:textId="77777777" w:rsidR="00C706E0" w:rsidRDefault="00C706E0" w:rsidP="000836AB">
            <w:pPr>
              <w:spacing w:line="203" w:lineRule="exact"/>
              <w:ind w:left="147" w:right="-20"/>
              <w:rPr>
                <w:rFonts w:ascii="Arial" w:eastAsia="Arial" w:hAnsi="Arial" w:cs="Arial"/>
                <w:b/>
                <w:bCs/>
                <w:color w:val="000000" w:themeColor="text1"/>
                <w:spacing w:val="1"/>
                <w:sz w:val="20"/>
                <w:szCs w:val="20"/>
              </w:rPr>
            </w:pPr>
          </w:p>
          <w:p w14:paraId="7300DAAF" w14:textId="77777777" w:rsidR="00C706E0" w:rsidRPr="0048525E" w:rsidRDefault="00C706E0"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00DAB0" w14:textId="77777777" w:rsidR="00C706E0" w:rsidRPr="0048525E" w:rsidRDefault="00C706E0"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00DAB1" w14:textId="77777777" w:rsidR="00C706E0" w:rsidRDefault="00C706E0" w:rsidP="000836AB">
            <w:pPr>
              <w:spacing w:line="203" w:lineRule="exact"/>
              <w:ind w:right="-20"/>
              <w:rPr>
                <w:rFonts w:ascii="Arial" w:eastAsia="Arial" w:hAnsi="Arial" w:cs="Arial"/>
                <w:b/>
                <w:bCs/>
                <w:color w:val="FF0000"/>
                <w:spacing w:val="1"/>
              </w:rPr>
            </w:pPr>
          </w:p>
          <w:p w14:paraId="7300DAB2"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7300DAB7" w14:textId="77777777" w:rsidTr="000836AB">
        <w:tc>
          <w:tcPr>
            <w:tcW w:w="4644" w:type="dxa"/>
            <w:shd w:val="clear" w:color="auto" w:fill="auto"/>
            <w:vAlign w:val="center"/>
          </w:tcPr>
          <w:p w14:paraId="7300DAB4" w14:textId="77777777" w:rsidR="00C706E0" w:rsidRPr="001D37BE" w:rsidRDefault="001D37BE" w:rsidP="00C706E0">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00C706E0" w:rsidRPr="001D37BE">
              <w:rPr>
                <w:rFonts w:ascii="Arial" w:eastAsia="Arial" w:hAnsi="Arial" w:cs="Arial"/>
                <w:b/>
                <w:bCs/>
                <w:sz w:val="18"/>
                <w:szCs w:val="18"/>
              </w:rPr>
              <w:t xml:space="preserve"> Level 6 Achievement Standard </w:t>
            </w:r>
          </w:p>
        </w:tc>
        <w:tc>
          <w:tcPr>
            <w:tcW w:w="6379" w:type="dxa"/>
            <w:vAlign w:val="center"/>
          </w:tcPr>
          <w:p w14:paraId="7300DAB5" w14:textId="77777777" w:rsidR="00C706E0" w:rsidRPr="001D37BE" w:rsidRDefault="00C706E0" w:rsidP="000836AB">
            <w:pPr>
              <w:rPr>
                <w:rFonts w:ascii="Arial" w:hAnsi="Arial" w:cs="Arial"/>
                <w:b/>
                <w:sz w:val="18"/>
                <w:szCs w:val="18"/>
              </w:rPr>
            </w:pPr>
            <w:r w:rsidRPr="001D37BE">
              <w:rPr>
                <w:rFonts w:ascii="Arial" w:eastAsia="Arial" w:hAnsi="Arial" w:cs="Arial"/>
                <w:b/>
                <w:bCs/>
                <w:color w:val="000000" w:themeColor="text1"/>
                <w:sz w:val="18"/>
                <w:szCs w:val="18"/>
              </w:rPr>
              <w:t xml:space="preserve">Example of Indicative Progress toward Level </w:t>
            </w:r>
            <w:r w:rsidR="00064ABF" w:rsidRPr="001D37BE">
              <w:rPr>
                <w:rFonts w:ascii="Arial" w:eastAsia="Arial" w:hAnsi="Arial" w:cs="Arial"/>
                <w:b/>
                <w:bCs/>
                <w:color w:val="000000" w:themeColor="text1"/>
                <w:sz w:val="18"/>
                <w:szCs w:val="18"/>
              </w:rPr>
              <w:t>7</w:t>
            </w:r>
            <w:r w:rsidRPr="001D37BE">
              <w:rPr>
                <w:rFonts w:ascii="Arial" w:eastAsia="Arial" w:hAnsi="Arial" w:cs="Arial"/>
                <w:b/>
                <w:bCs/>
                <w:color w:val="000000" w:themeColor="text1"/>
                <w:sz w:val="18"/>
                <w:szCs w:val="18"/>
              </w:rPr>
              <w:t xml:space="preserve"> Achievement Standard</w:t>
            </w:r>
          </w:p>
        </w:tc>
        <w:tc>
          <w:tcPr>
            <w:tcW w:w="4972" w:type="dxa"/>
            <w:vAlign w:val="center"/>
          </w:tcPr>
          <w:p w14:paraId="7300DAB6" w14:textId="77777777" w:rsidR="00C706E0" w:rsidRPr="001D37BE" w:rsidRDefault="001D37BE" w:rsidP="00C706E0">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C706E0" w:rsidRPr="001D37BE">
              <w:rPr>
                <w:rFonts w:ascii="Arial" w:eastAsia="Arial" w:hAnsi="Arial" w:cs="Arial"/>
                <w:b/>
                <w:bCs/>
                <w:spacing w:val="1"/>
                <w:sz w:val="18"/>
                <w:szCs w:val="18"/>
              </w:rPr>
              <w:t xml:space="preserve"> Level 7 </w:t>
            </w:r>
            <w:r w:rsidR="00C706E0" w:rsidRPr="001D37BE">
              <w:rPr>
                <w:rFonts w:ascii="Arial" w:eastAsia="Arial" w:hAnsi="Arial" w:cs="Arial"/>
                <w:b/>
                <w:bCs/>
                <w:sz w:val="18"/>
                <w:szCs w:val="18"/>
              </w:rPr>
              <w:t>Achievement Standard</w:t>
            </w:r>
          </w:p>
        </w:tc>
      </w:tr>
      <w:tr w:rsidR="00C706E0" w:rsidRPr="003E2E7B" w14:paraId="7300DACC" w14:textId="77777777" w:rsidTr="000836AB">
        <w:trPr>
          <w:trHeight w:val="2709"/>
        </w:trPr>
        <w:tc>
          <w:tcPr>
            <w:tcW w:w="4644" w:type="dxa"/>
            <w:shd w:val="clear" w:color="auto" w:fill="auto"/>
          </w:tcPr>
          <w:p w14:paraId="7300DAB8"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6</w:t>
            </w:r>
            <w:r w:rsidR="000F5D36">
              <w:rPr>
                <w:rFonts w:ascii="Arial" w:hAnsi="Arial" w:cs="Arial"/>
                <w:bCs/>
                <w:sz w:val="18"/>
                <w:szCs w:val="18"/>
              </w:rPr>
              <w:t>:</w:t>
            </w:r>
          </w:p>
          <w:p w14:paraId="7300DAB9"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BA"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recognise the properties of prime, composite, square and triangular numbers and determine sets of these numbers. </w:t>
            </w:r>
          </w:p>
          <w:p w14:paraId="7300DABB"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solve problems that involve all four operations with whole numbers and describe the use of integers in everyday contexts. </w:t>
            </w:r>
          </w:p>
          <w:p w14:paraId="7300DABC"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locate fractions and integers on a number line and connect fractions, decimals and percentages as different representations of the same number. </w:t>
            </w:r>
          </w:p>
          <w:p w14:paraId="7300DABD"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solve problems involving the addition and subtraction of related fractions. </w:t>
            </w:r>
          </w:p>
          <w:p w14:paraId="7300DABE"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calculate a simple fraction of a quantity and calculate common percentage discounts on sale items, with and without the use of digital technology. </w:t>
            </w:r>
          </w:p>
          <w:p w14:paraId="7300DABF"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They make connections between the powers of 10 and the multiplication and division of decimals. </w:t>
            </w:r>
          </w:p>
          <w:p w14:paraId="7300DAC0"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add, subtract and multiply decimals and divide decimals where the result is rational. </w:t>
            </w:r>
          </w:p>
          <w:p w14:paraId="7300DAC1" w14:textId="77777777" w:rsidR="004D2C41" w:rsidRPr="001D37BE" w:rsidRDefault="004D2C41" w:rsidP="00A20544">
            <w:pPr>
              <w:pStyle w:val="ListParagraph"/>
              <w:widowControl/>
              <w:numPr>
                <w:ilvl w:val="0"/>
                <w:numId w:val="3"/>
              </w:numPr>
              <w:ind w:right="293"/>
              <w:rPr>
                <w:rFonts w:ascii="Arial" w:hAnsi="Arial" w:cs="Arial"/>
                <w:sz w:val="18"/>
                <w:szCs w:val="18"/>
              </w:rPr>
            </w:pPr>
            <w:r w:rsidRPr="001D37BE">
              <w:rPr>
                <w:rFonts w:ascii="Arial" w:hAnsi="Arial" w:cs="Arial"/>
                <w:sz w:val="18"/>
                <w:szCs w:val="18"/>
              </w:rPr>
              <w:t xml:space="preserve">Students write number sentences using brackets and order of operations, and specify rules used to generate sequences involving whole numbers, fractions and decimals. </w:t>
            </w:r>
          </w:p>
          <w:p w14:paraId="7300DAC2" w14:textId="77777777" w:rsidR="00C706E0" w:rsidRPr="001D37BE" w:rsidRDefault="004D2C41" w:rsidP="00A20544">
            <w:pPr>
              <w:pStyle w:val="ListParagraph"/>
              <w:widowControl/>
              <w:numPr>
                <w:ilvl w:val="0"/>
                <w:numId w:val="3"/>
              </w:numPr>
              <w:rPr>
                <w:rFonts w:ascii="Arial" w:eastAsia="Arial" w:hAnsi="Arial" w:cs="Arial"/>
                <w:sz w:val="18"/>
                <w:szCs w:val="18"/>
                <w:lang w:val="en-AU"/>
              </w:rPr>
            </w:pPr>
            <w:r w:rsidRPr="001D37BE">
              <w:rPr>
                <w:rFonts w:ascii="Arial" w:hAnsi="Arial" w:cs="Arial"/>
                <w:sz w:val="18"/>
                <w:szCs w:val="18"/>
              </w:rPr>
              <w:t>They use ordered pairs of integers to represent coordinates of points and locate a point in any one of the four quadrants on the Cartesian plane.</w:t>
            </w:r>
          </w:p>
        </w:tc>
        <w:tc>
          <w:tcPr>
            <w:tcW w:w="6379" w:type="dxa"/>
          </w:tcPr>
          <w:p w14:paraId="7300DAC3" w14:textId="77777777" w:rsidR="00C706E0" w:rsidRPr="001D37BE" w:rsidRDefault="00C706E0" w:rsidP="000836AB">
            <w:pPr>
              <w:rPr>
                <w:rFonts w:ascii="Arial" w:hAnsi="Arial" w:cs="Arial"/>
                <w:b/>
                <w:sz w:val="18"/>
                <w:szCs w:val="18"/>
              </w:rPr>
            </w:pPr>
            <w:r w:rsidRPr="001D37BE">
              <w:rPr>
                <w:rFonts w:ascii="Arial" w:hAnsi="Arial" w:cs="Arial"/>
                <w:sz w:val="18"/>
                <w:szCs w:val="18"/>
              </w:rPr>
              <w:t xml:space="preserve">In </w:t>
            </w:r>
            <w:r w:rsidR="001D37BE" w:rsidRPr="001D37BE">
              <w:rPr>
                <w:rFonts w:ascii="Arial" w:hAnsi="Arial" w:cs="Arial"/>
                <w:b/>
                <w:sz w:val="18"/>
                <w:szCs w:val="18"/>
              </w:rPr>
              <w:t>Mathematics</w:t>
            </w:r>
            <w:r w:rsidRPr="001D37BE">
              <w:rPr>
                <w:rFonts w:ascii="Arial" w:hAnsi="Arial" w:cs="Arial"/>
                <w:sz w:val="18"/>
                <w:szCs w:val="18"/>
              </w:rPr>
              <w:t xml:space="preserve">, indicative progression towards the Level </w:t>
            </w:r>
            <w:r w:rsidR="00064ABF" w:rsidRPr="001D37BE">
              <w:rPr>
                <w:rFonts w:ascii="Arial" w:hAnsi="Arial" w:cs="Arial"/>
                <w:sz w:val="18"/>
                <w:szCs w:val="18"/>
              </w:rPr>
              <w:t>7</w:t>
            </w:r>
            <w:r w:rsidRPr="001D37BE">
              <w:rPr>
                <w:rFonts w:ascii="Arial" w:hAnsi="Arial" w:cs="Arial"/>
                <w:sz w:val="18"/>
                <w:szCs w:val="18"/>
              </w:rPr>
              <w:t xml:space="preserve"> achievement standard may be when students:</w:t>
            </w:r>
          </w:p>
          <w:p w14:paraId="7300DAC4" w14:textId="77777777" w:rsidR="00C706E0" w:rsidRPr="001D37BE" w:rsidRDefault="00C706E0" w:rsidP="000836AB">
            <w:pPr>
              <w:pStyle w:val="ListParagraph"/>
              <w:ind w:left="862"/>
              <w:rPr>
                <w:rFonts w:ascii="Arial" w:hAnsi="Arial" w:cs="Arial"/>
                <w:sz w:val="18"/>
                <w:szCs w:val="18"/>
              </w:rPr>
            </w:pPr>
          </w:p>
        </w:tc>
        <w:tc>
          <w:tcPr>
            <w:tcW w:w="4972" w:type="dxa"/>
          </w:tcPr>
          <w:p w14:paraId="7300DAC5"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7</w:t>
            </w:r>
            <w:r w:rsidR="000F5D36">
              <w:rPr>
                <w:rFonts w:ascii="Arial" w:hAnsi="Arial" w:cs="Arial"/>
                <w:bCs/>
                <w:sz w:val="18"/>
                <w:szCs w:val="18"/>
              </w:rPr>
              <w:t>:</w:t>
            </w:r>
          </w:p>
          <w:p w14:paraId="7300DAC6"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C7"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Students use efficient mental and written strategies to make estimates and carry out the four operations with integers, and apply the i</w:t>
            </w:r>
            <w:r w:rsidR="000F5D36">
              <w:rPr>
                <w:rFonts w:ascii="Arial" w:eastAsia="Times New Roman" w:hAnsi="Arial" w:cs="Arial"/>
                <w:sz w:val="18"/>
                <w:szCs w:val="18"/>
              </w:rPr>
              <w:t xml:space="preserve">ndex laws to whole numbers. </w:t>
            </w:r>
          </w:p>
          <w:p w14:paraId="7300DAC8"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They identify and describe rational and ir</w:t>
            </w:r>
            <w:r w:rsidR="000F5D36">
              <w:rPr>
                <w:rFonts w:ascii="Arial" w:eastAsia="Times New Roman" w:hAnsi="Arial" w:cs="Arial"/>
                <w:sz w:val="18"/>
                <w:szCs w:val="18"/>
              </w:rPr>
              <w:t xml:space="preserve">rational numbers in context. </w:t>
            </w:r>
          </w:p>
          <w:p w14:paraId="7300DAC9"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Students estimate answers and solve everyday problems involving profit and loss rates, ratios and percentages, with and without the use of digital te</w:t>
            </w:r>
            <w:r w:rsidR="000F5D36">
              <w:rPr>
                <w:rFonts w:ascii="Arial" w:eastAsia="Times New Roman" w:hAnsi="Arial" w:cs="Arial"/>
                <w:sz w:val="18"/>
                <w:szCs w:val="18"/>
              </w:rPr>
              <w:t xml:space="preserve">chnology. </w:t>
            </w:r>
          </w:p>
          <w:p w14:paraId="7300DACA"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simplify a variety of algebraic expressions and connect expansion and </w:t>
            </w:r>
            <w:proofErr w:type="spellStart"/>
            <w:r w:rsidRPr="001D37BE">
              <w:rPr>
                <w:rFonts w:ascii="Arial" w:eastAsia="Times New Roman" w:hAnsi="Arial" w:cs="Arial"/>
                <w:sz w:val="18"/>
                <w:szCs w:val="18"/>
              </w:rPr>
              <w:t>factoris</w:t>
            </w:r>
            <w:r w:rsidR="000F5D36">
              <w:rPr>
                <w:rFonts w:ascii="Arial" w:eastAsia="Times New Roman" w:hAnsi="Arial" w:cs="Arial"/>
                <w:sz w:val="18"/>
                <w:szCs w:val="18"/>
              </w:rPr>
              <w:t>ation</w:t>
            </w:r>
            <w:proofErr w:type="spellEnd"/>
            <w:r w:rsidR="000F5D36">
              <w:rPr>
                <w:rFonts w:ascii="Arial" w:eastAsia="Times New Roman" w:hAnsi="Arial" w:cs="Arial"/>
                <w:sz w:val="18"/>
                <w:szCs w:val="18"/>
              </w:rPr>
              <w:t xml:space="preserve"> of linear expressions. </w:t>
            </w:r>
          </w:p>
          <w:p w14:paraId="7300DACB" w14:textId="77777777" w:rsidR="00C706E0" w:rsidRPr="001D37BE" w:rsidRDefault="004D2C41" w:rsidP="00A20544">
            <w:pPr>
              <w:pStyle w:val="ListParagraph"/>
              <w:widowControl/>
              <w:numPr>
                <w:ilvl w:val="0"/>
                <w:numId w:val="4"/>
              </w:numPr>
              <w:rPr>
                <w:rFonts w:ascii="Arial" w:eastAsia="Arial" w:hAnsi="Arial" w:cs="Arial"/>
                <w:sz w:val="18"/>
                <w:szCs w:val="18"/>
                <w:lang w:val="en-AU"/>
              </w:rPr>
            </w:pPr>
            <w:r w:rsidRPr="001D37BE">
              <w:rPr>
                <w:rFonts w:ascii="Arial" w:eastAsia="Times New Roman" w:hAnsi="Arial" w:cs="Arial"/>
                <w:sz w:val="18"/>
                <w:szCs w:val="18"/>
              </w:rPr>
              <w:t>Students solve linear equations and graph linear relations</w:t>
            </w:r>
            <w:r w:rsidR="000F5D36">
              <w:rPr>
                <w:rFonts w:ascii="Arial" w:eastAsia="Times New Roman" w:hAnsi="Arial" w:cs="Arial"/>
                <w:sz w:val="18"/>
                <w:szCs w:val="18"/>
              </w:rPr>
              <w:t xml:space="preserve">hips on the Cartesian plane. </w:t>
            </w:r>
          </w:p>
        </w:tc>
      </w:tr>
    </w:tbl>
    <w:p w14:paraId="7300DACD" w14:textId="77777777" w:rsidR="00C706E0" w:rsidRDefault="00C706E0">
      <w:pPr>
        <w:rPr>
          <w:rFonts w:ascii="Arial" w:eastAsia="Arial" w:hAnsi="Arial" w:cs="Arial"/>
          <w:b/>
          <w:bCs/>
        </w:rPr>
      </w:pPr>
    </w:p>
    <w:p w14:paraId="7300DACE" w14:textId="77777777" w:rsidR="00C706E0" w:rsidRDefault="00C706E0">
      <w:pPr>
        <w:rPr>
          <w:rFonts w:ascii="Arial" w:eastAsia="Arial" w:hAnsi="Arial" w:cs="Arial"/>
          <w:b/>
          <w:bCs/>
        </w:rPr>
      </w:pPr>
    </w:p>
    <w:p w14:paraId="7300DACF" w14:textId="77777777" w:rsidR="00C706E0" w:rsidRDefault="00C706E0">
      <w:pPr>
        <w:rPr>
          <w:rFonts w:ascii="Arial" w:eastAsia="Arial" w:hAnsi="Arial" w:cs="Arial"/>
          <w:b/>
          <w:bCs/>
        </w:rPr>
      </w:pPr>
    </w:p>
    <w:p w14:paraId="7300DAD0" w14:textId="77777777" w:rsidR="004D2C41" w:rsidRDefault="004D2C41">
      <w:pPr>
        <w:rPr>
          <w:rFonts w:ascii="Arial" w:eastAsia="Arial" w:hAnsi="Arial" w:cs="Arial"/>
          <w:b/>
          <w:bCs/>
        </w:rPr>
      </w:pPr>
    </w:p>
    <w:p w14:paraId="7300DAD1" w14:textId="77777777" w:rsidR="00C706E0" w:rsidRDefault="00C706E0">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C706E0" w:rsidRPr="00DD6AE7" w14:paraId="7300DAD5" w14:textId="77777777" w:rsidTr="000836AB">
        <w:tc>
          <w:tcPr>
            <w:tcW w:w="15995" w:type="dxa"/>
            <w:gridSpan w:val="3"/>
            <w:shd w:val="clear" w:color="auto" w:fill="auto"/>
          </w:tcPr>
          <w:p w14:paraId="7300DAD2" w14:textId="77777777" w:rsidR="00C706E0" w:rsidRDefault="00C706E0" w:rsidP="000836AB">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69856" behindDoc="0" locked="0" layoutInCell="1" allowOverlap="1" wp14:anchorId="7300DB12" wp14:editId="7300DB13">
                      <wp:simplePos x="0" y="0"/>
                      <wp:positionH relativeFrom="column">
                        <wp:posOffset>-6301866</wp:posOffset>
                      </wp:positionH>
                      <wp:positionV relativeFrom="paragraph">
                        <wp:posOffset>5712460</wp:posOffset>
                      </wp:positionV>
                      <wp:extent cx="2051050" cy="914400"/>
                      <wp:effectExtent l="0" t="0" r="25400" b="19050"/>
                      <wp:wrapNone/>
                      <wp:docPr id="19" name="Rounded Rectangle 1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00DB2B"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48" style="position:absolute;left:0;text-align:left;margin-left:-496.2pt;margin-top:449.8pt;width:161.5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N9+&#10;va6AAgAADAUAAA4AAAAAAAAAAAAAAAAALgIAAGRycy9lMm9Eb2MueG1sUEsBAi0AFAAGAAgAAAAh&#10;AFafO3jiAAAADgEAAA8AAAAAAAAAAAAAAAAA2gQAAGRycy9kb3ducmV2LnhtbFBLBQYAAAAABAAE&#10;APMAAADpBQAAAAA=&#10;" fillcolor="window" strokecolor="#00b050" strokeweight="2pt">
                      <v:textbox>
                        <w:txbxContent>
                          <w:p w14:paraId="7300DB2B"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0880" behindDoc="0" locked="0" layoutInCell="1" allowOverlap="1" wp14:anchorId="7300DB14" wp14:editId="7300DB15">
                      <wp:simplePos x="0" y="0"/>
                      <wp:positionH relativeFrom="column">
                        <wp:posOffset>-6301866</wp:posOffset>
                      </wp:positionH>
                      <wp:positionV relativeFrom="paragraph">
                        <wp:posOffset>5712460</wp:posOffset>
                      </wp:positionV>
                      <wp:extent cx="2051050" cy="914400"/>
                      <wp:effectExtent l="0" t="0" r="25400" b="19050"/>
                      <wp:wrapNone/>
                      <wp:docPr id="20" name="Rounded Rectangle 2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00DB2C" w14:textId="77777777" w:rsidR="002F5F74" w:rsidRDefault="002F5F74"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49" style="position:absolute;left:0;text-align:left;margin-left:-496.2pt;margin-top:449.8pt;width:161.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Jl7&#10;i+uAAgAADAUAAA4AAAAAAAAAAAAAAAAALgIAAGRycy9lMm9Eb2MueG1sUEsBAi0AFAAGAAgAAAAh&#10;AFafO3jiAAAADgEAAA8AAAAAAAAAAAAAAAAA2gQAAGRycy9kb3ducmV2LnhtbFBLBQYAAAAABAAE&#10;APMAAADpBQAAAAA=&#10;" fillcolor="window" strokecolor="#00b050" strokeweight="2pt">
                      <v:textbox>
                        <w:txbxContent>
                          <w:p w14:paraId="7300DB2C" w14:textId="77777777" w:rsidR="002F5F74" w:rsidRDefault="002F5F74" w:rsidP="00C706E0">
                            <w:r>
                              <w:t xml:space="preserve">Previous level’s achievement </w:t>
                            </w:r>
                            <w:r w:rsidRPr="003701EC">
                              <w:t>standard</w:t>
                            </w:r>
                            <w:r>
                              <w:t xml:space="preserve"> as a starting point of comparison   </w:t>
                            </w:r>
                          </w:p>
                        </w:txbxContent>
                      </v:textbox>
                    </v:roundrect>
                  </w:pict>
                </mc:Fallback>
              </mc:AlternateContent>
            </w:r>
          </w:p>
          <w:p w14:paraId="7300DAD3" w14:textId="77777777" w:rsidR="00C706E0" w:rsidRPr="003E2E7B" w:rsidRDefault="00C706E0" w:rsidP="000836A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1D37BE">
              <w:rPr>
                <w:rFonts w:ascii="Arial" w:eastAsia="Arial" w:hAnsi="Arial" w:cs="Arial"/>
                <w:b/>
                <w:bCs/>
                <w:spacing w:val="1"/>
              </w:rPr>
              <w:t>Mathematics</w:t>
            </w:r>
          </w:p>
          <w:p w14:paraId="7300DAD4"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7300DADB" w14:textId="77777777" w:rsidTr="000836AB">
        <w:tc>
          <w:tcPr>
            <w:tcW w:w="15995" w:type="dxa"/>
            <w:gridSpan w:val="3"/>
            <w:shd w:val="clear" w:color="auto" w:fill="auto"/>
          </w:tcPr>
          <w:p w14:paraId="7300DAD6" w14:textId="77777777" w:rsidR="00C706E0" w:rsidRDefault="00C706E0" w:rsidP="000836AB">
            <w:pPr>
              <w:spacing w:line="203" w:lineRule="exact"/>
              <w:ind w:left="147" w:right="-20"/>
              <w:rPr>
                <w:rFonts w:ascii="Arial" w:eastAsia="Arial" w:hAnsi="Arial" w:cs="Arial"/>
                <w:b/>
                <w:bCs/>
                <w:color w:val="000000" w:themeColor="text1"/>
                <w:spacing w:val="1"/>
                <w:sz w:val="20"/>
                <w:szCs w:val="20"/>
              </w:rPr>
            </w:pPr>
          </w:p>
          <w:p w14:paraId="7300DAD7" w14:textId="77777777" w:rsidR="00C706E0" w:rsidRPr="0048525E" w:rsidRDefault="00C706E0" w:rsidP="000836A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300DAD8" w14:textId="77777777" w:rsidR="00C706E0" w:rsidRPr="0048525E" w:rsidRDefault="00C706E0" w:rsidP="000836A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300DAD9" w14:textId="77777777" w:rsidR="00C706E0" w:rsidRDefault="00C706E0" w:rsidP="000836AB">
            <w:pPr>
              <w:spacing w:line="203" w:lineRule="exact"/>
              <w:ind w:right="-20"/>
              <w:rPr>
                <w:rFonts w:ascii="Arial" w:eastAsia="Arial" w:hAnsi="Arial" w:cs="Arial"/>
                <w:b/>
                <w:bCs/>
                <w:color w:val="FF0000"/>
                <w:spacing w:val="1"/>
              </w:rPr>
            </w:pPr>
          </w:p>
          <w:p w14:paraId="7300DADA" w14:textId="77777777" w:rsidR="00C706E0" w:rsidRDefault="00C706E0" w:rsidP="000836AB">
            <w:pPr>
              <w:spacing w:line="203" w:lineRule="exact"/>
              <w:ind w:right="-20"/>
              <w:rPr>
                <w:rFonts w:ascii="Arial" w:eastAsia="Arial" w:hAnsi="Arial" w:cs="Arial"/>
                <w:b/>
                <w:bCs/>
                <w:sz w:val="18"/>
                <w:szCs w:val="18"/>
              </w:rPr>
            </w:pPr>
          </w:p>
        </w:tc>
      </w:tr>
      <w:tr w:rsidR="00C706E0" w:rsidRPr="00DD6AE7" w14:paraId="7300DADF" w14:textId="77777777" w:rsidTr="000836AB">
        <w:tc>
          <w:tcPr>
            <w:tcW w:w="4644" w:type="dxa"/>
            <w:shd w:val="clear" w:color="auto" w:fill="auto"/>
            <w:vAlign w:val="center"/>
          </w:tcPr>
          <w:p w14:paraId="7300DADC" w14:textId="77777777" w:rsidR="00C706E0" w:rsidRPr="001D37BE" w:rsidRDefault="001D37BE" w:rsidP="00C706E0">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00C706E0" w:rsidRPr="001D37BE">
              <w:rPr>
                <w:rFonts w:ascii="Arial" w:eastAsia="Arial" w:hAnsi="Arial" w:cs="Arial"/>
                <w:b/>
                <w:bCs/>
                <w:sz w:val="18"/>
                <w:szCs w:val="18"/>
              </w:rPr>
              <w:t xml:space="preserve">Level 7 Achievement Standard </w:t>
            </w:r>
          </w:p>
        </w:tc>
        <w:tc>
          <w:tcPr>
            <w:tcW w:w="6379" w:type="dxa"/>
            <w:vAlign w:val="center"/>
          </w:tcPr>
          <w:p w14:paraId="7300DADD" w14:textId="77777777" w:rsidR="00C706E0" w:rsidRPr="001D37BE" w:rsidRDefault="00C706E0" w:rsidP="00064ABF">
            <w:pPr>
              <w:rPr>
                <w:rFonts w:ascii="Arial" w:hAnsi="Arial" w:cs="Arial"/>
                <w:b/>
                <w:sz w:val="18"/>
                <w:szCs w:val="18"/>
              </w:rPr>
            </w:pPr>
            <w:r w:rsidRPr="001D37BE">
              <w:rPr>
                <w:rFonts w:ascii="Arial" w:eastAsia="Arial" w:hAnsi="Arial" w:cs="Arial"/>
                <w:b/>
                <w:bCs/>
                <w:color w:val="000000" w:themeColor="text1"/>
                <w:sz w:val="18"/>
                <w:szCs w:val="18"/>
              </w:rPr>
              <w:t xml:space="preserve">Example of Indicative Progress toward Level </w:t>
            </w:r>
            <w:r w:rsidR="00064ABF" w:rsidRPr="001D37BE">
              <w:rPr>
                <w:rFonts w:ascii="Arial" w:eastAsia="Arial" w:hAnsi="Arial" w:cs="Arial"/>
                <w:b/>
                <w:bCs/>
                <w:color w:val="000000" w:themeColor="text1"/>
                <w:sz w:val="18"/>
                <w:szCs w:val="18"/>
              </w:rPr>
              <w:t>8</w:t>
            </w:r>
            <w:r w:rsidRPr="001D37BE">
              <w:rPr>
                <w:rFonts w:ascii="Arial" w:eastAsia="Arial" w:hAnsi="Arial" w:cs="Arial"/>
                <w:b/>
                <w:bCs/>
                <w:color w:val="000000" w:themeColor="text1"/>
                <w:sz w:val="18"/>
                <w:szCs w:val="18"/>
              </w:rPr>
              <w:t xml:space="preserve"> Achievement Standard</w:t>
            </w:r>
          </w:p>
        </w:tc>
        <w:tc>
          <w:tcPr>
            <w:tcW w:w="4972" w:type="dxa"/>
            <w:vAlign w:val="center"/>
          </w:tcPr>
          <w:p w14:paraId="7300DADE" w14:textId="77777777" w:rsidR="00C706E0" w:rsidRPr="001D37BE" w:rsidRDefault="001D37BE" w:rsidP="00064ABF">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00C706E0" w:rsidRPr="001D37BE">
              <w:rPr>
                <w:rFonts w:ascii="Arial" w:eastAsia="Arial" w:hAnsi="Arial" w:cs="Arial"/>
                <w:b/>
                <w:bCs/>
                <w:spacing w:val="1"/>
                <w:sz w:val="18"/>
                <w:szCs w:val="18"/>
              </w:rPr>
              <w:t xml:space="preserve"> Level </w:t>
            </w:r>
            <w:r w:rsidR="00064ABF" w:rsidRPr="001D37BE">
              <w:rPr>
                <w:rFonts w:ascii="Arial" w:eastAsia="Arial" w:hAnsi="Arial" w:cs="Arial"/>
                <w:b/>
                <w:bCs/>
                <w:spacing w:val="1"/>
                <w:sz w:val="18"/>
                <w:szCs w:val="18"/>
              </w:rPr>
              <w:t>8</w:t>
            </w:r>
            <w:r w:rsidR="00C706E0" w:rsidRPr="001D37BE">
              <w:rPr>
                <w:rFonts w:ascii="Arial" w:eastAsia="Arial" w:hAnsi="Arial" w:cs="Arial"/>
                <w:b/>
                <w:bCs/>
                <w:spacing w:val="1"/>
                <w:sz w:val="18"/>
                <w:szCs w:val="18"/>
              </w:rPr>
              <w:t xml:space="preserve"> </w:t>
            </w:r>
            <w:r w:rsidR="00C706E0" w:rsidRPr="001D37BE">
              <w:rPr>
                <w:rFonts w:ascii="Arial" w:eastAsia="Arial" w:hAnsi="Arial" w:cs="Arial"/>
                <w:b/>
                <w:bCs/>
                <w:sz w:val="18"/>
                <w:szCs w:val="18"/>
              </w:rPr>
              <w:t>Achievement Standard</w:t>
            </w:r>
          </w:p>
        </w:tc>
      </w:tr>
      <w:tr w:rsidR="00C706E0" w:rsidRPr="003E2E7B" w14:paraId="7300DAF0" w14:textId="77777777" w:rsidTr="000836AB">
        <w:trPr>
          <w:trHeight w:val="2709"/>
        </w:trPr>
        <w:tc>
          <w:tcPr>
            <w:tcW w:w="4644" w:type="dxa"/>
            <w:shd w:val="clear" w:color="auto" w:fill="auto"/>
          </w:tcPr>
          <w:p w14:paraId="7300DAE0"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7</w:t>
            </w:r>
            <w:r w:rsidR="000F5D36">
              <w:rPr>
                <w:rFonts w:ascii="Arial" w:hAnsi="Arial" w:cs="Arial"/>
                <w:bCs/>
                <w:sz w:val="18"/>
                <w:szCs w:val="18"/>
              </w:rPr>
              <w:t>:</w:t>
            </w:r>
          </w:p>
          <w:p w14:paraId="7300DAE1"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E2"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use efficient mental and written strategies to make estimates and carry out the four operations with integers, and apply the </w:t>
            </w:r>
            <w:r w:rsidR="000F5D36">
              <w:rPr>
                <w:rFonts w:ascii="Arial" w:eastAsia="Times New Roman" w:hAnsi="Arial" w:cs="Arial"/>
                <w:sz w:val="18"/>
                <w:szCs w:val="18"/>
              </w:rPr>
              <w:t xml:space="preserve">index laws to whole numbers. </w:t>
            </w:r>
          </w:p>
          <w:p w14:paraId="7300DAE3"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They identify and describe rational and ir</w:t>
            </w:r>
            <w:r w:rsidR="000F5D36">
              <w:rPr>
                <w:rFonts w:ascii="Arial" w:eastAsia="Times New Roman" w:hAnsi="Arial" w:cs="Arial"/>
                <w:sz w:val="18"/>
                <w:szCs w:val="18"/>
              </w:rPr>
              <w:t xml:space="preserve">rational numbers in context. </w:t>
            </w:r>
          </w:p>
          <w:p w14:paraId="7300DAE4"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Students estimate answers and solve everyday problems involving profit and loss rates, ratios and percentages, with and without th</w:t>
            </w:r>
            <w:r w:rsidR="000F5D36">
              <w:rPr>
                <w:rFonts w:ascii="Arial" w:eastAsia="Times New Roman" w:hAnsi="Arial" w:cs="Arial"/>
                <w:sz w:val="18"/>
                <w:szCs w:val="18"/>
              </w:rPr>
              <w:t xml:space="preserve">e use of digital technology. </w:t>
            </w:r>
          </w:p>
          <w:p w14:paraId="7300DAE5" w14:textId="77777777" w:rsidR="004D2C41" w:rsidRPr="001D37BE" w:rsidRDefault="004D2C41" w:rsidP="00A20544">
            <w:pPr>
              <w:widowControl/>
              <w:numPr>
                <w:ilvl w:val="0"/>
                <w:numId w:val="3"/>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simplify a variety of algebraic expressions and connect expansion and </w:t>
            </w:r>
            <w:proofErr w:type="spellStart"/>
            <w:r w:rsidRPr="001D37BE">
              <w:rPr>
                <w:rFonts w:ascii="Arial" w:eastAsia="Times New Roman" w:hAnsi="Arial" w:cs="Arial"/>
                <w:sz w:val="18"/>
                <w:szCs w:val="18"/>
              </w:rPr>
              <w:t>factoris</w:t>
            </w:r>
            <w:r w:rsidR="000F5D36">
              <w:rPr>
                <w:rFonts w:ascii="Arial" w:eastAsia="Times New Roman" w:hAnsi="Arial" w:cs="Arial"/>
                <w:sz w:val="18"/>
                <w:szCs w:val="18"/>
              </w:rPr>
              <w:t>ation</w:t>
            </w:r>
            <w:proofErr w:type="spellEnd"/>
            <w:r w:rsidR="000F5D36">
              <w:rPr>
                <w:rFonts w:ascii="Arial" w:eastAsia="Times New Roman" w:hAnsi="Arial" w:cs="Arial"/>
                <w:sz w:val="18"/>
                <w:szCs w:val="18"/>
              </w:rPr>
              <w:t xml:space="preserve"> of linear expressions. </w:t>
            </w:r>
          </w:p>
          <w:p w14:paraId="7300DAE6" w14:textId="77777777" w:rsidR="00C706E0" w:rsidRPr="001D37BE" w:rsidRDefault="004D2C41" w:rsidP="00A20544">
            <w:pPr>
              <w:pStyle w:val="ListParagraph"/>
              <w:widowControl/>
              <w:numPr>
                <w:ilvl w:val="0"/>
                <w:numId w:val="3"/>
              </w:numPr>
              <w:rPr>
                <w:rFonts w:ascii="Arial" w:eastAsia="Arial" w:hAnsi="Arial" w:cs="Arial"/>
                <w:sz w:val="18"/>
                <w:szCs w:val="18"/>
                <w:lang w:val="en-AU"/>
              </w:rPr>
            </w:pPr>
            <w:r w:rsidRPr="001D37BE">
              <w:rPr>
                <w:rFonts w:ascii="Arial" w:eastAsia="Times New Roman" w:hAnsi="Arial" w:cs="Arial"/>
                <w:sz w:val="18"/>
                <w:szCs w:val="18"/>
              </w:rPr>
              <w:t>Students solve linear equations and graph linear relations</w:t>
            </w:r>
            <w:r w:rsidR="000F5D36">
              <w:rPr>
                <w:rFonts w:ascii="Arial" w:eastAsia="Times New Roman" w:hAnsi="Arial" w:cs="Arial"/>
                <w:sz w:val="18"/>
                <w:szCs w:val="18"/>
              </w:rPr>
              <w:t xml:space="preserve">hips on the Cartesian plane. </w:t>
            </w:r>
          </w:p>
        </w:tc>
        <w:tc>
          <w:tcPr>
            <w:tcW w:w="6379" w:type="dxa"/>
          </w:tcPr>
          <w:p w14:paraId="7300DAE7" w14:textId="77777777" w:rsidR="00C706E0" w:rsidRPr="001D37BE" w:rsidRDefault="00C706E0" w:rsidP="000836AB">
            <w:pPr>
              <w:rPr>
                <w:rFonts w:ascii="Arial" w:hAnsi="Arial" w:cs="Arial"/>
                <w:b/>
                <w:sz w:val="18"/>
                <w:szCs w:val="18"/>
              </w:rPr>
            </w:pPr>
            <w:r w:rsidRPr="001D37BE">
              <w:rPr>
                <w:rFonts w:ascii="Arial" w:hAnsi="Arial" w:cs="Arial"/>
                <w:sz w:val="18"/>
                <w:szCs w:val="18"/>
              </w:rPr>
              <w:t>In</w:t>
            </w:r>
            <w:r w:rsidR="001D37BE" w:rsidRPr="001D37BE">
              <w:rPr>
                <w:rFonts w:ascii="Arial" w:hAnsi="Arial" w:cs="Arial"/>
                <w:b/>
                <w:sz w:val="18"/>
                <w:szCs w:val="18"/>
              </w:rPr>
              <w:t xml:space="preserve"> Mathematics</w:t>
            </w:r>
            <w:r w:rsidRPr="001D37BE">
              <w:rPr>
                <w:rFonts w:ascii="Arial" w:hAnsi="Arial" w:cs="Arial"/>
                <w:sz w:val="18"/>
                <w:szCs w:val="18"/>
              </w:rPr>
              <w:t xml:space="preserve">, indicative progression towards the Level </w:t>
            </w:r>
            <w:r w:rsidR="00064ABF" w:rsidRPr="001D37BE">
              <w:rPr>
                <w:rFonts w:ascii="Arial" w:hAnsi="Arial" w:cs="Arial"/>
                <w:sz w:val="18"/>
                <w:szCs w:val="18"/>
              </w:rPr>
              <w:t>8</w:t>
            </w:r>
            <w:r w:rsidRPr="001D37BE">
              <w:rPr>
                <w:rFonts w:ascii="Arial" w:hAnsi="Arial" w:cs="Arial"/>
                <w:sz w:val="18"/>
                <w:szCs w:val="18"/>
              </w:rPr>
              <w:t xml:space="preserve"> achievement standard may be when students:</w:t>
            </w:r>
          </w:p>
          <w:p w14:paraId="7300DAE8" w14:textId="77777777" w:rsidR="00C706E0" w:rsidRPr="001D37BE" w:rsidRDefault="00C706E0" w:rsidP="000836AB">
            <w:pPr>
              <w:pStyle w:val="ListParagraph"/>
              <w:ind w:left="862"/>
              <w:rPr>
                <w:rFonts w:ascii="Arial" w:hAnsi="Arial" w:cs="Arial"/>
                <w:sz w:val="18"/>
                <w:szCs w:val="18"/>
              </w:rPr>
            </w:pPr>
          </w:p>
        </w:tc>
        <w:tc>
          <w:tcPr>
            <w:tcW w:w="4972" w:type="dxa"/>
          </w:tcPr>
          <w:p w14:paraId="7300DAE9" w14:textId="77777777" w:rsidR="00C706E0" w:rsidRPr="001D37BE" w:rsidRDefault="00C706E0" w:rsidP="00C706E0">
            <w:pPr>
              <w:rPr>
                <w:rFonts w:ascii="Arial" w:hAnsi="Arial" w:cs="Arial"/>
                <w:bCs/>
                <w:sz w:val="18"/>
                <w:szCs w:val="18"/>
              </w:rPr>
            </w:pPr>
            <w:r w:rsidRPr="001D37BE">
              <w:rPr>
                <w:rFonts w:ascii="Arial" w:hAnsi="Arial" w:cs="Arial"/>
                <w:bCs/>
                <w:sz w:val="18"/>
                <w:szCs w:val="18"/>
              </w:rPr>
              <w:t>By the end of Level 8</w:t>
            </w:r>
            <w:r w:rsidR="000F5D36">
              <w:rPr>
                <w:rFonts w:ascii="Arial" w:hAnsi="Arial" w:cs="Arial"/>
                <w:bCs/>
                <w:sz w:val="18"/>
                <w:szCs w:val="18"/>
              </w:rPr>
              <w:t>:</w:t>
            </w:r>
          </w:p>
          <w:p w14:paraId="7300DAEA" w14:textId="77777777" w:rsidR="004D2C41" w:rsidRPr="001D37BE" w:rsidRDefault="004D2C41" w:rsidP="004D2C41">
            <w:pPr>
              <w:ind w:right="293"/>
              <w:rPr>
                <w:rFonts w:ascii="Arial" w:hAnsi="Arial" w:cs="Arial"/>
                <w:b/>
                <w:sz w:val="18"/>
                <w:szCs w:val="18"/>
              </w:rPr>
            </w:pPr>
            <w:r w:rsidRPr="001D37BE">
              <w:rPr>
                <w:rFonts w:ascii="Arial" w:hAnsi="Arial" w:cs="Arial"/>
                <w:b/>
                <w:sz w:val="18"/>
                <w:szCs w:val="18"/>
              </w:rPr>
              <w:t>Number and Algebra</w:t>
            </w:r>
          </w:p>
          <w:p w14:paraId="7300DAEB"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use efficient mental and written strategies to make estimates and carry out the four operations with integers, and apply the index laws to whole numbers. </w:t>
            </w:r>
          </w:p>
          <w:p w14:paraId="7300DAEC"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identify and describe rational and irrational numbers in context. </w:t>
            </w:r>
          </w:p>
          <w:p w14:paraId="7300DAED"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Students estimate answers and solve everyday problems involving profit and loss rates, ratios and percentages, with and without the use of digital technology. </w:t>
            </w:r>
          </w:p>
          <w:p w14:paraId="7300DAEE" w14:textId="77777777" w:rsidR="004D2C41" w:rsidRPr="001D37BE" w:rsidRDefault="004D2C41" w:rsidP="00A20544">
            <w:pPr>
              <w:widowControl/>
              <w:numPr>
                <w:ilvl w:val="0"/>
                <w:numId w:val="4"/>
              </w:numPr>
              <w:ind w:right="293"/>
              <w:contextualSpacing/>
              <w:rPr>
                <w:rFonts w:ascii="Arial" w:eastAsia="Times New Roman" w:hAnsi="Arial" w:cs="Arial"/>
                <w:sz w:val="18"/>
                <w:szCs w:val="18"/>
              </w:rPr>
            </w:pPr>
            <w:r w:rsidRPr="001D37BE">
              <w:rPr>
                <w:rFonts w:ascii="Arial" w:eastAsia="Times New Roman" w:hAnsi="Arial" w:cs="Arial"/>
                <w:sz w:val="18"/>
                <w:szCs w:val="18"/>
              </w:rPr>
              <w:t xml:space="preserve">They simplify a variety of algebraic expressions and connect expansion and </w:t>
            </w:r>
            <w:proofErr w:type="spellStart"/>
            <w:r w:rsidRPr="001D37BE">
              <w:rPr>
                <w:rFonts w:ascii="Arial" w:eastAsia="Times New Roman" w:hAnsi="Arial" w:cs="Arial"/>
                <w:sz w:val="18"/>
                <w:szCs w:val="18"/>
              </w:rPr>
              <w:t>factorisation</w:t>
            </w:r>
            <w:proofErr w:type="spellEnd"/>
            <w:r w:rsidRPr="001D37BE">
              <w:rPr>
                <w:rFonts w:ascii="Arial" w:eastAsia="Times New Roman" w:hAnsi="Arial" w:cs="Arial"/>
                <w:sz w:val="18"/>
                <w:szCs w:val="18"/>
              </w:rPr>
              <w:t xml:space="preserve"> of linear expressions. </w:t>
            </w:r>
          </w:p>
          <w:p w14:paraId="7300DAEF" w14:textId="77777777" w:rsidR="00C706E0" w:rsidRPr="001D37BE" w:rsidRDefault="004D2C41" w:rsidP="00A20544">
            <w:pPr>
              <w:pStyle w:val="ListParagraph"/>
              <w:widowControl/>
              <w:numPr>
                <w:ilvl w:val="0"/>
                <w:numId w:val="4"/>
              </w:numPr>
              <w:rPr>
                <w:rFonts w:ascii="Arial" w:eastAsia="Arial" w:hAnsi="Arial" w:cs="Arial"/>
                <w:sz w:val="18"/>
                <w:szCs w:val="18"/>
                <w:lang w:val="en-AU"/>
              </w:rPr>
            </w:pPr>
            <w:r w:rsidRPr="001D37BE">
              <w:rPr>
                <w:rFonts w:ascii="Arial" w:eastAsia="Times New Roman" w:hAnsi="Arial" w:cs="Arial"/>
                <w:sz w:val="18"/>
                <w:szCs w:val="18"/>
              </w:rPr>
              <w:t>Students solve linear equations and graph linear relationships on the Cartesian plane.</w:t>
            </w:r>
          </w:p>
        </w:tc>
      </w:tr>
    </w:tbl>
    <w:p w14:paraId="7300DAF1" w14:textId="77777777" w:rsidR="00C706E0" w:rsidRDefault="00C706E0">
      <w:pPr>
        <w:rPr>
          <w:rFonts w:ascii="Arial" w:eastAsia="Arial" w:hAnsi="Arial" w:cs="Arial"/>
          <w:b/>
          <w:bCs/>
        </w:rPr>
      </w:pPr>
    </w:p>
    <w:sectPr w:rsidR="00C706E0"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DB18" w14:textId="77777777" w:rsidR="00D52432" w:rsidRDefault="00D52432">
      <w:pPr>
        <w:spacing w:after="0" w:line="240" w:lineRule="auto"/>
      </w:pPr>
      <w:r>
        <w:separator/>
      </w:r>
    </w:p>
  </w:endnote>
  <w:endnote w:type="continuationSeparator" w:id="0">
    <w:p w14:paraId="7300DB19" w14:textId="77777777" w:rsidR="00D52432" w:rsidRDefault="00D5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10F9A" w14:textId="2A7E9C5A" w:rsidR="00F37078" w:rsidRDefault="00F37078">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DB16" w14:textId="77777777" w:rsidR="00D52432" w:rsidRDefault="00D52432">
      <w:pPr>
        <w:spacing w:after="0" w:line="240" w:lineRule="auto"/>
      </w:pPr>
      <w:r>
        <w:separator/>
      </w:r>
    </w:p>
  </w:footnote>
  <w:footnote w:type="continuationSeparator" w:id="0">
    <w:p w14:paraId="7300DB17" w14:textId="77777777" w:rsidR="00D52432" w:rsidRDefault="00D5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0DB1A" w14:textId="659A8D8A" w:rsidR="002F5F74" w:rsidRDefault="00F37078">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7534CDA2" wp14:editId="3D965A9A">
          <wp:simplePos x="0" y="0"/>
          <wp:positionH relativeFrom="column">
            <wp:posOffset>531495</wp:posOffset>
          </wp:positionH>
          <wp:positionV relativeFrom="paragraph">
            <wp:posOffset>-34290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384FAF"/>
    <w:multiLevelType w:val="hybridMultilevel"/>
    <w:tmpl w:val="70F8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D4E614F"/>
    <w:multiLevelType w:val="hybridMultilevel"/>
    <w:tmpl w:val="BDEA46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9"/>
  </w:num>
  <w:num w:numId="6">
    <w:abstractNumId w:val="0"/>
  </w:num>
  <w:num w:numId="7">
    <w:abstractNumId w:val="11"/>
  </w:num>
  <w:num w:numId="8">
    <w:abstractNumId w:val="8"/>
  </w:num>
  <w:num w:numId="9">
    <w:abstractNumId w:val="10"/>
  </w:num>
  <w:num w:numId="10">
    <w:abstractNumId w:val="2"/>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36AB"/>
    <w:rsid w:val="00085A4C"/>
    <w:rsid w:val="00091728"/>
    <w:rsid w:val="00095A2A"/>
    <w:rsid w:val="000A2E97"/>
    <w:rsid w:val="000A6352"/>
    <w:rsid w:val="000A7D2C"/>
    <w:rsid w:val="000C0C84"/>
    <w:rsid w:val="000C522F"/>
    <w:rsid w:val="000D5B83"/>
    <w:rsid w:val="000E0292"/>
    <w:rsid w:val="000F5D36"/>
    <w:rsid w:val="00103129"/>
    <w:rsid w:val="00140588"/>
    <w:rsid w:val="0014244C"/>
    <w:rsid w:val="001848D2"/>
    <w:rsid w:val="001915EC"/>
    <w:rsid w:val="00193C01"/>
    <w:rsid w:val="001957C0"/>
    <w:rsid w:val="001A157D"/>
    <w:rsid w:val="001A1F91"/>
    <w:rsid w:val="001A7A6F"/>
    <w:rsid w:val="001C692A"/>
    <w:rsid w:val="001D37BE"/>
    <w:rsid w:val="001D7271"/>
    <w:rsid w:val="001E3317"/>
    <w:rsid w:val="001E56A0"/>
    <w:rsid w:val="001E6348"/>
    <w:rsid w:val="001E669D"/>
    <w:rsid w:val="001F26DB"/>
    <w:rsid w:val="002047E7"/>
    <w:rsid w:val="002313B1"/>
    <w:rsid w:val="00240128"/>
    <w:rsid w:val="00246995"/>
    <w:rsid w:val="00265705"/>
    <w:rsid w:val="00294556"/>
    <w:rsid w:val="002B3C7B"/>
    <w:rsid w:val="002B5925"/>
    <w:rsid w:val="002E2D21"/>
    <w:rsid w:val="002F1221"/>
    <w:rsid w:val="002F5F74"/>
    <w:rsid w:val="002F7AD5"/>
    <w:rsid w:val="00302F31"/>
    <w:rsid w:val="003058AB"/>
    <w:rsid w:val="00310046"/>
    <w:rsid w:val="00310561"/>
    <w:rsid w:val="00315500"/>
    <w:rsid w:val="003230A9"/>
    <w:rsid w:val="003262D3"/>
    <w:rsid w:val="00337EA1"/>
    <w:rsid w:val="0034318D"/>
    <w:rsid w:val="00367EEB"/>
    <w:rsid w:val="003701EC"/>
    <w:rsid w:val="003710C8"/>
    <w:rsid w:val="003775A0"/>
    <w:rsid w:val="00390666"/>
    <w:rsid w:val="003954BC"/>
    <w:rsid w:val="00395686"/>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525E"/>
    <w:rsid w:val="00495FF4"/>
    <w:rsid w:val="00496C49"/>
    <w:rsid w:val="004B77EA"/>
    <w:rsid w:val="004C496E"/>
    <w:rsid w:val="004D2C41"/>
    <w:rsid w:val="004D2CBB"/>
    <w:rsid w:val="004D4C50"/>
    <w:rsid w:val="004D72A9"/>
    <w:rsid w:val="004F3BE9"/>
    <w:rsid w:val="004F4802"/>
    <w:rsid w:val="004F5EC6"/>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D4C9E"/>
    <w:rsid w:val="005E3ACC"/>
    <w:rsid w:val="005F4249"/>
    <w:rsid w:val="005F5302"/>
    <w:rsid w:val="006003E1"/>
    <w:rsid w:val="00617375"/>
    <w:rsid w:val="00627607"/>
    <w:rsid w:val="00643374"/>
    <w:rsid w:val="006609DF"/>
    <w:rsid w:val="006666AD"/>
    <w:rsid w:val="00676057"/>
    <w:rsid w:val="006769CB"/>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7247E"/>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0544"/>
    <w:rsid w:val="00A229E6"/>
    <w:rsid w:val="00A240A9"/>
    <w:rsid w:val="00A54906"/>
    <w:rsid w:val="00A54F3B"/>
    <w:rsid w:val="00A65286"/>
    <w:rsid w:val="00A71F9B"/>
    <w:rsid w:val="00A930D7"/>
    <w:rsid w:val="00AA65C4"/>
    <w:rsid w:val="00AB2B95"/>
    <w:rsid w:val="00AB45AE"/>
    <w:rsid w:val="00AB741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0C8D"/>
    <w:rsid w:val="00C630B1"/>
    <w:rsid w:val="00C6741F"/>
    <w:rsid w:val="00C706E0"/>
    <w:rsid w:val="00C72285"/>
    <w:rsid w:val="00C83FE7"/>
    <w:rsid w:val="00CA49CF"/>
    <w:rsid w:val="00CA5C6F"/>
    <w:rsid w:val="00CB4272"/>
    <w:rsid w:val="00CB7E78"/>
    <w:rsid w:val="00CC07DA"/>
    <w:rsid w:val="00CD419A"/>
    <w:rsid w:val="00CF58CF"/>
    <w:rsid w:val="00CF7F0D"/>
    <w:rsid w:val="00D13513"/>
    <w:rsid w:val="00D165B0"/>
    <w:rsid w:val="00D214C3"/>
    <w:rsid w:val="00D269E6"/>
    <w:rsid w:val="00D26FF2"/>
    <w:rsid w:val="00D270DE"/>
    <w:rsid w:val="00D52432"/>
    <w:rsid w:val="00D55B9E"/>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30C58"/>
    <w:rsid w:val="00F31A5B"/>
    <w:rsid w:val="00F37078"/>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40C2-FB9E-4806-B207-AB42A286F95F}"/>
</file>

<file path=customXml/itemProps2.xml><?xml version="1.0" encoding="utf-8"?>
<ds:datastoreItem xmlns:ds="http://schemas.openxmlformats.org/officeDocument/2006/customXml" ds:itemID="{5611D423-EF21-4C27-99A6-992899E5BDE2}"/>
</file>

<file path=customXml/itemProps3.xml><?xml version="1.0" encoding="utf-8"?>
<ds:datastoreItem xmlns:ds="http://schemas.openxmlformats.org/officeDocument/2006/customXml" ds:itemID="{0D5BB977-657F-4A00-AC55-2E6E3A7367D1}"/>
</file>

<file path=customXml/itemProps4.xml><?xml version="1.0" encoding="utf-8"?>
<ds:datastoreItem xmlns:ds="http://schemas.openxmlformats.org/officeDocument/2006/customXml" ds:itemID="{86144A45-74CF-46E7-9B34-AADD3CA72B0A}"/>
</file>

<file path=docProps/app.xml><?xml version="1.0" encoding="utf-8"?>
<Properties xmlns="http://schemas.openxmlformats.org/officeDocument/2006/extended-properties" xmlns:vt="http://schemas.openxmlformats.org/officeDocument/2006/docPropsVTypes">
  <Template>Normal.dotm</Template>
  <TotalTime>0</TotalTime>
  <Pages>10</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2017-02-09T05:42:00Z</dcterms:created>
  <dcterms:modified xsi:type="dcterms:W3CDTF">2017-02-09T05:42:00Z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