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0644" w14:textId="256DAEC3" w:rsidR="0099559F" w:rsidRPr="009C1390" w:rsidRDefault="0099559F" w:rsidP="009C1390">
      <w:pPr>
        <w:spacing w:after="0" w:line="240" w:lineRule="auto"/>
        <w:rPr>
          <w:rStyle w:val="Hyperlink"/>
          <w:rFonts w:ascii="Verdana" w:eastAsia="Times New Roman" w:hAnsi="Verdana" w:cs="Times New Roman"/>
          <w:color w:val="auto"/>
          <w:u w:val="none"/>
          <w:lang w:eastAsia="en-AU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1F0744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9C1390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82"/>
        <w:gridCol w:w="1408"/>
        <w:gridCol w:w="580"/>
        <w:gridCol w:w="1188"/>
        <w:gridCol w:w="515"/>
        <w:gridCol w:w="1254"/>
        <w:gridCol w:w="590"/>
        <w:gridCol w:w="1176"/>
        <w:gridCol w:w="525"/>
        <w:gridCol w:w="1242"/>
        <w:gridCol w:w="600"/>
        <w:gridCol w:w="1166"/>
        <w:gridCol w:w="535"/>
        <w:gridCol w:w="1232"/>
        <w:gridCol w:w="611"/>
        <w:gridCol w:w="1155"/>
        <w:gridCol w:w="546"/>
        <w:gridCol w:w="1221"/>
        <w:gridCol w:w="480"/>
        <w:gridCol w:w="1286"/>
        <w:gridCol w:w="557"/>
        <w:gridCol w:w="1210"/>
        <w:gridCol w:w="491"/>
        <w:gridCol w:w="1276"/>
      </w:tblGrid>
      <w:tr w:rsidR="007D5D48" w:rsidRPr="007D5D48" w14:paraId="3DA90647" w14:textId="77777777" w:rsidTr="007D5D48">
        <w:trPr>
          <w:gridBefore w:val="1"/>
          <w:wBefore w:w="704" w:type="dxa"/>
          <w:trHeight w:val="261"/>
        </w:trPr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DA90645" w14:textId="77777777" w:rsidR="007D5D48" w:rsidRPr="007D5D48" w:rsidRDefault="007D5D48" w:rsidP="007D5D48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20844" w:type="dxa"/>
            <w:gridSpan w:val="2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3DA90646" w14:textId="77777777" w:rsidR="007D5D48" w:rsidRPr="007D5D48" w:rsidRDefault="007D5D48" w:rsidP="007D5D48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7D5D48">
              <w:rPr>
                <w:rFonts w:ascii="Calibri" w:hAnsi="Calibri" w:cs="Calibri"/>
                <w:b/>
                <w:bCs/>
                <w:lang w:val="en-AU"/>
              </w:rPr>
              <w:t>Number and Algebra Strand</w:t>
            </w:r>
          </w:p>
        </w:tc>
      </w:tr>
      <w:tr w:rsidR="007D5D48" w:rsidRPr="007D5D48" w14:paraId="3DA9064E" w14:textId="77777777" w:rsidTr="007D5D48">
        <w:trPr>
          <w:trHeight w:val="302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DA90648" w14:textId="77777777" w:rsidR="007D5D48" w:rsidRPr="007D5D48" w:rsidRDefault="007D5D48" w:rsidP="007D5D4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4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b/>
                <w:color w:val="0070C0"/>
                <w:sz w:val="18"/>
                <w:szCs w:val="18"/>
                <w:lang w:val="en-AU"/>
              </w:rPr>
              <w:t>Sub-strand</w:t>
            </w:r>
          </w:p>
        </w:tc>
        <w:tc>
          <w:tcPr>
            <w:tcW w:w="12369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4A" w14:textId="77777777" w:rsidR="007D5D48" w:rsidRPr="007D5D48" w:rsidRDefault="007D5D48" w:rsidP="007D5D48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</w:pPr>
            <w:r w:rsidRPr="007D5D48"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  <w:t>Number and place value</w:t>
            </w:r>
          </w:p>
        </w:tc>
        <w:tc>
          <w:tcPr>
            <w:tcW w:w="17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4B" w14:textId="77777777" w:rsidR="007D5D48" w:rsidRPr="007D5D48" w:rsidRDefault="007D5D48" w:rsidP="007D5D48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</w:pPr>
            <w:r w:rsidRPr="007D5D48"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  <w:t>Fractions and decimals</w:t>
            </w:r>
          </w:p>
        </w:tc>
        <w:tc>
          <w:tcPr>
            <w:tcW w:w="17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DA9064C" w14:textId="77777777" w:rsidR="007D5D48" w:rsidRPr="007D5D48" w:rsidRDefault="007D5D48" w:rsidP="007D5D48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</w:pPr>
            <w:r w:rsidRPr="007D5D48"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  <w:t>Money and financial mathematics</w:t>
            </w:r>
          </w:p>
        </w:tc>
        <w:tc>
          <w:tcPr>
            <w:tcW w:w="353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4D" w14:textId="77777777" w:rsidR="007D5D48" w:rsidRPr="007D5D48" w:rsidRDefault="007D5D48" w:rsidP="007D5D48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</w:pPr>
            <w:r w:rsidRPr="007D5D48"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  <w:t>Patterns and algebra</w:t>
            </w:r>
          </w:p>
        </w:tc>
      </w:tr>
      <w:tr w:rsidR="007D5D48" w:rsidRPr="007D5D48" w14:paraId="3DA90668" w14:textId="77777777" w:rsidTr="007D5D48">
        <w:trPr>
          <w:trHeight w:val="1807"/>
        </w:trPr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4F" w14:textId="77777777" w:rsidR="007D5D48" w:rsidRPr="007D5D48" w:rsidRDefault="007D5D48" w:rsidP="007D5D48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50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17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90651" w14:textId="77777777" w:rsidR="007D5D48" w:rsidRPr="007D5D48" w:rsidRDefault="007D5D48" w:rsidP="007D5D48">
            <w:pPr>
              <w:rPr>
                <w:rFonts w:ascii="Arial Narrow" w:hAnsi="Arial Narrow"/>
                <w:sz w:val="18"/>
                <w:szCs w:val="18"/>
              </w:rPr>
            </w:pPr>
            <w:r w:rsidRPr="007D5D48">
              <w:rPr>
                <w:rFonts w:ascii="Arial Narrow" w:hAnsi="Arial Narrow"/>
                <w:sz w:val="18"/>
                <w:szCs w:val="18"/>
              </w:rPr>
              <w:t>Investigate the conditions required for a number to be odd or even and identify odd and even numbers</w:t>
            </w:r>
          </w:p>
          <w:p w14:paraId="3DA90652" w14:textId="77777777" w:rsidR="007D5D48" w:rsidRPr="007D5D48" w:rsidRDefault="009C1390" w:rsidP="007D5D48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MNA129" w:history="1">
              <w:r w:rsidR="007D5D48" w:rsidRPr="007D5D48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(VCMNA129)</w:t>
              </w:r>
            </w:hyperlink>
          </w:p>
        </w:tc>
        <w:tc>
          <w:tcPr>
            <w:tcW w:w="17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90653" w14:textId="77777777" w:rsidR="007D5D48" w:rsidRPr="007D5D48" w:rsidRDefault="007D5D48" w:rsidP="007D5D48">
            <w:pPr>
              <w:rPr>
                <w:rFonts w:ascii="Arial Narrow" w:hAnsi="Arial Narrow"/>
                <w:sz w:val="18"/>
                <w:szCs w:val="18"/>
              </w:rPr>
            </w:pPr>
            <w:r w:rsidRPr="007D5D48">
              <w:rPr>
                <w:rFonts w:ascii="Arial Narrow" w:hAnsi="Arial Narrow"/>
                <w:sz w:val="18"/>
                <w:szCs w:val="18"/>
              </w:rPr>
              <w:t>Recognise, model, represent and order numbers to at least 10 000 </w:t>
            </w:r>
          </w:p>
          <w:p w14:paraId="3DA90654" w14:textId="77777777" w:rsidR="007D5D48" w:rsidRPr="007D5D48" w:rsidRDefault="009C1390" w:rsidP="007D5D48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MNA130" w:history="1">
              <w:r w:rsidR="007D5D48" w:rsidRPr="007D5D48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(VCMNA130)</w:t>
              </w:r>
            </w:hyperlink>
          </w:p>
        </w:tc>
        <w:tc>
          <w:tcPr>
            <w:tcW w:w="17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90655" w14:textId="77777777" w:rsidR="007D5D48" w:rsidRPr="007D5D48" w:rsidRDefault="007D5D48" w:rsidP="007D5D48">
            <w:pPr>
              <w:rPr>
                <w:rFonts w:ascii="Arial Narrow" w:hAnsi="Arial Narrow"/>
                <w:sz w:val="18"/>
                <w:szCs w:val="18"/>
              </w:rPr>
            </w:pPr>
            <w:r w:rsidRPr="007D5D48">
              <w:rPr>
                <w:rFonts w:ascii="Arial Narrow" w:hAnsi="Arial Narrow"/>
                <w:sz w:val="18"/>
                <w:szCs w:val="18"/>
              </w:rPr>
              <w:t>Apply place value to partition, rearrange and regroup numbers to at least 10 000 to assist calculations and solve problems </w:t>
            </w:r>
          </w:p>
          <w:p w14:paraId="3DA90656" w14:textId="77777777" w:rsidR="007D5D48" w:rsidRPr="007D5D48" w:rsidRDefault="009C1390" w:rsidP="007D5D48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MNA131" w:history="1">
              <w:r w:rsidR="007D5D48" w:rsidRPr="007D5D48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(VCMNA131)</w:t>
              </w:r>
            </w:hyperlink>
          </w:p>
        </w:tc>
        <w:tc>
          <w:tcPr>
            <w:tcW w:w="17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90657" w14:textId="77777777" w:rsidR="007D5D48" w:rsidRPr="007D5D48" w:rsidRDefault="007D5D48" w:rsidP="007D5D48">
            <w:pPr>
              <w:rPr>
                <w:rFonts w:ascii="Arial Narrow" w:hAnsi="Arial Narrow"/>
                <w:sz w:val="18"/>
                <w:szCs w:val="18"/>
              </w:rPr>
            </w:pPr>
            <w:r w:rsidRPr="007D5D48">
              <w:rPr>
                <w:rFonts w:ascii="Arial Narrow" w:hAnsi="Arial Narrow"/>
                <w:sz w:val="18"/>
                <w:szCs w:val="18"/>
              </w:rPr>
              <w:t>Recognise and explain the connection between addition and subtraction </w:t>
            </w:r>
          </w:p>
          <w:p w14:paraId="3DA90658" w14:textId="77777777" w:rsidR="007D5D48" w:rsidRPr="007D5D48" w:rsidRDefault="009C1390" w:rsidP="007D5D48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MNA132" w:history="1">
              <w:r w:rsidR="007D5D48" w:rsidRPr="007D5D48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(VCMNA132)</w:t>
              </w:r>
            </w:hyperlink>
          </w:p>
        </w:tc>
        <w:tc>
          <w:tcPr>
            <w:tcW w:w="17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90659" w14:textId="77777777" w:rsidR="007D5D48" w:rsidRPr="007D5D48" w:rsidRDefault="007D5D48" w:rsidP="007D5D48">
            <w:pPr>
              <w:rPr>
                <w:rFonts w:ascii="Arial Narrow" w:hAnsi="Arial Narrow"/>
                <w:sz w:val="18"/>
                <w:szCs w:val="18"/>
              </w:rPr>
            </w:pPr>
            <w:r w:rsidRPr="007D5D48">
              <w:rPr>
                <w:rFonts w:ascii="Arial Narrow" w:hAnsi="Arial Narrow"/>
                <w:sz w:val="18"/>
                <w:szCs w:val="18"/>
              </w:rPr>
              <w:t>Recall addition facts for single-digit numbers and related subtraction facts to develop increasingly efficient mental strategies for computation</w:t>
            </w:r>
          </w:p>
          <w:p w14:paraId="3DA9065A" w14:textId="77777777" w:rsidR="007D5D48" w:rsidRPr="007D5D48" w:rsidRDefault="009C1390" w:rsidP="007D5D48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MNA133" w:history="1">
              <w:r w:rsidR="007D5D48" w:rsidRPr="007D5D48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(VCMNA133)</w:t>
              </w:r>
            </w:hyperlink>
          </w:p>
        </w:tc>
        <w:tc>
          <w:tcPr>
            <w:tcW w:w="17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9065B" w14:textId="77777777" w:rsidR="007D5D48" w:rsidRPr="007D5D48" w:rsidRDefault="007D5D48" w:rsidP="007D5D4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7D5D48">
              <w:rPr>
                <w:rFonts w:ascii="Arial Narrow" w:hAnsi="Arial Narrow"/>
                <w:sz w:val="18"/>
                <w:szCs w:val="18"/>
                <w:lang w:val="en-AU"/>
              </w:rPr>
              <w:t>Recall multiplication facts of two, three, five and ten and related division facts </w:t>
            </w:r>
          </w:p>
          <w:p w14:paraId="3DA9065C" w14:textId="77777777" w:rsidR="007D5D48" w:rsidRPr="007D5D48" w:rsidRDefault="009C1390" w:rsidP="007D5D4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MNA134" w:history="1">
              <w:r w:rsidR="007D5D48" w:rsidRPr="007D5D48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  <w:lang w:val="en-AU"/>
                </w:rPr>
                <w:t>(VCMNA134)</w:t>
              </w:r>
            </w:hyperlink>
          </w:p>
          <w:p w14:paraId="3DA9065D" w14:textId="77777777" w:rsidR="007D5D48" w:rsidRPr="007D5D48" w:rsidRDefault="007D5D48" w:rsidP="007D5D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9065E" w14:textId="77777777" w:rsidR="007D5D48" w:rsidRPr="007D5D48" w:rsidRDefault="007D5D48" w:rsidP="007D5D48">
            <w:pPr>
              <w:rPr>
                <w:rFonts w:ascii="Arial Narrow" w:hAnsi="Arial Narrow"/>
                <w:sz w:val="18"/>
                <w:szCs w:val="18"/>
              </w:rPr>
            </w:pPr>
            <w:r w:rsidRPr="007D5D48">
              <w:rPr>
                <w:rFonts w:ascii="Arial Narrow" w:hAnsi="Arial Narrow"/>
                <w:sz w:val="18"/>
                <w:szCs w:val="18"/>
              </w:rPr>
              <w:t>Represent and solve problems involving multiplication using efficient mental and written strategies and appropriate digital technologies</w:t>
            </w:r>
          </w:p>
          <w:p w14:paraId="3DA9065F" w14:textId="77777777" w:rsidR="007D5D48" w:rsidRPr="007D5D48" w:rsidRDefault="009C1390" w:rsidP="007D5D48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MNA135" w:history="1">
              <w:r w:rsidR="007D5D48" w:rsidRPr="007D5D48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(VCMNA135)</w:t>
              </w:r>
            </w:hyperlink>
          </w:p>
        </w:tc>
        <w:tc>
          <w:tcPr>
            <w:tcW w:w="17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90660" w14:textId="77777777" w:rsidR="007D5D48" w:rsidRPr="007D5D48" w:rsidRDefault="007D5D48" w:rsidP="007D5D48">
            <w:pPr>
              <w:rPr>
                <w:rFonts w:ascii="Arial Narrow" w:hAnsi="Arial Narrow"/>
                <w:sz w:val="18"/>
                <w:szCs w:val="18"/>
              </w:rPr>
            </w:pPr>
            <w:r w:rsidRPr="007D5D48">
              <w:rPr>
                <w:rFonts w:ascii="Arial Narrow" w:hAnsi="Arial Narrow"/>
                <w:sz w:val="18"/>
                <w:szCs w:val="18"/>
              </w:rPr>
              <w:t>Model and represent unit fractions including 1/2, 1/4, 1/3, 1/5 and their multiples to a complete whole</w:t>
            </w:r>
          </w:p>
          <w:p w14:paraId="3DA90661" w14:textId="77777777" w:rsidR="007D5D48" w:rsidRPr="007D5D48" w:rsidRDefault="009C1390" w:rsidP="007D5D48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MNA136" w:history="1">
              <w:r w:rsidR="007D5D48" w:rsidRPr="007D5D48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(VCMNA136)</w:t>
              </w:r>
            </w:hyperlink>
          </w:p>
        </w:tc>
        <w:tc>
          <w:tcPr>
            <w:tcW w:w="17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90662" w14:textId="77777777" w:rsidR="007D5D48" w:rsidRPr="007D5D48" w:rsidRDefault="007D5D48" w:rsidP="007D5D48">
            <w:pPr>
              <w:rPr>
                <w:rFonts w:ascii="Arial Narrow" w:hAnsi="Arial Narrow"/>
                <w:sz w:val="18"/>
                <w:szCs w:val="18"/>
              </w:rPr>
            </w:pPr>
            <w:r w:rsidRPr="007D5D48">
              <w:rPr>
                <w:rFonts w:ascii="Arial Narrow" w:hAnsi="Arial Narrow"/>
                <w:sz w:val="18"/>
                <w:szCs w:val="18"/>
              </w:rPr>
              <w:t>Represent money values in multiple ways and count the change required for simple transactions to the nearest five cents </w:t>
            </w:r>
          </w:p>
          <w:p w14:paraId="3DA90663" w14:textId="77777777" w:rsidR="007D5D48" w:rsidRPr="007D5D48" w:rsidRDefault="009C1390" w:rsidP="007D5D48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MNA137" w:history="1">
              <w:r w:rsidR="007D5D48" w:rsidRPr="007D5D48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(VCMNA137)</w:t>
              </w:r>
            </w:hyperlink>
          </w:p>
        </w:tc>
        <w:tc>
          <w:tcPr>
            <w:tcW w:w="17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90664" w14:textId="77777777" w:rsidR="007D5D48" w:rsidRPr="007D5D48" w:rsidRDefault="007D5D48" w:rsidP="007D5D48">
            <w:pPr>
              <w:rPr>
                <w:rFonts w:ascii="Arial Narrow" w:hAnsi="Arial Narrow"/>
                <w:sz w:val="18"/>
                <w:szCs w:val="18"/>
              </w:rPr>
            </w:pPr>
            <w:r w:rsidRPr="007D5D48">
              <w:rPr>
                <w:rFonts w:ascii="Arial Narrow" w:hAnsi="Arial Narrow"/>
                <w:sz w:val="18"/>
                <w:szCs w:val="18"/>
              </w:rPr>
              <w:t>Describe, continue, and create number patterns resulting from performing addition or subtraction</w:t>
            </w:r>
          </w:p>
          <w:p w14:paraId="3DA90665" w14:textId="77777777" w:rsidR="007D5D48" w:rsidRPr="007D5D48" w:rsidRDefault="009C1390" w:rsidP="007D5D48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MNA138" w:history="1">
              <w:r w:rsidR="007D5D48" w:rsidRPr="007D5D48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(VCMNA138)</w:t>
              </w:r>
            </w:hyperlink>
          </w:p>
        </w:tc>
        <w:tc>
          <w:tcPr>
            <w:tcW w:w="17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90666" w14:textId="77777777" w:rsidR="007D5D48" w:rsidRPr="007D5D48" w:rsidRDefault="007D5D48" w:rsidP="007D5D48">
            <w:pPr>
              <w:rPr>
                <w:rFonts w:ascii="Arial Narrow" w:hAnsi="Arial Narrow"/>
                <w:sz w:val="18"/>
                <w:szCs w:val="18"/>
              </w:rPr>
            </w:pPr>
            <w:r w:rsidRPr="007D5D48">
              <w:rPr>
                <w:rFonts w:ascii="Arial Narrow" w:hAnsi="Arial Narrow"/>
                <w:sz w:val="18"/>
                <w:szCs w:val="18"/>
              </w:rPr>
              <w:t>Use a function machine and the inverse machine as a model to apply mathematical rules to numbers or shapes </w:t>
            </w:r>
          </w:p>
          <w:p w14:paraId="3DA90667" w14:textId="77777777" w:rsidR="007D5D48" w:rsidRPr="007D5D48" w:rsidRDefault="009C1390" w:rsidP="007D5D48">
            <w:pPr>
              <w:rPr>
                <w:rFonts w:ascii="Arial Narrow" w:hAnsi="Arial Narrow"/>
                <w:sz w:val="18"/>
                <w:szCs w:val="18"/>
              </w:rPr>
            </w:pPr>
            <w:hyperlink r:id="rId22" w:tooltip="View elaborations and additional details of VCMNA139" w:history="1">
              <w:r w:rsidR="007D5D48" w:rsidRPr="007D5D48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(VCMNA139)</w:t>
              </w:r>
            </w:hyperlink>
          </w:p>
        </w:tc>
      </w:tr>
      <w:tr w:rsidR="007D5D48" w:rsidRPr="007D5D48" w14:paraId="3DA9068C" w14:textId="77777777" w:rsidTr="007D5D48">
        <w:trPr>
          <w:cantSplit/>
          <w:trHeight w:val="251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6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5D48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6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D5D48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6B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6C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66D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6E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6F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670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71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72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673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74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75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676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77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78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67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7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7B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67C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7D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7E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67F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80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81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682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83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84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685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86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87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688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8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68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68B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</w:tr>
      <w:tr w:rsidR="007D5D48" w:rsidRPr="007D5D48" w14:paraId="3DA906A5" w14:textId="77777777" w:rsidTr="007D5D48">
        <w:trPr>
          <w:cantSplit/>
          <w:trHeight w:val="38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8D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8E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8F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1" type="#_x0000_t75" style="width:12.55pt;height:18.4pt" o:ole="">
                  <v:imagedata r:id="rId23" o:title=""/>
                </v:shape>
                <w:control r:id="rId24" w:name="CheckBox1131121" w:shapeid="_x0000_i1211"/>
              </w:object>
            </w:r>
          </w:p>
        </w:tc>
        <w:tc>
          <w:tcPr>
            <w:tcW w:w="1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90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91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3" type="#_x0000_t75" style="width:12.55pt;height:18.4pt" o:ole="">
                  <v:imagedata r:id="rId23" o:title=""/>
                </v:shape>
                <w:control r:id="rId25" w:name="CheckBox113112" w:shapeid="_x0000_i1213"/>
              </w:object>
            </w: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92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93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5" type="#_x0000_t75" style="width:12.55pt;height:18.4pt" o:ole="">
                  <v:imagedata r:id="rId23" o:title=""/>
                </v:shape>
                <w:control r:id="rId26" w:name="CheckBox113131" w:shapeid="_x0000_i1215"/>
              </w:object>
            </w:r>
          </w:p>
        </w:tc>
        <w:tc>
          <w:tcPr>
            <w:tcW w:w="1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94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95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7" type="#_x0000_t75" style="width:12.55pt;height:18.4pt" o:ole="">
                  <v:imagedata r:id="rId23" o:title=""/>
                </v:shape>
                <w:control r:id="rId27" w:name="CheckBox11313" w:shapeid="_x0000_i1217"/>
              </w:object>
            </w:r>
          </w:p>
        </w:tc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96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97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9" type="#_x0000_t75" style="width:12.55pt;height:18.4pt" o:ole="">
                  <v:imagedata r:id="rId23" o:title=""/>
                </v:shape>
                <w:control r:id="rId28" w:name="CheckBox14021" w:shapeid="_x0000_i1219"/>
              </w:object>
            </w:r>
          </w:p>
        </w:tc>
        <w:tc>
          <w:tcPr>
            <w:tcW w:w="1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98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9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1" type="#_x0000_t75" style="width:12.55pt;height:18.4pt" o:ole="">
                  <v:imagedata r:id="rId23" o:title=""/>
                </v:shape>
                <w:control r:id="rId29" w:name="CheckBox13921" w:shapeid="_x0000_i1221"/>
              </w:object>
            </w:r>
          </w:p>
        </w:tc>
        <w:tc>
          <w:tcPr>
            <w:tcW w:w="1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9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9B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3" type="#_x0000_t75" style="width:12.55pt;height:18.4pt" o:ole="">
                  <v:imagedata r:id="rId23" o:title=""/>
                </v:shape>
                <w:control r:id="rId30" w:name="CheckBox13821" w:shapeid="_x0000_i1223"/>
              </w:object>
            </w:r>
          </w:p>
        </w:tc>
        <w:tc>
          <w:tcPr>
            <w:tcW w:w="11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9C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9D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5" type="#_x0000_t75" style="width:12.55pt;height:18.4pt" o:ole="">
                  <v:imagedata r:id="rId23" o:title=""/>
                </v:shape>
                <w:control r:id="rId31" w:name="CheckBox13721" w:shapeid="_x0000_i1225"/>
              </w:object>
            </w: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9E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9F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7" type="#_x0000_t75" style="width:12.55pt;height:18.4pt" o:ole="">
                  <v:imagedata r:id="rId23" o:title=""/>
                </v:shape>
                <w:control r:id="rId32" w:name="CheckBox1402" w:shapeid="_x0000_i1227"/>
              </w:object>
            </w:r>
          </w:p>
        </w:tc>
        <w:tc>
          <w:tcPr>
            <w:tcW w:w="1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A0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A1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9" type="#_x0000_t75" style="width:12.55pt;height:18.4pt" o:ole="">
                  <v:imagedata r:id="rId23" o:title=""/>
                </v:shape>
                <w:control r:id="rId33" w:name="CheckBox1392" w:shapeid="_x0000_i1229"/>
              </w:objec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A2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A3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1" type="#_x0000_t75" style="width:12.55pt;height:18.4pt" o:ole="">
                  <v:imagedata r:id="rId23" o:title=""/>
                </v:shape>
                <w:control r:id="rId34" w:name="CheckBox1382" w:shapeid="_x0000_i1231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A4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7D5D48" w:rsidRPr="007D5D48" w14:paraId="3DA906BE" w14:textId="77777777" w:rsidTr="007D5D48">
        <w:trPr>
          <w:trHeight w:val="38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A6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A7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A8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3" type="#_x0000_t75" style="width:12.55pt;height:18.4pt" o:ole="">
                  <v:imagedata r:id="rId23" o:title=""/>
                </v:shape>
                <w:control r:id="rId35" w:name="CheckBox1121122" w:shapeid="_x0000_i1233"/>
              </w:object>
            </w:r>
          </w:p>
        </w:tc>
        <w:tc>
          <w:tcPr>
            <w:tcW w:w="1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A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A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5" type="#_x0000_t75" style="width:12.55pt;height:18.4pt" o:ole="">
                  <v:imagedata r:id="rId23" o:title=""/>
                </v:shape>
                <w:control r:id="rId36" w:name="CheckBox112112" w:shapeid="_x0000_i1235"/>
              </w:object>
            </w: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AB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AC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7" type="#_x0000_t75" style="width:12.55pt;height:18.4pt" o:ole="">
                  <v:imagedata r:id="rId23" o:title=""/>
                </v:shape>
                <w:control r:id="rId37" w:name="CheckBox112132" w:shapeid="_x0000_i1237"/>
              </w:object>
            </w:r>
          </w:p>
        </w:tc>
        <w:tc>
          <w:tcPr>
            <w:tcW w:w="1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AD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AE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9" type="#_x0000_t75" style="width:12.55pt;height:18.4pt" o:ole="">
                  <v:imagedata r:id="rId23" o:title=""/>
                </v:shape>
                <w:control r:id="rId38" w:name="CheckBox11213" w:shapeid="_x0000_i1239"/>
              </w:object>
            </w:r>
          </w:p>
        </w:tc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AF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B0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1" type="#_x0000_t75" style="width:12.55pt;height:18.4pt" o:ole="">
                  <v:imagedata r:id="rId23" o:title=""/>
                </v:shape>
                <w:control r:id="rId39" w:name="CheckBox11922" w:shapeid="_x0000_i1241"/>
              </w:object>
            </w:r>
          </w:p>
        </w:tc>
        <w:tc>
          <w:tcPr>
            <w:tcW w:w="1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B1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B2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3" type="#_x0000_t75" style="width:12.55pt;height:18.4pt" o:ole="">
                  <v:imagedata r:id="rId23" o:title=""/>
                </v:shape>
                <w:control r:id="rId40" w:name="CheckBox11822" w:shapeid="_x0000_i1243"/>
              </w:object>
            </w:r>
          </w:p>
        </w:tc>
        <w:tc>
          <w:tcPr>
            <w:tcW w:w="1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B3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B4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5" type="#_x0000_t75" style="width:12.55pt;height:18.4pt" o:ole="">
                  <v:imagedata r:id="rId23" o:title=""/>
                </v:shape>
                <w:control r:id="rId41" w:name="CheckBox11722" w:shapeid="_x0000_i1245"/>
              </w:object>
            </w:r>
          </w:p>
        </w:tc>
        <w:tc>
          <w:tcPr>
            <w:tcW w:w="11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B5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B6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7" type="#_x0000_t75" style="width:12.55pt;height:18.4pt" o:ole="">
                  <v:imagedata r:id="rId23" o:title=""/>
                </v:shape>
                <w:control r:id="rId42" w:name="CheckBox11622" w:shapeid="_x0000_i1247"/>
              </w:object>
            </w: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B7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B8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9" type="#_x0000_t75" style="width:12.55pt;height:18.4pt" o:ole="">
                  <v:imagedata r:id="rId23" o:title=""/>
                </v:shape>
                <w:control r:id="rId43" w:name="CheckBox1192" w:shapeid="_x0000_i1249"/>
              </w:object>
            </w:r>
          </w:p>
        </w:tc>
        <w:tc>
          <w:tcPr>
            <w:tcW w:w="1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B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B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1" type="#_x0000_t75" style="width:12.55pt;height:18.4pt" o:ole="">
                  <v:imagedata r:id="rId23" o:title=""/>
                </v:shape>
                <w:control r:id="rId44" w:name="CheckBox1182" w:shapeid="_x0000_i1251"/>
              </w:objec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BB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BC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3" type="#_x0000_t75" style="width:12.55pt;height:18.4pt" o:ole="">
                  <v:imagedata r:id="rId23" o:title=""/>
                </v:shape>
                <w:control r:id="rId45" w:name="CheckBox1172" w:shapeid="_x0000_i1253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BD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7D5D48" w:rsidRPr="007D5D48" w14:paraId="3DA906D7" w14:textId="77777777" w:rsidTr="007D5D48">
        <w:trPr>
          <w:trHeight w:val="38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BF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C0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C1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5" type="#_x0000_t75" style="width:12.55pt;height:18.4pt" o:ole="">
                  <v:imagedata r:id="rId23" o:title=""/>
                </v:shape>
                <w:control r:id="rId46" w:name="CheckBox11211211" w:shapeid="_x0000_i1255"/>
              </w:object>
            </w:r>
          </w:p>
        </w:tc>
        <w:tc>
          <w:tcPr>
            <w:tcW w:w="1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C2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C3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7" type="#_x0000_t75" style="width:12.55pt;height:18.4pt" o:ole="">
                  <v:imagedata r:id="rId23" o:title=""/>
                </v:shape>
                <w:control r:id="rId47" w:name="CheckBox1121121" w:shapeid="_x0000_i1257"/>
              </w:object>
            </w: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C4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C5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9" type="#_x0000_t75" style="width:12.55pt;height:18.4pt" o:ole="">
                  <v:imagedata r:id="rId23" o:title=""/>
                </v:shape>
                <w:control r:id="rId48" w:name="CheckBox1121311" w:shapeid="_x0000_i1259"/>
              </w:object>
            </w:r>
          </w:p>
        </w:tc>
        <w:tc>
          <w:tcPr>
            <w:tcW w:w="1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C6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C7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1" type="#_x0000_t75" style="width:12.55pt;height:18.4pt" o:ole="">
                  <v:imagedata r:id="rId23" o:title=""/>
                </v:shape>
                <w:control r:id="rId49" w:name="CheckBox112131" w:shapeid="_x0000_i1261"/>
              </w:object>
            </w:r>
          </w:p>
        </w:tc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C8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C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3" type="#_x0000_t75" style="width:12.55pt;height:18.4pt" o:ole="">
                  <v:imagedata r:id="rId23" o:title=""/>
                </v:shape>
                <w:control r:id="rId50" w:name="CheckBox119211" w:shapeid="_x0000_i1263"/>
              </w:object>
            </w:r>
          </w:p>
        </w:tc>
        <w:tc>
          <w:tcPr>
            <w:tcW w:w="1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C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CB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5" type="#_x0000_t75" style="width:12.55pt;height:18.4pt" o:ole="">
                  <v:imagedata r:id="rId23" o:title=""/>
                </v:shape>
                <w:control r:id="rId51" w:name="CheckBox118211" w:shapeid="_x0000_i1265"/>
              </w:object>
            </w:r>
          </w:p>
        </w:tc>
        <w:tc>
          <w:tcPr>
            <w:tcW w:w="1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CC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CD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7" type="#_x0000_t75" style="width:12.55pt;height:18.4pt" o:ole="">
                  <v:imagedata r:id="rId23" o:title=""/>
                </v:shape>
                <w:control r:id="rId52" w:name="CheckBox117211" w:shapeid="_x0000_i1267"/>
              </w:object>
            </w:r>
          </w:p>
        </w:tc>
        <w:tc>
          <w:tcPr>
            <w:tcW w:w="11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CE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CF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9" type="#_x0000_t75" style="width:12.55pt;height:18.4pt" o:ole="">
                  <v:imagedata r:id="rId23" o:title=""/>
                </v:shape>
                <w:control r:id="rId53" w:name="CheckBox116211" w:shapeid="_x0000_i1269"/>
              </w:object>
            </w: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D0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D1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1" type="#_x0000_t75" style="width:12.55pt;height:18.4pt" o:ole="">
                  <v:imagedata r:id="rId23" o:title=""/>
                </v:shape>
                <w:control r:id="rId54" w:name="CheckBox11921" w:shapeid="_x0000_i1271"/>
              </w:object>
            </w:r>
          </w:p>
        </w:tc>
        <w:tc>
          <w:tcPr>
            <w:tcW w:w="1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D2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D3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3" type="#_x0000_t75" style="width:12.55pt;height:18.4pt" o:ole="">
                  <v:imagedata r:id="rId23" o:title=""/>
                </v:shape>
                <w:control r:id="rId55" w:name="CheckBox11821" w:shapeid="_x0000_i1273"/>
              </w:objec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D4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D5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5" type="#_x0000_t75" style="width:12.55pt;height:18.4pt" o:ole="">
                  <v:imagedata r:id="rId23" o:title=""/>
                </v:shape>
                <w:control r:id="rId56" w:name="CheckBox11721" w:shapeid="_x0000_i1275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D6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7D5D48" w:rsidRPr="007D5D48" w14:paraId="3DA906F0" w14:textId="77777777" w:rsidTr="007D5D48">
        <w:trPr>
          <w:trHeight w:val="38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D8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D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D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7" type="#_x0000_t75" style="width:12.55pt;height:18.4pt" o:ole="">
                  <v:imagedata r:id="rId23" o:title=""/>
                </v:shape>
                <w:control r:id="rId57" w:name="CheckBox1211121" w:shapeid="_x0000_i1277"/>
              </w:object>
            </w:r>
          </w:p>
        </w:tc>
        <w:tc>
          <w:tcPr>
            <w:tcW w:w="1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DB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DC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9" type="#_x0000_t75" style="width:12.55pt;height:18.4pt" o:ole="">
                  <v:imagedata r:id="rId23" o:title=""/>
                </v:shape>
                <w:control r:id="rId58" w:name="CheckBox121112" w:shapeid="_x0000_i1279"/>
              </w:object>
            </w: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DD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DE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1" type="#_x0000_t75" style="width:12.55pt;height:18.4pt" o:ole="">
                  <v:imagedata r:id="rId23" o:title=""/>
                </v:shape>
                <w:control r:id="rId59" w:name="CheckBox121221" w:shapeid="_x0000_i1281"/>
              </w:object>
            </w:r>
          </w:p>
        </w:tc>
        <w:tc>
          <w:tcPr>
            <w:tcW w:w="1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DF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E0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3" type="#_x0000_t75" style="width:12.55pt;height:18.4pt" o:ole="">
                  <v:imagedata r:id="rId23" o:title=""/>
                </v:shape>
                <w:control r:id="rId60" w:name="CheckBox12122" w:shapeid="_x0000_i1283"/>
              </w:object>
            </w:r>
          </w:p>
        </w:tc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E1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E2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5" type="#_x0000_t75" style="width:12.55pt;height:18.4pt" o:ole="">
                  <v:imagedata r:id="rId23" o:title=""/>
                </v:shape>
                <w:control r:id="rId61" w:name="CheckBox12721" w:shapeid="_x0000_i1285"/>
              </w:object>
            </w:r>
          </w:p>
        </w:tc>
        <w:tc>
          <w:tcPr>
            <w:tcW w:w="1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E3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E4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7" type="#_x0000_t75" style="width:12.55pt;height:18.4pt" o:ole="">
                  <v:imagedata r:id="rId23" o:title=""/>
                </v:shape>
                <w:control r:id="rId62" w:name="CheckBox121131" w:shapeid="_x0000_i1287"/>
              </w:object>
            </w:r>
          </w:p>
        </w:tc>
        <w:tc>
          <w:tcPr>
            <w:tcW w:w="1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E5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E6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9" type="#_x0000_t75" style="width:12.55pt;height:18.4pt" o:ole="">
                  <v:imagedata r:id="rId23" o:title=""/>
                </v:shape>
                <w:control r:id="rId63" w:name="CheckBox12621" w:shapeid="_x0000_i1289"/>
              </w:object>
            </w:r>
          </w:p>
        </w:tc>
        <w:tc>
          <w:tcPr>
            <w:tcW w:w="11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E7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E8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1" type="#_x0000_t75" style="width:12.55pt;height:18.4pt" o:ole="">
                  <v:imagedata r:id="rId23" o:title=""/>
                </v:shape>
                <w:control r:id="rId64" w:name="CheckBox12521" w:shapeid="_x0000_i1291"/>
              </w:object>
            </w: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E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E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3" type="#_x0000_t75" style="width:12.55pt;height:18.4pt" o:ole="">
                  <v:imagedata r:id="rId23" o:title=""/>
                </v:shape>
                <w:control r:id="rId65" w:name="CheckBox1272" w:shapeid="_x0000_i1293"/>
              </w:object>
            </w:r>
          </w:p>
        </w:tc>
        <w:tc>
          <w:tcPr>
            <w:tcW w:w="1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EB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EC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5" type="#_x0000_t75" style="width:12.55pt;height:18.4pt" o:ole="">
                  <v:imagedata r:id="rId23" o:title=""/>
                </v:shape>
                <w:control r:id="rId66" w:name="CheckBox12113" w:shapeid="_x0000_i1295"/>
              </w:objec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ED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EE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7" type="#_x0000_t75" style="width:12.55pt;height:18.4pt" o:ole="">
                  <v:imagedata r:id="rId23" o:title=""/>
                </v:shape>
                <w:control r:id="rId67" w:name="CheckBox1262" w:shapeid="_x0000_i1297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EF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7D5D48" w:rsidRPr="007D5D48" w14:paraId="3DA90709" w14:textId="77777777" w:rsidTr="007D5D48">
        <w:trPr>
          <w:trHeight w:val="38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F1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F2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F3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9" type="#_x0000_t75" style="width:12.55pt;height:18.4pt" o:ole="">
                  <v:imagedata r:id="rId23" o:title=""/>
                </v:shape>
                <w:control r:id="rId68" w:name="CheckBox12111211" w:shapeid="_x0000_i1299"/>
              </w:object>
            </w:r>
          </w:p>
        </w:tc>
        <w:tc>
          <w:tcPr>
            <w:tcW w:w="1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F4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F5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1" type="#_x0000_t75" style="width:12.55pt;height:18.4pt" o:ole="">
                  <v:imagedata r:id="rId23" o:title=""/>
                </v:shape>
                <w:control r:id="rId69" w:name="CheckBox1211122" w:shapeid="_x0000_i1301"/>
              </w:object>
            </w: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F6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F7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3" type="#_x0000_t75" style="width:12.55pt;height:18.4pt" o:ole="">
                  <v:imagedata r:id="rId23" o:title=""/>
                </v:shape>
                <w:control r:id="rId70" w:name="CheckBox1212211" w:shapeid="_x0000_i1303"/>
              </w:object>
            </w:r>
          </w:p>
        </w:tc>
        <w:tc>
          <w:tcPr>
            <w:tcW w:w="1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F8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F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5" type="#_x0000_t75" style="width:12.55pt;height:18.4pt" o:ole="">
                  <v:imagedata r:id="rId23" o:title=""/>
                </v:shape>
                <w:control r:id="rId71" w:name="CheckBox121222" w:shapeid="_x0000_i1305"/>
              </w:object>
            </w:r>
          </w:p>
        </w:tc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F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FB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7" type="#_x0000_t75" style="width:12.55pt;height:18.4pt" o:ole="">
                  <v:imagedata r:id="rId23" o:title=""/>
                </v:shape>
                <w:control r:id="rId72" w:name="CheckBox127211" w:shapeid="_x0000_i1307"/>
              </w:object>
            </w:r>
          </w:p>
        </w:tc>
        <w:tc>
          <w:tcPr>
            <w:tcW w:w="1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FC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FD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9" type="#_x0000_t75" style="width:12.55pt;height:18.4pt" o:ole="">
                  <v:imagedata r:id="rId23" o:title=""/>
                </v:shape>
                <w:control r:id="rId73" w:name="CheckBox1211311" w:shapeid="_x0000_i1309"/>
              </w:object>
            </w:r>
          </w:p>
        </w:tc>
        <w:tc>
          <w:tcPr>
            <w:tcW w:w="1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6FE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6FF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1" type="#_x0000_t75" style="width:12.55pt;height:18.4pt" o:ole="">
                  <v:imagedata r:id="rId23" o:title=""/>
                </v:shape>
                <w:control r:id="rId74" w:name="CheckBox126211" w:shapeid="_x0000_i1311"/>
              </w:object>
            </w:r>
          </w:p>
        </w:tc>
        <w:tc>
          <w:tcPr>
            <w:tcW w:w="11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00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01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3" type="#_x0000_t75" style="width:12.55pt;height:18.4pt" o:ole="">
                  <v:imagedata r:id="rId23" o:title=""/>
                </v:shape>
                <w:control r:id="rId75" w:name="CheckBox125211" w:shapeid="_x0000_i1313"/>
              </w:object>
            </w: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02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03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5" type="#_x0000_t75" style="width:12.55pt;height:18.4pt" o:ole="">
                  <v:imagedata r:id="rId23" o:title=""/>
                </v:shape>
                <w:control r:id="rId76" w:name="CheckBox12722" w:shapeid="_x0000_i1315"/>
              </w:object>
            </w:r>
          </w:p>
        </w:tc>
        <w:tc>
          <w:tcPr>
            <w:tcW w:w="1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04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05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7" type="#_x0000_t75" style="width:12.55pt;height:18.4pt" o:ole="">
                  <v:imagedata r:id="rId23" o:title=""/>
                </v:shape>
                <w:control r:id="rId77" w:name="CheckBox121132" w:shapeid="_x0000_i1317"/>
              </w:objec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06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07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9" type="#_x0000_t75" style="width:12.55pt;height:18.4pt" o:ole="">
                  <v:imagedata r:id="rId23" o:title=""/>
                </v:shape>
                <w:control r:id="rId78" w:name="CheckBox12622" w:shapeid="_x0000_i1319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08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7D5D48" w:rsidRPr="007D5D48" w14:paraId="3DA90722" w14:textId="77777777" w:rsidTr="007D5D48">
        <w:trPr>
          <w:trHeight w:val="38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0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0B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0C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1" type="#_x0000_t75" style="width:12.55pt;height:18.4pt" o:ole="">
                  <v:imagedata r:id="rId23" o:title=""/>
                </v:shape>
                <w:control r:id="rId79" w:name="CheckBox13111121" w:shapeid="_x0000_i1321"/>
              </w:object>
            </w:r>
          </w:p>
        </w:tc>
        <w:tc>
          <w:tcPr>
            <w:tcW w:w="1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0D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0E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3" type="#_x0000_t75" style="width:12.55pt;height:18.4pt" o:ole="">
                  <v:imagedata r:id="rId23" o:title=""/>
                </v:shape>
                <w:control r:id="rId80" w:name="CheckBox1311112" w:shapeid="_x0000_i1323"/>
              </w:object>
            </w: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0F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10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5" type="#_x0000_t75" style="width:12.55pt;height:18.4pt" o:ole="">
                  <v:imagedata r:id="rId23" o:title=""/>
                </v:shape>
                <w:control r:id="rId81" w:name="CheckBox1311131" w:shapeid="_x0000_i1325"/>
              </w:object>
            </w:r>
          </w:p>
        </w:tc>
        <w:tc>
          <w:tcPr>
            <w:tcW w:w="1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11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12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7" type="#_x0000_t75" style="width:12.55pt;height:18.4pt" o:ole="">
                  <v:imagedata r:id="rId23" o:title=""/>
                </v:shape>
                <w:control r:id="rId82" w:name="CheckBox131113" w:shapeid="_x0000_i1327"/>
              </w:object>
            </w:r>
          </w:p>
        </w:tc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13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14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9" type="#_x0000_t75" style="width:12.55pt;height:18.4pt" o:ole="">
                  <v:imagedata r:id="rId23" o:title=""/>
                </v:shape>
                <w:control r:id="rId83" w:name="CheckBox132121" w:shapeid="_x0000_i1329"/>
              </w:object>
            </w:r>
          </w:p>
        </w:tc>
        <w:tc>
          <w:tcPr>
            <w:tcW w:w="1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15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16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1" type="#_x0000_t75" style="width:12.55pt;height:18.4pt" o:ole="">
                  <v:imagedata r:id="rId23" o:title=""/>
                </v:shape>
                <w:control r:id="rId84" w:name="CheckBox131131" w:shapeid="_x0000_i1331"/>
              </w:object>
            </w:r>
          </w:p>
        </w:tc>
        <w:tc>
          <w:tcPr>
            <w:tcW w:w="1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17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18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3" type="#_x0000_t75" style="width:12.55pt;height:18.4pt" o:ole="">
                  <v:imagedata r:id="rId23" o:title=""/>
                </v:shape>
                <w:control r:id="rId85" w:name="CheckBox13621" w:shapeid="_x0000_i1333"/>
              </w:object>
            </w:r>
          </w:p>
        </w:tc>
        <w:tc>
          <w:tcPr>
            <w:tcW w:w="11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1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1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5" type="#_x0000_t75" style="width:12.55pt;height:18.4pt" o:ole="">
                  <v:imagedata r:id="rId23" o:title=""/>
                </v:shape>
                <w:control r:id="rId86" w:name="CheckBox13521" w:shapeid="_x0000_i1335"/>
              </w:object>
            </w: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1B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1C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7" type="#_x0000_t75" style="width:12.55pt;height:18.4pt" o:ole="">
                  <v:imagedata r:id="rId23" o:title=""/>
                </v:shape>
                <w:control r:id="rId87" w:name="CheckBox13212" w:shapeid="_x0000_i1337"/>
              </w:object>
            </w:r>
          </w:p>
        </w:tc>
        <w:tc>
          <w:tcPr>
            <w:tcW w:w="1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1D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1E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9" type="#_x0000_t75" style="width:12.55pt;height:18.4pt" o:ole="">
                  <v:imagedata r:id="rId23" o:title=""/>
                </v:shape>
                <w:control r:id="rId88" w:name="CheckBox13113" w:shapeid="_x0000_i1339"/>
              </w:objec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1F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20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1" type="#_x0000_t75" style="width:12.55pt;height:18.4pt" o:ole="">
                  <v:imagedata r:id="rId23" o:title=""/>
                </v:shape>
                <w:control r:id="rId89" w:name="CheckBox1362" w:shapeid="_x0000_i1341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21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7D5D48" w:rsidRPr="007D5D48" w14:paraId="3DA9073B" w14:textId="77777777" w:rsidTr="007D5D48">
        <w:trPr>
          <w:trHeight w:val="38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23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24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25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3" type="#_x0000_t75" style="width:12.55pt;height:18.4pt" o:ole="">
                  <v:imagedata r:id="rId23" o:title=""/>
                </v:shape>
                <w:control r:id="rId90" w:name="CheckBox18111111221" w:shapeid="_x0000_i1343"/>
              </w:object>
            </w:r>
          </w:p>
        </w:tc>
        <w:tc>
          <w:tcPr>
            <w:tcW w:w="1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26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27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5" type="#_x0000_t75" style="width:12.55pt;height:18.4pt" o:ole="">
                  <v:imagedata r:id="rId23" o:title=""/>
                </v:shape>
                <w:control r:id="rId91" w:name="CheckBox1811111122" w:shapeid="_x0000_i1345"/>
              </w:object>
            </w: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28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2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7" type="#_x0000_t75" style="width:12.55pt;height:18.4pt" o:ole="">
                  <v:imagedata r:id="rId23" o:title=""/>
                </v:shape>
                <w:control r:id="rId92" w:name="CheckBox18111111121" w:shapeid="_x0000_i1347"/>
              </w:object>
            </w:r>
          </w:p>
        </w:tc>
        <w:tc>
          <w:tcPr>
            <w:tcW w:w="1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2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2B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9" type="#_x0000_t75" style="width:12.55pt;height:18.4pt" o:ole="">
                  <v:imagedata r:id="rId23" o:title=""/>
                </v:shape>
                <w:control r:id="rId93" w:name="CheckBox1811111112" w:shapeid="_x0000_i1349"/>
              </w:object>
            </w:r>
          </w:p>
        </w:tc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2C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2D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1" type="#_x0000_t75" style="width:12.55pt;height:18.4pt" o:ole="">
                  <v:imagedata r:id="rId23" o:title=""/>
                </v:shape>
                <w:control r:id="rId94" w:name="CheckBox1811111141" w:shapeid="_x0000_i1351"/>
              </w:object>
            </w:r>
          </w:p>
        </w:tc>
        <w:tc>
          <w:tcPr>
            <w:tcW w:w="1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2E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2F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3" type="#_x0000_t75" style="width:12.55pt;height:18.4pt" o:ole="">
                  <v:imagedata r:id="rId23" o:title=""/>
                </v:shape>
                <w:control r:id="rId95" w:name="CheckBox181111131" w:shapeid="_x0000_i1353"/>
              </w:object>
            </w:r>
          </w:p>
        </w:tc>
        <w:tc>
          <w:tcPr>
            <w:tcW w:w="1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30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31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5" type="#_x0000_t75" style="width:12.55pt;height:18.4pt" o:ole="">
                  <v:imagedata r:id="rId23" o:title=""/>
                </v:shape>
                <w:control r:id="rId96" w:name="CheckBox18112121" w:shapeid="_x0000_i1355"/>
              </w:object>
            </w:r>
          </w:p>
        </w:tc>
        <w:tc>
          <w:tcPr>
            <w:tcW w:w="11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32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33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7" type="#_x0000_t75" style="width:12.55pt;height:18.4pt" o:ole="">
                  <v:imagedata r:id="rId23" o:title=""/>
                </v:shape>
                <w:control r:id="rId97" w:name="CheckBox18111131" w:shapeid="_x0000_i1357"/>
              </w:object>
            </w: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34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35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9" type="#_x0000_t75" style="width:12.55pt;height:18.4pt" o:ole="">
                  <v:imagedata r:id="rId23" o:title=""/>
                </v:shape>
                <w:control r:id="rId98" w:name="CheckBox181111114" w:shapeid="_x0000_i1359"/>
              </w:object>
            </w:r>
          </w:p>
        </w:tc>
        <w:tc>
          <w:tcPr>
            <w:tcW w:w="1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36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37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1" type="#_x0000_t75" style="width:12.55pt;height:18.4pt" o:ole="">
                  <v:imagedata r:id="rId23" o:title=""/>
                </v:shape>
                <w:control r:id="rId99" w:name="CheckBox18111113" w:shapeid="_x0000_i1361"/>
              </w:objec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38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90739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3" type="#_x0000_t75" style="width:12.55pt;height:18.4pt" o:ole="">
                  <v:imagedata r:id="rId23" o:title=""/>
                </v:shape>
                <w:control r:id="rId100" w:name="CheckBox1811212" w:shapeid="_x0000_i1363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73A" w14:textId="77777777" w:rsidR="007D5D48" w:rsidRPr="007D5D48" w:rsidRDefault="007D5D48" w:rsidP="007D5D4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3DA9073C" w14:textId="77777777" w:rsidR="007D5D48" w:rsidRPr="007D5D48" w:rsidRDefault="007D5D48" w:rsidP="007D5D48">
      <w:pPr>
        <w:spacing w:after="0"/>
        <w:rPr>
          <w:rFonts w:ascii="Arial" w:eastAsia="Arial" w:hAnsi="Arial" w:cs="Times New Roman"/>
          <w:sz w:val="8"/>
          <w:szCs w:val="8"/>
        </w:rPr>
      </w:pPr>
    </w:p>
    <w:p w14:paraId="3DA9073D" w14:textId="77777777" w:rsidR="007D5D48" w:rsidRPr="007D5D48" w:rsidRDefault="007D5D48" w:rsidP="007D5D48">
      <w:pPr>
        <w:spacing w:after="0"/>
        <w:rPr>
          <w:rFonts w:ascii="Arial" w:eastAsia="Arial" w:hAnsi="Arial" w:cs="Times New Roman"/>
          <w:sz w:val="8"/>
          <w:szCs w:val="8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30"/>
        <w:gridCol w:w="7938"/>
        <w:gridCol w:w="7655"/>
      </w:tblGrid>
      <w:tr w:rsidR="007D5D48" w:rsidRPr="007D5D48" w14:paraId="3DA90742" w14:textId="77777777" w:rsidTr="007D5D48">
        <w:trPr>
          <w:trHeight w:val="377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73E" w14:textId="77777777" w:rsidR="007D5D48" w:rsidRPr="007D5D48" w:rsidRDefault="007D5D48" w:rsidP="007D5D48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7D5D48">
              <w:rPr>
                <w:rFonts w:ascii="Calibri" w:hAnsi="Calibri" w:cs="Calibri"/>
                <w:b/>
                <w:bCs/>
                <w:lang w:val="en-AU"/>
              </w:rPr>
              <w:t>Level 2 Achievement Standard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73F" w14:textId="77777777" w:rsidR="007D5D48" w:rsidRPr="007D5D48" w:rsidRDefault="007D5D48" w:rsidP="007D5D48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7D5D48">
              <w:rPr>
                <w:rFonts w:ascii="Calibri" w:hAnsi="Calibri" w:cs="Calibri"/>
                <w:b/>
                <w:bCs/>
                <w:lang w:val="en-AU"/>
              </w:rPr>
              <w:t xml:space="preserve">Level 3 Achievement Standard </w:t>
            </w:r>
          </w:p>
          <w:p w14:paraId="3DA90740" w14:textId="77777777" w:rsidR="007D5D48" w:rsidRPr="007D5D48" w:rsidRDefault="007D5D48" w:rsidP="007D5D48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7D5D48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DA90741" w14:textId="77777777" w:rsidR="007D5D48" w:rsidRPr="007D5D48" w:rsidRDefault="007D5D48" w:rsidP="007D5D48">
            <w:r w:rsidRPr="007D5D48">
              <w:rPr>
                <w:rFonts w:ascii="Calibri" w:hAnsi="Calibri" w:cs="Calibri"/>
                <w:b/>
                <w:lang w:val="en-AU"/>
              </w:rPr>
              <w:t xml:space="preserve">Level 4 Achievement Standard </w:t>
            </w:r>
          </w:p>
        </w:tc>
      </w:tr>
      <w:tr w:rsidR="007D5D48" w:rsidRPr="007D5D48" w14:paraId="3DA90758" w14:textId="77777777" w:rsidTr="007D5D48">
        <w:trPr>
          <w:trHeight w:val="2217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90743" w14:textId="77777777" w:rsidR="007D5D48" w:rsidRPr="007D5D48" w:rsidRDefault="007D5D48" w:rsidP="007D5D48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D5D48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3DA90744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count to and from, and order numbers up to 1000. </w:t>
            </w:r>
          </w:p>
          <w:p w14:paraId="3DA90745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perform simple addition and subtraction calculations, using a range of strategies. </w:t>
            </w:r>
          </w:p>
          <w:p w14:paraId="3DA90746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find the total value of simple collections of Australian notes and coins. </w:t>
            </w:r>
          </w:p>
          <w:p w14:paraId="3DA90747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represent multiplication and division by grouping into sets and divide collections and shapes into halves, quarters and eighths. </w:t>
            </w:r>
          </w:p>
          <w:p w14:paraId="3DA90748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>They recognise increasing and decreasing number sequences involving 2s, 3s, 5s and 10s, identify the missing element in a number sequence, and use digital technology to produce sequences by constant addition.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90749" w14:textId="77777777" w:rsidR="007D5D48" w:rsidRPr="007D5D48" w:rsidRDefault="007D5D48" w:rsidP="007D5D48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D5D48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3DA9074A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>Students count and order numbers to and from 10 000. (1)</w:t>
            </w:r>
          </w:p>
          <w:p w14:paraId="3DA9074B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recognise the connection between addition and subtraction, and solve problems using efficient strategies for multiplication with and without the use of digital technology. (2) </w:t>
            </w:r>
          </w:p>
          <w:p w14:paraId="3DA9074C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>Students recall addition and multiplication facts for single-digit numbers. (3)</w:t>
            </w:r>
          </w:p>
          <w:p w14:paraId="3DA9074D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represent money values in various ways and correctly count out change from financial transactions. (4) </w:t>
            </w:r>
          </w:p>
          <w:p w14:paraId="3DA9074E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model and represent unit fractions for halves, thirds, quarters, fifths and eighths, and multiples of these up to one. (5) </w:t>
            </w:r>
          </w:p>
          <w:p w14:paraId="3DA9074F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>They classify numbers as either odd or even, continue number patterns involving addition or subtraction, and explore simple number sequences based on multiples. (6)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90750" w14:textId="77777777" w:rsidR="007D5D48" w:rsidRPr="007D5D48" w:rsidRDefault="007D5D48" w:rsidP="007D5D48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D5D48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3DA90751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recall multiplication facts to 10 x 10 and related division facts. </w:t>
            </w:r>
          </w:p>
          <w:p w14:paraId="3DA90752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choose appropriate strategies for calculations involving multiplication and division, with and without the use of digital technology, and estimate answers accurately enough for the context. </w:t>
            </w:r>
          </w:p>
          <w:p w14:paraId="3DA90753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>Students solve simple purchasing problems with and without the use of digital technology.</w:t>
            </w:r>
          </w:p>
          <w:p w14:paraId="3DA90754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locate familiar fractions on a number line, recognise common equivalent fractions in familiar contexts and make connections between fractions and decimal notations up to two decimal places. </w:t>
            </w:r>
          </w:p>
          <w:p w14:paraId="3DA90755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identify unknown quantities in number sentences. </w:t>
            </w:r>
          </w:p>
          <w:p w14:paraId="3DA90756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use the properties of odd and even numbers and describe number patterns resulting from multiplication. </w:t>
            </w:r>
          </w:p>
          <w:p w14:paraId="3DA90757" w14:textId="77777777" w:rsidR="007D5D48" w:rsidRPr="007D5D48" w:rsidRDefault="007D5D48" w:rsidP="007D5D48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D5D48">
              <w:rPr>
                <w:rFonts w:ascii="Arial Narrow" w:eastAsia="Times New Roman" w:hAnsi="Arial Narrow" w:cs="Calibri"/>
                <w:sz w:val="18"/>
                <w:szCs w:val="18"/>
              </w:rPr>
              <w:t>Students continue number sequences involving multiples of single-digit numbers and unit fractions, and locate them on a number line.</w:t>
            </w:r>
          </w:p>
        </w:tc>
      </w:tr>
    </w:tbl>
    <w:p w14:paraId="3DA90759" w14:textId="77777777" w:rsidR="007D5D48" w:rsidRDefault="007D5D48" w:rsidP="00F72659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</w:p>
    <w:p w14:paraId="3DA9075A" w14:textId="77777777" w:rsidR="007D5D48" w:rsidRDefault="007D5D48" w:rsidP="00F72659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</w:p>
    <w:p w14:paraId="3DA9075B" w14:textId="77777777" w:rsidR="007D5D48" w:rsidRDefault="007D5D48" w:rsidP="00F72659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</w:p>
    <w:p w14:paraId="3DA9075C" w14:textId="77777777" w:rsidR="007D5D48" w:rsidRDefault="007D5D48" w:rsidP="007D5D48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3DA9075D" w14:textId="77777777" w:rsidR="007D5D48" w:rsidRDefault="007D5D48" w:rsidP="007D5D48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3DA9075E" w14:textId="77777777" w:rsidR="007D5D48" w:rsidRDefault="007D5D48" w:rsidP="007D5D48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3DA9075F" w14:textId="77777777" w:rsidR="007D5D48" w:rsidRDefault="007D5D48" w:rsidP="007D5D48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3DA90760" w14:textId="77777777" w:rsidR="007D5D48" w:rsidRDefault="007D5D48" w:rsidP="007D5D48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3DA90761" w14:textId="77777777" w:rsidR="007D5D48" w:rsidRDefault="007D5D48" w:rsidP="007D5D48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3DA90762" w14:textId="77777777" w:rsidR="007D5D48" w:rsidRPr="007D5D48" w:rsidRDefault="007D5D48" w:rsidP="007D5D48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  <w:r w:rsidRPr="007D5D48">
        <w:rPr>
          <w:rFonts w:ascii="Calibri" w:eastAsia="Times New Roman" w:hAnsi="Calibri" w:cs="Calibri"/>
          <w:i/>
          <w:color w:val="0070C0"/>
          <w:lang w:val="en-AU"/>
        </w:rPr>
        <w:t>See next page for Measurement and Geometry and Statistics and Probability Strands and Assessments section</w:t>
      </w:r>
    </w:p>
    <w:p w14:paraId="3DA90763" w14:textId="77777777" w:rsidR="007D5D48" w:rsidRDefault="007D5D48" w:rsidP="00F72659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</w:p>
    <w:p w14:paraId="3DA90764" w14:textId="77777777" w:rsidR="007D5D48" w:rsidRDefault="007D5D48" w:rsidP="00F72659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426"/>
        <w:gridCol w:w="571"/>
        <w:gridCol w:w="1180"/>
        <w:gridCol w:w="520"/>
        <w:gridCol w:w="1233"/>
        <w:gridCol w:w="609"/>
        <w:gridCol w:w="1144"/>
        <w:gridCol w:w="557"/>
        <w:gridCol w:w="1196"/>
        <w:gridCol w:w="505"/>
        <w:gridCol w:w="1248"/>
        <w:gridCol w:w="595"/>
        <w:gridCol w:w="1158"/>
        <w:gridCol w:w="543"/>
        <w:gridCol w:w="1276"/>
        <w:gridCol w:w="567"/>
        <w:gridCol w:w="1120"/>
        <w:gridCol w:w="581"/>
        <w:gridCol w:w="1172"/>
        <w:gridCol w:w="529"/>
        <w:gridCol w:w="1224"/>
        <w:gridCol w:w="477"/>
        <w:gridCol w:w="1276"/>
      </w:tblGrid>
      <w:tr w:rsidR="00F72659" w14:paraId="3DA90769" w14:textId="77777777" w:rsidTr="00F72659">
        <w:trPr>
          <w:trHeight w:val="119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765" w14:textId="77777777" w:rsidR="00F72659" w:rsidRPr="005312D9" w:rsidRDefault="00F72659" w:rsidP="005312D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1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DA90766" w14:textId="77777777" w:rsidR="00F72659" w:rsidRPr="00D77FE9" w:rsidRDefault="00F72659" w:rsidP="00CF637B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Strand</w:t>
            </w:r>
          </w:p>
        </w:tc>
        <w:tc>
          <w:tcPr>
            <w:tcW w:w="1233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DA90767" w14:textId="77777777" w:rsidR="00F72659" w:rsidRPr="00D77FE9" w:rsidRDefault="00F72659" w:rsidP="00CF637B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Measurement and Geometry</w:t>
            </w:r>
          </w:p>
        </w:tc>
        <w:tc>
          <w:tcPr>
            <w:tcW w:w="694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DA90768" w14:textId="77777777" w:rsidR="00F72659" w:rsidRPr="00D77FE9" w:rsidRDefault="00F72659" w:rsidP="00CF637B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S</w:t>
            </w:r>
            <w:r>
              <w:rPr>
                <w:rFonts w:ascii="Calibri" w:hAnsi="Calibri" w:cs="Calibri"/>
                <w:b/>
                <w:bCs/>
                <w:lang w:val="en-AU"/>
              </w:rPr>
              <w:t>tatistics and Probability</w:t>
            </w:r>
          </w:p>
        </w:tc>
      </w:tr>
      <w:tr w:rsidR="00F72659" w14:paraId="3DA90772" w14:textId="77777777" w:rsidTr="00F72659">
        <w:trPr>
          <w:trHeight w:val="278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76A" w14:textId="77777777" w:rsidR="00F72659" w:rsidRPr="00C075F9" w:rsidRDefault="00F72659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A9076B" w14:textId="77777777" w:rsidR="00F72659" w:rsidRPr="00E86392" w:rsidRDefault="00F72659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E86392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3504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A9076C" w14:textId="77777777" w:rsidR="00F72659" w:rsidRPr="001C19BA" w:rsidRDefault="00F72659" w:rsidP="00BF689B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Using units of measurement</w:t>
            </w:r>
          </w:p>
        </w:tc>
        <w:tc>
          <w:tcPr>
            <w:tcW w:w="175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A9076D" w14:textId="77777777" w:rsidR="00F72659" w:rsidRPr="001C19BA" w:rsidRDefault="00F72659" w:rsidP="00BF689B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Shape</w:t>
            </w:r>
          </w:p>
        </w:tc>
        <w:tc>
          <w:tcPr>
            <w:tcW w:w="525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A9076E" w14:textId="77777777" w:rsidR="00F72659" w:rsidRPr="00E86392" w:rsidRDefault="00F72659" w:rsidP="00D77FE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Location and transformation</w:t>
            </w:r>
          </w:p>
        </w:tc>
        <w:tc>
          <w:tcPr>
            <w:tcW w:w="181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A9076F" w14:textId="77777777" w:rsidR="00F72659" w:rsidRPr="00E86392" w:rsidRDefault="00F72659" w:rsidP="00D77FE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Geometric reasoning</w:t>
            </w:r>
          </w:p>
        </w:tc>
        <w:tc>
          <w:tcPr>
            <w:tcW w:w="168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A90770" w14:textId="77777777" w:rsidR="00F72659" w:rsidRPr="00E86392" w:rsidRDefault="00F72659" w:rsidP="00F7265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Chance</w:t>
            </w:r>
          </w:p>
        </w:tc>
        <w:tc>
          <w:tcPr>
            <w:tcW w:w="525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A90771" w14:textId="77777777" w:rsidR="00F72659" w:rsidRPr="00E86392" w:rsidRDefault="00F72659" w:rsidP="00F7265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representation and interpretation</w:t>
            </w:r>
          </w:p>
        </w:tc>
      </w:tr>
      <w:tr w:rsidR="00805075" w14:paraId="3DA9078B" w14:textId="77777777" w:rsidTr="00F72659">
        <w:trPr>
          <w:trHeight w:val="1928"/>
        </w:trPr>
        <w:tc>
          <w:tcPr>
            <w:tcW w:w="211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773" w14:textId="77777777" w:rsidR="00805075" w:rsidRPr="00C075F9" w:rsidRDefault="00805075" w:rsidP="0098038E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2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774" w14:textId="77777777" w:rsidR="00805075" w:rsidRPr="0089419E" w:rsidRDefault="00805075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1751" w:type="dxa"/>
            <w:gridSpan w:val="2"/>
          </w:tcPr>
          <w:p w14:paraId="3DA90775" w14:textId="77777777" w:rsidR="00F72659" w:rsidRDefault="00F72659" w:rsidP="00F72659">
            <w:pPr>
              <w:rPr>
                <w:rFonts w:ascii="Arial Narrow" w:hAnsi="Arial Narrow"/>
                <w:sz w:val="18"/>
                <w:szCs w:val="18"/>
              </w:rPr>
            </w:pPr>
            <w:r w:rsidRPr="00F72659">
              <w:rPr>
                <w:rFonts w:ascii="Arial Narrow" w:hAnsi="Arial Narrow"/>
                <w:sz w:val="18"/>
                <w:szCs w:val="18"/>
              </w:rPr>
              <w:t>Measure, order and compare objects using familiar metric units of length, area, mass and capacity</w:t>
            </w:r>
          </w:p>
          <w:p w14:paraId="3DA90776" w14:textId="77777777" w:rsidR="00805075" w:rsidRPr="00F72659" w:rsidRDefault="009C1390" w:rsidP="00F72659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1" w:tooltip="View elaborations and additional details of VCMMG140" w:history="1">
              <w:r w:rsidR="00F72659" w:rsidRPr="00F7265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(VCMMG140)</w:t>
              </w:r>
            </w:hyperlink>
          </w:p>
        </w:tc>
        <w:tc>
          <w:tcPr>
            <w:tcW w:w="1753" w:type="dxa"/>
            <w:gridSpan w:val="2"/>
          </w:tcPr>
          <w:p w14:paraId="3DA90777" w14:textId="77777777" w:rsidR="00F72659" w:rsidRDefault="00F72659" w:rsidP="00F72659">
            <w:pPr>
              <w:rPr>
                <w:rFonts w:ascii="Arial Narrow" w:hAnsi="Arial Narrow"/>
                <w:sz w:val="18"/>
                <w:szCs w:val="18"/>
              </w:rPr>
            </w:pPr>
            <w:r w:rsidRPr="00F72659">
              <w:rPr>
                <w:rFonts w:ascii="Arial Narrow" w:hAnsi="Arial Narrow"/>
                <w:sz w:val="18"/>
                <w:szCs w:val="18"/>
              </w:rPr>
              <w:t>Tell time to the minute and investigate the relationship between units of time </w:t>
            </w:r>
          </w:p>
          <w:p w14:paraId="3DA90778" w14:textId="77777777" w:rsidR="00805075" w:rsidRPr="00BB2F0B" w:rsidRDefault="009C1390" w:rsidP="00F72659">
            <w:pPr>
              <w:rPr>
                <w:rFonts w:ascii="Arial Narrow" w:hAnsi="Arial Narrow"/>
                <w:sz w:val="18"/>
                <w:szCs w:val="18"/>
              </w:rPr>
            </w:pPr>
            <w:hyperlink r:id="rId102" w:tooltip="View elaborations and additional details of VCMMG141" w:history="1">
              <w:r w:rsidR="00F72659" w:rsidRPr="00F7265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(VCMMG141)</w:t>
              </w:r>
            </w:hyperlink>
          </w:p>
        </w:tc>
        <w:tc>
          <w:tcPr>
            <w:tcW w:w="1753" w:type="dxa"/>
            <w:gridSpan w:val="2"/>
          </w:tcPr>
          <w:p w14:paraId="3DA90779" w14:textId="77777777" w:rsidR="00F72659" w:rsidRDefault="00F72659" w:rsidP="00686160">
            <w:pPr>
              <w:rPr>
                <w:rFonts w:ascii="Arial Narrow" w:hAnsi="Arial Narrow"/>
                <w:sz w:val="18"/>
                <w:szCs w:val="18"/>
              </w:rPr>
            </w:pPr>
            <w:r w:rsidRPr="00F72659">
              <w:rPr>
                <w:rFonts w:ascii="Arial Narrow" w:hAnsi="Arial Narrow"/>
                <w:sz w:val="18"/>
                <w:szCs w:val="18"/>
              </w:rPr>
              <w:t>Make models of three-dimensional objects and describe key features </w:t>
            </w:r>
          </w:p>
          <w:p w14:paraId="3DA9077A" w14:textId="77777777" w:rsidR="00805075" w:rsidRPr="00686160" w:rsidRDefault="009C1390" w:rsidP="00686160">
            <w:pPr>
              <w:rPr>
                <w:rFonts w:ascii="Arial Narrow" w:hAnsi="Arial Narrow"/>
                <w:sz w:val="18"/>
                <w:szCs w:val="18"/>
              </w:rPr>
            </w:pPr>
            <w:hyperlink r:id="rId103" w:tooltip="View elaborations and additional details of VCMMG142" w:history="1">
              <w:r w:rsidR="00F72659" w:rsidRPr="00F7265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(VCMMG142)</w:t>
              </w:r>
            </w:hyperlink>
          </w:p>
        </w:tc>
        <w:tc>
          <w:tcPr>
            <w:tcW w:w="1753" w:type="dxa"/>
            <w:gridSpan w:val="2"/>
          </w:tcPr>
          <w:p w14:paraId="3DA9077B" w14:textId="77777777" w:rsidR="00F72659" w:rsidRDefault="00F72659" w:rsidP="00F72659">
            <w:pPr>
              <w:rPr>
                <w:rFonts w:ascii="Arial Narrow" w:hAnsi="Arial Narrow"/>
                <w:sz w:val="18"/>
                <w:szCs w:val="18"/>
              </w:rPr>
            </w:pPr>
            <w:r w:rsidRPr="00F72659">
              <w:rPr>
                <w:rFonts w:ascii="Arial Narrow" w:hAnsi="Arial Narrow"/>
                <w:sz w:val="18"/>
                <w:szCs w:val="18"/>
              </w:rPr>
              <w:t>Create and interpret simple grid maps to show position and pathways</w:t>
            </w:r>
          </w:p>
          <w:p w14:paraId="3DA9077C" w14:textId="77777777" w:rsidR="00805075" w:rsidRPr="00F72659" w:rsidRDefault="009C1390" w:rsidP="00F72659">
            <w:pPr>
              <w:rPr>
                <w:rFonts w:ascii="Arial Narrow" w:hAnsi="Arial Narrow"/>
                <w:sz w:val="18"/>
                <w:szCs w:val="18"/>
              </w:rPr>
            </w:pPr>
            <w:hyperlink r:id="rId104" w:tooltip="View elaborations and additional details of VCMMG143" w:history="1">
              <w:r w:rsidR="00F72659" w:rsidRPr="00F7265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(VCMMG143)</w:t>
              </w:r>
            </w:hyperlink>
          </w:p>
        </w:tc>
        <w:tc>
          <w:tcPr>
            <w:tcW w:w="1753" w:type="dxa"/>
            <w:gridSpan w:val="2"/>
          </w:tcPr>
          <w:p w14:paraId="3DA9077D" w14:textId="77777777" w:rsidR="00F72659" w:rsidRDefault="00F72659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F72659">
              <w:rPr>
                <w:rFonts w:ascii="Arial Narrow" w:hAnsi="Arial Narrow"/>
                <w:sz w:val="18"/>
                <w:szCs w:val="18"/>
              </w:rPr>
              <w:t>Identify symmetry in the environment</w:t>
            </w:r>
          </w:p>
          <w:p w14:paraId="3DA9077E" w14:textId="77777777" w:rsidR="00805075" w:rsidRPr="001B1E9A" w:rsidRDefault="009C1390" w:rsidP="0098038E">
            <w:pPr>
              <w:rPr>
                <w:rFonts w:ascii="Arial Narrow" w:hAnsi="Arial Narrow"/>
                <w:sz w:val="18"/>
                <w:szCs w:val="18"/>
              </w:rPr>
            </w:pPr>
            <w:hyperlink r:id="rId105" w:tooltip="View elaborations and additional details of VCMMG144" w:history="1">
              <w:r w:rsidR="00F72659" w:rsidRPr="00F7265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(VCMMG144)</w:t>
              </w:r>
            </w:hyperlink>
          </w:p>
        </w:tc>
        <w:tc>
          <w:tcPr>
            <w:tcW w:w="1753" w:type="dxa"/>
            <w:gridSpan w:val="2"/>
          </w:tcPr>
          <w:p w14:paraId="3DA9077F" w14:textId="77777777" w:rsidR="00F72659" w:rsidRDefault="00F72659" w:rsidP="00F72659">
            <w:pPr>
              <w:rPr>
                <w:rFonts w:ascii="Arial Narrow" w:hAnsi="Arial Narrow"/>
                <w:sz w:val="18"/>
                <w:szCs w:val="18"/>
              </w:rPr>
            </w:pPr>
            <w:r w:rsidRPr="00F72659">
              <w:rPr>
                <w:rFonts w:ascii="Arial Narrow" w:hAnsi="Arial Narrow"/>
                <w:sz w:val="18"/>
                <w:szCs w:val="18"/>
              </w:rPr>
              <w:t>Identify and describe slides and turns found in the natural and built environment </w:t>
            </w:r>
          </w:p>
          <w:p w14:paraId="3DA90780" w14:textId="77777777" w:rsidR="00805075" w:rsidRPr="00F72659" w:rsidRDefault="009C1390" w:rsidP="00F72659">
            <w:pPr>
              <w:rPr>
                <w:rFonts w:ascii="Arial Narrow" w:hAnsi="Arial Narrow"/>
                <w:sz w:val="18"/>
                <w:szCs w:val="18"/>
              </w:rPr>
            </w:pPr>
            <w:hyperlink r:id="rId106" w:tooltip="View elaborations and additional details of VCMMG145" w:history="1">
              <w:r w:rsidR="00F72659" w:rsidRPr="00F7265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(VCMMG145)</w:t>
              </w:r>
            </w:hyperlink>
          </w:p>
        </w:tc>
        <w:tc>
          <w:tcPr>
            <w:tcW w:w="1819" w:type="dxa"/>
            <w:gridSpan w:val="2"/>
          </w:tcPr>
          <w:p w14:paraId="3DA90781" w14:textId="77777777" w:rsidR="00F72659" w:rsidRDefault="00F72659" w:rsidP="00E86392">
            <w:pPr>
              <w:rPr>
                <w:rFonts w:ascii="Arial Narrow" w:hAnsi="Arial Narrow"/>
                <w:sz w:val="18"/>
                <w:szCs w:val="18"/>
              </w:rPr>
            </w:pPr>
            <w:r w:rsidRPr="00F72659">
              <w:rPr>
                <w:rFonts w:ascii="Arial Narrow" w:hAnsi="Arial Narrow"/>
                <w:sz w:val="18"/>
                <w:szCs w:val="18"/>
              </w:rPr>
              <w:t>Identify angles as measures of turn and compare angle sizes in everyday situations </w:t>
            </w:r>
          </w:p>
          <w:p w14:paraId="3DA90782" w14:textId="77777777" w:rsidR="00805075" w:rsidRPr="00E86392" w:rsidRDefault="009C1390" w:rsidP="00E86392">
            <w:pPr>
              <w:rPr>
                <w:rFonts w:ascii="Arial Narrow" w:hAnsi="Arial Narrow"/>
                <w:sz w:val="18"/>
                <w:szCs w:val="18"/>
              </w:rPr>
            </w:pPr>
            <w:hyperlink r:id="rId107" w:tooltip="View elaborations and additional details of VCMMG146" w:history="1">
              <w:r w:rsidR="00F72659" w:rsidRPr="00F7265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(VCMMG146)</w:t>
              </w:r>
            </w:hyperlink>
          </w:p>
        </w:tc>
        <w:tc>
          <w:tcPr>
            <w:tcW w:w="1687" w:type="dxa"/>
            <w:gridSpan w:val="2"/>
          </w:tcPr>
          <w:p w14:paraId="3DA90783" w14:textId="77777777" w:rsidR="00F72659" w:rsidRDefault="00F72659" w:rsidP="00E86392">
            <w:pPr>
              <w:rPr>
                <w:rFonts w:ascii="Arial Narrow" w:hAnsi="Arial Narrow"/>
                <w:sz w:val="18"/>
                <w:szCs w:val="18"/>
              </w:rPr>
            </w:pPr>
            <w:r w:rsidRPr="00F72659">
              <w:rPr>
                <w:rFonts w:ascii="Arial Narrow" w:hAnsi="Arial Narrow"/>
                <w:sz w:val="18"/>
                <w:szCs w:val="18"/>
              </w:rPr>
              <w:t>Conduct chance experiments, identify and describe possible outcomes and recognise variation in results</w:t>
            </w:r>
          </w:p>
          <w:p w14:paraId="3DA90784" w14:textId="77777777" w:rsidR="00805075" w:rsidRPr="00E86392" w:rsidRDefault="009C1390" w:rsidP="00E86392">
            <w:pPr>
              <w:rPr>
                <w:rFonts w:ascii="Arial Narrow" w:hAnsi="Arial Narrow"/>
                <w:sz w:val="18"/>
                <w:szCs w:val="18"/>
              </w:rPr>
            </w:pPr>
            <w:hyperlink r:id="rId108" w:tooltip="View elaborations and additional details of VCMSP147" w:history="1">
              <w:r w:rsidR="00F72659" w:rsidRPr="00F72659">
                <w:rPr>
                  <w:rStyle w:val="Hyperlink"/>
                  <w:rFonts w:ascii="Arial Narrow" w:hAnsi="Arial Narrow"/>
                  <w:sz w:val="18"/>
                  <w:szCs w:val="18"/>
                </w:rPr>
                <w:t>(VCMSP147)</w:t>
              </w:r>
            </w:hyperlink>
          </w:p>
        </w:tc>
        <w:tc>
          <w:tcPr>
            <w:tcW w:w="1753" w:type="dxa"/>
            <w:gridSpan w:val="2"/>
          </w:tcPr>
          <w:p w14:paraId="3DA90785" w14:textId="77777777" w:rsidR="00F72659" w:rsidRDefault="00F72659" w:rsidP="00686160">
            <w:pPr>
              <w:rPr>
                <w:rFonts w:ascii="Arial Narrow" w:hAnsi="Arial Narrow"/>
                <w:sz w:val="18"/>
                <w:szCs w:val="18"/>
              </w:rPr>
            </w:pPr>
            <w:r w:rsidRPr="00F72659">
              <w:rPr>
                <w:rFonts w:ascii="Arial Narrow" w:hAnsi="Arial Narrow"/>
                <w:sz w:val="18"/>
                <w:szCs w:val="18"/>
              </w:rPr>
              <w:t>Identify questions or issues for categorical variables. Identify data sources and plan methods of data collection and recording</w:t>
            </w:r>
          </w:p>
          <w:p w14:paraId="3DA90786" w14:textId="77777777" w:rsidR="00805075" w:rsidRPr="00686160" w:rsidRDefault="009C1390" w:rsidP="00686160">
            <w:pPr>
              <w:rPr>
                <w:rFonts w:ascii="Arial Narrow" w:hAnsi="Arial Narrow"/>
                <w:sz w:val="18"/>
                <w:szCs w:val="18"/>
              </w:rPr>
            </w:pPr>
            <w:hyperlink r:id="rId109" w:tooltip="View elaborations and additional details of VCMSP148" w:history="1">
              <w:r w:rsidR="00F72659" w:rsidRPr="00F72659">
                <w:rPr>
                  <w:rStyle w:val="Hyperlink"/>
                  <w:rFonts w:ascii="Arial Narrow" w:hAnsi="Arial Narrow"/>
                  <w:sz w:val="18"/>
                  <w:szCs w:val="18"/>
                </w:rPr>
                <w:t>(VCMSP148)</w:t>
              </w:r>
            </w:hyperlink>
          </w:p>
        </w:tc>
        <w:tc>
          <w:tcPr>
            <w:tcW w:w="1753" w:type="dxa"/>
            <w:gridSpan w:val="2"/>
          </w:tcPr>
          <w:p w14:paraId="3DA90787" w14:textId="77777777" w:rsidR="00F72659" w:rsidRDefault="00F72659" w:rsidP="00E86392">
            <w:pPr>
              <w:rPr>
                <w:rFonts w:ascii="Arial Narrow" w:hAnsi="Arial Narrow"/>
                <w:sz w:val="18"/>
                <w:szCs w:val="18"/>
              </w:rPr>
            </w:pPr>
            <w:r w:rsidRPr="00F72659">
              <w:rPr>
                <w:rFonts w:ascii="Arial Narrow" w:hAnsi="Arial Narrow"/>
                <w:sz w:val="18"/>
                <w:szCs w:val="18"/>
              </w:rPr>
              <w:t>Collect data, organise into categories and create displays using lists, tables, picture graphs and simple column graphs, with and without the use of digital technologies </w:t>
            </w:r>
          </w:p>
          <w:p w14:paraId="3DA90788" w14:textId="77777777" w:rsidR="00805075" w:rsidRPr="00E86392" w:rsidRDefault="009C1390" w:rsidP="00E86392">
            <w:pPr>
              <w:rPr>
                <w:rFonts w:ascii="Arial Narrow" w:hAnsi="Arial Narrow"/>
                <w:sz w:val="18"/>
                <w:szCs w:val="18"/>
              </w:rPr>
            </w:pPr>
            <w:hyperlink r:id="rId110" w:tooltip="View elaborations and additional details of VCMSP149" w:history="1">
              <w:r w:rsidR="00F72659" w:rsidRPr="00F72659">
                <w:rPr>
                  <w:rStyle w:val="Hyperlink"/>
                  <w:rFonts w:ascii="Arial Narrow" w:hAnsi="Arial Narrow"/>
                  <w:sz w:val="18"/>
                  <w:szCs w:val="18"/>
                </w:rPr>
                <w:t>(VCMSP149)</w:t>
              </w:r>
            </w:hyperlink>
          </w:p>
        </w:tc>
        <w:tc>
          <w:tcPr>
            <w:tcW w:w="1753" w:type="dxa"/>
            <w:gridSpan w:val="2"/>
          </w:tcPr>
          <w:p w14:paraId="3DA90789" w14:textId="77777777" w:rsidR="00F72659" w:rsidRDefault="00F72659" w:rsidP="00E86392">
            <w:pPr>
              <w:rPr>
                <w:rFonts w:ascii="Arial Narrow" w:hAnsi="Arial Narrow"/>
                <w:sz w:val="18"/>
                <w:szCs w:val="18"/>
              </w:rPr>
            </w:pPr>
            <w:r w:rsidRPr="00F72659">
              <w:rPr>
                <w:rFonts w:ascii="Arial Narrow" w:hAnsi="Arial Narrow"/>
                <w:sz w:val="18"/>
                <w:szCs w:val="18"/>
              </w:rPr>
              <w:t>Interpret and compare data displays </w:t>
            </w:r>
          </w:p>
          <w:p w14:paraId="3DA9078A" w14:textId="77777777" w:rsidR="00805075" w:rsidRPr="00686160" w:rsidRDefault="009C1390" w:rsidP="00E86392">
            <w:pPr>
              <w:rPr>
                <w:rFonts w:ascii="Arial Narrow" w:hAnsi="Arial Narrow"/>
                <w:sz w:val="18"/>
                <w:szCs w:val="18"/>
              </w:rPr>
            </w:pPr>
            <w:hyperlink r:id="rId111" w:tooltip="View elaborations and additional details of VCMSP150" w:history="1">
              <w:r w:rsidR="00F72659" w:rsidRPr="00F72659">
                <w:rPr>
                  <w:rStyle w:val="Hyperlink"/>
                  <w:rFonts w:ascii="Arial Narrow" w:hAnsi="Arial Narrow"/>
                  <w:sz w:val="18"/>
                  <w:szCs w:val="18"/>
                </w:rPr>
                <w:t>(VCMSP150</w:t>
              </w:r>
            </w:hyperlink>
          </w:p>
        </w:tc>
      </w:tr>
      <w:tr w:rsidR="00805075" w14:paraId="3DA907AF" w14:textId="77777777" w:rsidTr="00F72659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A9078C" w14:textId="77777777" w:rsidR="00805075" w:rsidRPr="00C075F9" w:rsidRDefault="00805075" w:rsidP="0098038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3DA9078D" w14:textId="77777777" w:rsidR="00805075" w:rsidRPr="0056716B" w:rsidRDefault="00805075" w:rsidP="0098038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DA9078E" w14:textId="77777777" w:rsidR="00805075" w:rsidRPr="0056716B" w:rsidRDefault="00805075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3DA9078F" w14:textId="77777777" w:rsidR="00805075" w:rsidRDefault="00805075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790" w14:textId="77777777" w:rsidR="00805075" w:rsidRPr="0056716B" w:rsidRDefault="00805075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3DA90791" w14:textId="77777777" w:rsidR="00805075" w:rsidRPr="0056716B" w:rsidRDefault="00805075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3DA90792" w14:textId="77777777" w:rsidR="00805075" w:rsidRDefault="00805075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793" w14:textId="77777777" w:rsidR="00805075" w:rsidRPr="0056716B" w:rsidRDefault="00805075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14:paraId="3DA90794" w14:textId="77777777" w:rsidR="00805075" w:rsidRPr="0056716B" w:rsidRDefault="00805075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3DA90795" w14:textId="77777777" w:rsidR="00805075" w:rsidRDefault="00805075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796" w14:textId="77777777" w:rsidR="00805075" w:rsidRPr="0056716B" w:rsidRDefault="00805075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3DA90797" w14:textId="77777777" w:rsidR="00805075" w:rsidRPr="0056716B" w:rsidRDefault="00805075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3DA90798" w14:textId="77777777" w:rsidR="00805075" w:rsidRDefault="00805075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799" w14:textId="77777777" w:rsidR="00805075" w:rsidRPr="0056716B" w:rsidRDefault="00805075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3DA9079A" w14:textId="77777777" w:rsidR="00805075" w:rsidRPr="0056716B" w:rsidRDefault="00805075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14:paraId="3DA9079B" w14:textId="77777777" w:rsidR="00805075" w:rsidRDefault="00805075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79C" w14:textId="77777777" w:rsidR="00805075" w:rsidRPr="0056716B" w:rsidRDefault="00805075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3DA9079D" w14:textId="77777777" w:rsidR="00805075" w:rsidRPr="0056716B" w:rsidRDefault="00805075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3DA9079E" w14:textId="77777777" w:rsidR="00805075" w:rsidRDefault="00805075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79F" w14:textId="77777777" w:rsidR="00805075" w:rsidRPr="0056716B" w:rsidRDefault="00805075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3DA907A0" w14:textId="77777777" w:rsidR="00805075" w:rsidRPr="0056716B" w:rsidRDefault="00805075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A907A1" w14:textId="77777777" w:rsidR="00805075" w:rsidRDefault="00805075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7A2" w14:textId="77777777" w:rsidR="00805075" w:rsidRPr="0056716B" w:rsidRDefault="00805075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A907A3" w14:textId="77777777" w:rsidR="00805075" w:rsidRPr="0056716B" w:rsidRDefault="00805075" w:rsidP="0068616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3DA907A4" w14:textId="77777777" w:rsidR="00805075" w:rsidRDefault="00805075" w:rsidP="0068616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7A5" w14:textId="77777777" w:rsidR="00805075" w:rsidRPr="0056716B" w:rsidRDefault="00805075" w:rsidP="0068616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3DA907A6" w14:textId="77777777" w:rsidR="00805075" w:rsidRPr="0056716B" w:rsidRDefault="00805075" w:rsidP="0068616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3DA907A7" w14:textId="77777777" w:rsidR="00805075" w:rsidRDefault="00805075" w:rsidP="0068616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7A8" w14:textId="77777777" w:rsidR="00805075" w:rsidRPr="0056716B" w:rsidRDefault="00805075" w:rsidP="0068616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14:paraId="3DA907A9" w14:textId="77777777" w:rsidR="00805075" w:rsidRPr="0056716B" w:rsidRDefault="00805075" w:rsidP="0068616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A907AA" w14:textId="77777777" w:rsidR="00805075" w:rsidRDefault="00805075" w:rsidP="0068616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7AB" w14:textId="77777777" w:rsidR="00805075" w:rsidRPr="0056716B" w:rsidRDefault="00805075" w:rsidP="0068616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3DA907AC" w14:textId="77777777" w:rsidR="00805075" w:rsidRPr="0056716B" w:rsidRDefault="00805075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A907AD" w14:textId="77777777" w:rsidR="00805075" w:rsidRDefault="00805075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A907AE" w14:textId="77777777" w:rsidR="00805075" w:rsidRPr="0056716B" w:rsidRDefault="00805075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805075" w14:paraId="3DA907C8" w14:textId="77777777" w:rsidTr="00F72659">
        <w:trPr>
          <w:cantSplit/>
          <w:trHeight w:val="369"/>
        </w:trPr>
        <w:tc>
          <w:tcPr>
            <w:tcW w:w="2116" w:type="dxa"/>
            <w:vAlign w:val="center"/>
          </w:tcPr>
          <w:p w14:paraId="3DA907B0" w14:textId="77777777" w:rsidR="00805075" w:rsidRPr="00C075F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3DA907B1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DA907B2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5" type="#_x0000_t75" style="width:12.55pt;height:18.4pt" o:ole="">
                  <v:imagedata r:id="rId23" o:title=""/>
                </v:shape>
                <w:control r:id="rId112" w:name="CheckBox1131111" w:shapeid="_x0000_i1365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DA907B3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DA907B4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7" type="#_x0000_t75" style="width:12.55pt;height:18.4pt" o:ole="">
                  <v:imagedata r:id="rId23" o:title=""/>
                </v:shape>
                <w:control r:id="rId113" w:name="CheckBox113121" w:shapeid="_x0000_i1367"/>
              </w:object>
            </w:r>
          </w:p>
        </w:tc>
        <w:tc>
          <w:tcPr>
            <w:tcW w:w="1233" w:type="dxa"/>
            <w:vAlign w:val="center"/>
          </w:tcPr>
          <w:p w14:paraId="3DA907B5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DA907B6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9" type="#_x0000_t75" style="width:12.55pt;height:18.4pt" o:ole="">
                  <v:imagedata r:id="rId23" o:title=""/>
                </v:shape>
                <w:control r:id="rId114" w:name="CheckBox1401111" w:shapeid="_x0000_i1369"/>
              </w:objec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DA907B7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7" w:type="dxa"/>
            <w:vAlign w:val="center"/>
          </w:tcPr>
          <w:p w14:paraId="3DA907B8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1" type="#_x0000_t75" style="width:12.55pt;height:18.4pt" o:ole="">
                  <v:imagedata r:id="rId23" o:title=""/>
                </v:shape>
                <w:control r:id="rId115" w:name="CheckBox139111" w:shapeid="_x0000_i1371"/>
              </w:objec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DA907B9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3DA907BA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3" type="#_x0000_t75" style="width:12.55pt;height:18.4pt" o:ole="">
                  <v:imagedata r:id="rId23" o:title=""/>
                </v:shape>
                <w:control r:id="rId116" w:name="CheckBox113111" w:shapeid="_x0000_i1373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DA907BB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DA907BC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5" type="#_x0000_t75" style="width:12.55pt;height:18.4pt" o:ole="">
                  <v:imagedata r:id="rId23" o:title=""/>
                </v:shape>
                <w:control r:id="rId117" w:name="CheckBox11312" w:shapeid="_x0000_i1375"/>
              </w:objec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DA907BD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DA907BE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7" type="#_x0000_t75" style="width:12.55pt;height:18.4pt" o:ole="">
                  <v:imagedata r:id="rId23" o:title=""/>
                </v:shape>
                <w:control r:id="rId118" w:name="CheckBox140111" w:shapeid="_x0000_i137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907BF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A907C0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9" type="#_x0000_t75" style="width:12.55pt;height:18.4pt" o:ole="">
                  <v:imagedata r:id="rId23" o:title=""/>
                </v:shape>
                <w:control r:id="rId119" w:name="CheckBox11311" w:shapeid="_x0000_i1379"/>
              </w:objec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A907C1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DA907C2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1" type="#_x0000_t75" style="width:12.55pt;height:18.4pt" o:ole="">
                  <v:imagedata r:id="rId23" o:title=""/>
                </v:shape>
                <w:control r:id="rId120" w:name="CheckBox1131" w:shapeid="_x0000_i138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DA907C3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A907C4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3" type="#_x0000_t75" style="width:12.55pt;height:18.4pt" o:ole="">
                  <v:imagedata r:id="rId23" o:title=""/>
                </v:shape>
                <w:control r:id="rId121" w:name="CheckBox14011" w:shapeid="_x0000_i138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DA907C5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DA907C6" w14:textId="77777777" w:rsidR="00805075" w:rsidRPr="00F72659" w:rsidRDefault="00805075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5" type="#_x0000_t75" style="width:12.55pt;height:18.4pt" o:ole="">
                  <v:imagedata r:id="rId23" o:title=""/>
                </v:shape>
                <w:control r:id="rId122" w:name="CheckBox1401" w:shapeid="_x0000_i1385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907C7" w14:textId="77777777" w:rsidR="00805075" w:rsidRPr="00F72659" w:rsidRDefault="00805075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805075" w14:paraId="3DA907E1" w14:textId="77777777" w:rsidTr="00F72659">
        <w:trPr>
          <w:trHeight w:val="369"/>
        </w:trPr>
        <w:tc>
          <w:tcPr>
            <w:tcW w:w="2116" w:type="dxa"/>
            <w:vAlign w:val="center"/>
          </w:tcPr>
          <w:p w14:paraId="3DA907C9" w14:textId="77777777" w:rsidR="00805075" w:rsidRPr="00C075F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3DA907CA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DA907CB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7" type="#_x0000_t75" style="width:12.55pt;height:18.4pt" o:ole="">
                  <v:imagedata r:id="rId23" o:title=""/>
                </v:shape>
                <w:control r:id="rId123" w:name="CheckBox1121111" w:shapeid="_x0000_i1387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DA907CC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DA907CD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9" type="#_x0000_t75" style="width:12.55pt;height:18.4pt" o:ole="">
                  <v:imagedata r:id="rId23" o:title=""/>
                </v:shape>
                <w:control r:id="rId124" w:name="CheckBox112121" w:shapeid="_x0000_i1389"/>
              </w:object>
            </w:r>
          </w:p>
        </w:tc>
        <w:tc>
          <w:tcPr>
            <w:tcW w:w="1233" w:type="dxa"/>
            <w:vAlign w:val="center"/>
          </w:tcPr>
          <w:p w14:paraId="3DA907CE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DA907CF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1" type="#_x0000_t75" style="width:12.55pt;height:18.4pt" o:ole="">
                  <v:imagedata r:id="rId23" o:title=""/>
                </v:shape>
                <w:control r:id="rId125" w:name="CheckBox1191111" w:shapeid="_x0000_i1391"/>
              </w:objec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DA907D0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7" w:type="dxa"/>
            <w:vAlign w:val="center"/>
          </w:tcPr>
          <w:p w14:paraId="3DA907D1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3" type="#_x0000_t75" style="width:12.55pt;height:18.4pt" o:ole="">
                  <v:imagedata r:id="rId23" o:title=""/>
                </v:shape>
                <w:control r:id="rId126" w:name="CheckBox118111" w:shapeid="_x0000_i1393"/>
              </w:objec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DA907D2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3DA907D3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5" type="#_x0000_t75" style="width:12.55pt;height:18.4pt" o:ole="">
                  <v:imagedata r:id="rId23" o:title=""/>
                </v:shape>
                <w:control r:id="rId127" w:name="CheckBox112111" w:shapeid="_x0000_i1395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DA907D4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DA907D5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7" type="#_x0000_t75" style="width:12.55pt;height:18.4pt" o:ole="">
                  <v:imagedata r:id="rId23" o:title=""/>
                </v:shape>
                <w:control r:id="rId128" w:name="CheckBox11212" w:shapeid="_x0000_i1397"/>
              </w:objec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DA907D6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DA907D7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9" type="#_x0000_t75" style="width:12.55pt;height:18.4pt" o:ole="">
                  <v:imagedata r:id="rId23" o:title=""/>
                </v:shape>
                <w:control r:id="rId129" w:name="CheckBox119111" w:shapeid="_x0000_i1399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907D8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A907D9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1" type="#_x0000_t75" style="width:12.55pt;height:18.4pt" o:ole="">
                  <v:imagedata r:id="rId23" o:title=""/>
                </v:shape>
                <w:control r:id="rId130" w:name="CheckBox11211" w:shapeid="_x0000_i1401"/>
              </w:objec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A907DA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DA907DB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3" type="#_x0000_t75" style="width:12.55pt;height:18.4pt" o:ole="">
                  <v:imagedata r:id="rId23" o:title=""/>
                </v:shape>
                <w:control r:id="rId131" w:name="CheckBox1121" w:shapeid="_x0000_i140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DA907DC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A907DD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5" type="#_x0000_t75" style="width:12.55pt;height:18.4pt" o:ole="">
                  <v:imagedata r:id="rId23" o:title=""/>
                </v:shape>
                <w:control r:id="rId132" w:name="CheckBox11911" w:shapeid="_x0000_i140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DA907DE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DA907DF" w14:textId="77777777" w:rsidR="00805075" w:rsidRPr="00F72659" w:rsidRDefault="00805075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7" type="#_x0000_t75" style="width:12.55pt;height:18.4pt" o:ole="">
                  <v:imagedata r:id="rId23" o:title=""/>
                </v:shape>
                <w:control r:id="rId133" w:name="CheckBox1191" w:shapeid="_x0000_i140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907E0" w14:textId="77777777" w:rsidR="00805075" w:rsidRPr="00F72659" w:rsidRDefault="00805075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805075" w14:paraId="3DA907FA" w14:textId="77777777" w:rsidTr="00F72659">
        <w:trPr>
          <w:trHeight w:val="369"/>
        </w:trPr>
        <w:tc>
          <w:tcPr>
            <w:tcW w:w="2116" w:type="dxa"/>
            <w:vAlign w:val="center"/>
          </w:tcPr>
          <w:p w14:paraId="3DA907E2" w14:textId="77777777" w:rsidR="00805075" w:rsidRPr="00C075F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3DA907E3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DA907E4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9" type="#_x0000_t75" style="width:12.55pt;height:18.4pt" o:ole="">
                  <v:imagedata r:id="rId23" o:title=""/>
                </v:shape>
                <w:control r:id="rId134" w:name="CheckBox121111111" w:shapeid="_x0000_i1409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DA907E5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DA907E6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1" type="#_x0000_t75" style="width:12.55pt;height:18.4pt" o:ole="">
                  <v:imagedata r:id="rId23" o:title=""/>
                </v:shape>
                <w:control r:id="rId135" w:name="CheckBox121211" w:shapeid="_x0000_i1411"/>
              </w:object>
            </w:r>
          </w:p>
        </w:tc>
        <w:tc>
          <w:tcPr>
            <w:tcW w:w="1233" w:type="dxa"/>
            <w:vAlign w:val="center"/>
          </w:tcPr>
          <w:p w14:paraId="3DA907E7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DA907E8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3" type="#_x0000_t75" style="width:12.55pt;height:18.4pt" o:ole="">
                  <v:imagedata r:id="rId23" o:title=""/>
                </v:shape>
                <w:control r:id="rId136" w:name="CheckBox1271111" w:shapeid="_x0000_i1413"/>
              </w:objec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DA907E9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7" w:type="dxa"/>
            <w:vAlign w:val="center"/>
          </w:tcPr>
          <w:p w14:paraId="3DA907EA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5" type="#_x0000_t75" style="width:12.55pt;height:18.4pt" o:ole="">
                  <v:imagedata r:id="rId23" o:title=""/>
                </v:shape>
                <w:control r:id="rId137" w:name="CheckBox12112" w:shapeid="_x0000_i1415"/>
              </w:objec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DA907EB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3DA907EC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7" type="#_x0000_t75" style="width:12.55pt;height:18.4pt" o:ole="">
                  <v:imagedata r:id="rId23" o:title=""/>
                </v:shape>
                <w:control r:id="rId138" w:name="CheckBox12111111" w:shapeid="_x0000_i1417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DA907ED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DA907EE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9" type="#_x0000_t75" style="width:12.55pt;height:18.4pt" o:ole="">
                  <v:imagedata r:id="rId23" o:title=""/>
                </v:shape>
                <w:control r:id="rId139" w:name="CheckBox12121" w:shapeid="_x0000_i1419"/>
              </w:objec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DA907EF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DA907F0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1" type="#_x0000_t75" style="width:12.55pt;height:18.4pt" o:ole="">
                  <v:imagedata r:id="rId23" o:title=""/>
                </v:shape>
                <w:control r:id="rId140" w:name="CheckBox127111" w:shapeid="_x0000_i142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907F1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A907F2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3" type="#_x0000_t75" style="width:12.55pt;height:18.4pt" o:ole="">
                  <v:imagedata r:id="rId23" o:title=""/>
                </v:shape>
                <w:control r:id="rId141" w:name="CheckBox1211111" w:shapeid="_x0000_i1423"/>
              </w:objec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A907F3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DA907F4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5" type="#_x0000_t75" style="width:12.55pt;height:18.4pt" o:ole="">
                  <v:imagedata r:id="rId23" o:title=""/>
                </v:shape>
                <w:control r:id="rId142" w:name="CheckBox1212" w:shapeid="_x0000_i142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DA907F5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A907F6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7" type="#_x0000_t75" style="width:12.55pt;height:18.4pt" o:ole="">
                  <v:imagedata r:id="rId23" o:title=""/>
                </v:shape>
                <w:control r:id="rId143" w:name="CheckBox12711" w:shapeid="_x0000_i142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DA907F7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DA907F8" w14:textId="77777777" w:rsidR="00805075" w:rsidRPr="00F72659" w:rsidRDefault="00805075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9" type="#_x0000_t75" style="width:12.55pt;height:18.4pt" o:ole="">
                  <v:imagedata r:id="rId23" o:title=""/>
                </v:shape>
                <w:control r:id="rId144" w:name="CheckBox1271" w:shapeid="_x0000_i1429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907F9" w14:textId="77777777" w:rsidR="00805075" w:rsidRPr="00F72659" w:rsidRDefault="00805075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805075" w14:paraId="3DA90813" w14:textId="77777777" w:rsidTr="00F72659">
        <w:trPr>
          <w:trHeight w:val="369"/>
        </w:trPr>
        <w:tc>
          <w:tcPr>
            <w:tcW w:w="2116" w:type="dxa"/>
            <w:vAlign w:val="center"/>
          </w:tcPr>
          <w:p w14:paraId="3DA907FB" w14:textId="77777777" w:rsidR="00805075" w:rsidRPr="00C075F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3DA907FC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DA907FD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1" type="#_x0000_t75" style="width:12.55pt;height:18.4pt" o:ole="">
                  <v:imagedata r:id="rId23" o:title=""/>
                </v:shape>
                <w:control r:id="rId145" w:name="CheckBox1311111111" w:shapeid="_x0000_i1431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DA907FE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DA907FF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3" type="#_x0000_t75" style="width:12.55pt;height:18.4pt" o:ole="">
                  <v:imagedata r:id="rId23" o:title=""/>
                </v:shape>
                <w:control r:id="rId146" w:name="CheckBox131112" w:shapeid="_x0000_i1433"/>
              </w:object>
            </w:r>
          </w:p>
        </w:tc>
        <w:tc>
          <w:tcPr>
            <w:tcW w:w="1233" w:type="dxa"/>
            <w:vAlign w:val="center"/>
          </w:tcPr>
          <w:p w14:paraId="3DA90800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DA90801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5" type="#_x0000_t75" style="width:12.55pt;height:18.4pt" o:ole="">
                  <v:imagedata r:id="rId23" o:title=""/>
                </v:shape>
                <w:control r:id="rId147" w:name="CheckBox13211111" w:shapeid="_x0000_i1435"/>
              </w:objec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DA90802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7" w:type="dxa"/>
            <w:vAlign w:val="center"/>
          </w:tcPr>
          <w:p w14:paraId="3DA90803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7" type="#_x0000_t75" style="width:12.55pt;height:18.4pt" o:ole="">
                  <v:imagedata r:id="rId23" o:title=""/>
                </v:shape>
                <w:control r:id="rId148" w:name="CheckBox13112" w:shapeid="_x0000_i1437"/>
              </w:objec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DA90804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3DA90805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9" type="#_x0000_t75" style="width:12.55pt;height:18.4pt" o:ole="">
                  <v:imagedata r:id="rId23" o:title=""/>
                </v:shape>
                <w:control r:id="rId149" w:name="CheckBox131111111" w:shapeid="_x0000_i1439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DA90806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DA90807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1" type="#_x0000_t75" style="width:12.55pt;height:18.4pt" o:ole="">
                  <v:imagedata r:id="rId23" o:title=""/>
                </v:shape>
                <w:control r:id="rId150" w:name="CheckBox13111112" w:shapeid="_x0000_i1441"/>
              </w:objec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DA90808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DA90809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3" type="#_x0000_t75" style="width:12.55pt;height:18.4pt" o:ole="">
                  <v:imagedata r:id="rId23" o:title=""/>
                </v:shape>
                <w:control r:id="rId151" w:name="CheckBox1321111" w:shapeid="_x0000_i144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9080A" w14:textId="77777777" w:rsidR="00805075" w:rsidRPr="00F72659" w:rsidRDefault="00805075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A9080B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5" type="#_x0000_t75" style="width:12.55pt;height:18.4pt" o:ole="">
                  <v:imagedata r:id="rId23" o:title=""/>
                </v:shape>
                <w:control r:id="rId152" w:name="CheckBox13111111" w:shapeid="_x0000_i1445"/>
              </w:objec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A9080C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DA9080D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7" type="#_x0000_t75" style="width:12.55pt;height:18.4pt" o:ole="">
                  <v:imagedata r:id="rId23" o:title=""/>
                </v:shape>
                <w:control r:id="rId153" w:name="CheckBox1311111" w:shapeid="_x0000_i144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DA9080E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A9080F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9" type="#_x0000_t75" style="width:12.55pt;height:18.4pt" o:ole="">
                  <v:imagedata r:id="rId23" o:title=""/>
                </v:shape>
                <w:control r:id="rId154" w:name="CheckBox132111" w:shapeid="_x0000_i144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DA90810" w14:textId="77777777" w:rsidR="00805075" w:rsidRPr="00F72659" w:rsidRDefault="00805075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DA90811" w14:textId="77777777" w:rsidR="00805075" w:rsidRPr="00F72659" w:rsidRDefault="00805075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1" type="#_x0000_t75" style="width:12.55pt;height:18.4pt" o:ole="">
                  <v:imagedata r:id="rId23" o:title=""/>
                </v:shape>
                <w:control r:id="rId155" w:name="CheckBox13211" w:shapeid="_x0000_i145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90812" w14:textId="77777777" w:rsidR="00805075" w:rsidRPr="00F72659" w:rsidRDefault="00805075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F72659" w14:paraId="3DA9082C" w14:textId="77777777" w:rsidTr="00F72659">
        <w:trPr>
          <w:trHeight w:val="369"/>
        </w:trPr>
        <w:tc>
          <w:tcPr>
            <w:tcW w:w="2116" w:type="dxa"/>
            <w:vAlign w:val="center"/>
          </w:tcPr>
          <w:p w14:paraId="3DA90814" w14:textId="77777777" w:rsidR="00F72659" w:rsidRPr="00C075F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3DA90815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DA90816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3" type="#_x0000_t75" style="width:12.55pt;height:18.4pt" o:ole="">
                  <v:imagedata r:id="rId23" o:title=""/>
                </v:shape>
                <w:control r:id="rId156" w:name="CheckBox13111111111" w:shapeid="_x0000_i145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DA90817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DA90818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5" type="#_x0000_t75" style="width:12.55pt;height:18.4pt" o:ole="">
                  <v:imagedata r:id="rId23" o:title=""/>
                </v:shape>
                <w:control r:id="rId157" w:name="CheckBox1311121" w:shapeid="_x0000_i1455"/>
              </w:object>
            </w:r>
          </w:p>
        </w:tc>
        <w:tc>
          <w:tcPr>
            <w:tcW w:w="1233" w:type="dxa"/>
            <w:vAlign w:val="center"/>
          </w:tcPr>
          <w:p w14:paraId="3DA90819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DA9081A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7" type="#_x0000_t75" style="width:12.55pt;height:18.4pt" o:ole="">
                  <v:imagedata r:id="rId23" o:title=""/>
                </v:shape>
                <w:control r:id="rId158" w:name="CheckBox132111111" w:shapeid="_x0000_i1457"/>
              </w:objec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DA9081B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7" w:type="dxa"/>
            <w:vAlign w:val="center"/>
          </w:tcPr>
          <w:p w14:paraId="3DA9081C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9" type="#_x0000_t75" style="width:12.55pt;height:18.4pt" o:ole="">
                  <v:imagedata r:id="rId23" o:title=""/>
                </v:shape>
                <w:control r:id="rId159" w:name="CheckBox131121" w:shapeid="_x0000_i1459"/>
              </w:objec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DA9081D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3DA9081E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1" type="#_x0000_t75" style="width:12.55pt;height:18.4pt" o:ole="">
                  <v:imagedata r:id="rId23" o:title=""/>
                </v:shape>
                <w:control r:id="rId160" w:name="CheckBox1311111112" w:shapeid="_x0000_i1461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DA9081F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DA90820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3" type="#_x0000_t75" style="width:12.55pt;height:18.4pt" o:ole="">
                  <v:imagedata r:id="rId23" o:title=""/>
                </v:shape>
                <w:control r:id="rId161" w:name="CheckBox131111121" w:shapeid="_x0000_i1463"/>
              </w:objec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DA90821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DA90822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5" type="#_x0000_t75" style="width:12.55pt;height:18.4pt" o:ole="">
                  <v:imagedata r:id="rId23" o:title=""/>
                </v:shape>
                <w:control r:id="rId162" w:name="CheckBox13211112" w:shapeid="_x0000_i1465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90823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A90824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7" type="#_x0000_t75" style="width:12.55pt;height:18.4pt" o:ole="">
                  <v:imagedata r:id="rId23" o:title=""/>
                </v:shape>
                <w:control r:id="rId163" w:name="CheckBox131111112" w:shapeid="_x0000_i1467"/>
              </w:objec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A90825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DA90826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9" type="#_x0000_t75" style="width:12.55pt;height:18.4pt" o:ole="">
                  <v:imagedata r:id="rId23" o:title=""/>
                </v:shape>
                <w:control r:id="rId164" w:name="CheckBox13111113" w:shapeid="_x0000_i146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DA90827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A90828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1" type="#_x0000_t75" style="width:12.55pt;height:18.4pt" o:ole="">
                  <v:imagedata r:id="rId23" o:title=""/>
                </v:shape>
                <w:control r:id="rId165" w:name="CheckBox1321112" w:shapeid="_x0000_i147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DA90829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DA9082A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3" type="#_x0000_t75" style="width:12.55pt;height:18.4pt" o:ole="">
                  <v:imagedata r:id="rId23" o:title=""/>
                </v:shape>
                <w:control r:id="rId166" w:name="CheckBox132112" w:shapeid="_x0000_i147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9082B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F72659" w:rsidRPr="00E03DF5" w14:paraId="3DA90845" w14:textId="77777777" w:rsidTr="00F72659">
        <w:trPr>
          <w:trHeight w:val="380"/>
        </w:trPr>
        <w:tc>
          <w:tcPr>
            <w:tcW w:w="211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A9082D" w14:textId="77777777" w:rsidR="00F72659" w:rsidRPr="00C075F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A9082E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A9082F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5" type="#_x0000_t75" style="width:12.55pt;height:18.4pt" o:ole="">
                  <v:imagedata r:id="rId23" o:title=""/>
                </v:shape>
                <w:control r:id="rId167" w:name="CheckBox181111112111" w:shapeid="_x0000_i1475"/>
              </w:object>
            </w:r>
          </w:p>
        </w:tc>
        <w:tc>
          <w:tcPr>
            <w:tcW w:w="118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30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31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7" type="#_x0000_t75" style="width:12.55pt;height:18.4pt" o:ole="">
                  <v:imagedata r:id="rId23" o:title=""/>
                </v:shape>
                <w:control r:id="rId168" w:name="CheckBox18111111111111" w:shapeid="_x0000_i1477"/>
              </w:object>
            </w:r>
          </w:p>
        </w:tc>
        <w:tc>
          <w:tcPr>
            <w:tcW w:w="12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A90832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A90833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9" type="#_x0000_t75" style="width:12.55pt;height:18.4pt" o:ole="">
                  <v:imagedata r:id="rId23" o:title=""/>
                </v:shape>
                <w:control r:id="rId169" w:name="CheckBox181111113" w:shapeid="_x0000_i1479"/>
              </w:object>
            </w:r>
          </w:p>
        </w:tc>
        <w:tc>
          <w:tcPr>
            <w:tcW w:w="11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34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A90835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1" type="#_x0000_t75" style="width:12.55pt;height:18.4pt" o:ole="">
                  <v:imagedata r:id="rId23" o:title=""/>
                </v:shape>
                <w:control r:id="rId170" w:name="CheckBox18111112" w:shapeid="_x0000_i1481"/>
              </w:object>
            </w:r>
          </w:p>
        </w:tc>
        <w:tc>
          <w:tcPr>
            <w:tcW w:w="119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36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37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3" type="#_x0000_t75" style="width:12.55pt;height:18.4pt" o:ole="">
                  <v:imagedata r:id="rId23" o:title=""/>
                </v:shape>
                <w:control r:id="rId171" w:name="CheckBox18111111211" w:shapeid="_x0000_i1483"/>
              </w:object>
            </w:r>
          </w:p>
        </w:tc>
        <w:tc>
          <w:tcPr>
            <w:tcW w:w="12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38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39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5" type="#_x0000_t75" style="width:12.55pt;height:18.4pt" o:ole="">
                  <v:imagedata r:id="rId23" o:title=""/>
                </v:shape>
                <w:control r:id="rId172" w:name="CheckBox1811111111111" w:shapeid="_x0000_i1485"/>
              </w:object>
            </w:r>
          </w:p>
        </w:tc>
        <w:tc>
          <w:tcPr>
            <w:tcW w:w="115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3A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3B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7" type="#_x0000_t75" style="width:12.55pt;height:18.4pt" o:ole="">
                  <v:imagedata r:id="rId23" o:title=""/>
                </v:shape>
                <w:control r:id="rId173" w:name="CheckBox18111111112" w:shapeid="_x0000_i1487"/>
              </w:obje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3C" w14:textId="77777777" w:rsidR="00F72659" w:rsidRPr="00F72659" w:rsidRDefault="00F7265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3D" w14:textId="77777777" w:rsidR="00F72659" w:rsidRPr="00F72659" w:rsidRDefault="00F72659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9" type="#_x0000_t75" style="width:12.55pt;height:18.4pt" o:ole="">
                  <v:imagedata r:id="rId23" o:title=""/>
                </v:shape>
                <w:control r:id="rId174" w:name="CheckBox1811111121" w:shapeid="_x0000_i1489"/>
              </w:object>
            </w:r>
          </w:p>
        </w:tc>
        <w:tc>
          <w:tcPr>
            <w:tcW w:w="112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3E" w14:textId="77777777" w:rsidR="00F72659" w:rsidRPr="00F72659" w:rsidRDefault="00F72659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3F" w14:textId="77777777" w:rsidR="00F72659" w:rsidRPr="00F72659" w:rsidRDefault="00F72659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1" type="#_x0000_t75" style="width:12.55pt;height:18.4pt" o:ole="">
                  <v:imagedata r:id="rId23" o:title=""/>
                </v:shape>
                <w:control r:id="rId175" w:name="CheckBox181111111111" w:shapeid="_x0000_i1491"/>
              </w:object>
            </w:r>
          </w:p>
        </w:tc>
        <w:tc>
          <w:tcPr>
            <w:tcW w:w="117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40" w14:textId="77777777" w:rsidR="00F72659" w:rsidRPr="00F72659" w:rsidRDefault="00F72659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41" w14:textId="77777777" w:rsidR="00F72659" w:rsidRPr="00F72659" w:rsidRDefault="00F72659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3" type="#_x0000_t75" style="width:12.55pt;height:18.4pt" o:ole="">
                  <v:imagedata r:id="rId23" o:title=""/>
                </v:shape>
                <w:control r:id="rId176" w:name="CheckBox18111111111" w:shapeid="_x0000_i1493"/>
              </w:object>
            </w:r>
          </w:p>
        </w:tc>
        <w:tc>
          <w:tcPr>
            <w:tcW w:w="122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42" w14:textId="77777777" w:rsidR="00F72659" w:rsidRPr="00F72659" w:rsidRDefault="00F72659" w:rsidP="0068616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7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43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7265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5" type="#_x0000_t75" style="width:12.55pt;height:18.4pt" o:ole="">
                  <v:imagedata r:id="rId23" o:title=""/>
                </v:shape>
                <w:control r:id="rId177" w:name="CheckBox1811111111" w:shapeid="_x0000_i1495"/>
              </w:obje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44" w14:textId="77777777" w:rsidR="00F72659" w:rsidRPr="00F72659" w:rsidRDefault="00F72659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3DA90846" w14:textId="77777777" w:rsidR="001B1E9A" w:rsidRPr="00C44B68" w:rsidRDefault="001B1E9A" w:rsidP="001B1E9A">
      <w:pPr>
        <w:spacing w:after="0"/>
        <w:rPr>
          <w:sz w:val="8"/>
          <w:szCs w:val="8"/>
        </w:rPr>
      </w:pPr>
    </w:p>
    <w:p w14:paraId="3DA90847" w14:textId="77777777" w:rsidR="0098038E" w:rsidRDefault="0098038E" w:rsidP="00C77C0C">
      <w:pPr>
        <w:spacing w:after="0"/>
        <w:rPr>
          <w:sz w:val="8"/>
          <w:szCs w:val="8"/>
        </w:rPr>
      </w:pPr>
    </w:p>
    <w:p w14:paraId="3DA90848" w14:textId="77777777" w:rsidR="007D5D48" w:rsidRPr="00C44B68" w:rsidRDefault="007D5D48" w:rsidP="00C77C0C">
      <w:pPr>
        <w:spacing w:after="0"/>
        <w:rPr>
          <w:sz w:val="8"/>
          <w:szCs w:val="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21"/>
        <w:gridCol w:w="7938"/>
        <w:gridCol w:w="8364"/>
      </w:tblGrid>
      <w:tr w:rsidR="007B4D50" w14:paraId="3DA9084D" w14:textId="77777777" w:rsidTr="00686160">
        <w:trPr>
          <w:trHeight w:val="266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3DA90849" w14:textId="77777777" w:rsidR="007B4D50" w:rsidRPr="001C19BA" w:rsidRDefault="007B4D50" w:rsidP="00F72659">
            <w:pPr>
              <w:rPr>
                <w:sz w:val="20"/>
                <w:szCs w:val="20"/>
              </w:rPr>
            </w:pP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Level </w:t>
            </w:r>
            <w:r w:rsidR="00F72659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2</w:t>
            </w: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Achievement Standard 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3DA9084A" w14:textId="77777777" w:rsidR="007B4D50" w:rsidRPr="001C19BA" w:rsidRDefault="005806A0" w:rsidP="00CF637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Level </w:t>
            </w:r>
            <w:r w:rsidR="00F72659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3</w:t>
            </w:r>
            <w:r w:rsidR="007B4D50" w:rsidRPr="001C19BA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</w:p>
          <w:p w14:paraId="3DA9084B" w14:textId="77777777" w:rsidR="007B4D50" w:rsidRPr="000339B3" w:rsidRDefault="007B4D50" w:rsidP="00CF637B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7B4D50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3DA9084C" w14:textId="77777777" w:rsidR="007B4D50" w:rsidRPr="001C19BA" w:rsidRDefault="007B4D50" w:rsidP="00F72659">
            <w:pPr>
              <w:rPr>
                <w:sz w:val="20"/>
                <w:szCs w:val="20"/>
              </w:rPr>
            </w:pP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Level </w:t>
            </w:r>
            <w:r w:rsidR="00F72659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4</w:t>
            </w:r>
            <w:r w:rsidR="00BF689B"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Achievement Standard </w:t>
            </w:r>
          </w:p>
        </w:tc>
      </w:tr>
      <w:tr w:rsidR="00F72659" w14:paraId="3DA9086D" w14:textId="77777777" w:rsidTr="0098573A">
        <w:trPr>
          <w:trHeight w:val="2759"/>
        </w:trPr>
        <w:tc>
          <w:tcPr>
            <w:tcW w:w="6521" w:type="dxa"/>
          </w:tcPr>
          <w:p w14:paraId="3DA9084E" w14:textId="77777777" w:rsidR="0098573A" w:rsidRPr="0098573A" w:rsidRDefault="0098573A" w:rsidP="0098573A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3DA9084F" w14:textId="77777777" w:rsidR="0098573A" w:rsidRDefault="0098573A" w:rsidP="0098573A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order shapes and objects, using informal units for a range of measures. </w:t>
            </w:r>
          </w:p>
          <w:p w14:paraId="3DA90850" w14:textId="77777777" w:rsidR="0098573A" w:rsidRDefault="0098573A" w:rsidP="0098573A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tell time to the quarter hour and use a calendar to identify the date, days, weeks and months included in seasons and other events. </w:t>
            </w:r>
          </w:p>
          <w:p w14:paraId="3DA90851" w14:textId="77777777" w:rsidR="0098573A" w:rsidRDefault="0098573A" w:rsidP="0098573A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draw two-dimensional shapes, specify their features and explain the effects of one-step transformations. </w:t>
            </w:r>
          </w:p>
          <w:p w14:paraId="3DA90852" w14:textId="77777777" w:rsidR="0098573A" w:rsidRPr="0098573A" w:rsidRDefault="0098573A" w:rsidP="0098573A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>They recognise the features of three-dimensional objects. They interpret simple maps of familiar locations.</w:t>
            </w:r>
          </w:p>
          <w:p w14:paraId="3DA90853" w14:textId="77777777" w:rsidR="0098573A" w:rsidRPr="0098573A" w:rsidRDefault="0098573A" w:rsidP="0098573A">
            <w:pPr>
              <w:ind w:left="34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3DA90854" w14:textId="77777777" w:rsidR="0098573A" w:rsidRDefault="0098573A" w:rsidP="0098573A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collect data from relevant questions to create lists, tables and picture graphs with and without the use of digital technology. </w:t>
            </w:r>
          </w:p>
          <w:p w14:paraId="3DA90855" w14:textId="77777777" w:rsidR="00600316" w:rsidRDefault="0098573A" w:rsidP="0098573A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interpret data in context. </w:t>
            </w:r>
          </w:p>
          <w:p w14:paraId="3DA90856" w14:textId="77777777" w:rsidR="00F72659" w:rsidRPr="00E03C19" w:rsidRDefault="0098573A" w:rsidP="0098573A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>Students use everyday language to describe outcomes of familiar events.</w:t>
            </w:r>
          </w:p>
        </w:tc>
        <w:tc>
          <w:tcPr>
            <w:tcW w:w="7938" w:type="dxa"/>
          </w:tcPr>
          <w:p w14:paraId="3DA90857" w14:textId="77777777" w:rsidR="00F72659" w:rsidRPr="00686160" w:rsidRDefault="00F72659" w:rsidP="00ED339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3DA90858" w14:textId="77777777" w:rsidR="00F72659" w:rsidRDefault="00F72659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use metric units for length, area, mass and capacity. </w:t>
            </w:r>
            <w:r w:rsidR="007D5D48">
              <w:rPr>
                <w:rFonts w:ascii="Arial Narrow" w:hAnsi="Arial Narrow" w:cs="Calibri"/>
                <w:bCs/>
                <w:sz w:val="18"/>
                <w:szCs w:val="18"/>
              </w:rPr>
              <w:t>(7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3DA90859" w14:textId="77777777" w:rsidR="00F72659" w:rsidRDefault="00F72659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tell time to the nearest minute.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7D5D48">
              <w:rPr>
                <w:rFonts w:ascii="Arial Narrow" w:hAnsi="Arial Narrow" w:cs="Calibri"/>
                <w:bCs/>
                <w:sz w:val="18"/>
                <w:szCs w:val="18"/>
              </w:rPr>
              <w:t>8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3DA9085A" w14:textId="77777777" w:rsidR="00F72659" w:rsidRDefault="00F72659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identify symmetry in natural and constructed environments.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7D5D48">
              <w:rPr>
                <w:rFonts w:ascii="Arial Narrow" w:hAnsi="Arial Narrow" w:cs="Calibri"/>
                <w:bCs/>
                <w:sz w:val="18"/>
                <w:szCs w:val="18"/>
              </w:rPr>
              <w:t>9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3DA9085B" w14:textId="77777777" w:rsidR="00F72659" w:rsidRDefault="00F72659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use angle size as a measure of turn in real situations and make models of three-dimensional objects.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7D5D48">
              <w:rPr>
                <w:rFonts w:ascii="Arial Narrow" w:hAnsi="Arial Narrow" w:cs="Calibri"/>
                <w:bCs/>
                <w:sz w:val="18"/>
                <w:szCs w:val="18"/>
              </w:rPr>
              <w:t>10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3DA9085C" w14:textId="77777777" w:rsidR="00F72659" w:rsidRPr="00686160" w:rsidRDefault="00F72659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>Students match positions on maps with given information and create simple maps.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</w:t>
            </w:r>
            <w:r w:rsidR="007D5D48">
              <w:rPr>
                <w:rFonts w:ascii="Arial Narrow" w:hAnsi="Arial Narrow" w:cs="Calibri"/>
                <w:bCs/>
                <w:sz w:val="18"/>
                <w:szCs w:val="18"/>
              </w:rPr>
              <w:t>11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3DA9085D" w14:textId="77777777" w:rsidR="00F72659" w:rsidRPr="00686160" w:rsidRDefault="00F72659" w:rsidP="00ED339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3DA9085E" w14:textId="77777777" w:rsidR="00F72659" w:rsidRDefault="00F72659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carry out simple data investigations for categorical variables.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7D5D48">
              <w:rPr>
                <w:rFonts w:ascii="Arial Narrow" w:hAnsi="Arial Narrow" w:cs="Calibri"/>
                <w:bCs/>
                <w:sz w:val="18"/>
                <w:szCs w:val="18"/>
              </w:rPr>
              <w:t>12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3DA9085F" w14:textId="77777777" w:rsidR="00F72659" w:rsidRDefault="00F72659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interpret and compare data displays.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7D5D48">
              <w:rPr>
                <w:rFonts w:ascii="Arial Narrow" w:hAnsi="Arial Narrow" w:cs="Calibri"/>
                <w:bCs/>
                <w:sz w:val="18"/>
                <w:szCs w:val="18"/>
              </w:rPr>
              <w:t>13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3DA90860" w14:textId="77777777" w:rsidR="00F72659" w:rsidRPr="00E03C19" w:rsidRDefault="00F72659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>Students conduct chance experiments, list possible outcomes and recognise variations in results.</w:t>
            </w:r>
            <w:r w:rsidR="007D5D48">
              <w:rPr>
                <w:rFonts w:ascii="Arial Narrow" w:hAnsi="Arial Narrow" w:cs="Calibri"/>
                <w:bCs/>
                <w:sz w:val="18"/>
                <w:szCs w:val="18"/>
              </w:rPr>
              <w:t>(14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</w:tc>
        <w:tc>
          <w:tcPr>
            <w:tcW w:w="8364" w:type="dxa"/>
          </w:tcPr>
          <w:p w14:paraId="3DA90861" w14:textId="77777777" w:rsidR="00F72659" w:rsidRPr="00E03C19" w:rsidRDefault="00F72659" w:rsidP="00ED339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3DA90862" w14:textId="77777777" w:rsidR="00F72659" w:rsidRPr="00E03C19" w:rsidRDefault="00F72659" w:rsidP="00ED339C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compare areas of regular and irregular shapes, using informal units. </w:t>
            </w:r>
          </w:p>
          <w:p w14:paraId="3DA90863" w14:textId="77777777" w:rsidR="00F72659" w:rsidRPr="00E03C19" w:rsidRDefault="00F72659" w:rsidP="00ED339C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They solve problems involving time duration. Students use scaled instruments to measure length, angle, area, mass, capacity and temperature of shapes and objects. </w:t>
            </w:r>
          </w:p>
          <w:p w14:paraId="3DA90864" w14:textId="77777777" w:rsidR="00F72659" w:rsidRPr="00E03C19" w:rsidRDefault="00F72659" w:rsidP="00ED339C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They convert between units of time. </w:t>
            </w:r>
          </w:p>
          <w:p w14:paraId="3DA90865" w14:textId="77777777" w:rsidR="00F72659" w:rsidRPr="00E03C19" w:rsidRDefault="00F72659" w:rsidP="00ED339C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create symmetrical simple and composite shapes and patterns, with and without the use of digital technology. </w:t>
            </w:r>
          </w:p>
          <w:p w14:paraId="3DA90866" w14:textId="77777777" w:rsidR="00F72659" w:rsidRPr="00E03C19" w:rsidRDefault="00F72659" w:rsidP="00ED339C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>They classify angles in relation to a right angle.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3DA90867" w14:textId="77777777" w:rsidR="00F72659" w:rsidRPr="00E03C19" w:rsidRDefault="00F72659" w:rsidP="00ED339C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>Students interpret information contained in maps.</w:t>
            </w:r>
          </w:p>
          <w:p w14:paraId="3DA90868" w14:textId="77777777" w:rsidR="00F72659" w:rsidRPr="00E03C19" w:rsidRDefault="00F72659" w:rsidP="00ED339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3DA90869" w14:textId="77777777" w:rsidR="00F72659" w:rsidRPr="00E03C19" w:rsidRDefault="00F72659" w:rsidP="00ED339C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describe different methods for data collection and representation, and evaluate their effectiveness. </w:t>
            </w:r>
          </w:p>
          <w:p w14:paraId="3DA9086A" w14:textId="77777777" w:rsidR="00F72659" w:rsidRPr="00E03C19" w:rsidRDefault="00F72659" w:rsidP="00ED339C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They construct data displays from given or collected data, with and without the use of digital technology. </w:t>
            </w:r>
          </w:p>
          <w:p w14:paraId="3DA9086B" w14:textId="77777777" w:rsidR="00F72659" w:rsidRPr="00E03C19" w:rsidRDefault="00F72659" w:rsidP="00ED339C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list the probabilities of everyday events. </w:t>
            </w:r>
          </w:p>
          <w:p w14:paraId="3DA9086C" w14:textId="77777777" w:rsidR="00F72659" w:rsidRPr="00E03C19" w:rsidRDefault="00F72659" w:rsidP="00F72659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>They identify dependent and independent events.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</w:tc>
      </w:tr>
    </w:tbl>
    <w:p w14:paraId="3DA9086E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p w14:paraId="3DA9086F" w14:textId="77777777" w:rsidR="007D5D48" w:rsidRDefault="007D5D48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p w14:paraId="3DA90870" w14:textId="77777777" w:rsidR="007D5D48" w:rsidRPr="00C44B68" w:rsidRDefault="007D5D48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686"/>
        <w:gridCol w:w="3686"/>
        <w:gridCol w:w="236"/>
        <w:gridCol w:w="3748"/>
        <w:gridCol w:w="3749"/>
        <w:gridCol w:w="3891"/>
      </w:tblGrid>
      <w:tr w:rsidR="00C77C0C" w:rsidRPr="00F3010B" w14:paraId="3DA90874" w14:textId="77777777" w:rsidTr="001C19BA">
        <w:trPr>
          <w:trHeight w:val="156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DA90871" w14:textId="77777777" w:rsidR="00C77C0C" w:rsidRPr="001C19BA" w:rsidRDefault="00FE6F7D" w:rsidP="004656CD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DA90872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3DA90873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3DA9087C" w14:textId="77777777" w:rsidTr="001C19BA">
        <w:trPr>
          <w:trHeight w:val="241"/>
        </w:trPr>
        <w:tc>
          <w:tcPr>
            <w:tcW w:w="382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A90875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A90876" w14:textId="77777777" w:rsidR="00C77C0C" w:rsidRPr="007C5018" w:rsidRDefault="00FE6F7D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877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DA90878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79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7A" w14:textId="77777777" w:rsidR="00C77C0C" w:rsidRPr="007C5018" w:rsidRDefault="00FE6F7D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7B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3DA90884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A9087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A9087E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87F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80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81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82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83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3DA9088C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A9088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A9088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88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8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8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8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8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3DA90894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A9088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A9088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88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9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9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9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9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3DA9089C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A9089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A9089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89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9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9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9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9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7D5D48" w:rsidRPr="00F3010B" w14:paraId="3DA908A4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A9089D" w14:textId="77777777" w:rsidR="007D5D48" w:rsidRDefault="007D5D48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A9089E" w14:textId="77777777" w:rsidR="007D5D48" w:rsidRDefault="007D5D48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89F" w14:textId="77777777" w:rsidR="007D5D48" w:rsidRDefault="007D5D48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A0" w14:textId="77777777" w:rsidR="007D5D48" w:rsidRDefault="007D5D48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A1" w14:textId="77777777" w:rsidR="007D5D48" w:rsidRDefault="007D5D48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A2" w14:textId="77777777" w:rsidR="007D5D48" w:rsidRDefault="007D5D48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A3" w14:textId="77777777" w:rsidR="007D5D48" w:rsidRDefault="007D5D48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3DA908AC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A908A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A908A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08A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908A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A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A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A908A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3DA908AD" w14:textId="77777777" w:rsidR="004A3285" w:rsidRPr="004656CD" w:rsidRDefault="004A3285" w:rsidP="004656CD">
      <w:pPr>
        <w:spacing w:after="0" w:line="240" w:lineRule="auto"/>
        <w:rPr>
          <w:sz w:val="2"/>
          <w:szCs w:val="2"/>
        </w:rPr>
      </w:pPr>
    </w:p>
    <w:sectPr w:rsidR="004A3285" w:rsidRPr="004656CD" w:rsidSect="00AB01B8">
      <w:headerReference w:type="default" r:id="rId178"/>
      <w:footerReference w:type="default" r:id="rId179"/>
      <w:headerReference w:type="first" r:id="rId180"/>
      <w:footerReference w:type="first" r:id="rId181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9093F" w14:textId="77777777" w:rsidR="00686160" w:rsidRDefault="00686160" w:rsidP="00304EA1">
      <w:pPr>
        <w:spacing w:after="0" w:line="240" w:lineRule="auto"/>
      </w:pPr>
      <w:r>
        <w:separator/>
      </w:r>
    </w:p>
  </w:endnote>
  <w:endnote w:type="continuationSeparator" w:id="0">
    <w:p w14:paraId="3DA90940" w14:textId="77777777" w:rsidR="00686160" w:rsidRDefault="0068616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686160" w14:paraId="3DA90944" w14:textId="77777777" w:rsidTr="00083E00">
      <w:trPr>
        <w:trHeight w:val="701"/>
      </w:trPr>
      <w:tc>
        <w:tcPr>
          <w:tcW w:w="2835" w:type="dxa"/>
          <w:vAlign w:val="center"/>
        </w:tcPr>
        <w:p w14:paraId="3DA90942" w14:textId="77777777" w:rsidR="00686160" w:rsidRPr="002329F3" w:rsidRDefault="00686160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DA90943" w14:textId="77777777" w:rsidR="00686160" w:rsidRPr="00B41951" w:rsidRDefault="00686160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9C1390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3DA90945" w14:textId="77777777" w:rsidR="00686160" w:rsidRPr="00243F0D" w:rsidRDefault="00686160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686160" w14:paraId="3DA9094A" w14:textId="77777777" w:rsidTr="00AB01B8">
      <w:trPr>
        <w:trHeight w:val="430"/>
      </w:trPr>
      <w:tc>
        <w:tcPr>
          <w:tcW w:w="7607" w:type="dxa"/>
          <w:vAlign w:val="center"/>
        </w:tcPr>
        <w:p w14:paraId="3DA90947" w14:textId="77777777" w:rsidR="00686160" w:rsidRPr="004A2ED8" w:rsidRDefault="00686160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DA90948" w14:textId="77777777" w:rsidR="00686160" w:rsidRPr="00B41951" w:rsidRDefault="00686160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3DA90949" w14:textId="77777777" w:rsidR="00686160" w:rsidRDefault="00686160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DA9094B" w14:textId="77777777" w:rsidR="00686160" w:rsidRDefault="00686160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9093D" w14:textId="77777777" w:rsidR="00686160" w:rsidRDefault="00686160" w:rsidP="00304EA1">
      <w:pPr>
        <w:spacing w:after="0" w:line="240" w:lineRule="auto"/>
      </w:pPr>
      <w:r>
        <w:separator/>
      </w:r>
    </w:p>
  </w:footnote>
  <w:footnote w:type="continuationSeparator" w:id="0">
    <w:p w14:paraId="3DA9093E" w14:textId="77777777" w:rsidR="00686160" w:rsidRDefault="0068616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DA90941" w14:textId="77777777" w:rsidR="00686160" w:rsidRPr="00D86DE4" w:rsidRDefault="00F72659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Mathematics 3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0946" w14:textId="77777777" w:rsidR="00686160" w:rsidRPr="009370BC" w:rsidRDefault="00686160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3DA9094C" wp14:editId="3DA9094D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 xml:space="preserve">Curriculum Mapping Template: Mathematics </w:t>
        </w:r>
        <w:r w:rsidR="00F72659">
          <w:rPr>
            <w:sz w:val="28"/>
            <w:szCs w:val="28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143E"/>
    <w:multiLevelType w:val="hybridMultilevel"/>
    <w:tmpl w:val="8B62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364014"/>
    <w:multiLevelType w:val="hybridMultilevel"/>
    <w:tmpl w:val="14D20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844E3A"/>
    <w:multiLevelType w:val="hybridMultilevel"/>
    <w:tmpl w:val="B744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F160B9"/>
    <w:multiLevelType w:val="hybridMultilevel"/>
    <w:tmpl w:val="BDD2B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B5634"/>
    <w:multiLevelType w:val="hybridMultilevel"/>
    <w:tmpl w:val="B5E46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F85AAE"/>
    <w:multiLevelType w:val="hybridMultilevel"/>
    <w:tmpl w:val="2F2C3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16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0"/>
  </w:num>
  <w:num w:numId="19">
    <w:abstractNumId w:val="15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39B3"/>
    <w:rsid w:val="0005729F"/>
    <w:rsid w:val="0005780E"/>
    <w:rsid w:val="00083E00"/>
    <w:rsid w:val="000A4485"/>
    <w:rsid w:val="000A71F7"/>
    <w:rsid w:val="000E1D1E"/>
    <w:rsid w:val="000E4A92"/>
    <w:rsid w:val="000E6B58"/>
    <w:rsid w:val="000F09E4"/>
    <w:rsid w:val="000F16FD"/>
    <w:rsid w:val="001209DB"/>
    <w:rsid w:val="00122BC7"/>
    <w:rsid w:val="00134F8B"/>
    <w:rsid w:val="00137255"/>
    <w:rsid w:val="00146142"/>
    <w:rsid w:val="00160D23"/>
    <w:rsid w:val="00164D7A"/>
    <w:rsid w:val="00172E14"/>
    <w:rsid w:val="00173DC5"/>
    <w:rsid w:val="00180973"/>
    <w:rsid w:val="001B1E9A"/>
    <w:rsid w:val="001C19BA"/>
    <w:rsid w:val="001C73C5"/>
    <w:rsid w:val="001E5ED4"/>
    <w:rsid w:val="001F0744"/>
    <w:rsid w:val="002233AF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2721"/>
    <w:rsid w:val="002947D7"/>
    <w:rsid w:val="002A15A7"/>
    <w:rsid w:val="002C6F90"/>
    <w:rsid w:val="00302FB8"/>
    <w:rsid w:val="00304874"/>
    <w:rsid w:val="00304EA1"/>
    <w:rsid w:val="00314D81"/>
    <w:rsid w:val="00322FC6"/>
    <w:rsid w:val="00341664"/>
    <w:rsid w:val="00372723"/>
    <w:rsid w:val="00391986"/>
    <w:rsid w:val="003B3AD5"/>
    <w:rsid w:val="003F09DB"/>
    <w:rsid w:val="003F313B"/>
    <w:rsid w:val="003F60D6"/>
    <w:rsid w:val="003F71E0"/>
    <w:rsid w:val="00400A2A"/>
    <w:rsid w:val="00416B45"/>
    <w:rsid w:val="004174A4"/>
    <w:rsid w:val="00417AA3"/>
    <w:rsid w:val="004227FE"/>
    <w:rsid w:val="00433BE6"/>
    <w:rsid w:val="00440B32"/>
    <w:rsid w:val="0046078D"/>
    <w:rsid w:val="004656CD"/>
    <w:rsid w:val="00470781"/>
    <w:rsid w:val="004A2ED8"/>
    <w:rsid w:val="004A3285"/>
    <w:rsid w:val="004E4024"/>
    <w:rsid w:val="004F5BDA"/>
    <w:rsid w:val="004F6A73"/>
    <w:rsid w:val="0051631E"/>
    <w:rsid w:val="00526666"/>
    <w:rsid w:val="005312D9"/>
    <w:rsid w:val="005353AF"/>
    <w:rsid w:val="00541F80"/>
    <w:rsid w:val="00542574"/>
    <w:rsid w:val="00566029"/>
    <w:rsid w:val="005806A0"/>
    <w:rsid w:val="005923CB"/>
    <w:rsid w:val="005B19C6"/>
    <w:rsid w:val="005B391B"/>
    <w:rsid w:val="005B7B57"/>
    <w:rsid w:val="005C349A"/>
    <w:rsid w:val="005D3D78"/>
    <w:rsid w:val="005E2EF0"/>
    <w:rsid w:val="00600316"/>
    <w:rsid w:val="00605D42"/>
    <w:rsid w:val="00607D1F"/>
    <w:rsid w:val="006207A6"/>
    <w:rsid w:val="006318DE"/>
    <w:rsid w:val="00641284"/>
    <w:rsid w:val="006517E8"/>
    <w:rsid w:val="00686160"/>
    <w:rsid w:val="00693FFD"/>
    <w:rsid w:val="006B4D9C"/>
    <w:rsid w:val="006B71E4"/>
    <w:rsid w:val="006D2159"/>
    <w:rsid w:val="006F6554"/>
    <w:rsid w:val="006F787C"/>
    <w:rsid w:val="00702636"/>
    <w:rsid w:val="007157CE"/>
    <w:rsid w:val="00723003"/>
    <w:rsid w:val="00724507"/>
    <w:rsid w:val="0073690D"/>
    <w:rsid w:val="00741DED"/>
    <w:rsid w:val="00751217"/>
    <w:rsid w:val="00752E46"/>
    <w:rsid w:val="0076106A"/>
    <w:rsid w:val="00773E6C"/>
    <w:rsid w:val="00791393"/>
    <w:rsid w:val="007A6FCF"/>
    <w:rsid w:val="007B186E"/>
    <w:rsid w:val="007B4D50"/>
    <w:rsid w:val="007C77EB"/>
    <w:rsid w:val="007D0868"/>
    <w:rsid w:val="007D349D"/>
    <w:rsid w:val="007D5D48"/>
    <w:rsid w:val="00805075"/>
    <w:rsid w:val="00813C37"/>
    <w:rsid w:val="008154B5"/>
    <w:rsid w:val="00823962"/>
    <w:rsid w:val="00825405"/>
    <w:rsid w:val="00832F5C"/>
    <w:rsid w:val="00840B4F"/>
    <w:rsid w:val="00852719"/>
    <w:rsid w:val="00860115"/>
    <w:rsid w:val="0088783C"/>
    <w:rsid w:val="008A46BC"/>
    <w:rsid w:val="008A676D"/>
    <w:rsid w:val="008B0412"/>
    <w:rsid w:val="008B0964"/>
    <w:rsid w:val="008C6B0C"/>
    <w:rsid w:val="008F1601"/>
    <w:rsid w:val="0092704D"/>
    <w:rsid w:val="00934256"/>
    <w:rsid w:val="009370BC"/>
    <w:rsid w:val="00974F1D"/>
    <w:rsid w:val="0098038E"/>
    <w:rsid w:val="0098573A"/>
    <w:rsid w:val="0098739B"/>
    <w:rsid w:val="0098751C"/>
    <w:rsid w:val="009939E5"/>
    <w:rsid w:val="0099559F"/>
    <w:rsid w:val="009B7679"/>
    <w:rsid w:val="009C1390"/>
    <w:rsid w:val="009C2EA6"/>
    <w:rsid w:val="009D16E6"/>
    <w:rsid w:val="00A17661"/>
    <w:rsid w:val="00A24B2D"/>
    <w:rsid w:val="00A30AF1"/>
    <w:rsid w:val="00A40966"/>
    <w:rsid w:val="00A51560"/>
    <w:rsid w:val="00A87CDE"/>
    <w:rsid w:val="00A921E0"/>
    <w:rsid w:val="00AA2350"/>
    <w:rsid w:val="00AB01B8"/>
    <w:rsid w:val="00AC090B"/>
    <w:rsid w:val="00AF192E"/>
    <w:rsid w:val="00AF5590"/>
    <w:rsid w:val="00B01200"/>
    <w:rsid w:val="00B0172B"/>
    <w:rsid w:val="00B0738F"/>
    <w:rsid w:val="00B26601"/>
    <w:rsid w:val="00B30DB8"/>
    <w:rsid w:val="00B41951"/>
    <w:rsid w:val="00B53229"/>
    <w:rsid w:val="00B62480"/>
    <w:rsid w:val="00B634B7"/>
    <w:rsid w:val="00B712A1"/>
    <w:rsid w:val="00B81B70"/>
    <w:rsid w:val="00BB0662"/>
    <w:rsid w:val="00BB2F0B"/>
    <w:rsid w:val="00BB2FE1"/>
    <w:rsid w:val="00BD0724"/>
    <w:rsid w:val="00BD2012"/>
    <w:rsid w:val="00BE5521"/>
    <w:rsid w:val="00BF689B"/>
    <w:rsid w:val="00C075F9"/>
    <w:rsid w:val="00C44B68"/>
    <w:rsid w:val="00C53263"/>
    <w:rsid w:val="00C5379C"/>
    <w:rsid w:val="00C75F1D"/>
    <w:rsid w:val="00C77C0C"/>
    <w:rsid w:val="00C94A8B"/>
    <w:rsid w:val="00CC1EDB"/>
    <w:rsid w:val="00CD487B"/>
    <w:rsid w:val="00CF637B"/>
    <w:rsid w:val="00D14C24"/>
    <w:rsid w:val="00D167B5"/>
    <w:rsid w:val="00D338E4"/>
    <w:rsid w:val="00D43FD6"/>
    <w:rsid w:val="00D51947"/>
    <w:rsid w:val="00D532F0"/>
    <w:rsid w:val="00D740AC"/>
    <w:rsid w:val="00D77413"/>
    <w:rsid w:val="00D77FE9"/>
    <w:rsid w:val="00D82759"/>
    <w:rsid w:val="00D8404A"/>
    <w:rsid w:val="00D86DE4"/>
    <w:rsid w:val="00DC21C3"/>
    <w:rsid w:val="00DC4CFA"/>
    <w:rsid w:val="00E03C19"/>
    <w:rsid w:val="00E03DF5"/>
    <w:rsid w:val="00E23F1D"/>
    <w:rsid w:val="00E31EE4"/>
    <w:rsid w:val="00E36361"/>
    <w:rsid w:val="00E5482F"/>
    <w:rsid w:val="00E55AE9"/>
    <w:rsid w:val="00E55CC6"/>
    <w:rsid w:val="00E86392"/>
    <w:rsid w:val="00EB044D"/>
    <w:rsid w:val="00EB7571"/>
    <w:rsid w:val="00ED5C0B"/>
    <w:rsid w:val="00EE29D6"/>
    <w:rsid w:val="00F02482"/>
    <w:rsid w:val="00F21A56"/>
    <w:rsid w:val="00F40D53"/>
    <w:rsid w:val="00F4525C"/>
    <w:rsid w:val="00F72659"/>
    <w:rsid w:val="00F72EEA"/>
    <w:rsid w:val="00FA060A"/>
    <w:rsid w:val="00FB0C80"/>
    <w:rsid w:val="00FC43AF"/>
    <w:rsid w:val="00FC5E79"/>
    <w:rsid w:val="00FD4326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DA90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2659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D5D48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2659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D5D48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117" Type="http://schemas.openxmlformats.org/officeDocument/2006/relationships/control" Target="activeX/activeX83.xml"/><Relationship Id="rId21" Type="http://schemas.openxmlformats.org/officeDocument/2006/relationships/hyperlink" Target="http://victoriancurriculum.vcaa.vic.edu.au/Curriculum/ContentDescription/VCMNA138" TargetMode="Externa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1.xml"/><Relationship Id="rId89" Type="http://schemas.openxmlformats.org/officeDocument/2006/relationships/control" Target="activeX/activeX66.xml"/><Relationship Id="rId112" Type="http://schemas.openxmlformats.org/officeDocument/2006/relationships/control" Target="activeX/activeX78.xml"/><Relationship Id="rId133" Type="http://schemas.openxmlformats.org/officeDocument/2006/relationships/control" Target="activeX/activeX99.xml"/><Relationship Id="rId138" Type="http://schemas.openxmlformats.org/officeDocument/2006/relationships/control" Target="activeX/activeX104.xml"/><Relationship Id="rId154" Type="http://schemas.openxmlformats.org/officeDocument/2006/relationships/control" Target="activeX/activeX120.xml"/><Relationship Id="rId159" Type="http://schemas.openxmlformats.org/officeDocument/2006/relationships/control" Target="activeX/activeX125.xml"/><Relationship Id="rId175" Type="http://schemas.openxmlformats.org/officeDocument/2006/relationships/control" Target="activeX/activeX141.xml"/><Relationship Id="rId170" Type="http://schemas.openxmlformats.org/officeDocument/2006/relationships/control" Target="activeX/activeX136.xml"/><Relationship Id="rId16" Type="http://schemas.openxmlformats.org/officeDocument/2006/relationships/hyperlink" Target="http://victoriancurriculum.vcaa.vic.edu.au/Curriculum/ContentDescription/VCMNA133" TargetMode="External"/><Relationship Id="rId107" Type="http://schemas.openxmlformats.org/officeDocument/2006/relationships/hyperlink" Target="http://victoriancurriculum.vcaa.vic.edu.au/Curriculum/ContentDescription/VCMMG146" TargetMode="External"/><Relationship Id="rId11" Type="http://schemas.openxmlformats.org/officeDocument/2006/relationships/endnotes" Target="endnotes.xml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102" Type="http://schemas.openxmlformats.org/officeDocument/2006/relationships/hyperlink" Target="http://victoriancurriculum.vcaa.vic.edu.au/Curriculum/ContentDescription/VCMMG141" TargetMode="External"/><Relationship Id="rId123" Type="http://schemas.openxmlformats.org/officeDocument/2006/relationships/control" Target="activeX/activeX89.xml"/><Relationship Id="rId128" Type="http://schemas.openxmlformats.org/officeDocument/2006/relationships/control" Target="activeX/activeX94.xml"/><Relationship Id="rId144" Type="http://schemas.openxmlformats.org/officeDocument/2006/relationships/control" Target="activeX/activeX110.xml"/><Relationship Id="rId149" Type="http://schemas.openxmlformats.org/officeDocument/2006/relationships/control" Target="activeX/activeX115.xml"/><Relationship Id="rId5" Type="http://schemas.openxmlformats.org/officeDocument/2006/relationships/numbering" Target="numbering.xm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160" Type="http://schemas.openxmlformats.org/officeDocument/2006/relationships/control" Target="activeX/activeX126.xml"/><Relationship Id="rId165" Type="http://schemas.openxmlformats.org/officeDocument/2006/relationships/control" Target="activeX/activeX131.xml"/><Relationship Id="rId181" Type="http://schemas.openxmlformats.org/officeDocument/2006/relationships/footer" Target="footer2.xml"/><Relationship Id="rId22" Type="http://schemas.openxmlformats.org/officeDocument/2006/relationships/hyperlink" Target="http://victoriancurriculum.vcaa.vic.edu.au/Curriculum/ContentDescription/VCMNA139" TargetMode="External"/><Relationship Id="rId27" Type="http://schemas.openxmlformats.org/officeDocument/2006/relationships/control" Target="activeX/activeX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113" Type="http://schemas.openxmlformats.org/officeDocument/2006/relationships/control" Target="activeX/activeX79.xml"/><Relationship Id="rId118" Type="http://schemas.openxmlformats.org/officeDocument/2006/relationships/control" Target="activeX/activeX84.xml"/><Relationship Id="rId134" Type="http://schemas.openxmlformats.org/officeDocument/2006/relationships/control" Target="activeX/activeX100.xml"/><Relationship Id="rId139" Type="http://schemas.openxmlformats.org/officeDocument/2006/relationships/control" Target="activeX/activeX105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150" Type="http://schemas.openxmlformats.org/officeDocument/2006/relationships/control" Target="activeX/activeX116.xml"/><Relationship Id="rId155" Type="http://schemas.openxmlformats.org/officeDocument/2006/relationships/control" Target="activeX/activeX121.xml"/><Relationship Id="rId171" Type="http://schemas.openxmlformats.org/officeDocument/2006/relationships/control" Target="activeX/activeX137.xml"/><Relationship Id="rId176" Type="http://schemas.openxmlformats.org/officeDocument/2006/relationships/control" Target="activeX/activeX142.xml"/><Relationship Id="rId12" Type="http://schemas.openxmlformats.org/officeDocument/2006/relationships/hyperlink" Target="http://victoriancurriculum.vcaa.vic.edu.au/Curriculum/ContentDescription/VCMNA129" TargetMode="External"/><Relationship Id="rId17" Type="http://schemas.openxmlformats.org/officeDocument/2006/relationships/hyperlink" Target="http://victoriancurriculum.vcaa.vic.edu.au/Curriculum/ContentDescription/VCMNA134" TargetMode="Externa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59" Type="http://schemas.openxmlformats.org/officeDocument/2006/relationships/control" Target="activeX/activeX36.xml"/><Relationship Id="rId103" Type="http://schemas.openxmlformats.org/officeDocument/2006/relationships/hyperlink" Target="http://victoriancurriculum.vcaa.vic.edu.au/Curriculum/ContentDescription/VCMMG142" TargetMode="External"/><Relationship Id="rId108" Type="http://schemas.openxmlformats.org/officeDocument/2006/relationships/hyperlink" Target="http://victoriancurriculum.vcaa.vic.edu.au/Curriculum/ContentDescription/VCMSP147" TargetMode="External"/><Relationship Id="rId124" Type="http://schemas.openxmlformats.org/officeDocument/2006/relationships/control" Target="activeX/activeX90.xml"/><Relationship Id="rId129" Type="http://schemas.openxmlformats.org/officeDocument/2006/relationships/control" Target="activeX/activeX95.xml"/><Relationship Id="rId54" Type="http://schemas.openxmlformats.org/officeDocument/2006/relationships/control" Target="activeX/activeX31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40" Type="http://schemas.openxmlformats.org/officeDocument/2006/relationships/control" Target="activeX/activeX106.xml"/><Relationship Id="rId145" Type="http://schemas.openxmlformats.org/officeDocument/2006/relationships/control" Target="activeX/activeX111.xml"/><Relationship Id="rId161" Type="http://schemas.openxmlformats.org/officeDocument/2006/relationships/control" Target="activeX/activeX127.xml"/><Relationship Id="rId166" Type="http://schemas.openxmlformats.org/officeDocument/2006/relationships/control" Target="activeX/activeX132.xm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image" Target="media/image1.wmf"/><Relationship Id="rId28" Type="http://schemas.openxmlformats.org/officeDocument/2006/relationships/control" Target="activeX/activeX5.xml"/><Relationship Id="rId49" Type="http://schemas.openxmlformats.org/officeDocument/2006/relationships/control" Target="activeX/activeX26.xml"/><Relationship Id="rId114" Type="http://schemas.openxmlformats.org/officeDocument/2006/relationships/control" Target="activeX/activeX80.xml"/><Relationship Id="rId119" Type="http://schemas.openxmlformats.org/officeDocument/2006/relationships/control" Target="activeX/activeX85.xml"/><Relationship Id="rId44" Type="http://schemas.openxmlformats.org/officeDocument/2006/relationships/control" Target="activeX/activeX21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130" Type="http://schemas.openxmlformats.org/officeDocument/2006/relationships/control" Target="activeX/activeX96.xml"/><Relationship Id="rId135" Type="http://schemas.openxmlformats.org/officeDocument/2006/relationships/control" Target="activeX/activeX101.xml"/><Relationship Id="rId151" Type="http://schemas.openxmlformats.org/officeDocument/2006/relationships/control" Target="activeX/activeX117.xml"/><Relationship Id="rId156" Type="http://schemas.openxmlformats.org/officeDocument/2006/relationships/control" Target="activeX/activeX122.xml"/><Relationship Id="rId177" Type="http://schemas.openxmlformats.org/officeDocument/2006/relationships/control" Target="activeX/activeX14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72" Type="http://schemas.openxmlformats.org/officeDocument/2006/relationships/control" Target="activeX/activeX138.xml"/><Relationship Id="rId180" Type="http://schemas.openxmlformats.org/officeDocument/2006/relationships/header" Target="header2.xml"/><Relationship Id="rId13" Type="http://schemas.openxmlformats.org/officeDocument/2006/relationships/hyperlink" Target="http://victoriancurriculum.vcaa.vic.edu.au/Curriculum/ContentDescription/VCMNA130" TargetMode="External"/><Relationship Id="rId18" Type="http://schemas.openxmlformats.org/officeDocument/2006/relationships/hyperlink" Target="http://victoriancurriculum.vcaa.vic.edu.au/Curriculum/ContentDescription/VCMNA135" TargetMode="External"/><Relationship Id="rId39" Type="http://schemas.openxmlformats.org/officeDocument/2006/relationships/control" Target="activeX/activeX16.xml"/><Relationship Id="rId109" Type="http://schemas.openxmlformats.org/officeDocument/2006/relationships/hyperlink" Target="http://victoriancurriculum.vcaa.vic.edu.au/Curriculum/ContentDescription/VCMSP148" TargetMode="External"/><Relationship Id="rId34" Type="http://schemas.openxmlformats.org/officeDocument/2006/relationships/control" Target="activeX/activeX11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4.xml"/><Relationship Id="rId104" Type="http://schemas.openxmlformats.org/officeDocument/2006/relationships/hyperlink" Target="http://victoriancurriculum.vcaa.vic.edu.au/Curriculum/ContentDescription/VCMMG143" TargetMode="External"/><Relationship Id="rId120" Type="http://schemas.openxmlformats.org/officeDocument/2006/relationships/control" Target="activeX/activeX86.xml"/><Relationship Id="rId125" Type="http://schemas.openxmlformats.org/officeDocument/2006/relationships/control" Target="activeX/activeX91.xml"/><Relationship Id="rId141" Type="http://schemas.openxmlformats.org/officeDocument/2006/relationships/control" Target="activeX/activeX107.xml"/><Relationship Id="rId146" Type="http://schemas.openxmlformats.org/officeDocument/2006/relationships/control" Target="activeX/activeX112.xml"/><Relationship Id="rId167" Type="http://schemas.openxmlformats.org/officeDocument/2006/relationships/control" Target="activeX/activeX133.xml"/><Relationship Id="rId7" Type="http://schemas.microsoft.com/office/2007/relationships/stylesWithEffects" Target="stylesWithEffect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9.xml"/><Relationship Id="rId162" Type="http://schemas.openxmlformats.org/officeDocument/2006/relationships/control" Target="activeX/activeX128.xml"/><Relationship Id="rId18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6.xml"/><Relationship Id="rId24" Type="http://schemas.openxmlformats.org/officeDocument/2006/relationships/control" Target="activeX/activeX1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control" Target="activeX/activeX43.xml"/><Relationship Id="rId87" Type="http://schemas.openxmlformats.org/officeDocument/2006/relationships/control" Target="activeX/activeX64.xml"/><Relationship Id="rId110" Type="http://schemas.openxmlformats.org/officeDocument/2006/relationships/hyperlink" Target="http://victoriancurriculum.vcaa.vic.edu.au/Curriculum/ContentDescription/VCMSP149" TargetMode="External"/><Relationship Id="rId115" Type="http://schemas.openxmlformats.org/officeDocument/2006/relationships/control" Target="activeX/activeX81.xml"/><Relationship Id="rId131" Type="http://schemas.openxmlformats.org/officeDocument/2006/relationships/control" Target="activeX/activeX97.xml"/><Relationship Id="rId136" Type="http://schemas.openxmlformats.org/officeDocument/2006/relationships/control" Target="activeX/activeX102.xml"/><Relationship Id="rId157" Type="http://schemas.openxmlformats.org/officeDocument/2006/relationships/control" Target="activeX/activeX123.xml"/><Relationship Id="rId178" Type="http://schemas.openxmlformats.org/officeDocument/2006/relationships/header" Target="header1.xml"/><Relationship Id="rId61" Type="http://schemas.openxmlformats.org/officeDocument/2006/relationships/control" Target="activeX/activeX38.xml"/><Relationship Id="rId82" Type="http://schemas.openxmlformats.org/officeDocument/2006/relationships/control" Target="activeX/activeX59.xml"/><Relationship Id="rId152" Type="http://schemas.openxmlformats.org/officeDocument/2006/relationships/control" Target="activeX/activeX118.xml"/><Relationship Id="rId173" Type="http://schemas.openxmlformats.org/officeDocument/2006/relationships/control" Target="activeX/activeX139.xml"/><Relationship Id="rId19" Type="http://schemas.openxmlformats.org/officeDocument/2006/relationships/hyperlink" Target="http://victoriancurriculum.vcaa.vic.edu.au/Curriculum/ContentDescription/VCMNA136" TargetMode="External"/><Relationship Id="rId14" Type="http://schemas.openxmlformats.org/officeDocument/2006/relationships/hyperlink" Target="http://victoriancurriculum.vcaa.vic.edu.au/Curriculum/ContentDescription/VCMNA131" TargetMode="External"/><Relationship Id="rId30" Type="http://schemas.openxmlformats.org/officeDocument/2006/relationships/control" Target="activeX/activeX7.xml"/><Relationship Id="rId35" Type="http://schemas.openxmlformats.org/officeDocument/2006/relationships/control" Target="activeX/activeX12.xm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7.xml"/><Relationship Id="rId105" Type="http://schemas.openxmlformats.org/officeDocument/2006/relationships/hyperlink" Target="http://victoriancurriculum.vcaa.vic.edu.au/Curriculum/ContentDescription/VCMMG144" TargetMode="External"/><Relationship Id="rId126" Type="http://schemas.openxmlformats.org/officeDocument/2006/relationships/control" Target="activeX/activeX92.xml"/><Relationship Id="rId147" Type="http://schemas.openxmlformats.org/officeDocument/2006/relationships/control" Target="activeX/activeX113.xml"/><Relationship Id="rId168" Type="http://schemas.openxmlformats.org/officeDocument/2006/relationships/control" Target="activeX/activeX134.xml"/><Relationship Id="rId8" Type="http://schemas.openxmlformats.org/officeDocument/2006/relationships/settings" Target="settings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93" Type="http://schemas.openxmlformats.org/officeDocument/2006/relationships/control" Target="activeX/activeX70.xml"/><Relationship Id="rId98" Type="http://schemas.openxmlformats.org/officeDocument/2006/relationships/control" Target="activeX/activeX75.xml"/><Relationship Id="rId121" Type="http://schemas.openxmlformats.org/officeDocument/2006/relationships/control" Target="activeX/activeX87.xml"/><Relationship Id="rId142" Type="http://schemas.openxmlformats.org/officeDocument/2006/relationships/control" Target="activeX/activeX108.xml"/><Relationship Id="rId163" Type="http://schemas.openxmlformats.org/officeDocument/2006/relationships/control" Target="activeX/activeX129.xml"/><Relationship Id="rId184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2.xml"/><Relationship Id="rId46" Type="http://schemas.openxmlformats.org/officeDocument/2006/relationships/control" Target="activeX/activeX23.xml"/><Relationship Id="rId67" Type="http://schemas.openxmlformats.org/officeDocument/2006/relationships/control" Target="activeX/activeX44.xml"/><Relationship Id="rId116" Type="http://schemas.openxmlformats.org/officeDocument/2006/relationships/control" Target="activeX/activeX82.xml"/><Relationship Id="rId137" Type="http://schemas.openxmlformats.org/officeDocument/2006/relationships/control" Target="activeX/activeX103.xml"/><Relationship Id="rId158" Type="http://schemas.openxmlformats.org/officeDocument/2006/relationships/control" Target="activeX/activeX124.xml"/><Relationship Id="rId20" Type="http://schemas.openxmlformats.org/officeDocument/2006/relationships/hyperlink" Target="http://victoriancurriculum.vcaa.vic.edu.au/Curriculum/ContentDescription/VCMNA137" TargetMode="External"/><Relationship Id="rId41" Type="http://schemas.openxmlformats.org/officeDocument/2006/relationships/control" Target="activeX/activeX18.xml"/><Relationship Id="rId62" Type="http://schemas.openxmlformats.org/officeDocument/2006/relationships/control" Target="activeX/activeX39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111" Type="http://schemas.openxmlformats.org/officeDocument/2006/relationships/hyperlink" Target="http://victoriancurriculum.vcaa.vic.edu.au/Curriculum/ContentDescription/VCMSP150" TargetMode="External"/><Relationship Id="rId132" Type="http://schemas.openxmlformats.org/officeDocument/2006/relationships/control" Target="activeX/activeX98.xml"/><Relationship Id="rId153" Type="http://schemas.openxmlformats.org/officeDocument/2006/relationships/control" Target="activeX/activeX119.xml"/><Relationship Id="rId174" Type="http://schemas.openxmlformats.org/officeDocument/2006/relationships/control" Target="activeX/activeX140.xml"/><Relationship Id="rId179" Type="http://schemas.openxmlformats.org/officeDocument/2006/relationships/footer" Target="footer1.xml"/><Relationship Id="rId15" Type="http://schemas.openxmlformats.org/officeDocument/2006/relationships/hyperlink" Target="http://victoriancurriculum.vcaa.vic.edu.au/Curriculum/ContentDescription/VCMNA132" TargetMode="External"/><Relationship Id="rId36" Type="http://schemas.openxmlformats.org/officeDocument/2006/relationships/control" Target="activeX/activeX13.xml"/><Relationship Id="rId57" Type="http://schemas.openxmlformats.org/officeDocument/2006/relationships/control" Target="activeX/activeX34.xml"/><Relationship Id="rId106" Type="http://schemas.openxmlformats.org/officeDocument/2006/relationships/hyperlink" Target="http://victoriancurriculum.vcaa.vic.edu.au/Curriculum/ContentDescription/VCMMG145" TargetMode="External"/><Relationship Id="rId127" Type="http://schemas.openxmlformats.org/officeDocument/2006/relationships/control" Target="activeX/activeX93.xml"/><Relationship Id="rId10" Type="http://schemas.openxmlformats.org/officeDocument/2006/relationships/footnotes" Target="footnotes.xml"/><Relationship Id="rId31" Type="http://schemas.openxmlformats.org/officeDocument/2006/relationships/control" Target="activeX/activeX8.xml"/><Relationship Id="rId52" Type="http://schemas.openxmlformats.org/officeDocument/2006/relationships/control" Target="activeX/activeX29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71.xml"/><Relationship Id="rId99" Type="http://schemas.openxmlformats.org/officeDocument/2006/relationships/control" Target="activeX/activeX76.xml"/><Relationship Id="rId101" Type="http://schemas.openxmlformats.org/officeDocument/2006/relationships/hyperlink" Target="http://victoriancurriculum.vcaa.vic.edu.au/Curriculum/ContentDescription/VCMMG140" TargetMode="External"/><Relationship Id="rId122" Type="http://schemas.openxmlformats.org/officeDocument/2006/relationships/control" Target="activeX/activeX88.xml"/><Relationship Id="rId143" Type="http://schemas.openxmlformats.org/officeDocument/2006/relationships/control" Target="activeX/activeX109.xml"/><Relationship Id="rId148" Type="http://schemas.openxmlformats.org/officeDocument/2006/relationships/control" Target="activeX/activeX114.xml"/><Relationship Id="rId164" Type="http://schemas.openxmlformats.org/officeDocument/2006/relationships/control" Target="activeX/activeX130.xml"/><Relationship Id="rId169" Type="http://schemas.openxmlformats.org/officeDocument/2006/relationships/control" Target="activeX/activeX13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00CB1A8D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A6101"/>
    <w:rsid w:val="002F4AB3"/>
    <w:rsid w:val="005E42C3"/>
    <w:rsid w:val="006264AC"/>
    <w:rsid w:val="007064CD"/>
    <w:rsid w:val="008771BB"/>
    <w:rsid w:val="008F4514"/>
    <w:rsid w:val="00902D58"/>
    <w:rsid w:val="00AB0156"/>
    <w:rsid w:val="00F11439"/>
    <w:rsid w:val="00F71B4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B1A8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069C-13D3-4203-A5D9-B59A1CC2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0A49A-B6FA-4442-96F1-58A8D78A5C97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ACF276-DCCC-42B2-9FF2-9F03FBBC1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B29AB-CFC8-4BA8-929F-A7C66FF3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2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Mathematics 3</vt:lpstr>
    </vt:vector>
  </TitlesOfParts>
  <Company>Victorian Curriculum and Assessment Authority</Company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Mathematics 3</dc:title>
  <dc:creator>Andrea, Campbell J</dc:creator>
  <cp:keywords>Maths; mapping; curriculum mapping; Level 3</cp:keywords>
  <cp:lastModifiedBy>McMahon, Carole C</cp:lastModifiedBy>
  <cp:revision>5</cp:revision>
  <cp:lastPrinted>2015-12-04T00:49:00Z</cp:lastPrinted>
  <dcterms:created xsi:type="dcterms:W3CDTF">2015-12-22T02:43:00Z</dcterms:created>
  <dcterms:modified xsi:type="dcterms:W3CDTF">2019-08-15T01:09:00Z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835354412</vt:i4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ContentTypeId">
    <vt:lpwstr>0x0101007BA2A11A40BE9045AE22BD0150786171</vt:lpwstr>
  </property>
  <property fmtid="{D5CDD505-2E9C-101B-9397-08002B2CF9AE}" pid="6" name="DEECD_ItemType">
    <vt:lpwstr>40;#Page|eb523acf-a821-456c-a76b-7607578309d7</vt:lpwstr>
  </property>
  <property fmtid="{D5CDD505-2E9C-101B-9397-08002B2CF9AE}" pid="7" name="DEECD_Audience">
    <vt:lpwstr/>
  </property>
  <property fmtid="{D5CDD505-2E9C-101B-9397-08002B2CF9AE}" pid="8" name="pfad5814e62747ed9f131defefc62dac">
    <vt:lpwstr/>
  </property>
  <property fmtid="{D5CDD505-2E9C-101B-9397-08002B2CF9AE}" pid="9" name="a319977fc8504e09982f090ae1d7c602">
    <vt:lpwstr>Page|eb523acf-a821-456c-a76b-7607578309d7</vt:lpwstr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b1688cb4a3a940449dc8286705012a42">
    <vt:lpwstr/>
  </property>
  <property fmtid="{D5CDD505-2E9C-101B-9397-08002B2CF9AE}" pid="12" name="ofbb8b9a280a423a91cf717fb81349cd">
    <vt:lpwstr>VCAA|ae0180aa-7478-4220-a827-32d8158f8b8e</vt:lpwstr>
  </property>
</Properties>
</file>