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4AB45" w14:textId="2BAFDC6E" w:rsidR="0099559F" w:rsidRDefault="0099559F" w:rsidP="00542574">
      <w:pPr>
        <w:spacing w:after="0"/>
        <w:jc w:val="center"/>
        <w:rPr>
          <w:rStyle w:val="Hyperlink"/>
          <w:rFonts w:ascii="Arial Narrow" w:hAnsi="Arial Narrow" w:cstheme="minorHAnsi"/>
          <w:sz w:val="18"/>
          <w:szCs w:val="18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CC674B"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 w:rsidR="00E13F90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p w14:paraId="7154AB46" w14:textId="77777777" w:rsidR="009C6C5D" w:rsidRDefault="009C6C5D" w:rsidP="00542574">
      <w:pPr>
        <w:spacing w:after="0"/>
        <w:jc w:val="center"/>
        <w:rPr>
          <w:rStyle w:val="Hyperlink"/>
          <w:rFonts w:ascii="Arial Narrow" w:hAnsi="Arial Narrow" w:cstheme="minorHAnsi"/>
          <w:sz w:val="18"/>
          <w:szCs w:val="18"/>
        </w:rPr>
      </w:pPr>
    </w:p>
    <w:tbl>
      <w:tblPr>
        <w:tblStyle w:val="TableGrid1"/>
        <w:tblW w:w="24945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1418"/>
        <w:gridCol w:w="567"/>
        <w:gridCol w:w="1013"/>
        <w:gridCol w:w="546"/>
        <w:gridCol w:w="992"/>
        <w:gridCol w:w="567"/>
        <w:gridCol w:w="1139"/>
        <w:gridCol w:w="562"/>
        <w:gridCol w:w="1060"/>
        <w:gridCol w:w="500"/>
        <w:gridCol w:w="1121"/>
        <w:gridCol w:w="580"/>
        <w:gridCol w:w="1042"/>
        <w:gridCol w:w="517"/>
        <w:gridCol w:w="1105"/>
        <w:gridCol w:w="596"/>
        <w:gridCol w:w="1026"/>
        <w:gridCol w:w="533"/>
        <w:gridCol w:w="1088"/>
        <w:gridCol w:w="471"/>
        <w:gridCol w:w="1151"/>
        <w:gridCol w:w="550"/>
        <w:gridCol w:w="1072"/>
        <w:gridCol w:w="488"/>
        <w:gridCol w:w="1134"/>
        <w:gridCol w:w="1557"/>
        <w:gridCol w:w="566"/>
      </w:tblGrid>
      <w:tr w:rsidR="009C6C5D" w:rsidRPr="009C6C5D" w14:paraId="7154AB49" w14:textId="77777777" w:rsidTr="009C6C5D">
        <w:trPr>
          <w:gridBefore w:val="1"/>
          <w:gridAfter w:val="2"/>
          <w:wBefore w:w="709" w:type="dxa"/>
          <w:wAfter w:w="2123" w:type="dxa"/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154AB47" w14:textId="77777777" w:rsidR="009C6C5D" w:rsidRPr="009C6C5D" w:rsidRDefault="009C6C5D" w:rsidP="009C6C5D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20838" w:type="dxa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7154AB48" w14:textId="77777777" w:rsidR="009C6C5D" w:rsidRPr="009C6C5D" w:rsidRDefault="009C6C5D" w:rsidP="009C6C5D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9C6C5D">
              <w:rPr>
                <w:rFonts w:ascii="Calibri" w:hAnsi="Calibri" w:cs="Calibri"/>
                <w:b/>
                <w:bCs/>
                <w:lang w:val="en-AU"/>
              </w:rPr>
              <w:t>Number and Algebra Strand</w:t>
            </w:r>
          </w:p>
        </w:tc>
      </w:tr>
      <w:tr w:rsidR="009C6C5D" w:rsidRPr="009C6C5D" w14:paraId="7154AB4E" w14:textId="77777777" w:rsidTr="009C6C5D">
        <w:trPr>
          <w:gridAfter w:val="2"/>
          <w:wAfter w:w="2123" w:type="dxa"/>
          <w:trHeight w:val="278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154AB4A" w14:textId="77777777" w:rsidR="009C6C5D" w:rsidRPr="009C6C5D" w:rsidRDefault="009C6C5D" w:rsidP="009C6C5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4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482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4C" w14:textId="77777777" w:rsidR="009C6C5D" w:rsidRPr="009C6C5D" w:rsidRDefault="009C6C5D" w:rsidP="009C6C5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9C6C5D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Number and place value</w:t>
            </w:r>
          </w:p>
        </w:tc>
        <w:tc>
          <w:tcPr>
            <w:tcW w:w="14596" w:type="dxa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4D" w14:textId="77777777" w:rsidR="009C6C5D" w:rsidRPr="009C6C5D" w:rsidRDefault="009C6C5D" w:rsidP="009C6C5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9C6C5D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Real numbers</w:t>
            </w:r>
          </w:p>
        </w:tc>
      </w:tr>
      <w:tr w:rsidR="009C6C5D" w:rsidRPr="009C6C5D" w14:paraId="7154AB6A" w14:textId="77777777" w:rsidTr="009C6C5D">
        <w:trPr>
          <w:trHeight w:val="1036"/>
        </w:trPr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4F" w14:textId="77777777" w:rsidR="009C6C5D" w:rsidRPr="009C6C5D" w:rsidRDefault="009C6C5D" w:rsidP="009C6C5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5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15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B51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>Investigate index notation and represent whole numbers as products of powers of prime numbers</w:t>
            </w:r>
          </w:p>
          <w:p w14:paraId="7154AB52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MNA238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(VCMNA238)</w:t>
              </w:r>
            </w:hyperlink>
          </w:p>
        </w:tc>
        <w:tc>
          <w:tcPr>
            <w:tcW w:w="15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B53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>Investigate and use square roots of perfect square numbers </w:t>
            </w:r>
          </w:p>
          <w:p w14:paraId="7154AB54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MNA239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(VCMNA239)</w:t>
              </w:r>
            </w:hyperlink>
          </w:p>
        </w:tc>
        <w:tc>
          <w:tcPr>
            <w:tcW w:w="17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B55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>Apply the associative, commutative and distributive laws to aid mental and written computation and make estimates for these computations </w:t>
            </w:r>
          </w:p>
          <w:p w14:paraId="7154AB56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MNA240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(VCMNA240)</w:t>
              </w:r>
            </w:hyperlink>
          </w:p>
        </w:tc>
        <w:tc>
          <w:tcPr>
            <w:tcW w:w="16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B57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>Compare, order, add and subtract integers</w:t>
            </w:r>
          </w:p>
          <w:p w14:paraId="7154AB58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MNA241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(VCMNA241)</w:t>
              </w:r>
            </w:hyperlink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B59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>Compare fractions using equivalence. Locate and represent positive and negative fractions and mixed numbers on a number line </w:t>
            </w:r>
          </w:p>
          <w:p w14:paraId="7154AB5A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MNA242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(VCMNA242)</w:t>
              </w:r>
            </w:hyperlink>
          </w:p>
        </w:tc>
        <w:tc>
          <w:tcPr>
            <w:tcW w:w="16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B5B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>Solve problems involving addition and subtraction of fractions, including those with unrelated denominators </w:t>
            </w:r>
          </w:p>
          <w:p w14:paraId="7154AB5C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MNA243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(VCMNA243)</w:t>
              </w:r>
            </w:hyperlink>
          </w:p>
        </w:tc>
        <w:tc>
          <w:tcPr>
            <w:tcW w:w="16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B5D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>Multiply and divide fractions and decimals using efficient written strategies and digital technologies</w:t>
            </w:r>
          </w:p>
          <w:p w14:paraId="7154AB5E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MNA244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(VCMNA244)</w:t>
              </w:r>
            </w:hyperlink>
          </w:p>
        </w:tc>
        <w:tc>
          <w:tcPr>
            <w:tcW w:w="16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B5F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>Express one quantity as a fraction of another, with and without the use of digital technologies</w:t>
            </w:r>
          </w:p>
          <w:p w14:paraId="7154AB60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MNA245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(VCMNA245)</w:t>
              </w:r>
            </w:hyperlink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B61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>Round decimals to a specified number of decimal places </w:t>
            </w:r>
          </w:p>
          <w:p w14:paraId="7154AB62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MNA246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(VCMNA246)</w:t>
              </w:r>
            </w:hyperlink>
          </w:p>
        </w:tc>
        <w:tc>
          <w:tcPr>
            <w:tcW w:w="16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B63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>Connect fractions, decimals and percentages and carry out simple conversions</w:t>
            </w:r>
          </w:p>
          <w:p w14:paraId="7154AB64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MNA247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(VCMNA247)</w:t>
              </w:r>
            </w:hyperlink>
          </w:p>
        </w:tc>
        <w:tc>
          <w:tcPr>
            <w:tcW w:w="16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B65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>Find percentages of quantities and express one quantity as a percentage of another, with and without digital technologies. </w:t>
            </w:r>
          </w:p>
          <w:p w14:paraId="7154AB66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22" w:tooltip="View elaborations and additional details of VCMNA248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(VCMNA248)</w:t>
              </w:r>
            </w:hyperlink>
          </w:p>
        </w:tc>
        <w:tc>
          <w:tcPr>
            <w:tcW w:w="16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B67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C6C5D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9C6C5D">
              <w:rPr>
                <w:rFonts w:ascii="Arial Narrow" w:hAnsi="Arial Narrow"/>
                <w:sz w:val="18"/>
                <w:szCs w:val="18"/>
              </w:rPr>
              <w:t xml:space="preserve"> and solve problems involving simple ratios </w:t>
            </w:r>
          </w:p>
          <w:p w14:paraId="7154AB68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23" w:tooltip="View elaborations and additional details of VCMNA249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(VCMNA249)</w:t>
              </w:r>
            </w:hyperlink>
          </w:p>
        </w:tc>
        <w:tc>
          <w:tcPr>
            <w:tcW w:w="212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154AB69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6C5D" w:rsidRPr="009C6C5D" w14:paraId="7154AB92" w14:textId="77777777" w:rsidTr="009C6C5D">
        <w:trPr>
          <w:gridAfter w:val="1"/>
          <w:wAfter w:w="566" w:type="dxa"/>
          <w:cantSplit/>
          <w:trHeight w:val="164"/>
        </w:trPr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6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C6C5D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6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6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6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B6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7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7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B7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7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7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B7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7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7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B7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7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7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B7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7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7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B7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7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8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B8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8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8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B8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8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8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B8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8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8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B8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8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8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B8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4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8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B8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B9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154AB9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</w:p>
        </w:tc>
      </w:tr>
      <w:tr w:rsidR="009C6C5D" w:rsidRPr="009C6C5D" w14:paraId="7154ABAE" w14:textId="77777777" w:rsidTr="009C6C5D">
        <w:trPr>
          <w:gridAfter w:val="1"/>
          <w:wAfter w:w="566" w:type="dxa"/>
          <w:cantSplit/>
          <w:trHeight w:val="369"/>
        </w:trPr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9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9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9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5" type="#_x0000_t75" style="width:12.75pt;height:18pt" o:ole="">
                  <v:imagedata r:id="rId24" o:title=""/>
                </v:shape>
                <w:control r:id="rId25" w:name="CheckBox11311111111" w:shapeid="_x0000_i1255"/>
              </w:objec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9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9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7" type="#_x0000_t75" style="width:12.75pt;height:18pt" o:ole="">
                  <v:imagedata r:id="rId24" o:title=""/>
                </v:shape>
                <w:control r:id="rId26" w:name="CheckBox1131111111" w:shapeid="_x0000_i1257"/>
              </w:objec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9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9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9" type="#_x0000_t75" style="width:12.75pt;height:18pt" o:ole="">
                  <v:imagedata r:id="rId24" o:title=""/>
                </v:shape>
                <w:control r:id="rId27" w:name="CheckBox113111111" w:shapeid="_x0000_i1259"/>
              </w:object>
            </w:r>
          </w:p>
        </w:tc>
        <w:tc>
          <w:tcPr>
            <w:tcW w:w="11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9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9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1" type="#_x0000_t75" style="width:12.75pt;height:18pt" o:ole="">
                  <v:imagedata r:id="rId24" o:title=""/>
                </v:shape>
                <w:control r:id="rId28" w:name="CheckBox11311111" w:shapeid="_x0000_i1261"/>
              </w:objec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9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9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3" type="#_x0000_t75" style="width:12.75pt;height:18pt" o:ole="">
                  <v:imagedata r:id="rId24" o:title=""/>
                </v:shape>
                <w:control r:id="rId29" w:name="CheckBox1131111" w:shapeid="_x0000_i1263"/>
              </w:object>
            </w:r>
          </w:p>
        </w:tc>
        <w:tc>
          <w:tcPr>
            <w:tcW w:w="11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9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9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5" type="#_x0000_t75" style="width:12.75pt;height:18pt" o:ole="">
                  <v:imagedata r:id="rId24" o:title=""/>
                </v:shape>
                <w:control r:id="rId30" w:name="CheckBox113121" w:shapeid="_x0000_i1265"/>
              </w:object>
            </w:r>
          </w:p>
        </w:tc>
        <w:tc>
          <w:tcPr>
            <w:tcW w:w="10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A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A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7" type="#_x0000_t75" style="width:12.75pt;height:18pt" o:ole="">
                  <v:imagedata r:id="rId24" o:title=""/>
                </v:shape>
                <w:control r:id="rId31" w:name="CheckBox14011" w:shapeid="_x0000_i1267"/>
              </w:object>
            </w:r>
          </w:p>
        </w:tc>
        <w:tc>
          <w:tcPr>
            <w:tcW w:w="1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A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A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9" type="#_x0000_t75" style="width:12.75pt;height:18pt" o:ole="">
                  <v:imagedata r:id="rId24" o:title=""/>
                </v:shape>
                <w:control r:id="rId32" w:name="CheckBox13912" w:shapeid="_x0000_i1269"/>
              </w:objec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A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A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1" type="#_x0000_t75" style="width:12.75pt;height:18pt" o:ole="">
                  <v:imagedata r:id="rId24" o:title=""/>
                </v:shape>
                <w:control r:id="rId33" w:name="CheckBox113113" w:shapeid="_x0000_i1271"/>
              </w:object>
            </w: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A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A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3" type="#_x0000_t75" style="width:12.75pt;height:18pt" o:ole="">
                  <v:imagedata r:id="rId24" o:title=""/>
                </v:shape>
                <w:control r:id="rId34" w:name="CheckBox11314" w:shapeid="_x0000_i1273"/>
              </w:object>
            </w: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A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A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5" type="#_x0000_t75" style="width:12.75pt;height:18pt" o:ole="">
                  <v:imagedata r:id="rId24" o:title=""/>
                </v:shape>
                <w:control r:id="rId35" w:name="CheckBox1403" w:shapeid="_x0000_i1275"/>
              </w:object>
            </w:r>
          </w:p>
        </w:tc>
        <w:tc>
          <w:tcPr>
            <w:tcW w:w="1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A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A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7" type="#_x0000_t75" style="width:12.75pt;height:18pt" o:ole="">
                  <v:imagedata r:id="rId24" o:title=""/>
                </v:shape>
                <w:control r:id="rId36" w:name="CheckBox139" w:shapeid="_x0000_i1277"/>
              </w:objec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A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7154ABAD" w14:textId="77777777" w:rsidR="009C6C5D" w:rsidRPr="009C6C5D" w:rsidRDefault="009C6C5D" w:rsidP="009C6C5D">
            <w:pP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</w:p>
        </w:tc>
      </w:tr>
      <w:tr w:rsidR="009C6C5D" w:rsidRPr="009C6C5D" w14:paraId="7154ABCA" w14:textId="77777777" w:rsidTr="009C6C5D">
        <w:trPr>
          <w:gridAfter w:val="1"/>
          <w:wAfter w:w="566" w:type="dxa"/>
          <w:trHeight w:val="369"/>
        </w:trPr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A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B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B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9" type="#_x0000_t75" style="width:12.75pt;height:18pt" o:ole="">
                  <v:imagedata r:id="rId24" o:title=""/>
                </v:shape>
                <w:control r:id="rId37" w:name="CheckBox11211111111" w:shapeid="_x0000_i1279"/>
              </w:objec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B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B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1" type="#_x0000_t75" style="width:12.75pt;height:18pt" o:ole="">
                  <v:imagedata r:id="rId24" o:title=""/>
                </v:shape>
                <w:control r:id="rId38" w:name="CheckBox1121111111" w:shapeid="_x0000_i1281"/>
              </w:objec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B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B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3" type="#_x0000_t75" style="width:12.75pt;height:18pt" o:ole="">
                  <v:imagedata r:id="rId24" o:title=""/>
                </v:shape>
                <w:control r:id="rId39" w:name="CheckBox112111111" w:shapeid="_x0000_i1283"/>
              </w:object>
            </w:r>
          </w:p>
        </w:tc>
        <w:tc>
          <w:tcPr>
            <w:tcW w:w="11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B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B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5" type="#_x0000_t75" style="width:12.75pt;height:18pt" o:ole="">
                  <v:imagedata r:id="rId24" o:title=""/>
                </v:shape>
                <w:control r:id="rId40" w:name="CheckBox11211111" w:shapeid="_x0000_i1285"/>
              </w:objec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B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B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7" type="#_x0000_t75" style="width:12.75pt;height:18pt" o:ole="">
                  <v:imagedata r:id="rId24" o:title=""/>
                </v:shape>
                <w:control r:id="rId41" w:name="CheckBox1121111" w:shapeid="_x0000_i1287"/>
              </w:object>
            </w:r>
          </w:p>
        </w:tc>
        <w:tc>
          <w:tcPr>
            <w:tcW w:w="11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B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B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9" type="#_x0000_t75" style="width:12.75pt;height:18pt" o:ole="">
                  <v:imagedata r:id="rId24" o:title=""/>
                </v:shape>
                <w:control r:id="rId42" w:name="CheckBox112121" w:shapeid="_x0000_i1289"/>
              </w:object>
            </w:r>
          </w:p>
        </w:tc>
        <w:tc>
          <w:tcPr>
            <w:tcW w:w="10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B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B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1" type="#_x0000_t75" style="width:12.75pt;height:18pt" o:ole="">
                  <v:imagedata r:id="rId24" o:title=""/>
                </v:shape>
                <w:control r:id="rId43" w:name="CheckBox11911" w:shapeid="_x0000_i1291"/>
              </w:object>
            </w:r>
          </w:p>
        </w:tc>
        <w:tc>
          <w:tcPr>
            <w:tcW w:w="1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B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B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3" type="#_x0000_t75" style="width:12.75pt;height:18pt" o:ole="">
                  <v:imagedata r:id="rId24" o:title=""/>
                </v:shape>
                <w:control r:id="rId44" w:name="CheckBox11812" w:shapeid="_x0000_i1293"/>
              </w:objec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C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C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5" type="#_x0000_t75" style="width:12.75pt;height:18pt" o:ole="">
                  <v:imagedata r:id="rId24" o:title=""/>
                </v:shape>
                <w:control r:id="rId45" w:name="CheckBox112113" w:shapeid="_x0000_i1295"/>
              </w:object>
            </w: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C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C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7" type="#_x0000_t75" style="width:12.75pt;height:18pt" o:ole="">
                  <v:imagedata r:id="rId24" o:title=""/>
                </v:shape>
                <w:control r:id="rId46" w:name="CheckBox11214" w:shapeid="_x0000_i1297"/>
              </w:object>
            </w: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C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C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9" type="#_x0000_t75" style="width:12.75pt;height:18pt" o:ole="">
                  <v:imagedata r:id="rId24" o:title=""/>
                </v:shape>
                <w:control r:id="rId47" w:name="CheckBox1193" w:shapeid="_x0000_i1299"/>
              </w:object>
            </w:r>
          </w:p>
        </w:tc>
        <w:tc>
          <w:tcPr>
            <w:tcW w:w="1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C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C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1" type="#_x0000_t75" style="width:12.75pt;height:18pt" o:ole="">
                  <v:imagedata r:id="rId24" o:title=""/>
                </v:shape>
                <w:control r:id="rId48" w:name="CheckBox118" w:shapeid="_x0000_i1301"/>
              </w:objec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C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7154ABC9" w14:textId="77777777" w:rsidR="009C6C5D" w:rsidRPr="009C6C5D" w:rsidRDefault="009C6C5D" w:rsidP="009C6C5D">
            <w:pP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</w:p>
        </w:tc>
      </w:tr>
      <w:tr w:rsidR="009C6C5D" w:rsidRPr="009C6C5D" w14:paraId="7154ABE6" w14:textId="77777777" w:rsidTr="009C6C5D">
        <w:trPr>
          <w:gridAfter w:val="1"/>
          <w:wAfter w:w="566" w:type="dxa"/>
          <w:trHeight w:val="369"/>
        </w:trPr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C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C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C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3" type="#_x0000_t75" style="width:12.75pt;height:18pt" o:ole="">
                  <v:imagedata r:id="rId24" o:title=""/>
                </v:shape>
                <w:control r:id="rId49" w:name="CheckBox1211111111" w:shapeid="_x0000_i1303"/>
              </w:objec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C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C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5" type="#_x0000_t75" style="width:12.75pt;height:18pt" o:ole="">
                  <v:imagedata r:id="rId24" o:title=""/>
                </v:shape>
                <w:control r:id="rId50" w:name="CheckBox121111111" w:shapeid="_x0000_i1305"/>
              </w:objec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D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D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7" type="#_x0000_t75" style="width:12.75pt;height:18pt" o:ole="">
                  <v:imagedata r:id="rId24" o:title=""/>
                </v:shape>
                <w:control r:id="rId51" w:name="CheckBox12111111" w:shapeid="_x0000_i1307"/>
              </w:object>
            </w:r>
          </w:p>
        </w:tc>
        <w:tc>
          <w:tcPr>
            <w:tcW w:w="11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D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D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9" type="#_x0000_t75" style="width:12.75pt;height:18pt" o:ole="">
                  <v:imagedata r:id="rId24" o:title=""/>
                </v:shape>
                <w:control r:id="rId52" w:name="CheckBox1211112" w:shapeid="_x0000_i1309"/>
              </w:objec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D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D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1" type="#_x0000_t75" style="width:12.75pt;height:18pt" o:ole="">
                  <v:imagedata r:id="rId24" o:title=""/>
                </v:shape>
                <w:control r:id="rId53" w:name="CheckBox1212111" w:shapeid="_x0000_i1311"/>
              </w:object>
            </w:r>
          </w:p>
        </w:tc>
        <w:tc>
          <w:tcPr>
            <w:tcW w:w="11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D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D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3" type="#_x0000_t75" style="width:12.75pt;height:18pt" o:ole="">
                  <v:imagedata r:id="rId24" o:title=""/>
                </v:shape>
                <w:control r:id="rId54" w:name="CheckBox121231" w:shapeid="_x0000_i1313"/>
              </w:object>
            </w:r>
          </w:p>
        </w:tc>
        <w:tc>
          <w:tcPr>
            <w:tcW w:w="10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D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D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5" type="#_x0000_t75" style="width:12.75pt;height:18pt" o:ole="">
                  <v:imagedata r:id="rId24" o:title=""/>
                </v:shape>
                <w:control r:id="rId55" w:name="CheckBox12711" w:shapeid="_x0000_i1315"/>
              </w:object>
            </w:r>
          </w:p>
        </w:tc>
        <w:tc>
          <w:tcPr>
            <w:tcW w:w="1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D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D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7" type="#_x0000_t75" style="width:12.75pt;height:18pt" o:ole="">
                  <v:imagedata r:id="rId24" o:title=""/>
                </v:shape>
                <w:control r:id="rId56" w:name="CheckBox121113" w:shapeid="_x0000_i1317"/>
              </w:objec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D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D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9" type="#_x0000_t75" style="width:12.75pt;height:18pt" o:ole="">
                  <v:imagedata r:id="rId24" o:title=""/>
                </v:shape>
                <w:control r:id="rId57" w:name="CheckBox121211" w:shapeid="_x0000_i1319"/>
              </w:object>
            </w: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D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D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1" type="#_x0000_t75" style="width:12.75pt;height:18pt" o:ole="">
                  <v:imagedata r:id="rId24" o:title=""/>
                </v:shape>
                <w:control r:id="rId58" w:name="CheckBox12123" w:shapeid="_x0000_i1321"/>
              </w:object>
            </w: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E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E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3" type="#_x0000_t75" style="width:12.75pt;height:18pt" o:ole="">
                  <v:imagedata r:id="rId24" o:title=""/>
                </v:shape>
                <w:control r:id="rId59" w:name="CheckBox1273" w:shapeid="_x0000_i1323"/>
              </w:object>
            </w:r>
          </w:p>
        </w:tc>
        <w:tc>
          <w:tcPr>
            <w:tcW w:w="1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E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E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5" type="#_x0000_t75" style="width:12.75pt;height:18pt" o:ole="">
                  <v:imagedata r:id="rId24" o:title=""/>
                </v:shape>
                <w:control r:id="rId60" w:name="CheckBox1211" w:shapeid="_x0000_i1325"/>
              </w:objec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E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7154ABE5" w14:textId="77777777" w:rsidR="009C6C5D" w:rsidRPr="009C6C5D" w:rsidRDefault="009C6C5D" w:rsidP="009C6C5D">
            <w:pP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</w:p>
        </w:tc>
      </w:tr>
      <w:tr w:rsidR="009C6C5D" w:rsidRPr="009C6C5D" w14:paraId="7154AC02" w14:textId="77777777" w:rsidTr="009C6C5D">
        <w:trPr>
          <w:gridAfter w:val="1"/>
          <w:wAfter w:w="566" w:type="dxa"/>
          <w:trHeight w:val="369"/>
        </w:trPr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E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E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E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7" type="#_x0000_t75" style="width:12.75pt;height:18pt" o:ole="">
                  <v:imagedata r:id="rId24" o:title=""/>
                </v:shape>
                <w:control r:id="rId61" w:name="CheckBox131111111111" w:shapeid="_x0000_i1327"/>
              </w:objec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E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E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9" type="#_x0000_t75" style="width:12.75pt;height:18pt" o:ole="">
                  <v:imagedata r:id="rId24" o:title=""/>
                </v:shape>
                <w:control r:id="rId62" w:name="CheckBox13111111111" w:shapeid="_x0000_i1329"/>
              </w:objec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E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E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1" type="#_x0000_t75" style="width:12.75pt;height:18pt" o:ole="">
                  <v:imagedata r:id="rId24" o:title=""/>
                </v:shape>
                <w:control r:id="rId63" w:name="CheckBox1311111111" w:shapeid="_x0000_i1331"/>
              </w:object>
            </w:r>
          </w:p>
        </w:tc>
        <w:tc>
          <w:tcPr>
            <w:tcW w:w="11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E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E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3" type="#_x0000_t75" style="width:12.75pt;height:18pt" o:ole="">
                  <v:imagedata r:id="rId24" o:title=""/>
                </v:shape>
                <w:control r:id="rId64" w:name="CheckBox131111111" w:shapeid="_x0000_i1333"/>
              </w:objec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F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F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5" type="#_x0000_t75" style="width:12.75pt;height:18pt" o:ole="">
                  <v:imagedata r:id="rId24" o:title=""/>
                </v:shape>
                <w:control r:id="rId65" w:name="CheckBox13111112" w:shapeid="_x0000_i1335"/>
              </w:object>
            </w:r>
          </w:p>
        </w:tc>
        <w:tc>
          <w:tcPr>
            <w:tcW w:w="11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F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F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7" type="#_x0000_t75" style="width:12.75pt;height:18pt" o:ole="">
                  <v:imagedata r:id="rId24" o:title=""/>
                </v:shape>
                <w:control r:id="rId66" w:name="CheckBox1311121" w:shapeid="_x0000_i1337"/>
              </w:object>
            </w:r>
          </w:p>
        </w:tc>
        <w:tc>
          <w:tcPr>
            <w:tcW w:w="10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F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F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9" type="#_x0000_t75" style="width:12.75pt;height:18pt" o:ole="">
                  <v:imagedata r:id="rId24" o:title=""/>
                </v:shape>
                <w:control r:id="rId67" w:name="CheckBox132111" w:shapeid="_x0000_i1339"/>
              </w:object>
            </w:r>
          </w:p>
        </w:tc>
        <w:tc>
          <w:tcPr>
            <w:tcW w:w="1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F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F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1" type="#_x0000_t75" style="width:12.75pt;height:18pt" o:ole="">
                  <v:imagedata r:id="rId24" o:title=""/>
                </v:shape>
                <w:control r:id="rId68" w:name="CheckBox131121" w:shapeid="_x0000_i1341"/>
              </w:objec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F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F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3" type="#_x0000_t75" style="width:12.75pt;height:18pt" o:ole="">
                  <v:imagedata r:id="rId24" o:title=""/>
                </v:shape>
                <w:control r:id="rId69" w:name="CheckBox1311113" w:shapeid="_x0000_i1343"/>
              </w:object>
            </w: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F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F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5" type="#_x0000_t75" style="width:12.75pt;height:18pt" o:ole="">
                  <v:imagedata r:id="rId24" o:title=""/>
                </v:shape>
                <w:control r:id="rId70" w:name="CheckBox131114" w:shapeid="_x0000_i1345"/>
              </w:object>
            </w: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F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F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7" type="#_x0000_t75" style="width:12.75pt;height:18pt" o:ole="">
                  <v:imagedata r:id="rId24" o:title=""/>
                </v:shape>
                <w:control r:id="rId71" w:name="CheckBox13213" w:shapeid="_x0000_i1347"/>
              </w:object>
            </w:r>
          </w:p>
        </w:tc>
        <w:tc>
          <w:tcPr>
            <w:tcW w:w="1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BF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BF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9" type="#_x0000_t75" style="width:12.75pt;height:18pt" o:ole="">
                  <v:imagedata r:id="rId24" o:title=""/>
                </v:shape>
                <w:control r:id="rId72" w:name="CheckBox1311" w:shapeid="_x0000_i1349"/>
              </w:objec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0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7154AC01" w14:textId="77777777" w:rsidR="009C6C5D" w:rsidRPr="009C6C5D" w:rsidRDefault="009C6C5D" w:rsidP="009C6C5D">
            <w:pP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</w:p>
        </w:tc>
      </w:tr>
      <w:tr w:rsidR="009C6C5D" w:rsidRPr="009C6C5D" w14:paraId="7154AC1E" w14:textId="77777777" w:rsidTr="009C6C5D">
        <w:trPr>
          <w:gridAfter w:val="1"/>
          <w:wAfter w:w="566" w:type="dxa"/>
          <w:trHeight w:val="369"/>
        </w:trPr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0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0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0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1" type="#_x0000_t75" style="width:12.75pt;height:18pt" o:ole="">
                  <v:imagedata r:id="rId24" o:title=""/>
                </v:shape>
                <w:control r:id="rId73" w:name="CheckBox14111111111" w:shapeid="_x0000_i1351"/>
              </w:objec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0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0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3" type="#_x0000_t75" style="width:12.75pt;height:18pt" o:ole="">
                  <v:imagedata r:id="rId24" o:title=""/>
                </v:shape>
                <w:control r:id="rId74" w:name="CheckBox1411111111" w:shapeid="_x0000_i1353"/>
              </w:objec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0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0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5" type="#_x0000_t75" style="width:12.75pt;height:18pt" o:ole="">
                  <v:imagedata r:id="rId24" o:title=""/>
                </v:shape>
                <w:control r:id="rId75" w:name="CheckBox141111111" w:shapeid="_x0000_i1355"/>
              </w:object>
            </w:r>
          </w:p>
        </w:tc>
        <w:tc>
          <w:tcPr>
            <w:tcW w:w="11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0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0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7" type="#_x0000_t75" style="width:12.75pt;height:18pt" o:ole="">
                  <v:imagedata r:id="rId24" o:title=""/>
                </v:shape>
                <w:control r:id="rId76" w:name="CheckBox14111111" w:shapeid="_x0000_i1357"/>
              </w:objec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0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0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9" type="#_x0000_t75" style="width:12.75pt;height:18pt" o:ole="">
                  <v:imagedata r:id="rId24" o:title=""/>
                </v:shape>
                <w:control r:id="rId77" w:name="CheckBox1411111" w:shapeid="_x0000_i1359"/>
              </w:object>
            </w:r>
          </w:p>
        </w:tc>
        <w:tc>
          <w:tcPr>
            <w:tcW w:w="11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0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0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1" type="#_x0000_t75" style="width:12.75pt;height:18pt" o:ole="">
                  <v:imagedata r:id="rId24" o:title=""/>
                </v:shape>
                <w:control r:id="rId78" w:name="CheckBox141112" w:shapeid="_x0000_i1361"/>
              </w:object>
            </w:r>
          </w:p>
        </w:tc>
        <w:tc>
          <w:tcPr>
            <w:tcW w:w="10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1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1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3" type="#_x0000_t75" style="width:12.75pt;height:18pt" o:ole="">
                  <v:imagedata r:id="rId24" o:title=""/>
                </v:shape>
                <w:control r:id="rId79" w:name="CheckBox14211" w:shapeid="_x0000_i1363"/>
              </w:object>
            </w:r>
          </w:p>
        </w:tc>
        <w:tc>
          <w:tcPr>
            <w:tcW w:w="1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1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1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5" type="#_x0000_t75" style="width:12.75pt;height:18pt" o:ole="">
                  <v:imagedata r:id="rId24" o:title=""/>
                </v:shape>
                <w:control r:id="rId80" w:name="CheckBox14112" w:shapeid="_x0000_i1365"/>
              </w:objec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1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1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7" type="#_x0000_t75" style="width:12.75pt;height:18pt" o:ole="">
                  <v:imagedata r:id="rId24" o:title=""/>
                </v:shape>
                <w:control r:id="rId81" w:name="CheckBox141111" w:shapeid="_x0000_i1367"/>
              </w:object>
            </w: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1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1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9" type="#_x0000_t75" style="width:12.75pt;height:18pt" o:ole="">
                  <v:imagedata r:id="rId24" o:title=""/>
                </v:shape>
                <w:control r:id="rId82" w:name="CheckBox14111" w:shapeid="_x0000_i1369"/>
              </w:object>
            </w: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1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1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1" type="#_x0000_t75" style="width:12.75pt;height:18pt" o:ole="">
                  <v:imagedata r:id="rId24" o:title=""/>
                </v:shape>
                <w:control r:id="rId83" w:name="CheckBox1421" w:shapeid="_x0000_i1371"/>
              </w:object>
            </w:r>
          </w:p>
        </w:tc>
        <w:tc>
          <w:tcPr>
            <w:tcW w:w="1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1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1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3" type="#_x0000_t75" style="width:12.75pt;height:18pt" o:ole="">
                  <v:imagedata r:id="rId24" o:title=""/>
                </v:shape>
                <w:control r:id="rId84" w:name="CheckBox1411" w:shapeid="_x0000_i1373"/>
              </w:objec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1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7154AC1D" w14:textId="77777777" w:rsidR="009C6C5D" w:rsidRPr="009C6C5D" w:rsidRDefault="009C6C5D" w:rsidP="009C6C5D">
            <w:pP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</w:p>
        </w:tc>
      </w:tr>
      <w:tr w:rsidR="009C6C5D" w:rsidRPr="009C6C5D" w14:paraId="7154AC3A" w14:textId="77777777" w:rsidTr="009C6C5D">
        <w:trPr>
          <w:gridAfter w:val="1"/>
          <w:wAfter w:w="566" w:type="dxa"/>
          <w:trHeight w:val="386"/>
        </w:trPr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1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2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2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5" type="#_x0000_t75" style="width:12.75pt;height:18pt" o:ole="">
                  <v:imagedata r:id="rId24" o:title=""/>
                </v:shape>
                <w:control r:id="rId85" w:name="CheckBox18111111211111" w:shapeid="_x0000_i1375"/>
              </w:object>
            </w:r>
          </w:p>
        </w:tc>
        <w:tc>
          <w:tcPr>
            <w:tcW w:w="1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2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2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7" type="#_x0000_t75" style="width:12.75pt;height:18pt" o:ole="">
                  <v:imagedata r:id="rId24" o:title=""/>
                </v:shape>
                <w:control r:id="rId86" w:name="CheckBox1811111121111" w:shapeid="_x0000_i1377"/>
              </w:objec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2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2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9" type="#_x0000_t75" style="width:12.75pt;height:18pt" o:ole="">
                  <v:imagedata r:id="rId24" o:title=""/>
                </v:shape>
                <w:control r:id="rId87" w:name="CheckBox181111112111" w:shapeid="_x0000_i1379"/>
              </w:object>
            </w:r>
          </w:p>
        </w:tc>
        <w:tc>
          <w:tcPr>
            <w:tcW w:w="11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2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2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1" type="#_x0000_t75" style="width:12.75pt;height:18pt" o:ole="">
                  <v:imagedata r:id="rId24" o:title=""/>
                </v:shape>
                <w:control r:id="rId88" w:name="CheckBox18111111211" w:shapeid="_x0000_i1381"/>
              </w:objec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2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2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3" type="#_x0000_t75" style="width:12.75pt;height:18pt" o:ole="">
                  <v:imagedata r:id="rId24" o:title=""/>
                </v:shape>
                <w:control r:id="rId89" w:name="CheckBox181111111111" w:shapeid="_x0000_i1383"/>
              </w:object>
            </w:r>
          </w:p>
        </w:tc>
        <w:tc>
          <w:tcPr>
            <w:tcW w:w="11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2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2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5" type="#_x0000_t75" style="width:12.75pt;height:18pt" o:ole="">
                  <v:imagedata r:id="rId24" o:title=""/>
                </v:shape>
                <w:control r:id="rId90" w:name="CheckBox18111111131" w:shapeid="_x0000_i1385"/>
              </w:object>
            </w:r>
          </w:p>
        </w:tc>
        <w:tc>
          <w:tcPr>
            <w:tcW w:w="10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2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2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7" type="#_x0000_t75" style="width:12.75pt;height:18pt" o:ole="">
                  <v:imagedata r:id="rId24" o:title=""/>
                </v:shape>
                <w:control r:id="rId91" w:name="CheckBox1811111123" w:shapeid="_x0000_i1387"/>
              </w:object>
            </w:r>
          </w:p>
        </w:tc>
        <w:tc>
          <w:tcPr>
            <w:tcW w:w="1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2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2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9" type="#_x0000_t75" style="width:12.75pt;height:18pt" o:ole="">
                  <v:imagedata r:id="rId24" o:title=""/>
                </v:shape>
                <w:control r:id="rId92" w:name="CheckBox181111121" w:shapeid="_x0000_i1389"/>
              </w:objec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3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3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1" type="#_x0000_t75" style="width:12.75pt;height:18pt" o:ole="">
                  <v:imagedata r:id="rId24" o:title=""/>
                </v:shape>
                <w:control r:id="rId93" w:name="CheckBox18111111112" w:shapeid="_x0000_i1391"/>
              </w:object>
            </w: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3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3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3" type="#_x0000_t75" style="width:12.75pt;height:18pt" o:ole="">
                  <v:imagedata r:id="rId24" o:title=""/>
                </v:shape>
                <w:control r:id="rId94" w:name="CheckBox1811111113" w:shapeid="_x0000_i1393"/>
              </w:object>
            </w: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3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3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5" type="#_x0000_t75" style="width:12.75pt;height:18pt" o:ole="">
                  <v:imagedata r:id="rId24" o:title=""/>
                </v:shape>
                <w:control r:id="rId95" w:name="CheckBox181111115" w:shapeid="_x0000_i1395"/>
              </w:object>
            </w:r>
          </w:p>
        </w:tc>
        <w:tc>
          <w:tcPr>
            <w:tcW w:w="1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3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3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7" type="#_x0000_t75" style="width:12.75pt;height:18pt" o:ole="">
                  <v:imagedata r:id="rId24" o:title=""/>
                </v:shape>
                <w:control r:id="rId96" w:name="CheckBox1811111" w:shapeid="_x0000_i1397"/>
              </w:objec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3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7154AC39" w14:textId="77777777" w:rsidR="009C6C5D" w:rsidRPr="009C6C5D" w:rsidRDefault="009C6C5D" w:rsidP="009C6C5D">
            <w:pP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</w:p>
        </w:tc>
      </w:tr>
    </w:tbl>
    <w:p w14:paraId="7154AC3B" w14:textId="77777777" w:rsidR="009C6C5D" w:rsidRPr="009C6C5D" w:rsidRDefault="009C6C5D" w:rsidP="009C6C5D">
      <w:pPr>
        <w:spacing w:after="0"/>
        <w:rPr>
          <w:sz w:val="12"/>
          <w:szCs w:val="12"/>
        </w:rPr>
      </w:pPr>
    </w:p>
    <w:tbl>
      <w:tblPr>
        <w:tblStyle w:val="TableGrid1"/>
        <w:tblW w:w="2282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426"/>
        <w:gridCol w:w="567"/>
        <w:gridCol w:w="1845"/>
        <w:gridCol w:w="565"/>
        <w:gridCol w:w="1865"/>
        <w:gridCol w:w="686"/>
        <w:gridCol w:w="1743"/>
        <w:gridCol w:w="667"/>
        <w:gridCol w:w="1763"/>
        <w:gridCol w:w="647"/>
        <w:gridCol w:w="1783"/>
        <w:gridCol w:w="626"/>
        <w:gridCol w:w="1803"/>
        <w:gridCol w:w="607"/>
        <w:gridCol w:w="1823"/>
        <w:gridCol w:w="587"/>
        <w:gridCol w:w="1843"/>
      </w:tblGrid>
      <w:tr w:rsidR="009C6C5D" w:rsidRPr="009C6C5D" w14:paraId="7154AC41" w14:textId="77777777" w:rsidTr="009C6C5D">
        <w:trPr>
          <w:trHeight w:val="302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154AC3C" w14:textId="77777777" w:rsidR="009C6C5D" w:rsidRPr="009C6C5D" w:rsidRDefault="009C6C5D" w:rsidP="009C6C5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3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24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7154AC3E" w14:textId="77777777" w:rsidR="009C6C5D" w:rsidRPr="009C6C5D" w:rsidRDefault="009C6C5D" w:rsidP="009C6C5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9C6C5D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Money and financial mathematics</w:t>
            </w:r>
          </w:p>
        </w:tc>
        <w:tc>
          <w:tcPr>
            <w:tcW w:w="97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3F" w14:textId="77777777" w:rsidR="009C6C5D" w:rsidRPr="009C6C5D" w:rsidRDefault="009C6C5D" w:rsidP="009C6C5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9C6C5D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Patterns and algebra</w:t>
            </w:r>
          </w:p>
        </w:tc>
        <w:tc>
          <w:tcPr>
            <w:tcW w:w="728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40" w14:textId="77777777" w:rsidR="009C6C5D" w:rsidRPr="009C6C5D" w:rsidRDefault="009C6C5D" w:rsidP="009C6C5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9C6C5D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Linear and non-linear relationships</w:t>
            </w:r>
          </w:p>
        </w:tc>
      </w:tr>
      <w:tr w:rsidR="009C6C5D" w:rsidRPr="009C6C5D" w14:paraId="7154AC53" w14:textId="77777777" w:rsidTr="009C6C5D">
        <w:trPr>
          <w:trHeight w:val="1036"/>
        </w:trPr>
        <w:tc>
          <w:tcPr>
            <w:tcW w:w="197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42" w14:textId="77777777" w:rsidR="009C6C5D" w:rsidRPr="009C6C5D" w:rsidRDefault="009C6C5D" w:rsidP="009C6C5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4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4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C44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>Investigate and calculate 'best buys', with and without digital technologies </w:t>
            </w:r>
          </w:p>
          <w:p w14:paraId="7154AC45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97" w:tooltip="View elaborations and additional details of VCMNA250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(VCMNA250)</w:t>
              </w:r>
            </w:hyperlink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C46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>Introduce the concept of variables as a way of representing numbers using letters </w:t>
            </w:r>
          </w:p>
          <w:p w14:paraId="7154AC47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98" w:tooltip="View elaborations and additional details of VCMNA251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(VCMNA251)</w:t>
              </w:r>
            </w:hyperlink>
          </w:p>
        </w:tc>
        <w:tc>
          <w:tcPr>
            <w:tcW w:w="24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C48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 xml:space="preserve">Create algebraic expressions and evaluate them by substituting a given value for each variable </w:t>
            </w:r>
          </w:p>
          <w:p w14:paraId="7154AC49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99" w:tooltip="View elaborations and additional details of VCMNA252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(VCMNA252)</w:t>
              </w:r>
            </w:hyperlink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C4A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 xml:space="preserve">Extend and apply the laws and properties of arithmetic to algebraic terms and expressions </w:t>
            </w:r>
          </w:p>
          <w:p w14:paraId="7154AC4B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100" w:tooltip="View elaborations and additional details of VCMNA253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(VCMNA253)</w:t>
              </w:r>
            </w:hyperlink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C4C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>Design and implement mathematical algorithms using a simple general purpose programming language </w:t>
            </w:r>
          </w:p>
          <w:p w14:paraId="7154AC4D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101" w:tooltip="View elaborations and additional details of VCMNA254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(VCMNA254)</w:t>
              </w:r>
            </w:hyperlink>
          </w:p>
        </w:tc>
        <w:tc>
          <w:tcPr>
            <w:tcW w:w="24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C4E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 xml:space="preserve">Given coordinates, plot points on the Cartesian plane, and find coordinates for a given point </w:t>
            </w:r>
            <w:hyperlink r:id="rId102" w:tooltip="View elaborations and additional details of VCMNA255" w:history="1">
              <w:r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(VCMNA255)</w:t>
              </w:r>
            </w:hyperlink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C4F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>Solve simple linear equations </w:t>
            </w:r>
          </w:p>
          <w:p w14:paraId="7154AC50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103" w:tooltip="View elaborations and additional details of VCMNA256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(VCMNA256)</w:t>
              </w:r>
            </w:hyperlink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C51" w14:textId="77777777" w:rsidR="009C6C5D" w:rsidRPr="009C6C5D" w:rsidRDefault="009C6C5D" w:rsidP="009C6C5D">
            <w:pPr>
              <w:rPr>
                <w:rFonts w:ascii="Arial Narrow" w:hAnsi="Arial Narrow"/>
                <w:sz w:val="18"/>
                <w:szCs w:val="18"/>
              </w:rPr>
            </w:pPr>
            <w:r w:rsidRPr="009C6C5D">
              <w:rPr>
                <w:rFonts w:ascii="Arial Narrow" w:hAnsi="Arial Narrow"/>
                <w:sz w:val="18"/>
                <w:szCs w:val="18"/>
              </w:rPr>
              <w:t xml:space="preserve">Investigate, interpret and </w:t>
            </w:r>
            <w:proofErr w:type="spellStart"/>
            <w:r w:rsidRPr="009C6C5D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9C6C5D">
              <w:rPr>
                <w:rFonts w:ascii="Arial Narrow" w:hAnsi="Arial Narrow"/>
                <w:sz w:val="18"/>
                <w:szCs w:val="18"/>
              </w:rPr>
              <w:t xml:space="preserve"> graphs from real life data, including consideration of domain and range </w:t>
            </w:r>
          </w:p>
          <w:p w14:paraId="7154AC52" w14:textId="77777777" w:rsidR="009C6C5D" w:rsidRPr="009C6C5D" w:rsidRDefault="00E13F90" w:rsidP="009C6C5D">
            <w:pPr>
              <w:rPr>
                <w:rFonts w:ascii="Arial Narrow" w:hAnsi="Arial Narrow"/>
                <w:sz w:val="18"/>
                <w:szCs w:val="18"/>
              </w:rPr>
            </w:pPr>
            <w:hyperlink r:id="rId104" w:tooltip="View elaborations and additional details of VCMNA257" w:history="1">
              <w:r w:rsidR="009C6C5D" w:rsidRPr="009C6C5D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(VCMNA257)</w:t>
              </w:r>
            </w:hyperlink>
          </w:p>
        </w:tc>
      </w:tr>
      <w:tr w:rsidR="009C6C5D" w:rsidRPr="009C6C5D" w14:paraId="7154AC6E" w14:textId="77777777" w:rsidTr="009C6C5D">
        <w:trPr>
          <w:cantSplit/>
          <w:trHeight w:val="251"/>
        </w:trPr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5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C6C5D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5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5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5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C5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5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5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C5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5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5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C5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5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6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C6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6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6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C6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6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6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C6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6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6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C6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6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6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C6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</w:tr>
      <w:tr w:rsidR="009C6C5D" w:rsidRPr="009C6C5D" w14:paraId="7154AC81" w14:textId="77777777" w:rsidTr="009C6C5D">
        <w:trPr>
          <w:cantSplit/>
          <w:trHeight w:val="380"/>
        </w:trPr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6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7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7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9" type="#_x0000_t75" style="width:12.75pt;height:18pt" o:ole="">
                  <v:imagedata r:id="rId24" o:title=""/>
                </v:shape>
                <w:control r:id="rId105" w:name="CheckBox11311211" w:shapeid="_x0000_i1399"/>
              </w:objec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7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7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1" type="#_x0000_t75" style="width:12.75pt;height:18pt" o:ole="">
                  <v:imagedata r:id="rId24" o:title=""/>
                </v:shape>
                <w:control r:id="rId106" w:name="CheckBox1131121" w:shapeid="_x0000_i1401"/>
              </w:object>
            </w:r>
          </w:p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7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7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3" type="#_x0000_t75" style="width:12.75pt;height:18pt" o:ole="">
                  <v:imagedata r:id="rId24" o:title=""/>
                </v:shape>
                <w:control r:id="rId107" w:name="CheckBox113131" w:shapeid="_x0000_i1403"/>
              </w:object>
            </w:r>
          </w:p>
        </w:tc>
        <w:tc>
          <w:tcPr>
            <w:tcW w:w="17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7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7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5" type="#_x0000_t75" style="width:12.75pt;height:18pt" o:ole="">
                  <v:imagedata r:id="rId24" o:title=""/>
                </v:shape>
                <w:control r:id="rId108" w:name="CheckBox14021" w:shapeid="_x0000_i1405"/>
              </w:objec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7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7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7" type="#_x0000_t75" style="width:12.75pt;height:18pt" o:ole="">
                  <v:imagedata r:id="rId24" o:title=""/>
                </v:shape>
                <w:control r:id="rId109" w:name="CheckBox13921" w:shapeid="_x0000_i1407"/>
              </w:object>
            </w: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7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7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9" type="#_x0000_t75" style="width:12.75pt;height:18pt" o:ole="">
                  <v:imagedata r:id="rId24" o:title=""/>
                </v:shape>
                <w:control r:id="rId110" w:name="CheckBox1382" w:shapeid="_x0000_i1409"/>
              </w:object>
            </w:r>
          </w:p>
        </w:tc>
        <w:tc>
          <w:tcPr>
            <w:tcW w:w="1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7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7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1" type="#_x0000_t75" style="width:12.75pt;height:18pt" o:ole="">
                  <v:imagedata r:id="rId24" o:title=""/>
                </v:shape>
                <w:control r:id="rId111" w:name="CheckBox13721" w:shapeid="_x0000_i1411"/>
              </w:object>
            </w:r>
          </w:p>
        </w:tc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7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7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3" type="#_x0000_t75" style="width:12.75pt;height:18pt" o:ole="">
                  <v:imagedata r:id="rId24" o:title=""/>
                </v:shape>
                <w:control r:id="rId112" w:name="CheckBox1302" w:shapeid="_x0000_i1413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8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9C6C5D" w:rsidRPr="009C6C5D" w14:paraId="7154AC94" w14:textId="77777777" w:rsidTr="009C6C5D">
        <w:trPr>
          <w:trHeight w:val="380"/>
        </w:trPr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8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8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8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5" type="#_x0000_t75" style="width:12.75pt;height:18pt" o:ole="">
                  <v:imagedata r:id="rId24" o:title=""/>
                </v:shape>
                <w:control r:id="rId113" w:name="CheckBox11211221" w:shapeid="_x0000_i1415"/>
              </w:objec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8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8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7" type="#_x0000_t75" style="width:12.75pt;height:18pt" o:ole="">
                  <v:imagedata r:id="rId24" o:title=""/>
                </v:shape>
                <w:control r:id="rId114" w:name="CheckBox1121122" w:shapeid="_x0000_i1417"/>
              </w:object>
            </w:r>
          </w:p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8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8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9" type="#_x0000_t75" style="width:12.75pt;height:18pt" o:ole="">
                  <v:imagedata r:id="rId24" o:title=""/>
                </v:shape>
                <w:control r:id="rId115" w:name="CheckBox112132" w:shapeid="_x0000_i1419"/>
              </w:object>
            </w:r>
          </w:p>
        </w:tc>
        <w:tc>
          <w:tcPr>
            <w:tcW w:w="17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8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8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1" type="#_x0000_t75" style="width:12.75pt;height:18pt" o:ole="">
                  <v:imagedata r:id="rId24" o:title=""/>
                </v:shape>
                <w:control r:id="rId116" w:name="CheckBox11922" w:shapeid="_x0000_i1421"/>
              </w:objec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8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8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3" type="#_x0000_t75" style="width:12.75pt;height:18pt" o:ole="">
                  <v:imagedata r:id="rId24" o:title=""/>
                </v:shape>
                <w:control r:id="rId117" w:name="CheckBox11822" w:shapeid="_x0000_i1423"/>
              </w:object>
            </w: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8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8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5" type="#_x0000_t75" style="width:12.75pt;height:18pt" o:ole="">
                  <v:imagedata r:id="rId24" o:title=""/>
                </v:shape>
                <w:control r:id="rId118" w:name="CheckBox1172" w:shapeid="_x0000_i1425"/>
              </w:object>
            </w:r>
          </w:p>
        </w:tc>
        <w:tc>
          <w:tcPr>
            <w:tcW w:w="1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8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9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7" type="#_x0000_t75" style="width:12.75pt;height:18pt" o:ole="">
                  <v:imagedata r:id="rId24" o:title=""/>
                </v:shape>
                <w:control r:id="rId119" w:name="CheckBox11622" w:shapeid="_x0000_i1427"/>
              </w:object>
            </w:r>
          </w:p>
        </w:tc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9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9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9" type="#_x0000_t75" style="width:12.75pt;height:18pt" o:ole="">
                  <v:imagedata r:id="rId24" o:title=""/>
                </v:shape>
                <w:control r:id="rId120" w:name="CheckBox1152" w:shapeid="_x0000_i1429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9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9C6C5D" w:rsidRPr="009C6C5D" w14:paraId="7154ACA7" w14:textId="77777777" w:rsidTr="009C6C5D">
        <w:trPr>
          <w:trHeight w:val="380"/>
        </w:trPr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9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9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9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1" type="#_x0000_t75" style="width:12.75pt;height:18pt" o:ole="">
                  <v:imagedata r:id="rId24" o:title=""/>
                </v:shape>
                <w:control r:id="rId121" w:name="CheckBox11211211" w:shapeid="_x0000_i1431"/>
              </w:objec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9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9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3" type="#_x0000_t75" style="width:12.75pt;height:18pt" o:ole="">
                  <v:imagedata r:id="rId24" o:title=""/>
                </v:shape>
                <w:control r:id="rId122" w:name="CheckBox1121121" w:shapeid="_x0000_i1433"/>
              </w:object>
            </w:r>
          </w:p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9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9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5" type="#_x0000_t75" style="width:12.75pt;height:18pt" o:ole="">
                  <v:imagedata r:id="rId24" o:title=""/>
                </v:shape>
                <w:control r:id="rId123" w:name="CheckBox112131" w:shapeid="_x0000_i1435"/>
              </w:object>
            </w:r>
          </w:p>
        </w:tc>
        <w:tc>
          <w:tcPr>
            <w:tcW w:w="17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9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9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7" type="#_x0000_t75" style="width:12.75pt;height:18pt" o:ole="">
                  <v:imagedata r:id="rId24" o:title=""/>
                </v:shape>
                <w:control r:id="rId124" w:name="CheckBox11921" w:shapeid="_x0000_i1437"/>
              </w:objec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9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9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9" type="#_x0000_t75" style="width:12.75pt;height:18pt" o:ole="">
                  <v:imagedata r:id="rId24" o:title=""/>
                </v:shape>
                <w:control r:id="rId125" w:name="CheckBox11821" w:shapeid="_x0000_i1439"/>
              </w:object>
            </w: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A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A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1" type="#_x0000_t75" style="width:12.75pt;height:18pt" o:ole="">
                  <v:imagedata r:id="rId24" o:title=""/>
                </v:shape>
                <w:control r:id="rId126" w:name="CheckBox117211" w:shapeid="_x0000_i1441"/>
              </w:object>
            </w:r>
          </w:p>
        </w:tc>
        <w:tc>
          <w:tcPr>
            <w:tcW w:w="1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A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A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3" type="#_x0000_t75" style="width:12.75pt;height:18pt" o:ole="">
                  <v:imagedata r:id="rId24" o:title=""/>
                </v:shape>
                <w:control r:id="rId127" w:name="CheckBox11621" w:shapeid="_x0000_i1443"/>
              </w:object>
            </w:r>
          </w:p>
        </w:tc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A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A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5" type="#_x0000_t75" style="width:12.75pt;height:18pt" o:ole="">
                  <v:imagedata r:id="rId24" o:title=""/>
                </v:shape>
                <w:control r:id="rId128" w:name="CheckBox11521" w:shapeid="_x0000_i1445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A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9C6C5D" w:rsidRPr="009C6C5D" w14:paraId="7154ACBA" w14:textId="77777777" w:rsidTr="009C6C5D">
        <w:trPr>
          <w:trHeight w:val="380"/>
        </w:trPr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A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A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A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7" type="#_x0000_t75" style="width:12.75pt;height:18pt" o:ole="">
                  <v:imagedata r:id="rId24" o:title=""/>
                </v:shape>
                <w:control r:id="rId129" w:name="CheckBox12111211" w:shapeid="_x0000_i1447"/>
              </w:objec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A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A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9" type="#_x0000_t75" style="width:12.75pt;height:18pt" o:ole="">
                  <v:imagedata r:id="rId24" o:title=""/>
                </v:shape>
                <w:control r:id="rId130" w:name="CheckBox1211121" w:shapeid="_x0000_i1449"/>
              </w:object>
            </w:r>
          </w:p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A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A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1" type="#_x0000_t75" style="width:12.75pt;height:18pt" o:ole="">
                  <v:imagedata r:id="rId24" o:title=""/>
                </v:shape>
                <w:control r:id="rId131" w:name="CheckBox121221" w:shapeid="_x0000_i1451"/>
              </w:object>
            </w:r>
          </w:p>
        </w:tc>
        <w:tc>
          <w:tcPr>
            <w:tcW w:w="17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A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B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3" type="#_x0000_t75" style="width:12.75pt;height:18pt" o:ole="">
                  <v:imagedata r:id="rId24" o:title=""/>
                </v:shape>
                <w:control r:id="rId132" w:name="CheckBox12721" w:shapeid="_x0000_i1453"/>
              </w:objec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B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B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5" type="#_x0000_t75" style="width:12.75pt;height:18pt" o:ole="">
                  <v:imagedata r:id="rId24" o:title=""/>
                </v:shape>
                <w:control r:id="rId133" w:name="CheckBox121131" w:shapeid="_x0000_i1455"/>
              </w:object>
            </w: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B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B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7" type="#_x0000_t75" style="width:12.75pt;height:18pt" o:ole="">
                  <v:imagedata r:id="rId24" o:title=""/>
                </v:shape>
                <w:control r:id="rId134" w:name="CheckBox1262" w:shapeid="_x0000_i1457"/>
              </w:object>
            </w:r>
          </w:p>
        </w:tc>
        <w:tc>
          <w:tcPr>
            <w:tcW w:w="1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B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B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9" type="#_x0000_t75" style="width:12.75pt;height:18pt" o:ole="">
                  <v:imagedata r:id="rId24" o:title=""/>
                </v:shape>
                <w:control r:id="rId135" w:name="CheckBox12521" w:shapeid="_x0000_i1459"/>
              </w:object>
            </w:r>
          </w:p>
        </w:tc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B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B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1" type="#_x0000_t75" style="width:12.75pt;height:18pt" o:ole="">
                  <v:imagedata r:id="rId24" o:title=""/>
                </v:shape>
                <w:control r:id="rId136" w:name="CheckBox1242" w:shapeid="_x0000_i1461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B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9C6C5D" w:rsidRPr="009C6C5D" w14:paraId="7154ACCD" w14:textId="77777777" w:rsidTr="009C6C5D">
        <w:trPr>
          <w:trHeight w:val="380"/>
        </w:trPr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B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B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B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3" type="#_x0000_t75" style="width:12.75pt;height:18pt" o:ole="">
                  <v:imagedata r:id="rId24" o:title=""/>
                </v:shape>
                <w:control r:id="rId137" w:name="CheckBox131111211" w:shapeid="_x0000_i1463"/>
              </w:objec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B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B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5" type="#_x0000_t75" style="width:12.75pt;height:18pt" o:ole="">
                  <v:imagedata r:id="rId24" o:title=""/>
                </v:shape>
                <w:control r:id="rId138" w:name="CheckBox13111121" w:shapeid="_x0000_i1465"/>
              </w:object>
            </w:r>
          </w:p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C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C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7" type="#_x0000_t75" style="width:12.75pt;height:18pt" o:ole="">
                  <v:imagedata r:id="rId24" o:title=""/>
                </v:shape>
                <w:control r:id="rId139" w:name="CheckBox1311131" w:shapeid="_x0000_i1467"/>
              </w:object>
            </w:r>
          </w:p>
        </w:tc>
        <w:tc>
          <w:tcPr>
            <w:tcW w:w="17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C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C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9" type="#_x0000_t75" style="width:12.75pt;height:18pt" o:ole="">
                  <v:imagedata r:id="rId24" o:title=""/>
                </v:shape>
                <w:control r:id="rId140" w:name="CheckBox132121" w:shapeid="_x0000_i1469"/>
              </w:objec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C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C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1" type="#_x0000_t75" style="width:12.75pt;height:18pt" o:ole="">
                  <v:imagedata r:id="rId24" o:title=""/>
                </v:shape>
                <w:control r:id="rId141" w:name="CheckBox131131" w:shapeid="_x0000_i1471"/>
              </w:object>
            </w: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C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C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3" type="#_x0000_t75" style="width:12.75pt;height:18pt" o:ole="">
                  <v:imagedata r:id="rId24" o:title=""/>
                </v:shape>
                <w:control r:id="rId142" w:name="CheckBox1362" w:shapeid="_x0000_i1473"/>
              </w:object>
            </w:r>
          </w:p>
        </w:tc>
        <w:tc>
          <w:tcPr>
            <w:tcW w:w="1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C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C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5" type="#_x0000_t75" style="width:12.75pt;height:18pt" o:ole="">
                  <v:imagedata r:id="rId24" o:title=""/>
                </v:shape>
                <w:control r:id="rId143" w:name="CheckBox13521" w:shapeid="_x0000_i1475"/>
              </w:object>
            </w:r>
          </w:p>
        </w:tc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C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C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7" type="#_x0000_t75" style="width:12.75pt;height:18pt" o:ole="">
                  <v:imagedata r:id="rId24" o:title=""/>
                </v:shape>
                <w:control r:id="rId144" w:name="CheckBox1342" w:shapeid="_x0000_i1477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C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9C6C5D" w:rsidRPr="009C6C5D" w14:paraId="7154ACE0" w14:textId="77777777" w:rsidTr="009C6C5D">
        <w:trPr>
          <w:trHeight w:val="380"/>
        </w:trPr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C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C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D0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9" type="#_x0000_t75" style="width:12.75pt;height:18pt" o:ole="">
                  <v:imagedata r:id="rId24" o:title=""/>
                </v:shape>
                <w:control r:id="rId145" w:name="CheckBox181111112211" w:shapeid="_x0000_i1479"/>
              </w:objec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D1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D2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1" type="#_x0000_t75" style="width:12.75pt;height:18pt" o:ole="">
                  <v:imagedata r:id="rId24" o:title=""/>
                </v:shape>
                <w:control r:id="rId146" w:name="CheckBox18111111221" w:shapeid="_x0000_i1481"/>
              </w:object>
            </w:r>
          </w:p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D3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D4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3" type="#_x0000_t75" style="width:12.75pt;height:18pt" o:ole="">
                  <v:imagedata r:id="rId24" o:title=""/>
                </v:shape>
                <w:control r:id="rId147" w:name="CheckBox18111111121" w:shapeid="_x0000_i1483"/>
              </w:object>
            </w:r>
          </w:p>
        </w:tc>
        <w:tc>
          <w:tcPr>
            <w:tcW w:w="17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D5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D6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5" type="#_x0000_t75" style="width:12.75pt;height:18pt" o:ole="">
                  <v:imagedata r:id="rId24" o:title=""/>
                </v:shape>
                <w:control r:id="rId148" w:name="CheckBox1811111141" w:shapeid="_x0000_i1485"/>
              </w:objec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D7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D8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7" type="#_x0000_t75" style="width:12.75pt;height:18pt" o:ole="">
                  <v:imagedata r:id="rId24" o:title=""/>
                </v:shape>
                <w:control r:id="rId149" w:name="CheckBox181111131" w:shapeid="_x0000_i1487"/>
              </w:object>
            </w: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D9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DA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9" type="#_x0000_t75" style="width:12.75pt;height:18pt" o:ole="">
                  <v:imagedata r:id="rId24" o:title=""/>
                </v:shape>
                <w:control r:id="rId150" w:name="CheckBox1811212" w:shapeid="_x0000_i1489"/>
              </w:object>
            </w:r>
          </w:p>
        </w:tc>
        <w:tc>
          <w:tcPr>
            <w:tcW w:w="1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DB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DC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1" type="#_x0000_t75" style="width:12.75pt;height:18pt" o:ole="">
                  <v:imagedata r:id="rId24" o:title=""/>
                </v:shape>
                <w:control r:id="rId151" w:name="CheckBox18111131" w:shapeid="_x0000_i1491"/>
              </w:object>
            </w:r>
          </w:p>
        </w:tc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DD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54ACDE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3" type="#_x0000_t75" style="width:12.75pt;height:18pt" o:ole="">
                  <v:imagedata r:id="rId24" o:title=""/>
                </v:shape>
                <w:control r:id="rId152" w:name="CheckBox181123" w:shapeid="_x0000_i1493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CDF" w14:textId="77777777" w:rsidR="009C6C5D" w:rsidRPr="009C6C5D" w:rsidRDefault="009C6C5D" w:rsidP="009C6C5D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</w:tbl>
    <w:p w14:paraId="7154ACE1" w14:textId="77777777" w:rsidR="009C6C5D" w:rsidRPr="009C6C5D" w:rsidRDefault="009C6C5D" w:rsidP="009C6C5D">
      <w:pPr>
        <w:spacing w:after="0"/>
        <w:rPr>
          <w:rFonts w:ascii="Arial" w:eastAsia="Arial" w:hAnsi="Arial" w:cs="Times New Roman"/>
          <w:sz w:val="8"/>
          <w:szCs w:val="8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6"/>
        <w:gridCol w:w="7371"/>
        <w:gridCol w:w="6096"/>
      </w:tblGrid>
      <w:tr w:rsidR="009C6C5D" w:rsidRPr="009C6C5D" w14:paraId="7154ACE6" w14:textId="77777777" w:rsidTr="00EF1DEA">
        <w:trPr>
          <w:trHeight w:val="377"/>
        </w:trPr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E2" w14:textId="77777777" w:rsidR="009C6C5D" w:rsidRPr="009C6C5D" w:rsidRDefault="009C6C5D" w:rsidP="009C6C5D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9C6C5D">
              <w:rPr>
                <w:rFonts w:ascii="Calibri" w:hAnsi="Calibri" w:cs="Calibri"/>
                <w:b/>
                <w:bCs/>
                <w:lang w:val="en-AU"/>
              </w:rPr>
              <w:t>Level 6 Achievement Standard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E3" w14:textId="77777777" w:rsidR="00EF1DEA" w:rsidRDefault="009C6C5D" w:rsidP="009C6C5D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9C6C5D">
              <w:rPr>
                <w:rFonts w:ascii="Calibri" w:hAnsi="Calibri" w:cs="Calibri"/>
                <w:b/>
                <w:bCs/>
                <w:lang w:val="en-AU"/>
              </w:rPr>
              <w:t>Level 7 Achievement Standard</w:t>
            </w:r>
          </w:p>
          <w:p w14:paraId="7154ACE4" w14:textId="77777777" w:rsidR="009C6C5D" w:rsidRPr="009C6C5D" w:rsidRDefault="009C6C5D" w:rsidP="009C6C5D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9C6C5D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60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154ACE5" w14:textId="77777777" w:rsidR="009C6C5D" w:rsidRPr="009C6C5D" w:rsidRDefault="009C6C5D" w:rsidP="009C6C5D">
            <w:r w:rsidRPr="009C6C5D">
              <w:rPr>
                <w:rFonts w:ascii="Calibri" w:hAnsi="Calibri" w:cs="Calibri"/>
                <w:b/>
                <w:lang w:val="en-AU"/>
              </w:rPr>
              <w:t xml:space="preserve">Level 8 Achievement Standard </w:t>
            </w:r>
          </w:p>
        </w:tc>
      </w:tr>
      <w:tr w:rsidR="009C6C5D" w:rsidRPr="009C6C5D" w14:paraId="7154AD00" w14:textId="77777777" w:rsidTr="00EF1DEA">
        <w:trPr>
          <w:trHeight w:val="1968"/>
        </w:trPr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CE7" w14:textId="77777777" w:rsidR="009C6C5D" w:rsidRPr="009C6C5D" w:rsidRDefault="009C6C5D" w:rsidP="009C6C5D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C6C5D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7154ACE8" w14:textId="77777777" w:rsidR="009C6C5D" w:rsidRPr="009C6C5D" w:rsidRDefault="009C6C5D" w:rsidP="009C6C5D">
            <w:pPr>
              <w:numPr>
                <w:ilvl w:val="0"/>
                <w:numId w:val="24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</w:t>
            </w:r>
            <w:proofErr w:type="spellStart"/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>recognise</w:t>
            </w:r>
            <w:proofErr w:type="spellEnd"/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 xml:space="preserve"> the properties of prime, composite, square and triangular numbers and determine sets of these numbers. </w:t>
            </w:r>
          </w:p>
          <w:p w14:paraId="7154ACE9" w14:textId="77777777" w:rsidR="009C6C5D" w:rsidRPr="009C6C5D" w:rsidRDefault="009C6C5D" w:rsidP="009C6C5D">
            <w:pPr>
              <w:numPr>
                <w:ilvl w:val="0"/>
                <w:numId w:val="24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solve problems that involve all four operations with whole numbers and describe the use of integers in everyday contexts. </w:t>
            </w:r>
          </w:p>
          <w:p w14:paraId="7154ACEA" w14:textId="77777777" w:rsidR="009C6C5D" w:rsidRPr="009C6C5D" w:rsidRDefault="009C6C5D" w:rsidP="009C6C5D">
            <w:pPr>
              <w:numPr>
                <w:ilvl w:val="0"/>
                <w:numId w:val="24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locate fractions and integers on a number line and connect fractions, decimals and percentages as different representations of the same number. </w:t>
            </w:r>
          </w:p>
          <w:p w14:paraId="7154ACEB" w14:textId="77777777" w:rsidR="009C6C5D" w:rsidRPr="009C6C5D" w:rsidRDefault="009C6C5D" w:rsidP="009C6C5D">
            <w:pPr>
              <w:numPr>
                <w:ilvl w:val="0"/>
                <w:numId w:val="24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solve problems involving the addition and subtraction of related fractions. </w:t>
            </w:r>
          </w:p>
          <w:p w14:paraId="7154ACEC" w14:textId="77777777" w:rsidR="009C6C5D" w:rsidRPr="009C6C5D" w:rsidRDefault="009C6C5D" w:rsidP="009C6C5D">
            <w:pPr>
              <w:numPr>
                <w:ilvl w:val="0"/>
                <w:numId w:val="24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calculate a simple fraction of a quantity and calculate common percentage discounts on sale items, with and without the use of digital technology. </w:t>
            </w:r>
          </w:p>
          <w:p w14:paraId="7154ACED" w14:textId="77777777" w:rsidR="009C6C5D" w:rsidRPr="009C6C5D" w:rsidRDefault="009C6C5D" w:rsidP="009C6C5D">
            <w:pPr>
              <w:numPr>
                <w:ilvl w:val="0"/>
                <w:numId w:val="24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make connections between the powers of 10 and the multiplication and division of decimals. </w:t>
            </w:r>
          </w:p>
          <w:p w14:paraId="7154ACEE" w14:textId="77777777" w:rsidR="009C6C5D" w:rsidRPr="009C6C5D" w:rsidRDefault="009C6C5D" w:rsidP="009C6C5D">
            <w:pPr>
              <w:numPr>
                <w:ilvl w:val="0"/>
                <w:numId w:val="24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add, subtract and multiply decimals and divide decimals where the result is rational. </w:t>
            </w:r>
          </w:p>
          <w:p w14:paraId="7154ACEF" w14:textId="77777777" w:rsidR="009C6C5D" w:rsidRPr="009C6C5D" w:rsidRDefault="009C6C5D" w:rsidP="009C6C5D">
            <w:pPr>
              <w:numPr>
                <w:ilvl w:val="0"/>
                <w:numId w:val="24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write number sentences using brackets and order of operations, and specify rules used to generate sequences involving whole numbers, fractions and decimals. </w:t>
            </w:r>
          </w:p>
          <w:p w14:paraId="7154ACF0" w14:textId="77777777" w:rsidR="009C6C5D" w:rsidRPr="009C6C5D" w:rsidRDefault="009C6C5D" w:rsidP="009C6C5D">
            <w:pPr>
              <w:numPr>
                <w:ilvl w:val="0"/>
                <w:numId w:val="24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>They use ordered pairs of integers to represent coordinates of points and locate a point in any one of the four quadrants on the Cartesian plane.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CF1" w14:textId="77777777" w:rsidR="009C6C5D" w:rsidRPr="009C6C5D" w:rsidRDefault="009C6C5D" w:rsidP="009C6C5D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C6C5D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7154ACF2" w14:textId="77777777" w:rsidR="00BC3EE0" w:rsidRDefault="00BC3EE0" w:rsidP="00BC3EE0">
            <w:pPr>
              <w:numPr>
                <w:ilvl w:val="0"/>
                <w:numId w:val="25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BC3EE0"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 xml:space="preserve">Students solve problems involving the order, addition and subtraction of integers.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(1)</w:t>
            </w:r>
          </w:p>
          <w:p w14:paraId="7154ACF3" w14:textId="77777777" w:rsidR="00BC3EE0" w:rsidRDefault="00BC3EE0" w:rsidP="00BC3EE0">
            <w:pPr>
              <w:numPr>
                <w:ilvl w:val="0"/>
                <w:numId w:val="25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BC3EE0"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 xml:space="preserve">They make the connections between whole numbers and index notation and the relationship between perfect squares and square roots.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(2)</w:t>
            </w:r>
          </w:p>
          <w:p w14:paraId="7154ACF4" w14:textId="77777777" w:rsidR="00BC3EE0" w:rsidRDefault="00BC3EE0" w:rsidP="00BC3EE0">
            <w:pPr>
              <w:numPr>
                <w:ilvl w:val="0"/>
                <w:numId w:val="25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BC3EE0"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 xml:space="preserve">They solve problems involving all four operations with fractions, decimals, percentages and their equivalences, and express fractions in their simplest form.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(3)</w:t>
            </w:r>
          </w:p>
          <w:p w14:paraId="7154ACF5" w14:textId="77777777" w:rsidR="00BC3EE0" w:rsidRDefault="00BC3EE0" w:rsidP="00BC3EE0">
            <w:pPr>
              <w:numPr>
                <w:ilvl w:val="0"/>
                <w:numId w:val="25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BC3EE0"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 xml:space="preserve">Students compare the cost of items to make financial decisions, with and without the use of digital technology.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(4)</w:t>
            </w:r>
          </w:p>
          <w:p w14:paraId="7154ACF6" w14:textId="77777777" w:rsidR="00BC3EE0" w:rsidRDefault="00BC3EE0" w:rsidP="00BC3EE0">
            <w:pPr>
              <w:numPr>
                <w:ilvl w:val="0"/>
                <w:numId w:val="25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BC3EE0"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 xml:space="preserve">They make simple estimates to judge the reasonableness of results.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(5)</w:t>
            </w:r>
          </w:p>
          <w:p w14:paraId="7154ACF7" w14:textId="77777777" w:rsidR="00BC3EE0" w:rsidRDefault="00BC3EE0" w:rsidP="00BC3EE0">
            <w:pPr>
              <w:numPr>
                <w:ilvl w:val="0"/>
                <w:numId w:val="25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BC3EE0"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 xml:space="preserve">Students use variables to represent arbitrary numbers and connect the laws and properties of number to algebra and substitute numbers into algebraic expressions.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(6)</w:t>
            </w:r>
          </w:p>
          <w:p w14:paraId="7154ACF8" w14:textId="77777777" w:rsidR="00BC3EE0" w:rsidRDefault="00BC3EE0" w:rsidP="00BC3EE0">
            <w:pPr>
              <w:numPr>
                <w:ilvl w:val="0"/>
                <w:numId w:val="25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BC3EE0"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 xml:space="preserve">They assign ordered pairs to given points on the Cartesian plane and interpret and analyse graphs of relations from real data.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(7)</w:t>
            </w:r>
          </w:p>
          <w:p w14:paraId="7154ACF9" w14:textId="77777777" w:rsidR="009C6C5D" w:rsidRPr="009C6C5D" w:rsidRDefault="00BC3EE0" w:rsidP="00BC3EE0">
            <w:pPr>
              <w:numPr>
                <w:ilvl w:val="0"/>
                <w:numId w:val="25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BC3EE0"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Students develop simple linear models for situations, make predictions based on these models, solve related equations and check their solutions.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(8)</w:t>
            </w:r>
          </w:p>
        </w:tc>
        <w:tc>
          <w:tcPr>
            <w:tcW w:w="60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54ACFA" w14:textId="77777777" w:rsidR="009C6C5D" w:rsidRPr="009C6C5D" w:rsidRDefault="009C6C5D" w:rsidP="009C6C5D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C6C5D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7154ACFB" w14:textId="77777777" w:rsidR="009C6C5D" w:rsidRPr="009C6C5D" w:rsidRDefault="009C6C5D" w:rsidP="009C6C5D">
            <w:pPr>
              <w:numPr>
                <w:ilvl w:val="0"/>
                <w:numId w:val="26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use efficient mental and written strategies to make estimates and carry out the four operations with integers, and apply the index laws to whole numbers. </w:t>
            </w:r>
          </w:p>
          <w:p w14:paraId="7154ACFC" w14:textId="77777777" w:rsidR="009C6C5D" w:rsidRPr="009C6C5D" w:rsidRDefault="009C6C5D" w:rsidP="009C6C5D">
            <w:pPr>
              <w:numPr>
                <w:ilvl w:val="0"/>
                <w:numId w:val="26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identify and describe rational and irrational numbers in context. </w:t>
            </w:r>
          </w:p>
          <w:p w14:paraId="7154ACFD" w14:textId="77777777" w:rsidR="009C6C5D" w:rsidRPr="009C6C5D" w:rsidRDefault="009C6C5D" w:rsidP="009C6C5D">
            <w:pPr>
              <w:numPr>
                <w:ilvl w:val="0"/>
                <w:numId w:val="26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estimate answers and solve everyday problems involving profit and loss rates, ratios and percentages, with and without the use of digital technology. </w:t>
            </w:r>
          </w:p>
          <w:p w14:paraId="7154ACFE" w14:textId="77777777" w:rsidR="009C6C5D" w:rsidRPr="009C6C5D" w:rsidRDefault="009C6C5D" w:rsidP="009C6C5D">
            <w:pPr>
              <w:numPr>
                <w:ilvl w:val="0"/>
                <w:numId w:val="26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simplify a variety of algebraic expressions and connect expansion and </w:t>
            </w:r>
            <w:proofErr w:type="spellStart"/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>factorisation</w:t>
            </w:r>
            <w:proofErr w:type="spellEnd"/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 xml:space="preserve"> of linear expressions. </w:t>
            </w:r>
          </w:p>
          <w:p w14:paraId="7154ACFF" w14:textId="77777777" w:rsidR="009C6C5D" w:rsidRPr="009C6C5D" w:rsidRDefault="009C6C5D" w:rsidP="009C6C5D">
            <w:pPr>
              <w:numPr>
                <w:ilvl w:val="0"/>
                <w:numId w:val="26"/>
              </w:numPr>
              <w:contextualSpacing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9C6C5D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solve linear equations and graph linear relationships on the Cartesian plane. </w:t>
            </w:r>
          </w:p>
        </w:tc>
      </w:tr>
    </w:tbl>
    <w:p w14:paraId="7154AD01" w14:textId="77777777" w:rsidR="009C6C5D" w:rsidRDefault="009C6C5D" w:rsidP="00542574">
      <w:pPr>
        <w:spacing w:after="0"/>
        <w:jc w:val="center"/>
        <w:rPr>
          <w:rStyle w:val="Hyperlink"/>
          <w:rFonts w:ascii="Arial Narrow" w:hAnsi="Arial Narrow" w:cstheme="minorHAnsi"/>
          <w:sz w:val="18"/>
          <w:szCs w:val="18"/>
        </w:rPr>
      </w:pPr>
    </w:p>
    <w:p w14:paraId="7154AD02" w14:textId="77777777" w:rsidR="009C6C5D" w:rsidRDefault="009C6C5D" w:rsidP="00542574">
      <w:pPr>
        <w:spacing w:after="0"/>
        <w:jc w:val="center"/>
        <w:rPr>
          <w:rStyle w:val="Hyperlink"/>
          <w:rFonts w:ascii="Arial Narrow" w:hAnsi="Arial Narrow" w:cstheme="minorHAnsi"/>
          <w:sz w:val="18"/>
          <w:szCs w:val="18"/>
        </w:rPr>
      </w:pPr>
    </w:p>
    <w:p w14:paraId="7154AD03" w14:textId="77777777" w:rsidR="009C6C5D" w:rsidRDefault="009C6C5D" w:rsidP="009C6C5D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  <w:r w:rsidRPr="0015669F">
        <w:rPr>
          <w:rFonts w:ascii="Calibri" w:eastAsia="Times New Roman" w:hAnsi="Calibri" w:cs="Calibri"/>
          <w:i/>
          <w:color w:val="0070C0"/>
          <w:lang w:val="en-AU"/>
        </w:rPr>
        <w:t xml:space="preserve">See next page for </w:t>
      </w:r>
      <w:r>
        <w:rPr>
          <w:rFonts w:ascii="Calibri" w:eastAsia="Times New Roman" w:hAnsi="Calibri" w:cs="Calibri"/>
          <w:i/>
          <w:color w:val="0070C0"/>
          <w:lang w:val="en-AU"/>
        </w:rPr>
        <w:t xml:space="preserve">Measurement and Geometry and Statistics and Probability Strands and </w:t>
      </w:r>
      <w:r w:rsidRPr="0015669F">
        <w:rPr>
          <w:rFonts w:ascii="Calibri" w:eastAsia="Times New Roman" w:hAnsi="Calibri" w:cs="Calibri"/>
          <w:i/>
          <w:color w:val="0070C0"/>
          <w:lang w:val="en-AU"/>
        </w:rPr>
        <w:t>Assessments section</w:t>
      </w:r>
    </w:p>
    <w:p w14:paraId="7154AD04" w14:textId="77777777" w:rsidR="009C6C5D" w:rsidRDefault="009C6C5D" w:rsidP="00542574">
      <w:pPr>
        <w:spacing w:after="0"/>
        <w:jc w:val="center"/>
        <w:rPr>
          <w:rStyle w:val="Hyperlink"/>
          <w:rFonts w:ascii="Arial Narrow" w:hAnsi="Arial Narrow" w:cstheme="minorHAnsi"/>
          <w:sz w:val="18"/>
          <w:szCs w:val="18"/>
        </w:rPr>
      </w:pPr>
    </w:p>
    <w:p w14:paraId="7154AD05" w14:textId="77777777" w:rsidR="009C6C5D" w:rsidRDefault="009C6C5D" w:rsidP="00542574">
      <w:pPr>
        <w:spacing w:after="0"/>
        <w:jc w:val="center"/>
        <w:rPr>
          <w:rStyle w:val="Hyperlink"/>
          <w:rFonts w:ascii="Arial Narrow" w:hAnsi="Arial Narrow" w:cstheme="minorHAnsi"/>
          <w:sz w:val="18"/>
          <w:szCs w:val="18"/>
        </w:rPr>
      </w:pPr>
    </w:p>
    <w:p w14:paraId="7154AD06" w14:textId="77777777" w:rsidR="009C6C5D" w:rsidRDefault="009C6C5D" w:rsidP="00542574">
      <w:pPr>
        <w:spacing w:after="0"/>
        <w:jc w:val="center"/>
        <w:rPr>
          <w:rStyle w:val="Hyperlink"/>
          <w:rFonts w:ascii="Arial Narrow" w:hAnsi="Arial Narrow" w:cstheme="minorHAnsi"/>
          <w:sz w:val="18"/>
          <w:szCs w:val="1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423"/>
        <w:gridCol w:w="569"/>
        <w:gridCol w:w="1841"/>
        <w:gridCol w:w="568"/>
        <w:gridCol w:w="1842"/>
        <w:gridCol w:w="568"/>
        <w:gridCol w:w="1842"/>
        <w:gridCol w:w="568"/>
        <w:gridCol w:w="1842"/>
        <w:gridCol w:w="568"/>
        <w:gridCol w:w="1842"/>
        <w:gridCol w:w="567"/>
        <w:gridCol w:w="1843"/>
        <w:gridCol w:w="567"/>
        <w:gridCol w:w="1843"/>
        <w:gridCol w:w="567"/>
        <w:gridCol w:w="1843"/>
      </w:tblGrid>
      <w:tr w:rsidR="007B4D50" w14:paraId="7154AD09" w14:textId="77777777" w:rsidTr="001C19BA">
        <w:trPr>
          <w:trHeight w:val="119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07" w14:textId="77777777" w:rsidR="007B4D50" w:rsidRPr="005312D9" w:rsidRDefault="007B4D50" w:rsidP="005312D9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20703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154AD08" w14:textId="77777777" w:rsidR="007B4D50" w:rsidRPr="00E86392" w:rsidRDefault="007B4D50" w:rsidP="00CF63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8639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Measurement and Geometry Strand</w:t>
            </w:r>
          </w:p>
        </w:tc>
      </w:tr>
      <w:tr w:rsidR="00E86392" w14:paraId="7154AD10" w14:textId="77777777" w:rsidTr="001F2DD7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0A" w14:textId="77777777" w:rsidR="00E86392" w:rsidRPr="00C075F9" w:rsidRDefault="00E86392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54AD0B" w14:textId="77777777" w:rsidR="00E86392" w:rsidRPr="00E86392" w:rsidRDefault="00E86392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E86392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482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54AD0C" w14:textId="77777777" w:rsidR="00E86392" w:rsidRPr="00E86392" w:rsidRDefault="00E86392" w:rsidP="001B1E9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Using units of measurement</w:t>
            </w:r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54AD0D" w14:textId="77777777" w:rsidR="00E86392" w:rsidRPr="00E86392" w:rsidRDefault="00E86392" w:rsidP="005B7B57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Shape</w:t>
            </w:r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54AD0E" w14:textId="77777777" w:rsidR="00E86392" w:rsidRPr="00E86392" w:rsidRDefault="00E86392" w:rsidP="005B7B57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Location and transformation</w:t>
            </w:r>
          </w:p>
        </w:tc>
        <w:tc>
          <w:tcPr>
            <w:tcW w:w="9640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54AD0F" w14:textId="77777777" w:rsidR="00E86392" w:rsidRPr="001C19BA" w:rsidRDefault="00E86392" w:rsidP="00BF689B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Geometric reasoning</w:t>
            </w:r>
          </w:p>
        </w:tc>
      </w:tr>
      <w:tr w:rsidR="00BF689B" w14:paraId="7154AD22" w14:textId="77777777" w:rsidTr="005B7B57">
        <w:trPr>
          <w:trHeight w:val="796"/>
        </w:trPr>
        <w:tc>
          <w:tcPr>
            <w:tcW w:w="212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11" w14:textId="77777777" w:rsidR="00BF689B" w:rsidRPr="00C075F9" w:rsidRDefault="00BF689B" w:rsidP="0098038E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2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D12" w14:textId="77777777" w:rsidR="00BF689B" w:rsidRPr="0089419E" w:rsidRDefault="00BF689B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410" w:type="dxa"/>
            <w:gridSpan w:val="2"/>
          </w:tcPr>
          <w:p w14:paraId="7154AD13" w14:textId="77777777" w:rsidR="00E86392" w:rsidRDefault="00E86392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E86392">
              <w:rPr>
                <w:rFonts w:ascii="Arial Narrow" w:hAnsi="Arial Narrow"/>
                <w:sz w:val="18"/>
                <w:szCs w:val="18"/>
              </w:rPr>
              <w:t>Establish the formulas for areas of rectangles, triangles and parallelograms and use these in problem solving </w:t>
            </w:r>
          </w:p>
          <w:p w14:paraId="7154AD14" w14:textId="77777777" w:rsidR="00BF689B" w:rsidRPr="00BB2F0B" w:rsidRDefault="00E13F90" w:rsidP="0098038E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3" w:tooltip="View elaborations and additional details of VCMMG258" w:history="1">
              <w:r w:rsidR="00E86392" w:rsidRPr="00E8639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(VCMMG258)</w:t>
              </w:r>
            </w:hyperlink>
          </w:p>
        </w:tc>
        <w:tc>
          <w:tcPr>
            <w:tcW w:w="2410" w:type="dxa"/>
            <w:gridSpan w:val="2"/>
          </w:tcPr>
          <w:p w14:paraId="7154AD15" w14:textId="77777777" w:rsidR="00E86392" w:rsidRDefault="00E86392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E86392">
              <w:rPr>
                <w:rFonts w:ascii="Arial Narrow" w:hAnsi="Arial Narrow"/>
                <w:sz w:val="18"/>
                <w:szCs w:val="18"/>
              </w:rPr>
              <w:t>Calculate volumes of rectangular prisms</w:t>
            </w:r>
          </w:p>
          <w:p w14:paraId="7154AD16" w14:textId="77777777" w:rsidR="00BF689B" w:rsidRPr="00BB2F0B" w:rsidRDefault="00E13F90" w:rsidP="0098038E">
            <w:pPr>
              <w:rPr>
                <w:rFonts w:ascii="Arial Narrow" w:hAnsi="Arial Narrow"/>
                <w:sz w:val="18"/>
                <w:szCs w:val="18"/>
              </w:rPr>
            </w:pPr>
            <w:hyperlink r:id="rId154" w:tooltip="View elaborations and additional details of VCMMG259" w:history="1">
              <w:r w:rsidR="00E86392" w:rsidRPr="00E8639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(VCMMG259)</w:t>
              </w:r>
            </w:hyperlink>
          </w:p>
        </w:tc>
        <w:tc>
          <w:tcPr>
            <w:tcW w:w="2410" w:type="dxa"/>
            <w:gridSpan w:val="2"/>
          </w:tcPr>
          <w:p w14:paraId="7154AD17" w14:textId="77777777" w:rsidR="00E86392" w:rsidRDefault="00E86392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E86392">
              <w:rPr>
                <w:rFonts w:ascii="Arial Narrow" w:hAnsi="Arial Narrow"/>
                <w:sz w:val="18"/>
                <w:szCs w:val="18"/>
              </w:rPr>
              <w:t>Draw different views of prisms and solids formed from combinations of prisms </w:t>
            </w:r>
          </w:p>
          <w:p w14:paraId="7154AD18" w14:textId="77777777" w:rsidR="00BF689B" w:rsidRPr="0023348C" w:rsidRDefault="00E13F90" w:rsidP="0098038E">
            <w:pPr>
              <w:rPr>
                <w:rFonts w:ascii="Arial Narrow" w:hAnsi="Arial Narrow"/>
                <w:sz w:val="18"/>
                <w:szCs w:val="18"/>
              </w:rPr>
            </w:pPr>
            <w:hyperlink r:id="rId155" w:tooltip="View elaborations and additional details of VCMMG260" w:history="1">
              <w:r w:rsidR="00E86392" w:rsidRPr="00E8639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(VCMMG260)</w:t>
              </w:r>
            </w:hyperlink>
          </w:p>
        </w:tc>
        <w:tc>
          <w:tcPr>
            <w:tcW w:w="2410" w:type="dxa"/>
            <w:gridSpan w:val="2"/>
          </w:tcPr>
          <w:p w14:paraId="7154AD19" w14:textId="77777777" w:rsidR="00BF689B" w:rsidRPr="0023348C" w:rsidRDefault="00E86392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E86392">
              <w:rPr>
                <w:rFonts w:ascii="Arial Narrow" w:hAnsi="Arial Narrow"/>
                <w:sz w:val="18"/>
                <w:szCs w:val="18"/>
              </w:rPr>
              <w:t>Describe translations, reflections in an axis, and rotations of multiples of 90° on the Cartesian plane using coordinates. Identify line and rotational symmetries </w:t>
            </w:r>
            <w:hyperlink r:id="rId156" w:tooltip="View elaborations and additional details of VCMMG261" w:history="1">
              <w:r w:rsidRPr="00E8639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(VCMMG261)</w:t>
              </w:r>
            </w:hyperlink>
          </w:p>
        </w:tc>
        <w:tc>
          <w:tcPr>
            <w:tcW w:w="2410" w:type="dxa"/>
            <w:gridSpan w:val="2"/>
          </w:tcPr>
          <w:p w14:paraId="7154AD1A" w14:textId="77777777" w:rsidR="00E86392" w:rsidRDefault="00E86392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E86392">
              <w:rPr>
                <w:rFonts w:ascii="Arial Narrow" w:hAnsi="Arial Narrow"/>
                <w:sz w:val="18"/>
                <w:szCs w:val="18"/>
              </w:rPr>
              <w:t>Identify corresponding, alternate and co-interior angles when two straight lines are crossed by a transversal </w:t>
            </w:r>
          </w:p>
          <w:p w14:paraId="7154AD1B" w14:textId="77777777" w:rsidR="00BF689B" w:rsidRPr="001B1E9A" w:rsidRDefault="00E13F90" w:rsidP="0098038E">
            <w:pPr>
              <w:rPr>
                <w:rFonts w:ascii="Arial Narrow" w:hAnsi="Arial Narrow"/>
                <w:sz w:val="18"/>
                <w:szCs w:val="18"/>
              </w:rPr>
            </w:pPr>
            <w:hyperlink r:id="rId157" w:tooltip="View elaborations and additional details of VCMMG264" w:history="1">
              <w:r w:rsidR="00E86392" w:rsidRPr="00E8639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(VCMMG264)</w:t>
              </w:r>
            </w:hyperlink>
          </w:p>
        </w:tc>
        <w:tc>
          <w:tcPr>
            <w:tcW w:w="2410" w:type="dxa"/>
            <w:gridSpan w:val="2"/>
          </w:tcPr>
          <w:p w14:paraId="7154AD1C" w14:textId="77777777" w:rsidR="00E86392" w:rsidRDefault="00E86392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E86392">
              <w:rPr>
                <w:rFonts w:ascii="Arial Narrow" w:hAnsi="Arial Narrow"/>
                <w:sz w:val="18"/>
                <w:szCs w:val="18"/>
              </w:rPr>
              <w:t>Investigate conditions for two lines to be parallel and solve simple numerical problems using reasoning</w:t>
            </w:r>
          </w:p>
          <w:p w14:paraId="7154AD1D" w14:textId="77777777" w:rsidR="00BF689B" w:rsidRPr="001B1E9A" w:rsidRDefault="00E13F90" w:rsidP="0098038E">
            <w:pPr>
              <w:rPr>
                <w:rFonts w:ascii="Arial Narrow" w:hAnsi="Arial Narrow"/>
                <w:sz w:val="18"/>
                <w:szCs w:val="18"/>
              </w:rPr>
            </w:pPr>
            <w:hyperlink r:id="rId158" w:tooltip="View elaborations and additional details of VCMMG265" w:history="1">
              <w:r w:rsidR="00E86392" w:rsidRPr="00E8639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(VCMMG265)</w:t>
              </w:r>
            </w:hyperlink>
          </w:p>
        </w:tc>
        <w:tc>
          <w:tcPr>
            <w:tcW w:w="2410" w:type="dxa"/>
            <w:gridSpan w:val="2"/>
          </w:tcPr>
          <w:p w14:paraId="7154AD1E" w14:textId="77777777" w:rsidR="00E86392" w:rsidRDefault="00E86392" w:rsidP="00E86392">
            <w:pPr>
              <w:rPr>
                <w:rFonts w:ascii="Arial Narrow" w:hAnsi="Arial Narrow"/>
                <w:sz w:val="18"/>
                <w:szCs w:val="18"/>
              </w:rPr>
            </w:pPr>
            <w:r w:rsidRPr="00E86392">
              <w:rPr>
                <w:rFonts w:ascii="Arial Narrow" w:hAnsi="Arial Narrow"/>
                <w:sz w:val="18"/>
                <w:szCs w:val="18"/>
              </w:rPr>
              <w:t>Demonstrate that the angle sum of a triangle is 180° and use this to find the angle sum of a quadrilateral</w:t>
            </w:r>
          </w:p>
          <w:p w14:paraId="7154AD1F" w14:textId="77777777" w:rsidR="00BF689B" w:rsidRPr="00E86392" w:rsidRDefault="00E13F90" w:rsidP="00E86392">
            <w:pPr>
              <w:rPr>
                <w:rFonts w:ascii="Arial Narrow" w:hAnsi="Arial Narrow"/>
                <w:sz w:val="18"/>
                <w:szCs w:val="18"/>
              </w:rPr>
            </w:pPr>
            <w:hyperlink r:id="rId159" w:tooltip="View elaborations and additional details of VCMMG263" w:history="1">
              <w:r w:rsidR="00E86392" w:rsidRPr="00E8639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(VCMMG263)</w:t>
              </w:r>
            </w:hyperlink>
          </w:p>
        </w:tc>
        <w:tc>
          <w:tcPr>
            <w:tcW w:w="2410" w:type="dxa"/>
            <w:gridSpan w:val="2"/>
          </w:tcPr>
          <w:p w14:paraId="7154AD20" w14:textId="77777777" w:rsidR="00E86392" w:rsidRDefault="00E86392" w:rsidP="00E86392">
            <w:pPr>
              <w:rPr>
                <w:rFonts w:ascii="Arial Narrow" w:hAnsi="Arial Narrow"/>
                <w:sz w:val="18"/>
                <w:szCs w:val="18"/>
              </w:rPr>
            </w:pPr>
            <w:r w:rsidRPr="00E86392">
              <w:rPr>
                <w:rFonts w:ascii="Arial Narrow" w:hAnsi="Arial Narrow"/>
                <w:sz w:val="18"/>
                <w:szCs w:val="18"/>
              </w:rPr>
              <w:t>Classify triangles according to their side and angle properties and describe quadrilaterals </w:t>
            </w:r>
          </w:p>
          <w:p w14:paraId="7154AD21" w14:textId="77777777" w:rsidR="00BF689B" w:rsidRPr="00E86392" w:rsidRDefault="00E13F90" w:rsidP="00E86392">
            <w:pPr>
              <w:rPr>
                <w:rFonts w:ascii="Arial Narrow" w:hAnsi="Arial Narrow"/>
                <w:sz w:val="18"/>
                <w:szCs w:val="18"/>
              </w:rPr>
            </w:pPr>
            <w:hyperlink r:id="rId160" w:tooltip="View elaborations and additional details of VCMMG262" w:history="1">
              <w:r w:rsidR="00E86392" w:rsidRPr="00E86392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(VCMMG262)</w:t>
              </w:r>
            </w:hyperlink>
          </w:p>
        </w:tc>
      </w:tr>
      <w:tr w:rsidR="00BF689B" w14:paraId="7154AD3D" w14:textId="77777777" w:rsidTr="00D740AC">
        <w:trPr>
          <w:cantSplit/>
          <w:trHeight w:val="397"/>
        </w:trPr>
        <w:tc>
          <w:tcPr>
            <w:tcW w:w="2120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54AD23" w14:textId="77777777" w:rsidR="00BF689B" w:rsidRPr="00C075F9" w:rsidRDefault="00BF689B" w:rsidP="0098038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7154AD24" w14:textId="77777777" w:rsidR="00BF689B" w:rsidRPr="0056716B" w:rsidRDefault="00BF689B" w:rsidP="0098038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154AD25" w14:textId="77777777" w:rsidR="00BF689B" w:rsidRPr="0056716B" w:rsidRDefault="00BF689B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7154AD26" w14:textId="77777777" w:rsidR="00BF689B" w:rsidRDefault="00BF689B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D27" w14:textId="77777777" w:rsidR="00BF689B" w:rsidRPr="0056716B" w:rsidRDefault="00BF689B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154AD28" w14:textId="77777777" w:rsidR="00BF689B" w:rsidRPr="0056716B" w:rsidRDefault="00BF689B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154AD29" w14:textId="77777777" w:rsidR="00BF689B" w:rsidRDefault="00BF689B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D2A" w14:textId="77777777" w:rsidR="00BF689B" w:rsidRPr="0056716B" w:rsidRDefault="00BF689B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154AD2B" w14:textId="77777777" w:rsidR="00BF689B" w:rsidRPr="0056716B" w:rsidRDefault="00BF689B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154AD2C" w14:textId="77777777" w:rsidR="00BF689B" w:rsidRDefault="00BF689B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D2D" w14:textId="77777777" w:rsidR="00BF689B" w:rsidRPr="0056716B" w:rsidRDefault="00BF689B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154AD2E" w14:textId="77777777" w:rsidR="00BF689B" w:rsidRPr="0056716B" w:rsidRDefault="00BF689B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154AD2F" w14:textId="77777777" w:rsidR="00BF689B" w:rsidRDefault="00BF689B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D30" w14:textId="77777777" w:rsidR="00BF689B" w:rsidRPr="0056716B" w:rsidRDefault="00BF689B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154AD31" w14:textId="77777777" w:rsidR="00BF689B" w:rsidRPr="0056716B" w:rsidRDefault="00BF689B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154AD32" w14:textId="77777777" w:rsidR="00BF689B" w:rsidRDefault="00BF689B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D33" w14:textId="77777777" w:rsidR="00BF689B" w:rsidRPr="0056716B" w:rsidRDefault="00BF689B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54AD34" w14:textId="77777777" w:rsidR="00BF689B" w:rsidRPr="0056716B" w:rsidRDefault="00BF689B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154AD35" w14:textId="77777777" w:rsidR="00BF689B" w:rsidRDefault="00BF689B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D36" w14:textId="77777777" w:rsidR="00BF689B" w:rsidRPr="0056716B" w:rsidRDefault="00BF689B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54AD37" w14:textId="77777777" w:rsidR="00BF689B" w:rsidRPr="0056716B" w:rsidRDefault="00BF689B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154AD38" w14:textId="77777777" w:rsidR="00BF689B" w:rsidRDefault="00BF689B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D39" w14:textId="77777777" w:rsidR="00BF689B" w:rsidRPr="0056716B" w:rsidRDefault="00BF689B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54AD3A" w14:textId="77777777" w:rsidR="00BF689B" w:rsidRPr="0056716B" w:rsidRDefault="00BF689B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154AD3B" w14:textId="77777777" w:rsidR="00BF689B" w:rsidRDefault="00BF689B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D3C" w14:textId="77777777" w:rsidR="00BF689B" w:rsidRPr="0056716B" w:rsidRDefault="00BF689B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BF689B" w14:paraId="7154AD50" w14:textId="77777777" w:rsidTr="00D740AC">
        <w:trPr>
          <w:cantSplit/>
          <w:trHeight w:val="369"/>
        </w:trPr>
        <w:tc>
          <w:tcPr>
            <w:tcW w:w="2120" w:type="dxa"/>
            <w:vAlign w:val="center"/>
          </w:tcPr>
          <w:p w14:paraId="7154AD3E" w14:textId="77777777" w:rsidR="00BF689B" w:rsidRPr="00C075F9" w:rsidRDefault="00BF689B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7154AD3F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14:paraId="7154AD40" w14:textId="77777777" w:rsidR="00BF689B" w:rsidRPr="002353C6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95" type="#_x0000_t75" style="width:12.75pt;height:18pt" o:ole="">
                  <v:imagedata r:id="rId24" o:title=""/>
                </v:shape>
                <w:control r:id="rId161" w:name="CheckBox113111" w:shapeid="_x0000_i1495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154AD41" w14:textId="77777777" w:rsidR="00BF689B" w:rsidRPr="002353C6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154AD42" w14:textId="77777777" w:rsidR="00BF689B" w:rsidRPr="002353C6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97" type="#_x0000_t75" style="width:12.75pt;height:18pt" o:ole="">
                  <v:imagedata r:id="rId24" o:title=""/>
                </v:shape>
                <w:control r:id="rId162" w:name="CheckBox11312" w:shapeid="_x0000_i1497"/>
              </w:object>
            </w:r>
          </w:p>
        </w:tc>
        <w:tc>
          <w:tcPr>
            <w:tcW w:w="1842" w:type="dxa"/>
            <w:vAlign w:val="center"/>
          </w:tcPr>
          <w:p w14:paraId="7154AD43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14:paraId="7154AD44" w14:textId="77777777" w:rsidR="00BF689B" w:rsidRPr="002353C6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99" type="#_x0000_t75" style="width:12.75pt;height:18pt" o:ole="">
                  <v:imagedata r:id="rId24" o:title=""/>
                </v:shape>
                <w:control r:id="rId163" w:name="CheckBox1401" w:shapeid="_x0000_i1499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54AD45" w14:textId="77777777" w:rsidR="00BF689B" w:rsidRPr="002353C6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vAlign w:val="center"/>
          </w:tcPr>
          <w:p w14:paraId="7154AD46" w14:textId="77777777" w:rsidR="00BF689B" w:rsidRPr="002353C6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01" type="#_x0000_t75" style="width:12.75pt;height:18pt" o:ole="">
                  <v:imagedata r:id="rId24" o:title=""/>
                </v:shape>
                <w:control r:id="rId164" w:name="CheckBox13911" w:shapeid="_x0000_i1501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54AD47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154AD48" w14:textId="77777777" w:rsidR="00BF689B" w:rsidRPr="002353C6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03" type="#_x0000_t75" style="width:12.75pt;height:18pt" o:ole="">
                  <v:imagedata r:id="rId24" o:title=""/>
                </v:shape>
                <w:control r:id="rId165" w:name="CheckBox11311" w:shapeid="_x0000_i1503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54AD49" w14:textId="77777777" w:rsidR="00BF689B" w:rsidRPr="002353C6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4AD4A" w14:textId="77777777" w:rsidR="00BF689B" w:rsidRPr="002353C6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05" type="#_x0000_t75" style="width:12.75pt;height:18pt" o:ole="">
                  <v:imagedata r:id="rId24" o:title=""/>
                </v:shape>
                <w:control r:id="rId166" w:name="CheckBox1131" w:shapeid="_x0000_i150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4AD4B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4AD4C" w14:textId="77777777" w:rsidR="00BF689B" w:rsidRPr="002353C6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07" type="#_x0000_t75" style="width:12.75pt;height:18pt" o:ole="">
                  <v:imagedata r:id="rId24" o:title=""/>
                </v:shape>
                <w:control r:id="rId167" w:name="CheckBox140" w:shapeid="_x0000_i1507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4AD4D" w14:textId="77777777" w:rsidR="00BF689B" w:rsidRPr="002353C6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4AD4E" w14:textId="77777777" w:rsidR="00BF689B" w:rsidRPr="002353C6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09" type="#_x0000_t75" style="width:12.75pt;height:18pt" o:ole="">
                  <v:imagedata r:id="rId24" o:title=""/>
                </v:shape>
                <w:control r:id="rId168" w:name="CheckBox1391" w:shapeid="_x0000_i1509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4AD4F" w14:textId="77777777" w:rsidR="00BF689B" w:rsidRPr="002353C6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BF689B" w14:paraId="7154AD63" w14:textId="77777777" w:rsidTr="00D740AC">
        <w:trPr>
          <w:trHeight w:val="369"/>
        </w:trPr>
        <w:tc>
          <w:tcPr>
            <w:tcW w:w="2120" w:type="dxa"/>
            <w:vAlign w:val="center"/>
          </w:tcPr>
          <w:p w14:paraId="7154AD51" w14:textId="77777777" w:rsidR="00BF689B" w:rsidRPr="00C075F9" w:rsidRDefault="00BF689B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7154AD52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14:paraId="7154AD53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11" type="#_x0000_t75" style="width:12.75pt;height:18pt" o:ole="">
                  <v:imagedata r:id="rId24" o:title=""/>
                </v:shape>
                <w:control r:id="rId169" w:name="CheckBox112111" w:shapeid="_x0000_i1511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154AD54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154AD55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13" type="#_x0000_t75" style="width:12.75pt;height:18pt" o:ole="">
                  <v:imagedata r:id="rId24" o:title=""/>
                </v:shape>
                <w:control r:id="rId170" w:name="CheckBox11212" w:shapeid="_x0000_i1513"/>
              </w:object>
            </w:r>
          </w:p>
        </w:tc>
        <w:tc>
          <w:tcPr>
            <w:tcW w:w="1842" w:type="dxa"/>
            <w:vAlign w:val="center"/>
          </w:tcPr>
          <w:p w14:paraId="7154AD56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14:paraId="7154AD57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15" type="#_x0000_t75" style="width:12.75pt;height:18pt" o:ole="">
                  <v:imagedata r:id="rId24" o:title=""/>
                </v:shape>
                <w:control r:id="rId171" w:name="CheckBox1191" w:shapeid="_x0000_i1515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54AD58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vAlign w:val="center"/>
          </w:tcPr>
          <w:p w14:paraId="7154AD59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17" type="#_x0000_t75" style="width:12.75pt;height:18pt" o:ole="">
                  <v:imagedata r:id="rId24" o:title=""/>
                </v:shape>
                <w:control r:id="rId172" w:name="CheckBox11811" w:shapeid="_x0000_i1517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54AD5A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154AD5B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19" type="#_x0000_t75" style="width:12.75pt;height:18pt" o:ole="">
                  <v:imagedata r:id="rId24" o:title=""/>
                </v:shape>
                <w:control r:id="rId173" w:name="CheckBox11211" w:shapeid="_x0000_i1519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54AD5C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4AD5D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21" type="#_x0000_t75" style="width:12.75pt;height:18pt" o:ole="">
                  <v:imagedata r:id="rId24" o:title=""/>
                </v:shape>
                <w:control r:id="rId174" w:name="CheckBox1121" w:shapeid="_x0000_i1521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4AD5E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4AD5F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23" type="#_x0000_t75" style="width:12.75pt;height:18pt" o:ole="">
                  <v:imagedata r:id="rId24" o:title=""/>
                </v:shape>
                <w:control r:id="rId175" w:name="CheckBox119" w:shapeid="_x0000_i1523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4AD60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4AD61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25" type="#_x0000_t75" style="width:12.75pt;height:18pt" o:ole="">
                  <v:imagedata r:id="rId24" o:title=""/>
                </v:shape>
                <w:control r:id="rId176" w:name="CheckBox1181" w:shapeid="_x0000_i152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4AD62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  <w:tr w:rsidR="00BF689B" w14:paraId="7154AD76" w14:textId="77777777" w:rsidTr="00D740AC">
        <w:trPr>
          <w:trHeight w:val="369"/>
        </w:trPr>
        <w:tc>
          <w:tcPr>
            <w:tcW w:w="2120" w:type="dxa"/>
            <w:vAlign w:val="center"/>
          </w:tcPr>
          <w:p w14:paraId="7154AD64" w14:textId="77777777" w:rsidR="00BF689B" w:rsidRPr="00C075F9" w:rsidRDefault="00BF689B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7154AD65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14:paraId="7154AD66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27" type="#_x0000_t75" style="width:12.75pt;height:18pt" o:ole="">
                  <v:imagedata r:id="rId24" o:title=""/>
                </v:shape>
                <w:control r:id="rId177" w:name="CheckBox1211111" w:shapeid="_x0000_i1527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154AD67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154AD68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29" type="#_x0000_t75" style="width:12.75pt;height:18pt" o:ole="">
                  <v:imagedata r:id="rId24" o:title=""/>
                </v:shape>
                <w:control r:id="rId178" w:name="CheckBox12121" w:shapeid="_x0000_i1529"/>
              </w:object>
            </w:r>
          </w:p>
        </w:tc>
        <w:tc>
          <w:tcPr>
            <w:tcW w:w="1842" w:type="dxa"/>
            <w:vAlign w:val="center"/>
          </w:tcPr>
          <w:p w14:paraId="7154AD69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14:paraId="7154AD6A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31" type="#_x0000_t75" style="width:12.75pt;height:18pt" o:ole="">
                  <v:imagedata r:id="rId24" o:title=""/>
                </v:shape>
                <w:control r:id="rId179" w:name="CheckBox1271" w:shapeid="_x0000_i1531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54AD6B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vAlign w:val="center"/>
          </w:tcPr>
          <w:p w14:paraId="7154AD6C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33" type="#_x0000_t75" style="width:12.75pt;height:18pt" o:ole="">
                  <v:imagedata r:id="rId24" o:title=""/>
                </v:shape>
                <w:control r:id="rId180" w:name="CheckBox12112" w:shapeid="_x0000_i1533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54AD6D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154AD6E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35" type="#_x0000_t75" style="width:12.75pt;height:18pt" o:ole="">
                  <v:imagedata r:id="rId24" o:title=""/>
                </v:shape>
                <w:control r:id="rId181" w:name="CheckBox121111" w:shapeid="_x0000_i1535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54AD6F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4AD70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37" type="#_x0000_t75" style="width:12.75pt;height:18pt" o:ole="">
                  <v:imagedata r:id="rId24" o:title=""/>
                </v:shape>
                <w:control r:id="rId182" w:name="CheckBox1212" w:shapeid="_x0000_i1537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4AD71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4AD72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39" type="#_x0000_t75" style="width:12.75pt;height:18pt" o:ole="">
                  <v:imagedata r:id="rId24" o:title=""/>
                </v:shape>
                <w:control r:id="rId183" w:name="CheckBox127" w:shapeid="_x0000_i1539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4AD73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4AD74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41" type="#_x0000_t75" style="width:12.75pt;height:18pt" o:ole="">
                  <v:imagedata r:id="rId24" o:title=""/>
                </v:shape>
                <w:control r:id="rId184" w:name="CheckBox12111" w:shapeid="_x0000_i1541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4AD75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  <w:tr w:rsidR="00BF689B" w14:paraId="7154AD89" w14:textId="77777777" w:rsidTr="00D740AC">
        <w:trPr>
          <w:trHeight w:val="369"/>
        </w:trPr>
        <w:tc>
          <w:tcPr>
            <w:tcW w:w="2120" w:type="dxa"/>
            <w:vAlign w:val="center"/>
          </w:tcPr>
          <w:p w14:paraId="7154AD77" w14:textId="77777777" w:rsidR="00BF689B" w:rsidRPr="00C075F9" w:rsidRDefault="00BF689B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7154AD78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14:paraId="7154AD79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43" type="#_x0000_t75" style="width:12.75pt;height:18pt" o:ole="">
                  <v:imagedata r:id="rId24" o:title=""/>
                </v:shape>
                <w:control r:id="rId185" w:name="CheckBox13111111" w:shapeid="_x0000_i1543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154AD7A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154AD7B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45" type="#_x0000_t75" style="width:12.75pt;height:18pt" o:ole="">
                  <v:imagedata r:id="rId24" o:title=""/>
                </v:shape>
                <w:control r:id="rId186" w:name="CheckBox131112" w:shapeid="_x0000_i1545"/>
              </w:object>
            </w:r>
          </w:p>
        </w:tc>
        <w:tc>
          <w:tcPr>
            <w:tcW w:w="1842" w:type="dxa"/>
            <w:vAlign w:val="center"/>
          </w:tcPr>
          <w:p w14:paraId="7154AD7C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14:paraId="7154AD7D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47" type="#_x0000_t75" style="width:12.75pt;height:18pt" o:ole="">
                  <v:imagedata r:id="rId24" o:title=""/>
                </v:shape>
                <w:control r:id="rId187" w:name="CheckBox13211" w:shapeid="_x0000_i1547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54AD7E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vAlign w:val="center"/>
          </w:tcPr>
          <w:p w14:paraId="7154AD7F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49" type="#_x0000_t75" style="width:12.75pt;height:18pt" o:ole="">
                  <v:imagedata r:id="rId24" o:title=""/>
                </v:shape>
                <w:control r:id="rId188" w:name="CheckBox13112" w:shapeid="_x0000_i1549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54AD80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154AD81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51" type="#_x0000_t75" style="width:12.75pt;height:18pt" o:ole="">
                  <v:imagedata r:id="rId24" o:title=""/>
                </v:shape>
                <w:control r:id="rId189" w:name="CheckBox1311111" w:shapeid="_x0000_i1551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54AD82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4AD83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53" type="#_x0000_t75" style="width:12.75pt;height:18pt" o:ole="">
                  <v:imagedata r:id="rId24" o:title=""/>
                </v:shape>
                <w:control r:id="rId190" w:name="CheckBox131111" w:shapeid="_x0000_i1553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4AD84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4AD85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55" type="#_x0000_t75" style="width:12.75pt;height:18pt" o:ole="">
                  <v:imagedata r:id="rId24" o:title=""/>
                </v:shape>
                <w:control r:id="rId191" w:name="CheckBox1321" w:shapeid="_x0000_i155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4AD86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4AD87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57" type="#_x0000_t75" style="width:12.75pt;height:18pt" o:ole="">
                  <v:imagedata r:id="rId24" o:title=""/>
                </v:shape>
                <w:control r:id="rId192" w:name="CheckBox13111" w:shapeid="_x0000_i1557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4AD88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  <w:tr w:rsidR="00BF689B" w:rsidRPr="00E03DF5" w14:paraId="7154AD9C" w14:textId="77777777" w:rsidTr="00D740AC">
        <w:trPr>
          <w:trHeight w:val="380"/>
        </w:trPr>
        <w:tc>
          <w:tcPr>
            <w:tcW w:w="212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D8A" w14:textId="77777777" w:rsidR="00BF689B" w:rsidRPr="00C075F9" w:rsidRDefault="00BF689B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D8B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D8C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59" type="#_x0000_t75" style="width:12.75pt;height:18pt" o:ole="">
                  <v:imagedata r:id="rId24" o:title=""/>
                </v:shape>
                <w:control r:id="rId193" w:name="CheckBox1811111121" w:shapeid="_x0000_i1559"/>
              </w:object>
            </w:r>
          </w:p>
        </w:tc>
        <w:tc>
          <w:tcPr>
            <w:tcW w:w="184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8D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8E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61" type="#_x0000_t75" style="width:12.75pt;height:18pt" o:ole="">
                  <v:imagedata r:id="rId24" o:title=""/>
                </v:shape>
                <w:control r:id="rId194" w:name="CheckBox18111111111" w:shapeid="_x0000_i1561"/>
              </w:object>
            </w: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D8F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D90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63" type="#_x0000_t75" style="width:12.75pt;height:18pt" o:ole="">
                  <v:imagedata r:id="rId24" o:title=""/>
                </v:shape>
                <w:control r:id="rId195" w:name="CheckBox181111113" w:shapeid="_x0000_i1563"/>
              </w:object>
            </w: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91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D92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65" type="#_x0000_t75" style="width:12.75pt;height:18pt" o:ole="">
                  <v:imagedata r:id="rId24" o:title=""/>
                </v:shape>
                <w:control r:id="rId196" w:name="CheckBox18111112" w:shapeid="_x0000_i1565"/>
              </w:object>
            </w: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93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94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67" type="#_x0000_t75" style="width:12.75pt;height:18pt" o:ole="">
                  <v:imagedata r:id="rId24" o:title=""/>
                </v:shape>
                <w:control r:id="rId197" w:name="CheckBox181111112" w:shapeid="_x0000_i1567"/>
              </w:object>
            </w: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95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96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69" type="#_x0000_t75" style="width:12.75pt;height:18pt" o:ole="">
                  <v:imagedata r:id="rId24" o:title=""/>
                </v:shape>
                <w:control r:id="rId198" w:name="CheckBox1811111111" w:shapeid="_x0000_i1569"/>
              </w:objec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97" w14:textId="77777777" w:rsidR="00BF689B" w:rsidRDefault="00BF689B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98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71" type="#_x0000_t75" style="width:12.75pt;height:18pt" o:ole="">
                  <v:imagedata r:id="rId24" o:title=""/>
                </v:shape>
                <w:control r:id="rId199" w:name="CheckBox181111111" w:shapeid="_x0000_i1571"/>
              </w:objec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99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9A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573" type="#_x0000_t75" style="width:12.75pt;height:18pt" o:ole="">
                  <v:imagedata r:id="rId24" o:title=""/>
                </v:shape>
                <w:control r:id="rId200" w:name="CheckBox18111111" w:shapeid="_x0000_i1573"/>
              </w:objec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9B" w14:textId="77777777" w:rsidR="00BF689B" w:rsidRPr="00C4032F" w:rsidRDefault="00BF689B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</w:tbl>
    <w:p w14:paraId="7154AD9D" w14:textId="77777777" w:rsidR="001B1E9A" w:rsidRPr="00C44B68" w:rsidRDefault="001B1E9A" w:rsidP="001B1E9A">
      <w:pPr>
        <w:spacing w:after="0"/>
        <w:rPr>
          <w:sz w:val="8"/>
          <w:szCs w:val="8"/>
        </w:rPr>
      </w:pPr>
    </w:p>
    <w:tbl>
      <w:tblPr>
        <w:tblStyle w:val="TableGrid"/>
        <w:tblW w:w="2041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10"/>
        <w:gridCol w:w="583"/>
        <w:gridCol w:w="2231"/>
        <w:gridCol w:w="604"/>
        <w:gridCol w:w="2210"/>
        <w:gridCol w:w="625"/>
        <w:gridCol w:w="2189"/>
        <w:gridCol w:w="504"/>
        <w:gridCol w:w="2310"/>
        <w:gridCol w:w="525"/>
        <w:gridCol w:w="2289"/>
        <w:gridCol w:w="546"/>
        <w:gridCol w:w="2268"/>
      </w:tblGrid>
      <w:tr w:rsidR="00C44B68" w:rsidRPr="002A15A7" w14:paraId="7154ADA0" w14:textId="77777777" w:rsidTr="005B7B57">
        <w:trPr>
          <w:trHeight w:val="179"/>
        </w:trPr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9E" w14:textId="77777777" w:rsidR="00C44B68" w:rsidRPr="00C075F9" w:rsidRDefault="00C44B68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294" w:type="dxa"/>
            <w:gridSpan w:val="1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154AD9F" w14:textId="77777777" w:rsidR="00C44B68" w:rsidRPr="00E86392" w:rsidRDefault="00C44B68" w:rsidP="009803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8639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Statistics and Probability Strand</w:t>
            </w:r>
          </w:p>
        </w:tc>
      </w:tr>
      <w:tr w:rsidR="00E86392" w:rsidRPr="002A15A7" w14:paraId="7154ADA5" w14:textId="77777777" w:rsidTr="00B50420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A1" w14:textId="77777777" w:rsidR="00E86392" w:rsidRPr="00C075F9" w:rsidRDefault="00E86392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54ADA2" w14:textId="77777777" w:rsidR="00E86392" w:rsidRPr="00EF1DEA" w:rsidRDefault="00E86392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EF1DEA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5628" w:type="dxa"/>
            <w:gridSpan w:val="4"/>
            <w:shd w:val="clear" w:color="auto" w:fill="F2F2F2" w:themeFill="background1" w:themeFillShade="F2"/>
            <w:vAlign w:val="center"/>
          </w:tcPr>
          <w:p w14:paraId="7154ADA3" w14:textId="77777777" w:rsidR="00E86392" w:rsidRPr="00E86392" w:rsidRDefault="00E86392" w:rsidP="0098038E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Chance</w:t>
            </w:r>
          </w:p>
        </w:tc>
        <w:tc>
          <w:tcPr>
            <w:tcW w:w="11256" w:type="dxa"/>
            <w:gridSpan w:val="8"/>
            <w:shd w:val="clear" w:color="auto" w:fill="F2F2F2" w:themeFill="background1" w:themeFillShade="F2"/>
            <w:vAlign w:val="center"/>
          </w:tcPr>
          <w:p w14:paraId="7154ADA4" w14:textId="77777777" w:rsidR="00E86392" w:rsidRPr="00E86392" w:rsidRDefault="00E86392" w:rsidP="0098038E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representation and interpretation</w:t>
            </w:r>
          </w:p>
        </w:tc>
      </w:tr>
      <w:tr w:rsidR="005B7B57" w:rsidRPr="0073690D" w14:paraId="7154ADB4" w14:textId="77777777" w:rsidTr="00E86392">
        <w:trPr>
          <w:trHeight w:val="754"/>
        </w:trPr>
        <w:tc>
          <w:tcPr>
            <w:tcW w:w="211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DA6" w14:textId="77777777" w:rsidR="005B7B57" w:rsidRPr="00C075F9" w:rsidRDefault="005B7B57" w:rsidP="0098038E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DA7" w14:textId="77777777" w:rsidR="005B7B57" w:rsidRPr="0089419E" w:rsidRDefault="005B7B57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814" w:type="dxa"/>
            <w:gridSpan w:val="2"/>
          </w:tcPr>
          <w:p w14:paraId="7154ADA8" w14:textId="77777777" w:rsidR="00E86392" w:rsidRDefault="005B7B57" w:rsidP="00C44B68">
            <w:pPr>
              <w:rPr>
                <w:rFonts w:ascii="Arial Narrow" w:hAnsi="Arial Narrow"/>
                <w:sz w:val="18"/>
                <w:szCs w:val="18"/>
              </w:rPr>
            </w:pPr>
            <w:r w:rsidRPr="005B7B57">
              <w:rPr>
                <w:rFonts w:ascii="Arial Narrow" w:hAnsi="Arial Narrow"/>
                <w:sz w:val="18"/>
                <w:szCs w:val="18"/>
              </w:rPr>
              <w:t>Construct sample spaces for single-step experiments with equally likely outcomes</w:t>
            </w:r>
          </w:p>
          <w:p w14:paraId="7154ADA9" w14:textId="77777777" w:rsidR="005B7B57" w:rsidRPr="0023348C" w:rsidRDefault="00E13F90" w:rsidP="00C44B68">
            <w:pPr>
              <w:rPr>
                <w:rFonts w:ascii="Arial Narrow" w:hAnsi="Arial Narrow"/>
                <w:sz w:val="18"/>
                <w:szCs w:val="18"/>
              </w:rPr>
            </w:pPr>
            <w:hyperlink r:id="rId201" w:tooltip="View elaborations and additional details of VCMSP266" w:history="1">
              <w:r w:rsidR="005B7B57" w:rsidRPr="005B7B57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(VCMSP266)</w:t>
              </w:r>
            </w:hyperlink>
          </w:p>
        </w:tc>
        <w:tc>
          <w:tcPr>
            <w:tcW w:w="2814" w:type="dxa"/>
            <w:gridSpan w:val="2"/>
          </w:tcPr>
          <w:p w14:paraId="7154ADAA" w14:textId="77777777" w:rsidR="00E86392" w:rsidRDefault="005B7B57" w:rsidP="001C19BA">
            <w:pPr>
              <w:rPr>
                <w:rFonts w:ascii="Arial Narrow" w:hAnsi="Arial Narrow"/>
                <w:sz w:val="18"/>
                <w:szCs w:val="18"/>
              </w:rPr>
            </w:pPr>
            <w:r w:rsidRPr="005B7B57">
              <w:rPr>
                <w:rFonts w:ascii="Arial Narrow" w:hAnsi="Arial Narrow"/>
                <w:sz w:val="18"/>
                <w:szCs w:val="18"/>
              </w:rPr>
              <w:t>Assign probabilities to the outcomes of events and determine probabilities for events</w:t>
            </w:r>
          </w:p>
          <w:p w14:paraId="7154ADAB" w14:textId="77777777" w:rsidR="005B7B57" w:rsidRPr="0023348C" w:rsidRDefault="00E13F90" w:rsidP="001C19BA">
            <w:pPr>
              <w:rPr>
                <w:rFonts w:ascii="Arial Narrow" w:hAnsi="Arial Narrow"/>
                <w:sz w:val="18"/>
                <w:szCs w:val="18"/>
              </w:rPr>
            </w:pPr>
            <w:hyperlink r:id="rId202" w:tooltip="View elaborations and additional details of VCMSP267" w:history="1">
              <w:r w:rsidR="005B7B57" w:rsidRPr="005B7B57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(VCMSP267)</w:t>
              </w:r>
            </w:hyperlink>
          </w:p>
        </w:tc>
        <w:tc>
          <w:tcPr>
            <w:tcW w:w="2814" w:type="dxa"/>
            <w:gridSpan w:val="2"/>
          </w:tcPr>
          <w:p w14:paraId="7154ADAC" w14:textId="77777777" w:rsidR="00E86392" w:rsidRDefault="005B7B57" w:rsidP="001C19BA">
            <w:pPr>
              <w:rPr>
                <w:rFonts w:ascii="Arial Narrow" w:hAnsi="Arial Narrow"/>
                <w:sz w:val="18"/>
                <w:szCs w:val="18"/>
              </w:rPr>
            </w:pPr>
            <w:r w:rsidRPr="005B7B57">
              <w:rPr>
                <w:rFonts w:ascii="Arial Narrow" w:hAnsi="Arial Narrow"/>
                <w:sz w:val="18"/>
                <w:szCs w:val="18"/>
              </w:rPr>
              <w:t>Identify and investigate issues involving numerical data collected from primary and secondary sources</w:t>
            </w:r>
          </w:p>
          <w:p w14:paraId="7154ADAD" w14:textId="77777777" w:rsidR="005B7B57" w:rsidRPr="004E4024" w:rsidRDefault="00E13F90" w:rsidP="001C19BA">
            <w:pPr>
              <w:rPr>
                <w:rFonts w:ascii="Arial Narrow" w:hAnsi="Arial Narrow"/>
                <w:sz w:val="18"/>
                <w:szCs w:val="18"/>
              </w:rPr>
            </w:pPr>
            <w:hyperlink r:id="rId203" w:tooltip="View elaborations and additional details of VCMSP268" w:history="1">
              <w:r w:rsidR="005B7B57" w:rsidRPr="005B7B57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(VCMSP268)</w:t>
              </w:r>
            </w:hyperlink>
          </w:p>
        </w:tc>
        <w:tc>
          <w:tcPr>
            <w:tcW w:w="2814" w:type="dxa"/>
            <w:gridSpan w:val="2"/>
          </w:tcPr>
          <w:p w14:paraId="7154ADAE" w14:textId="77777777" w:rsidR="00E86392" w:rsidRDefault="005B7B57" w:rsidP="001C19BA">
            <w:pPr>
              <w:rPr>
                <w:rFonts w:ascii="Arial Narrow" w:hAnsi="Arial Narrow"/>
                <w:sz w:val="18"/>
                <w:szCs w:val="18"/>
              </w:rPr>
            </w:pPr>
            <w:r w:rsidRPr="005B7B57">
              <w:rPr>
                <w:rFonts w:ascii="Arial Narrow" w:hAnsi="Arial Narrow"/>
                <w:sz w:val="18"/>
                <w:szCs w:val="18"/>
              </w:rPr>
              <w:t>Construct and compare a range of data displays including stem-and-leaf plots and dot plots</w:t>
            </w:r>
          </w:p>
          <w:p w14:paraId="7154ADAF" w14:textId="77777777" w:rsidR="005B7B57" w:rsidRPr="0023348C" w:rsidRDefault="00E13F90" w:rsidP="001C19BA">
            <w:pPr>
              <w:rPr>
                <w:rFonts w:ascii="Arial Narrow" w:hAnsi="Arial Narrow"/>
                <w:sz w:val="18"/>
                <w:szCs w:val="18"/>
              </w:rPr>
            </w:pPr>
            <w:hyperlink r:id="rId204" w:tooltip="View elaborations and additional details of VCMSP269" w:history="1">
              <w:r w:rsidR="005B7B57" w:rsidRPr="005B7B57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(VCMSP269)</w:t>
              </w:r>
            </w:hyperlink>
          </w:p>
        </w:tc>
        <w:tc>
          <w:tcPr>
            <w:tcW w:w="2814" w:type="dxa"/>
            <w:gridSpan w:val="2"/>
          </w:tcPr>
          <w:p w14:paraId="7154ADB0" w14:textId="77777777" w:rsidR="00E86392" w:rsidRDefault="005B7B57" w:rsidP="005B7B57">
            <w:pPr>
              <w:rPr>
                <w:rFonts w:ascii="Arial Narrow" w:hAnsi="Arial Narrow"/>
                <w:sz w:val="18"/>
                <w:szCs w:val="18"/>
              </w:rPr>
            </w:pPr>
            <w:r w:rsidRPr="005B7B57">
              <w:rPr>
                <w:rFonts w:ascii="Arial Narrow" w:hAnsi="Arial Narrow"/>
                <w:sz w:val="18"/>
                <w:szCs w:val="18"/>
              </w:rPr>
              <w:t>Calculate mean, median, mode and range for sets of data. Interpret these statistics in the context of data</w:t>
            </w:r>
          </w:p>
          <w:p w14:paraId="7154ADB1" w14:textId="77777777" w:rsidR="005B7B57" w:rsidRPr="005B7B57" w:rsidRDefault="00E13F90" w:rsidP="005B7B57">
            <w:pPr>
              <w:rPr>
                <w:rFonts w:ascii="Arial Narrow" w:hAnsi="Arial Narrow"/>
                <w:sz w:val="18"/>
                <w:szCs w:val="18"/>
              </w:rPr>
            </w:pPr>
            <w:hyperlink r:id="rId205" w:tooltip="View elaborations and additional details of VCMSP270" w:history="1">
              <w:r w:rsidR="005B7B57" w:rsidRPr="005B7B57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(VCMSP270)</w:t>
              </w:r>
            </w:hyperlink>
          </w:p>
        </w:tc>
        <w:tc>
          <w:tcPr>
            <w:tcW w:w="2814" w:type="dxa"/>
            <w:gridSpan w:val="2"/>
          </w:tcPr>
          <w:p w14:paraId="7154ADB2" w14:textId="77777777" w:rsidR="00E86392" w:rsidRDefault="00E86392" w:rsidP="00CF637B">
            <w:pPr>
              <w:rPr>
                <w:rFonts w:ascii="Arial Narrow" w:hAnsi="Arial Narrow"/>
                <w:sz w:val="18"/>
                <w:szCs w:val="18"/>
              </w:rPr>
            </w:pPr>
            <w:r w:rsidRPr="00E86392">
              <w:rPr>
                <w:rFonts w:ascii="Arial Narrow" w:hAnsi="Arial Narrow"/>
                <w:sz w:val="18"/>
                <w:szCs w:val="18"/>
              </w:rPr>
              <w:t>Describe and interpret data displays using median, mean and range </w:t>
            </w:r>
          </w:p>
          <w:p w14:paraId="7154ADB3" w14:textId="77777777" w:rsidR="005B7B57" w:rsidRPr="0023348C" w:rsidRDefault="00E13F90" w:rsidP="00CF637B">
            <w:pPr>
              <w:rPr>
                <w:rFonts w:ascii="Arial Narrow" w:hAnsi="Arial Narrow"/>
                <w:sz w:val="18"/>
                <w:szCs w:val="18"/>
              </w:rPr>
            </w:pPr>
            <w:hyperlink r:id="rId206" w:tooltip="View elaborations and additional details of VCMSP271" w:history="1">
              <w:r w:rsidR="00E86392" w:rsidRPr="00E86392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(VCMSP271)</w:t>
              </w:r>
            </w:hyperlink>
          </w:p>
        </w:tc>
      </w:tr>
      <w:tr w:rsidR="005B7B57" w14:paraId="7154ADC9" w14:textId="77777777" w:rsidTr="00741DED">
        <w:trPr>
          <w:cantSplit/>
          <w:trHeight w:val="397"/>
        </w:trPr>
        <w:tc>
          <w:tcPr>
            <w:tcW w:w="211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54ADB5" w14:textId="77777777" w:rsidR="005B7B57" w:rsidRPr="00C075F9" w:rsidRDefault="005B7B57" w:rsidP="0098038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7154ADB6" w14:textId="77777777" w:rsidR="005B7B57" w:rsidRPr="0056716B" w:rsidRDefault="005B7B57" w:rsidP="0098038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7154ADB7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7154ADB8" w14:textId="77777777" w:rsidR="005B7B57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DB9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7154ADBA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7154ADBB" w14:textId="77777777" w:rsidR="005B7B57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DBC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7154ADBD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7154ADBE" w14:textId="77777777" w:rsidR="005B7B57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DBF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7154ADC0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7154ADC1" w14:textId="77777777" w:rsidR="005B7B57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DC2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5" w:type="dxa"/>
            <w:shd w:val="clear" w:color="auto" w:fill="F2F2F2" w:themeFill="background1" w:themeFillShade="F2"/>
            <w:vAlign w:val="center"/>
          </w:tcPr>
          <w:p w14:paraId="7154ADC3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7154ADC4" w14:textId="77777777" w:rsidR="005B7B57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DC5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7154ADC6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54ADC7" w14:textId="77777777" w:rsidR="005B7B57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54ADC8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5B7B57" w14:paraId="7154ADD8" w14:textId="77777777" w:rsidTr="00741DED">
        <w:trPr>
          <w:cantSplit/>
          <w:trHeight w:val="374"/>
        </w:trPr>
        <w:tc>
          <w:tcPr>
            <w:tcW w:w="2119" w:type="dxa"/>
            <w:vAlign w:val="center"/>
          </w:tcPr>
          <w:p w14:paraId="7154ADCA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7154ADCB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7154ADCC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5" type="#_x0000_t75" style="width:12.75pt;height:18pt" o:ole="">
                  <v:imagedata r:id="rId24" o:title=""/>
                </v:shape>
                <w:control r:id="rId207" w:name="CheckBox113112" w:shapeid="_x0000_i1575"/>
              </w:objec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154ADCD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154ADCE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7" type="#_x0000_t75" style="width:12.75pt;height:18pt" o:ole="">
                  <v:imagedata r:id="rId24" o:title=""/>
                </v:shape>
                <w:control r:id="rId208" w:name="CheckBox11313" w:shapeid="_x0000_i1577"/>
              </w:object>
            </w:r>
          </w:p>
        </w:tc>
        <w:tc>
          <w:tcPr>
            <w:tcW w:w="2210" w:type="dxa"/>
            <w:vAlign w:val="center"/>
          </w:tcPr>
          <w:p w14:paraId="7154ADCF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154ADD0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9" type="#_x0000_t75" style="width:12.75pt;height:18pt" o:ole="">
                  <v:imagedata r:id="rId24" o:title=""/>
                </v:shape>
                <w:control r:id="rId209" w:name="CheckBox1402" w:shapeid="_x0000_i1579"/>
              </w:objec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154ADD1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4" w:type="dxa"/>
            <w:vAlign w:val="center"/>
          </w:tcPr>
          <w:p w14:paraId="7154ADD2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1" type="#_x0000_t75" style="width:12.75pt;height:18pt" o:ole="">
                  <v:imagedata r:id="rId24" o:title=""/>
                </v:shape>
                <w:control r:id="rId210" w:name="CheckBox1392" w:shapeid="_x0000_i1581"/>
              </w:objec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154ADD3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vAlign w:val="center"/>
          </w:tcPr>
          <w:p w14:paraId="7154ADD4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3" type="#_x0000_t75" style="width:12.75pt;height:18pt" o:ole="">
                  <v:imagedata r:id="rId24" o:title=""/>
                </v:shape>
                <w:control r:id="rId211" w:name="CheckBox13821" w:shapeid="_x0000_i1583"/>
              </w:objec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7154ADD5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7154ADD6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5" type="#_x0000_t75" style="width:12.75pt;height:18pt" o:ole="">
                  <v:imagedata r:id="rId24" o:title=""/>
                </v:shape>
                <w:control r:id="rId212" w:name="CheckBox1372" w:shapeid="_x0000_i1585"/>
              </w:object>
            </w:r>
          </w:p>
        </w:tc>
        <w:tc>
          <w:tcPr>
            <w:tcW w:w="2268" w:type="dxa"/>
            <w:vAlign w:val="center"/>
          </w:tcPr>
          <w:p w14:paraId="7154ADD7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5B7B57" w14:paraId="7154ADE7" w14:textId="77777777" w:rsidTr="00741DED">
        <w:trPr>
          <w:trHeight w:val="374"/>
        </w:trPr>
        <w:tc>
          <w:tcPr>
            <w:tcW w:w="2119" w:type="dxa"/>
            <w:vAlign w:val="center"/>
          </w:tcPr>
          <w:p w14:paraId="7154ADD9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7154ADDA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7154ADDB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7" type="#_x0000_t75" style="width:12.75pt;height:18pt" o:ole="">
                  <v:imagedata r:id="rId24" o:title=""/>
                </v:shape>
                <w:control r:id="rId213" w:name="CheckBox112112" w:shapeid="_x0000_i1587"/>
              </w:objec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154ADDC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154ADDD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9" type="#_x0000_t75" style="width:12.75pt;height:18pt" o:ole="">
                  <v:imagedata r:id="rId24" o:title=""/>
                </v:shape>
                <w:control r:id="rId214" w:name="CheckBox11213" w:shapeid="_x0000_i1589"/>
              </w:object>
            </w:r>
          </w:p>
        </w:tc>
        <w:tc>
          <w:tcPr>
            <w:tcW w:w="2210" w:type="dxa"/>
            <w:vAlign w:val="center"/>
          </w:tcPr>
          <w:p w14:paraId="7154ADDE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154ADDF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1" type="#_x0000_t75" style="width:12.75pt;height:18pt" o:ole="">
                  <v:imagedata r:id="rId24" o:title=""/>
                </v:shape>
                <w:control r:id="rId215" w:name="CheckBox1192" w:shapeid="_x0000_i1591"/>
              </w:objec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154ADE0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4" w:type="dxa"/>
            <w:vAlign w:val="center"/>
          </w:tcPr>
          <w:p w14:paraId="7154ADE1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3" type="#_x0000_t75" style="width:12.75pt;height:18pt" o:ole="">
                  <v:imagedata r:id="rId24" o:title=""/>
                </v:shape>
                <w:control r:id="rId216" w:name="CheckBox1182" w:shapeid="_x0000_i1593"/>
              </w:objec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154ADE2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vAlign w:val="center"/>
          </w:tcPr>
          <w:p w14:paraId="7154ADE3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5" type="#_x0000_t75" style="width:12.75pt;height:18pt" o:ole="">
                  <v:imagedata r:id="rId24" o:title=""/>
                </v:shape>
                <w:control r:id="rId217" w:name="CheckBox11721" w:shapeid="_x0000_i1595"/>
              </w:objec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7154ADE4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7154ADE5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7" type="#_x0000_t75" style="width:12.75pt;height:18pt" o:ole="">
                  <v:imagedata r:id="rId24" o:title=""/>
                </v:shape>
                <w:control r:id="rId218" w:name="CheckBox1162" w:shapeid="_x0000_i1597"/>
              </w:object>
            </w:r>
          </w:p>
        </w:tc>
        <w:tc>
          <w:tcPr>
            <w:tcW w:w="2268" w:type="dxa"/>
            <w:vAlign w:val="center"/>
          </w:tcPr>
          <w:p w14:paraId="7154ADE6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5B7B57" w14:paraId="7154ADF6" w14:textId="77777777" w:rsidTr="00741DED">
        <w:trPr>
          <w:trHeight w:val="374"/>
        </w:trPr>
        <w:tc>
          <w:tcPr>
            <w:tcW w:w="2119" w:type="dxa"/>
            <w:vAlign w:val="center"/>
          </w:tcPr>
          <w:p w14:paraId="7154ADE8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7154ADE9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7154ADEA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9" type="#_x0000_t75" style="width:12.75pt;height:18pt" o:ole="">
                  <v:imagedata r:id="rId24" o:title=""/>
                </v:shape>
                <w:control r:id="rId219" w:name="CheckBox121112" w:shapeid="_x0000_i1599"/>
              </w:objec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154ADEB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154ADEC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1" type="#_x0000_t75" style="width:12.75pt;height:18pt" o:ole="">
                  <v:imagedata r:id="rId24" o:title=""/>
                </v:shape>
                <w:control r:id="rId220" w:name="CheckBox12122" w:shapeid="_x0000_i1601"/>
              </w:object>
            </w:r>
          </w:p>
        </w:tc>
        <w:tc>
          <w:tcPr>
            <w:tcW w:w="2210" w:type="dxa"/>
            <w:vAlign w:val="center"/>
          </w:tcPr>
          <w:p w14:paraId="7154ADED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154ADEE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3" type="#_x0000_t75" style="width:12.75pt;height:18pt" o:ole="">
                  <v:imagedata r:id="rId24" o:title=""/>
                </v:shape>
                <w:control r:id="rId221" w:name="CheckBox1272" w:shapeid="_x0000_i1603"/>
              </w:objec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154ADEF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4" w:type="dxa"/>
            <w:vAlign w:val="center"/>
          </w:tcPr>
          <w:p w14:paraId="7154ADF0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5" type="#_x0000_t75" style="width:12.75pt;height:18pt" o:ole="">
                  <v:imagedata r:id="rId24" o:title=""/>
                </v:shape>
                <w:control r:id="rId222" w:name="CheckBox12113" w:shapeid="_x0000_i1605"/>
              </w:objec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154ADF1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vAlign w:val="center"/>
          </w:tcPr>
          <w:p w14:paraId="7154ADF2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7" type="#_x0000_t75" style="width:12.75pt;height:18pt" o:ole="">
                  <v:imagedata r:id="rId24" o:title=""/>
                </v:shape>
                <w:control r:id="rId223" w:name="CheckBox12621" w:shapeid="_x0000_i1607"/>
              </w:objec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7154ADF3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7154ADF4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9" type="#_x0000_t75" style="width:12.75pt;height:18pt" o:ole="">
                  <v:imagedata r:id="rId24" o:title=""/>
                </v:shape>
                <w:control r:id="rId224" w:name="CheckBox1252" w:shapeid="_x0000_i1609"/>
              </w:object>
            </w:r>
          </w:p>
        </w:tc>
        <w:tc>
          <w:tcPr>
            <w:tcW w:w="2268" w:type="dxa"/>
            <w:vAlign w:val="center"/>
          </w:tcPr>
          <w:p w14:paraId="7154ADF5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5B7B57" w14:paraId="7154AE05" w14:textId="77777777" w:rsidTr="00741DED">
        <w:trPr>
          <w:trHeight w:val="374"/>
        </w:trPr>
        <w:tc>
          <w:tcPr>
            <w:tcW w:w="2119" w:type="dxa"/>
            <w:vAlign w:val="center"/>
          </w:tcPr>
          <w:p w14:paraId="7154ADF7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7154ADF8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7154ADF9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1" type="#_x0000_t75" style="width:12.75pt;height:18pt" o:ole="">
                  <v:imagedata r:id="rId24" o:title=""/>
                </v:shape>
                <w:control r:id="rId225" w:name="CheckBox1311112" w:shapeid="_x0000_i1611"/>
              </w:objec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154ADFA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154ADFB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3" type="#_x0000_t75" style="width:12.75pt;height:18pt" o:ole="">
                  <v:imagedata r:id="rId24" o:title=""/>
                </v:shape>
                <w:control r:id="rId226" w:name="CheckBox131113" w:shapeid="_x0000_i1613"/>
              </w:object>
            </w:r>
          </w:p>
        </w:tc>
        <w:tc>
          <w:tcPr>
            <w:tcW w:w="2210" w:type="dxa"/>
            <w:vAlign w:val="center"/>
          </w:tcPr>
          <w:p w14:paraId="7154ADFC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154ADFD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5" type="#_x0000_t75" style="width:12.75pt;height:18pt" o:ole="">
                  <v:imagedata r:id="rId24" o:title=""/>
                </v:shape>
                <w:control r:id="rId227" w:name="CheckBox13212" w:shapeid="_x0000_i1615"/>
              </w:objec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154ADFE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4" w:type="dxa"/>
            <w:vAlign w:val="center"/>
          </w:tcPr>
          <w:p w14:paraId="7154ADFF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7" type="#_x0000_t75" style="width:12.75pt;height:18pt" o:ole="">
                  <v:imagedata r:id="rId24" o:title=""/>
                </v:shape>
                <w:control r:id="rId228" w:name="CheckBox13113" w:shapeid="_x0000_i1617"/>
              </w:objec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154AE00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vAlign w:val="center"/>
          </w:tcPr>
          <w:p w14:paraId="7154AE01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9" type="#_x0000_t75" style="width:12.75pt;height:18pt" o:ole="">
                  <v:imagedata r:id="rId24" o:title=""/>
                </v:shape>
                <w:control r:id="rId229" w:name="CheckBox13621" w:shapeid="_x0000_i1619"/>
              </w:objec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7154AE02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7154AE03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1" type="#_x0000_t75" style="width:12.75pt;height:18pt" o:ole="">
                  <v:imagedata r:id="rId24" o:title=""/>
                </v:shape>
                <w:control r:id="rId230" w:name="CheckBox1352" w:shapeid="_x0000_i1621"/>
              </w:object>
            </w:r>
          </w:p>
        </w:tc>
        <w:tc>
          <w:tcPr>
            <w:tcW w:w="2268" w:type="dxa"/>
            <w:vAlign w:val="center"/>
          </w:tcPr>
          <w:p w14:paraId="7154AE04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5B7B57" w14:paraId="7154AE14" w14:textId="77777777" w:rsidTr="00741DED">
        <w:trPr>
          <w:trHeight w:val="374"/>
        </w:trPr>
        <w:tc>
          <w:tcPr>
            <w:tcW w:w="211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E06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E07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E08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3" type="#_x0000_t75" style="width:12.75pt;height:18pt" o:ole="">
                  <v:imagedata r:id="rId24" o:title=""/>
                </v:shape>
                <w:control r:id="rId231" w:name="CheckBox1811111122" w:shapeid="_x0000_i1623"/>
              </w:object>
            </w:r>
          </w:p>
        </w:tc>
        <w:tc>
          <w:tcPr>
            <w:tcW w:w="223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E09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E0A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5" type="#_x0000_t75" style="width:12.75pt;height:18pt" o:ole="">
                  <v:imagedata r:id="rId24" o:title=""/>
                </v:shape>
                <w:control r:id="rId232" w:name="CheckBox1811111112" w:shapeid="_x0000_i1625"/>
              </w:object>
            </w:r>
          </w:p>
        </w:tc>
        <w:tc>
          <w:tcPr>
            <w:tcW w:w="221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E0B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E0C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7" type="#_x0000_t75" style="width:12.75pt;height:18pt" o:ole="">
                  <v:imagedata r:id="rId24" o:title=""/>
                </v:shape>
                <w:control r:id="rId233" w:name="CheckBox181111114" w:shapeid="_x0000_i1627"/>
              </w:object>
            </w:r>
          </w:p>
        </w:tc>
        <w:tc>
          <w:tcPr>
            <w:tcW w:w="218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E0D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E0E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9" type="#_x0000_t75" style="width:12.75pt;height:18pt" o:ole="">
                  <v:imagedata r:id="rId24" o:title=""/>
                </v:shape>
                <w:control r:id="rId234" w:name="CheckBox18111113" w:shapeid="_x0000_i1629"/>
              </w:object>
            </w:r>
          </w:p>
        </w:tc>
        <w:tc>
          <w:tcPr>
            <w:tcW w:w="23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E0F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E10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1" type="#_x0000_t75" style="width:12.75pt;height:18pt" o:ole="">
                  <v:imagedata r:id="rId24" o:title=""/>
                </v:shape>
                <w:control r:id="rId235" w:name="CheckBox18112121" w:shapeid="_x0000_i1631"/>
              </w:object>
            </w:r>
          </w:p>
        </w:tc>
        <w:tc>
          <w:tcPr>
            <w:tcW w:w="228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E11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E12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3" type="#_x0000_t75" style="width:12.75pt;height:18pt" o:ole="">
                  <v:imagedata r:id="rId24" o:title=""/>
                </v:shape>
                <w:control r:id="rId236" w:name="CheckBox1811113" w:shapeid="_x0000_i1633"/>
              </w:objec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E13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</w:tbl>
    <w:p w14:paraId="7154AE15" w14:textId="77777777" w:rsidR="0098038E" w:rsidRPr="00C44B68" w:rsidRDefault="0098038E" w:rsidP="00C77C0C">
      <w:pPr>
        <w:spacing w:after="0"/>
        <w:rPr>
          <w:sz w:val="8"/>
          <w:szCs w:val="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21"/>
        <w:gridCol w:w="8647"/>
        <w:gridCol w:w="7655"/>
      </w:tblGrid>
      <w:tr w:rsidR="007B4D50" w14:paraId="7154AE1A" w14:textId="77777777" w:rsidTr="00EF1DEA">
        <w:trPr>
          <w:trHeight w:val="266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154AE16" w14:textId="77777777" w:rsidR="007B4D50" w:rsidRPr="001C19BA" w:rsidRDefault="007B4D50" w:rsidP="005806A0">
            <w:pPr>
              <w:rPr>
                <w:sz w:val="20"/>
                <w:szCs w:val="20"/>
              </w:rPr>
            </w:pP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Level </w:t>
            </w:r>
            <w:r w:rsidR="005806A0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6</w:t>
            </w: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Achievement Standard 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14:paraId="7154AE17" w14:textId="77777777" w:rsidR="007B4D50" w:rsidRPr="001C19BA" w:rsidRDefault="005806A0" w:rsidP="00CF637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Level 7</w:t>
            </w:r>
            <w:r w:rsidR="007B4D50" w:rsidRPr="001C19BA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</w:p>
          <w:p w14:paraId="7154AE18" w14:textId="77777777" w:rsidR="007B4D50" w:rsidRPr="000339B3" w:rsidRDefault="007B4D50" w:rsidP="00CF637B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7B4D50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7154AE19" w14:textId="77777777" w:rsidR="007B4D50" w:rsidRPr="001C19BA" w:rsidRDefault="007B4D50" w:rsidP="005806A0">
            <w:pPr>
              <w:rPr>
                <w:sz w:val="20"/>
                <w:szCs w:val="20"/>
              </w:rPr>
            </w:pP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Level </w:t>
            </w:r>
            <w:r w:rsidR="005806A0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8</w:t>
            </w:r>
            <w:r w:rsidR="00BF689B"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Achievement Standard </w:t>
            </w:r>
          </w:p>
        </w:tc>
      </w:tr>
      <w:tr w:rsidR="007B4D50" w14:paraId="7154AE3F" w14:textId="77777777" w:rsidTr="00EF1DEA">
        <w:trPr>
          <w:trHeight w:val="3566"/>
        </w:trPr>
        <w:tc>
          <w:tcPr>
            <w:tcW w:w="6521" w:type="dxa"/>
          </w:tcPr>
          <w:p w14:paraId="7154AE1B" w14:textId="77777777" w:rsidR="005806A0" w:rsidRPr="005806A0" w:rsidRDefault="005806A0" w:rsidP="005806A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7154AE1C" w14:textId="77777777" w:rsidR="005806A0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relate decimals to the metric system and choose appropriate units of measurement to perform a calculation. </w:t>
            </w:r>
          </w:p>
          <w:p w14:paraId="7154AE1D" w14:textId="77777777" w:rsidR="005806A0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They solve problems involving time, length and area, and make connections between capacity and volume. </w:t>
            </w:r>
          </w:p>
          <w:p w14:paraId="7154AE1E" w14:textId="77777777" w:rsidR="005806A0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interpret a variety of everyday timetables. </w:t>
            </w:r>
          </w:p>
          <w:p w14:paraId="7154AE1F" w14:textId="77777777" w:rsidR="005806A0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They solve problems using the properties of angles and investigate simple combinations of transformations in the plane, with and without the use of digital technology. </w:t>
            </w:r>
          </w:p>
          <w:p w14:paraId="7154AE20" w14:textId="77777777" w:rsidR="005806A0" w:rsidRPr="005806A0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>Students construct simple prisms and pyramids.</w:t>
            </w:r>
          </w:p>
          <w:p w14:paraId="7154AE21" w14:textId="77777777" w:rsidR="005806A0" w:rsidRPr="005806A0" w:rsidRDefault="005806A0" w:rsidP="005806A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7154AE22" w14:textId="77777777" w:rsidR="005806A0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interpret and compare a variety of data displays, including displays for two categorical variables. </w:t>
            </w:r>
          </w:p>
          <w:p w14:paraId="7154AE23" w14:textId="77777777" w:rsidR="005806A0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They </w:t>
            </w:r>
            <w:proofErr w:type="spellStart"/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>analyse</w:t>
            </w:r>
            <w:proofErr w:type="spellEnd"/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 and evaluate data from secondary sources. </w:t>
            </w:r>
          </w:p>
          <w:p w14:paraId="7154AE24" w14:textId="77777777" w:rsidR="005806A0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compare observed and expected frequencies of events, including those where outcomes of trials are generated with the use of digital technology. </w:t>
            </w:r>
          </w:p>
          <w:p w14:paraId="7154AE25" w14:textId="77777777" w:rsidR="007B4D50" w:rsidRPr="001C19BA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>They specify, list and communicate probabilities of events using simple ratios, fractions, decimals and percentages.</w:t>
            </w:r>
          </w:p>
        </w:tc>
        <w:tc>
          <w:tcPr>
            <w:tcW w:w="8647" w:type="dxa"/>
          </w:tcPr>
          <w:p w14:paraId="7154AE26" w14:textId="77777777" w:rsidR="005806A0" w:rsidRPr="001C19BA" w:rsidRDefault="005806A0" w:rsidP="005806A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7154AE27" w14:textId="77777777" w:rsidR="005806A0" w:rsidRPr="001C19BA" w:rsidRDefault="005806A0" w:rsidP="005806A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use formulas for the area and perimeter of rectangles.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BC3EE0">
              <w:rPr>
                <w:rFonts w:ascii="Arial Narrow" w:hAnsi="Arial Narrow" w:cs="Calibri"/>
                <w:bCs/>
                <w:sz w:val="18"/>
                <w:szCs w:val="18"/>
              </w:rPr>
              <w:t>9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7154AE28" w14:textId="77777777" w:rsidR="005806A0" w:rsidRPr="001C19BA" w:rsidRDefault="005806A0" w:rsidP="005806A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classify triangles and quadrilaterals and represent transformations of these shapes on the Cartesian plane, with and without the use of digital technology.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BC3EE0">
              <w:rPr>
                <w:rFonts w:ascii="Arial Narrow" w:hAnsi="Arial Narrow" w:cs="Calibri"/>
                <w:bCs/>
                <w:sz w:val="18"/>
                <w:szCs w:val="18"/>
              </w:rPr>
              <w:t>10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7154AE29" w14:textId="77777777" w:rsidR="005806A0" w:rsidRPr="001C19BA" w:rsidRDefault="005806A0" w:rsidP="005806A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name the types of angles formed by transversals crossing parallel lines and solve simple numerical problems involving these lines and angles.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BC3EE0">
              <w:rPr>
                <w:rFonts w:ascii="Arial Narrow" w:hAnsi="Arial Narrow" w:cs="Calibri"/>
                <w:bCs/>
                <w:sz w:val="18"/>
                <w:szCs w:val="18"/>
              </w:rPr>
              <w:t>11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7154AE2A" w14:textId="77777777" w:rsidR="005806A0" w:rsidRPr="001C19BA" w:rsidRDefault="005806A0" w:rsidP="005806A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describe different views of three-dimensional objects, and use models, sketches and digital technology to represent these views.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BC3EE0">
              <w:rPr>
                <w:rFonts w:ascii="Arial Narrow" w:hAnsi="Arial Narrow" w:cs="Calibri"/>
                <w:bCs/>
                <w:sz w:val="18"/>
                <w:szCs w:val="18"/>
              </w:rPr>
              <w:t>12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7154AE2B" w14:textId="77777777" w:rsidR="005806A0" w:rsidRPr="001C19BA" w:rsidRDefault="005806A0" w:rsidP="005806A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>Students calculate volumes of rectangular prisms.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</w:t>
            </w:r>
            <w:r w:rsidR="00BC3EE0">
              <w:rPr>
                <w:rFonts w:ascii="Arial Narrow" w:hAnsi="Arial Narrow" w:cs="Calibri"/>
                <w:bCs/>
                <w:sz w:val="18"/>
                <w:szCs w:val="18"/>
              </w:rPr>
              <w:t>13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7154AE2C" w14:textId="77777777" w:rsidR="005806A0" w:rsidRPr="001C19BA" w:rsidRDefault="005806A0" w:rsidP="005806A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7154AE2D" w14:textId="77777777" w:rsidR="005806A0" w:rsidRPr="001C19BA" w:rsidRDefault="005806A0" w:rsidP="005806A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identify issues involving the collection of discrete and continuous data from primary and secondary sources. </w:t>
            </w:r>
            <w:r w:rsidR="00BC3EE0">
              <w:rPr>
                <w:rFonts w:ascii="Arial Narrow" w:hAnsi="Arial Narrow" w:cs="Calibri"/>
                <w:bCs/>
                <w:sz w:val="18"/>
                <w:szCs w:val="18"/>
              </w:rPr>
              <w:t>(14</w:t>
            </w:r>
            <w:r w:rsidR="00C27B4A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7154AE2E" w14:textId="77777777" w:rsidR="005806A0" w:rsidRPr="001C19BA" w:rsidRDefault="005806A0" w:rsidP="005806A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construct stem-and-leaf plots and dot-plots. </w:t>
            </w:r>
            <w:r w:rsidR="00C27B4A">
              <w:rPr>
                <w:rFonts w:ascii="Arial Narrow" w:hAnsi="Arial Narrow" w:cs="Calibri"/>
                <w:bCs/>
                <w:sz w:val="18"/>
                <w:szCs w:val="18"/>
              </w:rPr>
              <w:t xml:space="preserve"> (</w:t>
            </w:r>
            <w:r w:rsidR="00BC3EE0">
              <w:rPr>
                <w:rFonts w:ascii="Arial Narrow" w:hAnsi="Arial Narrow" w:cs="Calibri"/>
                <w:bCs/>
                <w:sz w:val="18"/>
                <w:szCs w:val="18"/>
              </w:rPr>
              <w:t>15</w:t>
            </w:r>
            <w:r w:rsidR="00C27B4A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7154AE2F" w14:textId="77777777" w:rsidR="005806A0" w:rsidRPr="001C19BA" w:rsidRDefault="005806A0" w:rsidP="005806A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identify or calculate mean, mode, median and range for data sets, using digital technology for larger data sets. </w:t>
            </w:r>
            <w:r w:rsidR="00C27B4A"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BC3EE0">
              <w:rPr>
                <w:rFonts w:ascii="Arial Narrow" w:hAnsi="Arial Narrow" w:cs="Calibri"/>
                <w:bCs/>
                <w:sz w:val="18"/>
                <w:szCs w:val="18"/>
              </w:rPr>
              <w:t>16</w:t>
            </w:r>
            <w:r w:rsidR="00C27B4A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7154AE30" w14:textId="77777777" w:rsidR="005806A0" w:rsidRPr="001C19BA" w:rsidRDefault="005806A0" w:rsidP="005806A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describe the relationship between the median and mean in data displays. </w:t>
            </w:r>
            <w:r w:rsidR="00C27B4A"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BC3EE0">
              <w:rPr>
                <w:rFonts w:ascii="Arial Narrow" w:hAnsi="Arial Narrow" w:cs="Calibri"/>
                <w:bCs/>
                <w:sz w:val="18"/>
                <w:szCs w:val="18"/>
              </w:rPr>
              <w:t>17</w:t>
            </w:r>
            <w:r w:rsidR="00C27B4A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7154AE31" w14:textId="77777777" w:rsidR="007B4D50" w:rsidRPr="001C19BA" w:rsidRDefault="005806A0" w:rsidP="00EF1DEA">
            <w:pPr>
              <w:pStyle w:val="ListParagraph"/>
              <w:numPr>
                <w:ilvl w:val="0"/>
                <w:numId w:val="15"/>
              </w:numPr>
              <w:ind w:right="293"/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>Students determine the sample space for simple experiments with equally likely outcomes, and assign probabilities outcomes.</w:t>
            </w:r>
            <w:r w:rsidR="00C27B4A">
              <w:rPr>
                <w:rFonts w:ascii="Arial Narrow" w:hAnsi="Arial Narrow" w:cs="Calibri"/>
                <w:bCs/>
                <w:sz w:val="18"/>
                <w:szCs w:val="18"/>
              </w:rPr>
              <w:t xml:space="preserve"> (1</w:t>
            </w:r>
            <w:r w:rsidR="00BC3EE0">
              <w:rPr>
                <w:rFonts w:ascii="Arial Narrow" w:hAnsi="Arial Narrow" w:cs="Calibri"/>
                <w:bCs/>
                <w:sz w:val="18"/>
                <w:szCs w:val="18"/>
              </w:rPr>
              <w:t>8</w:t>
            </w:r>
            <w:r w:rsidR="00C27B4A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</w:tc>
        <w:tc>
          <w:tcPr>
            <w:tcW w:w="7655" w:type="dxa"/>
          </w:tcPr>
          <w:p w14:paraId="7154AE32" w14:textId="77777777" w:rsidR="005806A0" w:rsidRPr="001C19BA" w:rsidRDefault="005806A0" w:rsidP="005806A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7154AE33" w14:textId="77777777" w:rsidR="005806A0" w:rsidRPr="001C19BA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convert between units of measurement for area and for volume. </w:t>
            </w:r>
          </w:p>
          <w:p w14:paraId="7154AE34" w14:textId="77777777" w:rsidR="005806A0" w:rsidRPr="001C19BA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find the perimeter and area of parallelograms, rhombuses and kites. </w:t>
            </w:r>
          </w:p>
          <w:p w14:paraId="7154AE35" w14:textId="77777777" w:rsidR="005806A0" w:rsidRPr="001C19BA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name the features of circles, calculate circumference and area, and solve problems relating to the volume of prisms. </w:t>
            </w:r>
          </w:p>
          <w:p w14:paraId="7154AE36" w14:textId="77777777" w:rsidR="005806A0" w:rsidRPr="001C19BA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make sense of time duration in real applications, including the use of 24-hour time. </w:t>
            </w:r>
          </w:p>
          <w:p w14:paraId="7154AE37" w14:textId="77777777" w:rsidR="005806A0" w:rsidRPr="001C19BA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identify conditions for the congruence of triangles and deduce the properties of quadrilaterals. </w:t>
            </w:r>
          </w:p>
          <w:p w14:paraId="7154AE38" w14:textId="77777777" w:rsidR="005806A0" w:rsidRPr="001C19BA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>They use tools, including digital technology, to construct congruent shapes.</w:t>
            </w:r>
          </w:p>
          <w:p w14:paraId="7154AE39" w14:textId="77777777" w:rsidR="005806A0" w:rsidRPr="001C19BA" w:rsidRDefault="005806A0" w:rsidP="005806A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7154AE3A" w14:textId="77777777" w:rsidR="005806A0" w:rsidRPr="001C19BA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explain issues related to the collection of sample data and discuss the effect of outliers on means and medians of the data. </w:t>
            </w:r>
          </w:p>
          <w:p w14:paraId="7154AE3B" w14:textId="77777777" w:rsidR="005806A0" w:rsidRPr="001C19BA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use various approaches, including the use of digital technology, to generate simple random samples from a population. </w:t>
            </w:r>
          </w:p>
          <w:p w14:paraId="7154AE3C" w14:textId="77777777" w:rsidR="005806A0" w:rsidRPr="001C19BA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model situations with Venn diagrams and two-way tables and explain the use of 'not', 'and' and 'or'. </w:t>
            </w:r>
          </w:p>
          <w:p w14:paraId="7154AE3D" w14:textId="77777777" w:rsidR="005806A0" w:rsidRPr="001C19BA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choose appropriate language to describe events and experiments. </w:t>
            </w:r>
          </w:p>
          <w:p w14:paraId="7154AE3E" w14:textId="77777777" w:rsidR="007B4D50" w:rsidRPr="001C19BA" w:rsidRDefault="005806A0" w:rsidP="005806A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>They determine complementary events and calculate the sum of probabilities.</w:t>
            </w:r>
          </w:p>
        </w:tc>
      </w:tr>
    </w:tbl>
    <w:p w14:paraId="7154AE40" w14:textId="77777777" w:rsidR="00825405" w:rsidRPr="00C44B68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686"/>
        <w:gridCol w:w="3686"/>
        <w:gridCol w:w="236"/>
        <w:gridCol w:w="3748"/>
        <w:gridCol w:w="3749"/>
        <w:gridCol w:w="3891"/>
      </w:tblGrid>
      <w:tr w:rsidR="00C77C0C" w:rsidRPr="00F3010B" w14:paraId="7154AE44" w14:textId="77777777" w:rsidTr="001C19BA">
        <w:trPr>
          <w:trHeight w:val="156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154AE41" w14:textId="77777777" w:rsidR="00C77C0C" w:rsidRPr="001C19BA" w:rsidRDefault="004345CC" w:rsidP="004656CD">
            <w:p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  <w:r w:rsidR="00C77C0C" w:rsidRPr="001C19B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154AE42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88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7154AE43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77C0C" w:rsidRPr="00F3010B" w14:paraId="7154AE4C" w14:textId="77777777" w:rsidTr="001C19BA">
        <w:trPr>
          <w:trHeight w:val="241"/>
        </w:trPr>
        <w:tc>
          <w:tcPr>
            <w:tcW w:w="382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E45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54AE46" w14:textId="77777777" w:rsidR="00C77C0C" w:rsidRPr="007C5018" w:rsidRDefault="004345C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E47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154AE48" w14:textId="77777777" w:rsidR="00C77C0C" w:rsidRPr="002A53F0" w:rsidRDefault="00C77C0C" w:rsidP="0099559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49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4A" w14:textId="77777777" w:rsidR="00C77C0C" w:rsidRPr="007C5018" w:rsidRDefault="004345C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4B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77C0C" w:rsidRPr="00F3010B" w14:paraId="7154AE54" w14:textId="77777777" w:rsidTr="00EF1DEA">
        <w:trPr>
          <w:trHeight w:val="340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54AE4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54AE4E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E4F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E50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51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52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53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7154AE5C" w14:textId="77777777" w:rsidTr="00EF1DEA">
        <w:trPr>
          <w:trHeight w:val="340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54AE5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54AE5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E5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E5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5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5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5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7154AE64" w14:textId="77777777" w:rsidTr="00EF1DEA">
        <w:trPr>
          <w:trHeight w:val="340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54AE5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54AE5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E5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E6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6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6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6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EF1DEA" w:rsidRPr="00F3010B" w14:paraId="7154AE6C" w14:textId="77777777" w:rsidTr="00EF1DEA">
        <w:trPr>
          <w:trHeight w:val="340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54AE65" w14:textId="77777777" w:rsidR="00EF1DEA" w:rsidRDefault="00EF1DEA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54AE66" w14:textId="77777777" w:rsidR="00EF1DEA" w:rsidRDefault="00EF1DEA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E67" w14:textId="77777777" w:rsidR="00EF1DEA" w:rsidRDefault="00EF1DEA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E68" w14:textId="77777777" w:rsidR="00EF1DEA" w:rsidRDefault="00EF1DEA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69" w14:textId="77777777" w:rsidR="00EF1DEA" w:rsidRDefault="00EF1DEA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6A" w14:textId="77777777" w:rsidR="00EF1DEA" w:rsidRDefault="00EF1DEA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6B" w14:textId="77777777" w:rsidR="00EF1DEA" w:rsidRDefault="00EF1DEA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7154AE74" w14:textId="77777777" w:rsidTr="00EF1DEA">
        <w:trPr>
          <w:trHeight w:val="340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54AE6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54AE6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E6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E7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7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7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7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7154AE7C" w14:textId="77777777" w:rsidTr="00EF1DEA">
        <w:trPr>
          <w:trHeight w:val="340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54AE7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54AE7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AE7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AE7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7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7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4AE7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7154AE7D" w14:textId="77777777" w:rsidR="004A3285" w:rsidRPr="004656CD" w:rsidRDefault="004A3285" w:rsidP="004656CD">
      <w:pPr>
        <w:spacing w:after="0" w:line="240" w:lineRule="auto"/>
        <w:rPr>
          <w:sz w:val="2"/>
          <w:szCs w:val="2"/>
        </w:rPr>
      </w:pPr>
    </w:p>
    <w:sectPr w:rsidR="004A3285" w:rsidRPr="004656CD" w:rsidSect="00AB01B8">
      <w:headerReference w:type="default" r:id="rId237"/>
      <w:footerReference w:type="default" r:id="rId238"/>
      <w:headerReference w:type="first" r:id="rId239"/>
      <w:footerReference w:type="first" r:id="rId240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4AF3E" w14:textId="77777777" w:rsidR="005B7B57" w:rsidRDefault="005B7B57" w:rsidP="00304EA1">
      <w:pPr>
        <w:spacing w:after="0" w:line="240" w:lineRule="auto"/>
      </w:pPr>
      <w:r>
        <w:separator/>
      </w:r>
    </w:p>
  </w:endnote>
  <w:endnote w:type="continuationSeparator" w:id="0">
    <w:p w14:paraId="7154AF3F" w14:textId="77777777" w:rsidR="005B7B57" w:rsidRDefault="005B7B5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5B7B57" w14:paraId="7154AF43" w14:textId="77777777" w:rsidTr="00083E00">
      <w:trPr>
        <w:trHeight w:val="701"/>
      </w:trPr>
      <w:tc>
        <w:tcPr>
          <w:tcW w:w="2835" w:type="dxa"/>
          <w:vAlign w:val="center"/>
        </w:tcPr>
        <w:p w14:paraId="7154AF41" w14:textId="77777777" w:rsidR="005B7B57" w:rsidRPr="002329F3" w:rsidRDefault="005B7B57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7154AF42" w14:textId="77777777" w:rsidR="005B7B57" w:rsidRPr="00B41951" w:rsidRDefault="005B7B57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E13F90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7154AF44" w14:textId="77777777" w:rsidR="005B7B57" w:rsidRPr="00243F0D" w:rsidRDefault="005B7B57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5B7B57" w14:paraId="7154AF49" w14:textId="77777777" w:rsidTr="00AB01B8">
      <w:trPr>
        <w:trHeight w:val="430"/>
      </w:trPr>
      <w:tc>
        <w:tcPr>
          <w:tcW w:w="7607" w:type="dxa"/>
          <w:vAlign w:val="center"/>
        </w:tcPr>
        <w:p w14:paraId="7154AF46" w14:textId="77777777" w:rsidR="005B7B57" w:rsidRPr="004A2ED8" w:rsidRDefault="005B7B57" w:rsidP="00AB01B8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7154AF47" w14:textId="77777777" w:rsidR="005B7B57" w:rsidRPr="00B41951" w:rsidRDefault="005B7B57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7154AF48" w14:textId="77777777" w:rsidR="005B7B57" w:rsidRDefault="005B7B57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7154AF4A" w14:textId="77777777" w:rsidR="005B7B57" w:rsidRDefault="005B7B57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4AF3C" w14:textId="77777777" w:rsidR="005B7B57" w:rsidRDefault="005B7B57" w:rsidP="00304EA1">
      <w:pPr>
        <w:spacing w:after="0" w:line="240" w:lineRule="auto"/>
      </w:pPr>
      <w:r>
        <w:separator/>
      </w:r>
    </w:p>
  </w:footnote>
  <w:footnote w:type="continuationSeparator" w:id="0">
    <w:p w14:paraId="7154AF3D" w14:textId="77777777" w:rsidR="005B7B57" w:rsidRDefault="005B7B5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154AF40" w14:textId="77777777" w:rsidR="005B7B57" w:rsidRPr="00D86DE4" w:rsidRDefault="005B7B5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Mathematics 7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4AF45" w14:textId="77777777" w:rsidR="005B7B57" w:rsidRPr="009370BC" w:rsidRDefault="005B7B57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7154AF4B" wp14:editId="7154AF4C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>Curriculum Mapping Template: Mathematics 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0143E"/>
    <w:multiLevelType w:val="hybridMultilevel"/>
    <w:tmpl w:val="8B629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364014"/>
    <w:multiLevelType w:val="hybridMultilevel"/>
    <w:tmpl w:val="14D20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F160B9"/>
    <w:multiLevelType w:val="hybridMultilevel"/>
    <w:tmpl w:val="BDD2B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4"/>
  </w:num>
  <w:num w:numId="8">
    <w:abstractNumId w:val="16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7"/>
  </w:num>
  <w:num w:numId="16">
    <w:abstractNumId w:val="3"/>
  </w:num>
  <w:num w:numId="17">
    <w:abstractNumId w:val="11"/>
  </w:num>
  <w:num w:numId="18">
    <w:abstractNumId w:val="15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9"/>
  </w:num>
  <w:num w:numId="24">
    <w:abstractNumId w:val="9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339B3"/>
    <w:rsid w:val="0005729F"/>
    <w:rsid w:val="0005780E"/>
    <w:rsid w:val="00083E00"/>
    <w:rsid w:val="000A71F7"/>
    <w:rsid w:val="000E1D1E"/>
    <w:rsid w:val="000E4A92"/>
    <w:rsid w:val="000E6B58"/>
    <w:rsid w:val="000F09E4"/>
    <w:rsid w:val="000F16FD"/>
    <w:rsid w:val="001209DB"/>
    <w:rsid w:val="00122BC7"/>
    <w:rsid w:val="00134F8B"/>
    <w:rsid w:val="00160D23"/>
    <w:rsid w:val="00164D7A"/>
    <w:rsid w:val="00172E14"/>
    <w:rsid w:val="00173DC5"/>
    <w:rsid w:val="00180973"/>
    <w:rsid w:val="001B1E9A"/>
    <w:rsid w:val="001C19BA"/>
    <w:rsid w:val="001C73C5"/>
    <w:rsid w:val="001E5ED4"/>
    <w:rsid w:val="002233AF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47D7"/>
    <w:rsid w:val="002A15A7"/>
    <w:rsid w:val="002C6F90"/>
    <w:rsid w:val="00302FB8"/>
    <w:rsid w:val="00304874"/>
    <w:rsid w:val="00304EA1"/>
    <w:rsid w:val="00314D81"/>
    <w:rsid w:val="00322FC6"/>
    <w:rsid w:val="00341664"/>
    <w:rsid w:val="00372723"/>
    <w:rsid w:val="00391986"/>
    <w:rsid w:val="003B3AD5"/>
    <w:rsid w:val="003F09DB"/>
    <w:rsid w:val="003F313B"/>
    <w:rsid w:val="003F71E0"/>
    <w:rsid w:val="00400A2A"/>
    <w:rsid w:val="00416B45"/>
    <w:rsid w:val="004174A4"/>
    <w:rsid w:val="00417AA3"/>
    <w:rsid w:val="004227FE"/>
    <w:rsid w:val="00433BE6"/>
    <w:rsid w:val="004345CC"/>
    <w:rsid w:val="00440B32"/>
    <w:rsid w:val="0046078D"/>
    <w:rsid w:val="004656CD"/>
    <w:rsid w:val="004A2ED8"/>
    <w:rsid w:val="004A3285"/>
    <w:rsid w:val="004E4024"/>
    <w:rsid w:val="004F5BDA"/>
    <w:rsid w:val="004F6A73"/>
    <w:rsid w:val="0051631E"/>
    <w:rsid w:val="00526666"/>
    <w:rsid w:val="005312D9"/>
    <w:rsid w:val="005353AF"/>
    <w:rsid w:val="00541F80"/>
    <w:rsid w:val="00542574"/>
    <w:rsid w:val="00566029"/>
    <w:rsid w:val="005806A0"/>
    <w:rsid w:val="005923CB"/>
    <w:rsid w:val="005B19C6"/>
    <w:rsid w:val="005B391B"/>
    <w:rsid w:val="005B7B57"/>
    <w:rsid w:val="005C349A"/>
    <w:rsid w:val="005D3D78"/>
    <w:rsid w:val="005E2EF0"/>
    <w:rsid w:val="00605D42"/>
    <w:rsid w:val="00607D1F"/>
    <w:rsid w:val="006207A6"/>
    <w:rsid w:val="006318DE"/>
    <w:rsid w:val="006517E8"/>
    <w:rsid w:val="00693FFD"/>
    <w:rsid w:val="006B4D9C"/>
    <w:rsid w:val="006D2159"/>
    <w:rsid w:val="006F787C"/>
    <w:rsid w:val="00702636"/>
    <w:rsid w:val="007157CE"/>
    <w:rsid w:val="00723003"/>
    <w:rsid w:val="00724507"/>
    <w:rsid w:val="0073690D"/>
    <w:rsid w:val="00741DED"/>
    <w:rsid w:val="00751217"/>
    <w:rsid w:val="00752E46"/>
    <w:rsid w:val="0076106A"/>
    <w:rsid w:val="00773E6C"/>
    <w:rsid w:val="00791393"/>
    <w:rsid w:val="007A6FCF"/>
    <w:rsid w:val="007B186E"/>
    <w:rsid w:val="007B4D50"/>
    <w:rsid w:val="007C77EB"/>
    <w:rsid w:val="007D0868"/>
    <w:rsid w:val="007D349D"/>
    <w:rsid w:val="00813C37"/>
    <w:rsid w:val="008154B5"/>
    <w:rsid w:val="00823962"/>
    <w:rsid w:val="00825405"/>
    <w:rsid w:val="00832F5C"/>
    <w:rsid w:val="00840B4F"/>
    <w:rsid w:val="00852719"/>
    <w:rsid w:val="00860115"/>
    <w:rsid w:val="0088783C"/>
    <w:rsid w:val="008A676D"/>
    <w:rsid w:val="008B0412"/>
    <w:rsid w:val="008B0964"/>
    <w:rsid w:val="008C6B0C"/>
    <w:rsid w:val="008F1601"/>
    <w:rsid w:val="0092704D"/>
    <w:rsid w:val="00934256"/>
    <w:rsid w:val="009370BC"/>
    <w:rsid w:val="00974F1D"/>
    <w:rsid w:val="0098038E"/>
    <w:rsid w:val="0098739B"/>
    <w:rsid w:val="0098751C"/>
    <w:rsid w:val="009939E5"/>
    <w:rsid w:val="0099559F"/>
    <w:rsid w:val="009B7679"/>
    <w:rsid w:val="009C6C5D"/>
    <w:rsid w:val="009D16E6"/>
    <w:rsid w:val="00A17661"/>
    <w:rsid w:val="00A24B2D"/>
    <w:rsid w:val="00A30AF1"/>
    <w:rsid w:val="00A40966"/>
    <w:rsid w:val="00A51560"/>
    <w:rsid w:val="00A87CDE"/>
    <w:rsid w:val="00A921E0"/>
    <w:rsid w:val="00AA2350"/>
    <w:rsid w:val="00AB0071"/>
    <w:rsid w:val="00AB01B8"/>
    <w:rsid w:val="00AC090B"/>
    <w:rsid w:val="00AF5590"/>
    <w:rsid w:val="00B01200"/>
    <w:rsid w:val="00B0172B"/>
    <w:rsid w:val="00B0738F"/>
    <w:rsid w:val="00B26601"/>
    <w:rsid w:val="00B30DB8"/>
    <w:rsid w:val="00B41951"/>
    <w:rsid w:val="00B53229"/>
    <w:rsid w:val="00B62480"/>
    <w:rsid w:val="00B634B7"/>
    <w:rsid w:val="00B712A1"/>
    <w:rsid w:val="00B81B70"/>
    <w:rsid w:val="00BB0662"/>
    <w:rsid w:val="00BB2F0B"/>
    <w:rsid w:val="00BB2FE1"/>
    <w:rsid w:val="00BC3EE0"/>
    <w:rsid w:val="00BD0724"/>
    <w:rsid w:val="00BD2012"/>
    <w:rsid w:val="00BE5521"/>
    <w:rsid w:val="00BF689B"/>
    <w:rsid w:val="00C075F9"/>
    <w:rsid w:val="00C27B4A"/>
    <w:rsid w:val="00C44B68"/>
    <w:rsid w:val="00C53263"/>
    <w:rsid w:val="00C5379C"/>
    <w:rsid w:val="00C75F1D"/>
    <w:rsid w:val="00C77C0C"/>
    <w:rsid w:val="00C94A8B"/>
    <w:rsid w:val="00CC1EDB"/>
    <w:rsid w:val="00CC674B"/>
    <w:rsid w:val="00CD487B"/>
    <w:rsid w:val="00CF637B"/>
    <w:rsid w:val="00D14C24"/>
    <w:rsid w:val="00D167B5"/>
    <w:rsid w:val="00D338E4"/>
    <w:rsid w:val="00D43FD6"/>
    <w:rsid w:val="00D51947"/>
    <w:rsid w:val="00D532F0"/>
    <w:rsid w:val="00D740AC"/>
    <w:rsid w:val="00D77413"/>
    <w:rsid w:val="00D82759"/>
    <w:rsid w:val="00D86DE4"/>
    <w:rsid w:val="00DC21C3"/>
    <w:rsid w:val="00DC4CFA"/>
    <w:rsid w:val="00E03DF5"/>
    <w:rsid w:val="00E13F90"/>
    <w:rsid w:val="00E23F1D"/>
    <w:rsid w:val="00E31EE4"/>
    <w:rsid w:val="00E36361"/>
    <w:rsid w:val="00E5482F"/>
    <w:rsid w:val="00E55AE9"/>
    <w:rsid w:val="00E55CC6"/>
    <w:rsid w:val="00E86392"/>
    <w:rsid w:val="00EB044D"/>
    <w:rsid w:val="00EB7571"/>
    <w:rsid w:val="00ED5C0B"/>
    <w:rsid w:val="00EE29D6"/>
    <w:rsid w:val="00EF1DEA"/>
    <w:rsid w:val="00F02482"/>
    <w:rsid w:val="00F21A56"/>
    <w:rsid w:val="00F40D53"/>
    <w:rsid w:val="00F4525C"/>
    <w:rsid w:val="00F72EEA"/>
    <w:rsid w:val="00FA060A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154A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C6C5D"/>
  </w:style>
  <w:style w:type="character" w:styleId="FollowedHyperlink">
    <w:name w:val="FollowedHyperlink"/>
    <w:basedOn w:val="DefaultParagraphFont"/>
    <w:uiPriority w:val="99"/>
    <w:semiHidden/>
    <w:unhideWhenUsed/>
    <w:rsid w:val="009C6C5D"/>
    <w:rPr>
      <w:color w:val="8DB3E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6C5D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9C6C5D"/>
    <w:pPr>
      <w:spacing w:after="0" w:line="240" w:lineRule="auto"/>
    </w:pPr>
    <w:rPr>
      <w:rFonts w:ascii="Arial" w:eastAsia="Arial" w:hAnsi="Arial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9C6C5D"/>
    <w:pPr>
      <w:spacing w:after="0" w:line="240" w:lineRule="auto"/>
    </w:pPr>
    <w:rPr>
      <w:rFonts w:ascii="Arial" w:eastAsia="Arial" w:hAnsi="Arial" w:cs="Times New Roman"/>
    </w:r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9C6C5D"/>
    <w:pPr>
      <w:spacing w:after="0" w:line="240" w:lineRule="auto"/>
    </w:pPr>
    <w:rPr>
      <w:rFonts w:ascii="Arial" w:eastAsia="Arial" w:hAnsi="Arial" w:cs="Times New Roman"/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9C6C5D"/>
    <w:pPr>
      <w:spacing w:after="0" w:line="240" w:lineRule="auto"/>
    </w:pPr>
    <w:rPr>
      <w:rFonts w:ascii="Arial" w:eastAsia="Arial" w:hAnsi="Arial" w:cs="Times New Roman"/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9C6C5D"/>
    <w:pPr>
      <w:spacing w:after="0" w:line="240" w:lineRule="auto"/>
    </w:pPr>
    <w:rPr>
      <w:rFonts w:ascii="Arial" w:eastAsia="Arial" w:hAnsi="Arial" w:cs="Times New Roman"/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9C6C5D"/>
    <w:pPr>
      <w:spacing w:after="0" w:line="240" w:lineRule="auto"/>
    </w:pPr>
    <w:rPr>
      <w:rFonts w:ascii="Arial" w:eastAsia="Times New Roman" w:hAnsi="Arial" w:cs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9C6C5D"/>
    <w:pPr>
      <w:spacing w:after="0" w:line="240" w:lineRule="auto"/>
    </w:pPr>
    <w:rPr>
      <w:rFonts w:ascii="Arial" w:eastAsia="Arial" w:hAnsi="Arial" w:cs="Times New Roman"/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customStyle="1" w:styleId="VCAATable1">
    <w:name w:val="VCAA Table1"/>
    <w:basedOn w:val="TableNormal"/>
    <w:uiPriority w:val="99"/>
    <w:rsid w:val="009C6C5D"/>
    <w:pPr>
      <w:spacing w:before="40" w:after="40" w:line="240" w:lineRule="auto"/>
    </w:pPr>
    <w:rPr>
      <w:rFonts w:ascii="Arial Narrow" w:eastAsia="Arial" w:hAnsi="Arial Narrow" w:cs="Times New Roman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 w:hint="default"/>
        <w:b/>
        <w:color w:val="FFFFFF" w:themeColor="background1"/>
        <w:sz w:val="22"/>
        <w:szCs w:val="22"/>
      </w:rPr>
      <w:tblPr/>
      <w:tcPr>
        <w:shd w:val="clear" w:color="auto" w:fill="D7D7D7"/>
      </w:tcPr>
    </w:tblStylePr>
  </w:style>
  <w:style w:type="table" w:customStyle="1" w:styleId="VCAATableClosed1">
    <w:name w:val="VCAA Table Closed1"/>
    <w:basedOn w:val="VCAATable"/>
    <w:uiPriority w:val="99"/>
    <w:rsid w:val="009C6C5D"/>
    <w:pPr>
      <w:spacing w:after="0"/>
    </w:pPr>
    <w:rPr>
      <w:rFonts w:eastAsia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blStylePr w:type="firstRow">
      <w:rPr>
        <w:rFonts w:ascii="Arial Narrow" w:hAnsi="Arial Narrow" w:hint="default"/>
        <w:b/>
        <w:color w:val="FFFFFF" w:themeColor="background1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1">
    <w:name w:val="Style11"/>
    <w:basedOn w:val="TableNormal"/>
    <w:uiPriority w:val="99"/>
    <w:rsid w:val="009C6C5D"/>
    <w:pPr>
      <w:spacing w:after="0" w:line="240" w:lineRule="auto"/>
    </w:pPr>
    <w:rPr>
      <w:rFonts w:ascii="Arial" w:eastAsia="Arial" w:hAnsi="Arial" w:cs="Times New Roman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C6C5D"/>
  </w:style>
  <w:style w:type="character" w:styleId="FollowedHyperlink">
    <w:name w:val="FollowedHyperlink"/>
    <w:basedOn w:val="DefaultParagraphFont"/>
    <w:uiPriority w:val="99"/>
    <w:semiHidden/>
    <w:unhideWhenUsed/>
    <w:rsid w:val="009C6C5D"/>
    <w:rPr>
      <w:color w:val="8DB3E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6C5D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9C6C5D"/>
    <w:pPr>
      <w:spacing w:after="0" w:line="240" w:lineRule="auto"/>
    </w:pPr>
    <w:rPr>
      <w:rFonts w:ascii="Arial" w:eastAsia="Arial" w:hAnsi="Arial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9C6C5D"/>
    <w:pPr>
      <w:spacing w:after="0" w:line="240" w:lineRule="auto"/>
    </w:pPr>
    <w:rPr>
      <w:rFonts w:ascii="Arial" w:eastAsia="Arial" w:hAnsi="Arial" w:cs="Times New Roman"/>
    </w:r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9C6C5D"/>
    <w:pPr>
      <w:spacing w:after="0" w:line="240" w:lineRule="auto"/>
    </w:pPr>
    <w:rPr>
      <w:rFonts w:ascii="Arial" w:eastAsia="Arial" w:hAnsi="Arial" w:cs="Times New Roman"/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9C6C5D"/>
    <w:pPr>
      <w:spacing w:after="0" w:line="240" w:lineRule="auto"/>
    </w:pPr>
    <w:rPr>
      <w:rFonts w:ascii="Arial" w:eastAsia="Arial" w:hAnsi="Arial" w:cs="Times New Roman"/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9C6C5D"/>
    <w:pPr>
      <w:spacing w:after="0" w:line="240" w:lineRule="auto"/>
    </w:pPr>
    <w:rPr>
      <w:rFonts w:ascii="Arial" w:eastAsia="Arial" w:hAnsi="Arial" w:cs="Times New Roman"/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9C6C5D"/>
    <w:pPr>
      <w:spacing w:after="0" w:line="240" w:lineRule="auto"/>
    </w:pPr>
    <w:rPr>
      <w:rFonts w:ascii="Arial" w:eastAsia="Times New Roman" w:hAnsi="Arial" w:cs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9C6C5D"/>
    <w:pPr>
      <w:spacing w:after="0" w:line="240" w:lineRule="auto"/>
    </w:pPr>
    <w:rPr>
      <w:rFonts w:ascii="Arial" w:eastAsia="Arial" w:hAnsi="Arial" w:cs="Times New Roman"/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customStyle="1" w:styleId="VCAATable1">
    <w:name w:val="VCAA Table1"/>
    <w:basedOn w:val="TableNormal"/>
    <w:uiPriority w:val="99"/>
    <w:rsid w:val="009C6C5D"/>
    <w:pPr>
      <w:spacing w:before="40" w:after="40" w:line="240" w:lineRule="auto"/>
    </w:pPr>
    <w:rPr>
      <w:rFonts w:ascii="Arial Narrow" w:eastAsia="Arial" w:hAnsi="Arial Narrow" w:cs="Times New Roman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 w:hint="default"/>
        <w:b/>
        <w:color w:val="FFFFFF" w:themeColor="background1"/>
        <w:sz w:val="22"/>
        <w:szCs w:val="22"/>
      </w:rPr>
      <w:tblPr/>
      <w:tcPr>
        <w:shd w:val="clear" w:color="auto" w:fill="D7D7D7"/>
      </w:tcPr>
    </w:tblStylePr>
  </w:style>
  <w:style w:type="table" w:customStyle="1" w:styleId="VCAATableClosed1">
    <w:name w:val="VCAA Table Closed1"/>
    <w:basedOn w:val="VCAATable"/>
    <w:uiPriority w:val="99"/>
    <w:rsid w:val="009C6C5D"/>
    <w:pPr>
      <w:spacing w:after="0"/>
    </w:pPr>
    <w:rPr>
      <w:rFonts w:eastAsia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blStylePr w:type="firstRow">
      <w:rPr>
        <w:rFonts w:ascii="Arial Narrow" w:hAnsi="Arial Narrow" w:hint="default"/>
        <w:b/>
        <w:color w:val="FFFFFF" w:themeColor="background1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1">
    <w:name w:val="Style11"/>
    <w:basedOn w:val="TableNormal"/>
    <w:uiPriority w:val="99"/>
    <w:rsid w:val="009C6C5D"/>
    <w:pPr>
      <w:spacing w:after="0" w:line="240" w:lineRule="auto"/>
    </w:pPr>
    <w:rPr>
      <w:rFonts w:ascii="Arial" w:eastAsia="Arial" w:hAnsi="Arial" w:cs="Times New Roma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5.xml"/><Relationship Id="rId21" Type="http://schemas.openxmlformats.org/officeDocument/2006/relationships/hyperlink" Target="http://victoriancurriculum.vcaa.vic.edu.au/Curriculum/ContentDescription/VCMNA247" TargetMode="External"/><Relationship Id="rId42" Type="http://schemas.openxmlformats.org/officeDocument/2006/relationships/control" Target="activeX/activeX18.xml"/><Relationship Id="rId63" Type="http://schemas.openxmlformats.org/officeDocument/2006/relationships/control" Target="activeX/activeX39.xml"/><Relationship Id="rId84" Type="http://schemas.openxmlformats.org/officeDocument/2006/relationships/control" Target="activeX/activeX60.xml"/><Relationship Id="rId138" Type="http://schemas.openxmlformats.org/officeDocument/2006/relationships/control" Target="activeX/activeX106.xml"/><Relationship Id="rId159" Type="http://schemas.openxmlformats.org/officeDocument/2006/relationships/hyperlink" Target="http://victoriancurriculum.vcaa.vic.edu.au/Curriculum/ContentDescription/VCMMG263" TargetMode="External"/><Relationship Id="rId170" Type="http://schemas.openxmlformats.org/officeDocument/2006/relationships/control" Target="activeX/activeX130.xml"/><Relationship Id="rId191" Type="http://schemas.openxmlformats.org/officeDocument/2006/relationships/control" Target="activeX/activeX151.xml"/><Relationship Id="rId205" Type="http://schemas.openxmlformats.org/officeDocument/2006/relationships/hyperlink" Target="http://victoriancurriculum.vcaa.vic.edu.au/Curriculum/ContentDescription/VCMSP270" TargetMode="External"/><Relationship Id="rId226" Type="http://schemas.openxmlformats.org/officeDocument/2006/relationships/control" Target="activeX/activeX180.xml"/><Relationship Id="rId107" Type="http://schemas.openxmlformats.org/officeDocument/2006/relationships/control" Target="activeX/activeX75.xml"/><Relationship Id="rId11" Type="http://schemas.openxmlformats.org/officeDocument/2006/relationships/endnotes" Target="endnotes.xml"/><Relationship Id="rId32" Type="http://schemas.openxmlformats.org/officeDocument/2006/relationships/control" Target="activeX/activeX8.xml"/><Relationship Id="rId53" Type="http://schemas.openxmlformats.org/officeDocument/2006/relationships/control" Target="activeX/activeX29.xml"/><Relationship Id="rId74" Type="http://schemas.openxmlformats.org/officeDocument/2006/relationships/control" Target="activeX/activeX50.xml"/><Relationship Id="rId128" Type="http://schemas.openxmlformats.org/officeDocument/2006/relationships/control" Target="activeX/activeX96.xml"/><Relationship Id="rId149" Type="http://schemas.openxmlformats.org/officeDocument/2006/relationships/control" Target="activeX/activeX117.xml"/><Relationship Id="rId5" Type="http://schemas.openxmlformats.org/officeDocument/2006/relationships/numbering" Target="numbering.xml"/><Relationship Id="rId95" Type="http://schemas.openxmlformats.org/officeDocument/2006/relationships/control" Target="activeX/activeX71.xml"/><Relationship Id="rId160" Type="http://schemas.openxmlformats.org/officeDocument/2006/relationships/hyperlink" Target="http://victoriancurriculum.vcaa.vic.edu.au/Curriculum/ContentDescription/VCMMG262" TargetMode="External"/><Relationship Id="rId181" Type="http://schemas.openxmlformats.org/officeDocument/2006/relationships/control" Target="activeX/activeX141.xml"/><Relationship Id="rId216" Type="http://schemas.openxmlformats.org/officeDocument/2006/relationships/control" Target="activeX/activeX170.xml"/><Relationship Id="rId237" Type="http://schemas.openxmlformats.org/officeDocument/2006/relationships/header" Target="header1.xml"/><Relationship Id="rId22" Type="http://schemas.openxmlformats.org/officeDocument/2006/relationships/hyperlink" Target="http://victoriancurriculum.vcaa.vic.edu.au/Curriculum/ContentDescription/VCMNA248" TargetMode="External"/><Relationship Id="rId43" Type="http://schemas.openxmlformats.org/officeDocument/2006/relationships/control" Target="activeX/activeX19.xml"/><Relationship Id="rId64" Type="http://schemas.openxmlformats.org/officeDocument/2006/relationships/control" Target="activeX/activeX40.xml"/><Relationship Id="rId118" Type="http://schemas.openxmlformats.org/officeDocument/2006/relationships/control" Target="activeX/activeX86.xml"/><Relationship Id="rId139" Type="http://schemas.openxmlformats.org/officeDocument/2006/relationships/control" Target="activeX/activeX107.xml"/><Relationship Id="rId85" Type="http://schemas.openxmlformats.org/officeDocument/2006/relationships/control" Target="activeX/activeX61.xml"/><Relationship Id="rId150" Type="http://schemas.openxmlformats.org/officeDocument/2006/relationships/control" Target="activeX/activeX118.xml"/><Relationship Id="rId171" Type="http://schemas.openxmlformats.org/officeDocument/2006/relationships/control" Target="activeX/activeX131.xml"/><Relationship Id="rId192" Type="http://schemas.openxmlformats.org/officeDocument/2006/relationships/control" Target="activeX/activeX152.xml"/><Relationship Id="rId206" Type="http://schemas.openxmlformats.org/officeDocument/2006/relationships/hyperlink" Target="http://victoriancurriculum.vcaa.vic.edu.au/Curriculum/ContentDescription/VCMSP271" TargetMode="External"/><Relationship Id="rId227" Type="http://schemas.openxmlformats.org/officeDocument/2006/relationships/control" Target="activeX/activeX181.xml"/><Relationship Id="rId201" Type="http://schemas.openxmlformats.org/officeDocument/2006/relationships/hyperlink" Target="http://victoriancurriculum.vcaa.vic.edu.au/Curriculum/ContentDescription/VCMSP266" TargetMode="External"/><Relationship Id="rId222" Type="http://schemas.openxmlformats.org/officeDocument/2006/relationships/control" Target="activeX/activeX176.xml"/><Relationship Id="rId243" Type="http://schemas.openxmlformats.org/officeDocument/2006/relationships/theme" Target="theme/theme1.xml"/><Relationship Id="rId12" Type="http://schemas.openxmlformats.org/officeDocument/2006/relationships/hyperlink" Target="http://victoriancurriculum.vcaa.vic.edu.au/Curriculum/ContentDescription/VCMNA238" TargetMode="External"/><Relationship Id="rId17" Type="http://schemas.openxmlformats.org/officeDocument/2006/relationships/hyperlink" Target="http://victoriancurriculum.vcaa.vic.edu.au/Curriculum/ContentDescription/VCMNA243" TargetMode="External"/><Relationship Id="rId33" Type="http://schemas.openxmlformats.org/officeDocument/2006/relationships/control" Target="activeX/activeX9.xml"/><Relationship Id="rId38" Type="http://schemas.openxmlformats.org/officeDocument/2006/relationships/control" Target="activeX/activeX14.xml"/><Relationship Id="rId59" Type="http://schemas.openxmlformats.org/officeDocument/2006/relationships/control" Target="activeX/activeX35.xml"/><Relationship Id="rId103" Type="http://schemas.openxmlformats.org/officeDocument/2006/relationships/hyperlink" Target="http://victoriancurriculum.vcaa.vic.edu.au/Curriculum/ContentDescription/VCMNA256" TargetMode="External"/><Relationship Id="rId108" Type="http://schemas.openxmlformats.org/officeDocument/2006/relationships/control" Target="activeX/activeX76.xml"/><Relationship Id="rId124" Type="http://schemas.openxmlformats.org/officeDocument/2006/relationships/control" Target="activeX/activeX92.xml"/><Relationship Id="rId129" Type="http://schemas.openxmlformats.org/officeDocument/2006/relationships/control" Target="activeX/activeX97.xml"/><Relationship Id="rId54" Type="http://schemas.openxmlformats.org/officeDocument/2006/relationships/control" Target="activeX/activeX30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40" Type="http://schemas.openxmlformats.org/officeDocument/2006/relationships/control" Target="activeX/activeX108.xml"/><Relationship Id="rId145" Type="http://schemas.openxmlformats.org/officeDocument/2006/relationships/control" Target="activeX/activeX113.xml"/><Relationship Id="rId161" Type="http://schemas.openxmlformats.org/officeDocument/2006/relationships/control" Target="activeX/activeX121.xml"/><Relationship Id="rId166" Type="http://schemas.openxmlformats.org/officeDocument/2006/relationships/control" Target="activeX/activeX126.xml"/><Relationship Id="rId182" Type="http://schemas.openxmlformats.org/officeDocument/2006/relationships/control" Target="activeX/activeX142.xml"/><Relationship Id="rId187" Type="http://schemas.openxmlformats.org/officeDocument/2006/relationships/control" Target="activeX/activeX147.xml"/><Relationship Id="rId217" Type="http://schemas.openxmlformats.org/officeDocument/2006/relationships/control" Target="activeX/activeX17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control" Target="activeX/activeX166.xml"/><Relationship Id="rId233" Type="http://schemas.openxmlformats.org/officeDocument/2006/relationships/control" Target="activeX/activeX187.xml"/><Relationship Id="rId238" Type="http://schemas.openxmlformats.org/officeDocument/2006/relationships/footer" Target="footer1.xml"/><Relationship Id="rId23" Type="http://schemas.openxmlformats.org/officeDocument/2006/relationships/hyperlink" Target="http://victoriancurriculum.vcaa.vic.edu.au/Curriculum/ContentDescription/VCMNA249" TargetMode="External"/><Relationship Id="rId28" Type="http://schemas.openxmlformats.org/officeDocument/2006/relationships/control" Target="activeX/activeX4.xml"/><Relationship Id="rId49" Type="http://schemas.openxmlformats.org/officeDocument/2006/relationships/control" Target="activeX/activeX25.xml"/><Relationship Id="rId114" Type="http://schemas.openxmlformats.org/officeDocument/2006/relationships/control" Target="activeX/activeX82.xml"/><Relationship Id="rId119" Type="http://schemas.openxmlformats.org/officeDocument/2006/relationships/control" Target="activeX/activeX87.xml"/><Relationship Id="rId44" Type="http://schemas.openxmlformats.org/officeDocument/2006/relationships/control" Target="activeX/activeX20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130" Type="http://schemas.openxmlformats.org/officeDocument/2006/relationships/control" Target="activeX/activeX98.xml"/><Relationship Id="rId135" Type="http://schemas.openxmlformats.org/officeDocument/2006/relationships/control" Target="activeX/activeX103.xml"/><Relationship Id="rId151" Type="http://schemas.openxmlformats.org/officeDocument/2006/relationships/control" Target="activeX/activeX119.xml"/><Relationship Id="rId156" Type="http://schemas.openxmlformats.org/officeDocument/2006/relationships/hyperlink" Target="http://victoriancurriculum.vcaa.vic.edu.au/Curriculum/ContentDescription/VCMMG261" TargetMode="External"/><Relationship Id="rId177" Type="http://schemas.openxmlformats.org/officeDocument/2006/relationships/control" Target="activeX/activeX137.xml"/><Relationship Id="rId198" Type="http://schemas.openxmlformats.org/officeDocument/2006/relationships/control" Target="activeX/activeX158.xml"/><Relationship Id="rId172" Type="http://schemas.openxmlformats.org/officeDocument/2006/relationships/control" Target="activeX/activeX132.xml"/><Relationship Id="rId193" Type="http://schemas.openxmlformats.org/officeDocument/2006/relationships/control" Target="activeX/activeX153.xml"/><Relationship Id="rId202" Type="http://schemas.openxmlformats.org/officeDocument/2006/relationships/hyperlink" Target="http://victoriancurriculum.vcaa.vic.edu.au/Curriculum/ContentDescription/VCMSP267" TargetMode="External"/><Relationship Id="rId207" Type="http://schemas.openxmlformats.org/officeDocument/2006/relationships/control" Target="activeX/activeX161.xml"/><Relationship Id="rId223" Type="http://schemas.openxmlformats.org/officeDocument/2006/relationships/control" Target="activeX/activeX177.xml"/><Relationship Id="rId228" Type="http://schemas.openxmlformats.org/officeDocument/2006/relationships/control" Target="activeX/activeX182.xml"/><Relationship Id="rId13" Type="http://schemas.openxmlformats.org/officeDocument/2006/relationships/hyperlink" Target="http://victoriancurriculum.vcaa.vic.edu.au/Curriculum/ContentDescription/VCMNA239" TargetMode="External"/><Relationship Id="rId18" Type="http://schemas.openxmlformats.org/officeDocument/2006/relationships/hyperlink" Target="http://victoriancurriculum.vcaa.vic.edu.au/Curriculum/ContentDescription/VCMNA244" TargetMode="External"/><Relationship Id="rId39" Type="http://schemas.openxmlformats.org/officeDocument/2006/relationships/control" Target="activeX/activeX15.xml"/><Relationship Id="rId109" Type="http://schemas.openxmlformats.org/officeDocument/2006/relationships/control" Target="activeX/activeX77.xml"/><Relationship Id="rId34" Type="http://schemas.openxmlformats.org/officeDocument/2006/relationships/control" Target="activeX/activeX10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hyperlink" Target="http://victoriancurriculum.vcaa.vic.edu.au/Curriculum/ContentDescription/VCMNA250" TargetMode="External"/><Relationship Id="rId104" Type="http://schemas.openxmlformats.org/officeDocument/2006/relationships/hyperlink" Target="http://victoriancurriculum.vcaa.vic.edu.au/Curriculum/ContentDescription/VCMNA257" TargetMode="External"/><Relationship Id="rId120" Type="http://schemas.openxmlformats.org/officeDocument/2006/relationships/control" Target="activeX/activeX88.xml"/><Relationship Id="rId125" Type="http://schemas.openxmlformats.org/officeDocument/2006/relationships/control" Target="activeX/activeX93.xml"/><Relationship Id="rId141" Type="http://schemas.openxmlformats.org/officeDocument/2006/relationships/control" Target="activeX/activeX109.xml"/><Relationship Id="rId146" Type="http://schemas.openxmlformats.org/officeDocument/2006/relationships/control" Target="activeX/activeX114.xml"/><Relationship Id="rId167" Type="http://schemas.openxmlformats.org/officeDocument/2006/relationships/control" Target="activeX/activeX127.xml"/><Relationship Id="rId188" Type="http://schemas.openxmlformats.org/officeDocument/2006/relationships/control" Target="activeX/activeX148.xml"/><Relationship Id="rId7" Type="http://schemas.microsoft.com/office/2007/relationships/stylesWithEffects" Target="stylesWithEffect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8.xml"/><Relationship Id="rId162" Type="http://schemas.openxmlformats.org/officeDocument/2006/relationships/control" Target="activeX/activeX122.xml"/><Relationship Id="rId183" Type="http://schemas.openxmlformats.org/officeDocument/2006/relationships/control" Target="activeX/activeX143.xml"/><Relationship Id="rId213" Type="http://schemas.openxmlformats.org/officeDocument/2006/relationships/control" Target="activeX/activeX167.xml"/><Relationship Id="rId218" Type="http://schemas.openxmlformats.org/officeDocument/2006/relationships/control" Target="activeX/activeX172.xml"/><Relationship Id="rId234" Type="http://schemas.openxmlformats.org/officeDocument/2006/relationships/control" Target="activeX/activeX188.xml"/><Relationship Id="rId239" Type="http://schemas.openxmlformats.org/officeDocument/2006/relationships/header" Target="header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5.xml"/><Relationship Id="rId24" Type="http://schemas.openxmlformats.org/officeDocument/2006/relationships/image" Target="media/image1.wmf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66" Type="http://schemas.openxmlformats.org/officeDocument/2006/relationships/control" Target="activeX/activeX42.xml"/><Relationship Id="rId87" Type="http://schemas.openxmlformats.org/officeDocument/2006/relationships/control" Target="activeX/activeX63.xml"/><Relationship Id="rId110" Type="http://schemas.openxmlformats.org/officeDocument/2006/relationships/control" Target="activeX/activeX78.xml"/><Relationship Id="rId115" Type="http://schemas.openxmlformats.org/officeDocument/2006/relationships/control" Target="activeX/activeX83.xml"/><Relationship Id="rId131" Type="http://schemas.openxmlformats.org/officeDocument/2006/relationships/control" Target="activeX/activeX99.xml"/><Relationship Id="rId136" Type="http://schemas.openxmlformats.org/officeDocument/2006/relationships/control" Target="activeX/activeX104.xml"/><Relationship Id="rId157" Type="http://schemas.openxmlformats.org/officeDocument/2006/relationships/hyperlink" Target="http://victoriancurriculum.vcaa.vic.edu.au/Curriculum/ContentDescription/VCMMG264" TargetMode="External"/><Relationship Id="rId178" Type="http://schemas.openxmlformats.org/officeDocument/2006/relationships/control" Target="activeX/activeX138.xml"/><Relationship Id="rId61" Type="http://schemas.openxmlformats.org/officeDocument/2006/relationships/control" Target="activeX/activeX37.xml"/><Relationship Id="rId82" Type="http://schemas.openxmlformats.org/officeDocument/2006/relationships/control" Target="activeX/activeX58.xml"/><Relationship Id="rId152" Type="http://schemas.openxmlformats.org/officeDocument/2006/relationships/control" Target="activeX/activeX120.xml"/><Relationship Id="rId173" Type="http://schemas.openxmlformats.org/officeDocument/2006/relationships/control" Target="activeX/activeX133.xml"/><Relationship Id="rId194" Type="http://schemas.openxmlformats.org/officeDocument/2006/relationships/control" Target="activeX/activeX154.xml"/><Relationship Id="rId199" Type="http://schemas.openxmlformats.org/officeDocument/2006/relationships/control" Target="activeX/activeX159.xml"/><Relationship Id="rId203" Type="http://schemas.openxmlformats.org/officeDocument/2006/relationships/hyperlink" Target="http://victoriancurriculum.vcaa.vic.edu.au/Curriculum/ContentDescription/VCMSP268" TargetMode="External"/><Relationship Id="rId208" Type="http://schemas.openxmlformats.org/officeDocument/2006/relationships/control" Target="activeX/activeX162.xml"/><Relationship Id="rId229" Type="http://schemas.openxmlformats.org/officeDocument/2006/relationships/control" Target="activeX/activeX183.xml"/><Relationship Id="rId19" Type="http://schemas.openxmlformats.org/officeDocument/2006/relationships/hyperlink" Target="http://victoriancurriculum.vcaa.vic.edu.au/Curriculum/ContentDescription/VCMNA245" TargetMode="External"/><Relationship Id="rId224" Type="http://schemas.openxmlformats.org/officeDocument/2006/relationships/control" Target="activeX/activeX178.xml"/><Relationship Id="rId240" Type="http://schemas.openxmlformats.org/officeDocument/2006/relationships/footer" Target="footer2.xml"/><Relationship Id="rId14" Type="http://schemas.openxmlformats.org/officeDocument/2006/relationships/hyperlink" Target="http://victoriancurriculum.vcaa.vic.edu.au/Curriculum/ContentDescription/VCMNA240" TargetMode="External"/><Relationship Id="rId30" Type="http://schemas.openxmlformats.org/officeDocument/2006/relationships/control" Target="activeX/activeX6.xml"/><Relationship Id="rId35" Type="http://schemas.openxmlformats.org/officeDocument/2006/relationships/control" Target="activeX/activeX11.xml"/><Relationship Id="rId56" Type="http://schemas.openxmlformats.org/officeDocument/2006/relationships/control" Target="activeX/activeX32.xml"/><Relationship Id="rId77" Type="http://schemas.openxmlformats.org/officeDocument/2006/relationships/control" Target="activeX/activeX53.xml"/><Relationship Id="rId100" Type="http://schemas.openxmlformats.org/officeDocument/2006/relationships/hyperlink" Target="http://victoriancurriculum.vcaa.vic.edu.au/Curriculum/ContentDescription/VCMNA253" TargetMode="External"/><Relationship Id="rId105" Type="http://schemas.openxmlformats.org/officeDocument/2006/relationships/control" Target="activeX/activeX73.xml"/><Relationship Id="rId126" Type="http://schemas.openxmlformats.org/officeDocument/2006/relationships/control" Target="activeX/activeX94.xml"/><Relationship Id="rId147" Type="http://schemas.openxmlformats.org/officeDocument/2006/relationships/control" Target="activeX/activeX115.xml"/><Relationship Id="rId168" Type="http://schemas.openxmlformats.org/officeDocument/2006/relationships/control" Target="activeX/activeX128.xml"/><Relationship Id="rId8" Type="http://schemas.openxmlformats.org/officeDocument/2006/relationships/settings" Target="settings.xml"/><Relationship Id="rId51" Type="http://schemas.openxmlformats.org/officeDocument/2006/relationships/control" Target="activeX/activeX27.xml"/><Relationship Id="rId72" Type="http://schemas.openxmlformats.org/officeDocument/2006/relationships/control" Target="activeX/activeX48.xml"/><Relationship Id="rId93" Type="http://schemas.openxmlformats.org/officeDocument/2006/relationships/control" Target="activeX/activeX69.xml"/><Relationship Id="rId98" Type="http://schemas.openxmlformats.org/officeDocument/2006/relationships/hyperlink" Target="http://victoriancurriculum.vcaa.vic.edu.au/Curriculum/ContentDescription/VCMNA251" TargetMode="External"/><Relationship Id="rId121" Type="http://schemas.openxmlformats.org/officeDocument/2006/relationships/control" Target="activeX/activeX89.xml"/><Relationship Id="rId142" Type="http://schemas.openxmlformats.org/officeDocument/2006/relationships/control" Target="activeX/activeX110.xml"/><Relationship Id="rId163" Type="http://schemas.openxmlformats.org/officeDocument/2006/relationships/control" Target="activeX/activeX123.xml"/><Relationship Id="rId184" Type="http://schemas.openxmlformats.org/officeDocument/2006/relationships/control" Target="activeX/activeX144.xml"/><Relationship Id="rId189" Type="http://schemas.openxmlformats.org/officeDocument/2006/relationships/control" Target="activeX/activeX149.xml"/><Relationship Id="rId219" Type="http://schemas.openxmlformats.org/officeDocument/2006/relationships/control" Target="activeX/activeX173.xml"/><Relationship Id="rId3" Type="http://schemas.openxmlformats.org/officeDocument/2006/relationships/customXml" Target="../customXml/item3.xml"/><Relationship Id="rId214" Type="http://schemas.openxmlformats.org/officeDocument/2006/relationships/control" Target="activeX/activeX168.xml"/><Relationship Id="rId230" Type="http://schemas.openxmlformats.org/officeDocument/2006/relationships/control" Target="activeX/activeX184.xml"/><Relationship Id="rId235" Type="http://schemas.openxmlformats.org/officeDocument/2006/relationships/control" Target="activeX/activeX189.xml"/><Relationship Id="rId25" Type="http://schemas.openxmlformats.org/officeDocument/2006/relationships/control" Target="activeX/activeX1.xml"/><Relationship Id="rId46" Type="http://schemas.openxmlformats.org/officeDocument/2006/relationships/control" Target="activeX/activeX22.xml"/><Relationship Id="rId67" Type="http://schemas.openxmlformats.org/officeDocument/2006/relationships/control" Target="activeX/activeX43.xml"/><Relationship Id="rId116" Type="http://schemas.openxmlformats.org/officeDocument/2006/relationships/control" Target="activeX/activeX84.xml"/><Relationship Id="rId137" Type="http://schemas.openxmlformats.org/officeDocument/2006/relationships/control" Target="activeX/activeX105.xml"/><Relationship Id="rId158" Type="http://schemas.openxmlformats.org/officeDocument/2006/relationships/hyperlink" Target="http://victoriancurriculum.vcaa.vic.edu.au/Curriculum/ContentDescription/VCMMG265" TargetMode="External"/><Relationship Id="rId20" Type="http://schemas.openxmlformats.org/officeDocument/2006/relationships/hyperlink" Target="http://victoriancurriculum.vcaa.vic.edu.au/Curriculum/ContentDescription/VCMNA246" TargetMode="External"/><Relationship Id="rId41" Type="http://schemas.openxmlformats.org/officeDocument/2006/relationships/control" Target="activeX/activeX17.xml"/><Relationship Id="rId62" Type="http://schemas.openxmlformats.org/officeDocument/2006/relationships/control" Target="activeX/activeX38.xml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111" Type="http://schemas.openxmlformats.org/officeDocument/2006/relationships/control" Target="activeX/activeX79.xml"/><Relationship Id="rId132" Type="http://schemas.openxmlformats.org/officeDocument/2006/relationships/control" Target="activeX/activeX100.xml"/><Relationship Id="rId153" Type="http://schemas.openxmlformats.org/officeDocument/2006/relationships/hyperlink" Target="http://victoriancurriculum.vcaa.vic.edu.au/Curriculum/ContentDescription/VCMMG258" TargetMode="External"/><Relationship Id="rId174" Type="http://schemas.openxmlformats.org/officeDocument/2006/relationships/control" Target="activeX/activeX134.xml"/><Relationship Id="rId179" Type="http://schemas.openxmlformats.org/officeDocument/2006/relationships/control" Target="activeX/activeX139.xml"/><Relationship Id="rId195" Type="http://schemas.openxmlformats.org/officeDocument/2006/relationships/control" Target="activeX/activeX155.xml"/><Relationship Id="rId209" Type="http://schemas.openxmlformats.org/officeDocument/2006/relationships/control" Target="activeX/activeX163.xml"/><Relationship Id="rId190" Type="http://schemas.openxmlformats.org/officeDocument/2006/relationships/control" Target="activeX/activeX150.xml"/><Relationship Id="rId204" Type="http://schemas.openxmlformats.org/officeDocument/2006/relationships/hyperlink" Target="http://victoriancurriculum.vcaa.vic.edu.au/Curriculum/ContentDescription/VCMSP269" TargetMode="External"/><Relationship Id="rId220" Type="http://schemas.openxmlformats.org/officeDocument/2006/relationships/control" Target="activeX/activeX174.xml"/><Relationship Id="rId225" Type="http://schemas.openxmlformats.org/officeDocument/2006/relationships/control" Target="activeX/activeX179.xml"/><Relationship Id="rId241" Type="http://schemas.openxmlformats.org/officeDocument/2006/relationships/fontTable" Target="fontTable.xml"/><Relationship Id="rId15" Type="http://schemas.openxmlformats.org/officeDocument/2006/relationships/hyperlink" Target="http://victoriancurriculum.vcaa.vic.edu.au/Curriculum/ContentDescription/VCMNA241" TargetMode="External"/><Relationship Id="rId36" Type="http://schemas.openxmlformats.org/officeDocument/2006/relationships/control" Target="activeX/activeX12.xml"/><Relationship Id="rId57" Type="http://schemas.openxmlformats.org/officeDocument/2006/relationships/control" Target="activeX/activeX33.xml"/><Relationship Id="rId106" Type="http://schemas.openxmlformats.org/officeDocument/2006/relationships/control" Target="activeX/activeX74.xml"/><Relationship Id="rId127" Type="http://schemas.openxmlformats.org/officeDocument/2006/relationships/control" Target="activeX/activeX95.xml"/><Relationship Id="rId10" Type="http://schemas.openxmlformats.org/officeDocument/2006/relationships/footnotes" Target="footnotes.xml"/><Relationship Id="rId31" Type="http://schemas.openxmlformats.org/officeDocument/2006/relationships/control" Target="activeX/activeX7.xml"/><Relationship Id="rId52" Type="http://schemas.openxmlformats.org/officeDocument/2006/relationships/control" Target="activeX/activeX28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94" Type="http://schemas.openxmlformats.org/officeDocument/2006/relationships/control" Target="activeX/activeX70.xml"/><Relationship Id="rId99" Type="http://schemas.openxmlformats.org/officeDocument/2006/relationships/hyperlink" Target="http://victoriancurriculum.vcaa.vic.edu.au/Curriculum/ContentDescription/VCMNA252" TargetMode="External"/><Relationship Id="rId101" Type="http://schemas.openxmlformats.org/officeDocument/2006/relationships/hyperlink" Target="http://victoriancurriculum.vcaa.vic.edu.au/Curriculum/ContentDescription/VCMNA254" TargetMode="External"/><Relationship Id="rId122" Type="http://schemas.openxmlformats.org/officeDocument/2006/relationships/control" Target="activeX/activeX90.xml"/><Relationship Id="rId143" Type="http://schemas.openxmlformats.org/officeDocument/2006/relationships/control" Target="activeX/activeX111.xml"/><Relationship Id="rId148" Type="http://schemas.openxmlformats.org/officeDocument/2006/relationships/control" Target="activeX/activeX116.xml"/><Relationship Id="rId164" Type="http://schemas.openxmlformats.org/officeDocument/2006/relationships/control" Target="activeX/activeX124.xml"/><Relationship Id="rId169" Type="http://schemas.openxmlformats.org/officeDocument/2006/relationships/control" Target="activeX/activeX129.xml"/><Relationship Id="rId185" Type="http://schemas.openxmlformats.org/officeDocument/2006/relationships/control" Target="activeX/activeX14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control" Target="activeX/activeX140.xml"/><Relationship Id="rId210" Type="http://schemas.openxmlformats.org/officeDocument/2006/relationships/control" Target="activeX/activeX164.xml"/><Relationship Id="rId215" Type="http://schemas.openxmlformats.org/officeDocument/2006/relationships/control" Target="activeX/activeX169.xml"/><Relationship Id="rId236" Type="http://schemas.openxmlformats.org/officeDocument/2006/relationships/control" Target="activeX/activeX190.xml"/><Relationship Id="rId26" Type="http://schemas.openxmlformats.org/officeDocument/2006/relationships/control" Target="activeX/activeX2.xml"/><Relationship Id="rId231" Type="http://schemas.openxmlformats.org/officeDocument/2006/relationships/control" Target="activeX/activeX185.xml"/><Relationship Id="rId47" Type="http://schemas.openxmlformats.org/officeDocument/2006/relationships/control" Target="activeX/activeX23.xml"/><Relationship Id="rId68" Type="http://schemas.openxmlformats.org/officeDocument/2006/relationships/control" Target="activeX/activeX44.xml"/><Relationship Id="rId89" Type="http://schemas.openxmlformats.org/officeDocument/2006/relationships/control" Target="activeX/activeX65.xml"/><Relationship Id="rId112" Type="http://schemas.openxmlformats.org/officeDocument/2006/relationships/control" Target="activeX/activeX80.xml"/><Relationship Id="rId133" Type="http://schemas.openxmlformats.org/officeDocument/2006/relationships/control" Target="activeX/activeX101.xml"/><Relationship Id="rId154" Type="http://schemas.openxmlformats.org/officeDocument/2006/relationships/hyperlink" Target="http://victoriancurriculum.vcaa.vic.edu.au/Curriculum/ContentDescription/VCMMG259" TargetMode="External"/><Relationship Id="rId175" Type="http://schemas.openxmlformats.org/officeDocument/2006/relationships/control" Target="activeX/activeX135.xml"/><Relationship Id="rId196" Type="http://schemas.openxmlformats.org/officeDocument/2006/relationships/control" Target="activeX/activeX156.xml"/><Relationship Id="rId200" Type="http://schemas.openxmlformats.org/officeDocument/2006/relationships/control" Target="activeX/activeX160.xml"/><Relationship Id="rId16" Type="http://schemas.openxmlformats.org/officeDocument/2006/relationships/hyperlink" Target="http://victoriancurriculum.vcaa.vic.edu.au/Curriculum/ContentDescription/VCMNA242" TargetMode="External"/><Relationship Id="rId221" Type="http://schemas.openxmlformats.org/officeDocument/2006/relationships/control" Target="activeX/activeX175.xml"/><Relationship Id="rId242" Type="http://schemas.openxmlformats.org/officeDocument/2006/relationships/glossaryDocument" Target="glossary/document.xml"/><Relationship Id="rId37" Type="http://schemas.openxmlformats.org/officeDocument/2006/relationships/control" Target="activeX/activeX13.xml"/><Relationship Id="rId58" Type="http://schemas.openxmlformats.org/officeDocument/2006/relationships/control" Target="activeX/activeX34.xml"/><Relationship Id="rId79" Type="http://schemas.openxmlformats.org/officeDocument/2006/relationships/control" Target="activeX/activeX55.xml"/><Relationship Id="rId102" Type="http://schemas.openxmlformats.org/officeDocument/2006/relationships/hyperlink" Target="http://victoriancurriculum.vcaa.vic.edu.au/Curriculum/ContentDescription/VCMNA255" TargetMode="External"/><Relationship Id="rId123" Type="http://schemas.openxmlformats.org/officeDocument/2006/relationships/control" Target="activeX/activeX91.xml"/><Relationship Id="rId144" Type="http://schemas.openxmlformats.org/officeDocument/2006/relationships/control" Target="activeX/activeX112.xml"/><Relationship Id="rId90" Type="http://schemas.openxmlformats.org/officeDocument/2006/relationships/control" Target="activeX/activeX66.xml"/><Relationship Id="rId165" Type="http://schemas.openxmlformats.org/officeDocument/2006/relationships/control" Target="activeX/activeX125.xml"/><Relationship Id="rId186" Type="http://schemas.openxmlformats.org/officeDocument/2006/relationships/control" Target="activeX/activeX146.xml"/><Relationship Id="rId211" Type="http://schemas.openxmlformats.org/officeDocument/2006/relationships/control" Target="activeX/activeX165.xml"/><Relationship Id="rId232" Type="http://schemas.openxmlformats.org/officeDocument/2006/relationships/control" Target="activeX/activeX186.xml"/><Relationship Id="rId27" Type="http://schemas.openxmlformats.org/officeDocument/2006/relationships/control" Target="activeX/activeX3.xml"/><Relationship Id="rId48" Type="http://schemas.openxmlformats.org/officeDocument/2006/relationships/control" Target="activeX/activeX24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1.xml"/><Relationship Id="rId134" Type="http://schemas.openxmlformats.org/officeDocument/2006/relationships/control" Target="activeX/activeX102.xml"/><Relationship Id="rId80" Type="http://schemas.openxmlformats.org/officeDocument/2006/relationships/control" Target="activeX/activeX56.xml"/><Relationship Id="rId155" Type="http://schemas.openxmlformats.org/officeDocument/2006/relationships/hyperlink" Target="http://victoriancurriculum.vcaa.vic.edu.au/Curriculum/ContentDescription/VCMMG260" TargetMode="External"/><Relationship Id="rId176" Type="http://schemas.openxmlformats.org/officeDocument/2006/relationships/control" Target="activeX/activeX136.xml"/><Relationship Id="rId197" Type="http://schemas.openxmlformats.org/officeDocument/2006/relationships/control" Target="activeX/activeX15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6682E635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A6101"/>
    <w:rsid w:val="002F4AB3"/>
    <w:rsid w:val="006264AC"/>
    <w:rsid w:val="007064CD"/>
    <w:rsid w:val="008771BB"/>
    <w:rsid w:val="008F4514"/>
    <w:rsid w:val="00902D58"/>
    <w:rsid w:val="00F11439"/>
    <w:rsid w:val="00F71B42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2E63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2FAB-6FEE-4F2B-9063-B921B345E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75ACD-DF4C-45E9-8B02-44302723FA65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12EC17-DC93-4606-B6B5-DAD4B4921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D56E1-F4CE-47AD-BF95-DFE484DD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6</TotalTime>
  <Pages>2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Mathematics 7</vt:lpstr>
    </vt:vector>
  </TitlesOfParts>
  <Company>Victorian Curriculum and Assessment Authority</Company>
  <LinksUpToDate>false</LinksUpToDate>
  <CharactersWithSpaces>23475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Mathematics 7</dc:title>
  <dc:creator>Andrea, Campbell J</dc:creator>
  <cp:keywords>Maths; mapping; curriculum mapping; Level 7</cp:keywords>
  <cp:lastModifiedBy>McMahon, Carole C</cp:lastModifiedBy>
  <cp:revision>5</cp:revision>
  <cp:lastPrinted>2015-12-04T00:49:00Z</cp:lastPrinted>
  <dcterms:created xsi:type="dcterms:W3CDTF">2015-12-22T03:13:00Z</dcterms:created>
  <dcterms:modified xsi:type="dcterms:W3CDTF">2019-08-15T01:13:00Z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