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C30E4" w14:textId="0F0AA809" w:rsidR="00086CFC" w:rsidRDefault="00C2005D" w:rsidP="007E7D1F">
      <w:pPr>
        <w:pStyle w:val="VCAAHeading1"/>
        <w:spacing w:before="360"/>
      </w:pPr>
      <w:r>
        <w:t>E</w:t>
      </w:r>
      <w:r w:rsidR="00E56D1D">
        <w:t>m</w:t>
      </w:r>
      <w:r w:rsidR="007E7D1F">
        <w:t xml:space="preserve">bedding career education in </w:t>
      </w:r>
      <w:r w:rsidR="00E56D1D">
        <w:t>the Victorian Curriculum F–10</w:t>
      </w:r>
      <w:r w:rsidR="00086CFC">
        <w:t xml:space="preserve"> </w:t>
      </w:r>
    </w:p>
    <w:p w14:paraId="309AA2D5" w14:textId="26DD2B4D" w:rsidR="004F6DE0" w:rsidRPr="008C0A84" w:rsidRDefault="00611A93" w:rsidP="004F6DE0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>Design and Technologies</w:t>
      </w:r>
      <w:r w:rsidR="00794278">
        <w:rPr>
          <w:lang w:val="en-AU"/>
        </w:rPr>
        <w:t xml:space="preserve"> –</w:t>
      </w:r>
      <w:r w:rsidR="00794278" w:rsidRPr="008C0A84">
        <w:rPr>
          <w:lang w:val="en-AU"/>
        </w:rPr>
        <w:t xml:space="preserve"> </w:t>
      </w:r>
      <w:r w:rsidR="008D4E95">
        <w:rPr>
          <w:lang w:val="en-AU"/>
        </w:rPr>
        <w:t>Materials and technologies</w:t>
      </w:r>
      <w:r w:rsidR="00423DDD">
        <w:rPr>
          <w:lang w:val="en-AU"/>
        </w:rPr>
        <w:t xml:space="preserve"> specialisations</w:t>
      </w:r>
      <w:r w:rsidR="008D4E95">
        <w:rPr>
          <w:lang w:val="en-AU"/>
        </w:rPr>
        <w:t xml:space="preserve">, </w:t>
      </w:r>
      <w:r w:rsidR="004F6DE0" w:rsidRPr="008C0A84">
        <w:rPr>
          <w:lang w:val="en-AU"/>
        </w:rPr>
        <w:t xml:space="preserve">Levels </w:t>
      </w:r>
      <w:r>
        <w:rPr>
          <w:lang w:val="en-AU"/>
        </w:rPr>
        <w:t>7</w:t>
      </w:r>
      <w:r w:rsidR="004F6DE0" w:rsidRPr="008C0A84">
        <w:rPr>
          <w:lang w:val="en-AU"/>
        </w:rPr>
        <w:t xml:space="preserve"> and </w:t>
      </w:r>
      <w:r>
        <w:rPr>
          <w:lang w:val="en-AU"/>
        </w:rPr>
        <w:t>8</w:t>
      </w:r>
    </w:p>
    <w:p w14:paraId="2E354ED1" w14:textId="0DD2EE23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>to incorporate 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0AE57492" w14:textId="483259D0" w:rsidR="008B1278" w:rsidRPr="008C0A84" w:rsidRDefault="008B1278" w:rsidP="00B51FA6">
      <w:pPr>
        <w:pStyle w:val="VCAAbody-withlargetabandhangingindent"/>
        <w:spacing w:before="360"/>
      </w:pPr>
      <w:r w:rsidRPr="008C0A84">
        <w:rPr>
          <w:b/>
        </w:rPr>
        <w:t>Curriculum area</w:t>
      </w:r>
      <w:r w:rsidR="00423DDD">
        <w:rPr>
          <w:b/>
        </w:rPr>
        <w:t>, sub-</w:t>
      </w:r>
      <w:proofErr w:type="gramStart"/>
      <w:r w:rsidR="00423DDD">
        <w:rPr>
          <w:b/>
        </w:rPr>
        <w:t>task</w:t>
      </w:r>
      <w:proofErr w:type="gramEnd"/>
      <w:r w:rsidRPr="008C0A84">
        <w:rPr>
          <w:b/>
        </w:rPr>
        <w:t xml:space="preserve"> and levels:</w:t>
      </w:r>
      <w:r w:rsidRPr="008C0A84">
        <w:tab/>
      </w:r>
      <w:r w:rsidR="00794278">
        <w:t>Design and Technologies</w:t>
      </w:r>
      <w:r w:rsidR="00423DDD">
        <w:t xml:space="preserve"> –</w:t>
      </w:r>
      <w:r w:rsidR="00794278">
        <w:t xml:space="preserve"> </w:t>
      </w:r>
      <w:r w:rsidR="0056333D">
        <w:t>Materials</w:t>
      </w:r>
      <w:r w:rsidR="00794278">
        <w:t xml:space="preserve"> and technologies</w:t>
      </w:r>
      <w:r w:rsidR="00423DDD">
        <w:t xml:space="preserve"> specialisations</w:t>
      </w:r>
      <w:r w:rsidR="0056333D">
        <w:t xml:space="preserve">, Levels </w:t>
      </w:r>
      <w:r w:rsidR="00F013F6">
        <w:t>7 and 8</w:t>
      </w:r>
    </w:p>
    <w:p w14:paraId="69193312" w14:textId="78A851C5" w:rsidR="00500C4E" w:rsidRDefault="00254888">
      <w:pPr>
        <w:pStyle w:val="VCAAbody-withlargetabandhangingindent"/>
      </w:pPr>
      <w:r w:rsidRPr="008C0A84">
        <w:rPr>
          <w:b/>
        </w:rPr>
        <w:t>Relevant c</w:t>
      </w:r>
      <w:r w:rsidR="008B1278" w:rsidRPr="008C0A84">
        <w:rPr>
          <w:b/>
        </w:rPr>
        <w:t>ontent description:</w:t>
      </w:r>
      <w:r w:rsidR="008B1278" w:rsidRPr="008C0A84">
        <w:tab/>
      </w:r>
      <w:r w:rsidR="00500C4E">
        <w:rPr>
          <w:shd w:val="clear" w:color="auto" w:fill="FFFFFF"/>
        </w:rPr>
        <w:t>Examine and prioritise competing factors including social, ethical, economic and sustainability considerations in the development of technologies and designed solutions to meet community needs for preferred futures</w:t>
      </w:r>
      <w:r w:rsidR="00794278">
        <w:rPr>
          <w:shd w:val="clear" w:color="auto" w:fill="FFFFFF"/>
        </w:rPr>
        <w:t xml:space="preserve"> </w:t>
      </w:r>
      <w:r w:rsidR="00794278" w:rsidRPr="00423DDD">
        <w:t>(</w:t>
      </w:r>
      <w:hyperlink r:id="rId11" w:history="1">
        <w:r w:rsidR="00794278" w:rsidRPr="00423DDD">
          <w:rPr>
            <w:rStyle w:val="Hyperlink"/>
          </w:rPr>
          <w:t>VCDSTS043</w:t>
        </w:r>
      </w:hyperlink>
      <w:r w:rsidR="00794278" w:rsidRPr="00423DDD">
        <w:t>)</w:t>
      </w:r>
    </w:p>
    <w:p w14:paraId="06C92A76" w14:textId="392C9748" w:rsidR="00500C4E" w:rsidRPr="00423DDD" w:rsidRDefault="00497A32">
      <w:pPr>
        <w:pStyle w:val="VCAAbody-withlargetabandhangingindent"/>
      </w:pPr>
      <w:r>
        <w:rPr>
          <w:shd w:val="clear" w:color="auto" w:fill="FFFFFF"/>
        </w:rPr>
        <w:tab/>
      </w:r>
      <w:r w:rsidR="00500C4E" w:rsidRPr="00ED3B2F">
        <w:rPr>
          <w:shd w:val="clear" w:color="auto" w:fill="FFFFFF"/>
        </w:rPr>
        <w:t xml:space="preserve">Analyse ways to create designed solutions through selecting and combining characteristics and properties of materials, systems, components, tools and </w:t>
      </w:r>
      <w:r w:rsidR="00794278" w:rsidRPr="00ED3B2F">
        <w:rPr>
          <w:shd w:val="clear" w:color="auto" w:fill="FFFFFF"/>
        </w:rPr>
        <w:t>equipment</w:t>
      </w:r>
      <w:r w:rsidR="00794278">
        <w:rPr>
          <w:shd w:val="clear" w:color="auto" w:fill="FFFFFF"/>
        </w:rPr>
        <w:t xml:space="preserve"> </w:t>
      </w:r>
      <w:r w:rsidR="00794278" w:rsidRPr="00423DDD">
        <w:t>(</w:t>
      </w:r>
      <w:hyperlink r:id="rId12" w:history="1">
        <w:r w:rsidR="00794278" w:rsidRPr="00423DDD">
          <w:rPr>
            <w:rStyle w:val="Hyperlink"/>
          </w:rPr>
          <w:t>VCDSTC048</w:t>
        </w:r>
      </w:hyperlink>
      <w:r w:rsidR="00794278" w:rsidRPr="00423DDD">
        <w:t>)</w:t>
      </w:r>
    </w:p>
    <w:p w14:paraId="36A2C730" w14:textId="7EB47434" w:rsidR="007E7D1F" w:rsidRDefault="00B51FA6" w:rsidP="00611A93">
      <w:pPr>
        <w:pStyle w:val="VCAAbody-withlargetabandhangingindent"/>
      </w:pPr>
      <w:r w:rsidRPr="008C0A84">
        <w:rPr>
          <w:b/>
        </w:rPr>
        <w:t>Existing a</w:t>
      </w:r>
      <w:r w:rsidR="00254888" w:rsidRPr="008C0A84">
        <w:rPr>
          <w:b/>
        </w:rPr>
        <w:t>ctivity</w:t>
      </w:r>
      <w:r w:rsidR="00097F58">
        <w:rPr>
          <w:b/>
        </w:rPr>
        <w:t>:</w:t>
      </w:r>
      <w:r w:rsidR="00254888" w:rsidRPr="008C0A84">
        <w:tab/>
      </w:r>
      <w:r w:rsidR="00794278">
        <w:t>D</w:t>
      </w:r>
      <w:r w:rsidR="00497A32">
        <w:t>esign</w:t>
      </w:r>
      <w:r w:rsidR="00794278">
        <w:t>ing</w:t>
      </w:r>
      <w:r w:rsidR="00497A32">
        <w:t xml:space="preserve"> a bag for a specific purpose</w:t>
      </w:r>
      <w:r w:rsidR="00D35D07">
        <w:t xml:space="preserve"> </w:t>
      </w:r>
    </w:p>
    <w:p w14:paraId="63BE23E5" w14:textId="46F3F5FC" w:rsidR="00ED249D" w:rsidRPr="00F16256" w:rsidRDefault="00421DB1" w:rsidP="00F16256">
      <w:pPr>
        <w:pStyle w:val="VCAAbody-withlargetabandhangingindent"/>
      </w:pPr>
      <w:r w:rsidRPr="002C7703">
        <w:rPr>
          <w:b/>
          <w:bCs/>
        </w:rPr>
        <w:t>Summary of adaptation, change, addition:</w:t>
      </w:r>
      <w:r>
        <w:tab/>
      </w:r>
      <w:r w:rsidR="00611A93">
        <w:t>Presenting a bag design to a panel of investors</w:t>
      </w:r>
      <w:r w:rsidR="00D82D69">
        <w:t>.</w:t>
      </w:r>
    </w:p>
    <w:p w14:paraId="65DFB73F" w14:textId="18309134" w:rsidR="00254888" w:rsidRDefault="00254888" w:rsidP="00F16256">
      <w:pPr>
        <w:pStyle w:val="VCAAHeading3"/>
      </w:pPr>
      <w:r w:rsidRPr="008C0A84">
        <w:t xml:space="preserve">2. Adapt the learning activity to </w:t>
      </w:r>
      <w:r w:rsidR="00FF47DF" w:rsidRPr="008C0A84">
        <w:t>include</w:t>
      </w:r>
      <w:r w:rsidRPr="008C0A84">
        <w:t xml:space="preserve"> a career education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4944"/>
        <w:gridCol w:w="4945"/>
      </w:tblGrid>
      <w:tr w:rsidR="00254888" w:rsidRPr="008C0A84" w14:paraId="47FFE019" w14:textId="77777777" w:rsidTr="00423D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44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4945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254888" w:rsidRPr="008C0A84" w14:paraId="20588B85" w14:textId="77777777" w:rsidTr="00423DDD">
        <w:tc>
          <w:tcPr>
            <w:tcW w:w="4944" w:type="dxa"/>
          </w:tcPr>
          <w:p w14:paraId="508F5244" w14:textId="4FC5FD0F" w:rsidR="00884AC0" w:rsidRDefault="00D82D69" w:rsidP="00D82D69">
            <w:pPr>
              <w:pStyle w:val="VCAAtablecondensed"/>
            </w:pPr>
            <w:r>
              <w:t xml:space="preserve">Students research what materials are commonly used in carry bags and why </w:t>
            </w:r>
            <w:r w:rsidR="00A86CF9">
              <w:t>(</w:t>
            </w:r>
            <w:r w:rsidR="00885B8B">
              <w:t>how do the materials used align with the bag’s</w:t>
            </w:r>
            <w:r>
              <w:t xml:space="preserve"> </w:t>
            </w:r>
            <w:r w:rsidRPr="00D82D69">
              <w:t>purpose</w:t>
            </w:r>
            <w:r w:rsidR="00111CA3">
              <w:t>, e.g.</w:t>
            </w:r>
            <w:r w:rsidR="00884AC0" w:rsidRPr="00D82D69">
              <w:t xml:space="preserve"> </w:t>
            </w:r>
            <w:r w:rsidR="00111CA3">
              <w:t>s</w:t>
            </w:r>
            <w:r w:rsidR="00885B8B">
              <w:t>wimming bags are made of nylon because it is waterproof</w:t>
            </w:r>
            <w:r w:rsidR="00A86CF9">
              <w:t>)</w:t>
            </w:r>
            <w:r w:rsidR="00885B8B">
              <w:t>.</w:t>
            </w:r>
            <w:r w:rsidR="00884AC0" w:rsidRPr="00D82D69">
              <w:t xml:space="preserve"> </w:t>
            </w:r>
            <w:r w:rsidR="00885B8B">
              <w:t>Students</w:t>
            </w:r>
            <w:r>
              <w:t xml:space="preserve"> look at the composition of </w:t>
            </w:r>
            <w:r w:rsidR="00423DDD">
              <w:t>their school bags</w:t>
            </w:r>
            <w:r>
              <w:t>, noting the different materials in different parts of the bag.</w:t>
            </w:r>
          </w:p>
          <w:p w14:paraId="6AB4E067" w14:textId="794C4E88" w:rsidR="00254888" w:rsidRDefault="00D82D69" w:rsidP="00D82D69">
            <w:pPr>
              <w:pStyle w:val="VCAAtablecondensed"/>
            </w:pPr>
            <w:r>
              <w:t>Students brainstorm what the users of the school’s sports bags need/want in a bag</w:t>
            </w:r>
            <w:r w:rsidR="001D105D">
              <w:t>.</w:t>
            </w:r>
            <w:r>
              <w:t xml:space="preserve"> </w:t>
            </w:r>
            <w:r w:rsidR="001D105D">
              <w:t>They should consider the</w:t>
            </w:r>
            <w:r>
              <w:t xml:space="preserve"> size of commonly used equipment, pockets, ergonomic designs</w:t>
            </w:r>
            <w:r w:rsidR="001D105D">
              <w:t xml:space="preserve">, etc. </w:t>
            </w:r>
            <w:r>
              <w:t>They identify any features their current sports bag lacks</w:t>
            </w:r>
            <w:r w:rsidR="001D105D">
              <w:t xml:space="preserve">, and </w:t>
            </w:r>
            <w:r>
              <w:t>look at other bags</w:t>
            </w:r>
            <w:r w:rsidR="00D074AA">
              <w:t xml:space="preserve"> and products</w:t>
            </w:r>
            <w:r>
              <w:t xml:space="preserve"> online</w:t>
            </w:r>
            <w:r w:rsidR="001D105D">
              <w:t xml:space="preserve"> to </w:t>
            </w:r>
            <w:r>
              <w:t>see</w:t>
            </w:r>
            <w:r w:rsidR="00ED17E4">
              <w:t xml:space="preserve"> what materials are used and</w:t>
            </w:r>
            <w:r>
              <w:t xml:space="preserve"> if those </w:t>
            </w:r>
            <w:r w:rsidR="00D074AA">
              <w:t xml:space="preserve">products </w:t>
            </w:r>
            <w:r>
              <w:t xml:space="preserve">have the features they want. They compare the prices of bags with extra features to consider the cost impact of additional features. </w:t>
            </w:r>
          </w:p>
          <w:p w14:paraId="0AB2A5F3" w14:textId="33E751FA" w:rsidR="0048053C" w:rsidRDefault="0048053C" w:rsidP="0048053C">
            <w:pPr>
              <w:pStyle w:val="VCAAtablecondensed"/>
            </w:pPr>
            <w:r>
              <w:t xml:space="preserve">Students research common steps in the design process to enhance the professionalism of their design. Steps could </w:t>
            </w:r>
            <w:r w:rsidR="00234D62">
              <w:t>include</w:t>
            </w:r>
            <w:r>
              <w:t>:</w:t>
            </w:r>
          </w:p>
          <w:p w14:paraId="029514C0" w14:textId="296E7013" w:rsidR="0048053C" w:rsidRDefault="0048053C" w:rsidP="0048053C">
            <w:pPr>
              <w:pStyle w:val="VCAAtablecondensedbullet"/>
            </w:pPr>
            <w:r>
              <w:lastRenderedPageBreak/>
              <w:t>Conduct</w:t>
            </w:r>
            <w:r w:rsidR="00234D62">
              <w:t>ing</w:t>
            </w:r>
            <w:r>
              <w:t xml:space="preserve"> market research or read</w:t>
            </w:r>
            <w:r w:rsidR="00234D62">
              <w:t>ing</w:t>
            </w:r>
            <w:r>
              <w:t xml:space="preserve"> indust</w:t>
            </w:r>
            <w:r w:rsidR="00423DDD">
              <w:t>ry reports</w:t>
            </w:r>
          </w:p>
          <w:p w14:paraId="2C49C971" w14:textId="5A8ADA1C" w:rsidR="0048053C" w:rsidRDefault="0048053C" w:rsidP="0048053C">
            <w:pPr>
              <w:pStyle w:val="VCAAtablecondensedbullet"/>
            </w:pPr>
            <w:r>
              <w:t>Creat</w:t>
            </w:r>
            <w:r w:rsidR="00234D62">
              <w:t>ing</w:t>
            </w:r>
            <w:r>
              <w:t xml:space="preserve"> a mood</w:t>
            </w:r>
            <w:r w:rsidR="005C2240">
              <w:t xml:space="preserve"> </w:t>
            </w:r>
            <w:r>
              <w:t xml:space="preserve">board or </w:t>
            </w:r>
            <w:r w:rsidR="00A52607">
              <w:t>concept drawings</w:t>
            </w:r>
            <w:r>
              <w:t xml:space="preserve"> showing the look and feel </w:t>
            </w:r>
            <w:r w:rsidR="00234D62">
              <w:t xml:space="preserve">of their </w:t>
            </w:r>
            <w:r>
              <w:t>intended design</w:t>
            </w:r>
          </w:p>
          <w:p w14:paraId="46A85701" w14:textId="0261BB2A" w:rsidR="00F419BB" w:rsidRPr="00A52607" w:rsidRDefault="0048053C" w:rsidP="00423DDD">
            <w:pPr>
              <w:pStyle w:val="VCAAtablecondensedbullet"/>
              <w:rPr>
                <w:rFonts w:ascii="Arial" w:hAnsi="Arial"/>
                <w:color w:val="0070C0"/>
                <w:sz w:val="18"/>
                <w:bdr w:val="none" w:sz="0" w:space="0" w:color="auto" w:frame="1"/>
                <w:shd w:val="clear" w:color="auto" w:fill="FFFFFF"/>
              </w:rPr>
            </w:pPr>
            <w:r>
              <w:t>Collat</w:t>
            </w:r>
            <w:r w:rsidR="00234D62">
              <w:t>ing</w:t>
            </w:r>
            <w:r>
              <w:t xml:space="preserve"> fabric samples to get the right feel for their product.</w:t>
            </w:r>
          </w:p>
        </w:tc>
        <w:tc>
          <w:tcPr>
            <w:tcW w:w="4945" w:type="dxa"/>
          </w:tcPr>
          <w:p w14:paraId="092660B4" w14:textId="58E23303" w:rsidR="00ED249D" w:rsidRPr="00423DDD" w:rsidRDefault="00337A42">
            <w:pPr>
              <w:pStyle w:val="VCAAtablecondensed"/>
              <w:rPr>
                <w:lang w:val="en-AU"/>
              </w:rPr>
            </w:pPr>
            <w:r>
              <w:lastRenderedPageBreak/>
              <w:t>Students work as designers</w:t>
            </w:r>
            <w:r w:rsidR="00053AD0">
              <w:t xml:space="preserve"> to</w:t>
            </w:r>
            <w:r>
              <w:t xml:space="preserve"> creat</w:t>
            </w:r>
            <w:r w:rsidR="00053AD0">
              <w:t>e</w:t>
            </w:r>
            <w:r>
              <w:t xml:space="preserve"> a bag design to pitch to investor</w:t>
            </w:r>
            <w:r w:rsidR="009E4B24">
              <w:t>/</w:t>
            </w:r>
            <w:r>
              <w:t>s</w:t>
            </w:r>
            <w:r w:rsidR="00053AD0">
              <w:t>, who might include</w:t>
            </w:r>
            <w:r>
              <w:t xml:space="preserve"> their </w:t>
            </w:r>
            <w:r w:rsidR="00053AD0">
              <w:t xml:space="preserve">classroom </w:t>
            </w:r>
            <w:r>
              <w:t>teacher</w:t>
            </w:r>
            <w:r w:rsidR="00053AD0">
              <w:t>,</w:t>
            </w:r>
            <w:r>
              <w:t xml:space="preserve"> </w:t>
            </w:r>
            <w:r w:rsidR="00730A67">
              <w:t>sport and/or</w:t>
            </w:r>
            <w:r w:rsidR="00053AD0">
              <w:t xml:space="preserve"> </w:t>
            </w:r>
            <w:r>
              <w:t>Health and Physical Education teacher</w:t>
            </w:r>
            <w:r w:rsidR="00053AD0">
              <w:t>, the principal and a representative from the Parents and Friends Association</w:t>
            </w:r>
            <w:r>
              <w:t xml:space="preserve">. They </w:t>
            </w:r>
            <w:r w:rsidR="00053AD0">
              <w:t xml:space="preserve">should </w:t>
            </w:r>
            <w:r>
              <w:t>creat</w:t>
            </w:r>
            <w:r w:rsidR="00053AD0">
              <w:t>e</w:t>
            </w:r>
            <w:r>
              <w:t xml:space="preserve"> a polished presentation that </w:t>
            </w:r>
            <w:r w:rsidR="00053AD0">
              <w:t xml:space="preserve">can </w:t>
            </w:r>
            <w:r>
              <w:t>be used in a professional context.</w:t>
            </w:r>
          </w:p>
        </w:tc>
      </w:tr>
      <w:tr w:rsidR="00254888" w:rsidRPr="008C0A84" w14:paraId="47C09381" w14:textId="77777777" w:rsidTr="00423DDD">
        <w:tc>
          <w:tcPr>
            <w:tcW w:w="4944" w:type="dxa"/>
          </w:tcPr>
          <w:p w14:paraId="123E135F" w14:textId="608E1E4C" w:rsidR="00254888" w:rsidRPr="008C0A84" w:rsidRDefault="009E4B24" w:rsidP="00497A32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Each s</w:t>
            </w:r>
            <w:r w:rsidR="00D82D69">
              <w:rPr>
                <w:lang w:val="en-AU"/>
              </w:rPr>
              <w:t>tudent design</w:t>
            </w:r>
            <w:r>
              <w:rPr>
                <w:lang w:val="en-AU"/>
              </w:rPr>
              <w:t>s</w:t>
            </w:r>
            <w:r w:rsidR="00D82D69">
              <w:rPr>
                <w:lang w:val="en-AU"/>
              </w:rPr>
              <w:t xml:space="preserve"> their sports bag </w:t>
            </w:r>
            <w:r>
              <w:rPr>
                <w:lang w:val="en-AU"/>
              </w:rPr>
              <w:t xml:space="preserve">and </w:t>
            </w:r>
            <w:r w:rsidR="00D82D69">
              <w:rPr>
                <w:lang w:val="en-AU"/>
              </w:rPr>
              <w:t xml:space="preserve">incorporates the features they have identified as desirable. </w:t>
            </w:r>
            <w:r w:rsidR="0062217F">
              <w:rPr>
                <w:lang w:val="en-AU"/>
              </w:rPr>
              <w:t>They create a presentation to discuss their design, highlighting its features, materials, benefits, and how the bag addresses the needs of the users.</w:t>
            </w:r>
          </w:p>
        </w:tc>
        <w:tc>
          <w:tcPr>
            <w:tcW w:w="4945" w:type="dxa"/>
          </w:tcPr>
          <w:p w14:paraId="1ED66802" w14:textId="67334286" w:rsidR="00F947CE" w:rsidRDefault="006126DF" w:rsidP="00497A32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</w:t>
            </w:r>
            <w:r w:rsidR="00F947CE">
              <w:rPr>
                <w:color w:val="auto"/>
                <w:lang w:val="en-AU"/>
              </w:rPr>
              <w:t>tudents present their finished designs to the investor</w:t>
            </w:r>
            <w:r>
              <w:rPr>
                <w:color w:val="auto"/>
                <w:lang w:val="en-AU"/>
              </w:rPr>
              <w:t>/</w:t>
            </w:r>
            <w:r w:rsidR="00F947CE">
              <w:rPr>
                <w:color w:val="auto"/>
                <w:lang w:val="en-AU"/>
              </w:rPr>
              <w:t xml:space="preserve">s. </w:t>
            </w:r>
            <w:r>
              <w:rPr>
                <w:color w:val="auto"/>
                <w:lang w:val="en-AU"/>
              </w:rPr>
              <w:t xml:space="preserve">‘How to present design work to non-designers’ in the </w:t>
            </w:r>
            <w:r w:rsidR="008067C3">
              <w:rPr>
                <w:color w:val="auto"/>
                <w:lang w:val="en-AU"/>
              </w:rPr>
              <w:t>‘</w:t>
            </w:r>
            <w:r>
              <w:rPr>
                <w:color w:val="auto"/>
                <w:lang w:val="en-AU"/>
              </w:rPr>
              <w:t>Additional resources</w:t>
            </w:r>
            <w:r w:rsidR="008067C3">
              <w:rPr>
                <w:color w:val="auto"/>
                <w:lang w:val="en-AU"/>
              </w:rPr>
              <w:t>’</w:t>
            </w:r>
            <w:r>
              <w:rPr>
                <w:color w:val="auto"/>
                <w:lang w:val="en-AU"/>
              </w:rPr>
              <w:t xml:space="preserve"> can be used as a guide. </w:t>
            </w:r>
            <w:r w:rsidR="00F947CE">
              <w:rPr>
                <w:color w:val="auto"/>
                <w:lang w:val="en-AU"/>
              </w:rPr>
              <w:t>Students should:</w:t>
            </w:r>
          </w:p>
          <w:p w14:paraId="48FA7D64" w14:textId="041DDC00" w:rsidR="00072AF1" w:rsidRDefault="00F947CE" w:rsidP="002C7703">
            <w:pPr>
              <w:pStyle w:val="VCAAtablecondensedbullet"/>
            </w:pPr>
            <w:r>
              <w:t>Know their audience</w:t>
            </w:r>
            <w:r w:rsidR="006126DF">
              <w:t xml:space="preserve"> –</w:t>
            </w:r>
            <w:r w:rsidR="00423DDD">
              <w:t xml:space="preserve"> </w:t>
            </w:r>
            <w:r>
              <w:t xml:space="preserve">think about what investors want </w:t>
            </w:r>
            <w:r w:rsidR="006126DF">
              <w:t>(</w:t>
            </w:r>
            <w:r>
              <w:t>to make money</w:t>
            </w:r>
            <w:r w:rsidR="006126DF">
              <w:t>)</w:t>
            </w:r>
            <w:r>
              <w:t xml:space="preserve">. Students need to show their bag will be popular because of its design and </w:t>
            </w:r>
            <w:r w:rsidR="006126DF">
              <w:t xml:space="preserve">that it is </w:t>
            </w:r>
            <w:r>
              <w:t>cost effective.</w:t>
            </w:r>
          </w:p>
          <w:p w14:paraId="005BD200" w14:textId="088DA5C6" w:rsidR="00F947CE" w:rsidRDefault="00F947CE" w:rsidP="002C7703">
            <w:pPr>
              <w:pStyle w:val="VCAAtablecondensedbullet"/>
            </w:pPr>
            <w:r>
              <w:t>Summarise the brief</w:t>
            </w:r>
            <w:r w:rsidR="00C3422A">
              <w:t xml:space="preserve"> –</w:t>
            </w:r>
            <w:r w:rsidR="00423DDD">
              <w:t xml:space="preserve"> </w:t>
            </w:r>
            <w:r w:rsidR="00C3422A">
              <w:t>r</w:t>
            </w:r>
            <w:r>
              <w:t>ecap the purpose of creating the bag design</w:t>
            </w:r>
          </w:p>
          <w:p w14:paraId="319E13CC" w14:textId="5F87A0B9" w:rsidR="00F947CE" w:rsidRDefault="00F947CE" w:rsidP="002C7703">
            <w:pPr>
              <w:pStyle w:val="VCAAtablecondensedbullet"/>
            </w:pPr>
            <w:r>
              <w:t xml:space="preserve">Share the research conducted and how </w:t>
            </w:r>
            <w:r w:rsidR="00C3422A">
              <w:t>it</w:t>
            </w:r>
            <w:r>
              <w:t xml:space="preserve"> informed their design</w:t>
            </w:r>
          </w:p>
          <w:p w14:paraId="0C91053E" w14:textId="4C348BAC" w:rsidR="00F947CE" w:rsidRDefault="00F947CE" w:rsidP="002C7703">
            <w:pPr>
              <w:pStyle w:val="VCAAtablecondensedbullet"/>
            </w:pPr>
            <w:r>
              <w:t>Show</w:t>
            </w:r>
            <w:r w:rsidR="00C3422A">
              <w:t xml:space="preserve"> the</w:t>
            </w:r>
            <w:r>
              <w:t xml:space="preserve"> final design</w:t>
            </w:r>
            <w:r w:rsidR="00C3422A">
              <w:t xml:space="preserve"> – r</w:t>
            </w:r>
            <w:r>
              <w:t xml:space="preserve">eveal the design and discuss how </w:t>
            </w:r>
            <w:r w:rsidR="002C7703">
              <w:t>the design meets the elements of the brief and research.</w:t>
            </w:r>
          </w:p>
          <w:p w14:paraId="58FE79A7" w14:textId="77777777" w:rsidR="00111CA3" w:rsidRDefault="002C7703" w:rsidP="002C7703">
            <w:pPr>
              <w:pStyle w:val="VCAAtablecondensed"/>
            </w:pPr>
            <w:r>
              <w:t>Investor</w:t>
            </w:r>
            <w:r w:rsidR="00C3422A">
              <w:t>/</w:t>
            </w:r>
            <w:r>
              <w:t>s pick the winning design.</w:t>
            </w:r>
          </w:p>
          <w:p w14:paraId="7279DA82" w14:textId="358DE851" w:rsidR="002C7703" w:rsidRPr="00B74D78" w:rsidRDefault="00111CA3" w:rsidP="002C7703">
            <w:pPr>
              <w:pStyle w:val="VCAAtablecondensed"/>
            </w:pPr>
            <w:r>
              <w:t>Students reflect on the skills and thinking processes they used and where/how they might be helpful in later life. They reflect on whether they enjoyed working as a designer and identify any jobs that require similar skills (could be technical design skills, or skills involved in presenting/pitching).</w:t>
            </w:r>
            <w:r w:rsidR="002C7703">
              <w:t xml:space="preserve"> </w:t>
            </w:r>
          </w:p>
        </w:tc>
      </w:tr>
    </w:tbl>
    <w:p w14:paraId="11F8A002" w14:textId="77777777" w:rsidR="00DB533D" w:rsidRDefault="00DB533D" w:rsidP="00DB533D">
      <w:pPr>
        <w:pStyle w:val="VCAAHeading4"/>
      </w:pPr>
      <w:r>
        <w:t xml:space="preserve">Additional resources to help when adapting the learning activity </w:t>
      </w:r>
    </w:p>
    <w:p w14:paraId="51D3348F" w14:textId="4C619D4B" w:rsidR="00611A93" w:rsidRDefault="00A75A9E">
      <w:pPr>
        <w:pStyle w:val="VCAAbullet"/>
      </w:pPr>
      <w:r>
        <w:t xml:space="preserve">UX Collective, </w:t>
      </w:r>
      <w:hyperlink r:id="rId13" w:history="1">
        <w:r w:rsidRPr="00A75A9E">
          <w:rPr>
            <w:rStyle w:val="Hyperlink"/>
          </w:rPr>
          <w:t>How to present design work to non-designers</w:t>
        </w:r>
      </w:hyperlink>
    </w:p>
    <w:p w14:paraId="5B6532E0" w14:textId="0756D75B" w:rsidR="00F01253" w:rsidRPr="008C0A84" w:rsidRDefault="00905484" w:rsidP="004F6DE0">
      <w:pPr>
        <w:pStyle w:val="VCAAHeading3"/>
        <w:rPr>
          <w:lang w:val="en-AU"/>
        </w:rPr>
      </w:pPr>
      <w:r w:rsidRPr="008C0A84">
        <w:rPr>
          <w:lang w:val="en-AU"/>
        </w:rPr>
        <w:t>B</w:t>
      </w:r>
      <w:r w:rsidR="0038622E" w:rsidRPr="008C0A84">
        <w:rPr>
          <w:lang w:val="en-AU"/>
        </w:rPr>
        <w:t>enefit</w:t>
      </w:r>
      <w:r w:rsidR="00425FD1" w:rsidRPr="008C0A84">
        <w:rPr>
          <w:lang w:val="en-AU"/>
        </w:rPr>
        <w:t>s for</w:t>
      </w:r>
      <w:r w:rsidR="0038622E" w:rsidRPr="008C0A84">
        <w:rPr>
          <w:lang w:val="en-AU"/>
        </w:rPr>
        <w:t xml:space="preserve"> </w:t>
      </w:r>
      <w:r w:rsidR="007E7D1F" w:rsidRPr="008C0A84">
        <w:rPr>
          <w:lang w:val="en-AU"/>
        </w:rPr>
        <w:t>students</w:t>
      </w:r>
    </w:p>
    <w:p w14:paraId="7D5FAB03" w14:textId="17C33D74" w:rsidR="00F01253" w:rsidRPr="00423DDD" w:rsidRDefault="00545068">
      <w:pPr>
        <w:pStyle w:val="VCAAbody"/>
      </w:pPr>
      <w:r w:rsidRPr="00423DDD">
        <w:t xml:space="preserve">Know yourself </w:t>
      </w:r>
      <w:r w:rsidR="00332FA5">
        <w:t>–</w:t>
      </w:r>
      <w:r w:rsidR="00332FA5" w:rsidRPr="00423DDD">
        <w:t xml:space="preserve"> </w:t>
      </w:r>
      <w:r w:rsidRPr="00423DDD">
        <w:t>s</w:t>
      </w:r>
      <w:r w:rsidR="00F01253" w:rsidRPr="00423DDD">
        <w:t xml:space="preserve">elf-development: </w:t>
      </w:r>
    </w:p>
    <w:p w14:paraId="5A309CC8" w14:textId="38193E3E" w:rsidR="00DB533D" w:rsidRPr="00423DDD" w:rsidRDefault="000335BC">
      <w:pPr>
        <w:pStyle w:val="VCAAbullet"/>
      </w:pPr>
      <w:r>
        <w:t>Students build awareness of their interests and skills, and understand how these relate to careers.</w:t>
      </w:r>
    </w:p>
    <w:p w14:paraId="14569A2F" w14:textId="6406B1C0" w:rsidR="00EE282B" w:rsidRPr="00332FA5" w:rsidRDefault="000335BC">
      <w:pPr>
        <w:pStyle w:val="VCAAbullet"/>
      </w:pPr>
      <w:r>
        <w:t>Students learn to be adaptable as they c</w:t>
      </w:r>
      <w:r w:rsidR="00A576AD" w:rsidRPr="00332FA5">
        <w:t>reat</w:t>
      </w:r>
      <w:r>
        <w:t>e</w:t>
      </w:r>
      <w:r w:rsidR="00A576AD" w:rsidRPr="00332FA5">
        <w:t xml:space="preserve"> a design and incorporat</w:t>
      </w:r>
      <w:r>
        <w:t>e market</w:t>
      </w:r>
      <w:r w:rsidR="00A576AD" w:rsidRPr="00332FA5">
        <w:t xml:space="preserve"> research </w:t>
      </w:r>
      <w:r>
        <w:t>and</w:t>
      </w:r>
      <w:r w:rsidR="00A576AD" w:rsidRPr="00332FA5">
        <w:t xml:space="preserve"> technical elements of materials. </w:t>
      </w:r>
    </w:p>
    <w:p w14:paraId="66FA02DD" w14:textId="319EB973" w:rsidR="00F01253" w:rsidRPr="00A576AD" w:rsidRDefault="00545068" w:rsidP="00A576AD">
      <w:pPr>
        <w:pStyle w:val="VCAAbody"/>
        <w:rPr>
          <w:lang w:val="en-GB"/>
        </w:rPr>
      </w:pPr>
      <w:r>
        <w:rPr>
          <w:lang w:val="en-AU"/>
        </w:rPr>
        <w:t xml:space="preserve">Know your world </w:t>
      </w:r>
      <w:r w:rsidR="00332FA5">
        <w:rPr>
          <w:lang w:val="en-AU"/>
        </w:rPr>
        <w:t xml:space="preserve">– </w:t>
      </w:r>
      <w:r>
        <w:rPr>
          <w:lang w:val="en-AU"/>
        </w:rPr>
        <w:t>c</w:t>
      </w:r>
      <w:r w:rsidR="00F01253" w:rsidRPr="008C0A84">
        <w:rPr>
          <w:lang w:val="en-AU"/>
        </w:rPr>
        <w:t xml:space="preserve">areer exploration: </w:t>
      </w:r>
    </w:p>
    <w:p w14:paraId="48C3A6F3" w14:textId="73C9D97F" w:rsidR="00DB533D" w:rsidRPr="00423DDD" w:rsidRDefault="00A576AD">
      <w:pPr>
        <w:pStyle w:val="VCAAbullet"/>
      </w:pPr>
      <w:r w:rsidRPr="00332FA5">
        <w:t xml:space="preserve">Students experience </w:t>
      </w:r>
      <w:r w:rsidR="008F4468">
        <w:t xml:space="preserve">the </w:t>
      </w:r>
      <w:r w:rsidRPr="00332FA5">
        <w:t xml:space="preserve">work of designers as they conduct research into the activities of designers and present their work to a panel of investors. </w:t>
      </w:r>
    </w:p>
    <w:p w14:paraId="235EE798" w14:textId="2999CAC0" w:rsidR="00DB533D" w:rsidRPr="00423DDD" w:rsidRDefault="008F4468">
      <w:pPr>
        <w:pStyle w:val="VCAAbullet"/>
      </w:pPr>
      <w:r>
        <w:t>Students explore the labour market by l</w:t>
      </w:r>
      <w:r w:rsidRPr="00332FA5">
        <w:t xml:space="preserve">inking </w:t>
      </w:r>
      <w:r w:rsidR="00A576AD" w:rsidRPr="00332FA5">
        <w:t>skills and techniques to career options.</w:t>
      </w:r>
    </w:p>
    <w:p w14:paraId="5E11C16D" w14:textId="370DF238" w:rsidR="00F01253" w:rsidRPr="008C0A84" w:rsidRDefault="00545068" w:rsidP="00F01253">
      <w:pPr>
        <w:pStyle w:val="VCAAbody"/>
        <w:rPr>
          <w:lang w:val="en-AU"/>
        </w:rPr>
      </w:pPr>
      <w:r>
        <w:rPr>
          <w:lang w:val="en-AU"/>
        </w:rPr>
        <w:t>Manage your future – be proactive</w:t>
      </w:r>
      <w:r w:rsidR="00F01253" w:rsidRPr="008C0A84">
        <w:rPr>
          <w:lang w:val="en-AU"/>
        </w:rPr>
        <w:t xml:space="preserve">: </w:t>
      </w:r>
    </w:p>
    <w:p w14:paraId="5DD6FFBA" w14:textId="6C82DC5E" w:rsidR="00F01253" w:rsidRPr="00332FA5" w:rsidRDefault="00473271" w:rsidP="00A52607">
      <w:pPr>
        <w:pStyle w:val="VCAAbullet"/>
      </w:pPr>
      <w:r>
        <w:t>Students develop decision-making skills by r</w:t>
      </w:r>
      <w:r w:rsidR="00A576AD" w:rsidRPr="00332FA5">
        <w:t>esearching and gathering information, and using this information to create their designs.</w:t>
      </w:r>
    </w:p>
    <w:sectPr w:rsidR="00F01253" w:rsidRPr="00332FA5" w:rsidSect="00B230DB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71DE0" w14:textId="77777777" w:rsidR="00423DDD" w:rsidRDefault="00423DDD" w:rsidP="00304EA1">
      <w:pPr>
        <w:spacing w:after="0" w:line="240" w:lineRule="auto"/>
      </w:pPr>
      <w:r>
        <w:separator/>
      </w:r>
    </w:p>
  </w:endnote>
  <w:endnote w:type="continuationSeparator" w:id="0">
    <w:p w14:paraId="410FD9EF" w14:textId="77777777" w:rsidR="00423DDD" w:rsidRDefault="00423DDD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423DDD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423DDD" w:rsidRPr="00D06414" w:rsidRDefault="00423DDD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423DDD" w:rsidRPr="00D06414" w:rsidRDefault="00423DD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4C8D26C2" w:rsidR="00423DDD" w:rsidRPr="00D06414" w:rsidRDefault="00423DDD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0D7346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423DDD" w:rsidRPr="00D06414" w:rsidRDefault="00423DDD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423DDD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423DDD" w:rsidRPr="00D06414" w:rsidRDefault="00423DD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423DDD" w:rsidRPr="00D06414" w:rsidRDefault="00423DD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423DDD" w:rsidRPr="00D06414" w:rsidRDefault="00423DDD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423DDD" w:rsidRPr="00D06414" w:rsidRDefault="00423DDD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D8E46" w14:textId="77777777" w:rsidR="00423DDD" w:rsidRDefault="00423DDD" w:rsidP="00304EA1">
      <w:pPr>
        <w:spacing w:after="0" w:line="240" w:lineRule="auto"/>
      </w:pPr>
      <w:r>
        <w:separator/>
      </w:r>
    </w:p>
  </w:footnote>
  <w:footnote w:type="continuationSeparator" w:id="0">
    <w:p w14:paraId="118683F5" w14:textId="77777777" w:rsidR="00423DDD" w:rsidRDefault="00423DDD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21396" w14:textId="31421B67" w:rsidR="00423DDD" w:rsidRPr="0038622E" w:rsidRDefault="00423DDD" w:rsidP="0038622E">
    <w:pPr>
      <w:pStyle w:val="VCAAbody"/>
      <w:rPr>
        <w:color w:val="0F7EB4"/>
      </w:rPr>
    </w:pPr>
    <w:r>
      <w:t xml:space="preserve">Embedding career education in the Victorian Curriculum F–10 – Design and Technologies – Materials and technologies </w:t>
    </w:r>
    <w:proofErr w:type="spellStart"/>
    <w:r>
      <w:t>specialisations</w:t>
    </w:r>
    <w:proofErr w:type="spellEnd"/>
    <w:r>
      <w:t>, Levels 7 and 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B6D50" w14:textId="512449EE" w:rsidR="00423DDD" w:rsidRPr="009370BC" w:rsidRDefault="00423DDD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97AD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2853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887C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FED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8002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BA7D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B41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E9C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702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C91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A55BD7"/>
    <w:multiLevelType w:val="hybridMultilevel"/>
    <w:tmpl w:val="249A6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27A6F"/>
    <w:multiLevelType w:val="hybridMultilevel"/>
    <w:tmpl w:val="8F5669CA"/>
    <w:lvl w:ilvl="0" w:tplc="D88633B8">
      <w:start w:val="1"/>
      <w:numFmt w:val="bullet"/>
      <w:pStyle w:val="VCA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95D7B"/>
    <w:multiLevelType w:val="hybridMultilevel"/>
    <w:tmpl w:val="DD583942"/>
    <w:lvl w:ilvl="0" w:tplc="FF400024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21DB7"/>
    <w:multiLevelType w:val="hybridMultilevel"/>
    <w:tmpl w:val="C0EA4E06"/>
    <w:lvl w:ilvl="0" w:tplc="7152C13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80772C1"/>
    <w:multiLevelType w:val="hybridMultilevel"/>
    <w:tmpl w:val="65FCD4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2872B6C"/>
    <w:multiLevelType w:val="hybridMultilevel"/>
    <w:tmpl w:val="6D50FE3C"/>
    <w:lvl w:ilvl="0" w:tplc="0F523D8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5" w15:restartNumberingAfterBreak="0">
    <w:nsid w:val="655B1A88"/>
    <w:multiLevelType w:val="hybridMultilevel"/>
    <w:tmpl w:val="F6884EA6"/>
    <w:lvl w:ilvl="0" w:tplc="4F36619C">
      <w:start w:val="59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7"/>
  </w:num>
  <w:num w:numId="4">
    <w:abstractNumId w:val="12"/>
  </w:num>
  <w:num w:numId="5">
    <w:abstractNumId w:val="23"/>
  </w:num>
  <w:num w:numId="6">
    <w:abstractNumId w:val="16"/>
  </w:num>
  <w:num w:numId="7">
    <w:abstractNumId w:val="13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14"/>
  </w:num>
  <w:num w:numId="21">
    <w:abstractNumId w:val="21"/>
  </w:num>
  <w:num w:numId="22">
    <w:abstractNumId w:val="11"/>
  </w:num>
  <w:num w:numId="23">
    <w:abstractNumId w:val="25"/>
  </w:num>
  <w:num w:numId="24">
    <w:abstractNumId w:val="18"/>
  </w:num>
  <w:num w:numId="25">
    <w:abstractNumId w:val="1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33048"/>
    <w:rsid w:val="000335BC"/>
    <w:rsid w:val="00053AD0"/>
    <w:rsid w:val="0005780E"/>
    <w:rsid w:val="00065CC6"/>
    <w:rsid w:val="00072AF1"/>
    <w:rsid w:val="00086CFC"/>
    <w:rsid w:val="00097F58"/>
    <w:rsid w:val="000A71F7"/>
    <w:rsid w:val="000B152F"/>
    <w:rsid w:val="000C656B"/>
    <w:rsid w:val="000D7346"/>
    <w:rsid w:val="000F09E4"/>
    <w:rsid w:val="000F0C23"/>
    <w:rsid w:val="000F16FD"/>
    <w:rsid w:val="000F5AAF"/>
    <w:rsid w:val="001067B4"/>
    <w:rsid w:val="00111CA3"/>
    <w:rsid w:val="0012374D"/>
    <w:rsid w:val="00143520"/>
    <w:rsid w:val="00153AD2"/>
    <w:rsid w:val="001779EA"/>
    <w:rsid w:val="001926FE"/>
    <w:rsid w:val="001A39A9"/>
    <w:rsid w:val="001D105D"/>
    <w:rsid w:val="001D3246"/>
    <w:rsid w:val="001F5D88"/>
    <w:rsid w:val="00216460"/>
    <w:rsid w:val="002279BA"/>
    <w:rsid w:val="002329F3"/>
    <w:rsid w:val="00234D62"/>
    <w:rsid w:val="00243F0D"/>
    <w:rsid w:val="00254888"/>
    <w:rsid w:val="00255852"/>
    <w:rsid w:val="00260767"/>
    <w:rsid w:val="002647BB"/>
    <w:rsid w:val="002754C1"/>
    <w:rsid w:val="002841C8"/>
    <w:rsid w:val="0028516B"/>
    <w:rsid w:val="002B103A"/>
    <w:rsid w:val="002C6F90"/>
    <w:rsid w:val="002C7703"/>
    <w:rsid w:val="002E4FB5"/>
    <w:rsid w:val="00302FB8"/>
    <w:rsid w:val="00304EA1"/>
    <w:rsid w:val="00314D81"/>
    <w:rsid w:val="00322FC6"/>
    <w:rsid w:val="00332FA5"/>
    <w:rsid w:val="00337A42"/>
    <w:rsid w:val="0035293F"/>
    <w:rsid w:val="0038622E"/>
    <w:rsid w:val="00391986"/>
    <w:rsid w:val="00392864"/>
    <w:rsid w:val="003A00B4"/>
    <w:rsid w:val="003C394F"/>
    <w:rsid w:val="003C5E71"/>
    <w:rsid w:val="00411D26"/>
    <w:rsid w:val="00417AA3"/>
    <w:rsid w:val="00421DB1"/>
    <w:rsid w:val="00423DDD"/>
    <w:rsid w:val="00425DFE"/>
    <w:rsid w:val="00425FD1"/>
    <w:rsid w:val="00434EDB"/>
    <w:rsid w:val="00440B32"/>
    <w:rsid w:val="00457521"/>
    <w:rsid w:val="0046078D"/>
    <w:rsid w:val="00473271"/>
    <w:rsid w:val="004778BD"/>
    <w:rsid w:val="0048053C"/>
    <w:rsid w:val="00483321"/>
    <w:rsid w:val="00495C80"/>
    <w:rsid w:val="004969A5"/>
    <w:rsid w:val="00497A32"/>
    <w:rsid w:val="004A2ED8"/>
    <w:rsid w:val="004D48F3"/>
    <w:rsid w:val="004D70CD"/>
    <w:rsid w:val="004F5BDA"/>
    <w:rsid w:val="004F6DE0"/>
    <w:rsid w:val="00500C4E"/>
    <w:rsid w:val="0051631E"/>
    <w:rsid w:val="00537A1F"/>
    <w:rsid w:val="00541FC5"/>
    <w:rsid w:val="00545068"/>
    <w:rsid w:val="0056333D"/>
    <w:rsid w:val="00563E1D"/>
    <w:rsid w:val="00566029"/>
    <w:rsid w:val="00567FD3"/>
    <w:rsid w:val="00573DFE"/>
    <w:rsid w:val="005923CB"/>
    <w:rsid w:val="005B391B"/>
    <w:rsid w:val="005B7CDE"/>
    <w:rsid w:val="005C2240"/>
    <w:rsid w:val="005D3D78"/>
    <w:rsid w:val="005D7236"/>
    <w:rsid w:val="005E2EF0"/>
    <w:rsid w:val="005F4092"/>
    <w:rsid w:val="00610518"/>
    <w:rsid w:val="00611A93"/>
    <w:rsid w:val="006126DF"/>
    <w:rsid w:val="0062217F"/>
    <w:rsid w:val="0068471E"/>
    <w:rsid w:val="00684F98"/>
    <w:rsid w:val="00693FFD"/>
    <w:rsid w:val="006D2159"/>
    <w:rsid w:val="006F787C"/>
    <w:rsid w:val="00702636"/>
    <w:rsid w:val="00724507"/>
    <w:rsid w:val="00730A67"/>
    <w:rsid w:val="007623B9"/>
    <w:rsid w:val="00773E6C"/>
    <w:rsid w:val="00781FB1"/>
    <w:rsid w:val="00794278"/>
    <w:rsid w:val="007A0E4B"/>
    <w:rsid w:val="007D1B6D"/>
    <w:rsid w:val="007E7D1F"/>
    <w:rsid w:val="008067C3"/>
    <w:rsid w:val="00813C37"/>
    <w:rsid w:val="008154B5"/>
    <w:rsid w:val="0082135D"/>
    <w:rsid w:val="00823962"/>
    <w:rsid w:val="00852719"/>
    <w:rsid w:val="00860115"/>
    <w:rsid w:val="00884AC0"/>
    <w:rsid w:val="00885B8B"/>
    <w:rsid w:val="0088783C"/>
    <w:rsid w:val="008B1278"/>
    <w:rsid w:val="008C0A84"/>
    <w:rsid w:val="008D0ABF"/>
    <w:rsid w:val="008D4E95"/>
    <w:rsid w:val="008D57CA"/>
    <w:rsid w:val="008F4468"/>
    <w:rsid w:val="00905484"/>
    <w:rsid w:val="009370BC"/>
    <w:rsid w:val="00953B9A"/>
    <w:rsid w:val="00970580"/>
    <w:rsid w:val="0098739B"/>
    <w:rsid w:val="009B61E5"/>
    <w:rsid w:val="009D1E89"/>
    <w:rsid w:val="009E4B24"/>
    <w:rsid w:val="009E5707"/>
    <w:rsid w:val="00A13223"/>
    <w:rsid w:val="00A17661"/>
    <w:rsid w:val="00A24B2D"/>
    <w:rsid w:val="00A27DCD"/>
    <w:rsid w:val="00A40966"/>
    <w:rsid w:val="00A50E81"/>
    <w:rsid w:val="00A52607"/>
    <w:rsid w:val="00A576AD"/>
    <w:rsid w:val="00A75A9E"/>
    <w:rsid w:val="00A772F6"/>
    <w:rsid w:val="00A86CF9"/>
    <w:rsid w:val="00A921E0"/>
    <w:rsid w:val="00A922F4"/>
    <w:rsid w:val="00AD59D5"/>
    <w:rsid w:val="00AE5526"/>
    <w:rsid w:val="00AF051B"/>
    <w:rsid w:val="00B01578"/>
    <w:rsid w:val="00B0738F"/>
    <w:rsid w:val="00B13D3B"/>
    <w:rsid w:val="00B230DB"/>
    <w:rsid w:val="00B26601"/>
    <w:rsid w:val="00B30E01"/>
    <w:rsid w:val="00B41951"/>
    <w:rsid w:val="00B51FA6"/>
    <w:rsid w:val="00B53229"/>
    <w:rsid w:val="00B62480"/>
    <w:rsid w:val="00B74D78"/>
    <w:rsid w:val="00B81B70"/>
    <w:rsid w:val="00BB3BAB"/>
    <w:rsid w:val="00BD0724"/>
    <w:rsid w:val="00BD2B91"/>
    <w:rsid w:val="00BE5521"/>
    <w:rsid w:val="00BF6C23"/>
    <w:rsid w:val="00C2005D"/>
    <w:rsid w:val="00C3422A"/>
    <w:rsid w:val="00C53263"/>
    <w:rsid w:val="00C6415E"/>
    <w:rsid w:val="00C75F1D"/>
    <w:rsid w:val="00C95156"/>
    <w:rsid w:val="00CA0DC2"/>
    <w:rsid w:val="00CB68E8"/>
    <w:rsid w:val="00D04F01"/>
    <w:rsid w:val="00D06414"/>
    <w:rsid w:val="00D074AA"/>
    <w:rsid w:val="00D24E5A"/>
    <w:rsid w:val="00D338E4"/>
    <w:rsid w:val="00D35D07"/>
    <w:rsid w:val="00D36FA7"/>
    <w:rsid w:val="00D4304F"/>
    <w:rsid w:val="00D51947"/>
    <w:rsid w:val="00D532F0"/>
    <w:rsid w:val="00D77413"/>
    <w:rsid w:val="00D82759"/>
    <w:rsid w:val="00D82D69"/>
    <w:rsid w:val="00D86DE4"/>
    <w:rsid w:val="00DB533D"/>
    <w:rsid w:val="00DE1909"/>
    <w:rsid w:val="00DE51DB"/>
    <w:rsid w:val="00E23F1D"/>
    <w:rsid w:val="00E30E05"/>
    <w:rsid w:val="00E36361"/>
    <w:rsid w:val="00E55AE9"/>
    <w:rsid w:val="00E56D1D"/>
    <w:rsid w:val="00E93072"/>
    <w:rsid w:val="00E9592C"/>
    <w:rsid w:val="00EA2830"/>
    <w:rsid w:val="00EB0C84"/>
    <w:rsid w:val="00EB43B0"/>
    <w:rsid w:val="00ED17E4"/>
    <w:rsid w:val="00ED249D"/>
    <w:rsid w:val="00EE282B"/>
    <w:rsid w:val="00EF1E25"/>
    <w:rsid w:val="00F01253"/>
    <w:rsid w:val="00F013F6"/>
    <w:rsid w:val="00F16256"/>
    <w:rsid w:val="00F17FDE"/>
    <w:rsid w:val="00F40D53"/>
    <w:rsid w:val="00F419BB"/>
    <w:rsid w:val="00F4525C"/>
    <w:rsid w:val="00F50D86"/>
    <w:rsid w:val="00F6610F"/>
    <w:rsid w:val="00F947CE"/>
    <w:rsid w:val="00FB23F1"/>
    <w:rsid w:val="00FD29D3"/>
    <w:rsid w:val="00FE2873"/>
    <w:rsid w:val="00FE3F0B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7E7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32FA5"/>
    <w:pPr>
      <w:numPr>
        <w:numId w:val="22"/>
      </w:numPr>
      <w:spacing w:before="60" w:after="60"/>
      <w:ind w:left="426" w:hanging="426"/>
      <w:contextualSpacing/>
    </w:pPr>
    <w:rPr>
      <w:rFonts w:eastAsia="Times New Roman"/>
      <w:color w:val="auto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1A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47CE"/>
    <w:rPr>
      <w:color w:val="8DB3E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94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xdesign.cc/how-to-present-design-work-to-non-designers-d0cb60ebe2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ictoriancurriculum.vcaa.vic.edu.au/Curriculum/ContentDescription/VCDSTC048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DSTS04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BE9724-64C3-41E8-B4CC-ED51F92B12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713358-0E5A-4C7E-AF7F-B1C195662C79}"/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creator>VCAA</dc:creator>
  <cp:keywords>career education, curriculum resources, design and technologies</cp:keywords>
  <cp:lastModifiedBy>Amy</cp:lastModifiedBy>
  <cp:revision>3</cp:revision>
  <cp:lastPrinted>2020-03-04T04:43:00Z</cp:lastPrinted>
  <dcterms:created xsi:type="dcterms:W3CDTF">2020-09-29T08:57:00Z</dcterms:created>
  <dcterms:modified xsi:type="dcterms:W3CDTF">2020-09-29T11:46:00Z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