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5565235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</w:p>
    <w:p w14:paraId="309AA2D5" w14:textId="6C1D145A" w:rsidR="004F6DE0" w:rsidRPr="008C0A84" w:rsidRDefault="00335D5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Media Arts</w:t>
      </w:r>
      <w:r w:rsidR="00D03189">
        <w:rPr>
          <w:lang w:val="en-AU"/>
        </w:rPr>
        <w:t>,</w:t>
      </w:r>
      <w:r>
        <w:rPr>
          <w:lang w:val="en-AU"/>
        </w:rPr>
        <w:t xml:space="preserve"> </w:t>
      </w:r>
      <w:r w:rsidR="000739D4">
        <w:rPr>
          <w:lang w:val="en-AU"/>
        </w:rPr>
        <w:t>Levels 7 and 8</w:t>
      </w:r>
    </w:p>
    <w:p w14:paraId="2E354ED1" w14:textId="7B9C7F36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FDAAC1D" w:rsidR="008B1278" w:rsidRPr="008C0A84" w:rsidRDefault="008B1278" w:rsidP="00FB286E">
      <w:pPr>
        <w:pStyle w:val="VCAAbody-withlargetabandhangingindent"/>
        <w:tabs>
          <w:tab w:val="clear" w:pos="4082"/>
        </w:tabs>
        <w:spacing w:before="360"/>
      </w:pPr>
      <w:r w:rsidRPr="008C0A84">
        <w:rPr>
          <w:b/>
        </w:rPr>
        <w:t>Curriculum area and levels:</w:t>
      </w:r>
      <w:r w:rsidR="00551B2E">
        <w:tab/>
      </w:r>
      <w:r w:rsidR="00D03189">
        <w:t xml:space="preserve">Media Arts, </w:t>
      </w:r>
      <w:r w:rsidR="00EE273F">
        <w:t xml:space="preserve">Level 7 and 8 </w:t>
      </w:r>
    </w:p>
    <w:p w14:paraId="758CBF94" w14:textId="0F361F63" w:rsidR="00551B2E" w:rsidRDefault="00254888" w:rsidP="002366F6">
      <w:pPr>
        <w:pStyle w:val="VCAAbody-withlargetabandhangingindent"/>
        <w:rPr>
          <w:rStyle w:val="VCAAbodyChar"/>
        </w:rPr>
      </w:pPr>
      <w:r w:rsidRPr="002366F6">
        <w:rPr>
          <w:b/>
          <w:bCs/>
        </w:rPr>
        <w:t>Relevant c</w:t>
      </w:r>
      <w:r w:rsidR="008B1278" w:rsidRPr="002366F6">
        <w:rPr>
          <w:b/>
          <w:bCs/>
        </w:rPr>
        <w:t>ontent description:</w:t>
      </w:r>
      <w:r w:rsidR="008B1278" w:rsidRPr="008C0A84">
        <w:tab/>
      </w:r>
      <w:r w:rsidR="00FB286E" w:rsidRPr="00FB286E">
        <w:rPr>
          <w:rStyle w:val="VCAAbodyChar"/>
        </w:rPr>
        <w:t>Develop and refine media production skills using the technical and symbolic elements of images, sounds and text to represent a specific story, purpose and meaning</w:t>
      </w:r>
      <w:r w:rsidR="00900440">
        <w:rPr>
          <w:rStyle w:val="VCAAbodyChar"/>
        </w:rPr>
        <w:t xml:space="preserve"> </w:t>
      </w:r>
      <w:r w:rsidR="00900440" w:rsidRPr="00FB286E">
        <w:rPr>
          <w:rStyle w:val="VCAAbodyChar"/>
        </w:rPr>
        <w:t>(</w:t>
      </w:r>
      <w:hyperlink r:id="rId11" w:history="1">
        <w:r w:rsidR="00900440" w:rsidRPr="002120A1">
          <w:rPr>
            <w:rStyle w:val="Hyperlink"/>
          </w:rPr>
          <w:t>VCAMAM035</w:t>
        </w:r>
      </w:hyperlink>
      <w:r w:rsidR="00900440" w:rsidRPr="00FB286E">
        <w:rPr>
          <w:rStyle w:val="VCAAbodyChar"/>
        </w:rPr>
        <w:t>)</w:t>
      </w:r>
      <w:r w:rsidR="002366F6">
        <w:rPr>
          <w:rStyle w:val="VCAAbodyChar"/>
        </w:rPr>
        <w:t>.</w:t>
      </w:r>
    </w:p>
    <w:p w14:paraId="79621683" w14:textId="2A5ED73B" w:rsidR="00FB286E" w:rsidRPr="00376E43" w:rsidRDefault="00900440" w:rsidP="002366F6">
      <w:pPr>
        <w:pStyle w:val="VCAAbody-withlargetabandhangingindent"/>
        <w:rPr>
          <w:rStyle w:val="VCAAbodyChar"/>
        </w:rPr>
      </w:pPr>
      <w:r>
        <w:tab/>
      </w:r>
      <w:r w:rsidR="00FB286E" w:rsidRPr="00376E43">
        <w:t xml:space="preserve">Present media artworks within different community and institutional contexts for different audiences, with consideration of ethical and regulatory issues </w:t>
      </w:r>
      <w:r w:rsidRPr="002366F6">
        <w:t>(</w:t>
      </w:r>
      <w:hyperlink r:id="rId12" w:history="1">
        <w:r w:rsidRPr="002366F6">
          <w:rPr>
            <w:rStyle w:val="Hyperlink"/>
          </w:rPr>
          <w:t>VCAMAP037</w:t>
        </w:r>
      </w:hyperlink>
      <w:r w:rsidRPr="002366F6">
        <w:t>)</w:t>
      </w:r>
      <w:r w:rsidR="002366F6">
        <w:t>.</w:t>
      </w:r>
    </w:p>
    <w:p w14:paraId="36A2C730" w14:textId="4D20F83B" w:rsidR="007E7D1F" w:rsidRDefault="00B51FA6" w:rsidP="00FB286E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551B2E">
        <w:tab/>
      </w:r>
      <w:r w:rsidR="00FB286E">
        <w:t xml:space="preserve">Creating a news story. </w:t>
      </w:r>
    </w:p>
    <w:p w14:paraId="2364A01C" w14:textId="2C107155" w:rsidR="00421DB1" w:rsidRPr="008C0A84" w:rsidRDefault="00421DB1" w:rsidP="00FB286E">
      <w:pPr>
        <w:pStyle w:val="VCAAbody-withlargetabandhangingindent"/>
      </w:pPr>
      <w:r w:rsidRPr="001E52E1">
        <w:rPr>
          <w:b/>
        </w:rPr>
        <w:t>Summary of adaptation, change, addition:</w:t>
      </w:r>
      <w:r>
        <w:tab/>
      </w:r>
      <w:r w:rsidR="00FB286E">
        <w:rPr>
          <w:color w:val="auto"/>
        </w:rPr>
        <w:t xml:space="preserve">Investigating the production of a news story. </w:t>
      </w:r>
    </w:p>
    <w:p w14:paraId="65DFB73F" w14:textId="473DDB53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23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110FC47B" w:rsidR="00254888" w:rsidRPr="008C0A84" w:rsidRDefault="003F495D" w:rsidP="00B51FA6">
            <w:pPr>
              <w:pStyle w:val="VCAAtablecondensedheading"/>
              <w:rPr>
                <w:lang w:val="en-AU"/>
              </w:rPr>
            </w:pPr>
            <w:r w:rsidRPr="008C0A84">
              <w:t>Existing learning activity</w:t>
            </w:r>
            <w:r w:rsidDel="008C7E37">
              <w:rPr>
                <w:lang w:val="en-AU"/>
              </w:rPr>
              <w:t xml:space="preserve"> 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0AC43C40" w:rsidR="00254888" w:rsidRPr="008C0A84" w:rsidRDefault="003F495D" w:rsidP="00B51FA6">
            <w:pPr>
              <w:pStyle w:val="VCAAtablecondensedheading"/>
              <w:rPr>
                <w:lang w:val="en-AU"/>
              </w:rPr>
            </w:pPr>
            <w:r>
              <w:t>Adaptations, changes or extensions that can be made</w:t>
            </w:r>
          </w:p>
        </w:tc>
      </w:tr>
      <w:tr w:rsidR="00254888" w:rsidRPr="008C0A84" w14:paraId="20588B85" w14:textId="77777777" w:rsidTr="002366F6"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14:paraId="31ED6894" w14:textId="1373CA1A" w:rsidR="00975211" w:rsidRDefault="00975211" w:rsidP="00B1054E">
            <w:pPr>
              <w:pStyle w:val="VCAAtablecondensed"/>
            </w:pPr>
            <w:r>
              <w:t>Teacher leads a discussion about school issues that are important to the group. The most popular issues can be listed on the board and, as a class, students vote on the issue they want to report in a news bulletin for the school website.</w:t>
            </w:r>
            <w:r w:rsidR="00585A10">
              <w:t xml:space="preserve"> Alternatively, each group can report on a different issue that interests them.</w:t>
            </w:r>
          </w:p>
          <w:p w14:paraId="46A85701" w14:textId="3593F62F" w:rsidR="00254888" w:rsidRPr="002366F6" w:rsidRDefault="001E52E1" w:rsidP="002366F6">
            <w:pPr>
              <w:pStyle w:val="VCAAtablecondensed"/>
            </w:pPr>
            <w:r w:rsidRPr="00376E43">
              <w:t>Students</w:t>
            </w:r>
            <w:r w:rsidR="00681CF2">
              <w:t xml:space="preserve"> </w:t>
            </w:r>
            <w:r w:rsidR="00681CF2" w:rsidRPr="00F10A85">
              <w:t xml:space="preserve">investigate a range of news stories from </w:t>
            </w:r>
            <w:r w:rsidR="00681CF2">
              <w:t>the internet</w:t>
            </w:r>
            <w:r w:rsidR="00681CF2" w:rsidRPr="00F10A85">
              <w:t xml:space="preserve"> and broadcast </w:t>
            </w:r>
            <w:r w:rsidR="00681CF2">
              <w:t>media</w:t>
            </w:r>
            <w:r w:rsidR="00681CF2" w:rsidRPr="00F10A85">
              <w:t xml:space="preserve"> to understand how a news story is structured.</w:t>
            </w:r>
            <w:r w:rsidR="00681CF2">
              <w:t xml:space="preserve"> </w:t>
            </w:r>
            <w:r w:rsidR="00585A10">
              <w:t>In groups, t</w:t>
            </w:r>
            <w:r w:rsidR="00681CF2">
              <w:t>hey</w:t>
            </w:r>
            <w:r w:rsidRPr="00376E43">
              <w:t xml:space="preserve"> </w:t>
            </w:r>
            <w:r w:rsidRPr="002366F6">
              <w:rPr>
                <w:color w:val="auto"/>
              </w:rPr>
              <w:t>create a narrative</w:t>
            </w:r>
            <w:r w:rsidR="009108C1">
              <w:rPr>
                <w:color w:val="auto"/>
              </w:rPr>
              <w:t xml:space="preserve"> for a news story</w:t>
            </w:r>
            <w:r w:rsidRPr="002366F6">
              <w:rPr>
                <w:color w:val="auto"/>
              </w:rPr>
              <w:t xml:space="preserve"> and use the technical and symbolic elements of media arts to plan the story by creating a production plan and storyboard. 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660B4" w14:textId="074CA521" w:rsidR="00AB3053" w:rsidRPr="002366F6" w:rsidRDefault="001E52E1">
            <w:pPr>
              <w:pStyle w:val="VCAAtablecondensed"/>
            </w:pPr>
            <w:r w:rsidRPr="002366F6">
              <w:t xml:space="preserve">Students </w:t>
            </w:r>
            <w:r w:rsidR="005F7BD5" w:rsidRPr="002366F6">
              <w:t xml:space="preserve">consider the roles and responsibilities of people to create </w:t>
            </w:r>
            <w:r w:rsidR="005517CC">
              <w:t>a news</w:t>
            </w:r>
            <w:r w:rsidR="005517CC" w:rsidRPr="002366F6">
              <w:t xml:space="preserve"> </w:t>
            </w:r>
            <w:r w:rsidR="005517CC">
              <w:t>bulletin</w:t>
            </w:r>
            <w:r w:rsidR="00843C23">
              <w:t>,</w:t>
            </w:r>
            <w:r w:rsidR="005F7BD5" w:rsidRPr="002366F6">
              <w:t xml:space="preserve"> such as scriptwriters, journalists, camera </w:t>
            </w:r>
            <w:r w:rsidR="00843C23">
              <w:t>operators</w:t>
            </w:r>
            <w:r w:rsidR="005F7BD5" w:rsidRPr="002366F6">
              <w:t>, producers and editors</w:t>
            </w:r>
            <w:r w:rsidR="00843C23">
              <w:t xml:space="preserve">, and </w:t>
            </w:r>
            <w:r w:rsidR="005F7BD5" w:rsidRPr="002366F6">
              <w:t xml:space="preserve">how these people work in collaboration. </w:t>
            </w:r>
          </w:p>
        </w:tc>
      </w:tr>
      <w:tr w:rsidR="00254888" w:rsidRPr="008C0A84" w14:paraId="3F7C9F0C" w14:textId="77777777" w:rsidTr="002366F6"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14:paraId="446FB8DB" w14:textId="4E94367C" w:rsidR="00254888" w:rsidRPr="002366F6" w:rsidRDefault="00585A10" w:rsidP="002366F6">
            <w:pPr>
              <w:pStyle w:val="VCAAtablecondensed"/>
            </w:pPr>
            <w:r>
              <w:t>Each</w:t>
            </w:r>
            <w:r w:rsidR="00664F8F">
              <w:t xml:space="preserve"> group</w:t>
            </w:r>
            <w:r w:rsidR="00664F8F" w:rsidRPr="002366F6">
              <w:t xml:space="preserve"> </w:t>
            </w:r>
            <w:r w:rsidR="005F7BD5" w:rsidRPr="002366F6">
              <w:t>shoot</w:t>
            </w:r>
            <w:r>
              <w:t>s</w:t>
            </w:r>
            <w:r w:rsidR="005F7BD5" w:rsidRPr="002366F6">
              <w:t xml:space="preserve"> and edit</w:t>
            </w:r>
            <w:r>
              <w:t>s</w:t>
            </w:r>
            <w:r w:rsidR="005F7BD5" w:rsidRPr="002366F6">
              <w:t xml:space="preserve"> their </w:t>
            </w:r>
            <w:r>
              <w:t>news bulletin</w:t>
            </w:r>
            <w:r w:rsidR="005F7BD5" w:rsidRPr="002366F6">
              <w:t xml:space="preserve">. They use equipment to produce sound, camera angles, lighting and characters for their story. Their stories </w:t>
            </w:r>
            <w:r w:rsidR="009108C1">
              <w:t xml:space="preserve">should represent a </w:t>
            </w:r>
            <w:r w:rsidR="005F7BD5" w:rsidRPr="002366F6">
              <w:t>viewpoint on a</w:t>
            </w:r>
            <w:r w:rsidR="00C46878" w:rsidRPr="002366F6">
              <w:t>n</w:t>
            </w:r>
            <w:r w:rsidR="005F7BD5" w:rsidRPr="002366F6">
              <w:t xml:space="preserve"> issue</w:t>
            </w:r>
            <w:r w:rsidR="00121495">
              <w:t xml:space="preserve"> </w:t>
            </w:r>
            <w:r w:rsidR="009108C1">
              <w:t xml:space="preserve">that is important to them. 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shd w:val="clear" w:color="auto" w:fill="auto"/>
          </w:tcPr>
          <w:p w14:paraId="0D137BAF" w14:textId="729A6B38" w:rsidR="00254888" w:rsidRPr="002366F6" w:rsidRDefault="006E4028" w:rsidP="00376E43">
            <w:pPr>
              <w:pStyle w:val="VCAAtablecondensed"/>
            </w:pPr>
            <w:r>
              <w:t xml:space="preserve">Each student in a group </w:t>
            </w:r>
            <w:r w:rsidR="00121495">
              <w:t>is</w:t>
            </w:r>
            <w:r>
              <w:t xml:space="preserve"> assigned a role in the production of the news bulletin. </w:t>
            </w:r>
            <w:r w:rsidR="00E51D4B">
              <w:t xml:space="preserve">Students research </w:t>
            </w:r>
            <w:r w:rsidR="00121495">
              <w:t xml:space="preserve">and list </w:t>
            </w:r>
            <w:r w:rsidR="00E51D4B">
              <w:t>the responsibilities and skills required for their role</w:t>
            </w:r>
            <w:r w:rsidR="00121495">
              <w:t>, with guidance from the teacher, as required.</w:t>
            </w:r>
            <w:r w:rsidR="00E51D4B">
              <w:t xml:space="preserve"> Encourage students to think outside the box. For example, i</w:t>
            </w:r>
            <w:r w:rsidR="005F7BD5" w:rsidRPr="002366F6">
              <w:t xml:space="preserve">nterpersonal and collaborative skills </w:t>
            </w:r>
            <w:r w:rsidR="00B74F32">
              <w:t>are</w:t>
            </w:r>
            <w:r w:rsidR="00E51D4B">
              <w:t xml:space="preserve"> required to work as a team, not just writing skills to produce a script</w:t>
            </w:r>
            <w:r w:rsidR="005F7BD5" w:rsidRPr="002366F6">
              <w:t xml:space="preserve">. </w:t>
            </w:r>
          </w:p>
        </w:tc>
      </w:tr>
      <w:tr w:rsidR="005F7BD5" w:rsidRPr="008C0A84" w14:paraId="60235500" w14:textId="77777777" w:rsidTr="002366F6"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14:paraId="7B407ECE" w14:textId="75D3ED0D" w:rsidR="005F7BD5" w:rsidRPr="002366F6" w:rsidRDefault="005F7BD5" w:rsidP="002366F6">
            <w:pPr>
              <w:pStyle w:val="VCAAtablecondensed"/>
            </w:pPr>
            <w:r w:rsidRPr="002366F6">
              <w:lastRenderedPageBreak/>
              <w:t xml:space="preserve">Students present their news stories on </w:t>
            </w:r>
            <w:r w:rsidR="001873B5">
              <w:t>the</w:t>
            </w:r>
            <w:r w:rsidR="001873B5" w:rsidRPr="002366F6">
              <w:t xml:space="preserve"> </w:t>
            </w:r>
            <w:r w:rsidRPr="002366F6">
              <w:t xml:space="preserve">school website. 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shd w:val="clear" w:color="auto" w:fill="auto"/>
          </w:tcPr>
          <w:p w14:paraId="744D9A3F" w14:textId="5F4245CC" w:rsidR="005F7BD5" w:rsidRPr="002366F6" w:rsidRDefault="00C53E9E" w:rsidP="00376E43">
            <w:pPr>
              <w:pStyle w:val="VCAAtablecondensed"/>
            </w:pPr>
            <w:r>
              <w:t xml:space="preserve">Students reflect on their experience producing a news bulletin and consider how this experience can be transferred to other industries. Teacher asks questions such as: Did </w:t>
            </w:r>
            <w:r w:rsidR="00060459">
              <w:t>you</w:t>
            </w:r>
            <w:r>
              <w:t xml:space="preserve"> enjoy the process? In full or in part? </w:t>
            </w:r>
            <w:r w:rsidR="00060459">
              <w:t>Which</w:t>
            </w:r>
            <w:r>
              <w:t xml:space="preserve"> part</w:t>
            </w:r>
            <w:r w:rsidR="00060459">
              <w:t>s</w:t>
            </w:r>
            <w:r>
              <w:t xml:space="preserve"> did </w:t>
            </w:r>
            <w:r w:rsidR="00060459">
              <w:t>you</w:t>
            </w:r>
            <w:r>
              <w:t xml:space="preserve"> enjoy? </w:t>
            </w:r>
            <w:r w:rsidR="00341320">
              <w:t xml:space="preserve">Where else might these skills and responsibilities be useful? If there are skills </w:t>
            </w:r>
            <w:r w:rsidR="00060459">
              <w:t>you</w:t>
            </w:r>
            <w:r w:rsidR="00341320">
              <w:t xml:space="preserve"> would like to develop further, how </w:t>
            </w:r>
            <w:r w:rsidR="00060459">
              <w:t>could</w:t>
            </w:r>
            <w:r w:rsidR="00341320">
              <w:t xml:space="preserve"> </w:t>
            </w:r>
            <w:r w:rsidR="00060459">
              <w:t>you</w:t>
            </w:r>
            <w:r w:rsidR="00341320">
              <w:t xml:space="preserve"> </w:t>
            </w:r>
            <w:r w:rsidR="00060459">
              <w:t>do this</w:t>
            </w:r>
            <w:r w:rsidR="00341320">
              <w:t>? For example, if students want to improve their report writing, can they join a school newspaper or magazine group?</w:t>
            </w:r>
            <w:r w:rsidR="00581862">
              <w:t xml:space="preserve"> What other roles and careers make use of these skills?</w:t>
            </w:r>
          </w:p>
        </w:tc>
      </w:tr>
    </w:tbl>
    <w:p w14:paraId="3F52BE49" w14:textId="05833438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1576F1EF" w14:textId="20136DAE" w:rsidR="005F7BD5" w:rsidRPr="0055547B" w:rsidRDefault="005F7BD5" w:rsidP="00054BED">
      <w:pPr>
        <w:pStyle w:val="VCAAbullet"/>
      </w:pPr>
      <w:r w:rsidRPr="00376E43">
        <w:t>When planning the activit</w:t>
      </w:r>
      <w:r w:rsidR="00060459">
        <w:t>y</w:t>
      </w:r>
      <w:r w:rsidRPr="00376E43">
        <w:t xml:space="preserve">, </w:t>
      </w:r>
      <w:r w:rsidR="00060459">
        <w:t xml:space="preserve">the </w:t>
      </w:r>
      <w:r w:rsidRPr="009108C1">
        <w:t xml:space="preserve">teacher </w:t>
      </w:r>
      <w:r w:rsidR="00676966">
        <w:t>should</w:t>
      </w:r>
      <w:r w:rsidRPr="00376E43">
        <w:t xml:space="preserve"> </w:t>
      </w:r>
      <w:r w:rsidR="00060459">
        <w:t xml:space="preserve">consider introducing and explaining </w:t>
      </w:r>
      <w:r w:rsidRPr="009108C1">
        <w:t xml:space="preserve">the technical and symbolic elements of Media Arts so they can gain an understanding of the use of materials, equipment and processes. </w:t>
      </w:r>
    </w:p>
    <w:p w14:paraId="109C3187" w14:textId="6DB44DDE" w:rsidR="00F87010" w:rsidRDefault="00F87010" w:rsidP="00054BED">
      <w:pPr>
        <w:pStyle w:val="VCAAbullet"/>
      </w:pPr>
      <w:r>
        <w:t>To extend the activity, s</w:t>
      </w:r>
      <w:r w:rsidRPr="00F10A85">
        <w:t xml:space="preserve">tudents </w:t>
      </w:r>
      <w:r>
        <w:t xml:space="preserve">can </w:t>
      </w:r>
      <w:r w:rsidRPr="00F10A85">
        <w:t xml:space="preserve">investigate the ethics associated with the presentation of news stories and </w:t>
      </w:r>
      <w:r w:rsidR="00060459">
        <w:t>what</w:t>
      </w:r>
      <w:r w:rsidRPr="00F10A85">
        <w:t xml:space="preserve"> </w:t>
      </w:r>
      <w:r w:rsidR="00491FAC">
        <w:t xml:space="preserve">people in </w:t>
      </w:r>
      <w:r w:rsidRPr="00F10A85">
        <w:t xml:space="preserve">the industry </w:t>
      </w:r>
      <w:r w:rsidR="00491FAC">
        <w:t>consider</w:t>
      </w:r>
      <w:r w:rsidRPr="00F10A85">
        <w:t xml:space="preserve"> when presenting news stories about current events.</w:t>
      </w:r>
    </w:p>
    <w:p w14:paraId="391C3443" w14:textId="6D298C66" w:rsidR="00581862" w:rsidRPr="00376E43" w:rsidRDefault="00581862" w:rsidP="00054BED">
      <w:pPr>
        <w:pStyle w:val="VCAAbullet"/>
      </w:pPr>
      <w:r>
        <w:t xml:space="preserve">Teachers need to consider how the skills developed in this activity can be transferred to other industries and roles. </w:t>
      </w:r>
    </w:p>
    <w:p w14:paraId="6FBB8A02" w14:textId="77777777" w:rsidR="00F34B84" w:rsidRDefault="00F34B84" w:rsidP="00F34B84">
      <w:pPr>
        <w:pStyle w:val="VCAAHeading4"/>
      </w:pPr>
      <w:r>
        <w:t xml:space="preserve">Additional resources to help when adapting the learning activity </w:t>
      </w:r>
    </w:p>
    <w:p w14:paraId="08AA5036" w14:textId="2F1016AE" w:rsidR="00F34B84" w:rsidRDefault="00F34B84" w:rsidP="00491FAC">
      <w:pPr>
        <w:pStyle w:val="VCAAbody"/>
        <w:numPr>
          <w:ilvl w:val="0"/>
          <w:numId w:val="23"/>
        </w:numPr>
        <w:ind w:left="426"/>
      </w:pPr>
      <w:r>
        <w:t>ABC</w:t>
      </w:r>
      <w:r w:rsidR="002F19A9">
        <w:t>,</w:t>
      </w:r>
      <w:r>
        <w:t xml:space="preserve"> </w:t>
      </w:r>
      <w:hyperlink r:id="rId13" w:history="1">
        <w:r w:rsidRPr="002F19A9">
          <w:rPr>
            <w:rStyle w:val="Hyperlink"/>
          </w:rPr>
          <w:t xml:space="preserve">How to make </w:t>
        </w:r>
        <w:r w:rsidR="002F19A9" w:rsidRPr="002F19A9">
          <w:rPr>
            <w:rStyle w:val="Hyperlink"/>
          </w:rPr>
          <w:t>n</w:t>
        </w:r>
        <w:r w:rsidRPr="002F19A9">
          <w:rPr>
            <w:rStyle w:val="Hyperlink"/>
          </w:rPr>
          <w:t>e</w:t>
        </w:r>
        <w:r w:rsidRPr="002F19A9">
          <w:rPr>
            <w:rStyle w:val="Hyperlink"/>
          </w:rPr>
          <w:t>ws</w:t>
        </w:r>
      </w:hyperlink>
      <w:r>
        <w:t xml:space="preserve"> </w:t>
      </w:r>
    </w:p>
    <w:p w14:paraId="08D3E73C" w14:textId="67F45321" w:rsidR="00F34B84" w:rsidRPr="00D03A94" w:rsidRDefault="002F19A9" w:rsidP="00491FAC">
      <w:pPr>
        <w:pStyle w:val="VCAAbody"/>
        <w:numPr>
          <w:ilvl w:val="0"/>
          <w:numId w:val="23"/>
        </w:numPr>
        <w:ind w:left="426"/>
        <w:rPr>
          <w:lang w:val="en" w:eastAsia="en-AU"/>
        </w:rPr>
      </w:pPr>
      <w:r>
        <w:t>ACMI</w:t>
      </w:r>
      <w:r w:rsidR="00F34B84">
        <w:t xml:space="preserve">, </w:t>
      </w:r>
      <w:hyperlink r:id="rId14" w:history="1">
        <w:r w:rsidR="00F34B84" w:rsidRPr="002F19A9">
          <w:rPr>
            <w:rStyle w:val="Hyperlink"/>
          </w:rPr>
          <w:t>Fil</w:t>
        </w:r>
        <w:r w:rsidR="00F34B84" w:rsidRPr="002F19A9">
          <w:rPr>
            <w:rStyle w:val="Hyperlink"/>
          </w:rPr>
          <w:t>m</w:t>
        </w:r>
        <w:r w:rsidR="00F34B84" w:rsidRPr="002F19A9">
          <w:rPr>
            <w:rStyle w:val="Hyperlink"/>
          </w:rPr>
          <w:t xml:space="preserve"> </w:t>
        </w:r>
        <w:r>
          <w:rPr>
            <w:rStyle w:val="Hyperlink"/>
          </w:rPr>
          <w:t>i</w:t>
        </w:r>
        <w:r w:rsidR="00F34B84" w:rsidRPr="002F19A9">
          <w:rPr>
            <w:rStyle w:val="Hyperlink"/>
          </w:rPr>
          <w:t>t</w:t>
        </w:r>
      </w:hyperlink>
      <w:r>
        <w:t xml:space="preserve"> </w:t>
      </w:r>
    </w:p>
    <w:p w14:paraId="445AA471" w14:textId="77777777" w:rsidR="00F34B84" w:rsidRPr="008C0A84" w:rsidRDefault="00F34B84" w:rsidP="00F34B84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64634D01" w14:textId="33443EF7" w:rsidR="00F34B84" w:rsidRPr="002366F6" w:rsidRDefault="00F34B84" w:rsidP="00376E43">
      <w:pPr>
        <w:pStyle w:val="VCAAbody"/>
      </w:pPr>
      <w:r w:rsidRPr="002366F6">
        <w:t xml:space="preserve">Know </w:t>
      </w:r>
      <w:r w:rsidR="00C70B3F">
        <w:t>y</w:t>
      </w:r>
      <w:r w:rsidR="00C70B3F" w:rsidRPr="002366F6">
        <w:t xml:space="preserve">ourself </w:t>
      </w:r>
      <w:r w:rsidR="00491FAC">
        <w:t>-</w:t>
      </w:r>
      <w:r w:rsidR="00C70B3F">
        <w:t xml:space="preserve"> s</w:t>
      </w:r>
      <w:r w:rsidRPr="002366F6">
        <w:t xml:space="preserve">elf-development: </w:t>
      </w:r>
    </w:p>
    <w:p w14:paraId="0273165B" w14:textId="77777777" w:rsidR="00491FAC" w:rsidRDefault="00BD3994" w:rsidP="00054BED">
      <w:pPr>
        <w:pStyle w:val="VCAAbullet"/>
      </w:pPr>
      <w:r>
        <w:t>Students build</w:t>
      </w:r>
      <w:r w:rsidR="00F34B84" w:rsidRPr="00FB2856">
        <w:t xml:space="preserve"> </w:t>
      </w:r>
      <w:r w:rsidR="00527E3A">
        <w:t xml:space="preserve">skills in </w:t>
      </w:r>
      <w:r w:rsidR="00F34B84" w:rsidRPr="00FB2856">
        <w:t>collaboration</w:t>
      </w:r>
      <w:r w:rsidR="00527E3A">
        <w:t>,</w:t>
      </w:r>
      <w:r w:rsidR="00F34B84" w:rsidRPr="00FB2856">
        <w:t xml:space="preserve"> </w:t>
      </w:r>
      <w:r>
        <w:t>teamwork</w:t>
      </w:r>
      <w:r w:rsidR="00527E3A">
        <w:t>, critical and creative thinking</w:t>
      </w:r>
    </w:p>
    <w:p w14:paraId="0EAEB2D8" w14:textId="68B5EF99" w:rsidR="00BD3994" w:rsidRDefault="00491FAC" w:rsidP="00054BED">
      <w:pPr>
        <w:pStyle w:val="VCAAbullet"/>
      </w:pPr>
      <w:r>
        <w:t xml:space="preserve">Students </w:t>
      </w:r>
      <w:r w:rsidR="00054BED">
        <w:t xml:space="preserve">develop an understanding of the need to consider </w:t>
      </w:r>
      <w:r w:rsidR="00527E3A">
        <w:t xml:space="preserve">ethical </w:t>
      </w:r>
      <w:r w:rsidR="00054BED">
        <w:t>issues</w:t>
      </w:r>
      <w:r w:rsidR="00527E3A">
        <w:t>.</w:t>
      </w:r>
      <w:r w:rsidR="00F34B84" w:rsidRPr="00FB2856">
        <w:t xml:space="preserve"> </w:t>
      </w:r>
    </w:p>
    <w:p w14:paraId="508E03EB" w14:textId="5C735C73" w:rsidR="00F34B84" w:rsidRPr="00FB2856" w:rsidRDefault="00F34B84" w:rsidP="00054BED">
      <w:pPr>
        <w:pStyle w:val="VCAAbullet"/>
      </w:pPr>
      <w:r w:rsidRPr="00FB2856">
        <w:t xml:space="preserve">Students </w:t>
      </w:r>
      <w:r w:rsidR="00BD3994">
        <w:t>consider</w:t>
      </w:r>
      <w:r w:rsidRPr="00FB2856">
        <w:t xml:space="preserve"> their personal strengths and weaknesses</w:t>
      </w:r>
      <w:r w:rsidR="00BD3994">
        <w:t>, and how these can be developed</w:t>
      </w:r>
      <w:r w:rsidRPr="00FB2856">
        <w:t xml:space="preserve">. </w:t>
      </w:r>
    </w:p>
    <w:p w14:paraId="73391F11" w14:textId="473AABC8" w:rsidR="00F34B84" w:rsidRPr="002366F6" w:rsidRDefault="00F34B84">
      <w:pPr>
        <w:pStyle w:val="VCAAbody"/>
      </w:pPr>
      <w:r w:rsidRPr="002366F6">
        <w:t xml:space="preserve">Know your world </w:t>
      </w:r>
      <w:r w:rsidR="00491FAC">
        <w:t>-</w:t>
      </w:r>
      <w:r w:rsidR="00C70B3F">
        <w:t xml:space="preserve"> c</w:t>
      </w:r>
      <w:r w:rsidRPr="002366F6">
        <w:t>areer exploration:</w:t>
      </w:r>
    </w:p>
    <w:p w14:paraId="7ACCE56F" w14:textId="62ED54FE" w:rsidR="006A0B5C" w:rsidRDefault="006A0B5C" w:rsidP="00054BED">
      <w:pPr>
        <w:pStyle w:val="VCAAbullet"/>
      </w:pPr>
      <w:r>
        <w:t>S</w:t>
      </w:r>
      <w:r w:rsidR="00F34B84">
        <w:t xml:space="preserve">tudents explore journalism and filmmaking in current affairs. </w:t>
      </w:r>
    </w:p>
    <w:p w14:paraId="7169C110" w14:textId="295F201F" w:rsidR="00F34B84" w:rsidRDefault="00F34B84" w:rsidP="00054BED">
      <w:pPr>
        <w:pStyle w:val="VCAAbullet"/>
      </w:pPr>
      <w:r>
        <w:t xml:space="preserve">Students gain an understanding of the processes involved in producing a news </w:t>
      </w:r>
      <w:r w:rsidR="006A0B5C">
        <w:t xml:space="preserve">bulletin </w:t>
      </w:r>
      <w:r>
        <w:t xml:space="preserve">and the responsibilities of those involved in the production and presentation of news stories. </w:t>
      </w:r>
    </w:p>
    <w:p w14:paraId="0120869E" w14:textId="257A3A36" w:rsidR="00F34B84" w:rsidRPr="002366F6" w:rsidRDefault="00F34B84">
      <w:pPr>
        <w:pStyle w:val="VCAAbody"/>
      </w:pPr>
      <w:r w:rsidRPr="002366F6">
        <w:t xml:space="preserve">Manage your future </w:t>
      </w:r>
      <w:r w:rsidR="00491FAC">
        <w:t>-</w:t>
      </w:r>
      <w:r w:rsidRPr="002366F6">
        <w:t xml:space="preserve"> be proactive</w:t>
      </w:r>
      <w:r w:rsidR="00C70B3F">
        <w:t>:</w:t>
      </w:r>
      <w:r w:rsidRPr="002366F6">
        <w:t xml:space="preserve"> </w:t>
      </w:r>
    </w:p>
    <w:p w14:paraId="57D8FBFE" w14:textId="07E69374" w:rsidR="00F34B84" w:rsidRPr="00BC11D7" w:rsidRDefault="00F34B84" w:rsidP="00054BED">
      <w:pPr>
        <w:pStyle w:val="VCAAbullet"/>
      </w:pPr>
      <w:r>
        <w:t xml:space="preserve">Students </w:t>
      </w:r>
      <w:r w:rsidR="00895B80">
        <w:t xml:space="preserve">develop an understanding of how skills can be transferred </w:t>
      </w:r>
      <w:r w:rsidR="00054BED">
        <w:t>to</w:t>
      </w:r>
      <w:r w:rsidR="00895B80">
        <w:t xml:space="preserve"> different roles and industries</w:t>
      </w:r>
      <w:r w:rsidR="005D29D0">
        <w:t>, and how they are relevant to decision-making</w:t>
      </w:r>
      <w:r w:rsidR="00895B80">
        <w:t>.</w:t>
      </w:r>
    </w:p>
    <w:p w14:paraId="78765C30" w14:textId="77777777" w:rsidR="00F34B84" w:rsidRPr="00BC11D7" w:rsidRDefault="00F34B84" w:rsidP="00F01253">
      <w:pPr>
        <w:pStyle w:val="VCAAbody"/>
        <w:rPr>
          <w:lang w:val="en-AU"/>
        </w:rPr>
      </w:pPr>
    </w:p>
    <w:sectPr w:rsidR="00F34B84" w:rsidRPr="00BC11D7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253B57" w:rsidRDefault="00253B5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53B57" w:rsidRDefault="00253B5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53B5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53B57" w:rsidRPr="00D06414" w:rsidRDefault="00253B5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53B57" w:rsidRPr="00D06414" w:rsidRDefault="00253B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73A405E" w:rsidR="00253B57" w:rsidRPr="00D06414" w:rsidRDefault="00253B5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53B57" w:rsidRPr="00D06414" w:rsidRDefault="00253B5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53B5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53B57" w:rsidRPr="00D06414" w:rsidRDefault="00253B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53B57" w:rsidRPr="00D06414" w:rsidRDefault="00253B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53B57" w:rsidRPr="00D06414" w:rsidRDefault="00253B5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53B57" w:rsidRPr="00D06414" w:rsidRDefault="00253B5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253B57" w:rsidRDefault="00253B5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53B57" w:rsidRDefault="00253B5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86F4E5E" w:rsidR="00253B57" w:rsidRPr="0038622E" w:rsidRDefault="00253B57" w:rsidP="0038622E">
    <w:pPr>
      <w:pStyle w:val="VCAAbody"/>
      <w:rPr>
        <w:color w:val="0F7EB4"/>
      </w:rPr>
    </w:pPr>
    <w:r>
      <w:t>Embedding career education in the Victorian Curriculum F–10 – Media Arts, 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253B57" w:rsidRPr="009370BC" w:rsidRDefault="00253B5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748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D00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26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14E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23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7E9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E42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40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87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E2A43AF2"/>
    <w:lvl w:ilvl="0" w:tplc="C42A271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1D6D"/>
    <w:multiLevelType w:val="hybridMultilevel"/>
    <w:tmpl w:val="1936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54BED"/>
    <w:rsid w:val="0005780E"/>
    <w:rsid w:val="00060459"/>
    <w:rsid w:val="00065CC6"/>
    <w:rsid w:val="000701C6"/>
    <w:rsid w:val="00072AF1"/>
    <w:rsid w:val="000739D4"/>
    <w:rsid w:val="000813E7"/>
    <w:rsid w:val="00082C4E"/>
    <w:rsid w:val="00086CFC"/>
    <w:rsid w:val="0009208B"/>
    <w:rsid w:val="00097F58"/>
    <w:rsid w:val="000A71F7"/>
    <w:rsid w:val="000A783C"/>
    <w:rsid w:val="000B0E84"/>
    <w:rsid w:val="000B152F"/>
    <w:rsid w:val="000C0C56"/>
    <w:rsid w:val="000E00DE"/>
    <w:rsid w:val="000F09E4"/>
    <w:rsid w:val="000F16FD"/>
    <w:rsid w:val="000F425F"/>
    <w:rsid w:val="000F5AAF"/>
    <w:rsid w:val="00102D6B"/>
    <w:rsid w:val="00121495"/>
    <w:rsid w:val="0012374D"/>
    <w:rsid w:val="0012734C"/>
    <w:rsid w:val="00143520"/>
    <w:rsid w:val="00153AD2"/>
    <w:rsid w:val="00157E5E"/>
    <w:rsid w:val="00161373"/>
    <w:rsid w:val="00161D27"/>
    <w:rsid w:val="001624EC"/>
    <w:rsid w:val="0016771A"/>
    <w:rsid w:val="00174518"/>
    <w:rsid w:val="001779EA"/>
    <w:rsid w:val="001873B5"/>
    <w:rsid w:val="001926FE"/>
    <w:rsid w:val="001A39A9"/>
    <w:rsid w:val="001D3246"/>
    <w:rsid w:val="001D3E23"/>
    <w:rsid w:val="001E52E1"/>
    <w:rsid w:val="001F0CF2"/>
    <w:rsid w:val="001F481C"/>
    <w:rsid w:val="001F5D88"/>
    <w:rsid w:val="001F74E1"/>
    <w:rsid w:val="001F7F6A"/>
    <w:rsid w:val="002120A1"/>
    <w:rsid w:val="00224C11"/>
    <w:rsid w:val="0022575D"/>
    <w:rsid w:val="002279BA"/>
    <w:rsid w:val="002329F3"/>
    <w:rsid w:val="002366F6"/>
    <w:rsid w:val="002407FE"/>
    <w:rsid w:val="00241CEA"/>
    <w:rsid w:val="00243F0D"/>
    <w:rsid w:val="002461EB"/>
    <w:rsid w:val="00250AFA"/>
    <w:rsid w:val="00253B57"/>
    <w:rsid w:val="00254888"/>
    <w:rsid w:val="00255852"/>
    <w:rsid w:val="00256557"/>
    <w:rsid w:val="00260767"/>
    <w:rsid w:val="002647BB"/>
    <w:rsid w:val="00272914"/>
    <w:rsid w:val="002754C1"/>
    <w:rsid w:val="002841C8"/>
    <w:rsid w:val="00284879"/>
    <w:rsid w:val="0028516B"/>
    <w:rsid w:val="00287ACE"/>
    <w:rsid w:val="00290564"/>
    <w:rsid w:val="00291256"/>
    <w:rsid w:val="002920DF"/>
    <w:rsid w:val="00297F90"/>
    <w:rsid w:val="002A640B"/>
    <w:rsid w:val="002B103A"/>
    <w:rsid w:val="002B1363"/>
    <w:rsid w:val="002C6F90"/>
    <w:rsid w:val="002D2BBD"/>
    <w:rsid w:val="002D59C9"/>
    <w:rsid w:val="002D63B8"/>
    <w:rsid w:val="002E4FB5"/>
    <w:rsid w:val="002F19A9"/>
    <w:rsid w:val="002F3054"/>
    <w:rsid w:val="00302FB8"/>
    <w:rsid w:val="00304EA1"/>
    <w:rsid w:val="00314D81"/>
    <w:rsid w:val="00322778"/>
    <w:rsid w:val="003229E7"/>
    <w:rsid w:val="00322D8C"/>
    <w:rsid w:val="00322FC6"/>
    <w:rsid w:val="003244EE"/>
    <w:rsid w:val="00335D53"/>
    <w:rsid w:val="00341320"/>
    <w:rsid w:val="00344191"/>
    <w:rsid w:val="0035293F"/>
    <w:rsid w:val="00362696"/>
    <w:rsid w:val="003631D8"/>
    <w:rsid w:val="00376E43"/>
    <w:rsid w:val="0038622E"/>
    <w:rsid w:val="00391986"/>
    <w:rsid w:val="00392864"/>
    <w:rsid w:val="003A00B4"/>
    <w:rsid w:val="003C0A8F"/>
    <w:rsid w:val="003C394F"/>
    <w:rsid w:val="003C5E71"/>
    <w:rsid w:val="003D2900"/>
    <w:rsid w:val="003D3ED1"/>
    <w:rsid w:val="003F12C2"/>
    <w:rsid w:val="003F4455"/>
    <w:rsid w:val="003F495D"/>
    <w:rsid w:val="003F7E60"/>
    <w:rsid w:val="004075AD"/>
    <w:rsid w:val="00411D26"/>
    <w:rsid w:val="00417AA3"/>
    <w:rsid w:val="00421DB1"/>
    <w:rsid w:val="00425014"/>
    <w:rsid w:val="00425DFE"/>
    <w:rsid w:val="00425FD1"/>
    <w:rsid w:val="00430195"/>
    <w:rsid w:val="00434EDB"/>
    <w:rsid w:val="00440B32"/>
    <w:rsid w:val="00457521"/>
    <w:rsid w:val="0046078D"/>
    <w:rsid w:val="0047250D"/>
    <w:rsid w:val="00477518"/>
    <w:rsid w:val="00490BC6"/>
    <w:rsid w:val="00491FAC"/>
    <w:rsid w:val="00495C80"/>
    <w:rsid w:val="004A2ED8"/>
    <w:rsid w:val="004D70CD"/>
    <w:rsid w:val="004E630B"/>
    <w:rsid w:val="004E6CFC"/>
    <w:rsid w:val="004F31D9"/>
    <w:rsid w:val="004F5BDA"/>
    <w:rsid w:val="004F6886"/>
    <w:rsid w:val="004F6DE0"/>
    <w:rsid w:val="0050488E"/>
    <w:rsid w:val="0051631E"/>
    <w:rsid w:val="00523A71"/>
    <w:rsid w:val="005254DD"/>
    <w:rsid w:val="00527E3A"/>
    <w:rsid w:val="00537A1F"/>
    <w:rsid w:val="005517CC"/>
    <w:rsid w:val="00551B2E"/>
    <w:rsid w:val="0055547B"/>
    <w:rsid w:val="00563E1D"/>
    <w:rsid w:val="00563FF6"/>
    <w:rsid w:val="00566029"/>
    <w:rsid w:val="00567972"/>
    <w:rsid w:val="00567FD3"/>
    <w:rsid w:val="00581862"/>
    <w:rsid w:val="0058547C"/>
    <w:rsid w:val="00585A10"/>
    <w:rsid w:val="0059072B"/>
    <w:rsid w:val="005923CB"/>
    <w:rsid w:val="005B391B"/>
    <w:rsid w:val="005C16E1"/>
    <w:rsid w:val="005D29D0"/>
    <w:rsid w:val="005D3D78"/>
    <w:rsid w:val="005D7236"/>
    <w:rsid w:val="005E2EF0"/>
    <w:rsid w:val="005F2B91"/>
    <w:rsid w:val="005F4092"/>
    <w:rsid w:val="005F7BD5"/>
    <w:rsid w:val="00610518"/>
    <w:rsid w:val="00611946"/>
    <w:rsid w:val="00644E06"/>
    <w:rsid w:val="00646B25"/>
    <w:rsid w:val="00654F93"/>
    <w:rsid w:val="0066126C"/>
    <w:rsid w:val="00664F8F"/>
    <w:rsid w:val="00665BF9"/>
    <w:rsid w:val="00676966"/>
    <w:rsid w:val="00681CF2"/>
    <w:rsid w:val="0068471E"/>
    <w:rsid w:val="00684F98"/>
    <w:rsid w:val="0068757D"/>
    <w:rsid w:val="00693FFD"/>
    <w:rsid w:val="006A0B5C"/>
    <w:rsid w:val="006A2648"/>
    <w:rsid w:val="006A7533"/>
    <w:rsid w:val="006B0F11"/>
    <w:rsid w:val="006D2159"/>
    <w:rsid w:val="006E4028"/>
    <w:rsid w:val="006E733B"/>
    <w:rsid w:val="006F1E8F"/>
    <w:rsid w:val="006F633C"/>
    <w:rsid w:val="006F787C"/>
    <w:rsid w:val="00702636"/>
    <w:rsid w:val="00706094"/>
    <w:rsid w:val="007177CB"/>
    <w:rsid w:val="00724507"/>
    <w:rsid w:val="00735AD1"/>
    <w:rsid w:val="00740A80"/>
    <w:rsid w:val="00746434"/>
    <w:rsid w:val="00752FB6"/>
    <w:rsid w:val="0075691F"/>
    <w:rsid w:val="007623B9"/>
    <w:rsid w:val="00773D76"/>
    <w:rsid w:val="00773E6C"/>
    <w:rsid w:val="00781FB1"/>
    <w:rsid w:val="0079698E"/>
    <w:rsid w:val="007A0E4B"/>
    <w:rsid w:val="007A320C"/>
    <w:rsid w:val="007B180C"/>
    <w:rsid w:val="007C240C"/>
    <w:rsid w:val="007D1B6D"/>
    <w:rsid w:val="007E7D1F"/>
    <w:rsid w:val="007F1A43"/>
    <w:rsid w:val="00813C37"/>
    <w:rsid w:val="008154B5"/>
    <w:rsid w:val="00823962"/>
    <w:rsid w:val="008379DF"/>
    <w:rsid w:val="00843C23"/>
    <w:rsid w:val="00852719"/>
    <w:rsid w:val="00860115"/>
    <w:rsid w:val="00880676"/>
    <w:rsid w:val="0088783C"/>
    <w:rsid w:val="00895B80"/>
    <w:rsid w:val="008A6F27"/>
    <w:rsid w:val="008B1278"/>
    <w:rsid w:val="008B3310"/>
    <w:rsid w:val="008C0A84"/>
    <w:rsid w:val="008C7E37"/>
    <w:rsid w:val="008D0ABF"/>
    <w:rsid w:val="008D57CA"/>
    <w:rsid w:val="008E2EC5"/>
    <w:rsid w:val="00900440"/>
    <w:rsid w:val="00905484"/>
    <w:rsid w:val="009108C1"/>
    <w:rsid w:val="00926624"/>
    <w:rsid w:val="009370BC"/>
    <w:rsid w:val="00951196"/>
    <w:rsid w:val="00970580"/>
    <w:rsid w:val="00975211"/>
    <w:rsid w:val="0097562E"/>
    <w:rsid w:val="0098739B"/>
    <w:rsid w:val="00994829"/>
    <w:rsid w:val="009A3AA0"/>
    <w:rsid w:val="009B61E5"/>
    <w:rsid w:val="009C6B4C"/>
    <w:rsid w:val="009D1E89"/>
    <w:rsid w:val="009E5707"/>
    <w:rsid w:val="00A00F15"/>
    <w:rsid w:val="00A13223"/>
    <w:rsid w:val="00A17661"/>
    <w:rsid w:val="00A24B2D"/>
    <w:rsid w:val="00A27DCD"/>
    <w:rsid w:val="00A338B3"/>
    <w:rsid w:val="00A3510B"/>
    <w:rsid w:val="00A358BD"/>
    <w:rsid w:val="00A40966"/>
    <w:rsid w:val="00A50E81"/>
    <w:rsid w:val="00A56998"/>
    <w:rsid w:val="00A61B1C"/>
    <w:rsid w:val="00A70E10"/>
    <w:rsid w:val="00A72ECD"/>
    <w:rsid w:val="00A921E0"/>
    <w:rsid w:val="00A922F4"/>
    <w:rsid w:val="00AB3053"/>
    <w:rsid w:val="00AB4AE8"/>
    <w:rsid w:val="00AD59D5"/>
    <w:rsid w:val="00AE5526"/>
    <w:rsid w:val="00AF051B"/>
    <w:rsid w:val="00B00E31"/>
    <w:rsid w:val="00B01578"/>
    <w:rsid w:val="00B0738F"/>
    <w:rsid w:val="00B1054E"/>
    <w:rsid w:val="00B12B31"/>
    <w:rsid w:val="00B13D3B"/>
    <w:rsid w:val="00B230DB"/>
    <w:rsid w:val="00B26601"/>
    <w:rsid w:val="00B30E01"/>
    <w:rsid w:val="00B41951"/>
    <w:rsid w:val="00B433D8"/>
    <w:rsid w:val="00B51FA6"/>
    <w:rsid w:val="00B53229"/>
    <w:rsid w:val="00B62480"/>
    <w:rsid w:val="00B678C8"/>
    <w:rsid w:val="00B74D78"/>
    <w:rsid w:val="00B74F32"/>
    <w:rsid w:val="00B76729"/>
    <w:rsid w:val="00B81B70"/>
    <w:rsid w:val="00BB3BAB"/>
    <w:rsid w:val="00BB7981"/>
    <w:rsid w:val="00BC11D7"/>
    <w:rsid w:val="00BD0724"/>
    <w:rsid w:val="00BD1E79"/>
    <w:rsid w:val="00BD1FC0"/>
    <w:rsid w:val="00BD2B91"/>
    <w:rsid w:val="00BD3994"/>
    <w:rsid w:val="00BD527C"/>
    <w:rsid w:val="00BD5BE0"/>
    <w:rsid w:val="00BE5521"/>
    <w:rsid w:val="00BF6C23"/>
    <w:rsid w:val="00C15C89"/>
    <w:rsid w:val="00C2005D"/>
    <w:rsid w:val="00C42EF5"/>
    <w:rsid w:val="00C46878"/>
    <w:rsid w:val="00C53263"/>
    <w:rsid w:val="00C53E9E"/>
    <w:rsid w:val="00C6415E"/>
    <w:rsid w:val="00C70B3F"/>
    <w:rsid w:val="00C75F1D"/>
    <w:rsid w:val="00C821CA"/>
    <w:rsid w:val="00C95156"/>
    <w:rsid w:val="00CA0DC2"/>
    <w:rsid w:val="00CB68E8"/>
    <w:rsid w:val="00CB7850"/>
    <w:rsid w:val="00D03189"/>
    <w:rsid w:val="00D04F01"/>
    <w:rsid w:val="00D06414"/>
    <w:rsid w:val="00D1107D"/>
    <w:rsid w:val="00D150A5"/>
    <w:rsid w:val="00D24563"/>
    <w:rsid w:val="00D24E5A"/>
    <w:rsid w:val="00D322BF"/>
    <w:rsid w:val="00D338E4"/>
    <w:rsid w:val="00D35D07"/>
    <w:rsid w:val="00D36FA7"/>
    <w:rsid w:val="00D4219A"/>
    <w:rsid w:val="00D4304F"/>
    <w:rsid w:val="00D51947"/>
    <w:rsid w:val="00D532F0"/>
    <w:rsid w:val="00D53DD4"/>
    <w:rsid w:val="00D65994"/>
    <w:rsid w:val="00D66FD9"/>
    <w:rsid w:val="00D77413"/>
    <w:rsid w:val="00D80DB0"/>
    <w:rsid w:val="00D81306"/>
    <w:rsid w:val="00D82759"/>
    <w:rsid w:val="00D86644"/>
    <w:rsid w:val="00D86DE4"/>
    <w:rsid w:val="00DA0535"/>
    <w:rsid w:val="00DA4BF5"/>
    <w:rsid w:val="00DB1460"/>
    <w:rsid w:val="00DB4079"/>
    <w:rsid w:val="00DB533D"/>
    <w:rsid w:val="00DD773E"/>
    <w:rsid w:val="00DE1909"/>
    <w:rsid w:val="00DE51DB"/>
    <w:rsid w:val="00E171C1"/>
    <w:rsid w:val="00E23F1D"/>
    <w:rsid w:val="00E30E05"/>
    <w:rsid w:val="00E36361"/>
    <w:rsid w:val="00E45C63"/>
    <w:rsid w:val="00E51D4B"/>
    <w:rsid w:val="00E55AE9"/>
    <w:rsid w:val="00E56D1D"/>
    <w:rsid w:val="00E66260"/>
    <w:rsid w:val="00E752F6"/>
    <w:rsid w:val="00E9592C"/>
    <w:rsid w:val="00EA2830"/>
    <w:rsid w:val="00EB0C84"/>
    <w:rsid w:val="00EE273F"/>
    <w:rsid w:val="00EF1E25"/>
    <w:rsid w:val="00F01253"/>
    <w:rsid w:val="00F10A9B"/>
    <w:rsid w:val="00F17FDE"/>
    <w:rsid w:val="00F34B84"/>
    <w:rsid w:val="00F40D53"/>
    <w:rsid w:val="00F4525C"/>
    <w:rsid w:val="00F50D86"/>
    <w:rsid w:val="00F65E70"/>
    <w:rsid w:val="00F6610F"/>
    <w:rsid w:val="00F736C3"/>
    <w:rsid w:val="00F87010"/>
    <w:rsid w:val="00F87EFA"/>
    <w:rsid w:val="00FB23F1"/>
    <w:rsid w:val="00FB286E"/>
    <w:rsid w:val="00FC06AB"/>
    <w:rsid w:val="00FC4839"/>
    <w:rsid w:val="00FD29D3"/>
    <w:rsid w:val="00FE068E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54BED"/>
    <w:pPr>
      <w:numPr>
        <w:numId w:val="22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29E7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4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2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c.net.au/btn/rookiereporter/rookietrainin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AMAP03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AMAM03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mi.net.au/education/online-learning/film-i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312e006-3a46-4a17-974d-e5853b8832b5"/>
    <ds:schemaRef ds:uri="1fe43362-8010-4e8f-b6ea-08e9e729bbf3"/>
  </ds:schemaRefs>
</ds:datastoreItem>
</file>

<file path=customXml/itemProps3.xml><?xml version="1.0" encoding="utf-8"?>
<ds:datastoreItem xmlns:ds="http://schemas.openxmlformats.org/officeDocument/2006/customXml" ds:itemID="{9BE3D9D0-750D-494B-BE20-8A60BDCAA8F9}"/>
</file>

<file path=customXml/itemProps4.xml><?xml version="1.0" encoding="utf-8"?>
<ds:datastoreItem xmlns:ds="http://schemas.openxmlformats.org/officeDocument/2006/customXml" ds:itemID="{DB12C05A-9CB8-4F32-BB35-01D1C29C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4185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4902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Media Arts</cp:keywords>
  <dc:description/>
  <cp:lastModifiedBy/>
  <cp:revision>2</cp:revision>
  <cp:lastPrinted>2020-03-04T04:43:00Z</cp:lastPrinted>
  <dcterms:created xsi:type="dcterms:W3CDTF">2020-09-28T01:45:00Z</dcterms:created>
  <dcterms:modified xsi:type="dcterms:W3CDTF">2020-09-28T02:01:00Z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