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3DED89" w14:textId="26D3BF65" w:rsidR="00F4525C" w:rsidRDefault="007A3375" w:rsidP="009B61E5">
      <w:pPr>
        <w:pStyle w:val="VCAADocumenttitle"/>
      </w:pPr>
      <w:sdt>
        <w:sdtPr>
          <w:alias w:val="Title"/>
          <w:tag w:val=""/>
          <w:id w:val="-810398239"/>
          <w:placeholder>
            <w:docPart w:val="5EDC4A0CC4954BFCA7EA90F8D6A596A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C11C17">
            <w:t>Early Years Twilight Seminar Video</w:t>
          </w:r>
        </w:sdtContent>
      </w:sdt>
    </w:p>
    <w:p w14:paraId="6C315F00" w14:textId="23483A0D" w:rsidR="007A3375" w:rsidRDefault="007A3375" w:rsidP="007A3375">
      <w:pPr>
        <w:pStyle w:val="VCAAHeading1"/>
        <w:rPr>
          <w:noProof/>
        </w:rPr>
      </w:pPr>
      <w:bookmarkStart w:id="0" w:name="TemplateOverview"/>
      <w:bookmarkEnd w:id="0"/>
      <w:r>
        <w:t>How can we break down barriers to educators feeling confident about assessment?</w:t>
      </w:r>
    </w:p>
    <w:p w14:paraId="1BE9D0A0" w14:textId="24625A5D" w:rsidR="00C11C17" w:rsidRDefault="00C11C17" w:rsidP="000A0E5C">
      <w:pPr>
        <w:pStyle w:val="VCAAbody"/>
        <w:rPr>
          <w:noProof/>
        </w:rPr>
      </w:pPr>
      <w:r>
        <w:rPr>
          <w:noProof/>
        </w:rPr>
        <w:t>I see the early childhood sector as having</w:t>
      </w:r>
      <w:r w:rsidR="000A0E5C">
        <w:rPr>
          <w:noProof/>
        </w:rPr>
        <w:t xml:space="preserve"> </w:t>
      </w:r>
      <w:r>
        <w:rPr>
          <w:noProof/>
        </w:rPr>
        <w:t>the potential to show the way in this.</w:t>
      </w:r>
    </w:p>
    <w:p w14:paraId="213D673E" w14:textId="517E9345" w:rsidR="00C11C17" w:rsidRDefault="00C11C17" w:rsidP="000A0E5C">
      <w:pPr>
        <w:pStyle w:val="VCAAbody"/>
        <w:rPr>
          <w:noProof/>
        </w:rPr>
      </w:pPr>
      <w:r>
        <w:rPr>
          <w:noProof/>
        </w:rPr>
        <w:t>So, I think it's frightening</w:t>
      </w:r>
      <w:r w:rsidR="000A0E5C">
        <w:rPr>
          <w:noProof/>
        </w:rPr>
        <w:t xml:space="preserve"> </w:t>
      </w:r>
      <w:r>
        <w:rPr>
          <w:noProof/>
        </w:rPr>
        <w:t>to go into the assessment space</w:t>
      </w:r>
      <w:r w:rsidR="000A0E5C">
        <w:rPr>
          <w:noProof/>
        </w:rPr>
        <w:t xml:space="preserve"> </w:t>
      </w:r>
      <w:r>
        <w:rPr>
          <w:noProof/>
        </w:rPr>
        <w:t>where we can see some problems</w:t>
      </w:r>
      <w:r w:rsidR="000A0E5C">
        <w:rPr>
          <w:noProof/>
        </w:rPr>
        <w:t xml:space="preserve"> </w:t>
      </w:r>
      <w:r>
        <w:rPr>
          <w:noProof/>
        </w:rPr>
        <w:t>that have arisen elsewhere</w:t>
      </w:r>
      <w:r w:rsidR="000A0E5C">
        <w:rPr>
          <w:noProof/>
        </w:rPr>
        <w:t xml:space="preserve"> </w:t>
      </w:r>
      <w:r>
        <w:rPr>
          <w:noProof/>
        </w:rPr>
        <w:t>and some ongoing conversations</w:t>
      </w:r>
      <w:r w:rsidR="000A0E5C">
        <w:rPr>
          <w:noProof/>
        </w:rPr>
        <w:t xml:space="preserve"> </w:t>
      </w:r>
      <w:r>
        <w:rPr>
          <w:noProof/>
        </w:rPr>
        <w:t>around those issues that are still not resolved.</w:t>
      </w:r>
    </w:p>
    <w:p w14:paraId="6688E948" w14:textId="0675B00D" w:rsidR="00C11C17" w:rsidRDefault="00C11C17" w:rsidP="000A0E5C">
      <w:pPr>
        <w:pStyle w:val="VCAAbody"/>
        <w:rPr>
          <w:noProof/>
        </w:rPr>
      </w:pPr>
      <w:r>
        <w:rPr>
          <w:noProof/>
        </w:rPr>
        <w:t>One of the things that I love about researching</w:t>
      </w:r>
      <w:r w:rsidR="000A0E5C">
        <w:rPr>
          <w:noProof/>
        </w:rPr>
        <w:t xml:space="preserve"> </w:t>
      </w:r>
      <w:r>
        <w:rPr>
          <w:noProof/>
        </w:rPr>
        <w:t>and working in the early childhood sector</w:t>
      </w:r>
      <w:r w:rsidR="000A0E5C">
        <w:rPr>
          <w:noProof/>
        </w:rPr>
        <w:t xml:space="preserve"> </w:t>
      </w:r>
      <w:r>
        <w:rPr>
          <w:noProof/>
        </w:rPr>
        <w:t>is the prioritisation of relationships,</w:t>
      </w:r>
      <w:r w:rsidR="000A0E5C">
        <w:rPr>
          <w:noProof/>
        </w:rPr>
        <w:t xml:space="preserve"> </w:t>
      </w:r>
      <w:r>
        <w:rPr>
          <w:noProof/>
        </w:rPr>
        <w:t>the prioritisa</w:t>
      </w:r>
      <w:bookmarkStart w:id="1" w:name="_GoBack"/>
      <w:bookmarkEnd w:id="1"/>
      <w:r>
        <w:rPr>
          <w:noProof/>
        </w:rPr>
        <w:t>tion</w:t>
      </w:r>
      <w:r w:rsidR="000A0E5C">
        <w:rPr>
          <w:noProof/>
        </w:rPr>
        <w:t xml:space="preserve"> </w:t>
      </w:r>
      <w:r>
        <w:rPr>
          <w:noProof/>
        </w:rPr>
        <w:t>of the focus on the whole child.</w:t>
      </w:r>
    </w:p>
    <w:p w14:paraId="7101F549" w14:textId="4DDC6ED2" w:rsidR="00C11C17" w:rsidRDefault="00C11C17" w:rsidP="000A0E5C">
      <w:pPr>
        <w:pStyle w:val="VCAAbody"/>
        <w:rPr>
          <w:noProof/>
        </w:rPr>
      </w:pPr>
      <w:r>
        <w:rPr>
          <w:noProof/>
        </w:rPr>
        <w:t>There's a lot of exciting stuff going on here</w:t>
      </w:r>
      <w:r w:rsidR="000A0E5C">
        <w:rPr>
          <w:noProof/>
        </w:rPr>
        <w:t xml:space="preserve"> </w:t>
      </w:r>
      <w:r>
        <w:rPr>
          <w:noProof/>
        </w:rPr>
        <w:t>and if we can find a way of doing assessment</w:t>
      </w:r>
      <w:r w:rsidR="000A0E5C">
        <w:rPr>
          <w:noProof/>
        </w:rPr>
        <w:t xml:space="preserve"> </w:t>
      </w:r>
      <w:r>
        <w:rPr>
          <w:noProof/>
        </w:rPr>
        <w:t>that fits with that model</w:t>
      </w:r>
      <w:r w:rsidR="000A0E5C">
        <w:rPr>
          <w:noProof/>
        </w:rPr>
        <w:t xml:space="preserve"> </w:t>
      </w:r>
      <w:r>
        <w:rPr>
          <w:noProof/>
        </w:rPr>
        <w:t>and tells us where the children are learning,</w:t>
      </w:r>
      <w:r w:rsidR="000A0E5C">
        <w:rPr>
          <w:noProof/>
        </w:rPr>
        <w:t xml:space="preserve"> </w:t>
      </w:r>
      <w:r>
        <w:rPr>
          <w:noProof/>
        </w:rPr>
        <w:t>when they're developing against these outcomes,</w:t>
      </w:r>
      <w:r w:rsidR="000A0E5C">
        <w:rPr>
          <w:noProof/>
        </w:rPr>
        <w:t xml:space="preserve"> </w:t>
      </w:r>
      <w:r>
        <w:rPr>
          <w:noProof/>
        </w:rPr>
        <w:t>then I think that's actually</w:t>
      </w:r>
      <w:r w:rsidR="000A0E5C">
        <w:rPr>
          <w:noProof/>
        </w:rPr>
        <w:t xml:space="preserve"> </w:t>
      </w:r>
      <w:r>
        <w:rPr>
          <w:noProof/>
        </w:rPr>
        <w:t>a really exciting opportunity.</w:t>
      </w:r>
    </w:p>
    <w:p w14:paraId="732BD59F" w14:textId="77777777" w:rsidR="00C11C17" w:rsidRDefault="00C11C17" w:rsidP="000A0E5C">
      <w:pPr>
        <w:pStyle w:val="VCAAbody"/>
        <w:rPr>
          <w:noProof/>
        </w:rPr>
      </w:pPr>
    </w:p>
    <w:p w14:paraId="6B13519A" w14:textId="29999C5D" w:rsidR="00C11C17" w:rsidRDefault="00C11C17" w:rsidP="000A0E5C">
      <w:pPr>
        <w:pStyle w:val="VCAAbody"/>
        <w:rPr>
          <w:noProof/>
        </w:rPr>
      </w:pPr>
      <w:r>
        <w:rPr>
          <w:noProof/>
        </w:rPr>
        <w:t>Anything exciting</w:t>
      </w:r>
      <w:r w:rsidR="000A0E5C">
        <w:rPr>
          <w:noProof/>
        </w:rPr>
        <w:t xml:space="preserve"> </w:t>
      </w:r>
      <w:r>
        <w:rPr>
          <w:noProof/>
        </w:rPr>
        <w:t>has a little bit of fear with it,</w:t>
      </w:r>
      <w:r w:rsidR="000A0E5C">
        <w:rPr>
          <w:noProof/>
        </w:rPr>
        <w:t xml:space="preserve"> </w:t>
      </w:r>
      <w:r>
        <w:rPr>
          <w:noProof/>
        </w:rPr>
        <w:t>because it's new, because we're not sure</w:t>
      </w:r>
      <w:r w:rsidR="000A0E5C">
        <w:rPr>
          <w:noProof/>
        </w:rPr>
        <w:t xml:space="preserve"> </w:t>
      </w:r>
      <w:r>
        <w:rPr>
          <w:noProof/>
        </w:rPr>
        <w:t>exactly what it's going to look like yet.</w:t>
      </w:r>
    </w:p>
    <w:p w14:paraId="26E2E985" w14:textId="5E1CD8D0" w:rsidR="00C11C17" w:rsidRDefault="00C11C17" w:rsidP="000A0E5C">
      <w:pPr>
        <w:pStyle w:val="VCAAbody"/>
        <w:rPr>
          <w:noProof/>
        </w:rPr>
      </w:pPr>
      <w:r>
        <w:rPr>
          <w:noProof/>
        </w:rPr>
        <w:t>But I think, as long as the sector holds true</w:t>
      </w:r>
      <w:r w:rsidR="000A0E5C">
        <w:rPr>
          <w:noProof/>
        </w:rPr>
        <w:t xml:space="preserve"> </w:t>
      </w:r>
      <w:r>
        <w:rPr>
          <w:noProof/>
        </w:rPr>
        <w:t>to those principles that are in the VEYLDF,</w:t>
      </w:r>
      <w:r w:rsidR="000A0E5C">
        <w:rPr>
          <w:noProof/>
        </w:rPr>
        <w:t xml:space="preserve"> </w:t>
      </w:r>
      <w:r>
        <w:rPr>
          <w:noProof/>
        </w:rPr>
        <w:t>I think there's a really great opportunity.</w:t>
      </w:r>
    </w:p>
    <w:p w14:paraId="7077DA84" w14:textId="21BB3E1D" w:rsidR="00C11C17" w:rsidRDefault="00C11C17" w:rsidP="000A0E5C">
      <w:pPr>
        <w:pStyle w:val="VCAAbody"/>
        <w:rPr>
          <w:noProof/>
        </w:rPr>
      </w:pPr>
      <w:r>
        <w:rPr>
          <w:noProof/>
        </w:rPr>
        <w:t>In the research I do in developing contexts,</w:t>
      </w:r>
      <w:r w:rsidR="000A0E5C">
        <w:rPr>
          <w:noProof/>
        </w:rPr>
        <w:t xml:space="preserve"> </w:t>
      </w:r>
      <w:r>
        <w:rPr>
          <w:noProof/>
        </w:rPr>
        <w:t>one of the challenges</w:t>
      </w:r>
      <w:r w:rsidR="000A0E5C">
        <w:rPr>
          <w:noProof/>
        </w:rPr>
        <w:t xml:space="preserve"> </w:t>
      </w:r>
      <w:r>
        <w:rPr>
          <w:noProof/>
        </w:rPr>
        <w:t>in developing contexts is the workforce,</w:t>
      </w:r>
      <w:r w:rsidR="000A0E5C">
        <w:rPr>
          <w:noProof/>
        </w:rPr>
        <w:t xml:space="preserve"> </w:t>
      </w:r>
      <w:r>
        <w:rPr>
          <w:noProof/>
        </w:rPr>
        <w:t>in the sense that often it's a volunteer workforce</w:t>
      </w:r>
      <w:r w:rsidR="000A0E5C">
        <w:rPr>
          <w:noProof/>
        </w:rPr>
        <w:t xml:space="preserve"> </w:t>
      </w:r>
      <w:r>
        <w:rPr>
          <w:noProof/>
        </w:rPr>
        <w:t>who are doing the best they can</w:t>
      </w:r>
      <w:r w:rsidR="000A0E5C">
        <w:rPr>
          <w:noProof/>
        </w:rPr>
        <w:t xml:space="preserve"> </w:t>
      </w:r>
      <w:r>
        <w:rPr>
          <w:noProof/>
        </w:rPr>
        <w:t>with low education, typically no pay.</w:t>
      </w:r>
    </w:p>
    <w:p w14:paraId="730E1648" w14:textId="3AB26712" w:rsidR="00C11C17" w:rsidRDefault="00C11C17" w:rsidP="000A0E5C">
      <w:pPr>
        <w:pStyle w:val="VCAAbody"/>
        <w:rPr>
          <w:noProof/>
        </w:rPr>
      </w:pPr>
      <w:r>
        <w:rPr>
          <w:noProof/>
        </w:rPr>
        <w:t>And one of the bits of feedback</w:t>
      </w:r>
      <w:r w:rsidR="000A0E5C">
        <w:rPr>
          <w:noProof/>
        </w:rPr>
        <w:t xml:space="preserve"> </w:t>
      </w:r>
      <w:r>
        <w:rPr>
          <w:noProof/>
        </w:rPr>
        <w:t>I get time and time again is</w:t>
      </w:r>
      <w:r w:rsidR="000A0E5C">
        <w:rPr>
          <w:noProof/>
        </w:rPr>
        <w:t xml:space="preserve"> </w:t>
      </w:r>
      <w:r>
        <w:rPr>
          <w:noProof/>
        </w:rPr>
        <w:t>they want support in choosing what to do.</w:t>
      </w:r>
    </w:p>
    <w:p w14:paraId="469947F7" w14:textId="4C851462" w:rsidR="00C11C17" w:rsidRDefault="00C11C17" w:rsidP="000A0E5C">
      <w:pPr>
        <w:pStyle w:val="VCAAbody"/>
        <w:rPr>
          <w:noProof/>
        </w:rPr>
      </w:pPr>
      <w:r>
        <w:rPr>
          <w:noProof/>
        </w:rPr>
        <w:t>And so, the research I'm doing there</w:t>
      </w:r>
      <w:r w:rsidR="000A0E5C">
        <w:rPr>
          <w:noProof/>
        </w:rPr>
        <w:t xml:space="preserve"> </w:t>
      </w:r>
      <w:r>
        <w:rPr>
          <w:noProof/>
        </w:rPr>
        <w:t>is really focusing on saying,</w:t>
      </w:r>
      <w:r w:rsidR="000A0E5C">
        <w:rPr>
          <w:noProof/>
        </w:rPr>
        <w:t xml:space="preserve"> </w:t>
      </w:r>
      <w:r>
        <w:rPr>
          <w:noProof/>
        </w:rPr>
        <w:t>how do we integrate assessment into excellent</w:t>
      </w:r>
      <w:r w:rsidR="000A0E5C">
        <w:rPr>
          <w:noProof/>
        </w:rPr>
        <w:t xml:space="preserve"> </w:t>
      </w:r>
      <w:r>
        <w:rPr>
          <w:noProof/>
        </w:rPr>
        <w:t>clinical practice at all levels of ability?</w:t>
      </w:r>
    </w:p>
    <w:p w14:paraId="488AB6BD" w14:textId="7D947176" w:rsidR="00C11C17" w:rsidRDefault="00C11C17" w:rsidP="000A0E5C">
      <w:pPr>
        <w:pStyle w:val="VCAAbody"/>
        <w:rPr>
          <w:noProof/>
        </w:rPr>
      </w:pPr>
      <w:r>
        <w:rPr>
          <w:noProof/>
        </w:rPr>
        <w:t>So, that's about supporting educators</w:t>
      </w:r>
      <w:r w:rsidR="000A0E5C">
        <w:rPr>
          <w:noProof/>
        </w:rPr>
        <w:t xml:space="preserve"> </w:t>
      </w:r>
      <w:r>
        <w:rPr>
          <w:noProof/>
        </w:rPr>
        <w:t>to use assessment</w:t>
      </w:r>
      <w:r w:rsidR="000A0E5C">
        <w:rPr>
          <w:noProof/>
        </w:rPr>
        <w:t xml:space="preserve"> </w:t>
      </w:r>
      <w:r>
        <w:rPr>
          <w:noProof/>
        </w:rPr>
        <w:t>so they can locate a kid on a continuum</w:t>
      </w:r>
      <w:r w:rsidR="000A0E5C">
        <w:rPr>
          <w:noProof/>
        </w:rPr>
        <w:t xml:space="preserve"> </w:t>
      </w:r>
      <w:r>
        <w:rPr>
          <w:noProof/>
        </w:rPr>
        <w:t xml:space="preserve">and say, </w:t>
      </w:r>
      <w:r w:rsidR="000A0E5C">
        <w:rPr>
          <w:noProof/>
        </w:rPr>
        <w:t>‘</w:t>
      </w:r>
      <w:r>
        <w:rPr>
          <w:noProof/>
        </w:rPr>
        <w:t>This is what this kid is currently</w:t>
      </w:r>
      <w:r w:rsidR="000A0E5C">
        <w:rPr>
          <w:noProof/>
        </w:rPr>
        <w:t xml:space="preserve"> </w:t>
      </w:r>
      <w:r>
        <w:rPr>
          <w:noProof/>
        </w:rPr>
        <w:t>demonstrating they can do,</w:t>
      </w:r>
      <w:r w:rsidR="000A0E5C">
        <w:rPr>
          <w:noProof/>
        </w:rPr>
        <w:t xml:space="preserve">’ </w:t>
      </w:r>
      <w:r>
        <w:rPr>
          <w:noProof/>
        </w:rPr>
        <w:t>and if I am not sure what I should do about that,</w:t>
      </w:r>
      <w:r w:rsidR="000A0E5C">
        <w:rPr>
          <w:noProof/>
        </w:rPr>
        <w:t xml:space="preserve"> </w:t>
      </w:r>
      <w:r>
        <w:rPr>
          <w:noProof/>
        </w:rPr>
        <w:t>then we should be hanging curriculum materials,</w:t>
      </w:r>
      <w:r w:rsidR="000A0E5C">
        <w:rPr>
          <w:noProof/>
        </w:rPr>
        <w:t xml:space="preserve"> </w:t>
      </w:r>
      <w:r>
        <w:rPr>
          <w:noProof/>
        </w:rPr>
        <w:t>pedagogical strategies off that continuum as well</w:t>
      </w:r>
      <w:r w:rsidR="000A0E5C">
        <w:rPr>
          <w:noProof/>
        </w:rPr>
        <w:t xml:space="preserve"> </w:t>
      </w:r>
      <w:r>
        <w:rPr>
          <w:noProof/>
        </w:rPr>
        <w:t>and say, we know in the science</w:t>
      </w:r>
      <w:r w:rsidR="000A0E5C">
        <w:rPr>
          <w:noProof/>
        </w:rPr>
        <w:t xml:space="preserve"> </w:t>
      </w:r>
      <w:r>
        <w:rPr>
          <w:noProof/>
        </w:rPr>
        <w:t>that, at this level of ability,</w:t>
      </w:r>
      <w:r w:rsidR="000A0E5C">
        <w:rPr>
          <w:noProof/>
        </w:rPr>
        <w:t xml:space="preserve"> </w:t>
      </w:r>
      <w:r>
        <w:rPr>
          <w:noProof/>
        </w:rPr>
        <w:t>here are the kind of interventions</w:t>
      </w:r>
      <w:r w:rsidR="000A0E5C">
        <w:rPr>
          <w:noProof/>
        </w:rPr>
        <w:t xml:space="preserve"> </w:t>
      </w:r>
      <w:r>
        <w:rPr>
          <w:noProof/>
        </w:rPr>
        <w:t>that work with these kids.</w:t>
      </w:r>
    </w:p>
    <w:p w14:paraId="3ABEDAE0" w14:textId="1A7C6FA8" w:rsidR="00C11C17" w:rsidRDefault="00C11C17" w:rsidP="000A0E5C">
      <w:pPr>
        <w:pStyle w:val="VCAAbody"/>
        <w:rPr>
          <w:noProof/>
        </w:rPr>
      </w:pPr>
      <w:r>
        <w:rPr>
          <w:noProof/>
        </w:rPr>
        <w:t>So, use these, or use these as the basis</w:t>
      </w:r>
      <w:r w:rsidR="000A0E5C">
        <w:rPr>
          <w:noProof/>
        </w:rPr>
        <w:t xml:space="preserve"> </w:t>
      </w:r>
      <w:r>
        <w:rPr>
          <w:noProof/>
        </w:rPr>
        <w:t>for your own planning and preparation.</w:t>
      </w:r>
    </w:p>
    <w:p w14:paraId="6B1A76A6" w14:textId="2548B902" w:rsidR="00C11C17" w:rsidRDefault="00C11C17" w:rsidP="000A0E5C">
      <w:pPr>
        <w:pStyle w:val="VCAAbody"/>
        <w:rPr>
          <w:noProof/>
        </w:rPr>
      </w:pPr>
      <w:r>
        <w:rPr>
          <w:noProof/>
        </w:rPr>
        <w:t>Implement them for a month, two months,</w:t>
      </w:r>
      <w:r w:rsidR="000A0E5C">
        <w:rPr>
          <w:noProof/>
        </w:rPr>
        <w:t xml:space="preserve"> </w:t>
      </w:r>
      <w:r>
        <w:rPr>
          <w:noProof/>
        </w:rPr>
        <w:t>three months, whatever it is,</w:t>
      </w:r>
      <w:r w:rsidR="000A0E5C">
        <w:rPr>
          <w:noProof/>
        </w:rPr>
        <w:t xml:space="preserve"> </w:t>
      </w:r>
      <w:r>
        <w:rPr>
          <w:noProof/>
        </w:rPr>
        <w:t>and go back and use that assessment tool again</w:t>
      </w:r>
      <w:r w:rsidR="000A0E5C">
        <w:rPr>
          <w:noProof/>
        </w:rPr>
        <w:t xml:space="preserve"> </w:t>
      </w:r>
      <w:r>
        <w:rPr>
          <w:noProof/>
        </w:rPr>
        <w:t>and demonstrate,</w:t>
      </w:r>
      <w:r w:rsidR="000A0E5C">
        <w:rPr>
          <w:noProof/>
        </w:rPr>
        <w:t xml:space="preserve"> </w:t>
      </w:r>
      <w:r>
        <w:rPr>
          <w:noProof/>
        </w:rPr>
        <w:t>did the child grow in that area or not?</w:t>
      </w:r>
    </w:p>
    <w:p w14:paraId="7AA95691" w14:textId="741DFAF9" w:rsidR="00C11C17" w:rsidRDefault="00C11C17" w:rsidP="000A0E5C">
      <w:pPr>
        <w:pStyle w:val="VCAAbody"/>
        <w:rPr>
          <w:noProof/>
        </w:rPr>
      </w:pPr>
      <w:r>
        <w:rPr>
          <w:noProof/>
        </w:rPr>
        <w:t>And if they didn't, you've got to</w:t>
      </w:r>
      <w:r w:rsidR="000A0E5C">
        <w:rPr>
          <w:noProof/>
        </w:rPr>
        <w:t xml:space="preserve"> </w:t>
      </w:r>
      <w:r>
        <w:rPr>
          <w:noProof/>
        </w:rPr>
        <w:t>change what you're doing, right?</w:t>
      </w:r>
      <w:r w:rsidR="000A0E5C">
        <w:rPr>
          <w:noProof/>
        </w:rPr>
        <w:t xml:space="preserve"> </w:t>
      </w:r>
      <w:r>
        <w:rPr>
          <w:noProof/>
        </w:rPr>
        <w:t>Or you've got to demonstrate that I know the</w:t>
      </w:r>
      <w:r w:rsidR="000A0E5C">
        <w:rPr>
          <w:noProof/>
        </w:rPr>
        <w:t xml:space="preserve"> </w:t>
      </w:r>
      <w:r>
        <w:rPr>
          <w:noProof/>
        </w:rPr>
        <w:t>family well enough, or the community well enough,</w:t>
      </w:r>
      <w:r w:rsidR="000A0E5C">
        <w:rPr>
          <w:noProof/>
        </w:rPr>
        <w:t xml:space="preserve"> </w:t>
      </w:r>
      <w:r>
        <w:rPr>
          <w:noProof/>
        </w:rPr>
        <w:t>to know there's a reason</w:t>
      </w:r>
      <w:r w:rsidR="000A0E5C">
        <w:rPr>
          <w:noProof/>
        </w:rPr>
        <w:t xml:space="preserve"> </w:t>
      </w:r>
      <w:r>
        <w:rPr>
          <w:noProof/>
        </w:rPr>
        <w:t>why that didn't work as I expected.</w:t>
      </w:r>
    </w:p>
    <w:p w14:paraId="78EB26DA" w14:textId="77777777" w:rsidR="000A0E5C" w:rsidRDefault="00C11C17" w:rsidP="000A0E5C">
      <w:pPr>
        <w:pStyle w:val="VCAAbody"/>
        <w:rPr>
          <w:noProof/>
        </w:rPr>
      </w:pPr>
      <w:r>
        <w:rPr>
          <w:noProof/>
        </w:rPr>
        <w:lastRenderedPageBreak/>
        <w:t>And I think, in those contexts,demonstrating that as a strategy to practise,</w:t>
      </w:r>
      <w:r w:rsidR="000A0E5C">
        <w:rPr>
          <w:noProof/>
        </w:rPr>
        <w:t xml:space="preserve"> </w:t>
      </w:r>
      <w:r>
        <w:rPr>
          <w:noProof/>
        </w:rPr>
        <w:t>will build esteem in the sector,</w:t>
      </w:r>
      <w:r w:rsidR="000A0E5C">
        <w:rPr>
          <w:noProof/>
        </w:rPr>
        <w:t xml:space="preserve"> </w:t>
      </w:r>
      <w:r>
        <w:rPr>
          <w:noProof/>
        </w:rPr>
        <w:t>might attract some salary,</w:t>
      </w:r>
      <w:r w:rsidR="000A0E5C">
        <w:rPr>
          <w:noProof/>
        </w:rPr>
        <w:t xml:space="preserve"> </w:t>
      </w:r>
      <w:r>
        <w:rPr>
          <w:noProof/>
        </w:rPr>
        <w:t>but will also demonstrate the worthof using assessment as part of practice.</w:t>
      </w:r>
    </w:p>
    <w:p w14:paraId="3CA338BC" w14:textId="67A9D577" w:rsidR="00C11C17" w:rsidRDefault="00C11C17" w:rsidP="000A0E5C">
      <w:pPr>
        <w:pStyle w:val="VCAAbody"/>
        <w:rPr>
          <w:noProof/>
        </w:rPr>
      </w:pPr>
      <w:r>
        <w:rPr>
          <w:noProof/>
        </w:rPr>
        <w:t>Now.....I think it's different when you come to</w:t>
      </w:r>
      <w:r w:rsidR="000A0E5C">
        <w:rPr>
          <w:noProof/>
        </w:rPr>
        <w:t xml:space="preserve"> </w:t>
      </w:r>
      <w:r>
        <w:rPr>
          <w:noProof/>
        </w:rPr>
        <w:t>Australia, or a developed context,</w:t>
      </w:r>
      <w:r w:rsidR="000A0E5C">
        <w:rPr>
          <w:noProof/>
        </w:rPr>
        <w:t xml:space="preserve"> </w:t>
      </w:r>
      <w:r>
        <w:rPr>
          <w:noProof/>
        </w:rPr>
        <w:t>where things are a bit different, particularly</w:t>
      </w:r>
      <w:r w:rsidR="000A0E5C">
        <w:rPr>
          <w:noProof/>
        </w:rPr>
        <w:t xml:space="preserve"> </w:t>
      </w:r>
      <w:r>
        <w:rPr>
          <w:noProof/>
        </w:rPr>
        <w:t>around the skills and abilities of educators.</w:t>
      </w:r>
    </w:p>
    <w:p w14:paraId="7F0F6291" w14:textId="4EECD2D1" w:rsidR="00C11C17" w:rsidRDefault="00C11C17" w:rsidP="000A0E5C">
      <w:pPr>
        <w:pStyle w:val="VCAAbody"/>
        <w:rPr>
          <w:noProof/>
        </w:rPr>
      </w:pPr>
      <w:r>
        <w:rPr>
          <w:noProof/>
        </w:rPr>
        <w:t>You know, many educators</w:t>
      </w:r>
      <w:r w:rsidR="000A0E5C">
        <w:rPr>
          <w:noProof/>
        </w:rPr>
        <w:t xml:space="preserve"> </w:t>
      </w:r>
      <w:r>
        <w:rPr>
          <w:noProof/>
        </w:rPr>
        <w:t>are brilliant practitioners</w:t>
      </w:r>
      <w:r w:rsidR="000A0E5C">
        <w:rPr>
          <w:noProof/>
        </w:rPr>
        <w:t xml:space="preserve"> </w:t>
      </w:r>
      <w:r>
        <w:rPr>
          <w:noProof/>
        </w:rPr>
        <w:t>who are very thoughtful</w:t>
      </w:r>
      <w:r w:rsidR="000A0E5C">
        <w:rPr>
          <w:noProof/>
        </w:rPr>
        <w:t xml:space="preserve"> </w:t>
      </w:r>
      <w:r>
        <w:rPr>
          <w:noProof/>
        </w:rPr>
        <w:t>about what they're doing.</w:t>
      </w:r>
    </w:p>
    <w:p w14:paraId="138F5258" w14:textId="3AB629C2" w:rsidR="00C11C17" w:rsidRDefault="00C11C17" w:rsidP="000A0E5C">
      <w:pPr>
        <w:pStyle w:val="VCAAbody"/>
        <w:rPr>
          <w:noProof/>
        </w:rPr>
      </w:pPr>
      <w:r>
        <w:rPr>
          <w:noProof/>
        </w:rPr>
        <w:t>But I still think that kind of approach</w:t>
      </w:r>
      <w:r w:rsidR="000A0E5C">
        <w:rPr>
          <w:noProof/>
        </w:rPr>
        <w:t xml:space="preserve"> </w:t>
      </w:r>
      <w:r>
        <w:rPr>
          <w:noProof/>
        </w:rPr>
        <w:t>could be used</w:t>
      </w:r>
      <w:r w:rsidR="000A0E5C">
        <w:rPr>
          <w:noProof/>
        </w:rPr>
        <w:t xml:space="preserve"> </w:t>
      </w:r>
      <w:r>
        <w:rPr>
          <w:noProof/>
        </w:rPr>
        <w:t>to nudge people in the direction</w:t>
      </w:r>
      <w:r w:rsidR="000A0E5C">
        <w:rPr>
          <w:noProof/>
        </w:rPr>
        <w:t xml:space="preserve"> </w:t>
      </w:r>
      <w:r>
        <w:rPr>
          <w:noProof/>
        </w:rPr>
        <w:t>of picking up strategies and approaches</w:t>
      </w:r>
      <w:r w:rsidR="000A0E5C">
        <w:rPr>
          <w:noProof/>
        </w:rPr>
        <w:t xml:space="preserve"> </w:t>
      </w:r>
      <w:r>
        <w:rPr>
          <w:noProof/>
        </w:rPr>
        <w:t>and put into their plan the science of work,</w:t>
      </w:r>
      <w:r w:rsidR="000A0E5C">
        <w:rPr>
          <w:noProof/>
        </w:rPr>
        <w:t xml:space="preserve"> </w:t>
      </w:r>
      <w:r>
        <w:rPr>
          <w:noProof/>
        </w:rPr>
        <w:t>to think about, you know,</w:t>
      </w:r>
      <w:r w:rsidR="000A0E5C">
        <w:rPr>
          <w:noProof/>
        </w:rPr>
        <w:t xml:space="preserve"> ‘</w:t>
      </w:r>
      <w:r>
        <w:rPr>
          <w:noProof/>
        </w:rPr>
        <w:t>OK, I know what I want to do,</w:t>
      </w:r>
      <w:r w:rsidR="000A0E5C">
        <w:rPr>
          <w:noProof/>
        </w:rPr>
        <w:t xml:space="preserve"> ‘</w:t>
      </w:r>
      <w:r>
        <w:rPr>
          <w:noProof/>
        </w:rPr>
        <w:t>but here's a way, and a really</w:t>
      </w:r>
      <w:r w:rsidR="000A0E5C">
        <w:rPr>
          <w:noProof/>
        </w:rPr>
        <w:t xml:space="preserve"> </w:t>
      </w:r>
      <w:r>
        <w:rPr>
          <w:noProof/>
        </w:rPr>
        <w:t>targeted, meaningful way</w:t>
      </w:r>
      <w:r w:rsidR="000A0E5C">
        <w:rPr>
          <w:noProof/>
        </w:rPr>
        <w:t xml:space="preserve"> </w:t>
      </w:r>
      <w:r>
        <w:rPr>
          <w:noProof/>
        </w:rPr>
        <w:t>to get some evidence</w:t>
      </w:r>
      <w:r w:rsidR="000A0E5C">
        <w:rPr>
          <w:noProof/>
        </w:rPr>
        <w:t xml:space="preserve"> </w:t>
      </w:r>
      <w:r>
        <w:rPr>
          <w:noProof/>
        </w:rPr>
        <w:t>about what we think is really effective.</w:t>
      </w:r>
      <w:r w:rsidR="000A0E5C">
        <w:rPr>
          <w:noProof/>
        </w:rPr>
        <w:t>’</w:t>
      </w:r>
    </w:p>
    <w:p w14:paraId="29AF6CCD" w14:textId="2AC6B326" w:rsidR="00C11C17" w:rsidRDefault="00C11C17" w:rsidP="000A0E5C">
      <w:pPr>
        <w:pStyle w:val="VCAAbody"/>
        <w:rPr>
          <w:noProof/>
        </w:rPr>
      </w:pPr>
      <w:r>
        <w:rPr>
          <w:noProof/>
        </w:rPr>
        <w:t>And again, you know, build a few case studies</w:t>
      </w:r>
      <w:r w:rsidR="000A0E5C">
        <w:rPr>
          <w:noProof/>
        </w:rPr>
        <w:t xml:space="preserve"> </w:t>
      </w:r>
      <w:r>
        <w:rPr>
          <w:noProof/>
        </w:rPr>
        <w:t>of people doing that</w:t>
      </w:r>
      <w:r w:rsidR="000A0E5C">
        <w:rPr>
          <w:noProof/>
        </w:rPr>
        <w:t xml:space="preserve"> </w:t>
      </w:r>
      <w:r>
        <w:rPr>
          <w:noProof/>
        </w:rPr>
        <w:t>and showing that it's an effective way</w:t>
      </w:r>
      <w:r w:rsidR="000A0E5C">
        <w:rPr>
          <w:noProof/>
        </w:rPr>
        <w:t xml:space="preserve"> </w:t>
      </w:r>
      <w:r>
        <w:rPr>
          <w:noProof/>
        </w:rPr>
        <w:t>of doing early education</w:t>
      </w:r>
      <w:r w:rsidR="000A0E5C">
        <w:rPr>
          <w:noProof/>
        </w:rPr>
        <w:t xml:space="preserve"> </w:t>
      </w:r>
      <w:r>
        <w:rPr>
          <w:noProof/>
        </w:rPr>
        <w:t>and that kids benefit from it,</w:t>
      </w:r>
      <w:r w:rsidR="000A0E5C">
        <w:rPr>
          <w:noProof/>
        </w:rPr>
        <w:t xml:space="preserve"> </w:t>
      </w:r>
      <w:r>
        <w:rPr>
          <w:noProof/>
        </w:rPr>
        <w:t>children really benefit from it,</w:t>
      </w:r>
      <w:r w:rsidR="000A0E5C">
        <w:rPr>
          <w:noProof/>
        </w:rPr>
        <w:t xml:space="preserve"> </w:t>
      </w:r>
      <w:r>
        <w:rPr>
          <w:noProof/>
        </w:rPr>
        <w:t>it'd be hard to stop people from wanting</w:t>
      </w:r>
      <w:r w:rsidR="000A0E5C">
        <w:rPr>
          <w:noProof/>
        </w:rPr>
        <w:t xml:space="preserve"> </w:t>
      </w:r>
      <w:r>
        <w:rPr>
          <w:noProof/>
        </w:rPr>
        <w:t>to pick it up all over the place.</w:t>
      </w:r>
    </w:p>
    <w:p w14:paraId="61AE9158" w14:textId="0A46AE69" w:rsidR="00C11C17" w:rsidRDefault="00C11C17" w:rsidP="000A0E5C">
      <w:pPr>
        <w:pStyle w:val="VCAAbody"/>
        <w:rPr>
          <w:noProof/>
        </w:rPr>
      </w:pPr>
      <w:r>
        <w:rPr>
          <w:noProof/>
        </w:rPr>
        <w:t>One of my favourite words is 'reflection'.</w:t>
      </w:r>
      <w:r w:rsidR="000A0E5C">
        <w:rPr>
          <w:noProof/>
        </w:rPr>
        <w:t xml:space="preserve"> </w:t>
      </w:r>
      <w:r>
        <w:rPr>
          <w:noProof/>
        </w:rPr>
        <w:t>Critical reflection.</w:t>
      </w:r>
      <w:r w:rsidR="000A0E5C">
        <w:rPr>
          <w:noProof/>
        </w:rPr>
        <w:t xml:space="preserve"> </w:t>
      </w:r>
      <w:r>
        <w:rPr>
          <w:noProof/>
        </w:rPr>
        <w:t>It's throughout the national quality framework,</w:t>
      </w:r>
      <w:r w:rsidR="000A0E5C">
        <w:rPr>
          <w:noProof/>
        </w:rPr>
        <w:t xml:space="preserve"> </w:t>
      </w:r>
      <w:r>
        <w:rPr>
          <w:noProof/>
        </w:rPr>
        <w:t>it's throughout the VEYLDF.</w:t>
      </w:r>
      <w:r w:rsidR="000A0E5C">
        <w:rPr>
          <w:noProof/>
        </w:rPr>
        <w:t xml:space="preserve"> </w:t>
      </w:r>
      <w:r>
        <w:rPr>
          <w:noProof/>
        </w:rPr>
        <w:t>It's everywhere.</w:t>
      </w:r>
    </w:p>
    <w:p w14:paraId="02F73C1B" w14:textId="7ED554D4" w:rsidR="00C11C17" w:rsidRDefault="00C11C17" w:rsidP="000A0E5C">
      <w:pPr>
        <w:pStyle w:val="VCAAbody"/>
        <w:rPr>
          <w:noProof/>
        </w:rPr>
      </w:pPr>
      <w:r>
        <w:rPr>
          <w:noProof/>
        </w:rPr>
        <w:t>Everyone's doing it, and trying</w:t>
      </w:r>
      <w:r w:rsidR="000A0E5C">
        <w:rPr>
          <w:noProof/>
        </w:rPr>
        <w:t xml:space="preserve"> </w:t>
      </w:r>
      <w:r>
        <w:rPr>
          <w:noProof/>
        </w:rPr>
        <w:t>to work out exactly what it involves.</w:t>
      </w:r>
    </w:p>
    <w:p w14:paraId="4383BAA7" w14:textId="21B0AB79" w:rsidR="00C11C17" w:rsidRDefault="00C11C17" w:rsidP="000A0E5C">
      <w:pPr>
        <w:pStyle w:val="VCAAbody"/>
        <w:rPr>
          <w:noProof/>
        </w:rPr>
      </w:pPr>
      <w:r>
        <w:rPr>
          <w:noProof/>
        </w:rPr>
        <w:t>Now, if critical reflection doesn't</w:t>
      </w:r>
      <w:r w:rsidR="000A0E5C">
        <w:rPr>
          <w:noProof/>
        </w:rPr>
        <w:t xml:space="preserve"> </w:t>
      </w:r>
      <w:r>
        <w:rPr>
          <w:noProof/>
        </w:rPr>
        <w:t>at some point involve asking yourself,</w:t>
      </w:r>
      <w:r w:rsidR="000A0E5C">
        <w:rPr>
          <w:noProof/>
        </w:rPr>
        <w:t xml:space="preserve"> ‘</w:t>
      </w:r>
      <w:r>
        <w:rPr>
          <w:noProof/>
        </w:rPr>
        <w:t>Are the children that I'm educating</w:t>
      </w:r>
      <w:r w:rsidR="000A0E5C">
        <w:rPr>
          <w:noProof/>
        </w:rPr>
        <w:t xml:space="preserve"> </w:t>
      </w:r>
      <w:r>
        <w:rPr>
          <w:noProof/>
        </w:rPr>
        <w:t>and caring for learning anything?</w:t>
      </w:r>
      <w:r w:rsidR="000A0E5C">
        <w:rPr>
          <w:noProof/>
        </w:rPr>
        <w:t xml:space="preserve">’ </w:t>
      </w:r>
      <w:r>
        <w:rPr>
          <w:noProof/>
        </w:rPr>
        <w:t>then I don't know what</w:t>
      </w:r>
      <w:r w:rsidR="000A0E5C">
        <w:rPr>
          <w:noProof/>
        </w:rPr>
        <w:t xml:space="preserve"> </w:t>
      </w:r>
      <w:r>
        <w:rPr>
          <w:noProof/>
        </w:rPr>
        <w:t>that critical reflection is, OK?</w:t>
      </w:r>
    </w:p>
    <w:p w14:paraId="6FBFC721" w14:textId="19303E70" w:rsidR="00C11C17" w:rsidRDefault="00C11C17" w:rsidP="000A0E5C">
      <w:pPr>
        <w:pStyle w:val="VCAAbody"/>
        <w:rPr>
          <w:noProof/>
        </w:rPr>
      </w:pPr>
      <w:r>
        <w:rPr>
          <w:noProof/>
        </w:rPr>
        <w:t>So, everybody's asking themselves these questions</w:t>
      </w:r>
      <w:r w:rsidR="000A0E5C">
        <w:rPr>
          <w:noProof/>
        </w:rPr>
        <w:t xml:space="preserve"> </w:t>
      </w:r>
      <w:r>
        <w:rPr>
          <w:noProof/>
        </w:rPr>
        <w:t>and evaluating whether their programs are working,</w:t>
      </w:r>
      <w:r w:rsidR="000A0E5C">
        <w:rPr>
          <w:noProof/>
        </w:rPr>
        <w:t xml:space="preserve"> </w:t>
      </w:r>
      <w:r>
        <w:rPr>
          <w:noProof/>
        </w:rPr>
        <w:t>what to do next, where's that child at,</w:t>
      </w:r>
      <w:r w:rsidR="000A0E5C">
        <w:rPr>
          <w:noProof/>
        </w:rPr>
        <w:t xml:space="preserve"> </w:t>
      </w:r>
      <w:r>
        <w:rPr>
          <w:noProof/>
        </w:rPr>
        <w:t>how can we extend that.</w:t>
      </w:r>
    </w:p>
    <w:p w14:paraId="3C4EA545" w14:textId="5BC9556B" w:rsidR="00C11C17" w:rsidRDefault="00C11C17" w:rsidP="000A0E5C">
      <w:pPr>
        <w:pStyle w:val="VCAAbody"/>
        <w:rPr>
          <w:noProof/>
        </w:rPr>
      </w:pPr>
      <w:r>
        <w:rPr>
          <w:noProof/>
        </w:rPr>
        <w:t>And I think contextualising assessment</w:t>
      </w:r>
      <w:r w:rsidR="000A0E5C">
        <w:rPr>
          <w:noProof/>
        </w:rPr>
        <w:t xml:space="preserve"> </w:t>
      </w:r>
      <w:r>
        <w:rPr>
          <w:noProof/>
        </w:rPr>
        <w:t>as an element of reflection</w:t>
      </w:r>
      <w:r w:rsidR="000A0E5C">
        <w:rPr>
          <w:noProof/>
        </w:rPr>
        <w:t xml:space="preserve"> </w:t>
      </w:r>
      <w:r>
        <w:rPr>
          <w:noProof/>
        </w:rPr>
        <w:t>brings it back to that thinking</w:t>
      </w:r>
      <w:r w:rsidR="000A0E5C">
        <w:rPr>
          <w:noProof/>
        </w:rPr>
        <w:t xml:space="preserve"> </w:t>
      </w:r>
      <w:r>
        <w:rPr>
          <w:noProof/>
        </w:rPr>
        <w:t>tha</w:t>
      </w:r>
      <w:r w:rsidR="000A0E5C">
        <w:rPr>
          <w:noProof/>
        </w:rPr>
        <w:t xml:space="preserve">t assessment is not just a thing </w:t>
      </w:r>
      <w:r>
        <w:rPr>
          <w:noProof/>
        </w:rPr>
        <w:t xml:space="preserve">that you do to tick off - </w:t>
      </w:r>
      <w:r w:rsidR="000A0E5C">
        <w:rPr>
          <w:noProof/>
        </w:rPr>
        <w:t>‘</w:t>
      </w:r>
      <w:r>
        <w:rPr>
          <w:noProof/>
        </w:rPr>
        <w:t>Yep, I've assessed.</w:t>
      </w:r>
      <w:r w:rsidR="000A0E5C">
        <w:rPr>
          <w:noProof/>
        </w:rPr>
        <w:t>’</w:t>
      </w:r>
    </w:p>
    <w:p w14:paraId="6244031D" w14:textId="2F54C3C3" w:rsidR="00C11C17" w:rsidRDefault="00C11C17" w:rsidP="000A0E5C">
      <w:pPr>
        <w:pStyle w:val="VCAAbody"/>
        <w:rPr>
          <w:noProof/>
        </w:rPr>
      </w:pPr>
      <w:r>
        <w:rPr>
          <w:noProof/>
        </w:rPr>
        <w:t>Assessment is a thing that helps you think,</w:t>
      </w:r>
      <w:r w:rsidR="000A0E5C">
        <w:rPr>
          <w:noProof/>
        </w:rPr>
        <w:t xml:space="preserve"> </w:t>
      </w:r>
      <w:r>
        <w:rPr>
          <w:noProof/>
        </w:rPr>
        <w:t>as a practitioner, about your planning.</w:t>
      </w:r>
    </w:p>
    <w:p w14:paraId="617956B8" w14:textId="77777777" w:rsidR="000A0E5C" w:rsidRDefault="00C11C17" w:rsidP="000A0E5C">
      <w:pPr>
        <w:pStyle w:val="VCAAbody"/>
        <w:rPr>
          <w:noProof/>
        </w:rPr>
      </w:pPr>
      <w:r>
        <w:rPr>
          <w:noProof/>
        </w:rPr>
        <w:t>When you do that...</w:t>
      </w:r>
      <w:r w:rsidR="000A0E5C">
        <w:rPr>
          <w:noProof/>
        </w:rPr>
        <w:t xml:space="preserve"> </w:t>
      </w:r>
    </w:p>
    <w:p w14:paraId="3952910E" w14:textId="5ED5E57A" w:rsidR="00C11C17" w:rsidRDefault="00C11C17" w:rsidP="000A0E5C">
      <w:pPr>
        <w:pStyle w:val="VCAAbody"/>
        <w:rPr>
          <w:noProof/>
        </w:rPr>
      </w:pPr>
      <w:r>
        <w:rPr>
          <w:noProof/>
        </w:rPr>
        <w:t>And it's back to what you said</w:t>
      </w:r>
      <w:r w:rsidR="000A0E5C">
        <w:rPr>
          <w:noProof/>
        </w:rPr>
        <w:t xml:space="preserve"> </w:t>
      </w:r>
      <w:r>
        <w:rPr>
          <w:noProof/>
        </w:rPr>
        <w:t>about going back to square one.</w:t>
      </w:r>
      <w:r w:rsidR="000A0E5C">
        <w:rPr>
          <w:noProof/>
        </w:rPr>
        <w:t xml:space="preserve"> </w:t>
      </w:r>
      <w:r>
        <w:rPr>
          <w:noProof/>
        </w:rPr>
        <w:t xml:space="preserve">Rather than, </w:t>
      </w:r>
      <w:r w:rsidR="000A0E5C">
        <w:rPr>
          <w:noProof/>
        </w:rPr>
        <w:t>‘</w:t>
      </w:r>
      <w:r>
        <w:rPr>
          <w:noProof/>
        </w:rPr>
        <w:t>Oh, I have to DO this assessment.</w:t>
      </w:r>
    </w:p>
    <w:p w14:paraId="228EC638" w14:textId="2D3B76C6" w:rsidR="00C11C17" w:rsidRDefault="000A0E5C" w:rsidP="000A0E5C">
      <w:pPr>
        <w:pStyle w:val="VCAAbody"/>
        <w:rPr>
          <w:noProof/>
        </w:rPr>
      </w:pPr>
      <w:r>
        <w:rPr>
          <w:noProof/>
        </w:rPr>
        <w:t>‘</w:t>
      </w:r>
      <w:r w:rsidR="00C11C17">
        <w:rPr>
          <w:noProof/>
        </w:rPr>
        <w:t>Well, I'm going to see what the guys</w:t>
      </w:r>
      <w:r>
        <w:rPr>
          <w:noProof/>
        </w:rPr>
        <w:t xml:space="preserve"> </w:t>
      </w:r>
      <w:r w:rsidR="00C11C17">
        <w:rPr>
          <w:noProof/>
        </w:rPr>
        <w:t>down the road DID, and I'm going to DO that,</w:t>
      </w:r>
      <w:r>
        <w:rPr>
          <w:noProof/>
        </w:rPr>
        <w:t xml:space="preserve">’ it's the thinking </w:t>
      </w:r>
      <w:r w:rsidR="00C11C17">
        <w:rPr>
          <w:noProof/>
        </w:rPr>
        <w:t>-</w:t>
      </w:r>
      <w:r>
        <w:rPr>
          <w:noProof/>
        </w:rPr>
        <w:t xml:space="preserve"> ‘</w:t>
      </w:r>
      <w:r w:rsidR="00C11C17">
        <w:rPr>
          <w:noProof/>
        </w:rPr>
        <w:t>What are they thinking about?</w:t>
      </w:r>
      <w:r>
        <w:rPr>
          <w:noProof/>
        </w:rPr>
        <w:t xml:space="preserve"> </w:t>
      </w:r>
      <w:r w:rsidR="00C11C17">
        <w:rPr>
          <w:noProof/>
        </w:rPr>
        <w:t>Am I thinking about that?</w:t>
      </w:r>
      <w:r>
        <w:rPr>
          <w:noProof/>
        </w:rPr>
        <w:t xml:space="preserve"> </w:t>
      </w:r>
      <w:r w:rsidR="00C11C17">
        <w:rPr>
          <w:noProof/>
        </w:rPr>
        <w:t>Is that the thing that I need to monitor</w:t>
      </w:r>
      <w:r>
        <w:rPr>
          <w:noProof/>
        </w:rPr>
        <w:t xml:space="preserve"> for how my children are going? </w:t>
      </w:r>
      <w:r w:rsidR="00C11C17">
        <w:rPr>
          <w:noProof/>
        </w:rPr>
        <w:t>What does that assessment tool even measure?</w:t>
      </w:r>
      <w:r>
        <w:rPr>
          <w:noProof/>
        </w:rPr>
        <w:t xml:space="preserve"> </w:t>
      </w:r>
      <w:r w:rsidR="00C11C17">
        <w:rPr>
          <w:noProof/>
        </w:rPr>
        <w:t>How does that relate to the VEYLDF?</w:t>
      </w:r>
      <w:r>
        <w:rPr>
          <w:noProof/>
        </w:rPr>
        <w:t>’</w:t>
      </w:r>
    </w:p>
    <w:p w14:paraId="6717EA65" w14:textId="541C30F6" w:rsidR="00C11C17" w:rsidRDefault="00C11C17" w:rsidP="000A0E5C">
      <w:pPr>
        <w:pStyle w:val="VCAAbody"/>
        <w:rPr>
          <w:noProof/>
        </w:rPr>
      </w:pPr>
      <w:r>
        <w:rPr>
          <w:noProof/>
        </w:rPr>
        <w:t>OK? That's thinking rather than doing.</w:t>
      </w:r>
      <w:r w:rsidR="000A0E5C">
        <w:rPr>
          <w:noProof/>
        </w:rPr>
        <w:t xml:space="preserve"> </w:t>
      </w:r>
      <w:r>
        <w:rPr>
          <w:noProof/>
        </w:rPr>
        <w:t>And I think that's where the gold is.</w:t>
      </w:r>
    </w:p>
    <w:p w14:paraId="34A2BF8C" w14:textId="3A57815B" w:rsidR="00C11C17" w:rsidRDefault="00C11C17" w:rsidP="000A0E5C">
      <w:pPr>
        <w:pStyle w:val="VCAAbody"/>
        <w:rPr>
          <w:noProof/>
        </w:rPr>
      </w:pPr>
      <w:r>
        <w:rPr>
          <w:noProof/>
        </w:rPr>
        <w:t>And it's possibly where</w:t>
      </w:r>
      <w:r w:rsidR="000A0E5C">
        <w:rPr>
          <w:noProof/>
        </w:rPr>
        <w:t xml:space="preserve"> </w:t>
      </w:r>
      <w:r>
        <w:rPr>
          <w:noProof/>
        </w:rPr>
        <w:t>the anxiety can get lessened,</w:t>
      </w:r>
      <w:r w:rsidR="000A0E5C">
        <w:rPr>
          <w:noProof/>
        </w:rPr>
        <w:t xml:space="preserve"> </w:t>
      </w:r>
      <w:r>
        <w:rPr>
          <w:noProof/>
        </w:rPr>
        <w:t>because it helps it be something</w:t>
      </w:r>
      <w:r w:rsidR="000A0E5C">
        <w:rPr>
          <w:noProof/>
        </w:rPr>
        <w:t xml:space="preserve"> </w:t>
      </w:r>
      <w:r>
        <w:rPr>
          <w:noProof/>
        </w:rPr>
        <w:t>that you're taking control of</w:t>
      </w:r>
      <w:r w:rsidR="000A0E5C">
        <w:rPr>
          <w:noProof/>
        </w:rPr>
        <w:t xml:space="preserve"> </w:t>
      </w:r>
      <w:r>
        <w:rPr>
          <w:noProof/>
        </w:rPr>
        <w:t>rather than just another thing</w:t>
      </w:r>
      <w:r w:rsidR="000A0E5C">
        <w:rPr>
          <w:noProof/>
        </w:rPr>
        <w:t xml:space="preserve"> </w:t>
      </w:r>
      <w:r>
        <w:rPr>
          <w:noProof/>
        </w:rPr>
        <w:t>you've got to tick off the list.</w:t>
      </w:r>
    </w:p>
    <w:p w14:paraId="6CEF3399" w14:textId="77777777" w:rsidR="002647BB" w:rsidRPr="003A00B4" w:rsidRDefault="002647BB" w:rsidP="005D3D78">
      <w:pPr>
        <w:rPr>
          <w:rFonts w:ascii="Arial" w:hAnsi="Arial" w:cs="Arial"/>
          <w:noProof/>
          <w:sz w:val="18"/>
          <w:szCs w:val="18"/>
        </w:rPr>
      </w:pPr>
    </w:p>
    <w:sectPr w:rsidR="002647BB" w:rsidRPr="003A00B4" w:rsidSect="00970580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320" w:right="1134" w:bottom="1134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D463C8" w14:textId="77777777" w:rsidR="00AE5526" w:rsidRDefault="00AE5526" w:rsidP="00304EA1">
      <w:pPr>
        <w:spacing w:after="0" w:line="240" w:lineRule="auto"/>
      </w:pPr>
      <w:r>
        <w:separator/>
      </w:r>
    </w:p>
  </w:endnote>
  <w:endnote w:type="continuationSeparator" w:id="0">
    <w:p w14:paraId="0E8E8FFD" w14:textId="77777777" w:rsidR="00AE5526" w:rsidRDefault="00AE5526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025CA" w14:textId="74D8A6EF" w:rsidR="00781FB1" w:rsidRPr="00243F0D" w:rsidRDefault="00970580" w:rsidP="00970580">
    <w:pPr>
      <w:pStyle w:val="VCAAcaptionsandfootnotes"/>
    </w:pPr>
    <w:r>
      <w:rPr>
        <w:color w:val="999999" w:themeColor="accent2"/>
      </w:rPr>
      <w:t xml:space="preserve">© </w:t>
    </w:r>
    <w:hyperlink r:id="rId1" w:history="1">
      <w:r>
        <w:rPr>
          <w:rStyle w:val="Hyperlink"/>
        </w:rPr>
        <w:t>VCAA</w:t>
      </w:r>
    </w:hyperlink>
    <w:r w:rsidRPr="00970580">
      <w:t xml:space="preserve"> </w:t>
    </w:r>
    <w:r>
      <w:ptab w:relativeTo="margin" w:alignment="center" w:leader="none"/>
    </w:r>
    <w:r>
      <w:t xml:space="preserve">Page </w:t>
    </w:r>
    <w:r w:rsidRPr="00B41951">
      <w:fldChar w:fldCharType="begin"/>
    </w:r>
    <w:r w:rsidRPr="00B41951">
      <w:instrText xml:space="preserve"> PAGE   \* MERGEFORMAT </w:instrText>
    </w:r>
    <w:r w:rsidRPr="00B41951">
      <w:fldChar w:fldCharType="separate"/>
    </w:r>
    <w:r w:rsidR="007A3375">
      <w:rPr>
        <w:noProof/>
      </w:rPr>
      <w:t>2</w:t>
    </w:r>
    <w:r w:rsidRPr="00B4195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E620D" w14:textId="77777777" w:rsidR="00781FB1" w:rsidRDefault="00970580" w:rsidP="00970580">
    <w:pPr>
      <w:pStyle w:val="VCAAcaptionsandfootnotes"/>
      <w:spacing w:before="520"/>
    </w:pPr>
    <w:r w:rsidRPr="00970580">
      <w:t xml:space="preserve">© </w:t>
    </w:r>
    <w:hyperlink r:id="rId1" w:history="1">
      <w:r w:rsidRPr="00970580">
        <w:rPr>
          <w:rStyle w:val="Hyperlink"/>
        </w:rPr>
        <w:t>VCAA</w:t>
      </w:r>
    </w:hyperlink>
    <w:r>
      <w:rPr>
        <w:rStyle w:val="Hyperlink"/>
      </w:rPr>
      <w:tab/>
    </w:r>
    <w:r w:rsidRPr="00970580">
      <w:t xml:space="preserve"> </w:t>
    </w: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27FF7554" wp14:editId="0E44E1B3">
          <wp:extent cx="649225" cy="367734"/>
          <wp:effectExtent l="0" t="0" r="0" b="0"/>
          <wp:docPr id="1" name="Picture 1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5" cy="367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D2E565" w14:textId="77777777" w:rsidR="00AE5526" w:rsidRDefault="00AE5526" w:rsidP="00304EA1">
      <w:pPr>
        <w:spacing w:after="0" w:line="240" w:lineRule="auto"/>
      </w:pPr>
      <w:r>
        <w:separator/>
      </w:r>
    </w:p>
  </w:footnote>
  <w:footnote w:type="continuationSeparator" w:id="0">
    <w:p w14:paraId="2B9407B4" w14:textId="77777777" w:rsidR="00AE5526" w:rsidRDefault="00AE5526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999999" w:themeColor="accent2"/>
      </w:rPr>
      <w:alias w:val="Title"/>
      <w:tag w:val=""/>
      <w:id w:val="-2029327038"/>
      <w:placeholder>
        <w:docPart w:val="5EDC4A0CC4954BFCA7EA90F8D6A596A3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1EE52FDB" w14:textId="1049CB7D" w:rsidR="00781FB1" w:rsidRPr="00D86DE4" w:rsidRDefault="00C11C17" w:rsidP="00D86DE4">
        <w:pPr>
          <w:pStyle w:val="VCAAcaptionsandfootnotes"/>
          <w:rPr>
            <w:color w:val="999999" w:themeColor="accent2"/>
          </w:rPr>
        </w:pPr>
        <w:r>
          <w:rPr>
            <w:color w:val="999999" w:themeColor="accent2"/>
          </w:rPr>
          <w:t>Early Years Twilight Seminar Video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49236" w14:textId="77777777" w:rsidR="00781FB1" w:rsidRPr="009370BC" w:rsidRDefault="00970580" w:rsidP="00970580">
    <w:pPr>
      <w:spacing w:after="0"/>
      <w:ind w:right="-142"/>
      <w:jc w:val="right"/>
    </w:pPr>
    <w:r>
      <w:rPr>
        <w:noProof/>
        <w:lang w:val="en-AU" w:eastAsia="en-AU"/>
      </w:rPr>
      <w:drawing>
        <wp:inline distT="0" distB="0" distL="0" distR="0" wp14:anchorId="6AA9443A" wp14:editId="7AAB516A">
          <wp:extent cx="2160000" cy="408374"/>
          <wp:effectExtent l="0" t="0" r="0" b="0"/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0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526"/>
    <w:rsid w:val="00003885"/>
    <w:rsid w:val="0005780E"/>
    <w:rsid w:val="00065CC6"/>
    <w:rsid w:val="000A0E5C"/>
    <w:rsid w:val="000A71F7"/>
    <w:rsid w:val="000F09E4"/>
    <w:rsid w:val="000F16FD"/>
    <w:rsid w:val="002279BA"/>
    <w:rsid w:val="002329F3"/>
    <w:rsid w:val="00243F0D"/>
    <w:rsid w:val="002647BB"/>
    <w:rsid w:val="002754C1"/>
    <w:rsid w:val="002841C8"/>
    <w:rsid w:val="0028516B"/>
    <w:rsid w:val="002C6F90"/>
    <w:rsid w:val="002E4FB5"/>
    <w:rsid w:val="00302FB8"/>
    <w:rsid w:val="00304EA1"/>
    <w:rsid w:val="00314D81"/>
    <w:rsid w:val="00322FC6"/>
    <w:rsid w:val="0035293F"/>
    <w:rsid w:val="00391986"/>
    <w:rsid w:val="003A00B4"/>
    <w:rsid w:val="00417AA3"/>
    <w:rsid w:val="00440B32"/>
    <w:rsid w:val="0046078D"/>
    <w:rsid w:val="004A2ED8"/>
    <w:rsid w:val="004F5BDA"/>
    <w:rsid w:val="0051631E"/>
    <w:rsid w:val="00537A1F"/>
    <w:rsid w:val="00566029"/>
    <w:rsid w:val="005923CB"/>
    <w:rsid w:val="005B391B"/>
    <w:rsid w:val="005D3D78"/>
    <w:rsid w:val="005E2EF0"/>
    <w:rsid w:val="0068471E"/>
    <w:rsid w:val="00684F98"/>
    <w:rsid w:val="00693FFD"/>
    <w:rsid w:val="006D2159"/>
    <w:rsid w:val="006F787C"/>
    <w:rsid w:val="00702636"/>
    <w:rsid w:val="00724507"/>
    <w:rsid w:val="00773E6C"/>
    <w:rsid w:val="00781FB1"/>
    <w:rsid w:val="007A3375"/>
    <w:rsid w:val="00813C37"/>
    <w:rsid w:val="008154B5"/>
    <w:rsid w:val="00823962"/>
    <w:rsid w:val="00852719"/>
    <w:rsid w:val="00860115"/>
    <w:rsid w:val="0088783C"/>
    <w:rsid w:val="009370BC"/>
    <w:rsid w:val="00970580"/>
    <w:rsid w:val="0098739B"/>
    <w:rsid w:val="009B61E5"/>
    <w:rsid w:val="009D1E89"/>
    <w:rsid w:val="00A17661"/>
    <w:rsid w:val="00A24B2D"/>
    <w:rsid w:val="00A40966"/>
    <w:rsid w:val="00A921E0"/>
    <w:rsid w:val="00AE5526"/>
    <w:rsid w:val="00AF051B"/>
    <w:rsid w:val="00B01578"/>
    <w:rsid w:val="00B0738F"/>
    <w:rsid w:val="00B26601"/>
    <w:rsid w:val="00B41951"/>
    <w:rsid w:val="00B53229"/>
    <w:rsid w:val="00B62480"/>
    <w:rsid w:val="00B81B70"/>
    <w:rsid w:val="00BD0724"/>
    <w:rsid w:val="00BD2B91"/>
    <w:rsid w:val="00BE5521"/>
    <w:rsid w:val="00C11C17"/>
    <w:rsid w:val="00C53263"/>
    <w:rsid w:val="00C75F1D"/>
    <w:rsid w:val="00CB68E8"/>
    <w:rsid w:val="00CD719C"/>
    <w:rsid w:val="00D04F01"/>
    <w:rsid w:val="00D338E4"/>
    <w:rsid w:val="00D51947"/>
    <w:rsid w:val="00D532F0"/>
    <w:rsid w:val="00D77413"/>
    <w:rsid w:val="00D82759"/>
    <w:rsid w:val="00D86DE4"/>
    <w:rsid w:val="00E23F1D"/>
    <w:rsid w:val="00E36361"/>
    <w:rsid w:val="00E55AE9"/>
    <w:rsid w:val="00EB0C84"/>
    <w:rsid w:val="00F40D53"/>
    <w:rsid w:val="00F4525C"/>
    <w:rsid w:val="00F5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B39BDCE"/>
  <w15:docId w15:val="{FBAA1D8C-55E1-4564-802A-2D16D04DE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9B61E5"/>
    <w:pPr>
      <w:spacing w:before="600" w:after="600" w:line="560" w:lineRule="exact"/>
      <w:outlineLvl w:val="0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9B61E5"/>
    <w:pPr>
      <w:spacing w:before="360"/>
      <w:outlineLvl w:val="1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9B61E5"/>
    <w:pPr>
      <w:spacing w:before="320" w:after="160" w:line="360" w:lineRule="exact"/>
      <w:contextualSpacing/>
      <w:outlineLvl w:val="2"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9B61E5"/>
    <w:pPr>
      <w:spacing w:before="280" w:after="140"/>
      <w:outlineLvl w:val="3"/>
    </w:pPr>
    <w:rPr>
      <w:sz w:val="28"/>
      <w:szCs w:val="24"/>
    </w:rPr>
  </w:style>
  <w:style w:type="paragraph" w:customStyle="1" w:styleId="VCAAbody">
    <w:name w:val="VCAA body"/>
    <w:link w:val="VCAAbodyChar"/>
    <w:qFormat/>
    <w:rsid w:val="00B01578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AF051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35293F"/>
    <w:pPr>
      <w:numPr>
        <w:numId w:val="1"/>
      </w:numPr>
      <w:tabs>
        <w:tab w:val="left" w:pos="425"/>
      </w:tabs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35293F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35293F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40" w:lineRule="exact"/>
      <w:ind w:left="425" w:hanging="425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9B61E5"/>
    <w:pPr>
      <w:spacing w:line="280" w:lineRule="exact"/>
      <w:outlineLvl w:val="4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9B61E5"/>
    <w:pPr>
      <w:spacing w:before="240" w:after="120" w:line="240" w:lineRule="exact"/>
      <w:outlineLvl w:val="5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065CC6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35293F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BD2B91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9D1E89"/>
    <w:pPr>
      <w:jc w:val="center"/>
      <w:outlineLvl w:val="1"/>
    </w:pPr>
    <w:rPr>
      <w:rFonts w:ascii="Arial" w:hAnsi="Arial" w:cs="Arial"/>
      <w:noProof/>
      <w:color w:val="0099E3" w:themeColor="accent1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AE5526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AE5526"/>
    <w:rPr>
      <w:rFonts w:ascii="Arial" w:hAnsi="Arial" w:cs="Arial"/>
      <w:color w:val="000000" w:themeColor="text1"/>
    </w:rPr>
  </w:style>
  <w:style w:type="character" w:customStyle="1" w:styleId="VCAAfiguresChar">
    <w:name w:val="VCAA figures Char"/>
    <w:basedOn w:val="VCAAbodyChar"/>
    <w:link w:val="VCAAfigures"/>
    <w:rsid w:val="00AE5526"/>
    <w:rPr>
      <w:rFonts w:ascii="Arial" w:hAnsi="Arial" w:cs="Arial"/>
      <w:noProof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EDC4A0CC4954BFCA7EA90F8D6A59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D208E-AD3D-419F-8624-0AD187F8453F}"/>
      </w:docPartPr>
      <w:docPartBody>
        <w:p w:rsidR="002A35D2" w:rsidRDefault="002A35D2">
          <w:pPr>
            <w:pStyle w:val="5EDC4A0CC4954BFCA7EA90F8D6A596A3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5D2"/>
    <w:rsid w:val="002A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EDC4A0CC4954BFCA7EA90F8D6A596A3">
    <w:name w:val="5EDC4A0CC4954BFCA7EA90F8D6A596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848B5-61E6-45CE-88A6-73FD729D8E9B}">
  <ds:schemaRefs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dac6363a-b01d-423e-b66d-3d8ff784962c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9504A6F-B1CA-469B-8854-8742A245A1A9}"/>
</file>

<file path=customXml/itemProps3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56DEC7-DBC5-4B64-8FB2-A12F6EF27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title here</vt:lpstr>
    </vt:vector>
  </TitlesOfParts>
  <Company>Victorian Curriculum and Assessment Authority</Company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Early Years Twilight Seminar Video</dc:title>
  <dc:creator>Heeren, Thomas T</dc:creator>
  <cp:lastModifiedBy>Harrison, Victoria V</cp:lastModifiedBy>
  <cp:revision>5</cp:revision>
  <cp:lastPrinted>2015-05-15T02:36:00Z</cp:lastPrinted>
  <dcterms:created xsi:type="dcterms:W3CDTF">2019-07-24T01:24:00Z</dcterms:created>
  <dcterms:modified xsi:type="dcterms:W3CDTF">2019-07-24T06:33:00Z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