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FA26F" w14:textId="196776A5" w:rsidR="00F4525C" w:rsidRPr="0083269A" w:rsidRDefault="00024018" w:rsidP="009B61E5">
      <w:pPr>
        <w:pStyle w:val="VCAADocumenttitle"/>
        <w:rPr>
          <w:noProof w:val="0"/>
        </w:rPr>
      </w:pPr>
      <w:r w:rsidRPr="0083269A">
        <w:rPr>
          <w:noProof w:val="0"/>
        </w:rPr>
        <w:t xml:space="preserve">2020 </w:t>
      </w:r>
      <w:r w:rsidR="00522E27" w:rsidRPr="0083269A">
        <w:rPr>
          <w:noProof w:val="0"/>
        </w:rPr>
        <w:t>VCE Algorithmics (HESS)</w:t>
      </w:r>
      <w:r w:rsidRPr="0083269A">
        <w:rPr>
          <w:noProof w:val="0"/>
        </w:rPr>
        <w:t xml:space="preserve"> examination report</w:t>
      </w:r>
    </w:p>
    <w:p w14:paraId="1F4A0D52" w14:textId="77777777" w:rsidR="006663C6" w:rsidRPr="0083269A" w:rsidRDefault="00024018" w:rsidP="00C35203">
      <w:pPr>
        <w:pStyle w:val="VCAAHeading1"/>
        <w:rPr>
          <w:lang w:val="en-AU"/>
        </w:rPr>
      </w:pPr>
      <w:bookmarkStart w:id="0" w:name="TemplateOverview"/>
      <w:bookmarkEnd w:id="0"/>
      <w:r w:rsidRPr="0083269A">
        <w:rPr>
          <w:lang w:val="en-AU"/>
        </w:rPr>
        <w:t>General comments</w:t>
      </w:r>
    </w:p>
    <w:p w14:paraId="66D86DC2" w14:textId="20EDC8B1" w:rsidR="005148E6" w:rsidRPr="0083269A" w:rsidRDefault="005148E6" w:rsidP="005148E6">
      <w:pPr>
        <w:pStyle w:val="VCAAbody"/>
        <w:rPr>
          <w:lang w:val="en-AU"/>
        </w:rPr>
      </w:pPr>
      <w:r w:rsidRPr="0083269A">
        <w:rPr>
          <w:lang w:val="en-AU"/>
        </w:rPr>
        <w:t xml:space="preserve">In 2020 the Victorian Curriculum and Assessment Authority produced an examination based on the </w:t>
      </w:r>
      <w:r w:rsidRPr="0083269A">
        <w:rPr>
          <w:rStyle w:val="VCAAitalic"/>
          <w:lang w:val="en-AU"/>
        </w:rPr>
        <w:t>VCE Algorithmics (HESS) Adjusted Study Design for 2020 only</w:t>
      </w:r>
      <w:r w:rsidRPr="0083269A">
        <w:rPr>
          <w:lang w:val="en-AU"/>
        </w:rPr>
        <w:t>.</w:t>
      </w:r>
    </w:p>
    <w:p w14:paraId="686F6750" w14:textId="7E01842E" w:rsidR="00B71368" w:rsidRPr="0083269A" w:rsidRDefault="00B71368" w:rsidP="00B71368">
      <w:pPr>
        <w:pStyle w:val="VCAAbody"/>
        <w:rPr>
          <w:lang w:val="en-AU"/>
        </w:rPr>
      </w:pPr>
      <w:r w:rsidRPr="0083269A">
        <w:rPr>
          <w:lang w:val="en-AU"/>
        </w:rPr>
        <w:t xml:space="preserve">The </w:t>
      </w:r>
      <w:r w:rsidR="00FC1C8F" w:rsidRPr="0083269A">
        <w:rPr>
          <w:lang w:val="en-AU"/>
        </w:rPr>
        <w:t>2020</w:t>
      </w:r>
      <w:r w:rsidR="00300F06" w:rsidRPr="0083269A">
        <w:rPr>
          <w:lang w:val="en-AU"/>
        </w:rPr>
        <w:t xml:space="preserve"> VCE</w:t>
      </w:r>
      <w:r w:rsidR="00FC1C8F" w:rsidRPr="0083269A">
        <w:rPr>
          <w:lang w:val="en-AU"/>
        </w:rPr>
        <w:t xml:space="preserve"> </w:t>
      </w:r>
      <w:r w:rsidRPr="0083269A">
        <w:rPr>
          <w:lang w:val="en-AU"/>
        </w:rPr>
        <w:t>Algorithmics (HESS) exam</w:t>
      </w:r>
      <w:r w:rsidR="00300F06" w:rsidRPr="0083269A">
        <w:rPr>
          <w:lang w:val="en-AU"/>
        </w:rPr>
        <w:t>ination</w:t>
      </w:r>
      <w:r w:rsidRPr="0083269A">
        <w:rPr>
          <w:lang w:val="en-AU"/>
        </w:rPr>
        <w:t xml:space="preserve"> contained two sections. Section A was composed of 20 multiple-choice questions</w:t>
      </w:r>
      <w:r w:rsidR="0083269A" w:rsidRPr="0083269A">
        <w:rPr>
          <w:lang w:val="en-AU"/>
        </w:rPr>
        <w:t>,</w:t>
      </w:r>
      <w:r w:rsidRPr="0083269A">
        <w:rPr>
          <w:lang w:val="en-AU"/>
        </w:rPr>
        <w:t xml:space="preserve"> and Section B was composed of 13 short-answer and extended-answer questions. Students achieved scores across the range of available marks, with higher-scoring students demonstrating an impressive grasp of challenging content. </w:t>
      </w:r>
    </w:p>
    <w:p w14:paraId="14DB681E" w14:textId="1BC5EDEA" w:rsidR="00B71368" w:rsidRPr="0083269A" w:rsidRDefault="00B71368" w:rsidP="00B71368">
      <w:pPr>
        <w:pStyle w:val="VCAAbody"/>
        <w:rPr>
          <w:lang w:val="en-AU"/>
        </w:rPr>
      </w:pPr>
      <w:r w:rsidRPr="0083269A">
        <w:rPr>
          <w:lang w:val="en-AU"/>
        </w:rPr>
        <w:t>The majority of students attempt</w:t>
      </w:r>
      <w:r w:rsidR="00BB6E9C" w:rsidRPr="0083269A">
        <w:rPr>
          <w:lang w:val="en-AU"/>
        </w:rPr>
        <w:t>ed</w:t>
      </w:r>
      <w:r w:rsidRPr="0083269A">
        <w:rPr>
          <w:lang w:val="en-AU"/>
        </w:rPr>
        <w:t xml:space="preserve"> most </w:t>
      </w:r>
      <w:r w:rsidR="00D63907" w:rsidRPr="0083269A">
        <w:rPr>
          <w:lang w:val="en-AU"/>
        </w:rPr>
        <w:t xml:space="preserve">of the </w:t>
      </w:r>
      <w:r w:rsidRPr="0083269A">
        <w:rPr>
          <w:lang w:val="en-AU"/>
        </w:rPr>
        <w:t xml:space="preserve">questions on the paper, demonstrating a thorough engagement with the study design. Additionally, </w:t>
      </w:r>
      <w:r w:rsidR="00184619" w:rsidRPr="0083269A">
        <w:rPr>
          <w:lang w:val="en-AU"/>
        </w:rPr>
        <w:t>many</w:t>
      </w:r>
      <w:r w:rsidRPr="0083269A">
        <w:rPr>
          <w:lang w:val="en-AU"/>
        </w:rPr>
        <w:t xml:space="preserve"> students heeded what each question required of them, usually answering questions in their entirety. There </w:t>
      </w:r>
      <w:r w:rsidR="00E12F95" w:rsidRPr="0083269A">
        <w:rPr>
          <w:lang w:val="en-AU"/>
        </w:rPr>
        <w:t>were</w:t>
      </w:r>
      <w:r w:rsidRPr="0083269A">
        <w:rPr>
          <w:lang w:val="en-AU"/>
        </w:rPr>
        <w:t xml:space="preserve"> relatively few responses relying on memorisation alone. </w:t>
      </w:r>
    </w:p>
    <w:p w14:paraId="40360AA2" w14:textId="6F5C3560" w:rsidR="00B71368" w:rsidRPr="0083269A" w:rsidRDefault="00B71368" w:rsidP="00B71368">
      <w:pPr>
        <w:pStyle w:val="VCAAbody"/>
        <w:rPr>
          <w:lang w:val="en-AU"/>
        </w:rPr>
      </w:pPr>
      <w:r w:rsidRPr="0083269A">
        <w:rPr>
          <w:lang w:val="en-AU"/>
        </w:rPr>
        <w:t>This year</w:t>
      </w:r>
      <w:r w:rsidR="0083269A">
        <w:rPr>
          <w:lang w:val="en-AU"/>
        </w:rPr>
        <w:t>,</w:t>
      </w:r>
      <w:r w:rsidRPr="0083269A">
        <w:rPr>
          <w:lang w:val="en-AU"/>
        </w:rPr>
        <w:t xml:space="preserve"> students were required to read (</w:t>
      </w:r>
      <w:r w:rsidR="00D25A4F" w:rsidRPr="0083269A">
        <w:rPr>
          <w:lang w:val="en-AU"/>
        </w:rPr>
        <w:t xml:space="preserve">Questions </w:t>
      </w:r>
      <w:r w:rsidRPr="0083269A">
        <w:rPr>
          <w:lang w:val="en-AU"/>
        </w:rPr>
        <w:t>7a</w:t>
      </w:r>
      <w:r w:rsidR="00D25A4F" w:rsidRPr="0083269A">
        <w:rPr>
          <w:lang w:val="en-AU"/>
        </w:rPr>
        <w:t>.</w:t>
      </w:r>
      <w:r w:rsidRPr="0083269A">
        <w:rPr>
          <w:lang w:val="en-AU"/>
        </w:rPr>
        <w:t>, 9b</w:t>
      </w:r>
      <w:r w:rsidR="00D25A4F" w:rsidRPr="0083269A">
        <w:rPr>
          <w:lang w:val="en-AU"/>
        </w:rPr>
        <w:t>.</w:t>
      </w:r>
      <w:r w:rsidR="00621091" w:rsidRPr="0083269A">
        <w:rPr>
          <w:lang w:val="en-AU"/>
        </w:rPr>
        <w:t xml:space="preserve"> and</w:t>
      </w:r>
      <w:r w:rsidRPr="0083269A">
        <w:rPr>
          <w:lang w:val="en-AU"/>
        </w:rPr>
        <w:t xml:space="preserve"> 9c</w:t>
      </w:r>
      <w:r w:rsidR="00D25A4F" w:rsidRPr="0083269A">
        <w:rPr>
          <w:lang w:val="en-AU"/>
        </w:rPr>
        <w:t>.</w:t>
      </w:r>
      <w:r w:rsidRPr="0083269A">
        <w:rPr>
          <w:lang w:val="en-AU"/>
        </w:rPr>
        <w:t>) and write (</w:t>
      </w:r>
      <w:r w:rsidR="00D25A4F" w:rsidRPr="0083269A">
        <w:rPr>
          <w:lang w:val="en-AU"/>
        </w:rPr>
        <w:t xml:space="preserve">Questions </w:t>
      </w:r>
      <w:r w:rsidRPr="0083269A">
        <w:rPr>
          <w:lang w:val="en-AU"/>
        </w:rPr>
        <w:t>6a</w:t>
      </w:r>
      <w:r w:rsidR="00D25A4F" w:rsidRPr="0083269A">
        <w:rPr>
          <w:lang w:val="en-AU"/>
        </w:rPr>
        <w:t>.</w:t>
      </w:r>
      <w:r w:rsidRPr="0083269A">
        <w:rPr>
          <w:lang w:val="en-AU"/>
        </w:rPr>
        <w:t>, 6d</w:t>
      </w:r>
      <w:r w:rsidR="00D25A4F" w:rsidRPr="0083269A">
        <w:rPr>
          <w:lang w:val="en-AU"/>
        </w:rPr>
        <w:t>.</w:t>
      </w:r>
      <w:r w:rsidRPr="0083269A">
        <w:rPr>
          <w:lang w:val="en-AU"/>
        </w:rPr>
        <w:t>, 8b</w:t>
      </w:r>
      <w:r w:rsidR="00D25A4F" w:rsidRPr="0083269A">
        <w:rPr>
          <w:lang w:val="en-AU"/>
        </w:rPr>
        <w:t>.</w:t>
      </w:r>
      <w:r w:rsidRPr="0083269A">
        <w:rPr>
          <w:lang w:val="en-AU"/>
        </w:rPr>
        <w:t>, 9a</w:t>
      </w:r>
      <w:r w:rsidR="00D25A4F" w:rsidRPr="0083269A">
        <w:rPr>
          <w:lang w:val="en-AU"/>
        </w:rPr>
        <w:t>.</w:t>
      </w:r>
      <w:r w:rsidR="00621091" w:rsidRPr="0083269A">
        <w:rPr>
          <w:lang w:val="en-AU"/>
        </w:rPr>
        <w:t xml:space="preserve"> and</w:t>
      </w:r>
      <w:r w:rsidRPr="0083269A">
        <w:rPr>
          <w:lang w:val="en-AU"/>
        </w:rPr>
        <w:t xml:space="preserve"> 9d</w:t>
      </w:r>
      <w:r w:rsidR="00D25A4F" w:rsidRPr="0083269A">
        <w:rPr>
          <w:lang w:val="en-AU"/>
        </w:rPr>
        <w:t>.</w:t>
      </w:r>
      <w:r w:rsidRPr="0083269A">
        <w:rPr>
          <w:lang w:val="en-AU"/>
        </w:rPr>
        <w:t xml:space="preserve">) algorithms that often required both a deep content knowledge and the ability to apply it in novel contexts (whether in pseudocode or in English), and overall this was done to a high standard. The quality of student pseudocode </w:t>
      </w:r>
      <w:r w:rsidR="00F56858" w:rsidRPr="0083269A">
        <w:rPr>
          <w:lang w:val="en-AU"/>
        </w:rPr>
        <w:t>was high</w:t>
      </w:r>
      <w:r w:rsidRPr="0083269A">
        <w:rPr>
          <w:lang w:val="en-AU"/>
        </w:rPr>
        <w:t>, with Question 6d</w:t>
      </w:r>
      <w:r w:rsidR="00030589" w:rsidRPr="0083269A">
        <w:rPr>
          <w:lang w:val="en-AU"/>
        </w:rPr>
        <w:t>.</w:t>
      </w:r>
      <w:r w:rsidRPr="0083269A">
        <w:rPr>
          <w:lang w:val="en-AU"/>
        </w:rPr>
        <w:t xml:space="preserve"> </w:t>
      </w:r>
      <w:r w:rsidR="001E0AF2" w:rsidRPr="0083269A">
        <w:rPr>
          <w:lang w:val="en-AU"/>
        </w:rPr>
        <w:t>a</w:t>
      </w:r>
      <w:r w:rsidRPr="0083269A">
        <w:rPr>
          <w:lang w:val="en-AU"/>
        </w:rPr>
        <w:t xml:space="preserve"> shining example of students' capacity to express a given idea in pseudocode. The use of looping was done to a high standard in most responses. It was evident, however, that students were much more comfortable applying Unit 3 concepts such as shortest path and search algorithms than Unit 4 concepts</w:t>
      </w:r>
      <w:r w:rsidR="0083269A">
        <w:rPr>
          <w:lang w:val="en-AU"/>
        </w:rPr>
        <w:t>,</w:t>
      </w:r>
      <w:r w:rsidRPr="0083269A">
        <w:rPr>
          <w:lang w:val="en-AU"/>
        </w:rPr>
        <w:t xml:space="preserve"> where the understanding shown tended to be more cursory. In particular, minimax (</w:t>
      </w:r>
      <w:r w:rsidR="00955A29" w:rsidRPr="0083269A">
        <w:rPr>
          <w:lang w:val="en-AU"/>
        </w:rPr>
        <w:t xml:space="preserve">Question </w:t>
      </w:r>
      <w:r w:rsidRPr="0083269A">
        <w:rPr>
          <w:lang w:val="en-AU"/>
        </w:rPr>
        <w:t>9d</w:t>
      </w:r>
      <w:r w:rsidR="00955A29" w:rsidRPr="0083269A">
        <w:rPr>
          <w:lang w:val="en-AU"/>
        </w:rPr>
        <w:t>.</w:t>
      </w:r>
      <w:r w:rsidRPr="0083269A">
        <w:rPr>
          <w:lang w:val="en-AU"/>
        </w:rPr>
        <w:t>) and randomised heuristic (</w:t>
      </w:r>
      <w:r w:rsidR="00955A29" w:rsidRPr="0083269A">
        <w:rPr>
          <w:lang w:val="en-AU"/>
        </w:rPr>
        <w:t xml:space="preserve">Question </w:t>
      </w:r>
      <w:r w:rsidRPr="0083269A">
        <w:rPr>
          <w:lang w:val="en-AU"/>
        </w:rPr>
        <w:t>9a</w:t>
      </w:r>
      <w:r w:rsidR="00955A29" w:rsidRPr="0083269A">
        <w:rPr>
          <w:lang w:val="en-AU"/>
        </w:rPr>
        <w:t>.</w:t>
      </w:r>
      <w:r w:rsidRPr="0083269A">
        <w:rPr>
          <w:lang w:val="en-AU"/>
        </w:rPr>
        <w:t xml:space="preserve">) approaches would benefit from more careful applied study. </w:t>
      </w:r>
    </w:p>
    <w:p w14:paraId="7442CA7B" w14:textId="11F935B3" w:rsidR="00B71368" w:rsidRPr="0083269A" w:rsidRDefault="00AC3195" w:rsidP="00B71368">
      <w:pPr>
        <w:pStyle w:val="VCAAbody"/>
        <w:rPr>
          <w:lang w:val="en-AU"/>
        </w:rPr>
      </w:pPr>
      <w:r w:rsidRPr="0083269A">
        <w:rPr>
          <w:lang w:val="en-AU"/>
        </w:rPr>
        <w:t xml:space="preserve">Questions 1a., 1b., 2a., 3a. and 4a. </w:t>
      </w:r>
      <w:r w:rsidR="00B71368" w:rsidRPr="0083269A">
        <w:rPr>
          <w:lang w:val="en-AU"/>
        </w:rPr>
        <w:t xml:space="preserve">required students to provide or use a definition of a key concept from the </w:t>
      </w:r>
      <w:r w:rsidR="003407B6" w:rsidRPr="0083269A">
        <w:rPr>
          <w:lang w:val="en-AU"/>
        </w:rPr>
        <w:t>study</w:t>
      </w:r>
      <w:r w:rsidR="00B71368" w:rsidRPr="0083269A">
        <w:rPr>
          <w:lang w:val="en-AU"/>
        </w:rPr>
        <w:t xml:space="preserve">. Few students demonstrated a precise understanding of these concepts, with many relying on informal descriptions. While it may seem tedious to </w:t>
      </w:r>
      <w:r w:rsidR="00D63907" w:rsidRPr="0083269A">
        <w:rPr>
          <w:lang w:val="en-AU"/>
        </w:rPr>
        <w:t>focus</w:t>
      </w:r>
      <w:r w:rsidR="00B71368" w:rsidRPr="0083269A">
        <w:rPr>
          <w:lang w:val="en-AU"/>
        </w:rPr>
        <w:t xml:space="preserve"> on definitions, it was evident in later questions that poor understanding of a fundamental concept made it difficult for students to answer applied questions well.  </w:t>
      </w:r>
    </w:p>
    <w:p w14:paraId="415EC486" w14:textId="6B38C742" w:rsidR="00B71368" w:rsidRPr="0083269A" w:rsidRDefault="00B71368" w:rsidP="00B71368">
      <w:pPr>
        <w:pStyle w:val="VCAAbody"/>
        <w:rPr>
          <w:lang w:val="en-AU"/>
        </w:rPr>
      </w:pPr>
      <w:r w:rsidRPr="0083269A">
        <w:rPr>
          <w:lang w:val="en-AU"/>
        </w:rPr>
        <w:t>Certain concepts from Unit 4 continue to prove challenging for students, including the NP complexity class (</w:t>
      </w:r>
      <w:r w:rsidR="00503269" w:rsidRPr="0083269A">
        <w:rPr>
          <w:lang w:val="en-AU"/>
        </w:rPr>
        <w:t xml:space="preserve">Question </w:t>
      </w:r>
      <w:r w:rsidRPr="0083269A">
        <w:rPr>
          <w:lang w:val="en-AU"/>
        </w:rPr>
        <w:t>12a</w:t>
      </w:r>
      <w:r w:rsidR="00503269" w:rsidRPr="0083269A">
        <w:rPr>
          <w:lang w:val="en-AU"/>
        </w:rPr>
        <w:t>.</w:t>
      </w:r>
      <w:r w:rsidRPr="0083269A">
        <w:rPr>
          <w:lang w:val="en-AU"/>
        </w:rPr>
        <w:t>) and decidability (</w:t>
      </w:r>
      <w:r w:rsidR="00503269" w:rsidRPr="0083269A">
        <w:rPr>
          <w:lang w:val="en-AU"/>
        </w:rPr>
        <w:t xml:space="preserve">Questions </w:t>
      </w:r>
      <w:r w:rsidRPr="0083269A">
        <w:rPr>
          <w:lang w:val="en-AU"/>
        </w:rPr>
        <w:t>10a</w:t>
      </w:r>
      <w:r w:rsidR="00503269" w:rsidRPr="0083269A">
        <w:rPr>
          <w:lang w:val="en-AU"/>
        </w:rPr>
        <w:t>. and</w:t>
      </w:r>
      <w:r w:rsidRPr="0083269A">
        <w:rPr>
          <w:lang w:val="en-AU"/>
        </w:rPr>
        <w:t xml:space="preserve"> 11). </w:t>
      </w:r>
      <w:r w:rsidR="001E0AF2" w:rsidRPr="0083269A">
        <w:rPr>
          <w:lang w:val="en-AU"/>
        </w:rPr>
        <w:t>Both</w:t>
      </w:r>
      <w:r w:rsidRPr="0083269A">
        <w:rPr>
          <w:lang w:val="en-AU"/>
        </w:rPr>
        <w:t xml:space="preserve"> concepts underpin a good deal of Unit 4 work, and students </w:t>
      </w:r>
      <w:r w:rsidR="00C761B6" w:rsidRPr="0083269A">
        <w:rPr>
          <w:lang w:val="en-AU"/>
        </w:rPr>
        <w:t>are</w:t>
      </w:r>
      <w:r w:rsidRPr="0083269A">
        <w:rPr>
          <w:lang w:val="en-AU"/>
        </w:rPr>
        <w:t xml:space="preserve"> advised to work towards developing a precise understanding of each. </w:t>
      </w:r>
      <w:r w:rsidR="001E0AF2" w:rsidRPr="0083269A">
        <w:rPr>
          <w:lang w:val="en-AU"/>
        </w:rPr>
        <w:t>Students</w:t>
      </w:r>
      <w:r w:rsidRPr="0083269A">
        <w:rPr>
          <w:lang w:val="en-AU"/>
        </w:rPr>
        <w:t xml:space="preserve"> must take care not to </w:t>
      </w:r>
      <w:r w:rsidR="00D63907" w:rsidRPr="0083269A">
        <w:rPr>
          <w:lang w:val="en-AU"/>
        </w:rPr>
        <w:t xml:space="preserve">consider </w:t>
      </w:r>
      <w:r w:rsidRPr="0083269A">
        <w:rPr>
          <w:lang w:val="en-AU"/>
        </w:rPr>
        <w:t xml:space="preserve">NP as </w:t>
      </w:r>
      <w:r w:rsidR="00B41875" w:rsidRPr="0083269A">
        <w:rPr>
          <w:lang w:val="en-AU"/>
        </w:rPr>
        <w:t>‘</w:t>
      </w:r>
      <w:r w:rsidRPr="0083269A">
        <w:rPr>
          <w:lang w:val="en-AU"/>
        </w:rPr>
        <w:t>Not Polynomial</w:t>
      </w:r>
      <w:r w:rsidR="00B41875" w:rsidRPr="0083269A">
        <w:rPr>
          <w:lang w:val="en-AU"/>
        </w:rPr>
        <w:t>’</w:t>
      </w:r>
      <w:r w:rsidRPr="0083269A">
        <w:rPr>
          <w:lang w:val="en-AU"/>
        </w:rPr>
        <w:t xml:space="preserve"> and avoid conflating decidability with tractability or feasibility.  </w:t>
      </w:r>
    </w:p>
    <w:p w14:paraId="1AA50263" w14:textId="5D38E333" w:rsidR="0029563B" w:rsidRPr="0083269A" w:rsidRDefault="00AC3195">
      <w:pPr>
        <w:pStyle w:val="VCAAbody"/>
        <w:rPr>
          <w:lang w:val="en-AU"/>
        </w:rPr>
      </w:pPr>
      <w:r w:rsidRPr="0083269A">
        <w:rPr>
          <w:lang w:val="en-AU"/>
        </w:rPr>
        <w:t>S</w:t>
      </w:r>
      <w:r w:rsidR="00B71368" w:rsidRPr="0083269A">
        <w:rPr>
          <w:lang w:val="en-AU"/>
        </w:rPr>
        <w:t xml:space="preserve">tudents </w:t>
      </w:r>
      <w:r w:rsidRPr="0083269A">
        <w:rPr>
          <w:lang w:val="en-AU"/>
        </w:rPr>
        <w:t>who</w:t>
      </w:r>
      <w:r w:rsidR="00B71368" w:rsidRPr="0083269A">
        <w:rPr>
          <w:lang w:val="en-AU"/>
        </w:rPr>
        <w:t xml:space="preserve"> answered multi-part questions using </w:t>
      </w:r>
      <w:r w:rsidR="008132C3" w:rsidRPr="0083269A">
        <w:rPr>
          <w:lang w:val="en-AU"/>
        </w:rPr>
        <w:t xml:space="preserve">bullet </w:t>
      </w:r>
      <w:r w:rsidR="00B71368" w:rsidRPr="0083269A">
        <w:rPr>
          <w:lang w:val="en-AU"/>
        </w:rPr>
        <w:t>points tended to write clearer and more concise responses than their peers. The use of illustrative diagrams or examples (particularly in Questions 2b</w:t>
      </w:r>
      <w:r w:rsidR="00015C69" w:rsidRPr="0083269A">
        <w:rPr>
          <w:lang w:val="en-AU"/>
        </w:rPr>
        <w:t>.</w:t>
      </w:r>
      <w:r w:rsidR="00B71368" w:rsidRPr="0083269A">
        <w:rPr>
          <w:lang w:val="en-AU"/>
        </w:rPr>
        <w:t>, 9d</w:t>
      </w:r>
      <w:r w:rsidR="00015C69" w:rsidRPr="0083269A">
        <w:rPr>
          <w:lang w:val="en-AU"/>
        </w:rPr>
        <w:t>.</w:t>
      </w:r>
      <w:r w:rsidR="00B71368" w:rsidRPr="0083269A">
        <w:rPr>
          <w:lang w:val="en-AU"/>
        </w:rPr>
        <w:t xml:space="preserve"> and 13) was also a common feature of some of the highest</w:t>
      </w:r>
      <w:r w:rsidR="000B1E41">
        <w:rPr>
          <w:lang w:val="en-AU"/>
        </w:rPr>
        <w:t xml:space="preserve"> </w:t>
      </w:r>
      <w:r w:rsidR="00B71368" w:rsidRPr="0083269A">
        <w:rPr>
          <w:lang w:val="en-AU"/>
        </w:rPr>
        <w:t xml:space="preserve">scoring </w:t>
      </w:r>
      <w:r w:rsidR="004345EF" w:rsidRPr="0083269A">
        <w:rPr>
          <w:lang w:val="en-AU"/>
        </w:rPr>
        <w:t>responses</w:t>
      </w:r>
      <w:r w:rsidR="00B71368" w:rsidRPr="0083269A">
        <w:rPr>
          <w:lang w:val="en-AU"/>
        </w:rPr>
        <w:t xml:space="preserve">. While neither is strictly necessary, </w:t>
      </w:r>
      <w:r w:rsidR="001E0AF2" w:rsidRPr="0083269A">
        <w:rPr>
          <w:lang w:val="en-AU"/>
        </w:rPr>
        <w:t>practi</w:t>
      </w:r>
      <w:r w:rsidR="00696EF8" w:rsidRPr="0083269A">
        <w:rPr>
          <w:lang w:val="en-AU"/>
        </w:rPr>
        <w:t>s</w:t>
      </w:r>
      <w:r w:rsidR="001E0AF2" w:rsidRPr="0083269A">
        <w:rPr>
          <w:lang w:val="en-AU"/>
        </w:rPr>
        <w:t>ing</w:t>
      </w:r>
      <w:r w:rsidR="00B71368" w:rsidRPr="0083269A">
        <w:rPr>
          <w:lang w:val="en-AU"/>
        </w:rPr>
        <w:t xml:space="preserve"> the use of </w:t>
      </w:r>
      <w:r w:rsidR="00CA3E90" w:rsidRPr="0083269A">
        <w:rPr>
          <w:lang w:val="en-AU"/>
        </w:rPr>
        <w:t xml:space="preserve">bullet </w:t>
      </w:r>
      <w:r w:rsidR="00B71368" w:rsidRPr="0083269A">
        <w:rPr>
          <w:lang w:val="en-AU"/>
        </w:rPr>
        <w:t>points, diagrams and examples in responding to questions throughout the year would aid students to clearly articulate their thinking in the exam</w:t>
      </w:r>
      <w:r w:rsidR="00D63907" w:rsidRPr="0083269A">
        <w:rPr>
          <w:lang w:val="en-AU"/>
        </w:rPr>
        <w:t>ination</w:t>
      </w:r>
      <w:r w:rsidR="00B71368" w:rsidRPr="0083269A">
        <w:rPr>
          <w:lang w:val="en-AU"/>
        </w:rPr>
        <w:t xml:space="preserve">. </w:t>
      </w:r>
    </w:p>
    <w:p w14:paraId="398AF81A" w14:textId="77777777" w:rsidR="0029563B" w:rsidRPr="0083269A" w:rsidRDefault="0029563B">
      <w:pPr>
        <w:spacing w:after="200" w:line="276" w:lineRule="auto"/>
        <w:rPr>
          <w:rFonts w:ascii="Arial" w:eastAsiaTheme="minorHAnsi" w:hAnsi="Arial" w:cs="Arial"/>
          <w:color w:val="000000" w:themeColor="text1"/>
          <w:sz w:val="20"/>
        </w:rPr>
      </w:pPr>
      <w:r w:rsidRPr="0083269A">
        <w:br w:type="page"/>
      </w:r>
    </w:p>
    <w:p w14:paraId="475957F9" w14:textId="4F279DDD" w:rsidR="00B62480" w:rsidRPr="0083269A" w:rsidRDefault="00024018" w:rsidP="0029563B">
      <w:pPr>
        <w:pStyle w:val="VCAAHeading2"/>
        <w:rPr>
          <w:lang w:val="en-AU"/>
        </w:rPr>
      </w:pPr>
      <w:r w:rsidRPr="0083269A">
        <w:rPr>
          <w:lang w:val="en-AU"/>
        </w:rPr>
        <w:lastRenderedPageBreak/>
        <w:t>Specific information</w:t>
      </w:r>
    </w:p>
    <w:p w14:paraId="0F4B5546" w14:textId="37E3DB84" w:rsidR="00B71368" w:rsidRPr="0083269A" w:rsidRDefault="00B71368">
      <w:pPr>
        <w:pStyle w:val="VCAAbody"/>
        <w:rPr>
          <w:rStyle w:val="VCAAbold"/>
          <w:b w:val="0"/>
          <w:lang w:val="en-AU"/>
        </w:rPr>
      </w:pPr>
      <w:r w:rsidRPr="0083269A">
        <w:rPr>
          <w:rStyle w:val="VCAAbold"/>
          <w:b w:val="0"/>
          <w:lang w:val="en-AU"/>
        </w:rPr>
        <w:t>Student responses reproduced in this report have not been corrected for grammar, spelling or factual information.</w:t>
      </w:r>
    </w:p>
    <w:p w14:paraId="581309E3" w14:textId="77777777" w:rsidR="00B71368" w:rsidRPr="0083269A" w:rsidRDefault="00B71368" w:rsidP="00B71368">
      <w:pPr>
        <w:pStyle w:val="VCAAbody"/>
        <w:rPr>
          <w:lang w:val="en-AU"/>
        </w:rPr>
      </w:pPr>
      <w:r w:rsidRPr="0083269A">
        <w:rPr>
          <w:lang w:val="en-AU"/>
        </w:rPr>
        <w:t xml:space="preserve">This report provides sample </w:t>
      </w:r>
      <w:proofErr w:type="gramStart"/>
      <w:r w:rsidRPr="0083269A">
        <w:rPr>
          <w:lang w:val="en-AU"/>
        </w:rPr>
        <w:t>answers</w:t>
      </w:r>
      <w:proofErr w:type="gramEnd"/>
      <w:r w:rsidRPr="0083269A">
        <w:rPr>
          <w:lang w:val="en-AU"/>
        </w:rPr>
        <w:t xml:space="preserve"> or an indication of what answers may have included. Unless otherwise stated, these are not intended to be exemplary or complete responses.</w:t>
      </w:r>
    </w:p>
    <w:p w14:paraId="5DAFA1BA" w14:textId="168B46CA" w:rsidR="00B71368" w:rsidRPr="0083269A" w:rsidRDefault="00B71368" w:rsidP="00B71368">
      <w:pPr>
        <w:pStyle w:val="VCAAbody"/>
        <w:rPr>
          <w:rFonts w:eastAsia="SimSun"/>
          <w:lang w:val="en-AU"/>
        </w:rPr>
      </w:pPr>
      <w:r w:rsidRPr="0083269A">
        <w:rPr>
          <w:rFonts w:eastAsia="SimSun"/>
          <w:lang w:val="en-AU"/>
        </w:rPr>
        <w:t>The statistics in this report may be subject to rounding resulting in a total more or less than 100 per cent.</w:t>
      </w:r>
    </w:p>
    <w:p w14:paraId="35DC4F96" w14:textId="24D8389D" w:rsidR="00B71368" w:rsidRPr="0083269A" w:rsidRDefault="00B71368" w:rsidP="00DD2A3A">
      <w:pPr>
        <w:pStyle w:val="VCAAHeading2"/>
        <w:rPr>
          <w:lang w:val="en-AU"/>
        </w:rPr>
      </w:pPr>
      <w:r w:rsidRPr="0083269A">
        <w:rPr>
          <w:lang w:val="en-AU"/>
        </w:rPr>
        <w:t>Section A</w:t>
      </w:r>
    </w:p>
    <w:p w14:paraId="1600A10D" w14:textId="0A69E26E" w:rsidR="00711D0D" w:rsidRPr="0083269A" w:rsidRDefault="00711D0D" w:rsidP="0029563B">
      <w:pPr>
        <w:pStyle w:val="VCAAbody"/>
        <w:rPr>
          <w:lang w:val="en-AU"/>
        </w:rPr>
      </w:pPr>
      <w:r w:rsidRPr="0083269A">
        <w:rPr>
          <w:lang w:val="en-AU"/>
        </w:rPr>
        <w:t>The following table indicates the percentage of students who chose each option. The correct answer is indicated b</w:t>
      </w:r>
      <w:r w:rsidR="000D0D53" w:rsidRPr="0083269A">
        <w:rPr>
          <w:lang w:val="en-AU"/>
        </w:rPr>
        <w:t>y</w:t>
      </w:r>
      <w:r w:rsidRPr="0083269A">
        <w:rPr>
          <w:lang w:val="en-AU"/>
        </w:rPr>
        <w:t xml:space="preserve"> shading.</w:t>
      </w:r>
    </w:p>
    <w:tbl>
      <w:tblPr>
        <w:tblStyle w:val="VCAATableClosed"/>
        <w:tblW w:w="9781" w:type="dxa"/>
        <w:tblLayout w:type="fixed"/>
        <w:tblLook w:val="04A0" w:firstRow="1" w:lastRow="0" w:firstColumn="1" w:lastColumn="0" w:noHBand="0" w:noVBand="1"/>
      </w:tblPr>
      <w:tblGrid>
        <w:gridCol w:w="1134"/>
        <w:gridCol w:w="567"/>
        <w:gridCol w:w="567"/>
        <w:gridCol w:w="567"/>
        <w:gridCol w:w="567"/>
        <w:gridCol w:w="6379"/>
      </w:tblGrid>
      <w:tr w:rsidR="005F1706" w:rsidRPr="0083269A" w14:paraId="64468E46" w14:textId="77777777" w:rsidTr="0029563B">
        <w:trPr>
          <w:cnfStyle w:val="100000000000" w:firstRow="1" w:lastRow="0" w:firstColumn="0" w:lastColumn="0" w:oddVBand="0" w:evenVBand="0" w:oddHBand="0" w:evenHBand="0" w:firstRowFirstColumn="0" w:firstRowLastColumn="0" w:lastRowFirstColumn="0" w:lastRowLastColumn="0"/>
        </w:trPr>
        <w:tc>
          <w:tcPr>
            <w:tcW w:w="1134" w:type="dxa"/>
          </w:tcPr>
          <w:p w14:paraId="334FE60D" w14:textId="3028E9FC" w:rsidR="005F1706" w:rsidRPr="0083269A" w:rsidRDefault="00711D0D" w:rsidP="0029563B">
            <w:pPr>
              <w:pStyle w:val="VCAAtablecondensedheading"/>
              <w:rPr>
                <w:lang w:val="en-AU"/>
              </w:rPr>
            </w:pPr>
            <w:r w:rsidRPr="0083269A">
              <w:rPr>
                <w:lang w:val="en-AU"/>
              </w:rPr>
              <w:t>Question</w:t>
            </w:r>
          </w:p>
        </w:tc>
        <w:tc>
          <w:tcPr>
            <w:tcW w:w="567" w:type="dxa"/>
          </w:tcPr>
          <w:p w14:paraId="1B394416" w14:textId="42E26307" w:rsidR="005F1706" w:rsidRPr="0083269A" w:rsidRDefault="00711D0D" w:rsidP="0029563B">
            <w:pPr>
              <w:pStyle w:val="VCAAtablecondensedheading"/>
              <w:rPr>
                <w:lang w:val="en-AU"/>
              </w:rPr>
            </w:pPr>
            <w:r w:rsidRPr="0083269A">
              <w:rPr>
                <w:lang w:val="en-AU"/>
              </w:rPr>
              <w:t>% A</w:t>
            </w:r>
          </w:p>
        </w:tc>
        <w:tc>
          <w:tcPr>
            <w:tcW w:w="567" w:type="dxa"/>
          </w:tcPr>
          <w:p w14:paraId="7EF5BEC7" w14:textId="2433B8E1" w:rsidR="005F1706" w:rsidRPr="0083269A" w:rsidRDefault="00711D0D" w:rsidP="0029563B">
            <w:pPr>
              <w:pStyle w:val="VCAAtablecondensedheading"/>
              <w:rPr>
                <w:lang w:val="en-AU"/>
              </w:rPr>
            </w:pPr>
            <w:r w:rsidRPr="0083269A">
              <w:rPr>
                <w:lang w:val="en-AU"/>
              </w:rPr>
              <w:t>% B</w:t>
            </w:r>
          </w:p>
        </w:tc>
        <w:tc>
          <w:tcPr>
            <w:tcW w:w="567" w:type="dxa"/>
          </w:tcPr>
          <w:p w14:paraId="34A4E0BD" w14:textId="7C83311D" w:rsidR="005F1706" w:rsidRPr="0083269A" w:rsidRDefault="00711D0D" w:rsidP="0029563B">
            <w:pPr>
              <w:pStyle w:val="VCAAtablecondensedheading"/>
              <w:rPr>
                <w:lang w:val="en-AU"/>
              </w:rPr>
            </w:pPr>
            <w:r w:rsidRPr="0083269A">
              <w:rPr>
                <w:lang w:val="en-AU"/>
              </w:rPr>
              <w:t>% C</w:t>
            </w:r>
          </w:p>
        </w:tc>
        <w:tc>
          <w:tcPr>
            <w:tcW w:w="567" w:type="dxa"/>
          </w:tcPr>
          <w:p w14:paraId="344E83A9" w14:textId="7F193869" w:rsidR="005F1706" w:rsidRPr="0083269A" w:rsidRDefault="00711D0D" w:rsidP="0029563B">
            <w:pPr>
              <w:pStyle w:val="VCAAtablecondensedheading"/>
              <w:rPr>
                <w:lang w:val="en-AU"/>
              </w:rPr>
            </w:pPr>
            <w:r w:rsidRPr="0083269A">
              <w:rPr>
                <w:lang w:val="en-AU"/>
              </w:rPr>
              <w:t>% D</w:t>
            </w:r>
          </w:p>
        </w:tc>
        <w:tc>
          <w:tcPr>
            <w:tcW w:w="6379" w:type="dxa"/>
          </w:tcPr>
          <w:p w14:paraId="431DAB6F" w14:textId="5D7A9D3E" w:rsidR="005F1706" w:rsidRPr="0083269A" w:rsidRDefault="00711D0D" w:rsidP="0029563B">
            <w:pPr>
              <w:pStyle w:val="VCAAtablecondensedheading"/>
              <w:rPr>
                <w:lang w:val="en-AU"/>
              </w:rPr>
            </w:pPr>
            <w:r w:rsidRPr="0083269A">
              <w:rPr>
                <w:lang w:val="en-AU"/>
              </w:rPr>
              <w:t>Comments</w:t>
            </w:r>
          </w:p>
        </w:tc>
      </w:tr>
      <w:tr w:rsidR="00711D0D" w:rsidRPr="0083269A" w14:paraId="3298DD54" w14:textId="77777777" w:rsidTr="0029563B">
        <w:tc>
          <w:tcPr>
            <w:tcW w:w="1134" w:type="dxa"/>
          </w:tcPr>
          <w:p w14:paraId="01CD022E" w14:textId="12041828" w:rsidR="00711D0D" w:rsidRPr="0083269A" w:rsidRDefault="00711D0D" w:rsidP="0029563B">
            <w:pPr>
              <w:pStyle w:val="VCAAtablecondensed"/>
              <w:rPr>
                <w:lang w:val="en-AU"/>
              </w:rPr>
            </w:pPr>
            <w:r w:rsidRPr="0083269A">
              <w:rPr>
                <w:lang w:val="en-AU"/>
              </w:rPr>
              <w:t>1</w:t>
            </w:r>
          </w:p>
        </w:tc>
        <w:tc>
          <w:tcPr>
            <w:tcW w:w="567" w:type="dxa"/>
            <w:vAlign w:val="bottom"/>
          </w:tcPr>
          <w:p w14:paraId="30D93DA8" w14:textId="421F76F8" w:rsidR="00711D0D" w:rsidRPr="0083269A" w:rsidRDefault="00711D0D" w:rsidP="0029563B">
            <w:pPr>
              <w:pStyle w:val="VCAAtablecondensed"/>
              <w:rPr>
                <w:lang w:val="en-AU"/>
              </w:rPr>
            </w:pPr>
            <w:r w:rsidRPr="0083269A">
              <w:rPr>
                <w:highlight w:val="lightGray"/>
                <w:lang w:val="en-AU"/>
              </w:rPr>
              <w:t>78</w:t>
            </w:r>
          </w:p>
        </w:tc>
        <w:tc>
          <w:tcPr>
            <w:tcW w:w="567" w:type="dxa"/>
            <w:vAlign w:val="bottom"/>
          </w:tcPr>
          <w:p w14:paraId="191F308D" w14:textId="4C23EA06" w:rsidR="00711D0D" w:rsidRPr="0083269A" w:rsidRDefault="00711D0D" w:rsidP="0029563B">
            <w:pPr>
              <w:pStyle w:val="VCAAtablecondensed"/>
              <w:rPr>
                <w:lang w:val="en-AU"/>
              </w:rPr>
            </w:pPr>
            <w:r w:rsidRPr="0083269A">
              <w:rPr>
                <w:lang w:val="en-AU"/>
              </w:rPr>
              <w:t>12</w:t>
            </w:r>
          </w:p>
        </w:tc>
        <w:tc>
          <w:tcPr>
            <w:tcW w:w="567" w:type="dxa"/>
            <w:vAlign w:val="bottom"/>
          </w:tcPr>
          <w:p w14:paraId="5C964585" w14:textId="18D5D188" w:rsidR="00711D0D" w:rsidRPr="0083269A" w:rsidRDefault="00711D0D" w:rsidP="0029563B">
            <w:pPr>
              <w:pStyle w:val="VCAAtablecondensed"/>
              <w:rPr>
                <w:lang w:val="en-AU"/>
              </w:rPr>
            </w:pPr>
            <w:r w:rsidRPr="0083269A">
              <w:rPr>
                <w:lang w:val="en-AU"/>
              </w:rPr>
              <w:t>4</w:t>
            </w:r>
          </w:p>
        </w:tc>
        <w:tc>
          <w:tcPr>
            <w:tcW w:w="567" w:type="dxa"/>
            <w:vAlign w:val="bottom"/>
          </w:tcPr>
          <w:p w14:paraId="0BF5F748" w14:textId="5DD410B7" w:rsidR="00711D0D" w:rsidRPr="0083269A" w:rsidRDefault="00711D0D" w:rsidP="0029563B">
            <w:pPr>
              <w:pStyle w:val="VCAAtablecondensed"/>
              <w:rPr>
                <w:lang w:val="en-AU"/>
              </w:rPr>
            </w:pPr>
            <w:r w:rsidRPr="0083269A">
              <w:rPr>
                <w:lang w:val="en-AU"/>
              </w:rPr>
              <w:t>6</w:t>
            </w:r>
          </w:p>
        </w:tc>
        <w:tc>
          <w:tcPr>
            <w:tcW w:w="6379" w:type="dxa"/>
          </w:tcPr>
          <w:p w14:paraId="761C3136" w14:textId="77777777" w:rsidR="00711D0D" w:rsidRPr="0083269A" w:rsidRDefault="00711D0D" w:rsidP="0029563B">
            <w:pPr>
              <w:pStyle w:val="VCAAtablecondensed"/>
              <w:rPr>
                <w:lang w:val="en-AU"/>
              </w:rPr>
            </w:pPr>
          </w:p>
        </w:tc>
      </w:tr>
      <w:tr w:rsidR="00711D0D" w:rsidRPr="0083269A" w14:paraId="630CF47A" w14:textId="77777777" w:rsidTr="0029563B">
        <w:tc>
          <w:tcPr>
            <w:tcW w:w="1134" w:type="dxa"/>
          </w:tcPr>
          <w:p w14:paraId="2D6FAAF8" w14:textId="2B92332B" w:rsidR="00711D0D" w:rsidRPr="0083269A" w:rsidRDefault="00711D0D" w:rsidP="0029563B">
            <w:pPr>
              <w:pStyle w:val="VCAAtablecondensed"/>
              <w:rPr>
                <w:lang w:val="en-AU"/>
              </w:rPr>
            </w:pPr>
            <w:r w:rsidRPr="0083269A">
              <w:rPr>
                <w:lang w:val="en-AU"/>
              </w:rPr>
              <w:t>2</w:t>
            </w:r>
          </w:p>
        </w:tc>
        <w:tc>
          <w:tcPr>
            <w:tcW w:w="567" w:type="dxa"/>
            <w:vAlign w:val="bottom"/>
          </w:tcPr>
          <w:p w14:paraId="2FFEC290" w14:textId="22C1C7AC" w:rsidR="00711D0D" w:rsidRPr="0083269A" w:rsidRDefault="00711D0D" w:rsidP="0029563B">
            <w:pPr>
              <w:pStyle w:val="VCAAtablecondensed"/>
              <w:rPr>
                <w:lang w:val="en-AU"/>
              </w:rPr>
            </w:pPr>
            <w:r w:rsidRPr="0083269A">
              <w:rPr>
                <w:lang w:val="en-AU"/>
              </w:rPr>
              <w:t>3</w:t>
            </w:r>
          </w:p>
        </w:tc>
        <w:tc>
          <w:tcPr>
            <w:tcW w:w="567" w:type="dxa"/>
            <w:vAlign w:val="bottom"/>
          </w:tcPr>
          <w:p w14:paraId="5B7AD950" w14:textId="7F15DD29" w:rsidR="00711D0D" w:rsidRPr="0083269A" w:rsidRDefault="00711D0D" w:rsidP="0029563B">
            <w:pPr>
              <w:pStyle w:val="VCAAtablecondensed"/>
              <w:rPr>
                <w:lang w:val="en-AU"/>
              </w:rPr>
            </w:pPr>
            <w:r w:rsidRPr="0083269A">
              <w:rPr>
                <w:highlight w:val="lightGray"/>
                <w:lang w:val="en-AU"/>
              </w:rPr>
              <w:t>72</w:t>
            </w:r>
          </w:p>
        </w:tc>
        <w:tc>
          <w:tcPr>
            <w:tcW w:w="567" w:type="dxa"/>
            <w:vAlign w:val="bottom"/>
          </w:tcPr>
          <w:p w14:paraId="12EFCB73" w14:textId="04D25945" w:rsidR="00711D0D" w:rsidRPr="0083269A" w:rsidRDefault="00711D0D" w:rsidP="0029563B">
            <w:pPr>
              <w:pStyle w:val="VCAAtablecondensed"/>
              <w:rPr>
                <w:lang w:val="en-AU"/>
              </w:rPr>
            </w:pPr>
            <w:r w:rsidRPr="0083269A">
              <w:rPr>
                <w:lang w:val="en-AU"/>
              </w:rPr>
              <w:t>22</w:t>
            </w:r>
          </w:p>
        </w:tc>
        <w:tc>
          <w:tcPr>
            <w:tcW w:w="567" w:type="dxa"/>
            <w:vAlign w:val="bottom"/>
          </w:tcPr>
          <w:p w14:paraId="145CB826" w14:textId="14B76AC9" w:rsidR="00711D0D" w:rsidRPr="0083269A" w:rsidRDefault="00711D0D" w:rsidP="0029563B">
            <w:pPr>
              <w:pStyle w:val="VCAAtablecondensed"/>
              <w:rPr>
                <w:lang w:val="en-AU"/>
              </w:rPr>
            </w:pPr>
            <w:r w:rsidRPr="0083269A">
              <w:rPr>
                <w:lang w:val="en-AU"/>
              </w:rPr>
              <w:t>3</w:t>
            </w:r>
          </w:p>
        </w:tc>
        <w:tc>
          <w:tcPr>
            <w:tcW w:w="6379" w:type="dxa"/>
          </w:tcPr>
          <w:p w14:paraId="44113437" w14:textId="77777777" w:rsidR="00711D0D" w:rsidRPr="0083269A" w:rsidRDefault="00711D0D" w:rsidP="0029563B">
            <w:pPr>
              <w:pStyle w:val="VCAAtablecondensed"/>
              <w:rPr>
                <w:lang w:val="en-AU"/>
              </w:rPr>
            </w:pPr>
          </w:p>
        </w:tc>
      </w:tr>
      <w:tr w:rsidR="00711D0D" w:rsidRPr="0083269A" w14:paraId="4286EF9F" w14:textId="77777777" w:rsidTr="0029563B">
        <w:tc>
          <w:tcPr>
            <w:tcW w:w="1134" w:type="dxa"/>
          </w:tcPr>
          <w:p w14:paraId="030BC5A4" w14:textId="5B8855C5" w:rsidR="00711D0D" w:rsidRPr="0083269A" w:rsidRDefault="00711D0D" w:rsidP="0029563B">
            <w:pPr>
              <w:pStyle w:val="VCAAtablecondensed"/>
              <w:rPr>
                <w:lang w:val="en-AU"/>
              </w:rPr>
            </w:pPr>
            <w:r w:rsidRPr="0083269A">
              <w:rPr>
                <w:lang w:val="en-AU"/>
              </w:rPr>
              <w:t>3</w:t>
            </w:r>
          </w:p>
        </w:tc>
        <w:tc>
          <w:tcPr>
            <w:tcW w:w="567" w:type="dxa"/>
            <w:vAlign w:val="bottom"/>
          </w:tcPr>
          <w:p w14:paraId="75A9C578" w14:textId="184F3B9D" w:rsidR="00711D0D" w:rsidRPr="0083269A" w:rsidRDefault="00711D0D" w:rsidP="0029563B">
            <w:pPr>
              <w:pStyle w:val="VCAAtablecondensed"/>
              <w:rPr>
                <w:lang w:val="en-AU"/>
              </w:rPr>
            </w:pPr>
            <w:r w:rsidRPr="0083269A">
              <w:rPr>
                <w:lang w:val="en-AU"/>
              </w:rPr>
              <w:t>0</w:t>
            </w:r>
          </w:p>
        </w:tc>
        <w:tc>
          <w:tcPr>
            <w:tcW w:w="567" w:type="dxa"/>
            <w:vAlign w:val="bottom"/>
          </w:tcPr>
          <w:p w14:paraId="0D0982D6" w14:textId="32AEAFBB" w:rsidR="00711D0D" w:rsidRPr="0083269A" w:rsidRDefault="00711D0D" w:rsidP="0029563B">
            <w:pPr>
              <w:pStyle w:val="VCAAtablecondensed"/>
              <w:rPr>
                <w:lang w:val="en-AU"/>
              </w:rPr>
            </w:pPr>
            <w:r w:rsidRPr="0083269A">
              <w:rPr>
                <w:lang w:val="en-AU"/>
              </w:rPr>
              <w:t>12</w:t>
            </w:r>
          </w:p>
        </w:tc>
        <w:tc>
          <w:tcPr>
            <w:tcW w:w="567" w:type="dxa"/>
            <w:vAlign w:val="bottom"/>
          </w:tcPr>
          <w:p w14:paraId="40ED080F" w14:textId="72986D86" w:rsidR="00711D0D" w:rsidRPr="0083269A" w:rsidRDefault="00711D0D" w:rsidP="0029563B">
            <w:pPr>
              <w:pStyle w:val="VCAAtablecondensed"/>
              <w:rPr>
                <w:lang w:val="en-AU"/>
              </w:rPr>
            </w:pPr>
            <w:r w:rsidRPr="0083269A">
              <w:rPr>
                <w:lang w:val="en-AU"/>
              </w:rPr>
              <w:t>4</w:t>
            </w:r>
          </w:p>
        </w:tc>
        <w:tc>
          <w:tcPr>
            <w:tcW w:w="567" w:type="dxa"/>
            <w:vAlign w:val="bottom"/>
          </w:tcPr>
          <w:p w14:paraId="605B09C1" w14:textId="5CAEB0A7" w:rsidR="00711D0D" w:rsidRPr="0083269A" w:rsidRDefault="00711D0D" w:rsidP="0029563B">
            <w:pPr>
              <w:pStyle w:val="VCAAtablecondensed"/>
              <w:rPr>
                <w:lang w:val="en-AU"/>
              </w:rPr>
            </w:pPr>
            <w:r w:rsidRPr="0083269A">
              <w:rPr>
                <w:highlight w:val="lightGray"/>
                <w:lang w:val="en-AU"/>
              </w:rPr>
              <w:t>85</w:t>
            </w:r>
          </w:p>
        </w:tc>
        <w:tc>
          <w:tcPr>
            <w:tcW w:w="6379" w:type="dxa"/>
          </w:tcPr>
          <w:p w14:paraId="1F9216F1" w14:textId="77777777" w:rsidR="00711D0D" w:rsidRPr="0083269A" w:rsidRDefault="00711D0D" w:rsidP="0029563B">
            <w:pPr>
              <w:pStyle w:val="VCAAtablecondensed"/>
              <w:rPr>
                <w:lang w:val="en-AU"/>
              </w:rPr>
            </w:pPr>
          </w:p>
        </w:tc>
      </w:tr>
      <w:tr w:rsidR="00711D0D" w:rsidRPr="0083269A" w14:paraId="1708077A" w14:textId="77777777" w:rsidTr="0029563B">
        <w:tc>
          <w:tcPr>
            <w:tcW w:w="1134" w:type="dxa"/>
          </w:tcPr>
          <w:p w14:paraId="4DA378F5" w14:textId="34BBE3FD" w:rsidR="00711D0D" w:rsidRPr="0083269A" w:rsidRDefault="00711D0D" w:rsidP="0029563B">
            <w:pPr>
              <w:pStyle w:val="VCAAtablecondensed"/>
              <w:rPr>
                <w:lang w:val="en-AU"/>
              </w:rPr>
            </w:pPr>
            <w:r w:rsidRPr="0083269A">
              <w:rPr>
                <w:lang w:val="en-AU"/>
              </w:rPr>
              <w:t>4</w:t>
            </w:r>
          </w:p>
        </w:tc>
        <w:tc>
          <w:tcPr>
            <w:tcW w:w="567" w:type="dxa"/>
            <w:vAlign w:val="bottom"/>
          </w:tcPr>
          <w:p w14:paraId="136432D0" w14:textId="27263B47" w:rsidR="00711D0D" w:rsidRPr="0083269A" w:rsidRDefault="00711D0D" w:rsidP="0029563B">
            <w:pPr>
              <w:pStyle w:val="VCAAtablecondensed"/>
              <w:rPr>
                <w:lang w:val="en-AU"/>
              </w:rPr>
            </w:pPr>
            <w:r w:rsidRPr="0083269A">
              <w:rPr>
                <w:lang w:val="en-AU"/>
              </w:rPr>
              <w:t>4</w:t>
            </w:r>
          </w:p>
        </w:tc>
        <w:tc>
          <w:tcPr>
            <w:tcW w:w="567" w:type="dxa"/>
            <w:vAlign w:val="bottom"/>
          </w:tcPr>
          <w:p w14:paraId="05FE06F2" w14:textId="00BCC885" w:rsidR="00711D0D" w:rsidRPr="0083269A" w:rsidRDefault="00711D0D" w:rsidP="0029563B">
            <w:pPr>
              <w:pStyle w:val="VCAAtablecondensed"/>
              <w:rPr>
                <w:lang w:val="en-AU"/>
              </w:rPr>
            </w:pPr>
            <w:r w:rsidRPr="0083269A">
              <w:rPr>
                <w:lang w:val="en-AU"/>
              </w:rPr>
              <w:t>27</w:t>
            </w:r>
          </w:p>
        </w:tc>
        <w:tc>
          <w:tcPr>
            <w:tcW w:w="567" w:type="dxa"/>
            <w:vAlign w:val="bottom"/>
          </w:tcPr>
          <w:p w14:paraId="7D5D19EC" w14:textId="656552DB" w:rsidR="00711D0D" w:rsidRPr="0083269A" w:rsidRDefault="00711D0D" w:rsidP="0029563B">
            <w:pPr>
              <w:pStyle w:val="VCAAtablecondensed"/>
              <w:rPr>
                <w:lang w:val="en-AU"/>
              </w:rPr>
            </w:pPr>
            <w:r w:rsidRPr="0083269A">
              <w:rPr>
                <w:lang w:val="en-AU"/>
              </w:rPr>
              <w:t>7</w:t>
            </w:r>
          </w:p>
        </w:tc>
        <w:tc>
          <w:tcPr>
            <w:tcW w:w="567" w:type="dxa"/>
            <w:vAlign w:val="bottom"/>
          </w:tcPr>
          <w:p w14:paraId="77B872C9" w14:textId="7B2892C4" w:rsidR="00711D0D" w:rsidRPr="0083269A" w:rsidRDefault="00711D0D" w:rsidP="0029563B">
            <w:pPr>
              <w:pStyle w:val="VCAAtablecondensed"/>
              <w:rPr>
                <w:lang w:val="en-AU"/>
              </w:rPr>
            </w:pPr>
            <w:r w:rsidRPr="0083269A">
              <w:rPr>
                <w:highlight w:val="lightGray"/>
                <w:lang w:val="en-AU"/>
              </w:rPr>
              <w:t>62</w:t>
            </w:r>
          </w:p>
        </w:tc>
        <w:tc>
          <w:tcPr>
            <w:tcW w:w="6379" w:type="dxa"/>
          </w:tcPr>
          <w:p w14:paraId="7A187331" w14:textId="77777777" w:rsidR="00711D0D" w:rsidRPr="0083269A" w:rsidRDefault="00711D0D" w:rsidP="0029563B">
            <w:pPr>
              <w:pStyle w:val="VCAAtablecondensed"/>
              <w:rPr>
                <w:lang w:val="en-AU"/>
              </w:rPr>
            </w:pPr>
          </w:p>
        </w:tc>
      </w:tr>
      <w:tr w:rsidR="00711D0D" w:rsidRPr="0083269A" w14:paraId="5286ADC9" w14:textId="77777777" w:rsidTr="0029563B">
        <w:tc>
          <w:tcPr>
            <w:tcW w:w="1134" w:type="dxa"/>
          </w:tcPr>
          <w:p w14:paraId="2A13A3B8" w14:textId="5E93747E" w:rsidR="00711D0D" w:rsidRPr="0083269A" w:rsidRDefault="00711D0D" w:rsidP="0029563B">
            <w:pPr>
              <w:pStyle w:val="VCAAtablecondensed"/>
              <w:rPr>
                <w:lang w:val="en-AU"/>
              </w:rPr>
            </w:pPr>
            <w:r w:rsidRPr="0083269A">
              <w:rPr>
                <w:lang w:val="en-AU"/>
              </w:rPr>
              <w:t>5</w:t>
            </w:r>
          </w:p>
        </w:tc>
        <w:tc>
          <w:tcPr>
            <w:tcW w:w="567" w:type="dxa"/>
            <w:vAlign w:val="bottom"/>
          </w:tcPr>
          <w:p w14:paraId="4E7C9FDC" w14:textId="59E8F963" w:rsidR="00711D0D" w:rsidRPr="0083269A" w:rsidRDefault="00711D0D" w:rsidP="0029563B">
            <w:pPr>
              <w:pStyle w:val="VCAAtablecondensed"/>
              <w:rPr>
                <w:lang w:val="en-AU"/>
              </w:rPr>
            </w:pPr>
            <w:r w:rsidRPr="0083269A">
              <w:rPr>
                <w:highlight w:val="lightGray"/>
                <w:lang w:val="en-AU"/>
              </w:rPr>
              <w:t>63</w:t>
            </w:r>
          </w:p>
        </w:tc>
        <w:tc>
          <w:tcPr>
            <w:tcW w:w="567" w:type="dxa"/>
            <w:vAlign w:val="bottom"/>
          </w:tcPr>
          <w:p w14:paraId="1E0DA8D8" w14:textId="59B42F38" w:rsidR="00711D0D" w:rsidRPr="0083269A" w:rsidRDefault="00711D0D" w:rsidP="0029563B">
            <w:pPr>
              <w:pStyle w:val="VCAAtablecondensed"/>
              <w:rPr>
                <w:lang w:val="en-AU"/>
              </w:rPr>
            </w:pPr>
            <w:r w:rsidRPr="0083269A">
              <w:rPr>
                <w:lang w:val="en-AU"/>
              </w:rPr>
              <w:t>4</w:t>
            </w:r>
          </w:p>
        </w:tc>
        <w:tc>
          <w:tcPr>
            <w:tcW w:w="567" w:type="dxa"/>
            <w:vAlign w:val="bottom"/>
          </w:tcPr>
          <w:p w14:paraId="0D132BDB" w14:textId="70845287" w:rsidR="00711D0D" w:rsidRPr="0083269A" w:rsidRDefault="00711D0D" w:rsidP="0029563B">
            <w:pPr>
              <w:pStyle w:val="VCAAtablecondensed"/>
              <w:rPr>
                <w:lang w:val="en-AU"/>
              </w:rPr>
            </w:pPr>
            <w:r w:rsidRPr="0083269A">
              <w:rPr>
                <w:lang w:val="en-AU"/>
              </w:rPr>
              <w:t>6</w:t>
            </w:r>
          </w:p>
        </w:tc>
        <w:tc>
          <w:tcPr>
            <w:tcW w:w="567" w:type="dxa"/>
            <w:vAlign w:val="bottom"/>
          </w:tcPr>
          <w:p w14:paraId="33862BAE" w14:textId="1F5F076C" w:rsidR="00711D0D" w:rsidRPr="0083269A" w:rsidRDefault="00711D0D" w:rsidP="0029563B">
            <w:pPr>
              <w:pStyle w:val="VCAAtablecondensed"/>
              <w:rPr>
                <w:lang w:val="en-AU"/>
              </w:rPr>
            </w:pPr>
            <w:r w:rsidRPr="0083269A">
              <w:rPr>
                <w:lang w:val="en-AU"/>
              </w:rPr>
              <w:t>27</w:t>
            </w:r>
          </w:p>
        </w:tc>
        <w:tc>
          <w:tcPr>
            <w:tcW w:w="6379" w:type="dxa"/>
          </w:tcPr>
          <w:p w14:paraId="3D4671C0" w14:textId="77777777" w:rsidR="00711D0D" w:rsidRPr="0083269A" w:rsidRDefault="00711D0D" w:rsidP="0029563B">
            <w:pPr>
              <w:pStyle w:val="VCAAtablecondensed"/>
              <w:rPr>
                <w:lang w:val="en-AU"/>
              </w:rPr>
            </w:pPr>
          </w:p>
        </w:tc>
      </w:tr>
      <w:tr w:rsidR="00711D0D" w:rsidRPr="0083269A" w14:paraId="59B9BD90" w14:textId="77777777" w:rsidTr="0029563B">
        <w:tc>
          <w:tcPr>
            <w:tcW w:w="1134" w:type="dxa"/>
          </w:tcPr>
          <w:p w14:paraId="13C5EC76" w14:textId="1BAC6FD0" w:rsidR="00711D0D" w:rsidRPr="0083269A" w:rsidRDefault="00711D0D" w:rsidP="0029563B">
            <w:pPr>
              <w:pStyle w:val="VCAAtablecondensed"/>
              <w:rPr>
                <w:lang w:val="en-AU"/>
              </w:rPr>
            </w:pPr>
            <w:r w:rsidRPr="0083269A">
              <w:rPr>
                <w:lang w:val="en-AU"/>
              </w:rPr>
              <w:t>6</w:t>
            </w:r>
          </w:p>
        </w:tc>
        <w:tc>
          <w:tcPr>
            <w:tcW w:w="567" w:type="dxa"/>
            <w:vAlign w:val="bottom"/>
          </w:tcPr>
          <w:p w14:paraId="2B0D28AF" w14:textId="414A2D2B" w:rsidR="00711D0D" w:rsidRPr="0083269A" w:rsidRDefault="00711D0D" w:rsidP="0029563B">
            <w:pPr>
              <w:pStyle w:val="VCAAtablecondensed"/>
              <w:rPr>
                <w:lang w:val="en-AU"/>
              </w:rPr>
            </w:pPr>
            <w:r w:rsidRPr="0083269A">
              <w:rPr>
                <w:lang w:val="en-AU"/>
              </w:rPr>
              <w:t>6</w:t>
            </w:r>
          </w:p>
        </w:tc>
        <w:tc>
          <w:tcPr>
            <w:tcW w:w="567" w:type="dxa"/>
            <w:vAlign w:val="bottom"/>
          </w:tcPr>
          <w:p w14:paraId="32DE95CB" w14:textId="55B3A3B6" w:rsidR="00711D0D" w:rsidRPr="0083269A" w:rsidRDefault="00711D0D" w:rsidP="0029563B">
            <w:pPr>
              <w:pStyle w:val="VCAAtablecondensed"/>
              <w:rPr>
                <w:lang w:val="en-AU"/>
              </w:rPr>
            </w:pPr>
            <w:r w:rsidRPr="0083269A">
              <w:rPr>
                <w:highlight w:val="lightGray"/>
                <w:lang w:val="en-AU"/>
              </w:rPr>
              <w:t>49</w:t>
            </w:r>
          </w:p>
        </w:tc>
        <w:tc>
          <w:tcPr>
            <w:tcW w:w="567" w:type="dxa"/>
            <w:vAlign w:val="bottom"/>
          </w:tcPr>
          <w:p w14:paraId="20256CE2" w14:textId="679C55D5" w:rsidR="00711D0D" w:rsidRPr="0083269A" w:rsidRDefault="00711D0D" w:rsidP="0029563B">
            <w:pPr>
              <w:pStyle w:val="VCAAtablecondensed"/>
              <w:rPr>
                <w:lang w:val="en-AU"/>
              </w:rPr>
            </w:pPr>
            <w:r w:rsidRPr="0083269A">
              <w:rPr>
                <w:lang w:val="en-AU"/>
              </w:rPr>
              <w:t>13</w:t>
            </w:r>
          </w:p>
        </w:tc>
        <w:tc>
          <w:tcPr>
            <w:tcW w:w="567" w:type="dxa"/>
            <w:vAlign w:val="bottom"/>
          </w:tcPr>
          <w:p w14:paraId="56CECF4D" w14:textId="7395A89D" w:rsidR="00711D0D" w:rsidRPr="0083269A" w:rsidRDefault="00711D0D" w:rsidP="0029563B">
            <w:pPr>
              <w:pStyle w:val="VCAAtablecondensed"/>
              <w:rPr>
                <w:lang w:val="en-AU"/>
              </w:rPr>
            </w:pPr>
            <w:r w:rsidRPr="0083269A">
              <w:rPr>
                <w:lang w:val="en-AU"/>
              </w:rPr>
              <w:t>29</w:t>
            </w:r>
          </w:p>
        </w:tc>
        <w:tc>
          <w:tcPr>
            <w:tcW w:w="6379" w:type="dxa"/>
          </w:tcPr>
          <w:p w14:paraId="56F39576" w14:textId="7F588383" w:rsidR="00711D0D" w:rsidRPr="0083269A" w:rsidRDefault="00711D0D" w:rsidP="0029563B">
            <w:pPr>
              <w:pStyle w:val="VCAAtablecondensed"/>
              <w:rPr>
                <w:lang w:val="en-AU"/>
              </w:rPr>
            </w:pPr>
            <w:r w:rsidRPr="0083269A">
              <w:rPr>
                <w:lang w:val="en-AU"/>
              </w:rPr>
              <w:t>Students are encouraged to draw a Venn diagram or similar</w:t>
            </w:r>
            <w:r w:rsidR="00AC3195" w:rsidRPr="0083269A">
              <w:rPr>
                <w:lang w:val="en-AU"/>
              </w:rPr>
              <w:t>.</w:t>
            </w:r>
          </w:p>
        </w:tc>
      </w:tr>
      <w:tr w:rsidR="00711D0D" w:rsidRPr="0083269A" w14:paraId="0C46D4C0" w14:textId="77777777" w:rsidTr="0029563B">
        <w:tc>
          <w:tcPr>
            <w:tcW w:w="1134" w:type="dxa"/>
          </w:tcPr>
          <w:p w14:paraId="45AA1428" w14:textId="76A0A37E" w:rsidR="00711D0D" w:rsidRPr="0083269A" w:rsidRDefault="00711D0D" w:rsidP="0029563B">
            <w:pPr>
              <w:pStyle w:val="VCAAtablecondensed"/>
              <w:rPr>
                <w:lang w:val="en-AU"/>
              </w:rPr>
            </w:pPr>
            <w:r w:rsidRPr="0083269A">
              <w:rPr>
                <w:lang w:val="en-AU"/>
              </w:rPr>
              <w:t>7</w:t>
            </w:r>
          </w:p>
        </w:tc>
        <w:tc>
          <w:tcPr>
            <w:tcW w:w="567" w:type="dxa"/>
            <w:vAlign w:val="bottom"/>
          </w:tcPr>
          <w:p w14:paraId="28D40A04" w14:textId="0BAD00ED" w:rsidR="00711D0D" w:rsidRPr="0083269A" w:rsidRDefault="00711D0D" w:rsidP="0029563B">
            <w:pPr>
              <w:pStyle w:val="VCAAtablecondensed"/>
              <w:rPr>
                <w:lang w:val="en-AU"/>
              </w:rPr>
            </w:pPr>
            <w:r w:rsidRPr="0083269A">
              <w:rPr>
                <w:lang w:val="en-AU"/>
              </w:rPr>
              <w:t>8</w:t>
            </w:r>
          </w:p>
        </w:tc>
        <w:tc>
          <w:tcPr>
            <w:tcW w:w="567" w:type="dxa"/>
            <w:vAlign w:val="bottom"/>
          </w:tcPr>
          <w:p w14:paraId="6990F9DE" w14:textId="07094A29" w:rsidR="00711D0D" w:rsidRPr="0083269A" w:rsidRDefault="00711D0D" w:rsidP="0029563B">
            <w:pPr>
              <w:pStyle w:val="VCAAtablecondensed"/>
              <w:rPr>
                <w:lang w:val="en-AU"/>
              </w:rPr>
            </w:pPr>
            <w:r w:rsidRPr="0083269A">
              <w:rPr>
                <w:lang w:val="en-AU"/>
              </w:rPr>
              <w:t>11</w:t>
            </w:r>
          </w:p>
        </w:tc>
        <w:tc>
          <w:tcPr>
            <w:tcW w:w="567" w:type="dxa"/>
            <w:vAlign w:val="bottom"/>
          </w:tcPr>
          <w:p w14:paraId="79CE9F3F" w14:textId="0A6EB401" w:rsidR="00711D0D" w:rsidRPr="0083269A" w:rsidRDefault="00711D0D" w:rsidP="0029563B">
            <w:pPr>
              <w:pStyle w:val="VCAAtablecondensed"/>
              <w:rPr>
                <w:lang w:val="en-AU"/>
              </w:rPr>
            </w:pPr>
            <w:r w:rsidRPr="0083269A">
              <w:rPr>
                <w:highlight w:val="lightGray"/>
                <w:lang w:val="en-AU"/>
              </w:rPr>
              <w:t>79</w:t>
            </w:r>
          </w:p>
        </w:tc>
        <w:tc>
          <w:tcPr>
            <w:tcW w:w="567" w:type="dxa"/>
            <w:vAlign w:val="bottom"/>
          </w:tcPr>
          <w:p w14:paraId="06C03FC8" w14:textId="53FC4B2D" w:rsidR="00711D0D" w:rsidRPr="0083269A" w:rsidRDefault="00711D0D" w:rsidP="0029563B">
            <w:pPr>
              <w:pStyle w:val="VCAAtablecondensed"/>
              <w:rPr>
                <w:lang w:val="en-AU"/>
              </w:rPr>
            </w:pPr>
            <w:r w:rsidRPr="0083269A">
              <w:rPr>
                <w:lang w:val="en-AU"/>
              </w:rPr>
              <w:t>3</w:t>
            </w:r>
          </w:p>
        </w:tc>
        <w:tc>
          <w:tcPr>
            <w:tcW w:w="6379" w:type="dxa"/>
          </w:tcPr>
          <w:p w14:paraId="185B93EE" w14:textId="77777777" w:rsidR="00711D0D" w:rsidRPr="0083269A" w:rsidRDefault="00711D0D" w:rsidP="0029563B">
            <w:pPr>
              <w:pStyle w:val="VCAAtablecondensed"/>
              <w:rPr>
                <w:lang w:val="en-AU"/>
              </w:rPr>
            </w:pPr>
          </w:p>
        </w:tc>
      </w:tr>
      <w:tr w:rsidR="00711D0D" w:rsidRPr="0083269A" w14:paraId="786FEBDD" w14:textId="77777777" w:rsidTr="0029563B">
        <w:tc>
          <w:tcPr>
            <w:tcW w:w="1134" w:type="dxa"/>
          </w:tcPr>
          <w:p w14:paraId="145C8193" w14:textId="10DCDBC3" w:rsidR="00711D0D" w:rsidRPr="0083269A" w:rsidRDefault="00711D0D" w:rsidP="0029563B">
            <w:pPr>
              <w:pStyle w:val="VCAAtablecondensed"/>
              <w:rPr>
                <w:lang w:val="en-AU"/>
              </w:rPr>
            </w:pPr>
            <w:r w:rsidRPr="0083269A">
              <w:rPr>
                <w:lang w:val="en-AU"/>
              </w:rPr>
              <w:t>8</w:t>
            </w:r>
          </w:p>
        </w:tc>
        <w:tc>
          <w:tcPr>
            <w:tcW w:w="567" w:type="dxa"/>
            <w:vAlign w:val="bottom"/>
          </w:tcPr>
          <w:p w14:paraId="3BE3A43E" w14:textId="03E77639" w:rsidR="00711D0D" w:rsidRPr="0083269A" w:rsidRDefault="00711D0D" w:rsidP="0029563B">
            <w:pPr>
              <w:pStyle w:val="VCAAtablecondensed"/>
              <w:rPr>
                <w:lang w:val="en-AU"/>
              </w:rPr>
            </w:pPr>
            <w:r w:rsidRPr="0083269A">
              <w:rPr>
                <w:lang w:val="en-AU"/>
              </w:rPr>
              <w:t>9</w:t>
            </w:r>
          </w:p>
        </w:tc>
        <w:tc>
          <w:tcPr>
            <w:tcW w:w="567" w:type="dxa"/>
            <w:vAlign w:val="bottom"/>
          </w:tcPr>
          <w:p w14:paraId="2720AF13" w14:textId="61AF2CE4" w:rsidR="00711D0D" w:rsidRPr="0083269A" w:rsidRDefault="00711D0D" w:rsidP="0029563B">
            <w:pPr>
              <w:pStyle w:val="VCAAtablecondensed"/>
              <w:rPr>
                <w:lang w:val="en-AU"/>
              </w:rPr>
            </w:pPr>
            <w:r w:rsidRPr="0083269A">
              <w:rPr>
                <w:highlight w:val="lightGray"/>
                <w:lang w:val="en-AU"/>
              </w:rPr>
              <w:t>62</w:t>
            </w:r>
          </w:p>
        </w:tc>
        <w:tc>
          <w:tcPr>
            <w:tcW w:w="567" w:type="dxa"/>
            <w:vAlign w:val="bottom"/>
          </w:tcPr>
          <w:p w14:paraId="2BE9297F" w14:textId="185A0BE9" w:rsidR="00711D0D" w:rsidRPr="0083269A" w:rsidRDefault="00711D0D" w:rsidP="0029563B">
            <w:pPr>
              <w:pStyle w:val="VCAAtablecondensed"/>
              <w:rPr>
                <w:lang w:val="en-AU"/>
              </w:rPr>
            </w:pPr>
            <w:r w:rsidRPr="0083269A">
              <w:rPr>
                <w:lang w:val="en-AU"/>
              </w:rPr>
              <w:t>15</w:t>
            </w:r>
          </w:p>
        </w:tc>
        <w:tc>
          <w:tcPr>
            <w:tcW w:w="567" w:type="dxa"/>
            <w:vAlign w:val="bottom"/>
          </w:tcPr>
          <w:p w14:paraId="2AE9AC74" w14:textId="51879E65" w:rsidR="00711D0D" w:rsidRPr="0083269A" w:rsidRDefault="00711D0D" w:rsidP="0029563B">
            <w:pPr>
              <w:pStyle w:val="VCAAtablecondensed"/>
              <w:rPr>
                <w:lang w:val="en-AU"/>
              </w:rPr>
            </w:pPr>
            <w:r w:rsidRPr="0083269A">
              <w:rPr>
                <w:lang w:val="en-AU"/>
              </w:rPr>
              <w:t>14</w:t>
            </w:r>
          </w:p>
        </w:tc>
        <w:tc>
          <w:tcPr>
            <w:tcW w:w="6379" w:type="dxa"/>
          </w:tcPr>
          <w:p w14:paraId="6189A446" w14:textId="77777777" w:rsidR="00711D0D" w:rsidRPr="0083269A" w:rsidRDefault="00711D0D" w:rsidP="0029563B">
            <w:pPr>
              <w:pStyle w:val="VCAAtablecondensed"/>
              <w:rPr>
                <w:lang w:val="en-AU"/>
              </w:rPr>
            </w:pPr>
          </w:p>
        </w:tc>
      </w:tr>
      <w:tr w:rsidR="00711D0D" w:rsidRPr="0083269A" w14:paraId="642389A1" w14:textId="77777777" w:rsidTr="0029563B">
        <w:tc>
          <w:tcPr>
            <w:tcW w:w="1134" w:type="dxa"/>
          </w:tcPr>
          <w:p w14:paraId="78B886B3" w14:textId="5AD45DBC" w:rsidR="00711D0D" w:rsidRPr="0083269A" w:rsidRDefault="00711D0D" w:rsidP="0029563B">
            <w:pPr>
              <w:pStyle w:val="VCAAtablecondensed"/>
              <w:rPr>
                <w:lang w:val="en-AU"/>
              </w:rPr>
            </w:pPr>
            <w:r w:rsidRPr="0083269A">
              <w:rPr>
                <w:lang w:val="en-AU"/>
              </w:rPr>
              <w:t>9</w:t>
            </w:r>
          </w:p>
        </w:tc>
        <w:tc>
          <w:tcPr>
            <w:tcW w:w="567" w:type="dxa"/>
            <w:vAlign w:val="bottom"/>
          </w:tcPr>
          <w:p w14:paraId="5A148653" w14:textId="201CD55B" w:rsidR="00711D0D" w:rsidRPr="0083269A" w:rsidRDefault="00711D0D" w:rsidP="0029563B">
            <w:pPr>
              <w:pStyle w:val="VCAAtablecondensed"/>
              <w:rPr>
                <w:lang w:val="en-AU"/>
              </w:rPr>
            </w:pPr>
            <w:r w:rsidRPr="0083269A">
              <w:rPr>
                <w:lang w:val="en-AU"/>
              </w:rPr>
              <w:t>21</w:t>
            </w:r>
          </w:p>
        </w:tc>
        <w:tc>
          <w:tcPr>
            <w:tcW w:w="567" w:type="dxa"/>
            <w:vAlign w:val="bottom"/>
          </w:tcPr>
          <w:p w14:paraId="6071FD62" w14:textId="0D31D8A8" w:rsidR="00711D0D" w:rsidRPr="0083269A" w:rsidRDefault="00711D0D" w:rsidP="0029563B">
            <w:pPr>
              <w:pStyle w:val="VCAAtablecondensed"/>
              <w:rPr>
                <w:lang w:val="en-AU"/>
              </w:rPr>
            </w:pPr>
            <w:r w:rsidRPr="0083269A">
              <w:rPr>
                <w:lang w:val="en-AU"/>
              </w:rPr>
              <w:t>23</w:t>
            </w:r>
          </w:p>
        </w:tc>
        <w:tc>
          <w:tcPr>
            <w:tcW w:w="567" w:type="dxa"/>
            <w:vAlign w:val="bottom"/>
          </w:tcPr>
          <w:p w14:paraId="101293A3" w14:textId="4C515B47" w:rsidR="00711D0D" w:rsidRPr="0083269A" w:rsidRDefault="00711D0D" w:rsidP="0029563B">
            <w:pPr>
              <w:pStyle w:val="VCAAtablecondensed"/>
              <w:rPr>
                <w:lang w:val="en-AU"/>
              </w:rPr>
            </w:pPr>
            <w:r w:rsidRPr="0083269A">
              <w:rPr>
                <w:lang w:val="en-AU"/>
              </w:rPr>
              <w:t>6</w:t>
            </w:r>
          </w:p>
        </w:tc>
        <w:tc>
          <w:tcPr>
            <w:tcW w:w="567" w:type="dxa"/>
            <w:vAlign w:val="bottom"/>
          </w:tcPr>
          <w:p w14:paraId="33B6916F" w14:textId="6827A01C" w:rsidR="00711D0D" w:rsidRPr="0083269A" w:rsidRDefault="00711D0D" w:rsidP="0029563B">
            <w:pPr>
              <w:pStyle w:val="VCAAtablecondensed"/>
              <w:rPr>
                <w:lang w:val="en-AU"/>
              </w:rPr>
            </w:pPr>
            <w:r w:rsidRPr="0083269A">
              <w:rPr>
                <w:highlight w:val="lightGray"/>
                <w:lang w:val="en-AU"/>
              </w:rPr>
              <w:t>50</w:t>
            </w:r>
          </w:p>
        </w:tc>
        <w:tc>
          <w:tcPr>
            <w:tcW w:w="6379" w:type="dxa"/>
          </w:tcPr>
          <w:p w14:paraId="7DF61228" w14:textId="533652E6" w:rsidR="00711D0D" w:rsidRPr="0083269A" w:rsidRDefault="00711D0D" w:rsidP="0029563B">
            <w:pPr>
              <w:pStyle w:val="VCAAtablecondensed"/>
              <w:rPr>
                <w:lang w:val="en-AU"/>
              </w:rPr>
            </w:pPr>
            <w:r w:rsidRPr="0083269A">
              <w:rPr>
                <w:lang w:val="en-AU"/>
              </w:rPr>
              <w:t>PageRanks are probabilities, so should sum to 1 after each iteration.</w:t>
            </w:r>
          </w:p>
        </w:tc>
      </w:tr>
      <w:tr w:rsidR="00711D0D" w:rsidRPr="0083269A" w14:paraId="01DD4410" w14:textId="77777777" w:rsidTr="0029563B">
        <w:tc>
          <w:tcPr>
            <w:tcW w:w="1134" w:type="dxa"/>
          </w:tcPr>
          <w:p w14:paraId="4263E47E" w14:textId="66171DA4" w:rsidR="00711D0D" w:rsidRPr="0083269A" w:rsidRDefault="00711D0D" w:rsidP="0029563B">
            <w:pPr>
              <w:pStyle w:val="VCAAtablecondensed"/>
              <w:rPr>
                <w:lang w:val="en-AU"/>
              </w:rPr>
            </w:pPr>
            <w:r w:rsidRPr="0083269A">
              <w:rPr>
                <w:lang w:val="en-AU"/>
              </w:rPr>
              <w:t>10</w:t>
            </w:r>
          </w:p>
        </w:tc>
        <w:tc>
          <w:tcPr>
            <w:tcW w:w="567" w:type="dxa"/>
          </w:tcPr>
          <w:p w14:paraId="0D418B0C" w14:textId="1FD8FF7C" w:rsidR="00711D0D" w:rsidRPr="0083269A" w:rsidRDefault="00711D0D" w:rsidP="0029563B">
            <w:pPr>
              <w:pStyle w:val="VCAAtablecondensed"/>
              <w:rPr>
                <w:lang w:val="en-AU"/>
              </w:rPr>
            </w:pPr>
            <w:r w:rsidRPr="0083269A">
              <w:rPr>
                <w:highlight w:val="lightGray"/>
                <w:lang w:val="en-AU"/>
              </w:rPr>
              <w:t>27</w:t>
            </w:r>
          </w:p>
        </w:tc>
        <w:tc>
          <w:tcPr>
            <w:tcW w:w="567" w:type="dxa"/>
          </w:tcPr>
          <w:p w14:paraId="267FF399" w14:textId="62CE08E5" w:rsidR="00711D0D" w:rsidRPr="0083269A" w:rsidRDefault="00711D0D" w:rsidP="0029563B">
            <w:pPr>
              <w:pStyle w:val="VCAAtablecondensed"/>
              <w:rPr>
                <w:lang w:val="en-AU"/>
              </w:rPr>
            </w:pPr>
            <w:r w:rsidRPr="0083269A">
              <w:rPr>
                <w:lang w:val="en-AU"/>
              </w:rPr>
              <w:t>17</w:t>
            </w:r>
          </w:p>
        </w:tc>
        <w:tc>
          <w:tcPr>
            <w:tcW w:w="567" w:type="dxa"/>
          </w:tcPr>
          <w:p w14:paraId="15B0FCD1" w14:textId="153812A9" w:rsidR="00711D0D" w:rsidRPr="0083269A" w:rsidRDefault="00711D0D" w:rsidP="0029563B">
            <w:pPr>
              <w:pStyle w:val="VCAAtablecondensed"/>
              <w:rPr>
                <w:lang w:val="en-AU"/>
              </w:rPr>
            </w:pPr>
            <w:r w:rsidRPr="0083269A">
              <w:rPr>
                <w:lang w:val="en-AU"/>
              </w:rPr>
              <w:t>42</w:t>
            </w:r>
          </w:p>
        </w:tc>
        <w:tc>
          <w:tcPr>
            <w:tcW w:w="567" w:type="dxa"/>
          </w:tcPr>
          <w:p w14:paraId="41DF954C" w14:textId="23308C3A" w:rsidR="00711D0D" w:rsidRPr="0083269A" w:rsidRDefault="00711D0D" w:rsidP="0029563B">
            <w:pPr>
              <w:pStyle w:val="VCAAtablecondensed"/>
              <w:rPr>
                <w:lang w:val="en-AU"/>
              </w:rPr>
            </w:pPr>
            <w:r w:rsidRPr="0083269A">
              <w:rPr>
                <w:lang w:val="en-AU"/>
              </w:rPr>
              <w:t>14</w:t>
            </w:r>
          </w:p>
        </w:tc>
        <w:tc>
          <w:tcPr>
            <w:tcW w:w="6379" w:type="dxa"/>
          </w:tcPr>
          <w:p w14:paraId="396F675E" w14:textId="1ECE8546" w:rsidR="00711D0D" w:rsidRPr="0083269A" w:rsidRDefault="00711D0D" w:rsidP="0029563B">
            <w:pPr>
              <w:pStyle w:val="VCAAbodyformaths"/>
              <w:rPr>
                <w:lang w:val="en-AU"/>
              </w:rPr>
            </w:pPr>
            <m:oMathPara>
              <m:oMathParaPr>
                <m:jc m:val="left"/>
              </m:oMathParaPr>
              <m:oMath>
                <m:r>
                  <m:rPr>
                    <m:sty m:val="p"/>
                  </m:rPr>
                  <w:rPr>
                    <w:rStyle w:val="VCAAitalic"/>
                    <w:rFonts w:ascii="Cambria Math" w:hAnsi="Cambria Math"/>
                    <w:lang w:val="en-AU"/>
                  </w:rPr>
                  <m:t>PageRan</m:t>
                </m:r>
                <m:sSub>
                  <m:sSubPr>
                    <m:ctrlPr>
                      <w:rPr>
                        <w:rStyle w:val="VCAACambriamath"/>
                        <w:lang w:val="en-AU"/>
                      </w:rPr>
                    </m:ctrlPr>
                  </m:sSubPr>
                  <m:e>
                    <m:r>
                      <w:rPr>
                        <w:rStyle w:val="VCAACambriamath"/>
                        <w:lang w:val="en-AU"/>
                      </w:rPr>
                      <m:t>k</m:t>
                    </m:r>
                  </m:e>
                  <m:sub>
                    <m:r>
                      <m:rPr>
                        <m:sty m:val="p"/>
                      </m:rPr>
                      <w:rPr>
                        <w:rStyle w:val="VCAACambriamath"/>
                        <w:lang w:val="en-AU"/>
                      </w:rPr>
                      <m:t>2</m:t>
                    </m:r>
                  </m:sub>
                </m:sSub>
                <m:d>
                  <m:dPr>
                    <m:ctrlPr>
                      <w:rPr>
                        <w:rStyle w:val="VCAACambriamath"/>
                        <w:lang w:val="en-AU"/>
                      </w:rPr>
                    </m:ctrlPr>
                  </m:dPr>
                  <m:e>
                    <m:r>
                      <w:rPr>
                        <w:rStyle w:val="VCAACambriamath"/>
                        <w:lang w:val="en-AU"/>
                      </w:rPr>
                      <m:t>C</m:t>
                    </m:r>
                  </m:e>
                </m:d>
                <m:r>
                  <m:rPr>
                    <m:sty m:val="p"/>
                  </m:rPr>
                  <w:rPr>
                    <w:rStyle w:val="VCAACambriamath"/>
                    <w:lang w:val="en-AU"/>
                  </w:rPr>
                  <m:t>=</m:t>
                </m:r>
                <m:f>
                  <m:fPr>
                    <m:ctrlPr>
                      <w:rPr>
                        <w:rStyle w:val="VCAACambriamath"/>
                        <w:lang w:val="en-AU"/>
                      </w:rPr>
                    </m:ctrlPr>
                  </m:fPr>
                  <m:num>
                    <m:r>
                      <m:rPr>
                        <m:sty m:val="p"/>
                      </m:rPr>
                      <w:rPr>
                        <w:rStyle w:val="VCAACambriamath"/>
                        <w:lang w:val="en-AU"/>
                      </w:rPr>
                      <m:t>0.15</m:t>
                    </m:r>
                  </m:num>
                  <m:den>
                    <m:r>
                      <m:rPr>
                        <m:sty m:val="p"/>
                      </m:rPr>
                      <w:rPr>
                        <w:rStyle w:val="VCAACambriamath"/>
                        <w:lang w:val="en-AU"/>
                      </w:rPr>
                      <m:t>5</m:t>
                    </m:r>
                  </m:den>
                </m:f>
                <m:r>
                  <m:rPr>
                    <m:sty m:val="p"/>
                  </m:rPr>
                  <w:rPr>
                    <w:rStyle w:val="VCAACambriamath"/>
                    <w:lang w:val="en-AU"/>
                  </w:rPr>
                  <m:t>+0.85</m:t>
                </m:r>
                <m:d>
                  <m:dPr>
                    <m:ctrlPr>
                      <w:rPr>
                        <w:rStyle w:val="VCAACambriamath"/>
                        <w:lang w:val="en-AU"/>
                      </w:rPr>
                    </m:ctrlPr>
                  </m:dPr>
                  <m:e>
                    <m:f>
                      <m:fPr>
                        <m:ctrlPr>
                          <w:rPr>
                            <w:rStyle w:val="VCAACambriamath"/>
                            <w:lang w:val="en-AU"/>
                          </w:rPr>
                        </m:ctrlPr>
                      </m:fPr>
                      <m:num>
                        <m:r>
                          <w:rPr>
                            <w:rStyle w:val="VCAACambriamath"/>
                            <w:lang w:val="en-AU"/>
                          </w:rPr>
                          <m:t>PageRan</m:t>
                        </m:r>
                        <m:sSub>
                          <m:sSubPr>
                            <m:ctrlPr>
                              <w:rPr>
                                <w:rStyle w:val="VCAACambriamath"/>
                                <w:lang w:val="en-AU"/>
                              </w:rPr>
                            </m:ctrlPr>
                          </m:sSubPr>
                          <m:e>
                            <m:r>
                              <w:rPr>
                                <w:rStyle w:val="VCAACambriamath"/>
                                <w:lang w:val="en-AU"/>
                              </w:rPr>
                              <m:t>k</m:t>
                            </m:r>
                          </m:e>
                          <m:sub>
                            <m:r>
                              <m:rPr>
                                <m:sty m:val="p"/>
                              </m:rPr>
                              <w:rPr>
                                <w:rStyle w:val="VCAACambriamath"/>
                                <w:lang w:val="en-AU"/>
                              </w:rPr>
                              <m:t>1</m:t>
                            </m:r>
                          </m:sub>
                        </m:sSub>
                        <m:d>
                          <m:dPr>
                            <m:ctrlPr>
                              <w:rPr>
                                <w:rStyle w:val="VCAACambriamath"/>
                                <w:lang w:val="en-AU"/>
                              </w:rPr>
                            </m:ctrlPr>
                          </m:dPr>
                          <m:e>
                            <m:r>
                              <w:rPr>
                                <w:rStyle w:val="VCAACambriamath"/>
                                <w:lang w:val="en-AU"/>
                              </w:rPr>
                              <m:t>A</m:t>
                            </m:r>
                          </m:e>
                        </m:d>
                      </m:num>
                      <m:den>
                        <m:r>
                          <m:rPr>
                            <m:sty m:val="p"/>
                          </m:rPr>
                          <w:rPr>
                            <w:rStyle w:val="VCAACambriamath"/>
                            <w:lang w:val="en-AU"/>
                          </w:rPr>
                          <m:t>2</m:t>
                        </m:r>
                      </m:den>
                    </m:f>
                  </m:e>
                </m:d>
                <m:r>
                  <m:rPr>
                    <m:sty m:val="p"/>
                  </m:rPr>
                  <w:rPr>
                    <w:rStyle w:val="VCAACambriamath"/>
                    <w:lang w:val="en-AU"/>
                  </w:rPr>
                  <w:br/>
                </m:r>
              </m:oMath>
              <m:oMath>
                <m:r>
                  <m:rPr>
                    <m:sty m:val="p"/>
                  </m:rPr>
                  <w:rPr>
                    <w:rStyle w:val="VCAACambriamath"/>
                    <w:lang w:val="en-AU"/>
                  </w:rPr>
                  <m:t xml:space="preserve">               =0.03+0.85</m:t>
                </m:r>
                <m:d>
                  <m:dPr>
                    <m:ctrlPr>
                      <w:rPr>
                        <w:rStyle w:val="VCAACambriamath"/>
                        <w:lang w:val="en-AU"/>
                      </w:rPr>
                    </m:ctrlPr>
                  </m:dPr>
                  <m:e>
                    <m:f>
                      <m:fPr>
                        <m:ctrlPr>
                          <w:rPr>
                            <w:rStyle w:val="VCAACambriamath"/>
                            <w:lang w:val="en-AU"/>
                          </w:rPr>
                        </m:ctrlPr>
                      </m:fPr>
                      <m:num>
                        <m:r>
                          <m:rPr>
                            <m:sty m:val="p"/>
                          </m:rPr>
                          <w:rPr>
                            <w:rStyle w:val="VCAACambriamath"/>
                            <w:lang w:val="en-AU"/>
                          </w:rPr>
                          <m:t>0.2</m:t>
                        </m:r>
                      </m:num>
                      <m:den>
                        <m:r>
                          <m:rPr>
                            <m:sty m:val="p"/>
                          </m:rPr>
                          <w:rPr>
                            <w:rStyle w:val="VCAACambriamath"/>
                            <w:lang w:val="en-AU"/>
                          </w:rPr>
                          <m:t>2</m:t>
                        </m:r>
                      </m:den>
                    </m:f>
                  </m:e>
                </m:d>
                <m:r>
                  <m:rPr>
                    <m:sty m:val="p"/>
                  </m:rPr>
                  <w:rPr>
                    <w:rStyle w:val="VCAACambriamath"/>
                    <w:lang w:val="en-AU"/>
                  </w:rPr>
                  <m:t xml:space="preserve"> =0.115</m:t>
                </m:r>
              </m:oMath>
            </m:oMathPara>
          </w:p>
        </w:tc>
      </w:tr>
      <w:tr w:rsidR="00711D0D" w:rsidRPr="0083269A" w14:paraId="0DD24B20" w14:textId="77777777" w:rsidTr="0029563B">
        <w:tc>
          <w:tcPr>
            <w:tcW w:w="1134" w:type="dxa"/>
          </w:tcPr>
          <w:p w14:paraId="2088D528" w14:textId="0E3E49BF" w:rsidR="00711D0D" w:rsidRPr="0083269A" w:rsidRDefault="00711D0D" w:rsidP="0029563B">
            <w:pPr>
              <w:pStyle w:val="VCAAtablecondensed"/>
              <w:rPr>
                <w:lang w:val="en-AU"/>
              </w:rPr>
            </w:pPr>
            <w:r w:rsidRPr="0083269A">
              <w:rPr>
                <w:lang w:val="en-AU"/>
              </w:rPr>
              <w:t>11</w:t>
            </w:r>
          </w:p>
        </w:tc>
        <w:tc>
          <w:tcPr>
            <w:tcW w:w="567" w:type="dxa"/>
            <w:vAlign w:val="bottom"/>
          </w:tcPr>
          <w:p w14:paraId="3C6633FA" w14:textId="069FDB63" w:rsidR="00711D0D" w:rsidRPr="0083269A" w:rsidRDefault="00711D0D" w:rsidP="0029563B">
            <w:pPr>
              <w:pStyle w:val="VCAAtablecondensed"/>
              <w:rPr>
                <w:lang w:val="en-AU"/>
              </w:rPr>
            </w:pPr>
            <w:r w:rsidRPr="0083269A">
              <w:rPr>
                <w:lang w:val="en-AU"/>
              </w:rPr>
              <w:t>5</w:t>
            </w:r>
          </w:p>
        </w:tc>
        <w:tc>
          <w:tcPr>
            <w:tcW w:w="567" w:type="dxa"/>
            <w:vAlign w:val="bottom"/>
          </w:tcPr>
          <w:p w14:paraId="37E4E380" w14:textId="3DB024E1" w:rsidR="00711D0D" w:rsidRPr="0083269A" w:rsidRDefault="00711D0D" w:rsidP="0029563B">
            <w:pPr>
              <w:pStyle w:val="VCAAtablecondensed"/>
              <w:rPr>
                <w:lang w:val="en-AU"/>
              </w:rPr>
            </w:pPr>
            <w:r w:rsidRPr="0083269A">
              <w:rPr>
                <w:lang w:val="en-AU"/>
              </w:rPr>
              <w:t>5</w:t>
            </w:r>
          </w:p>
        </w:tc>
        <w:tc>
          <w:tcPr>
            <w:tcW w:w="567" w:type="dxa"/>
            <w:vAlign w:val="bottom"/>
          </w:tcPr>
          <w:p w14:paraId="62F86BA2" w14:textId="2983A342" w:rsidR="00711D0D" w:rsidRPr="0083269A" w:rsidRDefault="00711D0D" w:rsidP="0029563B">
            <w:pPr>
              <w:pStyle w:val="VCAAtablecondensed"/>
              <w:rPr>
                <w:lang w:val="en-AU"/>
              </w:rPr>
            </w:pPr>
            <w:r w:rsidRPr="0083269A">
              <w:rPr>
                <w:highlight w:val="lightGray"/>
                <w:lang w:val="en-AU"/>
              </w:rPr>
              <w:t>88</w:t>
            </w:r>
          </w:p>
        </w:tc>
        <w:tc>
          <w:tcPr>
            <w:tcW w:w="567" w:type="dxa"/>
            <w:vAlign w:val="bottom"/>
          </w:tcPr>
          <w:p w14:paraId="6F46004A" w14:textId="3A1AD472" w:rsidR="00711D0D" w:rsidRPr="0083269A" w:rsidRDefault="00711D0D" w:rsidP="0029563B">
            <w:pPr>
              <w:pStyle w:val="VCAAtablecondensed"/>
              <w:rPr>
                <w:lang w:val="en-AU"/>
              </w:rPr>
            </w:pPr>
            <w:r w:rsidRPr="0083269A">
              <w:rPr>
                <w:lang w:val="en-AU"/>
              </w:rPr>
              <w:t>1</w:t>
            </w:r>
          </w:p>
        </w:tc>
        <w:tc>
          <w:tcPr>
            <w:tcW w:w="6379" w:type="dxa"/>
          </w:tcPr>
          <w:p w14:paraId="6B85F9F0" w14:textId="77777777" w:rsidR="00711D0D" w:rsidRPr="0083269A" w:rsidRDefault="00711D0D" w:rsidP="0029563B">
            <w:pPr>
              <w:pStyle w:val="VCAAtablecondensed"/>
              <w:rPr>
                <w:lang w:val="en-AU"/>
              </w:rPr>
            </w:pPr>
          </w:p>
        </w:tc>
      </w:tr>
      <w:tr w:rsidR="00711D0D" w:rsidRPr="0083269A" w14:paraId="6D8AC3E7" w14:textId="77777777" w:rsidTr="0029563B">
        <w:tc>
          <w:tcPr>
            <w:tcW w:w="1134" w:type="dxa"/>
          </w:tcPr>
          <w:p w14:paraId="5798C37F" w14:textId="3254FF78" w:rsidR="00711D0D" w:rsidRPr="0083269A" w:rsidRDefault="00711D0D" w:rsidP="0029563B">
            <w:pPr>
              <w:pStyle w:val="VCAAtablecondensed"/>
              <w:rPr>
                <w:lang w:val="en-AU"/>
              </w:rPr>
            </w:pPr>
            <w:r w:rsidRPr="0083269A">
              <w:rPr>
                <w:lang w:val="en-AU"/>
              </w:rPr>
              <w:t>12</w:t>
            </w:r>
          </w:p>
        </w:tc>
        <w:tc>
          <w:tcPr>
            <w:tcW w:w="567" w:type="dxa"/>
            <w:vAlign w:val="bottom"/>
          </w:tcPr>
          <w:p w14:paraId="1A90B3CF" w14:textId="01D96136" w:rsidR="00711D0D" w:rsidRPr="0083269A" w:rsidRDefault="00711D0D" w:rsidP="0029563B">
            <w:pPr>
              <w:pStyle w:val="VCAAtablecondensed"/>
              <w:rPr>
                <w:lang w:val="en-AU"/>
              </w:rPr>
            </w:pPr>
            <w:r w:rsidRPr="0083269A">
              <w:rPr>
                <w:lang w:val="en-AU"/>
              </w:rPr>
              <w:t>31</w:t>
            </w:r>
          </w:p>
        </w:tc>
        <w:tc>
          <w:tcPr>
            <w:tcW w:w="567" w:type="dxa"/>
            <w:vAlign w:val="bottom"/>
          </w:tcPr>
          <w:p w14:paraId="3C4EC96B" w14:textId="0B72F417" w:rsidR="00711D0D" w:rsidRPr="0083269A" w:rsidRDefault="00711D0D" w:rsidP="0029563B">
            <w:pPr>
              <w:pStyle w:val="VCAAtablecondensed"/>
              <w:rPr>
                <w:lang w:val="en-AU"/>
              </w:rPr>
            </w:pPr>
            <w:r w:rsidRPr="0083269A">
              <w:rPr>
                <w:lang w:val="en-AU"/>
              </w:rPr>
              <w:t>11</w:t>
            </w:r>
          </w:p>
        </w:tc>
        <w:tc>
          <w:tcPr>
            <w:tcW w:w="567" w:type="dxa"/>
            <w:vAlign w:val="bottom"/>
          </w:tcPr>
          <w:p w14:paraId="3591D0B5" w14:textId="540AD4EC" w:rsidR="00711D0D" w:rsidRPr="0083269A" w:rsidRDefault="00711D0D" w:rsidP="0029563B">
            <w:pPr>
              <w:pStyle w:val="VCAAtablecondensed"/>
              <w:rPr>
                <w:lang w:val="en-AU"/>
              </w:rPr>
            </w:pPr>
            <w:r w:rsidRPr="0083269A">
              <w:rPr>
                <w:highlight w:val="lightGray"/>
                <w:lang w:val="en-AU"/>
              </w:rPr>
              <w:t>55</w:t>
            </w:r>
          </w:p>
        </w:tc>
        <w:tc>
          <w:tcPr>
            <w:tcW w:w="567" w:type="dxa"/>
            <w:vAlign w:val="bottom"/>
          </w:tcPr>
          <w:p w14:paraId="36008A7E" w14:textId="3E9745E8" w:rsidR="00711D0D" w:rsidRPr="0083269A" w:rsidRDefault="00711D0D" w:rsidP="0029563B">
            <w:pPr>
              <w:pStyle w:val="VCAAtablecondensed"/>
              <w:rPr>
                <w:lang w:val="en-AU"/>
              </w:rPr>
            </w:pPr>
            <w:r w:rsidRPr="0083269A">
              <w:rPr>
                <w:lang w:val="en-AU"/>
              </w:rPr>
              <w:t>3</w:t>
            </w:r>
          </w:p>
        </w:tc>
        <w:tc>
          <w:tcPr>
            <w:tcW w:w="6379" w:type="dxa"/>
          </w:tcPr>
          <w:p w14:paraId="4DCDDC57" w14:textId="4C619A37" w:rsidR="00711D0D" w:rsidRPr="0083269A" w:rsidRDefault="00711D0D" w:rsidP="0029563B">
            <w:pPr>
              <w:pStyle w:val="VCAAtablecondensed"/>
              <w:rPr>
                <w:lang w:val="en-AU"/>
              </w:rPr>
            </w:pPr>
            <m:oMath>
              <m:r>
                <w:rPr>
                  <w:rStyle w:val="VCAACambriamath"/>
                  <w:lang w:val="en-AU"/>
                </w:rPr>
                <m:t>2</m:t>
              </m:r>
              <m:sSup>
                <m:sSupPr>
                  <m:ctrlPr>
                    <w:rPr>
                      <w:rStyle w:val="VCAACambriamath"/>
                      <w:i/>
                      <w:lang w:val="en-AU"/>
                    </w:rPr>
                  </m:ctrlPr>
                </m:sSupPr>
                <m:e>
                  <m:r>
                    <w:rPr>
                      <w:rStyle w:val="VCAACambriamath"/>
                      <w:lang w:val="en-AU"/>
                    </w:rPr>
                    <m:t>n</m:t>
                  </m:r>
                </m:e>
                <m:sup>
                  <m:r>
                    <w:rPr>
                      <w:rStyle w:val="VCAACambriamath"/>
                      <w:lang w:val="en-AU"/>
                    </w:rPr>
                    <m:t>3</m:t>
                  </m:r>
                </m:sup>
              </m:sSup>
              <m:r>
                <w:rPr>
                  <w:rStyle w:val="VCAACambriamath"/>
                  <w:lang w:val="en-AU"/>
                </w:rPr>
                <m:t>+</m:t>
              </m:r>
              <m:sSup>
                <m:sSupPr>
                  <m:ctrlPr>
                    <w:rPr>
                      <w:rStyle w:val="VCAACambriamath"/>
                      <w:i/>
                      <w:lang w:val="en-AU"/>
                    </w:rPr>
                  </m:ctrlPr>
                </m:sSupPr>
                <m:e>
                  <m:r>
                    <w:rPr>
                      <w:rStyle w:val="VCAACambriamath"/>
                      <w:lang w:val="en-AU"/>
                    </w:rPr>
                    <m:t>n</m:t>
                  </m:r>
                </m:e>
                <m:sup>
                  <m:r>
                    <w:rPr>
                      <w:rStyle w:val="VCAACambriamath"/>
                      <w:lang w:val="en-AU"/>
                    </w:rPr>
                    <m:t>2</m:t>
                  </m:r>
                </m:sup>
              </m:sSup>
              <m:r>
                <w:rPr>
                  <w:rStyle w:val="VCAACambriamath"/>
                  <w:lang w:val="en-AU"/>
                </w:rPr>
                <m:t>+5</m:t>
              </m:r>
            </m:oMath>
            <w:r w:rsidRPr="0083269A">
              <w:rPr>
                <w:lang w:val="en-AU"/>
              </w:rPr>
              <w:t xml:space="preserve"> is </w:t>
            </w:r>
            <m:oMath>
              <m:r>
                <w:rPr>
                  <w:rStyle w:val="VCAACambriamath"/>
                  <w:lang w:val="en-AU"/>
                </w:rPr>
                <m:t>O(</m:t>
              </m:r>
              <m:sSup>
                <m:sSupPr>
                  <m:ctrlPr>
                    <w:rPr>
                      <w:rStyle w:val="VCAACambriamath"/>
                      <w:i/>
                      <w:lang w:val="en-AU"/>
                    </w:rPr>
                  </m:ctrlPr>
                </m:sSupPr>
                <m:e>
                  <m:r>
                    <w:rPr>
                      <w:rStyle w:val="VCAACambriamath"/>
                      <w:lang w:val="en-AU"/>
                    </w:rPr>
                    <m:t>n</m:t>
                  </m:r>
                </m:e>
                <m:sup>
                  <m:r>
                    <w:rPr>
                      <w:rStyle w:val="VCAACambriamath"/>
                      <w:lang w:val="en-AU"/>
                    </w:rPr>
                    <m:t>4</m:t>
                  </m:r>
                </m:sup>
              </m:sSup>
              <m:r>
                <w:rPr>
                  <w:rStyle w:val="VCAACambriamath"/>
                  <w:lang w:val="en-AU"/>
                </w:rPr>
                <m:t>)</m:t>
              </m:r>
            </m:oMath>
            <w:r w:rsidRPr="0083269A">
              <w:rPr>
                <w:lang w:val="en-AU"/>
              </w:rPr>
              <w:t xml:space="preserve"> as Big-O describes an upper bound.</w:t>
            </w:r>
          </w:p>
        </w:tc>
      </w:tr>
      <w:tr w:rsidR="00711D0D" w:rsidRPr="0083269A" w14:paraId="09D6812D" w14:textId="77777777" w:rsidTr="0029563B">
        <w:tc>
          <w:tcPr>
            <w:tcW w:w="1134" w:type="dxa"/>
          </w:tcPr>
          <w:p w14:paraId="7F8A6E00" w14:textId="57660E04" w:rsidR="00711D0D" w:rsidRPr="0083269A" w:rsidRDefault="00711D0D" w:rsidP="0029563B">
            <w:pPr>
              <w:pStyle w:val="VCAAtablecondensed"/>
              <w:rPr>
                <w:lang w:val="en-AU"/>
              </w:rPr>
            </w:pPr>
            <w:r w:rsidRPr="0083269A">
              <w:rPr>
                <w:lang w:val="en-AU"/>
              </w:rPr>
              <w:t>13</w:t>
            </w:r>
          </w:p>
        </w:tc>
        <w:tc>
          <w:tcPr>
            <w:tcW w:w="567" w:type="dxa"/>
            <w:vAlign w:val="bottom"/>
          </w:tcPr>
          <w:p w14:paraId="7CAAE437" w14:textId="013487B9" w:rsidR="00711D0D" w:rsidRPr="0083269A" w:rsidRDefault="00711D0D" w:rsidP="0029563B">
            <w:pPr>
              <w:pStyle w:val="VCAAtablecondensed"/>
              <w:rPr>
                <w:lang w:val="en-AU"/>
              </w:rPr>
            </w:pPr>
            <w:r w:rsidRPr="0083269A">
              <w:rPr>
                <w:lang w:val="en-AU"/>
              </w:rPr>
              <w:t>14</w:t>
            </w:r>
          </w:p>
        </w:tc>
        <w:tc>
          <w:tcPr>
            <w:tcW w:w="567" w:type="dxa"/>
            <w:vAlign w:val="bottom"/>
          </w:tcPr>
          <w:p w14:paraId="430219AD" w14:textId="574776A2" w:rsidR="00711D0D" w:rsidRPr="0083269A" w:rsidRDefault="00711D0D" w:rsidP="0029563B">
            <w:pPr>
              <w:pStyle w:val="VCAAtablecondensed"/>
              <w:rPr>
                <w:lang w:val="en-AU"/>
              </w:rPr>
            </w:pPr>
            <w:r w:rsidRPr="0083269A">
              <w:rPr>
                <w:lang w:val="en-AU"/>
              </w:rPr>
              <w:t>4</w:t>
            </w:r>
          </w:p>
        </w:tc>
        <w:tc>
          <w:tcPr>
            <w:tcW w:w="567" w:type="dxa"/>
            <w:vAlign w:val="bottom"/>
          </w:tcPr>
          <w:p w14:paraId="429FD9E3" w14:textId="6B9F080E" w:rsidR="00711D0D" w:rsidRPr="0083269A" w:rsidRDefault="00711D0D" w:rsidP="0029563B">
            <w:pPr>
              <w:pStyle w:val="VCAAtablecondensed"/>
              <w:rPr>
                <w:lang w:val="en-AU"/>
              </w:rPr>
            </w:pPr>
            <w:r w:rsidRPr="0083269A">
              <w:rPr>
                <w:highlight w:val="lightGray"/>
                <w:lang w:val="en-AU"/>
              </w:rPr>
              <w:t>82</w:t>
            </w:r>
          </w:p>
        </w:tc>
        <w:tc>
          <w:tcPr>
            <w:tcW w:w="567" w:type="dxa"/>
            <w:vAlign w:val="bottom"/>
          </w:tcPr>
          <w:p w14:paraId="0976C3B8" w14:textId="4F04F945" w:rsidR="00711D0D" w:rsidRPr="0083269A" w:rsidRDefault="00711D0D" w:rsidP="0029563B">
            <w:pPr>
              <w:pStyle w:val="VCAAtablecondensed"/>
              <w:rPr>
                <w:lang w:val="en-AU"/>
              </w:rPr>
            </w:pPr>
            <w:r w:rsidRPr="0083269A">
              <w:rPr>
                <w:lang w:val="en-AU"/>
              </w:rPr>
              <w:t>0</w:t>
            </w:r>
          </w:p>
        </w:tc>
        <w:tc>
          <w:tcPr>
            <w:tcW w:w="6379" w:type="dxa"/>
          </w:tcPr>
          <w:p w14:paraId="2C3F0CB0" w14:textId="77777777" w:rsidR="00711D0D" w:rsidRPr="0083269A" w:rsidRDefault="00711D0D" w:rsidP="0029563B">
            <w:pPr>
              <w:pStyle w:val="VCAAtablecondensed"/>
              <w:rPr>
                <w:lang w:val="en-AU"/>
              </w:rPr>
            </w:pPr>
          </w:p>
        </w:tc>
      </w:tr>
      <w:tr w:rsidR="00711D0D" w:rsidRPr="0083269A" w14:paraId="016C1DE1" w14:textId="77777777" w:rsidTr="0029563B">
        <w:tc>
          <w:tcPr>
            <w:tcW w:w="1134" w:type="dxa"/>
          </w:tcPr>
          <w:p w14:paraId="05264889" w14:textId="0CDBB365" w:rsidR="00711D0D" w:rsidRPr="0083269A" w:rsidRDefault="00711D0D" w:rsidP="0029563B">
            <w:pPr>
              <w:pStyle w:val="VCAAtablecondensed"/>
              <w:rPr>
                <w:lang w:val="en-AU"/>
              </w:rPr>
            </w:pPr>
            <w:r w:rsidRPr="0083269A">
              <w:rPr>
                <w:lang w:val="en-AU"/>
              </w:rPr>
              <w:t>14</w:t>
            </w:r>
          </w:p>
        </w:tc>
        <w:tc>
          <w:tcPr>
            <w:tcW w:w="567" w:type="dxa"/>
            <w:vAlign w:val="bottom"/>
          </w:tcPr>
          <w:p w14:paraId="28B95130" w14:textId="637DEFAC" w:rsidR="00711D0D" w:rsidRPr="0083269A" w:rsidRDefault="00711D0D" w:rsidP="0029563B">
            <w:pPr>
              <w:pStyle w:val="VCAAtablecondensed"/>
              <w:rPr>
                <w:lang w:val="en-AU"/>
              </w:rPr>
            </w:pPr>
            <w:r w:rsidRPr="0083269A">
              <w:rPr>
                <w:lang w:val="en-AU"/>
              </w:rPr>
              <w:t>31</w:t>
            </w:r>
          </w:p>
        </w:tc>
        <w:tc>
          <w:tcPr>
            <w:tcW w:w="567" w:type="dxa"/>
            <w:vAlign w:val="bottom"/>
          </w:tcPr>
          <w:p w14:paraId="686C78B9" w14:textId="71608C59" w:rsidR="00711D0D" w:rsidRPr="0083269A" w:rsidRDefault="00711D0D" w:rsidP="0029563B">
            <w:pPr>
              <w:pStyle w:val="VCAAtablecondensed"/>
              <w:rPr>
                <w:lang w:val="en-AU"/>
              </w:rPr>
            </w:pPr>
            <w:r w:rsidRPr="0083269A">
              <w:rPr>
                <w:highlight w:val="lightGray"/>
                <w:lang w:val="en-AU"/>
              </w:rPr>
              <w:t>63</w:t>
            </w:r>
          </w:p>
        </w:tc>
        <w:tc>
          <w:tcPr>
            <w:tcW w:w="567" w:type="dxa"/>
            <w:vAlign w:val="bottom"/>
          </w:tcPr>
          <w:p w14:paraId="24604CB1" w14:textId="1FF51DA2" w:rsidR="00711D0D" w:rsidRPr="0083269A" w:rsidRDefault="00711D0D" w:rsidP="0029563B">
            <w:pPr>
              <w:pStyle w:val="VCAAtablecondensed"/>
              <w:rPr>
                <w:lang w:val="en-AU"/>
              </w:rPr>
            </w:pPr>
            <w:r w:rsidRPr="0083269A">
              <w:rPr>
                <w:lang w:val="en-AU"/>
              </w:rPr>
              <w:t>2</w:t>
            </w:r>
          </w:p>
        </w:tc>
        <w:tc>
          <w:tcPr>
            <w:tcW w:w="567" w:type="dxa"/>
            <w:vAlign w:val="bottom"/>
          </w:tcPr>
          <w:p w14:paraId="1D6AE2F7" w14:textId="197E8787" w:rsidR="00711D0D" w:rsidRPr="0083269A" w:rsidRDefault="00711D0D" w:rsidP="0029563B">
            <w:pPr>
              <w:pStyle w:val="VCAAtablecondensed"/>
              <w:rPr>
                <w:lang w:val="en-AU"/>
              </w:rPr>
            </w:pPr>
            <w:r w:rsidRPr="0083269A">
              <w:rPr>
                <w:lang w:val="en-AU"/>
              </w:rPr>
              <w:t>4</w:t>
            </w:r>
          </w:p>
        </w:tc>
        <w:tc>
          <w:tcPr>
            <w:tcW w:w="6379" w:type="dxa"/>
          </w:tcPr>
          <w:p w14:paraId="2891EE35" w14:textId="77777777" w:rsidR="00711D0D" w:rsidRPr="0083269A" w:rsidRDefault="00711D0D" w:rsidP="0029563B">
            <w:pPr>
              <w:pStyle w:val="VCAAtablecondensed"/>
              <w:rPr>
                <w:lang w:val="en-AU"/>
              </w:rPr>
            </w:pPr>
          </w:p>
        </w:tc>
      </w:tr>
      <w:tr w:rsidR="00711D0D" w:rsidRPr="0083269A" w14:paraId="3037BDC2" w14:textId="77777777" w:rsidTr="0029563B">
        <w:tc>
          <w:tcPr>
            <w:tcW w:w="1134" w:type="dxa"/>
          </w:tcPr>
          <w:p w14:paraId="2BC3042D" w14:textId="2621F7F2" w:rsidR="00711D0D" w:rsidRPr="0083269A" w:rsidRDefault="00711D0D" w:rsidP="0029563B">
            <w:pPr>
              <w:pStyle w:val="VCAAtablecondensed"/>
              <w:rPr>
                <w:lang w:val="en-AU"/>
              </w:rPr>
            </w:pPr>
            <w:r w:rsidRPr="0083269A">
              <w:rPr>
                <w:lang w:val="en-AU"/>
              </w:rPr>
              <w:t>15</w:t>
            </w:r>
          </w:p>
        </w:tc>
        <w:tc>
          <w:tcPr>
            <w:tcW w:w="567" w:type="dxa"/>
            <w:vAlign w:val="bottom"/>
          </w:tcPr>
          <w:p w14:paraId="7383F81B" w14:textId="0031D7B5" w:rsidR="00711D0D" w:rsidRPr="0083269A" w:rsidRDefault="00711D0D" w:rsidP="0029563B">
            <w:pPr>
              <w:pStyle w:val="VCAAtablecondensed"/>
              <w:rPr>
                <w:lang w:val="en-AU"/>
              </w:rPr>
            </w:pPr>
            <w:r w:rsidRPr="0083269A">
              <w:rPr>
                <w:lang w:val="en-AU"/>
              </w:rPr>
              <w:t>23</w:t>
            </w:r>
          </w:p>
        </w:tc>
        <w:tc>
          <w:tcPr>
            <w:tcW w:w="567" w:type="dxa"/>
            <w:vAlign w:val="bottom"/>
          </w:tcPr>
          <w:p w14:paraId="28D20D46" w14:textId="132CF799" w:rsidR="00711D0D" w:rsidRPr="0083269A" w:rsidRDefault="00711D0D" w:rsidP="0029563B">
            <w:pPr>
              <w:pStyle w:val="VCAAtablecondensed"/>
              <w:rPr>
                <w:lang w:val="en-AU"/>
              </w:rPr>
            </w:pPr>
            <w:r w:rsidRPr="0083269A">
              <w:rPr>
                <w:lang w:val="en-AU"/>
              </w:rPr>
              <w:t>13</w:t>
            </w:r>
          </w:p>
        </w:tc>
        <w:tc>
          <w:tcPr>
            <w:tcW w:w="567" w:type="dxa"/>
            <w:vAlign w:val="bottom"/>
          </w:tcPr>
          <w:p w14:paraId="1D53F00D" w14:textId="3F236EF1" w:rsidR="00711D0D" w:rsidRPr="0083269A" w:rsidRDefault="00711D0D" w:rsidP="0029563B">
            <w:pPr>
              <w:pStyle w:val="VCAAtablecondensed"/>
              <w:rPr>
                <w:lang w:val="en-AU"/>
              </w:rPr>
            </w:pPr>
            <w:r w:rsidRPr="0083269A">
              <w:rPr>
                <w:lang w:val="en-AU"/>
              </w:rPr>
              <w:t>9</w:t>
            </w:r>
          </w:p>
        </w:tc>
        <w:tc>
          <w:tcPr>
            <w:tcW w:w="567" w:type="dxa"/>
            <w:vAlign w:val="bottom"/>
          </w:tcPr>
          <w:p w14:paraId="382CF059" w14:textId="4D63EAE6" w:rsidR="00711D0D" w:rsidRPr="0083269A" w:rsidRDefault="00711D0D" w:rsidP="0029563B">
            <w:pPr>
              <w:pStyle w:val="VCAAtablecondensed"/>
              <w:rPr>
                <w:lang w:val="en-AU"/>
              </w:rPr>
            </w:pPr>
            <w:r w:rsidRPr="0083269A">
              <w:rPr>
                <w:highlight w:val="lightGray"/>
                <w:lang w:val="en-AU"/>
              </w:rPr>
              <w:t>54</w:t>
            </w:r>
          </w:p>
        </w:tc>
        <w:tc>
          <w:tcPr>
            <w:tcW w:w="6379" w:type="dxa"/>
          </w:tcPr>
          <w:p w14:paraId="2F0D6711" w14:textId="0D375352" w:rsidR="00711D0D" w:rsidRPr="0083269A" w:rsidRDefault="00711D0D" w:rsidP="0029563B">
            <w:pPr>
              <w:pStyle w:val="VCAAtablecondensed"/>
              <w:rPr>
                <w:lang w:val="en-AU"/>
              </w:rPr>
            </w:pPr>
            <w:r w:rsidRPr="0083269A">
              <w:rPr>
                <w:lang w:val="en-AU"/>
              </w:rPr>
              <w:t>Drawing a recursion tree would help visualise the number of *s printed.</w:t>
            </w:r>
          </w:p>
        </w:tc>
      </w:tr>
      <w:tr w:rsidR="00711D0D" w:rsidRPr="0083269A" w14:paraId="5347F57F" w14:textId="77777777" w:rsidTr="0029563B">
        <w:tc>
          <w:tcPr>
            <w:tcW w:w="1134" w:type="dxa"/>
          </w:tcPr>
          <w:p w14:paraId="6577995C" w14:textId="1E843B7F" w:rsidR="00711D0D" w:rsidRPr="0083269A" w:rsidRDefault="00711D0D" w:rsidP="0029563B">
            <w:pPr>
              <w:pStyle w:val="VCAAtablecondensed"/>
              <w:rPr>
                <w:lang w:val="en-AU"/>
              </w:rPr>
            </w:pPr>
            <w:r w:rsidRPr="0083269A">
              <w:rPr>
                <w:lang w:val="en-AU"/>
              </w:rPr>
              <w:t>16</w:t>
            </w:r>
          </w:p>
        </w:tc>
        <w:tc>
          <w:tcPr>
            <w:tcW w:w="567" w:type="dxa"/>
            <w:vAlign w:val="bottom"/>
          </w:tcPr>
          <w:p w14:paraId="38434F1D" w14:textId="51EB2E48" w:rsidR="00711D0D" w:rsidRPr="0083269A" w:rsidRDefault="00711D0D" w:rsidP="0029563B">
            <w:pPr>
              <w:pStyle w:val="VCAAtablecondensed"/>
              <w:rPr>
                <w:lang w:val="en-AU"/>
              </w:rPr>
            </w:pPr>
            <w:r w:rsidRPr="0083269A">
              <w:rPr>
                <w:highlight w:val="lightGray"/>
                <w:lang w:val="en-AU"/>
              </w:rPr>
              <w:t>64</w:t>
            </w:r>
          </w:p>
        </w:tc>
        <w:tc>
          <w:tcPr>
            <w:tcW w:w="567" w:type="dxa"/>
            <w:vAlign w:val="bottom"/>
          </w:tcPr>
          <w:p w14:paraId="093EEC92" w14:textId="465B745F" w:rsidR="00711D0D" w:rsidRPr="0083269A" w:rsidRDefault="00711D0D" w:rsidP="0029563B">
            <w:pPr>
              <w:pStyle w:val="VCAAtablecondensed"/>
              <w:rPr>
                <w:lang w:val="en-AU"/>
              </w:rPr>
            </w:pPr>
            <w:r w:rsidRPr="0083269A">
              <w:rPr>
                <w:lang w:val="en-AU"/>
              </w:rPr>
              <w:t>33</w:t>
            </w:r>
          </w:p>
        </w:tc>
        <w:tc>
          <w:tcPr>
            <w:tcW w:w="567" w:type="dxa"/>
            <w:vAlign w:val="bottom"/>
          </w:tcPr>
          <w:p w14:paraId="4E065922" w14:textId="3D8C2FC9" w:rsidR="00711D0D" w:rsidRPr="0083269A" w:rsidRDefault="00711D0D" w:rsidP="0029563B">
            <w:pPr>
              <w:pStyle w:val="VCAAtablecondensed"/>
              <w:rPr>
                <w:lang w:val="en-AU"/>
              </w:rPr>
            </w:pPr>
            <w:r w:rsidRPr="0083269A">
              <w:rPr>
                <w:lang w:val="en-AU"/>
              </w:rPr>
              <w:t>1</w:t>
            </w:r>
          </w:p>
        </w:tc>
        <w:tc>
          <w:tcPr>
            <w:tcW w:w="567" w:type="dxa"/>
            <w:vAlign w:val="bottom"/>
          </w:tcPr>
          <w:p w14:paraId="64963AC0" w14:textId="4612129A" w:rsidR="00711D0D" w:rsidRPr="0083269A" w:rsidRDefault="00711D0D" w:rsidP="0029563B">
            <w:pPr>
              <w:pStyle w:val="VCAAtablecondensed"/>
              <w:rPr>
                <w:lang w:val="en-AU"/>
              </w:rPr>
            </w:pPr>
            <w:r w:rsidRPr="0083269A">
              <w:rPr>
                <w:lang w:val="en-AU"/>
              </w:rPr>
              <w:t>2</w:t>
            </w:r>
          </w:p>
        </w:tc>
        <w:tc>
          <w:tcPr>
            <w:tcW w:w="6379" w:type="dxa"/>
          </w:tcPr>
          <w:p w14:paraId="7258C9F0" w14:textId="77777777" w:rsidR="00711D0D" w:rsidRPr="0083269A" w:rsidRDefault="00711D0D" w:rsidP="0029563B">
            <w:pPr>
              <w:pStyle w:val="VCAAtablecondensed"/>
              <w:rPr>
                <w:lang w:val="en-AU"/>
              </w:rPr>
            </w:pPr>
          </w:p>
        </w:tc>
      </w:tr>
      <w:tr w:rsidR="00711D0D" w:rsidRPr="0083269A" w14:paraId="5FC974B8" w14:textId="77777777" w:rsidTr="0029563B">
        <w:tc>
          <w:tcPr>
            <w:tcW w:w="1134" w:type="dxa"/>
          </w:tcPr>
          <w:p w14:paraId="0AA1E5FA" w14:textId="3E607CF4" w:rsidR="00711D0D" w:rsidRPr="0083269A" w:rsidRDefault="00711D0D" w:rsidP="0029563B">
            <w:pPr>
              <w:pStyle w:val="VCAAtablecondensed"/>
              <w:rPr>
                <w:lang w:val="en-AU"/>
              </w:rPr>
            </w:pPr>
            <w:r w:rsidRPr="0083269A">
              <w:rPr>
                <w:lang w:val="en-AU"/>
              </w:rPr>
              <w:t>17</w:t>
            </w:r>
          </w:p>
        </w:tc>
        <w:tc>
          <w:tcPr>
            <w:tcW w:w="567" w:type="dxa"/>
            <w:vAlign w:val="bottom"/>
          </w:tcPr>
          <w:p w14:paraId="00005D53" w14:textId="16A682C5" w:rsidR="00711D0D" w:rsidRPr="0083269A" w:rsidRDefault="00711D0D" w:rsidP="0029563B">
            <w:pPr>
              <w:pStyle w:val="VCAAtablecondensed"/>
              <w:rPr>
                <w:lang w:val="en-AU"/>
              </w:rPr>
            </w:pPr>
            <w:r w:rsidRPr="0083269A">
              <w:rPr>
                <w:lang w:val="en-AU"/>
              </w:rPr>
              <w:t>13</w:t>
            </w:r>
          </w:p>
        </w:tc>
        <w:tc>
          <w:tcPr>
            <w:tcW w:w="567" w:type="dxa"/>
            <w:vAlign w:val="bottom"/>
          </w:tcPr>
          <w:p w14:paraId="2908E0CB" w14:textId="0CF38926" w:rsidR="00711D0D" w:rsidRPr="0083269A" w:rsidRDefault="00711D0D" w:rsidP="0029563B">
            <w:pPr>
              <w:pStyle w:val="VCAAtablecondensed"/>
              <w:rPr>
                <w:lang w:val="en-AU"/>
              </w:rPr>
            </w:pPr>
            <w:r w:rsidRPr="0083269A">
              <w:rPr>
                <w:lang w:val="en-AU"/>
              </w:rPr>
              <w:t>5</w:t>
            </w:r>
          </w:p>
        </w:tc>
        <w:tc>
          <w:tcPr>
            <w:tcW w:w="567" w:type="dxa"/>
            <w:vAlign w:val="bottom"/>
          </w:tcPr>
          <w:p w14:paraId="54A48298" w14:textId="75E13884" w:rsidR="00711D0D" w:rsidRPr="0083269A" w:rsidRDefault="00711D0D" w:rsidP="0029563B">
            <w:pPr>
              <w:pStyle w:val="VCAAtablecondensed"/>
              <w:rPr>
                <w:lang w:val="en-AU"/>
              </w:rPr>
            </w:pPr>
            <w:r w:rsidRPr="0083269A">
              <w:rPr>
                <w:highlight w:val="lightGray"/>
                <w:lang w:val="en-AU"/>
              </w:rPr>
              <w:t>69</w:t>
            </w:r>
          </w:p>
        </w:tc>
        <w:tc>
          <w:tcPr>
            <w:tcW w:w="567" w:type="dxa"/>
            <w:vAlign w:val="bottom"/>
          </w:tcPr>
          <w:p w14:paraId="4632E759" w14:textId="5C420541" w:rsidR="00711D0D" w:rsidRPr="0083269A" w:rsidRDefault="00711D0D" w:rsidP="0029563B">
            <w:pPr>
              <w:pStyle w:val="VCAAtablecondensed"/>
              <w:rPr>
                <w:lang w:val="en-AU"/>
              </w:rPr>
            </w:pPr>
            <w:r w:rsidRPr="0083269A">
              <w:rPr>
                <w:lang w:val="en-AU"/>
              </w:rPr>
              <w:t>13</w:t>
            </w:r>
          </w:p>
        </w:tc>
        <w:tc>
          <w:tcPr>
            <w:tcW w:w="6379" w:type="dxa"/>
          </w:tcPr>
          <w:p w14:paraId="29E20AEA" w14:textId="77777777" w:rsidR="00711D0D" w:rsidRPr="0083269A" w:rsidRDefault="00711D0D" w:rsidP="0029563B">
            <w:pPr>
              <w:pStyle w:val="VCAAtablecondensed"/>
              <w:rPr>
                <w:lang w:val="en-AU"/>
              </w:rPr>
            </w:pPr>
          </w:p>
        </w:tc>
      </w:tr>
      <w:tr w:rsidR="00711D0D" w:rsidRPr="0083269A" w14:paraId="3256911E" w14:textId="77777777" w:rsidTr="0029563B">
        <w:tc>
          <w:tcPr>
            <w:tcW w:w="1134" w:type="dxa"/>
          </w:tcPr>
          <w:p w14:paraId="4E8F9C25" w14:textId="6BD07EA1" w:rsidR="00711D0D" w:rsidRPr="0083269A" w:rsidRDefault="00711D0D" w:rsidP="0029563B">
            <w:pPr>
              <w:pStyle w:val="VCAAtablecondensed"/>
              <w:rPr>
                <w:lang w:val="en-AU"/>
              </w:rPr>
            </w:pPr>
            <w:r w:rsidRPr="0083269A">
              <w:rPr>
                <w:lang w:val="en-AU"/>
              </w:rPr>
              <w:t>18</w:t>
            </w:r>
          </w:p>
        </w:tc>
        <w:tc>
          <w:tcPr>
            <w:tcW w:w="567" w:type="dxa"/>
            <w:vAlign w:val="bottom"/>
          </w:tcPr>
          <w:p w14:paraId="76662775" w14:textId="3896D588" w:rsidR="00711D0D" w:rsidRPr="0083269A" w:rsidRDefault="00711D0D" w:rsidP="0029563B">
            <w:pPr>
              <w:pStyle w:val="VCAAtablecondensed"/>
              <w:rPr>
                <w:lang w:val="en-AU"/>
              </w:rPr>
            </w:pPr>
            <w:r w:rsidRPr="0083269A">
              <w:rPr>
                <w:lang w:val="en-AU"/>
              </w:rPr>
              <w:t>7</w:t>
            </w:r>
          </w:p>
        </w:tc>
        <w:tc>
          <w:tcPr>
            <w:tcW w:w="567" w:type="dxa"/>
            <w:vAlign w:val="bottom"/>
          </w:tcPr>
          <w:p w14:paraId="4804A28C" w14:textId="0D8AA3BE" w:rsidR="00711D0D" w:rsidRPr="0083269A" w:rsidRDefault="00711D0D" w:rsidP="0029563B">
            <w:pPr>
              <w:pStyle w:val="VCAAtablecondensed"/>
              <w:rPr>
                <w:lang w:val="en-AU"/>
              </w:rPr>
            </w:pPr>
            <w:r w:rsidRPr="0083269A">
              <w:rPr>
                <w:highlight w:val="lightGray"/>
                <w:lang w:val="en-AU"/>
              </w:rPr>
              <w:t>66</w:t>
            </w:r>
          </w:p>
        </w:tc>
        <w:tc>
          <w:tcPr>
            <w:tcW w:w="567" w:type="dxa"/>
            <w:vAlign w:val="bottom"/>
          </w:tcPr>
          <w:p w14:paraId="74DCB630" w14:textId="1AB861A1" w:rsidR="00711D0D" w:rsidRPr="0083269A" w:rsidRDefault="00711D0D" w:rsidP="0029563B">
            <w:pPr>
              <w:pStyle w:val="VCAAtablecondensed"/>
              <w:rPr>
                <w:lang w:val="en-AU"/>
              </w:rPr>
            </w:pPr>
            <w:r w:rsidRPr="0083269A">
              <w:rPr>
                <w:lang w:val="en-AU"/>
              </w:rPr>
              <w:t>9</w:t>
            </w:r>
          </w:p>
        </w:tc>
        <w:tc>
          <w:tcPr>
            <w:tcW w:w="567" w:type="dxa"/>
            <w:vAlign w:val="bottom"/>
          </w:tcPr>
          <w:p w14:paraId="52464DC4" w14:textId="2E861A68" w:rsidR="00711D0D" w:rsidRPr="0083269A" w:rsidRDefault="00711D0D" w:rsidP="0029563B">
            <w:pPr>
              <w:pStyle w:val="VCAAtablecondensed"/>
              <w:rPr>
                <w:lang w:val="en-AU"/>
              </w:rPr>
            </w:pPr>
            <w:r w:rsidRPr="0083269A">
              <w:rPr>
                <w:lang w:val="en-AU"/>
              </w:rPr>
              <w:t>18</w:t>
            </w:r>
          </w:p>
        </w:tc>
        <w:tc>
          <w:tcPr>
            <w:tcW w:w="6379" w:type="dxa"/>
          </w:tcPr>
          <w:p w14:paraId="6E223BA1" w14:textId="77777777" w:rsidR="00711D0D" w:rsidRPr="0083269A" w:rsidRDefault="00711D0D" w:rsidP="0029563B">
            <w:pPr>
              <w:pStyle w:val="VCAAtablecondensed"/>
              <w:rPr>
                <w:lang w:val="en-AU"/>
              </w:rPr>
            </w:pPr>
          </w:p>
        </w:tc>
      </w:tr>
      <w:tr w:rsidR="00711D0D" w:rsidRPr="0083269A" w14:paraId="6B37CBA4" w14:textId="77777777" w:rsidTr="0029563B">
        <w:tc>
          <w:tcPr>
            <w:tcW w:w="1134" w:type="dxa"/>
          </w:tcPr>
          <w:p w14:paraId="3E09E8AA" w14:textId="69AFD51B" w:rsidR="00711D0D" w:rsidRPr="0083269A" w:rsidRDefault="00711D0D" w:rsidP="0029563B">
            <w:pPr>
              <w:pStyle w:val="VCAAtablecondensed"/>
              <w:rPr>
                <w:lang w:val="en-AU"/>
              </w:rPr>
            </w:pPr>
            <w:r w:rsidRPr="0083269A">
              <w:rPr>
                <w:lang w:val="en-AU"/>
              </w:rPr>
              <w:t>19</w:t>
            </w:r>
          </w:p>
        </w:tc>
        <w:tc>
          <w:tcPr>
            <w:tcW w:w="567" w:type="dxa"/>
            <w:vAlign w:val="bottom"/>
          </w:tcPr>
          <w:p w14:paraId="1D2FA783" w14:textId="198F5809" w:rsidR="00711D0D" w:rsidRPr="0083269A" w:rsidRDefault="00711D0D" w:rsidP="0029563B">
            <w:pPr>
              <w:pStyle w:val="VCAAtablecondensed"/>
              <w:rPr>
                <w:lang w:val="en-AU"/>
              </w:rPr>
            </w:pPr>
            <w:r w:rsidRPr="0083269A">
              <w:rPr>
                <w:lang w:val="en-AU"/>
              </w:rPr>
              <w:t>1</w:t>
            </w:r>
          </w:p>
        </w:tc>
        <w:tc>
          <w:tcPr>
            <w:tcW w:w="567" w:type="dxa"/>
            <w:vAlign w:val="bottom"/>
          </w:tcPr>
          <w:p w14:paraId="483A19B1" w14:textId="2B3101F9" w:rsidR="00711D0D" w:rsidRPr="0083269A" w:rsidRDefault="00711D0D" w:rsidP="0029563B">
            <w:pPr>
              <w:pStyle w:val="VCAAtablecondensed"/>
              <w:rPr>
                <w:lang w:val="en-AU"/>
              </w:rPr>
            </w:pPr>
            <w:r w:rsidRPr="0083269A">
              <w:rPr>
                <w:highlight w:val="lightGray"/>
                <w:lang w:val="en-AU"/>
              </w:rPr>
              <w:t>33</w:t>
            </w:r>
          </w:p>
        </w:tc>
        <w:tc>
          <w:tcPr>
            <w:tcW w:w="567" w:type="dxa"/>
            <w:vAlign w:val="bottom"/>
          </w:tcPr>
          <w:p w14:paraId="77F8719D" w14:textId="122589D9" w:rsidR="00711D0D" w:rsidRPr="0083269A" w:rsidRDefault="00711D0D" w:rsidP="0029563B">
            <w:pPr>
              <w:pStyle w:val="VCAAtablecondensed"/>
              <w:rPr>
                <w:lang w:val="en-AU"/>
              </w:rPr>
            </w:pPr>
            <w:r w:rsidRPr="0083269A">
              <w:rPr>
                <w:lang w:val="en-AU"/>
              </w:rPr>
              <w:t>48</w:t>
            </w:r>
          </w:p>
        </w:tc>
        <w:tc>
          <w:tcPr>
            <w:tcW w:w="567" w:type="dxa"/>
            <w:vAlign w:val="bottom"/>
          </w:tcPr>
          <w:p w14:paraId="112B9DD5" w14:textId="4525FBE2" w:rsidR="00711D0D" w:rsidRPr="0083269A" w:rsidRDefault="00711D0D" w:rsidP="0029563B">
            <w:pPr>
              <w:pStyle w:val="VCAAtablecondensed"/>
              <w:rPr>
                <w:lang w:val="en-AU"/>
              </w:rPr>
            </w:pPr>
            <w:r w:rsidRPr="0083269A">
              <w:rPr>
                <w:lang w:val="en-AU"/>
              </w:rPr>
              <w:t>18</w:t>
            </w:r>
          </w:p>
        </w:tc>
        <w:tc>
          <w:tcPr>
            <w:tcW w:w="6379" w:type="dxa"/>
          </w:tcPr>
          <w:p w14:paraId="5152A95A" w14:textId="5D3CF3D4" w:rsidR="00711D0D" w:rsidRPr="0083269A" w:rsidRDefault="00711D0D" w:rsidP="0029563B">
            <w:pPr>
              <w:pStyle w:val="VCAAtablecondensed"/>
              <w:rPr>
                <w:lang w:val="en-AU"/>
              </w:rPr>
            </w:pPr>
            <w:r w:rsidRPr="0083269A">
              <w:rPr>
                <w:lang w:val="en-AU"/>
              </w:rPr>
              <w:t>Real numbers are not computable on a Turing machine as they are uncountable.</w:t>
            </w:r>
          </w:p>
        </w:tc>
      </w:tr>
      <w:tr w:rsidR="007B598F" w:rsidRPr="0083269A" w14:paraId="081642A0" w14:textId="77777777" w:rsidTr="00711D0D">
        <w:tc>
          <w:tcPr>
            <w:tcW w:w="1134" w:type="dxa"/>
          </w:tcPr>
          <w:p w14:paraId="54C1B091" w14:textId="6D6746FD" w:rsidR="007B598F" w:rsidRPr="0083269A" w:rsidRDefault="007B598F">
            <w:pPr>
              <w:pStyle w:val="VCAAtablecondensed"/>
              <w:rPr>
                <w:lang w:val="en-AU"/>
              </w:rPr>
            </w:pPr>
            <w:r w:rsidRPr="0083269A">
              <w:rPr>
                <w:lang w:val="en-AU"/>
              </w:rPr>
              <w:t>20</w:t>
            </w:r>
          </w:p>
        </w:tc>
        <w:tc>
          <w:tcPr>
            <w:tcW w:w="567" w:type="dxa"/>
            <w:vAlign w:val="bottom"/>
          </w:tcPr>
          <w:p w14:paraId="259F8CE9" w14:textId="679A9E87" w:rsidR="007B598F" w:rsidRPr="0083269A" w:rsidRDefault="007B598F">
            <w:pPr>
              <w:pStyle w:val="VCAAtablecondensed"/>
              <w:rPr>
                <w:lang w:val="en-AU"/>
              </w:rPr>
            </w:pPr>
            <w:r w:rsidRPr="0083269A">
              <w:rPr>
                <w:highlight w:val="lightGray"/>
                <w:lang w:val="en-AU"/>
              </w:rPr>
              <w:t>79</w:t>
            </w:r>
          </w:p>
        </w:tc>
        <w:tc>
          <w:tcPr>
            <w:tcW w:w="567" w:type="dxa"/>
            <w:vAlign w:val="bottom"/>
          </w:tcPr>
          <w:p w14:paraId="74ED7F23" w14:textId="71505A5F" w:rsidR="007B598F" w:rsidRPr="0083269A" w:rsidRDefault="007B598F">
            <w:pPr>
              <w:pStyle w:val="VCAAtablecondensed"/>
              <w:rPr>
                <w:lang w:val="en-AU"/>
              </w:rPr>
            </w:pPr>
            <w:r w:rsidRPr="0083269A">
              <w:rPr>
                <w:lang w:val="en-AU"/>
              </w:rPr>
              <w:t>3</w:t>
            </w:r>
          </w:p>
        </w:tc>
        <w:tc>
          <w:tcPr>
            <w:tcW w:w="567" w:type="dxa"/>
            <w:vAlign w:val="bottom"/>
          </w:tcPr>
          <w:p w14:paraId="56336045" w14:textId="729C9757" w:rsidR="007B598F" w:rsidRPr="0083269A" w:rsidRDefault="007B598F">
            <w:pPr>
              <w:pStyle w:val="VCAAtablecondensed"/>
              <w:rPr>
                <w:lang w:val="en-AU"/>
              </w:rPr>
            </w:pPr>
            <w:r w:rsidRPr="0083269A">
              <w:rPr>
                <w:lang w:val="en-AU"/>
              </w:rPr>
              <w:t>13</w:t>
            </w:r>
          </w:p>
        </w:tc>
        <w:tc>
          <w:tcPr>
            <w:tcW w:w="567" w:type="dxa"/>
            <w:vAlign w:val="bottom"/>
          </w:tcPr>
          <w:p w14:paraId="0C0108F7" w14:textId="7C66D140" w:rsidR="007B598F" w:rsidRPr="0083269A" w:rsidRDefault="007B598F">
            <w:pPr>
              <w:pStyle w:val="VCAAtablecondensed"/>
              <w:rPr>
                <w:lang w:val="en-AU"/>
              </w:rPr>
            </w:pPr>
            <w:r w:rsidRPr="0083269A">
              <w:rPr>
                <w:lang w:val="en-AU"/>
              </w:rPr>
              <w:t>5</w:t>
            </w:r>
          </w:p>
        </w:tc>
        <w:tc>
          <w:tcPr>
            <w:tcW w:w="6379" w:type="dxa"/>
          </w:tcPr>
          <w:p w14:paraId="1EC1B3AA" w14:textId="77777777" w:rsidR="007B598F" w:rsidRPr="0083269A" w:rsidRDefault="007B598F">
            <w:pPr>
              <w:pStyle w:val="VCAAtablecondensed"/>
              <w:rPr>
                <w:lang w:val="en-AU"/>
              </w:rPr>
            </w:pPr>
          </w:p>
        </w:tc>
      </w:tr>
    </w:tbl>
    <w:p w14:paraId="7937C7F2" w14:textId="1CC692D9" w:rsidR="00B71368" w:rsidRPr="0083269A" w:rsidRDefault="00B71368" w:rsidP="00FD0AFB">
      <w:pPr>
        <w:pStyle w:val="VCAAHeading2"/>
        <w:rPr>
          <w:lang w:val="en-AU"/>
        </w:rPr>
      </w:pPr>
      <w:r w:rsidRPr="0083269A">
        <w:rPr>
          <w:lang w:val="en-AU"/>
        </w:rPr>
        <w:lastRenderedPageBreak/>
        <w:t>Section B</w:t>
      </w:r>
    </w:p>
    <w:p w14:paraId="1EA8B060" w14:textId="03056D95" w:rsidR="00B71368" w:rsidRPr="0083269A" w:rsidRDefault="00B71368" w:rsidP="00FD0AFB">
      <w:pPr>
        <w:pStyle w:val="VCAAHeading3"/>
        <w:rPr>
          <w:lang w:val="en-AU"/>
        </w:rPr>
      </w:pPr>
      <w:r w:rsidRPr="0083269A">
        <w:rPr>
          <w:lang w:val="en-AU"/>
        </w:rPr>
        <w:t>Question 1a</w:t>
      </w:r>
      <w:r w:rsidR="00CE1533"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95201F" w:rsidRPr="0083269A" w14:paraId="2C7D4C3D"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1B98C1C" w14:textId="77777777" w:rsidR="0095201F" w:rsidRPr="0083269A" w:rsidRDefault="0095201F" w:rsidP="00B84C46">
            <w:pPr>
              <w:pStyle w:val="VCAAtablecondensedheading"/>
              <w:rPr>
                <w:lang w:val="en-AU"/>
              </w:rPr>
            </w:pPr>
            <w:r w:rsidRPr="0083269A">
              <w:rPr>
                <w:lang w:val="en-AU"/>
              </w:rPr>
              <w:t>Marks</w:t>
            </w:r>
          </w:p>
        </w:tc>
        <w:tc>
          <w:tcPr>
            <w:tcW w:w="907" w:type="dxa"/>
          </w:tcPr>
          <w:p w14:paraId="4640BE33" w14:textId="77777777" w:rsidR="0095201F" w:rsidRPr="0083269A" w:rsidRDefault="0095201F" w:rsidP="00B84C46">
            <w:pPr>
              <w:pStyle w:val="VCAAtablecondensedheading"/>
              <w:rPr>
                <w:lang w:val="en-AU"/>
              </w:rPr>
            </w:pPr>
            <w:r w:rsidRPr="0083269A">
              <w:rPr>
                <w:lang w:val="en-AU"/>
              </w:rPr>
              <w:t>0</w:t>
            </w:r>
          </w:p>
        </w:tc>
        <w:tc>
          <w:tcPr>
            <w:tcW w:w="907" w:type="dxa"/>
          </w:tcPr>
          <w:p w14:paraId="3CCD94EE" w14:textId="77777777" w:rsidR="0095201F" w:rsidRPr="0083269A" w:rsidRDefault="0095201F" w:rsidP="00B84C46">
            <w:pPr>
              <w:pStyle w:val="VCAAtablecondensedheading"/>
              <w:rPr>
                <w:lang w:val="en-AU"/>
              </w:rPr>
            </w:pPr>
            <w:r w:rsidRPr="0083269A">
              <w:rPr>
                <w:lang w:val="en-AU"/>
              </w:rPr>
              <w:t>1</w:t>
            </w:r>
          </w:p>
        </w:tc>
        <w:tc>
          <w:tcPr>
            <w:tcW w:w="907" w:type="dxa"/>
          </w:tcPr>
          <w:p w14:paraId="35D7363E" w14:textId="77777777" w:rsidR="0095201F" w:rsidRPr="0083269A" w:rsidRDefault="0095201F" w:rsidP="00B84C46">
            <w:pPr>
              <w:pStyle w:val="VCAAtablecondensedheading"/>
              <w:rPr>
                <w:lang w:val="en-AU"/>
              </w:rPr>
            </w:pPr>
            <w:r w:rsidRPr="0083269A">
              <w:rPr>
                <w:lang w:val="en-AU"/>
              </w:rPr>
              <w:t>2</w:t>
            </w:r>
          </w:p>
        </w:tc>
        <w:tc>
          <w:tcPr>
            <w:tcW w:w="1085" w:type="dxa"/>
          </w:tcPr>
          <w:p w14:paraId="2E667AAF" w14:textId="77777777" w:rsidR="0095201F" w:rsidRPr="0083269A" w:rsidRDefault="0095201F" w:rsidP="00B84C46">
            <w:pPr>
              <w:pStyle w:val="VCAAtablecondensedheading"/>
              <w:rPr>
                <w:lang w:val="en-AU"/>
              </w:rPr>
            </w:pPr>
            <w:r w:rsidRPr="0083269A">
              <w:rPr>
                <w:lang w:val="en-AU"/>
              </w:rPr>
              <w:t>Average</w:t>
            </w:r>
          </w:p>
        </w:tc>
      </w:tr>
      <w:tr w:rsidR="0095201F" w:rsidRPr="0083269A" w14:paraId="5CF23F03" w14:textId="77777777" w:rsidTr="00B84C46">
        <w:trPr>
          <w:trHeight w:hRule="exact" w:val="397"/>
        </w:trPr>
        <w:tc>
          <w:tcPr>
            <w:tcW w:w="907" w:type="dxa"/>
          </w:tcPr>
          <w:p w14:paraId="5DE290A2" w14:textId="77777777" w:rsidR="0095201F" w:rsidRPr="0083269A" w:rsidRDefault="0095201F" w:rsidP="00B84C46">
            <w:pPr>
              <w:pStyle w:val="VCAAtablecondensed"/>
              <w:rPr>
                <w:lang w:val="en-AU"/>
              </w:rPr>
            </w:pPr>
            <w:r w:rsidRPr="0083269A">
              <w:rPr>
                <w:lang w:val="en-AU"/>
              </w:rPr>
              <w:t>%</w:t>
            </w:r>
          </w:p>
        </w:tc>
        <w:tc>
          <w:tcPr>
            <w:tcW w:w="907" w:type="dxa"/>
          </w:tcPr>
          <w:p w14:paraId="57D373D6" w14:textId="4F1E3265" w:rsidR="0095201F" w:rsidRPr="0083269A" w:rsidRDefault="00201C0A" w:rsidP="00B84C46">
            <w:pPr>
              <w:pStyle w:val="VCAAtablecondensed"/>
              <w:rPr>
                <w:lang w:val="en-AU"/>
              </w:rPr>
            </w:pPr>
            <w:r w:rsidRPr="0083269A">
              <w:rPr>
                <w:lang w:val="en-AU"/>
              </w:rPr>
              <w:t>9</w:t>
            </w:r>
          </w:p>
        </w:tc>
        <w:tc>
          <w:tcPr>
            <w:tcW w:w="907" w:type="dxa"/>
          </w:tcPr>
          <w:p w14:paraId="660FC28A" w14:textId="54CE7002" w:rsidR="0095201F" w:rsidRPr="0083269A" w:rsidRDefault="00201C0A" w:rsidP="00B84C46">
            <w:pPr>
              <w:pStyle w:val="VCAAtablecondensed"/>
              <w:rPr>
                <w:lang w:val="en-AU"/>
              </w:rPr>
            </w:pPr>
            <w:r w:rsidRPr="0083269A">
              <w:rPr>
                <w:lang w:val="en-AU"/>
              </w:rPr>
              <w:t>28</w:t>
            </w:r>
          </w:p>
        </w:tc>
        <w:tc>
          <w:tcPr>
            <w:tcW w:w="907" w:type="dxa"/>
          </w:tcPr>
          <w:p w14:paraId="05A71442" w14:textId="70399705" w:rsidR="0095201F" w:rsidRPr="0083269A" w:rsidRDefault="00201C0A" w:rsidP="00B84C46">
            <w:pPr>
              <w:pStyle w:val="VCAAtablecondensed"/>
              <w:rPr>
                <w:lang w:val="en-AU"/>
              </w:rPr>
            </w:pPr>
            <w:r w:rsidRPr="0083269A">
              <w:rPr>
                <w:lang w:val="en-AU"/>
              </w:rPr>
              <w:t>63</w:t>
            </w:r>
          </w:p>
        </w:tc>
        <w:tc>
          <w:tcPr>
            <w:tcW w:w="1085" w:type="dxa"/>
          </w:tcPr>
          <w:p w14:paraId="034DDBB4" w14:textId="67033FDC" w:rsidR="0095201F" w:rsidRPr="0083269A" w:rsidRDefault="00201C0A" w:rsidP="00B84C46">
            <w:pPr>
              <w:pStyle w:val="VCAAtablecondensed"/>
              <w:rPr>
                <w:lang w:val="en-AU"/>
              </w:rPr>
            </w:pPr>
            <w:r w:rsidRPr="0083269A">
              <w:rPr>
                <w:lang w:val="en-AU"/>
              </w:rPr>
              <w:t>1.5</w:t>
            </w:r>
          </w:p>
        </w:tc>
      </w:tr>
    </w:tbl>
    <w:p w14:paraId="692F52FB" w14:textId="2D7EADB1" w:rsidR="00B71368" w:rsidRPr="0083269A" w:rsidRDefault="00B71368" w:rsidP="00FD0AFB">
      <w:pPr>
        <w:pStyle w:val="VCAAbody"/>
        <w:rPr>
          <w:lang w:val="en-AU"/>
        </w:rPr>
      </w:pPr>
      <w:r w:rsidRPr="0083269A">
        <w:rPr>
          <w:lang w:val="en-AU"/>
        </w:rPr>
        <w:t xml:space="preserve">A dictionary </w:t>
      </w:r>
      <w:r w:rsidR="00B76635" w:rsidRPr="0083269A">
        <w:rPr>
          <w:lang w:val="en-AU"/>
        </w:rPr>
        <w:t xml:space="preserve">abstract data type (ADT) </w:t>
      </w:r>
      <w:r w:rsidRPr="0083269A">
        <w:rPr>
          <w:lang w:val="en-AU"/>
        </w:rPr>
        <w:t xml:space="preserve">is a container for key-value pairs. It is used where one of the pairs (the key) is commonly used to look up the associated value. An English dictionary could be modelled with a dictionary ADT with words as keys and their definitions as the values. </w:t>
      </w:r>
    </w:p>
    <w:p w14:paraId="3144EC3F" w14:textId="7FC4B1B8" w:rsidR="00B71368" w:rsidRPr="0083269A" w:rsidRDefault="00B71368" w:rsidP="00FD0AFB">
      <w:pPr>
        <w:pStyle w:val="VCAAbody"/>
        <w:rPr>
          <w:lang w:val="en-AU"/>
        </w:rPr>
      </w:pPr>
      <w:r w:rsidRPr="0083269A">
        <w:rPr>
          <w:lang w:val="en-AU"/>
        </w:rPr>
        <w:t xml:space="preserve">Many students achieved full marks on this question. Some students omitted the example or did not explain the central idea of key-value pairs. As </w:t>
      </w:r>
      <w:r w:rsidR="004326B1" w:rsidRPr="0083269A">
        <w:rPr>
          <w:lang w:val="en-AU"/>
        </w:rPr>
        <w:t>ADTs</w:t>
      </w:r>
      <w:r w:rsidRPr="0083269A">
        <w:rPr>
          <w:lang w:val="en-AU"/>
        </w:rPr>
        <w:t xml:space="preserve"> are central to much of the course, students are encouraged to work towards a precise understanding of these and </w:t>
      </w:r>
      <w:r w:rsidR="001E0AF2" w:rsidRPr="0083269A">
        <w:rPr>
          <w:lang w:val="en-AU"/>
        </w:rPr>
        <w:t>practi</w:t>
      </w:r>
      <w:r w:rsidR="00C55490" w:rsidRPr="0083269A">
        <w:rPr>
          <w:lang w:val="en-AU"/>
        </w:rPr>
        <w:t>s</w:t>
      </w:r>
      <w:r w:rsidR="001E0AF2" w:rsidRPr="0083269A">
        <w:rPr>
          <w:lang w:val="en-AU"/>
        </w:rPr>
        <w:t>e</w:t>
      </w:r>
      <w:r w:rsidRPr="0083269A">
        <w:rPr>
          <w:lang w:val="en-AU"/>
        </w:rPr>
        <w:t xml:space="preserve"> considering real-world examples where these </w:t>
      </w:r>
      <w:r w:rsidR="00C60596" w:rsidRPr="0083269A">
        <w:rPr>
          <w:lang w:val="en-AU"/>
        </w:rPr>
        <w:t>ADTs</w:t>
      </w:r>
      <w:r w:rsidRPr="0083269A">
        <w:rPr>
          <w:lang w:val="en-AU"/>
        </w:rPr>
        <w:t xml:space="preserve"> would be suitable. </w:t>
      </w:r>
    </w:p>
    <w:p w14:paraId="62529062" w14:textId="1431AF78" w:rsidR="00B71368" w:rsidRPr="0083269A" w:rsidRDefault="00B71368" w:rsidP="00FD0AFB">
      <w:pPr>
        <w:pStyle w:val="VCAAHeading3"/>
        <w:rPr>
          <w:lang w:val="en-AU"/>
        </w:rPr>
      </w:pPr>
      <w:r w:rsidRPr="0083269A">
        <w:rPr>
          <w:lang w:val="en-AU"/>
        </w:rPr>
        <w:t>Question 1b</w:t>
      </w:r>
      <w:r w:rsidR="0067693A"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95201F" w:rsidRPr="0083269A" w14:paraId="7CE7CFC4"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FB68D2B" w14:textId="77777777" w:rsidR="0095201F" w:rsidRPr="0083269A" w:rsidRDefault="0095201F" w:rsidP="00B84C46">
            <w:pPr>
              <w:pStyle w:val="VCAAtablecondensedheading"/>
              <w:rPr>
                <w:lang w:val="en-AU"/>
              </w:rPr>
            </w:pPr>
            <w:r w:rsidRPr="0083269A">
              <w:rPr>
                <w:lang w:val="en-AU"/>
              </w:rPr>
              <w:t>Marks</w:t>
            </w:r>
          </w:p>
        </w:tc>
        <w:tc>
          <w:tcPr>
            <w:tcW w:w="907" w:type="dxa"/>
          </w:tcPr>
          <w:p w14:paraId="69526C42" w14:textId="77777777" w:rsidR="0095201F" w:rsidRPr="0083269A" w:rsidRDefault="0095201F" w:rsidP="00B84C46">
            <w:pPr>
              <w:pStyle w:val="VCAAtablecondensedheading"/>
              <w:rPr>
                <w:lang w:val="en-AU"/>
              </w:rPr>
            </w:pPr>
            <w:r w:rsidRPr="0083269A">
              <w:rPr>
                <w:lang w:val="en-AU"/>
              </w:rPr>
              <w:t>0</w:t>
            </w:r>
          </w:p>
        </w:tc>
        <w:tc>
          <w:tcPr>
            <w:tcW w:w="907" w:type="dxa"/>
          </w:tcPr>
          <w:p w14:paraId="1A0FFE50" w14:textId="77777777" w:rsidR="0095201F" w:rsidRPr="0083269A" w:rsidRDefault="0095201F" w:rsidP="00B84C46">
            <w:pPr>
              <w:pStyle w:val="VCAAtablecondensedheading"/>
              <w:rPr>
                <w:lang w:val="en-AU"/>
              </w:rPr>
            </w:pPr>
            <w:r w:rsidRPr="0083269A">
              <w:rPr>
                <w:lang w:val="en-AU"/>
              </w:rPr>
              <w:t>1</w:t>
            </w:r>
          </w:p>
        </w:tc>
        <w:tc>
          <w:tcPr>
            <w:tcW w:w="907" w:type="dxa"/>
          </w:tcPr>
          <w:p w14:paraId="729C10D6" w14:textId="77777777" w:rsidR="0095201F" w:rsidRPr="0083269A" w:rsidRDefault="0095201F" w:rsidP="00B84C46">
            <w:pPr>
              <w:pStyle w:val="VCAAtablecondensedheading"/>
              <w:rPr>
                <w:lang w:val="en-AU"/>
              </w:rPr>
            </w:pPr>
            <w:r w:rsidRPr="0083269A">
              <w:rPr>
                <w:lang w:val="en-AU"/>
              </w:rPr>
              <w:t>2</w:t>
            </w:r>
          </w:p>
        </w:tc>
        <w:tc>
          <w:tcPr>
            <w:tcW w:w="907" w:type="dxa"/>
          </w:tcPr>
          <w:p w14:paraId="683ED069" w14:textId="77777777" w:rsidR="0095201F" w:rsidRPr="0083269A" w:rsidRDefault="0095201F" w:rsidP="00B84C46">
            <w:pPr>
              <w:pStyle w:val="VCAAtablecondensedheading"/>
              <w:rPr>
                <w:lang w:val="en-AU"/>
              </w:rPr>
            </w:pPr>
            <w:r w:rsidRPr="0083269A">
              <w:rPr>
                <w:lang w:val="en-AU"/>
              </w:rPr>
              <w:t>3</w:t>
            </w:r>
          </w:p>
        </w:tc>
        <w:tc>
          <w:tcPr>
            <w:tcW w:w="1085" w:type="dxa"/>
          </w:tcPr>
          <w:p w14:paraId="1D37B357" w14:textId="77777777" w:rsidR="0095201F" w:rsidRPr="0083269A" w:rsidRDefault="0095201F" w:rsidP="00B84C46">
            <w:pPr>
              <w:pStyle w:val="VCAAtablecondensedheading"/>
              <w:rPr>
                <w:lang w:val="en-AU"/>
              </w:rPr>
            </w:pPr>
            <w:r w:rsidRPr="0083269A">
              <w:rPr>
                <w:lang w:val="en-AU"/>
              </w:rPr>
              <w:t>Average</w:t>
            </w:r>
          </w:p>
        </w:tc>
      </w:tr>
      <w:tr w:rsidR="0095201F" w:rsidRPr="0083269A" w14:paraId="1EE51516" w14:textId="77777777" w:rsidTr="00B84C46">
        <w:trPr>
          <w:trHeight w:hRule="exact" w:val="397"/>
        </w:trPr>
        <w:tc>
          <w:tcPr>
            <w:tcW w:w="907" w:type="dxa"/>
          </w:tcPr>
          <w:p w14:paraId="641A9720" w14:textId="77777777" w:rsidR="0095201F" w:rsidRPr="0083269A" w:rsidRDefault="0095201F" w:rsidP="00B84C46">
            <w:pPr>
              <w:pStyle w:val="VCAAtablecondensed"/>
              <w:rPr>
                <w:lang w:val="en-AU"/>
              </w:rPr>
            </w:pPr>
            <w:r w:rsidRPr="0083269A">
              <w:rPr>
                <w:lang w:val="en-AU"/>
              </w:rPr>
              <w:t>%</w:t>
            </w:r>
          </w:p>
        </w:tc>
        <w:tc>
          <w:tcPr>
            <w:tcW w:w="907" w:type="dxa"/>
          </w:tcPr>
          <w:p w14:paraId="6B248974" w14:textId="02B5C22D" w:rsidR="0095201F" w:rsidRPr="0083269A" w:rsidRDefault="00201C0A" w:rsidP="00B84C46">
            <w:pPr>
              <w:pStyle w:val="VCAAtablecondensed"/>
              <w:rPr>
                <w:lang w:val="en-AU"/>
              </w:rPr>
            </w:pPr>
            <w:r w:rsidRPr="0083269A">
              <w:rPr>
                <w:lang w:val="en-AU"/>
              </w:rPr>
              <w:t>9</w:t>
            </w:r>
          </w:p>
        </w:tc>
        <w:tc>
          <w:tcPr>
            <w:tcW w:w="907" w:type="dxa"/>
          </w:tcPr>
          <w:p w14:paraId="73BA1761" w14:textId="64AC7B69" w:rsidR="0095201F" w:rsidRPr="0083269A" w:rsidRDefault="00201C0A" w:rsidP="00B84C46">
            <w:pPr>
              <w:pStyle w:val="VCAAtablecondensed"/>
              <w:rPr>
                <w:lang w:val="en-AU"/>
              </w:rPr>
            </w:pPr>
            <w:r w:rsidRPr="0083269A">
              <w:rPr>
                <w:lang w:val="en-AU"/>
              </w:rPr>
              <w:t>19</w:t>
            </w:r>
          </w:p>
        </w:tc>
        <w:tc>
          <w:tcPr>
            <w:tcW w:w="907" w:type="dxa"/>
          </w:tcPr>
          <w:p w14:paraId="451FE856" w14:textId="5A30663E" w:rsidR="0095201F" w:rsidRPr="0083269A" w:rsidRDefault="00201C0A" w:rsidP="00B84C46">
            <w:pPr>
              <w:pStyle w:val="VCAAtablecondensed"/>
              <w:rPr>
                <w:lang w:val="en-AU"/>
              </w:rPr>
            </w:pPr>
            <w:r w:rsidRPr="0083269A">
              <w:rPr>
                <w:lang w:val="en-AU"/>
              </w:rPr>
              <w:t>24</w:t>
            </w:r>
          </w:p>
        </w:tc>
        <w:tc>
          <w:tcPr>
            <w:tcW w:w="907" w:type="dxa"/>
          </w:tcPr>
          <w:p w14:paraId="74210E12" w14:textId="63C5A92F" w:rsidR="0095201F" w:rsidRPr="0083269A" w:rsidRDefault="00201C0A" w:rsidP="00B84C46">
            <w:pPr>
              <w:pStyle w:val="VCAAtablecondensed"/>
              <w:rPr>
                <w:lang w:val="en-AU"/>
              </w:rPr>
            </w:pPr>
            <w:r w:rsidRPr="0083269A">
              <w:rPr>
                <w:lang w:val="en-AU"/>
              </w:rPr>
              <w:t>48</w:t>
            </w:r>
          </w:p>
        </w:tc>
        <w:tc>
          <w:tcPr>
            <w:tcW w:w="1085" w:type="dxa"/>
          </w:tcPr>
          <w:p w14:paraId="492EAE64" w14:textId="525EC868" w:rsidR="0095201F" w:rsidRPr="0083269A" w:rsidRDefault="00201C0A" w:rsidP="00B84C46">
            <w:pPr>
              <w:pStyle w:val="VCAAtablecondensed"/>
              <w:rPr>
                <w:lang w:val="en-AU"/>
              </w:rPr>
            </w:pPr>
            <w:r w:rsidRPr="0083269A">
              <w:rPr>
                <w:lang w:val="en-AU"/>
              </w:rPr>
              <w:t>2.1</w:t>
            </w:r>
          </w:p>
        </w:tc>
      </w:tr>
    </w:tbl>
    <w:p w14:paraId="1479F877" w14:textId="77777777" w:rsidR="00B71368" w:rsidRPr="0083269A" w:rsidRDefault="00B71368" w:rsidP="00C55490">
      <w:pPr>
        <w:pStyle w:val="VCAAbody"/>
        <w:rPr>
          <w:lang w:val="en-AU"/>
        </w:rPr>
      </w:pPr>
      <w:r w:rsidRPr="0083269A">
        <w:rPr>
          <w:lang w:val="en-AU"/>
        </w:rPr>
        <w:t>The following is an accepted complete signature specification for a dictionary ADT.</w:t>
      </w:r>
    </w:p>
    <w:p w14:paraId="263DA02F" w14:textId="77777777" w:rsidR="00B71368" w:rsidRPr="0083269A" w:rsidRDefault="00B71368" w:rsidP="00FD0AFB">
      <w:pPr>
        <w:pStyle w:val="VCAAbody"/>
        <w:rPr>
          <w:lang w:val="en-AU"/>
        </w:rPr>
      </w:pPr>
      <w:proofErr w:type="gramStart"/>
      <w:r w:rsidRPr="0083269A">
        <w:rPr>
          <w:lang w:val="en-AU"/>
        </w:rPr>
        <w:t>newDict(</w:t>
      </w:r>
      <w:proofErr w:type="gramEnd"/>
      <w:r w:rsidRPr="0083269A">
        <w:rPr>
          <w:lang w:val="en-AU"/>
        </w:rPr>
        <w:t xml:space="preserve">): </w:t>
      </w:r>
      <w:r w:rsidRPr="0083269A">
        <w:rPr>
          <w:lang w:val="en-AU"/>
        </w:rPr>
        <w:sym w:font="Wingdings" w:char="F0E0"/>
      </w:r>
      <w:r w:rsidRPr="0083269A">
        <w:rPr>
          <w:lang w:val="en-AU"/>
        </w:rPr>
        <w:t xml:space="preserve"> dictionary</w:t>
      </w:r>
    </w:p>
    <w:p w14:paraId="2536F255" w14:textId="77777777" w:rsidR="00B71368" w:rsidRPr="0083269A" w:rsidRDefault="00B71368" w:rsidP="00FD0AFB">
      <w:pPr>
        <w:pStyle w:val="VCAAbody"/>
        <w:rPr>
          <w:lang w:val="en-AU"/>
        </w:rPr>
      </w:pPr>
      <w:proofErr w:type="gramStart"/>
      <w:r w:rsidRPr="0083269A">
        <w:rPr>
          <w:lang w:val="en-AU"/>
        </w:rPr>
        <w:t>add(</w:t>
      </w:r>
      <w:proofErr w:type="gramEnd"/>
      <w:r w:rsidRPr="0083269A">
        <w:rPr>
          <w:lang w:val="en-AU"/>
        </w:rPr>
        <w:t xml:space="preserve">): key x value x dictionary </w:t>
      </w:r>
      <w:r w:rsidRPr="0083269A">
        <w:rPr>
          <w:lang w:val="en-AU"/>
        </w:rPr>
        <w:sym w:font="Wingdings" w:char="F0E0"/>
      </w:r>
      <w:r w:rsidRPr="0083269A">
        <w:rPr>
          <w:lang w:val="en-AU"/>
        </w:rPr>
        <w:t xml:space="preserve"> dictionary</w:t>
      </w:r>
    </w:p>
    <w:p w14:paraId="47FB76C1" w14:textId="77777777" w:rsidR="00B71368" w:rsidRPr="0083269A" w:rsidRDefault="00B71368" w:rsidP="00FD0AFB">
      <w:pPr>
        <w:pStyle w:val="VCAAbody"/>
        <w:rPr>
          <w:lang w:val="en-AU"/>
        </w:rPr>
      </w:pPr>
      <w:proofErr w:type="gramStart"/>
      <w:r w:rsidRPr="0083269A">
        <w:rPr>
          <w:lang w:val="en-AU"/>
        </w:rPr>
        <w:t>update(</w:t>
      </w:r>
      <w:proofErr w:type="gramEnd"/>
      <w:r w:rsidRPr="0083269A">
        <w:rPr>
          <w:lang w:val="en-AU"/>
        </w:rPr>
        <w:t xml:space="preserve">): key x value x dictionary </w:t>
      </w:r>
      <w:r w:rsidRPr="0083269A">
        <w:rPr>
          <w:lang w:val="en-AU"/>
        </w:rPr>
        <w:sym w:font="Wingdings" w:char="F0E0"/>
      </w:r>
      <w:r w:rsidRPr="0083269A">
        <w:rPr>
          <w:lang w:val="en-AU"/>
        </w:rPr>
        <w:t xml:space="preserve"> dictionary</w:t>
      </w:r>
    </w:p>
    <w:p w14:paraId="150795B8" w14:textId="77777777" w:rsidR="00B71368" w:rsidRPr="0083269A" w:rsidRDefault="00B71368" w:rsidP="00FD0AFB">
      <w:pPr>
        <w:pStyle w:val="VCAAbody"/>
        <w:rPr>
          <w:lang w:val="en-AU"/>
        </w:rPr>
      </w:pPr>
      <w:proofErr w:type="gramStart"/>
      <w:r w:rsidRPr="0083269A">
        <w:rPr>
          <w:lang w:val="en-AU"/>
        </w:rPr>
        <w:t>remove(</w:t>
      </w:r>
      <w:proofErr w:type="gramEnd"/>
      <w:r w:rsidRPr="0083269A">
        <w:rPr>
          <w:lang w:val="en-AU"/>
        </w:rPr>
        <w:t xml:space="preserve">): key x dictionary </w:t>
      </w:r>
      <w:r w:rsidRPr="0083269A">
        <w:rPr>
          <w:lang w:val="en-AU"/>
        </w:rPr>
        <w:sym w:font="Wingdings" w:char="F0E0"/>
      </w:r>
      <w:r w:rsidRPr="0083269A">
        <w:rPr>
          <w:lang w:val="en-AU"/>
        </w:rPr>
        <w:t xml:space="preserve"> dictionary</w:t>
      </w:r>
    </w:p>
    <w:p w14:paraId="5F0771E2" w14:textId="77777777" w:rsidR="00B71368" w:rsidRPr="0083269A" w:rsidRDefault="00B71368" w:rsidP="00FD0AFB">
      <w:pPr>
        <w:pStyle w:val="VCAAbody"/>
        <w:rPr>
          <w:lang w:val="en-AU"/>
        </w:rPr>
      </w:pPr>
      <w:proofErr w:type="gramStart"/>
      <w:r w:rsidRPr="0083269A">
        <w:rPr>
          <w:lang w:val="en-AU"/>
        </w:rPr>
        <w:t>get(</w:t>
      </w:r>
      <w:proofErr w:type="gramEnd"/>
      <w:r w:rsidRPr="0083269A">
        <w:rPr>
          <w:lang w:val="en-AU"/>
        </w:rPr>
        <w:t xml:space="preserve">): key x dictionary </w:t>
      </w:r>
      <w:r w:rsidRPr="0083269A">
        <w:rPr>
          <w:lang w:val="en-AU"/>
        </w:rPr>
        <w:sym w:font="Wingdings" w:char="F0E0"/>
      </w:r>
      <w:r w:rsidRPr="0083269A">
        <w:rPr>
          <w:lang w:val="en-AU"/>
        </w:rPr>
        <w:t xml:space="preserve"> value</w:t>
      </w:r>
    </w:p>
    <w:p w14:paraId="56E288D7" w14:textId="0A71965D" w:rsidR="00B71368" w:rsidRPr="0083269A" w:rsidRDefault="00B71368" w:rsidP="00FD0AFB">
      <w:pPr>
        <w:pStyle w:val="VCAAbody"/>
        <w:rPr>
          <w:lang w:val="en-AU"/>
        </w:rPr>
      </w:pPr>
      <w:proofErr w:type="gramStart"/>
      <w:r w:rsidRPr="0083269A">
        <w:rPr>
          <w:lang w:val="en-AU"/>
        </w:rPr>
        <w:t>size(</w:t>
      </w:r>
      <w:proofErr w:type="gramEnd"/>
      <w:r w:rsidRPr="0083269A">
        <w:rPr>
          <w:lang w:val="en-AU"/>
        </w:rPr>
        <w:t xml:space="preserve">): dictionary </w:t>
      </w:r>
      <w:r w:rsidRPr="0083269A">
        <w:rPr>
          <w:lang w:val="en-AU"/>
        </w:rPr>
        <w:sym w:font="Wingdings" w:char="F0E0"/>
      </w:r>
      <w:r w:rsidRPr="0083269A">
        <w:rPr>
          <w:lang w:val="en-AU"/>
        </w:rPr>
        <w:t xml:space="preserve"> integer</w:t>
      </w:r>
    </w:p>
    <w:p w14:paraId="19C845AD" w14:textId="6A70FE81" w:rsidR="00B71368" w:rsidRPr="0083269A" w:rsidRDefault="00B71368" w:rsidP="00C55490">
      <w:pPr>
        <w:pStyle w:val="VCAAbody"/>
        <w:rPr>
          <w:lang w:val="en-AU"/>
        </w:rPr>
      </w:pPr>
      <w:r w:rsidRPr="0083269A">
        <w:rPr>
          <w:lang w:val="en-AU"/>
        </w:rPr>
        <w:t>It is not an exhaustive signature specification (other operations could be included). Higher</w:t>
      </w:r>
      <w:r w:rsidR="000B1E41">
        <w:rPr>
          <w:lang w:val="en-AU"/>
        </w:rPr>
        <w:t xml:space="preserve"> </w:t>
      </w:r>
      <w:r w:rsidR="00E93114" w:rsidRPr="0083269A">
        <w:rPr>
          <w:lang w:val="en-AU"/>
        </w:rPr>
        <w:t xml:space="preserve">scoring </w:t>
      </w:r>
      <w:r w:rsidRPr="0083269A">
        <w:rPr>
          <w:lang w:val="en-AU"/>
        </w:rPr>
        <w:t xml:space="preserve">responses included a constructor operation, one or more manipulators (add, update, remove) and one or more property operations (get, size). </w:t>
      </w:r>
      <w:r w:rsidR="00EC1AB8" w:rsidRPr="0083269A">
        <w:rPr>
          <w:lang w:val="en-AU"/>
        </w:rPr>
        <w:t>S</w:t>
      </w:r>
      <w:r w:rsidRPr="0083269A">
        <w:rPr>
          <w:lang w:val="en-AU"/>
        </w:rPr>
        <w:t xml:space="preserve">ome students omitted a constructor. It is good practice to write a constructor as the first operation in a signature specification to avoid this omission as a matter of course. </w:t>
      </w:r>
    </w:p>
    <w:p w14:paraId="47869508" w14:textId="0BE0990C" w:rsidR="00B71368" w:rsidRPr="0083269A" w:rsidRDefault="00B71368" w:rsidP="00C55490">
      <w:pPr>
        <w:pStyle w:val="VCAAbody"/>
        <w:rPr>
          <w:lang w:val="en-AU"/>
        </w:rPr>
      </w:pPr>
      <w:r w:rsidRPr="0083269A">
        <w:rPr>
          <w:lang w:val="en-AU"/>
        </w:rPr>
        <w:t>Lower</w:t>
      </w:r>
      <w:r w:rsidR="000B1E41">
        <w:rPr>
          <w:lang w:val="en-AU"/>
        </w:rPr>
        <w:t xml:space="preserve"> </w:t>
      </w:r>
      <w:r w:rsidRPr="0083269A">
        <w:rPr>
          <w:lang w:val="en-AU"/>
        </w:rPr>
        <w:t xml:space="preserve">scoring responses tended to demonstrate confusion about what operations were standard for a dictionary ADT or were unable to correctly specify the inputs and outputs of the operations. </w:t>
      </w:r>
    </w:p>
    <w:p w14:paraId="358C807D" w14:textId="54521132" w:rsidR="00B71368" w:rsidRPr="0083269A" w:rsidRDefault="00B71368" w:rsidP="00C55490">
      <w:pPr>
        <w:pStyle w:val="VCAAbody"/>
        <w:rPr>
          <w:lang w:val="en-AU"/>
        </w:rPr>
      </w:pPr>
      <w:r w:rsidRPr="0083269A">
        <w:rPr>
          <w:lang w:val="en-AU"/>
        </w:rPr>
        <w:t xml:space="preserve">A number of different names for the same operation were seen. For instance, the </w:t>
      </w:r>
      <w:proofErr w:type="gramStart"/>
      <w:r w:rsidRPr="0083269A">
        <w:rPr>
          <w:lang w:val="en-AU"/>
        </w:rPr>
        <w:t>get(</w:t>
      </w:r>
      <w:proofErr w:type="gramEnd"/>
      <w:r w:rsidRPr="0083269A">
        <w:rPr>
          <w:lang w:val="en-AU"/>
        </w:rPr>
        <w:t xml:space="preserve">) operation was often referred to as lookup(). No preference was given to particular names of operations as long as it was clear what the operation would do.  </w:t>
      </w:r>
    </w:p>
    <w:p w14:paraId="6BB78755" w14:textId="335A7245" w:rsidR="00B71368" w:rsidRPr="0083269A" w:rsidRDefault="00B71368" w:rsidP="00FD0AFB">
      <w:pPr>
        <w:pStyle w:val="VCAAHeading3"/>
        <w:rPr>
          <w:lang w:val="en-AU"/>
        </w:rPr>
      </w:pPr>
      <w:r w:rsidRPr="0083269A">
        <w:rPr>
          <w:lang w:val="en-AU"/>
        </w:rPr>
        <w:t>Question 2a</w:t>
      </w:r>
      <w:r w:rsidR="0003497B" w:rsidRPr="0083269A">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F84231" w:rsidRPr="0083269A" w14:paraId="6F68BB26"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ECCBC59" w14:textId="77777777" w:rsidR="00F84231" w:rsidRPr="0083269A" w:rsidRDefault="00F84231" w:rsidP="00B84C46">
            <w:pPr>
              <w:pStyle w:val="VCAAtablecondensedheading"/>
              <w:rPr>
                <w:lang w:val="en-AU"/>
              </w:rPr>
            </w:pPr>
            <w:r w:rsidRPr="0083269A">
              <w:rPr>
                <w:lang w:val="en-AU"/>
              </w:rPr>
              <w:t>Marks</w:t>
            </w:r>
          </w:p>
        </w:tc>
        <w:tc>
          <w:tcPr>
            <w:tcW w:w="907" w:type="dxa"/>
          </w:tcPr>
          <w:p w14:paraId="2F626458" w14:textId="77777777" w:rsidR="00F84231" w:rsidRPr="0083269A" w:rsidRDefault="00F84231" w:rsidP="00B84C46">
            <w:pPr>
              <w:pStyle w:val="VCAAtablecondensedheading"/>
              <w:rPr>
                <w:lang w:val="en-AU"/>
              </w:rPr>
            </w:pPr>
            <w:r w:rsidRPr="0083269A">
              <w:rPr>
                <w:lang w:val="en-AU"/>
              </w:rPr>
              <w:t>0</w:t>
            </w:r>
          </w:p>
        </w:tc>
        <w:tc>
          <w:tcPr>
            <w:tcW w:w="907" w:type="dxa"/>
          </w:tcPr>
          <w:p w14:paraId="6CB05EC8" w14:textId="77777777" w:rsidR="00F84231" w:rsidRPr="0083269A" w:rsidRDefault="00F84231" w:rsidP="00B84C46">
            <w:pPr>
              <w:pStyle w:val="VCAAtablecondensedheading"/>
              <w:rPr>
                <w:lang w:val="en-AU"/>
              </w:rPr>
            </w:pPr>
            <w:r w:rsidRPr="0083269A">
              <w:rPr>
                <w:lang w:val="en-AU"/>
              </w:rPr>
              <w:t>1</w:t>
            </w:r>
          </w:p>
        </w:tc>
        <w:tc>
          <w:tcPr>
            <w:tcW w:w="1085" w:type="dxa"/>
          </w:tcPr>
          <w:p w14:paraId="0394680F" w14:textId="77777777" w:rsidR="00F84231" w:rsidRPr="0083269A" w:rsidRDefault="00F84231" w:rsidP="00B84C46">
            <w:pPr>
              <w:pStyle w:val="VCAAtablecondensedheading"/>
              <w:rPr>
                <w:lang w:val="en-AU"/>
              </w:rPr>
            </w:pPr>
            <w:r w:rsidRPr="0083269A">
              <w:rPr>
                <w:lang w:val="en-AU"/>
              </w:rPr>
              <w:t>Average</w:t>
            </w:r>
          </w:p>
        </w:tc>
      </w:tr>
      <w:tr w:rsidR="00F84231" w:rsidRPr="0083269A" w14:paraId="15EDF13A" w14:textId="77777777" w:rsidTr="00B84C46">
        <w:trPr>
          <w:trHeight w:hRule="exact" w:val="397"/>
        </w:trPr>
        <w:tc>
          <w:tcPr>
            <w:tcW w:w="907" w:type="dxa"/>
          </w:tcPr>
          <w:p w14:paraId="1FE08762" w14:textId="77777777" w:rsidR="00F84231" w:rsidRPr="0083269A" w:rsidRDefault="00F84231" w:rsidP="00B84C46">
            <w:pPr>
              <w:pStyle w:val="VCAAtablecondensed"/>
              <w:rPr>
                <w:lang w:val="en-AU"/>
              </w:rPr>
            </w:pPr>
            <w:r w:rsidRPr="0083269A">
              <w:rPr>
                <w:lang w:val="en-AU"/>
              </w:rPr>
              <w:t>%</w:t>
            </w:r>
          </w:p>
        </w:tc>
        <w:tc>
          <w:tcPr>
            <w:tcW w:w="907" w:type="dxa"/>
          </w:tcPr>
          <w:p w14:paraId="03B687B5" w14:textId="1A66F859" w:rsidR="00F84231" w:rsidRPr="0083269A" w:rsidRDefault="007629CC" w:rsidP="00B84C46">
            <w:pPr>
              <w:pStyle w:val="VCAAtablecondensed"/>
              <w:rPr>
                <w:lang w:val="en-AU"/>
              </w:rPr>
            </w:pPr>
            <w:r w:rsidRPr="0083269A">
              <w:rPr>
                <w:lang w:val="en-AU"/>
              </w:rPr>
              <w:t>12</w:t>
            </w:r>
          </w:p>
        </w:tc>
        <w:tc>
          <w:tcPr>
            <w:tcW w:w="907" w:type="dxa"/>
          </w:tcPr>
          <w:p w14:paraId="0C80DAB6" w14:textId="18A5B6D9" w:rsidR="00F84231" w:rsidRPr="0083269A" w:rsidRDefault="007629CC" w:rsidP="00B84C46">
            <w:pPr>
              <w:pStyle w:val="VCAAtablecondensed"/>
              <w:rPr>
                <w:lang w:val="en-AU"/>
              </w:rPr>
            </w:pPr>
            <w:r w:rsidRPr="0083269A">
              <w:rPr>
                <w:lang w:val="en-AU"/>
              </w:rPr>
              <w:t>88</w:t>
            </w:r>
          </w:p>
        </w:tc>
        <w:tc>
          <w:tcPr>
            <w:tcW w:w="1085" w:type="dxa"/>
          </w:tcPr>
          <w:p w14:paraId="012C2757" w14:textId="392F4219" w:rsidR="00F84231" w:rsidRPr="0083269A" w:rsidRDefault="007629CC" w:rsidP="00B84C46">
            <w:pPr>
              <w:pStyle w:val="VCAAtablecondensed"/>
              <w:rPr>
                <w:lang w:val="en-AU"/>
              </w:rPr>
            </w:pPr>
            <w:r w:rsidRPr="0083269A">
              <w:rPr>
                <w:lang w:val="en-AU"/>
              </w:rPr>
              <w:t>0.9</w:t>
            </w:r>
          </w:p>
        </w:tc>
      </w:tr>
    </w:tbl>
    <w:p w14:paraId="71E0AFE7" w14:textId="7A0FF356" w:rsidR="00A92738" w:rsidRPr="0083269A" w:rsidRDefault="00A92738" w:rsidP="00A92738">
      <w:pPr>
        <w:pStyle w:val="VCAAbody"/>
        <w:rPr>
          <w:lang w:val="en-AU"/>
        </w:rPr>
      </w:pPr>
      <w:r w:rsidRPr="0083269A">
        <w:rPr>
          <w:lang w:val="en-AU"/>
        </w:rPr>
        <w:t xml:space="preserve">The overwhelming majority of students were able to recognise that the first in, first out structure of a queue ADT was what made it suitable. A small number of responses described a queue in the informal sense of </w:t>
      </w:r>
      <w:r w:rsidR="00BB0AC7" w:rsidRPr="0083269A">
        <w:rPr>
          <w:lang w:val="en-AU"/>
        </w:rPr>
        <w:t>‘</w:t>
      </w:r>
      <w:r w:rsidRPr="0083269A">
        <w:rPr>
          <w:lang w:val="en-AU"/>
        </w:rPr>
        <w:t>lining up</w:t>
      </w:r>
      <w:r w:rsidR="00BB0AC7" w:rsidRPr="0083269A">
        <w:rPr>
          <w:lang w:val="en-AU"/>
        </w:rPr>
        <w:t>’</w:t>
      </w:r>
      <w:r w:rsidRPr="0083269A">
        <w:rPr>
          <w:lang w:val="en-AU"/>
        </w:rPr>
        <w:t xml:space="preserve"> or simply used the language of the question (</w:t>
      </w:r>
      <w:r w:rsidR="00BB0AC7" w:rsidRPr="0083269A">
        <w:rPr>
          <w:lang w:val="en-AU"/>
        </w:rPr>
        <w:t>‘</w:t>
      </w:r>
      <w:r w:rsidRPr="0083269A">
        <w:rPr>
          <w:lang w:val="en-AU"/>
        </w:rPr>
        <w:t>first come, first served</w:t>
      </w:r>
      <w:r w:rsidR="00BB0AC7" w:rsidRPr="0083269A">
        <w:rPr>
          <w:lang w:val="en-AU"/>
        </w:rPr>
        <w:t>’</w:t>
      </w:r>
      <w:r w:rsidRPr="0083269A">
        <w:rPr>
          <w:lang w:val="en-AU"/>
        </w:rPr>
        <w:t xml:space="preserve">) rather than first in, first out. </w:t>
      </w:r>
      <w:r w:rsidR="0083269A" w:rsidRPr="0083269A">
        <w:rPr>
          <w:lang w:val="en-AU"/>
        </w:rPr>
        <w:t>Marks could not be awarded for t</w:t>
      </w:r>
      <w:r w:rsidRPr="0083269A">
        <w:rPr>
          <w:lang w:val="en-AU"/>
        </w:rPr>
        <w:t xml:space="preserve">hese responses. </w:t>
      </w:r>
    </w:p>
    <w:p w14:paraId="0F4FE9FC" w14:textId="43B1DB00" w:rsidR="00B71368" w:rsidRPr="0083269A" w:rsidRDefault="00B71368" w:rsidP="00C55490">
      <w:pPr>
        <w:pStyle w:val="VCAAbody"/>
        <w:rPr>
          <w:lang w:val="en-AU"/>
        </w:rPr>
      </w:pPr>
      <w:r w:rsidRPr="0083269A">
        <w:rPr>
          <w:lang w:val="en-AU"/>
        </w:rPr>
        <w:lastRenderedPageBreak/>
        <w:t>The following is an example of a high-scoring response</w:t>
      </w:r>
      <w:r w:rsidR="00A92738" w:rsidRPr="0083269A">
        <w:rPr>
          <w:lang w:val="en-AU"/>
        </w:rPr>
        <w:t>.</w:t>
      </w:r>
    </w:p>
    <w:p w14:paraId="55B32525" w14:textId="192B5AFB" w:rsidR="00B71368" w:rsidRPr="0083269A" w:rsidRDefault="00B71368" w:rsidP="00FD0AFB">
      <w:pPr>
        <w:pStyle w:val="VCAAbody"/>
        <w:rPr>
          <w:rStyle w:val="VCAAitalic"/>
          <w:lang w:val="en-AU"/>
        </w:rPr>
      </w:pPr>
      <w:r w:rsidRPr="0083269A">
        <w:rPr>
          <w:rStyle w:val="VCAAitalic"/>
          <w:lang w:val="en-AU"/>
        </w:rPr>
        <w:t xml:space="preserve">Planes enter airspace on a first come, first served basis, which is the same as the queue's first in, first out nature, so a queue is a suitable ADT. </w:t>
      </w:r>
    </w:p>
    <w:p w14:paraId="2BAFB17F" w14:textId="560D401A" w:rsidR="00B71368" w:rsidRPr="0083269A" w:rsidRDefault="00B71368" w:rsidP="00FD0AFB">
      <w:pPr>
        <w:pStyle w:val="VCAAHeading3"/>
        <w:rPr>
          <w:lang w:val="en-AU"/>
        </w:rPr>
      </w:pPr>
      <w:r w:rsidRPr="0083269A">
        <w:rPr>
          <w:lang w:val="en-AU"/>
        </w:rPr>
        <w:t>Question 2b</w:t>
      </w:r>
      <w:r w:rsidR="009328D3"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95201F" w:rsidRPr="0083269A" w14:paraId="54EB608C"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770D1E8" w14:textId="77777777" w:rsidR="0095201F" w:rsidRPr="0083269A" w:rsidRDefault="0095201F" w:rsidP="00B84C46">
            <w:pPr>
              <w:pStyle w:val="VCAAtablecondensedheading"/>
              <w:rPr>
                <w:lang w:val="en-AU"/>
              </w:rPr>
            </w:pPr>
            <w:r w:rsidRPr="0083269A">
              <w:rPr>
                <w:lang w:val="en-AU"/>
              </w:rPr>
              <w:t>Marks</w:t>
            </w:r>
          </w:p>
        </w:tc>
        <w:tc>
          <w:tcPr>
            <w:tcW w:w="907" w:type="dxa"/>
          </w:tcPr>
          <w:p w14:paraId="5E315FA9" w14:textId="77777777" w:rsidR="0095201F" w:rsidRPr="0083269A" w:rsidRDefault="0095201F" w:rsidP="00B84C46">
            <w:pPr>
              <w:pStyle w:val="VCAAtablecondensedheading"/>
              <w:rPr>
                <w:lang w:val="en-AU"/>
              </w:rPr>
            </w:pPr>
            <w:r w:rsidRPr="0083269A">
              <w:rPr>
                <w:lang w:val="en-AU"/>
              </w:rPr>
              <w:t>0</w:t>
            </w:r>
          </w:p>
        </w:tc>
        <w:tc>
          <w:tcPr>
            <w:tcW w:w="907" w:type="dxa"/>
          </w:tcPr>
          <w:p w14:paraId="272FC0F2" w14:textId="77777777" w:rsidR="0095201F" w:rsidRPr="0083269A" w:rsidRDefault="0095201F" w:rsidP="00B84C46">
            <w:pPr>
              <w:pStyle w:val="VCAAtablecondensedheading"/>
              <w:rPr>
                <w:lang w:val="en-AU"/>
              </w:rPr>
            </w:pPr>
            <w:r w:rsidRPr="0083269A">
              <w:rPr>
                <w:lang w:val="en-AU"/>
              </w:rPr>
              <w:t>1</w:t>
            </w:r>
          </w:p>
        </w:tc>
        <w:tc>
          <w:tcPr>
            <w:tcW w:w="907" w:type="dxa"/>
          </w:tcPr>
          <w:p w14:paraId="6E09C2A0" w14:textId="77777777" w:rsidR="0095201F" w:rsidRPr="0083269A" w:rsidRDefault="0095201F" w:rsidP="00B84C46">
            <w:pPr>
              <w:pStyle w:val="VCAAtablecondensedheading"/>
              <w:rPr>
                <w:lang w:val="en-AU"/>
              </w:rPr>
            </w:pPr>
            <w:r w:rsidRPr="0083269A">
              <w:rPr>
                <w:lang w:val="en-AU"/>
              </w:rPr>
              <w:t>2</w:t>
            </w:r>
          </w:p>
        </w:tc>
        <w:tc>
          <w:tcPr>
            <w:tcW w:w="907" w:type="dxa"/>
          </w:tcPr>
          <w:p w14:paraId="077C759B" w14:textId="77777777" w:rsidR="0095201F" w:rsidRPr="0083269A" w:rsidRDefault="0095201F" w:rsidP="00B84C46">
            <w:pPr>
              <w:pStyle w:val="VCAAtablecondensedheading"/>
              <w:rPr>
                <w:lang w:val="en-AU"/>
              </w:rPr>
            </w:pPr>
            <w:r w:rsidRPr="0083269A">
              <w:rPr>
                <w:lang w:val="en-AU"/>
              </w:rPr>
              <w:t>3</w:t>
            </w:r>
          </w:p>
        </w:tc>
        <w:tc>
          <w:tcPr>
            <w:tcW w:w="907" w:type="dxa"/>
          </w:tcPr>
          <w:p w14:paraId="4CB869FD" w14:textId="77777777" w:rsidR="0095201F" w:rsidRPr="0083269A" w:rsidRDefault="0095201F" w:rsidP="00B84C46">
            <w:pPr>
              <w:pStyle w:val="VCAAtablecondensedheading"/>
              <w:rPr>
                <w:lang w:val="en-AU"/>
              </w:rPr>
            </w:pPr>
            <w:r w:rsidRPr="0083269A">
              <w:rPr>
                <w:lang w:val="en-AU"/>
              </w:rPr>
              <w:t>4</w:t>
            </w:r>
          </w:p>
        </w:tc>
        <w:tc>
          <w:tcPr>
            <w:tcW w:w="1085" w:type="dxa"/>
          </w:tcPr>
          <w:p w14:paraId="3FCA74B0" w14:textId="77777777" w:rsidR="0095201F" w:rsidRPr="0083269A" w:rsidRDefault="0095201F" w:rsidP="00B84C46">
            <w:pPr>
              <w:pStyle w:val="VCAAtablecondensedheading"/>
              <w:rPr>
                <w:lang w:val="en-AU"/>
              </w:rPr>
            </w:pPr>
            <w:r w:rsidRPr="0083269A">
              <w:rPr>
                <w:lang w:val="en-AU"/>
              </w:rPr>
              <w:t>Average</w:t>
            </w:r>
          </w:p>
        </w:tc>
      </w:tr>
      <w:tr w:rsidR="0095201F" w:rsidRPr="0083269A" w14:paraId="3F4AD46F" w14:textId="77777777" w:rsidTr="00B84C46">
        <w:trPr>
          <w:trHeight w:hRule="exact" w:val="397"/>
        </w:trPr>
        <w:tc>
          <w:tcPr>
            <w:tcW w:w="907" w:type="dxa"/>
          </w:tcPr>
          <w:p w14:paraId="64E3C82E" w14:textId="77777777" w:rsidR="0095201F" w:rsidRPr="0083269A" w:rsidRDefault="0095201F" w:rsidP="00B84C46">
            <w:pPr>
              <w:pStyle w:val="VCAAtablecondensed"/>
              <w:rPr>
                <w:lang w:val="en-AU"/>
              </w:rPr>
            </w:pPr>
            <w:r w:rsidRPr="0083269A">
              <w:rPr>
                <w:lang w:val="en-AU"/>
              </w:rPr>
              <w:t>%</w:t>
            </w:r>
          </w:p>
        </w:tc>
        <w:tc>
          <w:tcPr>
            <w:tcW w:w="907" w:type="dxa"/>
          </w:tcPr>
          <w:p w14:paraId="11836714" w14:textId="173981DB" w:rsidR="0095201F" w:rsidRPr="0083269A" w:rsidRDefault="00C6629E" w:rsidP="00B84C46">
            <w:pPr>
              <w:pStyle w:val="VCAAtablecondensed"/>
              <w:rPr>
                <w:lang w:val="en-AU"/>
              </w:rPr>
            </w:pPr>
            <w:r w:rsidRPr="0083269A">
              <w:rPr>
                <w:lang w:val="en-AU"/>
              </w:rPr>
              <w:t>6</w:t>
            </w:r>
          </w:p>
        </w:tc>
        <w:tc>
          <w:tcPr>
            <w:tcW w:w="907" w:type="dxa"/>
          </w:tcPr>
          <w:p w14:paraId="79161FFC" w14:textId="2CFAB675" w:rsidR="0095201F" w:rsidRPr="0083269A" w:rsidRDefault="00C6629E" w:rsidP="00B84C46">
            <w:pPr>
              <w:pStyle w:val="VCAAtablecondensed"/>
              <w:rPr>
                <w:lang w:val="en-AU"/>
              </w:rPr>
            </w:pPr>
            <w:r w:rsidRPr="0083269A">
              <w:rPr>
                <w:lang w:val="en-AU"/>
              </w:rPr>
              <w:t>20</w:t>
            </w:r>
          </w:p>
        </w:tc>
        <w:tc>
          <w:tcPr>
            <w:tcW w:w="907" w:type="dxa"/>
          </w:tcPr>
          <w:p w14:paraId="60D60FD0" w14:textId="2AA7447D" w:rsidR="0095201F" w:rsidRPr="0083269A" w:rsidRDefault="00C6629E" w:rsidP="00B84C46">
            <w:pPr>
              <w:pStyle w:val="VCAAtablecondensed"/>
              <w:rPr>
                <w:lang w:val="en-AU"/>
              </w:rPr>
            </w:pPr>
            <w:r w:rsidRPr="0083269A">
              <w:rPr>
                <w:lang w:val="en-AU"/>
              </w:rPr>
              <w:t>34</w:t>
            </w:r>
          </w:p>
        </w:tc>
        <w:tc>
          <w:tcPr>
            <w:tcW w:w="907" w:type="dxa"/>
          </w:tcPr>
          <w:p w14:paraId="0F2995C7" w14:textId="587B98DB" w:rsidR="0095201F" w:rsidRPr="0083269A" w:rsidRDefault="00C6629E" w:rsidP="00B84C46">
            <w:pPr>
              <w:pStyle w:val="VCAAtablecondensed"/>
              <w:rPr>
                <w:lang w:val="en-AU"/>
              </w:rPr>
            </w:pPr>
            <w:r w:rsidRPr="0083269A">
              <w:rPr>
                <w:lang w:val="en-AU"/>
              </w:rPr>
              <w:t>23</w:t>
            </w:r>
          </w:p>
        </w:tc>
        <w:tc>
          <w:tcPr>
            <w:tcW w:w="907" w:type="dxa"/>
          </w:tcPr>
          <w:p w14:paraId="4963A665" w14:textId="661D6645" w:rsidR="0095201F" w:rsidRPr="0083269A" w:rsidRDefault="00C6629E" w:rsidP="00B84C46">
            <w:pPr>
              <w:pStyle w:val="VCAAtablecondensed"/>
              <w:rPr>
                <w:lang w:val="en-AU"/>
              </w:rPr>
            </w:pPr>
            <w:r w:rsidRPr="0083269A">
              <w:rPr>
                <w:lang w:val="en-AU"/>
              </w:rPr>
              <w:t>17</w:t>
            </w:r>
          </w:p>
        </w:tc>
        <w:tc>
          <w:tcPr>
            <w:tcW w:w="1085" w:type="dxa"/>
          </w:tcPr>
          <w:p w14:paraId="25CCDD19" w14:textId="1179AAF5" w:rsidR="0095201F" w:rsidRPr="0083269A" w:rsidRDefault="00C6629E" w:rsidP="00B84C46">
            <w:pPr>
              <w:pStyle w:val="VCAAtablecondensed"/>
              <w:rPr>
                <w:lang w:val="en-AU"/>
              </w:rPr>
            </w:pPr>
            <w:r w:rsidRPr="0083269A">
              <w:rPr>
                <w:lang w:val="en-AU"/>
              </w:rPr>
              <w:t>2.2</w:t>
            </w:r>
          </w:p>
        </w:tc>
      </w:tr>
    </w:tbl>
    <w:p w14:paraId="7FBFDA19" w14:textId="671E896E" w:rsidR="009328D3" w:rsidRPr="0083269A" w:rsidRDefault="009328D3" w:rsidP="009328D3">
      <w:pPr>
        <w:pStyle w:val="VCAAbody"/>
        <w:rPr>
          <w:lang w:val="en-AU"/>
        </w:rPr>
      </w:pPr>
      <w:r w:rsidRPr="0083269A">
        <w:rPr>
          <w:lang w:val="en-AU"/>
        </w:rPr>
        <w:t xml:space="preserve">A wide variety of responses were seen. Most responses were able to describe a combination of ADTs that stored the appropriate information. However, many responses used a combination of ADTs that would not have allowed an air traffic controller to </w:t>
      </w:r>
      <w:r w:rsidRPr="0083269A">
        <w:rPr>
          <w:rStyle w:val="VCAAbold"/>
          <w:b w:val="0"/>
          <w:lang w:val="en-AU"/>
        </w:rPr>
        <w:t>efficiently access</w:t>
      </w:r>
      <w:r w:rsidRPr="0083269A">
        <w:rPr>
          <w:rStyle w:val="VCAAbold"/>
          <w:lang w:val="en-AU"/>
        </w:rPr>
        <w:t xml:space="preserve"> </w:t>
      </w:r>
      <w:r w:rsidRPr="0083269A">
        <w:rPr>
          <w:lang w:val="en-AU"/>
        </w:rPr>
        <w:t>the three factors described. For example, some students suggested the use of three priority queues, each providing an ordering of the aeroplanes on the basis of a given factor. This is not suitable</w:t>
      </w:r>
      <w:r w:rsidR="0045359C" w:rsidRPr="0083269A">
        <w:rPr>
          <w:lang w:val="en-AU"/>
        </w:rPr>
        <w:t>,</w:t>
      </w:r>
      <w:r w:rsidRPr="0083269A">
        <w:rPr>
          <w:lang w:val="en-AU"/>
        </w:rPr>
        <w:t xml:space="preserve"> given queues only provide access to the front element, making it impossible to calculate an overall priority for each aeroplane. </w:t>
      </w:r>
    </w:p>
    <w:p w14:paraId="7E1EE72A" w14:textId="5FD712E8" w:rsidR="009328D3" w:rsidRPr="0083269A" w:rsidRDefault="009328D3" w:rsidP="009328D3">
      <w:pPr>
        <w:pStyle w:val="VCAAbody"/>
        <w:rPr>
          <w:lang w:val="en-AU"/>
        </w:rPr>
      </w:pPr>
      <w:r w:rsidRPr="0083269A">
        <w:rPr>
          <w:lang w:val="en-AU"/>
        </w:rPr>
        <w:t>Students should also take care to ensure they clearly specify how a particular ADT is modelling the aspect of the problem they are describing. When describing a dictionary, for instance, it is crucial that students make clear what the key-value pairs will be. A few students provided a small example of their combination of ADTs</w:t>
      </w:r>
      <w:r w:rsidR="00E518A1" w:rsidRPr="0083269A">
        <w:rPr>
          <w:lang w:val="en-AU"/>
        </w:rPr>
        <w:t>;</w:t>
      </w:r>
      <w:r w:rsidRPr="0083269A">
        <w:rPr>
          <w:lang w:val="en-AU"/>
        </w:rPr>
        <w:t xml:space="preserve"> while this is not strictly necessary, it can be a good way to illuminate their response and to ensure their approach would be a workable one. Students who provided such an example tended to score highly. The following is an excerpt from a response that used such an example</w:t>
      </w:r>
      <w:r w:rsidR="0084726E" w:rsidRPr="0083269A">
        <w:rPr>
          <w:lang w:val="en-AU"/>
        </w:rPr>
        <w:t>.</w:t>
      </w:r>
    </w:p>
    <w:p w14:paraId="7F980D06" w14:textId="641DC60F" w:rsidR="009328D3" w:rsidRPr="0083269A" w:rsidRDefault="009328D3" w:rsidP="009328D3">
      <w:pPr>
        <w:pStyle w:val="VCAAbody"/>
        <w:rPr>
          <w:rStyle w:val="VCAAitalic"/>
          <w:lang w:val="en-AU"/>
        </w:rPr>
      </w:pPr>
      <w:r w:rsidRPr="0083269A">
        <w:rPr>
          <w:rStyle w:val="VCAAitalic"/>
          <w:lang w:val="en-AU"/>
        </w:rPr>
        <w:t xml:space="preserve">the information about each plane can be represented in a dictionary e.g. {Qantas </w:t>
      </w:r>
      <w:proofErr w:type="gramStart"/>
      <w:r w:rsidRPr="0083269A">
        <w:rPr>
          <w:rStyle w:val="VCAAitalic"/>
          <w:lang w:val="en-AU"/>
        </w:rPr>
        <w:t>453 :</w:t>
      </w:r>
      <w:proofErr w:type="gramEnd"/>
      <w:r w:rsidRPr="0083269A">
        <w:rPr>
          <w:rStyle w:val="VCAAitalic"/>
          <w:lang w:val="en-AU"/>
        </w:rPr>
        <w:t xml:space="preserve"> [0.7, 15, true], Jetstar 916 : [0.4, 36, false], Virgin 172 : [0.05, 0, false]}</w:t>
      </w:r>
    </w:p>
    <w:p w14:paraId="0E39234A" w14:textId="6C062944" w:rsidR="00B71368" w:rsidRPr="0083269A" w:rsidRDefault="00B71368" w:rsidP="00C55490">
      <w:pPr>
        <w:pStyle w:val="VCAAbody"/>
        <w:rPr>
          <w:lang w:val="en-AU"/>
        </w:rPr>
      </w:pPr>
      <w:r w:rsidRPr="0083269A">
        <w:rPr>
          <w:lang w:val="en-AU"/>
        </w:rPr>
        <w:t>The following is an example of a high-scoring response</w:t>
      </w:r>
      <w:r w:rsidR="009328D3" w:rsidRPr="0083269A">
        <w:rPr>
          <w:lang w:val="en-AU"/>
        </w:rPr>
        <w:t>.</w:t>
      </w:r>
    </w:p>
    <w:p w14:paraId="74067A37" w14:textId="436A0B0A" w:rsidR="00B71368" w:rsidRPr="0083269A" w:rsidRDefault="00B71368" w:rsidP="00FD0AFB">
      <w:pPr>
        <w:pStyle w:val="VCAAbody"/>
        <w:rPr>
          <w:rStyle w:val="VCAAitalic"/>
          <w:lang w:val="en-AU"/>
        </w:rPr>
      </w:pPr>
      <w:r w:rsidRPr="0083269A">
        <w:rPr>
          <w:rStyle w:val="VCAAitalic"/>
          <w:lang w:val="en-AU"/>
        </w:rPr>
        <w:t xml:space="preserve">A dictionary should be used to store details about each plane, the keys could be "fuel", "delay" and "local" where "fuel" is associated with the amount of fuel in litres on the plane, "delay" stores the number of minutes the plane is delayed, and "local" is associated with a Boolean which is only true if the plane is local. A maximum priority queue could be used to score the airplanes before they are approved to land, by assigning the priorities using the values in the dictionary and a math function, the planes with higher priority can be permitted to land first. </w:t>
      </w:r>
    </w:p>
    <w:p w14:paraId="33ACB6A0" w14:textId="00ED74B4" w:rsidR="00B71368" w:rsidRPr="0083269A" w:rsidRDefault="00B71368" w:rsidP="00FD0AFB">
      <w:pPr>
        <w:pStyle w:val="VCAAHeading3"/>
        <w:rPr>
          <w:lang w:val="en-AU"/>
        </w:rPr>
      </w:pPr>
      <w:r w:rsidRPr="0083269A">
        <w:rPr>
          <w:lang w:val="en-AU"/>
        </w:rPr>
        <w:t>Question 3a</w:t>
      </w:r>
      <w:r w:rsidR="00695C23"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95201F" w:rsidRPr="0083269A" w14:paraId="09903121"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730F1C8" w14:textId="77777777" w:rsidR="0095201F" w:rsidRPr="0083269A" w:rsidRDefault="0095201F" w:rsidP="00B84C46">
            <w:pPr>
              <w:pStyle w:val="VCAAtablecondensedheading"/>
              <w:rPr>
                <w:lang w:val="en-AU"/>
              </w:rPr>
            </w:pPr>
            <w:r w:rsidRPr="0083269A">
              <w:rPr>
                <w:lang w:val="en-AU"/>
              </w:rPr>
              <w:t>Marks</w:t>
            </w:r>
          </w:p>
        </w:tc>
        <w:tc>
          <w:tcPr>
            <w:tcW w:w="907" w:type="dxa"/>
          </w:tcPr>
          <w:p w14:paraId="4BB84C2A" w14:textId="77777777" w:rsidR="0095201F" w:rsidRPr="0083269A" w:rsidRDefault="0095201F" w:rsidP="00B84C46">
            <w:pPr>
              <w:pStyle w:val="VCAAtablecondensedheading"/>
              <w:rPr>
                <w:lang w:val="en-AU"/>
              </w:rPr>
            </w:pPr>
            <w:r w:rsidRPr="0083269A">
              <w:rPr>
                <w:lang w:val="en-AU"/>
              </w:rPr>
              <w:t>0</w:t>
            </w:r>
          </w:p>
        </w:tc>
        <w:tc>
          <w:tcPr>
            <w:tcW w:w="907" w:type="dxa"/>
          </w:tcPr>
          <w:p w14:paraId="784EBE2C" w14:textId="77777777" w:rsidR="0095201F" w:rsidRPr="0083269A" w:rsidRDefault="0095201F" w:rsidP="00B84C46">
            <w:pPr>
              <w:pStyle w:val="VCAAtablecondensedheading"/>
              <w:rPr>
                <w:lang w:val="en-AU"/>
              </w:rPr>
            </w:pPr>
            <w:r w:rsidRPr="0083269A">
              <w:rPr>
                <w:lang w:val="en-AU"/>
              </w:rPr>
              <w:t>1</w:t>
            </w:r>
          </w:p>
        </w:tc>
        <w:tc>
          <w:tcPr>
            <w:tcW w:w="907" w:type="dxa"/>
          </w:tcPr>
          <w:p w14:paraId="7FE292CB" w14:textId="77777777" w:rsidR="0095201F" w:rsidRPr="0083269A" w:rsidRDefault="0095201F" w:rsidP="00B84C46">
            <w:pPr>
              <w:pStyle w:val="VCAAtablecondensedheading"/>
              <w:rPr>
                <w:lang w:val="en-AU"/>
              </w:rPr>
            </w:pPr>
            <w:r w:rsidRPr="0083269A">
              <w:rPr>
                <w:lang w:val="en-AU"/>
              </w:rPr>
              <w:t>2</w:t>
            </w:r>
          </w:p>
        </w:tc>
        <w:tc>
          <w:tcPr>
            <w:tcW w:w="1085" w:type="dxa"/>
          </w:tcPr>
          <w:p w14:paraId="32267CD8" w14:textId="77777777" w:rsidR="0095201F" w:rsidRPr="0083269A" w:rsidRDefault="0095201F" w:rsidP="00B84C46">
            <w:pPr>
              <w:pStyle w:val="VCAAtablecondensedheading"/>
              <w:rPr>
                <w:lang w:val="en-AU"/>
              </w:rPr>
            </w:pPr>
            <w:r w:rsidRPr="0083269A">
              <w:rPr>
                <w:lang w:val="en-AU"/>
              </w:rPr>
              <w:t>Average</w:t>
            </w:r>
          </w:p>
        </w:tc>
      </w:tr>
      <w:tr w:rsidR="0095201F" w:rsidRPr="0083269A" w14:paraId="32010CB3" w14:textId="77777777" w:rsidTr="00B84C46">
        <w:trPr>
          <w:trHeight w:hRule="exact" w:val="397"/>
        </w:trPr>
        <w:tc>
          <w:tcPr>
            <w:tcW w:w="907" w:type="dxa"/>
          </w:tcPr>
          <w:p w14:paraId="7BB97D7A" w14:textId="77777777" w:rsidR="0095201F" w:rsidRPr="0083269A" w:rsidRDefault="0095201F" w:rsidP="00B84C46">
            <w:pPr>
              <w:pStyle w:val="VCAAtablecondensed"/>
              <w:rPr>
                <w:lang w:val="en-AU"/>
              </w:rPr>
            </w:pPr>
            <w:r w:rsidRPr="0083269A">
              <w:rPr>
                <w:lang w:val="en-AU"/>
              </w:rPr>
              <w:t>%</w:t>
            </w:r>
          </w:p>
        </w:tc>
        <w:tc>
          <w:tcPr>
            <w:tcW w:w="907" w:type="dxa"/>
          </w:tcPr>
          <w:p w14:paraId="160F9DE5" w14:textId="33D1511B" w:rsidR="0095201F" w:rsidRPr="0083269A" w:rsidRDefault="00C6629E" w:rsidP="00B84C46">
            <w:pPr>
              <w:pStyle w:val="VCAAtablecondensed"/>
              <w:rPr>
                <w:lang w:val="en-AU"/>
              </w:rPr>
            </w:pPr>
            <w:r w:rsidRPr="0083269A">
              <w:rPr>
                <w:lang w:val="en-AU"/>
              </w:rPr>
              <w:t>16</w:t>
            </w:r>
          </w:p>
        </w:tc>
        <w:tc>
          <w:tcPr>
            <w:tcW w:w="907" w:type="dxa"/>
          </w:tcPr>
          <w:p w14:paraId="7029154F" w14:textId="175E73A5" w:rsidR="0095201F" w:rsidRPr="0083269A" w:rsidRDefault="00C6629E" w:rsidP="00B84C46">
            <w:pPr>
              <w:pStyle w:val="VCAAtablecondensed"/>
              <w:rPr>
                <w:lang w:val="en-AU"/>
              </w:rPr>
            </w:pPr>
            <w:r w:rsidRPr="0083269A">
              <w:rPr>
                <w:lang w:val="en-AU"/>
              </w:rPr>
              <w:t>65</w:t>
            </w:r>
          </w:p>
        </w:tc>
        <w:tc>
          <w:tcPr>
            <w:tcW w:w="907" w:type="dxa"/>
          </w:tcPr>
          <w:p w14:paraId="73235D99" w14:textId="6AAA421A" w:rsidR="0095201F" w:rsidRPr="0083269A" w:rsidRDefault="00C6629E" w:rsidP="00B84C46">
            <w:pPr>
              <w:pStyle w:val="VCAAtablecondensed"/>
              <w:rPr>
                <w:lang w:val="en-AU"/>
              </w:rPr>
            </w:pPr>
            <w:r w:rsidRPr="0083269A">
              <w:rPr>
                <w:lang w:val="en-AU"/>
              </w:rPr>
              <w:t>19</w:t>
            </w:r>
          </w:p>
        </w:tc>
        <w:tc>
          <w:tcPr>
            <w:tcW w:w="1085" w:type="dxa"/>
          </w:tcPr>
          <w:p w14:paraId="2ECAB7FC" w14:textId="729E4B8B" w:rsidR="0095201F" w:rsidRPr="0083269A" w:rsidRDefault="00C6629E" w:rsidP="00B84C46">
            <w:pPr>
              <w:pStyle w:val="VCAAtablecondensed"/>
              <w:rPr>
                <w:lang w:val="en-AU"/>
              </w:rPr>
            </w:pPr>
            <w:r w:rsidRPr="0083269A">
              <w:rPr>
                <w:lang w:val="en-AU"/>
              </w:rPr>
              <w:t>1.0</w:t>
            </w:r>
          </w:p>
        </w:tc>
      </w:tr>
    </w:tbl>
    <w:p w14:paraId="496B159D" w14:textId="1F59DECB" w:rsidR="00B71368" w:rsidRPr="0083269A" w:rsidRDefault="00B71368" w:rsidP="00FD0AFB">
      <w:pPr>
        <w:pStyle w:val="VCAAbody"/>
        <w:rPr>
          <w:lang w:val="en-AU"/>
        </w:rPr>
      </w:pPr>
      <w:r w:rsidRPr="0083269A">
        <w:rPr>
          <w:lang w:val="en-AU"/>
        </w:rPr>
        <w:t xml:space="preserve">A </w:t>
      </w:r>
      <w:r w:rsidR="00665877" w:rsidRPr="0083269A">
        <w:rPr>
          <w:lang w:val="en-AU"/>
        </w:rPr>
        <w:t xml:space="preserve">directed </w:t>
      </w:r>
      <w:r w:rsidRPr="0083269A">
        <w:rPr>
          <w:lang w:val="en-AU"/>
        </w:rPr>
        <w:t xml:space="preserve">graph ADT is composed of a vertex set containing all vertices in the graph and an edge set containing ordered pairs of vertices. The edge is directed from the first vertex in the ordered pair to the second edge in the ordered pair.  </w:t>
      </w:r>
    </w:p>
    <w:p w14:paraId="3F41DD21" w14:textId="180463BA" w:rsidR="00B71368" w:rsidRPr="0083269A" w:rsidRDefault="00B71368" w:rsidP="00C55490">
      <w:pPr>
        <w:pStyle w:val="VCAAbody"/>
        <w:rPr>
          <w:lang w:val="en-AU"/>
        </w:rPr>
      </w:pPr>
      <w:r w:rsidRPr="0083269A">
        <w:rPr>
          <w:lang w:val="en-AU"/>
        </w:rPr>
        <w:t>Whil</w:t>
      </w:r>
      <w:r w:rsidR="008A5494" w:rsidRPr="0083269A">
        <w:rPr>
          <w:lang w:val="en-AU"/>
        </w:rPr>
        <w:t>e</w:t>
      </w:r>
      <w:r w:rsidRPr="0083269A">
        <w:rPr>
          <w:lang w:val="en-AU"/>
        </w:rPr>
        <w:t xml:space="preserve"> most students showed an informal understanding of what a directed graph ADT was, few were able to use subject</w:t>
      </w:r>
      <w:r w:rsidR="00F437FD" w:rsidRPr="0083269A">
        <w:rPr>
          <w:lang w:val="en-AU"/>
        </w:rPr>
        <w:t>-</w:t>
      </w:r>
      <w:r w:rsidRPr="0083269A">
        <w:rPr>
          <w:lang w:val="en-AU"/>
        </w:rPr>
        <w:t xml:space="preserve">specific terminology to describe it. </w:t>
      </w:r>
      <w:r w:rsidR="001E0AF2" w:rsidRPr="0083269A">
        <w:rPr>
          <w:lang w:val="en-AU"/>
        </w:rPr>
        <w:t>Responses</w:t>
      </w:r>
      <w:r w:rsidRPr="0083269A">
        <w:rPr>
          <w:lang w:val="en-AU"/>
        </w:rPr>
        <w:t xml:space="preserve"> that attempted to use the term </w:t>
      </w:r>
      <w:r w:rsidR="004F02F7" w:rsidRPr="0083269A">
        <w:rPr>
          <w:lang w:val="en-AU"/>
        </w:rPr>
        <w:t>‘</w:t>
      </w:r>
      <w:r w:rsidRPr="0083269A">
        <w:rPr>
          <w:lang w:val="en-AU"/>
        </w:rPr>
        <w:t>directed graph</w:t>
      </w:r>
      <w:r w:rsidR="004F02F7" w:rsidRPr="0083269A">
        <w:rPr>
          <w:lang w:val="en-AU"/>
        </w:rPr>
        <w:t>’</w:t>
      </w:r>
      <w:r w:rsidRPr="0083269A">
        <w:rPr>
          <w:lang w:val="en-AU"/>
        </w:rPr>
        <w:t xml:space="preserve"> as a key part of their definition did not score well. </w:t>
      </w:r>
    </w:p>
    <w:p w14:paraId="428DDBB9" w14:textId="7AF363C6" w:rsidR="00B71368" w:rsidRPr="0083269A" w:rsidRDefault="00B71368" w:rsidP="00FD0AFB">
      <w:pPr>
        <w:pStyle w:val="VCAAHeading3"/>
        <w:rPr>
          <w:lang w:val="en-AU"/>
        </w:rPr>
      </w:pPr>
      <w:r w:rsidRPr="0083269A">
        <w:rPr>
          <w:lang w:val="en-AU"/>
        </w:rPr>
        <w:t>Question 3bi</w:t>
      </w:r>
      <w:r w:rsidR="008A5494"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95201F" w:rsidRPr="0083269A" w14:paraId="03D51206"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D50F3CF" w14:textId="77777777" w:rsidR="0095201F" w:rsidRPr="0083269A" w:rsidRDefault="0095201F" w:rsidP="00B84C46">
            <w:pPr>
              <w:pStyle w:val="VCAAtablecondensedheading"/>
              <w:rPr>
                <w:lang w:val="en-AU"/>
              </w:rPr>
            </w:pPr>
            <w:r w:rsidRPr="0083269A">
              <w:rPr>
                <w:lang w:val="en-AU"/>
              </w:rPr>
              <w:t>Marks</w:t>
            </w:r>
          </w:p>
        </w:tc>
        <w:tc>
          <w:tcPr>
            <w:tcW w:w="907" w:type="dxa"/>
          </w:tcPr>
          <w:p w14:paraId="55A642A9" w14:textId="77777777" w:rsidR="0095201F" w:rsidRPr="0083269A" w:rsidRDefault="0095201F" w:rsidP="00B84C46">
            <w:pPr>
              <w:pStyle w:val="VCAAtablecondensedheading"/>
              <w:rPr>
                <w:lang w:val="en-AU"/>
              </w:rPr>
            </w:pPr>
            <w:r w:rsidRPr="0083269A">
              <w:rPr>
                <w:lang w:val="en-AU"/>
              </w:rPr>
              <w:t>0</w:t>
            </w:r>
          </w:p>
        </w:tc>
        <w:tc>
          <w:tcPr>
            <w:tcW w:w="907" w:type="dxa"/>
          </w:tcPr>
          <w:p w14:paraId="66582DFA" w14:textId="77777777" w:rsidR="0095201F" w:rsidRPr="0083269A" w:rsidRDefault="0095201F" w:rsidP="00B84C46">
            <w:pPr>
              <w:pStyle w:val="VCAAtablecondensedheading"/>
              <w:rPr>
                <w:lang w:val="en-AU"/>
              </w:rPr>
            </w:pPr>
            <w:r w:rsidRPr="0083269A">
              <w:rPr>
                <w:lang w:val="en-AU"/>
              </w:rPr>
              <w:t>1</w:t>
            </w:r>
          </w:p>
        </w:tc>
        <w:tc>
          <w:tcPr>
            <w:tcW w:w="907" w:type="dxa"/>
          </w:tcPr>
          <w:p w14:paraId="5FE8AED4" w14:textId="77777777" w:rsidR="0095201F" w:rsidRPr="0083269A" w:rsidRDefault="0095201F" w:rsidP="00B84C46">
            <w:pPr>
              <w:pStyle w:val="VCAAtablecondensedheading"/>
              <w:rPr>
                <w:lang w:val="en-AU"/>
              </w:rPr>
            </w:pPr>
            <w:r w:rsidRPr="0083269A">
              <w:rPr>
                <w:lang w:val="en-AU"/>
              </w:rPr>
              <w:t>2</w:t>
            </w:r>
          </w:p>
        </w:tc>
        <w:tc>
          <w:tcPr>
            <w:tcW w:w="1085" w:type="dxa"/>
          </w:tcPr>
          <w:p w14:paraId="7C87E124" w14:textId="77777777" w:rsidR="0095201F" w:rsidRPr="0083269A" w:rsidRDefault="0095201F" w:rsidP="00B84C46">
            <w:pPr>
              <w:pStyle w:val="VCAAtablecondensedheading"/>
              <w:rPr>
                <w:lang w:val="en-AU"/>
              </w:rPr>
            </w:pPr>
            <w:r w:rsidRPr="0083269A">
              <w:rPr>
                <w:lang w:val="en-AU"/>
              </w:rPr>
              <w:t>Average</w:t>
            </w:r>
          </w:p>
        </w:tc>
      </w:tr>
      <w:tr w:rsidR="0095201F" w:rsidRPr="0083269A" w14:paraId="231B8593" w14:textId="77777777" w:rsidTr="00B84C46">
        <w:trPr>
          <w:trHeight w:hRule="exact" w:val="397"/>
        </w:trPr>
        <w:tc>
          <w:tcPr>
            <w:tcW w:w="907" w:type="dxa"/>
          </w:tcPr>
          <w:p w14:paraId="2021320B" w14:textId="77777777" w:rsidR="0095201F" w:rsidRPr="0083269A" w:rsidRDefault="0095201F" w:rsidP="00B84C46">
            <w:pPr>
              <w:pStyle w:val="VCAAtablecondensed"/>
              <w:rPr>
                <w:lang w:val="en-AU"/>
              </w:rPr>
            </w:pPr>
            <w:r w:rsidRPr="0083269A">
              <w:rPr>
                <w:lang w:val="en-AU"/>
              </w:rPr>
              <w:t>%</w:t>
            </w:r>
          </w:p>
        </w:tc>
        <w:tc>
          <w:tcPr>
            <w:tcW w:w="907" w:type="dxa"/>
          </w:tcPr>
          <w:p w14:paraId="34899CE0" w14:textId="16FCEFB2" w:rsidR="0095201F" w:rsidRPr="0083269A" w:rsidRDefault="003E6AFF" w:rsidP="00B84C46">
            <w:pPr>
              <w:pStyle w:val="VCAAtablecondensed"/>
              <w:rPr>
                <w:lang w:val="en-AU"/>
              </w:rPr>
            </w:pPr>
            <w:r w:rsidRPr="0083269A">
              <w:rPr>
                <w:lang w:val="en-AU"/>
              </w:rPr>
              <w:t>5</w:t>
            </w:r>
          </w:p>
        </w:tc>
        <w:tc>
          <w:tcPr>
            <w:tcW w:w="907" w:type="dxa"/>
          </w:tcPr>
          <w:p w14:paraId="1E53FECA" w14:textId="69B9489C" w:rsidR="0095201F" w:rsidRPr="0083269A" w:rsidRDefault="003E6AFF" w:rsidP="00B84C46">
            <w:pPr>
              <w:pStyle w:val="VCAAtablecondensed"/>
              <w:rPr>
                <w:lang w:val="en-AU"/>
              </w:rPr>
            </w:pPr>
            <w:r w:rsidRPr="0083269A">
              <w:rPr>
                <w:lang w:val="en-AU"/>
              </w:rPr>
              <w:t>20</w:t>
            </w:r>
          </w:p>
        </w:tc>
        <w:tc>
          <w:tcPr>
            <w:tcW w:w="907" w:type="dxa"/>
          </w:tcPr>
          <w:p w14:paraId="176254D1" w14:textId="625815BC" w:rsidR="0095201F" w:rsidRPr="0083269A" w:rsidRDefault="003E6AFF" w:rsidP="00B84C46">
            <w:pPr>
              <w:pStyle w:val="VCAAtablecondensed"/>
              <w:rPr>
                <w:lang w:val="en-AU"/>
              </w:rPr>
            </w:pPr>
            <w:r w:rsidRPr="0083269A">
              <w:rPr>
                <w:lang w:val="en-AU"/>
              </w:rPr>
              <w:t>75</w:t>
            </w:r>
          </w:p>
        </w:tc>
        <w:tc>
          <w:tcPr>
            <w:tcW w:w="1085" w:type="dxa"/>
          </w:tcPr>
          <w:p w14:paraId="325C89B4" w14:textId="79CA28CF" w:rsidR="0095201F" w:rsidRPr="0083269A" w:rsidRDefault="003E6AFF" w:rsidP="00B84C46">
            <w:pPr>
              <w:pStyle w:val="VCAAtablecondensed"/>
              <w:rPr>
                <w:lang w:val="en-AU"/>
              </w:rPr>
            </w:pPr>
            <w:r w:rsidRPr="0083269A">
              <w:rPr>
                <w:lang w:val="en-AU"/>
              </w:rPr>
              <w:t>1.7</w:t>
            </w:r>
          </w:p>
        </w:tc>
      </w:tr>
    </w:tbl>
    <w:p w14:paraId="2C50E165" w14:textId="77777777" w:rsidR="008A5494" w:rsidRPr="0083269A" w:rsidRDefault="008A5494" w:rsidP="008A5494">
      <w:pPr>
        <w:pStyle w:val="VCAAbody"/>
        <w:rPr>
          <w:lang w:val="en-AU"/>
        </w:rPr>
      </w:pPr>
      <w:r w:rsidRPr="0083269A">
        <w:rPr>
          <w:lang w:val="en-AU"/>
        </w:rPr>
        <w:lastRenderedPageBreak/>
        <w:t xml:space="preserve">This question was done well by most students. A common oversight was simply stating what the directedness of the edge would model without engaging more broadly with the requirement to provide some reasoning.  </w:t>
      </w:r>
    </w:p>
    <w:p w14:paraId="5ECDC21E" w14:textId="0F3F2D02" w:rsidR="00B71368" w:rsidRPr="0083269A" w:rsidRDefault="00B71368" w:rsidP="00C55490">
      <w:pPr>
        <w:pStyle w:val="VCAAbody"/>
        <w:rPr>
          <w:lang w:val="en-AU"/>
        </w:rPr>
      </w:pPr>
      <w:r w:rsidRPr="0083269A">
        <w:rPr>
          <w:lang w:val="en-AU"/>
        </w:rPr>
        <w:t>The following is an example of a high-scoring response</w:t>
      </w:r>
      <w:r w:rsidR="008A5494" w:rsidRPr="0083269A">
        <w:rPr>
          <w:lang w:val="en-AU"/>
        </w:rPr>
        <w:t>.</w:t>
      </w:r>
    </w:p>
    <w:p w14:paraId="1B69D605" w14:textId="7F0EE595" w:rsidR="00B71368" w:rsidRPr="0083269A" w:rsidRDefault="00B71368" w:rsidP="00FD0AFB">
      <w:pPr>
        <w:pStyle w:val="VCAAbody"/>
        <w:rPr>
          <w:rStyle w:val="VCAAitalic"/>
          <w:lang w:val="en-AU"/>
        </w:rPr>
      </w:pPr>
      <w:r w:rsidRPr="0083269A">
        <w:rPr>
          <w:rStyle w:val="VCAAitalic"/>
          <w:lang w:val="en-AU"/>
        </w:rPr>
        <w:t xml:space="preserve">Roads can be modelled as edges. Some roads are one-way </w:t>
      </w:r>
      <w:proofErr w:type="gramStart"/>
      <w:r w:rsidRPr="0083269A">
        <w:rPr>
          <w:rStyle w:val="VCAAitalic"/>
          <w:lang w:val="en-AU"/>
        </w:rPr>
        <w:t>roads, and</w:t>
      </w:r>
      <w:proofErr w:type="gramEnd"/>
      <w:r w:rsidRPr="0083269A">
        <w:rPr>
          <w:rStyle w:val="VCAAitalic"/>
          <w:lang w:val="en-AU"/>
        </w:rPr>
        <w:t xml:space="preserve"> directed edges can model these types of roads. This is important for being able to generate a route that adheres to road rules</w:t>
      </w:r>
      <w:r w:rsidR="008A5494" w:rsidRPr="0083269A">
        <w:rPr>
          <w:rStyle w:val="VCAAitalic"/>
          <w:lang w:val="en-AU"/>
        </w:rPr>
        <w:t>.</w:t>
      </w:r>
    </w:p>
    <w:p w14:paraId="5BDCFC63" w14:textId="2BDE1743" w:rsidR="00B71368" w:rsidRPr="0083269A" w:rsidRDefault="00B71368" w:rsidP="00FD0AFB">
      <w:pPr>
        <w:pStyle w:val="VCAAHeading3"/>
        <w:rPr>
          <w:lang w:val="en-AU"/>
        </w:rPr>
      </w:pPr>
      <w:r w:rsidRPr="0083269A">
        <w:rPr>
          <w:lang w:val="en-AU"/>
        </w:rPr>
        <w:t>Question 3bii</w:t>
      </w:r>
      <w:r w:rsidR="00DC647F"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95201F" w:rsidRPr="0083269A" w14:paraId="68ACEF8C"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1E0214E" w14:textId="77777777" w:rsidR="0095201F" w:rsidRPr="0083269A" w:rsidRDefault="0095201F" w:rsidP="00B84C46">
            <w:pPr>
              <w:pStyle w:val="VCAAtablecondensedheading"/>
              <w:rPr>
                <w:lang w:val="en-AU"/>
              </w:rPr>
            </w:pPr>
            <w:r w:rsidRPr="0083269A">
              <w:rPr>
                <w:lang w:val="en-AU"/>
              </w:rPr>
              <w:t>Marks</w:t>
            </w:r>
          </w:p>
        </w:tc>
        <w:tc>
          <w:tcPr>
            <w:tcW w:w="907" w:type="dxa"/>
          </w:tcPr>
          <w:p w14:paraId="3E6AA36C" w14:textId="77777777" w:rsidR="0095201F" w:rsidRPr="0083269A" w:rsidRDefault="0095201F" w:rsidP="00B84C46">
            <w:pPr>
              <w:pStyle w:val="VCAAtablecondensedheading"/>
              <w:rPr>
                <w:lang w:val="en-AU"/>
              </w:rPr>
            </w:pPr>
            <w:r w:rsidRPr="0083269A">
              <w:rPr>
                <w:lang w:val="en-AU"/>
              </w:rPr>
              <w:t>0</w:t>
            </w:r>
          </w:p>
        </w:tc>
        <w:tc>
          <w:tcPr>
            <w:tcW w:w="907" w:type="dxa"/>
          </w:tcPr>
          <w:p w14:paraId="1C0C4A44" w14:textId="77777777" w:rsidR="0095201F" w:rsidRPr="0083269A" w:rsidRDefault="0095201F" w:rsidP="00B84C46">
            <w:pPr>
              <w:pStyle w:val="VCAAtablecondensedheading"/>
              <w:rPr>
                <w:lang w:val="en-AU"/>
              </w:rPr>
            </w:pPr>
            <w:r w:rsidRPr="0083269A">
              <w:rPr>
                <w:lang w:val="en-AU"/>
              </w:rPr>
              <w:t>1</w:t>
            </w:r>
          </w:p>
        </w:tc>
        <w:tc>
          <w:tcPr>
            <w:tcW w:w="907" w:type="dxa"/>
          </w:tcPr>
          <w:p w14:paraId="1E89D8FD" w14:textId="77777777" w:rsidR="0095201F" w:rsidRPr="0083269A" w:rsidRDefault="0095201F" w:rsidP="00B84C46">
            <w:pPr>
              <w:pStyle w:val="VCAAtablecondensedheading"/>
              <w:rPr>
                <w:lang w:val="en-AU"/>
              </w:rPr>
            </w:pPr>
            <w:r w:rsidRPr="0083269A">
              <w:rPr>
                <w:lang w:val="en-AU"/>
              </w:rPr>
              <w:t>2</w:t>
            </w:r>
          </w:p>
        </w:tc>
        <w:tc>
          <w:tcPr>
            <w:tcW w:w="1085" w:type="dxa"/>
          </w:tcPr>
          <w:p w14:paraId="295623EC" w14:textId="77777777" w:rsidR="0095201F" w:rsidRPr="0083269A" w:rsidRDefault="0095201F" w:rsidP="00B84C46">
            <w:pPr>
              <w:pStyle w:val="VCAAtablecondensedheading"/>
              <w:rPr>
                <w:lang w:val="en-AU"/>
              </w:rPr>
            </w:pPr>
            <w:r w:rsidRPr="0083269A">
              <w:rPr>
                <w:lang w:val="en-AU"/>
              </w:rPr>
              <w:t>Average</w:t>
            </w:r>
          </w:p>
        </w:tc>
      </w:tr>
      <w:tr w:rsidR="0095201F" w:rsidRPr="0083269A" w14:paraId="3CFA869C" w14:textId="77777777" w:rsidTr="00B84C46">
        <w:trPr>
          <w:trHeight w:hRule="exact" w:val="397"/>
        </w:trPr>
        <w:tc>
          <w:tcPr>
            <w:tcW w:w="907" w:type="dxa"/>
          </w:tcPr>
          <w:p w14:paraId="4D6EAD64" w14:textId="77777777" w:rsidR="0095201F" w:rsidRPr="0083269A" w:rsidRDefault="0095201F" w:rsidP="00B84C46">
            <w:pPr>
              <w:pStyle w:val="VCAAtablecondensed"/>
              <w:rPr>
                <w:lang w:val="en-AU"/>
              </w:rPr>
            </w:pPr>
            <w:r w:rsidRPr="0083269A">
              <w:rPr>
                <w:lang w:val="en-AU"/>
              </w:rPr>
              <w:t>%</w:t>
            </w:r>
          </w:p>
        </w:tc>
        <w:tc>
          <w:tcPr>
            <w:tcW w:w="907" w:type="dxa"/>
          </w:tcPr>
          <w:p w14:paraId="29FEC5DF" w14:textId="5B8C756C" w:rsidR="0095201F" w:rsidRPr="0083269A" w:rsidRDefault="003E6AFF" w:rsidP="00B84C46">
            <w:pPr>
              <w:pStyle w:val="VCAAtablecondensed"/>
              <w:rPr>
                <w:lang w:val="en-AU"/>
              </w:rPr>
            </w:pPr>
            <w:r w:rsidRPr="0083269A">
              <w:rPr>
                <w:lang w:val="en-AU"/>
              </w:rPr>
              <w:t>3</w:t>
            </w:r>
          </w:p>
        </w:tc>
        <w:tc>
          <w:tcPr>
            <w:tcW w:w="907" w:type="dxa"/>
          </w:tcPr>
          <w:p w14:paraId="2DF9CF1C" w14:textId="266C209B" w:rsidR="0095201F" w:rsidRPr="0083269A" w:rsidRDefault="003E6AFF" w:rsidP="00B84C46">
            <w:pPr>
              <w:pStyle w:val="VCAAtablecondensed"/>
              <w:rPr>
                <w:lang w:val="en-AU"/>
              </w:rPr>
            </w:pPr>
            <w:r w:rsidRPr="0083269A">
              <w:rPr>
                <w:lang w:val="en-AU"/>
              </w:rPr>
              <w:t>25</w:t>
            </w:r>
          </w:p>
        </w:tc>
        <w:tc>
          <w:tcPr>
            <w:tcW w:w="907" w:type="dxa"/>
          </w:tcPr>
          <w:p w14:paraId="638B2981" w14:textId="2D974AEA" w:rsidR="0095201F" w:rsidRPr="0083269A" w:rsidRDefault="003E6AFF" w:rsidP="00B84C46">
            <w:pPr>
              <w:pStyle w:val="VCAAtablecondensed"/>
              <w:rPr>
                <w:lang w:val="en-AU"/>
              </w:rPr>
            </w:pPr>
            <w:r w:rsidRPr="0083269A">
              <w:rPr>
                <w:lang w:val="en-AU"/>
              </w:rPr>
              <w:t>72</w:t>
            </w:r>
          </w:p>
        </w:tc>
        <w:tc>
          <w:tcPr>
            <w:tcW w:w="1085" w:type="dxa"/>
          </w:tcPr>
          <w:p w14:paraId="6CC42CE0" w14:textId="1617289F" w:rsidR="0095201F" w:rsidRPr="0083269A" w:rsidRDefault="003E6AFF" w:rsidP="00B84C46">
            <w:pPr>
              <w:pStyle w:val="VCAAtablecondensed"/>
              <w:rPr>
                <w:lang w:val="en-AU"/>
              </w:rPr>
            </w:pPr>
            <w:r w:rsidRPr="0083269A">
              <w:rPr>
                <w:lang w:val="en-AU"/>
              </w:rPr>
              <w:t>1.7</w:t>
            </w:r>
          </w:p>
        </w:tc>
      </w:tr>
    </w:tbl>
    <w:p w14:paraId="7C87B18D" w14:textId="7CB35792" w:rsidR="002E148B" w:rsidRPr="0083269A" w:rsidRDefault="002E148B" w:rsidP="002E148B">
      <w:pPr>
        <w:pStyle w:val="VCAAbody"/>
        <w:rPr>
          <w:lang w:val="en-AU"/>
        </w:rPr>
      </w:pPr>
      <w:r w:rsidRPr="0083269A">
        <w:rPr>
          <w:lang w:val="en-AU"/>
        </w:rPr>
        <w:t xml:space="preserve">As with the previous part of Question 3b., the most common error was stating what the weight of the edge would model without any reasoning.  </w:t>
      </w:r>
    </w:p>
    <w:p w14:paraId="5CDE8731" w14:textId="104A0768" w:rsidR="00B71368" w:rsidRPr="0083269A" w:rsidRDefault="00B71368" w:rsidP="00C55490">
      <w:pPr>
        <w:pStyle w:val="VCAAbody"/>
        <w:rPr>
          <w:lang w:val="en-AU"/>
        </w:rPr>
      </w:pPr>
      <w:r w:rsidRPr="0083269A">
        <w:rPr>
          <w:lang w:val="en-AU"/>
        </w:rPr>
        <w:t>The following is an example of a high-scoring response</w:t>
      </w:r>
      <w:r w:rsidR="005F5166" w:rsidRPr="0083269A">
        <w:rPr>
          <w:lang w:val="en-AU"/>
        </w:rPr>
        <w:t>.</w:t>
      </w:r>
    </w:p>
    <w:p w14:paraId="5FF55B0F" w14:textId="77777777" w:rsidR="00B71368" w:rsidRPr="0083269A" w:rsidRDefault="00B71368" w:rsidP="00922070">
      <w:pPr>
        <w:pStyle w:val="VCAAbullet"/>
        <w:rPr>
          <w:rStyle w:val="VCAAitalic"/>
          <w:lang w:val="en-AU"/>
        </w:rPr>
      </w:pPr>
      <w:r w:rsidRPr="0083269A">
        <w:rPr>
          <w:rStyle w:val="VCAAitalic"/>
          <w:lang w:val="en-AU"/>
        </w:rPr>
        <w:t xml:space="preserve">The weighted edges represent the distance between adjacent nodes (where a node is an intersection). </w:t>
      </w:r>
    </w:p>
    <w:p w14:paraId="112E2D40" w14:textId="030AD310" w:rsidR="00B71368" w:rsidRPr="0083269A" w:rsidRDefault="00B71368" w:rsidP="00922070">
      <w:pPr>
        <w:pStyle w:val="VCAAbullet"/>
        <w:rPr>
          <w:rStyle w:val="VCAAitalic"/>
          <w:lang w:val="en-AU"/>
        </w:rPr>
      </w:pPr>
      <w:r w:rsidRPr="0083269A">
        <w:rPr>
          <w:rStyle w:val="VCAAitalic"/>
          <w:lang w:val="en-AU"/>
        </w:rPr>
        <w:t xml:space="preserve">This is useful (for example) for finding shortest paths between two intersections. </w:t>
      </w:r>
    </w:p>
    <w:p w14:paraId="3027F2F9" w14:textId="2B7651F2" w:rsidR="00B71368" w:rsidRPr="0083269A" w:rsidRDefault="00B71368" w:rsidP="00FD0AFB">
      <w:pPr>
        <w:pStyle w:val="VCAAHeading3"/>
        <w:rPr>
          <w:lang w:val="en-AU"/>
        </w:rPr>
      </w:pPr>
      <w:r w:rsidRPr="0083269A">
        <w:rPr>
          <w:lang w:val="en-AU"/>
        </w:rPr>
        <w:t>Question 4a</w:t>
      </w:r>
      <w:r w:rsidR="005F5166"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95201F" w:rsidRPr="0083269A" w14:paraId="1212738E"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20AE49D" w14:textId="77777777" w:rsidR="0095201F" w:rsidRPr="0083269A" w:rsidRDefault="0095201F" w:rsidP="00B84C46">
            <w:pPr>
              <w:pStyle w:val="VCAAtablecondensedheading"/>
              <w:rPr>
                <w:lang w:val="en-AU"/>
              </w:rPr>
            </w:pPr>
            <w:r w:rsidRPr="0083269A">
              <w:rPr>
                <w:lang w:val="en-AU"/>
              </w:rPr>
              <w:t>Marks</w:t>
            </w:r>
          </w:p>
        </w:tc>
        <w:tc>
          <w:tcPr>
            <w:tcW w:w="907" w:type="dxa"/>
          </w:tcPr>
          <w:p w14:paraId="26F141FD" w14:textId="77777777" w:rsidR="0095201F" w:rsidRPr="0083269A" w:rsidRDefault="0095201F" w:rsidP="00B84C46">
            <w:pPr>
              <w:pStyle w:val="VCAAtablecondensedheading"/>
              <w:rPr>
                <w:lang w:val="en-AU"/>
              </w:rPr>
            </w:pPr>
            <w:r w:rsidRPr="0083269A">
              <w:rPr>
                <w:lang w:val="en-AU"/>
              </w:rPr>
              <w:t>0</w:t>
            </w:r>
          </w:p>
        </w:tc>
        <w:tc>
          <w:tcPr>
            <w:tcW w:w="907" w:type="dxa"/>
          </w:tcPr>
          <w:p w14:paraId="107D5091" w14:textId="77777777" w:rsidR="0095201F" w:rsidRPr="0083269A" w:rsidRDefault="0095201F" w:rsidP="00B84C46">
            <w:pPr>
              <w:pStyle w:val="VCAAtablecondensedheading"/>
              <w:rPr>
                <w:lang w:val="en-AU"/>
              </w:rPr>
            </w:pPr>
            <w:r w:rsidRPr="0083269A">
              <w:rPr>
                <w:lang w:val="en-AU"/>
              </w:rPr>
              <w:t>1</w:t>
            </w:r>
          </w:p>
        </w:tc>
        <w:tc>
          <w:tcPr>
            <w:tcW w:w="907" w:type="dxa"/>
          </w:tcPr>
          <w:p w14:paraId="3288935B" w14:textId="77777777" w:rsidR="0095201F" w:rsidRPr="0083269A" w:rsidRDefault="0095201F" w:rsidP="00B84C46">
            <w:pPr>
              <w:pStyle w:val="VCAAtablecondensedheading"/>
              <w:rPr>
                <w:lang w:val="en-AU"/>
              </w:rPr>
            </w:pPr>
            <w:r w:rsidRPr="0083269A">
              <w:rPr>
                <w:lang w:val="en-AU"/>
              </w:rPr>
              <w:t>2</w:t>
            </w:r>
          </w:p>
        </w:tc>
        <w:tc>
          <w:tcPr>
            <w:tcW w:w="1085" w:type="dxa"/>
          </w:tcPr>
          <w:p w14:paraId="3C89EB3E" w14:textId="77777777" w:rsidR="0095201F" w:rsidRPr="0083269A" w:rsidRDefault="0095201F" w:rsidP="00B84C46">
            <w:pPr>
              <w:pStyle w:val="VCAAtablecondensedheading"/>
              <w:rPr>
                <w:lang w:val="en-AU"/>
              </w:rPr>
            </w:pPr>
            <w:r w:rsidRPr="0083269A">
              <w:rPr>
                <w:lang w:val="en-AU"/>
              </w:rPr>
              <w:t>Average</w:t>
            </w:r>
          </w:p>
        </w:tc>
      </w:tr>
      <w:tr w:rsidR="0095201F" w:rsidRPr="0083269A" w14:paraId="63940BBC" w14:textId="77777777" w:rsidTr="00B84C46">
        <w:trPr>
          <w:trHeight w:hRule="exact" w:val="397"/>
        </w:trPr>
        <w:tc>
          <w:tcPr>
            <w:tcW w:w="907" w:type="dxa"/>
          </w:tcPr>
          <w:p w14:paraId="68E7D3BE" w14:textId="77777777" w:rsidR="0095201F" w:rsidRPr="0083269A" w:rsidRDefault="0095201F" w:rsidP="00B84C46">
            <w:pPr>
              <w:pStyle w:val="VCAAtablecondensed"/>
              <w:rPr>
                <w:lang w:val="en-AU"/>
              </w:rPr>
            </w:pPr>
            <w:r w:rsidRPr="0083269A">
              <w:rPr>
                <w:lang w:val="en-AU"/>
              </w:rPr>
              <w:t>%</w:t>
            </w:r>
          </w:p>
        </w:tc>
        <w:tc>
          <w:tcPr>
            <w:tcW w:w="907" w:type="dxa"/>
          </w:tcPr>
          <w:p w14:paraId="20B312F7" w14:textId="0C6B612D" w:rsidR="0095201F" w:rsidRPr="0083269A" w:rsidRDefault="004C7B2A" w:rsidP="00B84C46">
            <w:pPr>
              <w:pStyle w:val="VCAAtablecondensed"/>
              <w:rPr>
                <w:lang w:val="en-AU"/>
              </w:rPr>
            </w:pPr>
            <w:r w:rsidRPr="0083269A">
              <w:rPr>
                <w:lang w:val="en-AU"/>
              </w:rPr>
              <w:t>54</w:t>
            </w:r>
          </w:p>
        </w:tc>
        <w:tc>
          <w:tcPr>
            <w:tcW w:w="907" w:type="dxa"/>
          </w:tcPr>
          <w:p w14:paraId="10EB59A3" w14:textId="3AA3BE2D" w:rsidR="0095201F" w:rsidRPr="0083269A" w:rsidRDefault="004C7B2A" w:rsidP="00B84C46">
            <w:pPr>
              <w:pStyle w:val="VCAAtablecondensed"/>
              <w:rPr>
                <w:lang w:val="en-AU"/>
              </w:rPr>
            </w:pPr>
            <w:r w:rsidRPr="0083269A">
              <w:rPr>
                <w:lang w:val="en-AU"/>
              </w:rPr>
              <w:t>32</w:t>
            </w:r>
          </w:p>
        </w:tc>
        <w:tc>
          <w:tcPr>
            <w:tcW w:w="907" w:type="dxa"/>
          </w:tcPr>
          <w:p w14:paraId="2FDA75C4" w14:textId="0ADD3A80" w:rsidR="0095201F" w:rsidRPr="0083269A" w:rsidRDefault="004C7B2A" w:rsidP="00B84C46">
            <w:pPr>
              <w:pStyle w:val="VCAAtablecondensed"/>
              <w:rPr>
                <w:lang w:val="en-AU"/>
              </w:rPr>
            </w:pPr>
            <w:r w:rsidRPr="0083269A">
              <w:rPr>
                <w:lang w:val="en-AU"/>
              </w:rPr>
              <w:t>15</w:t>
            </w:r>
          </w:p>
        </w:tc>
        <w:tc>
          <w:tcPr>
            <w:tcW w:w="1085" w:type="dxa"/>
          </w:tcPr>
          <w:p w14:paraId="6AE4B8D7" w14:textId="55ACD495" w:rsidR="0095201F" w:rsidRPr="0083269A" w:rsidRDefault="004C7B2A" w:rsidP="00B84C46">
            <w:pPr>
              <w:pStyle w:val="VCAAtablecondensed"/>
              <w:rPr>
                <w:lang w:val="en-AU"/>
              </w:rPr>
            </w:pPr>
            <w:r w:rsidRPr="0083269A">
              <w:rPr>
                <w:lang w:val="en-AU"/>
              </w:rPr>
              <w:t>0.6</w:t>
            </w:r>
          </w:p>
        </w:tc>
      </w:tr>
    </w:tbl>
    <w:p w14:paraId="46CB995B" w14:textId="22F9AB8B" w:rsidR="00B71368" w:rsidRPr="0083269A" w:rsidRDefault="00B71368" w:rsidP="00C55490">
      <w:pPr>
        <w:pStyle w:val="VCAAbody"/>
        <w:rPr>
          <w:lang w:val="en-AU"/>
        </w:rPr>
      </w:pPr>
      <w:r w:rsidRPr="0083269A">
        <w:rPr>
          <w:lang w:val="en-AU"/>
        </w:rPr>
        <w:t xml:space="preserve">The transitive closure of </w:t>
      </w:r>
      <w:r w:rsidRPr="0083269A">
        <w:rPr>
          <w:rStyle w:val="VCAAitalic"/>
          <w:lang w:val="en-AU"/>
        </w:rPr>
        <w:t xml:space="preserve">G </w:t>
      </w:r>
      <w:r w:rsidRPr="0083269A">
        <w:rPr>
          <w:lang w:val="en-AU"/>
        </w:rPr>
        <w:t xml:space="preserve">is a graph that contains all vertices and edges in </w:t>
      </w:r>
      <w:r w:rsidRPr="0083269A">
        <w:rPr>
          <w:rStyle w:val="VCAAitalic"/>
          <w:lang w:val="en-AU"/>
        </w:rPr>
        <w:t xml:space="preserve">G </w:t>
      </w:r>
      <w:r w:rsidRPr="0083269A">
        <w:rPr>
          <w:lang w:val="en-AU"/>
        </w:rPr>
        <w:t xml:space="preserve">and additional edges such that for any two vertices </w:t>
      </w:r>
      <m:oMath>
        <m:r>
          <w:rPr>
            <w:rStyle w:val="VCAACambriamath"/>
            <w:lang w:val="en-AU"/>
          </w:rPr>
          <m:t>u</m:t>
        </m:r>
      </m:oMath>
      <w:r w:rsidRPr="0083269A">
        <w:rPr>
          <w:lang w:val="en-AU"/>
        </w:rPr>
        <w:t xml:space="preserve"> and </w:t>
      </w:r>
      <m:oMath>
        <m:r>
          <w:rPr>
            <w:rStyle w:val="VCAACambriamath"/>
            <w:lang w:val="en-AU"/>
          </w:rPr>
          <m:t>v</m:t>
        </m:r>
      </m:oMath>
      <w:r w:rsidRPr="0083269A">
        <w:rPr>
          <w:lang w:val="en-AU"/>
        </w:rPr>
        <w:t xml:space="preserve"> in </w:t>
      </w:r>
      <w:r w:rsidRPr="0083269A">
        <w:rPr>
          <w:rStyle w:val="VCAAitalic"/>
          <w:lang w:val="en-AU"/>
        </w:rPr>
        <w:t>G</w:t>
      </w:r>
      <w:r w:rsidRPr="0083269A">
        <w:rPr>
          <w:lang w:val="en-AU"/>
        </w:rPr>
        <w:t xml:space="preserve">, if a path </w:t>
      </w:r>
      <m:oMath>
        <m:r>
          <w:rPr>
            <w:rStyle w:val="VCAACambriamath"/>
            <w:lang w:val="en-AU"/>
          </w:rPr>
          <m:t>u→v</m:t>
        </m:r>
      </m:oMath>
      <w:r w:rsidRPr="0083269A">
        <w:rPr>
          <w:lang w:val="en-AU"/>
        </w:rPr>
        <w:t xml:space="preserve"> exists in </w:t>
      </w:r>
      <w:r w:rsidRPr="0083269A">
        <w:rPr>
          <w:rStyle w:val="VCAAitalic"/>
          <w:lang w:val="en-AU"/>
        </w:rPr>
        <w:t xml:space="preserve">G </w:t>
      </w:r>
      <w:r w:rsidRPr="0083269A">
        <w:rPr>
          <w:lang w:val="en-AU"/>
        </w:rPr>
        <w:t xml:space="preserve">an edge </w:t>
      </w:r>
      <m:oMath>
        <m:r>
          <w:rPr>
            <w:rStyle w:val="VCAACambriamath"/>
            <w:lang w:val="en-AU"/>
          </w:rPr>
          <m:t>uv</m:t>
        </m:r>
      </m:oMath>
      <w:r w:rsidRPr="0083269A">
        <w:rPr>
          <w:lang w:val="en-AU"/>
        </w:rPr>
        <w:t xml:space="preserve"> exists in the transitive closure of </w:t>
      </w:r>
      <w:r w:rsidRPr="0083269A">
        <w:rPr>
          <w:rStyle w:val="VCAAitalic"/>
          <w:lang w:val="en-AU"/>
        </w:rPr>
        <w:t>G</w:t>
      </w:r>
      <w:r w:rsidRPr="0083269A">
        <w:rPr>
          <w:lang w:val="en-AU"/>
        </w:rPr>
        <w:t xml:space="preserve">. </w:t>
      </w:r>
    </w:p>
    <w:p w14:paraId="6CE44ECC" w14:textId="514FBBB8" w:rsidR="00B71368" w:rsidRPr="0083269A" w:rsidRDefault="00B71368" w:rsidP="00C55490">
      <w:pPr>
        <w:pStyle w:val="VCAAbody"/>
        <w:rPr>
          <w:lang w:val="en-AU"/>
        </w:rPr>
      </w:pPr>
      <w:r w:rsidRPr="0083269A">
        <w:rPr>
          <w:lang w:val="en-AU"/>
        </w:rPr>
        <w:t xml:space="preserve">Common incorrect responses included descriptions of how to find transitive closure and definitions of complete graphs. </w:t>
      </w:r>
    </w:p>
    <w:p w14:paraId="2CFABEA5" w14:textId="6BBC2C37" w:rsidR="00B71368" w:rsidRPr="0083269A" w:rsidRDefault="00B71368" w:rsidP="00FD0AFB">
      <w:pPr>
        <w:pStyle w:val="VCAAHeading3"/>
        <w:rPr>
          <w:lang w:val="en-AU"/>
        </w:rPr>
      </w:pPr>
      <w:r w:rsidRPr="0083269A">
        <w:rPr>
          <w:lang w:val="en-AU"/>
        </w:rPr>
        <w:t>Question 4b</w:t>
      </w:r>
      <w:r w:rsidR="00A35166"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95201F" w:rsidRPr="0083269A" w14:paraId="5C6E8C5A"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1932069" w14:textId="77777777" w:rsidR="0095201F" w:rsidRPr="0083269A" w:rsidRDefault="0095201F" w:rsidP="00B84C46">
            <w:pPr>
              <w:pStyle w:val="VCAAtablecondensedheading"/>
              <w:rPr>
                <w:lang w:val="en-AU"/>
              </w:rPr>
            </w:pPr>
            <w:r w:rsidRPr="0083269A">
              <w:rPr>
                <w:lang w:val="en-AU"/>
              </w:rPr>
              <w:t>Marks</w:t>
            </w:r>
          </w:p>
        </w:tc>
        <w:tc>
          <w:tcPr>
            <w:tcW w:w="907" w:type="dxa"/>
          </w:tcPr>
          <w:p w14:paraId="444F3250" w14:textId="77777777" w:rsidR="0095201F" w:rsidRPr="0083269A" w:rsidRDefault="0095201F" w:rsidP="00B84C46">
            <w:pPr>
              <w:pStyle w:val="VCAAtablecondensedheading"/>
              <w:rPr>
                <w:lang w:val="en-AU"/>
              </w:rPr>
            </w:pPr>
            <w:r w:rsidRPr="0083269A">
              <w:rPr>
                <w:lang w:val="en-AU"/>
              </w:rPr>
              <w:t>0</w:t>
            </w:r>
          </w:p>
        </w:tc>
        <w:tc>
          <w:tcPr>
            <w:tcW w:w="907" w:type="dxa"/>
          </w:tcPr>
          <w:p w14:paraId="2D49FC8F" w14:textId="77777777" w:rsidR="0095201F" w:rsidRPr="0083269A" w:rsidRDefault="0095201F" w:rsidP="00B84C46">
            <w:pPr>
              <w:pStyle w:val="VCAAtablecondensedheading"/>
              <w:rPr>
                <w:lang w:val="en-AU"/>
              </w:rPr>
            </w:pPr>
            <w:r w:rsidRPr="0083269A">
              <w:rPr>
                <w:lang w:val="en-AU"/>
              </w:rPr>
              <w:t>1</w:t>
            </w:r>
          </w:p>
        </w:tc>
        <w:tc>
          <w:tcPr>
            <w:tcW w:w="907" w:type="dxa"/>
          </w:tcPr>
          <w:p w14:paraId="0A6AB718" w14:textId="77777777" w:rsidR="0095201F" w:rsidRPr="0083269A" w:rsidRDefault="0095201F" w:rsidP="00B84C46">
            <w:pPr>
              <w:pStyle w:val="VCAAtablecondensedheading"/>
              <w:rPr>
                <w:lang w:val="en-AU"/>
              </w:rPr>
            </w:pPr>
            <w:r w:rsidRPr="0083269A">
              <w:rPr>
                <w:lang w:val="en-AU"/>
              </w:rPr>
              <w:t>2</w:t>
            </w:r>
          </w:p>
        </w:tc>
        <w:tc>
          <w:tcPr>
            <w:tcW w:w="1085" w:type="dxa"/>
          </w:tcPr>
          <w:p w14:paraId="3AFECF96" w14:textId="77777777" w:rsidR="0095201F" w:rsidRPr="0083269A" w:rsidRDefault="0095201F" w:rsidP="00B84C46">
            <w:pPr>
              <w:pStyle w:val="VCAAtablecondensedheading"/>
              <w:rPr>
                <w:lang w:val="en-AU"/>
              </w:rPr>
            </w:pPr>
            <w:r w:rsidRPr="0083269A">
              <w:rPr>
                <w:lang w:val="en-AU"/>
              </w:rPr>
              <w:t>Average</w:t>
            </w:r>
          </w:p>
        </w:tc>
      </w:tr>
      <w:tr w:rsidR="0095201F" w:rsidRPr="0083269A" w14:paraId="44528111" w14:textId="77777777" w:rsidTr="00B84C46">
        <w:trPr>
          <w:trHeight w:hRule="exact" w:val="397"/>
        </w:trPr>
        <w:tc>
          <w:tcPr>
            <w:tcW w:w="907" w:type="dxa"/>
          </w:tcPr>
          <w:p w14:paraId="180B30E4" w14:textId="77777777" w:rsidR="0095201F" w:rsidRPr="0083269A" w:rsidRDefault="0095201F" w:rsidP="00B84C46">
            <w:pPr>
              <w:pStyle w:val="VCAAtablecondensed"/>
              <w:rPr>
                <w:lang w:val="en-AU"/>
              </w:rPr>
            </w:pPr>
            <w:r w:rsidRPr="0083269A">
              <w:rPr>
                <w:lang w:val="en-AU"/>
              </w:rPr>
              <w:t>%</w:t>
            </w:r>
          </w:p>
        </w:tc>
        <w:tc>
          <w:tcPr>
            <w:tcW w:w="907" w:type="dxa"/>
          </w:tcPr>
          <w:p w14:paraId="005F464A" w14:textId="44234ECB" w:rsidR="0095201F" w:rsidRPr="0083269A" w:rsidRDefault="00A40C30" w:rsidP="00B84C46">
            <w:pPr>
              <w:pStyle w:val="VCAAtablecondensed"/>
              <w:rPr>
                <w:lang w:val="en-AU"/>
              </w:rPr>
            </w:pPr>
            <w:r w:rsidRPr="0083269A">
              <w:rPr>
                <w:lang w:val="en-AU"/>
              </w:rPr>
              <w:t>54</w:t>
            </w:r>
          </w:p>
        </w:tc>
        <w:tc>
          <w:tcPr>
            <w:tcW w:w="907" w:type="dxa"/>
          </w:tcPr>
          <w:p w14:paraId="621845D8" w14:textId="28F474D4" w:rsidR="0095201F" w:rsidRPr="0083269A" w:rsidRDefault="00A40C30" w:rsidP="00B84C46">
            <w:pPr>
              <w:pStyle w:val="VCAAtablecondensed"/>
              <w:rPr>
                <w:lang w:val="en-AU"/>
              </w:rPr>
            </w:pPr>
            <w:r w:rsidRPr="0083269A">
              <w:rPr>
                <w:lang w:val="en-AU"/>
              </w:rPr>
              <w:t>31</w:t>
            </w:r>
          </w:p>
        </w:tc>
        <w:tc>
          <w:tcPr>
            <w:tcW w:w="907" w:type="dxa"/>
          </w:tcPr>
          <w:p w14:paraId="583C5BD1" w14:textId="45D4CF77" w:rsidR="0095201F" w:rsidRPr="0083269A" w:rsidRDefault="00A40C30" w:rsidP="00B84C46">
            <w:pPr>
              <w:pStyle w:val="VCAAtablecondensed"/>
              <w:rPr>
                <w:lang w:val="en-AU"/>
              </w:rPr>
            </w:pPr>
            <w:r w:rsidRPr="0083269A">
              <w:rPr>
                <w:lang w:val="en-AU"/>
              </w:rPr>
              <w:t>15</w:t>
            </w:r>
          </w:p>
        </w:tc>
        <w:tc>
          <w:tcPr>
            <w:tcW w:w="1085" w:type="dxa"/>
          </w:tcPr>
          <w:p w14:paraId="1E9B3BD1" w14:textId="3574E177" w:rsidR="0095201F" w:rsidRPr="0083269A" w:rsidRDefault="00A40C30" w:rsidP="00B84C46">
            <w:pPr>
              <w:pStyle w:val="VCAAtablecondensed"/>
              <w:rPr>
                <w:lang w:val="en-AU"/>
              </w:rPr>
            </w:pPr>
            <w:r w:rsidRPr="0083269A">
              <w:rPr>
                <w:lang w:val="en-AU"/>
              </w:rPr>
              <w:t>0.6</w:t>
            </w:r>
          </w:p>
        </w:tc>
      </w:tr>
    </w:tbl>
    <w:p w14:paraId="45E4E97C" w14:textId="30D804A6" w:rsidR="00D224CF" w:rsidRPr="0083269A" w:rsidRDefault="00D224CF" w:rsidP="00D224CF">
      <w:pPr>
        <w:pStyle w:val="VCAAbody"/>
        <w:rPr>
          <w:lang w:val="en-AU"/>
        </w:rPr>
      </w:pPr>
      <w:r w:rsidRPr="0083269A">
        <w:rPr>
          <w:lang w:val="en-AU"/>
        </w:rPr>
        <w:t>A range of different search and single-source shortest path algorithms were used in high</w:t>
      </w:r>
      <w:r w:rsidR="001B4B4A" w:rsidRPr="0083269A">
        <w:rPr>
          <w:lang w:val="en-AU"/>
        </w:rPr>
        <w:t>-</w:t>
      </w:r>
      <w:r w:rsidRPr="0083269A">
        <w:rPr>
          <w:lang w:val="en-AU"/>
        </w:rPr>
        <w:t xml:space="preserve">scoring responses, executed on each of the nodes as source. </w:t>
      </w:r>
      <w:r w:rsidR="00EC6D81" w:rsidRPr="0083269A">
        <w:rPr>
          <w:lang w:val="en-AU"/>
        </w:rPr>
        <w:t>Students who did not score well</w:t>
      </w:r>
      <w:r w:rsidRPr="0083269A">
        <w:rPr>
          <w:lang w:val="en-AU"/>
        </w:rPr>
        <w:t xml:space="preserve"> typically omitted any description of how the described algorithms would be used to find the transitive closure.  </w:t>
      </w:r>
    </w:p>
    <w:p w14:paraId="3881309A" w14:textId="6A37290C" w:rsidR="00B71368" w:rsidRPr="0083269A" w:rsidRDefault="00B71368" w:rsidP="00C55490">
      <w:pPr>
        <w:pStyle w:val="VCAAbody"/>
        <w:rPr>
          <w:lang w:val="en-AU"/>
        </w:rPr>
      </w:pPr>
      <w:r w:rsidRPr="0083269A">
        <w:rPr>
          <w:lang w:val="en-AU"/>
        </w:rPr>
        <w:t>The following is an example of a high-scoring response</w:t>
      </w:r>
      <w:r w:rsidR="00D224CF" w:rsidRPr="0083269A">
        <w:rPr>
          <w:lang w:val="en-AU"/>
        </w:rPr>
        <w:t>.</w:t>
      </w:r>
    </w:p>
    <w:p w14:paraId="59C91F40" w14:textId="793C96C5" w:rsidR="0029563B" w:rsidRPr="0083269A" w:rsidRDefault="00B71368" w:rsidP="00FD0AFB">
      <w:pPr>
        <w:pStyle w:val="VCAAbody"/>
        <w:rPr>
          <w:rStyle w:val="VCAAitalic"/>
          <w:lang w:val="en-AU"/>
        </w:rPr>
      </w:pPr>
      <w:r w:rsidRPr="0083269A">
        <w:rPr>
          <w:rStyle w:val="VCAAitalic"/>
          <w:lang w:val="en-AU"/>
        </w:rPr>
        <w:t xml:space="preserve">For each node A and each node B, run DFS to see if A is reachable from B. Create a new graph G* to represent the transitive closure and add a directed edge from B to A whenever DFS decides that a node A is reachable from B. </w:t>
      </w:r>
    </w:p>
    <w:p w14:paraId="24710019" w14:textId="77777777" w:rsidR="0029563B" w:rsidRPr="0083269A" w:rsidRDefault="0029563B">
      <w:pPr>
        <w:spacing w:after="200" w:line="276" w:lineRule="auto"/>
        <w:rPr>
          <w:rStyle w:val="VCAAitalic"/>
          <w:rFonts w:ascii="Arial" w:eastAsiaTheme="minorHAnsi" w:hAnsi="Arial" w:cs="Arial"/>
          <w:color w:val="000000" w:themeColor="text1"/>
          <w:sz w:val="20"/>
        </w:rPr>
      </w:pPr>
      <w:r w:rsidRPr="0083269A">
        <w:rPr>
          <w:rStyle w:val="VCAAitalic"/>
        </w:rPr>
        <w:br w:type="page"/>
      </w:r>
    </w:p>
    <w:p w14:paraId="64CA91ED" w14:textId="06594450" w:rsidR="00B71368" w:rsidRPr="0083269A" w:rsidRDefault="00B71368" w:rsidP="00FD0AFB">
      <w:pPr>
        <w:pStyle w:val="VCAAHeading3"/>
        <w:rPr>
          <w:lang w:val="en-AU"/>
        </w:rPr>
      </w:pPr>
      <w:r w:rsidRPr="0083269A">
        <w:rPr>
          <w:lang w:val="en-AU"/>
        </w:rPr>
        <w:lastRenderedPageBreak/>
        <w:t>Question 5a</w:t>
      </w:r>
      <w:r w:rsidR="001B4B4A"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95201F" w:rsidRPr="0083269A" w14:paraId="281C0CB2"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C2E2F3C" w14:textId="77777777" w:rsidR="0095201F" w:rsidRPr="0083269A" w:rsidRDefault="0095201F" w:rsidP="00B84C46">
            <w:pPr>
              <w:pStyle w:val="VCAAtablecondensedheading"/>
              <w:rPr>
                <w:lang w:val="en-AU"/>
              </w:rPr>
            </w:pPr>
            <w:r w:rsidRPr="0083269A">
              <w:rPr>
                <w:lang w:val="en-AU"/>
              </w:rPr>
              <w:t>Marks</w:t>
            </w:r>
          </w:p>
        </w:tc>
        <w:tc>
          <w:tcPr>
            <w:tcW w:w="907" w:type="dxa"/>
          </w:tcPr>
          <w:p w14:paraId="02D6E445" w14:textId="77777777" w:rsidR="0095201F" w:rsidRPr="0083269A" w:rsidRDefault="0095201F" w:rsidP="00B84C46">
            <w:pPr>
              <w:pStyle w:val="VCAAtablecondensedheading"/>
              <w:rPr>
                <w:lang w:val="en-AU"/>
              </w:rPr>
            </w:pPr>
            <w:r w:rsidRPr="0083269A">
              <w:rPr>
                <w:lang w:val="en-AU"/>
              </w:rPr>
              <w:t>0</w:t>
            </w:r>
          </w:p>
        </w:tc>
        <w:tc>
          <w:tcPr>
            <w:tcW w:w="907" w:type="dxa"/>
          </w:tcPr>
          <w:p w14:paraId="08FFEBE2" w14:textId="77777777" w:rsidR="0095201F" w:rsidRPr="0083269A" w:rsidRDefault="0095201F" w:rsidP="00B84C46">
            <w:pPr>
              <w:pStyle w:val="VCAAtablecondensedheading"/>
              <w:rPr>
                <w:lang w:val="en-AU"/>
              </w:rPr>
            </w:pPr>
            <w:r w:rsidRPr="0083269A">
              <w:rPr>
                <w:lang w:val="en-AU"/>
              </w:rPr>
              <w:t>1</w:t>
            </w:r>
          </w:p>
        </w:tc>
        <w:tc>
          <w:tcPr>
            <w:tcW w:w="907" w:type="dxa"/>
          </w:tcPr>
          <w:p w14:paraId="5D08F526" w14:textId="77777777" w:rsidR="0095201F" w:rsidRPr="0083269A" w:rsidRDefault="0095201F" w:rsidP="00B84C46">
            <w:pPr>
              <w:pStyle w:val="VCAAtablecondensedheading"/>
              <w:rPr>
                <w:lang w:val="en-AU"/>
              </w:rPr>
            </w:pPr>
            <w:r w:rsidRPr="0083269A">
              <w:rPr>
                <w:lang w:val="en-AU"/>
              </w:rPr>
              <w:t>2</w:t>
            </w:r>
          </w:p>
        </w:tc>
        <w:tc>
          <w:tcPr>
            <w:tcW w:w="1085" w:type="dxa"/>
          </w:tcPr>
          <w:p w14:paraId="3BB19E8B" w14:textId="77777777" w:rsidR="0095201F" w:rsidRPr="0083269A" w:rsidRDefault="0095201F" w:rsidP="00B84C46">
            <w:pPr>
              <w:pStyle w:val="VCAAtablecondensedheading"/>
              <w:rPr>
                <w:lang w:val="en-AU"/>
              </w:rPr>
            </w:pPr>
            <w:r w:rsidRPr="0083269A">
              <w:rPr>
                <w:lang w:val="en-AU"/>
              </w:rPr>
              <w:t>Average</w:t>
            </w:r>
          </w:p>
        </w:tc>
      </w:tr>
      <w:tr w:rsidR="0095201F" w:rsidRPr="0083269A" w14:paraId="520D28AC" w14:textId="77777777" w:rsidTr="00B84C46">
        <w:trPr>
          <w:trHeight w:hRule="exact" w:val="397"/>
        </w:trPr>
        <w:tc>
          <w:tcPr>
            <w:tcW w:w="907" w:type="dxa"/>
          </w:tcPr>
          <w:p w14:paraId="571FC61B" w14:textId="77777777" w:rsidR="0095201F" w:rsidRPr="0083269A" w:rsidRDefault="0095201F" w:rsidP="00B84C46">
            <w:pPr>
              <w:pStyle w:val="VCAAtablecondensed"/>
              <w:rPr>
                <w:lang w:val="en-AU"/>
              </w:rPr>
            </w:pPr>
            <w:r w:rsidRPr="0083269A">
              <w:rPr>
                <w:lang w:val="en-AU"/>
              </w:rPr>
              <w:t>%</w:t>
            </w:r>
          </w:p>
        </w:tc>
        <w:tc>
          <w:tcPr>
            <w:tcW w:w="907" w:type="dxa"/>
          </w:tcPr>
          <w:p w14:paraId="78FFD18C" w14:textId="021D17A6" w:rsidR="0095201F" w:rsidRPr="0083269A" w:rsidRDefault="0032152A" w:rsidP="00B84C46">
            <w:pPr>
              <w:pStyle w:val="VCAAtablecondensed"/>
              <w:rPr>
                <w:lang w:val="en-AU"/>
              </w:rPr>
            </w:pPr>
            <w:r w:rsidRPr="0083269A">
              <w:rPr>
                <w:lang w:val="en-AU"/>
              </w:rPr>
              <w:t>14</w:t>
            </w:r>
          </w:p>
        </w:tc>
        <w:tc>
          <w:tcPr>
            <w:tcW w:w="907" w:type="dxa"/>
          </w:tcPr>
          <w:p w14:paraId="0916DC9A" w14:textId="555E9862" w:rsidR="0095201F" w:rsidRPr="0083269A" w:rsidRDefault="0032152A" w:rsidP="00B84C46">
            <w:pPr>
              <w:pStyle w:val="VCAAtablecondensed"/>
              <w:rPr>
                <w:lang w:val="en-AU"/>
              </w:rPr>
            </w:pPr>
            <w:r w:rsidRPr="0083269A">
              <w:rPr>
                <w:lang w:val="en-AU"/>
              </w:rPr>
              <w:t>38</w:t>
            </w:r>
          </w:p>
        </w:tc>
        <w:tc>
          <w:tcPr>
            <w:tcW w:w="907" w:type="dxa"/>
          </w:tcPr>
          <w:p w14:paraId="4D19B36C" w14:textId="53365817" w:rsidR="0095201F" w:rsidRPr="0083269A" w:rsidRDefault="0032152A" w:rsidP="00B84C46">
            <w:pPr>
              <w:pStyle w:val="VCAAtablecondensed"/>
              <w:rPr>
                <w:lang w:val="en-AU"/>
              </w:rPr>
            </w:pPr>
            <w:r w:rsidRPr="0083269A">
              <w:rPr>
                <w:lang w:val="en-AU"/>
              </w:rPr>
              <w:t>48</w:t>
            </w:r>
          </w:p>
        </w:tc>
        <w:tc>
          <w:tcPr>
            <w:tcW w:w="1085" w:type="dxa"/>
          </w:tcPr>
          <w:p w14:paraId="6E0507E7" w14:textId="2DC38355" w:rsidR="0095201F" w:rsidRPr="0083269A" w:rsidRDefault="0032152A" w:rsidP="00B84C46">
            <w:pPr>
              <w:pStyle w:val="VCAAtablecondensed"/>
              <w:rPr>
                <w:lang w:val="en-AU"/>
              </w:rPr>
            </w:pPr>
            <w:r w:rsidRPr="0083269A">
              <w:rPr>
                <w:lang w:val="en-AU"/>
              </w:rPr>
              <w:t>1.3</w:t>
            </w:r>
          </w:p>
        </w:tc>
      </w:tr>
    </w:tbl>
    <w:p w14:paraId="49FB4E15" w14:textId="30C2C0C9" w:rsidR="00774F23" w:rsidRPr="0083269A" w:rsidRDefault="00774F23" w:rsidP="00774F23">
      <w:pPr>
        <w:pStyle w:val="VCAAbody"/>
        <w:rPr>
          <w:lang w:val="en-AU"/>
        </w:rPr>
      </w:pPr>
      <w:r w:rsidRPr="0083269A">
        <w:rPr>
          <w:lang w:val="en-AU"/>
        </w:rPr>
        <w:t xml:space="preserve">This question was generally answered well. </w:t>
      </w:r>
      <w:r w:rsidR="00F437FD" w:rsidRPr="0083269A">
        <w:rPr>
          <w:lang w:val="en-AU"/>
        </w:rPr>
        <w:t>S</w:t>
      </w:r>
      <w:r w:rsidRPr="0083269A">
        <w:rPr>
          <w:lang w:val="en-AU"/>
        </w:rPr>
        <w:t>tudents are reminded that when discussing a model for a given scenario, it is important that they provide an explicit mapping between the features of the ADT and the scenario. In this instance, this meant clearly stating that edges would represent roads</w:t>
      </w:r>
      <w:r w:rsidR="000B1E41">
        <w:rPr>
          <w:lang w:val="en-AU"/>
        </w:rPr>
        <w:t>,</w:t>
      </w:r>
      <w:r w:rsidRPr="0083269A">
        <w:rPr>
          <w:lang w:val="en-AU"/>
        </w:rPr>
        <w:t xml:space="preserve"> and nodes would represent intersections and fire stations.</w:t>
      </w:r>
    </w:p>
    <w:p w14:paraId="0CE23A3C" w14:textId="541FF85C" w:rsidR="00B71368" w:rsidRPr="0083269A" w:rsidRDefault="00B71368" w:rsidP="00FD0AFB">
      <w:pPr>
        <w:pStyle w:val="VCAAbody"/>
        <w:rPr>
          <w:lang w:val="en-AU"/>
        </w:rPr>
      </w:pPr>
      <w:r w:rsidRPr="0083269A">
        <w:rPr>
          <w:lang w:val="en-AU"/>
        </w:rPr>
        <w:t>The following is an example of a high-scoring response</w:t>
      </w:r>
      <w:r w:rsidR="00BE0CD3" w:rsidRPr="0083269A">
        <w:rPr>
          <w:lang w:val="en-AU"/>
        </w:rPr>
        <w:t>.</w:t>
      </w:r>
    </w:p>
    <w:p w14:paraId="161FBE88" w14:textId="6987BC88" w:rsidR="00B71368" w:rsidRPr="0083269A" w:rsidRDefault="00B71368" w:rsidP="00FD0AFB">
      <w:pPr>
        <w:pStyle w:val="VCAAbody"/>
        <w:rPr>
          <w:rStyle w:val="VCAAitalic"/>
          <w:lang w:val="en-AU"/>
        </w:rPr>
      </w:pPr>
      <w:r w:rsidRPr="0083269A">
        <w:rPr>
          <w:rStyle w:val="VCAAitalic"/>
          <w:lang w:val="en-AU"/>
        </w:rPr>
        <w:t xml:space="preserve">Each station and intersection could be a node on the graph, and the edges connecting them could represent roads connecting intersections/stations. Each of these roads (edges) could be assigned a weight based on how long it takes to travel through as traffic conditions are constant. </w:t>
      </w:r>
    </w:p>
    <w:p w14:paraId="5FA81E41" w14:textId="4D8EBE0E" w:rsidR="00B71368" w:rsidRPr="0083269A" w:rsidRDefault="00B71368" w:rsidP="00FD0AFB">
      <w:pPr>
        <w:pStyle w:val="VCAAHeading3"/>
        <w:rPr>
          <w:lang w:val="en-AU"/>
        </w:rPr>
      </w:pPr>
      <w:r w:rsidRPr="0083269A">
        <w:rPr>
          <w:lang w:val="en-AU"/>
        </w:rPr>
        <w:t>Question 5b</w:t>
      </w:r>
      <w:r w:rsidR="00570772"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907"/>
        <w:gridCol w:w="907"/>
        <w:gridCol w:w="1085"/>
      </w:tblGrid>
      <w:tr w:rsidR="0095201F" w:rsidRPr="0083269A" w14:paraId="02288ADC" w14:textId="77777777" w:rsidTr="009520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33CB64E" w14:textId="77777777" w:rsidR="0095201F" w:rsidRPr="0083269A" w:rsidRDefault="0095201F" w:rsidP="0095201F">
            <w:pPr>
              <w:pStyle w:val="VCAAtablecondensedheading"/>
              <w:rPr>
                <w:lang w:val="en-AU"/>
              </w:rPr>
            </w:pPr>
            <w:bookmarkStart w:id="1" w:name="_Hlk32579474"/>
            <w:r w:rsidRPr="0083269A">
              <w:rPr>
                <w:lang w:val="en-AU"/>
              </w:rPr>
              <w:t>Marks</w:t>
            </w:r>
          </w:p>
        </w:tc>
        <w:tc>
          <w:tcPr>
            <w:tcW w:w="907" w:type="dxa"/>
          </w:tcPr>
          <w:p w14:paraId="1B2A864F" w14:textId="77777777" w:rsidR="0095201F" w:rsidRPr="0083269A" w:rsidRDefault="0095201F" w:rsidP="0095201F">
            <w:pPr>
              <w:pStyle w:val="VCAAtablecondensedheading"/>
              <w:rPr>
                <w:lang w:val="en-AU"/>
              </w:rPr>
            </w:pPr>
            <w:r w:rsidRPr="0083269A">
              <w:rPr>
                <w:lang w:val="en-AU"/>
              </w:rPr>
              <w:t>0</w:t>
            </w:r>
          </w:p>
        </w:tc>
        <w:tc>
          <w:tcPr>
            <w:tcW w:w="907" w:type="dxa"/>
          </w:tcPr>
          <w:p w14:paraId="496F5279" w14:textId="77777777" w:rsidR="0095201F" w:rsidRPr="0083269A" w:rsidRDefault="0095201F" w:rsidP="0095201F">
            <w:pPr>
              <w:pStyle w:val="VCAAtablecondensedheading"/>
              <w:rPr>
                <w:lang w:val="en-AU"/>
              </w:rPr>
            </w:pPr>
            <w:r w:rsidRPr="0083269A">
              <w:rPr>
                <w:lang w:val="en-AU"/>
              </w:rPr>
              <w:t>1</w:t>
            </w:r>
          </w:p>
        </w:tc>
        <w:tc>
          <w:tcPr>
            <w:tcW w:w="907" w:type="dxa"/>
          </w:tcPr>
          <w:p w14:paraId="4EBBDAA0" w14:textId="77777777" w:rsidR="0095201F" w:rsidRPr="0083269A" w:rsidRDefault="0095201F" w:rsidP="0095201F">
            <w:pPr>
              <w:pStyle w:val="VCAAtablecondensedheading"/>
              <w:rPr>
                <w:lang w:val="en-AU"/>
              </w:rPr>
            </w:pPr>
            <w:r w:rsidRPr="0083269A">
              <w:rPr>
                <w:lang w:val="en-AU"/>
              </w:rPr>
              <w:t>2</w:t>
            </w:r>
          </w:p>
        </w:tc>
        <w:tc>
          <w:tcPr>
            <w:tcW w:w="907" w:type="dxa"/>
          </w:tcPr>
          <w:p w14:paraId="17BF10D5" w14:textId="77777777" w:rsidR="0095201F" w:rsidRPr="0083269A" w:rsidRDefault="0095201F" w:rsidP="0095201F">
            <w:pPr>
              <w:pStyle w:val="VCAAtablecondensedheading"/>
              <w:rPr>
                <w:lang w:val="en-AU"/>
              </w:rPr>
            </w:pPr>
            <w:r w:rsidRPr="0083269A">
              <w:rPr>
                <w:lang w:val="en-AU"/>
              </w:rPr>
              <w:t>3</w:t>
            </w:r>
          </w:p>
        </w:tc>
        <w:tc>
          <w:tcPr>
            <w:tcW w:w="907" w:type="dxa"/>
          </w:tcPr>
          <w:p w14:paraId="17F573A7" w14:textId="77777777" w:rsidR="0095201F" w:rsidRPr="0083269A" w:rsidRDefault="0095201F" w:rsidP="0095201F">
            <w:pPr>
              <w:pStyle w:val="VCAAtablecondensedheading"/>
              <w:rPr>
                <w:lang w:val="en-AU"/>
              </w:rPr>
            </w:pPr>
            <w:r w:rsidRPr="0083269A">
              <w:rPr>
                <w:lang w:val="en-AU"/>
              </w:rPr>
              <w:t>4</w:t>
            </w:r>
          </w:p>
        </w:tc>
        <w:tc>
          <w:tcPr>
            <w:tcW w:w="907" w:type="dxa"/>
          </w:tcPr>
          <w:p w14:paraId="3E6290F4" w14:textId="77777777" w:rsidR="0095201F" w:rsidRPr="0083269A" w:rsidRDefault="0095201F" w:rsidP="0095201F">
            <w:pPr>
              <w:pStyle w:val="VCAAtablecondensedheading"/>
              <w:rPr>
                <w:lang w:val="en-AU"/>
              </w:rPr>
            </w:pPr>
            <w:r w:rsidRPr="0083269A">
              <w:rPr>
                <w:lang w:val="en-AU"/>
              </w:rPr>
              <w:t>5</w:t>
            </w:r>
          </w:p>
        </w:tc>
        <w:tc>
          <w:tcPr>
            <w:tcW w:w="1085" w:type="dxa"/>
          </w:tcPr>
          <w:p w14:paraId="665FBED3" w14:textId="77777777" w:rsidR="0095201F" w:rsidRPr="0083269A" w:rsidRDefault="0095201F" w:rsidP="0095201F">
            <w:pPr>
              <w:pStyle w:val="VCAAtablecondensedheading"/>
              <w:rPr>
                <w:lang w:val="en-AU"/>
              </w:rPr>
            </w:pPr>
            <w:r w:rsidRPr="0083269A">
              <w:rPr>
                <w:lang w:val="en-AU"/>
              </w:rPr>
              <w:t>Average</w:t>
            </w:r>
          </w:p>
        </w:tc>
      </w:tr>
      <w:tr w:rsidR="0095201F" w:rsidRPr="0083269A" w14:paraId="47BC8BF3" w14:textId="77777777" w:rsidTr="0095201F">
        <w:trPr>
          <w:trHeight w:hRule="exact" w:val="397"/>
        </w:trPr>
        <w:tc>
          <w:tcPr>
            <w:tcW w:w="907" w:type="dxa"/>
          </w:tcPr>
          <w:p w14:paraId="6863C41B" w14:textId="77777777" w:rsidR="0095201F" w:rsidRPr="0083269A" w:rsidRDefault="0095201F" w:rsidP="0095201F">
            <w:pPr>
              <w:pStyle w:val="VCAAtablecondensed"/>
              <w:rPr>
                <w:lang w:val="en-AU"/>
              </w:rPr>
            </w:pPr>
            <w:r w:rsidRPr="0083269A">
              <w:rPr>
                <w:lang w:val="en-AU"/>
              </w:rPr>
              <w:t>%</w:t>
            </w:r>
          </w:p>
        </w:tc>
        <w:tc>
          <w:tcPr>
            <w:tcW w:w="907" w:type="dxa"/>
          </w:tcPr>
          <w:p w14:paraId="566723C4" w14:textId="3F2AE8F8" w:rsidR="0095201F" w:rsidRPr="0083269A" w:rsidRDefault="0032152A" w:rsidP="0095201F">
            <w:pPr>
              <w:pStyle w:val="VCAAtablecondensed"/>
              <w:rPr>
                <w:lang w:val="en-AU"/>
              </w:rPr>
            </w:pPr>
            <w:r w:rsidRPr="0083269A">
              <w:rPr>
                <w:lang w:val="en-AU"/>
              </w:rPr>
              <w:t>46</w:t>
            </w:r>
          </w:p>
        </w:tc>
        <w:tc>
          <w:tcPr>
            <w:tcW w:w="907" w:type="dxa"/>
          </w:tcPr>
          <w:p w14:paraId="4DD3EC85" w14:textId="473E9C10" w:rsidR="0095201F" w:rsidRPr="0083269A" w:rsidRDefault="0032152A" w:rsidP="0095201F">
            <w:pPr>
              <w:pStyle w:val="VCAAtablecondensed"/>
              <w:rPr>
                <w:lang w:val="en-AU"/>
              </w:rPr>
            </w:pPr>
            <w:r w:rsidRPr="0083269A">
              <w:rPr>
                <w:lang w:val="en-AU"/>
              </w:rPr>
              <w:t>17</w:t>
            </w:r>
          </w:p>
        </w:tc>
        <w:tc>
          <w:tcPr>
            <w:tcW w:w="907" w:type="dxa"/>
          </w:tcPr>
          <w:p w14:paraId="56258DBF" w14:textId="47F5FDEF" w:rsidR="0095201F" w:rsidRPr="0083269A" w:rsidRDefault="0032152A" w:rsidP="0095201F">
            <w:pPr>
              <w:pStyle w:val="VCAAtablecondensed"/>
              <w:rPr>
                <w:lang w:val="en-AU"/>
              </w:rPr>
            </w:pPr>
            <w:r w:rsidRPr="0083269A">
              <w:rPr>
                <w:lang w:val="en-AU"/>
              </w:rPr>
              <w:t>8</w:t>
            </w:r>
          </w:p>
        </w:tc>
        <w:tc>
          <w:tcPr>
            <w:tcW w:w="907" w:type="dxa"/>
          </w:tcPr>
          <w:p w14:paraId="79BBB3A5" w14:textId="149ACB52" w:rsidR="0095201F" w:rsidRPr="0083269A" w:rsidRDefault="0032152A" w:rsidP="0095201F">
            <w:pPr>
              <w:pStyle w:val="VCAAtablecondensed"/>
              <w:rPr>
                <w:lang w:val="en-AU"/>
              </w:rPr>
            </w:pPr>
            <w:r w:rsidRPr="0083269A">
              <w:rPr>
                <w:lang w:val="en-AU"/>
              </w:rPr>
              <w:t>14</w:t>
            </w:r>
          </w:p>
        </w:tc>
        <w:tc>
          <w:tcPr>
            <w:tcW w:w="907" w:type="dxa"/>
          </w:tcPr>
          <w:p w14:paraId="30E7CA49" w14:textId="1176BF57" w:rsidR="0095201F" w:rsidRPr="0083269A" w:rsidRDefault="0032152A" w:rsidP="0095201F">
            <w:pPr>
              <w:pStyle w:val="VCAAtablecondensed"/>
              <w:rPr>
                <w:lang w:val="en-AU"/>
              </w:rPr>
            </w:pPr>
            <w:r w:rsidRPr="0083269A">
              <w:rPr>
                <w:lang w:val="en-AU"/>
              </w:rPr>
              <w:t>6</w:t>
            </w:r>
          </w:p>
        </w:tc>
        <w:tc>
          <w:tcPr>
            <w:tcW w:w="907" w:type="dxa"/>
          </w:tcPr>
          <w:p w14:paraId="47482A69" w14:textId="13972913" w:rsidR="0095201F" w:rsidRPr="0083269A" w:rsidRDefault="0032152A" w:rsidP="0095201F">
            <w:pPr>
              <w:pStyle w:val="VCAAtablecondensed"/>
              <w:rPr>
                <w:lang w:val="en-AU"/>
              </w:rPr>
            </w:pPr>
            <w:r w:rsidRPr="0083269A">
              <w:rPr>
                <w:lang w:val="en-AU"/>
              </w:rPr>
              <w:t>9</w:t>
            </w:r>
          </w:p>
        </w:tc>
        <w:tc>
          <w:tcPr>
            <w:tcW w:w="1085" w:type="dxa"/>
          </w:tcPr>
          <w:p w14:paraId="368FDA75" w14:textId="4245DC58" w:rsidR="0095201F" w:rsidRPr="0083269A" w:rsidRDefault="0032152A" w:rsidP="0095201F">
            <w:pPr>
              <w:pStyle w:val="VCAAtablecondensed"/>
              <w:rPr>
                <w:lang w:val="en-AU"/>
              </w:rPr>
            </w:pPr>
            <w:r w:rsidRPr="0083269A">
              <w:rPr>
                <w:lang w:val="en-AU"/>
              </w:rPr>
              <w:t>1.4</w:t>
            </w:r>
          </w:p>
        </w:tc>
      </w:tr>
    </w:tbl>
    <w:bookmarkEnd w:id="1"/>
    <w:p w14:paraId="4F9D8937" w14:textId="27DE5420" w:rsidR="00B71368" w:rsidRPr="0083269A" w:rsidRDefault="00B71368" w:rsidP="0029563B">
      <w:pPr>
        <w:pStyle w:val="VCAAbodyformaths"/>
        <w:rPr>
          <w:lang w:val="en-AU"/>
        </w:rPr>
      </w:pPr>
      <w:r w:rsidRPr="0083269A">
        <w:rPr>
          <w:lang w:val="en-AU"/>
        </w:rPr>
        <w:t xml:space="preserve">If the city had very few roads connecting intersections, </w:t>
      </w:r>
      <m:oMath>
        <m:d>
          <m:dPr>
            <m:begChr m:val="|"/>
            <m:endChr m:val="|"/>
            <m:ctrlPr>
              <w:rPr>
                <w:rStyle w:val="VCAACambriamath"/>
                <w:i/>
                <w:lang w:val="en-AU"/>
              </w:rPr>
            </m:ctrlPr>
          </m:dPr>
          <m:e>
            <m:r>
              <w:rPr>
                <w:rStyle w:val="VCAACambriamath"/>
                <w:lang w:val="en-AU"/>
              </w:rPr>
              <m:t>E</m:t>
            </m:r>
          </m:e>
        </m:d>
        <m:r>
          <w:rPr>
            <w:rStyle w:val="VCAACambriamath"/>
            <w:lang w:val="en-AU"/>
          </w:rPr>
          <m:t>∈O(</m:t>
        </m:r>
        <m:d>
          <m:dPr>
            <m:begChr m:val="|"/>
            <m:endChr m:val="|"/>
            <m:ctrlPr>
              <w:rPr>
                <w:rStyle w:val="VCAACambriamath"/>
                <w:i/>
                <w:lang w:val="en-AU"/>
              </w:rPr>
            </m:ctrlPr>
          </m:dPr>
          <m:e>
            <m:r>
              <w:rPr>
                <w:rStyle w:val="VCAACambriamath"/>
                <w:lang w:val="en-AU"/>
              </w:rPr>
              <m:t>V</m:t>
            </m:r>
          </m:e>
        </m:d>
        <m:r>
          <w:rPr>
            <w:rStyle w:val="VCAACambriamath"/>
            <w:lang w:val="en-AU"/>
          </w:rPr>
          <m:t>)</m:t>
        </m:r>
      </m:oMath>
      <w:r w:rsidRPr="0083269A">
        <w:rPr>
          <w:lang w:val="en-AU"/>
        </w:rPr>
        <w:t xml:space="preserve"> (for a tree, </w:t>
      </w:r>
      <m:oMath>
        <m:d>
          <m:dPr>
            <m:begChr m:val="|"/>
            <m:endChr m:val="|"/>
            <m:ctrlPr>
              <w:rPr>
                <w:rStyle w:val="VCAACambriamath"/>
                <w:i/>
                <w:lang w:val="en-AU"/>
              </w:rPr>
            </m:ctrlPr>
          </m:dPr>
          <m:e>
            <m:r>
              <w:rPr>
                <w:rStyle w:val="VCAACambriamath"/>
                <w:lang w:val="en-AU"/>
              </w:rPr>
              <m:t>E</m:t>
            </m:r>
          </m:e>
        </m:d>
        <m:r>
          <w:rPr>
            <w:rStyle w:val="VCAACambriamath"/>
            <w:lang w:val="en-AU"/>
          </w:rPr>
          <m:t>=</m:t>
        </m:r>
        <m:d>
          <m:dPr>
            <m:begChr m:val="|"/>
            <m:endChr m:val="|"/>
            <m:ctrlPr>
              <w:rPr>
                <w:rStyle w:val="VCAACambriamath"/>
                <w:i/>
                <w:lang w:val="en-AU"/>
              </w:rPr>
            </m:ctrlPr>
          </m:dPr>
          <m:e>
            <m:r>
              <w:rPr>
                <w:rStyle w:val="VCAACambriamath"/>
                <w:lang w:val="en-AU"/>
              </w:rPr>
              <m:t>V</m:t>
            </m:r>
          </m:e>
        </m:d>
        <m:r>
          <w:rPr>
            <w:rStyle w:val="VCAACambriamath"/>
            <w:lang w:val="en-AU"/>
          </w:rPr>
          <m:t>-1</m:t>
        </m:r>
      </m:oMath>
      <w:r w:rsidRPr="0083269A">
        <w:rPr>
          <w:lang w:val="en-AU"/>
        </w:rPr>
        <w:t xml:space="preserve">). If the city had roads connecting almost every intersection, </w:t>
      </w:r>
      <m:oMath>
        <m:d>
          <m:dPr>
            <m:begChr m:val="|"/>
            <m:endChr m:val="|"/>
            <m:ctrlPr>
              <w:rPr>
                <w:rStyle w:val="VCAACambriamath"/>
                <w:i/>
                <w:lang w:val="en-AU"/>
              </w:rPr>
            </m:ctrlPr>
          </m:dPr>
          <m:e>
            <m:r>
              <w:rPr>
                <w:rStyle w:val="VCAACambriamath"/>
                <w:lang w:val="en-AU"/>
              </w:rPr>
              <m:t>E</m:t>
            </m:r>
          </m:e>
        </m:d>
        <m:r>
          <w:rPr>
            <w:rStyle w:val="VCAACambriamath"/>
            <w:lang w:val="en-AU"/>
          </w:rPr>
          <m:t>∈O(</m:t>
        </m:r>
        <m:sSup>
          <m:sSupPr>
            <m:ctrlPr>
              <w:rPr>
                <w:rStyle w:val="VCAACambriamath"/>
                <w:i/>
                <w:lang w:val="en-AU"/>
              </w:rPr>
            </m:ctrlPr>
          </m:sSupPr>
          <m:e>
            <m:d>
              <m:dPr>
                <m:begChr m:val="|"/>
                <m:endChr m:val="|"/>
                <m:ctrlPr>
                  <w:rPr>
                    <w:rStyle w:val="VCAACambriamath"/>
                    <w:i/>
                    <w:lang w:val="en-AU"/>
                  </w:rPr>
                </m:ctrlPr>
              </m:dPr>
              <m:e>
                <m:r>
                  <w:rPr>
                    <w:rStyle w:val="VCAACambriamath"/>
                    <w:lang w:val="en-AU"/>
                  </w:rPr>
                  <m:t>V</m:t>
                </m:r>
              </m:e>
            </m:d>
          </m:e>
          <m:sup>
            <m:r>
              <w:rPr>
                <w:rStyle w:val="VCAACambriamath"/>
                <w:lang w:val="en-AU"/>
              </w:rPr>
              <m:t>2</m:t>
            </m:r>
          </m:sup>
        </m:sSup>
        <m:r>
          <w:rPr>
            <w:rStyle w:val="VCAACambriamath"/>
            <w:lang w:val="en-AU"/>
          </w:rPr>
          <m:t xml:space="preserve">) </m:t>
        </m:r>
      </m:oMath>
      <w:r w:rsidRPr="0083269A">
        <w:rPr>
          <w:lang w:val="en-AU"/>
        </w:rPr>
        <w:t xml:space="preserve">(for a complete graph, </w:t>
      </w:r>
      <m:oMath>
        <m:d>
          <m:dPr>
            <m:begChr m:val="|"/>
            <m:endChr m:val="|"/>
            <m:ctrlPr>
              <w:rPr>
                <w:rStyle w:val="VCAACambriamath"/>
                <w:i/>
                <w:lang w:val="en-AU"/>
              </w:rPr>
            </m:ctrlPr>
          </m:dPr>
          <m:e>
            <m:r>
              <w:rPr>
                <w:rStyle w:val="VCAACambriamath"/>
                <w:lang w:val="en-AU"/>
              </w:rPr>
              <m:t>E</m:t>
            </m:r>
          </m:e>
        </m:d>
        <m:r>
          <w:rPr>
            <w:rStyle w:val="VCAACambriamath"/>
            <w:lang w:val="en-AU"/>
          </w:rPr>
          <m:t>=</m:t>
        </m:r>
        <m:f>
          <m:fPr>
            <m:ctrlPr>
              <w:rPr>
                <w:rStyle w:val="VCAACambriamath"/>
                <w:i/>
                <w:lang w:val="en-AU"/>
              </w:rPr>
            </m:ctrlPr>
          </m:fPr>
          <m:num>
            <m:d>
              <m:dPr>
                <m:begChr m:val="|"/>
                <m:endChr m:val="|"/>
                <m:ctrlPr>
                  <w:rPr>
                    <w:rStyle w:val="VCAACambriamath"/>
                    <w:i/>
                    <w:lang w:val="en-AU"/>
                  </w:rPr>
                </m:ctrlPr>
              </m:dPr>
              <m:e>
                <m:r>
                  <w:rPr>
                    <w:rStyle w:val="VCAACambriamath"/>
                    <w:lang w:val="en-AU"/>
                  </w:rPr>
                  <m:t>V</m:t>
                </m:r>
              </m:e>
            </m:d>
            <m:r>
              <w:rPr>
                <w:rStyle w:val="VCAACambriamath"/>
                <w:lang w:val="en-AU"/>
              </w:rPr>
              <m:t>×</m:t>
            </m:r>
            <m:d>
              <m:dPr>
                <m:ctrlPr>
                  <w:rPr>
                    <w:rStyle w:val="VCAACambriamath"/>
                    <w:i/>
                    <w:lang w:val="en-AU"/>
                  </w:rPr>
                </m:ctrlPr>
              </m:dPr>
              <m:e>
                <m:d>
                  <m:dPr>
                    <m:begChr m:val="|"/>
                    <m:endChr m:val="|"/>
                    <m:ctrlPr>
                      <w:rPr>
                        <w:rStyle w:val="VCAACambriamath"/>
                        <w:i/>
                        <w:lang w:val="en-AU"/>
                      </w:rPr>
                    </m:ctrlPr>
                  </m:dPr>
                  <m:e>
                    <m:r>
                      <w:rPr>
                        <w:rStyle w:val="VCAACambriamath"/>
                        <w:lang w:val="en-AU"/>
                      </w:rPr>
                      <m:t>V</m:t>
                    </m:r>
                  </m:e>
                </m:d>
                <m:r>
                  <w:rPr>
                    <w:rStyle w:val="VCAACambriamath"/>
                    <w:lang w:val="en-AU"/>
                  </w:rPr>
                  <m:t>-1</m:t>
                </m:r>
              </m:e>
            </m:d>
          </m:num>
          <m:den>
            <m:r>
              <w:rPr>
                <w:rStyle w:val="VCAACambriamath"/>
                <w:lang w:val="en-AU"/>
              </w:rPr>
              <m:t>2</m:t>
            </m:r>
          </m:den>
        </m:f>
        <m:r>
          <w:rPr>
            <w:rStyle w:val="VCAACambriamath"/>
            <w:lang w:val="en-AU"/>
          </w:rPr>
          <m:t xml:space="preserve"> </m:t>
        </m:r>
      </m:oMath>
      <w:r w:rsidRPr="0083269A">
        <w:rPr>
          <w:lang w:val="en-AU"/>
        </w:rPr>
        <w:t xml:space="preserve">). </w:t>
      </w:r>
    </w:p>
    <w:p w14:paraId="69A5E882" w14:textId="73FFF04B" w:rsidR="00B71368" w:rsidRPr="0083269A" w:rsidRDefault="00B71368" w:rsidP="00FD0AFB">
      <w:pPr>
        <w:pStyle w:val="VCAAbody"/>
        <w:rPr>
          <w:lang w:val="en-AU"/>
        </w:rPr>
      </w:pPr>
      <w:r w:rsidRPr="0083269A">
        <w:rPr>
          <w:lang w:val="en-AU"/>
        </w:rPr>
        <w:t xml:space="preserve">In the case of a city with few roads where </w:t>
      </w:r>
      <m:oMath>
        <m:d>
          <m:dPr>
            <m:begChr m:val="|"/>
            <m:endChr m:val="|"/>
            <m:ctrlPr>
              <w:rPr>
                <w:rStyle w:val="VCAACambriamath"/>
                <w:i/>
                <w:lang w:val="en-AU"/>
              </w:rPr>
            </m:ctrlPr>
          </m:dPr>
          <m:e>
            <m:r>
              <w:rPr>
                <w:rStyle w:val="VCAACambriamath"/>
                <w:lang w:val="en-AU"/>
              </w:rPr>
              <m:t>E</m:t>
            </m:r>
          </m:e>
        </m:d>
        <m:r>
          <w:rPr>
            <w:rStyle w:val="VCAACambriamath"/>
            <w:lang w:val="en-AU"/>
          </w:rPr>
          <m:t>∈O(</m:t>
        </m:r>
        <m:d>
          <m:dPr>
            <m:begChr m:val="|"/>
            <m:endChr m:val="|"/>
            <m:ctrlPr>
              <w:rPr>
                <w:rStyle w:val="VCAACambriamath"/>
                <w:i/>
                <w:lang w:val="en-AU"/>
              </w:rPr>
            </m:ctrlPr>
          </m:dPr>
          <m:e>
            <m:r>
              <w:rPr>
                <w:rStyle w:val="VCAACambriamath"/>
                <w:lang w:val="en-AU"/>
              </w:rPr>
              <m:t>V</m:t>
            </m:r>
          </m:e>
        </m:d>
        <m:r>
          <w:rPr>
            <w:rStyle w:val="VCAACambriamath"/>
            <w:lang w:val="en-AU"/>
          </w:rPr>
          <m:t>)</m:t>
        </m:r>
      </m:oMath>
      <w:r w:rsidR="0067185F" w:rsidRPr="0083269A">
        <w:rPr>
          <w:rFonts w:eastAsiaTheme="minorEastAsia"/>
          <w:lang w:val="en-AU"/>
        </w:rPr>
        <w:t>,</w:t>
      </w:r>
      <w:r w:rsidRPr="0083269A">
        <w:rPr>
          <w:lang w:val="en-AU"/>
        </w:rPr>
        <w:t xml:space="preserve"> then:</w:t>
      </w:r>
    </w:p>
    <w:p w14:paraId="1CD5A1CA" w14:textId="174E207A" w:rsidR="00B71368" w:rsidRPr="0083269A" w:rsidRDefault="00B71368" w:rsidP="00FD0AFB">
      <w:pPr>
        <w:pStyle w:val="VCAAbody"/>
        <w:rPr>
          <w:lang w:val="en-AU"/>
        </w:rPr>
      </w:pPr>
      <w:r w:rsidRPr="0083269A">
        <w:rPr>
          <w:lang w:val="en-AU"/>
        </w:rPr>
        <w:t xml:space="preserve">Dijkstra’s: </w:t>
      </w:r>
      <m:oMath>
        <m:r>
          <w:rPr>
            <w:rStyle w:val="VCAACambriamath"/>
            <w:lang w:val="en-AU"/>
          </w:rPr>
          <m:t>O</m:t>
        </m:r>
        <m:d>
          <m:dPr>
            <m:ctrlPr>
              <w:rPr>
                <w:rStyle w:val="VCAACambriamath"/>
                <w:i/>
                <w:lang w:val="en-AU"/>
              </w:rPr>
            </m:ctrlPr>
          </m:dPr>
          <m:e>
            <m:d>
              <m:dPr>
                <m:ctrlPr>
                  <w:rPr>
                    <w:rStyle w:val="VCAACambriamath"/>
                    <w:i/>
                    <w:lang w:val="en-AU"/>
                  </w:rPr>
                </m:ctrlPr>
              </m:dPr>
              <m:e>
                <m:d>
                  <m:dPr>
                    <m:begChr m:val="|"/>
                    <m:endChr m:val="|"/>
                    <m:ctrlPr>
                      <w:rPr>
                        <w:rStyle w:val="VCAACambriamath"/>
                        <w:i/>
                        <w:lang w:val="en-AU"/>
                      </w:rPr>
                    </m:ctrlPr>
                  </m:dPr>
                  <m:e>
                    <m:r>
                      <w:rPr>
                        <w:rStyle w:val="VCAACambriamath"/>
                        <w:lang w:val="en-AU"/>
                      </w:rPr>
                      <m:t>V</m:t>
                    </m:r>
                  </m:e>
                </m:d>
                <m:r>
                  <w:rPr>
                    <w:rStyle w:val="VCAACambriamath"/>
                    <w:lang w:val="en-AU"/>
                  </w:rPr>
                  <m:t>+</m:t>
                </m:r>
                <m:d>
                  <m:dPr>
                    <m:begChr m:val="|"/>
                    <m:endChr m:val="|"/>
                    <m:ctrlPr>
                      <w:rPr>
                        <w:rStyle w:val="VCAACambriamath"/>
                        <w:i/>
                        <w:lang w:val="en-AU"/>
                      </w:rPr>
                    </m:ctrlPr>
                  </m:dPr>
                  <m:e>
                    <m:r>
                      <w:rPr>
                        <w:rStyle w:val="VCAACambriamath"/>
                        <w:lang w:val="en-AU"/>
                      </w:rPr>
                      <m:t>E</m:t>
                    </m:r>
                  </m:e>
                </m:d>
              </m:e>
            </m:d>
            <m:func>
              <m:funcPr>
                <m:ctrlPr>
                  <w:rPr>
                    <w:rStyle w:val="VCAACambriamath"/>
                    <w:lang w:val="en-AU"/>
                  </w:rPr>
                </m:ctrlPr>
              </m:funcPr>
              <m:fName>
                <m:r>
                  <m:rPr>
                    <m:sty m:val="p"/>
                  </m:rPr>
                  <w:rPr>
                    <w:rStyle w:val="VCAACambriamath"/>
                    <w:lang w:val="en-AU"/>
                  </w:rPr>
                  <m:t>log</m:t>
                </m:r>
              </m:fName>
              <m:e>
                <m:d>
                  <m:dPr>
                    <m:begChr m:val="|"/>
                    <m:endChr m:val="|"/>
                    <m:ctrlPr>
                      <w:rPr>
                        <w:rStyle w:val="VCAACambriamath"/>
                        <w:i/>
                        <w:lang w:val="en-AU"/>
                      </w:rPr>
                    </m:ctrlPr>
                  </m:dPr>
                  <m:e>
                    <m:r>
                      <w:rPr>
                        <w:rStyle w:val="VCAACambriamath"/>
                        <w:lang w:val="en-AU"/>
                      </w:rPr>
                      <m:t>V</m:t>
                    </m:r>
                  </m:e>
                </m:d>
              </m:e>
            </m:func>
          </m:e>
        </m:d>
        <m:r>
          <w:rPr>
            <w:rStyle w:val="VCAACambriamath"/>
            <w:lang w:val="en-AU"/>
          </w:rPr>
          <m:t>=O</m:t>
        </m:r>
        <m:d>
          <m:dPr>
            <m:ctrlPr>
              <w:rPr>
                <w:rStyle w:val="VCAACambriamath"/>
                <w:i/>
                <w:lang w:val="en-AU"/>
              </w:rPr>
            </m:ctrlPr>
          </m:dPr>
          <m:e>
            <m:d>
              <m:dPr>
                <m:ctrlPr>
                  <w:rPr>
                    <w:rStyle w:val="VCAACambriamath"/>
                    <w:i/>
                    <w:lang w:val="en-AU"/>
                  </w:rPr>
                </m:ctrlPr>
              </m:dPr>
              <m:e>
                <m:d>
                  <m:dPr>
                    <m:begChr m:val="|"/>
                    <m:endChr m:val="|"/>
                    <m:ctrlPr>
                      <w:rPr>
                        <w:rStyle w:val="VCAACambriamath"/>
                        <w:i/>
                        <w:lang w:val="en-AU"/>
                      </w:rPr>
                    </m:ctrlPr>
                  </m:dPr>
                  <m:e>
                    <m:r>
                      <w:rPr>
                        <w:rStyle w:val="VCAACambriamath"/>
                        <w:lang w:val="en-AU"/>
                      </w:rPr>
                      <m:t>V</m:t>
                    </m:r>
                  </m:e>
                </m:d>
                <m:r>
                  <w:rPr>
                    <w:rStyle w:val="VCAACambriamath"/>
                    <w:lang w:val="en-AU"/>
                  </w:rPr>
                  <m:t>+</m:t>
                </m:r>
                <m:d>
                  <m:dPr>
                    <m:begChr m:val="|"/>
                    <m:endChr m:val="|"/>
                    <m:ctrlPr>
                      <w:rPr>
                        <w:rStyle w:val="VCAACambriamath"/>
                        <w:i/>
                        <w:lang w:val="en-AU"/>
                      </w:rPr>
                    </m:ctrlPr>
                  </m:dPr>
                  <m:e>
                    <m:r>
                      <w:rPr>
                        <w:rStyle w:val="VCAACambriamath"/>
                        <w:lang w:val="en-AU"/>
                      </w:rPr>
                      <m:t>V</m:t>
                    </m:r>
                  </m:e>
                </m:d>
              </m:e>
            </m:d>
            <m:func>
              <m:funcPr>
                <m:ctrlPr>
                  <w:rPr>
                    <w:rStyle w:val="VCAACambriamath"/>
                    <w:lang w:val="en-AU"/>
                  </w:rPr>
                </m:ctrlPr>
              </m:funcPr>
              <m:fName>
                <m:r>
                  <m:rPr>
                    <m:sty m:val="p"/>
                  </m:rPr>
                  <w:rPr>
                    <w:rStyle w:val="VCAACambriamath"/>
                    <w:lang w:val="en-AU"/>
                  </w:rPr>
                  <m:t>log</m:t>
                </m:r>
              </m:fName>
              <m:e>
                <m:d>
                  <m:dPr>
                    <m:begChr m:val="|"/>
                    <m:endChr m:val="|"/>
                    <m:ctrlPr>
                      <w:rPr>
                        <w:rStyle w:val="VCAACambriamath"/>
                        <w:i/>
                        <w:lang w:val="en-AU"/>
                      </w:rPr>
                    </m:ctrlPr>
                  </m:dPr>
                  <m:e>
                    <m:r>
                      <w:rPr>
                        <w:rStyle w:val="VCAACambriamath"/>
                        <w:lang w:val="en-AU"/>
                      </w:rPr>
                      <m:t>V</m:t>
                    </m:r>
                  </m:e>
                </m:d>
              </m:e>
            </m:func>
          </m:e>
        </m:d>
        <m:r>
          <w:rPr>
            <w:rStyle w:val="VCAACambriamath"/>
            <w:lang w:val="en-AU"/>
          </w:rPr>
          <m:t>=O(|V|</m:t>
        </m:r>
        <m:func>
          <m:funcPr>
            <m:ctrlPr>
              <w:rPr>
                <w:rStyle w:val="VCAACambriamath"/>
                <w:lang w:val="en-AU"/>
              </w:rPr>
            </m:ctrlPr>
          </m:funcPr>
          <m:fName>
            <m:r>
              <m:rPr>
                <m:sty m:val="p"/>
              </m:rPr>
              <w:rPr>
                <w:rStyle w:val="VCAACambriamath"/>
                <w:lang w:val="en-AU"/>
              </w:rPr>
              <m:t>log</m:t>
            </m:r>
          </m:fName>
          <m:e>
            <m:d>
              <m:dPr>
                <m:begChr m:val="|"/>
                <m:endChr m:val="|"/>
                <m:ctrlPr>
                  <w:rPr>
                    <w:rFonts w:ascii="Cambria Math" w:hAnsi="Cambria Math"/>
                    <w:lang w:val="en-AU"/>
                  </w:rPr>
                </m:ctrlPr>
              </m:dPr>
              <m:e>
                <m:r>
                  <w:rPr>
                    <w:rFonts w:ascii="Cambria Math" w:hAnsi="Cambria Math"/>
                    <w:lang w:val="en-AU"/>
                  </w:rPr>
                  <m:t>V</m:t>
                </m:r>
              </m:e>
            </m:d>
          </m:e>
        </m:func>
        <m:r>
          <w:rPr>
            <w:rStyle w:val="VCAACambriamath"/>
            <w:lang w:val="en-AU"/>
          </w:rPr>
          <m:t>)</m:t>
        </m:r>
      </m:oMath>
    </w:p>
    <w:p w14:paraId="4AAC7EB3" w14:textId="77777777" w:rsidR="00B71368" w:rsidRPr="0083269A" w:rsidRDefault="00B71368" w:rsidP="00FD0AFB">
      <w:pPr>
        <w:pStyle w:val="VCAAbody"/>
        <w:rPr>
          <w:lang w:val="en-AU"/>
        </w:rPr>
      </w:pPr>
      <w:r w:rsidRPr="0083269A">
        <w:rPr>
          <w:lang w:val="en-AU"/>
        </w:rPr>
        <w:t xml:space="preserve">Floyd’s Algorithm: </w:t>
      </w:r>
      <m:oMath>
        <m:r>
          <w:rPr>
            <w:rStyle w:val="VCAACambriamath"/>
            <w:lang w:val="en-AU"/>
          </w:rPr>
          <m:t>O(</m:t>
        </m:r>
        <m:sSup>
          <m:sSupPr>
            <m:ctrlPr>
              <w:rPr>
                <w:rStyle w:val="VCAACambriamath"/>
                <w:i/>
                <w:lang w:val="en-AU"/>
              </w:rPr>
            </m:ctrlPr>
          </m:sSupPr>
          <m:e>
            <m:d>
              <m:dPr>
                <m:begChr m:val="|"/>
                <m:endChr m:val="|"/>
                <m:ctrlPr>
                  <w:rPr>
                    <w:rStyle w:val="VCAACambriamath"/>
                    <w:i/>
                    <w:lang w:val="en-AU"/>
                  </w:rPr>
                </m:ctrlPr>
              </m:dPr>
              <m:e>
                <m:r>
                  <w:rPr>
                    <w:rStyle w:val="VCAACambriamath"/>
                    <w:lang w:val="en-AU"/>
                  </w:rPr>
                  <m:t>V</m:t>
                </m:r>
              </m:e>
            </m:d>
          </m:e>
          <m:sup>
            <m:r>
              <w:rPr>
                <w:rStyle w:val="VCAACambriamath"/>
                <w:lang w:val="en-AU"/>
              </w:rPr>
              <m:t>3</m:t>
            </m:r>
          </m:sup>
        </m:sSup>
        <m:r>
          <w:rPr>
            <w:rStyle w:val="VCAACambriamath"/>
            <w:lang w:val="en-AU"/>
          </w:rPr>
          <m:t>)</m:t>
        </m:r>
      </m:oMath>
    </w:p>
    <w:p w14:paraId="56857B55" w14:textId="7529A93E" w:rsidR="00B71368" w:rsidRPr="0083269A" w:rsidRDefault="00B71368" w:rsidP="00FD0AFB">
      <w:pPr>
        <w:pStyle w:val="VCAAbody"/>
        <w:rPr>
          <w:lang w:val="en-AU"/>
        </w:rPr>
      </w:pPr>
      <w:r w:rsidRPr="0083269A">
        <w:rPr>
          <w:lang w:val="en-AU"/>
        </w:rPr>
        <w:t xml:space="preserve">But Dijkstra’s </w:t>
      </w:r>
      <w:r w:rsidR="009F688F" w:rsidRPr="0083269A">
        <w:rPr>
          <w:lang w:val="en-AU"/>
        </w:rPr>
        <w:t>must</w:t>
      </w:r>
      <w:r w:rsidRPr="0083269A">
        <w:rPr>
          <w:lang w:val="en-AU"/>
        </w:rPr>
        <w:t xml:space="preserve"> be run on each of the fire stations, so its total running time will be </w:t>
      </w:r>
      <m:oMath>
        <m:r>
          <w:rPr>
            <w:rFonts w:ascii="Cambria Math" w:hAnsi="Cambria Math"/>
            <w:lang w:val="en-AU"/>
          </w:rPr>
          <m:t>O</m:t>
        </m:r>
        <m:d>
          <m:dPr>
            <m:ctrlPr>
              <w:rPr>
                <w:rFonts w:ascii="Cambria Math" w:hAnsi="Cambria Math"/>
                <w:lang w:val="en-AU"/>
              </w:rPr>
            </m:ctrlPr>
          </m:dPr>
          <m:e>
            <m:r>
              <w:rPr>
                <w:rFonts w:ascii="Cambria Math" w:hAnsi="Cambria Math"/>
                <w:lang w:val="en-AU"/>
              </w:rPr>
              <m:t>n</m:t>
            </m:r>
            <m:d>
              <m:dPr>
                <m:begChr m:val="|"/>
                <m:endChr m:val="|"/>
                <m:ctrlPr>
                  <w:rPr>
                    <w:rFonts w:ascii="Cambria Math" w:hAnsi="Cambria Math"/>
                    <w:lang w:val="en-AU"/>
                  </w:rPr>
                </m:ctrlPr>
              </m:dPr>
              <m:e>
                <m:r>
                  <w:rPr>
                    <w:rFonts w:ascii="Cambria Math" w:hAnsi="Cambria Math"/>
                    <w:lang w:val="en-AU"/>
                  </w:rPr>
                  <m:t>V</m:t>
                </m:r>
              </m:e>
            </m:d>
            <m:func>
              <m:funcPr>
                <m:ctrlPr>
                  <w:rPr>
                    <w:rFonts w:ascii="Cambria Math" w:hAnsi="Cambria Math"/>
                    <w:lang w:val="en-AU"/>
                  </w:rPr>
                </m:ctrlPr>
              </m:funcPr>
              <m:fName>
                <m:r>
                  <m:rPr>
                    <m:sty m:val="p"/>
                  </m:rPr>
                  <w:rPr>
                    <w:rFonts w:ascii="Cambria Math" w:hAnsi="Cambria Math"/>
                    <w:lang w:val="en-AU"/>
                  </w:rPr>
                  <m:t>log</m:t>
                </m:r>
              </m:fName>
              <m:e>
                <m:d>
                  <m:dPr>
                    <m:begChr m:val="|"/>
                    <m:endChr m:val="|"/>
                    <m:ctrlPr>
                      <w:rPr>
                        <w:rFonts w:ascii="Cambria Math" w:hAnsi="Cambria Math"/>
                        <w:i/>
                        <w:lang w:val="en-AU"/>
                      </w:rPr>
                    </m:ctrlPr>
                  </m:dPr>
                  <m:e>
                    <m:r>
                      <w:rPr>
                        <w:rFonts w:ascii="Cambria Math" w:hAnsi="Cambria Math"/>
                        <w:lang w:val="en-AU"/>
                      </w:rPr>
                      <m:t>V</m:t>
                    </m:r>
                  </m:e>
                </m:d>
              </m:e>
            </m:func>
          </m:e>
        </m:d>
      </m:oMath>
      <w:r w:rsidRPr="0083269A">
        <w:rPr>
          <w:lang w:val="en-AU"/>
        </w:rPr>
        <w:t xml:space="preserve"> where </w:t>
      </w:r>
      <w:r w:rsidRPr="0083269A">
        <w:rPr>
          <w:rStyle w:val="VCAAitalic"/>
          <w:lang w:val="en-AU"/>
        </w:rPr>
        <w:t xml:space="preserve">n </w:t>
      </w:r>
      <w:r w:rsidRPr="0083269A">
        <w:rPr>
          <w:lang w:val="en-AU"/>
        </w:rPr>
        <w:t xml:space="preserve">is the number of fire stations. Even if </w:t>
      </w:r>
      <w:r w:rsidRPr="0083269A">
        <w:rPr>
          <w:rStyle w:val="VCAAitalic"/>
          <w:lang w:val="en-AU"/>
        </w:rPr>
        <w:t xml:space="preserve">n </w:t>
      </w:r>
      <w:r w:rsidRPr="0083269A">
        <w:rPr>
          <w:lang w:val="en-AU"/>
        </w:rPr>
        <w:t xml:space="preserve">is very large (i.e. </w:t>
      </w:r>
      <m:oMath>
        <m:r>
          <w:rPr>
            <w:rStyle w:val="VCAACambriamath"/>
            <w:lang w:val="en-AU"/>
          </w:rPr>
          <m:t>n≈|V|)</m:t>
        </m:r>
      </m:oMath>
      <w:r w:rsidRPr="0083269A">
        <w:rPr>
          <w:lang w:val="en-AU"/>
        </w:rPr>
        <w:t xml:space="preserve">, Dijkstra’s would still be preferred to Floyd’s as </w:t>
      </w:r>
      <m:oMath>
        <m:sSup>
          <m:sSupPr>
            <m:ctrlPr>
              <w:rPr>
                <w:rStyle w:val="VCAACambriamath"/>
                <w:i/>
                <w:lang w:val="en-AU"/>
              </w:rPr>
            </m:ctrlPr>
          </m:sSupPr>
          <m:e>
            <m:d>
              <m:dPr>
                <m:begChr m:val="|"/>
                <m:endChr m:val="|"/>
                <m:ctrlPr>
                  <w:rPr>
                    <w:rStyle w:val="VCAACambriamath"/>
                    <w:i/>
                    <w:lang w:val="en-AU"/>
                  </w:rPr>
                </m:ctrlPr>
              </m:dPr>
              <m:e>
                <m:r>
                  <w:rPr>
                    <w:rStyle w:val="VCAACambriamath"/>
                    <w:lang w:val="en-AU"/>
                  </w:rPr>
                  <m:t>V</m:t>
                </m:r>
              </m:e>
            </m:d>
          </m:e>
          <m:sup>
            <m:r>
              <w:rPr>
                <w:rStyle w:val="VCAACambriamath"/>
                <w:lang w:val="en-AU"/>
              </w:rPr>
              <m:t>2</m:t>
            </m:r>
          </m:sup>
        </m:sSup>
        <m:func>
          <m:funcPr>
            <m:ctrlPr>
              <w:rPr>
                <w:rStyle w:val="VCAACambriamath"/>
                <w:lang w:val="en-AU"/>
              </w:rPr>
            </m:ctrlPr>
          </m:funcPr>
          <m:fName>
            <m:r>
              <m:rPr>
                <m:sty m:val="p"/>
              </m:rPr>
              <w:rPr>
                <w:rStyle w:val="VCAACambriamath"/>
                <w:lang w:val="en-AU"/>
              </w:rPr>
              <m:t>log</m:t>
            </m:r>
          </m:fName>
          <m:e>
            <m:d>
              <m:dPr>
                <m:begChr m:val="|"/>
                <m:endChr m:val="|"/>
                <m:ctrlPr>
                  <w:rPr>
                    <w:rFonts w:ascii="Cambria Math" w:hAnsi="Cambria Math"/>
                    <w:lang w:val="en-AU"/>
                  </w:rPr>
                </m:ctrlPr>
              </m:dPr>
              <m:e>
                <m:r>
                  <w:rPr>
                    <w:rFonts w:ascii="Cambria Math" w:hAnsi="Cambria Math"/>
                    <w:lang w:val="en-AU"/>
                  </w:rPr>
                  <m:t>V</m:t>
                </m:r>
              </m:e>
            </m:d>
          </m:e>
        </m:func>
        <m:r>
          <w:rPr>
            <w:rStyle w:val="VCAACambriamath"/>
            <w:lang w:val="en-AU"/>
          </w:rPr>
          <m:t>&lt;</m:t>
        </m:r>
        <m:sSup>
          <m:sSupPr>
            <m:ctrlPr>
              <w:rPr>
                <w:rStyle w:val="VCAACambriamath"/>
                <w:i/>
                <w:lang w:val="en-AU"/>
              </w:rPr>
            </m:ctrlPr>
          </m:sSupPr>
          <m:e>
            <m:d>
              <m:dPr>
                <m:begChr m:val="|"/>
                <m:endChr m:val="|"/>
                <m:ctrlPr>
                  <w:rPr>
                    <w:rStyle w:val="VCAACambriamath"/>
                    <w:i/>
                    <w:lang w:val="en-AU"/>
                  </w:rPr>
                </m:ctrlPr>
              </m:dPr>
              <m:e>
                <m:r>
                  <w:rPr>
                    <w:rStyle w:val="VCAACambriamath"/>
                    <w:lang w:val="en-AU"/>
                  </w:rPr>
                  <m:t>V</m:t>
                </m:r>
              </m:e>
            </m:d>
          </m:e>
          <m:sup>
            <m:r>
              <w:rPr>
                <w:rStyle w:val="VCAACambriamath"/>
                <w:lang w:val="en-AU"/>
              </w:rPr>
              <m:t>3</m:t>
            </m:r>
          </m:sup>
        </m:sSup>
      </m:oMath>
      <w:r w:rsidRPr="0083269A">
        <w:rPr>
          <w:lang w:val="en-AU"/>
        </w:rPr>
        <w:t>.</w:t>
      </w:r>
    </w:p>
    <w:p w14:paraId="59D951B5" w14:textId="77777777" w:rsidR="00B71368" w:rsidRPr="0083269A" w:rsidRDefault="00B71368" w:rsidP="00FD0AFB">
      <w:pPr>
        <w:pStyle w:val="VCAAbody"/>
        <w:rPr>
          <w:lang w:val="en-AU"/>
        </w:rPr>
      </w:pPr>
      <w:r w:rsidRPr="0083269A">
        <w:rPr>
          <w:lang w:val="en-AU"/>
        </w:rPr>
        <w:t xml:space="preserve">In the case of a city with many roads and </w:t>
      </w:r>
      <m:oMath>
        <m:d>
          <m:dPr>
            <m:begChr m:val="|"/>
            <m:endChr m:val="|"/>
            <m:ctrlPr>
              <w:rPr>
                <w:rStyle w:val="VCAACambriamath"/>
                <w:lang w:val="en-AU"/>
              </w:rPr>
            </m:ctrlPr>
          </m:dPr>
          <m:e>
            <m:r>
              <w:rPr>
                <w:rFonts w:ascii="Cambria Math" w:hAnsi="Cambria Math"/>
                <w:lang w:val="en-AU"/>
              </w:rPr>
              <m:t>E</m:t>
            </m:r>
          </m:e>
        </m:d>
        <m:r>
          <m:rPr>
            <m:sty m:val="p"/>
          </m:rPr>
          <w:rPr>
            <w:rStyle w:val="VCAACambriamath"/>
            <w:lang w:val="en-AU"/>
          </w:rPr>
          <m:t>∈</m:t>
        </m:r>
        <m:r>
          <w:rPr>
            <w:rStyle w:val="VCAACambriamath"/>
            <w:lang w:val="en-AU"/>
          </w:rPr>
          <m:t>O</m:t>
        </m:r>
        <m:r>
          <m:rPr>
            <m:sty m:val="p"/>
          </m:rPr>
          <w:rPr>
            <w:rStyle w:val="VCAACambriamath"/>
            <w:lang w:val="en-AU"/>
          </w:rPr>
          <m:t>(</m:t>
        </m:r>
        <m:sSup>
          <m:sSupPr>
            <m:ctrlPr>
              <w:rPr>
                <w:rStyle w:val="VCAACambriamath"/>
                <w:lang w:val="en-AU"/>
              </w:rPr>
            </m:ctrlPr>
          </m:sSupPr>
          <m:e>
            <m:d>
              <m:dPr>
                <m:begChr m:val="|"/>
                <m:endChr m:val="|"/>
                <m:ctrlPr>
                  <w:rPr>
                    <w:rStyle w:val="VCAACambriamath"/>
                    <w:lang w:val="en-AU"/>
                  </w:rPr>
                </m:ctrlPr>
              </m:dPr>
              <m:e>
                <m:r>
                  <w:rPr>
                    <w:rFonts w:ascii="Cambria Math" w:hAnsi="Cambria Math"/>
                    <w:lang w:val="en-AU"/>
                  </w:rPr>
                  <m:t>V</m:t>
                </m:r>
              </m:e>
            </m:d>
          </m:e>
          <m:sup>
            <m:r>
              <m:rPr>
                <m:sty m:val="p"/>
              </m:rPr>
              <w:rPr>
                <w:rStyle w:val="VCAACambriamath"/>
                <w:lang w:val="en-AU"/>
              </w:rPr>
              <m:t>2</m:t>
            </m:r>
          </m:sup>
        </m:sSup>
        <m:r>
          <m:rPr>
            <m:sty m:val="p"/>
          </m:rPr>
          <w:rPr>
            <w:rStyle w:val="VCAACambriamath"/>
            <w:lang w:val="en-AU"/>
          </w:rPr>
          <m:t>)</m:t>
        </m:r>
      </m:oMath>
      <w:r w:rsidRPr="0083269A">
        <w:rPr>
          <w:lang w:val="en-AU"/>
        </w:rPr>
        <w:t>, then:</w:t>
      </w:r>
    </w:p>
    <w:p w14:paraId="012060D4" w14:textId="2B409B6C" w:rsidR="00B71368" w:rsidRPr="0083269A" w:rsidRDefault="00B71368" w:rsidP="00FD0AFB">
      <w:pPr>
        <w:pStyle w:val="VCAAbody"/>
        <w:rPr>
          <w:lang w:val="en-AU"/>
        </w:rPr>
      </w:pPr>
      <w:r w:rsidRPr="0083269A">
        <w:rPr>
          <w:lang w:val="en-AU"/>
        </w:rPr>
        <w:t xml:space="preserve">Dijkstra’s: </w:t>
      </w:r>
      <m:oMath>
        <m:r>
          <w:rPr>
            <w:rStyle w:val="VCAACambriamath"/>
            <w:lang w:val="en-AU"/>
          </w:rPr>
          <m:t>O</m:t>
        </m:r>
        <m:d>
          <m:dPr>
            <m:ctrlPr>
              <w:rPr>
                <w:rStyle w:val="VCAACambriamath"/>
                <w:lang w:val="en-AU"/>
              </w:rPr>
            </m:ctrlPr>
          </m:dPr>
          <m:e>
            <m:d>
              <m:dPr>
                <m:ctrlPr>
                  <w:rPr>
                    <w:rStyle w:val="VCAACambriamath"/>
                    <w:lang w:val="en-AU"/>
                  </w:rPr>
                </m:ctrlPr>
              </m:dPr>
              <m:e>
                <m:d>
                  <m:dPr>
                    <m:begChr m:val="|"/>
                    <m:endChr m:val="|"/>
                    <m:ctrlPr>
                      <w:rPr>
                        <w:rStyle w:val="VCAACambriamath"/>
                        <w:lang w:val="en-AU"/>
                      </w:rPr>
                    </m:ctrlPr>
                  </m:dPr>
                  <m:e>
                    <m:r>
                      <w:rPr>
                        <w:rFonts w:ascii="Cambria Math" w:hAnsi="Cambria Math"/>
                        <w:lang w:val="en-AU"/>
                      </w:rPr>
                      <m:t>V</m:t>
                    </m:r>
                  </m:e>
                </m:d>
                <m:r>
                  <m:rPr>
                    <m:sty m:val="p"/>
                  </m:rPr>
                  <w:rPr>
                    <w:rStyle w:val="VCAACambriamath"/>
                    <w:lang w:val="en-AU"/>
                  </w:rPr>
                  <m:t>+</m:t>
                </m:r>
                <m:d>
                  <m:dPr>
                    <m:begChr m:val="|"/>
                    <m:endChr m:val="|"/>
                    <m:ctrlPr>
                      <w:rPr>
                        <w:rStyle w:val="VCAACambriamath"/>
                        <w:lang w:val="en-AU"/>
                      </w:rPr>
                    </m:ctrlPr>
                  </m:dPr>
                  <m:e>
                    <m:r>
                      <w:rPr>
                        <w:rFonts w:ascii="Cambria Math" w:hAnsi="Cambria Math"/>
                        <w:lang w:val="en-AU"/>
                      </w:rPr>
                      <m:t>E</m:t>
                    </m:r>
                  </m:e>
                </m:d>
              </m:e>
            </m:d>
            <m:func>
              <m:funcPr>
                <m:ctrlPr>
                  <w:rPr>
                    <w:rStyle w:val="VCAACambriamath"/>
                    <w:lang w:val="en-AU"/>
                  </w:rPr>
                </m:ctrlPr>
              </m:funcPr>
              <m:fName>
                <m:r>
                  <m:rPr>
                    <m:sty m:val="p"/>
                  </m:rPr>
                  <w:rPr>
                    <w:rStyle w:val="VCAACambriamath"/>
                    <w:lang w:val="en-AU"/>
                  </w:rPr>
                  <m:t>log</m:t>
                </m:r>
              </m:fName>
              <m:e>
                <m:d>
                  <m:dPr>
                    <m:begChr m:val="|"/>
                    <m:endChr m:val="|"/>
                    <m:ctrlPr>
                      <w:rPr>
                        <w:rStyle w:val="VCAACambriamath"/>
                        <w:lang w:val="en-AU"/>
                      </w:rPr>
                    </m:ctrlPr>
                  </m:dPr>
                  <m:e>
                    <m:r>
                      <w:rPr>
                        <w:rFonts w:ascii="Cambria Math" w:hAnsi="Cambria Math"/>
                        <w:lang w:val="en-AU"/>
                      </w:rPr>
                      <m:t>V</m:t>
                    </m:r>
                  </m:e>
                </m:d>
              </m:e>
            </m:func>
          </m:e>
        </m:d>
        <m:r>
          <m:rPr>
            <m:sty m:val="p"/>
          </m:rPr>
          <w:rPr>
            <w:rStyle w:val="VCAACambriamath"/>
            <w:lang w:val="en-AU"/>
          </w:rPr>
          <m:t>=</m:t>
        </m:r>
        <m:r>
          <w:rPr>
            <w:rStyle w:val="VCAACambriamath"/>
            <w:lang w:val="en-AU"/>
          </w:rPr>
          <m:t>O</m:t>
        </m:r>
        <m:d>
          <m:dPr>
            <m:ctrlPr>
              <w:rPr>
                <w:rStyle w:val="VCAACambriamath"/>
                <w:lang w:val="en-AU"/>
              </w:rPr>
            </m:ctrlPr>
          </m:dPr>
          <m:e>
            <m:d>
              <m:dPr>
                <m:ctrlPr>
                  <w:rPr>
                    <w:rStyle w:val="VCAACambriamath"/>
                    <w:lang w:val="en-AU"/>
                  </w:rPr>
                </m:ctrlPr>
              </m:dPr>
              <m:e>
                <m:d>
                  <m:dPr>
                    <m:begChr m:val="|"/>
                    <m:endChr m:val="|"/>
                    <m:ctrlPr>
                      <w:rPr>
                        <w:rStyle w:val="VCAACambriamath"/>
                        <w:lang w:val="en-AU"/>
                      </w:rPr>
                    </m:ctrlPr>
                  </m:dPr>
                  <m:e>
                    <m:r>
                      <w:rPr>
                        <w:rFonts w:ascii="Cambria Math" w:hAnsi="Cambria Math"/>
                        <w:lang w:val="en-AU"/>
                      </w:rPr>
                      <m:t>V</m:t>
                    </m:r>
                  </m:e>
                </m:d>
                <m:r>
                  <m:rPr>
                    <m:sty m:val="p"/>
                  </m:rPr>
                  <w:rPr>
                    <w:rStyle w:val="VCAACambriamath"/>
                    <w:lang w:val="en-AU"/>
                  </w:rPr>
                  <m:t>+</m:t>
                </m:r>
                <m:sSup>
                  <m:sSupPr>
                    <m:ctrlPr>
                      <w:rPr>
                        <w:rStyle w:val="VCAACambriamath"/>
                        <w:lang w:val="en-AU"/>
                      </w:rPr>
                    </m:ctrlPr>
                  </m:sSupPr>
                  <m:e>
                    <m:d>
                      <m:dPr>
                        <m:begChr m:val="|"/>
                        <m:endChr m:val="|"/>
                        <m:ctrlPr>
                          <w:rPr>
                            <w:rStyle w:val="VCAACambriamath"/>
                            <w:lang w:val="en-AU"/>
                          </w:rPr>
                        </m:ctrlPr>
                      </m:dPr>
                      <m:e>
                        <m:r>
                          <w:rPr>
                            <w:rFonts w:ascii="Cambria Math" w:hAnsi="Cambria Math"/>
                            <w:lang w:val="en-AU"/>
                          </w:rPr>
                          <m:t>V</m:t>
                        </m:r>
                      </m:e>
                    </m:d>
                  </m:e>
                  <m:sup>
                    <m:r>
                      <m:rPr>
                        <m:sty m:val="p"/>
                      </m:rPr>
                      <w:rPr>
                        <w:rStyle w:val="VCAACambriamath"/>
                        <w:lang w:val="en-AU"/>
                      </w:rPr>
                      <m:t>2</m:t>
                    </m:r>
                  </m:sup>
                </m:sSup>
              </m:e>
            </m:d>
            <m:func>
              <m:funcPr>
                <m:ctrlPr>
                  <w:rPr>
                    <w:rStyle w:val="VCAACambriamath"/>
                    <w:lang w:val="en-AU"/>
                  </w:rPr>
                </m:ctrlPr>
              </m:funcPr>
              <m:fName>
                <m:r>
                  <m:rPr>
                    <m:sty m:val="p"/>
                  </m:rPr>
                  <w:rPr>
                    <w:rStyle w:val="VCAACambriamath"/>
                    <w:lang w:val="en-AU"/>
                  </w:rPr>
                  <m:t>log</m:t>
                </m:r>
              </m:fName>
              <m:e>
                <m:d>
                  <m:dPr>
                    <m:begChr m:val="|"/>
                    <m:endChr m:val="|"/>
                    <m:ctrlPr>
                      <w:rPr>
                        <w:rStyle w:val="VCAACambriamath"/>
                        <w:lang w:val="en-AU"/>
                      </w:rPr>
                    </m:ctrlPr>
                  </m:dPr>
                  <m:e>
                    <m:r>
                      <w:rPr>
                        <w:rFonts w:ascii="Cambria Math" w:hAnsi="Cambria Math"/>
                        <w:lang w:val="en-AU"/>
                      </w:rPr>
                      <m:t>V</m:t>
                    </m:r>
                  </m:e>
                </m:d>
              </m:e>
            </m:func>
          </m:e>
        </m:d>
        <m:r>
          <m:rPr>
            <m:sty m:val="p"/>
          </m:rPr>
          <w:rPr>
            <w:rStyle w:val="VCAACambriamath"/>
            <w:lang w:val="en-AU"/>
          </w:rPr>
          <m:t>=</m:t>
        </m:r>
        <m:r>
          <w:rPr>
            <w:rStyle w:val="VCAACambriamath"/>
            <w:lang w:val="en-AU"/>
          </w:rPr>
          <m:t>O</m:t>
        </m:r>
        <m:r>
          <m:rPr>
            <m:sty m:val="p"/>
          </m:rPr>
          <w:rPr>
            <w:rStyle w:val="VCAACambriamath"/>
            <w:lang w:val="en-AU"/>
          </w:rPr>
          <m:t>(</m:t>
        </m:r>
        <m:sSup>
          <m:sSupPr>
            <m:ctrlPr>
              <w:rPr>
                <w:rStyle w:val="VCAACambriamath"/>
                <w:lang w:val="en-AU"/>
              </w:rPr>
            </m:ctrlPr>
          </m:sSupPr>
          <m:e>
            <m:d>
              <m:dPr>
                <m:begChr m:val="|"/>
                <m:endChr m:val="|"/>
                <m:ctrlPr>
                  <w:rPr>
                    <w:rStyle w:val="VCAACambriamath"/>
                    <w:lang w:val="en-AU"/>
                  </w:rPr>
                </m:ctrlPr>
              </m:dPr>
              <m:e>
                <m:r>
                  <w:rPr>
                    <w:rFonts w:ascii="Cambria Math" w:hAnsi="Cambria Math"/>
                    <w:lang w:val="en-AU"/>
                  </w:rPr>
                  <m:t>V</m:t>
                </m:r>
              </m:e>
            </m:d>
          </m:e>
          <m:sup>
            <m:r>
              <m:rPr>
                <m:sty m:val="p"/>
              </m:rPr>
              <w:rPr>
                <w:rStyle w:val="VCAACambriamath"/>
                <w:lang w:val="en-AU"/>
              </w:rPr>
              <m:t>2</m:t>
            </m:r>
          </m:sup>
        </m:sSup>
        <m:func>
          <m:funcPr>
            <m:ctrlPr>
              <w:rPr>
                <w:rStyle w:val="VCAACambriamath"/>
                <w:lang w:val="en-AU"/>
              </w:rPr>
            </m:ctrlPr>
          </m:funcPr>
          <m:fName>
            <m:r>
              <m:rPr>
                <m:sty m:val="p"/>
              </m:rPr>
              <w:rPr>
                <w:rStyle w:val="VCAACambriamath"/>
                <w:lang w:val="en-AU"/>
              </w:rPr>
              <m:t>log</m:t>
            </m:r>
          </m:fName>
          <m:e>
            <m:d>
              <m:dPr>
                <m:begChr m:val="|"/>
                <m:endChr m:val="|"/>
                <m:ctrlPr>
                  <w:rPr>
                    <w:rStyle w:val="VCAACambriamath"/>
                    <w:lang w:val="en-AU"/>
                  </w:rPr>
                </m:ctrlPr>
              </m:dPr>
              <m:e>
                <m:r>
                  <w:rPr>
                    <w:rFonts w:ascii="Cambria Math" w:hAnsi="Cambria Math"/>
                    <w:lang w:val="en-AU"/>
                  </w:rPr>
                  <m:t>V</m:t>
                </m:r>
              </m:e>
            </m:d>
          </m:e>
        </m:func>
        <m:r>
          <m:rPr>
            <m:sty m:val="p"/>
          </m:rPr>
          <w:rPr>
            <w:rStyle w:val="VCAACambriamath"/>
            <w:lang w:val="en-AU"/>
          </w:rPr>
          <m:t>)</m:t>
        </m:r>
      </m:oMath>
    </w:p>
    <w:p w14:paraId="522F50D9" w14:textId="77777777" w:rsidR="00B71368" w:rsidRPr="0083269A" w:rsidRDefault="00B71368" w:rsidP="00FD0AFB">
      <w:pPr>
        <w:pStyle w:val="VCAAbody"/>
        <w:rPr>
          <w:lang w:val="en-AU"/>
        </w:rPr>
      </w:pPr>
      <w:r w:rsidRPr="0083269A">
        <w:rPr>
          <w:lang w:val="en-AU"/>
        </w:rPr>
        <w:t xml:space="preserve">Floyd’s Algorithm: </w:t>
      </w:r>
      <m:oMath>
        <m:r>
          <w:rPr>
            <w:rStyle w:val="VCAACambriamath"/>
            <w:lang w:val="en-AU"/>
          </w:rPr>
          <m:t>O</m:t>
        </m:r>
        <m:r>
          <m:rPr>
            <m:sty m:val="p"/>
          </m:rPr>
          <w:rPr>
            <w:rStyle w:val="VCAACambriamath"/>
            <w:lang w:val="en-AU"/>
          </w:rPr>
          <m:t>(</m:t>
        </m:r>
        <m:sSup>
          <m:sSupPr>
            <m:ctrlPr>
              <w:rPr>
                <w:rStyle w:val="VCAACambriamath"/>
                <w:lang w:val="en-AU"/>
              </w:rPr>
            </m:ctrlPr>
          </m:sSupPr>
          <m:e>
            <m:d>
              <m:dPr>
                <m:begChr m:val="|"/>
                <m:endChr m:val="|"/>
                <m:ctrlPr>
                  <w:rPr>
                    <w:rStyle w:val="VCAACambriamath"/>
                    <w:lang w:val="en-AU"/>
                  </w:rPr>
                </m:ctrlPr>
              </m:dPr>
              <m:e>
                <m:r>
                  <w:rPr>
                    <w:rFonts w:ascii="Cambria Math" w:hAnsi="Cambria Math"/>
                    <w:lang w:val="en-AU"/>
                  </w:rPr>
                  <m:t>V</m:t>
                </m:r>
              </m:e>
            </m:d>
          </m:e>
          <m:sup>
            <m:r>
              <m:rPr>
                <m:sty m:val="p"/>
              </m:rPr>
              <w:rPr>
                <w:rStyle w:val="VCAACambriamath"/>
                <w:lang w:val="en-AU"/>
              </w:rPr>
              <m:t>3</m:t>
            </m:r>
          </m:sup>
        </m:sSup>
        <m:r>
          <m:rPr>
            <m:sty m:val="p"/>
          </m:rPr>
          <w:rPr>
            <w:rStyle w:val="VCAACambriamath"/>
            <w:lang w:val="en-AU"/>
          </w:rPr>
          <m:t>)</m:t>
        </m:r>
      </m:oMath>
    </w:p>
    <w:p w14:paraId="5D49E86B" w14:textId="5A4EB7BE" w:rsidR="00B71368" w:rsidRPr="0083269A" w:rsidRDefault="00B71368" w:rsidP="00FD0AFB">
      <w:pPr>
        <w:pStyle w:val="VCAAbody"/>
        <w:rPr>
          <w:lang w:val="en-AU"/>
        </w:rPr>
      </w:pPr>
      <w:r w:rsidRPr="0083269A">
        <w:rPr>
          <w:lang w:val="en-AU"/>
        </w:rPr>
        <w:t xml:space="preserve">Again, as Dijkstra’s </w:t>
      </w:r>
      <w:r w:rsidR="009F688F" w:rsidRPr="0083269A">
        <w:rPr>
          <w:lang w:val="en-AU"/>
        </w:rPr>
        <w:t>must</w:t>
      </w:r>
      <w:r w:rsidRPr="0083269A">
        <w:rPr>
          <w:lang w:val="en-AU"/>
        </w:rPr>
        <w:t xml:space="preserve"> be run on every node, the asymptotic running time will be </w:t>
      </w:r>
      <m:oMath>
        <m:r>
          <w:rPr>
            <w:rStyle w:val="VCAACambriamath"/>
            <w:lang w:val="en-AU"/>
          </w:rPr>
          <m:t>O</m:t>
        </m:r>
        <m:r>
          <m:rPr>
            <m:sty m:val="p"/>
          </m:rPr>
          <w:rPr>
            <w:rStyle w:val="VCAACambriamath"/>
            <w:lang w:val="en-AU"/>
          </w:rPr>
          <m:t>(</m:t>
        </m:r>
        <m:r>
          <w:rPr>
            <w:rStyle w:val="VCAACambriamath"/>
            <w:lang w:val="en-AU"/>
          </w:rPr>
          <m:t>n</m:t>
        </m:r>
        <m:sSup>
          <m:sSupPr>
            <m:ctrlPr>
              <w:rPr>
                <w:rStyle w:val="VCAACambriamath"/>
                <w:lang w:val="en-AU"/>
              </w:rPr>
            </m:ctrlPr>
          </m:sSupPr>
          <m:e>
            <m:d>
              <m:dPr>
                <m:begChr m:val="|"/>
                <m:endChr m:val="|"/>
                <m:ctrlPr>
                  <w:rPr>
                    <w:rStyle w:val="VCAACambriamath"/>
                    <w:lang w:val="en-AU"/>
                  </w:rPr>
                </m:ctrlPr>
              </m:dPr>
              <m:e>
                <m:r>
                  <w:rPr>
                    <w:rFonts w:ascii="Cambria Math" w:hAnsi="Cambria Math"/>
                    <w:lang w:val="en-AU"/>
                  </w:rPr>
                  <m:t>V</m:t>
                </m:r>
              </m:e>
            </m:d>
          </m:e>
          <m:sup>
            <m:r>
              <m:rPr>
                <m:sty m:val="p"/>
              </m:rPr>
              <w:rPr>
                <w:rStyle w:val="VCAACambriamath"/>
                <w:lang w:val="en-AU"/>
              </w:rPr>
              <m:t>2</m:t>
            </m:r>
          </m:sup>
        </m:sSup>
        <m:func>
          <m:funcPr>
            <m:ctrlPr>
              <w:rPr>
                <w:rStyle w:val="VCAACambriamath"/>
                <w:lang w:val="en-AU"/>
              </w:rPr>
            </m:ctrlPr>
          </m:funcPr>
          <m:fName>
            <m:r>
              <m:rPr>
                <m:sty m:val="p"/>
              </m:rPr>
              <w:rPr>
                <w:rStyle w:val="VCAACambriamath"/>
                <w:lang w:val="en-AU"/>
              </w:rPr>
              <m:t>log</m:t>
            </m:r>
          </m:fName>
          <m:e>
            <m:d>
              <m:dPr>
                <m:begChr m:val="|"/>
                <m:endChr m:val="|"/>
                <m:ctrlPr>
                  <w:rPr>
                    <w:rStyle w:val="VCAACambriamath"/>
                    <w:lang w:val="en-AU"/>
                  </w:rPr>
                </m:ctrlPr>
              </m:dPr>
              <m:e>
                <m:r>
                  <w:rPr>
                    <w:rFonts w:ascii="Cambria Math" w:hAnsi="Cambria Math"/>
                    <w:lang w:val="en-AU"/>
                  </w:rPr>
                  <m:t>V</m:t>
                </m:r>
              </m:e>
            </m:d>
          </m:e>
        </m:func>
        <m:r>
          <m:rPr>
            <m:sty m:val="p"/>
          </m:rPr>
          <w:rPr>
            <w:rStyle w:val="VCAACambriamath"/>
            <w:lang w:val="en-AU"/>
          </w:rPr>
          <m:t>)</m:t>
        </m:r>
      </m:oMath>
      <w:r w:rsidRPr="0083269A">
        <w:rPr>
          <w:lang w:val="en-AU"/>
        </w:rPr>
        <w:t xml:space="preserve">. In this instance, Dijkstra’s would be better if </w:t>
      </w:r>
      <m:oMath>
        <m:r>
          <w:rPr>
            <w:rStyle w:val="VCAACambriamath"/>
            <w:lang w:val="en-AU"/>
          </w:rPr>
          <m:t>n</m:t>
        </m:r>
        <m:func>
          <m:funcPr>
            <m:ctrlPr>
              <w:rPr>
                <w:rStyle w:val="VCAACambriamath"/>
                <w:lang w:val="en-AU"/>
              </w:rPr>
            </m:ctrlPr>
          </m:funcPr>
          <m:fName>
            <m:r>
              <m:rPr>
                <m:sty m:val="p"/>
              </m:rPr>
              <w:rPr>
                <w:rStyle w:val="VCAACambriamath"/>
                <w:lang w:val="en-AU"/>
              </w:rPr>
              <m:t>log</m:t>
            </m:r>
          </m:fName>
          <m:e>
            <m:d>
              <m:dPr>
                <m:begChr m:val="|"/>
                <m:endChr m:val="|"/>
                <m:ctrlPr>
                  <w:rPr>
                    <w:rStyle w:val="VCAACambriamath"/>
                    <w:lang w:val="en-AU"/>
                  </w:rPr>
                </m:ctrlPr>
              </m:dPr>
              <m:e>
                <m:r>
                  <w:rPr>
                    <w:rFonts w:ascii="Cambria Math" w:hAnsi="Cambria Math"/>
                    <w:lang w:val="en-AU"/>
                  </w:rPr>
                  <m:t>V</m:t>
                </m:r>
              </m:e>
            </m:d>
          </m:e>
        </m:func>
      </m:oMath>
      <w:r w:rsidRPr="0083269A">
        <w:rPr>
          <w:lang w:val="en-AU"/>
        </w:rPr>
        <w:t xml:space="preserve"> is smaller than </w:t>
      </w:r>
      <m:oMath>
        <m:r>
          <m:rPr>
            <m:sty m:val="p"/>
          </m:rPr>
          <w:rPr>
            <w:rStyle w:val="VCAACambriamath"/>
            <w:lang w:val="en-AU"/>
          </w:rPr>
          <m:t>|</m:t>
        </m:r>
        <m:r>
          <w:rPr>
            <w:rStyle w:val="VCAACambriamath"/>
            <w:lang w:val="en-AU"/>
          </w:rPr>
          <m:t>V</m:t>
        </m:r>
        <m:r>
          <m:rPr>
            <m:sty m:val="p"/>
          </m:rPr>
          <w:rPr>
            <w:rStyle w:val="VCAACambriamath"/>
            <w:lang w:val="en-AU"/>
          </w:rPr>
          <m:t>|</m:t>
        </m:r>
      </m:oMath>
      <w:r w:rsidR="008C7A53" w:rsidRPr="0083269A">
        <w:rPr>
          <w:rFonts w:eastAsiaTheme="minorEastAsia"/>
          <w:lang w:val="en-AU"/>
        </w:rPr>
        <w:t>,</w:t>
      </w:r>
      <w:r w:rsidRPr="0083269A">
        <w:rPr>
          <w:lang w:val="en-AU"/>
        </w:rPr>
        <w:t xml:space="preserve"> while Floyd’s would be better otherwise.</w:t>
      </w:r>
    </w:p>
    <w:p w14:paraId="77663D97" w14:textId="18EBD68F" w:rsidR="00B71368" w:rsidRPr="0083269A" w:rsidRDefault="00B71368" w:rsidP="00FD0AFB">
      <w:pPr>
        <w:pStyle w:val="VCAAbody"/>
        <w:rPr>
          <w:lang w:val="en-AU"/>
        </w:rPr>
      </w:pPr>
      <w:r w:rsidRPr="0083269A">
        <w:rPr>
          <w:lang w:val="en-AU"/>
        </w:rPr>
        <w:t xml:space="preserve">A wide range of responses was seen for this question, with some outstanding high-scoring responses demonstrating a very strong understanding of this part of the course. </w:t>
      </w:r>
      <w:r w:rsidR="009F688F" w:rsidRPr="0083269A">
        <w:rPr>
          <w:lang w:val="en-AU"/>
        </w:rPr>
        <w:t>Several</w:t>
      </w:r>
      <w:r w:rsidRPr="0083269A">
        <w:rPr>
          <w:lang w:val="en-AU"/>
        </w:rPr>
        <w:t xml:space="preserve"> common misconceptions were evident, including:</w:t>
      </w:r>
    </w:p>
    <w:p w14:paraId="2855B933" w14:textId="5BE0168F" w:rsidR="00B71368" w:rsidRPr="0083269A" w:rsidRDefault="00B71368" w:rsidP="00FD0AFB">
      <w:pPr>
        <w:pStyle w:val="VCAAbullet"/>
        <w:rPr>
          <w:lang w:val="en-AU"/>
        </w:rPr>
      </w:pPr>
      <w:r w:rsidRPr="0083269A">
        <w:rPr>
          <w:lang w:val="en-AU"/>
        </w:rPr>
        <w:t xml:space="preserve">Giving the lower bound of |E| as </w:t>
      </w:r>
      <w:proofErr w:type="gramStart"/>
      <w:r w:rsidRPr="0083269A">
        <w:rPr>
          <w:lang w:val="en-AU"/>
        </w:rPr>
        <w:t>O(</w:t>
      </w:r>
      <w:proofErr w:type="gramEnd"/>
      <w:r w:rsidRPr="0083269A">
        <w:rPr>
          <w:lang w:val="en-AU"/>
        </w:rPr>
        <w:t xml:space="preserve">1). While this is defensible in the abstract, it does not make sense in the context of a road network where nodes represent intersections. Students were still able to score highly despite </w:t>
      </w:r>
      <w:r w:rsidR="000B1E41">
        <w:rPr>
          <w:lang w:val="en-AU"/>
        </w:rPr>
        <w:t xml:space="preserve">this </w:t>
      </w:r>
      <w:r w:rsidRPr="0083269A">
        <w:rPr>
          <w:lang w:val="en-AU"/>
        </w:rPr>
        <w:t>assumption; however, they could not achieve full marks.</w:t>
      </w:r>
    </w:p>
    <w:p w14:paraId="7BAEB05E" w14:textId="77777777" w:rsidR="00B71368" w:rsidRPr="0083269A" w:rsidRDefault="00B71368" w:rsidP="00FD0AFB">
      <w:pPr>
        <w:pStyle w:val="VCAAbullet"/>
        <w:rPr>
          <w:lang w:val="en-AU"/>
        </w:rPr>
      </w:pPr>
      <w:r w:rsidRPr="0083269A">
        <w:rPr>
          <w:lang w:val="en-AU"/>
        </w:rPr>
        <w:t xml:space="preserve">Ignoring or missing the bracket around </w:t>
      </w:r>
      <m:oMath>
        <m:d>
          <m:dPr>
            <m:ctrlPr>
              <w:rPr>
                <w:rStyle w:val="VCAACambriamath"/>
                <w:i/>
                <w:lang w:val="en-AU"/>
              </w:rPr>
            </m:ctrlPr>
          </m:dPr>
          <m:e>
            <m:d>
              <m:dPr>
                <m:begChr m:val="|"/>
                <m:endChr m:val="|"/>
                <m:ctrlPr>
                  <w:rPr>
                    <w:rStyle w:val="VCAACambriamath"/>
                    <w:i/>
                    <w:lang w:val="en-AU"/>
                  </w:rPr>
                </m:ctrlPr>
              </m:dPr>
              <m:e>
                <m:r>
                  <w:rPr>
                    <w:rStyle w:val="VCAACambriamath"/>
                    <w:lang w:val="en-AU"/>
                  </w:rPr>
                  <m:t>V</m:t>
                </m:r>
              </m:e>
            </m:d>
            <m:r>
              <w:rPr>
                <w:rStyle w:val="VCAACambriamath"/>
                <w:lang w:val="en-AU"/>
              </w:rPr>
              <m:t>+</m:t>
            </m:r>
            <m:d>
              <m:dPr>
                <m:begChr m:val="|"/>
                <m:endChr m:val="|"/>
                <m:ctrlPr>
                  <w:rPr>
                    <w:rStyle w:val="VCAACambriamath"/>
                    <w:i/>
                    <w:lang w:val="en-AU"/>
                  </w:rPr>
                </m:ctrlPr>
              </m:dPr>
              <m:e>
                <m:r>
                  <w:rPr>
                    <w:rStyle w:val="VCAACambriamath"/>
                    <w:lang w:val="en-AU"/>
                  </w:rPr>
                  <m:t>E</m:t>
                </m:r>
              </m:e>
            </m:d>
          </m:e>
        </m:d>
      </m:oMath>
      <w:r w:rsidRPr="0083269A">
        <w:rPr>
          <w:rFonts w:eastAsiaTheme="minorEastAsia"/>
          <w:lang w:val="en-AU"/>
        </w:rPr>
        <w:t xml:space="preserve"> in the given running time for Dijkstra's.</w:t>
      </w:r>
    </w:p>
    <w:p w14:paraId="5A8D3C33" w14:textId="79A7D95C" w:rsidR="00B71368" w:rsidRPr="0083269A" w:rsidRDefault="00B71368" w:rsidP="00FD0AFB">
      <w:pPr>
        <w:pStyle w:val="VCAAbullet"/>
        <w:rPr>
          <w:rFonts w:eastAsiaTheme="minorEastAsia"/>
          <w:lang w:val="en-AU"/>
        </w:rPr>
      </w:pPr>
      <w:r w:rsidRPr="0083269A">
        <w:rPr>
          <w:rFonts w:eastAsiaTheme="minorEastAsia"/>
          <w:lang w:val="en-AU"/>
        </w:rPr>
        <w:t xml:space="preserve">Not requiring that Dijkstra's be run from every node. </w:t>
      </w:r>
    </w:p>
    <w:p w14:paraId="224D9D56" w14:textId="374A8E37" w:rsidR="00B71368" w:rsidRPr="0083269A" w:rsidRDefault="00B71368" w:rsidP="00FD0AFB">
      <w:pPr>
        <w:pStyle w:val="VCAAbody"/>
        <w:rPr>
          <w:lang w:val="en-AU"/>
        </w:rPr>
      </w:pPr>
      <w:r w:rsidRPr="0083269A">
        <w:rPr>
          <w:lang w:val="en-AU"/>
        </w:rPr>
        <w:t xml:space="preserve">Some high-scoring responses did not consider a separate </w:t>
      </w:r>
      <w:r w:rsidRPr="0083269A">
        <w:rPr>
          <w:rStyle w:val="VCAAitalic"/>
          <w:lang w:val="en-AU"/>
        </w:rPr>
        <w:t xml:space="preserve">n </w:t>
      </w:r>
      <w:r w:rsidRPr="0083269A">
        <w:rPr>
          <w:lang w:val="en-AU"/>
        </w:rPr>
        <w:t xml:space="preserve">value for the number of fire stations and instead used |V| throughout in their analysis. This was accepted. </w:t>
      </w:r>
    </w:p>
    <w:p w14:paraId="1ECAA4EE" w14:textId="423EAE1F" w:rsidR="00B71368" w:rsidRPr="0083269A" w:rsidRDefault="00B71368" w:rsidP="00FD0AFB">
      <w:pPr>
        <w:pStyle w:val="VCAAbody"/>
        <w:rPr>
          <w:lang w:val="en-AU"/>
        </w:rPr>
      </w:pPr>
      <w:r w:rsidRPr="0083269A">
        <w:rPr>
          <w:lang w:val="en-AU"/>
        </w:rPr>
        <w:t xml:space="preserve">A number of students did not engage with the question. </w:t>
      </w:r>
    </w:p>
    <w:p w14:paraId="52935E40" w14:textId="29ABD8DC" w:rsidR="00B71368" w:rsidRPr="0083269A" w:rsidRDefault="00B71368" w:rsidP="00FD0AFB">
      <w:pPr>
        <w:pStyle w:val="VCAAHeading3"/>
        <w:rPr>
          <w:lang w:val="en-AU"/>
        </w:rPr>
      </w:pPr>
      <w:r w:rsidRPr="0083269A">
        <w:rPr>
          <w:lang w:val="en-AU"/>
        </w:rPr>
        <w:lastRenderedPageBreak/>
        <w:t>Question 6a</w:t>
      </w:r>
      <w:r w:rsidR="003C4EBB"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95201F" w:rsidRPr="0083269A" w14:paraId="2982E109"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25AD9C2" w14:textId="77777777" w:rsidR="0095201F" w:rsidRPr="0083269A" w:rsidRDefault="0095201F" w:rsidP="00B84C46">
            <w:pPr>
              <w:pStyle w:val="VCAAtablecondensedheading"/>
              <w:rPr>
                <w:lang w:val="en-AU"/>
              </w:rPr>
            </w:pPr>
            <w:r w:rsidRPr="0083269A">
              <w:rPr>
                <w:lang w:val="en-AU"/>
              </w:rPr>
              <w:t>Marks</w:t>
            </w:r>
          </w:p>
        </w:tc>
        <w:tc>
          <w:tcPr>
            <w:tcW w:w="907" w:type="dxa"/>
          </w:tcPr>
          <w:p w14:paraId="1260ABAA" w14:textId="77777777" w:rsidR="0095201F" w:rsidRPr="0083269A" w:rsidRDefault="0095201F" w:rsidP="00B84C46">
            <w:pPr>
              <w:pStyle w:val="VCAAtablecondensedheading"/>
              <w:rPr>
                <w:lang w:val="en-AU"/>
              </w:rPr>
            </w:pPr>
            <w:r w:rsidRPr="0083269A">
              <w:rPr>
                <w:lang w:val="en-AU"/>
              </w:rPr>
              <w:t>0</w:t>
            </w:r>
          </w:p>
        </w:tc>
        <w:tc>
          <w:tcPr>
            <w:tcW w:w="907" w:type="dxa"/>
          </w:tcPr>
          <w:p w14:paraId="21A6577A" w14:textId="77777777" w:rsidR="0095201F" w:rsidRPr="0083269A" w:rsidRDefault="0095201F" w:rsidP="00B84C46">
            <w:pPr>
              <w:pStyle w:val="VCAAtablecondensedheading"/>
              <w:rPr>
                <w:lang w:val="en-AU"/>
              </w:rPr>
            </w:pPr>
            <w:r w:rsidRPr="0083269A">
              <w:rPr>
                <w:lang w:val="en-AU"/>
              </w:rPr>
              <w:t>1</w:t>
            </w:r>
          </w:p>
        </w:tc>
        <w:tc>
          <w:tcPr>
            <w:tcW w:w="907" w:type="dxa"/>
          </w:tcPr>
          <w:p w14:paraId="05769813" w14:textId="77777777" w:rsidR="0095201F" w:rsidRPr="0083269A" w:rsidRDefault="0095201F" w:rsidP="00B84C46">
            <w:pPr>
              <w:pStyle w:val="VCAAtablecondensedheading"/>
              <w:rPr>
                <w:lang w:val="en-AU"/>
              </w:rPr>
            </w:pPr>
            <w:r w:rsidRPr="0083269A">
              <w:rPr>
                <w:lang w:val="en-AU"/>
              </w:rPr>
              <w:t>2</w:t>
            </w:r>
          </w:p>
        </w:tc>
        <w:tc>
          <w:tcPr>
            <w:tcW w:w="907" w:type="dxa"/>
          </w:tcPr>
          <w:p w14:paraId="31B4BF95" w14:textId="77777777" w:rsidR="0095201F" w:rsidRPr="0083269A" w:rsidRDefault="0095201F" w:rsidP="00B84C46">
            <w:pPr>
              <w:pStyle w:val="VCAAtablecondensedheading"/>
              <w:rPr>
                <w:lang w:val="en-AU"/>
              </w:rPr>
            </w:pPr>
            <w:r w:rsidRPr="0083269A">
              <w:rPr>
                <w:lang w:val="en-AU"/>
              </w:rPr>
              <w:t>3</w:t>
            </w:r>
          </w:p>
        </w:tc>
        <w:tc>
          <w:tcPr>
            <w:tcW w:w="1085" w:type="dxa"/>
          </w:tcPr>
          <w:p w14:paraId="7E26972F" w14:textId="77777777" w:rsidR="0095201F" w:rsidRPr="0083269A" w:rsidRDefault="0095201F" w:rsidP="00B84C46">
            <w:pPr>
              <w:pStyle w:val="VCAAtablecondensedheading"/>
              <w:rPr>
                <w:lang w:val="en-AU"/>
              </w:rPr>
            </w:pPr>
            <w:r w:rsidRPr="0083269A">
              <w:rPr>
                <w:lang w:val="en-AU"/>
              </w:rPr>
              <w:t>Average</w:t>
            </w:r>
          </w:p>
        </w:tc>
      </w:tr>
      <w:tr w:rsidR="0095201F" w:rsidRPr="0083269A" w14:paraId="1E0B51A4" w14:textId="77777777" w:rsidTr="00B84C46">
        <w:trPr>
          <w:trHeight w:hRule="exact" w:val="397"/>
        </w:trPr>
        <w:tc>
          <w:tcPr>
            <w:tcW w:w="907" w:type="dxa"/>
          </w:tcPr>
          <w:p w14:paraId="1CFFCC98" w14:textId="77777777" w:rsidR="0095201F" w:rsidRPr="0083269A" w:rsidRDefault="0095201F" w:rsidP="00B84C46">
            <w:pPr>
              <w:pStyle w:val="VCAAtablecondensed"/>
              <w:rPr>
                <w:lang w:val="en-AU"/>
              </w:rPr>
            </w:pPr>
            <w:r w:rsidRPr="0083269A">
              <w:rPr>
                <w:lang w:val="en-AU"/>
              </w:rPr>
              <w:t>%</w:t>
            </w:r>
          </w:p>
        </w:tc>
        <w:tc>
          <w:tcPr>
            <w:tcW w:w="907" w:type="dxa"/>
          </w:tcPr>
          <w:p w14:paraId="1C58B126" w14:textId="51C971AA" w:rsidR="0095201F" w:rsidRPr="0083269A" w:rsidRDefault="00D213E5" w:rsidP="00B84C46">
            <w:pPr>
              <w:pStyle w:val="VCAAtablecondensed"/>
              <w:rPr>
                <w:lang w:val="en-AU"/>
              </w:rPr>
            </w:pPr>
            <w:r w:rsidRPr="0083269A">
              <w:rPr>
                <w:lang w:val="en-AU"/>
              </w:rPr>
              <w:t>22</w:t>
            </w:r>
          </w:p>
        </w:tc>
        <w:tc>
          <w:tcPr>
            <w:tcW w:w="907" w:type="dxa"/>
          </w:tcPr>
          <w:p w14:paraId="1190AEB0" w14:textId="6AC9F348" w:rsidR="0095201F" w:rsidRPr="0083269A" w:rsidRDefault="00D213E5" w:rsidP="00B84C46">
            <w:pPr>
              <w:pStyle w:val="VCAAtablecondensed"/>
              <w:rPr>
                <w:lang w:val="en-AU"/>
              </w:rPr>
            </w:pPr>
            <w:r w:rsidRPr="0083269A">
              <w:rPr>
                <w:lang w:val="en-AU"/>
              </w:rPr>
              <w:t>12</w:t>
            </w:r>
          </w:p>
        </w:tc>
        <w:tc>
          <w:tcPr>
            <w:tcW w:w="907" w:type="dxa"/>
          </w:tcPr>
          <w:p w14:paraId="768A4C08" w14:textId="359E2B9B" w:rsidR="0095201F" w:rsidRPr="0083269A" w:rsidRDefault="00D213E5" w:rsidP="00B84C46">
            <w:pPr>
              <w:pStyle w:val="VCAAtablecondensed"/>
              <w:rPr>
                <w:lang w:val="en-AU"/>
              </w:rPr>
            </w:pPr>
            <w:r w:rsidRPr="0083269A">
              <w:rPr>
                <w:lang w:val="en-AU"/>
              </w:rPr>
              <w:t>26</w:t>
            </w:r>
          </w:p>
        </w:tc>
        <w:tc>
          <w:tcPr>
            <w:tcW w:w="907" w:type="dxa"/>
          </w:tcPr>
          <w:p w14:paraId="3293D4A8" w14:textId="43CD04BB" w:rsidR="0095201F" w:rsidRPr="0083269A" w:rsidRDefault="00D213E5" w:rsidP="00B84C46">
            <w:pPr>
              <w:pStyle w:val="VCAAtablecondensed"/>
              <w:rPr>
                <w:lang w:val="en-AU"/>
              </w:rPr>
            </w:pPr>
            <w:r w:rsidRPr="0083269A">
              <w:rPr>
                <w:lang w:val="en-AU"/>
              </w:rPr>
              <w:t>40</w:t>
            </w:r>
          </w:p>
        </w:tc>
        <w:tc>
          <w:tcPr>
            <w:tcW w:w="1085" w:type="dxa"/>
          </w:tcPr>
          <w:p w14:paraId="6C51ED59" w14:textId="381B12D1" w:rsidR="0095201F" w:rsidRPr="0083269A" w:rsidRDefault="00D213E5" w:rsidP="00B84C46">
            <w:pPr>
              <w:pStyle w:val="VCAAtablecondensed"/>
              <w:rPr>
                <w:lang w:val="en-AU"/>
              </w:rPr>
            </w:pPr>
            <w:r w:rsidRPr="0083269A">
              <w:rPr>
                <w:lang w:val="en-AU"/>
              </w:rPr>
              <w:t>1.8</w:t>
            </w:r>
          </w:p>
        </w:tc>
      </w:tr>
    </w:tbl>
    <w:p w14:paraId="09ED2C7B" w14:textId="50F731F0" w:rsidR="00B71368" w:rsidRPr="0083269A" w:rsidRDefault="00B71368" w:rsidP="00C55490">
      <w:pPr>
        <w:pStyle w:val="VCAAbody"/>
        <w:rPr>
          <w:lang w:val="en-AU"/>
        </w:rPr>
      </w:pPr>
      <w:r w:rsidRPr="0083269A">
        <w:rPr>
          <w:lang w:val="en-AU"/>
        </w:rPr>
        <w:t>This question was answered well, with most students demonstrating an understanding of what a brute</w:t>
      </w:r>
      <w:r w:rsidR="00DB55A7">
        <w:rPr>
          <w:lang w:val="en-AU"/>
        </w:rPr>
        <w:t>-</w:t>
      </w:r>
      <w:r w:rsidRPr="0083269A">
        <w:rPr>
          <w:lang w:val="en-AU"/>
        </w:rPr>
        <w:t xml:space="preserve">force approach requires. There were two common approaches that scored highly. </w:t>
      </w:r>
    </w:p>
    <w:p w14:paraId="6AD02473" w14:textId="77777777" w:rsidR="00B71368" w:rsidRPr="0083269A" w:rsidRDefault="00B71368" w:rsidP="00FD0AFB">
      <w:pPr>
        <w:pStyle w:val="VCAAbody"/>
        <w:rPr>
          <w:lang w:val="en-AU"/>
        </w:rPr>
      </w:pPr>
      <w:r w:rsidRPr="0083269A">
        <w:rPr>
          <w:lang w:val="en-AU"/>
        </w:rPr>
        <w:t>A brute-force approach that incremented the number of towers starting with a single tower:</w:t>
      </w:r>
    </w:p>
    <w:p w14:paraId="4E1351B4" w14:textId="77777777" w:rsidR="00B71368" w:rsidRPr="0083269A" w:rsidRDefault="00B71368" w:rsidP="00FD0AFB">
      <w:pPr>
        <w:pStyle w:val="VCAAbullet"/>
        <w:rPr>
          <w:lang w:val="en-AU"/>
        </w:rPr>
      </w:pPr>
      <w:r w:rsidRPr="0083269A">
        <w:rPr>
          <w:lang w:val="en-AU"/>
        </w:rPr>
        <w:t xml:space="preserve">Start with 1 tower. For each integer </w:t>
      </w:r>
      <w:r w:rsidRPr="0083269A">
        <w:rPr>
          <w:rStyle w:val="VCAAitalic"/>
          <w:lang w:val="en-AU"/>
        </w:rPr>
        <w:t xml:space="preserve">k </w:t>
      </w:r>
      <w:r w:rsidRPr="0083269A">
        <w:rPr>
          <w:lang w:val="en-AU"/>
        </w:rPr>
        <w:t xml:space="preserve">away from the lighthouse, check if placing 1 tower there provides full coverage. Stop when </w:t>
      </w:r>
      <w:r w:rsidRPr="0083269A">
        <w:rPr>
          <w:rStyle w:val="VCAAitalic"/>
          <w:lang w:val="en-AU"/>
        </w:rPr>
        <w:t xml:space="preserve">k </w:t>
      </w:r>
      <w:r w:rsidRPr="0083269A">
        <w:rPr>
          <w:lang w:val="en-AU"/>
        </w:rPr>
        <w:t>is larger than the farthest house from the light house.</w:t>
      </w:r>
    </w:p>
    <w:p w14:paraId="56323F08" w14:textId="36439C3B" w:rsidR="00B71368" w:rsidRPr="0083269A" w:rsidRDefault="00B71368" w:rsidP="00FD0AFB">
      <w:pPr>
        <w:pStyle w:val="VCAAbullet"/>
        <w:rPr>
          <w:lang w:val="en-AU"/>
        </w:rPr>
      </w:pPr>
      <w:r w:rsidRPr="0083269A">
        <w:rPr>
          <w:lang w:val="en-AU"/>
        </w:rPr>
        <w:t xml:space="preserve">Repeat the process with 2, 3, 4 and so on towers, each time generating the complete set of possibilities of tower placement. </w:t>
      </w:r>
    </w:p>
    <w:p w14:paraId="4B52EBF2" w14:textId="626D73A3" w:rsidR="00B71368" w:rsidRPr="0083269A" w:rsidRDefault="00B71368" w:rsidP="00FD0AFB">
      <w:pPr>
        <w:pStyle w:val="VCAAbullet"/>
        <w:rPr>
          <w:lang w:val="en-AU"/>
        </w:rPr>
      </w:pPr>
      <w:r w:rsidRPr="0083269A">
        <w:rPr>
          <w:lang w:val="en-AU"/>
        </w:rPr>
        <w:t xml:space="preserve">The first time that full coverage is achieved, return the number of towers. </w:t>
      </w:r>
    </w:p>
    <w:p w14:paraId="7A0505F5" w14:textId="3FA48DEF" w:rsidR="00B71368" w:rsidRPr="0083269A" w:rsidRDefault="00B71368" w:rsidP="00FD0AFB">
      <w:pPr>
        <w:pStyle w:val="VCAAbody"/>
        <w:rPr>
          <w:lang w:val="en-AU"/>
        </w:rPr>
      </w:pPr>
      <w:r w:rsidRPr="0083269A">
        <w:rPr>
          <w:lang w:val="en-AU"/>
        </w:rPr>
        <w:t>OR</w:t>
      </w:r>
    </w:p>
    <w:p w14:paraId="1C463BB0" w14:textId="6897536D" w:rsidR="00B71368" w:rsidRPr="0083269A" w:rsidRDefault="00B71368" w:rsidP="00C55490">
      <w:pPr>
        <w:pStyle w:val="VCAAbody"/>
        <w:rPr>
          <w:lang w:val="en-AU"/>
        </w:rPr>
      </w:pPr>
      <w:r w:rsidRPr="0083269A">
        <w:rPr>
          <w:lang w:val="en-AU"/>
        </w:rPr>
        <w:t>A brute-force approach that generate</w:t>
      </w:r>
      <w:r w:rsidR="003C4EBB" w:rsidRPr="0083269A">
        <w:rPr>
          <w:lang w:val="en-AU"/>
        </w:rPr>
        <w:t>s</w:t>
      </w:r>
      <w:r w:rsidRPr="0083269A">
        <w:rPr>
          <w:lang w:val="en-AU"/>
        </w:rPr>
        <w:t xml:space="preserve"> all possibilities at once, and then searched through those possibilities for the valid solution with the fewest towers. The following is an example of such an approach in a high-scoring response</w:t>
      </w:r>
      <w:r w:rsidR="003C4EBB" w:rsidRPr="0083269A">
        <w:rPr>
          <w:lang w:val="en-AU"/>
        </w:rPr>
        <w:t>.</w:t>
      </w:r>
    </w:p>
    <w:p w14:paraId="5A18688B" w14:textId="10686A98" w:rsidR="00B71368" w:rsidRPr="0083269A" w:rsidRDefault="00B71368" w:rsidP="00FD0AFB">
      <w:pPr>
        <w:pStyle w:val="VCAAbody"/>
        <w:rPr>
          <w:rStyle w:val="VCAAitalic"/>
          <w:lang w:val="en-AU"/>
        </w:rPr>
      </w:pPr>
      <w:r w:rsidRPr="0083269A">
        <w:rPr>
          <w:rStyle w:val="VCAAitalic"/>
          <w:lang w:val="en-AU"/>
        </w:rPr>
        <w:t xml:space="preserve">TeleG could list every combination of mobile phone </w:t>
      </w:r>
      <w:proofErr w:type="gramStart"/>
      <w:r w:rsidRPr="0083269A">
        <w:rPr>
          <w:rStyle w:val="VCAAitalic"/>
          <w:lang w:val="en-AU"/>
        </w:rPr>
        <w:t>towers</w:t>
      </w:r>
      <w:proofErr w:type="gramEnd"/>
      <w:r w:rsidRPr="0083269A">
        <w:rPr>
          <w:rStyle w:val="VCAAitalic"/>
          <w:lang w:val="en-AU"/>
        </w:rPr>
        <w:t xml:space="preserve"> along the road (for every kilometre k there can be a tower or no tower), and then sort through each one of these combination verifying whether they provide service to all houses in r kilometres. Then, TeleG could choose the combination with the least towers. </w:t>
      </w:r>
    </w:p>
    <w:p w14:paraId="544BC2AD" w14:textId="5ACD4751" w:rsidR="00B71368" w:rsidRPr="0083269A" w:rsidRDefault="00B71368" w:rsidP="00FD0AFB">
      <w:pPr>
        <w:pStyle w:val="VCAAbody"/>
        <w:rPr>
          <w:lang w:val="en-AU"/>
        </w:rPr>
      </w:pPr>
      <w:r w:rsidRPr="0083269A">
        <w:rPr>
          <w:lang w:val="en-AU"/>
        </w:rPr>
        <w:t xml:space="preserve">Of responses that </w:t>
      </w:r>
      <w:r w:rsidR="003C4EBB" w:rsidRPr="0083269A">
        <w:rPr>
          <w:lang w:val="en-AU"/>
        </w:rPr>
        <w:t>did not score well</w:t>
      </w:r>
      <w:r w:rsidRPr="0083269A">
        <w:rPr>
          <w:lang w:val="en-AU"/>
        </w:rPr>
        <w:t xml:space="preserve">, common errors included providing a generic description of brute-force algorithms without engaging with the context and outlining a greedy approach instead of a brute-force approach. Responses using a greedy approach </w:t>
      </w:r>
      <w:r w:rsidR="0083269A" w:rsidRPr="0083269A">
        <w:rPr>
          <w:lang w:val="en-AU"/>
        </w:rPr>
        <w:t>could not be awarded any</w:t>
      </w:r>
      <w:r w:rsidRPr="0083269A">
        <w:rPr>
          <w:lang w:val="en-AU"/>
        </w:rPr>
        <w:t xml:space="preserve"> marks</w:t>
      </w:r>
      <w:r w:rsidR="00DB55A7">
        <w:rPr>
          <w:lang w:val="en-AU"/>
        </w:rPr>
        <w:t>,</w:t>
      </w:r>
      <w:r w:rsidRPr="0083269A">
        <w:rPr>
          <w:lang w:val="en-AU"/>
        </w:rPr>
        <w:t xml:space="preserve"> and students are reminded that it is crucial that they adhere to the algorithm design required by the question.</w:t>
      </w:r>
    </w:p>
    <w:p w14:paraId="14E376C9" w14:textId="3C5D3EDA" w:rsidR="00B71368" w:rsidRPr="0083269A" w:rsidRDefault="00B71368" w:rsidP="00FD0AFB">
      <w:pPr>
        <w:pStyle w:val="VCAAHeading3"/>
        <w:rPr>
          <w:lang w:val="en-AU"/>
        </w:rPr>
      </w:pPr>
      <w:r w:rsidRPr="0083269A">
        <w:rPr>
          <w:lang w:val="en-AU"/>
        </w:rPr>
        <w:t>Question 6b</w:t>
      </w:r>
      <w:r w:rsidR="00E65DEE"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95201F" w:rsidRPr="0083269A" w14:paraId="578FBDFE"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DDE1CC8" w14:textId="77777777" w:rsidR="0095201F" w:rsidRPr="0083269A" w:rsidRDefault="0095201F" w:rsidP="00B84C46">
            <w:pPr>
              <w:pStyle w:val="VCAAtablecondensedheading"/>
              <w:rPr>
                <w:lang w:val="en-AU"/>
              </w:rPr>
            </w:pPr>
            <w:r w:rsidRPr="0083269A">
              <w:rPr>
                <w:lang w:val="en-AU"/>
              </w:rPr>
              <w:t>Marks</w:t>
            </w:r>
          </w:p>
        </w:tc>
        <w:tc>
          <w:tcPr>
            <w:tcW w:w="907" w:type="dxa"/>
          </w:tcPr>
          <w:p w14:paraId="2D031DBE" w14:textId="77777777" w:rsidR="0095201F" w:rsidRPr="0083269A" w:rsidRDefault="0095201F" w:rsidP="00B84C46">
            <w:pPr>
              <w:pStyle w:val="VCAAtablecondensedheading"/>
              <w:rPr>
                <w:lang w:val="en-AU"/>
              </w:rPr>
            </w:pPr>
            <w:r w:rsidRPr="0083269A">
              <w:rPr>
                <w:lang w:val="en-AU"/>
              </w:rPr>
              <w:t>0</w:t>
            </w:r>
          </w:p>
        </w:tc>
        <w:tc>
          <w:tcPr>
            <w:tcW w:w="907" w:type="dxa"/>
          </w:tcPr>
          <w:p w14:paraId="6B98C9E1" w14:textId="77777777" w:rsidR="0095201F" w:rsidRPr="0083269A" w:rsidRDefault="0095201F" w:rsidP="00B84C46">
            <w:pPr>
              <w:pStyle w:val="VCAAtablecondensedheading"/>
              <w:rPr>
                <w:lang w:val="en-AU"/>
              </w:rPr>
            </w:pPr>
            <w:r w:rsidRPr="0083269A">
              <w:rPr>
                <w:lang w:val="en-AU"/>
              </w:rPr>
              <w:t>1</w:t>
            </w:r>
          </w:p>
        </w:tc>
        <w:tc>
          <w:tcPr>
            <w:tcW w:w="907" w:type="dxa"/>
          </w:tcPr>
          <w:p w14:paraId="5F859DFE" w14:textId="77777777" w:rsidR="0095201F" w:rsidRPr="0083269A" w:rsidRDefault="0095201F" w:rsidP="00B84C46">
            <w:pPr>
              <w:pStyle w:val="VCAAtablecondensedheading"/>
              <w:rPr>
                <w:lang w:val="en-AU"/>
              </w:rPr>
            </w:pPr>
            <w:r w:rsidRPr="0083269A">
              <w:rPr>
                <w:lang w:val="en-AU"/>
              </w:rPr>
              <w:t>2</w:t>
            </w:r>
          </w:p>
        </w:tc>
        <w:tc>
          <w:tcPr>
            <w:tcW w:w="1085" w:type="dxa"/>
          </w:tcPr>
          <w:p w14:paraId="240B10C9" w14:textId="77777777" w:rsidR="0095201F" w:rsidRPr="0083269A" w:rsidRDefault="0095201F" w:rsidP="00B84C46">
            <w:pPr>
              <w:pStyle w:val="VCAAtablecondensedheading"/>
              <w:rPr>
                <w:lang w:val="en-AU"/>
              </w:rPr>
            </w:pPr>
            <w:r w:rsidRPr="0083269A">
              <w:rPr>
                <w:lang w:val="en-AU"/>
              </w:rPr>
              <w:t>Average</w:t>
            </w:r>
          </w:p>
        </w:tc>
      </w:tr>
      <w:tr w:rsidR="0095201F" w:rsidRPr="0083269A" w14:paraId="6DE1F939" w14:textId="77777777" w:rsidTr="00B84C46">
        <w:trPr>
          <w:trHeight w:hRule="exact" w:val="397"/>
        </w:trPr>
        <w:tc>
          <w:tcPr>
            <w:tcW w:w="907" w:type="dxa"/>
          </w:tcPr>
          <w:p w14:paraId="4078A459" w14:textId="77777777" w:rsidR="0095201F" w:rsidRPr="0083269A" w:rsidRDefault="0095201F" w:rsidP="00B84C46">
            <w:pPr>
              <w:pStyle w:val="VCAAtablecondensed"/>
              <w:rPr>
                <w:lang w:val="en-AU"/>
              </w:rPr>
            </w:pPr>
            <w:r w:rsidRPr="0083269A">
              <w:rPr>
                <w:lang w:val="en-AU"/>
              </w:rPr>
              <w:t>%</w:t>
            </w:r>
          </w:p>
        </w:tc>
        <w:tc>
          <w:tcPr>
            <w:tcW w:w="907" w:type="dxa"/>
          </w:tcPr>
          <w:p w14:paraId="6F45B376" w14:textId="007317C8" w:rsidR="0095201F" w:rsidRPr="0083269A" w:rsidRDefault="00AC0739" w:rsidP="00B84C46">
            <w:pPr>
              <w:pStyle w:val="VCAAtablecondensed"/>
              <w:rPr>
                <w:lang w:val="en-AU"/>
              </w:rPr>
            </w:pPr>
            <w:r w:rsidRPr="0083269A">
              <w:rPr>
                <w:lang w:val="en-AU"/>
              </w:rPr>
              <w:t>24</w:t>
            </w:r>
          </w:p>
        </w:tc>
        <w:tc>
          <w:tcPr>
            <w:tcW w:w="907" w:type="dxa"/>
          </w:tcPr>
          <w:p w14:paraId="60029A7F" w14:textId="4AF3CF34" w:rsidR="0095201F" w:rsidRPr="0083269A" w:rsidRDefault="00AC0739" w:rsidP="00B84C46">
            <w:pPr>
              <w:pStyle w:val="VCAAtablecondensed"/>
              <w:rPr>
                <w:lang w:val="en-AU"/>
              </w:rPr>
            </w:pPr>
            <w:r w:rsidRPr="0083269A">
              <w:rPr>
                <w:lang w:val="en-AU"/>
              </w:rPr>
              <w:t>26</w:t>
            </w:r>
          </w:p>
        </w:tc>
        <w:tc>
          <w:tcPr>
            <w:tcW w:w="907" w:type="dxa"/>
          </w:tcPr>
          <w:p w14:paraId="5EEDD1E0" w14:textId="4EDBD49A" w:rsidR="0095201F" w:rsidRPr="0083269A" w:rsidRDefault="00AC0739" w:rsidP="00B84C46">
            <w:pPr>
              <w:pStyle w:val="VCAAtablecondensed"/>
              <w:rPr>
                <w:lang w:val="en-AU"/>
              </w:rPr>
            </w:pPr>
            <w:r w:rsidRPr="0083269A">
              <w:rPr>
                <w:lang w:val="en-AU"/>
              </w:rPr>
              <w:t>50</w:t>
            </w:r>
          </w:p>
        </w:tc>
        <w:tc>
          <w:tcPr>
            <w:tcW w:w="1085" w:type="dxa"/>
          </w:tcPr>
          <w:p w14:paraId="6499731D" w14:textId="2AD3D8F9" w:rsidR="0095201F" w:rsidRPr="0083269A" w:rsidRDefault="00AC0739" w:rsidP="00B84C46">
            <w:pPr>
              <w:pStyle w:val="VCAAtablecondensed"/>
              <w:rPr>
                <w:lang w:val="en-AU"/>
              </w:rPr>
            </w:pPr>
            <w:r w:rsidRPr="0083269A">
              <w:rPr>
                <w:lang w:val="en-AU"/>
              </w:rPr>
              <w:t>1.3</w:t>
            </w:r>
          </w:p>
        </w:tc>
      </w:tr>
    </w:tbl>
    <w:p w14:paraId="353936AB" w14:textId="2C5ACDEF" w:rsidR="00B71368" w:rsidRPr="0083269A" w:rsidRDefault="00B71368" w:rsidP="00FD0AFB">
      <w:pPr>
        <w:pStyle w:val="VCAAbody"/>
        <w:rPr>
          <w:lang w:val="en-AU"/>
        </w:rPr>
      </w:pPr>
      <w:r w:rsidRPr="0083269A">
        <w:rPr>
          <w:lang w:val="en-AU"/>
        </w:rPr>
        <w:t>The brute</w:t>
      </w:r>
      <w:r w:rsidR="00E65DEE" w:rsidRPr="0083269A">
        <w:rPr>
          <w:lang w:val="en-AU"/>
        </w:rPr>
        <w:t>-</w:t>
      </w:r>
      <w:r w:rsidRPr="0083269A">
        <w:rPr>
          <w:lang w:val="en-AU"/>
        </w:rPr>
        <w:t>force approach will run in exponential (or factorial) time as the problem suffers from a combinatorial explosion, and as such it will be infeasible given that the road is more than 1000</w:t>
      </w:r>
      <w:r w:rsidR="00AC021C" w:rsidRPr="0083269A">
        <w:rPr>
          <w:lang w:val="en-AU"/>
        </w:rPr>
        <w:t xml:space="preserve"> </w:t>
      </w:r>
      <w:r w:rsidRPr="0083269A">
        <w:rPr>
          <w:lang w:val="en-AU"/>
        </w:rPr>
        <w:t>km long.</w:t>
      </w:r>
    </w:p>
    <w:p w14:paraId="7F7503D4" w14:textId="53DF5BFB" w:rsidR="00B71368" w:rsidRPr="0083269A" w:rsidRDefault="00B71368" w:rsidP="00C55490">
      <w:pPr>
        <w:pStyle w:val="VCAAbody"/>
        <w:rPr>
          <w:lang w:val="en-AU"/>
        </w:rPr>
      </w:pPr>
      <w:r w:rsidRPr="0083269A">
        <w:rPr>
          <w:lang w:val="en-AU"/>
        </w:rPr>
        <w:t xml:space="preserve">This question was done well by students, with most realising that the approach of generating all combinations of tower placement would not be feasible for the size of the problem. </w:t>
      </w:r>
    </w:p>
    <w:p w14:paraId="51BBACF4" w14:textId="3BC6D921" w:rsidR="00B71368" w:rsidRPr="0083269A" w:rsidRDefault="00B71368" w:rsidP="00FD0AFB">
      <w:pPr>
        <w:pStyle w:val="VCAAHeading3"/>
        <w:rPr>
          <w:lang w:val="en-AU"/>
        </w:rPr>
      </w:pPr>
      <w:r w:rsidRPr="0083269A">
        <w:rPr>
          <w:lang w:val="en-AU"/>
        </w:rPr>
        <w:t>Question 6c</w:t>
      </w:r>
      <w:r w:rsidR="00E65DEE" w:rsidRPr="0083269A">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F84231" w:rsidRPr="0083269A" w14:paraId="329EDF11"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5D0BC96" w14:textId="77777777" w:rsidR="00F84231" w:rsidRPr="0083269A" w:rsidRDefault="00F84231" w:rsidP="00B84C46">
            <w:pPr>
              <w:pStyle w:val="VCAAtablecondensedheading"/>
              <w:rPr>
                <w:lang w:val="en-AU"/>
              </w:rPr>
            </w:pPr>
            <w:r w:rsidRPr="0083269A">
              <w:rPr>
                <w:lang w:val="en-AU"/>
              </w:rPr>
              <w:t>Marks</w:t>
            </w:r>
          </w:p>
        </w:tc>
        <w:tc>
          <w:tcPr>
            <w:tcW w:w="907" w:type="dxa"/>
          </w:tcPr>
          <w:p w14:paraId="33DF7A92" w14:textId="77777777" w:rsidR="00F84231" w:rsidRPr="0083269A" w:rsidRDefault="00F84231" w:rsidP="00B84C46">
            <w:pPr>
              <w:pStyle w:val="VCAAtablecondensedheading"/>
              <w:rPr>
                <w:lang w:val="en-AU"/>
              </w:rPr>
            </w:pPr>
            <w:r w:rsidRPr="0083269A">
              <w:rPr>
                <w:lang w:val="en-AU"/>
              </w:rPr>
              <w:t>0</w:t>
            </w:r>
          </w:p>
        </w:tc>
        <w:tc>
          <w:tcPr>
            <w:tcW w:w="907" w:type="dxa"/>
          </w:tcPr>
          <w:p w14:paraId="1F6DEFBC" w14:textId="77777777" w:rsidR="00F84231" w:rsidRPr="0083269A" w:rsidRDefault="00F84231" w:rsidP="00B84C46">
            <w:pPr>
              <w:pStyle w:val="VCAAtablecondensedheading"/>
              <w:rPr>
                <w:lang w:val="en-AU"/>
              </w:rPr>
            </w:pPr>
            <w:r w:rsidRPr="0083269A">
              <w:rPr>
                <w:lang w:val="en-AU"/>
              </w:rPr>
              <w:t>1</w:t>
            </w:r>
          </w:p>
        </w:tc>
        <w:tc>
          <w:tcPr>
            <w:tcW w:w="1085" w:type="dxa"/>
          </w:tcPr>
          <w:p w14:paraId="5792B7B7" w14:textId="77777777" w:rsidR="00F84231" w:rsidRPr="0083269A" w:rsidRDefault="00F84231" w:rsidP="00B84C46">
            <w:pPr>
              <w:pStyle w:val="VCAAtablecondensedheading"/>
              <w:rPr>
                <w:lang w:val="en-AU"/>
              </w:rPr>
            </w:pPr>
            <w:r w:rsidRPr="0083269A">
              <w:rPr>
                <w:lang w:val="en-AU"/>
              </w:rPr>
              <w:t>Average</w:t>
            </w:r>
          </w:p>
        </w:tc>
      </w:tr>
      <w:tr w:rsidR="00F84231" w:rsidRPr="0083269A" w14:paraId="4E9EE7C6" w14:textId="77777777" w:rsidTr="00B84C46">
        <w:trPr>
          <w:trHeight w:hRule="exact" w:val="397"/>
        </w:trPr>
        <w:tc>
          <w:tcPr>
            <w:tcW w:w="907" w:type="dxa"/>
          </w:tcPr>
          <w:p w14:paraId="13E0651F" w14:textId="77777777" w:rsidR="00F84231" w:rsidRPr="0083269A" w:rsidRDefault="00F84231" w:rsidP="00B84C46">
            <w:pPr>
              <w:pStyle w:val="VCAAtablecondensed"/>
              <w:rPr>
                <w:lang w:val="en-AU"/>
              </w:rPr>
            </w:pPr>
            <w:r w:rsidRPr="0083269A">
              <w:rPr>
                <w:lang w:val="en-AU"/>
              </w:rPr>
              <w:t>%</w:t>
            </w:r>
          </w:p>
        </w:tc>
        <w:tc>
          <w:tcPr>
            <w:tcW w:w="907" w:type="dxa"/>
          </w:tcPr>
          <w:p w14:paraId="229416DA" w14:textId="1D852D58" w:rsidR="00F84231" w:rsidRPr="0083269A" w:rsidRDefault="00AC0739" w:rsidP="00B84C46">
            <w:pPr>
              <w:pStyle w:val="VCAAtablecondensed"/>
              <w:rPr>
                <w:lang w:val="en-AU"/>
              </w:rPr>
            </w:pPr>
            <w:r w:rsidRPr="0083269A">
              <w:rPr>
                <w:lang w:val="en-AU"/>
              </w:rPr>
              <w:t>40</w:t>
            </w:r>
          </w:p>
        </w:tc>
        <w:tc>
          <w:tcPr>
            <w:tcW w:w="907" w:type="dxa"/>
          </w:tcPr>
          <w:p w14:paraId="263D72B4" w14:textId="602B7A20" w:rsidR="00F84231" w:rsidRPr="0083269A" w:rsidRDefault="00AC0739" w:rsidP="00B84C46">
            <w:pPr>
              <w:pStyle w:val="VCAAtablecondensed"/>
              <w:rPr>
                <w:lang w:val="en-AU"/>
              </w:rPr>
            </w:pPr>
            <w:r w:rsidRPr="0083269A">
              <w:rPr>
                <w:lang w:val="en-AU"/>
              </w:rPr>
              <w:t>60</w:t>
            </w:r>
          </w:p>
        </w:tc>
        <w:tc>
          <w:tcPr>
            <w:tcW w:w="1085" w:type="dxa"/>
          </w:tcPr>
          <w:p w14:paraId="1E661E23" w14:textId="38D2E40F" w:rsidR="00F84231" w:rsidRPr="0083269A" w:rsidRDefault="00AC0739" w:rsidP="00B84C46">
            <w:pPr>
              <w:pStyle w:val="VCAAtablecondensed"/>
              <w:rPr>
                <w:lang w:val="en-AU"/>
              </w:rPr>
            </w:pPr>
            <w:r w:rsidRPr="0083269A">
              <w:rPr>
                <w:lang w:val="en-AU"/>
              </w:rPr>
              <w:t>0.6</w:t>
            </w:r>
          </w:p>
        </w:tc>
      </w:tr>
    </w:tbl>
    <w:p w14:paraId="6141618D" w14:textId="520E99BF" w:rsidR="0029563B" w:rsidRPr="0083269A" w:rsidRDefault="00E65DEE" w:rsidP="00C55490">
      <w:pPr>
        <w:pStyle w:val="VCAAbody"/>
        <w:rPr>
          <w:lang w:val="en-AU"/>
        </w:rPr>
      </w:pPr>
      <w:r w:rsidRPr="0083269A">
        <w:rPr>
          <w:lang w:val="en-AU"/>
        </w:rPr>
        <w:t>M</w:t>
      </w:r>
      <w:r w:rsidR="00B71368" w:rsidRPr="0083269A">
        <w:rPr>
          <w:lang w:val="en-AU"/>
        </w:rPr>
        <w:t xml:space="preserve">ost students recognised the outlined approach as being a greedy design pattern. </w:t>
      </w:r>
    </w:p>
    <w:p w14:paraId="152D1F50" w14:textId="77777777" w:rsidR="0029563B" w:rsidRPr="0083269A" w:rsidRDefault="0029563B">
      <w:pPr>
        <w:spacing w:after="200" w:line="276" w:lineRule="auto"/>
        <w:rPr>
          <w:rFonts w:ascii="Arial" w:eastAsiaTheme="minorHAnsi" w:hAnsi="Arial" w:cs="Arial"/>
          <w:color w:val="000000" w:themeColor="text1"/>
          <w:sz w:val="20"/>
        </w:rPr>
      </w:pPr>
      <w:r w:rsidRPr="0083269A">
        <w:br w:type="page"/>
      </w:r>
    </w:p>
    <w:p w14:paraId="03A3D815" w14:textId="418B5B02" w:rsidR="00B71368" w:rsidRPr="0083269A" w:rsidRDefault="00B71368" w:rsidP="00FD0AFB">
      <w:pPr>
        <w:pStyle w:val="VCAAHeading3"/>
        <w:rPr>
          <w:lang w:val="en-AU"/>
        </w:rPr>
      </w:pPr>
      <w:r w:rsidRPr="0083269A">
        <w:rPr>
          <w:lang w:val="en-AU"/>
        </w:rPr>
        <w:lastRenderedPageBreak/>
        <w:t>Question 6d</w:t>
      </w:r>
      <w:r w:rsidR="00E65DEE"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95201F" w:rsidRPr="0083269A" w14:paraId="1E946825"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FBEEE93" w14:textId="77777777" w:rsidR="0095201F" w:rsidRPr="0083269A" w:rsidRDefault="0095201F" w:rsidP="00B84C46">
            <w:pPr>
              <w:pStyle w:val="VCAAtablecondensedheading"/>
              <w:rPr>
                <w:lang w:val="en-AU"/>
              </w:rPr>
            </w:pPr>
            <w:r w:rsidRPr="0083269A">
              <w:rPr>
                <w:lang w:val="en-AU"/>
              </w:rPr>
              <w:t>Marks</w:t>
            </w:r>
          </w:p>
        </w:tc>
        <w:tc>
          <w:tcPr>
            <w:tcW w:w="907" w:type="dxa"/>
          </w:tcPr>
          <w:p w14:paraId="7AD33E10" w14:textId="77777777" w:rsidR="0095201F" w:rsidRPr="0083269A" w:rsidRDefault="0095201F" w:rsidP="00B84C46">
            <w:pPr>
              <w:pStyle w:val="VCAAtablecondensedheading"/>
              <w:rPr>
                <w:lang w:val="en-AU"/>
              </w:rPr>
            </w:pPr>
            <w:r w:rsidRPr="0083269A">
              <w:rPr>
                <w:lang w:val="en-AU"/>
              </w:rPr>
              <w:t>0</w:t>
            </w:r>
          </w:p>
        </w:tc>
        <w:tc>
          <w:tcPr>
            <w:tcW w:w="907" w:type="dxa"/>
          </w:tcPr>
          <w:p w14:paraId="1500E2A7" w14:textId="77777777" w:rsidR="0095201F" w:rsidRPr="0083269A" w:rsidRDefault="0095201F" w:rsidP="00B84C46">
            <w:pPr>
              <w:pStyle w:val="VCAAtablecondensedheading"/>
              <w:rPr>
                <w:lang w:val="en-AU"/>
              </w:rPr>
            </w:pPr>
            <w:r w:rsidRPr="0083269A">
              <w:rPr>
                <w:lang w:val="en-AU"/>
              </w:rPr>
              <w:t>1</w:t>
            </w:r>
          </w:p>
        </w:tc>
        <w:tc>
          <w:tcPr>
            <w:tcW w:w="907" w:type="dxa"/>
          </w:tcPr>
          <w:p w14:paraId="5E03D770" w14:textId="77777777" w:rsidR="0095201F" w:rsidRPr="0083269A" w:rsidRDefault="0095201F" w:rsidP="00B84C46">
            <w:pPr>
              <w:pStyle w:val="VCAAtablecondensedheading"/>
              <w:rPr>
                <w:lang w:val="en-AU"/>
              </w:rPr>
            </w:pPr>
            <w:r w:rsidRPr="0083269A">
              <w:rPr>
                <w:lang w:val="en-AU"/>
              </w:rPr>
              <w:t>2</w:t>
            </w:r>
          </w:p>
        </w:tc>
        <w:tc>
          <w:tcPr>
            <w:tcW w:w="907" w:type="dxa"/>
          </w:tcPr>
          <w:p w14:paraId="546CDB6C" w14:textId="77777777" w:rsidR="0095201F" w:rsidRPr="0083269A" w:rsidRDefault="0095201F" w:rsidP="00B84C46">
            <w:pPr>
              <w:pStyle w:val="VCAAtablecondensedheading"/>
              <w:rPr>
                <w:lang w:val="en-AU"/>
              </w:rPr>
            </w:pPr>
            <w:r w:rsidRPr="0083269A">
              <w:rPr>
                <w:lang w:val="en-AU"/>
              </w:rPr>
              <w:t>3</w:t>
            </w:r>
          </w:p>
        </w:tc>
        <w:tc>
          <w:tcPr>
            <w:tcW w:w="907" w:type="dxa"/>
          </w:tcPr>
          <w:p w14:paraId="6F2AA21C" w14:textId="77777777" w:rsidR="0095201F" w:rsidRPr="0083269A" w:rsidRDefault="0095201F" w:rsidP="00B84C46">
            <w:pPr>
              <w:pStyle w:val="VCAAtablecondensedheading"/>
              <w:rPr>
                <w:lang w:val="en-AU"/>
              </w:rPr>
            </w:pPr>
            <w:r w:rsidRPr="0083269A">
              <w:rPr>
                <w:lang w:val="en-AU"/>
              </w:rPr>
              <w:t>4</w:t>
            </w:r>
          </w:p>
        </w:tc>
        <w:tc>
          <w:tcPr>
            <w:tcW w:w="1085" w:type="dxa"/>
          </w:tcPr>
          <w:p w14:paraId="519A113E" w14:textId="77777777" w:rsidR="0095201F" w:rsidRPr="0083269A" w:rsidRDefault="0095201F" w:rsidP="00B84C46">
            <w:pPr>
              <w:pStyle w:val="VCAAtablecondensedheading"/>
              <w:rPr>
                <w:lang w:val="en-AU"/>
              </w:rPr>
            </w:pPr>
            <w:r w:rsidRPr="0083269A">
              <w:rPr>
                <w:lang w:val="en-AU"/>
              </w:rPr>
              <w:t>Average</w:t>
            </w:r>
          </w:p>
        </w:tc>
      </w:tr>
      <w:tr w:rsidR="0095201F" w:rsidRPr="0083269A" w14:paraId="48A12A53" w14:textId="77777777" w:rsidTr="00B84C46">
        <w:trPr>
          <w:trHeight w:hRule="exact" w:val="397"/>
        </w:trPr>
        <w:tc>
          <w:tcPr>
            <w:tcW w:w="907" w:type="dxa"/>
          </w:tcPr>
          <w:p w14:paraId="3E6C0724" w14:textId="77777777" w:rsidR="0095201F" w:rsidRPr="0083269A" w:rsidRDefault="0095201F" w:rsidP="00B84C46">
            <w:pPr>
              <w:pStyle w:val="VCAAtablecondensed"/>
              <w:rPr>
                <w:lang w:val="en-AU"/>
              </w:rPr>
            </w:pPr>
            <w:r w:rsidRPr="0083269A">
              <w:rPr>
                <w:lang w:val="en-AU"/>
              </w:rPr>
              <w:t>%</w:t>
            </w:r>
          </w:p>
        </w:tc>
        <w:tc>
          <w:tcPr>
            <w:tcW w:w="907" w:type="dxa"/>
          </w:tcPr>
          <w:p w14:paraId="515AD6A7" w14:textId="6AF2313F" w:rsidR="0095201F" w:rsidRPr="0083269A" w:rsidRDefault="00A53D67" w:rsidP="00B84C46">
            <w:pPr>
              <w:pStyle w:val="VCAAtablecondensed"/>
              <w:rPr>
                <w:lang w:val="en-AU"/>
              </w:rPr>
            </w:pPr>
            <w:r w:rsidRPr="0083269A">
              <w:rPr>
                <w:lang w:val="en-AU"/>
              </w:rPr>
              <w:t>19</w:t>
            </w:r>
          </w:p>
        </w:tc>
        <w:tc>
          <w:tcPr>
            <w:tcW w:w="907" w:type="dxa"/>
          </w:tcPr>
          <w:p w14:paraId="24E9B80F" w14:textId="18A6D452" w:rsidR="0095201F" w:rsidRPr="0083269A" w:rsidRDefault="00A53D67" w:rsidP="00B84C46">
            <w:pPr>
              <w:pStyle w:val="VCAAtablecondensed"/>
              <w:rPr>
                <w:lang w:val="en-AU"/>
              </w:rPr>
            </w:pPr>
            <w:r w:rsidRPr="0083269A">
              <w:rPr>
                <w:lang w:val="en-AU"/>
              </w:rPr>
              <w:t>23</w:t>
            </w:r>
          </w:p>
        </w:tc>
        <w:tc>
          <w:tcPr>
            <w:tcW w:w="907" w:type="dxa"/>
          </w:tcPr>
          <w:p w14:paraId="3546E6CD" w14:textId="5AE2F7BE" w:rsidR="0095201F" w:rsidRPr="0083269A" w:rsidRDefault="00A53D67" w:rsidP="00B84C46">
            <w:pPr>
              <w:pStyle w:val="VCAAtablecondensed"/>
              <w:rPr>
                <w:lang w:val="en-AU"/>
              </w:rPr>
            </w:pPr>
            <w:r w:rsidRPr="0083269A">
              <w:rPr>
                <w:lang w:val="en-AU"/>
              </w:rPr>
              <w:t>23</w:t>
            </w:r>
          </w:p>
        </w:tc>
        <w:tc>
          <w:tcPr>
            <w:tcW w:w="907" w:type="dxa"/>
          </w:tcPr>
          <w:p w14:paraId="7C1107A8" w14:textId="54A8DDE4" w:rsidR="0095201F" w:rsidRPr="0083269A" w:rsidRDefault="00A53D67" w:rsidP="00B84C46">
            <w:pPr>
              <w:pStyle w:val="VCAAtablecondensed"/>
              <w:rPr>
                <w:lang w:val="en-AU"/>
              </w:rPr>
            </w:pPr>
            <w:r w:rsidRPr="0083269A">
              <w:rPr>
                <w:lang w:val="en-AU"/>
              </w:rPr>
              <w:t>18</w:t>
            </w:r>
          </w:p>
        </w:tc>
        <w:tc>
          <w:tcPr>
            <w:tcW w:w="907" w:type="dxa"/>
          </w:tcPr>
          <w:p w14:paraId="345FB949" w14:textId="7DD07C6F" w:rsidR="0095201F" w:rsidRPr="0083269A" w:rsidRDefault="00A53D67" w:rsidP="00B84C46">
            <w:pPr>
              <w:pStyle w:val="VCAAtablecondensed"/>
              <w:rPr>
                <w:lang w:val="en-AU"/>
              </w:rPr>
            </w:pPr>
            <w:r w:rsidRPr="0083269A">
              <w:rPr>
                <w:lang w:val="en-AU"/>
              </w:rPr>
              <w:t>17</w:t>
            </w:r>
          </w:p>
        </w:tc>
        <w:tc>
          <w:tcPr>
            <w:tcW w:w="1085" w:type="dxa"/>
          </w:tcPr>
          <w:p w14:paraId="5753E5BB" w14:textId="161F3007" w:rsidR="0095201F" w:rsidRPr="0083269A" w:rsidRDefault="00A53D67" w:rsidP="00B84C46">
            <w:pPr>
              <w:pStyle w:val="VCAAtablecondensed"/>
              <w:rPr>
                <w:lang w:val="en-AU"/>
              </w:rPr>
            </w:pPr>
            <w:r w:rsidRPr="0083269A">
              <w:rPr>
                <w:lang w:val="en-AU"/>
              </w:rPr>
              <w:t>1.9</w:t>
            </w:r>
          </w:p>
        </w:tc>
      </w:tr>
    </w:tbl>
    <w:p w14:paraId="4187889D" w14:textId="713FCA87" w:rsidR="00B71368" w:rsidRPr="0083269A" w:rsidRDefault="00B71368" w:rsidP="00FD0AFB">
      <w:pPr>
        <w:pStyle w:val="VCAAbody"/>
        <w:rPr>
          <w:lang w:val="en-AU"/>
        </w:rPr>
      </w:pPr>
      <w:r w:rsidRPr="0083269A">
        <w:rPr>
          <w:lang w:val="en-AU"/>
        </w:rPr>
        <w:t xml:space="preserve">Let </w:t>
      </w:r>
      <w:r w:rsidRPr="0083269A">
        <w:rPr>
          <w:rStyle w:val="VCAAcourier"/>
          <w:lang w:val="en-AU"/>
        </w:rPr>
        <w:t>houses</w:t>
      </w:r>
      <w:r w:rsidRPr="0083269A">
        <w:rPr>
          <w:rStyle w:val="VCAAitalic"/>
          <w:lang w:val="en-AU"/>
        </w:rPr>
        <w:t xml:space="preserve"> </w:t>
      </w:r>
      <w:r w:rsidRPr="0083269A">
        <w:rPr>
          <w:lang w:val="en-AU"/>
        </w:rPr>
        <w:t>be the ordered array containing the distances to the lighthouse</w:t>
      </w:r>
    </w:p>
    <w:p w14:paraId="0790C98D" w14:textId="77777777" w:rsidR="00B71368" w:rsidRPr="0083269A" w:rsidRDefault="00B71368" w:rsidP="0029563B">
      <w:pPr>
        <w:pStyle w:val="VCAAbodycourier"/>
      </w:pPr>
      <w:r w:rsidRPr="0083269A">
        <w:t>fewest_</w:t>
      </w:r>
      <w:proofErr w:type="gramStart"/>
      <w:r w:rsidRPr="0083269A">
        <w:t>towers(</w:t>
      </w:r>
      <w:proofErr w:type="gramEnd"/>
      <w:r w:rsidRPr="0083269A">
        <w:t>houses, r)</w:t>
      </w:r>
    </w:p>
    <w:p w14:paraId="5890E9E2" w14:textId="77777777" w:rsidR="00B71368" w:rsidRPr="0083269A" w:rsidRDefault="00B71368" w:rsidP="0029563B">
      <w:pPr>
        <w:pStyle w:val="VCAAbodycourierindent"/>
      </w:pPr>
      <w:r w:rsidRPr="0083269A">
        <w:t xml:space="preserve">tower = </w:t>
      </w:r>
      <w:proofErr w:type="gramStart"/>
      <w:r w:rsidRPr="0083269A">
        <w:t>houses[</w:t>
      </w:r>
      <w:proofErr w:type="gramEnd"/>
      <w:r w:rsidRPr="0083269A">
        <w:t xml:space="preserve">0]+r \\ place the first tower r down the road  </w:t>
      </w:r>
    </w:p>
    <w:p w14:paraId="4A695DC4" w14:textId="77777777" w:rsidR="00B71368" w:rsidRPr="0083269A" w:rsidRDefault="00B71368" w:rsidP="0029563B">
      <w:pPr>
        <w:pStyle w:val="VCAAbodycourierindent"/>
      </w:pPr>
      <w:r w:rsidRPr="0083269A">
        <w:t xml:space="preserve">                    \\ from the first house</w:t>
      </w:r>
    </w:p>
    <w:p w14:paraId="473EF9CD" w14:textId="77777777" w:rsidR="00B71368" w:rsidRPr="0083269A" w:rsidRDefault="00B71368" w:rsidP="0029563B">
      <w:pPr>
        <w:pStyle w:val="VCAAbodycourierindent"/>
      </w:pPr>
      <w:r w:rsidRPr="0083269A">
        <w:t>towers = 1</w:t>
      </w:r>
    </w:p>
    <w:p w14:paraId="5601FFE5" w14:textId="77777777" w:rsidR="00B71368" w:rsidRPr="0083269A" w:rsidRDefault="00B71368" w:rsidP="0029563B">
      <w:pPr>
        <w:pStyle w:val="VCAAbodycourierindent"/>
      </w:pPr>
      <w:r w:rsidRPr="0083269A">
        <w:t xml:space="preserve">for house in houses: </w:t>
      </w:r>
    </w:p>
    <w:p w14:paraId="25C2C68A" w14:textId="77777777" w:rsidR="00B71368" w:rsidRPr="0083269A" w:rsidRDefault="00B71368" w:rsidP="0029563B">
      <w:pPr>
        <w:pStyle w:val="VCAAbodycourierindent"/>
      </w:pPr>
      <w:r w:rsidRPr="0083269A">
        <w:tab/>
        <w:t>if house &gt; tower + r</w:t>
      </w:r>
    </w:p>
    <w:p w14:paraId="3C476783" w14:textId="77777777" w:rsidR="00B71368" w:rsidRPr="0083269A" w:rsidRDefault="00B71368" w:rsidP="0029563B">
      <w:pPr>
        <w:pStyle w:val="VCAAbodycourierindent"/>
      </w:pPr>
      <w:r w:rsidRPr="0083269A">
        <w:tab/>
      </w:r>
      <w:r w:rsidRPr="0083269A">
        <w:tab/>
        <w:t xml:space="preserve">tower = house + r </w:t>
      </w:r>
    </w:p>
    <w:p w14:paraId="1A5ADC17" w14:textId="77777777" w:rsidR="00B71368" w:rsidRPr="0083269A" w:rsidRDefault="00B71368" w:rsidP="0029563B">
      <w:pPr>
        <w:pStyle w:val="VCAAbodycourierindent"/>
      </w:pPr>
      <w:r w:rsidRPr="0083269A">
        <w:tab/>
      </w:r>
      <w:r w:rsidRPr="0083269A">
        <w:tab/>
        <w:t>towers = towers + 1</w:t>
      </w:r>
    </w:p>
    <w:p w14:paraId="436F9A54" w14:textId="37498113" w:rsidR="00B71368" w:rsidRPr="0083269A" w:rsidRDefault="00B71368" w:rsidP="0029563B">
      <w:pPr>
        <w:pStyle w:val="VCAAbodycourierindent"/>
      </w:pPr>
      <w:r w:rsidRPr="0083269A">
        <w:t>return towers</w:t>
      </w:r>
    </w:p>
    <w:p w14:paraId="794C9794" w14:textId="2FC14F4C" w:rsidR="00B71368" w:rsidRPr="0083269A" w:rsidRDefault="00B71368" w:rsidP="00FD0AFB">
      <w:pPr>
        <w:pStyle w:val="VCAAbody"/>
        <w:rPr>
          <w:lang w:val="en-AU"/>
        </w:rPr>
      </w:pPr>
      <w:r w:rsidRPr="0083269A">
        <w:rPr>
          <w:lang w:val="en-AU"/>
        </w:rPr>
        <w:t xml:space="preserve">There were many excellent attempts at writing the approach outlined in the question as pseudocode, demonstrating that most students had a good facility with the conventions and structures of pseudocode. In particular, the use of indentation and looping structures </w:t>
      </w:r>
      <w:r w:rsidR="00C81DFA" w:rsidRPr="0083269A">
        <w:rPr>
          <w:lang w:val="en-AU"/>
        </w:rPr>
        <w:t>was good</w:t>
      </w:r>
      <w:r w:rsidR="006F2A2D">
        <w:rPr>
          <w:lang w:val="en-AU"/>
        </w:rPr>
        <w:t>,</w:t>
      </w:r>
      <w:r w:rsidRPr="0083269A">
        <w:rPr>
          <w:lang w:val="en-AU"/>
        </w:rPr>
        <w:t xml:space="preserve"> and few students omit</w:t>
      </w:r>
      <w:r w:rsidR="008638B3" w:rsidRPr="0083269A">
        <w:rPr>
          <w:lang w:val="en-AU"/>
        </w:rPr>
        <w:t>ted</w:t>
      </w:r>
      <w:r w:rsidRPr="0083269A">
        <w:rPr>
          <w:lang w:val="en-AU"/>
        </w:rPr>
        <w:t xml:space="preserve"> key steps such as initialising a variable and failing to return a solution. </w:t>
      </w:r>
    </w:p>
    <w:p w14:paraId="1FE353AD" w14:textId="2D50DF52" w:rsidR="00B71368" w:rsidRPr="0083269A" w:rsidRDefault="00B71368" w:rsidP="00FD0AFB">
      <w:pPr>
        <w:pStyle w:val="VCAAbody"/>
        <w:rPr>
          <w:lang w:val="en-AU"/>
        </w:rPr>
      </w:pPr>
      <w:r w:rsidRPr="0083269A">
        <w:rPr>
          <w:lang w:val="en-AU"/>
        </w:rPr>
        <w:t xml:space="preserve">Common mistakes for otherwise high-level responses included having an incorrect conditional and returning an array of tower locations rather than the number of towers required. </w:t>
      </w:r>
    </w:p>
    <w:p w14:paraId="7FCC9F80" w14:textId="1294237C" w:rsidR="00B71368" w:rsidRPr="0083269A" w:rsidRDefault="00B71368" w:rsidP="00FD0AFB">
      <w:pPr>
        <w:pStyle w:val="VCAAbody"/>
        <w:rPr>
          <w:lang w:val="en-AU"/>
        </w:rPr>
      </w:pPr>
      <w:r w:rsidRPr="0083269A">
        <w:rPr>
          <w:lang w:val="en-AU"/>
        </w:rPr>
        <w:t xml:space="preserve">While most students attempted the question using an iterative approach, some responses used a recursive approach, often with good success. </w:t>
      </w:r>
    </w:p>
    <w:p w14:paraId="464B1D0D" w14:textId="52CD3F35" w:rsidR="00B71368" w:rsidRPr="0083269A" w:rsidRDefault="00B71368" w:rsidP="00FD0AFB">
      <w:pPr>
        <w:pStyle w:val="VCAAHeading3"/>
        <w:rPr>
          <w:lang w:val="en-AU"/>
        </w:rPr>
      </w:pPr>
      <w:r w:rsidRPr="0083269A">
        <w:rPr>
          <w:lang w:val="en-AU"/>
        </w:rPr>
        <w:t>Question 7a</w:t>
      </w:r>
      <w:r w:rsidR="00936527" w:rsidRPr="0083269A">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F84231" w:rsidRPr="0083269A" w14:paraId="029272E9"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12E8693" w14:textId="77777777" w:rsidR="00F84231" w:rsidRPr="0083269A" w:rsidRDefault="00F84231" w:rsidP="00B84C46">
            <w:pPr>
              <w:pStyle w:val="VCAAtablecondensedheading"/>
              <w:rPr>
                <w:lang w:val="en-AU"/>
              </w:rPr>
            </w:pPr>
            <w:r w:rsidRPr="0083269A">
              <w:rPr>
                <w:lang w:val="en-AU"/>
              </w:rPr>
              <w:t>Marks</w:t>
            </w:r>
          </w:p>
        </w:tc>
        <w:tc>
          <w:tcPr>
            <w:tcW w:w="907" w:type="dxa"/>
          </w:tcPr>
          <w:p w14:paraId="30ED819B" w14:textId="77777777" w:rsidR="00F84231" w:rsidRPr="0083269A" w:rsidRDefault="00F84231" w:rsidP="00B84C46">
            <w:pPr>
              <w:pStyle w:val="VCAAtablecondensedheading"/>
              <w:rPr>
                <w:lang w:val="en-AU"/>
              </w:rPr>
            </w:pPr>
            <w:r w:rsidRPr="0083269A">
              <w:rPr>
                <w:lang w:val="en-AU"/>
              </w:rPr>
              <w:t>0</w:t>
            </w:r>
          </w:p>
        </w:tc>
        <w:tc>
          <w:tcPr>
            <w:tcW w:w="907" w:type="dxa"/>
          </w:tcPr>
          <w:p w14:paraId="2291E6BC" w14:textId="77777777" w:rsidR="00F84231" w:rsidRPr="0083269A" w:rsidRDefault="00F84231" w:rsidP="00B84C46">
            <w:pPr>
              <w:pStyle w:val="VCAAtablecondensedheading"/>
              <w:rPr>
                <w:lang w:val="en-AU"/>
              </w:rPr>
            </w:pPr>
            <w:r w:rsidRPr="0083269A">
              <w:rPr>
                <w:lang w:val="en-AU"/>
              </w:rPr>
              <w:t>1</w:t>
            </w:r>
          </w:p>
        </w:tc>
        <w:tc>
          <w:tcPr>
            <w:tcW w:w="1085" w:type="dxa"/>
          </w:tcPr>
          <w:p w14:paraId="524D8274" w14:textId="77777777" w:rsidR="00F84231" w:rsidRPr="0083269A" w:rsidRDefault="00F84231" w:rsidP="00B84C46">
            <w:pPr>
              <w:pStyle w:val="VCAAtablecondensedheading"/>
              <w:rPr>
                <w:lang w:val="en-AU"/>
              </w:rPr>
            </w:pPr>
            <w:r w:rsidRPr="0083269A">
              <w:rPr>
                <w:lang w:val="en-AU"/>
              </w:rPr>
              <w:t>Average</w:t>
            </w:r>
          </w:p>
        </w:tc>
      </w:tr>
      <w:tr w:rsidR="00F84231" w:rsidRPr="0083269A" w14:paraId="5F41C7A5" w14:textId="77777777" w:rsidTr="00B84C46">
        <w:trPr>
          <w:trHeight w:hRule="exact" w:val="397"/>
        </w:trPr>
        <w:tc>
          <w:tcPr>
            <w:tcW w:w="907" w:type="dxa"/>
          </w:tcPr>
          <w:p w14:paraId="474F1528" w14:textId="77777777" w:rsidR="00F84231" w:rsidRPr="0083269A" w:rsidRDefault="00F84231" w:rsidP="00B84C46">
            <w:pPr>
              <w:pStyle w:val="VCAAtablecondensed"/>
              <w:rPr>
                <w:lang w:val="en-AU"/>
              </w:rPr>
            </w:pPr>
            <w:r w:rsidRPr="0083269A">
              <w:rPr>
                <w:lang w:val="en-AU"/>
              </w:rPr>
              <w:t>%</w:t>
            </w:r>
          </w:p>
        </w:tc>
        <w:tc>
          <w:tcPr>
            <w:tcW w:w="907" w:type="dxa"/>
          </w:tcPr>
          <w:p w14:paraId="3FEB886F" w14:textId="4F7CA3E4" w:rsidR="00F84231" w:rsidRPr="0083269A" w:rsidRDefault="00ED6A90" w:rsidP="00B84C46">
            <w:pPr>
              <w:pStyle w:val="VCAAtablecondensed"/>
              <w:rPr>
                <w:lang w:val="en-AU"/>
              </w:rPr>
            </w:pPr>
            <w:r w:rsidRPr="0083269A">
              <w:rPr>
                <w:lang w:val="en-AU"/>
              </w:rPr>
              <w:t>32</w:t>
            </w:r>
          </w:p>
        </w:tc>
        <w:tc>
          <w:tcPr>
            <w:tcW w:w="907" w:type="dxa"/>
          </w:tcPr>
          <w:p w14:paraId="49DDE031" w14:textId="01D1CC1B" w:rsidR="00F84231" w:rsidRPr="0083269A" w:rsidRDefault="00ED6A90" w:rsidP="00B84C46">
            <w:pPr>
              <w:pStyle w:val="VCAAtablecondensed"/>
              <w:rPr>
                <w:lang w:val="en-AU"/>
              </w:rPr>
            </w:pPr>
            <w:r w:rsidRPr="0083269A">
              <w:rPr>
                <w:lang w:val="en-AU"/>
              </w:rPr>
              <w:t>68</w:t>
            </w:r>
          </w:p>
        </w:tc>
        <w:tc>
          <w:tcPr>
            <w:tcW w:w="1085" w:type="dxa"/>
          </w:tcPr>
          <w:p w14:paraId="5FEE97C8" w14:textId="18A25821" w:rsidR="00F84231" w:rsidRPr="0083269A" w:rsidRDefault="00ED6A90" w:rsidP="00B84C46">
            <w:pPr>
              <w:pStyle w:val="VCAAtablecondensed"/>
              <w:rPr>
                <w:lang w:val="en-AU"/>
              </w:rPr>
            </w:pPr>
            <w:r w:rsidRPr="0083269A">
              <w:rPr>
                <w:lang w:val="en-AU"/>
              </w:rPr>
              <w:t>0.7</w:t>
            </w:r>
          </w:p>
        </w:tc>
      </w:tr>
    </w:tbl>
    <w:p w14:paraId="6BA0164D" w14:textId="07EB177C" w:rsidR="00B71368" w:rsidRPr="0083269A" w:rsidRDefault="00B71368" w:rsidP="00C55490">
      <w:pPr>
        <w:pStyle w:val="VCAAbody"/>
        <w:rPr>
          <w:lang w:val="en-AU"/>
        </w:rPr>
      </w:pPr>
      <w:r w:rsidRPr="0083269A">
        <w:rPr>
          <w:lang w:val="en-AU"/>
        </w:rPr>
        <w:t xml:space="preserve">The algorithm uses a divide and conquer design pattern.  </w:t>
      </w:r>
    </w:p>
    <w:p w14:paraId="2D69D1B9" w14:textId="60F0A8D7" w:rsidR="00B71368" w:rsidRPr="0083269A" w:rsidRDefault="00B71368" w:rsidP="00C55490">
      <w:pPr>
        <w:pStyle w:val="VCAAbody"/>
        <w:rPr>
          <w:lang w:val="en-AU"/>
        </w:rPr>
      </w:pPr>
      <w:r w:rsidRPr="0083269A">
        <w:rPr>
          <w:lang w:val="en-AU"/>
        </w:rPr>
        <w:t xml:space="preserve">Some responses incorrectly claimed that it was a decrease and conquer design pattern. </w:t>
      </w:r>
    </w:p>
    <w:p w14:paraId="302655E7" w14:textId="26FEB151" w:rsidR="00B71368" w:rsidRPr="0083269A" w:rsidRDefault="00B71368" w:rsidP="00FD0AFB">
      <w:pPr>
        <w:pStyle w:val="VCAAHeading3"/>
        <w:rPr>
          <w:lang w:val="en-AU"/>
        </w:rPr>
      </w:pPr>
      <w:r w:rsidRPr="0083269A">
        <w:rPr>
          <w:lang w:val="en-AU"/>
        </w:rPr>
        <w:t>Question 7b</w:t>
      </w:r>
      <w:r w:rsidR="00936527"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95201F" w:rsidRPr="0083269A" w14:paraId="105FF633"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347C00B" w14:textId="77777777" w:rsidR="0095201F" w:rsidRPr="0083269A" w:rsidRDefault="0095201F" w:rsidP="00B84C46">
            <w:pPr>
              <w:pStyle w:val="VCAAtablecondensedheading"/>
              <w:rPr>
                <w:lang w:val="en-AU"/>
              </w:rPr>
            </w:pPr>
            <w:r w:rsidRPr="0083269A">
              <w:rPr>
                <w:lang w:val="en-AU"/>
              </w:rPr>
              <w:t>Marks</w:t>
            </w:r>
          </w:p>
        </w:tc>
        <w:tc>
          <w:tcPr>
            <w:tcW w:w="907" w:type="dxa"/>
          </w:tcPr>
          <w:p w14:paraId="629F3A10" w14:textId="77777777" w:rsidR="0095201F" w:rsidRPr="0083269A" w:rsidRDefault="0095201F" w:rsidP="00B84C46">
            <w:pPr>
              <w:pStyle w:val="VCAAtablecondensedheading"/>
              <w:rPr>
                <w:lang w:val="en-AU"/>
              </w:rPr>
            </w:pPr>
            <w:r w:rsidRPr="0083269A">
              <w:rPr>
                <w:lang w:val="en-AU"/>
              </w:rPr>
              <w:t>0</w:t>
            </w:r>
          </w:p>
        </w:tc>
        <w:tc>
          <w:tcPr>
            <w:tcW w:w="907" w:type="dxa"/>
          </w:tcPr>
          <w:p w14:paraId="11837060" w14:textId="77777777" w:rsidR="0095201F" w:rsidRPr="0083269A" w:rsidRDefault="0095201F" w:rsidP="00B84C46">
            <w:pPr>
              <w:pStyle w:val="VCAAtablecondensedheading"/>
              <w:rPr>
                <w:lang w:val="en-AU"/>
              </w:rPr>
            </w:pPr>
            <w:r w:rsidRPr="0083269A">
              <w:rPr>
                <w:lang w:val="en-AU"/>
              </w:rPr>
              <w:t>1</w:t>
            </w:r>
          </w:p>
        </w:tc>
        <w:tc>
          <w:tcPr>
            <w:tcW w:w="907" w:type="dxa"/>
          </w:tcPr>
          <w:p w14:paraId="7A7AD050" w14:textId="77777777" w:rsidR="0095201F" w:rsidRPr="0083269A" w:rsidRDefault="0095201F" w:rsidP="00B84C46">
            <w:pPr>
              <w:pStyle w:val="VCAAtablecondensedheading"/>
              <w:rPr>
                <w:lang w:val="en-AU"/>
              </w:rPr>
            </w:pPr>
            <w:r w:rsidRPr="0083269A">
              <w:rPr>
                <w:lang w:val="en-AU"/>
              </w:rPr>
              <w:t>2</w:t>
            </w:r>
          </w:p>
        </w:tc>
        <w:tc>
          <w:tcPr>
            <w:tcW w:w="907" w:type="dxa"/>
          </w:tcPr>
          <w:p w14:paraId="54968B2A" w14:textId="77777777" w:rsidR="0095201F" w:rsidRPr="0083269A" w:rsidRDefault="0095201F" w:rsidP="00B84C46">
            <w:pPr>
              <w:pStyle w:val="VCAAtablecondensedheading"/>
              <w:rPr>
                <w:lang w:val="en-AU"/>
              </w:rPr>
            </w:pPr>
            <w:r w:rsidRPr="0083269A">
              <w:rPr>
                <w:lang w:val="en-AU"/>
              </w:rPr>
              <w:t>3</w:t>
            </w:r>
          </w:p>
        </w:tc>
        <w:tc>
          <w:tcPr>
            <w:tcW w:w="1085" w:type="dxa"/>
          </w:tcPr>
          <w:p w14:paraId="2E65BF13" w14:textId="77777777" w:rsidR="0095201F" w:rsidRPr="0083269A" w:rsidRDefault="0095201F" w:rsidP="00B84C46">
            <w:pPr>
              <w:pStyle w:val="VCAAtablecondensedheading"/>
              <w:rPr>
                <w:lang w:val="en-AU"/>
              </w:rPr>
            </w:pPr>
            <w:r w:rsidRPr="0083269A">
              <w:rPr>
                <w:lang w:val="en-AU"/>
              </w:rPr>
              <w:t>Average</w:t>
            </w:r>
          </w:p>
        </w:tc>
      </w:tr>
      <w:tr w:rsidR="0095201F" w:rsidRPr="0083269A" w14:paraId="34C0375E" w14:textId="77777777" w:rsidTr="00B84C46">
        <w:trPr>
          <w:trHeight w:hRule="exact" w:val="397"/>
        </w:trPr>
        <w:tc>
          <w:tcPr>
            <w:tcW w:w="907" w:type="dxa"/>
          </w:tcPr>
          <w:p w14:paraId="4C74C224" w14:textId="77777777" w:rsidR="0095201F" w:rsidRPr="0083269A" w:rsidRDefault="0095201F" w:rsidP="00B84C46">
            <w:pPr>
              <w:pStyle w:val="VCAAtablecondensed"/>
              <w:rPr>
                <w:lang w:val="en-AU"/>
              </w:rPr>
            </w:pPr>
            <w:r w:rsidRPr="0083269A">
              <w:rPr>
                <w:lang w:val="en-AU"/>
              </w:rPr>
              <w:t>%</w:t>
            </w:r>
          </w:p>
        </w:tc>
        <w:tc>
          <w:tcPr>
            <w:tcW w:w="907" w:type="dxa"/>
          </w:tcPr>
          <w:p w14:paraId="3648C116" w14:textId="1D1C2D78" w:rsidR="0095201F" w:rsidRPr="0083269A" w:rsidRDefault="006D28C9" w:rsidP="00B84C46">
            <w:pPr>
              <w:pStyle w:val="VCAAtablecondensed"/>
              <w:rPr>
                <w:lang w:val="en-AU"/>
              </w:rPr>
            </w:pPr>
            <w:r w:rsidRPr="0083269A">
              <w:rPr>
                <w:lang w:val="en-AU"/>
              </w:rPr>
              <w:t>33</w:t>
            </w:r>
          </w:p>
        </w:tc>
        <w:tc>
          <w:tcPr>
            <w:tcW w:w="907" w:type="dxa"/>
          </w:tcPr>
          <w:p w14:paraId="202432F3" w14:textId="4078B5D6" w:rsidR="0095201F" w:rsidRPr="0083269A" w:rsidRDefault="006D28C9" w:rsidP="00B84C46">
            <w:pPr>
              <w:pStyle w:val="VCAAtablecondensed"/>
              <w:rPr>
                <w:lang w:val="en-AU"/>
              </w:rPr>
            </w:pPr>
            <w:r w:rsidRPr="0083269A">
              <w:rPr>
                <w:lang w:val="en-AU"/>
              </w:rPr>
              <w:t>10</w:t>
            </w:r>
          </w:p>
        </w:tc>
        <w:tc>
          <w:tcPr>
            <w:tcW w:w="907" w:type="dxa"/>
          </w:tcPr>
          <w:p w14:paraId="27C35278" w14:textId="6F10A707" w:rsidR="0095201F" w:rsidRPr="0083269A" w:rsidRDefault="006D28C9" w:rsidP="00B84C46">
            <w:pPr>
              <w:pStyle w:val="VCAAtablecondensed"/>
              <w:rPr>
                <w:lang w:val="en-AU"/>
              </w:rPr>
            </w:pPr>
            <w:r w:rsidRPr="0083269A">
              <w:rPr>
                <w:lang w:val="en-AU"/>
              </w:rPr>
              <w:t>23</w:t>
            </w:r>
          </w:p>
        </w:tc>
        <w:tc>
          <w:tcPr>
            <w:tcW w:w="907" w:type="dxa"/>
          </w:tcPr>
          <w:p w14:paraId="0B3F964C" w14:textId="1BFFBC6E" w:rsidR="0095201F" w:rsidRPr="0083269A" w:rsidRDefault="006D28C9" w:rsidP="00B84C46">
            <w:pPr>
              <w:pStyle w:val="VCAAtablecondensed"/>
              <w:rPr>
                <w:lang w:val="en-AU"/>
              </w:rPr>
            </w:pPr>
            <w:r w:rsidRPr="0083269A">
              <w:rPr>
                <w:lang w:val="en-AU"/>
              </w:rPr>
              <w:t>35</w:t>
            </w:r>
          </w:p>
        </w:tc>
        <w:tc>
          <w:tcPr>
            <w:tcW w:w="1085" w:type="dxa"/>
          </w:tcPr>
          <w:p w14:paraId="217586C7" w14:textId="7AC4E43A" w:rsidR="0095201F" w:rsidRPr="0083269A" w:rsidRDefault="006D28C9" w:rsidP="00B84C46">
            <w:pPr>
              <w:pStyle w:val="VCAAtablecondensed"/>
              <w:rPr>
                <w:lang w:val="en-AU"/>
              </w:rPr>
            </w:pPr>
            <w:r w:rsidRPr="0083269A">
              <w:rPr>
                <w:lang w:val="en-AU"/>
              </w:rPr>
              <w:t>1.6</w:t>
            </w:r>
          </w:p>
        </w:tc>
      </w:tr>
    </w:tbl>
    <w:p w14:paraId="1E23F7C7" w14:textId="260BEAAE" w:rsidR="00936527" w:rsidRPr="0083269A" w:rsidRDefault="00936527" w:rsidP="00C55490">
      <w:pPr>
        <w:pStyle w:val="VCAAbody"/>
        <w:rPr>
          <w:lang w:val="en-AU"/>
        </w:rPr>
      </w:pPr>
      <w:r w:rsidRPr="0083269A">
        <w:rPr>
          <w:lang w:val="en-AU"/>
        </w:rPr>
        <w:t>Most responses were able to identify the two recursive calls and that the input size in each case was halved. It was common for responses to omit any discussion of the +1 in the first line</w:t>
      </w:r>
      <w:r w:rsidR="006F2A2D">
        <w:rPr>
          <w:lang w:val="en-AU"/>
        </w:rPr>
        <w:t>,</w:t>
      </w:r>
      <w:r w:rsidRPr="0083269A">
        <w:rPr>
          <w:lang w:val="en-AU"/>
        </w:rPr>
        <w:t xml:space="preserve"> and few responses discussed the base case. </w:t>
      </w:r>
    </w:p>
    <w:p w14:paraId="0970C43E" w14:textId="3EE27CD1" w:rsidR="00B71368" w:rsidRPr="0083269A" w:rsidRDefault="00B71368" w:rsidP="00C55490">
      <w:pPr>
        <w:pStyle w:val="VCAAbody"/>
        <w:rPr>
          <w:lang w:val="en-AU"/>
        </w:rPr>
      </w:pPr>
      <w:r w:rsidRPr="0083269A">
        <w:rPr>
          <w:lang w:val="en-AU"/>
        </w:rPr>
        <w:t>The following is an example of a high-scoring response</w:t>
      </w:r>
      <w:r w:rsidR="00017749" w:rsidRPr="0083269A">
        <w:rPr>
          <w:lang w:val="en-AU"/>
        </w:rPr>
        <w:t>.</w:t>
      </w:r>
    </w:p>
    <w:p w14:paraId="1DA56889" w14:textId="1DFA1DC2" w:rsidR="00B71368" w:rsidRPr="0083269A" w:rsidRDefault="00B71368" w:rsidP="0029563B">
      <w:pPr>
        <w:pStyle w:val="VCAAbodyformaths"/>
        <w:rPr>
          <w:rStyle w:val="VCAAbodyChar"/>
          <w:lang w:val="en-AU"/>
        </w:rPr>
      </w:pPr>
      <w:r w:rsidRPr="00DA2B27">
        <w:rPr>
          <w:rStyle w:val="VCAAbodyChar"/>
          <w:i/>
          <w:iCs/>
          <w:lang w:val="en-AU"/>
        </w:rPr>
        <w:t>The function calls itself twice, each time calling with half the input size, hence the</w:t>
      </w:r>
      <w:r w:rsidRPr="0083269A">
        <w:rPr>
          <w:rStyle w:val="VCAAbodyChar"/>
          <w:lang w:val="en-AU"/>
        </w:rPr>
        <w:t xml:space="preserve"> </w:t>
      </w:r>
      <w:r w:rsidR="00A21721" w:rsidRPr="0083269A">
        <w:rPr>
          <w:rStyle w:val="VCAAbodyChar"/>
          <w:lang w:val="en-AU"/>
        </w:rPr>
        <w:t>"</w:t>
      </w:r>
      <m:oMath>
        <m:r>
          <m:rPr>
            <m:sty m:val="p"/>
          </m:rPr>
          <w:rPr>
            <w:rStyle w:val="VCAACambriamath"/>
            <w:lang w:val="en-AU"/>
          </w:rPr>
          <m:t>2</m:t>
        </m:r>
        <m:r>
          <w:rPr>
            <w:rStyle w:val="VCAACambriamath"/>
            <w:lang w:val="en-AU"/>
          </w:rPr>
          <m:t>T</m:t>
        </m:r>
        <m:d>
          <m:dPr>
            <m:ctrlPr>
              <w:rPr>
                <w:rStyle w:val="VCAACambriamath"/>
                <w:lang w:val="en-AU"/>
              </w:rPr>
            </m:ctrlPr>
          </m:dPr>
          <m:e>
            <m:f>
              <m:fPr>
                <m:ctrlPr>
                  <w:rPr>
                    <w:rStyle w:val="VCAACambriamath"/>
                    <w:lang w:val="en-AU"/>
                  </w:rPr>
                </m:ctrlPr>
              </m:fPr>
              <m:num>
                <m:r>
                  <w:rPr>
                    <w:rStyle w:val="VCAACambriamath"/>
                    <w:lang w:val="en-AU"/>
                  </w:rPr>
                  <m:t>n</m:t>
                </m:r>
              </m:num>
              <m:den>
                <m:r>
                  <m:rPr>
                    <m:sty m:val="p"/>
                  </m:rPr>
                  <w:rPr>
                    <w:rStyle w:val="VCAACambriamath"/>
                    <w:lang w:val="en-AU"/>
                  </w:rPr>
                  <m:t>2</m:t>
                </m:r>
              </m:den>
            </m:f>
          </m:e>
        </m:d>
      </m:oMath>
      <w:r w:rsidRPr="0083269A">
        <w:rPr>
          <w:rStyle w:val="VCAAbodyChar"/>
          <w:lang w:val="en-AU"/>
        </w:rPr>
        <w:t xml:space="preserve">". </w:t>
      </w:r>
      <w:r w:rsidRPr="00DA2B27">
        <w:rPr>
          <w:rStyle w:val="VCAAbodyChar"/>
          <w:i/>
          <w:iCs/>
          <w:lang w:val="en-AU"/>
        </w:rPr>
        <w:t>Each function call runs in constant time outside of the recursion, hence the</w:t>
      </w:r>
      <w:r w:rsidRPr="0083269A">
        <w:rPr>
          <w:rStyle w:val="VCAAbodyChar"/>
          <w:lang w:val="en-AU"/>
        </w:rPr>
        <w:t xml:space="preserve"> "+1". </w:t>
      </w:r>
      <w:r w:rsidRPr="00DA2B27">
        <w:rPr>
          <w:rStyle w:val="VCAAbodyChar"/>
          <w:i/>
          <w:iCs/>
          <w:lang w:val="en-AU"/>
        </w:rPr>
        <w:t xml:space="preserve">The base case of the algorithm above runs in constant time, hence </w:t>
      </w:r>
      <m:oMath>
        <m:r>
          <w:rPr>
            <w:rStyle w:val="VCAACambriamath"/>
            <w:lang w:val="en-AU"/>
          </w:rPr>
          <m:t>T</m:t>
        </m:r>
        <m:d>
          <m:dPr>
            <m:ctrlPr>
              <w:rPr>
                <w:rFonts w:ascii="Cambria Math" w:hAnsi="Cambria Math"/>
                <w:lang w:val="en-AU"/>
              </w:rPr>
            </m:ctrlPr>
          </m:dPr>
          <m:e>
            <m:r>
              <w:rPr>
                <w:rFonts w:ascii="Cambria Math" w:hAnsi="Cambria Math"/>
                <w:lang w:val="en-AU"/>
              </w:rPr>
              <m:t>n</m:t>
            </m:r>
          </m:e>
        </m:d>
        <m:r>
          <m:rPr>
            <m:sty m:val="p"/>
          </m:rPr>
          <w:rPr>
            <w:rStyle w:val="VCAACambriamath"/>
            <w:lang w:val="en-AU"/>
          </w:rPr>
          <m:t>=1</m:t>
        </m:r>
      </m:oMath>
      <w:r w:rsidRPr="0083269A">
        <w:rPr>
          <w:rStyle w:val="VCAAbodyChar"/>
          <w:lang w:val="en-AU"/>
        </w:rPr>
        <w:t xml:space="preserve"> if </w:t>
      </w:r>
      <m:oMath>
        <m:r>
          <w:rPr>
            <w:rStyle w:val="VCAACambriamath"/>
            <w:lang w:val="en-AU"/>
          </w:rPr>
          <m:t>n</m:t>
        </m:r>
        <m:r>
          <m:rPr>
            <m:sty m:val="p"/>
          </m:rPr>
          <w:rPr>
            <w:rStyle w:val="VCAACambriamath"/>
            <w:lang w:val="en-AU"/>
          </w:rPr>
          <m:t>=1</m:t>
        </m:r>
      </m:oMath>
      <w:r w:rsidR="00AC021C" w:rsidRPr="0083269A">
        <w:rPr>
          <w:rStyle w:val="VCAACambriamath"/>
          <w:rFonts w:ascii="Arial" w:hAnsi="Arial"/>
          <w:lang w:val="en-AU"/>
        </w:rPr>
        <w:t>.</w:t>
      </w:r>
      <w:r w:rsidRPr="0083269A">
        <w:rPr>
          <w:rStyle w:val="VCAAbodyChar"/>
          <w:lang w:val="en-AU"/>
        </w:rPr>
        <w:t xml:space="preserve"> </w:t>
      </w:r>
    </w:p>
    <w:p w14:paraId="75A1ED28" w14:textId="773AD6A2" w:rsidR="00B71368" w:rsidRPr="0083269A" w:rsidRDefault="00B71368" w:rsidP="00FD0AFB">
      <w:pPr>
        <w:pStyle w:val="VCAAHeading3"/>
        <w:rPr>
          <w:lang w:val="en-AU"/>
        </w:rPr>
      </w:pPr>
      <w:r w:rsidRPr="0083269A">
        <w:rPr>
          <w:lang w:val="en-AU"/>
        </w:rPr>
        <w:lastRenderedPageBreak/>
        <w:t>Question 7c</w:t>
      </w:r>
      <w:r w:rsidR="00FB34DE"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95201F" w:rsidRPr="0083269A" w14:paraId="1A38E250"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122E9CF" w14:textId="77777777" w:rsidR="0095201F" w:rsidRPr="0083269A" w:rsidRDefault="0095201F" w:rsidP="00B84C46">
            <w:pPr>
              <w:pStyle w:val="VCAAtablecondensedheading"/>
              <w:rPr>
                <w:lang w:val="en-AU"/>
              </w:rPr>
            </w:pPr>
            <w:r w:rsidRPr="0083269A">
              <w:rPr>
                <w:lang w:val="en-AU"/>
              </w:rPr>
              <w:t>Marks</w:t>
            </w:r>
          </w:p>
        </w:tc>
        <w:tc>
          <w:tcPr>
            <w:tcW w:w="907" w:type="dxa"/>
          </w:tcPr>
          <w:p w14:paraId="03706579" w14:textId="77777777" w:rsidR="0095201F" w:rsidRPr="0083269A" w:rsidRDefault="0095201F" w:rsidP="00B84C46">
            <w:pPr>
              <w:pStyle w:val="VCAAtablecondensedheading"/>
              <w:rPr>
                <w:lang w:val="en-AU"/>
              </w:rPr>
            </w:pPr>
            <w:r w:rsidRPr="0083269A">
              <w:rPr>
                <w:lang w:val="en-AU"/>
              </w:rPr>
              <w:t>0</w:t>
            </w:r>
          </w:p>
        </w:tc>
        <w:tc>
          <w:tcPr>
            <w:tcW w:w="907" w:type="dxa"/>
          </w:tcPr>
          <w:p w14:paraId="09F17A13" w14:textId="77777777" w:rsidR="0095201F" w:rsidRPr="0083269A" w:rsidRDefault="0095201F" w:rsidP="00B84C46">
            <w:pPr>
              <w:pStyle w:val="VCAAtablecondensedheading"/>
              <w:rPr>
                <w:lang w:val="en-AU"/>
              </w:rPr>
            </w:pPr>
            <w:r w:rsidRPr="0083269A">
              <w:rPr>
                <w:lang w:val="en-AU"/>
              </w:rPr>
              <w:t>1</w:t>
            </w:r>
          </w:p>
        </w:tc>
        <w:tc>
          <w:tcPr>
            <w:tcW w:w="907" w:type="dxa"/>
          </w:tcPr>
          <w:p w14:paraId="0FE4D757" w14:textId="77777777" w:rsidR="0095201F" w:rsidRPr="0083269A" w:rsidRDefault="0095201F" w:rsidP="00B84C46">
            <w:pPr>
              <w:pStyle w:val="VCAAtablecondensedheading"/>
              <w:rPr>
                <w:lang w:val="en-AU"/>
              </w:rPr>
            </w:pPr>
            <w:r w:rsidRPr="0083269A">
              <w:rPr>
                <w:lang w:val="en-AU"/>
              </w:rPr>
              <w:t>2</w:t>
            </w:r>
          </w:p>
        </w:tc>
        <w:tc>
          <w:tcPr>
            <w:tcW w:w="1085" w:type="dxa"/>
          </w:tcPr>
          <w:p w14:paraId="5925CD11" w14:textId="77777777" w:rsidR="0095201F" w:rsidRPr="0083269A" w:rsidRDefault="0095201F" w:rsidP="00B84C46">
            <w:pPr>
              <w:pStyle w:val="VCAAtablecondensedheading"/>
              <w:rPr>
                <w:lang w:val="en-AU"/>
              </w:rPr>
            </w:pPr>
            <w:r w:rsidRPr="0083269A">
              <w:rPr>
                <w:lang w:val="en-AU"/>
              </w:rPr>
              <w:t>Average</w:t>
            </w:r>
          </w:p>
        </w:tc>
      </w:tr>
      <w:tr w:rsidR="0095201F" w:rsidRPr="0083269A" w14:paraId="2539166F" w14:textId="77777777" w:rsidTr="00B84C46">
        <w:trPr>
          <w:trHeight w:hRule="exact" w:val="397"/>
        </w:trPr>
        <w:tc>
          <w:tcPr>
            <w:tcW w:w="907" w:type="dxa"/>
          </w:tcPr>
          <w:p w14:paraId="134EE870" w14:textId="77777777" w:rsidR="0095201F" w:rsidRPr="0083269A" w:rsidRDefault="0095201F" w:rsidP="00B84C46">
            <w:pPr>
              <w:pStyle w:val="VCAAtablecondensed"/>
              <w:rPr>
                <w:lang w:val="en-AU"/>
              </w:rPr>
            </w:pPr>
            <w:r w:rsidRPr="0083269A">
              <w:rPr>
                <w:lang w:val="en-AU"/>
              </w:rPr>
              <w:t>%</w:t>
            </w:r>
          </w:p>
        </w:tc>
        <w:tc>
          <w:tcPr>
            <w:tcW w:w="907" w:type="dxa"/>
          </w:tcPr>
          <w:p w14:paraId="5537CE34" w14:textId="5A78DB36" w:rsidR="0095201F" w:rsidRPr="0083269A" w:rsidRDefault="007744C5" w:rsidP="00B84C46">
            <w:pPr>
              <w:pStyle w:val="VCAAtablecondensed"/>
              <w:rPr>
                <w:lang w:val="en-AU"/>
              </w:rPr>
            </w:pPr>
            <w:r w:rsidRPr="0083269A">
              <w:rPr>
                <w:lang w:val="en-AU"/>
              </w:rPr>
              <w:t>29</w:t>
            </w:r>
          </w:p>
        </w:tc>
        <w:tc>
          <w:tcPr>
            <w:tcW w:w="907" w:type="dxa"/>
          </w:tcPr>
          <w:p w14:paraId="58EE7F99" w14:textId="37A23CB1" w:rsidR="0095201F" w:rsidRPr="0083269A" w:rsidRDefault="007744C5" w:rsidP="00B84C46">
            <w:pPr>
              <w:pStyle w:val="VCAAtablecondensed"/>
              <w:rPr>
                <w:lang w:val="en-AU"/>
              </w:rPr>
            </w:pPr>
            <w:r w:rsidRPr="0083269A">
              <w:rPr>
                <w:lang w:val="en-AU"/>
              </w:rPr>
              <w:t>10</w:t>
            </w:r>
          </w:p>
        </w:tc>
        <w:tc>
          <w:tcPr>
            <w:tcW w:w="907" w:type="dxa"/>
          </w:tcPr>
          <w:p w14:paraId="50A20133" w14:textId="0667941F" w:rsidR="0095201F" w:rsidRPr="0083269A" w:rsidRDefault="007744C5" w:rsidP="00B84C46">
            <w:pPr>
              <w:pStyle w:val="VCAAtablecondensed"/>
              <w:rPr>
                <w:lang w:val="en-AU"/>
              </w:rPr>
            </w:pPr>
            <w:r w:rsidRPr="0083269A">
              <w:rPr>
                <w:lang w:val="en-AU"/>
              </w:rPr>
              <w:t>61</w:t>
            </w:r>
          </w:p>
        </w:tc>
        <w:tc>
          <w:tcPr>
            <w:tcW w:w="1085" w:type="dxa"/>
          </w:tcPr>
          <w:p w14:paraId="7214DB97" w14:textId="58D0C6E3" w:rsidR="0095201F" w:rsidRPr="0083269A" w:rsidRDefault="007744C5" w:rsidP="00B84C46">
            <w:pPr>
              <w:pStyle w:val="VCAAtablecondensed"/>
              <w:rPr>
                <w:lang w:val="en-AU"/>
              </w:rPr>
            </w:pPr>
            <w:r w:rsidRPr="0083269A">
              <w:rPr>
                <w:lang w:val="en-AU"/>
              </w:rPr>
              <w:t>1.3</w:t>
            </w:r>
          </w:p>
        </w:tc>
      </w:tr>
    </w:tbl>
    <w:p w14:paraId="7A80FFD7" w14:textId="078F2B4D" w:rsidR="00B71368" w:rsidRPr="0083269A" w:rsidRDefault="00B71368" w:rsidP="00FD0AFB">
      <w:pPr>
        <w:pStyle w:val="VCAAbody"/>
        <w:rPr>
          <w:lang w:val="en-AU"/>
        </w:rPr>
      </w:pPr>
      <w:r w:rsidRPr="0083269A">
        <w:rPr>
          <w:lang w:val="en-AU"/>
        </w:rPr>
        <w:t xml:space="preserve">Applying the Master Theorem, we have </w:t>
      </w:r>
      <m:oMath>
        <m:r>
          <w:rPr>
            <w:rFonts w:ascii="Cambria Math" w:hAnsi="Cambria Math"/>
            <w:lang w:val="en-AU"/>
          </w:rPr>
          <m:t>a = 2, b = 2, k = 1, c = 0, d = 0</m:t>
        </m:r>
      </m:oMath>
      <w:r w:rsidRPr="0083269A">
        <w:rPr>
          <w:rStyle w:val="VCAAitalic"/>
          <w:lang w:val="en-AU"/>
        </w:rPr>
        <w:t>.</w:t>
      </w:r>
      <w:r w:rsidRPr="0083269A">
        <w:rPr>
          <w:lang w:val="en-AU"/>
        </w:rPr>
        <w:t xml:space="preserve"> As </w:t>
      </w:r>
      <m:oMath>
        <m:func>
          <m:funcPr>
            <m:ctrlPr>
              <w:rPr>
                <w:rStyle w:val="VCAACambriamath"/>
                <w:lang w:val="en-AU"/>
              </w:rPr>
            </m:ctrlPr>
          </m:funcPr>
          <m:fName>
            <m:sSub>
              <m:sSubPr>
                <m:ctrlPr>
                  <w:rPr>
                    <w:rStyle w:val="VCAACambriamath"/>
                    <w:lang w:val="en-AU"/>
                  </w:rPr>
                </m:ctrlPr>
              </m:sSubPr>
              <m:e>
                <m:r>
                  <m:rPr>
                    <m:sty m:val="p"/>
                  </m:rPr>
                  <w:rPr>
                    <w:rStyle w:val="VCAACambriamath"/>
                    <w:lang w:val="en-AU"/>
                  </w:rPr>
                  <m:t>log</m:t>
                </m:r>
              </m:e>
              <m:sub>
                <m:r>
                  <m:rPr>
                    <m:sty m:val="p"/>
                  </m:rPr>
                  <w:rPr>
                    <w:rStyle w:val="VCAACambriamath"/>
                    <w:lang w:val="en-AU"/>
                  </w:rPr>
                  <m:t>2</m:t>
                </m:r>
              </m:sub>
            </m:sSub>
            <m:ctrlPr>
              <w:rPr>
                <w:rStyle w:val="VCAACambriamath"/>
                <w:i/>
                <w:lang w:val="en-AU"/>
              </w:rPr>
            </m:ctrlPr>
          </m:fName>
          <m:e>
            <m:r>
              <w:rPr>
                <w:rStyle w:val="VCAACambriamath"/>
                <w:lang w:val="en-AU"/>
              </w:rPr>
              <m:t xml:space="preserve">2=1&gt;0, </m:t>
            </m:r>
            <m:ctrlPr>
              <w:rPr>
                <w:rStyle w:val="VCAACambriamath"/>
                <w:i/>
                <w:lang w:val="en-AU"/>
              </w:rPr>
            </m:ctrlPr>
          </m:e>
        </m:func>
      </m:oMath>
      <w:r w:rsidRPr="0083269A">
        <w:rPr>
          <w:lang w:val="en-AU"/>
        </w:rPr>
        <w:t xml:space="preserve"> </w:t>
      </w:r>
      <m:oMath>
        <m:r>
          <w:rPr>
            <w:rStyle w:val="VCAACambriamath"/>
            <w:lang w:val="en-AU"/>
          </w:rPr>
          <m:t>T</m:t>
        </m:r>
        <m:d>
          <m:dPr>
            <m:ctrlPr>
              <w:rPr>
                <w:rStyle w:val="VCAACambriamath"/>
                <w:i/>
                <w:lang w:val="en-AU"/>
              </w:rPr>
            </m:ctrlPr>
          </m:dPr>
          <m:e>
            <m:r>
              <w:rPr>
                <w:rStyle w:val="VCAACambriamath"/>
                <w:lang w:val="en-AU"/>
              </w:rPr>
              <m:t>n</m:t>
            </m:r>
          </m:e>
        </m:d>
        <m:r>
          <w:rPr>
            <w:rStyle w:val="VCAACambriamath"/>
            <w:lang w:val="en-AU"/>
          </w:rPr>
          <m:t>=O(n)</m:t>
        </m:r>
      </m:oMath>
      <w:r w:rsidRPr="0083269A">
        <w:rPr>
          <w:lang w:val="en-AU"/>
        </w:rPr>
        <w:t xml:space="preserve">. </w:t>
      </w:r>
    </w:p>
    <w:p w14:paraId="59E8FF7B" w14:textId="6BC3D7CC" w:rsidR="00B71368" w:rsidRPr="0083269A" w:rsidRDefault="00B71368" w:rsidP="00FD0AFB">
      <w:pPr>
        <w:pStyle w:val="VCAAbody"/>
        <w:rPr>
          <w:lang w:val="en-AU"/>
        </w:rPr>
      </w:pPr>
      <w:r w:rsidRPr="0083269A">
        <w:rPr>
          <w:lang w:val="en-AU"/>
        </w:rPr>
        <w:t xml:space="preserve">While most students were able to achieve full marks in this question, a significant number of students did not engage with the question or misremembered the Master Theorem. Students are reminded that the Master Theorem is provided for them in the </w:t>
      </w:r>
      <w:r w:rsidR="00FB34DE" w:rsidRPr="0083269A">
        <w:rPr>
          <w:lang w:val="en-AU"/>
        </w:rPr>
        <w:t>i</w:t>
      </w:r>
      <w:r w:rsidRPr="0083269A">
        <w:rPr>
          <w:lang w:val="en-AU"/>
        </w:rPr>
        <w:t xml:space="preserve">nstructions for Section B, and they should refer to it when attempting any question involving the Master Theorem. </w:t>
      </w:r>
    </w:p>
    <w:p w14:paraId="7A834144" w14:textId="0D4301EB" w:rsidR="00B71368" w:rsidRPr="0083269A" w:rsidRDefault="00B71368" w:rsidP="00FD0AFB">
      <w:pPr>
        <w:pStyle w:val="VCAAHeading3"/>
        <w:rPr>
          <w:lang w:val="en-AU"/>
        </w:rPr>
      </w:pPr>
      <w:r w:rsidRPr="0083269A">
        <w:rPr>
          <w:lang w:val="en-AU"/>
        </w:rPr>
        <w:t>Question 7d</w:t>
      </w:r>
      <w:r w:rsidR="00E342BD"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95201F" w:rsidRPr="0083269A" w14:paraId="0BED77CC"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A1E6D6E" w14:textId="77777777" w:rsidR="0095201F" w:rsidRPr="0083269A" w:rsidRDefault="0095201F" w:rsidP="00B84C46">
            <w:pPr>
              <w:pStyle w:val="VCAAtablecondensedheading"/>
              <w:rPr>
                <w:lang w:val="en-AU"/>
              </w:rPr>
            </w:pPr>
            <w:r w:rsidRPr="0083269A">
              <w:rPr>
                <w:lang w:val="en-AU"/>
              </w:rPr>
              <w:t>Marks</w:t>
            </w:r>
          </w:p>
        </w:tc>
        <w:tc>
          <w:tcPr>
            <w:tcW w:w="907" w:type="dxa"/>
          </w:tcPr>
          <w:p w14:paraId="1C58C4EB" w14:textId="77777777" w:rsidR="0095201F" w:rsidRPr="0083269A" w:rsidRDefault="0095201F" w:rsidP="00B84C46">
            <w:pPr>
              <w:pStyle w:val="VCAAtablecondensedheading"/>
              <w:rPr>
                <w:lang w:val="en-AU"/>
              </w:rPr>
            </w:pPr>
            <w:r w:rsidRPr="0083269A">
              <w:rPr>
                <w:lang w:val="en-AU"/>
              </w:rPr>
              <w:t>0</w:t>
            </w:r>
          </w:p>
        </w:tc>
        <w:tc>
          <w:tcPr>
            <w:tcW w:w="907" w:type="dxa"/>
          </w:tcPr>
          <w:p w14:paraId="14872871" w14:textId="77777777" w:rsidR="0095201F" w:rsidRPr="0083269A" w:rsidRDefault="0095201F" w:rsidP="00B84C46">
            <w:pPr>
              <w:pStyle w:val="VCAAtablecondensedheading"/>
              <w:rPr>
                <w:lang w:val="en-AU"/>
              </w:rPr>
            </w:pPr>
            <w:r w:rsidRPr="0083269A">
              <w:rPr>
                <w:lang w:val="en-AU"/>
              </w:rPr>
              <w:t>1</w:t>
            </w:r>
          </w:p>
        </w:tc>
        <w:tc>
          <w:tcPr>
            <w:tcW w:w="907" w:type="dxa"/>
          </w:tcPr>
          <w:p w14:paraId="20272BF4" w14:textId="77777777" w:rsidR="0095201F" w:rsidRPr="0083269A" w:rsidRDefault="0095201F" w:rsidP="00B84C46">
            <w:pPr>
              <w:pStyle w:val="VCAAtablecondensedheading"/>
              <w:rPr>
                <w:lang w:val="en-AU"/>
              </w:rPr>
            </w:pPr>
            <w:r w:rsidRPr="0083269A">
              <w:rPr>
                <w:lang w:val="en-AU"/>
              </w:rPr>
              <w:t>2</w:t>
            </w:r>
          </w:p>
        </w:tc>
        <w:tc>
          <w:tcPr>
            <w:tcW w:w="1085" w:type="dxa"/>
          </w:tcPr>
          <w:p w14:paraId="19CDEC43" w14:textId="77777777" w:rsidR="0095201F" w:rsidRPr="0083269A" w:rsidRDefault="0095201F" w:rsidP="00B84C46">
            <w:pPr>
              <w:pStyle w:val="VCAAtablecondensedheading"/>
              <w:rPr>
                <w:lang w:val="en-AU"/>
              </w:rPr>
            </w:pPr>
            <w:r w:rsidRPr="0083269A">
              <w:rPr>
                <w:lang w:val="en-AU"/>
              </w:rPr>
              <w:t>Average</w:t>
            </w:r>
          </w:p>
        </w:tc>
      </w:tr>
      <w:tr w:rsidR="0095201F" w:rsidRPr="0083269A" w14:paraId="23627990" w14:textId="77777777" w:rsidTr="00B84C46">
        <w:trPr>
          <w:trHeight w:hRule="exact" w:val="397"/>
        </w:trPr>
        <w:tc>
          <w:tcPr>
            <w:tcW w:w="907" w:type="dxa"/>
          </w:tcPr>
          <w:p w14:paraId="30197C17" w14:textId="77777777" w:rsidR="0095201F" w:rsidRPr="0083269A" w:rsidRDefault="0095201F" w:rsidP="00B84C46">
            <w:pPr>
              <w:pStyle w:val="VCAAtablecondensed"/>
              <w:rPr>
                <w:lang w:val="en-AU"/>
              </w:rPr>
            </w:pPr>
            <w:r w:rsidRPr="0083269A">
              <w:rPr>
                <w:lang w:val="en-AU"/>
              </w:rPr>
              <w:t>%</w:t>
            </w:r>
          </w:p>
        </w:tc>
        <w:tc>
          <w:tcPr>
            <w:tcW w:w="907" w:type="dxa"/>
          </w:tcPr>
          <w:p w14:paraId="5CBA53EC" w14:textId="0968CFC9" w:rsidR="0095201F" w:rsidRPr="0083269A" w:rsidRDefault="007744C5" w:rsidP="00B84C46">
            <w:pPr>
              <w:pStyle w:val="VCAAtablecondensed"/>
              <w:rPr>
                <w:lang w:val="en-AU"/>
              </w:rPr>
            </w:pPr>
            <w:r w:rsidRPr="0083269A">
              <w:rPr>
                <w:lang w:val="en-AU"/>
              </w:rPr>
              <w:t>40</w:t>
            </w:r>
          </w:p>
        </w:tc>
        <w:tc>
          <w:tcPr>
            <w:tcW w:w="907" w:type="dxa"/>
          </w:tcPr>
          <w:p w14:paraId="73326F34" w14:textId="0AF49F6E" w:rsidR="0095201F" w:rsidRPr="0083269A" w:rsidRDefault="007744C5" w:rsidP="00B84C46">
            <w:pPr>
              <w:pStyle w:val="VCAAtablecondensed"/>
              <w:rPr>
                <w:lang w:val="en-AU"/>
              </w:rPr>
            </w:pPr>
            <w:r w:rsidRPr="0083269A">
              <w:rPr>
                <w:lang w:val="en-AU"/>
              </w:rPr>
              <w:t>11</w:t>
            </w:r>
          </w:p>
        </w:tc>
        <w:tc>
          <w:tcPr>
            <w:tcW w:w="907" w:type="dxa"/>
          </w:tcPr>
          <w:p w14:paraId="70E1225C" w14:textId="213920ED" w:rsidR="0095201F" w:rsidRPr="0083269A" w:rsidRDefault="007744C5" w:rsidP="00B84C46">
            <w:pPr>
              <w:pStyle w:val="VCAAtablecondensed"/>
              <w:rPr>
                <w:lang w:val="en-AU"/>
              </w:rPr>
            </w:pPr>
            <w:r w:rsidRPr="0083269A">
              <w:rPr>
                <w:lang w:val="en-AU"/>
              </w:rPr>
              <w:t>49</w:t>
            </w:r>
          </w:p>
        </w:tc>
        <w:tc>
          <w:tcPr>
            <w:tcW w:w="1085" w:type="dxa"/>
          </w:tcPr>
          <w:p w14:paraId="07F02906" w14:textId="1A9FCF3E" w:rsidR="0095201F" w:rsidRPr="0083269A" w:rsidRDefault="007744C5" w:rsidP="00B84C46">
            <w:pPr>
              <w:pStyle w:val="VCAAtablecondensed"/>
              <w:rPr>
                <w:lang w:val="en-AU"/>
              </w:rPr>
            </w:pPr>
            <w:r w:rsidRPr="0083269A">
              <w:rPr>
                <w:lang w:val="en-AU"/>
              </w:rPr>
              <w:t>1.1</w:t>
            </w:r>
          </w:p>
        </w:tc>
      </w:tr>
    </w:tbl>
    <w:p w14:paraId="7AE0EDC9" w14:textId="710444BF" w:rsidR="00B71368" w:rsidRPr="0083269A" w:rsidRDefault="00B71368" w:rsidP="00FD0AFB">
      <w:pPr>
        <w:pStyle w:val="VCAAbody"/>
        <w:rPr>
          <w:lang w:val="en-AU"/>
        </w:rPr>
      </w:pPr>
      <w:r w:rsidRPr="0083269A">
        <w:rPr>
          <w:lang w:val="en-AU"/>
        </w:rPr>
        <w:t xml:space="preserve">A brute-force search would run in linear time </w:t>
      </w:r>
      <m:oMath>
        <m:r>
          <w:rPr>
            <w:rStyle w:val="VCAACambriamath"/>
            <w:lang w:val="en-AU"/>
          </w:rPr>
          <m:t>O(n)</m:t>
        </m:r>
      </m:oMath>
      <w:r w:rsidRPr="0083269A">
        <w:rPr>
          <w:lang w:val="en-AU"/>
        </w:rPr>
        <w:t xml:space="preserve"> and hence, based on part c</w:t>
      </w:r>
      <w:r w:rsidR="004F034B" w:rsidRPr="0083269A">
        <w:rPr>
          <w:lang w:val="en-AU"/>
        </w:rPr>
        <w:t>.</w:t>
      </w:r>
      <w:r w:rsidRPr="0083269A">
        <w:rPr>
          <w:lang w:val="en-AU"/>
        </w:rPr>
        <w:t xml:space="preserve">, would have a similar running time to the algorithm given in part a. </w:t>
      </w:r>
    </w:p>
    <w:p w14:paraId="3D0C531B" w14:textId="2D3D8164" w:rsidR="00B71368" w:rsidRPr="0083269A" w:rsidRDefault="00B71368" w:rsidP="00FD0AFB">
      <w:pPr>
        <w:pStyle w:val="VCAAbody"/>
        <w:rPr>
          <w:lang w:val="en-AU"/>
        </w:rPr>
      </w:pPr>
      <w:r w:rsidRPr="0083269A">
        <w:rPr>
          <w:lang w:val="en-AU"/>
        </w:rPr>
        <w:t xml:space="preserve">Some responses incorrectly assumed a brute-force approach necessarily meant the running time would be exponential or infeasible. Students are encouraged to ensure they consider the algorithm design pattern in context, rather than relying on pre-learnt associations between design patterns and properties thereof. </w:t>
      </w:r>
    </w:p>
    <w:p w14:paraId="683522B9" w14:textId="23BAA386" w:rsidR="00B71368" w:rsidRPr="0083269A" w:rsidRDefault="00B71368" w:rsidP="00FD0AFB">
      <w:pPr>
        <w:pStyle w:val="VCAAHeading3"/>
        <w:rPr>
          <w:lang w:val="en-AU"/>
        </w:rPr>
      </w:pPr>
      <w:r w:rsidRPr="0083269A">
        <w:rPr>
          <w:lang w:val="en-AU"/>
        </w:rPr>
        <w:t>Question 8a</w:t>
      </w:r>
      <w:r w:rsidR="00A848DA"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95201F" w:rsidRPr="0083269A" w14:paraId="001EA3E1"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D18D808" w14:textId="77777777" w:rsidR="0095201F" w:rsidRPr="0083269A" w:rsidRDefault="0095201F" w:rsidP="00B84C46">
            <w:pPr>
              <w:pStyle w:val="VCAAtablecondensedheading"/>
              <w:rPr>
                <w:lang w:val="en-AU"/>
              </w:rPr>
            </w:pPr>
            <w:r w:rsidRPr="0083269A">
              <w:rPr>
                <w:lang w:val="en-AU"/>
              </w:rPr>
              <w:t>Marks</w:t>
            </w:r>
          </w:p>
        </w:tc>
        <w:tc>
          <w:tcPr>
            <w:tcW w:w="907" w:type="dxa"/>
          </w:tcPr>
          <w:p w14:paraId="4D247E4D" w14:textId="77777777" w:rsidR="0095201F" w:rsidRPr="0083269A" w:rsidRDefault="0095201F" w:rsidP="00B84C46">
            <w:pPr>
              <w:pStyle w:val="VCAAtablecondensedheading"/>
              <w:rPr>
                <w:lang w:val="en-AU"/>
              </w:rPr>
            </w:pPr>
            <w:r w:rsidRPr="0083269A">
              <w:rPr>
                <w:lang w:val="en-AU"/>
              </w:rPr>
              <w:t>0</w:t>
            </w:r>
          </w:p>
        </w:tc>
        <w:tc>
          <w:tcPr>
            <w:tcW w:w="907" w:type="dxa"/>
          </w:tcPr>
          <w:p w14:paraId="0C0E302F" w14:textId="77777777" w:rsidR="0095201F" w:rsidRPr="0083269A" w:rsidRDefault="0095201F" w:rsidP="00B84C46">
            <w:pPr>
              <w:pStyle w:val="VCAAtablecondensedheading"/>
              <w:rPr>
                <w:lang w:val="en-AU"/>
              </w:rPr>
            </w:pPr>
            <w:r w:rsidRPr="0083269A">
              <w:rPr>
                <w:lang w:val="en-AU"/>
              </w:rPr>
              <w:t>1</w:t>
            </w:r>
          </w:p>
        </w:tc>
        <w:tc>
          <w:tcPr>
            <w:tcW w:w="907" w:type="dxa"/>
          </w:tcPr>
          <w:p w14:paraId="175B373F" w14:textId="77777777" w:rsidR="0095201F" w:rsidRPr="0083269A" w:rsidRDefault="0095201F" w:rsidP="00B84C46">
            <w:pPr>
              <w:pStyle w:val="VCAAtablecondensedheading"/>
              <w:rPr>
                <w:lang w:val="en-AU"/>
              </w:rPr>
            </w:pPr>
            <w:r w:rsidRPr="0083269A">
              <w:rPr>
                <w:lang w:val="en-AU"/>
              </w:rPr>
              <w:t>2</w:t>
            </w:r>
          </w:p>
        </w:tc>
        <w:tc>
          <w:tcPr>
            <w:tcW w:w="907" w:type="dxa"/>
          </w:tcPr>
          <w:p w14:paraId="216319E5" w14:textId="77777777" w:rsidR="0095201F" w:rsidRPr="0083269A" w:rsidRDefault="0095201F" w:rsidP="00B84C46">
            <w:pPr>
              <w:pStyle w:val="VCAAtablecondensedheading"/>
              <w:rPr>
                <w:lang w:val="en-AU"/>
              </w:rPr>
            </w:pPr>
            <w:r w:rsidRPr="0083269A">
              <w:rPr>
                <w:lang w:val="en-AU"/>
              </w:rPr>
              <w:t>3</w:t>
            </w:r>
          </w:p>
        </w:tc>
        <w:tc>
          <w:tcPr>
            <w:tcW w:w="1085" w:type="dxa"/>
          </w:tcPr>
          <w:p w14:paraId="71E52DE5" w14:textId="77777777" w:rsidR="0095201F" w:rsidRPr="0083269A" w:rsidRDefault="0095201F" w:rsidP="00B84C46">
            <w:pPr>
              <w:pStyle w:val="VCAAtablecondensedheading"/>
              <w:rPr>
                <w:lang w:val="en-AU"/>
              </w:rPr>
            </w:pPr>
            <w:r w:rsidRPr="0083269A">
              <w:rPr>
                <w:lang w:val="en-AU"/>
              </w:rPr>
              <w:t>Average</w:t>
            </w:r>
          </w:p>
        </w:tc>
      </w:tr>
      <w:tr w:rsidR="0095201F" w:rsidRPr="0083269A" w14:paraId="28D7153B" w14:textId="77777777" w:rsidTr="00B84C46">
        <w:trPr>
          <w:trHeight w:hRule="exact" w:val="397"/>
        </w:trPr>
        <w:tc>
          <w:tcPr>
            <w:tcW w:w="907" w:type="dxa"/>
          </w:tcPr>
          <w:p w14:paraId="3281A19E" w14:textId="77777777" w:rsidR="0095201F" w:rsidRPr="0083269A" w:rsidRDefault="0095201F" w:rsidP="00B84C46">
            <w:pPr>
              <w:pStyle w:val="VCAAtablecondensed"/>
              <w:rPr>
                <w:lang w:val="en-AU"/>
              </w:rPr>
            </w:pPr>
            <w:r w:rsidRPr="0083269A">
              <w:rPr>
                <w:lang w:val="en-AU"/>
              </w:rPr>
              <w:t>%</w:t>
            </w:r>
          </w:p>
        </w:tc>
        <w:tc>
          <w:tcPr>
            <w:tcW w:w="907" w:type="dxa"/>
          </w:tcPr>
          <w:p w14:paraId="3221EAB1" w14:textId="5A713FC7" w:rsidR="0095201F" w:rsidRPr="0083269A" w:rsidRDefault="0022639B" w:rsidP="00B84C46">
            <w:pPr>
              <w:pStyle w:val="VCAAtablecondensed"/>
              <w:rPr>
                <w:lang w:val="en-AU"/>
              </w:rPr>
            </w:pPr>
            <w:r w:rsidRPr="0083269A">
              <w:rPr>
                <w:lang w:val="en-AU"/>
              </w:rPr>
              <w:t>39</w:t>
            </w:r>
          </w:p>
        </w:tc>
        <w:tc>
          <w:tcPr>
            <w:tcW w:w="907" w:type="dxa"/>
          </w:tcPr>
          <w:p w14:paraId="5A354451" w14:textId="72AF6D2C" w:rsidR="0095201F" w:rsidRPr="0083269A" w:rsidRDefault="0022639B" w:rsidP="00B84C46">
            <w:pPr>
              <w:pStyle w:val="VCAAtablecondensed"/>
              <w:rPr>
                <w:lang w:val="en-AU"/>
              </w:rPr>
            </w:pPr>
            <w:r w:rsidRPr="0083269A">
              <w:rPr>
                <w:lang w:val="en-AU"/>
              </w:rPr>
              <w:t>16</w:t>
            </w:r>
          </w:p>
        </w:tc>
        <w:tc>
          <w:tcPr>
            <w:tcW w:w="907" w:type="dxa"/>
          </w:tcPr>
          <w:p w14:paraId="488AC439" w14:textId="379C825D" w:rsidR="0095201F" w:rsidRPr="0083269A" w:rsidRDefault="0022639B" w:rsidP="00B84C46">
            <w:pPr>
              <w:pStyle w:val="VCAAtablecondensed"/>
              <w:rPr>
                <w:lang w:val="en-AU"/>
              </w:rPr>
            </w:pPr>
            <w:r w:rsidRPr="0083269A">
              <w:rPr>
                <w:lang w:val="en-AU"/>
              </w:rPr>
              <w:t>40</w:t>
            </w:r>
          </w:p>
        </w:tc>
        <w:tc>
          <w:tcPr>
            <w:tcW w:w="907" w:type="dxa"/>
          </w:tcPr>
          <w:p w14:paraId="0E968EA9" w14:textId="0A41FDDC" w:rsidR="0095201F" w:rsidRPr="0083269A" w:rsidRDefault="0022639B" w:rsidP="00B84C46">
            <w:pPr>
              <w:pStyle w:val="VCAAtablecondensed"/>
              <w:rPr>
                <w:lang w:val="en-AU"/>
              </w:rPr>
            </w:pPr>
            <w:r w:rsidRPr="0083269A">
              <w:rPr>
                <w:lang w:val="en-AU"/>
              </w:rPr>
              <w:t>5</w:t>
            </w:r>
          </w:p>
        </w:tc>
        <w:tc>
          <w:tcPr>
            <w:tcW w:w="1085" w:type="dxa"/>
          </w:tcPr>
          <w:p w14:paraId="40EB959A" w14:textId="1B382E1D" w:rsidR="0095201F" w:rsidRPr="0083269A" w:rsidRDefault="0022639B" w:rsidP="00B84C46">
            <w:pPr>
              <w:pStyle w:val="VCAAtablecondensed"/>
              <w:rPr>
                <w:lang w:val="en-AU"/>
              </w:rPr>
            </w:pPr>
            <w:r w:rsidRPr="0083269A">
              <w:rPr>
                <w:lang w:val="en-AU"/>
              </w:rPr>
              <w:t>1.1</w:t>
            </w:r>
          </w:p>
        </w:tc>
      </w:tr>
    </w:tbl>
    <w:p w14:paraId="1E40708C" w14:textId="77777777" w:rsidR="004633E1" w:rsidRPr="0083269A" w:rsidRDefault="004633E1" w:rsidP="004633E1">
      <w:pPr>
        <w:pStyle w:val="VCAAbody"/>
        <w:rPr>
          <w:lang w:val="en-AU"/>
        </w:rPr>
      </w:pPr>
      <w:r w:rsidRPr="0083269A">
        <w:rPr>
          <w:lang w:val="en-AU"/>
        </w:rPr>
        <w:t xml:space="preserve">Many responses were able to identify that the described problem was analogous to the knapsack problem. Lower-scoring responses did not provide a clear description of why this was the case, often simply discussing the knapsack problem in generic terms. </w:t>
      </w:r>
    </w:p>
    <w:p w14:paraId="292A720C" w14:textId="533AA704" w:rsidR="004633E1" w:rsidRPr="0083269A" w:rsidRDefault="004633E1" w:rsidP="004633E1">
      <w:pPr>
        <w:pStyle w:val="VCAAbody"/>
        <w:rPr>
          <w:lang w:val="en-AU"/>
        </w:rPr>
      </w:pPr>
      <w:r w:rsidRPr="0083269A">
        <w:rPr>
          <w:lang w:val="en-AU"/>
        </w:rPr>
        <w:t xml:space="preserve">Of those students that did identify the problem as analogous to knapsack and provided a clear mapping to this specific problem, most suggested that the problem was intractable because the best solution for the knapsack problem runs in exponential time or similar. It is important that students are familiar with the standard dynamic programming solution to knapsack, which runs in </w:t>
      </w:r>
      <m:oMath>
        <m:r>
          <w:rPr>
            <w:rStyle w:val="VCAACambriamath"/>
            <w:lang w:val="en-AU"/>
          </w:rPr>
          <m:t>O</m:t>
        </m:r>
        <m:r>
          <m:rPr>
            <m:sty m:val="p"/>
          </m:rPr>
          <w:rPr>
            <w:rStyle w:val="VCAACambriamath"/>
            <w:lang w:val="en-AU"/>
          </w:rPr>
          <m:t>(</m:t>
        </m:r>
        <m:r>
          <w:rPr>
            <w:rStyle w:val="VCAACambriamath"/>
            <w:lang w:val="en-AU"/>
          </w:rPr>
          <m:t>nW</m:t>
        </m:r>
        <m:r>
          <m:rPr>
            <m:sty m:val="p"/>
          </m:rPr>
          <w:rPr>
            <w:rStyle w:val="VCAACambriamath"/>
            <w:lang w:val="en-AU"/>
          </w:rPr>
          <m:t>)</m:t>
        </m:r>
      </m:oMath>
      <w:r w:rsidRPr="0083269A">
        <w:rPr>
          <w:lang w:val="en-AU"/>
        </w:rPr>
        <w:t xml:space="preserve"> time where </w:t>
      </w:r>
      <w:r w:rsidRPr="0083269A">
        <w:rPr>
          <w:rStyle w:val="VCAAitalic"/>
          <w:lang w:val="en-AU"/>
        </w:rPr>
        <w:t>n</w:t>
      </w:r>
      <w:r w:rsidRPr="0083269A">
        <w:rPr>
          <w:lang w:val="en-AU"/>
        </w:rPr>
        <w:t xml:space="preserve"> is the number of items considered and </w:t>
      </w:r>
      <w:r w:rsidRPr="0083269A">
        <w:rPr>
          <w:rStyle w:val="VCAAitalic"/>
          <w:lang w:val="en-AU"/>
        </w:rPr>
        <w:t>W</w:t>
      </w:r>
      <w:r w:rsidRPr="0083269A">
        <w:rPr>
          <w:lang w:val="en-AU"/>
        </w:rPr>
        <w:t xml:space="preserve"> is the capacity of the knapsack. </w:t>
      </w:r>
    </w:p>
    <w:p w14:paraId="6C216C7B" w14:textId="0C2632AD" w:rsidR="00B71368" w:rsidRPr="0083269A" w:rsidRDefault="00B71368" w:rsidP="00C55490">
      <w:pPr>
        <w:pStyle w:val="VCAAbody"/>
        <w:rPr>
          <w:lang w:val="en-AU"/>
        </w:rPr>
      </w:pPr>
      <w:r w:rsidRPr="0083269A">
        <w:rPr>
          <w:lang w:val="en-AU"/>
        </w:rPr>
        <w:t>The following is an example of a high-scoring response</w:t>
      </w:r>
      <w:r w:rsidR="00852C94" w:rsidRPr="0083269A">
        <w:rPr>
          <w:lang w:val="en-AU"/>
        </w:rPr>
        <w:t>.</w:t>
      </w:r>
    </w:p>
    <w:p w14:paraId="44DF4FB2" w14:textId="3FE53705" w:rsidR="00B71368" w:rsidRPr="0083269A" w:rsidRDefault="00B71368" w:rsidP="00FD0AFB">
      <w:pPr>
        <w:pStyle w:val="VCAAbody"/>
        <w:rPr>
          <w:rStyle w:val="VCAAitalic"/>
          <w:lang w:val="en-AU"/>
        </w:rPr>
      </w:pPr>
      <w:r w:rsidRPr="0083269A">
        <w:rPr>
          <w:rStyle w:val="VCAAitalic"/>
          <w:lang w:val="en-AU"/>
        </w:rPr>
        <w:t xml:space="preserve">This is tractible, as it can be formulated as a modified knapsack where length is the weight, cost is value, and we want to fill the knapsack with at least 3000 weight while minimising value. Knapsack is </w:t>
      </w:r>
      <m:oMath>
        <m:r>
          <w:rPr>
            <w:rStyle w:val="VCAACambriamath"/>
            <w:lang w:val="en-AU"/>
          </w:rPr>
          <m:t>O</m:t>
        </m:r>
        <m:d>
          <m:dPr>
            <m:ctrlPr>
              <w:rPr>
                <w:rFonts w:ascii="Cambria Math" w:hAnsi="Cambria Math"/>
                <w:lang w:val="en-AU"/>
              </w:rPr>
            </m:ctrlPr>
          </m:dPr>
          <m:e>
            <m:r>
              <w:rPr>
                <w:rFonts w:ascii="Cambria Math" w:hAnsi="Cambria Math"/>
                <w:lang w:val="en-AU"/>
              </w:rPr>
              <m:t>nw</m:t>
            </m:r>
          </m:e>
        </m:d>
      </m:oMath>
      <w:r w:rsidRPr="0083269A">
        <w:rPr>
          <w:rStyle w:val="VCAAitalic"/>
          <w:lang w:val="en-AU"/>
        </w:rPr>
        <w:t xml:space="preserve">, and here </w:t>
      </w:r>
      <m:oMath>
        <m:r>
          <w:rPr>
            <w:rStyle w:val="VCAACambriamath"/>
            <w:lang w:val="en-AU"/>
          </w:rPr>
          <m:t>n=100</m:t>
        </m:r>
      </m:oMath>
      <w:r w:rsidRPr="0083269A">
        <w:rPr>
          <w:rStyle w:val="VCAAitalic"/>
          <w:lang w:val="en-AU"/>
        </w:rPr>
        <w:t xml:space="preserve"> while </w:t>
      </w:r>
      <m:oMath>
        <m:r>
          <w:rPr>
            <w:rStyle w:val="VCAACambriamath"/>
            <w:lang w:val="en-AU"/>
          </w:rPr>
          <m:t>w=3000</m:t>
        </m:r>
      </m:oMath>
      <w:r w:rsidRPr="0083269A">
        <w:rPr>
          <w:rStyle w:val="VCAAitalic"/>
          <w:lang w:val="en-AU"/>
        </w:rPr>
        <w:t xml:space="preserve">, so on the order of 30000 operations is needed which is tractible for computers. </w:t>
      </w:r>
    </w:p>
    <w:p w14:paraId="37757C41" w14:textId="267CD800" w:rsidR="00B71368" w:rsidRPr="0083269A" w:rsidRDefault="00B71368" w:rsidP="00FD0AFB">
      <w:pPr>
        <w:pStyle w:val="VCAAHeading3"/>
        <w:rPr>
          <w:lang w:val="en-AU"/>
        </w:rPr>
      </w:pPr>
      <w:r w:rsidRPr="0083269A">
        <w:rPr>
          <w:lang w:val="en-AU"/>
        </w:rPr>
        <w:t>Question 8b</w:t>
      </w:r>
      <w:r w:rsidR="00B3197F"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95201F" w:rsidRPr="0083269A" w14:paraId="441739C0"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9E18180" w14:textId="77777777" w:rsidR="0095201F" w:rsidRPr="0083269A" w:rsidRDefault="0095201F" w:rsidP="00B84C46">
            <w:pPr>
              <w:pStyle w:val="VCAAtablecondensedheading"/>
              <w:rPr>
                <w:lang w:val="en-AU"/>
              </w:rPr>
            </w:pPr>
            <w:r w:rsidRPr="0083269A">
              <w:rPr>
                <w:lang w:val="en-AU"/>
              </w:rPr>
              <w:t>Marks</w:t>
            </w:r>
          </w:p>
        </w:tc>
        <w:tc>
          <w:tcPr>
            <w:tcW w:w="907" w:type="dxa"/>
          </w:tcPr>
          <w:p w14:paraId="0B31F30E" w14:textId="77777777" w:rsidR="0095201F" w:rsidRPr="0083269A" w:rsidRDefault="0095201F" w:rsidP="00B84C46">
            <w:pPr>
              <w:pStyle w:val="VCAAtablecondensedheading"/>
              <w:rPr>
                <w:lang w:val="en-AU"/>
              </w:rPr>
            </w:pPr>
            <w:r w:rsidRPr="0083269A">
              <w:rPr>
                <w:lang w:val="en-AU"/>
              </w:rPr>
              <w:t>0</w:t>
            </w:r>
          </w:p>
        </w:tc>
        <w:tc>
          <w:tcPr>
            <w:tcW w:w="907" w:type="dxa"/>
          </w:tcPr>
          <w:p w14:paraId="1646149D" w14:textId="77777777" w:rsidR="0095201F" w:rsidRPr="0083269A" w:rsidRDefault="0095201F" w:rsidP="00B84C46">
            <w:pPr>
              <w:pStyle w:val="VCAAtablecondensedheading"/>
              <w:rPr>
                <w:lang w:val="en-AU"/>
              </w:rPr>
            </w:pPr>
            <w:r w:rsidRPr="0083269A">
              <w:rPr>
                <w:lang w:val="en-AU"/>
              </w:rPr>
              <w:t>1</w:t>
            </w:r>
          </w:p>
        </w:tc>
        <w:tc>
          <w:tcPr>
            <w:tcW w:w="907" w:type="dxa"/>
          </w:tcPr>
          <w:p w14:paraId="19918B2D" w14:textId="77777777" w:rsidR="0095201F" w:rsidRPr="0083269A" w:rsidRDefault="0095201F" w:rsidP="00B84C46">
            <w:pPr>
              <w:pStyle w:val="VCAAtablecondensedheading"/>
              <w:rPr>
                <w:lang w:val="en-AU"/>
              </w:rPr>
            </w:pPr>
            <w:r w:rsidRPr="0083269A">
              <w:rPr>
                <w:lang w:val="en-AU"/>
              </w:rPr>
              <w:t>2</w:t>
            </w:r>
          </w:p>
        </w:tc>
        <w:tc>
          <w:tcPr>
            <w:tcW w:w="907" w:type="dxa"/>
          </w:tcPr>
          <w:p w14:paraId="7F950367" w14:textId="77777777" w:rsidR="0095201F" w:rsidRPr="0083269A" w:rsidRDefault="0095201F" w:rsidP="00B84C46">
            <w:pPr>
              <w:pStyle w:val="VCAAtablecondensedheading"/>
              <w:rPr>
                <w:lang w:val="en-AU"/>
              </w:rPr>
            </w:pPr>
            <w:r w:rsidRPr="0083269A">
              <w:rPr>
                <w:lang w:val="en-AU"/>
              </w:rPr>
              <w:t>3</w:t>
            </w:r>
          </w:p>
        </w:tc>
        <w:tc>
          <w:tcPr>
            <w:tcW w:w="907" w:type="dxa"/>
          </w:tcPr>
          <w:p w14:paraId="12B08041" w14:textId="77777777" w:rsidR="0095201F" w:rsidRPr="0083269A" w:rsidRDefault="0095201F" w:rsidP="00B84C46">
            <w:pPr>
              <w:pStyle w:val="VCAAtablecondensedheading"/>
              <w:rPr>
                <w:lang w:val="en-AU"/>
              </w:rPr>
            </w:pPr>
            <w:r w:rsidRPr="0083269A">
              <w:rPr>
                <w:lang w:val="en-AU"/>
              </w:rPr>
              <w:t>4</w:t>
            </w:r>
          </w:p>
        </w:tc>
        <w:tc>
          <w:tcPr>
            <w:tcW w:w="1085" w:type="dxa"/>
          </w:tcPr>
          <w:p w14:paraId="1834FE94" w14:textId="77777777" w:rsidR="0095201F" w:rsidRPr="0083269A" w:rsidRDefault="0095201F" w:rsidP="00B84C46">
            <w:pPr>
              <w:pStyle w:val="VCAAtablecondensedheading"/>
              <w:rPr>
                <w:lang w:val="en-AU"/>
              </w:rPr>
            </w:pPr>
            <w:r w:rsidRPr="0083269A">
              <w:rPr>
                <w:lang w:val="en-AU"/>
              </w:rPr>
              <w:t>Average</w:t>
            </w:r>
          </w:p>
        </w:tc>
      </w:tr>
      <w:tr w:rsidR="0095201F" w:rsidRPr="0083269A" w14:paraId="71E67A7A" w14:textId="77777777" w:rsidTr="00B84C46">
        <w:trPr>
          <w:trHeight w:hRule="exact" w:val="397"/>
        </w:trPr>
        <w:tc>
          <w:tcPr>
            <w:tcW w:w="907" w:type="dxa"/>
          </w:tcPr>
          <w:p w14:paraId="4A0F4740" w14:textId="77777777" w:rsidR="0095201F" w:rsidRPr="0083269A" w:rsidRDefault="0095201F" w:rsidP="00B84C46">
            <w:pPr>
              <w:pStyle w:val="VCAAtablecondensed"/>
              <w:rPr>
                <w:lang w:val="en-AU"/>
              </w:rPr>
            </w:pPr>
            <w:r w:rsidRPr="0083269A">
              <w:rPr>
                <w:lang w:val="en-AU"/>
              </w:rPr>
              <w:t>%</w:t>
            </w:r>
          </w:p>
        </w:tc>
        <w:tc>
          <w:tcPr>
            <w:tcW w:w="907" w:type="dxa"/>
          </w:tcPr>
          <w:p w14:paraId="472D4D8C" w14:textId="743857D3" w:rsidR="0095201F" w:rsidRPr="0083269A" w:rsidRDefault="004C1944" w:rsidP="00B84C46">
            <w:pPr>
              <w:pStyle w:val="VCAAtablecondensed"/>
              <w:rPr>
                <w:lang w:val="en-AU"/>
              </w:rPr>
            </w:pPr>
            <w:r w:rsidRPr="0083269A">
              <w:rPr>
                <w:lang w:val="en-AU"/>
              </w:rPr>
              <w:t>18</w:t>
            </w:r>
          </w:p>
        </w:tc>
        <w:tc>
          <w:tcPr>
            <w:tcW w:w="907" w:type="dxa"/>
          </w:tcPr>
          <w:p w14:paraId="3004D1E5" w14:textId="5A29257F" w:rsidR="0095201F" w:rsidRPr="0083269A" w:rsidRDefault="004C1944" w:rsidP="00B84C46">
            <w:pPr>
              <w:pStyle w:val="VCAAtablecondensed"/>
              <w:rPr>
                <w:lang w:val="en-AU"/>
              </w:rPr>
            </w:pPr>
            <w:r w:rsidRPr="0083269A">
              <w:rPr>
                <w:lang w:val="en-AU"/>
              </w:rPr>
              <w:t>16</w:t>
            </w:r>
          </w:p>
        </w:tc>
        <w:tc>
          <w:tcPr>
            <w:tcW w:w="907" w:type="dxa"/>
          </w:tcPr>
          <w:p w14:paraId="43F51675" w14:textId="7786EA15" w:rsidR="0095201F" w:rsidRPr="0083269A" w:rsidRDefault="004C1944" w:rsidP="00B84C46">
            <w:pPr>
              <w:pStyle w:val="VCAAtablecondensed"/>
              <w:rPr>
                <w:lang w:val="en-AU"/>
              </w:rPr>
            </w:pPr>
            <w:r w:rsidRPr="0083269A">
              <w:rPr>
                <w:lang w:val="en-AU"/>
              </w:rPr>
              <w:t>12</w:t>
            </w:r>
          </w:p>
        </w:tc>
        <w:tc>
          <w:tcPr>
            <w:tcW w:w="907" w:type="dxa"/>
          </w:tcPr>
          <w:p w14:paraId="2C6B5F4C" w14:textId="5F43679B" w:rsidR="0095201F" w:rsidRPr="0083269A" w:rsidRDefault="004C1944" w:rsidP="00B84C46">
            <w:pPr>
              <w:pStyle w:val="VCAAtablecondensed"/>
              <w:rPr>
                <w:lang w:val="en-AU"/>
              </w:rPr>
            </w:pPr>
            <w:r w:rsidRPr="0083269A">
              <w:rPr>
                <w:lang w:val="en-AU"/>
              </w:rPr>
              <w:t>23</w:t>
            </w:r>
          </w:p>
        </w:tc>
        <w:tc>
          <w:tcPr>
            <w:tcW w:w="907" w:type="dxa"/>
          </w:tcPr>
          <w:p w14:paraId="2E33A374" w14:textId="3E5E1576" w:rsidR="0095201F" w:rsidRPr="0083269A" w:rsidRDefault="004C1944" w:rsidP="00B84C46">
            <w:pPr>
              <w:pStyle w:val="VCAAtablecondensed"/>
              <w:rPr>
                <w:lang w:val="en-AU"/>
              </w:rPr>
            </w:pPr>
            <w:r w:rsidRPr="0083269A">
              <w:rPr>
                <w:lang w:val="en-AU"/>
              </w:rPr>
              <w:t>31</w:t>
            </w:r>
          </w:p>
        </w:tc>
        <w:tc>
          <w:tcPr>
            <w:tcW w:w="1085" w:type="dxa"/>
          </w:tcPr>
          <w:p w14:paraId="0E125F80" w14:textId="77CD3F91" w:rsidR="0095201F" w:rsidRPr="0083269A" w:rsidRDefault="004C1944" w:rsidP="00B84C46">
            <w:pPr>
              <w:pStyle w:val="VCAAtablecondensed"/>
              <w:rPr>
                <w:lang w:val="en-AU"/>
              </w:rPr>
            </w:pPr>
            <w:r w:rsidRPr="0083269A">
              <w:rPr>
                <w:lang w:val="en-AU"/>
              </w:rPr>
              <w:t>2.3</w:t>
            </w:r>
          </w:p>
        </w:tc>
      </w:tr>
    </w:tbl>
    <w:p w14:paraId="312CA5A0" w14:textId="77777777" w:rsidR="00B71368" w:rsidRPr="0083269A" w:rsidRDefault="00B71368" w:rsidP="00C55490">
      <w:pPr>
        <w:pStyle w:val="VCAAbody"/>
        <w:rPr>
          <w:lang w:val="en-AU"/>
        </w:rPr>
      </w:pPr>
      <w:r w:rsidRPr="0083269A">
        <w:rPr>
          <w:lang w:val="en-AU"/>
        </w:rPr>
        <w:t>A greedy algorithm could proceed as follows:</w:t>
      </w:r>
    </w:p>
    <w:p w14:paraId="18DAC711" w14:textId="77777777" w:rsidR="00B71368" w:rsidRPr="0083269A" w:rsidRDefault="00B71368" w:rsidP="00FD0AFB">
      <w:pPr>
        <w:pStyle w:val="VCAAbullet"/>
        <w:rPr>
          <w:lang w:val="en-AU"/>
        </w:rPr>
      </w:pPr>
      <w:r w:rsidRPr="0083269A">
        <w:rPr>
          <w:lang w:val="en-AU"/>
        </w:rPr>
        <w:t>Calculate a ratio of cost/length of road for each business.</w:t>
      </w:r>
    </w:p>
    <w:p w14:paraId="1C1385C9" w14:textId="77777777" w:rsidR="00B71368" w:rsidRPr="0083269A" w:rsidRDefault="00B71368" w:rsidP="00FD0AFB">
      <w:pPr>
        <w:pStyle w:val="VCAAbullet"/>
        <w:rPr>
          <w:lang w:val="en-AU"/>
        </w:rPr>
      </w:pPr>
      <w:r w:rsidRPr="0083269A">
        <w:rPr>
          <w:lang w:val="en-AU"/>
        </w:rPr>
        <w:t>Sort the businesses according to this ratio.</w:t>
      </w:r>
    </w:p>
    <w:p w14:paraId="340022BF" w14:textId="7734725A" w:rsidR="00B71368" w:rsidRPr="0083269A" w:rsidRDefault="00B71368" w:rsidP="00FD0AFB">
      <w:pPr>
        <w:pStyle w:val="VCAAbullet"/>
        <w:rPr>
          <w:lang w:val="en-AU"/>
        </w:rPr>
      </w:pPr>
      <w:r w:rsidRPr="0083269A">
        <w:rPr>
          <w:lang w:val="en-AU"/>
        </w:rPr>
        <w:lastRenderedPageBreak/>
        <w:t>Select businesses with the lowest cost/length ratio until 3000</w:t>
      </w:r>
      <w:r w:rsidR="00AC021C" w:rsidRPr="0083269A">
        <w:rPr>
          <w:lang w:val="en-AU"/>
        </w:rPr>
        <w:t xml:space="preserve"> </w:t>
      </w:r>
      <w:r w:rsidRPr="0083269A">
        <w:rPr>
          <w:lang w:val="en-AU"/>
        </w:rPr>
        <w:t>km or more of road has been selected.</w:t>
      </w:r>
    </w:p>
    <w:p w14:paraId="6C260BAE" w14:textId="63215D7F" w:rsidR="00B71368" w:rsidRPr="0083269A" w:rsidRDefault="00B71368" w:rsidP="00FD0AFB">
      <w:pPr>
        <w:pStyle w:val="VCAAbody"/>
        <w:rPr>
          <w:lang w:val="en-AU"/>
        </w:rPr>
      </w:pPr>
      <w:r w:rsidRPr="0083269A">
        <w:rPr>
          <w:lang w:val="en-AU"/>
        </w:rPr>
        <w:t>This would not produce an optimal result.</w:t>
      </w:r>
    </w:p>
    <w:p w14:paraId="77D0F8D7" w14:textId="7D9244DE" w:rsidR="00B71368" w:rsidRPr="0083269A" w:rsidRDefault="00B71368" w:rsidP="00FD0AFB">
      <w:pPr>
        <w:pStyle w:val="VCAAbody"/>
        <w:rPr>
          <w:lang w:val="en-AU"/>
        </w:rPr>
      </w:pPr>
      <w:r w:rsidRPr="0083269A">
        <w:rPr>
          <w:lang w:val="en-AU"/>
        </w:rPr>
        <w:t>This question was done well, with most students able to describe a greedy approach, and the majority of responses correctly identifying this approach as suboptimal. Lower</w:t>
      </w:r>
      <w:r w:rsidR="006F2A2D">
        <w:rPr>
          <w:lang w:val="en-AU"/>
        </w:rPr>
        <w:t xml:space="preserve"> </w:t>
      </w:r>
      <w:r w:rsidRPr="0083269A">
        <w:rPr>
          <w:lang w:val="en-AU"/>
        </w:rPr>
        <w:t xml:space="preserve">scoring </w:t>
      </w:r>
      <w:r w:rsidR="00591973" w:rsidRPr="0083269A">
        <w:rPr>
          <w:lang w:val="en-AU"/>
        </w:rPr>
        <w:t xml:space="preserve">responses </w:t>
      </w:r>
      <w:r w:rsidRPr="0083269A">
        <w:rPr>
          <w:lang w:val="en-AU"/>
        </w:rPr>
        <w:t>did not make clear what their greedy criterion was or chose a greedy criterion that was inappropriate to the problem (</w:t>
      </w:r>
      <w:r w:rsidR="006F2A2D">
        <w:rPr>
          <w:lang w:val="en-AU"/>
        </w:rPr>
        <w:t>for example,</w:t>
      </w:r>
      <w:r w:rsidRPr="0083269A">
        <w:rPr>
          <w:lang w:val="en-AU"/>
        </w:rPr>
        <w:t xml:space="preserve"> chose the businesses with highest cost first). </w:t>
      </w:r>
    </w:p>
    <w:p w14:paraId="0F66020A" w14:textId="2E2F0774" w:rsidR="00B71368" w:rsidRPr="0083269A" w:rsidRDefault="00B71368" w:rsidP="00FD0AFB">
      <w:pPr>
        <w:pStyle w:val="VCAAHeading3"/>
        <w:rPr>
          <w:lang w:val="en-AU"/>
        </w:rPr>
      </w:pPr>
      <w:r w:rsidRPr="0083269A">
        <w:rPr>
          <w:lang w:val="en-AU"/>
        </w:rPr>
        <w:t>Question 9a</w:t>
      </w:r>
      <w:r w:rsidR="005A4299"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95201F" w:rsidRPr="0083269A" w14:paraId="214795C9"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1F59760" w14:textId="77777777" w:rsidR="0095201F" w:rsidRPr="0083269A" w:rsidRDefault="0095201F" w:rsidP="00B84C46">
            <w:pPr>
              <w:pStyle w:val="VCAAtablecondensedheading"/>
              <w:rPr>
                <w:lang w:val="en-AU"/>
              </w:rPr>
            </w:pPr>
            <w:r w:rsidRPr="0083269A">
              <w:rPr>
                <w:lang w:val="en-AU"/>
              </w:rPr>
              <w:t>Marks</w:t>
            </w:r>
          </w:p>
        </w:tc>
        <w:tc>
          <w:tcPr>
            <w:tcW w:w="907" w:type="dxa"/>
          </w:tcPr>
          <w:p w14:paraId="35BD1DDC" w14:textId="77777777" w:rsidR="0095201F" w:rsidRPr="0083269A" w:rsidRDefault="0095201F" w:rsidP="00B84C46">
            <w:pPr>
              <w:pStyle w:val="VCAAtablecondensedheading"/>
              <w:rPr>
                <w:lang w:val="en-AU"/>
              </w:rPr>
            </w:pPr>
            <w:r w:rsidRPr="0083269A">
              <w:rPr>
                <w:lang w:val="en-AU"/>
              </w:rPr>
              <w:t>0</w:t>
            </w:r>
          </w:p>
        </w:tc>
        <w:tc>
          <w:tcPr>
            <w:tcW w:w="907" w:type="dxa"/>
          </w:tcPr>
          <w:p w14:paraId="332F4E8C" w14:textId="77777777" w:rsidR="0095201F" w:rsidRPr="0083269A" w:rsidRDefault="0095201F" w:rsidP="00B84C46">
            <w:pPr>
              <w:pStyle w:val="VCAAtablecondensedheading"/>
              <w:rPr>
                <w:lang w:val="en-AU"/>
              </w:rPr>
            </w:pPr>
            <w:r w:rsidRPr="0083269A">
              <w:rPr>
                <w:lang w:val="en-AU"/>
              </w:rPr>
              <w:t>1</w:t>
            </w:r>
          </w:p>
        </w:tc>
        <w:tc>
          <w:tcPr>
            <w:tcW w:w="907" w:type="dxa"/>
          </w:tcPr>
          <w:p w14:paraId="38E53198" w14:textId="77777777" w:rsidR="0095201F" w:rsidRPr="0083269A" w:rsidRDefault="0095201F" w:rsidP="00B84C46">
            <w:pPr>
              <w:pStyle w:val="VCAAtablecondensedheading"/>
              <w:rPr>
                <w:lang w:val="en-AU"/>
              </w:rPr>
            </w:pPr>
            <w:r w:rsidRPr="0083269A">
              <w:rPr>
                <w:lang w:val="en-AU"/>
              </w:rPr>
              <w:t>2</w:t>
            </w:r>
          </w:p>
        </w:tc>
        <w:tc>
          <w:tcPr>
            <w:tcW w:w="907" w:type="dxa"/>
          </w:tcPr>
          <w:p w14:paraId="4BAC5ACD" w14:textId="77777777" w:rsidR="0095201F" w:rsidRPr="0083269A" w:rsidRDefault="0095201F" w:rsidP="00B84C46">
            <w:pPr>
              <w:pStyle w:val="VCAAtablecondensedheading"/>
              <w:rPr>
                <w:lang w:val="en-AU"/>
              </w:rPr>
            </w:pPr>
            <w:r w:rsidRPr="0083269A">
              <w:rPr>
                <w:lang w:val="en-AU"/>
              </w:rPr>
              <w:t>3</w:t>
            </w:r>
          </w:p>
        </w:tc>
        <w:tc>
          <w:tcPr>
            <w:tcW w:w="907" w:type="dxa"/>
          </w:tcPr>
          <w:p w14:paraId="2E24485C" w14:textId="77777777" w:rsidR="0095201F" w:rsidRPr="0083269A" w:rsidRDefault="0095201F" w:rsidP="00B84C46">
            <w:pPr>
              <w:pStyle w:val="VCAAtablecondensedheading"/>
              <w:rPr>
                <w:lang w:val="en-AU"/>
              </w:rPr>
            </w:pPr>
            <w:r w:rsidRPr="0083269A">
              <w:rPr>
                <w:lang w:val="en-AU"/>
              </w:rPr>
              <w:t>4</w:t>
            </w:r>
          </w:p>
        </w:tc>
        <w:tc>
          <w:tcPr>
            <w:tcW w:w="1085" w:type="dxa"/>
          </w:tcPr>
          <w:p w14:paraId="40F8BBC0" w14:textId="77777777" w:rsidR="0095201F" w:rsidRPr="0083269A" w:rsidRDefault="0095201F" w:rsidP="00B84C46">
            <w:pPr>
              <w:pStyle w:val="VCAAtablecondensedheading"/>
              <w:rPr>
                <w:lang w:val="en-AU"/>
              </w:rPr>
            </w:pPr>
            <w:r w:rsidRPr="0083269A">
              <w:rPr>
                <w:lang w:val="en-AU"/>
              </w:rPr>
              <w:t>Average</w:t>
            </w:r>
          </w:p>
        </w:tc>
      </w:tr>
      <w:tr w:rsidR="0095201F" w:rsidRPr="0083269A" w14:paraId="3AB005FB" w14:textId="77777777" w:rsidTr="00B84C46">
        <w:trPr>
          <w:trHeight w:hRule="exact" w:val="397"/>
        </w:trPr>
        <w:tc>
          <w:tcPr>
            <w:tcW w:w="907" w:type="dxa"/>
          </w:tcPr>
          <w:p w14:paraId="5249FC1C" w14:textId="77777777" w:rsidR="0095201F" w:rsidRPr="0083269A" w:rsidRDefault="0095201F" w:rsidP="00B84C46">
            <w:pPr>
              <w:pStyle w:val="VCAAtablecondensed"/>
              <w:rPr>
                <w:lang w:val="en-AU"/>
              </w:rPr>
            </w:pPr>
            <w:r w:rsidRPr="0083269A">
              <w:rPr>
                <w:lang w:val="en-AU"/>
              </w:rPr>
              <w:t>%</w:t>
            </w:r>
          </w:p>
        </w:tc>
        <w:tc>
          <w:tcPr>
            <w:tcW w:w="907" w:type="dxa"/>
          </w:tcPr>
          <w:p w14:paraId="7B59B1EF" w14:textId="5099FB18" w:rsidR="0095201F" w:rsidRPr="0083269A" w:rsidRDefault="00F21AB7" w:rsidP="00B84C46">
            <w:pPr>
              <w:pStyle w:val="VCAAtablecondensed"/>
              <w:rPr>
                <w:lang w:val="en-AU"/>
              </w:rPr>
            </w:pPr>
            <w:r w:rsidRPr="0083269A">
              <w:rPr>
                <w:lang w:val="en-AU"/>
              </w:rPr>
              <w:t>34</w:t>
            </w:r>
          </w:p>
        </w:tc>
        <w:tc>
          <w:tcPr>
            <w:tcW w:w="907" w:type="dxa"/>
          </w:tcPr>
          <w:p w14:paraId="3B0C1004" w14:textId="1F6D4368" w:rsidR="0095201F" w:rsidRPr="0083269A" w:rsidRDefault="00F21AB7" w:rsidP="00B84C46">
            <w:pPr>
              <w:pStyle w:val="VCAAtablecondensed"/>
              <w:rPr>
                <w:lang w:val="en-AU"/>
              </w:rPr>
            </w:pPr>
            <w:r w:rsidRPr="0083269A">
              <w:rPr>
                <w:lang w:val="en-AU"/>
              </w:rPr>
              <w:t>27</w:t>
            </w:r>
          </w:p>
        </w:tc>
        <w:tc>
          <w:tcPr>
            <w:tcW w:w="907" w:type="dxa"/>
          </w:tcPr>
          <w:p w14:paraId="58CF3C66" w14:textId="7BB032EE" w:rsidR="0095201F" w:rsidRPr="0083269A" w:rsidRDefault="00F21AB7" w:rsidP="00B84C46">
            <w:pPr>
              <w:pStyle w:val="VCAAtablecondensed"/>
              <w:rPr>
                <w:lang w:val="en-AU"/>
              </w:rPr>
            </w:pPr>
            <w:r w:rsidRPr="0083269A">
              <w:rPr>
                <w:lang w:val="en-AU"/>
              </w:rPr>
              <w:t>16</w:t>
            </w:r>
          </w:p>
        </w:tc>
        <w:tc>
          <w:tcPr>
            <w:tcW w:w="907" w:type="dxa"/>
          </w:tcPr>
          <w:p w14:paraId="214CF1D1" w14:textId="33C7814C" w:rsidR="0095201F" w:rsidRPr="0083269A" w:rsidRDefault="00F21AB7" w:rsidP="00B84C46">
            <w:pPr>
              <w:pStyle w:val="VCAAtablecondensed"/>
              <w:rPr>
                <w:lang w:val="en-AU"/>
              </w:rPr>
            </w:pPr>
            <w:r w:rsidRPr="0083269A">
              <w:rPr>
                <w:lang w:val="en-AU"/>
              </w:rPr>
              <w:t>16</w:t>
            </w:r>
          </w:p>
        </w:tc>
        <w:tc>
          <w:tcPr>
            <w:tcW w:w="907" w:type="dxa"/>
          </w:tcPr>
          <w:p w14:paraId="1FE5B3D2" w14:textId="07B81D13" w:rsidR="0095201F" w:rsidRPr="0083269A" w:rsidRDefault="00F21AB7" w:rsidP="00B84C46">
            <w:pPr>
              <w:pStyle w:val="VCAAtablecondensed"/>
              <w:rPr>
                <w:lang w:val="en-AU"/>
              </w:rPr>
            </w:pPr>
            <w:r w:rsidRPr="0083269A">
              <w:rPr>
                <w:lang w:val="en-AU"/>
              </w:rPr>
              <w:t>6</w:t>
            </w:r>
          </w:p>
        </w:tc>
        <w:tc>
          <w:tcPr>
            <w:tcW w:w="1085" w:type="dxa"/>
          </w:tcPr>
          <w:p w14:paraId="4A305169" w14:textId="75A78EF1" w:rsidR="0095201F" w:rsidRPr="0083269A" w:rsidRDefault="00F21AB7" w:rsidP="00B84C46">
            <w:pPr>
              <w:pStyle w:val="VCAAtablecondensed"/>
              <w:rPr>
                <w:lang w:val="en-AU"/>
              </w:rPr>
            </w:pPr>
            <w:r w:rsidRPr="0083269A">
              <w:rPr>
                <w:lang w:val="en-AU"/>
              </w:rPr>
              <w:t>1.3</w:t>
            </w:r>
          </w:p>
        </w:tc>
      </w:tr>
    </w:tbl>
    <w:p w14:paraId="5768E6BD" w14:textId="7BA9FC0B" w:rsidR="00B71368" w:rsidRPr="0083269A" w:rsidRDefault="00B71368" w:rsidP="00FD0AFB">
      <w:pPr>
        <w:pStyle w:val="VCAAbody"/>
        <w:rPr>
          <w:lang w:val="en-AU"/>
        </w:rPr>
      </w:pPr>
      <w:r w:rsidRPr="0083269A">
        <w:rPr>
          <w:lang w:val="en-AU"/>
        </w:rPr>
        <w:t>An iterative improvement approach could be used as follows:</w:t>
      </w:r>
    </w:p>
    <w:p w14:paraId="6E68C7D5" w14:textId="307405D4" w:rsidR="00B71368" w:rsidRPr="0083269A" w:rsidRDefault="00B71368" w:rsidP="00FD0AFB">
      <w:pPr>
        <w:pStyle w:val="VCAAbullet"/>
        <w:rPr>
          <w:lang w:val="en-AU"/>
        </w:rPr>
      </w:pPr>
      <w:r w:rsidRPr="0083269A">
        <w:rPr>
          <w:lang w:val="en-AU"/>
        </w:rPr>
        <w:t>Generate an initial candidate solution by randomly selecting a valid set of regions</w:t>
      </w:r>
      <w:r w:rsidR="000B4F3E" w:rsidRPr="0083269A">
        <w:rPr>
          <w:lang w:val="en-AU"/>
        </w:rPr>
        <w:t>.</w:t>
      </w:r>
    </w:p>
    <w:p w14:paraId="44C73B27" w14:textId="77777777" w:rsidR="00B71368" w:rsidRPr="0083269A" w:rsidRDefault="00B71368" w:rsidP="00FD0AFB">
      <w:pPr>
        <w:pStyle w:val="VCAAbullet"/>
        <w:rPr>
          <w:lang w:val="en-AU"/>
        </w:rPr>
      </w:pPr>
      <w:r w:rsidRPr="0083269A">
        <w:rPr>
          <w:lang w:val="en-AU"/>
        </w:rPr>
        <w:t xml:space="preserve">Swap a randomly chosen region in the set with another available region to generate a new candidate solution. </w:t>
      </w:r>
    </w:p>
    <w:p w14:paraId="2A351BEA" w14:textId="77777777" w:rsidR="00B71368" w:rsidRPr="0083269A" w:rsidRDefault="00B71368" w:rsidP="00FD0AFB">
      <w:pPr>
        <w:pStyle w:val="VCAAbullet"/>
        <w:rPr>
          <w:lang w:val="en-AU"/>
        </w:rPr>
      </w:pPr>
      <w:r w:rsidRPr="0083269A">
        <w:rPr>
          <w:lang w:val="en-AU"/>
        </w:rPr>
        <w:t xml:space="preserve">If the new candidate solution is invalid, score it 0. </w:t>
      </w:r>
    </w:p>
    <w:p w14:paraId="527CA431" w14:textId="6F68F28E" w:rsidR="00B71368" w:rsidRPr="0083269A" w:rsidRDefault="00B71368" w:rsidP="00FD0AFB">
      <w:pPr>
        <w:pStyle w:val="VCAAbullet"/>
        <w:rPr>
          <w:lang w:val="en-AU"/>
        </w:rPr>
      </w:pPr>
      <w:r w:rsidRPr="0083269A">
        <w:rPr>
          <w:lang w:val="en-AU"/>
        </w:rPr>
        <w:t xml:space="preserve">If valid, check the new total. If the new total is higher than the previous total, accept the new candidate solution. </w:t>
      </w:r>
      <w:r w:rsidR="006F2A2D">
        <w:rPr>
          <w:lang w:val="en-AU"/>
        </w:rPr>
        <w:t>Otherwise</w:t>
      </w:r>
      <w:r w:rsidRPr="0083269A">
        <w:rPr>
          <w:lang w:val="en-AU"/>
        </w:rPr>
        <w:t>, revert to previous candidate solution.</w:t>
      </w:r>
    </w:p>
    <w:p w14:paraId="176122DB" w14:textId="5ED23811" w:rsidR="00B71368" w:rsidRPr="0083269A" w:rsidRDefault="00B71368" w:rsidP="00FD0AFB">
      <w:pPr>
        <w:pStyle w:val="VCAAbullet"/>
        <w:rPr>
          <w:lang w:val="en-AU"/>
        </w:rPr>
      </w:pPr>
      <w:r w:rsidRPr="0083269A">
        <w:rPr>
          <w:lang w:val="en-AU"/>
        </w:rPr>
        <w:t>Repeat until a certain number of iterations is reached and return the current candidate solution.</w:t>
      </w:r>
    </w:p>
    <w:p w14:paraId="0482DA3E" w14:textId="1B2C1796" w:rsidR="00B71368" w:rsidRPr="0083269A" w:rsidRDefault="00B71368" w:rsidP="00FD0AFB">
      <w:pPr>
        <w:pStyle w:val="VCAAbody"/>
        <w:rPr>
          <w:lang w:val="en-AU"/>
        </w:rPr>
      </w:pPr>
      <w:r w:rsidRPr="0083269A">
        <w:rPr>
          <w:lang w:val="en-AU"/>
        </w:rPr>
        <w:t>It was evident in responses that many students would benefit from deeper engagement with randomised heuristics algorithms. A wide array of low</w:t>
      </w:r>
      <w:r w:rsidR="000F20D1" w:rsidRPr="0083269A">
        <w:rPr>
          <w:lang w:val="en-AU"/>
        </w:rPr>
        <w:t>-</w:t>
      </w:r>
      <w:r w:rsidRPr="0083269A">
        <w:rPr>
          <w:lang w:val="en-AU"/>
        </w:rPr>
        <w:t xml:space="preserve"> to medium</w:t>
      </w:r>
      <w:r w:rsidR="000F20D1" w:rsidRPr="0083269A">
        <w:rPr>
          <w:lang w:val="en-AU"/>
        </w:rPr>
        <w:t>-</w:t>
      </w:r>
      <w:r w:rsidRPr="0083269A">
        <w:rPr>
          <w:lang w:val="en-AU"/>
        </w:rPr>
        <w:t>scoring responses was seen, with common problems including:</w:t>
      </w:r>
    </w:p>
    <w:p w14:paraId="2AFB3638" w14:textId="3B5A429A" w:rsidR="00B71368" w:rsidRPr="0083269A" w:rsidRDefault="00F83D9E" w:rsidP="00FD0AFB">
      <w:pPr>
        <w:pStyle w:val="VCAAbullet"/>
        <w:rPr>
          <w:lang w:val="en-AU"/>
        </w:rPr>
      </w:pPr>
      <w:r w:rsidRPr="0083269A">
        <w:rPr>
          <w:lang w:val="en-AU"/>
        </w:rPr>
        <w:t>d</w:t>
      </w:r>
      <w:r w:rsidR="00B71368" w:rsidRPr="0083269A">
        <w:rPr>
          <w:lang w:val="en-AU"/>
        </w:rPr>
        <w:t>escribing an algorithm that only generates one random candidate solution before halting</w:t>
      </w:r>
    </w:p>
    <w:p w14:paraId="025BD6F1" w14:textId="471D7A45" w:rsidR="00B71368" w:rsidRPr="0083269A" w:rsidRDefault="00F83D9E" w:rsidP="00FD0AFB">
      <w:pPr>
        <w:pStyle w:val="VCAAbullet"/>
        <w:rPr>
          <w:lang w:val="en-AU"/>
        </w:rPr>
      </w:pPr>
      <w:r w:rsidRPr="0083269A">
        <w:rPr>
          <w:lang w:val="en-AU"/>
        </w:rPr>
        <w:t>d</w:t>
      </w:r>
      <w:r w:rsidR="00B71368" w:rsidRPr="0083269A">
        <w:rPr>
          <w:lang w:val="en-AU"/>
        </w:rPr>
        <w:t>escribing an algorithm that has no random component whatsoever</w:t>
      </w:r>
    </w:p>
    <w:p w14:paraId="185191CD" w14:textId="01D63CC3" w:rsidR="00B71368" w:rsidRPr="0083269A" w:rsidRDefault="00F83D9E" w:rsidP="00FD0AFB">
      <w:pPr>
        <w:pStyle w:val="VCAAbullet"/>
        <w:rPr>
          <w:lang w:val="en-AU"/>
        </w:rPr>
      </w:pPr>
      <w:r w:rsidRPr="0083269A">
        <w:rPr>
          <w:lang w:val="en-AU"/>
        </w:rPr>
        <w:t>d</w:t>
      </w:r>
      <w:r w:rsidR="00B71368" w:rsidRPr="0083269A">
        <w:rPr>
          <w:lang w:val="en-AU"/>
        </w:rPr>
        <w:t>escribing simulated annealing in general terms without engaging with the context, or describing it in context but incorrectly</w:t>
      </w:r>
    </w:p>
    <w:p w14:paraId="0C532C70" w14:textId="0FB20610" w:rsidR="00B71368" w:rsidRPr="0083269A" w:rsidRDefault="00F83D9E" w:rsidP="00FD0AFB">
      <w:pPr>
        <w:pStyle w:val="VCAAbullet"/>
        <w:rPr>
          <w:lang w:val="en-AU"/>
        </w:rPr>
      </w:pPr>
      <w:r w:rsidRPr="0083269A">
        <w:rPr>
          <w:lang w:val="en-AU"/>
        </w:rPr>
        <w:t>d</w:t>
      </w:r>
      <w:r w:rsidR="00B71368" w:rsidRPr="0083269A">
        <w:rPr>
          <w:lang w:val="en-AU"/>
        </w:rPr>
        <w:t>escribing a greedy algorithm</w:t>
      </w:r>
    </w:p>
    <w:p w14:paraId="3BC18E89" w14:textId="3B9F5394" w:rsidR="00B71368" w:rsidRPr="0083269A" w:rsidRDefault="00F83D9E" w:rsidP="00FD0AFB">
      <w:pPr>
        <w:pStyle w:val="VCAAbullet"/>
        <w:rPr>
          <w:lang w:val="en-AU"/>
        </w:rPr>
      </w:pPr>
      <w:r w:rsidRPr="0083269A">
        <w:rPr>
          <w:lang w:val="en-AU"/>
        </w:rPr>
        <w:t>d</w:t>
      </w:r>
      <w:r w:rsidR="00B71368" w:rsidRPr="0083269A">
        <w:rPr>
          <w:lang w:val="en-AU"/>
        </w:rPr>
        <w:t xml:space="preserve">escribing an algorithm to solve the graph colouring problem instead.  </w:t>
      </w:r>
    </w:p>
    <w:p w14:paraId="0B860181" w14:textId="7C9B229F" w:rsidR="00B71368" w:rsidRPr="0083269A" w:rsidRDefault="00B71368" w:rsidP="00FD0AFB">
      <w:pPr>
        <w:pStyle w:val="VCAAbody"/>
        <w:rPr>
          <w:lang w:val="en-AU"/>
        </w:rPr>
      </w:pPr>
      <w:r w:rsidRPr="0083269A">
        <w:rPr>
          <w:lang w:val="en-AU"/>
        </w:rPr>
        <w:t>High-scoring responses demonstrated a capacity to apply the concept of simulated annealing or iterative improvement (or similar) to the given context. Students are encouraged to practise this application across different problems and contexts, remembering that most of the NP-complete problems they encounter can be approached with a randomised heuristic algorithm. When working through such an application, useful guiding questions might include:</w:t>
      </w:r>
    </w:p>
    <w:p w14:paraId="2EF45C46" w14:textId="77777777" w:rsidR="00B71368" w:rsidRPr="0083269A" w:rsidRDefault="00B71368" w:rsidP="00FD0AFB">
      <w:pPr>
        <w:pStyle w:val="VCAAbullet"/>
        <w:rPr>
          <w:lang w:val="en-AU"/>
        </w:rPr>
      </w:pPr>
      <w:r w:rsidRPr="0083269A">
        <w:rPr>
          <w:lang w:val="en-AU"/>
        </w:rPr>
        <w:t>What is the initial candidate solution? How would this be generated?</w:t>
      </w:r>
    </w:p>
    <w:p w14:paraId="6F84BBEC" w14:textId="77777777" w:rsidR="00B71368" w:rsidRPr="0083269A" w:rsidRDefault="00B71368" w:rsidP="00FD0AFB">
      <w:pPr>
        <w:pStyle w:val="VCAAbullet"/>
        <w:rPr>
          <w:lang w:val="en-AU"/>
        </w:rPr>
      </w:pPr>
      <w:r w:rsidRPr="0083269A">
        <w:rPr>
          <w:lang w:val="en-AU"/>
        </w:rPr>
        <w:t>How would new candidate solutions be generated? How would they be scored?</w:t>
      </w:r>
    </w:p>
    <w:p w14:paraId="522A4C69" w14:textId="77777777" w:rsidR="00B71368" w:rsidRPr="0083269A" w:rsidRDefault="00B71368" w:rsidP="00FD0AFB">
      <w:pPr>
        <w:pStyle w:val="VCAAbullet"/>
        <w:rPr>
          <w:lang w:val="en-AU"/>
        </w:rPr>
      </w:pPr>
      <w:r w:rsidRPr="0083269A">
        <w:rPr>
          <w:lang w:val="en-AU"/>
        </w:rPr>
        <w:t>Under what condition would the new candidate solution be accepted?</w:t>
      </w:r>
    </w:p>
    <w:p w14:paraId="26FB4014" w14:textId="3C3D2B72" w:rsidR="00B71368" w:rsidRPr="0083269A" w:rsidRDefault="00B71368" w:rsidP="00FD0AFB">
      <w:pPr>
        <w:pStyle w:val="VCAAbullet"/>
        <w:rPr>
          <w:lang w:val="en-AU"/>
        </w:rPr>
      </w:pPr>
      <w:r w:rsidRPr="0083269A">
        <w:rPr>
          <w:lang w:val="en-AU"/>
        </w:rPr>
        <w:t>When would the algorithm terminate?</w:t>
      </w:r>
    </w:p>
    <w:p w14:paraId="216BCB0E" w14:textId="32987542" w:rsidR="00B71368" w:rsidRPr="0083269A" w:rsidRDefault="00B71368" w:rsidP="00FD0AFB">
      <w:pPr>
        <w:pStyle w:val="VCAAHeading3"/>
        <w:rPr>
          <w:lang w:val="en-AU"/>
        </w:rPr>
      </w:pPr>
      <w:r w:rsidRPr="0083269A">
        <w:rPr>
          <w:lang w:val="en-AU"/>
        </w:rPr>
        <w:t>Question 9b</w:t>
      </w:r>
      <w:r w:rsidR="00F24B6F" w:rsidRPr="0083269A">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F84231" w:rsidRPr="0083269A" w14:paraId="03DAE1DD"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994E5AC" w14:textId="77777777" w:rsidR="00F84231" w:rsidRPr="0083269A" w:rsidRDefault="00F84231" w:rsidP="00B84C46">
            <w:pPr>
              <w:pStyle w:val="VCAAtablecondensedheading"/>
              <w:rPr>
                <w:lang w:val="en-AU"/>
              </w:rPr>
            </w:pPr>
            <w:r w:rsidRPr="0083269A">
              <w:rPr>
                <w:lang w:val="en-AU"/>
              </w:rPr>
              <w:t>Marks</w:t>
            </w:r>
          </w:p>
        </w:tc>
        <w:tc>
          <w:tcPr>
            <w:tcW w:w="907" w:type="dxa"/>
          </w:tcPr>
          <w:p w14:paraId="603BE46E" w14:textId="77777777" w:rsidR="00F84231" w:rsidRPr="0083269A" w:rsidRDefault="00F84231" w:rsidP="00B84C46">
            <w:pPr>
              <w:pStyle w:val="VCAAtablecondensedheading"/>
              <w:rPr>
                <w:lang w:val="en-AU"/>
              </w:rPr>
            </w:pPr>
            <w:r w:rsidRPr="0083269A">
              <w:rPr>
                <w:lang w:val="en-AU"/>
              </w:rPr>
              <w:t>0</w:t>
            </w:r>
          </w:p>
        </w:tc>
        <w:tc>
          <w:tcPr>
            <w:tcW w:w="907" w:type="dxa"/>
          </w:tcPr>
          <w:p w14:paraId="74B72DFE" w14:textId="77777777" w:rsidR="00F84231" w:rsidRPr="0083269A" w:rsidRDefault="00F84231" w:rsidP="00B84C46">
            <w:pPr>
              <w:pStyle w:val="VCAAtablecondensedheading"/>
              <w:rPr>
                <w:lang w:val="en-AU"/>
              </w:rPr>
            </w:pPr>
            <w:r w:rsidRPr="0083269A">
              <w:rPr>
                <w:lang w:val="en-AU"/>
              </w:rPr>
              <w:t>1</w:t>
            </w:r>
          </w:p>
        </w:tc>
        <w:tc>
          <w:tcPr>
            <w:tcW w:w="1085" w:type="dxa"/>
          </w:tcPr>
          <w:p w14:paraId="326C67E7" w14:textId="77777777" w:rsidR="00F84231" w:rsidRPr="0083269A" w:rsidRDefault="00F84231" w:rsidP="00B84C46">
            <w:pPr>
              <w:pStyle w:val="VCAAtablecondensedheading"/>
              <w:rPr>
                <w:lang w:val="en-AU"/>
              </w:rPr>
            </w:pPr>
            <w:r w:rsidRPr="0083269A">
              <w:rPr>
                <w:lang w:val="en-AU"/>
              </w:rPr>
              <w:t>Average</w:t>
            </w:r>
          </w:p>
        </w:tc>
      </w:tr>
      <w:tr w:rsidR="00F84231" w:rsidRPr="0083269A" w14:paraId="18DDA19F" w14:textId="77777777" w:rsidTr="00B84C46">
        <w:trPr>
          <w:trHeight w:hRule="exact" w:val="397"/>
        </w:trPr>
        <w:tc>
          <w:tcPr>
            <w:tcW w:w="907" w:type="dxa"/>
          </w:tcPr>
          <w:p w14:paraId="7F177FB2" w14:textId="77777777" w:rsidR="00F84231" w:rsidRPr="0083269A" w:rsidRDefault="00F84231" w:rsidP="00B84C46">
            <w:pPr>
              <w:pStyle w:val="VCAAtablecondensed"/>
              <w:rPr>
                <w:lang w:val="en-AU"/>
              </w:rPr>
            </w:pPr>
            <w:r w:rsidRPr="0083269A">
              <w:rPr>
                <w:lang w:val="en-AU"/>
              </w:rPr>
              <w:t>%</w:t>
            </w:r>
          </w:p>
        </w:tc>
        <w:tc>
          <w:tcPr>
            <w:tcW w:w="907" w:type="dxa"/>
          </w:tcPr>
          <w:p w14:paraId="438ADA82" w14:textId="64588F72" w:rsidR="00F84231" w:rsidRPr="0083269A" w:rsidRDefault="006B4B36" w:rsidP="00B84C46">
            <w:pPr>
              <w:pStyle w:val="VCAAtablecondensed"/>
              <w:rPr>
                <w:lang w:val="en-AU"/>
              </w:rPr>
            </w:pPr>
            <w:r w:rsidRPr="0083269A">
              <w:rPr>
                <w:lang w:val="en-AU"/>
              </w:rPr>
              <w:t>46</w:t>
            </w:r>
          </w:p>
        </w:tc>
        <w:tc>
          <w:tcPr>
            <w:tcW w:w="907" w:type="dxa"/>
          </w:tcPr>
          <w:p w14:paraId="40ED7708" w14:textId="22CE6DD7" w:rsidR="00F84231" w:rsidRPr="0083269A" w:rsidRDefault="006B4B36" w:rsidP="00B84C46">
            <w:pPr>
              <w:pStyle w:val="VCAAtablecondensed"/>
              <w:rPr>
                <w:lang w:val="en-AU"/>
              </w:rPr>
            </w:pPr>
            <w:r w:rsidRPr="0083269A">
              <w:rPr>
                <w:lang w:val="en-AU"/>
              </w:rPr>
              <w:t>54</w:t>
            </w:r>
          </w:p>
        </w:tc>
        <w:tc>
          <w:tcPr>
            <w:tcW w:w="1085" w:type="dxa"/>
          </w:tcPr>
          <w:p w14:paraId="70FC4485" w14:textId="1484A7EA" w:rsidR="00F84231" w:rsidRPr="0083269A" w:rsidRDefault="006B4B36" w:rsidP="00B84C46">
            <w:pPr>
              <w:pStyle w:val="VCAAtablecondensed"/>
              <w:rPr>
                <w:lang w:val="en-AU"/>
              </w:rPr>
            </w:pPr>
            <w:r w:rsidRPr="0083269A">
              <w:rPr>
                <w:lang w:val="en-AU"/>
              </w:rPr>
              <w:t>0.5</w:t>
            </w:r>
          </w:p>
        </w:tc>
      </w:tr>
    </w:tbl>
    <w:p w14:paraId="6B964A99" w14:textId="6D5EE601" w:rsidR="00B71368" w:rsidRPr="0083269A" w:rsidRDefault="00B71368" w:rsidP="00FD0AFB">
      <w:pPr>
        <w:pStyle w:val="VCAAbody"/>
        <w:rPr>
          <w:lang w:val="en-AU"/>
        </w:rPr>
      </w:pPr>
      <w:r w:rsidRPr="0083269A">
        <w:rPr>
          <w:lang w:val="en-AU"/>
        </w:rPr>
        <w:t xml:space="preserve">Backtracking and brute force were both accepted. </w:t>
      </w:r>
    </w:p>
    <w:p w14:paraId="70755ED9" w14:textId="122D3F0A" w:rsidR="00B71368" w:rsidRPr="0083269A" w:rsidRDefault="00B71368" w:rsidP="00FD0AFB">
      <w:pPr>
        <w:pStyle w:val="VCAAHeading3"/>
        <w:rPr>
          <w:lang w:val="en-AU"/>
        </w:rPr>
      </w:pPr>
      <w:r w:rsidRPr="0083269A">
        <w:rPr>
          <w:lang w:val="en-AU"/>
        </w:rPr>
        <w:lastRenderedPageBreak/>
        <w:t>Question 9c</w:t>
      </w:r>
      <w:r w:rsidR="006F289F"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95201F" w:rsidRPr="0083269A" w14:paraId="30A99ABD"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0BA5A8E" w14:textId="77777777" w:rsidR="0095201F" w:rsidRPr="0083269A" w:rsidRDefault="0095201F" w:rsidP="00B84C46">
            <w:pPr>
              <w:pStyle w:val="VCAAtablecondensedheading"/>
              <w:rPr>
                <w:lang w:val="en-AU"/>
              </w:rPr>
            </w:pPr>
            <w:r w:rsidRPr="0083269A">
              <w:rPr>
                <w:lang w:val="en-AU"/>
              </w:rPr>
              <w:t>Marks</w:t>
            </w:r>
          </w:p>
        </w:tc>
        <w:tc>
          <w:tcPr>
            <w:tcW w:w="907" w:type="dxa"/>
          </w:tcPr>
          <w:p w14:paraId="5830BEBE" w14:textId="77777777" w:rsidR="0095201F" w:rsidRPr="0083269A" w:rsidRDefault="0095201F" w:rsidP="00B84C46">
            <w:pPr>
              <w:pStyle w:val="VCAAtablecondensedheading"/>
              <w:rPr>
                <w:lang w:val="en-AU"/>
              </w:rPr>
            </w:pPr>
            <w:r w:rsidRPr="0083269A">
              <w:rPr>
                <w:lang w:val="en-AU"/>
              </w:rPr>
              <w:t>0</w:t>
            </w:r>
          </w:p>
        </w:tc>
        <w:tc>
          <w:tcPr>
            <w:tcW w:w="907" w:type="dxa"/>
          </w:tcPr>
          <w:p w14:paraId="611271F6" w14:textId="77777777" w:rsidR="0095201F" w:rsidRPr="0083269A" w:rsidRDefault="0095201F" w:rsidP="00B84C46">
            <w:pPr>
              <w:pStyle w:val="VCAAtablecondensedheading"/>
              <w:rPr>
                <w:lang w:val="en-AU"/>
              </w:rPr>
            </w:pPr>
            <w:r w:rsidRPr="0083269A">
              <w:rPr>
                <w:lang w:val="en-AU"/>
              </w:rPr>
              <w:t>1</w:t>
            </w:r>
          </w:p>
        </w:tc>
        <w:tc>
          <w:tcPr>
            <w:tcW w:w="907" w:type="dxa"/>
          </w:tcPr>
          <w:p w14:paraId="1BAADCA3" w14:textId="77777777" w:rsidR="0095201F" w:rsidRPr="0083269A" w:rsidRDefault="0095201F" w:rsidP="00B84C46">
            <w:pPr>
              <w:pStyle w:val="VCAAtablecondensedheading"/>
              <w:rPr>
                <w:lang w:val="en-AU"/>
              </w:rPr>
            </w:pPr>
            <w:r w:rsidRPr="0083269A">
              <w:rPr>
                <w:lang w:val="en-AU"/>
              </w:rPr>
              <w:t>2</w:t>
            </w:r>
          </w:p>
        </w:tc>
        <w:tc>
          <w:tcPr>
            <w:tcW w:w="907" w:type="dxa"/>
          </w:tcPr>
          <w:p w14:paraId="04DF0CC5" w14:textId="77777777" w:rsidR="0095201F" w:rsidRPr="0083269A" w:rsidRDefault="0095201F" w:rsidP="00B84C46">
            <w:pPr>
              <w:pStyle w:val="VCAAtablecondensedheading"/>
              <w:rPr>
                <w:lang w:val="en-AU"/>
              </w:rPr>
            </w:pPr>
            <w:r w:rsidRPr="0083269A">
              <w:rPr>
                <w:lang w:val="en-AU"/>
              </w:rPr>
              <w:t>3</w:t>
            </w:r>
          </w:p>
        </w:tc>
        <w:tc>
          <w:tcPr>
            <w:tcW w:w="1085" w:type="dxa"/>
          </w:tcPr>
          <w:p w14:paraId="7BF993D7" w14:textId="77777777" w:rsidR="0095201F" w:rsidRPr="0083269A" w:rsidRDefault="0095201F" w:rsidP="00B84C46">
            <w:pPr>
              <w:pStyle w:val="VCAAtablecondensedheading"/>
              <w:rPr>
                <w:lang w:val="en-AU"/>
              </w:rPr>
            </w:pPr>
            <w:r w:rsidRPr="0083269A">
              <w:rPr>
                <w:lang w:val="en-AU"/>
              </w:rPr>
              <w:t>Average</w:t>
            </w:r>
          </w:p>
        </w:tc>
      </w:tr>
      <w:tr w:rsidR="0095201F" w:rsidRPr="0083269A" w14:paraId="1F329AA0" w14:textId="77777777" w:rsidTr="00B84C46">
        <w:trPr>
          <w:trHeight w:hRule="exact" w:val="397"/>
        </w:trPr>
        <w:tc>
          <w:tcPr>
            <w:tcW w:w="907" w:type="dxa"/>
          </w:tcPr>
          <w:p w14:paraId="75A21368" w14:textId="77777777" w:rsidR="0095201F" w:rsidRPr="0083269A" w:rsidRDefault="0095201F" w:rsidP="00B84C46">
            <w:pPr>
              <w:pStyle w:val="VCAAtablecondensed"/>
              <w:rPr>
                <w:lang w:val="en-AU"/>
              </w:rPr>
            </w:pPr>
            <w:r w:rsidRPr="0083269A">
              <w:rPr>
                <w:lang w:val="en-AU"/>
              </w:rPr>
              <w:t>%</w:t>
            </w:r>
          </w:p>
        </w:tc>
        <w:tc>
          <w:tcPr>
            <w:tcW w:w="907" w:type="dxa"/>
          </w:tcPr>
          <w:p w14:paraId="65CF794F" w14:textId="38DE0461" w:rsidR="0095201F" w:rsidRPr="0083269A" w:rsidRDefault="006B4B36" w:rsidP="00B84C46">
            <w:pPr>
              <w:pStyle w:val="VCAAtablecondensed"/>
              <w:rPr>
                <w:lang w:val="en-AU"/>
              </w:rPr>
            </w:pPr>
            <w:r w:rsidRPr="0083269A">
              <w:rPr>
                <w:lang w:val="en-AU"/>
              </w:rPr>
              <w:t>43</w:t>
            </w:r>
          </w:p>
        </w:tc>
        <w:tc>
          <w:tcPr>
            <w:tcW w:w="907" w:type="dxa"/>
          </w:tcPr>
          <w:p w14:paraId="636DC7B4" w14:textId="117DFA7B" w:rsidR="0095201F" w:rsidRPr="0083269A" w:rsidRDefault="006B4B36" w:rsidP="00B84C46">
            <w:pPr>
              <w:pStyle w:val="VCAAtablecondensed"/>
              <w:rPr>
                <w:lang w:val="en-AU"/>
              </w:rPr>
            </w:pPr>
            <w:r w:rsidRPr="0083269A">
              <w:rPr>
                <w:lang w:val="en-AU"/>
              </w:rPr>
              <w:t>12</w:t>
            </w:r>
          </w:p>
        </w:tc>
        <w:tc>
          <w:tcPr>
            <w:tcW w:w="907" w:type="dxa"/>
          </w:tcPr>
          <w:p w14:paraId="059335D6" w14:textId="5AB55A5D" w:rsidR="0095201F" w:rsidRPr="0083269A" w:rsidRDefault="006B4B36" w:rsidP="00B84C46">
            <w:pPr>
              <w:pStyle w:val="VCAAtablecondensed"/>
              <w:rPr>
                <w:lang w:val="en-AU"/>
              </w:rPr>
            </w:pPr>
            <w:r w:rsidRPr="0083269A">
              <w:rPr>
                <w:lang w:val="en-AU"/>
              </w:rPr>
              <w:t>11</w:t>
            </w:r>
          </w:p>
        </w:tc>
        <w:tc>
          <w:tcPr>
            <w:tcW w:w="907" w:type="dxa"/>
          </w:tcPr>
          <w:p w14:paraId="7B85065D" w14:textId="30ED0AE4" w:rsidR="0095201F" w:rsidRPr="0083269A" w:rsidRDefault="006B4B36" w:rsidP="00B84C46">
            <w:pPr>
              <w:pStyle w:val="VCAAtablecondensed"/>
              <w:rPr>
                <w:lang w:val="en-AU"/>
              </w:rPr>
            </w:pPr>
            <w:r w:rsidRPr="0083269A">
              <w:rPr>
                <w:lang w:val="en-AU"/>
              </w:rPr>
              <w:t>35</w:t>
            </w:r>
          </w:p>
        </w:tc>
        <w:tc>
          <w:tcPr>
            <w:tcW w:w="1085" w:type="dxa"/>
          </w:tcPr>
          <w:p w14:paraId="395223C2" w14:textId="7DDC8099" w:rsidR="0095201F" w:rsidRPr="0083269A" w:rsidRDefault="006B4B36" w:rsidP="00B84C46">
            <w:pPr>
              <w:pStyle w:val="VCAAtablecondensed"/>
              <w:rPr>
                <w:lang w:val="en-AU"/>
              </w:rPr>
            </w:pPr>
            <w:r w:rsidRPr="0083269A">
              <w:rPr>
                <w:lang w:val="en-AU"/>
              </w:rPr>
              <w:t>1.4</w:t>
            </w:r>
          </w:p>
        </w:tc>
      </w:tr>
    </w:tbl>
    <w:p w14:paraId="007EB4FA" w14:textId="77777777" w:rsidR="00AC5DFA" w:rsidRPr="0083269A" w:rsidRDefault="00AC5DFA" w:rsidP="00AC5DFA">
      <w:pPr>
        <w:pStyle w:val="VCAAbody"/>
        <w:rPr>
          <w:lang w:val="en-AU"/>
        </w:rPr>
      </w:pPr>
      <w:r w:rsidRPr="0083269A">
        <w:rPr>
          <w:lang w:val="en-AU"/>
        </w:rPr>
        <w:t xml:space="preserve">Responses that were able to interpret the given algorithm generally had success in deriving the time complexity. Some common errors included not explaining why the time complexity is </w:t>
      </w:r>
      <m:oMath>
        <m:r>
          <w:rPr>
            <w:rStyle w:val="VCAACambriamath"/>
            <w:lang w:val="en-AU"/>
          </w:rPr>
          <m:t>O</m:t>
        </m:r>
        <m:r>
          <m:rPr>
            <m:sty m:val="p"/>
          </m:rPr>
          <w:rPr>
            <w:rStyle w:val="VCAACambriamath"/>
            <w:lang w:val="en-AU"/>
          </w:rPr>
          <m:t>(</m:t>
        </m:r>
        <m:sSup>
          <m:sSupPr>
            <m:ctrlPr>
              <w:rPr>
                <w:rStyle w:val="VCAACambriamath"/>
                <w:lang w:val="en-AU"/>
              </w:rPr>
            </m:ctrlPr>
          </m:sSupPr>
          <m:e>
            <m:r>
              <m:rPr>
                <m:sty m:val="p"/>
              </m:rPr>
              <w:rPr>
                <w:rStyle w:val="VCAACambriamath"/>
                <w:lang w:val="en-AU"/>
              </w:rPr>
              <m:t>2</m:t>
            </m:r>
          </m:e>
          <m:sup>
            <m:r>
              <w:rPr>
                <w:rFonts w:ascii="Cambria Math" w:hAnsi="Cambria Math"/>
                <w:lang w:val="en-AU"/>
              </w:rPr>
              <m:t>n</m:t>
            </m:r>
          </m:sup>
        </m:sSup>
        <m:r>
          <m:rPr>
            <m:sty m:val="p"/>
          </m:rPr>
          <w:rPr>
            <w:rStyle w:val="VCAACambriamath"/>
            <w:lang w:val="en-AU"/>
          </w:rPr>
          <m:t>)</m:t>
        </m:r>
      </m:oMath>
      <w:r w:rsidRPr="0083269A">
        <w:rPr>
          <w:lang w:val="en-AU"/>
        </w:rPr>
        <w:t xml:space="preserve"> or failing to describe the implications for solving game boards with hundreds of regions. Students must ensure that they engage with each part of a question to achieve full marks. </w:t>
      </w:r>
    </w:p>
    <w:p w14:paraId="51668411" w14:textId="6A561E58" w:rsidR="00B71368" w:rsidRPr="0083269A" w:rsidRDefault="00B71368" w:rsidP="00FD0AFB">
      <w:pPr>
        <w:pStyle w:val="VCAAbody"/>
        <w:rPr>
          <w:lang w:val="en-AU"/>
        </w:rPr>
      </w:pPr>
      <w:r w:rsidRPr="0083269A">
        <w:rPr>
          <w:lang w:val="en-AU"/>
        </w:rPr>
        <w:t>The following is an example of a high-scoring response</w:t>
      </w:r>
      <w:r w:rsidR="00C33411" w:rsidRPr="0083269A">
        <w:rPr>
          <w:lang w:val="en-AU"/>
        </w:rPr>
        <w:t>.</w:t>
      </w:r>
    </w:p>
    <w:p w14:paraId="4F0B6DFE" w14:textId="04D6FE0C" w:rsidR="00B71368" w:rsidRPr="0083269A" w:rsidRDefault="00B71368" w:rsidP="00FD0AFB">
      <w:pPr>
        <w:pStyle w:val="VCAAbody"/>
        <w:rPr>
          <w:rStyle w:val="VCAAitalic"/>
          <w:lang w:val="en-AU"/>
        </w:rPr>
      </w:pPr>
      <w:r w:rsidRPr="0083269A">
        <w:rPr>
          <w:rStyle w:val="VCAAitalic"/>
          <w:lang w:val="en-AU"/>
        </w:rPr>
        <w:t xml:space="preserve">For every region, there exists two different potential solutions that can be generated. </w:t>
      </w:r>
      <w:proofErr w:type="gramStart"/>
      <w:r w:rsidRPr="0083269A">
        <w:rPr>
          <w:rStyle w:val="VCAAitalic"/>
          <w:lang w:val="en-AU"/>
        </w:rPr>
        <w:t>Thus</w:t>
      </w:r>
      <w:proofErr w:type="gramEnd"/>
      <w:r w:rsidRPr="0083269A">
        <w:rPr>
          <w:rStyle w:val="VCAAitalic"/>
          <w:lang w:val="en-AU"/>
        </w:rPr>
        <w:t xml:space="preserve"> the number of possible solutions grows as </w:t>
      </w:r>
      <m:oMath>
        <m:sSup>
          <m:sSupPr>
            <m:ctrlPr>
              <w:rPr>
                <w:rFonts w:ascii="Cambria Math" w:hAnsi="Cambria Math"/>
                <w:lang w:val="en-AU"/>
              </w:rPr>
            </m:ctrlPr>
          </m:sSupPr>
          <m:e>
            <m:r>
              <w:rPr>
                <w:rFonts w:ascii="Cambria Math" w:hAnsi="Cambria Math"/>
                <w:lang w:val="en-AU"/>
              </w:rPr>
              <m:t>2</m:t>
            </m:r>
          </m:e>
          <m:sup>
            <m:r>
              <w:rPr>
                <w:rFonts w:ascii="Cambria Math" w:hAnsi="Cambria Math"/>
                <w:lang w:val="en-AU"/>
              </w:rPr>
              <m:t>n</m:t>
            </m:r>
          </m:sup>
        </m:sSup>
      </m:oMath>
      <w:r w:rsidRPr="0083269A">
        <w:rPr>
          <w:rStyle w:val="VCAAitalic"/>
          <w:lang w:val="en-AU"/>
        </w:rPr>
        <w:t xml:space="preserve"> where n = the number of regions. </w:t>
      </w:r>
      <w:proofErr w:type="gramStart"/>
      <w:r w:rsidRPr="0083269A">
        <w:rPr>
          <w:rStyle w:val="VCAAitalic"/>
          <w:lang w:val="en-AU"/>
        </w:rPr>
        <w:t>Thus</w:t>
      </w:r>
      <w:proofErr w:type="gramEnd"/>
      <w:r w:rsidRPr="0083269A">
        <w:rPr>
          <w:rStyle w:val="VCAAitalic"/>
          <w:lang w:val="en-AU"/>
        </w:rPr>
        <w:t xml:space="preserve"> the worse case time complexity is </w:t>
      </w:r>
      <m:oMath>
        <m:r>
          <w:rPr>
            <w:rStyle w:val="VCAACambriamath"/>
            <w:lang w:val="en-AU"/>
          </w:rPr>
          <m:t>O(</m:t>
        </m:r>
        <m:sSup>
          <m:sSupPr>
            <m:ctrlPr>
              <w:rPr>
                <w:rFonts w:ascii="Cambria Math" w:hAnsi="Cambria Math"/>
                <w:lang w:val="en-AU"/>
              </w:rPr>
            </m:ctrlPr>
          </m:sSupPr>
          <m:e>
            <m:r>
              <w:rPr>
                <w:rFonts w:ascii="Cambria Math" w:hAnsi="Cambria Math"/>
                <w:lang w:val="en-AU"/>
              </w:rPr>
              <m:t>2</m:t>
            </m:r>
          </m:e>
          <m:sup>
            <m:r>
              <w:rPr>
                <w:rFonts w:ascii="Cambria Math" w:hAnsi="Cambria Math"/>
                <w:lang w:val="en-AU"/>
              </w:rPr>
              <m:t>n</m:t>
            </m:r>
          </m:sup>
        </m:sSup>
        <m:r>
          <w:rPr>
            <w:rStyle w:val="VCAACambriamath"/>
            <w:lang w:val="en-AU"/>
          </w:rPr>
          <m:t>)</m:t>
        </m:r>
      </m:oMath>
      <w:r w:rsidRPr="0083269A">
        <w:rPr>
          <w:rStyle w:val="VCAAitalic"/>
          <w:lang w:val="en-AU"/>
        </w:rPr>
        <w:t xml:space="preserve">. As this is intractable, the implication is that the brute force algorithm will not be feasible for game boards with hundreds of regions as will take an unreasonable of time to calculate the optimal solution this way. </w:t>
      </w:r>
    </w:p>
    <w:p w14:paraId="7D3FCEC2" w14:textId="017F4102" w:rsidR="00B71368" w:rsidRPr="0083269A" w:rsidRDefault="00B71368">
      <w:pPr>
        <w:pStyle w:val="VCAAHeading3"/>
        <w:rPr>
          <w:lang w:val="en-AU"/>
        </w:rPr>
      </w:pPr>
      <w:r w:rsidRPr="0083269A">
        <w:rPr>
          <w:lang w:val="en-AU"/>
        </w:rPr>
        <w:t>Question 9d</w:t>
      </w:r>
      <w:r w:rsidR="006B5365"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95201F" w:rsidRPr="0083269A" w14:paraId="35612CD3"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DE24A0D" w14:textId="77777777" w:rsidR="0095201F" w:rsidRPr="0083269A" w:rsidRDefault="0095201F" w:rsidP="00B84C46">
            <w:pPr>
              <w:pStyle w:val="VCAAtablecondensedheading"/>
              <w:rPr>
                <w:lang w:val="en-AU"/>
              </w:rPr>
            </w:pPr>
            <w:r w:rsidRPr="0083269A">
              <w:rPr>
                <w:lang w:val="en-AU"/>
              </w:rPr>
              <w:t>Marks</w:t>
            </w:r>
          </w:p>
        </w:tc>
        <w:tc>
          <w:tcPr>
            <w:tcW w:w="907" w:type="dxa"/>
          </w:tcPr>
          <w:p w14:paraId="3D3F7C5C" w14:textId="77777777" w:rsidR="0095201F" w:rsidRPr="0083269A" w:rsidRDefault="0095201F" w:rsidP="00B84C46">
            <w:pPr>
              <w:pStyle w:val="VCAAtablecondensedheading"/>
              <w:rPr>
                <w:lang w:val="en-AU"/>
              </w:rPr>
            </w:pPr>
            <w:r w:rsidRPr="0083269A">
              <w:rPr>
                <w:lang w:val="en-AU"/>
              </w:rPr>
              <w:t>0</w:t>
            </w:r>
          </w:p>
        </w:tc>
        <w:tc>
          <w:tcPr>
            <w:tcW w:w="907" w:type="dxa"/>
          </w:tcPr>
          <w:p w14:paraId="4792B2A2" w14:textId="77777777" w:rsidR="0095201F" w:rsidRPr="0083269A" w:rsidRDefault="0095201F" w:rsidP="00B84C46">
            <w:pPr>
              <w:pStyle w:val="VCAAtablecondensedheading"/>
              <w:rPr>
                <w:lang w:val="en-AU"/>
              </w:rPr>
            </w:pPr>
            <w:r w:rsidRPr="0083269A">
              <w:rPr>
                <w:lang w:val="en-AU"/>
              </w:rPr>
              <w:t>1</w:t>
            </w:r>
          </w:p>
        </w:tc>
        <w:tc>
          <w:tcPr>
            <w:tcW w:w="907" w:type="dxa"/>
          </w:tcPr>
          <w:p w14:paraId="61DBC931" w14:textId="77777777" w:rsidR="0095201F" w:rsidRPr="0083269A" w:rsidRDefault="0095201F" w:rsidP="00B84C46">
            <w:pPr>
              <w:pStyle w:val="VCAAtablecondensedheading"/>
              <w:rPr>
                <w:lang w:val="en-AU"/>
              </w:rPr>
            </w:pPr>
            <w:r w:rsidRPr="0083269A">
              <w:rPr>
                <w:lang w:val="en-AU"/>
              </w:rPr>
              <w:t>2</w:t>
            </w:r>
          </w:p>
        </w:tc>
        <w:tc>
          <w:tcPr>
            <w:tcW w:w="907" w:type="dxa"/>
          </w:tcPr>
          <w:p w14:paraId="47C23C8F" w14:textId="77777777" w:rsidR="0095201F" w:rsidRPr="0083269A" w:rsidRDefault="0095201F" w:rsidP="00B84C46">
            <w:pPr>
              <w:pStyle w:val="VCAAtablecondensedheading"/>
              <w:rPr>
                <w:lang w:val="en-AU"/>
              </w:rPr>
            </w:pPr>
            <w:r w:rsidRPr="0083269A">
              <w:rPr>
                <w:lang w:val="en-AU"/>
              </w:rPr>
              <w:t>3</w:t>
            </w:r>
          </w:p>
        </w:tc>
        <w:tc>
          <w:tcPr>
            <w:tcW w:w="907" w:type="dxa"/>
          </w:tcPr>
          <w:p w14:paraId="019A190A" w14:textId="77777777" w:rsidR="0095201F" w:rsidRPr="0083269A" w:rsidRDefault="0095201F" w:rsidP="00B84C46">
            <w:pPr>
              <w:pStyle w:val="VCAAtablecondensedheading"/>
              <w:rPr>
                <w:lang w:val="en-AU"/>
              </w:rPr>
            </w:pPr>
            <w:r w:rsidRPr="0083269A">
              <w:rPr>
                <w:lang w:val="en-AU"/>
              </w:rPr>
              <w:t>4</w:t>
            </w:r>
          </w:p>
        </w:tc>
        <w:tc>
          <w:tcPr>
            <w:tcW w:w="1085" w:type="dxa"/>
          </w:tcPr>
          <w:p w14:paraId="0FBF3501" w14:textId="77777777" w:rsidR="0095201F" w:rsidRPr="0083269A" w:rsidRDefault="0095201F" w:rsidP="00B84C46">
            <w:pPr>
              <w:pStyle w:val="VCAAtablecondensedheading"/>
              <w:rPr>
                <w:lang w:val="en-AU"/>
              </w:rPr>
            </w:pPr>
            <w:r w:rsidRPr="0083269A">
              <w:rPr>
                <w:lang w:val="en-AU"/>
              </w:rPr>
              <w:t>Average</w:t>
            </w:r>
          </w:p>
        </w:tc>
      </w:tr>
      <w:tr w:rsidR="0095201F" w:rsidRPr="0083269A" w14:paraId="5218112C" w14:textId="77777777" w:rsidTr="00B84C46">
        <w:trPr>
          <w:trHeight w:hRule="exact" w:val="397"/>
        </w:trPr>
        <w:tc>
          <w:tcPr>
            <w:tcW w:w="907" w:type="dxa"/>
          </w:tcPr>
          <w:p w14:paraId="6C01683D" w14:textId="77777777" w:rsidR="0095201F" w:rsidRPr="0083269A" w:rsidRDefault="0095201F" w:rsidP="00B84C46">
            <w:pPr>
              <w:pStyle w:val="VCAAtablecondensed"/>
              <w:rPr>
                <w:lang w:val="en-AU"/>
              </w:rPr>
            </w:pPr>
            <w:r w:rsidRPr="0083269A">
              <w:rPr>
                <w:lang w:val="en-AU"/>
              </w:rPr>
              <w:t>%</w:t>
            </w:r>
          </w:p>
        </w:tc>
        <w:tc>
          <w:tcPr>
            <w:tcW w:w="907" w:type="dxa"/>
          </w:tcPr>
          <w:p w14:paraId="0D08DC98" w14:textId="67218FAC" w:rsidR="0095201F" w:rsidRPr="0083269A" w:rsidRDefault="00DC4A93" w:rsidP="00B84C46">
            <w:pPr>
              <w:pStyle w:val="VCAAtablecondensed"/>
              <w:rPr>
                <w:lang w:val="en-AU"/>
              </w:rPr>
            </w:pPr>
            <w:r w:rsidRPr="0083269A">
              <w:rPr>
                <w:lang w:val="en-AU"/>
              </w:rPr>
              <w:t>38</w:t>
            </w:r>
          </w:p>
        </w:tc>
        <w:tc>
          <w:tcPr>
            <w:tcW w:w="907" w:type="dxa"/>
          </w:tcPr>
          <w:p w14:paraId="280368CB" w14:textId="2A0C0C6E" w:rsidR="0095201F" w:rsidRPr="0083269A" w:rsidRDefault="00DC4A93" w:rsidP="00B84C46">
            <w:pPr>
              <w:pStyle w:val="VCAAtablecondensed"/>
              <w:rPr>
                <w:lang w:val="en-AU"/>
              </w:rPr>
            </w:pPr>
            <w:r w:rsidRPr="0083269A">
              <w:rPr>
                <w:lang w:val="en-AU"/>
              </w:rPr>
              <w:t>14</w:t>
            </w:r>
          </w:p>
        </w:tc>
        <w:tc>
          <w:tcPr>
            <w:tcW w:w="907" w:type="dxa"/>
          </w:tcPr>
          <w:p w14:paraId="25D808B7" w14:textId="2ABD42EA" w:rsidR="0095201F" w:rsidRPr="0083269A" w:rsidRDefault="00DC4A93" w:rsidP="00B84C46">
            <w:pPr>
              <w:pStyle w:val="VCAAtablecondensed"/>
              <w:rPr>
                <w:lang w:val="en-AU"/>
              </w:rPr>
            </w:pPr>
            <w:r w:rsidRPr="0083269A">
              <w:rPr>
                <w:lang w:val="en-AU"/>
              </w:rPr>
              <w:t>19</w:t>
            </w:r>
          </w:p>
        </w:tc>
        <w:tc>
          <w:tcPr>
            <w:tcW w:w="907" w:type="dxa"/>
          </w:tcPr>
          <w:p w14:paraId="6BD32D91" w14:textId="1D485A28" w:rsidR="0095201F" w:rsidRPr="0083269A" w:rsidRDefault="00DC4A93" w:rsidP="00B84C46">
            <w:pPr>
              <w:pStyle w:val="VCAAtablecondensed"/>
              <w:rPr>
                <w:lang w:val="en-AU"/>
              </w:rPr>
            </w:pPr>
            <w:r w:rsidRPr="0083269A">
              <w:rPr>
                <w:lang w:val="en-AU"/>
              </w:rPr>
              <w:t>18</w:t>
            </w:r>
          </w:p>
        </w:tc>
        <w:tc>
          <w:tcPr>
            <w:tcW w:w="907" w:type="dxa"/>
          </w:tcPr>
          <w:p w14:paraId="1F8812C2" w14:textId="4570534E" w:rsidR="0095201F" w:rsidRPr="0083269A" w:rsidRDefault="00DC4A93" w:rsidP="00B84C46">
            <w:pPr>
              <w:pStyle w:val="VCAAtablecondensed"/>
              <w:rPr>
                <w:lang w:val="en-AU"/>
              </w:rPr>
            </w:pPr>
            <w:r w:rsidRPr="0083269A">
              <w:rPr>
                <w:lang w:val="en-AU"/>
              </w:rPr>
              <w:t>11</w:t>
            </w:r>
          </w:p>
        </w:tc>
        <w:tc>
          <w:tcPr>
            <w:tcW w:w="1085" w:type="dxa"/>
          </w:tcPr>
          <w:p w14:paraId="4244525A" w14:textId="5B6A48A3" w:rsidR="0095201F" w:rsidRPr="0083269A" w:rsidRDefault="00DC4A93" w:rsidP="00B84C46">
            <w:pPr>
              <w:pStyle w:val="VCAAtablecondensed"/>
              <w:rPr>
                <w:lang w:val="en-AU"/>
              </w:rPr>
            </w:pPr>
            <w:r w:rsidRPr="0083269A">
              <w:rPr>
                <w:lang w:val="en-AU"/>
              </w:rPr>
              <w:t>1.5</w:t>
            </w:r>
          </w:p>
        </w:tc>
      </w:tr>
    </w:tbl>
    <w:p w14:paraId="01B5A33D" w14:textId="77777777" w:rsidR="006B5365" w:rsidRPr="0083269A" w:rsidRDefault="006B5365" w:rsidP="006B5365">
      <w:pPr>
        <w:pStyle w:val="VCAAbody"/>
        <w:rPr>
          <w:lang w:val="en-AU"/>
        </w:rPr>
      </w:pPr>
      <w:r w:rsidRPr="0083269A">
        <w:rPr>
          <w:lang w:val="en-AU"/>
        </w:rPr>
        <w:t xml:space="preserve">There were many responses that demonstrated a cursory or memorised knowledge of minimax without the ability to apply it to a particular context. These responses did not score highly. Few responses dealt with the requirement to accommodate limiting the time the algorithm runs for. </w:t>
      </w:r>
    </w:p>
    <w:p w14:paraId="30440BB7" w14:textId="387955AC" w:rsidR="006B5365" w:rsidRPr="0083269A" w:rsidRDefault="006B5365" w:rsidP="006B5365">
      <w:pPr>
        <w:pStyle w:val="VCAAbody"/>
        <w:rPr>
          <w:lang w:val="en-AU"/>
        </w:rPr>
      </w:pPr>
      <w:r w:rsidRPr="0083269A">
        <w:rPr>
          <w:lang w:val="en-AU"/>
        </w:rPr>
        <w:t xml:space="preserve">Students are advised to begin any minimax questions by describing what the game tree would look like. Students that bypassed this step tended to have muddled answers that often </w:t>
      </w:r>
      <w:r w:rsidR="00AC021C" w:rsidRPr="0083269A">
        <w:rPr>
          <w:lang w:val="en-AU"/>
        </w:rPr>
        <w:t xml:space="preserve">misrepresented </w:t>
      </w:r>
      <w:r w:rsidRPr="0083269A">
        <w:rPr>
          <w:lang w:val="en-AU"/>
        </w:rPr>
        <w:t>how minimax works. Common errors included the idea that scores would be added</w:t>
      </w:r>
      <w:r w:rsidR="00AC5EE2" w:rsidRPr="0083269A">
        <w:rPr>
          <w:lang w:val="en-AU"/>
        </w:rPr>
        <w:t xml:space="preserve"> </w:t>
      </w:r>
      <w:r w:rsidRPr="0083269A">
        <w:rPr>
          <w:lang w:val="en-AU"/>
        </w:rPr>
        <w:t xml:space="preserve">going up the tree and incorrect assumptions about what player 1 and player 2 would do in the game. </w:t>
      </w:r>
    </w:p>
    <w:p w14:paraId="5BB4B3AE" w14:textId="587AAB11" w:rsidR="00B71368" w:rsidRPr="0083269A" w:rsidRDefault="00B71368" w:rsidP="00FD0AFB">
      <w:pPr>
        <w:pStyle w:val="VCAAbody"/>
        <w:rPr>
          <w:lang w:val="en-AU"/>
        </w:rPr>
      </w:pPr>
      <w:r w:rsidRPr="0083269A">
        <w:rPr>
          <w:lang w:val="en-AU"/>
        </w:rPr>
        <w:t>The following is an example of a high-scoring response</w:t>
      </w:r>
      <w:r w:rsidR="00C86C97" w:rsidRPr="0083269A">
        <w:rPr>
          <w:lang w:val="en-AU"/>
        </w:rPr>
        <w:t>.</w:t>
      </w:r>
    </w:p>
    <w:p w14:paraId="39C0D659" w14:textId="750180F7" w:rsidR="00B71368" w:rsidRPr="0083269A" w:rsidRDefault="00B71368" w:rsidP="00FD0AFB">
      <w:pPr>
        <w:pStyle w:val="VCAAbody"/>
        <w:rPr>
          <w:rStyle w:val="VCAAitalic"/>
          <w:lang w:val="en-AU"/>
        </w:rPr>
      </w:pPr>
      <w:r w:rsidRPr="0083269A">
        <w:rPr>
          <w:rStyle w:val="VCAAitalic"/>
          <w:lang w:val="en-AU"/>
        </w:rPr>
        <w:t>Create a game tree, where the children of each node are the possible regions the players could claim. Beyond a certain depth, a heuristic would be used to estimate the value of each state, for example, assume the players choose regions of equal value from that point on, so Value (node) = (</w:t>
      </w:r>
      <m:oMath>
        <m:nary>
          <m:naryPr>
            <m:chr m:val="∑"/>
            <m:limLoc m:val="undOvr"/>
            <m:subHide m:val="1"/>
            <m:supHide m:val="1"/>
            <m:ctrlPr>
              <w:rPr>
                <w:rFonts w:ascii="Cambria Math" w:hAnsi="Cambria Math"/>
                <w:lang w:val="en-AU"/>
              </w:rPr>
            </m:ctrlPr>
          </m:naryPr>
          <m:sub/>
          <m:sup/>
          <m:e>
            <m:r>
              <w:rPr>
                <w:rFonts w:ascii="Cambria Math" w:hAnsi="Cambria Math"/>
                <w:lang w:val="en-AU"/>
              </w:rPr>
              <m:t>P</m:t>
            </m:r>
            <m:sSup>
              <m:sSupPr>
                <m:ctrlPr>
                  <w:rPr>
                    <w:rFonts w:ascii="Cambria Math" w:hAnsi="Cambria Math"/>
                    <w:lang w:val="en-AU"/>
                  </w:rPr>
                </m:ctrlPr>
              </m:sSupPr>
              <m:e>
                <m:r>
                  <w:rPr>
                    <w:rFonts w:ascii="Cambria Math" w:hAnsi="Cambria Math"/>
                    <w:lang w:val="en-AU"/>
                  </w:rPr>
                  <m:t>1</m:t>
                </m:r>
              </m:e>
              <m:sup>
                <m:r>
                  <w:rPr>
                    <w:rFonts w:ascii="Cambria Math" w:hAnsi="Cambria Math"/>
                    <w:lang w:val="en-AU"/>
                  </w:rPr>
                  <m:t>'</m:t>
                </m:r>
              </m:sup>
            </m:sSup>
            <m:r>
              <w:rPr>
                <w:rFonts w:ascii="Cambria Math" w:hAnsi="Cambria Math"/>
                <w:lang w:val="en-AU"/>
              </w:rPr>
              <m:t>s</m:t>
            </m:r>
          </m:e>
        </m:nary>
        <m:r>
          <w:rPr>
            <w:rStyle w:val="VCAACambriamath"/>
            <w:lang w:val="en-AU"/>
          </w:rPr>
          <m:t xml:space="preserve"> </m:t>
        </m:r>
      </m:oMath>
      <w:r w:rsidRPr="0083269A">
        <w:rPr>
          <w:rStyle w:val="VCAAitalic"/>
          <w:lang w:val="en-AU"/>
        </w:rPr>
        <w:t>regions) - (</w:t>
      </w:r>
      <m:oMath>
        <m:nary>
          <m:naryPr>
            <m:chr m:val="∑"/>
            <m:limLoc m:val="undOvr"/>
            <m:subHide m:val="1"/>
            <m:supHide m:val="1"/>
            <m:ctrlPr>
              <w:rPr>
                <w:rFonts w:ascii="Cambria Math" w:hAnsi="Cambria Math"/>
                <w:lang w:val="en-AU"/>
              </w:rPr>
            </m:ctrlPr>
          </m:naryPr>
          <m:sub/>
          <m:sup/>
          <m:e>
            <m:r>
              <w:rPr>
                <w:rFonts w:ascii="Cambria Math" w:hAnsi="Cambria Math"/>
                <w:lang w:val="en-AU"/>
              </w:rPr>
              <m:t>P</m:t>
            </m:r>
            <m:sSup>
              <m:sSupPr>
                <m:ctrlPr>
                  <w:rPr>
                    <w:rFonts w:ascii="Cambria Math" w:hAnsi="Cambria Math"/>
                    <w:lang w:val="en-AU"/>
                  </w:rPr>
                </m:ctrlPr>
              </m:sSupPr>
              <m:e>
                <m:r>
                  <w:rPr>
                    <w:rFonts w:ascii="Cambria Math" w:hAnsi="Cambria Math"/>
                    <w:lang w:val="en-AU"/>
                  </w:rPr>
                  <m:t>2</m:t>
                </m:r>
              </m:e>
              <m:sup>
                <m:r>
                  <w:rPr>
                    <w:rFonts w:ascii="Cambria Math" w:hAnsi="Cambria Math"/>
                    <w:lang w:val="en-AU"/>
                  </w:rPr>
                  <m:t>'</m:t>
                </m:r>
              </m:sup>
            </m:sSup>
            <m:r>
              <w:rPr>
                <w:rFonts w:ascii="Cambria Math" w:hAnsi="Cambria Math"/>
                <w:lang w:val="en-AU"/>
              </w:rPr>
              <m:t>s</m:t>
            </m:r>
          </m:e>
        </m:nary>
        <m:r>
          <w:rPr>
            <w:rStyle w:val="VCAACambriamath"/>
            <w:lang w:val="en-AU"/>
          </w:rPr>
          <m:t xml:space="preserve"> </m:t>
        </m:r>
      </m:oMath>
      <w:r w:rsidRPr="0083269A">
        <w:rPr>
          <w:rStyle w:val="VCAAitalic"/>
          <w:lang w:val="en-AU"/>
        </w:rPr>
        <w:t xml:space="preserve">regions). Then, apply the minimax algorithm as normal, assuming P1 picks moves that maximise the eventual heuristic value, while P2 attempts to minimise this. When the current state is reached, a positive value (node) means P1 will win, while value &lt; 0 means P2 wins. </w:t>
      </w:r>
    </w:p>
    <w:p w14:paraId="0A279EB8" w14:textId="135BCCF4" w:rsidR="00B71368" w:rsidRPr="0083269A" w:rsidRDefault="00B71368" w:rsidP="00FD0AFB">
      <w:pPr>
        <w:pStyle w:val="VCAAHeading3"/>
        <w:rPr>
          <w:lang w:val="en-AU"/>
        </w:rPr>
      </w:pPr>
      <w:r w:rsidRPr="0083269A">
        <w:rPr>
          <w:lang w:val="en-AU"/>
        </w:rPr>
        <w:t>Question 10a</w:t>
      </w:r>
      <w:r w:rsidR="00B34E78"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95201F" w:rsidRPr="0083269A" w14:paraId="231EDC27"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3DE4D80" w14:textId="77777777" w:rsidR="0095201F" w:rsidRPr="0083269A" w:rsidRDefault="0095201F" w:rsidP="00B84C46">
            <w:pPr>
              <w:pStyle w:val="VCAAtablecondensedheading"/>
              <w:rPr>
                <w:lang w:val="en-AU"/>
              </w:rPr>
            </w:pPr>
            <w:r w:rsidRPr="0083269A">
              <w:rPr>
                <w:lang w:val="en-AU"/>
              </w:rPr>
              <w:t>Marks</w:t>
            </w:r>
          </w:p>
        </w:tc>
        <w:tc>
          <w:tcPr>
            <w:tcW w:w="907" w:type="dxa"/>
          </w:tcPr>
          <w:p w14:paraId="524FE637" w14:textId="77777777" w:rsidR="0095201F" w:rsidRPr="0083269A" w:rsidRDefault="0095201F" w:rsidP="00B84C46">
            <w:pPr>
              <w:pStyle w:val="VCAAtablecondensedheading"/>
              <w:rPr>
                <w:lang w:val="en-AU"/>
              </w:rPr>
            </w:pPr>
            <w:r w:rsidRPr="0083269A">
              <w:rPr>
                <w:lang w:val="en-AU"/>
              </w:rPr>
              <w:t>0</w:t>
            </w:r>
          </w:p>
        </w:tc>
        <w:tc>
          <w:tcPr>
            <w:tcW w:w="907" w:type="dxa"/>
          </w:tcPr>
          <w:p w14:paraId="5E3FA717" w14:textId="77777777" w:rsidR="0095201F" w:rsidRPr="0083269A" w:rsidRDefault="0095201F" w:rsidP="00B84C46">
            <w:pPr>
              <w:pStyle w:val="VCAAtablecondensedheading"/>
              <w:rPr>
                <w:lang w:val="en-AU"/>
              </w:rPr>
            </w:pPr>
            <w:r w:rsidRPr="0083269A">
              <w:rPr>
                <w:lang w:val="en-AU"/>
              </w:rPr>
              <w:t>1</w:t>
            </w:r>
          </w:p>
        </w:tc>
        <w:tc>
          <w:tcPr>
            <w:tcW w:w="907" w:type="dxa"/>
          </w:tcPr>
          <w:p w14:paraId="4AFA18C3" w14:textId="77777777" w:rsidR="0095201F" w:rsidRPr="0083269A" w:rsidRDefault="0095201F" w:rsidP="00B84C46">
            <w:pPr>
              <w:pStyle w:val="VCAAtablecondensedheading"/>
              <w:rPr>
                <w:lang w:val="en-AU"/>
              </w:rPr>
            </w:pPr>
            <w:r w:rsidRPr="0083269A">
              <w:rPr>
                <w:lang w:val="en-AU"/>
              </w:rPr>
              <w:t>2</w:t>
            </w:r>
          </w:p>
        </w:tc>
        <w:tc>
          <w:tcPr>
            <w:tcW w:w="1085" w:type="dxa"/>
          </w:tcPr>
          <w:p w14:paraId="7794D0E5" w14:textId="77777777" w:rsidR="0095201F" w:rsidRPr="0083269A" w:rsidRDefault="0095201F" w:rsidP="00B84C46">
            <w:pPr>
              <w:pStyle w:val="VCAAtablecondensedheading"/>
              <w:rPr>
                <w:lang w:val="en-AU"/>
              </w:rPr>
            </w:pPr>
            <w:r w:rsidRPr="0083269A">
              <w:rPr>
                <w:lang w:val="en-AU"/>
              </w:rPr>
              <w:t>Average</w:t>
            </w:r>
          </w:p>
        </w:tc>
      </w:tr>
      <w:tr w:rsidR="0095201F" w:rsidRPr="0083269A" w14:paraId="672BD334" w14:textId="77777777" w:rsidTr="00B84C46">
        <w:trPr>
          <w:trHeight w:hRule="exact" w:val="397"/>
        </w:trPr>
        <w:tc>
          <w:tcPr>
            <w:tcW w:w="907" w:type="dxa"/>
          </w:tcPr>
          <w:p w14:paraId="71F07A7D" w14:textId="77777777" w:rsidR="0095201F" w:rsidRPr="0083269A" w:rsidRDefault="0095201F" w:rsidP="00B84C46">
            <w:pPr>
              <w:pStyle w:val="VCAAtablecondensed"/>
              <w:rPr>
                <w:lang w:val="en-AU"/>
              </w:rPr>
            </w:pPr>
            <w:r w:rsidRPr="0083269A">
              <w:rPr>
                <w:lang w:val="en-AU"/>
              </w:rPr>
              <w:t>%</w:t>
            </w:r>
          </w:p>
        </w:tc>
        <w:tc>
          <w:tcPr>
            <w:tcW w:w="907" w:type="dxa"/>
          </w:tcPr>
          <w:p w14:paraId="319801B3" w14:textId="4D6E52EF" w:rsidR="0095201F" w:rsidRPr="0083269A" w:rsidRDefault="0013481F" w:rsidP="00B84C46">
            <w:pPr>
              <w:pStyle w:val="VCAAtablecondensed"/>
              <w:rPr>
                <w:lang w:val="en-AU"/>
              </w:rPr>
            </w:pPr>
            <w:r w:rsidRPr="0083269A">
              <w:rPr>
                <w:lang w:val="en-AU"/>
              </w:rPr>
              <w:t>36</w:t>
            </w:r>
          </w:p>
        </w:tc>
        <w:tc>
          <w:tcPr>
            <w:tcW w:w="907" w:type="dxa"/>
          </w:tcPr>
          <w:p w14:paraId="2F860645" w14:textId="202A3B97" w:rsidR="0095201F" w:rsidRPr="0083269A" w:rsidRDefault="0013481F" w:rsidP="00B84C46">
            <w:pPr>
              <w:pStyle w:val="VCAAtablecondensed"/>
              <w:rPr>
                <w:lang w:val="en-AU"/>
              </w:rPr>
            </w:pPr>
            <w:r w:rsidRPr="0083269A">
              <w:rPr>
                <w:lang w:val="en-AU"/>
              </w:rPr>
              <w:t>36</w:t>
            </w:r>
          </w:p>
        </w:tc>
        <w:tc>
          <w:tcPr>
            <w:tcW w:w="907" w:type="dxa"/>
          </w:tcPr>
          <w:p w14:paraId="43AB6187" w14:textId="299CDFDD" w:rsidR="0095201F" w:rsidRPr="0083269A" w:rsidRDefault="0013481F" w:rsidP="00B84C46">
            <w:pPr>
              <w:pStyle w:val="VCAAtablecondensed"/>
              <w:rPr>
                <w:lang w:val="en-AU"/>
              </w:rPr>
            </w:pPr>
            <w:r w:rsidRPr="0083269A">
              <w:rPr>
                <w:lang w:val="en-AU"/>
              </w:rPr>
              <w:t>28</w:t>
            </w:r>
          </w:p>
        </w:tc>
        <w:tc>
          <w:tcPr>
            <w:tcW w:w="1085" w:type="dxa"/>
          </w:tcPr>
          <w:p w14:paraId="20C9576E" w14:textId="344BFE55" w:rsidR="0095201F" w:rsidRPr="0083269A" w:rsidRDefault="0013481F" w:rsidP="00B84C46">
            <w:pPr>
              <w:pStyle w:val="VCAAtablecondensed"/>
              <w:rPr>
                <w:lang w:val="en-AU"/>
              </w:rPr>
            </w:pPr>
            <w:r w:rsidRPr="0083269A">
              <w:rPr>
                <w:lang w:val="en-AU"/>
              </w:rPr>
              <w:t>0.9</w:t>
            </w:r>
          </w:p>
        </w:tc>
      </w:tr>
    </w:tbl>
    <w:p w14:paraId="2D009C5C" w14:textId="77777777" w:rsidR="00B71368" w:rsidRPr="0083269A" w:rsidRDefault="00B71368" w:rsidP="00FD0AFB">
      <w:pPr>
        <w:pStyle w:val="VCAAbody"/>
        <w:rPr>
          <w:lang w:val="en-AU"/>
        </w:rPr>
      </w:pPr>
      <w:r w:rsidRPr="0083269A">
        <w:rPr>
          <w:lang w:val="en-AU"/>
        </w:rPr>
        <w:t>Any two of:</w:t>
      </w:r>
    </w:p>
    <w:p w14:paraId="0B7B5303" w14:textId="723A89B7" w:rsidR="00B71368" w:rsidRPr="0083269A" w:rsidRDefault="00B71368" w:rsidP="00FD0AFB">
      <w:pPr>
        <w:pStyle w:val="VCAAbullet"/>
        <w:rPr>
          <w:lang w:val="en-AU"/>
        </w:rPr>
      </w:pPr>
      <w:r w:rsidRPr="0083269A">
        <w:rPr>
          <w:lang w:val="en-AU"/>
        </w:rPr>
        <w:t xml:space="preserve">Mathematics would be </w:t>
      </w:r>
      <w:r w:rsidRPr="0083269A">
        <w:rPr>
          <w:rStyle w:val="VCAAbold"/>
          <w:b w:val="0"/>
          <w:lang w:val="en-AU"/>
        </w:rPr>
        <w:t>complete</w:t>
      </w:r>
      <w:r w:rsidRPr="0083269A">
        <w:rPr>
          <w:rStyle w:val="VCAAbold"/>
          <w:lang w:val="en-AU"/>
        </w:rPr>
        <w:t xml:space="preserve"> </w:t>
      </w:r>
      <w:r w:rsidRPr="0083269A">
        <w:rPr>
          <w:lang w:val="en-AU"/>
        </w:rPr>
        <w:t>if all mathematical statements could be derived from a finite set of axioms</w:t>
      </w:r>
      <w:r w:rsidR="00AD56AD" w:rsidRPr="0083269A">
        <w:rPr>
          <w:lang w:val="en-AU"/>
        </w:rPr>
        <w:t>.</w:t>
      </w:r>
    </w:p>
    <w:p w14:paraId="152C488C" w14:textId="77777777" w:rsidR="00B71368" w:rsidRPr="0083269A" w:rsidRDefault="00B71368" w:rsidP="00FD0AFB">
      <w:pPr>
        <w:pStyle w:val="VCAAbullet"/>
        <w:rPr>
          <w:lang w:val="en-AU"/>
        </w:rPr>
      </w:pPr>
      <w:r w:rsidRPr="0083269A">
        <w:rPr>
          <w:lang w:val="en-AU"/>
        </w:rPr>
        <w:t xml:space="preserve">Mathematics would be </w:t>
      </w:r>
      <w:r w:rsidRPr="0083269A">
        <w:rPr>
          <w:rStyle w:val="VCAAbold"/>
          <w:b w:val="0"/>
          <w:lang w:val="en-AU"/>
        </w:rPr>
        <w:t xml:space="preserve">consistent </w:t>
      </w:r>
      <w:r w:rsidRPr="0083269A">
        <w:rPr>
          <w:lang w:val="en-AU"/>
        </w:rPr>
        <w:t xml:space="preserve">if no contradiction could exist within mathematics. </w:t>
      </w:r>
    </w:p>
    <w:p w14:paraId="02A2CA0D" w14:textId="625B9AEB" w:rsidR="00B71368" w:rsidRPr="0083269A" w:rsidRDefault="00B71368" w:rsidP="004A7CDE">
      <w:pPr>
        <w:pStyle w:val="VCAAbullet"/>
        <w:rPr>
          <w:lang w:val="en-AU"/>
        </w:rPr>
      </w:pPr>
      <w:r w:rsidRPr="0083269A">
        <w:rPr>
          <w:lang w:val="en-AU"/>
        </w:rPr>
        <w:t xml:space="preserve">Mathematics would be </w:t>
      </w:r>
      <w:r w:rsidRPr="0083269A">
        <w:rPr>
          <w:rStyle w:val="VCAAbold"/>
          <w:b w:val="0"/>
          <w:lang w:val="en-AU"/>
        </w:rPr>
        <w:t>decidable</w:t>
      </w:r>
      <w:r w:rsidRPr="0083269A">
        <w:rPr>
          <w:rStyle w:val="VCAAbold"/>
          <w:lang w:val="en-AU"/>
        </w:rPr>
        <w:t xml:space="preserve"> </w:t>
      </w:r>
      <w:r w:rsidRPr="0083269A">
        <w:rPr>
          <w:lang w:val="en-AU"/>
        </w:rPr>
        <w:t xml:space="preserve">if there was a single algorithm for deciding the truth of any mathematical statement. </w:t>
      </w:r>
    </w:p>
    <w:p w14:paraId="133C9B5C" w14:textId="05F3A557" w:rsidR="00B71368" w:rsidRPr="0083269A" w:rsidRDefault="00B71368" w:rsidP="00FD0AFB">
      <w:pPr>
        <w:pStyle w:val="VCAAbody"/>
        <w:rPr>
          <w:lang w:val="en-AU"/>
        </w:rPr>
      </w:pPr>
      <w:r w:rsidRPr="0083269A">
        <w:rPr>
          <w:lang w:val="en-AU"/>
        </w:rPr>
        <w:lastRenderedPageBreak/>
        <w:t xml:space="preserve">Many responses demonstrated an informal understanding of two of the given goals; however, few responses used subject-specific terminology in a precise way. </w:t>
      </w:r>
      <w:r w:rsidR="009F688F" w:rsidRPr="0083269A">
        <w:rPr>
          <w:lang w:val="en-AU"/>
        </w:rPr>
        <w:t>Students</w:t>
      </w:r>
      <w:r w:rsidRPr="0083269A">
        <w:rPr>
          <w:lang w:val="en-AU"/>
        </w:rPr>
        <w:t xml:space="preserve"> are encouraged to ensure they work towards a strong understanding of </w:t>
      </w:r>
      <w:r w:rsidR="00504EFC" w:rsidRPr="0083269A">
        <w:rPr>
          <w:lang w:val="en-AU"/>
        </w:rPr>
        <w:t>‘</w:t>
      </w:r>
      <w:r w:rsidRPr="0083269A">
        <w:rPr>
          <w:lang w:val="en-AU"/>
        </w:rPr>
        <w:t>decidable</w:t>
      </w:r>
      <w:r w:rsidR="00504EFC" w:rsidRPr="0083269A">
        <w:rPr>
          <w:lang w:val="en-AU"/>
        </w:rPr>
        <w:t>’</w:t>
      </w:r>
      <w:r w:rsidRPr="0083269A">
        <w:rPr>
          <w:lang w:val="en-AU"/>
        </w:rPr>
        <w:t xml:space="preserve"> as the concept of decidability is crucial to much of Unit 4 Outcome 3. </w:t>
      </w:r>
    </w:p>
    <w:p w14:paraId="6185995A" w14:textId="100CA7CD" w:rsidR="00B71368" w:rsidRPr="0083269A" w:rsidRDefault="00B71368" w:rsidP="00FD0AFB">
      <w:pPr>
        <w:pStyle w:val="VCAAbody"/>
        <w:rPr>
          <w:lang w:val="en-AU"/>
        </w:rPr>
      </w:pPr>
      <w:r w:rsidRPr="0083269A">
        <w:rPr>
          <w:lang w:val="en-AU"/>
        </w:rPr>
        <w:t xml:space="preserve">Some common incorrect responses included suggesting that </w:t>
      </w:r>
      <w:r w:rsidR="00504EFC" w:rsidRPr="0083269A">
        <w:rPr>
          <w:lang w:val="en-AU"/>
        </w:rPr>
        <w:t>‘</w:t>
      </w:r>
      <w:r w:rsidRPr="0083269A">
        <w:rPr>
          <w:lang w:val="en-AU"/>
        </w:rPr>
        <w:t>consistent</w:t>
      </w:r>
      <w:r w:rsidR="00504EFC" w:rsidRPr="0083269A">
        <w:rPr>
          <w:lang w:val="en-AU"/>
        </w:rPr>
        <w:t>’</w:t>
      </w:r>
      <w:r w:rsidRPr="0083269A">
        <w:rPr>
          <w:rStyle w:val="VCAAitalic"/>
          <w:lang w:val="en-AU"/>
        </w:rPr>
        <w:t xml:space="preserve"> </w:t>
      </w:r>
      <w:r w:rsidRPr="0083269A">
        <w:rPr>
          <w:lang w:val="en-AU"/>
        </w:rPr>
        <w:t xml:space="preserve">referred to something not changing and </w:t>
      </w:r>
      <w:r w:rsidR="00504EFC" w:rsidRPr="0083269A">
        <w:rPr>
          <w:lang w:val="en-AU"/>
        </w:rPr>
        <w:t>‘</w:t>
      </w:r>
      <w:r w:rsidRPr="0083269A">
        <w:rPr>
          <w:lang w:val="en-AU"/>
        </w:rPr>
        <w:t>complete</w:t>
      </w:r>
      <w:r w:rsidR="00504EFC" w:rsidRPr="0083269A">
        <w:rPr>
          <w:lang w:val="en-AU"/>
        </w:rPr>
        <w:t>’</w:t>
      </w:r>
      <w:r w:rsidRPr="0083269A">
        <w:rPr>
          <w:lang w:val="en-AU"/>
        </w:rPr>
        <w:t xml:space="preserve"> referring to the idea that nothing was missing. </w:t>
      </w:r>
    </w:p>
    <w:p w14:paraId="3AF6EE69" w14:textId="71EFA101" w:rsidR="00B71368" w:rsidRPr="0083269A" w:rsidRDefault="00B71368" w:rsidP="00FD0AFB">
      <w:pPr>
        <w:pStyle w:val="VCAAHeading3"/>
        <w:rPr>
          <w:lang w:val="en-AU"/>
        </w:rPr>
      </w:pPr>
      <w:r w:rsidRPr="0083269A">
        <w:rPr>
          <w:lang w:val="en-AU"/>
        </w:rPr>
        <w:t>Question 10b</w:t>
      </w:r>
      <w:r w:rsidR="00887A37"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95201F" w:rsidRPr="0083269A" w14:paraId="00409F42"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7524D3B" w14:textId="77777777" w:rsidR="0095201F" w:rsidRPr="0083269A" w:rsidRDefault="0095201F" w:rsidP="00B84C46">
            <w:pPr>
              <w:pStyle w:val="VCAAtablecondensedheading"/>
              <w:rPr>
                <w:lang w:val="en-AU"/>
              </w:rPr>
            </w:pPr>
            <w:r w:rsidRPr="0083269A">
              <w:rPr>
                <w:lang w:val="en-AU"/>
              </w:rPr>
              <w:t>Marks</w:t>
            </w:r>
          </w:p>
        </w:tc>
        <w:tc>
          <w:tcPr>
            <w:tcW w:w="907" w:type="dxa"/>
          </w:tcPr>
          <w:p w14:paraId="4B699405" w14:textId="77777777" w:rsidR="0095201F" w:rsidRPr="0083269A" w:rsidRDefault="0095201F" w:rsidP="00B84C46">
            <w:pPr>
              <w:pStyle w:val="VCAAtablecondensedheading"/>
              <w:rPr>
                <w:lang w:val="en-AU"/>
              </w:rPr>
            </w:pPr>
            <w:r w:rsidRPr="0083269A">
              <w:rPr>
                <w:lang w:val="en-AU"/>
              </w:rPr>
              <w:t>0</w:t>
            </w:r>
          </w:p>
        </w:tc>
        <w:tc>
          <w:tcPr>
            <w:tcW w:w="907" w:type="dxa"/>
          </w:tcPr>
          <w:p w14:paraId="2C605783" w14:textId="77777777" w:rsidR="0095201F" w:rsidRPr="0083269A" w:rsidRDefault="0095201F" w:rsidP="00B84C46">
            <w:pPr>
              <w:pStyle w:val="VCAAtablecondensedheading"/>
              <w:rPr>
                <w:lang w:val="en-AU"/>
              </w:rPr>
            </w:pPr>
            <w:r w:rsidRPr="0083269A">
              <w:rPr>
                <w:lang w:val="en-AU"/>
              </w:rPr>
              <w:t>1</w:t>
            </w:r>
          </w:p>
        </w:tc>
        <w:tc>
          <w:tcPr>
            <w:tcW w:w="907" w:type="dxa"/>
          </w:tcPr>
          <w:p w14:paraId="070A1250" w14:textId="77777777" w:rsidR="0095201F" w:rsidRPr="0083269A" w:rsidRDefault="0095201F" w:rsidP="00B84C46">
            <w:pPr>
              <w:pStyle w:val="VCAAtablecondensedheading"/>
              <w:rPr>
                <w:lang w:val="en-AU"/>
              </w:rPr>
            </w:pPr>
            <w:r w:rsidRPr="0083269A">
              <w:rPr>
                <w:lang w:val="en-AU"/>
              </w:rPr>
              <w:t>2</w:t>
            </w:r>
          </w:p>
        </w:tc>
        <w:tc>
          <w:tcPr>
            <w:tcW w:w="1085" w:type="dxa"/>
          </w:tcPr>
          <w:p w14:paraId="286D32BF" w14:textId="77777777" w:rsidR="0095201F" w:rsidRPr="0083269A" w:rsidRDefault="0095201F" w:rsidP="00B84C46">
            <w:pPr>
              <w:pStyle w:val="VCAAtablecondensedheading"/>
              <w:rPr>
                <w:lang w:val="en-AU"/>
              </w:rPr>
            </w:pPr>
            <w:r w:rsidRPr="0083269A">
              <w:rPr>
                <w:lang w:val="en-AU"/>
              </w:rPr>
              <w:t>Average</w:t>
            </w:r>
          </w:p>
        </w:tc>
      </w:tr>
      <w:tr w:rsidR="0095201F" w:rsidRPr="0083269A" w14:paraId="39D477BB" w14:textId="77777777" w:rsidTr="00B84C46">
        <w:trPr>
          <w:trHeight w:hRule="exact" w:val="397"/>
        </w:trPr>
        <w:tc>
          <w:tcPr>
            <w:tcW w:w="907" w:type="dxa"/>
          </w:tcPr>
          <w:p w14:paraId="4A2A6099" w14:textId="77777777" w:rsidR="0095201F" w:rsidRPr="0083269A" w:rsidRDefault="0095201F" w:rsidP="00B84C46">
            <w:pPr>
              <w:pStyle w:val="VCAAtablecondensed"/>
              <w:rPr>
                <w:lang w:val="en-AU"/>
              </w:rPr>
            </w:pPr>
            <w:r w:rsidRPr="0083269A">
              <w:rPr>
                <w:lang w:val="en-AU"/>
              </w:rPr>
              <w:t>%</w:t>
            </w:r>
          </w:p>
        </w:tc>
        <w:tc>
          <w:tcPr>
            <w:tcW w:w="907" w:type="dxa"/>
          </w:tcPr>
          <w:p w14:paraId="56C89B35" w14:textId="62489E08" w:rsidR="0095201F" w:rsidRPr="0083269A" w:rsidRDefault="00D416E6" w:rsidP="00B84C46">
            <w:pPr>
              <w:pStyle w:val="VCAAtablecondensed"/>
              <w:rPr>
                <w:lang w:val="en-AU"/>
              </w:rPr>
            </w:pPr>
            <w:r w:rsidRPr="0083269A">
              <w:rPr>
                <w:lang w:val="en-AU"/>
              </w:rPr>
              <w:t>41</w:t>
            </w:r>
          </w:p>
        </w:tc>
        <w:tc>
          <w:tcPr>
            <w:tcW w:w="907" w:type="dxa"/>
          </w:tcPr>
          <w:p w14:paraId="68F72F5F" w14:textId="30D8027D" w:rsidR="0095201F" w:rsidRPr="0083269A" w:rsidRDefault="00D416E6" w:rsidP="00B84C46">
            <w:pPr>
              <w:pStyle w:val="VCAAtablecondensed"/>
              <w:rPr>
                <w:lang w:val="en-AU"/>
              </w:rPr>
            </w:pPr>
            <w:r w:rsidRPr="0083269A">
              <w:rPr>
                <w:lang w:val="en-AU"/>
              </w:rPr>
              <w:t>38</w:t>
            </w:r>
          </w:p>
        </w:tc>
        <w:tc>
          <w:tcPr>
            <w:tcW w:w="907" w:type="dxa"/>
          </w:tcPr>
          <w:p w14:paraId="6DE137A9" w14:textId="745437DA" w:rsidR="0095201F" w:rsidRPr="0083269A" w:rsidRDefault="00D416E6" w:rsidP="00B84C46">
            <w:pPr>
              <w:pStyle w:val="VCAAtablecondensed"/>
              <w:rPr>
                <w:lang w:val="en-AU"/>
              </w:rPr>
            </w:pPr>
            <w:r w:rsidRPr="0083269A">
              <w:rPr>
                <w:lang w:val="en-AU"/>
              </w:rPr>
              <w:t>21</w:t>
            </w:r>
          </w:p>
        </w:tc>
        <w:tc>
          <w:tcPr>
            <w:tcW w:w="1085" w:type="dxa"/>
          </w:tcPr>
          <w:p w14:paraId="74213AAA" w14:textId="5FE8EA1D" w:rsidR="0095201F" w:rsidRPr="0083269A" w:rsidRDefault="00D416E6" w:rsidP="00B84C46">
            <w:pPr>
              <w:pStyle w:val="VCAAtablecondensed"/>
              <w:rPr>
                <w:lang w:val="en-AU"/>
              </w:rPr>
            </w:pPr>
            <w:r w:rsidRPr="0083269A">
              <w:rPr>
                <w:lang w:val="en-AU"/>
              </w:rPr>
              <w:t>0.8</w:t>
            </w:r>
          </w:p>
        </w:tc>
      </w:tr>
    </w:tbl>
    <w:p w14:paraId="5EB9AF2C" w14:textId="0407D1C3" w:rsidR="00B71368" w:rsidRPr="0083269A" w:rsidRDefault="00B71368" w:rsidP="00FD0AFB">
      <w:pPr>
        <w:pStyle w:val="VCAAbody"/>
        <w:rPr>
          <w:lang w:val="en-AU"/>
        </w:rPr>
      </w:pPr>
      <w:r w:rsidRPr="0083269A">
        <w:rPr>
          <w:lang w:val="en-AU"/>
        </w:rPr>
        <w:t xml:space="preserve">The Halting problem asks whether there exists an algorithm such that, given a program and an input, the algorithm can determine whether the program will halt on the input. </w:t>
      </w:r>
    </w:p>
    <w:p w14:paraId="5F978F6E" w14:textId="3B06EB4D" w:rsidR="00B71368" w:rsidRPr="0083269A" w:rsidRDefault="00B71368" w:rsidP="00FD0AFB">
      <w:pPr>
        <w:pStyle w:val="VCAAbody"/>
        <w:rPr>
          <w:lang w:val="en-AU"/>
        </w:rPr>
      </w:pPr>
      <w:r w:rsidRPr="0083269A">
        <w:rPr>
          <w:lang w:val="en-AU"/>
        </w:rPr>
        <w:t xml:space="preserve">Many responses strayed far from the question and attempted to show why the Halting problem is undecidable. This was not required, nor was it sufficient to receive marks for this question. </w:t>
      </w:r>
    </w:p>
    <w:p w14:paraId="73514EA6" w14:textId="5D4C7E00" w:rsidR="00B71368" w:rsidRPr="0083269A" w:rsidRDefault="00B71368" w:rsidP="00FD0AFB">
      <w:pPr>
        <w:pStyle w:val="VCAAbody"/>
        <w:rPr>
          <w:lang w:val="en-AU"/>
        </w:rPr>
      </w:pPr>
      <w:r w:rsidRPr="0083269A">
        <w:rPr>
          <w:lang w:val="en-AU"/>
        </w:rPr>
        <w:t>Of the responses that did try to define the Halting problem itself, omitting any mention of input from the description was a common error</w:t>
      </w:r>
      <w:r w:rsidR="000E7469" w:rsidRPr="0083269A">
        <w:rPr>
          <w:lang w:val="en-AU"/>
        </w:rPr>
        <w:t>,</w:t>
      </w:r>
      <w:r w:rsidRPr="0083269A">
        <w:rPr>
          <w:lang w:val="en-AU"/>
        </w:rPr>
        <w:t xml:space="preserve"> as was posing the problem as a statement. For instance, it was common to see </w:t>
      </w:r>
      <w:r w:rsidR="0097361E" w:rsidRPr="0083269A">
        <w:rPr>
          <w:lang w:val="en-AU"/>
        </w:rPr>
        <w:t>‘</w:t>
      </w:r>
      <w:r w:rsidRPr="0083269A">
        <w:rPr>
          <w:lang w:val="en-AU"/>
        </w:rPr>
        <w:t>The Halting problem states that no algorithm can exist</w:t>
      </w:r>
      <w:r w:rsidR="006F2A2D">
        <w:rPr>
          <w:lang w:val="en-AU"/>
        </w:rPr>
        <w:t xml:space="preserve"> </w:t>
      </w:r>
      <w:r w:rsidRPr="0083269A">
        <w:rPr>
          <w:lang w:val="en-AU"/>
        </w:rPr>
        <w:t>…</w:t>
      </w:r>
      <w:r w:rsidR="0097361E" w:rsidRPr="0083269A">
        <w:rPr>
          <w:lang w:val="en-AU"/>
        </w:rPr>
        <w:t>’</w:t>
      </w:r>
      <w:r w:rsidRPr="0083269A">
        <w:rPr>
          <w:lang w:val="en-AU"/>
        </w:rPr>
        <w:t xml:space="preserve">. </w:t>
      </w:r>
    </w:p>
    <w:p w14:paraId="5B104514" w14:textId="515C89C9" w:rsidR="00B71368" w:rsidRPr="0083269A" w:rsidRDefault="00B71368" w:rsidP="00FD0AFB">
      <w:pPr>
        <w:pStyle w:val="VCAAHeading3"/>
        <w:rPr>
          <w:lang w:val="en-AU"/>
        </w:rPr>
      </w:pPr>
      <w:r w:rsidRPr="0083269A">
        <w:rPr>
          <w:lang w:val="en-AU"/>
        </w:rPr>
        <w:t>Question 10c</w:t>
      </w:r>
      <w:r w:rsidR="00A43033"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95201F" w:rsidRPr="0083269A" w14:paraId="3A9E2C79"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7021109" w14:textId="77777777" w:rsidR="0095201F" w:rsidRPr="0083269A" w:rsidRDefault="0095201F" w:rsidP="00B84C46">
            <w:pPr>
              <w:pStyle w:val="VCAAtablecondensedheading"/>
              <w:rPr>
                <w:lang w:val="en-AU"/>
              </w:rPr>
            </w:pPr>
            <w:r w:rsidRPr="0083269A">
              <w:rPr>
                <w:lang w:val="en-AU"/>
              </w:rPr>
              <w:t>Marks</w:t>
            </w:r>
          </w:p>
        </w:tc>
        <w:tc>
          <w:tcPr>
            <w:tcW w:w="907" w:type="dxa"/>
          </w:tcPr>
          <w:p w14:paraId="1554406B" w14:textId="77777777" w:rsidR="0095201F" w:rsidRPr="0083269A" w:rsidRDefault="0095201F" w:rsidP="00B84C46">
            <w:pPr>
              <w:pStyle w:val="VCAAtablecondensedheading"/>
              <w:rPr>
                <w:lang w:val="en-AU"/>
              </w:rPr>
            </w:pPr>
            <w:r w:rsidRPr="0083269A">
              <w:rPr>
                <w:lang w:val="en-AU"/>
              </w:rPr>
              <w:t>0</w:t>
            </w:r>
          </w:p>
        </w:tc>
        <w:tc>
          <w:tcPr>
            <w:tcW w:w="907" w:type="dxa"/>
          </w:tcPr>
          <w:p w14:paraId="5C37FA8C" w14:textId="77777777" w:rsidR="0095201F" w:rsidRPr="0083269A" w:rsidRDefault="0095201F" w:rsidP="00B84C46">
            <w:pPr>
              <w:pStyle w:val="VCAAtablecondensedheading"/>
              <w:rPr>
                <w:lang w:val="en-AU"/>
              </w:rPr>
            </w:pPr>
            <w:r w:rsidRPr="0083269A">
              <w:rPr>
                <w:lang w:val="en-AU"/>
              </w:rPr>
              <w:t>1</w:t>
            </w:r>
          </w:p>
        </w:tc>
        <w:tc>
          <w:tcPr>
            <w:tcW w:w="907" w:type="dxa"/>
          </w:tcPr>
          <w:p w14:paraId="6A93B71B" w14:textId="77777777" w:rsidR="0095201F" w:rsidRPr="0083269A" w:rsidRDefault="0095201F" w:rsidP="00B84C46">
            <w:pPr>
              <w:pStyle w:val="VCAAtablecondensedheading"/>
              <w:rPr>
                <w:lang w:val="en-AU"/>
              </w:rPr>
            </w:pPr>
            <w:r w:rsidRPr="0083269A">
              <w:rPr>
                <w:lang w:val="en-AU"/>
              </w:rPr>
              <w:t>2</w:t>
            </w:r>
          </w:p>
        </w:tc>
        <w:tc>
          <w:tcPr>
            <w:tcW w:w="1085" w:type="dxa"/>
          </w:tcPr>
          <w:p w14:paraId="3FE47661" w14:textId="77777777" w:rsidR="0095201F" w:rsidRPr="0083269A" w:rsidRDefault="0095201F" w:rsidP="00B84C46">
            <w:pPr>
              <w:pStyle w:val="VCAAtablecondensedheading"/>
              <w:rPr>
                <w:lang w:val="en-AU"/>
              </w:rPr>
            </w:pPr>
            <w:r w:rsidRPr="0083269A">
              <w:rPr>
                <w:lang w:val="en-AU"/>
              </w:rPr>
              <w:t>Average</w:t>
            </w:r>
          </w:p>
        </w:tc>
      </w:tr>
      <w:tr w:rsidR="0095201F" w:rsidRPr="0083269A" w14:paraId="024138BA" w14:textId="77777777" w:rsidTr="00B84C46">
        <w:trPr>
          <w:trHeight w:hRule="exact" w:val="397"/>
        </w:trPr>
        <w:tc>
          <w:tcPr>
            <w:tcW w:w="907" w:type="dxa"/>
          </w:tcPr>
          <w:p w14:paraId="611CF180" w14:textId="77777777" w:rsidR="0095201F" w:rsidRPr="0083269A" w:rsidRDefault="0095201F" w:rsidP="00B84C46">
            <w:pPr>
              <w:pStyle w:val="VCAAtablecondensed"/>
              <w:rPr>
                <w:lang w:val="en-AU"/>
              </w:rPr>
            </w:pPr>
            <w:r w:rsidRPr="0083269A">
              <w:rPr>
                <w:lang w:val="en-AU"/>
              </w:rPr>
              <w:t>%</w:t>
            </w:r>
          </w:p>
        </w:tc>
        <w:tc>
          <w:tcPr>
            <w:tcW w:w="907" w:type="dxa"/>
          </w:tcPr>
          <w:p w14:paraId="2E69A9A5" w14:textId="3AF53BC0" w:rsidR="0095201F" w:rsidRPr="0083269A" w:rsidRDefault="0006083E" w:rsidP="00B84C46">
            <w:pPr>
              <w:pStyle w:val="VCAAtablecondensed"/>
              <w:rPr>
                <w:lang w:val="en-AU"/>
              </w:rPr>
            </w:pPr>
            <w:r w:rsidRPr="0083269A">
              <w:rPr>
                <w:lang w:val="en-AU"/>
              </w:rPr>
              <w:t>26</w:t>
            </w:r>
          </w:p>
        </w:tc>
        <w:tc>
          <w:tcPr>
            <w:tcW w:w="907" w:type="dxa"/>
          </w:tcPr>
          <w:p w14:paraId="269DF93B" w14:textId="029A8CAB" w:rsidR="0095201F" w:rsidRPr="0083269A" w:rsidRDefault="0006083E" w:rsidP="00B84C46">
            <w:pPr>
              <w:pStyle w:val="VCAAtablecondensed"/>
              <w:rPr>
                <w:lang w:val="en-AU"/>
              </w:rPr>
            </w:pPr>
            <w:r w:rsidRPr="0083269A">
              <w:rPr>
                <w:lang w:val="en-AU"/>
              </w:rPr>
              <w:t>17</w:t>
            </w:r>
          </w:p>
        </w:tc>
        <w:tc>
          <w:tcPr>
            <w:tcW w:w="907" w:type="dxa"/>
          </w:tcPr>
          <w:p w14:paraId="156F218E" w14:textId="438E35CE" w:rsidR="0095201F" w:rsidRPr="0083269A" w:rsidRDefault="0006083E" w:rsidP="00B84C46">
            <w:pPr>
              <w:pStyle w:val="VCAAtablecondensed"/>
              <w:rPr>
                <w:lang w:val="en-AU"/>
              </w:rPr>
            </w:pPr>
            <w:r w:rsidRPr="0083269A">
              <w:rPr>
                <w:lang w:val="en-AU"/>
              </w:rPr>
              <w:t>58</w:t>
            </w:r>
          </w:p>
        </w:tc>
        <w:tc>
          <w:tcPr>
            <w:tcW w:w="1085" w:type="dxa"/>
          </w:tcPr>
          <w:p w14:paraId="6367053F" w14:textId="3CB5351D" w:rsidR="0095201F" w:rsidRPr="0083269A" w:rsidRDefault="0006083E" w:rsidP="00B84C46">
            <w:pPr>
              <w:pStyle w:val="VCAAtablecondensed"/>
              <w:rPr>
                <w:lang w:val="en-AU"/>
              </w:rPr>
            </w:pPr>
            <w:r w:rsidRPr="0083269A">
              <w:rPr>
                <w:lang w:val="en-AU"/>
              </w:rPr>
              <w:t>1.3</w:t>
            </w:r>
          </w:p>
        </w:tc>
      </w:tr>
    </w:tbl>
    <w:p w14:paraId="40ED65AC" w14:textId="7498ECD5" w:rsidR="00140A53" w:rsidRPr="0083269A" w:rsidRDefault="00140A53" w:rsidP="00140A53">
      <w:pPr>
        <w:pStyle w:val="VCAAbody"/>
        <w:rPr>
          <w:lang w:val="en-AU"/>
        </w:rPr>
      </w:pPr>
      <w:r w:rsidRPr="0083269A">
        <w:rPr>
          <w:lang w:val="en-AU"/>
        </w:rPr>
        <w:t xml:space="preserve">In contrast to the previous part of the question, this question was answered well by most students. Some responses correctly described the challenge that the Halting problem posed to the decidability goal then went further and incorrectly claimed that the Halting problem also invalidated the completeness and/or the consistency goals. </w:t>
      </w:r>
    </w:p>
    <w:p w14:paraId="48A2F543" w14:textId="29C29D2B" w:rsidR="00B71368" w:rsidRPr="0083269A" w:rsidRDefault="00B71368" w:rsidP="00FD0AFB">
      <w:pPr>
        <w:pStyle w:val="VCAAbody"/>
        <w:rPr>
          <w:lang w:val="en-AU"/>
        </w:rPr>
      </w:pPr>
      <w:r w:rsidRPr="0083269A">
        <w:rPr>
          <w:lang w:val="en-AU"/>
        </w:rPr>
        <w:t>The following is an example of a high-scoring response</w:t>
      </w:r>
      <w:r w:rsidR="009F2C0C" w:rsidRPr="0083269A">
        <w:rPr>
          <w:lang w:val="en-AU"/>
        </w:rPr>
        <w:t>.</w:t>
      </w:r>
    </w:p>
    <w:p w14:paraId="7CF2A625" w14:textId="33C53963" w:rsidR="00B71368" w:rsidRPr="0083269A" w:rsidRDefault="00B71368" w:rsidP="00FD0AFB">
      <w:pPr>
        <w:pStyle w:val="VCAAbody"/>
        <w:rPr>
          <w:rStyle w:val="VCAAitalic"/>
          <w:lang w:val="en-AU"/>
        </w:rPr>
      </w:pPr>
      <w:r w:rsidRPr="0083269A">
        <w:rPr>
          <w:rStyle w:val="VCAAitalic"/>
          <w:lang w:val="en-AU"/>
        </w:rPr>
        <w:t xml:space="preserve">Turing showed that no solution of the Halting problem can exist – that the Halting Problem is undecidable. As such, this showed that "mathematics should be decidable" was not possible to be achieved in Hilbert's program. </w:t>
      </w:r>
    </w:p>
    <w:p w14:paraId="5992E753" w14:textId="56993639" w:rsidR="00B71368" w:rsidRPr="0083269A" w:rsidRDefault="00B71368" w:rsidP="00FD0AFB">
      <w:pPr>
        <w:pStyle w:val="VCAAHeading3"/>
        <w:rPr>
          <w:lang w:val="en-AU"/>
        </w:rPr>
      </w:pPr>
      <w:r w:rsidRPr="0083269A">
        <w:rPr>
          <w:lang w:val="en-AU"/>
        </w:rPr>
        <w:t>Question 11</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95201F" w:rsidRPr="0083269A" w14:paraId="2E840E57"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362BB19" w14:textId="77777777" w:rsidR="0095201F" w:rsidRPr="0083269A" w:rsidRDefault="0095201F" w:rsidP="00B84C46">
            <w:pPr>
              <w:pStyle w:val="VCAAtablecondensedheading"/>
              <w:rPr>
                <w:lang w:val="en-AU"/>
              </w:rPr>
            </w:pPr>
            <w:r w:rsidRPr="0083269A">
              <w:rPr>
                <w:lang w:val="en-AU"/>
              </w:rPr>
              <w:t>Marks</w:t>
            </w:r>
          </w:p>
        </w:tc>
        <w:tc>
          <w:tcPr>
            <w:tcW w:w="907" w:type="dxa"/>
          </w:tcPr>
          <w:p w14:paraId="2DB09928" w14:textId="77777777" w:rsidR="0095201F" w:rsidRPr="0083269A" w:rsidRDefault="0095201F" w:rsidP="00B84C46">
            <w:pPr>
              <w:pStyle w:val="VCAAtablecondensedheading"/>
              <w:rPr>
                <w:lang w:val="en-AU"/>
              </w:rPr>
            </w:pPr>
            <w:r w:rsidRPr="0083269A">
              <w:rPr>
                <w:lang w:val="en-AU"/>
              </w:rPr>
              <w:t>0</w:t>
            </w:r>
          </w:p>
        </w:tc>
        <w:tc>
          <w:tcPr>
            <w:tcW w:w="907" w:type="dxa"/>
          </w:tcPr>
          <w:p w14:paraId="6AF05CBC" w14:textId="77777777" w:rsidR="0095201F" w:rsidRPr="0083269A" w:rsidRDefault="0095201F" w:rsidP="00B84C46">
            <w:pPr>
              <w:pStyle w:val="VCAAtablecondensedheading"/>
              <w:rPr>
                <w:lang w:val="en-AU"/>
              </w:rPr>
            </w:pPr>
            <w:r w:rsidRPr="0083269A">
              <w:rPr>
                <w:lang w:val="en-AU"/>
              </w:rPr>
              <w:t>1</w:t>
            </w:r>
          </w:p>
        </w:tc>
        <w:tc>
          <w:tcPr>
            <w:tcW w:w="907" w:type="dxa"/>
          </w:tcPr>
          <w:p w14:paraId="222283E5" w14:textId="77777777" w:rsidR="0095201F" w:rsidRPr="0083269A" w:rsidRDefault="0095201F" w:rsidP="00B84C46">
            <w:pPr>
              <w:pStyle w:val="VCAAtablecondensedheading"/>
              <w:rPr>
                <w:lang w:val="en-AU"/>
              </w:rPr>
            </w:pPr>
            <w:r w:rsidRPr="0083269A">
              <w:rPr>
                <w:lang w:val="en-AU"/>
              </w:rPr>
              <w:t>2</w:t>
            </w:r>
          </w:p>
        </w:tc>
        <w:tc>
          <w:tcPr>
            <w:tcW w:w="907" w:type="dxa"/>
          </w:tcPr>
          <w:p w14:paraId="212ABBBD" w14:textId="77777777" w:rsidR="0095201F" w:rsidRPr="0083269A" w:rsidRDefault="0095201F" w:rsidP="00B84C46">
            <w:pPr>
              <w:pStyle w:val="VCAAtablecondensedheading"/>
              <w:rPr>
                <w:lang w:val="en-AU"/>
              </w:rPr>
            </w:pPr>
            <w:r w:rsidRPr="0083269A">
              <w:rPr>
                <w:lang w:val="en-AU"/>
              </w:rPr>
              <w:t>3</w:t>
            </w:r>
          </w:p>
        </w:tc>
        <w:tc>
          <w:tcPr>
            <w:tcW w:w="1085" w:type="dxa"/>
          </w:tcPr>
          <w:p w14:paraId="7F710970" w14:textId="77777777" w:rsidR="0095201F" w:rsidRPr="0083269A" w:rsidRDefault="0095201F" w:rsidP="00B84C46">
            <w:pPr>
              <w:pStyle w:val="VCAAtablecondensedheading"/>
              <w:rPr>
                <w:lang w:val="en-AU"/>
              </w:rPr>
            </w:pPr>
            <w:r w:rsidRPr="0083269A">
              <w:rPr>
                <w:lang w:val="en-AU"/>
              </w:rPr>
              <w:t>Average</w:t>
            </w:r>
          </w:p>
        </w:tc>
      </w:tr>
      <w:tr w:rsidR="0095201F" w:rsidRPr="0083269A" w14:paraId="1E845AC0" w14:textId="77777777" w:rsidTr="00B84C46">
        <w:trPr>
          <w:trHeight w:hRule="exact" w:val="397"/>
        </w:trPr>
        <w:tc>
          <w:tcPr>
            <w:tcW w:w="907" w:type="dxa"/>
          </w:tcPr>
          <w:p w14:paraId="1B26F4CD" w14:textId="77777777" w:rsidR="0095201F" w:rsidRPr="0083269A" w:rsidRDefault="0095201F" w:rsidP="00B84C46">
            <w:pPr>
              <w:pStyle w:val="VCAAtablecondensed"/>
              <w:rPr>
                <w:lang w:val="en-AU"/>
              </w:rPr>
            </w:pPr>
            <w:r w:rsidRPr="0083269A">
              <w:rPr>
                <w:lang w:val="en-AU"/>
              </w:rPr>
              <w:t>%</w:t>
            </w:r>
          </w:p>
        </w:tc>
        <w:tc>
          <w:tcPr>
            <w:tcW w:w="907" w:type="dxa"/>
          </w:tcPr>
          <w:p w14:paraId="408A241B" w14:textId="78343DD1" w:rsidR="0095201F" w:rsidRPr="0083269A" w:rsidRDefault="0006083E" w:rsidP="00B84C46">
            <w:pPr>
              <w:pStyle w:val="VCAAtablecondensed"/>
              <w:rPr>
                <w:lang w:val="en-AU"/>
              </w:rPr>
            </w:pPr>
            <w:r w:rsidRPr="0083269A">
              <w:rPr>
                <w:lang w:val="en-AU"/>
              </w:rPr>
              <w:t>46</w:t>
            </w:r>
          </w:p>
        </w:tc>
        <w:tc>
          <w:tcPr>
            <w:tcW w:w="907" w:type="dxa"/>
          </w:tcPr>
          <w:p w14:paraId="0E97EC2A" w14:textId="004276BF" w:rsidR="0095201F" w:rsidRPr="0083269A" w:rsidRDefault="0006083E" w:rsidP="00B84C46">
            <w:pPr>
              <w:pStyle w:val="VCAAtablecondensed"/>
              <w:rPr>
                <w:lang w:val="en-AU"/>
              </w:rPr>
            </w:pPr>
            <w:r w:rsidRPr="0083269A">
              <w:rPr>
                <w:lang w:val="en-AU"/>
              </w:rPr>
              <w:t>13</w:t>
            </w:r>
          </w:p>
        </w:tc>
        <w:tc>
          <w:tcPr>
            <w:tcW w:w="907" w:type="dxa"/>
          </w:tcPr>
          <w:p w14:paraId="754BBE41" w14:textId="6A6D02AC" w:rsidR="0095201F" w:rsidRPr="0083269A" w:rsidRDefault="0006083E" w:rsidP="00B84C46">
            <w:pPr>
              <w:pStyle w:val="VCAAtablecondensed"/>
              <w:rPr>
                <w:lang w:val="en-AU"/>
              </w:rPr>
            </w:pPr>
            <w:r w:rsidRPr="0083269A">
              <w:rPr>
                <w:lang w:val="en-AU"/>
              </w:rPr>
              <w:t>33</w:t>
            </w:r>
          </w:p>
        </w:tc>
        <w:tc>
          <w:tcPr>
            <w:tcW w:w="907" w:type="dxa"/>
          </w:tcPr>
          <w:p w14:paraId="75CEA9E3" w14:textId="730C720E" w:rsidR="0095201F" w:rsidRPr="0083269A" w:rsidRDefault="0006083E" w:rsidP="00B84C46">
            <w:pPr>
              <w:pStyle w:val="VCAAtablecondensed"/>
              <w:rPr>
                <w:lang w:val="en-AU"/>
              </w:rPr>
            </w:pPr>
            <w:r w:rsidRPr="0083269A">
              <w:rPr>
                <w:lang w:val="en-AU"/>
              </w:rPr>
              <w:t>9</w:t>
            </w:r>
          </w:p>
        </w:tc>
        <w:tc>
          <w:tcPr>
            <w:tcW w:w="1085" w:type="dxa"/>
          </w:tcPr>
          <w:p w14:paraId="1458676C" w14:textId="22A2ADEC" w:rsidR="0095201F" w:rsidRPr="0083269A" w:rsidRDefault="0006083E" w:rsidP="00B84C46">
            <w:pPr>
              <w:pStyle w:val="VCAAtablecondensed"/>
              <w:rPr>
                <w:lang w:val="en-AU"/>
              </w:rPr>
            </w:pPr>
            <w:r w:rsidRPr="0083269A">
              <w:rPr>
                <w:lang w:val="en-AU"/>
              </w:rPr>
              <w:t>1.0</w:t>
            </w:r>
          </w:p>
        </w:tc>
      </w:tr>
    </w:tbl>
    <w:p w14:paraId="5A705406" w14:textId="0C87032C" w:rsidR="00B71368" w:rsidRPr="0083269A" w:rsidRDefault="00B71368" w:rsidP="00FD0AFB">
      <w:pPr>
        <w:pStyle w:val="VCAAbody"/>
        <w:rPr>
          <w:lang w:val="en-AU"/>
        </w:rPr>
      </w:pPr>
      <w:r w:rsidRPr="0083269A">
        <w:rPr>
          <w:lang w:val="en-AU"/>
        </w:rPr>
        <w:t>Ming’s problem is decidable as there is an algorithm that terminates on all inputs for it (the time complexity is irrelevant here). Nothing can be deduced about the decidability of Amira’s problem as the algorithm she proposed does not terminate on all inputs (which means it cannot be used to show the problem is decidable), and to be undecidable requires showing no algorithm exists, which has not been done.</w:t>
      </w:r>
    </w:p>
    <w:p w14:paraId="18C4A2D5" w14:textId="63D07EF0" w:rsidR="00B71368" w:rsidRPr="0083269A" w:rsidRDefault="00B71368" w:rsidP="00FD0AFB">
      <w:pPr>
        <w:pStyle w:val="VCAAbody"/>
        <w:rPr>
          <w:lang w:val="en-AU"/>
        </w:rPr>
      </w:pPr>
      <w:r w:rsidRPr="0083269A">
        <w:rPr>
          <w:lang w:val="en-AU"/>
        </w:rPr>
        <w:t xml:space="preserve">This question was not done well. Many students were able to identify that Amira's algorithm not terminating on 5 was </w:t>
      </w:r>
      <w:r w:rsidR="00AC5EE2" w:rsidRPr="0083269A">
        <w:rPr>
          <w:lang w:val="en-AU"/>
        </w:rPr>
        <w:t>problematic</w:t>
      </w:r>
      <w:r w:rsidRPr="0083269A">
        <w:rPr>
          <w:lang w:val="en-AU"/>
        </w:rPr>
        <w:t>, but most incorrectly argued that this meant her algorithm was undecidable. It was also evident that students were often conflating problems with algorithms. Algorithms cannot be decidable nor undecidable.</w:t>
      </w:r>
    </w:p>
    <w:p w14:paraId="16F96E0B" w14:textId="0BC93B54" w:rsidR="00B71368" w:rsidRPr="0083269A" w:rsidRDefault="00B71368" w:rsidP="00FD0AFB">
      <w:pPr>
        <w:pStyle w:val="VCAAbody"/>
        <w:rPr>
          <w:lang w:val="en-AU"/>
        </w:rPr>
      </w:pPr>
      <w:r w:rsidRPr="0083269A">
        <w:rPr>
          <w:lang w:val="en-AU"/>
        </w:rPr>
        <w:lastRenderedPageBreak/>
        <w:t xml:space="preserve">In discussing Ming's problem, some students confused the concepts of decidability and tractability and incorrectly concluded that Ming's problem is undecidable because Ming's algorithm had a non-polynomial running time. </w:t>
      </w:r>
    </w:p>
    <w:p w14:paraId="52C6A48F" w14:textId="4C1BFB77" w:rsidR="00B71368" w:rsidRPr="0083269A" w:rsidRDefault="00B71368" w:rsidP="00FD0AFB">
      <w:pPr>
        <w:pStyle w:val="VCAAHeading3"/>
        <w:rPr>
          <w:lang w:val="en-AU"/>
        </w:rPr>
      </w:pPr>
      <w:r w:rsidRPr="0083269A">
        <w:rPr>
          <w:lang w:val="en-AU"/>
        </w:rPr>
        <w:t>Question 12a</w:t>
      </w:r>
      <w:r w:rsidR="006E2D55"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95201F" w:rsidRPr="0083269A" w14:paraId="6F3A876E"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B29EE32" w14:textId="77777777" w:rsidR="0095201F" w:rsidRPr="0083269A" w:rsidRDefault="0095201F" w:rsidP="00B84C46">
            <w:pPr>
              <w:pStyle w:val="VCAAtablecondensedheading"/>
              <w:rPr>
                <w:lang w:val="en-AU"/>
              </w:rPr>
            </w:pPr>
            <w:r w:rsidRPr="0083269A">
              <w:rPr>
                <w:lang w:val="en-AU"/>
              </w:rPr>
              <w:t>Marks</w:t>
            </w:r>
          </w:p>
        </w:tc>
        <w:tc>
          <w:tcPr>
            <w:tcW w:w="907" w:type="dxa"/>
          </w:tcPr>
          <w:p w14:paraId="32A3B79A" w14:textId="77777777" w:rsidR="0095201F" w:rsidRPr="0083269A" w:rsidRDefault="0095201F" w:rsidP="00B84C46">
            <w:pPr>
              <w:pStyle w:val="VCAAtablecondensedheading"/>
              <w:rPr>
                <w:lang w:val="en-AU"/>
              </w:rPr>
            </w:pPr>
            <w:r w:rsidRPr="0083269A">
              <w:rPr>
                <w:lang w:val="en-AU"/>
              </w:rPr>
              <w:t>0</w:t>
            </w:r>
          </w:p>
        </w:tc>
        <w:tc>
          <w:tcPr>
            <w:tcW w:w="907" w:type="dxa"/>
          </w:tcPr>
          <w:p w14:paraId="4DC76BB5" w14:textId="77777777" w:rsidR="0095201F" w:rsidRPr="0083269A" w:rsidRDefault="0095201F" w:rsidP="00B84C46">
            <w:pPr>
              <w:pStyle w:val="VCAAtablecondensedheading"/>
              <w:rPr>
                <w:lang w:val="en-AU"/>
              </w:rPr>
            </w:pPr>
            <w:r w:rsidRPr="0083269A">
              <w:rPr>
                <w:lang w:val="en-AU"/>
              </w:rPr>
              <w:t>1</w:t>
            </w:r>
          </w:p>
        </w:tc>
        <w:tc>
          <w:tcPr>
            <w:tcW w:w="907" w:type="dxa"/>
          </w:tcPr>
          <w:p w14:paraId="767BD3A5" w14:textId="77777777" w:rsidR="0095201F" w:rsidRPr="0083269A" w:rsidRDefault="0095201F" w:rsidP="00B84C46">
            <w:pPr>
              <w:pStyle w:val="VCAAtablecondensedheading"/>
              <w:rPr>
                <w:lang w:val="en-AU"/>
              </w:rPr>
            </w:pPr>
            <w:r w:rsidRPr="0083269A">
              <w:rPr>
                <w:lang w:val="en-AU"/>
              </w:rPr>
              <w:t>2</w:t>
            </w:r>
          </w:p>
        </w:tc>
        <w:tc>
          <w:tcPr>
            <w:tcW w:w="1085" w:type="dxa"/>
          </w:tcPr>
          <w:p w14:paraId="0773596E" w14:textId="77777777" w:rsidR="0095201F" w:rsidRPr="0083269A" w:rsidRDefault="0095201F" w:rsidP="00B84C46">
            <w:pPr>
              <w:pStyle w:val="VCAAtablecondensedheading"/>
              <w:rPr>
                <w:lang w:val="en-AU"/>
              </w:rPr>
            </w:pPr>
            <w:r w:rsidRPr="0083269A">
              <w:rPr>
                <w:lang w:val="en-AU"/>
              </w:rPr>
              <w:t>Average</w:t>
            </w:r>
          </w:p>
        </w:tc>
      </w:tr>
      <w:tr w:rsidR="0095201F" w:rsidRPr="0083269A" w14:paraId="6AD4AC19" w14:textId="77777777" w:rsidTr="00B84C46">
        <w:trPr>
          <w:trHeight w:hRule="exact" w:val="397"/>
        </w:trPr>
        <w:tc>
          <w:tcPr>
            <w:tcW w:w="907" w:type="dxa"/>
          </w:tcPr>
          <w:p w14:paraId="336A8930" w14:textId="77777777" w:rsidR="0095201F" w:rsidRPr="0083269A" w:rsidRDefault="0095201F" w:rsidP="00B84C46">
            <w:pPr>
              <w:pStyle w:val="VCAAtablecondensed"/>
              <w:rPr>
                <w:lang w:val="en-AU"/>
              </w:rPr>
            </w:pPr>
            <w:r w:rsidRPr="0083269A">
              <w:rPr>
                <w:lang w:val="en-AU"/>
              </w:rPr>
              <w:t>%</w:t>
            </w:r>
          </w:p>
        </w:tc>
        <w:tc>
          <w:tcPr>
            <w:tcW w:w="907" w:type="dxa"/>
          </w:tcPr>
          <w:p w14:paraId="191DC497" w14:textId="3C9C20C0" w:rsidR="0095201F" w:rsidRPr="0083269A" w:rsidRDefault="00987E2A" w:rsidP="00B84C46">
            <w:pPr>
              <w:pStyle w:val="VCAAtablecondensed"/>
              <w:rPr>
                <w:lang w:val="en-AU"/>
              </w:rPr>
            </w:pPr>
            <w:r w:rsidRPr="0083269A">
              <w:rPr>
                <w:lang w:val="en-AU"/>
              </w:rPr>
              <w:t>68</w:t>
            </w:r>
          </w:p>
        </w:tc>
        <w:tc>
          <w:tcPr>
            <w:tcW w:w="907" w:type="dxa"/>
          </w:tcPr>
          <w:p w14:paraId="260B99A4" w14:textId="628FA453" w:rsidR="0095201F" w:rsidRPr="0083269A" w:rsidRDefault="00987E2A" w:rsidP="00B84C46">
            <w:pPr>
              <w:pStyle w:val="VCAAtablecondensed"/>
              <w:rPr>
                <w:lang w:val="en-AU"/>
              </w:rPr>
            </w:pPr>
            <w:r w:rsidRPr="0083269A">
              <w:rPr>
                <w:lang w:val="en-AU"/>
              </w:rPr>
              <w:t>14</w:t>
            </w:r>
          </w:p>
        </w:tc>
        <w:tc>
          <w:tcPr>
            <w:tcW w:w="907" w:type="dxa"/>
          </w:tcPr>
          <w:p w14:paraId="2611F8AE" w14:textId="031C1C85" w:rsidR="0095201F" w:rsidRPr="0083269A" w:rsidRDefault="00987E2A" w:rsidP="00B84C46">
            <w:pPr>
              <w:pStyle w:val="VCAAtablecondensed"/>
              <w:rPr>
                <w:lang w:val="en-AU"/>
              </w:rPr>
            </w:pPr>
            <w:r w:rsidRPr="0083269A">
              <w:rPr>
                <w:lang w:val="en-AU"/>
              </w:rPr>
              <w:t>18</w:t>
            </w:r>
          </w:p>
        </w:tc>
        <w:tc>
          <w:tcPr>
            <w:tcW w:w="1085" w:type="dxa"/>
          </w:tcPr>
          <w:p w14:paraId="1A7DE55C" w14:textId="7A77D989" w:rsidR="0095201F" w:rsidRPr="0083269A" w:rsidRDefault="00987E2A" w:rsidP="00B84C46">
            <w:pPr>
              <w:pStyle w:val="VCAAtablecondensed"/>
              <w:rPr>
                <w:lang w:val="en-AU"/>
              </w:rPr>
            </w:pPr>
            <w:r w:rsidRPr="0083269A">
              <w:rPr>
                <w:lang w:val="en-AU"/>
              </w:rPr>
              <w:t>0.5</w:t>
            </w:r>
          </w:p>
        </w:tc>
      </w:tr>
    </w:tbl>
    <w:p w14:paraId="799852F7" w14:textId="08E4B514" w:rsidR="00FD105A" w:rsidRPr="0083269A" w:rsidRDefault="00FD105A" w:rsidP="00FD105A">
      <w:pPr>
        <w:pStyle w:val="VCAAbody"/>
        <w:rPr>
          <w:lang w:val="en-AU"/>
        </w:rPr>
      </w:pPr>
      <w:r w:rsidRPr="0083269A">
        <w:rPr>
          <w:lang w:val="en-AU"/>
        </w:rPr>
        <w:t xml:space="preserve">There is a widespread misconception among </w:t>
      </w:r>
      <w:r w:rsidR="00AC5EE2" w:rsidRPr="0083269A">
        <w:rPr>
          <w:lang w:val="en-AU"/>
        </w:rPr>
        <w:t xml:space="preserve">Algorithmics </w:t>
      </w:r>
      <w:r w:rsidRPr="0083269A">
        <w:rPr>
          <w:lang w:val="en-AU"/>
        </w:rPr>
        <w:t xml:space="preserve">students that NP is short for Not Polynomial. Problems in NP are those whose solutions can be verified in polynomial time. </w:t>
      </w:r>
    </w:p>
    <w:p w14:paraId="63B3CE01" w14:textId="77777777" w:rsidR="00FD105A" w:rsidRPr="0083269A" w:rsidRDefault="00FD105A" w:rsidP="00FD105A">
      <w:pPr>
        <w:pStyle w:val="VCAAbody"/>
        <w:rPr>
          <w:lang w:val="en-AU"/>
        </w:rPr>
      </w:pPr>
      <w:r w:rsidRPr="0083269A">
        <w:rPr>
          <w:lang w:val="en-AU"/>
        </w:rPr>
        <w:t xml:space="preserve">In order to score full marks, responses also needed to ensure they referenced Peter's specific running time in some way to show that they are engaging with the specific context rather than simply stating the definition of NP in a generic way. </w:t>
      </w:r>
    </w:p>
    <w:p w14:paraId="0FC613F4" w14:textId="2577220E" w:rsidR="00B71368" w:rsidRPr="0083269A" w:rsidRDefault="00B71368" w:rsidP="00FD0AFB">
      <w:pPr>
        <w:pStyle w:val="VCAAbody"/>
        <w:rPr>
          <w:lang w:val="en-AU"/>
        </w:rPr>
      </w:pPr>
      <w:r w:rsidRPr="0083269A">
        <w:rPr>
          <w:lang w:val="en-AU"/>
        </w:rPr>
        <w:t>The following is an example of a high-scoring response</w:t>
      </w:r>
      <w:r w:rsidR="00F2435D" w:rsidRPr="0083269A">
        <w:rPr>
          <w:lang w:val="en-AU"/>
        </w:rPr>
        <w:t>.</w:t>
      </w:r>
    </w:p>
    <w:p w14:paraId="175032F0" w14:textId="666231F3" w:rsidR="00B71368" w:rsidRPr="0083269A" w:rsidRDefault="00B71368" w:rsidP="00FD0AFB">
      <w:pPr>
        <w:pStyle w:val="VCAAbody"/>
        <w:rPr>
          <w:rStyle w:val="VCAAitalic"/>
          <w:lang w:val="en-AU"/>
        </w:rPr>
      </w:pPr>
      <w:r w:rsidRPr="0083269A">
        <w:rPr>
          <w:rStyle w:val="VCAAitalic"/>
          <w:lang w:val="en-AU"/>
        </w:rPr>
        <w:t xml:space="preserve">Peter's algorithm does not verify a solution to the three-colouring problem in polynomial time, as it has time complexity </w:t>
      </w:r>
      <m:oMath>
        <m:r>
          <w:rPr>
            <w:rStyle w:val="VCAACambriamath"/>
            <w:lang w:val="en-AU"/>
          </w:rPr>
          <m:t>O(</m:t>
        </m:r>
        <m:sSup>
          <m:sSupPr>
            <m:ctrlPr>
              <w:rPr>
                <w:rFonts w:ascii="Cambria Math" w:hAnsi="Cambria Math"/>
                <w:lang w:val="en-AU"/>
              </w:rPr>
            </m:ctrlPr>
          </m:sSupPr>
          <m:e>
            <m:r>
              <w:rPr>
                <w:rFonts w:ascii="Cambria Math" w:hAnsi="Cambria Math"/>
                <w:lang w:val="en-AU"/>
              </w:rPr>
              <m:t>2</m:t>
            </m:r>
          </m:e>
          <m:sup>
            <m:r>
              <w:rPr>
                <w:rFonts w:ascii="Cambria Math" w:hAnsi="Cambria Math"/>
                <w:lang w:val="en-AU"/>
              </w:rPr>
              <m:t>n</m:t>
            </m:r>
          </m:sup>
        </m:sSup>
        <m:r>
          <w:rPr>
            <w:rStyle w:val="VCAACambriamath"/>
            <w:lang w:val="en-AU"/>
          </w:rPr>
          <m:t>)</m:t>
        </m:r>
      </m:oMath>
      <w:r w:rsidRPr="0083269A">
        <w:rPr>
          <w:rStyle w:val="VCAAitalic"/>
          <w:lang w:val="en-AU"/>
        </w:rPr>
        <w:t xml:space="preserve">. This does not satisfy requirements for NP. </w:t>
      </w:r>
    </w:p>
    <w:p w14:paraId="339B0946" w14:textId="2AD98A5E" w:rsidR="00B71368" w:rsidRPr="0083269A" w:rsidRDefault="00B71368" w:rsidP="00FD0AFB">
      <w:pPr>
        <w:pStyle w:val="VCAAHeading3"/>
        <w:rPr>
          <w:lang w:val="en-AU"/>
        </w:rPr>
      </w:pPr>
      <w:r w:rsidRPr="0083269A">
        <w:rPr>
          <w:lang w:val="en-AU"/>
        </w:rPr>
        <w:t>Question 12b</w:t>
      </w:r>
      <w:r w:rsidR="00732E08" w:rsidRPr="0083269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95201F" w:rsidRPr="0083269A" w14:paraId="0EFCDEF2"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BDB2554" w14:textId="77777777" w:rsidR="0095201F" w:rsidRPr="0083269A" w:rsidRDefault="0095201F" w:rsidP="00B84C46">
            <w:pPr>
              <w:pStyle w:val="VCAAtablecondensedheading"/>
              <w:rPr>
                <w:lang w:val="en-AU"/>
              </w:rPr>
            </w:pPr>
            <w:r w:rsidRPr="0083269A">
              <w:rPr>
                <w:lang w:val="en-AU"/>
              </w:rPr>
              <w:t>Marks</w:t>
            </w:r>
          </w:p>
        </w:tc>
        <w:tc>
          <w:tcPr>
            <w:tcW w:w="907" w:type="dxa"/>
          </w:tcPr>
          <w:p w14:paraId="2133F73C" w14:textId="77777777" w:rsidR="0095201F" w:rsidRPr="0083269A" w:rsidRDefault="0095201F" w:rsidP="00B84C46">
            <w:pPr>
              <w:pStyle w:val="VCAAtablecondensedheading"/>
              <w:rPr>
                <w:lang w:val="en-AU"/>
              </w:rPr>
            </w:pPr>
            <w:r w:rsidRPr="0083269A">
              <w:rPr>
                <w:lang w:val="en-AU"/>
              </w:rPr>
              <w:t>0</w:t>
            </w:r>
          </w:p>
        </w:tc>
        <w:tc>
          <w:tcPr>
            <w:tcW w:w="907" w:type="dxa"/>
          </w:tcPr>
          <w:p w14:paraId="61A08C0A" w14:textId="77777777" w:rsidR="0095201F" w:rsidRPr="0083269A" w:rsidRDefault="0095201F" w:rsidP="00B84C46">
            <w:pPr>
              <w:pStyle w:val="VCAAtablecondensedheading"/>
              <w:rPr>
                <w:lang w:val="en-AU"/>
              </w:rPr>
            </w:pPr>
            <w:r w:rsidRPr="0083269A">
              <w:rPr>
                <w:lang w:val="en-AU"/>
              </w:rPr>
              <w:t>1</w:t>
            </w:r>
          </w:p>
        </w:tc>
        <w:tc>
          <w:tcPr>
            <w:tcW w:w="907" w:type="dxa"/>
          </w:tcPr>
          <w:p w14:paraId="67295444" w14:textId="77777777" w:rsidR="0095201F" w:rsidRPr="0083269A" w:rsidRDefault="0095201F" w:rsidP="00B84C46">
            <w:pPr>
              <w:pStyle w:val="VCAAtablecondensedheading"/>
              <w:rPr>
                <w:lang w:val="en-AU"/>
              </w:rPr>
            </w:pPr>
            <w:r w:rsidRPr="0083269A">
              <w:rPr>
                <w:lang w:val="en-AU"/>
              </w:rPr>
              <w:t>2</w:t>
            </w:r>
          </w:p>
        </w:tc>
        <w:tc>
          <w:tcPr>
            <w:tcW w:w="1085" w:type="dxa"/>
          </w:tcPr>
          <w:p w14:paraId="37929F7A" w14:textId="77777777" w:rsidR="0095201F" w:rsidRPr="0083269A" w:rsidRDefault="0095201F" w:rsidP="00B84C46">
            <w:pPr>
              <w:pStyle w:val="VCAAtablecondensedheading"/>
              <w:rPr>
                <w:lang w:val="en-AU"/>
              </w:rPr>
            </w:pPr>
            <w:r w:rsidRPr="0083269A">
              <w:rPr>
                <w:lang w:val="en-AU"/>
              </w:rPr>
              <w:t>Average</w:t>
            </w:r>
          </w:p>
        </w:tc>
      </w:tr>
      <w:tr w:rsidR="0095201F" w:rsidRPr="0083269A" w14:paraId="6F496C6D" w14:textId="77777777" w:rsidTr="00B84C46">
        <w:trPr>
          <w:trHeight w:hRule="exact" w:val="397"/>
        </w:trPr>
        <w:tc>
          <w:tcPr>
            <w:tcW w:w="907" w:type="dxa"/>
          </w:tcPr>
          <w:p w14:paraId="1601924E" w14:textId="77777777" w:rsidR="0095201F" w:rsidRPr="0083269A" w:rsidRDefault="0095201F" w:rsidP="00B84C46">
            <w:pPr>
              <w:pStyle w:val="VCAAtablecondensed"/>
              <w:rPr>
                <w:lang w:val="en-AU"/>
              </w:rPr>
            </w:pPr>
            <w:r w:rsidRPr="0083269A">
              <w:rPr>
                <w:lang w:val="en-AU"/>
              </w:rPr>
              <w:t>%</w:t>
            </w:r>
          </w:p>
        </w:tc>
        <w:tc>
          <w:tcPr>
            <w:tcW w:w="907" w:type="dxa"/>
          </w:tcPr>
          <w:p w14:paraId="55566A24" w14:textId="6601694E" w:rsidR="0095201F" w:rsidRPr="0083269A" w:rsidRDefault="00496130" w:rsidP="00B84C46">
            <w:pPr>
              <w:pStyle w:val="VCAAtablecondensed"/>
              <w:rPr>
                <w:lang w:val="en-AU"/>
              </w:rPr>
            </w:pPr>
            <w:r w:rsidRPr="0083269A">
              <w:rPr>
                <w:lang w:val="en-AU"/>
              </w:rPr>
              <w:t>23</w:t>
            </w:r>
          </w:p>
        </w:tc>
        <w:tc>
          <w:tcPr>
            <w:tcW w:w="907" w:type="dxa"/>
          </w:tcPr>
          <w:p w14:paraId="6F32BC92" w14:textId="10C69B43" w:rsidR="0095201F" w:rsidRPr="0083269A" w:rsidRDefault="00496130" w:rsidP="00B84C46">
            <w:pPr>
              <w:pStyle w:val="VCAAtablecondensed"/>
              <w:rPr>
                <w:lang w:val="en-AU"/>
              </w:rPr>
            </w:pPr>
            <w:r w:rsidRPr="0083269A">
              <w:rPr>
                <w:lang w:val="en-AU"/>
              </w:rPr>
              <w:t>47</w:t>
            </w:r>
          </w:p>
        </w:tc>
        <w:tc>
          <w:tcPr>
            <w:tcW w:w="907" w:type="dxa"/>
          </w:tcPr>
          <w:p w14:paraId="0879108C" w14:textId="46FA9BA5" w:rsidR="0095201F" w:rsidRPr="0083269A" w:rsidRDefault="00496130" w:rsidP="00B84C46">
            <w:pPr>
              <w:pStyle w:val="VCAAtablecondensed"/>
              <w:rPr>
                <w:lang w:val="en-AU"/>
              </w:rPr>
            </w:pPr>
            <w:r w:rsidRPr="0083269A">
              <w:rPr>
                <w:lang w:val="en-AU"/>
              </w:rPr>
              <w:t>29</w:t>
            </w:r>
          </w:p>
        </w:tc>
        <w:tc>
          <w:tcPr>
            <w:tcW w:w="1085" w:type="dxa"/>
          </w:tcPr>
          <w:p w14:paraId="277C86BB" w14:textId="0D3FBCE9" w:rsidR="0095201F" w:rsidRPr="0083269A" w:rsidRDefault="00496130" w:rsidP="00B84C46">
            <w:pPr>
              <w:pStyle w:val="VCAAtablecondensed"/>
              <w:rPr>
                <w:lang w:val="en-AU"/>
              </w:rPr>
            </w:pPr>
            <w:r w:rsidRPr="0083269A">
              <w:rPr>
                <w:lang w:val="en-AU"/>
              </w:rPr>
              <w:t>1.1</w:t>
            </w:r>
          </w:p>
        </w:tc>
      </w:tr>
    </w:tbl>
    <w:p w14:paraId="1828F3C7" w14:textId="4F192A9F" w:rsidR="00B71368" w:rsidRPr="0083269A" w:rsidRDefault="00B71368" w:rsidP="00FD0AFB">
      <w:pPr>
        <w:pStyle w:val="VCAAbody"/>
        <w:rPr>
          <w:lang w:val="en-AU"/>
        </w:rPr>
      </w:pPr>
      <w:r w:rsidRPr="0083269A">
        <w:rPr>
          <w:lang w:val="en-AU"/>
        </w:rPr>
        <w:t xml:space="preserve">If Jane is correct, then all other NP-Complete problems could also be solved in polynomial time. This is because all NP-Complete problems (of which TSP is one) can be reduced to all other NP-Complete problems in polynomial time. </w:t>
      </w:r>
    </w:p>
    <w:p w14:paraId="4E550049" w14:textId="13850063" w:rsidR="00B71368" w:rsidRPr="0083269A" w:rsidRDefault="00B71368" w:rsidP="00FD0AFB">
      <w:pPr>
        <w:pStyle w:val="VCAAbody"/>
        <w:rPr>
          <w:lang w:val="en-AU"/>
        </w:rPr>
      </w:pPr>
      <w:r w:rsidRPr="0083269A">
        <w:rPr>
          <w:lang w:val="en-AU"/>
        </w:rPr>
        <w:t>Most responses showed an understanding of the implications of solving any NP-Complete problem in polynomial time; however, some of these responses did not use subject-specific terminology and others did not provide a valid explanation.</w:t>
      </w:r>
    </w:p>
    <w:p w14:paraId="3A899357" w14:textId="706C9BA5" w:rsidR="00B71368" w:rsidRPr="0083269A" w:rsidRDefault="00B71368" w:rsidP="00FD0AFB">
      <w:pPr>
        <w:pStyle w:val="VCAAHeading3"/>
        <w:rPr>
          <w:lang w:val="en-AU"/>
        </w:rPr>
      </w:pPr>
      <w:r w:rsidRPr="0083269A">
        <w:rPr>
          <w:lang w:val="en-AU"/>
        </w:rPr>
        <w:t>Question 13</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95201F" w:rsidRPr="0083269A" w14:paraId="3B05E05D" w14:textId="77777777" w:rsidTr="00B84C4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69A3A49" w14:textId="77777777" w:rsidR="0095201F" w:rsidRPr="0083269A" w:rsidRDefault="0095201F" w:rsidP="00B84C46">
            <w:pPr>
              <w:pStyle w:val="VCAAtablecondensedheading"/>
              <w:rPr>
                <w:lang w:val="en-AU"/>
              </w:rPr>
            </w:pPr>
            <w:r w:rsidRPr="0083269A">
              <w:rPr>
                <w:lang w:val="en-AU"/>
              </w:rPr>
              <w:t>Marks</w:t>
            </w:r>
          </w:p>
        </w:tc>
        <w:tc>
          <w:tcPr>
            <w:tcW w:w="907" w:type="dxa"/>
          </w:tcPr>
          <w:p w14:paraId="75BAE7BF" w14:textId="77777777" w:rsidR="0095201F" w:rsidRPr="0083269A" w:rsidRDefault="0095201F" w:rsidP="00B84C46">
            <w:pPr>
              <w:pStyle w:val="VCAAtablecondensedheading"/>
              <w:rPr>
                <w:lang w:val="en-AU"/>
              </w:rPr>
            </w:pPr>
            <w:r w:rsidRPr="0083269A">
              <w:rPr>
                <w:lang w:val="en-AU"/>
              </w:rPr>
              <w:t>0</w:t>
            </w:r>
          </w:p>
        </w:tc>
        <w:tc>
          <w:tcPr>
            <w:tcW w:w="907" w:type="dxa"/>
          </w:tcPr>
          <w:p w14:paraId="1E597370" w14:textId="77777777" w:rsidR="0095201F" w:rsidRPr="0083269A" w:rsidRDefault="0095201F" w:rsidP="00B84C46">
            <w:pPr>
              <w:pStyle w:val="VCAAtablecondensedheading"/>
              <w:rPr>
                <w:lang w:val="en-AU"/>
              </w:rPr>
            </w:pPr>
            <w:r w:rsidRPr="0083269A">
              <w:rPr>
                <w:lang w:val="en-AU"/>
              </w:rPr>
              <w:t>1</w:t>
            </w:r>
          </w:p>
        </w:tc>
        <w:tc>
          <w:tcPr>
            <w:tcW w:w="907" w:type="dxa"/>
          </w:tcPr>
          <w:p w14:paraId="68AE5CA3" w14:textId="77777777" w:rsidR="0095201F" w:rsidRPr="0083269A" w:rsidRDefault="0095201F" w:rsidP="00B84C46">
            <w:pPr>
              <w:pStyle w:val="VCAAtablecondensedheading"/>
              <w:rPr>
                <w:lang w:val="en-AU"/>
              </w:rPr>
            </w:pPr>
            <w:r w:rsidRPr="0083269A">
              <w:rPr>
                <w:lang w:val="en-AU"/>
              </w:rPr>
              <w:t>2</w:t>
            </w:r>
          </w:p>
        </w:tc>
        <w:tc>
          <w:tcPr>
            <w:tcW w:w="907" w:type="dxa"/>
          </w:tcPr>
          <w:p w14:paraId="0424C7F6" w14:textId="77777777" w:rsidR="0095201F" w:rsidRPr="0083269A" w:rsidRDefault="0095201F" w:rsidP="00B84C46">
            <w:pPr>
              <w:pStyle w:val="VCAAtablecondensedheading"/>
              <w:rPr>
                <w:lang w:val="en-AU"/>
              </w:rPr>
            </w:pPr>
            <w:r w:rsidRPr="0083269A">
              <w:rPr>
                <w:lang w:val="en-AU"/>
              </w:rPr>
              <w:t>3</w:t>
            </w:r>
          </w:p>
        </w:tc>
        <w:tc>
          <w:tcPr>
            <w:tcW w:w="1085" w:type="dxa"/>
          </w:tcPr>
          <w:p w14:paraId="1217EDAE" w14:textId="77777777" w:rsidR="0095201F" w:rsidRPr="0083269A" w:rsidRDefault="0095201F" w:rsidP="00B84C46">
            <w:pPr>
              <w:pStyle w:val="VCAAtablecondensedheading"/>
              <w:rPr>
                <w:lang w:val="en-AU"/>
              </w:rPr>
            </w:pPr>
            <w:r w:rsidRPr="0083269A">
              <w:rPr>
                <w:lang w:val="en-AU"/>
              </w:rPr>
              <w:t>Average</w:t>
            </w:r>
          </w:p>
        </w:tc>
      </w:tr>
      <w:tr w:rsidR="0095201F" w:rsidRPr="0083269A" w14:paraId="3A4199E4" w14:textId="77777777" w:rsidTr="00B84C46">
        <w:trPr>
          <w:trHeight w:hRule="exact" w:val="397"/>
        </w:trPr>
        <w:tc>
          <w:tcPr>
            <w:tcW w:w="907" w:type="dxa"/>
          </w:tcPr>
          <w:p w14:paraId="6B7D1371" w14:textId="77777777" w:rsidR="0095201F" w:rsidRPr="0083269A" w:rsidRDefault="0095201F" w:rsidP="00B84C46">
            <w:pPr>
              <w:pStyle w:val="VCAAtablecondensed"/>
              <w:rPr>
                <w:lang w:val="en-AU"/>
              </w:rPr>
            </w:pPr>
            <w:r w:rsidRPr="0083269A">
              <w:rPr>
                <w:lang w:val="en-AU"/>
              </w:rPr>
              <w:t>%</w:t>
            </w:r>
          </w:p>
        </w:tc>
        <w:tc>
          <w:tcPr>
            <w:tcW w:w="907" w:type="dxa"/>
          </w:tcPr>
          <w:p w14:paraId="385FD714" w14:textId="4785A377" w:rsidR="0095201F" w:rsidRPr="0083269A" w:rsidRDefault="00496130" w:rsidP="00B84C46">
            <w:pPr>
              <w:pStyle w:val="VCAAtablecondensed"/>
              <w:rPr>
                <w:lang w:val="en-AU"/>
              </w:rPr>
            </w:pPr>
            <w:r w:rsidRPr="0083269A">
              <w:rPr>
                <w:lang w:val="en-AU"/>
              </w:rPr>
              <w:t>43</w:t>
            </w:r>
          </w:p>
        </w:tc>
        <w:tc>
          <w:tcPr>
            <w:tcW w:w="907" w:type="dxa"/>
          </w:tcPr>
          <w:p w14:paraId="4FCAEC03" w14:textId="725907DD" w:rsidR="0095201F" w:rsidRPr="0083269A" w:rsidRDefault="00496130" w:rsidP="00B84C46">
            <w:pPr>
              <w:pStyle w:val="VCAAtablecondensed"/>
              <w:rPr>
                <w:lang w:val="en-AU"/>
              </w:rPr>
            </w:pPr>
            <w:r w:rsidRPr="0083269A">
              <w:rPr>
                <w:lang w:val="en-AU"/>
              </w:rPr>
              <w:t>45</w:t>
            </w:r>
          </w:p>
        </w:tc>
        <w:tc>
          <w:tcPr>
            <w:tcW w:w="907" w:type="dxa"/>
          </w:tcPr>
          <w:p w14:paraId="36CD0F73" w14:textId="0AF099FE" w:rsidR="0095201F" w:rsidRPr="0083269A" w:rsidRDefault="00496130" w:rsidP="00B84C46">
            <w:pPr>
              <w:pStyle w:val="VCAAtablecondensed"/>
              <w:rPr>
                <w:lang w:val="en-AU"/>
              </w:rPr>
            </w:pPr>
            <w:r w:rsidRPr="0083269A">
              <w:rPr>
                <w:lang w:val="en-AU"/>
              </w:rPr>
              <w:t>10</w:t>
            </w:r>
          </w:p>
        </w:tc>
        <w:tc>
          <w:tcPr>
            <w:tcW w:w="907" w:type="dxa"/>
          </w:tcPr>
          <w:p w14:paraId="73D678E1" w14:textId="4B506290" w:rsidR="0095201F" w:rsidRPr="0083269A" w:rsidRDefault="00496130" w:rsidP="00B84C46">
            <w:pPr>
              <w:pStyle w:val="VCAAtablecondensed"/>
              <w:rPr>
                <w:lang w:val="en-AU"/>
              </w:rPr>
            </w:pPr>
            <w:r w:rsidRPr="0083269A">
              <w:rPr>
                <w:lang w:val="en-AU"/>
              </w:rPr>
              <w:t>2</w:t>
            </w:r>
          </w:p>
        </w:tc>
        <w:tc>
          <w:tcPr>
            <w:tcW w:w="1085" w:type="dxa"/>
          </w:tcPr>
          <w:p w14:paraId="05E8423C" w14:textId="6A6201E9" w:rsidR="0095201F" w:rsidRPr="0083269A" w:rsidRDefault="00496130" w:rsidP="00B84C46">
            <w:pPr>
              <w:pStyle w:val="VCAAtablecondensed"/>
              <w:rPr>
                <w:lang w:val="en-AU"/>
              </w:rPr>
            </w:pPr>
            <w:r w:rsidRPr="0083269A">
              <w:rPr>
                <w:lang w:val="en-AU"/>
              </w:rPr>
              <w:t>0.7</w:t>
            </w:r>
          </w:p>
        </w:tc>
      </w:tr>
    </w:tbl>
    <w:p w14:paraId="4AE635EA" w14:textId="77777777" w:rsidR="00B71368" w:rsidRPr="0083269A" w:rsidRDefault="00B71368" w:rsidP="00FD0AFB">
      <w:pPr>
        <w:pStyle w:val="VCAAbullet"/>
        <w:rPr>
          <w:lang w:val="en-AU"/>
        </w:rPr>
      </w:pPr>
      <w:r w:rsidRPr="0083269A">
        <w:rPr>
          <w:lang w:val="en-AU"/>
        </w:rPr>
        <w:t xml:space="preserve">Assume that a shorter path to </w:t>
      </w:r>
      <m:oMath>
        <m:r>
          <w:rPr>
            <w:rFonts w:ascii="Cambria Math" w:hAnsi="Cambria Math"/>
            <w:lang w:val="en-AU"/>
          </w:rPr>
          <m:t>v</m:t>
        </m:r>
      </m:oMath>
      <w:r w:rsidRPr="0083269A">
        <w:rPr>
          <w:lang w:val="en-AU"/>
        </w:rPr>
        <w:t xml:space="preserve"> exists via some other path.</w:t>
      </w:r>
    </w:p>
    <w:p w14:paraId="7CAF2C85" w14:textId="77777777" w:rsidR="00B71368" w:rsidRPr="0083269A" w:rsidRDefault="00B71368" w:rsidP="00FD0AFB">
      <w:pPr>
        <w:pStyle w:val="VCAAbullet"/>
        <w:rPr>
          <w:lang w:val="en-AU"/>
        </w:rPr>
      </w:pPr>
      <w:r w:rsidRPr="0083269A">
        <w:rPr>
          <w:lang w:val="en-AU"/>
        </w:rPr>
        <w:t xml:space="preserve">Such a path takes the form </w:t>
      </w:r>
      <m:oMath>
        <m:r>
          <w:rPr>
            <w:rFonts w:ascii="Cambria Math" w:hAnsi="Cambria Math"/>
            <w:lang w:val="en-AU"/>
          </w:rPr>
          <m:t>s,…,w,x,…,v</m:t>
        </m:r>
      </m:oMath>
      <w:r w:rsidRPr="0083269A">
        <w:rPr>
          <w:lang w:val="en-AU"/>
        </w:rPr>
        <w:t xml:space="preserve">, where </w:t>
      </w:r>
      <m:oMath>
        <m:r>
          <w:rPr>
            <w:rFonts w:ascii="Cambria Math" w:hAnsi="Cambria Math"/>
            <w:lang w:val="en-AU"/>
          </w:rPr>
          <m:t>w</m:t>
        </m:r>
      </m:oMath>
      <w:r w:rsidRPr="0083269A">
        <w:rPr>
          <w:lang w:val="en-AU"/>
        </w:rPr>
        <w:t xml:space="preserve"> is in </w:t>
      </w:r>
      <m:oMath>
        <m:r>
          <w:rPr>
            <w:rFonts w:ascii="Cambria Math" w:hAnsi="Cambria Math"/>
            <w:lang w:val="en-AU"/>
          </w:rPr>
          <m:t>Q</m:t>
        </m:r>
      </m:oMath>
      <w:r w:rsidRPr="0083269A">
        <w:rPr>
          <w:lang w:val="en-AU"/>
        </w:rPr>
        <w:t xml:space="preserve"> and </w:t>
      </w:r>
      <m:oMath>
        <m:r>
          <w:rPr>
            <w:rFonts w:ascii="Cambria Math" w:hAnsi="Cambria Math"/>
            <w:lang w:val="en-AU"/>
          </w:rPr>
          <m:t>x</m:t>
        </m:r>
      </m:oMath>
      <w:r w:rsidRPr="0083269A">
        <w:rPr>
          <w:lang w:val="en-AU"/>
        </w:rPr>
        <w:t xml:space="preserve"> is not in </w:t>
      </w:r>
      <m:oMath>
        <m:r>
          <w:rPr>
            <w:rFonts w:ascii="Cambria Math" w:hAnsi="Cambria Math"/>
            <w:lang w:val="en-AU"/>
          </w:rPr>
          <m:t>Q</m:t>
        </m:r>
      </m:oMath>
      <w:r w:rsidRPr="0083269A">
        <w:rPr>
          <w:lang w:val="en-AU"/>
        </w:rPr>
        <w:t xml:space="preserve">. </w:t>
      </w:r>
    </w:p>
    <w:p w14:paraId="674BD456" w14:textId="77777777" w:rsidR="00B71368" w:rsidRPr="0083269A" w:rsidRDefault="00B71368" w:rsidP="00FD0AFB">
      <w:pPr>
        <w:pStyle w:val="VCAAbullet"/>
        <w:rPr>
          <w:lang w:val="en-AU"/>
        </w:rPr>
      </w:pPr>
      <w:r w:rsidRPr="0083269A">
        <w:rPr>
          <w:lang w:val="en-AU"/>
        </w:rPr>
        <w:t xml:space="preserve">Since weights in the graph are not negative, the cost of the path </w:t>
      </w:r>
      <m:oMath>
        <m:r>
          <w:rPr>
            <w:rFonts w:ascii="Cambria Math" w:hAnsi="Cambria Math"/>
            <w:lang w:val="en-AU"/>
          </w:rPr>
          <m:t>x,…,v</m:t>
        </m:r>
      </m:oMath>
      <w:r w:rsidRPr="0083269A">
        <w:rPr>
          <w:lang w:val="en-AU"/>
        </w:rPr>
        <w:t xml:space="preserve"> is greater than or equal to 0.</w:t>
      </w:r>
    </w:p>
    <w:p w14:paraId="631DE858" w14:textId="21D868D3" w:rsidR="00B71368" w:rsidRPr="0083269A" w:rsidRDefault="00B71368" w:rsidP="00FD0AFB">
      <w:pPr>
        <w:pStyle w:val="VCAAbullet"/>
        <w:rPr>
          <w:lang w:val="en-AU"/>
        </w:rPr>
      </w:pPr>
      <w:r w:rsidRPr="0083269A">
        <w:rPr>
          <w:lang w:val="en-AU"/>
        </w:rPr>
        <w:t xml:space="preserve">When selecting a vertex to finalise, Dijkstra’s algorithm selects the non-finalised vertex with the shortest known path. As such, the cost of the path </w:t>
      </w:r>
      <m:oMath>
        <m:r>
          <w:rPr>
            <w:rFonts w:ascii="Cambria Math" w:hAnsi="Cambria Math"/>
            <w:lang w:val="en-AU"/>
          </w:rPr>
          <m:t>s,…, w,x</m:t>
        </m:r>
      </m:oMath>
      <w:r w:rsidRPr="0083269A">
        <w:rPr>
          <w:lang w:val="en-AU"/>
        </w:rPr>
        <w:t xml:space="preserve"> is greater than or equal to the cost of the path </w:t>
      </w:r>
      <m:oMath>
        <m:r>
          <w:rPr>
            <w:rFonts w:ascii="Cambria Math" w:hAnsi="Cambria Math"/>
            <w:lang w:val="en-AU"/>
          </w:rPr>
          <m:t>s,…,u,v</m:t>
        </m:r>
      </m:oMath>
      <w:r w:rsidRPr="0083269A">
        <w:rPr>
          <w:lang w:val="en-AU"/>
        </w:rPr>
        <w:t>.</w:t>
      </w:r>
    </w:p>
    <w:p w14:paraId="4F896612" w14:textId="2520812F" w:rsidR="00B71368" w:rsidRPr="0083269A" w:rsidRDefault="00B71368" w:rsidP="00FD0AFB">
      <w:pPr>
        <w:pStyle w:val="VCAAbullet"/>
        <w:rPr>
          <w:lang w:val="en-AU"/>
        </w:rPr>
      </w:pPr>
      <w:r w:rsidRPr="0083269A">
        <w:rPr>
          <w:lang w:val="en-AU"/>
        </w:rPr>
        <w:t xml:space="preserve">Therefore, </w:t>
      </w:r>
      <m:oMath>
        <m:r>
          <w:rPr>
            <w:rFonts w:ascii="Cambria Math" w:hAnsi="Cambria Math"/>
            <w:lang w:val="en-AU"/>
          </w:rPr>
          <m:t>Cos</m:t>
        </m:r>
        <m:sSub>
          <m:sSubPr>
            <m:ctrlPr>
              <w:rPr>
                <w:rFonts w:ascii="Cambria Math" w:hAnsi="Cambria Math"/>
                <w:lang w:val="en-AU"/>
              </w:rPr>
            </m:ctrlPr>
          </m:sSubPr>
          <m:e>
            <m:r>
              <w:rPr>
                <w:rFonts w:ascii="Cambria Math" w:hAnsi="Cambria Math"/>
                <w:lang w:val="en-AU"/>
              </w:rPr>
              <m:t>t</m:t>
            </m:r>
          </m:e>
          <m:sub>
            <m:r>
              <w:rPr>
                <w:rFonts w:ascii="Cambria Math" w:hAnsi="Cambria Math"/>
                <w:lang w:val="en-AU"/>
              </w:rPr>
              <m:t>s,…,w,x</m:t>
            </m:r>
          </m:sub>
        </m:sSub>
        <m:r>
          <w:rPr>
            <w:rFonts w:ascii="Cambria Math" w:hAnsi="Cambria Math"/>
            <w:lang w:val="en-AU"/>
          </w:rPr>
          <m:t>+Cos</m:t>
        </m:r>
        <m:sSub>
          <m:sSubPr>
            <m:ctrlPr>
              <w:rPr>
                <w:rFonts w:ascii="Cambria Math" w:hAnsi="Cambria Math"/>
                <w:lang w:val="en-AU"/>
              </w:rPr>
            </m:ctrlPr>
          </m:sSubPr>
          <m:e>
            <m:r>
              <w:rPr>
                <w:rFonts w:ascii="Cambria Math" w:hAnsi="Cambria Math"/>
                <w:lang w:val="en-AU"/>
              </w:rPr>
              <m:t>t</m:t>
            </m:r>
          </m:e>
          <m:sub>
            <m:r>
              <w:rPr>
                <w:rFonts w:ascii="Cambria Math" w:hAnsi="Cambria Math"/>
                <w:lang w:val="en-AU"/>
              </w:rPr>
              <m:t>x,…,v</m:t>
            </m:r>
          </m:sub>
        </m:sSub>
        <m:r>
          <w:rPr>
            <w:rFonts w:ascii="Cambria Math" w:hAnsi="Cambria Math"/>
            <w:lang w:val="en-AU"/>
          </w:rPr>
          <m:t>≥Cos</m:t>
        </m:r>
        <m:sSub>
          <m:sSubPr>
            <m:ctrlPr>
              <w:rPr>
                <w:rFonts w:ascii="Cambria Math" w:hAnsi="Cambria Math"/>
                <w:lang w:val="en-AU"/>
              </w:rPr>
            </m:ctrlPr>
          </m:sSubPr>
          <m:e>
            <m:r>
              <w:rPr>
                <w:rFonts w:ascii="Cambria Math" w:hAnsi="Cambria Math"/>
                <w:lang w:val="en-AU"/>
              </w:rPr>
              <m:t>t</m:t>
            </m:r>
          </m:e>
          <m:sub>
            <m:r>
              <w:rPr>
                <w:rFonts w:ascii="Cambria Math" w:hAnsi="Cambria Math"/>
                <w:lang w:val="en-AU"/>
              </w:rPr>
              <m:t>s,…,u,v</m:t>
            </m:r>
          </m:sub>
        </m:sSub>
      </m:oMath>
      <w:r w:rsidRPr="0083269A">
        <w:rPr>
          <w:lang w:val="en-AU"/>
        </w:rPr>
        <w:t xml:space="preserve">, contradicting the original assumption and therefore showing that such a shorter path cannot exist. </w:t>
      </w:r>
    </w:p>
    <w:p w14:paraId="3AA73932" w14:textId="02381B3D" w:rsidR="00B71368" w:rsidRPr="0083269A" w:rsidRDefault="00B71368" w:rsidP="00FD0AFB">
      <w:pPr>
        <w:pStyle w:val="VCAAbody"/>
        <w:rPr>
          <w:lang w:val="en-AU"/>
        </w:rPr>
      </w:pPr>
      <w:r w:rsidRPr="0083269A">
        <w:rPr>
          <w:lang w:val="en-AU"/>
        </w:rPr>
        <w:t xml:space="preserve">The overwhelming majority of students </w:t>
      </w:r>
      <w:r w:rsidR="00C34F9B" w:rsidRPr="0083269A">
        <w:rPr>
          <w:lang w:val="en-AU"/>
        </w:rPr>
        <w:t>were unable to correctly respond to this question</w:t>
      </w:r>
      <w:r w:rsidRPr="0083269A">
        <w:rPr>
          <w:lang w:val="en-AU"/>
        </w:rPr>
        <w:t xml:space="preserve">, although most students did </w:t>
      </w:r>
      <w:proofErr w:type="gramStart"/>
      <w:r w:rsidRPr="0083269A">
        <w:rPr>
          <w:lang w:val="en-AU"/>
        </w:rPr>
        <w:t>make an attempt</w:t>
      </w:r>
      <w:proofErr w:type="gramEnd"/>
      <w:r w:rsidRPr="0083269A">
        <w:rPr>
          <w:lang w:val="en-AU"/>
        </w:rPr>
        <w:t xml:space="preserve">. </w:t>
      </w:r>
      <w:r w:rsidR="00CB227E" w:rsidRPr="0083269A">
        <w:rPr>
          <w:lang w:val="en-AU"/>
        </w:rPr>
        <w:t>E</w:t>
      </w:r>
      <w:r w:rsidRPr="0083269A">
        <w:rPr>
          <w:lang w:val="en-AU"/>
        </w:rPr>
        <w:t xml:space="preserve">ven where students were unsure how to proceed, they were able to use the structure of an argument by contradiction. Such responses often scored </w:t>
      </w:r>
      <w:r w:rsidR="00BE13B5" w:rsidRPr="0083269A">
        <w:rPr>
          <w:lang w:val="en-AU"/>
        </w:rPr>
        <w:t>one</w:t>
      </w:r>
      <w:r w:rsidRPr="0083269A">
        <w:rPr>
          <w:lang w:val="en-AU"/>
        </w:rPr>
        <w:t xml:space="preserve"> mark. </w:t>
      </w:r>
    </w:p>
    <w:p w14:paraId="00FE443C" w14:textId="6555477D" w:rsidR="00B71368" w:rsidRPr="0083269A" w:rsidRDefault="00766188" w:rsidP="00FD0AFB">
      <w:pPr>
        <w:pStyle w:val="VCAAbody"/>
        <w:rPr>
          <w:lang w:val="en-AU"/>
        </w:rPr>
      </w:pPr>
      <w:r w:rsidRPr="0083269A">
        <w:rPr>
          <w:lang w:val="en-AU"/>
        </w:rPr>
        <w:t>Some</w:t>
      </w:r>
      <w:r w:rsidR="00B71368" w:rsidRPr="0083269A">
        <w:rPr>
          <w:lang w:val="en-AU"/>
        </w:rPr>
        <w:t xml:space="preserve"> responses had an assumption that could not possibly lead to a proof by contradiction, usually by assuming that a shorter edge or path from </w:t>
      </w:r>
      <w:r w:rsidR="00B71368" w:rsidRPr="0083269A">
        <w:rPr>
          <w:rStyle w:val="VCAAitalic"/>
          <w:lang w:val="en-AU"/>
        </w:rPr>
        <w:t xml:space="preserve">u </w:t>
      </w:r>
      <w:r w:rsidR="00B71368" w:rsidRPr="0083269A">
        <w:rPr>
          <w:lang w:val="en-AU"/>
        </w:rPr>
        <w:t xml:space="preserve">to </w:t>
      </w:r>
      <w:r w:rsidR="00B71368" w:rsidRPr="0083269A">
        <w:rPr>
          <w:rStyle w:val="VCAAitalic"/>
          <w:lang w:val="en-AU"/>
        </w:rPr>
        <w:t xml:space="preserve">v </w:t>
      </w:r>
      <w:r w:rsidR="00B71368" w:rsidRPr="0083269A">
        <w:rPr>
          <w:lang w:val="en-AU"/>
        </w:rPr>
        <w:t xml:space="preserve">exists and then trying to refute this assumption. To show </w:t>
      </w:r>
      <w:r w:rsidR="00B71368" w:rsidRPr="0083269A">
        <w:rPr>
          <w:lang w:val="en-AU"/>
        </w:rPr>
        <w:lastRenderedPageBreak/>
        <w:t>that no shorter path can exist</w:t>
      </w:r>
      <w:r w:rsidR="00A91D90" w:rsidRPr="0083269A">
        <w:rPr>
          <w:lang w:val="en-AU"/>
        </w:rPr>
        <w:t>,</w:t>
      </w:r>
      <w:r w:rsidR="00B71368" w:rsidRPr="0083269A">
        <w:rPr>
          <w:lang w:val="en-AU"/>
        </w:rPr>
        <w:t xml:space="preserve"> </w:t>
      </w:r>
      <w:r w:rsidR="00AC5EE2" w:rsidRPr="0083269A">
        <w:rPr>
          <w:lang w:val="en-AU"/>
        </w:rPr>
        <w:t>a generalised</w:t>
      </w:r>
      <w:r w:rsidR="00B71368" w:rsidRPr="0083269A">
        <w:rPr>
          <w:lang w:val="en-AU"/>
        </w:rPr>
        <w:t xml:space="preserve"> shorter path must be assumed that does not necessarily go through </w:t>
      </w:r>
      <w:r w:rsidR="00B71368" w:rsidRPr="0083269A">
        <w:rPr>
          <w:rStyle w:val="VCAAitalic"/>
          <w:lang w:val="en-AU"/>
        </w:rPr>
        <w:t xml:space="preserve">u </w:t>
      </w:r>
      <w:r w:rsidR="00B71368" w:rsidRPr="0083269A">
        <w:rPr>
          <w:lang w:val="en-AU"/>
        </w:rPr>
        <w:t xml:space="preserve">(as in the sample solution above). </w:t>
      </w:r>
    </w:p>
    <w:p w14:paraId="7765751E" w14:textId="7A856983" w:rsidR="00FD0AFB" w:rsidRPr="0083269A" w:rsidRDefault="00B71368" w:rsidP="00AC20D5">
      <w:pPr>
        <w:pStyle w:val="VCAAbody"/>
        <w:rPr>
          <w:lang w:val="en-AU"/>
        </w:rPr>
      </w:pPr>
      <w:r w:rsidRPr="0083269A">
        <w:rPr>
          <w:lang w:val="en-AU"/>
        </w:rPr>
        <w:t xml:space="preserve">A few responses set up the correct assumption and proceeded with </w:t>
      </w:r>
      <w:r w:rsidR="00A03A8E" w:rsidRPr="0083269A">
        <w:rPr>
          <w:lang w:val="en-AU"/>
        </w:rPr>
        <w:t xml:space="preserve">a </w:t>
      </w:r>
      <w:r w:rsidRPr="0083269A">
        <w:rPr>
          <w:lang w:val="en-AU"/>
        </w:rPr>
        <w:t xml:space="preserve">clear </w:t>
      </w:r>
      <w:r w:rsidR="001E0AF2" w:rsidRPr="0083269A">
        <w:rPr>
          <w:lang w:val="en-AU"/>
        </w:rPr>
        <w:t>argument but</w:t>
      </w:r>
      <w:r w:rsidRPr="0083269A">
        <w:rPr>
          <w:lang w:val="en-AU"/>
        </w:rPr>
        <w:t xml:space="preserve"> did not invoke the crucial condition that edge weights cannot be negative. Without this condition</w:t>
      </w:r>
      <w:r w:rsidR="005F359D">
        <w:rPr>
          <w:lang w:val="en-AU"/>
        </w:rPr>
        <w:t>,</w:t>
      </w:r>
      <w:r w:rsidRPr="0083269A">
        <w:rPr>
          <w:lang w:val="en-AU"/>
        </w:rPr>
        <w:t xml:space="preserve"> it is not possible to prove that Dijkstra's algorithm is correct. It is easy to remember this given that Dijkstra's cannot be used reliably on graphs with negative edge weights for solving the single-source shortest path problem.</w:t>
      </w:r>
    </w:p>
    <w:sectPr w:rsidR="00FD0AFB" w:rsidRPr="0083269A"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4C54A" w14:textId="77777777" w:rsidR="006F2A2D" w:rsidRDefault="006F2A2D" w:rsidP="00304EA1">
      <w:r>
        <w:separator/>
      </w:r>
    </w:p>
  </w:endnote>
  <w:endnote w:type="continuationSeparator" w:id="0">
    <w:p w14:paraId="3274B471" w14:textId="77777777" w:rsidR="006F2A2D" w:rsidRDefault="006F2A2D"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6F2A2D" w:rsidRPr="00D06414" w14:paraId="4D798DFF" w14:textId="77777777" w:rsidTr="00BB3BAB">
      <w:trPr>
        <w:trHeight w:val="476"/>
      </w:trPr>
      <w:tc>
        <w:tcPr>
          <w:tcW w:w="1667" w:type="pct"/>
          <w:tcMar>
            <w:left w:w="0" w:type="dxa"/>
            <w:right w:w="0" w:type="dxa"/>
          </w:tcMar>
        </w:tcPr>
        <w:p w14:paraId="045D1CF6" w14:textId="77777777" w:rsidR="006F2A2D" w:rsidRPr="00D06414" w:rsidRDefault="006F2A2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32CB235" w14:textId="77777777" w:rsidR="006F2A2D" w:rsidRPr="00D06414" w:rsidRDefault="006F2A2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4BD4E81" w14:textId="030B2BD3" w:rsidR="006F2A2D" w:rsidRPr="00D06414" w:rsidRDefault="006F2A2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14</w:t>
          </w:r>
          <w:r w:rsidRPr="00D06414">
            <w:rPr>
              <w:rFonts w:asciiTheme="majorHAnsi" w:hAnsiTheme="majorHAnsi" w:cs="Arial"/>
              <w:color w:val="999999" w:themeColor="accent2"/>
              <w:sz w:val="18"/>
              <w:szCs w:val="18"/>
            </w:rPr>
            <w:fldChar w:fldCharType="end"/>
          </w:r>
        </w:p>
      </w:tc>
    </w:tr>
  </w:tbl>
  <w:p w14:paraId="4B494607" w14:textId="77777777" w:rsidR="006F2A2D" w:rsidRPr="00D06414" w:rsidRDefault="006F2A2D"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44588721" wp14:editId="1344C5E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6F2A2D" w:rsidRPr="00D06414" w14:paraId="7567685A" w14:textId="77777777" w:rsidTr="000F5AAF">
      <w:tc>
        <w:tcPr>
          <w:tcW w:w="1459" w:type="pct"/>
          <w:tcMar>
            <w:left w:w="0" w:type="dxa"/>
            <w:right w:w="0" w:type="dxa"/>
          </w:tcMar>
        </w:tcPr>
        <w:p w14:paraId="3F12AE7A" w14:textId="77777777" w:rsidR="006F2A2D" w:rsidRPr="00D06414" w:rsidRDefault="006F2A2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ABC4CFF" w14:textId="77777777" w:rsidR="006F2A2D" w:rsidRPr="00D06414" w:rsidRDefault="006F2A2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34E2A1D6" w14:textId="77777777" w:rsidR="006F2A2D" w:rsidRPr="00D06414" w:rsidRDefault="006F2A2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B1B4E31" w14:textId="77777777" w:rsidR="006F2A2D" w:rsidRPr="00D06414" w:rsidRDefault="006F2A2D"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203B3313" wp14:editId="1A231FF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356DC" w14:textId="77777777" w:rsidR="006F2A2D" w:rsidRDefault="006F2A2D" w:rsidP="00304EA1">
      <w:r>
        <w:separator/>
      </w:r>
    </w:p>
  </w:footnote>
  <w:footnote w:type="continuationSeparator" w:id="0">
    <w:p w14:paraId="5D0FE744" w14:textId="77777777" w:rsidR="006F2A2D" w:rsidRDefault="006F2A2D"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FA4EF" w14:textId="77777777" w:rsidR="006F2A2D" w:rsidRPr="00D86DE4" w:rsidRDefault="006F2A2D"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D48B1" w14:textId="77777777" w:rsidR="006F2A2D" w:rsidRPr="009370BC" w:rsidRDefault="006F2A2D" w:rsidP="00970580">
    <w:pPr>
      <w:ind w:right="-142"/>
      <w:jc w:val="right"/>
    </w:pPr>
    <w:r>
      <w:rPr>
        <w:noProof/>
        <w:lang w:eastAsia="en-AU"/>
      </w:rPr>
      <w:drawing>
        <wp:anchor distT="0" distB="0" distL="114300" distR="114300" simplePos="0" relativeHeight="251660288" behindDoc="1" locked="1" layoutInCell="1" allowOverlap="1" wp14:anchorId="506A21D0" wp14:editId="12A0070D">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21B1"/>
    <w:multiLevelType w:val="hybridMultilevel"/>
    <w:tmpl w:val="89DA1592"/>
    <w:lvl w:ilvl="0" w:tplc="CD7C879A">
      <w:start w:val="2"/>
      <w:numFmt w:val="bullet"/>
      <w:lvlText w:val=""/>
      <w:lvlJc w:val="left"/>
      <w:pPr>
        <w:ind w:left="360" w:hanging="360"/>
      </w:pPr>
      <w:rPr>
        <w:rFonts w:ascii="Symbol" w:eastAsiaTheme="minorHAnsi" w:hAnsi="Symbol" w:cs="Times New Roman"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667FE4"/>
    <w:multiLevelType w:val="hybridMultilevel"/>
    <w:tmpl w:val="3EF2134C"/>
    <w:lvl w:ilvl="0" w:tplc="CD7C879A">
      <w:start w:val="2"/>
      <w:numFmt w:val="bullet"/>
      <w:lvlText w:val=""/>
      <w:lvlJc w:val="left"/>
      <w:pPr>
        <w:ind w:left="720" w:hanging="360"/>
      </w:pPr>
      <w:rPr>
        <w:rFonts w:ascii="Symbol" w:eastAsiaTheme="minorHAnsi" w:hAnsi="Symbol" w:cs="Times New Roman"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3F80639C"/>
    <w:multiLevelType w:val="hybridMultilevel"/>
    <w:tmpl w:val="42F4F9AC"/>
    <w:lvl w:ilvl="0" w:tplc="FBD49082">
      <w:start w:val="5"/>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F1D68F1"/>
    <w:multiLevelType w:val="hybridMultilevel"/>
    <w:tmpl w:val="6636BF9A"/>
    <w:lvl w:ilvl="0" w:tplc="66E4C41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B7821"/>
    <w:multiLevelType w:val="hybridMultilevel"/>
    <w:tmpl w:val="18A4BD6C"/>
    <w:lvl w:ilvl="0" w:tplc="0DC0BDF6">
      <w:start w:val="2"/>
      <w:numFmt w:val="bullet"/>
      <w:lvlText w:val=""/>
      <w:lvlJc w:val="left"/>
      <w:pPr>
        <w:ind w:left="360" w:hanging="360"/>
      </w:pPr>
      <w:rPr>
        <w:rFonts w:ascii="Symbol" w:eastAsiaTheme="minorHAns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6"/>
  </w:num>
  <w:num w:numId="6">
    <w:abstractNumId w:val="4"/>
  </w:num>
  <w:num w:numId="7">
    <w:abstractNumId w:val="8"/>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27"/>
    <w:rsid w:val="00003885"/>
    <w:rsid w:val="00015C69"/>
    <w:rsid w:val="00017749"/>
    <w:rsid w:val="00024018"/>
    <w:rsid w:val="00030589"/>
    <w:rsid w:val="0003497B"/>
    <w:rsid w:val="00051200"/>
    <w:rsid w:val="0005780E"/>
    <w:rsid w:val="0006083E"/>
    <w:rsid w:val="00065CC6"/>
    <w:rsid w:val="00090D46"/>
    <w:rsid w:val="000A5BDC"/>
    <w:rsid w:val="000A71F7"/>
    <w:rsid w:val="000B1E41"/>
    <w:rsid w:val="000B4F3E"/>
    <w:rsid w:val="000D0456"/>
    <w:rsid w:val="000D0D53"/>
    <w:rsid w:val="000D589C"/>
    <w:rsid w:val="000E7469"/>
    <w:rsid w:val="000F09E4"/>
    <w:rsid w:val="000F16FD"/>
    <w:rsid w:val="000F20D1"/>
    <w:rsid w:val="000F5AAF"/>
    <w:rsid w:val="00120DB9"/>
    <w:rsid w:val="00123F84"/>
    <w:rsid w:val="0013481F"/>
    <w:rsid w:val="00140A53"/>
    <w:rsid w:val="00143520"/>
    <w:rsid w:val="00153AD2"/>
    <w:rsid w:val="001779EA"/>
    <w:rsid w:val="001811C8"/>
    <w:rsid w:val="00182027"/>
    <w:rsid w:val="00184297"/>
    <w:rsid w:val="00184619"/>
    <w:rsid w:val="00186BDF"/>
    <w:rsid w:val="001B4B4A"/>
    <w:rsid w:val="001C3EEA"/>
    <w:rsid w:val="001D3246"/>
    <w:rsid w:val="001E0AF2"/>
    <w:rsid w:val="00201C0A"/>
    <w:rsid w:val="00204411"/>
    <w:rsid w:val="0022146C"/>
    <w:rsid w:val="0022639B"/>
    <w:rsid w:val="002279BA"/>
    <w:rsid w:val="002329F3"/>
    <w:rsid w:val="002376BF"/>
    <w:rsid w:val="00243F0D"/>
    <w:rsid w:val="0025531A"/>
    <w:rsid w:val="00260767"/>
    <w:rsid w:val="002647BB"/>
    <w:rsid w:val="002754C1"/>
    <w:rsid w:val="002841C8"/>
    <w:rsid w:val="0028516B"/>
    <w:rsid w:val="0029563B"/>
    <w:rsid w:val="002C6F90"/>
    <w:rsid w:val="002E148B"/>
    <w:rsid w:val="002E466A"/>
    <w:rsid w:val="002E4FB5"/>
    <w:rsid w:val="002F2E2A"/>
    <w:rsid w:val="00300F06"/>
    <w:rsid w:val="00302FB8"/>
    <w:rsid w:val="00304EA1"/>
    <w:rsid w:val="00314D81"/>
    <w:rsid w:val="003211D9"/>
    <w:rsid w:val="0032152A"/>
    <w:rsid w:val="00322FC6"/>
    <w:rsid w:val="003407B6"/>
    <w:rsid w:val="0034405C"/>
    <w:rsid w:val="00350651"/>
    <w:rsid w:val="0035293F"/>
    <w:rsid w:val="00354F68"/>
    <w:rsid w:val="00372CBE"/>
    <w:rsid w:val="00385147"/>
    <w:rsid w:val="00391986"/>
    <w:rsid w:val="003A00B4"/>
    <w:rsid w:val="003B2257"/>
    <w:rsid w:val="003C4EBB"/>
    <w:rsid w:val="003C5E71"/>
    <w:rsid w:val="003D6CBD"/>
    <w:rsid w:val="003E6AFF"/>
    <w:rsid w:val="00400537"/>
    <w:rsid w:val="00417AA3"/>
    <w:rsid w:val="00425DFE"/>
    <w:rsid w:val="004326B1"/>
    <w:rsid w:val="004345EF"/>
    <w:rsid w:val="00434EDB"/>
    <w:rsid w:val="00440B32"/>
    <w:rsid w:val="00440F35"/>
    <w:rsid w:val="0044213C"/>
    <w:rsid w:val="0045359C"/>
    <w:rsid w:val="0046078D"/>
    <w:rsid w:val="004633E1"/>
    <w:rsid w:val="00463ED4"/>
    <w:rsid w:val="00495C80"/>
    <w:rsid w:val="00496130"/>
    <w:rsid w:val="004A2ED8"/>
    <w:rsid w:val="004A7CDE"/>
    <w:rsid w:val="004B2AAC"/>
    <w:rsid w:val="004B2E0E"/>
    <w:rsid w:val="004C1944"/>
    <w:rsid w:val="004C7B2A"/>
    <w:rsid w:val="004F02F7"/>
    <w:rsid w:val="004F034B"/>
    <w:rsid w:val="004F5BDA"/>
    <w:rsid w:val="00503269"/>
    <w:rsid w:val="00504EFC"/>
    <w:rsid w:val="005148E6"/>
    <w:rsid w:val="0051631E"/>
    <w:rsid w:val="00522E27"/>
    <w:rsid w:val="00537A1F"/>
    <w:rsid w:val="00541CA6"/>
    <w:rsid w:val="005570CF"/>
    <w:rsid w:val="00566029"/>
    <w:rsid w:val="00570772"/>
    <w:rsid w:val="00583BAC"/>
    <w:rsid w:val="00591973"/>
    <w:rsid w:val="005923CB"/>
    <w:rsid w:val="005A4299"/>
    <w:rsid w:val="005B391B"/>
    <w:rsid w:val="005D3D78"/>
    <w:rsid w:val="005D5154"/>
    <w:rsid w:val="005E2EF0"/>
    <w:rsid w:val="005E5BB6"/>
    <w:rsid w:val="005F1706"/>
    <w:rsid w:val="005F1D85"/>
    <w:rsid w:val="005F359D"/>
    <w:rsid w:val="005F4092"/>
    <w:rsid w:val="005F5166"/>
    <w:rsid w:val="00615A6F"/>
    <w:rsid w:val="00621091"/>
    <w:rsid w:val="006338EF"/>
    <w:rsid w:val="00663F57"/>
    <w:rsid w:val="006650D7"/>
    <w:rsid w:val="00665877"/>
    <w:rsid w:val="006663C6"/>
    <w:rsid w:val="0067185F"/>
    <w:rsid w:val="0067693A"/>
    <w:rsid w:val="0068471E"/>
    <w:rsid w:val="00684F98"/>
    <w:rsid w:val="00693FFD"/>
    <w:rsid w:val="00695C23"/>
    <w:rsid w:val="00696EF8"/>
    <w:rsid w:val="006A4DC3"/>
    <w:rsid w:val="006B4B36"/>
    <w:rsid w:val="006B5365"/>
    <w:rsid w:val="006D2159"/>
    <w:rsid w:val="006D28C9"/>
    <w:rsid w:val="006E2D55"/>
    <w:rsid w:val="006F289F"/>
    <w:rsid w:val="006F2A2D"/>
    <w:rsid w:val="006F787C"/>
    <w:rsid w:val="00702636"/>
    <w:rsid w:val="0070333D"/>
    <w:rsid w:val="00711D0D"/>
    <w:rsid w:val="0072152B"/>
    <w:rsid w:val="00724507"/>
    <w:rsid w:val="00732E08"/>
    <w:rsid w:val="00747109"/>
    <w:rsid w:val="007629CC"/>
    <w:rsid w:val="00766188"/>
    <w:rsid w:val="00773E6C"/>
    <w:rsid w:val="007744C5"/>
    <w:rsid w:val="00774F23"/>
    <w:rsid w:val="00781FB1"/>
    <w:rsid w:val="007A4B91"/>
    <w:rsid w:val="007B598F"/>
    <w:rsid w:val="007C600D"/>
    <w:rsid w:val="007D1B6D"/>
    <w:rsid w:val="007E5632"/>
    <w:rsid w:val="008132C3"/>
    <w:rsid w:val="00813C37"/>
    <w:rsid w:val="008154B5"/>
    <w:rsid w:val="008167CF"/>
    <w:rsid w:val="00823962"/>
    <w:rsid w:val="0083269A"/>
    <w:rsid w:val="00837EE8"/>
    <w:rsid w:val="0084726E"/>
    <w:rsid w:val="00850410"/>
    <w:rsid w:val="00852719"/>
    <w:rsid w:val="00852C94"/>
    <w:rsid w:val="00860115"/>
    <w:rsid w:val="008638B3"/>
    <w:rsid w:val="0088783C"/>
    <w:rsid w:val="00887A37"/>
    <w:rsid w:val="008960A9"/>
    <w:rsid w:val="008A5494"/>
    <w:rsid w:val="008B137F"/>
    <w:rsid w:val="008B7686"/>
    <w:rsid w:val="008C7A53"/>
    <w:rsid w:val="008D28B3"/>
    <w:rsid w:val="008E6B85"/>
    <w:rsid w:val="008F38FD"/>
    <w:rsid w:val="009035BD"/>
    <w:rsid w:val="00922070"/>
    <w:rsid w:val="009328D3"/>
    <w:rsid w:val="009342E5"/>
    <w:rsid w:val="00936527"/>
    <w:rsid w:val="009370BC"/>
    <w:rsid w:val="0095201F"/>
    <w:rsid w:val="00955A29"/>
    <w:rsid w:val="00970580"/>
    <w:rsid w:val="0097361E"/>
    <w:rsid w:val="0098739B"/>
    <w:rsid w:val="00987E2A"/>
    <w:rsid w:val="009906B5"/>
    <w:rsid w:val="009B61E5"/>
    <w:rsid w:val="009D0E9E"/>
    <w:rsid w:val="009D1E89"/>
    <w:rsid w:val="009E38D2"/>
    <w:rsid w:val="009E5707"/>
    <w:rsid w:val="009F2C0C"/>
    <w:rsid w:val="009F688F"/>
    <w:rsid w:val="00A03A8E"/>
    <w:rsid w:val="00A17661"/>
    <w:rsid w:val="00A21721"/>
    <w:rsid w:val="00A24B2D"/>
    <w:rsid w:val="00A258E6"/>
    <w:rsid w:val="00A35166"/>
    <w:rsid w:val="00A40966"/>
    <w:rsid w:val="00A40C30"/>
    <w:rsid w:val="00A43033"/>
    <w:rsid w:val="00A53D67"/>
    <w:rsid w:val="00A848DA"/>
    <w:rsid w:val="00A91D90"/>
    <w:rsid w:val="00A91F4B"/>
    <w:rsid w:val="00A921E0"/>
    <w:rsid w:val="00A922F4"/>
    <w:rsid w:val="00A92738"/>
    <w:rsid w:val="00AA2DC0"/>
    <w:rsid w:val="00AC021C"/>
    <w:rsid w:val="00AC0739"/>
    <w:rsid w:val="00AC20D5"/>
    <w:rsid w:val="00AC3195"/>
    <w:rsid w:val="00AC5DFA"/>
    <w:rsid w:val="00AC5EE2"/>
    <w:rsid w:val="00AD1B06"/>
    <w:rsid w:val="00AD56AD"/>
    <w:rsid w:val="00AE5526"/>
    <w:rsid w:val="00AF051B"/>
    <w:rsid w:val="00B01578"/>
    <w:rsid w:val="00B0738F"/>
    <w:rsid w:val="00B12DF4"/>
    <w:rsid w:val="00B13D3B"/>
    <w:rsid w:val="00B230DB"/>
    <w:rsid w:val="00B26601"/>
    <w:rsid w:val="00B3197F"/>
    <w:rsid w:val="00B34E78"/>
    <w:rsid w:val="00B41875"/>
    <w:rsid w:val="00B41951"/>
    <w:rsid w:val="00B475D3"/>
    <w:rsid w:val="00B51925"/>
    <w:rsid w:val="00B53229"/>
    <w:rsid w:val="00B62480"/>
    <w:rsid w:val="00B63DDF"/>
    <w:rsid w:val="00B71368"/>
    <w:rsid w:val="00B717F4"/>
    <w:rsid w:val="00B76635"/>
    <w:rsid w:val="00B77A7C"/>
    <w:rsid w:val="00B81B70"/>
    <w:rsid w:val="00B84C46"/>
    <w:rsid w:val="00B95D17"/>
    <w:rsid w:val="00B97564"/>
    <w:rsid w:val="00BB0AC7"/>
    <w:rsid w:val="00BB3BAB"/>
    <w:rsid w:val="00BB6E9C"/>
    <w:rsid w:val="00BD0724"/>
    <w:rsid w:val="00BD22C5"/>
    <w:rsid w:val="00BD2B91"/>
    <w:rsid w:val="00BE0CD3"/>
    <w:rsid w:val="00BE1375"/>
    <w:rsid w:val="00BE13B5"/>
    <w:rsid w:val="00BE5521"/>
    <w:rsid w:val="00BF0BBA"/>
    <w:rsid w:val="00BF6C23"/>
    <w:rsid w:val="00BF6E87"/>
    <w:rsid w:val="00C33411"/>
    <w:rsid w:val="00C34F9B"/>
    <w:rsid w:val="00C35203"/>
    <w:rsid w:val="00C456D7"/>
    <w:rsid w:val="00C46434"/>
    <w:rsid w:val="00C471EB"/>
    <w:rsid w:val="00C53263"/>
    <w:rsid w:val="00C55490"/>
    <w:rsid w:val="00C60596"/>
    <w:rsid w:val="00C6629E"/>
    <w:rsid w:val="00C71280"/>
    <w:rsid w:val="00C75F1D"/>
    <w:rsid w:val="00C761B6"/>
    <w:rsid w:val="00C81DFA"/>
    <w:rsid w:val="00C86C97"/>
    <w:rsid w:val="00C95156"/>
    <w:rsid w:val="00CA0DC2"/>
    <w:rsid w:val="00CA3E90"/>
    <w:rsid w:val="00CB227E"/>
    <w:rsid w:val="00CB68E8"/>
    <w:rsid w:val="00CE1533"/>
    <w:rsid w:val="00D04F01"/>
    <w:rsid w:val="00D06414"/>
    <w:rsid w:val="00D179B8"/>
    <w:rsid w:val="00D20ED9"/>
    <w:rsid w:val="00D213E5"/>
    <w:rsid w:val="00D224CF"/>
    <w:rsid w:val="00D24E5A"/>
    <w:rsid w:val="00D25A4F"/>
    <w:rsid w:val="00D338E4"/>
    <w:rsid w:val="00D416E6"/>
    <w:rsid w:val="00D51947"/>
    <w:rsid w:val="00D532F0"/>
    <w:rsid w:val="00D56E0F"/>
    <w:rsid w:val="00D63907"/>
    <w:rsid w:val="00D65FC4"/>
    <w:rsid w:val="00D77413"/>
    <w:rsid w:val="00D80F94"/>
    <w:rsid w:val="00D82759"/>
    <w:rsid w:val="00D86DE4"/>
    <w:rsid w:val="00D97A2F"/>
    <w:rsid w:val="00DA2B27"/>
    <w:rsid w:val="00DB2ED9"/>
    <w:rsid w:val="00DB55A7"/>
    <w:rsid w:val="00DC4A93"/>
    <w:rsid w:val="00DC647F"/>
    <w:rsid w:val="00DD2A3A"/>
    <w:rsid w:val="00DE175D"/>
    <w:rsid w:val="00DE1909"/>
    <w:rsid w:val="00DE51DB"/>
    <w:rsid w:val="00DF4A82"/>
    <w:rsid w:val="00E04A81"/>
    <w:rsid w:val="00E07236"/>
    <w:rsid w:val="00E12F95"/>
    <w:rsid w:val="00E23F1D"/>
    <w:rsid w:val="00E30E05"/>
    <w:rsid w:val="00E342BD"/>
    <w:rsid w:val="00E35622"/>
    <w:rsid w:val="00E36361"/>
    <w:rsid w:val="00E518A1"/>
    <w:rsid w:val="00E55AE9"/>
    <w:rsid w:val="00E56BF3"/>
    <w:rsid w:val="00E65DEE"/>
    <w:rsid w:val="00E70762"/>
    <w:rsid w:val="00E93114"/>
    <w:rsid w:val="00E94A69"/>
    <w:rsid w:val="00EB0C84"/>
    <w:rsid w:val="00EC1AB8"/>
    <w:rsid w:val="00EC3A08"/>
    <w:rsid w:val="00EC6D81"/>
    <w:rsid w:val="00ED3399"/>
    <w:rsid w:val="00ED6A90"/>
    <w:rsid w:val="00EF4188"/>
    <w:rsid w:val="00F17FDE"/>
    <w:rsid w:val="00F21AB7"/>
    <w:rsid w:val="00F2435D"/>
    <w:rsid w:val="00F24B6F"/>
    <w:rsid w:val="00F40D53"/>
    <w:rsid w:val="00F437FD"/>
    <w:rsid w:val="00F4525C"/>
    <w:rsid w:val="00F50D86"/>
    <w:rsid w:val="00F55A99"/>
    <w:rsid w:val="00F56858"/>
    <w:rsid w:val="00F60AF7"/>
    <w:rsid w:val="00F72568"/>
    <w:rsid w:val="00F83D9E"/>
    <w:rsid w:val="00F84231"/>
    <w:rsid w:val="00FB34DE"/>
    <w:rsid w:val="00FC1C8F"/>
    <w:rsid w:val="00FD0AFB"/>
    <w:rsid w:val="00FD105A"/>
    <w:rsid w:val="00FD29D3"/>
    <w:rsid w:val="00FD5D97"/>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1DEAA"/>
  <w15:docId w15:val="{EB054CDB-E662-9F49-9F1D-03B270EA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195"/>
    <w:pPr>
      <w:spacing w:after="0" w:line="240"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C46434"/>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ListParagraphChar">
    <w:name w:val="List Paragraph Char"/>
    <w:link w:val="ListParagraph"/>
    <w:uiPriority w:val="34"/>
    <w:locked/>
    <w:rsid w:val="00B71368"/>
    <w:rPr>
      <w:rFonts w:ascii="Calibri" w:hAnsi="Calibri"/>
    </w:rPr>
  </w:style>
  <w:style w:type="paragraph" w:styleId="ListParagraph">
    <w:name w:val="List Paragraph"/>
    <w:basedOn w:val="Normal"/>
    <w:link w:val="ListParagraphChar"/>
    <w:uiPriority w:val="34"/>
    <w:qFormat/>
    <w:rsid w:val="00B71368"/>
    <w:pPr>
      <w:ind w:left="720"/>
      <w:contextualSpacing/>
    </w:pPr>
    <w:rPr>
      <w:rFonts w:eastAsiaTheme="minorHAnsi" w:cstheme="minorBidi"/>
      <w:lang w:val="en-US"/>
    </w:rPr>
  </w:style>
  <w:style w:type="paragraph" w:customStyle="1" w:styleId="Bodytext">
    <w:name w:val="*Body text"/>
    <w:link w:val="BodytextChar"/>
    <w:rsid w:val="00B71368"/>
    <w:pPr>
      <w:spacing w:after="240"/>
      <w:jc w:val="both"/>
    </w:pPr>
    <w:rPr>
      <w:rFonts w:ascii="Times New Roman" w:eastAsia="Times New Roman" w:hAnsi="Times New Roman" w:cs="Times New Roman"/>
      <w:sz w:val="20"/>
      <w:szCs w:val="20"/>
      <w:lang w:val="en-AU"/>
    </w:rPr>
  </w:style>
  <w:style w:type="character" w:customStyle="1" w:styleId="BodytextChar">
    <w:name w:val="*Body text Char"/>
    <w:link w:val="Bodytext"/>
    <w:rsid w:val="00B71368"/>
    <w:rPr>
      <w:rFonts w:ascii="Times New Roman" w:eastAsia="Times New Roman" w:hAnsi="Times New Roman" w:cs="Times New Roman"/>
      <w:sz w:val="20"/>
      <w:szCs w:val="20"/>
      <w:lang w:val="en-AU"/>
    </w:rPr>
  </w:style>
  <w:style w:type="paragraph" w:customStyle="1" w:styleId="Questionnumber">
    <w:name w:val="*Question number"/>
    <w:basedOn w:val="Normal"/>
    <w:link w:val="QuestionnumberChar"/>
    <w:rsid w:val="00B71368"/>
    <w:pPr>
      <w:spacing w:after="200" w:line="276" w:lineRule="auto"/>
      <w:jc w:val="both"/>
    </w:pPr>
    <w:rPr>
      <w:rFonts w:ascii="Times New Roman" w:eastAsia="Times New Roman" w:hAnsi="Times New Roman"/>
      <w:b/>
      <w:sz w:val="20"/>
      <w:szCs w:val="20"/>
    </w:rPr>
  </w:style>
  <w:style w:type="character" w:customStyle="1" w:styleId="QuestionnumberChar">
    <w:name w:val="*Question number Char"/>
    <w:link w:val="Questionnumber"/>
    <w:rsid w:val="00B71368"/>
    <w:rPr>
      <w:rFonts w:ascii="Times New Roman" w:eastAsia="Times New Roman" w:hAnsi="Times New Roman" w:cs="Times New Roman"/>
      <w:b/>
      <w:sz w:val="20"/>
      <w:szCs w:val="20"/>
      <w:lang w:val="en-AU"/>
    </w:rPr>
  </w:style>
  <w:style w:type="paragraph" w:customStyle="1" w:styleId="BodyText0">
    <w:name w:val="*Body Text"/>
    <w:basedOn w:val="Normal"/>
    <w:rsid w:val="00B71368"/>
    <w:pPr>
      <w:spacing w:after="240" w:line="276" w:lineRule="auto"/>
      <w:jc w:val="both"/>
    </w:pPr>
    <w:rPr>
      <w:rFonts w:ascii="Times New Roman" w:eastAsia="Times New Roman" w:hAnsi="Times New Roman"/>
      <w:sz w:val="20"/>
      <w:szCs w:val="20"/>
    </w:rPr>
  </w:style>
  <w:style w:type="paragraph" w:customStyle="1" w:styleId="VCAAbodyformaths">
    <w:name w:val="VCAA body for maths"/>
    <w:basedOn w:val="VCAAbody"/>
    <w:qFormat/>
    <w:rsid w:val="005F1706"/>
    <w:pPr>
      <w:spacing w:line="240" w:lineRule="atLeast"/>
    </w:pPr>
    <w:rPr>
      <w:rFonts w:eastAsia="Arial"/>
      <w:color w:val="000000"/>
    </w:rPr>
  </w:style>
  <w:style w:type="paragraph" w:customStyle="1" w:styleId="VCAAtabletext">
    <w:name w:val="VCAA table text"/>
    <w:qFormat/>
    <w:rsid w:val="000D0456"/>
    <w:pPr>
      <w:spacing w:before="80" w:after="80" w:line="240" w:lineRule="exact"/>
    </w:pPr>
    <w:rPr>
      <w:rFonts w:ascii="Arial" w:eastAsia="Arial" w:hAnsi="Arial" w:cs="Arial"/>
    </w:rPr>
  </w:style>
  <w:style w:type="paragraph" w:customStyle="1" w:styleId="VCAAstatsnumbers">
    <w:name w:val="VCAA stats numbers"/>
    <w:basedOn w:val="Normal"/>
    <w:rsid w:val="000D0456"/>
    <w:pPr>
      <w:keepNext/>
      <w:jc w:val="center"/>
    </w:pPr>
    <w:rPr>
      <w:rFonts w:ascii="Arial" w:eastAsia="Times New Roman" w:hAnsi="Arial"/>
      <w:szCs w:val="24"/>
      <w:lang w:eastAsia="zh-CN"/>
    </w:rPr>
  </w:style>
  <w:style w:type="paragraph" w:customStyle="1" w:styleId="statsnumbers">
    <w:name w:val="*stats numbers"/>
    <w:basedOn w:val="statshead"/>
    <w:rsid w:val="000D0456"/>
    <w:pPr>
      <w:keepNext w:val="0"/>
    </w:pPr>
    <w:rPr>
      <w:rFonts w:eastAsia="Arial Unicode MS"/>
      <w:b w:val="0"/>
      <w:szCs w:val="20"/>
    </w:rPr>
  </w:style>
  <w:style w:type="paragraph" w:customStyle="1" w:styleId="statshead">
    <w:name w:val="*stats head"/>
    <w:rsid w:val="000D0456"/>
    <w:pPr>
      <w:keepNext/>
      <w:spacing w:after="0" w:line="240" w:lineRule="auto"/>
      <w:jc w:val="center"/>
    </w:pPr>
    <w:rPr>
      <w:rFonts w:ascii="Times New Roman" w:eastAsia="Times New Roman" w:hAnsi="Times New Roman" w:cs="Times New Roman"/>
      <w:b/>
      <w:sz w:val="20"/>
      <w:szCs w:val="24"/>
      <w:lang w:val="en-AU"/>
    </w:rPr>
  </w:style>
  <w:style w:type="paragraph" w:customStyle="1" w:styleId="Statshead0">
    <w:name w:val="*Stats head"/>
    <w:basedOn w:val="Normal"/>
    <w:rsid w:val="0095201F"/>
    <w:pPr>
      <w:keepNext/>
      <w:jc w:val="center"/>
    </w:pPr>
    <w:rPr>
      <w:rFonts w:ascii="Times New Roman" w:eastAsia="Times New Roman" w:hAnsi="Times New Roman"/>
      <w:b/>
      <w:sz w:val="20"/>
      <w:szCs w:val="24"/>
    </w:rPr>
  </w:style>
  <w:style w:type="character" w:customStyle="1" w:styleId="VCAAcourier">
    <w:name w:val="VCAA courier"/>
    <w:basedOn w:val="DefaultParagraphFont"/>
    <w:uiPriority w:val="1"/>
    <w:qFormat/>
    <w:rsid w:val="00C46434"/>
    <w:rPr>
      <w:rFonts w:ascii="Courier New" w:hAnsi="Courier New" w:cs="Courier New"/>
    </w:rPr>
  </w:style>
  <w:style w:type="paragraph" w:customStyle="1" w:styleId="VCAAbodycourier">
    <w:name w:val="VCAA body courier"/>
    <w:basedOn w:val="Normal"/>
    <w:qFormat/>
    <w:rsid w:val="00C46434"/>
    <w:rPr>
      <w:rFonts w:ascii="Courier New" w:hAnsi="Courier New" w:cs="Courier New"/>
      <w:color w:val="000000" w:themeColor="text1"/>
    </w:rPr>
  </w:style>
  <w:style w:type="paragraph" w:customStyle="1" w:styleId="StyleLatinCourierNewComplexCourierNewText1Before">
    <w:name w:val="Style (Latin) Courier New (Complex) Courier New Text 1 Before:  ..."/>
    <w:basedOn w:val="Normal"/>
    <w:rsid w:val="00C46434"/>
    <w:pPr>
      <w:ind w:left="720"/>
    </w:pPr>
    <w:rPr>
      <w:rFonts w:ascii="Courier New" w:eastAsia="Times New Roman" w:hAnsi="Courier New" w:cs="Courier New"/>
      <w:color w:val="000000" w:themeColor="text1"/>
    </w:rPr>
  </w:style>
  <w:style w:type="paragraph" w:customStyle="1" w:styleId="VCAAbodycourierindent">
    <w:name w:val="VCAA body courier indent"/>
    <w:basedOn w:val="VCAAbodycourier"/>
    <w:qFormat/>
    <w:rsid w:val="00C46434"/>
    <w:pPr>
      <w:ind w:left="720"/>
    </w:pPr>
  </w:style>
  <w:style w:type="character" w:customStyle="1" w:styleId="VCAAbold">
    <w:name w:val="VCAA bold"/>
    <w:uiPriority w:val="1"/>
    <w:qFormat/>
    <w:rsid w:val="00C55490"/>
    <w:rPr>
      <w:b/>
      <w:bCs/>
    </w:rPr>
  </w:style>
  <w:style w:type="character" w:customStyle="1" w:styleId="VCAAitalic">
    <w:name w:val="VCAA italic"/>
    <w:uiPriority w:val="1"/>
    <w:qFormat/>
    <w:rsid w:val="00C55490"/>
    <w:rPr>
      <w:i/>
      <w:iCs/>
    </w:rPr>
  </w:style>
  <w:style w:type="character" w:customStyle="1" w:styleId="VCAACambriamath">
    <w:name w:val="VCAA Cambria math"/>
    <w:basedOn w:val="DefaultParagraphFont"/>
    <w:uiPriority w:val="1"/>
    <w:qFormat/>
    <w:rsid w:val="00C55490"/>
    <w:rPr>
      <w:rFonts w:ascii="Cambria Math" w:hAnsi="Cambria Math"/>
      <w:b w:val="0"/>
      <w:i w:val="0"/>
      <w:sz w:val="20"/>
    </w:rPr>
  </w:style>
  <w:style w:type="paragraph" w:styleId="Revision">
    <w:name w:val="Revision"/>
    <w:hidden/>
    <w:uiPriority w:val="99"/>
    <w:semiHidden/>
    <w:rsid w:val="00ED3399"/>
    <w:pPr>
      <w:spacing w:after="0" w:line="240" w:lineRule="auto"/>
    </w:pPr>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3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2AA08-9801-4D1D-AE57-F7DDCA92846E}">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11DB7D2D-6834-44EE-91F6-18B98B8B707D}"/>
</file>

<file path=docProps/app.xml><?xml version="1.0" encoding="utf-8"?>
<Properties xmlns="http://schemas.openxmlformats.org/officeDocument/2006/extended-properties" xmlns:vt="http://schemas.openxmlformats.org/officeDocument/2006/docPropsVTypes">
  <Template>Normal.dotm</Template>
  <TotalTime>1</TotalTime>
  <Pages>14</Pages>
  <Words>4769</Words>
  <Characters>27187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31893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Algorithmics (HESS) examination report</dc:title>
  <dc:creator>vcaa@education.vic.gov.au</dc:creator>
  <cp:keywords>VCE; Victorian Certificate of Education; 2020; Algorithmics; examination report; VCAA; Victorian Curriculum and Assessment Authority</cp:keywords>
  <cp:lastModifiedBy>Samantha Anderson 2</cp:lastModifiedBy>
  <cp:revision>3</cp:revision>
  <cp:lastPrinted>2015-05-15T02:36:00Z</cp:lastPrinted>
  <dcterms:created xsi:type="dcterms:W3CDTF">2021-04-27T02:48:00Z</dcterms:created>
  <dcterms:modified xsi:type="dcterms:W3CDTF">2021-04-27T03:38:00Z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