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6663" w14:textId="77777777" w:rsidR="00FF19EC" w:rsidRPr="00A66372" w:rsidRDefault="00657A8C">
      <w:pPr>
        <w:pStyle w:val="VCAADocumenttitle"/>
      </w:pPr>
      <w:r w:rsidRPr="00A66372">
        <w:t>2022 VCE Chinese Second Language written external assessment report</w:t>
      </w:r>
    </w:p>
    <w:p w14:paraId="6660CCF0" w14:textId="77777777" w:rsidR="00FF19EC" w:rsidRPr="00A66372" w:rsidRDefault="00657A8C">
      <w:pPr>
        <w:pStyle w:val="VCAAHeading1"/>
        <w:rPr>
          <w:lang w:val="en-AU"/>
        </w:rPr>
      </w:pPr>
      <w:bookmarkStart w:id="0" w:name="TemplateOverview"/>
      <w:bookmarkEnd w:id="0"/>
      <w:r w:rsidRPr="00A66372">
        <w:rPr>
          <w:lang w:val="en-AU"/>
        </w:rPr>
        <w:t>General comments</w:t>
      </w:r>
    </w:p>
    <w:p w14:paraId="2AA2FF76" w14:textId="66468EAF" w:rsidR="00FF19EC" w:rsidRPr="00A66372" w:rsidRDefault="00657A8C" w:rsidP="00657A8C">
      <w:pPr>
        <w:pStyle w:val="VCAAbody"/>
        <w:rPr>
          <w:lang w:val="en-AU"/>
        </w:rPr>
      </w:pPr>
      <w:bookmarkStart w:id="1" w:name="_Hlk86848779"/>
      <w:r w:rsidRPr="00A66372">
        <w:rPr>
          <w:lang w:val="en-AU"/>
        </w:rPr>
        <w:t xml:space="preserve">Students generally performed well in the 2022 Chinese Second Language written examination and the majority completed all sections of the paper within the given time. </w:t>
      </w:r>
    </w:p>
    <w:p w14:paraId="4A2F1766" w14:textId="07C4EBBE" w:rsidR="00FF19EC" w:rsidRPr="00A66372" w:rsidRDefault="003A3804" w:rsidP="00657A8C">
      <w:pPr>
        <w:pStyle w:val="VCAAbody"/>
        <w:rPr>
          <w:lang w:val="en-AU"/>
        </w:rPr>
      </w:pPr>
      <w:r w:rsidRPr="00A66372">
        <w:rPr>
          <w:lang w:val="en-AU"/>
        </w:rPr>
        <w:t>Students should</w:t>
      </w:r>
      <w:r w:rsidR="00657A8C" w:rsidRPr="00A66372">
        <w:rPr>
          <w:lang w:val="en-AU"/>
        </w:rPr>
        <w:t xml:space="preserve"> use </w:t>
      </w:r>
      <w:r w:rsidR="00E60BA3" w:rsidRPr="00A66372">
        <w:rPr>
          <w:lang w:val="en-AU"/>
        </w:rPr>
        <w:t xml:space="preserve">the </w:t>
      </w:r>
      <w:r w:rsidR="00657A8C" w:rsidRPr="00A66372">
        <w:rPr>
          <w:lang w:val="en-AU"/>
        </w:rPr>
        <w:t xml:space="preserve">reading time to select a question from Section 3 – Writing in Chinese, then carefully read the questions for Section 1, Parts A and B to gain an understanding of the subject matter of the listening and responding texts. </w:t>
      </w:r>
    </w:p>
    <w:p w14:paraId="50A3669E" w14:textId="27BB7DF2" w:rsidR="00FF19EC" w:rsidRPr="00A66372" w:rsidRDefault="005853CD" w:rsidP="00657A8C">
      <w:pPr>
        <w:pStyle w:val="VCAAbody"/>
        <w:rPr>
          <w:lang w:val="en-AU"/>
        </w:rPr>
      </w:pPr>
      <w:r w:rsidRPr="00A66372">
        <w:rPr>
          <w:lang w:val="en-AU"/>
        </w:rPr>
        <w:t>It is important that students learn how to</w:t>
      </w:r>
      <w:r w:rsidR="00657A8C" w:rsidRPr="00A66372">
        <w:rPr>
          <w:lang w:val="en-AU"/>
        </w:rPr>
        <w:t xml:space="preserve"> answer questions that are based on a combination of more than two texts. In Section 2 Part A (Reading, listening and responding in English), </w:t>
      </w:r>
      <w:r w:rsidRPr="00A66372">
        <w:rPr>
          <w:lang w:val="en-AU"/>
        </w:rPr>
        <w:t>students</w:t>
      </w:r>
      <w:r w:rsidR="00657A8C" w:rsidRPr="00A66372">
        <w:rPr>
          <w:lang w:val="en-AU"/>
        </w:rPr>
        <w:t xml:space="preserve"> </w:t>
      </w:r>
      <w:r w:rsidR="00E60BA3" w:rsidRPr="00A66372">
        <w:rPr>
          <w:lang w:val="en-AU"/>
        </w:rPr>
        <w:t xml:space="preserve">must </w:t>
      </w:r>
      <w:r w:rsidR="00657A8C" w:rsidRPr="00A66372">
        <w:rPr>
          <w:lang w:val="en-AU"/>
        </w:rPr>
        <w:t xml:space="preserve">understand the purposes of the questions, and extract </w:t>
      </w:r>
      <w:r w:rsidRPr="00A66372">
        <w:rPr>
          <w:lang w:val="en-AU"/>
        </w:rPr>
        <w:t>r</w:t>
      </w:r>
      <w:r w:rsidR="00657A8C" w:rsidRPr="00A66372">
        <w:rPr>
          <w:lang w:val="en-AU"/>
        </w:rPr>
        <w:t xml:space="preserve">elevant information from </w:t>
      </w:r>
      <w:r w:rsidRPr="00A66372">
        <w:rPr>
          <w:lang w:val="en-AU"/>
        </w:rPr>
        <w:t>the</w:t>
      </w:r>
      <w:r w:rsidR="00B432BA" w:rsidRPr="00A66372">
        <w:rPr>
          <w:lang w:val="en-AU"/>
        </w:rPr>
        <w:t xml:space="preserve"> reading and listening</w:t>
      </w:r>
      <w:r w:rsidRPr="00A66372">
        <w:rPr>
          <w:lang w:val="en-AU"/>
        </w:rPr>
        <w:t xml:space="preserve"> text</w:t>
      </w:r>
      <w:r w:rsidR="00690389" w:rsidRPr="00A66372">
        <w:rPr>
          <w:lang w:val="en-AU"/>
        </w:rPr>
        <w:t>s</w:t>
      </w:r>
      <w:r w:rsidR="00657A8C" w:rsidRPr="00A66372">
        <w:rPr>
          <w:lang w:val="en-AU"/>
        </w:rPr>
        <w:t xml:space="preserve">. </w:t>
      </w:r>
    </w:p>
    <w:p w14:paraId="27A49730" w14:textId="5F70ABD6" w:rsidR="00FF19EC" w:rsidRPr="00A66372" w:rsidRDefault="00232265" w:rsidP="00657A8C">
      <w:pPr>
        <w:pStyle w:val="VCAAbody"/>
        <w:rPr>
          <w:lang w:val="en-AU"/>
        </w:rPr>
      </w:pPr>
      <w:r w:rsidRPr="00A66372">
        <w:rPr>
          <w:lang w:val="en-AU"/>
        </w:rPr>
        <w:t>For</w:t>
      </w:r>
      <w:r w:rsidR="005853CD" w:rsidRPr="00A66372">
        <w:rPr>
          <w:lang w:val="en-AU"/>
        </w:rPr>
        <w:t xml:space="preserve"> Section 2 Part B (Reading and responding in Chinese)</w:t>
      </w:r>
      <w:r w:rsidRPr="00A66372">
        <w:rPr>
          <w:lang w:val="en-AU"/>
        </w:rPr>
        <w:t>,</w:t>
      </w:r>
      <w:r w:rsidR="005853CD" w:rsidRPr="00A66372">
        <w:rPr>
          <w:lang w:val="en-AU"/>
        </w:rPr>
        <w:t xml:space="preserve"> students need to practise responding based on the stimulus text, </w:t>
      </w:r>
      <w:r w:rsidR="00E60BA3" w:rsidRPr="00A66372">
        <w:rPr>
          <w:lang w:val="en-AU"/>
        </w:rPr>
        <w:t xml:space="preserve">and </w:t>
      </w:r>
      <w:r w:rsidR="00690389" w:rsidRPr="00A66372">
        <w:rPr>
          <w:lang w:val="en-AU"/>
        </w:rPr>
        <w:t>ensure to</w:t>
      </w:r>
      <w:r w:rsidR="00F663D7" w:rsidRPr="00A66372">
        <w:rPr>
          <w:lang w:val="en-AU"/>
        </w:rPr>
        <w:t xml:space="preserve"> </w:t>
      </w:r>
      <w:r w:rsidR="005853CD" w:rsidRPr="00A66372">
        <w:rPr>
          <w:lang w:val="en-AU"/>
        </w:rPr>
        <w:t>includ</w:t>
      </w:r>
      <w:r w:rsidR="00690389" w:rsidRPr="00A66372">
        <w:rPr>
          <w:lang w:val="en-AU"/>
        </w:rPr>
        <w:t>e</w:t>
      </w:r>
      <w:r w:rsidR="005853CD" w:rsidRPr="00A66372">
        <w:rPr>
          <w:lang w:val="en-AU"/>
        </w:rPr>
        <w:t xml:space="preserve"> detail </w:t>
      </w:r>
      <w:r w:rsidR="00B432BA" w:rsidRPr="00A66372">
        <w:rPr>
          <w:lang w:val="en-AU"/>
        </w:rPr>
        <w:t xml:space="preserve">only </w:t>
      </w:r>
      <w:r w:rsidR="005853CD" w:rsidRPr="00A66372">
        <w:rPr>
          <w:lang w:val="en-AU"/>
        </w:rPr>
        <w:t xml:space="preserve">from the stimulus text. </w:t>
      </w:r>
    </w:p>
    <w:p w14:paraId="34E583ED" w14:textId="5FA90CE1" w:rsidR="00FF19EC" w:rsidRPr="00A66372" w:rsidRDefault="00657A8C" w:rsidP="00887781">
      <w:pPr>
        <w:pStyle w:val="VCAAbody"/>
        <w:rPr>
          <w:lang w:val="en-AU"/>
        </w:rPr>
      </w:pPr>
      <w:r w:rsidRPr="00A66372">
        <w:rPr>
          <w:lang w:val="en-AU"/>
        </w:rPr>
        <w:t xml:space="preserve">In Section 3, </w:t>
      </w:r>
      <w:r w:rsidR="005853CD" w:rsidRPr="00A66372">
        <w:rPr>
          <w:lang w:val="en-AU"/>
        </w:rPr>
        <w:t>most</w:t>
      </w:r>
      <w:r w:rsidRPr="00A66372">
        <w:rPr>
          <w:lang w:val="en-AU"/>
        </w:rPr>
        <w:t xml:space="preserve"> students chose Question 7 for Writing in Chinese, as they were familiar with the features and format for the kind of writing (persuasive), the text type (script of a speech) and the topic (pets). They used topic sentences to bring out their opinions and incorporated evidence to elaborate on them. </w:t>
      </w:r>
      <w:r w:rsidR="005853CD" w:rsidRPr="00A66372">
        <w:rPr>
          <w:lang w:val="en-AU"/>
        </w:rPr>
        <w:t xml:space="preserve">Students </w:t>
      </w:r>
      <w:r w:rsidR="00232265" w:rsidRPr="00A66372">
        <w:rPr>
          <w:lang w:val="en-AU"/>
        </w:rPr>
        <w:t>should be</w:t>
      </w:r>
      <w:r w:rsidR="005853CD" w:rsidRPr="00A66372">
        <w:rPr>
          <w:lang w:val="en-AU"/>
        </w:rPr>
        <w:t xml:space="preserve"> strongly advised to avoid </w:t>
      </w:r>
      <w:r w:rsidRPr="00A66372">
        <w:rPr>
          <w:lang w:val="en-AU"/>
        </w:rPr>
        <w:t>using the same expressions or proverbs to meet different requirements</w:t>
      </w:r>
      <w:r w:rsidR="005853CD" w:rsidRPr="00A66372">
        <w:rPr>
          <w:lang w:val="en-AU"/>
        </w:rPr>
        <w:t xml:space="preserve">, </w:t>
      </w:r>
      <w:r w:rsidR="005853CD" w:rsidRPr="00C60811">
        <w:rPr>
          <w:lang w:val="en-AU"/>
        </w:rPr>
        <w:t xml:space="preserve">which gives the appearance of </w:t>
      </w:r>
      <w:r w:rsidR="00C60811">
        <w:rPr>
          <w:lang w:val="en-AU"/>
        </w:rPr>
        <w:t>writing from a template</w:t>
      </w:r>
      <w:r w:rsidRPr="00A66372">
        <w:rPr>
          <w:lang w:val="en-AU"/>
        </w:rPr>
        <w:t>.</w:t>
      </w:r>
      <w:r w:rsidR="00186A92" w:rsidRPr="00A66372">
        <w:rPr>
          <w:lang w:val="en-AU"/>
        </w:rPr>
        <w:t xml:space="preserve"> </w:t>
      </w:r>
      <w:r w:rsidR="005853CD" w:rsidRPr="00A66372">
        <w:rPr>
          <w:lang w:val="en-AU"/>
        </w:rPr>
        <w:t>In</w:t>
      </w:r>
      <w:r w:rsidRPr="00A66372">
        <w:rPr>
          <w:lang w:val="en-AU"/>
        </w:rPr>
        <w:t xml:space="preserve"> Question 8, </w:t>
      </w:r>
      <w:r w:rsidR="005853CD" w:rsidRPr="00A66372">
        <w:rPr>
          <w:lang w:val="en-AU"/>
        </w:rPr>
        <w:t>writing</w:t>
      </w:r>
      <w:r w:rsidRPr="00A66372">
        <w:rPr>
          <w:lang w:val="en-AU"/>
        </w:rPr>
        <w:t xml:space="preserve"> an imaginative story</w:t>
      </w:r>
      <w:r w:rsidR="005853CD" w:rsidRPr="00A66372">
        <w:rPr>
          <w:lang w:val="en-AU"/>
        </w:rPr>
        <w:t>,</w:t>
      </w:r>
      <w:r w:rsidRPr="00A66372">
        <w:rPr>
          <w:lang w:val="en-AU"/>
        </w:rPr>
        <w:t xml:space="preserve"> students should read the question carefully to ensure that they are aware of what is required for the task. Responses that scored high</w:t>
      </w:r>
      <w:r w:rsidR="005853CD" w:rsidRPr="00A66372">
        <w:rPr>
          <w:lang w:val="en-AU"/>
        </w:rPr>
        <w:t>ly</w:t>
      </w:r>
      <w:r w:rsidRPr="00A66372">
        <w:rPr>
          <w:lang w:val="en-AU"/>
        </w:rPr>
        <w:t xml:space="preserve"> in Section 3 demonstrated good planning</w:t>
      </w:r>
      <w:r w:rsidR="00414222">
        <w:rPr>
          <w:lang w:val="en-AU"/>
        </w:rPr>
        <w:t>,</w:t>
      </w:r>
      <w:r w:rsidRPr="00A66372">
        <w:rPr>
          <w:lang w:val="en-AU"/>
        </w:rPr>
        <w:t xml:space="preserve"> and more importantly addressed all the requirements of the task. </w:t>
      </w:r>
    </w:p>
    <w:p w14:paraId="6402F323" w14:textId="2D6BCFAC" w:rsidR="00FF19EC" w:rsidRPr="00A66372" w:rsidRDefault="00657A8C" w:rsidP="00887781">
      <w:pPr>
        <w:pStyle w:val="VCAAbody"/>
        <w:rPr>
          <w:lang w:val="en-AU"/>
        </w:rPr>
      </w:pPr>
      <w:r w:rsidRPr="00A66372">
        <w:rPr>
          <w:lang w:val="en-AU"/>
        </w:rPr>
        <w:t xml:space="preserve">In general, students </w:t>
      </w:r>
      <w:r w:rsidR="00232265" w:rsidRPr="00A66372">
        <w:rPr>
          <w:lang w:val="en-AU"/>
        </w:rPr>
        <w:t xml:space="preserve">should </w:t>
      </w:r>
      <w:r w:rsidRPr="00A66372">
        <w:rPr>
          <w:lang w:val="en-AU"/>
        </w:rPr>
        <w:t xml:space="preserve">consolidate their knowledge of grammar and vocabulary expected at the VCE level. They should be prepared to apply the key knowledge and skills to a range of question types across all sections and not rely on prepared responses. </w:t>
      </w:r>
    </w:p>
    <w:bookmarkEnd w:id="1"/>
    <w:p w14:paraId="60366FF6" w14:textId="77777777" w:rsidR="00FF19EC" w:rsidRPr="00A66372" w:rsidRDefault="00657A8C" w:rsidP="00887781">
      <w:pPr>
        <w:pStyle w:val="VCAAbody"/>
        <w:rPr>
          <w:lang w:val="en-AU"/>
        </w:rPr>
      </w:pPr>
      <w:r w:rsidRPr="00A66372">
        <w:rPr>
          <w:lang w:val="en-AU"/>
        </w:rPr>
        <w:br w:type="page"/>
      </w:r>
    </w:p>
    <w:p w14:paraId="23721FF0" w14:textId="77777777" w:rsidR="00FF19EC" w:rsidRPr="00A66372" w:rsidRDefault="00657A8C">
      <w:pPr>
        <w:pStyle w:val="VCAAHeading1"/>
        <w:rPr>
          <w:lang w:val="en-AU"/>
        </w:rPr>
      </w:pPr>
      <w:r w:rsidRPr="00A66372">
        <w:rPr>
          <w:lang w:val="en-AU"/>
        </w:rPr>
        <w:lastRenderedPageBreak/>
        <w:t>Specific information</w:t>
      </w:r>
    </w:p>
    <w:p w14:paraId="6C3FFF6B" w14:textId="77777777" w:rsidR="00FF19EC" w:rsidRPr="00A66372" w:rsidRDefault="00657A8C">
      <w:pPr>
        <w:pStyle w:val="VCAAHeading2"/>
        <w:rPr>
          <w:lang w:val="en-AU"/>
        </w:rPr>
      </w:pPr>
      <w:r w:rsidRPr="00A66372">
        <w:rPr>
          <w:lang w:val="en-AU"/>
        </w:rPr>
        <w:t>Section 1</w:t>
      </w:r>
    </w:p>
    <w:p w14:paraId="6E36A5C7" w14:textId="129646FA" w:rsidR="00FF19EC" w:rsidRPr="00A66372" w:rsidRDefault="00657A8C">
      <w:pPr>
        <w:pStyle w:val="VCAAHeading3"/>
        <w:rPr>
          <w:lang w:val="en-AU"/>
        </w:rPr>
      </w:pPr>
      <w:r w:rsidRPr="00A66372">
        <w:rPr>
          <w:lang w:val="en-AU"/>
        </w:rPr>
        <w:t>Part A – Listening and responding in English</w:t>
      </w:r>
    </w:p>
    <w:p w14:paraId="4182B183" w14:textId="08F147CB" w:rsidR="00FF19EC" w:rsidRPr="00A66372" w:rsidRDefault="00657A8C" w:rsidP="00887781">
      <w:pPr>
        <w:pStyle w:val="VCAAbody"/>
        <w:rPr>
          <w:lang w:val="en-AU"/>
        </w:rPr>
      </w:pPr>
      <w:r w:rsidRPr="00A66372">
        <w:rPr>
          <w:lang w:val="en-AU"/>
        </w:rPr>
        <w:t>This section assessed the students</w:t>
      </w:r>
      <w:r w:rsidR="00A60D83" w:rsidRPr="00A66372">
        <w:rPr>
          <w:lang w:val="en-AU"/>
        </w:rPr>
        <w:t>’</w:t>
      </w:r>
      <w:r w:rsidRPr="00A66372">
        <w:rPr>
          <w:lang w:val="en-AU"/>
        </w:rPr>
        <w:t xml:space="preserve"> capacity to understand and convey general and specific aspects of texts.</w:t>
      </w:r>
    </w:p>
    <w:p w14:paraId="6B9FD4A4" w14:textId="77777777" w:rsidR="00181A56" w:rsidRPr="00A66372" w:rsidRDefault="00657A8C" w:rsidP="00887781">
      <w:pPr>
        <w:pStyle w:val="VCAAbody"/>
        <w:rPr>
          <w:lang w:val="en-AU"/>
        </w:rPr>
      </w:pPr>
      <w:r w:rsidRPr="00A66372">
        <w:rPr>
          <w:lang w:val="en-AU"/>
        </w:rPr>
        <w:t xml:space="preserve">Before the recording begins, students </w:t>
      </w:r>
      <w:r w:rsidR="00232265" w:rsidRPr="00A66372">
        <w:rPr>
          <w:lang w:val="en-AU"/>
        </w:rPr>
        <w:t>should</w:t>
      </w:r>
      <w:r w:rsidRPr="00A66372">
        <w:rPr>
          <w:lang w:val="en-AU"/>
        </w:rPr>
        <w:t xml:space="preserve"> use </w:t>
      </w:r>
      <w:r w:rsidR="00E60BA3" w:rsidRPr="00A66372">
        <w:rPr>
          <w:lang w:val="en-AU"/>
        </w:rPr>
        <w:t xml:space="preserve">the </w:t>
      </w:r>
      <w:r w:rsidRPr="00A66372">
        <w:rPr>
          <w:lang w:val="en-AU"/>
        </w:rPr>
        <w:t>reading time to familiarise themselves with the questions, and to pick up the keywords</w:t>
      </w:r>
      <w:r w:rsidR="00B432BA" w:rsidRPr="00A66372">
        <w:rPr>
          <w:lang w:val="en-AU"/>
        </w:rPr>
        <w:t xml:space="preserve"> that they need to address in their response</w:t>
      </w:r>
      <w:r w:rsidRPr="00A66372">
        <w:rPr>
          <w:lang w:val="en-AU"/>
        </w:rPr>
        <w:t xml:space="preserve">. </w:t>
      </w:r>
    </w:p>
    <w:p w14:paraId="4DE0CFEC" w14:textId="52568DDC" w:rsidR="00FF19EC" w:rsidRPr="00A66372" w:rsidRDefault="00657A8C" w:rsidP="00887781">
      <w:pPr>
        <w:pStyle w:val="VCAAbody"/>
        <w:rPr>
          <w:lang w:val="en-AU"/>
        </w:rPr>
      </w:pPr>
      <w:r w:rsidRPr="00A66372">
        <w:rPr>
          <w:lang w:val="en-AU"/>
        </w:rPr>
        <w:t>They should also learn to look at the marks assigned to each question and try to g</w:t>
      </w:r>
      <w:r w:rsidR="006836B6" w:rsidRPr="00A66372">
        <w:rPr>
          <w:lang w:val="en-AU"/>
        </w:rPr>
        <w:t>ather the</w:t>
      </w:r>
      <w:r w:rsidRPr="00A66372">
        <w:rPr>
          <w:lang w:val="en-AU"/>
        </w:rPr>
        <w:t xml:space="preserve"> relevant information points that will answer the question.</w:t>
      </w:r>
    </w:p>
    <w:p w14:paraId="449568B3" w14:textId="1A6792CE" w:rsidR="00FF19EC" w:rsidRPr="00A66372" w:rsidRDefault="00657A8C" w:rsidP="00E60BA3">
      <w:pPr>
        <w:pStyle w:val="VCAAHeading4"/>
        <w:rPr>
          <w:lang w:val="en-AU"/>
        </w:rPr>
      </w:pPr>
      <w:r w:rsidRPr="00A66372">
        <w:rPr>
          <w:lang w:val="en-AU"/>
        </w:rPr>
        <w:t>Question 1</w:t>
      </w:r>
      <w:r w:rsidR="00E60BA3" w:rsidRPr="00A66372">
        <w:rPr>
          <w:lang w:val="en-AU"/>
        </w:rPr>
        <w:t>a.</w:t>
      </w:r>
    </w:p>
    <w:p w14:paraId="1277ADD9" w14:textId="440D067C" w:rsidR="00232265" w:rsidRPr="00A66372" w:rsidRDefault="00232265" w:rsidP="00887781">
      <w:pPr>
        <w:pStyle w:val="VCAAbody"/>
        <w:rPr>
          <w:lang w:val="en-AU"/>
        </w:rPr>
      </w:pPr>
      <w:r w:rsidRPr="00A66372">
        <w:rPr>
          <w:lang w:val="en-AU"/>
        </w:rPr>
        <w:t>An example of a correct response is:</w:t>
      </w:r>
    </w:p>
    <w:p w14:paraId="6E7E55F1" w14:textId="04E9E39B" w:rsidR="00181A56" w:rsidRPr="00A66372" w:rsidRDefault="00657A8C" w:rsidP="00887781">
      <w:pPr>
        <w:pStyle w:val="VCAAbullet"/>
        <w:rPr>
          <w:lang w:val="en-AU"/>
        </w:rPr>
      </w:pPr>
      <w:r w:rsidRPr="00A66372">
        <w:rPr>
          <w:lang w:val="en-AU"/>
        </w:rPr>
        <w:t>Mary is planning to go to Shanghai tomorrow</w:t>
      </w:r>
      <w:r w:rsidR="00181A56" w:rsidRPr="00A66372">
        <w:rPr>
          <w:lang w:val="en-AU"/>
        </w:rPr>
        <w:t>.</w:t>
      </w:r>
      <w:r w:rsidR="0004283A" w:rsidRPr="00A66372">
        <w:rPr>
          <w:lang w:val="en-AU"/>
        </w:rPr>
        <w:t xml:space="preserve"> </w:t>
      </w:r>
    </w:p>
    <w:p w14:paraId="51105367" w14:textId="5D8D06DD" w:rsidR="00FF19EC" w:rsidRPr="00A66372" w:rsidRDefault="00181A56" w:rsidP="00887781">
      <w:pPr>
        <w:pStyle w:val="VCAAbullet"/>
        <w:rPr>
          <w:lang w:val="en-AU"/>
        </w:rPr>
      </w:pPr>
      <w:r w:rsidRPr="00A66372">
        <w:rPr>
          <w:lang w:val="en-AU"/>
        </w:rPr>
        <w:t>S</w:t>
      </w:r>
      <w:r w:rsidR="00657A8C" w:rsidRPr="00A66372">
        <w:rPr>
          <w:lang w:val="en-AU"/>
        </w:rPr>
        <w:t>he is planning to go to Nanjing next Monday.</w:t>
      </w:r>
    </w:p>
    <w:p w14:paraId="46E10A6F" w14:textId="17454A6F" w:rsidR="00FF19EC" w:rsidRPr="00A66372" w:rsidRDefault="00657A8C" w:rsidP="00887781">
      <w:pPr>
        <w:pStyle w:val="VCAAbody"/>
        <w:rPr>
          <w:lang w:val="en-AU"/>
        </w:rPr>
      </w:pPr>
      <w:r w:rsidRPr="00A66372">
        <w:rPr>
          <w:lang w:val="en-AU"/>
        </w:rPr>
        <w:t xml:space="preserve">Most students could answer both </w:t>
      </w:r>
      <w:r w:rsidR="00FF64A4" w:rsidRPr="00A66372">
        <w:rPr>
          <w:lang w:val="en-AU"/>
        </w:rPr>
        <w:t xml:space="preserve">points </w:t>
      </w:r>
      <w:r w:rsidRPr="00A66372">
        <w:rPr>
          <w:lang w:val="en-AU"/>
        </w:rPr>
        <w:t>correctly</w:t>
      </w:r>
      <w:r w:rsidRPr="00A66372">
        <w:rPr>
          <w:b/>
          <w:lang w:val="en-AU"/>
        </w:rPr>
        <w:t xml:space="preserve">. </w:t>
      </w:r>
      <w:r w:rsidRPr="00A66372">
        <w:rPr>
          <w:lang w:val="en-AU"/>
        </w:rPr>
        <w:t>Some students only mentioned Shanghai, while others only mentioned Nanjing</w:t>
      </w:r>
      <w:r w:rsidRPr="00A66372">
        <w:rPr>
          <w:bCs/>
          <w:lang w:val="en-AU"/>
        </w:rPr>
        <w:t>.</w:t>
      </w:r>
      <w:r w:rsidRPr="00A66372">
        <w:rPr>
          <w:b/>
          <w:lang w:val="en-AU"/>
        </w:rPr>
        <w:t xml:space="preserve"> </w:t>
      </w:r>
      <w:r w:rsidR="003A3804" w:rsidRPr="00A66372">
        <w:rPr>
          <w:b/>
          <w:lang w:val="en-AU"/>
        </w:rPr>
        <w:t>‘</w:t>
      </w:r>
      <w:r w:rsidR="003A3804" w:rsidRPr="00A66372">
        <w:rPr>
          <w:lang w:val="en-AU"/>
        </w:rPr>
        <w:t>F</w:t>
      </w:r>
      <w:r w:rsidRPr="00A66372">
        <w:rPr>
          <w:lang w:val="en-AU"/>
        </w:rPr>
        <w:t>rom Shanghai to Nanjing</w:t>
      </w:r>
      <w:r w:rsidR="003A3804" w:rsidRPr="00A66372">
        <w:rPr>
          <w:lang w:val="en-AU"/>
        </w:rPr>
        <w:t>’ did</w:t>
      </w:r>
      <w:r w:rsidRPr="00A66372">
        <w:rPr>
          <w:lang w:val="en-AU"/>
        </w:rPr>
        <w:t xml:space="preserve"> not sufficiently address </w:t>
      </w:r>
      <w:r w:rsidR="003A3804" w:rsidRPr="00A66372">
        <w:rPr>
          <w:lang w:val="en-AU"/>
        </w:rPr>
        <w:t xml:space="preserve">the two </w:t>
      </w:r>
      <w:r w:rsidRPr="00A66372">
        <w:rPr>
          <w:lang w:val="en-AU"/>
        </w:rPr>
        <w:t>destinations.</w:t>
      </w:r>
      <w:r w:rsidRPr="00A66372">
        <w:rPr>
          <w:b/>
          <w:lang w:val="en-AU"/>
        </w:rPr>
        <w:t xml:space="preserve"> </w:t>
      </w:r>
    </w:p>
    <w:p w14:paraId="1CB3EE87" w14:textId="0E572470" w:rsidR="00E60BA3" w:rsidRPr="00A66372" w:rsidRDefault="00E60BA3">
      <w:pPr>
        <w:pStyle w:val="VCAAHeading4"/>
        <w:rPr>
          <w:lang w:val="en-AU"/>
        </w:rPr>
      </w:pPr>
      <w:r w:rsidRPr="00A66372">
        <w:rPr>
          <w:lang w:val="en-AU"/>
        </w:rPr>
        <w:t>Question 1b.</w:t>
      </w:r>
    </w:p>
    <w:p w14:paraId="0C3357AC" w14:textId="77777777" w:rsidR="00232265" w:rsidRPr="00A66372" w:rsidRDefault="00232265" w:rsidP="00887781">
      <w:pPr>
        <w:pStyle w:val="VCAAbody"/>
        <w:rPr>
          <w:lang w:val="en-AU"/>
        </w:rPr>
      </w:pPr>
      <w:r w:rsidRPr="00A66372">
        <w:rPr>
          <w:lang w:val="en-AU"/>
        </w:rPr>
        <w:t>An example of a correct response is:</w:t>
      </w:r>
    </w:p>
    <w:p w14:paraId="093DCBD2" w14:textId="064D333E" w:rsidR="00FF19EC" w:rsidRPr="00A66372" w:rsidRDefault="00181A56" w:rsidP="00887781">
      <w:pPr>
        <w:pStyle w:val="VCAAbullet"/>
        <w:rPr>
          <w:lang w:val="en-AU"/>
        </w:rPr>
      </w:pPr>
      <w:r w:rsidRPr="00A66372">
        <w:rPr>
          <w:lang w:val="en-AU"/>
        </w:rPr>
        <w:t>T</w:t>
      </w:r>
      <w:r w:rsidR="00657A8C" w:rsidRPr="00A66372">
        <w:rPr>
          <w:lang w:val="en-AU"/>
        </w:rPr>
        <w:t xml:space="preserve">he high-speed train ticket is not much more expensive than </w:t>
      </w:r>
      <w:r w:rsidR="00E60BA3" w:rsidRPr="00A66372">
        <w:rPr>
          <w:lang w:val="en-AU"/>
        </w:rPr>
        <w:t xml:space="preserve">the </w:t>
      </w:r>
      <w:r w:rsidR="00657A8C" w:rsidRPr="00A66372">
        <w:rPr>
          <w:lang w:val="en-AU"/>
        </w:rPr>
        <w:t>express train</w:t>
      </w:r>
      <w:r w:rsidRPr="00A66372">
        <w:rPr>
          <w:lang w:val="en-AU"/>
        </w:rPr>
        <w:t>.</w:t>
      </w:r>
      <w:r w:rsidR="00657A8C" w:rsidRPr="00A66372">
        <w:rPr>
          <w:lang w:val="en-AU"/>
        </w:rPr>
        <w:t xml:space="preserve">  </w:t>
      </w:r>
    </w:p>
    <w:p w14:paraId="22C0FEC6" w14:textId="5AB374AA" w:rsidR="00FF19EC" w:rsidRPr="00A66372" w:rsidRDefault="00181A56" w:rsidP="002473B2">
      <w:pPr>
        <w:pStyle w:val="VCAAbullet"/>
        <w:rPr>
          <w:lang w:val="en-AU"/>
        </w:rPr>
      </w:pPr>
      <w:r w:rsidRPr="00A66372">
        <w:rPr>
          <w:lang w:val="en-AU"/>
        </w:rPr>
        <w:t>E</w:t>
      </w:r>
      <w:r w:rsidR="00657A8C" w:rsidRPr="00A66372">
        <w:rPr>
          <w:lang w:val="en-AU"/>
        </w:rPr>
        <w:t>ach passenger has a personal TV</w:t>
      </w:r>
      <w:r w:rsidR="00E60BA3" w:rsidRPr="00A66372">
        <w:rPr>
          <w:lang w:val="en-AU"/>
        </w:rPr>
        <w:t xml:space="preserve"> </w:t>
      </w:r>
      <w:r w:rsidR="00657A8C" w:rsidRPr="00A66372">
        <w:rPr>
          <w:lang w:val="en-AU"/>
        </w:rPr>
        <w:t>/</w:t>
      </w:r>
      <w:r w:rsidR="00E60BA3" w:rsidRPr="00A66372">
        <w:rPr>
          <w:lang w:val="en-AU"/>
        </w:rPr>
        <w:t xml:space="preserve"> </w:t>
      </w:r>
      <w:r w:rsidR="00B432BA" w:rsidRPr="00A66372">
        <w:rPr>
          <w:lang w:val="en-AU"/>
        </w:rPr>
        <w:t>t</w:t>
      </w:r>
      <w:r w:rsidR="00657A8C" w:rsidRPr="00A66372">
        <w:rPr>
          <w:lang w:val="en-AU"/>
        </w:rPr>
        <w:t>hey have their own TV</w:t>
      </w:r>
      <w:r w:rsidRPr="00A66372">
        <w:rPr>
          <w:lang w:val="en-AU"/>
        </w:rPr>
        <w:t>.</w:t>
      </w:r>
    </w:p>
    <w:p w14:paraId="60FAB058" w14:textId="37EC586F" w:rsidR="00FF19EC" w:rsidRPr="00A66372" w:rsidRDefault="00657A8C" w:rsidP="00887781">
      <w:pPr>
        <w:pStyle w:val="VCAAbullet"/>
        <w:rPr>
          <w:lang w:val="en-AU"/>
        </w:rPr>
      </w:pPr>
      <w:r w:rsidRPr="00A66372">
        <w:rPr>
          <w:lang w:val="en-AU"/>
        </w:rPr>
        <w:t>Mary can sleep a bit longer</w:t>
      </w:r>
      <w:r w:rsidR="00E60BA3" w:rsidRPr="00A66372">
        <w:rPr>
          <w:lang w:val="en-AU"/>
        </w:rPr>
        <w:t xml:space="preserve"> </w:t>
      </w:r>
      <w:r w:rsidRPr="00A66372">
        <w:rPr>
          <w:lang w:val="en-AU"/>
        </w:rPr>
        <w:t>/</w:t>
      </w:r>
      <w:r w:rsidR="00E60BA3" w:rsidRPr="00A66372">
        <w:rPr>
          <w:lang w:val="en-AU"/>
        </w:rPr>
        <w:t xml:space="preserve"> </w:t>
      </w:r>
      <w:r w:rsidRPr="00A66372">
        <w:rPr>
          <w:lang w:val="en-AU"/>
        </w:rPr>
        <w:t>more in the morning</w:t>
      </w:r>
      <w:r w:rsidR="00181A56" w:rsidRPr="00A66372">
        <w:rPr>
          <w:lang w:val="en-AU"/>
        </w:rPr>
        <w:t>.</w:t>
      </w:r>
    </w:p>
    <w:p w14:paraId="0C4C0593" w14:textId="626F7D41" w:rsidR="00FF19EC" w:rsidRPr="00A66372" w:rsidRDefault="00181A56" w:rsidP="00887781">
      <w:pPr>
        <w:pStyle w:val="VCAAbullet"/>
        <w:rPr>
          <w:lang w:val="en-AU"/>
        </w:rPr>
      </w:pPr>
      <w:r w:rsidRPr="00A66372">
        <w:rPr>
          <w:lang w:val="en-AU"/>
        </w:rPr>
        <w:t>I</w:t>
      </w:r>
      <w:r w:rsidR="00657A8C" w:rsidRPr="00A66372">
        <w:rPr>
          <w:lang w:val="en-AU"/>
        </w:rPr>
        <w:t xml:space="preserve">t is a new experience </w:t>
      </w:r>
      <w:r w:rsidRPr="00A66372">
        <w:rPr>
          <w:lang w:val="en-AU"/>
        </w:rPr>
        <w:t>to</w:t>
      </w:r>
      <w:r w:rsidR="00657A8C" w:rsidRPr="00A66372">
        <w:rPr>
          <w:lang w:val="en-AU"/>
        </w:rPr>
        <w:t xml:space="preserve"> Mary</w:t>
      </w:r>
      <w:r w:rsidR="00E60BA3" w:rsidRPr="00A66372">
        <w:rPr>
          <w:lang w:val="en-AU"/>
        </w:rPr>
        <w:t xml:space="preserve"> </w:t>
      </w:r>
      <w:r w:rsidR="00657A8C" w:rsidRPr="00A66372">
        <w:rPr>
          <w:lang w:val="en-AU"/>
        </w:rPr>
        <w:t>/</w:t>
      </w:r>
      <w:r w:rsidR="00E60BA3" w:rsidRPr="00A66372">
        <w:rPr>
          <w:lang w:val="en-AU"/>
        </w:rPr>
        <w:t xml:space="preserve"> </w:t>
      </w:r>
      <w:r w:rsidR="00657A8C" w:rsidRPr="00A66372">
        <w:rPr>
          <w:lang w:val="en-AU"/>
        </w:rPr>
        <w:t>Mary has</w:t>
      </w:r>
      <w:r w:rsidR="001E44E8" w:rsidRPr="00A66372">
        <w:rPr>
          <w:lang w:val="en-AU"/>
        </w:rPr>
        <w:t xml:space="preserve"> </w:t>
      </w:r>
      <w:r w:rsidR="00657A8C" w:rsidRPr="00A66372">
        <w:rPr>
          <w:lang w:val="en-AU"/>
        </w:rPr>
        <w:t>n</w:t>
      </w:r>
      <w:r w:rsidR="001E44E8" w:rsidRPr="00A66372">
        <w:rPr>
          <w:lang w:val="en-AU"/>
        </w:rPr>
        <w:t>o</w:t>
      </w:r>
      <w:r w:rsidR="00657A8C" w:rsidRPr="00A66372">
        <w:rPr>
          <w:lang w:val="en-AU"/>
        </w:rPr>
        <w:t xml:space="preserve">t </w:t>
      </w:r>
      <w:r w:rsidR="00B432BA" w:rsidRPr="00A66372">
        <w:rPr>
          <w:lang w:val="en-AU"/>
        </w:rPr>
        <w:t xml:space="preserve">been on </w:t>
      </w:r>
      <w:r w:rsidR="00657A8C" w:rsidRPr="00A66372">
        <w:rPr>
          <w:lang w:val="en-AU"/>
        </w:rPr>
        <w:t>the high-speed train before</w:t>
      </w:r>
      <w:r w:rsidR="00E60BA3" w:rsidRPr="00A66372">
        <w:rPr>
          <w:lang w:val="en-AU"/>
        </w:rPr>
        <w:t>.</w:t>
      </w:r>
    </w:p>
    <w:p w14:paraId="2289743D" w14:textId="183EEF89" w:rsidR="00FF19EC" w:rsidRPr="00A66372" w:rsidRDefault="00657A8C" w:rsidP="00887781">
      <w:pPr>
        <w:pStyle w:val="VCAAbody"/>
        <w:rPr>
          <w:lang w:val="en-AU"/>
        </w:rPr>
      </w:pPr>
      <w:r w:rsidRPr="00A66372">
        <w:rPr>
          <w:lang w:val="en-AU"/>
        </w:rPr>
        <w:t xml:space="preserve">Most students could understand </w:t>
      </w:r>
      <w:r w:rsidR="00690389" w:rsidRPr="00A66372">
        <w:rPr>
          <w:lang w:val="en-AU"/>
        </w:rPr>
        <w:t>‘</w:t>
      </w:r>
      <w:r w:rsidRPr="00A66372">
        <w:rPr>
          <w:lang w:val="en-AU"/>
        </w:rPr>
        <w:t>personal TV</w:t>
      </w:r>
      <w:r w:rsidR="00690389" w:rsidRPr="00A66372">
        <w:rPr>
          <w:lang w:val="en-AU"/>
        </w:rPr>
        <w:t>’</w:t>
      </w:r>
      <w:r w:rsidRPr="00A66372">
        <w:rPr>
          <w:lang w:val="en-AU"/>
        </w:rPr>
        <w:t xml:space="preserve"> and </w:t>
      </w:r>
      <w:r w:rsidR="00690389" w:rsidRPr="00A66372">
        <w:rPr>
          <w:lang w:val="en-AU"/>
        </w:rPr>
        <w:t>‘</w:t>
      </w:r>
      <w:r w:rsidRPr="00A66372">
        <w:rPr>
          <w:lang w:val="en-AU"/>
        </w:rPr>
        <w:t>sleep more,</w:t>
      </w:r>
      <w:r w:rsidR="00690389" w:rsidRPr="00A66372">
        <w:rPr>
          <w:lang w:val="en-AU"/>
        </w:rPr>
        <w:t>’</w:t>
      </w:r>
      <w:r w:rsidRPr="00A66372">
        <w:rPr>
          <w:lang w:val="en-AU"/>
        </w:rPr>
        <w:t xml:space="preserve"> </w:t>
      </w:r>
      <w:r w:rsidR="00181A56" w:rsidRPr="00A66372">
        <w:rPr>
          <w:lang w:val="en-AU"/>
        </w:rPr>
        <w:t xml:space="preserve">while </w:t>
      </w:r>
      <w:r w:rsidRPr="00A66372">
        <w:rPr>
          <w:lang w:val="en-AU"/>
        </w:rPr>
        <w:t xml:space="preserve">only some were able to provide all four points required. </w:t>
      </w:r>
      <w:r w:rsidR="00E60BA3" w:rsidRPr="00A66372">
        <w:rPr>
          <w:lang w:val="en-AU"/>
        </w:rPr>
        <w:t>Students should be able to accurately translate</w:t>
      </w:r>
      <w:r w:rsidRPr="00A66372">
        <w:rPr>
          <w:lang w:val="en-AU"/>
        </w:rPr>
        <w:t xml:space="preserve"> </w:t>
      </w:r>
      <w:proofErr w:type="spellStart"/>
      <w:r w:rsidRPr="00A66372">
        <w:rPr>
          <w:lang w:val="en-AU"/>
        </w:rPr>
        <w:t>贵不了多少</w:t>
      </w:r>
      <w:proofErr w:type="spellEnd"/>
      <w:r w:rsidR="00E60BA3" w:rsidRPr="00A66372">
        <w:rPr>
          <w:lang w:val="en-AU"/>
        </w:rPr>
        <w:t xml:space="preserve"> </w:t>
      </w:r>
      <w:r w:rsidR="00181A56" w:rsidRPr="00A66372">
        <w:rPr>
          <w:lang w:val="en-AU"/>
        </w:rPr>
        <w:t>(</w:t>
      </w:r>
      <w:r w:rsidR="0080343B">
        <w:rPr>
          <w:lang w:val="en-AU"/>
        </w:rPr>
        <w:t>n</w:t>
      </w:r>
      <w:r w:rsidR="0080343B" w:rsidRPr="00A66372">
        <w:rPr>
          <w:lang w:val="en-AU"/>
        </w:rPr>
        <w:t xml:space="preserve">ot </w:t>
      </w:r>
      <w:r w:rsidR="00181A56" w:rsidRPr="00A66372">
        <w:rPr>
          <w:lang w:val="en-AU"/>
        </w:rPr>
        <w:t>much more expensive).</w:t>
      </w:r>
    </w:p>
    <w:p w14:paraId="0E3D047B" w14:textId="38FC2535" w:rsidR="00FF19EC" w:rsidRPr="00A66372" w:rsidRDefault="00E60BA3">
      <w:pPr>
        <w:pStyle w:val="VCAAHeading4"/>
        <w:rPr>
          <w:lang w:val="en-AU"/>
        </w:rPr>
      </w:pPr>
      <w:r w:rsidRPr="00A66372">
        <w:rPr>
          <w:lang w:val="en-AU"/>
        </w:rPr>
        <w:t>Question 1c.</w:t>
      </w:r>
    </w:p>
    <w:p w14:paraId="45C50360" w14:textId="77777777" w:rsidR="00232265" w:rsidRPr="00A66372" w:rsidRDefault="00232265" w:rsidP="00887781">
      <w:pPr>
        <w:pStyle w:val="VCAAbody"/>
        <w:rPr>
          <w:lang w:val="en-AU"/>
        </w:rPr>
      </w:pPr>
      <w:r w:rsidRPr="00A66372">
        <w:rPr>
          <w:lang w:val="en-AU"/>
        </w:rPr>
        <w:t>An example of a correct response is:</w:t>
      </w:r>
    </w:p>
    <w:p w14:paraId="4B8F45F4" w14:textId="6C0DE934" w:rsidR="00FF19EC" w:rsidRPr="00A66372" w:rsidRDefault="00657A8C" w:rsidP="00887781">
      <w:pPr>
        <w:pStyle w:val="VCAAbullet"/>
        <w:rPr>
          <w:lang w:val="en-AU"/>
        </w:rPr>
      </w:pPr>
      <w:r w:rsidRPr="00A66372">
        <w:rPr>
          <w:lang w:val="en-AU"/>
        </w:rPr>
        <w:t xml:space="preserve">Mary asked </w:t>
      </w:r>
      <w:proofErr w:type="spellStart"/>
      <w:r w:rsidRPr="00A66372">
        <w:rPr>
          <w:lang w:val="en-AU"/>
        </w:rPr>
        <w:t>Xiaoming</w:t>
      </w:r>
      <w:proofErr w:type="spellEnd"/>
      <w:r w:rsidRPr="00A66372">
        <w:rPr>
          <w:lang w:val="en-AU"/>
        </w:rPr>
        <w:t xml:space="preserve"> to get a high-speed train e-ticket for her</w:t>
      </w:r>
      <w:r w:rsidR="004C6A5D" w:rsidRPr="00A66372">
        <w:rPr>
          <w:lang w:val="en-AU"/>
        </w:rPr>
        <w:t>.</w:t>
      </w:r>
    </w:p>
    <w:p w14:paraId="527B75B6" w14:textId="09A729DD" w:rsidR="00FF19EC" w:rsidRPr="00A66372" w:rsidRDefault="004C6A5D" w:rsidP="00887781">
      <w:pPr>
        <w:pStyle w:val="VCAAbullet"/>
        <w:rPr>
          <w:lang w:val="en-AU"/>
        </w:rPr>
      </w:pPr>
      <w:r w:rsidRPr="00A66372">
        <w:rPr>
          <w:lang w:val="en-AU"/>
        </w:rPr>
        <w:t>Fo</w:t>
      </w:r>
      <w:r w:rsidR="00E60BA3" w:rsidRPr="00A66372">
        <w:rPr>
          <w:lang w:val="en-AU"/>
        </w:rPr>
        <w:t xml:space="preserve">r which she wanted to pay </w:t>
      </w:r>
      <w:proofErr w:type="spellStart"/>
      <w:r w:rsidR="00E60BA3" w:rsidRPr="00A66372">
        <w:rPr>
          <w:lang w:val="en-AU"/>
        </w:rPr>
        <w:t>Xiaoming</w:t>
      </w:r>
      <w:proofErr w:type="spellEnd"/>
      <w:r w:rsidR="00E60BA3" w:rsidRPr="00A66372">
        <w:rPr>
          <w:lang w:val="en-AU"/>
        </w:rPr>
        <w:t xml:space="preserve"> back</w:t>
      </w:r>
      <w:r w:rsidRPr="00A66372">
        <w:rPr>
          <w:lang w:val="en-AU"/>
        </w:rPr>
        <w:t>.</w:t>
      </w:r>
    </w:p>
    <w:p w14:paraId="655F9950" w14:textId="41782B51" w:rsidR="00FF19EC" w:rsidRPr="00A66372" w:rsidRDefault="00657A8C" w:rsidP="00887781">
      <w:pPr>
        <w:pStyle w:val="VCAAbullet"/>
        <w:rPr>
          <w:lang w:val="en-AU"/>
        </w:rPr>
      </w:pPr>
      <w:proofErr w:type="spellStart"/>
      <w:r w:rsidRPr="00A66372">
        <w:rPr>
          <w:lang w:val="en-AU"/>
        </w:rPr>
        <w:t>Xiaoming</w:t>
      </w:r>
      <w:proofErr w:type="spellEnd"/>
      <w:r w:rsidRPr="00A66372">
        <w:rPr>
          <w:lang w:val="en-AU"/>
        </w:rPr>
        <w:t xml:space="preserve"> wants</w:t>
      </w:r>
      <w:r w:rsidR="00A52F09">
        <w:rPr>
          <w:lang w:val="en-AU"/>
        </w:rPr>
        <w:t xml:space="preserve"> to </w:t>
      </w:r>
      <w:proofErr w:type="gramStart"/>
      <w:r w:rsidR="00A52F09">
        <w:rPr>
          <w:lang w:val="en-AU"/>
        </w:rPr>
        <w:t>pay</w:t>
      </w:r>
      <w:r w:rsidR="00F00CFD" w:rsidRPr="00A66372">
        <w:rPr>
          <w:lang w:val="en-AU"/>
        </w:rPr>
        <w:t xml:space="preserve"> </w:t>
      </w:r>
      <w:r w:rsidRPr="00A66372">
        <w:rPr>
          <w:lang w:val="en-AU"/>
        </w:rPr>
        <w:t>/</w:t>
      </w:r>
      <w:r w:rsidR="00F00CFD" w:rsidRPr="00A66372">
        <w:rPr>
          <w:lang w:val="en-AU"/>
        </w:rPr>
        <w:t xml:space="preserve"> </w:t>
      </w:r>
      <w:r w:rsidRPr="00A66372">
        <w:rPr>
          <w:lang w:val="en-AU"/>
        </w:rPr>
        <w:t>insists</w:t>
      </w:r>
      <w:proofErr w:type="gramEnd"/>
      <w:r w:rsidRPr="00A66372">
        <w:rPr>
          <w:lang w:val="en-AU"/>
        </w:rPr>
        <w:t xml:space="preserve"> </w:t>
      </w:r>
      <w:r w:rsidR="00A52F09">
        <w:rPr>
          <w:lang w:val="en-AU"/>
        </w:rPr>
        <w:t>on</w:t>
      </w:r>
      <w:r w:rsidR="00A52F09" w:rsidRPr="00A66372">
        <w:rPr>
          <w:lang w:val="en-AU"/>
        </w:rPr>
        <w:t xml:space="preserve"> </w:t>
      </w:r>
      <w:r w:rsidRPr="00A66372">
        <w:rPr>
          <w:lang w:val="en-AU"/>
        </w:rPr>
        <w:t>pay</w:t>
      </w:r>
      <w:r w:rsidR="00A52F09">
        <w:rPr>
          <w:lang w:val="en-AU"/>
        </w:rPr>
        <w:t>ing</w:t>
      </w:r>
      <w:r w:rsidRPr="00A66372">
        <w:rPr>
          <w:lang w:val="en-AU"/>
        </w:rPr>
        <w:t xml:space="preserve"> for her</w:t>
      </w:r>
      <w:r w:rsidR="004C6A5D" w:rsidRPr="00A66372">
        <w:rPr>
          <w:lang w:val="en-AU"/>
        </w:rPr>
        <w:t>.</w:t>
      </w:r>
      <w:r w:rsidRPr="00A66372">
        <w:rPr>
          <w:lang w:val="en-AU"/>
        </w:rPr>
        <w:t xml:space="preserve"> </w:t>
      </w:r>
    </w:p>
    <w:p w14:paraId="1F8975DF" w14:textId="03C2608A" w:rsidR="00FF19EC" w:rsidRPr="00A66372" w:rsidRDefault="00657A8C" w:rsidP="00887781">
      <w:pPr>
        <w:pStyle w:val="VCAAbullet"/>
        <w:rPr>
          <w:lang w:val="en-AU"/>
        </w:rPr>
      </w:pPr>
      <w:proofErr w:type="spellStart"/>
      <w:r w:rsidRPr="00A66372">
        <w:rPr>
          <w:lang w:val="en-AU"/>
        </w:rPr>
        <w:t>Xiaoming</w:t>
      </w:r>
      <w:proofErr w:type="spellEnd"/>
      <w:r w:rsidRPr="00A66372">
        <w:rPr>
          <w:lang w:val="en-AU"/>
        </w:rPr>
        <w:t xml:space="preserve"> will send her the e-ticket via text</w:t>
      </w:r>
      <w:r w:rsidR="00E60BA3" w:rsidRPr="00A66372">
        <w:rPr>
          <w:lang w:val="en-AU"/>
        </w:rPr>
        <w:t xml:space="preserve"> </w:t>
      </w:r>
      <w:r w:rsidRPr="00A66372">
        <w:rPr>
          <w:lang w:val="en-AU"/>
        </w:rPr>
        <w:t>/</w:t>
      </w:r>
      <w:r w:rsidR="00E60BA3" w:rsidRPr="00A66372">
        <w:rPr>
          <w:lang w:val="en-AU"/>
        </w:rPr>
        <w:t xml:space="preserve"> </w:t>
      </w:r>
      <w:r w:rsidRPr="00A66372">
        <w:rPr>
          <w:lang w:val="en-AU"/>
        </w:rPr>
        <w:t>short message</w:t>
      </w:r>
      <w:r w:rsidR="00E60BA3" w:rsidRPr="00A66372">
        <w:rPr>
          <w:lang w:val="en-AU"/>
        </w:rPr>
        <w:t xml:space="preserve"> </w:t>
      </w:r>
      <w:r w:rsidRPr="00A66372">
        <w:rPr>
          <w:lang w:val="en-AU"/>
        </w:rPr>
        <w:t>/</w:t>
      </w:r>
      <w:r w:rsidR="00E60BA3" w:rsidRPr="00A66372">
        <w:rPr>
          <w:lang w:val="en-AU"/>
        </w:rPr>
        <w:t xml:space="preserve"> </w:t>
      </w:r>
      <w:r w:rsidRPr="00A66372">
        <w:rPr>
          <w:lang w:val="en-AU"/>
        </w:rPr>
        <w:t>SMS</w:t>
      </w:r>
      <w:r w:rsidR="00E60BA3" w:rsidRPr="00A66372">
        <w:rPr>
          <w:lang w:val="en-AU"/>
        </w:rPr>
        <w:t>.</w:t>
      </w:r>
    </w:p>
    <w:p w14:paraId="5C51D3B4" w14:textId="5E55BCEA" w:rsidR="00FF19EC" w:rsidRPr="00A66372" w:rsidRDefault="00E60BA3" w:rsidP="00887781">
      <w:pPr>
        <w:spacing w:before="120" w:after="120"/>
        <w:rPr>
          <w:rFonts w:cstheme="minorHAnsi"/>
          <w:sz w:val="20"/>
          <w:szCs w:val="20"/>
          <w:lang w:val="en-AU"/>
        </w:rPr>
      </w:pPr>
      <w:r w:rsidRPr="00A66372">
        <w:rPr>
          <w:rFonts w:cstheme="minorHAnsi"/>
          <w:sz w:val="20"/>
          <w:szCs w:val="20"/>
          <w:lang w:val="en-AU"/>
        </w:rPr>
        <w:t xml:space="preserve">It was important for students to understand the command term </w:t>
      </w:r>
      <w:r w:rsidR="00A60D83" w:rsidRPr="00A66372">
        <w:rPr>
          <w:rFonts w:cstheme="minorHAnsi"/>
          <w:sz w:val="20"/>
          <w:szCs w:val="20"/>
          <w:lang w:val="en-AU"/>
        </w:rPr>
        <w:t>‘</w:t>
      </w:r>
      <w:r w:rsidRPr="00A66372">
        <w:rPr>
          <w:rFonts w:cstheme="minorHAnsi"/>
          <w:sz w:val="20"/>
          <w:szCs w:val="20"/>
          <w:lang w:val="en-AU"/>
        </w:rPr>
        <w:t>outline</w:t>
      </w:r>
      <w:r w:rsidR="00A60D83" w:rsidRPr="00A66372">
        <w:rPr>
          <w:rFonts w:cstheme="minorHAnsi"/>
          <w:sz w:val="20"/>
          <w:szCs w:val="20"/>
          <w:lang w:val="en-AU"/>
        </w:rPr>
        <w:t>’</w:t>
      </w:r>
      <w:r w:rsidR="002746E5" w:rsidRPr="00A66372">
        <w:rPr>
          <w:rFonts w:cstheme="minorHAnsi"/>
          <w:sz w:val="20"/>
          <w:szCs w:val="20"/>
          <w:lang w:val="en-AU"/>
        </w:rPr>
        <w:t xml:space="preserve"> in the question</w:t>
      </w:r>
      <w:r w:rsidRPr="00A66372">
        <w:rPr>
          <w:rFonts w:cstheme="minorHAnsi"/>
          <w:sz w:val="20"/>
          <w:szCs w:val="20"/>
          <w:lang w:val="en-AU"/>
        </w:rPr>
        <w:t xml:space="preserve">, and </w:t>
      </w:r>
      <w:r w:rsidR="002746E5" w:rsidRPr="00A66372">
        <w:rPr>
          <w:rFonts w:cstheme="minorHAnsi"/>
          <w:sz w:val="20"/>
          <w:szCs w:val="20"/>
          <w:lang w:val="en-AU"/>
        </w:rPr>
        <w:t xml:space="preserve">the need to </w:t>
      </w:r>
      <w:r w:rsidRPr="00A66372">
        <w:rPr>
          <w:rFonts w:cstheme="minorHAnsi"/>
          <w:sz w:val="20"/>
          <w:szCs w:val="20"/>
          <w:lang w:val="en-AU"/>
        </w:rPr>
        <w:t xml:space="preserve">provide sufficient detail. Note the correct translation of </w:t>
      </w:r>
      <w:proofErr w:type="spellStart"/>
      <w:r w:rsidRPr="00A66372">
        <w:rPr>
          <w:rFonts w:cstheme="minorHAnsi"/>
          <w:sz w:val="20"/>
          <w:szCs w:val="20"/>
          <w:lang w:val="en-AU"/>
        </w:rPr>
        <w:t>快车</w:t>
      </w:r>
      <w:proofErr w:type="spellEnd"/>
      <w:r w:rsidRPr="00A66372">
        <w:rPr>
          <w:rFonts w:cstheme="minorHAnsi"/>
          <w:sz w:val="20"/>
          <w:szCs w:val="20"/>
          <w:lang w:val="en-AU"/>
        </w:rPr>
        <w:t xml:space="preserve"> </w:t>
      </w:r>
      <w:r w:rsidR="003A3804" w:rsidRPr="00A66372">
        <w:rPr>
          <w:rFonts w:cstheme="minorHAnsi"/>
          <w:sz w:val="20"/>
          <w:szCs w:val="20"/>
          <w:lang w:val="en-AU"/>
        </w:rPr>
        <w:t>(</w:t>
      </w:r>
      <w:r w:rsidRPr="00A66372">
        <w:rPr>
          <w:rFonts w:cstheme="minorHAnsi"/>
          <w:sz w:val="20"/>
          <w:szCs w:val="20"/>
          <w:lang w:val="en-AU"/>
        </w:rPr>
        <w:t>fast train</w:t>
      </w:r>
      <w:r w:rsidR="003A3804" w:rsidRPr="00A66372">
        <w:rPr>
          <w:rFonts w:cstheme="minorHAnsi"/>
          <w:sz w:val="20"/>
          <w:szCs w:val="20"/>
          <w:lang w:val="en-AU"/>
        </w:rPr>
        <w:t>) is</w:t>
      </w:r>
      <w:r w:rsidRPr="00A66372">
        <w:rPr>
          <w:rFonts w:cstheme="minorHAnsi"/>
          <w:sz w:val="20"/>
          <w:szCs w:val="20"/>
          <w:lang w:val="en-AU"/>
        </w:rPr>
        <w:t xml:space="preserve"> </w:t>
      </w:r>
      <w:r w:rsidR="005C3BB7" w:rsidRPr="00A66372">
        <w:rPr>
          <w:rFonts w:cstheme="minorHAnsi"/>
          <w:sz w:val="20"/>
          <w:szCs w:val="20"/>
          <w:lang w:val="en-AU"/>
        </w:rPr>
        <w:t xml:space="preserve">not </w:t>
      </w:r>
      <w:r w:rsidRPr="00A66372">
        <w:rPr>
          <w:rFonts w:cstheme="minorHAnsi"/>
          <w:sz w:val="20"/>
          <w:szCs w:val="20"/>
          <w:lang w:val="en-AU"/>
        </w:rPr>
        <w:t>express car</w:t>
      </w:r>
      <w:r w:rsidR="005C3BB7" w:rsidRPr="00A66372">
        <w:rPr>
          <w:rFonts w:cstheme="minorHAnsi"/>
          <w:sz w:val="20"/>
          <w:szCs w:val="20"/>
          <w:lang w:val="en-AU"/>
        </w:rPr>
        <w:t xml:space="preserve"> </w:t>
      </w:r>
      <w:r w:rsidRPr="00A66372">
        <w:rPr>
          <w:rFonts w:cstheme="minorHAnsi"/>
          <w:sz w:val="20"/>
          <w:szCs w:val="20"/>
          <w:lang w:val="en-AU"/>
        </w:rPr>
        <w:t xml:space="preserve">or </w:t>
      </w:r>
      <w:proofErr w:type="spellStart"/>
      <w:r w:rsidRPr="00A66372">
        <w:rPr>
          <w:rFonts w:cstheme="minorHAnsi"/>
          <w:sz w:val="20"/>
          <w:szCs w:val="20"/>
          <w:lang w:val="en-AU"/>
        </w:rPr>
        <w:t>开车</w:t>
      </w:r>
      <w:proofErr w:type="spellEnd"/>
      <w:r w:rsidR="005C3BB7" w:rsidRPr="00A66372">
        <w:rPr>
          <w:rFonts w:cstheme="minorHAnsi"/>
          <w:sz w:val="20"/>
          <w:szCs w:val="20"/>
          <w:lang w:val="en-AU"/>
        </w:rPr>
        <w:t xml:space="preserve"> (</w:t>
      </w:r>
      <w:r w:rsidRPr="00A66372">
        <w:rPr>
          <w:rFonts w:cstheme="minorHAnsi"/>
          <w:sz w:val="20"/>
          <w:szCs w:val="20"/>
          <w:lang w:val="en-AU"/>
        </w:rPr>
        <w:t>to drive a car</w:t>
      </w:r>
      <w:r w:rsidR="005C3BB7" w:rsidRPr="00A66372">
        <w:rPr>
          <w:rFonts w:cstheme="minorHAnsi"/>
          <w:sz w:val="20"/>
          <w:szCs w:val="20"/>
          <w:lang w:val="en-AU"/>
        </w:rPr>
        <w:t>)</w:t>
      </w:r>
      <w:r w:rsidRPr="00A66372">
        <w:rPr>
          <w:rFonts w:cstheme="minorHAnsi"/>
          <w:sz w:val="20"/>
          <w:szCs w:val="20"/>
          <w:lang w:val="en-AU"/>
        </w:rPr>
        <w:t xml:space="preserve">. </w:t>
      </w:r>
      <w:r w:rsidR="005C3BB7" w:rsidRPr="00A66372">
        <w:rPr>
          <w:rFonts w:cstheme="minorHAnsi"/>
          <w:sz w:val="20"/>
          <w:szCs w:val="20"/>
          <w:lang w:val="en-AU"/>
        </w:rPr>
        <w:t>Students needed to notice that</w:t>
      </w:r>
      <w:r w:rsidRPr="00A66372">
        <w:rPr>
          <w:rFonts w:cstheme="minorHAnsi"/>
          <w:sz w:val="20"/>
          <w:szCs w:val="20"/>
          <w:lang w:val="en-AU"/>
        </w:rPr>
        <w:t xml:space="preserve"> Mary asked </w:t>
      </w:r>
      <w:proofErr w:type="spellStart"/>
      <w:r w:rsidRPr="00A66372">
        <w:rPr>
          <w:rFonts w:cstheme="minorHAnsi"/>
          <w:sz w:val="20"/>
          <w:szCs w:val="20"/>
          <w:lang w:val="en-AU"/>
        </w:rPr>
        <w:t>Xiaoming</w:t>
      </w:r>
      <w:proofErr w:type="spellEnd"/>
      <w:r w:rsidRPr="00A66372">
        <w:rPr>
          <w:rFonts w:cstheme="minorHAnsi"/>
          <w:sz w:val="20"/>
          <w:szCs w:val="20"/>
          <w:lang w:val="en-AU"/>
        </w:rPr>
        <w:t xml:space="preserve"> to buy a ticket for her </w:t>
      </w:r>
      <w:r w:rsidR="00A52F09">
        <w:rPr>
          <w:rFonts w:cstheme="minorHAnsi"/>
          <w:sz w:val="20"/>
          <w:szCs w:val="20"/>
          <w:lang w:val="en-AU"/>
        </w:rPr>
        <w:t>in response to</w:t>
      </w:r>
      <w:r w:rsidRPr="00A66372">
        <w:rPr>
          <w:rFonts w:cstheme="minorHAnsi"/>
          <w:sz w:val="20"/>
          <w:szCs w:val="20"/>
          <w:lang w:val="en-AU"/>
        </w:rPr>
        <w:t xml:space="preserve"> her suggestion. </w:t>
      </w:r>
    </w:p>
    <w:p w14:paraId="4A337A3B" w14:textId="15ADFA9E" w:rsidR="00FF19EC" w:rsidRPr="00A66372" w:rsidRDefault="00657A8C">
      <w:pPr>
        <w:pStyle w:val="VCAAHeading3"/>
        <w:rPr>
          <w:lang w:val="en-AU"/>
        </w:rPr>
      </w:pPr>
      <w:r w:rsidRPr="00A66372">
        <w:rPr>
          <w:lang w:val="en-AU"/>
        </w:rPr>
        <w:t xml:space="preserve">Part B – Listening and responding in Chinese </w:t>
      </w:r>
    </w:p>
    <w:p w14:paraId="33E4FB1B" w14:textId="55368BF7" w:rsidR="00FF19EC" w:rsidRPr="00A66372" w:rsidRDefault="00657A8C" w:rsidP="00887781">
      <w:pPr>
        <w:pStyle w:val="VCAAbody"/>
        <w:rPr>
          <w:lang w:val="en-AU"/>
        </w:rPr>
      </w:pPr>
      <w:r w:rsidRPr="00A66372">
        <w:rPr>
          <w:lang w:val="en-AU"/>
        </w:rPr>
        <w:t>In this part of the examination</w:t>
      </w:r>
      <w:r w:rsidR="006836B6" w:rsidRPr="00A66372">
        <w:rPr>
          <w:lang w:val="en-AU"/>
        </w:rPr>
        <w:t>,</w:t>
      </w:r>
      <w:r w:rsidRPr="00A66372">
        <w:rPr>
          <w:lang w:val="en-AU"/>
        </w:rPr>
        <w:t xml:space="preserve"> students were assessed </w:t>
      </w:r>
      <w:r w:rsidR="0080343B">
        <w:rPr>
          <w:lang w:val="en-AU"/>
        </w:rPr>
        <w:t xml:space="preserve">on </w:t>
      </w:r>
      <w:r w:rsidRPr="00A66372">
        <w:rPr>
          <w:lang w:val="en-AU"/>
        </w:rPr>
        <w:t>their understanding of the listening text and their ability to accurately convey appropriate information from the text in Chinese. The information presented in the response needed to be relevant to the question. Students were not awarded separate marks for content and language. Responses that included the relevant information and were expressed clearly in</w:t>
      </w:r>
      <w:r w:rsidR="006836B6" w:rsidRPr="00A66372">
        <w:rPr>
          <w:lang w:val="en-AU"/>
        </w:rPr>
        <w:t xml:space="preserve"> </w:t>
      </w:r>
      <w:r w:rsidRPr="00A66372">
        <w:rPr>
          <w:lang w:val="en-AU"/>
        </w:rPr>
        <w:t xml:space="preserve">Chinese were </w:t>
      </w:r>
      <w:r w:rsidRPr="00A66372">
        <w:rPr>
          <w:lang w:val="en-AU"/>
        </w:rPr>
        <w:lastRenderedPageBreak/>
        <w:t>awarded full marks</w:t>
      </w:r>
      <w:r w:rsidR="006836B6" w:rsidRPr="00A66372">
        <w:rPr>
          <w:lang w:val="en-AU"/>
        </w:rPr>
        <w:t xml:space="preserve"> for each question</w:t>
      </w:r>
      <w:r w:rsidRPr="00A66372">
        <w:rPr>
          <w:lang w:val="en-AU"/>
        </w:rPr>
        <w:t xml:space="preserve">. </w:t>
      </w:r>
      <w:r w:rsidR="007E3163" w:rsidRPr="00A66372">
        <w:rPr>
          <w:lang w:val="en-AU"/>
        </w:rPr>
        <w:t xml:space="preserve">Students should express their </w:t>
      </w:r>
      <w:r w:rsidR="002746E5" w:rsidRPr="00A66372">
        <w:rPr>
          <w:lang w:val="en-AU"/>
        </w:rPr>
        <w:t xml:space="preserve">response </w:t>
      </w:r>
      <w:r w:rsidRPr="00A66372">
        <w:rPr>
          <w:lang w:val="en-AU"/>
        </w:rPr>
        <w:t xml:space="preserve">in complete sentences, </w:t>
      </w:r>
      <w:r w:rsidR="007E3163" w:rsidRPr="00A66372">
        <w:rPr>
          <w:lang w:val="en-AU"/>
        </w:rPr>
        <w:t>and take care with</w:t>
      </w:r>
      <w:r w:rsidRPr="00A66372">
        <w:rPr>
          <w:lang w:val="en-AU"/>
        </w:rPr>
        <w:t xml:space="preserve"> character writing. </w:t>
      </w:r>
    </w:p>
    <w:p w14:paraId="72821432" w14:textId="01ECF870" w:rsidR="00FF19EC" w:rsidRPr="00A66372" w:rsidRDefault="00657A8C">
      <w:pPr>
        <w:pStyle w:val="VCAAHeading4"/>
        <w:rPr>
          <w:lang w:val="en-AU"/>
        </w:rPr>
      </w:pPr>
      <w:r w:rsidRPr="00A66372">
        <w:rPr>
          <w:lang w:val="en-AU"/>
        </w:rPr>
        <w:t>Question 2</w:t>
      </w:r>
      <w:r w:rsidR="007E3163" w:rsidRPr="00A66372">
        <w:rPr>
          <w:lang w:val="en-AU"/>
        </w:rPr>
        <w:t>a.</w:t>
      </w:r>
      <w:r w:rsidRPr="00A66372">
        <w:rPr>
          <w:lang w:val="en-AU"/>
        </w:rPr>
        <w:t xml:space="preserve"> </w:t>
      </w:r>
    </w:p>
    <w:p w14:paraId="6AC339C9" w14:textId="77777777" w:rsidR="00232265" w:rsidRPr="00A66372" w:rsidRDefault="00232265" w:rsidP="00887781">
      <w:pPr>
        <w:pStyle w:val="VCAAbody"/>
        <w:rPr>
          <w:lang w:val="en-AU"/>
        </w:rPr>
      </w:pPr>
      <w:r w:rsidRPr="00A66372">
        <w:rPr>
          <w:lang w:val="en-AU"/>
        </w:rPr>
        <w:t>An example of a correct response is:</w:t>
      </w:r>
    </w:p>
    <w:p w14:paraId="42D0FF03" w14:textId="360F6356" w:rsidR="00FF19EC" w:rsidRPr="00A66372" w:rsidRDefault="00657A8C" w:rsidP="00887781">
      <w:pPr>
        <w:pStyle w:val="VCAAbullet"/>
        <w:rPr>
          <w:lang w:val="en-AU"/>
        </w:rPr>
      </w:pPr>
      <w:r w:rsidRPr="00A66372">
        <w:rPr>
          <w:lang w:val="en-AU"/>
        </w:rPr>
        <w:t>这个华人中心</w:t>
      </w:r>
      <w:r w:rsidR="005E4A05" w:rsidRPr="00A66372">
        <w:rPr>
          <w:rFonts w:eastAsia="MS Mincho"/>
          <w:lang w:val="en-AU"/>
        </w:rPr>
        <w:t xml:space="preserve"> </w:t>
      </w:r>
      <w:r w:rsidRPr="00A66372">
        <w:rPr>
          <w:lang w:val="en-AU"/>
        </w:rPr>
        <w:t>/</w:t>
      </w:r>
      <w:r w:rsidR="005E4A05" w:rsidRPr="00A66372">
        <w:rPr>
          <w:lang w:val="en-AU"/>
        </w:rPr>
        <w:t xml:space="preserve"> </w:t>
      </w:r>
      <w:r w:rsidRPr="00A66372">
        <w:rPr>
          <w:lang w:val="en-AU"/>
        </w:rPr>
        <w:t>它离市区不到二十公里，</w:t>
      </w:r>
      <w:r w:rsidRPr="00A66372">
        <w:rPr>
          <w:lang w:val="en-AU"/>
        </w:rPr>
        <w:t xml:space="preserve">(This Chinese Community centre is less than 20 km from </w:t>
      </w:r>
      <w:r w:rsidR="0080343B">
        <w:rPr>
          <w:lang w:val="en-AU"/>
        </w:rPr>
        <w:t xml:space="preserve">the </w:t>
      </w:r>
      <w:r w:rsidRPr="00A66372">
        <w:rPr>
          <w:lang w:val="en-AU"/>
        </w:rPr>
        <w:t xml:space="preserve">CBD) </w:t>
      </w:r>
    </w:p>
    <w:p w14:paraId="66D3E18A" w14:textId="492FC150" w:rsidR="00FF19EC" w:rsidRPr="00A66372" w:rsidRDefault="00657A8C" w:rsidP="00887781">
      <w:pPr>
        <w:pStyle w:val="VCAAbullet"/>
        <w:rPr>
          <w:lang w:val="en-AU"/>
        </w:rPr>
      </w:pPr>
      <w:r w:rsidRPr="00A66372">
        <w:rPr>
          <w:lang w:val="en-AU"/>
        </w:rPr>
        <w:t>（而且）停车不要钱</w:t>
      </w:r>
      <w:r w:rsidR="005E4A05" w:rsidRPr="00A66372">
        <w:rPr>
          <w:rFonts w:eastAsia="MS Mincho"/>
          <w:lang w:val="en-AU"/>
        </w:rPr>
        <w:t xml:space="preserve"> </w:t>
      </w:r>
      <w:r w:rsidRPr="00A66372">
        <w:rPr>
          <w:lang w:val="en-AU"/>
        </w:rPr>
        <w:t>/</w:t>
      </w:r>
      <w:r w:rsidR="005E4A05" w:rsidRPr="00A66372">
        <w:rPr>
          <w:lang w:val="en-AU"/>
        </w:rPr>
        <w:t xml:space="preserve"> </w:t>
      </w:r>
      <w:r w:rsidRPr="00A66372">
        <w:rPr>
          <w:lang w:val="en-AU"/>
        </w:rPr>
        <w:t>停车免费。</w:t>
      </w:r>
      <w:r w:rsidRPr="00A66372">
        <w:rPr>
          <w:lang w:val="en-AU"/>
        </w:rPr>
        <w:t>(and it has free parking</w:t>
      </w:r>
      <w:r w:rsidR="005E4A05" w:rsidRPr="00A66372">
        <w:rPr>
          <w:lang w:val="en-AU"/>
        </w:rPr>
        <w:t xml:space="preserve"> </w:t>
      </w:r>
      <w:r w:rsidRPr="00A66372">
        <w:rPr>
          <w:lang w:val="en-AU"/>
        </w:rPr>
        <w:t>/</w:t>
      </w:r>
      <w:r w:rsidR="005E4A05" w:rsidRPr="00A66372">
        <w:rPr>
          <w:lang w:val="en-AU"/>
        </w:rPr>
        <w:t xml:space="preserve"> </w:t>
      </w:r>
      <w:r w:rsidRPr="00A66372">
        <w:rPr>
          <w:lang w:val="en-AU"/>
        </w:rPr>
        <w:t>parking does not cost mon</w:t>
      </w:r>
      <w:r w:rsidR="00F00CFD" w:rsidRPr="00A66372">
        <w:rPr>
          <w:lang w:val="en-AU"/>
        </w:rPr>
        <w:t>ey)</w:t>
      </w:r>
    </w:p>
    <w:p w14:paraId="698067F6" w14:textId="77777777" w:rsidR="00FF19EC" w:rsidRPr="00A66372" w:rsidRDefault="00FF19EC">
      <w:pPr>
        <w:spacing w:after="0"/>
        <w:rPr>
          <w:rFonts w:cstheme="minorHAnsi"/>
          <w:sz w:val="20"/>
          <w:szCs w:val="24"/>
          <w:lang w:val="en-AU"/>
        </w:rPr>
      </w:pPr>
    </w:p>
    <w:p w14:paraId="5BB0B451" w14:textId="0F6EBBA9" w:rsidR="00FF19EC" w:rsidRPr="00A66372" w:rsidRDefault="00657A8C" w:rsidP="00887781">
      <w:pPr>
        <w:spacing w:after="0"/>
        <w:rPr>
          <w:rFonts w:cstheme="minorHAnsi"/>
          <w:b/>
          <w:sz w:val="20"/>
          <w:szCs w:val="24"/>
          <w:lang w:val="en-AU"/>
        </w:rPr>
      </w:pPr>
      <w:r w:rsidRPr="00A66372">
        <w:rPr>
          <w:rFonts w:cstheme="minorHAnsi"/>
          <w:sz w:val="20"/>
          <w:szCs w:val="24"/>
          <w:lang w:val="en-AU"/>
        </w:rPr>
        <w:t>Most students answer</w:t>
      </w:r>
      <w:r w:rsidR="002746E5" w:rsidRPr="00A66372">
        <w:rPr>
          <w:rFonts w:cstheme="minorHAnsi"/>
          <w:sz w:val="20"/>
          <w:szCs w:val="24"/>
          <w:lang w:val="en-AU"/>
        </w:rPr>
        <w:t>ed</w:t>
      </w:r>
      <w:r w:rsidRPr="00A66372">
        <w:rPr>
          <w:rFonts w:cstheme="minorHAnsi"/>
          <w:sz w:val="20"/>
          <w:szCs w:val="24"/>
          <w:lang w:val="en-AU"/>
        </w:rPr>
        <w:t xml:space="preserve"> this question</w:t>
      </w:r>
      <w:r w:rsidR="002746E5" w:rsidRPr="00A66372">
        <w:rPr>
          <w:rFonts w:cstheme="minorHAnsi"/>
          <w:sz w:val="20"/>
          <w:szCs w:val="24"/>
          <w:lang w:val="en-AU"/>
        </w:rPr>
        <w:t xml:space="preserve"> correctly</w:t>
      </w:r>
      <w:r w:rsidRPr="00A66372">
        <w:rPr>
          <w:rFonts w:cstheme="minorHAnsi"/>
          <w:bCs/>
          <w:sz w:val="20"/>
          <w:szCs w:val="24"/>
          <w:lang w:val="en-AU"/>
        </w:rPr>
        <w:t>.</w:t>
      </w:r>
      <w:r w:rsidRPr="00A66372">
        <w:rPr>
          <w:rFonts w:cstheme="minorHAnsi"/>
          <w:b/>
          <w:sz w:val="20"/>
          <w:szCs w:val="24"/>
          <w:lang w:val="en-AU"/>
        </w:rPr>
        <w:t xml:space="preserve"> </w:t>
      </w:r>
      <w:r w:rsidR="003A3804" w:rsidRPr="00A66372">
        <w:rPr>
          <w:rFonts w:cstheme="minorHAnsi"/>
          <w:sz w:val="20"/>
          <w:szCs w:val="24"/>
          <w:lang w:val="en-AU"/>
        </w:rPr>
        <w:t xml:space="preserve">A common </w:t>
      </w:r>
      <w:r w:rsidRPr="00A66372">
        <w:rPr>
          <w:rFonts w:cstheme="minorHAnsi"/>
          <w:sz w:val="20"/>
          <w:szCs w:val="24"/>
          <w:lang w:val="en-AU"/>
        </w:rPr>
        <w:t xml:space="preserve">mistake was missing </w:t>
      </w:r>
      <w:proofErr w:type="spellStart"/>
      <w:r w:rsidRPr="00A66372">
        <w:rPr>
          <w:rFonts w:cstheme="minorHAnsi"/>
          <w:sz w:val="20"/>
          <w:szCs w:val="24"/>
          <w:lang w:val="en-AU"/>
        </w:rPr>
        <w:t>不到</w:t>
      </w:r>
      <w:proofErr w:type="spellEnd"/>
      <w:r w:rsidRPr="00A66372">
        <w:rPr>
          <w:rFonts w:cstheme="minorHAnsi"/>
          <w:sz w:val="20"/>
          <w:szCs w:val="24"/>
          <w:lang w:val="en-AU"/>
        </w:rPr>
        <w:t xml:space="preserve"> (less than), or writing </w:t>
      </w:r>
      <w:proofErr w:type="spellStart"/>
      <w:r w:rsidRPr="00A66372">
        <w:rPr>
          <w:rFonts w:cstheme="minorHAnsi"/>
          <w:sz w:val="20"/>
          <w:szCs w:val="24"/>
          <w:lang w:val="en-AU"/>
        </w:rPr>
        <w:t>只有二十公里</w:t>
      </w:r>
      <w:proofErr w:type="spellEnd"/>
      <w:r w:rsidR="007E3163" w:rsidRPr="00A66372">
        <w:rPr>
          <w:rFonts w:cstheme="minorHAnsi"/>
          <w:sz w:val="20"/>
          <w:szCs w:val="24"/>
          <w:lang w:val="en-AU"/>
        </w:rPr>
        <w:t xml:space="preserve"> </w:t>
      </w:r>
      <w:r w:rsidRPr="00A66372">
        <w:rPr>
          <w:rFonts w:cstheme="minorHAnsi"/>
          <w:sz w:val="20"/>
          <w:szCs w:val="24"/>
          <w:lang w:val="en-AU"/>
        </w:rPr>
        <w:t xml:space="preserve">(only 20 km). Students </w:t>
      </w:r>
      <w:r w:rsidR="003A3804" w:rsidRPr="00A66372">
        <w:rPr>
          <w:rFonts w:cstheme="minorHAnsi"/>
          <w:sz w:val="20"/>
          <w:szCs w:val="24"/>
          <w:lang w:val="en-AU"/>
        </w:rPr>
        <w:t>should</w:t>
      </w:r>
      <w:r w:rsidRPr="00A66372">
        <w:rPr>
          <w:rFonts w:cstheme="minorHAnsi"/>
          <w:sz w:val="20"/>
          <w:szCs w:val="24"/>
          <w:lang w:val="en-AU"/>
        </w:rPr>
        <w:t xml:space="preserve"> read and interpret the questions carefully and logically before writing </w:t>
      </w:r>
      <w:r w:rsidR="003A3804" w:rsidRPr="00A66372">
        <w:rPr>
          <w:rFonts w:cstheme="minorHAnsi"/>
          <w:sz w:val="20"/>
          <w:szCs w:val="24"/>
          <w:lang w:val="en-AU"/>
        </w:rPr>
        <w:t xml:space="preserve">their </w:t>
      </w:r>
      <w:r w:rsidRPr="00A66372">
        <w:rPr>
          <w:rFonts w:cstheme="minorHAnsi"/>
          <w:sz w:val="20"/>
          <w:szCs w:val="24"/>
          <w:lang w:val="en-AU"/>
        </w:rPr>
        <w:t xml:space="preserve">responses. </w:t>
      </w:r>
    </w:p>
    <w:p w14:paraId="688CB8D4" w14:textId="1B0B6D46" w:rsidR="00FF19EC" w:rsidRPr="00A66372" w:rsidRDefault="007E3163">
      <w:pPr>
        <w:pStyle w:val="VCAAHeading4"/>
        <w:rPr>
          <w:lang w:val="en-AU"/>
        </w:rPr>
      </w:pPr>
      <w:r w:rsidRPr="00A66372">
        <w:rPr>
          <w:lang w:val="en-AU"/>
        </w:rPr>
        <w:t>Question 2b.</w:t>
      </w:r>
    </w:p>
    <w:p w14:paraId="695671AE" w14:textId="77777777" w:rsidR="00232265" w:rsidRPr="00A66372" w:rsidRDefault="00232265" w:rsidP="00887781">
      <w:pPr>
        <w:pStyle w:val="VCAAbody"/>
        <w:rPr>
          <w:lang w:val="en-AU"/>
        </w:rPr>
      </w:pPr>
      <w:r w:rsidRPr="00A66372">
        <w:rPr>
          <w:lang w:val="en-AU"/>
        </w:rPr>
        <w:t>An example of a correct response is:</w:t>
      </w:r>
    </w:p>
    <w:p w14:paraId="799B9CB1" w14:textId="04D478EC" w:rsidR="00FF19EC" w:rsidRPr="00A66372" w:rsidRDefault="00657A8C" w:rsidP="00887781">
      <w:pPr>
        <w:pStyle w:val="VCAAbullet"/>
        <w:rPr>
          <w:lang w:val="en-AU"/>
        </w:rPr>
      </w:pPr>
      <w:r w:rsidRPr="00A66372">
        <w:rPr>
          <w:lang w:val="en-AU"/>
        </w:rPr>
        <w:t>人们喜欢去一楼的图书馆</w:t>
      </w:r>
      <w:r w:rsidR="005E4A05" w:rsidRPr="00A66372">
        <w:rPr>
          <w:rFonts w:eastAsia="MS Mincho"/>
          <w:lang w:val="en-AU"/>
        </w:rPr>
        <w:t xml:space="preserve">  </w:t>
      </w:r>
      <w:r w:rsidRPr="00A66372">
        <w:rPr>
          <w:lang w:val="en-AU"/>
        </w:rPr>
        <w:t>/</w:t>
      </w:r>
      <w:r w:rsidR="00F00CFD" w:rsidRPr="00A66372">
        <w:rPr>
          <w:lang w:val="en-AU"/>
        </w:rPr>
        <w:t xml:space="preserve"> </w:t>
      </w:r>
      <w:r w:rsidRPr="00A66372">
        <w:rPr>
          <w:lang w:val="en-AU"/>
        </w:rPr>
        <w:t>一楼有图书馆，</w:t>
      </w:r>
      <w:r w:rsidRPr="00A66372">
        <w:rPr>
          <w:lang w:val="en-AU"/>
        </w:rPr>
        <w:t xml:space="preserve">(People like to go to the library on the ground floor) </w:t>
      </w:r>
    </w:p>
    <w:p w14:paraId="61D71FEB" w14:textId="51A69F72" w:rsidR="00FF19EC" w:rsidRPr="00A66372" w:rsidRDefault="00657A8C" w:rsidP="00887781">
      <w:pPr>
        <w:pStyle w:val="VCAAbullet"/>
        <w:rPr>
          <w:lang w:val="en-AU"/>
        </w:rPr>
      </w:pPr>
      <w:r w:rsidRPr="00A66372">
        <w:rPr>
          <w:lang w:val="en-AU"/>
        </w:rPr>
        <w:t>因为那里除了有很多英文书，还有最新的中文书、中文画报。</w:t>
      </w:r>
      <w:r w:rsidRPr="00A66372">
        <w:rPr>
          <w:lang w:val="en-AU"/>
        </w:rPr>
        <w:t>(In addition to English books, the library also has many new Chinese books and Chinese pictorials)</w:t>
      </w:r>
    </w:p>
    <w:p w14:paraId="003FB687" w14:textId="3C39B44D" w:rsidR="005E4A05" w:rsidRPr="00A66372" w:rsidRDefault="00A52F09" w:rsidP="009B4151">
      <w:pPr>
        <w:pStyle w:val="VCAAbody"/>
        <w:rPr>
          <w:lang w:val="en-AU"/>
        </w:rPr>
      </w:pPr>
      <w:r>
        <w:rPr>
          <w:lang w:val="en-AU"/>
        </w:rPr>
        <w:t>In addition, a</w:t>
      </w:r>
      <w:r w:rsidR="005E4A05" w:rsidRPr="00A66372">
        <w:rPr>
          <w:lang w:val="en-AU"/>
        </w:rPr>
        <w:t xml:space="preserve">ny two of three information below: </w:t>
      </w:r>
    </w:p>
    <w:p w14:paraId="671FBC25" w14:textId="01F325E4" w:rsidR="00FF19EC" w:rsidRPr="00A66372" w:rsidRDefault="00657A8C" w:rsidP="00887781">
      <w:pPr>
        <w:pStyle w:val="VCAAbullet"/>
        <w:rPr>
          <w:szCs w:val="24"/>
          <w:lang w:val="en-AU"/>
        </w:rPr>
      </w:pPr>
      <w:r w:rsidRPr="00A66372">
        <w:rPr>
          <w:szCs w:val="24"/>
          <w:lang w:val="en-AU"/>
        </w:rPr>
        <w:t>可以免费上网</w:t>
      </w:r>
      <w:r w:rsidR="005E4A05" w:rsidRPr="00A66372">
        <w:rPr>
          <w:rFonts w:eastAsiaTheme="minorEastAsia"/>
          <w:szCs w:val="24"/>
          <w:lang w:val="en-AU" w:eastAsia="zh-CN"/>
        </w:rPr>
        <w:t>。</w:t>
      </w:r>
      <w:r w:rsidRPr="00A66372">
        <w:rPr>
          <w:szCs w:val="24"/>
          <w:lang w:val="en-AU"/>
        </w:rPr>
        <w:t>(</w:t>
      </w:r>
      <w:r w:rsidR="00F00CFD" w:rsidRPr="00A66372">
        <w:rPr>
          <w:szCs w:val="24"/>
          <w:lang w:val="en-AU"/>
        </w:rPr>
        <w:t>F</w:t>
      </w:r>
      <w:r w:rsidRPr="00A66372">
        <w:rPr>
          <w:szCs w:val="24"/>
          <w:lang w:val="en-AU"/>
        </w:rPr>
        <w:t>ree internet access is available there)</w:t>
      </w:r>
    </w:p>
    <w:p w14:paraId="4781B7B9" w14:textId="424DD854" w:rsidR="00FF19EC" w:rsidRPr="00A66372" w:rsidRDefault="00657A8C" w:rsidP="00887781">
      <w:pPr>
        <w:pStyle w:val="VCAAbullet"/>
        <w:rPr>
          <w:szCs w:val="24"/>
          <w:lang w:val="en-AU"/>
        </w:rPr>
      </w:pPr>
      <w:r w:rsidRPr="00A66372">
        <w:rPr>
          <w:szCs w:val="24"/>
          <w:lang w:val="en-AU"/>
        </w:rPr>
        <w:t>看书的地方很舒服</w:t>
      </w:r>
      <w:r w:rsidR="005E4A05" w:rsidRPr="00A66372">
        <w:rPr>
          <w:rFonts w:asciiTheme="minorEastAsia" w:eastAsiaTheme="minorEastAsia" w:hAnsiTheme="minorEastAsia"/>
          <w:szCs w:val="24"/>
          <w:lang w:val="en-AU" w:eastAsia="zh-CN"/>
        </w:rPr>
        <w:t>。</w:t>
      </w:r>
      <w:r w:rsidRPr="00A66372">
        <w:rPr>
          <w:szCs w:val="24"/>
          <w:lang w:val="en-AU"/>
        </w:rPr>
        <w:t>(</w:t>
      </w:r>
      <w:r w:rsidR="00F00CFD" w:rsidRPr="00A66372">
        <w:rPr>
          <w:szCs w:val="24"/>
          <w:lang w:val="en-AU"/>
        </w:rPr>
        <w:t>T</w:t>
      </w:r>
      <w:r w:rsidRPr="00A66372">
        <w:rPr>
          <w:szCs w:val="24"/>
          <w:lang w:val="en-AU"/>
        </w:rPr>
        <w:t xml:space="preserve">he place to read </w:t>
      </w:r>
      <w:r w:rsidR="007E3163" w:rsidRPr="00A66372">
        <w:rPr>
          <w:szCs w:val="24"/>
          <w:lang w:val="en-AU"/>
        </w:rPr>
        <w:t>[</w:t>
      </w:r>
      <w:r w:rsidRPr="00A66372">
        <w:rPr>
          <w:szCs w:val="24"/>
          <w:lang w:val="en-AU"/>
        </w:rPr>
        <w:t>in the library</w:t>
      </w:r>
      <w:r w:rsidR="007E3163" w:rsidRPr="00A66372">
        <w:rPr>
          <w:szCs w:val="24"/>
          <w:lang w:val="en-AU"/>
        </w:rPr>
        <w:t>]</w:t>
      </w:r>
      <w:r w:rsidRPr="00A66372">
        <w:rPr>
          <w:szCs w:val="24"/>
          <w:lang w:val="en-AU"/>
        </w:rPr>
        <w:t xml:space="preserve"> is comfortable)</w:t>
      </w:r>
    </w:p>
    <w:p w14:paraId="56721DB4" w14:textId="68442B9A" w:rsidR="00FF19EC" w:rsidRPr="00A66372" w:rsidRDefault="00657A8C" w:rsidP="00887781">
      <w:pPr>
        <w:pStyle w:val="VCAAbullet"/>
        <w:rPr>
          <w:szCs w:val="24"/>
          <w:lang w:val="en-AU"/>
        </w:rPr>
      </w:pPr>
      <w:r w:rsidRPr="00A66372">
        <w:rPr>
          <w:szCs w:val="24"/>
          <w:lang w:val="en-AU"/>
        </w:rPr>
        <w:t>图书馆外面的绿化非常好。</w:t>
      </w:r>
      <w:r w:rsidRPr="00A66372">
        <w:rPr>
          <w:szCs w:val="24"/>
          <w:lang w:val="en-AU"/>
        </w:rPr>
        <w:t>(</w:t>
      </w:r>
      <w:r w:rsidR="00F00CFD" w:rsidRPr="00A66372">
        <w:rPr>
          <w:szCs w:val="24"/>
          <w:lang w:val="en-AU"/>
        </w:rPr>
        <w:t>T</w:t>
      </w:r>
      <w:r w:rsidRPr="00A66372">
        <w:rPr>
          <w:szCs w:val="24"/>
          <w:lang w:val="en-AU"/>
        </w:rPr>
        <w:t>he greenery/landscape outside the library was very nice</w:t>
      </w:r>
      <w:r w:rsidR="003A3804" w:rsidRPr="00A66372">
        <w:rPr>
          <w:szCs w:val="24"/>
          <w:lang w:val="en-AU"/>
        </w:rPr>
        <w:t>.</w:t>
      </w:r>
      <w:r w:rsidRPr="00A66372">
        <w:rPr>
          <w:szCs w:val="24"/>
          <w:lang w:val="en-AU"/>
        </w:rPr>
        <w:t>)</w:t>
      </w:r>
    </w:p>
    <w:p w14:paraId="72EA7900" w14:textId="2E5262CD" w:rsidR="00FF19EC" w:rsidRPr="00A66372" w:rsidRDefault="007E3163" w:rsidP="00887781">
      <w:pPr>
        <w:pStyle w:val="VCAAbody"/>
        <w:rPr>
          <w:lang w:val="en-AU"/>
        </w:rPr>
      </w:pPr>
      <w:r w:rsidRPr="00A66372">
        <w:rPr>
          <w:lang w:val="en-AU"/>
        </w:rPr>
        <w:t>Most</w:t>
      </w:r>
      <w:r w:rsidR="00657A8C" w:rsidRPr="00A66372">
        <w:rPr>
          <w:lang w:val="en-AU"/>
        </w:rPr>
        <w:t xml:space="preserve"> students </w:t>
      </w:r>
      <w:r w:rsidR="002746E5" w:rsidRPr="00A66372">
        <w:rPr>
          <w:lang w:val="en-AU"/>
        </w:rPr>
        <w:t xml:space="preserve">found the required points and </w:t>
      </w:r>
      <w:r w:rsidRPr="00A66372">
        <w:rPr>
          <w:lang w:val="en-AU"/>
        </w:rPr>
        <w:t>received</w:t>
      </w:r>
      <w:r w:rsidR="00657A8C" w:rsidRPr="00A66372">
        <w:rPr>
          <w:lang w:val="en-AU"/>
        </w:rPr>
        <w:t xml:space="preserve"> three or four marks. Some students wrote </w:t>
      </w:r>
      <w:r w:rsidR="00657A8C" w:rsidRPr="00A66372">
        <w:rPr>
          <w:lang w:val="en-AU"/>
        </w:rPr>
        <w:t>官</w:t>
      </w:r>
      <w:r w:rsidR="00657A8C" w:rsidRPr="00A66372">
        <w:rPr>
          <w:lang w:val="en-AU"/>
        </w:rPr>
        <w:t xml:space="preserve"> (officer) instead of </w:t>
      </w:r>
      <w:r w:rsidR="00657A8C" w:rsidRPr="00A66372">
        <w:rPr>
          <w:lang w:val="en-AU"/>
        </w:rPr>
        <w:t>馆</w:t>
      </w:r>
      <w:r w:rsidR="00657A8C" w:rsidRPr="00A66372">
        <w:rPr>
          <w:lang w:val="en-AU"/>
        </w:rPr>
        <w:t xml:space="preserve"> (gallery). </w:t>
      </w:r>
      <w:r w:rsidR="003A3804" w:rsidRPr="00A66372">
        <w:rPr>
          <w:lang w:val="en-AU"/>
        </w:rPr>
        <w:t xml:space="preserve">Students are advised </w:t>
      </w:r>
      <w:r w:rsidR="00657A8C" w:rsidRPr="00A66372">
        <w:rPr>
          <w:lang w:val="en-AU"/>
        </w:rPr>
        <w:t>to pay particular attention to key words, such as</w:t>
      </w:r>
      <w:r w:rsidRPr="00A66372">
        <w:rPr>
          <w:lang w:val="en-AU"/>
        </w:rPr>
        <w:t xml:space="preserve"> </w:t>
      </w:r>
      <w:r w:rsidRPr="00A66372">
        <w:rPr>
          <w:lang w:val="en-AU"/>
        </w:rPr>
        <w:t>画</w:t>
      </w:r>
      <w:r w:rsidRPr="00A66372">
        <w:rPr>
          <w:lang w:val="en-AU"/>
        </w:rPr>
        <w:t xml:space="preserve"> </w:t>
      </w:r>
      <w:r w:rsidR="006F7DB5" w:rsidRPr="00A66372">
        <w:rPr>
          <w:lang w:val="en-AU"/>
        </w:rPr>
        <w:t>(</w:t>
      </w:r>
      <w:r w:rsidRPr="00A66372">
        <w:rPr>
          <w:lang w:val="en-AU"/>
        </w:rPr>
        <w:t xml:space="preserve">to draw) and </w:t>
      </w:r>
      <w:r w:rsidRPr="00A66372">
        <w:rPr>
          <w:lang w:val="en-AU"/>
        </w:rPr>
        <w:t>化</w:t>
      </w:r>
      <w:r w:rsidRPr="00A66372">
        <w:rPr>
          <w:lang w:val="en-AU"/>
        </w:rPr>
        <w:t xml:space="preserve"> (to make … green),</w:t>
      </w:r>
      <w:r w:rsidR="00657A8C" w:rsidRPr="00A66372">
        <w:rPr>
          <w:lang w:val="en-AU"/>
        </w:rPr>
        <w:t xml:space="preserve"> </w:t>
      </w:r>
      <w:r w:rsidR="00657A8C" w:rsidRPr="00A66372">
        <w:rPr>
          <w:lang w:val="en-AU"/>
        </w:rPr>
        <w:t>新</w:t>
      </w:r>
      <w:r w:rsidR="00657A8C" w:rsidRPr="00A66372">
        <w:rPr>
          <w:lang w:val="en-AU"/>
        </w:rPr>
        <w:t xml:space="preserve"> (new)</w:t>
      </w:r>
      <w:r w:rsidRPr="00A66372">
        <w:rPr>
          <w:lang w:val="en-AU"/>
        </w:rPr>
        <w:t xml:space="preserve"> and</w:t>
      </w:r>
      <w:r w:rsidR="00657A8C" w:rsidRPr="00A66372">
        <w:rPr>
          <w:lang w:val="en-AU"/>
        </w:rPr>
        <w:t xml:space="preserve"> </w:t>
      </w:r>
      <w:proofErr w:type="spellStart"/>
      <w:r w:rsidR="00657A8C" w:rsidRPr="00A66372">
        <w:rPr>
          <w:lang w:val="en-AU"/>
        </w:rPr>
        <w:t>外面</w:t>
      </w:r>
      <w:proofErr w:type="spellEnd"/>
      <w:r w:rsidR="00657A8C" w:rsidRPr="00A66372">
        <w:rPr>
          <w:lang w:val="en-AU"/>
        </w:rPr>
        <w:t xml:space="preserve"> (outside), and include them in the answer.</w:t>
      </w:r>
    </w:p>
    <w:p w14:paraId="2830E372" w14:textId="1ECE2578" w:rsidR="00FF19EC" w:rsidRPr="00A66372" w:rsidRDefault="007E3163">
      <w:pPr>
        <w:pStyle w:val="VCAAHeading4"/>
        <w:rPr>
          <w:lang w:val="en-AU"/>
        </w:rPr>
      </w:pPr>
      <w:r w:rsidRPr="00A66372">
        <w:rPr>
          <w:lang w:val="en-AU"/>
        </w:rPr>
        <w:t>Question 2c.</w:t>
      </w:r>
    </w:p>
    <w:p w14:paraId="5711C15D" w14:textId="77777777" w:rsidR="00232265" w:rsidRPr="00A66372" w:rsidRDefault="00232265" w:rsidP="00887781">
      <w:pPr>
        <w:pStyle w:val="VCAAbody"/>
        <w:rPr>
          <w:lang w:val="en-AU"/>
        </w:rPr>
      </w:pPr>
      <w:r w:rsidRPr="00A66372">
        <w:rPr>
          <w:lang w:val="en-AU"/>
        </w:rPr>
        <w:t>An example of a correct response is:</w:t>
      </w:r>
    </w:p>
    <w:p w14:paraId="473BB7D7" w14:textId="19A1F671" w:rsidR="00FF19EC" w:rsidRPr="00A66372" w:rsidRDefault="00657A8C" w:rsidP="00887781">
      <w:pPr>
        <w:pStyle w:val="VCAAbullet"/>
        <w:rPr>
          <w:lang w:val="en-AU"/>
        </w:rPr>
      </w:pPr>
      <w:r w:rsidRPr="00A66372">
        <w:rPr>
          <w:lang w:val="en-AU"/>
        </w:rPr>
        <w:t>大人和孩子</w:t>
      </w:r>
      <w:r w:rsidR="00262FB0" w:rsidRPr="00A66372">
        <w:rPr>
          <w:rFonts w:eastAsia="MS Mincho"/>
          <w:lang w:val="en-AU"/>
        </w:rPr>
        <w:t xml:space="preserve"> </w:t>
      </w:r>
      <w:r w:rsidRPr="00A66372">
        <w:rPr>
          <w:lang w:val="en-AU"/>
        </w:rPr>
        <w:t>/</w:t>
      </w:r>
      <w:r w:rsidR="00262FB0" w:rsidRPr="00A66372">
        <w:rPr>
          <w:lang w:val="en-AU"/>
        </w:rPr>
        <w:t xml:space="preserve"> </w:t>
      </w:r>
      <w:r w:rsidRPr="00A66372">
        <w:rPr>
          <w:lang w:val="en-AU"/>
        </w:rPr>
        <w:t>男女老少都可以学书法，</w:t>
      </w:r>
      <w:r w:rsidRPr="00A66372">
        <w:rPr>
          <w:lang w:val="en-AU"/>
        </w:rPr>
        <w:t>(</w:t>
      </w:r>
      <w:r w:rsidR="0080343B">
        <w:rPr>
          <w:lang w:val="en-AU"/>
        </w:rPr>
        <w:t>The elderly / adults and children /</w:t>
      </w:r>
      <w:r w:rsidR="00DE01B3" w:rsidRPr="00A66372">
        <w:rPr>
          <w:lang w:val="en-AU"/>
        </w:rPr>
        <w:t xml:space="preserve"> </w:t>
      </w:r>
      <w:r w:rsidRPr="00A66372">
        <w:rPr>
          <w:lang w:val="en-AU"/>
        </w:rPr>
        <w:t>everyone can learn calligraphy)</w:t>
      </w:r>
    </w:p>
    <w:p w14:paraId="59087BEF" w14:textId="73D38503" w:rsidR="00FF19EC" w:rsidRPr="00A66372" w:rsidRDefault="00657A8C" w:rsidP="00887781">
      <w:pPr>
        <w:pStyle w:val="VCAAbullet"/>
        <w:rPr>
          <w:lang w:val="en-AU"/>
        </w:rPr>
      </w:pPr>
      <w:r w:rsidRPr="00A66372">
        <w:rPr>
          <w:lang w:val="en-AU"/>
        </w:rPr>
        <w:t>可以开</w:t>
      </w:r>
      <w:r w:rsidR="00262FB0" w:rsidRPr="00A66372">
        <w:rPr>
          <w:rFonts w:eastAsia="MS Mincho"/>
          <w:lang w:val="en-AU"/>
        </w:rPr>
        <w:t xml:space="preserve"> </w:t>
      </w:r>
      <w:r w:rsidRPr="00A66372">
        <w:rPr>
          <w:lang w:val="en-AU"/>
        </w:rPr>
        <w:t>/</w:t>
      </w:r>
      <w:r w:rsidR="00262FB0" w:rsidRPr="00A66372">
        <w:rPr>
          <w:lang w:val="en-AU"/>
        </w:rPr>
        <w:t xml:space="preserve"> </w:t>
      </w:r>
      <w:r w:rsidRPr="00A66372">
        <w:rPr>
          <w:lang w:val="en-AU"/>
        </w:rPr>
        <w:t>参加晚会。</w:t>
      </w:r>
      <w:r w:rsidRPr="00A66372">
        <w:rPr>
          <w:lang w:val="en-AU"/>
        </w:rPr>
        <w:t>(and to have</w:t>
      </w:r>
      <w:r w:rsidR="00262FB0" w:rsidRPr="00A66372">
        <w:rPr>
          <w:lang w:val="en-AU"/>
        </w:rPr>
        <w:t xml:space="preserve"> </w:t>
      </w:r>
      <w:r w:rsidRPr="00A66372">
        <w:rPr>
          <w:lang w:val="en-AU"/>
        </w:rPr>
        <w:t>/</w:t>
      </w:r>
      <w:r w:rsidR="00262FB0" w:rsidRPr="00A66372">
        <w:rPr>
          <w:lang w:val="en-AU"/>
        </w:rPr>
        <w:t xml:space="preserve"> </w:t>
      </w:r>
      <w:r w:rsidRPr="00A66372">
        <w:rPr>
          <w:lang w:val="en-AU"/>
        </w:rPr>
        <w:t>participate</w:t>
      </w:r>
      <w:r w:rsidR="0080343B">
        <w:rPr>
          <w:lang w:val="en-AU"/>
        </w:rPr>
        <w:t xml:space="preserve"> in</w:t>
      </w:r>
      <w:r w:rsidR="00262FB0" w:rsidRPr="00A66372">
        <w:rPr>
          <w:lang w:val="en-AU"/>
        </w:rPr>
        <w:t xml:space="preserve"> </w:t>
      </w:r>
      <w:r w:rsidRPr="00A66372">
        <w:rPr>
          <w:lang w:val="en-AU"/>
        </w:rPr>
        <w:t>/</w:t>
      </w:r>
      <w:r w:rsidR="00262FB0" w:rsidRPr="00A66372">
        <w:rPr>
          <w:lang w:val="en-AU"/>
        </w:rPr>
        <w:t xml:space="preserve"> </w:t>
      </w:r>
      <w:r w:rsidRPr="00A66372">
        <w:rPr>
          <w:lang w:val="en-AU"/>
        </w:rPr>
        <w:t>hold</w:t>
      </w:r>
      <w:r w:rsidR="00262FB0" w:rsidRPr="00A66372">
        <w:rPr>
          <w:lang w:val="en-AU"/>
        </w:rPr>
        <w:t xml:space="preserve"> </w:t>
      </w:r>
      <w:r w:rsidRPr="00A66372">
        <w:rPr>
          <w:lang w:val="en-AU"/>
        </w:rPr>
        <w:t>/</w:t>
      </w:r>
      <w:r w:rsidR="00262FB0" w:rsidRPr="00A66372">
        <w:rPr>
          <w:lang w:val="en-AU"/>
        </w:rPr>
        <w:t xml:space="preserve"> </w:t>
      </w:r>
      <w:r w:rsidRPr="00A66372">
        <w:rPr>
          <w:lang w:val="en-AU"/>
        </w:rPr>
        <w:t>organise a party</w:t>
      </w:r>
      <w:r w:rsidR="003A3804" w:rsidRPr="00A66372">
        <w:rPr>
          <w:lang w:val="en-AU"/>
        </w:rPr>
        <w:t>.</w:t>
      </w:r>
      <w:r w:rsidRPr="00A66372">
        <w:rPr>
          <w:lang w:val="en-AU"/>
        </w:rPr>
        <w:t xml:space="preserve">) </w:t>
      </w:r>
    </w:p>
    <w:p w14:paraId="35876EF2" w14:textId="77777777" w:rsidR="00FF19EC" w:rsidRPr="00A66372" w:rsidRDefault="00FF19EC">
      <w:pPr>
        <w:spacing w:after="0"/>
        <w:rPr>
          <w:rFonts w:cstheme="minorHAnsi"/>
          <w:b/>
          <w:sz w:val="20"/>
          <w:szCs w:val="24"/>
          <w:lang w:val="en-AU" w:eastAsia="zh-CN"/>
        </w:rPr>
      </w:pPr>
    </w:p>
    <w:p w14:paraId="357653A7" w14:textId="08424E98" w:rsidR="002F1540" w:rsidRPr="00A66372" w:rsidRDefault="00657A8C">
      <w:pPr>
        <w:spacing w:after="0"/>
        <w:rPr>
          <w:rFonts w:cstheme="minorHAnsi"/>
          <w:sz w:val="20"/>
          <w:szCs w:val="24"/>
          <w:lang w:val="en-AU"/>
        </w:rPr>
      </w:pPr>
      <w:r w:rsidRPr="00A66372">
        <w:rPr>
          <w:rFonts w:cstheme="minorHAnsi"/>
          <w:sz w:val="20"/>
          <w:szCs w:val="24"/>
          <w:lang w:val="en-AU"/>
        </w:rPr>
        <w:t xml:space="preserve">Most students </w:t>
      </w:r>
      <w:r w:rsidR="007E3163" w:rsidRPr="00A66372">
        <w:rPr>
          <w:rFonts w:cstheme="minorHAnsi"/>
          <w:sz w:val="20"/>
          <w:szCs w:val="24"/>
          <w:lang w:val="en-AU"/>
        </w:rPr>
        <w:t xml:space="preserve">received </w:t>
      </w:r>
      <w:r w:rsidRPr="00A66372">
        <w:rPr>
          <w:rFonts w:cstheme="minorHAnsi"/>
          <w:sz w:val="20"/>
          <w:szCs w:val="24"/>
          <w:lang w:val="en-AU"/>
        </w:rPr>
        <w:t xml:space="preserve">full marks for this question. </w:t>
      </w:r>
      <w:r w:rsidR="003A3804" w:rsidRPr="00A66372">
        <w:rPr>
          <w:rFonts w:cstheme="minorHAnsi"/>
          <w:sz w:val="20"/>
          <w:szCs w:val="24"/>
          <w:lang w:val="en-AU"/>
        </w:rPr>
        <w:t>S</w:t>
      </w:r>
      <w:r w:rsidRPr="00A66372">
        <w:rPr>
          <w:rFonts w:cstheme="minorHAnsi"/>
          <w:sz w:val="20"/>
          <w:szCs w:val="24"/>
          <w:lang w:val="en-AU"/>
        </w:rPr>
        <w:t xml:space="preserve">ome students wrote </w:t>
      </w:r>
      <w:r w:rsidR="00262FB0" w:rsidRPr="00A66372">
        <w:rPr>
          <w:rFonts w:cstheme="minorHAnsi"/>
          <w:sz w:val="20"/>
          <w:szCs w:val="24"/>
          <w:lang w:val="en-AU"/>
        </w:rPr>
        <w:t xml:space="preserve"> “</w:t>
      </w:r>
      <w:r w:rsidRPr="00A66372">
        <w:rPr>
          <w:rFonts w:cstheme="minorHAnsi"/>
          <w:sz w:val="20"/>
          <w:szCs w:val="24"/>
          <w:lang w:val="en-AU"/>
        </w:rPr>
        <w:t>做</w:t>
      </w:r>
      <w:r w:rsidR="00262FB0" w:rsidRPr="00A66372">
        <w:rPr>
          <w:rFonts w:cstheme="minorHAnsi"/>
          <w:sz w:val="20"/>
          <w:szCs w:val="24"/>
          <w:lang w:val="en-AU"/>
        </w:rPr>
        <w:t xml:space="preserve">” </w:t>
      </w:r>
      <w:proofErr w:type="spellStart"/>
      <w:r w:rsidRPr="00A66372">
        <w:rPr>
          <w:rFonts w:cstheme="minorHAnsi"/>
          <w:sz w:val="20"/>
          <w:szCs w:val="24"/>
          <w:lang w:val="en-AU"/>
        </w:rPr>
        <w:t>书法</w:t>
      </w:r>
      <w:proofErr w:type="spellEnd"/>
      <w:r w:rsidRPr="00A66372">
        <w:rPr>
          <w:rFonts w:cstheme="minorHAnsi"/>
          <w:sz w:val="20"/>
          <w:szCs w:val="24"/>
          <w:lang w:val="en-AU"/>
        </w:rPr>
        <w:t xml:space="preserve"> (</w:t>
      </w:r>
      <w:r w:rsidR="00262FB0" w:rsidRPr="00A66372">
        <w:rPr>
          <w:rFonts w:cstheme="minorHAnsi"/>
          <w:sz w:val="20"/>
          <w:szCs w:val="24"/>
          <w:lang w:val="en-AU"/>
        </w:rPr>
        <w:t>‘</w:t>
      </w:r>
      <w:r w:rsidRPr="00A66372">
        <w:rPr>
          <w:rFonts w:cstheme="minorHAnsi"/>
          <w:sz w:val="20"/>
          <w:szCs w:val="24"/>
          <w:lang w:val="en-AU"/>
        </w:rPr>
        <w:t>to make</w:t>
      </w:r>
      <w:r w:rsidR="00262FB0" w:rsidRPr="00A66372">
        <w:rPr>
          <w:rFonts w:cstheme="minorHAnsi"/>
          <w:sz w:val="20"/>
          <w:szCs w:val="24"/>
          <w:lang w:val="en-AU"/>
        </w:rPr>
        <w:t>’</w:t>
      </w:r>
      <w:r w:rsidRPr="00A66372">
        <w:rPr>
          <w:rFonts w:cstheme="minorHAnsi"/>
          <w:sz w:val="20"/>
          <w:szCs w:val="24"/>
          <w:lang w:val="en-AU"/>
        </w:rPr>
        <w:t xml:space="preserve"> calligraphy) or </w:t>
      </w:r>
    </w:p>
    <w:p w14:paraId="27B7FBB4" w14:textId="7A83BA64" w:rsidR="00FF19EC" w:rsidRPr="00A66372" w:rsidRDefault="00262FB0">
      <w:pPr>
        <w:spacing w:after="0"/>
        <w:rPr>
          <w:rFonts w:cstheme="minorHAnsi"/>
          <w:b/>
          <w:sz w:val="20"/>
          <w:szCs w:val="24"/>
          <w:lang w:val="en-AU"/>
        </w:rPr>
      </w:pPr>
      <w:r w:rsidRPr="00A66372">
        <w:rPr>
          <w:rFonts w:cstheme="minorHAnsi"/>
          <w:sz w:val="20"/>
          <w:szCs w:val="24"/>
          <w:lang w:val="en-AU"/>
        </w:rPr>
        <w:t xml:space="preserve"> “</w:t>
      </w:r>
      <w:r w:rsidR="00657A8C" w:rsidRPr="00A66372">
        <w:rPr>
          <w:rFonts w:cstheme="minorHAnsi"/>
          <w:sz w:val="20"/>
          <w:szCs w:val="24"/>
          <w:lang w:val="en-AU"/>
        </w:rPr>
        <w:t>看</w:t>
      </w:r>
      <w:r w:rsidRPr="00A66372">
        <w:rPr>
          <w:rFonts w:cstheme="minorHAnsi"/>
          <w:sz w:val="20"/>
          <w:szCs w:val="24"/>
          <w:lang w:val="en-AU"/>
        </w:rPr>
        <w:t xml:space="preserve">” </w:t>
      </w:r>
      <w:proofErr w:type="spellStart"/>
      <w:r w:rsidR="00657A8C" w:rsidRPr="00A66372">
        <w:rPr>
          <w:rFonts w:cstheme="minorHAnsi"/>
          <w:sz w:val="20"/>
          <w:szCs w:val="24"/>
          <w:lang w:val="en-AU"/>
        </w:rPr>
        <w:t>晚会</w:t>
      </w:r>
      <w:proofErr w:type="spellEnd"/>
      <w:r w:rsidR="00657A8C" w:rsidRPr="00A66372">
        <w:rPr>
          <w:rFonts w:cstheme="minorHAnsi"/>
          <w:sz w:val="20"/>
          <w:szCs w:val="24"/>
          <w:lang w:val="en-AU"/>
        </w:rPr>
        <w:t xml:space="preserve"> </w:t>
      </w:r>
      <w:r w:rsidR="006A3A0B" w:rsidRPr="00A66372">
        <w:rPr>
          <w:rFonts w:cstheme="minorHAnsi"/>
          <w:sz w:val="20"/>
          <w:szCs w:val="24"/>
          <w:lang w:val="en-AU"/>
        </w:rPr>
        <w:t>(</w:t>
      </w:r>
      <w:r w:rsidRPr="00A66372">
        <w:rPr>
          <w:rFonts w:cstheme="minorHAnsi"/>
          <w:sz w:val="20"/>
          <w:szCs w:val="24"/>
          <w:lang w:val="en-AU"/>
        </w:rPr>
        <w:t>‘</w:t>
      </w:r>
      <w:r w:rsidR="00657A8C" w:rsidRPr="00A66372">
        <w:rPr>
          <w:rFonts w:cstheme="minorHAnsi"/>
          <w:sz w:val="20"/>
          <w:szCs w:val="24"/>
          <w:lang w:val="en-AU"/>
        </w:rPr>
        <w:t>to watch</w:t>
      </w:r>
      <w:r w:rsidRPr="00A66372">
        <w:rPr>
          <w:rFonts w:cstheme="minorHAnsi"/>
          <w:sz w:val="20"/>
          <w:szCs w:val="24"/>
          <w:lang w:val="en-AU"/>
        </w:rPr>
        <w:t>’</w:t>
      </w:r>
      <w:r w:rsidR="00657A8C" w:rsidRPr="00A66372">
        <w:rPr>
          <w:rFonts w:cstheme="minorHAnsi"/>
          <w:sz w:val="20"/>
          <w:szCs w:val="24"/>
          <w:lang w:val="en-AU"/>
        </w:rPr>
        <w:t xml:space="preserve"> a party) or </w:t>
      </w:r>
      <w:r w:rsidR="00657A8C" w:rsidRPr="00A66372">
        <w:rPr>
          <w:rFonts w:cstheme="minorHAnsi"/>
          <w:sz w:val="20"/>
          <w:szCs w:val="24"/>
          <w:lang w:val="en-AU"/>
        </w:rPr>
        <w:t>开</w:t>
      </w:r>
      <w:r w:rsidRPr="00A66372">
        <w:rPr>
          <w:rFonts w:cstheme="minorHAnsi"/>
          <w:sz w:val="20"/>
          <w:szCs w:val="24"/>
          <w:lang w:val="en-AU"/>
        </w:rPr>
        <w:t xml:space="preserve"> “</w:t>
      </w:r>
      <w:r w:rsidR="00657A8C" w:rsidRPr="00A66372">
        <w:rPr>
          <w:rFonts w:cstheme="minorHAnsi"/>
          <w:sz w:val="20"/>
          <w:szCs w:val="24"/>
          <w:lang w:val="en-AU"/>
        </w:rPr>
        <w:t>网</w:t>
      </w:r>
      <w:r w:rsidRPr="00A66372">
        <w:rPr>
          <w:rFonts w:cstheme="minorHAnsi"/>
          <w:sz w:val="20"/>
          <w:szCs w:val="24"/>
          <w:lang w:val="en-AU"/>
        </w:rPr>
        <w:t xml:space="preserve">” </w:t>
      </w:r>
      <w:r w:rsidR="00657A8C" w:rsidRPr="00A66372">
        <w:rPr>
          <w:rFonts w:cstheme="minorHAnsi"/>
          <w:sz w:val="20"/>
          <w:szCs w:val="24"/>
          <w:lang w:val="en-AU"/>
        </w:rPr>
        <w:t>会</w:t>
      </w:r>
      <w:r w:rsidR="00657A8C" w:rsidRPr="00A66372">
        <w:rPr>
          <w:rFonts w:cstheme="minorHAnsi"/>
          <w:sz w:val="20"/>
          <w:szCs w:val="24"/>
          <w:lang w:val="en-AU"/>
        </w:rPr>
        <w:t xml:space="preserve"> (to hold </w:t>
      </w:r>
      <w:r w:rsidRPr="00A66372">
        <w:rPr>
          <w:rFonts w:cstheme="minorHAnsi"/>
          <w:sz w:val="20"/>
          <w:szCs w:val="24"/>
          <w:lang w:val="en-AU"/>
        </w:rPr>
        <w:t>‘</w:t>
      </w:r>
      <w:r w:rsidR="00657A8C" w:rsidRPr="00A66372">
        <w:rPr>
          <w:rFonts w:cstheme="minorHAnsi"/>
          <w:sz w:val="20"/>
          <w:szCs w:val="24"/>
          <w:lang w:val="en-AU"/>
        </w:rPr>
        <w:t>an online</w:t>
      </w:r>
      <w:r w:rsidRPr="00A66372">
        <w:rPr>
          <w:rFonts w:cstheme="minorHAnsi"/>
          <w:sz w:val="20"/>
          <w:szCs w:val="24"/>
          <w:lang w:val="en-AU"/>
        </w:rPr>
        <w:t>’</w:t>
      </w:r>
      <w:r w:rsidR="00657A8C" w:rsidRPr="00A66372">
        <w:rPr>
          <w:rFonts w:cstheme="minorHAnsi"/>
          <w:sz w:val="20"/>
          <w:szCs w:val="24"/>
          <w:lang w:val="en-AU"/>
        </w:rPr>
        <w:t xml:space="preserve"> meeting). These characters don’t correspond to the meaning of the original script. </w:t>
      </w:r>
    </w:p>
    <w:p w14:paraId="583FEE4C" w14:textId="7FE671F2" w:rsidR="00FF19EC" w:rsidRPr="00A66372" w:rsidRDefault="007E3163">
      <w:pPr>
        <w:pStyle w:val="VCAAHeading4"/>
        <w:rPr>
          <w:lang w:val="en-AU"/>
        </w:rPr>
      </w:pPr>
      <w:r w:rsidRPr="00A66372">
        <w:rPr>
          <w:lang w:val="en-AU"/>
        </w:rPr>
        <w:t>Question 2d.</w:t>
      </w:r>
    </w:p>
    <w:p w14:paraId="1ADAFF76" w14:textId="77777777" w:rsidR="00232265" w:rsidRPr="00A66372" w:rsidRDefault="00232265" w:rsidP="00887781">
      <w:pPr>
        <w:pStyle w:val="VCAAbody"/>
        <w:rPr>
          <w:lang w:val="en-AU"/>
        </w:rPr>
      </w:pPr>
      <w:r w:rsidRPr="00A66372">
        <w:rPr>
          <w:lang w:val="en-AU"/>
        </w:rPr>
        <w:t>An example of a correct response is:</w:t>
      </w:r>
    </w:p>
    <w:p w14:paraId="773C15B6" w14:textId="7577FD87" w:rsidR="00FF19EC" w:rsidRPr="00A66372" w:rsidRDefault="00657A8C" w:rsidP="00887781">
      <w:pPr>
        <w:pStyle w:val="VCAAbullet"/>
        <w:rPr>
          <w:lang w:val="en-AU"/>
        </w:rPr>
      </w:pPr>
      <w:r w:rsidRPr="00A66372">
        <w:rPr>
          <w:lang w:val="en-AU"/>
        </w:rPr>
        <w:t>老人（们）可以在那里学</w:t>
      </w:r>
      <w:r w:rsidR="006F7DB5" w:rsidRPr="00A66372">
        <w:rPr>
          <w:rFonts w:eastAsia="MS Mincho"/>
          <w:lang w:val="en-AU"/>
        </w:rPr>
        <w:t xml:space="preserve"> </w:t>
      </w:r>
      <w:r w:rsidRPr="00A66372">
        <w:rPr>
          <w:lang w:val="en-AU"/>
        </w:rPr>
        <w:t>/</w:t>
      </w:r>
      <w:r w:rsidR="006F7DB5" w:rsidRPr="00A66372">
        <w:rPr>
          <w:lang w:val="en-AU"/>
        </w:rPr>
        <w:t xml:space="preserve"> </w:t>
      </w:r>
      <w:r w:rsidRPr="00A66372">
        <w:rPr>
          <w:lang w:val="en-AU"/>
        </w:rPr>
        <w:t>做手工、（学）画画，</w:t>
      </w:r>
      <w:r w:rsidRPr="00A66372">
        <w:rPr>
          <w:lang w:val="en-AU"/>
        </w:rPr>
        <w:t>(</w:t>
      </w:r>
      <w:r w:rsidR="0080343B">
        <w:rPr>
          <w:lang w:val="en-AU"/>
        </w:rPr>
        <w:t>The e</w:t>
      </w:r>
      <w:r w:rsidRPr="00A66372">
        <w:rPr>
          <w:lang w:val="en-AU"/>
        </w:rPr>
        <w:t>lderly</w:t>
      </w:r>
      <w:r w:rsidR="006F7DB5" w:rsidRPr="00A66372">
        <w:rPr>
          <w:lang w:val="en-AU"/>
        </w:rPr>
        <w:t xml:space="preserve"> </w:t>
      </w:r>
      <w:r w:rsidRPr="00A66372">
        <w:rPr>
          <w:lang w:val="en-AU"/>
        </w:rPr>
        <w:t>/</w:t>
      </w:r>
      <w:r w:rsidR="006F7DB5" w:rsidRPr="00A66372">
        <w:rPr>
          <w:lang w:val="en-AU"/>
        </w:rPr>
        <w:t xml:space="preserve"> </w:t>
      </w:r>
      <w:r w:rsidRPr="00A66372">
        <w:rPr>
          <w:lang w:val="en-AU"/>
        </w:rPr>
        <w:t>seniors can learn crafts, painting there)</w:t>
      </w:r>
    </w:p>
    <w:p w14:paraId="5719D483" w14:textId="2A928BFC" w:rsidR="00FF19EC" w:rsidRPr="00A66372" w:rsidRDefault="00657A8C" w:rsidP="00887781">
      <w:pPr>
        <w:pStyle w:val="VCAAbullet"/>
        <w:rPr>
          <w:lang w:val="en-AU"/>
        </w:rPr>
      </w:pPr>
      <w:r w:rsidRPr="00A66372">
        <w:rPr>
          <w:lang w:val="en-AU"/>
        </w:rPr>
        <w:t>孩子（们）可以学唱歌和</w:t>
      </w:r>
      <w:r w:rsidR="006F7DB5" w:rsidRPr="00A66372">
        <w:rPr>
          <w:rFonts w:eastAsia="MS Mincho"/>
          <w:lang w:val="en-AU"/>
        </w:rPr>
        <w:t xml:space="preserve"> </w:t>
      </w:r>
      <w:r w:rsidRPr="00A66372">
        <w:rPr>
          <w:lang w:val="en-AU"/>
        </w:rPr>
        <w:t>(</w:t>
      </w:r>
      <w:r w:rsidRPr="00A66372">
        <w:rPr>
          <w:lang w:val="en-AU"/>
        </w:rPr>
        <w:t>学</w:t>
      </w:r>
      <w:r w:rsidRPr="00A66372">
        <w:rPr>
          <w:lang w:val="en-AU"/>
        </w:rPr>
        <w:t>)</w:t>
      </w:r>
      <w:r w:rsidR="006F7DB5" w:rsidRPr="00A66372">
        <w:rPr>
          <w:lang w:val="en-AU"/>
        </w:rPr>
        <w:t xml:space="preserve"> </w:t>
      </w:r>
      <w:r w:rsidRPr="00A66372">
        <w:rPr>
          <w:lang w:val="en-AU"/>
        </w:rPr>
        <w:t>汉语。</w:t>
      </w:r>
      <w:r w:rsidRPr="00A66372">
        <w:rPr>
          <w:lang w:val="en-AU"/>
        </w:rPr>
        <w:t xml:space="preserve">(and children can learn singing and Chinese language.) </w:t>
      </w:r>
    </w:p>
    <w:p w14:paraId="4F02BE46" w14:textId="77777777" w:rsidR="00FA0884" w:rsidRPr="00A66372" w:rsidRDefault="00FA0884">
      <w:pPr>
        <w:spacing w:after="0"/>
        <w:rPr>
          <w:rFonts w:cstheme="minorHAnsi"/>
          <w:sz w:val="20"/>
          <w:szCs w:val="24"/>
          <w:lang w:val="en-AU"/>
        </w:rPr>
      </w:pPr>
    </w:p>
    <w:p w14:paraId="6A16E3B3" w14:textId="1B957052" w:rsidR="00FF19EC" w:rsidRPr="00A66372" w:rsidRDefault="00DE01B3">
      <w:pPr>
        <w:spacing w:after="0"/>
        <w:rPr>
          <w:rFonts w:cstheme="minorHAnsi"/>
          <w:sz w:val="20"/>
          <w:szCs w:val="24"/>
          <w:lang w:val="en-AU"/>
        </w:rPr>
      </w:pPr>
      <w:r w:rsidRPr="00A66372">
        <w:rPr>
          <w:rFonts w:cstheme="minorHAnsi"/>
          <w:sz w:val="20"/>
          <w:szCs w:val="24"/>
          <w:lang w:val="en-AU"/>
        </w:rPr>
        <w:t>Responses needed to specify</w:t>
      </w:r>
      <w:r w:rsidR="00657A8C" w:rsidRPr="00A66372">
        <w:rPr>
          <w:rFonts w:cstheme="minorHAnsi"/>
          <w:sz w:val="20"/>
          <w:szCs w:val="24"/>
          <w:lang w:val="en-AU"/>
        </w:rPr>
        <w:t xml:space="preserve"> </w:t>
      </w:r>
      <w:proofErr w:type="spellStart"/>
      <w:r w:rsidR="00657A8C" w:rsidRPr="00A66372">
        <w:rPr>
          <w:rFonts w:cstheme="minorHAnsi"/>
          <w:sz w:val="20"/>
          <w:szCs w:val="24"/>
          <w:lang w:val="en-AU"/>
        </w:rPr>
        <w:t>老人</w:t>
      </w:r>
      <w:proofErr w:type="spellEnd"/>
      <w:r w:rsidR="00657A8C" w:rsidRPr="00A66372">
        <w:rPr>
          <w:rFonts w:cstheme="minorHAnsi"/>
          <w:sz w:val="20"/>
          <w:szCs w:val="24"/>
          <w:lang w:val="en-AU"/>
        </w:rPr>
        <w:t xml:space="preserve"> (elderly) and </w:t>
      </w:r>
      <w:proofErr w:type="spellStart"/>
      <w:r w:rsidR="00657A8C" w:rsidRPr="00A66372">
        <w:rPr>
          <w:rFonts w:cstheme="minorHAnsi"/>
          <w:sz w:val="20"/>
          <w:szCs w:val="24"/>
          <w:lang w:val="en-AU"/>
        </w:rPr>
        <w:t>孩子</w:t>
      </w:r>
      <w:proofErr w:type="spellEnd"/>
      <w:r w:rsidRPr="00A66372">
        <w:rPr>
          <w:rFonts w:cstheme="minorHAnsi"/>
          <w:sz w:val="20"/>
          <w:szCs w:val="24"/>
          <w:lang w:val="en-AU"/>
        </w:rPr>
        <w:t xml:space="preserve"> </w:t>
      </w:r>
      <w:r w:rsidR="00657A8C" w:rsidRPr="00A66372">
        <w:rPr>
          <w:rFonts w:cstheme="minorHAnsi"/>
          <w:sz w:val="20"/>
          <w:szCs w:val="24"/>
          <w:lang w:val="en-AU"/>
        </w:rPr>
        <w:t>(children) for their corresponding activit</w:t>
      </w:r>
      <w:r w:rsidRPr="00A66372">
        <w:rPr>
          <w:rFonts w:cstheme="minorHAnsi"/>
          <w:sz w:val="20"/>
          <w:szCs w:val="24"/>
          <w:lang w:val="en-AU"/>
        </w:rPr>
        <w:t>ies</w:t>
      </w:r>
      <w:r w:rsidR="00657A8C" w:rsidRPr="00A66372">
        <w:rPr>
          <w:rFonts w:cstheme="minorHAnsi"/>
          <w:sz w:val="20"/>
          <w:szCs w:val="24"/>
          <w:lang w:val="en-AU"/>
        </w:rPr>
        <w:t>.</w:t>
      </w:r>
    </w:p>
    <w:p w14:paraId="27473494" w14:textId="77777777" w:rsidR="00232265" w:rsidRPr="00A66372" w:rsidRDefault="00232265" w:rsidP="00887781">
      <w:pPr>
        <w:pStyle w:val="VCAAbody"/>
        <w:rPr>
          <w:lang w:val="en-AU"/>
        </w:rPr>
      </w:pPr>
      <w:r w:rsidRPr="00A66372">
        <w:rPr>
          <w:lang w:val="en-AU"/>
        </w:rPr>
        <w:br w:type="page"/>
      </w:r>
    </w:p>
    <w:p w14:paraId="0B2A2D50" w14:textId="2A2DA3B0" w:rsidR="00FF19EC" w:rsidRPr="00A66372" w:rsidRDefault="00657A8C">
      <w:pPr>
        <w:pStyle w:val="VCAAHeading2"/>
        <w:rPr>
          <w:lang w:val="en-AU"/>
        </w:rPr>
      </w:pPr>
      <w:r w:rsidRPr="00A66372">
        <w:rPr>
          <w:lang w:val="en-AU"/>
        </w:rPr>
        <w:lastRenderedPageBreak/>
        <w:t>Section 2</w:t>
      </w:r>
    </w:p>
    <w:p w14:paraId="6C18FD06" w14:textId="041D794D" w:rsidR="00FF19EC" w:rsidRPr="00A66372" w:rsidRDefault="00657A8C">
      <w:pPr>
        <w:pStyle w:val="VCAAHeading3"/>
        <w:rPr>
          <w:lang w:val="en-AU"/>
        </w:rPr>
      </w:pPr>
      <w:r w:rsidRPr="00A66372">
        <w:rPr>
          <w:lang w:val="en-AU"/>
        </w:rPr>
        <w:t>Part A – Reading, listening and</w:t>
      </w:r>
      <w:r w:rsidR="008C0C06" w:rsidRPr="00A66372">
        <w:rPr>
          <w:lang w:val="en-AU"/>
        </w:rPr>
        <w:t xml:space="preserve"> </w:t>
      </w:r>
      <w:r w:rsidRPr="00A66372">
        <w:rPr>
          <w:lang w:val="en-AU"/>
        </w:rPr>
        <w:t>responding in English</w:t>
      </w:r>
    </w:p>
    <w:p w14:paraId="118ED890" w14:textId="174611E4" w:rsidR="00FF19EC" w:rsidRPr="00A66372" w:rsidRDefault="008C0C06" w:rsidP="00887781">
      <w:pPr>
        <w:pStyle w:val="VCAAbody"/>
        <w:rPr>
          <w:lang w:val="en-AU"/>
        </w:rPr>
      </w:pPr>
      <w:r w:rsidRPr="00A66372">
        <w:rPr>
          <w:lang w:val="en-AU"/>
        </w:rPr>
        <w:t xml:space="preserve">Most students demonstrated a good understanding of both the reading text and the listening text, and managed to answer the questions well. </w:t>
      </w:r>
      <w:r w:rsidR="00DE01B3" w:rsidRPr="00A66372">
        <w:rPr>
          <w:lang w:val="en-AU"/>
        </w:rPr>
        <w:t>S</w:t>
      </w:r>
      <w:r w:rsidR="00657A8C" w:rsidRPr="00A66372">
        <w:rPr>
          <w:lang w:val="en-AU"/>
        </w:rPr>
        <w:t xml:space="preserve">tudents should understand the content according to the requirements of the questions, and select the relevant information from the stimulus text and integrate it </w:t>
      </w:r>
      <w:r w:rsidR="006B51D8">
        <w:rPr>
          <w:lang w:val="en-AU"/>
        </w:rPr>
        <w:t>according to</w:t>
      </w:r>
      <w:r w:rsidR="00657A8C" w:rsidRPr="00A66372">
        <w:rPr>
          <w:lang w:val="en-AU"/>
        </w:rPr>
        <w:t xml:space="preserve"> the question requirement. The space for each question indicates how much information students need to answer. Students should avoid copying large chunks from the prompt. They must try to rephrase the main ideas and ensure that answers are based on the text rather than on prior knowledge. </w:t>
      </w:r>
    </w:p>
    <w:p w14:paraId="3016C94E" w14:textId="11C840CC" w:rsidR="00FF19EC" w:rsidRPr="00A66372" w:rsidRDefault="00657A8C">
      <w:pPr>
        <w:pStyle w:val="VCAAHeading4"/>
        <w:rPr>
          <w:lang w:val="en-AU"/>
        </w:rPr>
      </w:pPr>
      <w:r w:rsidRPr="00A66372">
        <w:rPr>
          <w:lang w:val="en-AU"/>
        </w:rPr>
        <w:t>Question 3</w:t>
      </w:r>
      <w:r w:rsidR="00DE01B3" w:rsidRPr="00A66372">
        <w:rPr>
          <w:lang w:val="en-AU"/>
        </w:rPr>
        <w:t>a.</w:t>
      </w:r>
    </w:p>
    <w:p w14:paraId="4EE59C5A" w14:textId="77777777" w:rsidR="00232265" w:rsidRPr="00A66372" w:rsidRDefault="00232265" w:rsidP="00887781">
      <w:pPr>
        <w:pStyle w:val="VCAAbody"/>
        <w:rPr>
          <w:lang w:val="en-AU"/>
        </w:rPr>
      </w:pPr>
      <w:r w:rsidRPr="00A66372">
        <w:rPr>
          <w:lang w:val="en-AU"/>
        </w:rPr>
        <w:t>An example of a correct response is:</w:t>
      </w:r>
    </w:p>
    <w:p w14:paraId="21EDCC97" w14:textId="13F7E82F" w:rsidR="00FF19EC" w:rsidRPr="00A66372" w:rsidRDefault="00657A8C" w:rsidP="00887781">
      <w:pPr>
        <w:pStyle w:val="VCAAbullet"/>
        <w:rPr>
          <w:color w:val="auto"/>
          <w:lang w:val="en-AU"/>
        </w:rPr>
      </w:pPr>
      <w:r w:rsidRPr="00A66372">
        <w:rPr>
          <w:color w:val="auto"/>
          <w:lang w:val="en-AU"/>
        </w:rPr>
        <w:t xml:space="preserve">Gao Hua </w:t>
      </w:r>
      <w:r w:rsidRPr="00A66372">
        <w:rPr>
          <w:bCs/>
          <w:color w:val="auto"/>
          <w:lang w:val="en-AU"/>
        </w:rPr>
        <w:t>understood</w:t>
      </w:r>
      <w:r w:rsidR="00A211C6" w:rsidRPr="00A66372">
        <w:rPr>
          <w:bCs/>
          <w:color w:val="auto"/>
          <w:lang w:val="en-AU"/>
        </w:rPr>
        <w:t xml:space="preserve"> </w:t>
      </w:r>
      <w:r w:rsidRPr="00A66372">
        <w:rPr>
          <w:bCs/>
          <w:color w:val="auto"/>
          <w:lang w:val="en-AU"/>
        </w:rPr>
        <w:t>/</w:t>
      </w:r>
      <w:r w:rsidR="00A211C6" w:rsidRPr="00A66372">
        <w:rPr>
          <w:bCs/>
          <w:color w:val="auto"/>
          <w:lang w:val="en-AU"/>
        </w:rPr>
        <w:t xml:space="preserve"> </w:t>
      </w:r>
      <w:r w:rsidRPr="00A66372">
        <w:rPr>
          <w:bCs/>
          <w:color w:val="auto"/>
          <w:lang w:val="en-AU"/>
        </w:rPr>
        <w:t xml:space="preserve">understands </w:t>
      </w:r>
      <w:r w:rsidRPr="00A66372">
        <w:rPr>
          <w:color w:val="auto"/>
          <w:lang w:val="en-AU"/>
        </w:rPr>
        <w:t xml:space="preserve">the </w:t>
      </w:r>
      <w:r w:rsidRPr="00A66372">
        <w:rPr>
          <w:bCs/>
          <w:color w:val="auto"/>
          <w:lang w:val="en-AU"/>
        </w:rPr>
        <w:t>director</w:t>
      </w:r>
      <w:r w:rsidR="00A60D83" w:rsidRPr="00A66372">
        <w:rPr>
          <w:bCs/>
          <w:color w:val="auto"/>
          <w:lang w:val="en-AU"/>
        </w:rPr>
        <w:t>’</w:t>
      </w:r>
      <w:r w:rsidRPr="00A66372">
        <w:rPr>
          <w:bCs/>
          <w:color w:val="auto"/>
          <w:lang w:val="en-AU"/>
        </w:rPr>
        <w:t>s design concept</w:t>
      </w:r>
      <w:r w:rsidR="002F1540" w:rsidRPr="00A66372">
        <w:rPr>
          <w:bCs/>
          <w:color w:val="auto"/>
          <w:lang w:val="en-AU"/>
        </w:rPr>
        <w:t xml:space="preserve"> </w:t>
      </w:r>
      <w:r w:rsidRPr="00A66372">
        <w:rPr>
          <w:bCs/>
          <w:color w:val="auto"/>
          <w:lang w:val="en-AU"/>
        </w:rPr>
        <w:t>/</w:t>
      </w:r>
      <w:r w:rsidR="002F1540" w:rsidRPr="00A66372">
        <w:rPr>
          <w:bCs/>
          <w:color w:val="auto"/>
          <w:lang w:val="en-AU"/>
        </w:rPr>
        <w:t xml:space="preserve"> </w:t>
      </w:r>
      <w:r w:rsidRPr="00A66372">
        <w:rPr>
          <w:bCs/>
          <w:color w:val="auto"/>
          <w:lang w:val="en-AU"/>
        </w:rPr>
        <w:t>idea</w:t>
      </w:r>
      <w:r w:rsidR="00A211C6" w:rsidRPr="00A66372">
        <w:rPr>
          <w:bCs/>
          <w:color w:val="auto"/>
          <w:lang w:val="en-AU"/>
        </w:rPr>
        <w:t>.</w:t>
      </w:r>
    </w:p>
    <w:p w14:paraId="3ACE944C" w14:textId="446402C6" w:rsidR="00FF19EC" w:rsidRPr="00A66372" w:rsidRDefault="00A211C6" w:rsidP="00887781">
      <w:pPr>
        <w:pStyle w:val="VCAAbullet"/>
        <w:rPr>
          <w:color w:val="auto"/>
          <w:lang w:val="en-AU"/>
        </w:rPr>
      </w:pPr>
      <w:r w:rsidRPr="00A66372">
        <w:rPr>
          <w:color w:val="auto"/>
          <w:lang w:val="en-AU"/>
        </w:rPr>
        <w:t>H</w:t>
      </w:r>
      <w:r w:rsidR="00657A8C" w:rsidRPr="00A66372">
        <w:rPr>
          <w:color w:val="auto"/>
          <w:lang w:val="en-AU"/>
        </w:rPr>
        <w:t>er</w:t>
      </w:r>
      <w:r w:rsidR="00657A8C" w:rsidRPr="00A66372">
        <w:rPr>
          <w:i/>
          <w:color w:val="auto"/>
          <w:lang w:val="en-AU"/>
        </w:rPr>
        <w:t xml:space="preserve"> </w:t>
      </w:r>
      <w:proofErr w:type="spellStart"/>
      <w:r w:rsidR="00657A8C" w:rsidRPr="00A66372">
        <w:rPr>
          <w:i/>
          <w:color w:val="auto"/>
          <w:lang w:val="en-AU"/>
        </w:rPr>
        <w:t>Hanfu</w:t>
      </w:r>
      <w:proofErr w:type="spellEnd"/>
      <w:r w:rsidR="00657A8C" w:rsidRPr="00A66372">
        <w:rPr>
          <w:color w:val="auto"/>
          <w:lang w:val="en-AU"/>
        </w:rPr>
        <w:t xml:space="preserve"> expresses the </w:t>
      </w:r>
      <w:r w:rsidR="00657A8C" w:rsidRPr="00A66372">
        <w:rPr>
          <w:bCs/>
          <w:color w:val="auto"/>
          <w:lang w:val="en-AU"/>
        </w:rPr>
        <w:t xml:space="preserve">characteristics/uniqueness/features </w:t>
      </w:r>
      <w:r w:rsidR="00657A8C" w:rsidRPr="00A66372">
        <w:rPr>
          <w:color w:val="auto"/>
          <w:lang w:val="en-AU"/>
        </w:rPr>
        <w:t xml:space="preserve">of the </w:t>
      </w:r>
      <w:r w:rsidR="00657A8C" w:rsidRPr="00A66372">
        <w:rPr>
          <w:bCs/>
          <w:color w:val="auto"/>
          <w:lang w:val="en-AU"/>
        </w:rPr>
        <w:t xml:space="preserve">actors/players/performers </w:t>
      </w:r>
      <w:r w:rsidR="00657A8C" w:rsidRPr="00A66372">
        <w:rPr>
          <w:color w:val="auto"/>
          <w:lang w:val="en-AU"/>
        </w:rPr>
        <w:t>in the movie</w:t>
      </w:r>
      <w:r w:rsidRPr="00A66372">
        <w:rPr>
          <w:color w:val="auto"/>
          <w:lang w:val="en-AU"/>
        </w:rPr>
        <w:t>.</w:t>
      </w:r>
      <w:r w:rsidR="00657A8C" w:rsidRPr="00A66372">
        <w:rPr>
          <w:color w:val="auto"/>
          <w:lang w:val="en-AU"/>
        </w:rPr>
        <w:t xml:space="preserve"> </w:t>
      </w:r>
    </w:p>
    <w:p w14:paraId="221C007A" w14:textId="5041AD3E" w:rsidR="00FF19EC" w:rsidRPr="00A66372" w:rsidRDefault="00A211C6" w:rsidP="00887781">
      <w:pPr>
        <w:pStyle w:val="VCAAbullet"/>
        <w:rPr>
          <w:color w:val="auto"/>
          <w:lang w:val="en-AU"/>
        </w:rPr>
      </w:pPr>
      <w:r w:rsidRPr="00A66372">
        <w:rPr>
          <w:bCs/>
          <w:color w:val="auto"/>
          <w:lang w:val="en-AU"/>
        </w:rPr>
        <w:t>H</w:t>
      </w:r>
      <w:r w:rsidR="00657A8C" w:rsidRPr="00A66372">
        <w:rPr>
          <w:bCs/>
          <w:color w:val="auto"/>
          <w:lang w:val="en-AU"/>
        </w:rPr>
        <w:t>er designs make people have the feeling of going back to the past, and experiencing the feeling of the story first hand</w:t>
      </w:r>
      <w:r w:rsidR="00A757CA" w:rsidRPr="00A66372">
        <w:rPr>
          <w:bCs/>
          <w:color w:val="auto"/>
          <w:lang w:val="en-AU"/>
        </w:rPr>
        <w:t xml:space="preserve"> </w:t>
      </w:r>
      <w:r w:rsidR="00657A8C" w:rsidRPr="00A66372">
        <w:rPr>
          <w:bCs/>
          <w:color w:val="auto"/>
          <w:lang w:val="en-AU"/>
        </w:rPr>
        <w:t>/</w:t>
      </w:r>
      <w:r w:rsidR="00A757CA" w:rsidRPr="00A66372">
        <w:rPr>
          <w:bCs/>
          <w:color w:val="auto"/>
          <w:lang w:val="en-AU"/>
        </w:rPr>
        <w:t xml:space="preserve"> </w:t>
      </w:r>
      <w:r w:rsidR="00657A8C" w:rsidRPr="00A66372">
        <w:rPr>
          <w:bCs/>
          <w:color w:val="auto"/>
          <w:lang w:val="en-AU"/>
        </w:rPr>
        <w:t xml:space="preserve">by themselves. </w:t>
      </w:r>
    </w:p>
    <w:p w14:paraId="4CC40836" w14:textId="5AD41548" w:rsidR="00FF19EC" w:rsidRPr="00A66372" w:rsidRDefault="00DE01B3">
      <w:pPr>
        <w:pStyle w:val="VCAAHeading4"/>
        <w:rPr>
          <w:lang w:val="en-AU"/>
        </w:rPr>
      </w:pPr>
      <w:r w:rsidRPr="00A66372">
        <w:rPr>
          <w:lang w:val="en-AU"/>
        </w:rPr>
        <w:t>Question 3b.</w:t>
      </w:r>
    </w:p>
    <w:p w14:paraId="5FEF20F1" w14:textId="77777777" w:rsidR="00232265" w:rsidRPr="00A66372" w:rsidRDefault="00232265" w:rsidP="00887781">
      <w:pPr>
        <w:pStyle w:val="VCAAbody"/>
        <w:rPr>
          <w:lang w:val="en-AU"/>
        </w:rPr>
      </w:pPr>
      <w:r w:rsidRPr="00A66372">
        <w:rPr>
          <w:lang w:val="en-AU"/>
        </w:rPr>
        <w:t>An example of a correct response is:</w:t>
      </w:r>
    </w:p>
    <w:p w14:paraId="04525AB1" w14:textId="02A00742" w:rsidR="00FF19EC" w:rsidRPr="00A66372" w:rsidRDefault="00317EF1" w:rsidP="00887781">
      <w:pPr>
        <w:pStyle w:val="VCAAbullet"/>
        <w:rPr>
          <w:lang w:val="en-AU"/>
        </w:rPr>
      </w:pPr>
      <w:r w:rsidRPr="00A66372">
        <w:rPr>
          <w:lang w:val="en-AU"/>
        </w:rPr>
        <w:t>P</w:t>
      </w:r>
      <w:r w:rsidR="00657A8C" w:rsidRPr="00A66372">
        <w:rPr>
          <w:lang w:val="en-AU"/>
        </w:rPr>
        <w:t xml:space="preserve">eople find the </w:t>
      </w:r>
      <w:proofErr w:type="spellStart"/>
      <w:r w:rsidR="00657A8C" w:rsidRPr="00A66372">
        <w:rPr>
          <w:i/>
          <w:lang w:val="en-AU"/>
        </w:rPr>
        <w:t>Hanfu</w:t>
      </w:r>
      <w:proofErr w:type="spellEnd"/>
      <w:r w:rsidR="00657A8C" w:rsidRPr="00A66372">
        <w:rPr>
          <w:lang w:val="en-AU"/>
        </w:rPr>
        <w:t xml:space="preserve"> is not only beautiful in the movie</w:t>
      </w:r>
      <w:r w:rsidR="00FA0884" w:rsidRPr="00A66372">
        <w:rPr>
          <w:lang w:val="en-AU"/>
        </w:rPr>
        <w:t>;</w:t>
      </w:r>
      <w:r w:rsidR="00657A8C" w:rsidRPr="00A66372">
        <w:rPr>
          <w:lang w:val="en-AU"/>
        </w:rPr>
        <w:t xml:space="preserve"> they can also </w:t>
      </w:r>
      <w:r w:rsidR="00657A8C" w:rsidRPr="00A66372">
        <w:rPr>
          <w:bCs/>
          <w:lang w:val="en-AU"/>
        </w:rPr>
        <w:t>wear it in their daily life</w:t>
      </w:r>
      <w:r w:rsidRPr="00A66372">
        <w:rPr>
          <w:bCs/>
          <w:lang w:val="en-AU"/>
        </w:rPr>
        <w:t>.</w:t>
      </w:r>
      <w:r w:rsidR="00657A8C" w:rsidRPr="00A66372">
        <w:rPr>
          <w:bCs/>
          <w:lang w:val="en-AU"/>
        </w:rPr>
        <w:t xml:space="preserve"> </w:t>
      </w:r>
    </w:p>
    <w:p w14:paraId="666DDA77" w14:textId="50431963" w:rsidR="00FF19EC" w:rsidRPr="00A66372" w:rsidRDefault="00317EF1" w:rsidP="00887781">
      <w:pPr>
        <w:pStyle w:val="VCAAbullet"/>
        <w:rPr>
          <w:color w:val="auto"/>
          <w:lang w:val="en-AU"/>
        </w:rPr>
      </w:pPr>
      <w:r w:rsidRPr="00A66372">
        <w:rPr>
          <w:color w:val="auto"/>
          <w:lang w:val="en-AU"/>
        </w:rPr>
        <w:t>Y</w:t>
      </w:r>
      <w:r w:rsidR="00657A8C" w:rsidRPr="00A66372">
        <w:rPr>
          <w:color w:val="auto"/>
          <w:lang w:val="en-AU"/>
        </w:rPr>
        <w:t xml:space="preserve">oung people </w:t>
      </w:r>
      <w:r w:rsidR="00657A8C" w:rsidRPr="00A66372">
        <w:rPr>
          <w:bCs/>
          <w:color w:val="auto"/>
          <w:lang w:val="en-AU"/>
        </w:rPr>
        <w:t>started to watch old movies again</w:t>
      </w:r>
      <w:r w:rsidRPr="00A66372">
        <w:rPr>
          <w:bCs/>
          <w:color w:val="auto"/>
          <w:lang w:val="en-AU"/>
        </w:rPr>
        <w:t>.</w:t>
      </w:r>
      <w:r w:rsidR="00657A8C" w:rsidRPr="00A66372">
        <w:rPr>
          <w:color w:val="auto"/>
          <w:lang w:val="en-AU"/>
        </w:rPr>
        <w:t xml:space="preserve"> </w:t>
      </w:r>
    </w:p>
    <w:p w14:paraId="1F6300D7" w14:textId="3931BD77" w:rsidR="00FF19EC" w:rsidRPr="00A66372" w:rsidRDefault="00317EF1" w:rsidP="00887781">
      <w:pPr>
        <w:pStyle w:val="VCAAbullet"/>
        <w:rPr>
          <w:color w:val="auto"/>
          <w:lang w:val="en-AU"/>
        </w:rPr>
      </w:pPr>
      <w:r w:rsidRPr="00A66372">
        <w:rPr>
          <w:color w:val="auto"/>
          <w:lang w:val="en-AU"/>
        </w:rPr>
        <w:t>S</w:t>
      </w:r>
      <w:r w:rsidR="00657A8C" w:rsidRPr="00A66372">
        <w:rPr>
          <w:color w:val="auto"/>
          <w:lang w:val="en-AU"/>
        </w:rPr>
        <w:t xml:space="preserve">ome of Li </w:t>
      </w:r>
      <w:proofErr w:type="spellStart"/>
      <w:r w:rsidR="00657A8C" w:rsidRPr="00A66372">
        <w:rPr>
          <w:color w:val="auto"/>
          <w:lang w:val="en-AU"/>
        </w:rPr>
        <w:t>Jin</w:t>
      </w:r>
      <w:r w:rsidR="00A60D83" w:rsidRPr="00A66372">
        <w:rPr>
          <w:color w:val="auto"/>
          <w:lang w:val="en-AU"/>
        </w:rPr>
        <w:t>’</w:t>
      </w:r>
      <w:r w:rsidR="00657A8C" w:rsidRPr="00A66372">
        <w:rPr>
          <w:color w:val="auto"/>
          <w:lang w:val="en-AU"/>
        </w:rPr>
        <w:t>s</w:t>
      </w:r>
      <w:proofErr w:type="spellEnd"/>
      <w:r w:rsidR="00657A8C" w:rsidRPr="00A66372">
        <w:rPr>
          <w:color w:val="auto"/>
          <w:lang w:val="en-AU"/>
        </w:rPr>
        <w:t xml:space="preserve"> fans </w:t>
      </w:r>
      <w:r w:rsidR="00657A8C" w:rsidRPr="00A66372">
        <w:rPr>
          <w:bCs/>
          <w:color w:val="auto"/>
          <w:lang w:val="en-AU"/>
        </w:rPr>
        <w:t xml:space="preserve">organised a </w:t>
      </w:r>
      <w:proofErr w:type="spellStart"/>
      <w:r w:rsidR="00657A8C" w:rsidRPr="00A66372">
        <w:rPr>
          <w:bCs/>
          <w:i/>
          <w:color w:val="auto"/>
          <w:lang w:val="en-AU"/>
        </w:rPr>
        <w:t>Hanfu</w:t>
      </w:r>
      <w:proofErr w:type="spellEnd"/>
      <w:r w:rsidR="00657A8C" w:rsidRPr="00A66372">
        <w:rPr>
          <w:bCs/>
          <w:color w:val="auto"/>
          <w:lang w:val="en-AU"/>
        </w:rPr>
        <w:t xml:space="preserve"> club </w:t>
      </w:r>
      <w:r w:rsidR="00657A8C" w:rsidRPr="00A66372">
        <w:rPr>
          <w:color w:val="auto"/>
          <w:lang w:val="en-AU"/>
        </w:rPr>
        <w:t xml:space="preserve">which has </w:t>
      </w:r>
      <w:r w:rsidR="00657A8C" w:rsidRPr="00A66372">
        <w:rPr>
          <w:bCs/>
          <w:color w:val="auto"/>
          <w:lang w:val="en-AU"/>
        </w:rPr>
        <w:t>weekly performances</w:t>
      </w:r>
      <w:r w:rsidRPr="00A66372">
        <w:rPr>
          <w:bCs/>
          <w:color w:val="auto"/>
          <w:lang w:val="en-AU"/>
        </w:rPr>
        <w:t>.</w:t>
      </w:r>
    </w:p>
    <w:p w14:paraId="34240A61" w14:textId="443E482F" w:rsidR="00FF19EC" w:rsidRPr="00A66372" w:rsidRDefault="00317EF1" w:rsidP="00887781">
      <w:pPr>
        <w:pStyle w:val="VCAAbullet"/>
        <w:rPr>
          <w:color w:val="auto"/>
          <w:lang w:val="en-AU"/>
        </w:rPr>
      </w:pPr>
      <w:r w:rsidRPr="00A66372">
        <w:rPr>
          <w:color w:val="auto"/>
          <w:lang w:val="en-AU"/>
        </w:rPr>
        <w:t>O</w:t>
      </w:r>
      <w:r w:rsidR="00657A8C" w:rsidRPr="00A66372">
        <w:rPr>
          <w:color w:val="auto"/>
          <w:lang w:val="en-AU"/>
        </w:rPr>
        <w:t xml:space="preserve">thers went to the </w:t>
      </w:r>
      <w:proofErr w:type="spellStart"/>
      <w:r w:rsidR="00657A8C" w:rsidRPr="00A66372">
        <w:rPr>
          <w:bCs/>
          <w:i/>
          <w:color w:val="auto"/>
          <w:lang w:val="en-AU"/>
        </w:rPr>
        <w:t>Hanfu</w:t>
      </w:r>
      <w:proofErr w:type="spellEnd"/>
      <w:r w:rsidR="00657A8C" w:rsidRPr="00A66372">
        <w:rPr>
          <w:bCs/>
          <w:color w:val="auto"/>
          <w:lang w:val="en-AU"/>
        </w:rPr>
        <w:t xml:space="preserve"> Design Competition</w:t>
      </w:r>
      <w:r w:rsidR="00657A8C" w:rsidRPr="00A66372">
        <w:rPr>
          <w:color w:val="auto"/>
          <w:lang w:val="en-AU"/>
        </w:rPr>
        <w:t xml:space="preserve">. </w:t>
      </w:r>
    </w:p>
    <w:p w14:paraId="032C86EE" w14:textId="021DC388" w:rsidR="00FF19EC" w:rsidRPr="00A66372" w:rsidRDefault="00657A8C" w:rsidP="00053BE8">
      <w:pPr>
        <w:pStyle w:val="VCAAbody"/>
        <w:rPr>
          <w:lang w:val="en-AU"/>
        </w:rPr>
      </w:pPr>
      <w:r w:rsidRPr="00A66372">
        <w:rPr>
          <w:lang w:val="en-AU"/>
        </w:rPr>
        <w:t xml:space="preserve">Students </w:t>
      </w:r>
      <w:r w:rsidR="00A757CA" w:rsidRPr="00A66372">
        <w:rPr>
          <w:lang w:val="en-AU"/>
        </w:rPr>
        <w:t>should be</w:t>
      </w:r>
      <w:r w:rsidRPr="00A66372">
        <w:rPr>
          <w:lang w:val="en-AU"/>
        </w:rPr>
        <w:t xml:space="preserve"> encouraged to consult their dictionary and include as much accurate detail as possible, if unsure.</w:t>
      </w:r>
    </w:p>
    <w:p w14:paraId="5E4100D9" w14:textId="1F70E719" w:rsidR="00FF19EC" w:rsidRPr="00A66372" w:rsidRDefault="00DE01B3">
      <w:pPr>
        <w:pStyle w:val="VCAAHeading4"/>
        <w:rPr>
          <w:lang w:val="en-AU"/>
        </w:rPr>
      </w:pPr>
      <w:r w:rsidRPr="00A66372">
        <w:rPr>
          <w:lang w:val="en-AU"/>
        </w:rPr>
        <w:t>Question 3c.</w:t>
      </w:r>
    </w:p>
    <w:p w14:paraId="65C60B88" w14:textId="77777777" w:rsidR="00232265" w:rsidRPr="00A66372" w:rsidRDefault="00232265" w:rsidP="00887781">
      <w:pPr>
        <w:pStyle w:val="VCAAbody"/>
        <w:rPr>
          <w:lang w:val="en-AU"/>
        </w:rPr>
      </w:pPr>
      <w:r w:rsidRPr="00A66372">
        <w:rPr>
          <w:lang w:val="en-AU"/>
        </w:rPr>
        <w:t>An example of a correct response is:</w:t>
      </w:r>
    </w:p>
    <w:p w14:paraId="3411FB7F" w14:textId="64EAB9F7" w:rsidR="00FF19EC" w:rsidRPr="00A66372" w:rsidRDefault="00774F92" w:rsidP="00887781">
      <w:pPr>
        <w:pStyle w:val="VCAAbullet"/>
        <w:rPr>
          <w:lang w:val="en-AU"/>
        </w:rPr>
      </w:pPr>
      <w:r w:rsidRPr="00A66372">
        <w:rPr>
          <w:lang w:val="en-AU"/>
        </w:rPr>
        <w:t>I</w:t>
      </w:r>
      <w:r w:rsidR="00657A8C" w:rsidRPr="00A66372">
        <w:rPr>
          <w:lang w:val="en-AU"/>
        </w:rPr>
        <w:t xml:space="preserve">t </w:t>
      </w:r>
      <w:r w:rsidR="00657A8C" w:rsidRPr="00A66372">
        <w:rPr>
          <w:bCs/>
          <w:lang w:val="en-AU"/>
        </w:rPr>
        <w:t xml:space="preserve">looks new </w:t>
      </w:r>
      <w:r w:rsidR="00657A8C" w:rsidRPr="00A66372">
        <w:rPr>
          <w:lang w:val="en-AU"/>
        </w:rPr>
        <w:t xml:space="preserve">and </w:t>
      </w:r>
      <w:r w:rsidR="00657A8C" w:rsidRPr="00A66372">
        <w:rPr>
          <w:bCs/>
          <w:lang w:val="en-AU"/>
        </w:rPr>
        <w:t>beautiful/pretty/good</w:t>
      </w:r>
      <w:r w:rsidRPr="00A66372">
        <w:rPr>
          <w:bCs/>
          <w:lang w:val="en-AU"/>
        </w:rPr>
        <w:t>.</w:t>
      </w:r>
    </w:p>
    <w:p w14:paraId="30EA1194" w14:textId="3CE48EB9" w:rsidR="00FF19EC" w:rsidRPr="00A66372" w:rsidRDefault="00774F92" w:rsidP="00887781">
      <w:pPr>
        <w:pStyle w:val="VCAAbullet"/>
        <w:rPr>
          <w:lang w:val="en-AU"/>
        </w:rPr>
      </w:pPr>
      <w:r w:rsidRPr="00A66372">
        <w:rPr>
          <w:lang w:val="en-AU"/>
        </w:rPr>
        <w:t>S</w:t>
      </w:r>
      <w:r w:rsidR="00657A8C" w:rsidRPr="00A66372">
        <w:rPr>
          <w:lang w:val="en-AU"/>
        </w:rPr>
        <w:t xml:space="preserve">he </w:t>
      </w:r>
      <w:r w:rsidR="00657A8C" w:rsidRPr="00A66372">
        <w:rPr>
          <w:bCs/>
          <w:lang w:val="en-AU"/>
        </w:rPr>
        <w:t xml:space="preserve">likes </w:t>
      </w:r>
      <w:r w:rsidR="00657A8C" w:rsidRPr="00A66372">
        <w:rPr>
          <w:lang w:val="en-AU"/>
        </w:rPr>
        <w:t xml:space="preserve">the </w:t>
      </w:r>
      <w:r w:rsidR="00657A8C" w:rsidRPr="00A66372">
        <w:rPr>
          <w:bCs/>
          <w:lang w:val="en-AU"/>
        </w:rPr>
        <w:t>Chinese painting/art/drawing on it</w:t>
      </w:r>
      <w:r w:rsidRPr="00A66372">
        <w:rPr>
          <w:bCs/>
          <w:lang w:val="en-AU"/>
        </w:rPr>
        <w:t>.</w:t>
      </w:r>
      <w:r w:rsidR="00657A8C" w:rsidRPr="00A66372">
        <w:rPr>
          <w:lang w:val="en-AU"/>
        </w:rPr>
        <w:t xml:space="preserve"> </w:t>
      </w:r>
    </w:p>
    <w:p w14:paraId="1EB11776" w14:textId="2AB7192B" w:rsidR="00FF19EC" w:rsidRPr="00A66372" w:rsidRDefault="00774F92" w:rsidP="00887781">
      <w:pPr>
        <w:pStyle w:val="VCAAbullet"/>
        <w:rPr>
          <w:lang w:val="en-AU"/>
        </w:rPr>
      </w:pPr>
      <w:r w:rsidRPr="00A66372">
        <w:rPr>
          <w:lang w:val="en-AU"/>
        </w:rPr>
        <w:t>I</w:t>
      </w:r>
      <w:r w:rsidR="00657A8C" w:rsidRPr="00A66372">
        <w:rPr>
          <w:lang w:val="en-AU"/>
        </w:rPr>
        <w:t xml:space="preserve">t is </w:t>
      </w:r>
      <w:r w:rsidR="00657A8C" w:rsidRPr="00A66372">
        <w:rPr>
          <w:bCs/>
          <w:lang w:val="en-AU"/>
        </w:rPr>
        <w:t xml:space="preserve">similar </w:t>
      </w:r>
      <w:r w:rsidR="00657A8C" w:rsidRPr="00A66372">
        <w:rPr>
          <w:lang w:val="en-AU"/>
        </w:rPr>
        <w:t xml:space="preserve">to </w:t>
      </w:r>
      <w:r w:rsidR="00657A8C" w:rsidRPr="00A66372">
        <w:rPr>
          <w:bCs/>
          <w:lang w:val="en-AU"/>
        </w:rPr>
        <w:t>her idol</w:t>
      </w:r>
      <w:r w:rsidR="00A60D83" w:rsidRPr="00A66372">
        <w:rPr>
          <w:bCs/>
          <w:lang w:val="en-AU"/>
        </w:rPr>
        <w:t>’</w:t>
      </w:r>
      <w:r w:rsidR="00657A8C" w:rsidRPr="00A66372">
        <w:rPr>
          <w:bCs/>
          <w:lang w:val="en-AU"/>
        </w:rPr>
        <w:t>s dress</w:t>
      </w:r>
      <w:r w:rsidR="00A60D83" w:rsidRPr="00A66372">
        <w:rPr>
          <w:bCs/>
          <w:lang w:val="en-AU"/>
        </w:rPr>
        <w:t xml:space="preserve"> </w:t>
      </w:r>
      <w:r w:rsidR="00657A8C" w:rsidRPr="00A66372">
        <w:rPr>
          <w:lang w:val="en-AU"/>
        </w:rPr>
        <w:t>/</w:t>
      </w:r>
      <w:r w:rsidR="00A60D83" w:rsidRPr="00A66372">
        <w:rPr>
          <w:lang w:val="en-AU"/>
        </w:rPr>
        <w:t xml:space="preserve"> </w:t>
      </w:r>
      <w:r w:rsidR="00022D5B" w:rsidRPr="00A66372">
        <w:rPr>
          <w:lang w:val="en-AU"/>
        </w:rPr>
        <w:t>i</w:t>
      </w:r>
      <w:r w:rsidR="00657A8C" w:rsidRPr="00A66372">
        <w:rPr>
          <w:lang w:val="en-AU"/>
        </w:rPr>
        <w:t xml:space="preserve">t </w:t>
      </w:r>
      <w:r w:rsidR="00657A8C" w:rsidRPr="00A66372">
        <w:rPr>
          <w:bCs/>
          <w:lang w:val="en-AU"/>
        </w:rPr>
        <w:t>resembles</w:t>
      </w:r>
      <w:r w:rsidR="00A757CA" w:rsidRPr="00A66372">
        <w:rPr>
          <w:bCs/>
          <w:lang w:val="en-AU"/>
        </w:rPr>
        <w:t xml:space="preserve"> </w:t>
      </w:r>
      <w:r w:rsidR="00657A8C" w:rsidRPr="00A66372">
        <w:rPr>
          <w:bCs/>
          <w:lang w:val="en-AU"/>
        </w:rPr>
        <w:t>/</w:t>
      </w:r>
      <w:r w:rsidR="00A757CA" w:rsidRPr="00A66372">
        <w:rPr>
          <w:bCs/>
          <w:lang w:val="en-AU"/>
        </w:rPr>
        <w:t xml:space="preserve"> </w:t>
      </w:r>
      <w:r w:rsidR="00657A8C" w:rsidRPr="00A66372">
        <w:rPr>
          <w:bCs/>
          <w:lang w:val="en-AU"/>
        </w:rPr>
        <w:t xml:space="preserve">looks like </w:t>
      </w:r>
      <w:r w:rsidR="00657A8C" w:rsidRPr="00A66372">
        <w:rPr>
          <w:lang w:val="en-AU"/>
        </w:rPr>
        <w:t xml:space="preserve">the </w:t>
      </w:r>
      <w:proofErr w:type="spellStart"/>
      <w:r w:rsidR="00657A8C" w:rsidRPr="00A66372">
        <w:rPr>
          <w:i/>
          <w:lang w:val="en-AU"/>
        </w:rPr>
        <w:t>Hanfu</w:t>
      </w:r>
      <w:proofErr w:type="spellEnd"/>
      <w:r w:rsidR="00657A8C" w:rsidRPr="00A66372">
        <w:rPr>
          <w:lang w:val="en-AU"/>
        </w:rPr>
        <w:t xml:space="preserve"> </w:t>
      </w:r>
      <w:r w:rsidR="00657A8C" w:rsidRPr="00A66372">
        <w:rPr>
          <w:bCs/>
          <w:lang w:val="en-AU"/>
        </w:rPr>
        <w:t>worn by her favo</w:t>
      </w:r>
      <w:r w:rsidR="00A60D83" w:rsidRPr="00A66372">
        <w:rPr>
          <w:bCs/>
          <w:lang w:val="en-AU"/>
        </w:rPr>
        <w:t>u</w:t>
      </w:r>
      <w:r w:rsidR="00657A8C" w:rsidRPr="00A66372">
        <w:rPr>
          <w:bCs/>
          <w:lang w:val="en-AU"/>
        </w:rPr>
        <w:t>rite star/idol/celebrity</w:t>
      </w:r>
      <w:r w:rsidRPr="00A66372">
        <w:rPr>
          <w:bCs/>
          <w:lang w:val="en-AU"/>
        </w:rPr>
        <w:t>.</w:t>
      </w:r>
      <w:r w:rsidR="00657A8C" w:rsidRPr="00A66372">
        <w:rPr>
          <w:bCs/>
          <w:lang w:val="en-AU"/>
        </w:rPr>
        <w:t xml:space="preserve"> </w:t>
      </w:r>
    </w:p>
    <w:p w14:paraId="0ADDC24B" w14:textId="4D4D4D81" w:rsidR="00FF19EC" w:rsidRPr="00A66372" w:rsidRDefault="00774F92" w:rsidP="00887781">
      <w:pPr>
        <w:pStyle w:val="VCAAbullet"/>
        <w:rPr>
          <w:lang w:val="en-AU"/>
        </w:rPr>
      </w:pPr>
      <w:r w:rsidRPr="00A66372">
        <w:rPr>
          <w:lang w:val="en-AU"/>
        </w:rPr>
        <w:t>S</w:t>
      </w:r>
      <w:r w:rsidR="00657A8C" w:rsidRPr="00A66372">
        <w:rPr>
          <w:lang w:val="en-AU"/>
        </w:rPr>
        <w:t xml:space="preserve">he </w:t>
      </w:r>
      <w:r w:rsidR="00657A8C" w:rsidRPr="00A66372">
        <w:rPr>
          <w:bCs/>
          <w:lang w:val="en-AU"/>
        </w:rPr>
        <w:t xml:space="preserve">likes </w:t>
      </w:r>
      <w:r w:rsidR="00657A8C" w:rsidRPr="00A66372">
        <w:rPr>
          <w:lang w:val="en-AU"/>
        </w:rPr>
        <w:t xml:space="preserve">both </w:t>
      </w:r>
      <w:r w:rsidR="00022D5B" w:rsidRPr="00A66372">
        <w:rPr>
          <w:lang w:val="en-AU"/>
        </w:rPr>
        <w:t xml:space="preserve">the </w:t>
      </w:r>
      <w:r w:rsidR="00657A8C" w:rsidRPr="00A66372">
        <w:rPr>
          <w:bCs/>
          <w:lang w:val="en-AU"/>
        </w:rPr>
        <w:t xml:space="preserve">yellow and white </w:t>
      </w:r>
      <w:r w:rsidR="00657A8C" w:rsidRPr="00A66372">
        <w:rPr>
          <w:lang w:val="en-AU"/>
        </w:rPr>
        <w:t>colours of the dress</w:t>
      </w:r>
      <w:r w:rsidRPr="00A66372">
        <w:rPr>
          <w:lang w:val="en-AU"/>
        </w:rPr>
        <w:t>.</w:t>
      </w:r>
      <w:r w:rsidR="00657A8C" w:rsidRPr="00A66372">
        <w:rPr>
          <w:lang w:val="en-AU"/>
        </w:rPr>
        <w:t xml:space="preserve"> </w:t>
      </w:r>
    </w:p>
    <w:p w14:paraId="7873621A" w14:textId="29A32143" w:rsidR="00FF19EC" w:rsidRPr="00A66372" w:rsidRDefault="00774F92" w:rsidP="00887781">
      <w:pPr>
        <w:pStyle w:val="VCAAbullet"/>
        <w:rPr>
          <w:lang w:val="en-AU"/>
        </w:rPr>
      </w:pPr>
      <w:r w:rsidRPr="00A66372">
        <w:rPr>
          <w:lang w:val="en-AU"/>
        </w:rPr>
        <w:t>I</w:t>
      </w:r>
      <w:r w:rsidR="00657A8C" w:rsidRPr="00A66372">
        <w:rPr>
          <w:lang w:val="en-AU"/>
        </w:rPr>
        <w:t xml:space="preserve">t </w:t>
      </w:r>
      <w:r w:rsidRPr="00A66372">
        <w:rPr>
          <w:lang w:val="en-AU"/>
        </w:rPr>
        <w:t>ma</w:t>
      </w:r>
      <w:r w:rsidR="00657A8C" w:rsidRPr="00A66372">
        <w:rPr>
          <w:bCs/>
          <w:lang w:val="en-AU"/>
        </w:rPr>
        <w:t>kes her happy</w:t>
      </w:r>
      <w:r w:rsidR="00A60D83" w:rsidRPr="00A66372">
        <w:rPr>
          <w:bCs/>
          <w:lang w:val="en-AU"/>
        </w:rPr>
        <w:t xml:space="preserve"> </w:t>
      </w:r>
      <w:r w:rsidR="00657A8C" w:rsidRPr="00A66372">
        <w:rPr>
          <w:bCs/>
          <w:lang w:val="en-AU"/>
        </w:rPr>
        <w:t>/</w:t>
      </w:r>
      <w:r w:rsidR="00A60D83" w:rsidRPr="00A66372">
        <w:rPr>
          <w:bCs/>
          <w:lang w:val="en-AU"/>
        </w:rPr>
        <w:t xml:space="preserve"> </w:t>
      </w:r>
      <w:r w:rsidR="00657A8C" w:rsidRPr="00A66372">
        <w:rPr>
          <w:bCs/>
          <w:lang w:val="en-AU"/>
        </w:rPr>
        <w:t>She likes it that people look at her dress</w:t>
      </w:r>
      <w:r w:rsidR="00657A8C" w:rsidRPr="00A66372">
        <w:rPr>
          <w:lang w:val="en-AU"/>
        </w:rPr>
        <w:t xml:space="preserve">. </w:t>
      </w:r>
    </w:p>
    <w:p w14:paraId="51A35BC7" w14:textId="5C311D61" w:rsidR="00FF19EC" w:rsidRPr="00A66372" w:rsidRDefault="00657A8C" w:rsidP="00887781">
      <w:pPr>
        <w:pStyle w:val="VCAAbody"/>
        <w:rPr>
          <w:lang w:val="en-AU"/>
        </w:rPr>
      </w:pPr>
      <w:r w:rsidRPr="00A66372">
        <w:rPr>
          <w:lang w:val="en-AU"/>
        </w:rPr>
        <w:t xml:space="preserve">Many students could get some or all points. Some students misinterpreted </w:t>
      </w:r>
      <w:proofErr w:type="spellStart"/>
      <w:r w:rsidRPr="00A66372">
        <w:rPr>
          <w:lang w:val="en-AU"/>
        </w:rPr>
        <w:t>中国画</w:t>
      </w:r>
      <w:proofErr w:type="spellEnd"/>
      <w:r w:rsidR="00774F92" w:rsidRPr="00A66372">
        <w:rPr>
          <w:lang w:val="en-AU"/>
        </w:rPr>
        <w:t xml:space="preserve"> (Chinese painting)</w:t>
      </w:r>
      <w:r w:rsidRPr="00A66372">
        <w:rPr>
          <w:lang w:val="en-AU"/>
        </w:rPr>
        <w:t xml:space="preserve"> as </w:t>
      </w:r>
      <w:r w:rsidR="00A60D83" w:rsidRPr="00A66372">
        <w:rPr>
          <w:lang w:val="en-AU"/>
        </w:rPr>
        <w:t>‘</w:t>
      </w:r>
      <w:r w:rsidRPr="00A66372">
        <w:rPr>
          <w:lang w:val="en-AU"/>
        </w:rPr>
        <w:t>Chinese character</w:t>
      </w:r>
      <w:r w:rsidR="002F1540" w:rsidRPr="00A66372">
        <w:rPr>
          <w:lang w:val="en-AU"/>
        </w:rPr>
        <w:t xml:space="preserve"> </w:t>
      </w:r>
      <w:r w:rsidRPr="00A66372">
        <w:rPr>
          <w:lang w:val="en-AU"/>
        </w:rPr>
        <w:t>/</w:t>
      </w:r>
      <w:r w:rsidR="002F1540" w:rsidRPr="00A66372">
        <w:rPr>
          <w:lang w:val="en-AU"/>
        </w:rPr>
        <w:t xml:space="preserve"> </w:t>
      </w:r>
      <w:r w:rsidRPr="00A66372">
        <w:rPr>
          <w:lang w:val="en-AU"/>
        </w:rPr>
        <w:t>language</w:t>
      </w:r>
      <w:r w:rsidR="00A60D83" w:rsidRPr="00A66372">
        <w:rPr>
          <w:lang w:val="en-AU"/>
        </w:rPr>
        <w:t>’</w:t>
      </w:r>
      <w:r w:rsidRPr="00A66372">
        <w:rPr>
          <w:lang w:val="en-AU"/>
        </w:rPr>
        <w:t>.</w:t>
      </w:r>
      <w:r w:rsidRPr="00A66372">
        <w:rPr>
          <w:b/>
          <w:lang w:val="en-AU"/>
        </w:rPr>
        <w:t xml:space="preserve"> </w:t>
      </w:r>
    </w:p>
    <w:p w14:paraId="6E4FB7DD" w14:textId="01F3DF2D" w:rsidR="00A60D83" w:rsidRPr="00A66372" w:rsidRDefault="00A60D83">
      <w:pPr>
        <w:pStyle w:val="VCAAHeading4"/>
        <w:rPr>
          <w:lang w:val="en-AU"/>
        </w:rPr>
      </w:pPr>
      <w:r w:rsidRPr="00A66372">
        <w:rPr>
          <w:lang w:val="en-AU"/>
        </w:rPr>
        <w:t>Question 3d.</w:t>
      </w:r>
    </w:p>
    <w:p w14:paraId="01CFDD0C" w14:textId="77777777" w:rsidR="00232265" w:rsidRPr="00A66372" w:rsidRDefault="00232265" w:rsidP="00887781">
      <w:pPr>
        <w:pStyle w:val="VCAAbody"/>
        <w:rPr>
          <w:lang w:val="en-AU"/>
        </w:rPr>
      </w:pPr>
      <w:r w:rsidRPr="00A66372">
        <w:rPr>
          <w:lang w:val="en-AU"/>
        </w:rPr>
        <w:t>An example of a correct response is:</w:t>
      </w:r>
    </w:p>
    <w:p w14:paraId="5386B120" w14:textId="7A4F80E7" w:rsidR="00FF19EC" w:rsidRPr="00A66372" w:rsidRDefault="001B02D3" w:rsidP="00887781">
      <w:pPr>
        <w:pStyle w:val="VCAAbullet"/>
        <w:rPr>
          <w:lang w:val="en-AU"/>
        </w:rPr>
      </w:pPr>
      <w:r w:rsidRPr="00A66372">
        <w:rPr>
          <w:bCs/>
          <w:lang w:val="en-AU"/>
        </w:rPr>
        <w:t>A</w:t>
      </w:r>
      <w:r w:rsidR="00657A8C" w:rsidRPr="00A66372">
        <w:rPr>
          <w:bCs/>
          <w:lang w:val="en-AU"/>
        </w:rPr>
        <w:t>lpine</w:t>
      </w:r>
      <w:r w:rsidR="002F1540" w:rsidRPr="00A66372">
        <w:rPr>
          <w:bCs/>
          <w:lang w:val="en-AU"/>
        </w:rPr>
        <w:t xml:space="preserve"> </w:t>
      </w:r>
      <w:r w:rsidR="00657A8C" w:rsidRPr="00A66372">
        <w:rPr>
          <w:bCs/>
          <w:lang w:val="en-AU"/>
        </w:rPr>
        <w:t>/</w:t>
      </w:r>
      <w:r w:rsidR="002F1540" w:rsidRPr="00A66372">
        <w:rPr>
          <w:bCs/>
          <w:lang w:val="en-AU"/>
        </w:rPr>
        <w:t xml:space="preserve"> </w:t>
      </w:r>
      <w:r w:rsidR="00657A8C" w:rsidRPr="00A66372">
        <w:rPr>
          <w:bCs/>
          <w:lang w:val="en-AU"/>
        </w:rPr>
        <w:t xml:space="preserve">high mountain </w:t>
      </w:r>
      <w:r w:rsidR="00657A8C" w:rsidRPr="00A66372">
        <w:rPr>
          <w:lang w:val="en-AU"/>
        </w:rPr>
        <w:t xml:space="preserve">painting on </w:t>
      </w:r>
      <w:r w:rsidR="00864ECB">
        <w:rPr>
          <w:lang w:val="en-AU"/>
        </w:rPr>
        <w:t xml:space="preserve">the </w:t>
      </w:r>
      <w:r w:rsidR="00657A8C" w:rsidRPr="00A66372">
        <w:rPr>
          <w:lang w:val="en-AU"/>
        </w:rPr>
        <w:t>actor</w:t>
      </w:r>
      <w:r w:rsidR="00A60D83" w:rsidRPr="00A66372">
        <w:rPr>
          <w:lang w:val="en-AU"/>
        </w:rPr>
        <w:t>’</w:t>
      </w:r>
      <w:r w:rsidR="00657A8C" w:rsidRPr="00A66372">
        <w:rPr>
          <w:lang w:val="en-AU"/>
        </w:rPr>
        <w:t>s clothes show</w:t>
      </w:r>
      <w:r w:rsidR="009D1DF5">
        <w:rPr>
          <w:lang w:val="en-AU"/>
        </w:rPr>
        <w:t>s</w:t>
      </w:r>
      <w:r w:rsidR="00657A8C" w:rsidRPr="00A66372">
        <w:rPr>
          <w:lang w:val="en-AU"/>
        </w:rPr>
        <w:t xml:space="preserve"> </w:t>
      </w:r>
      <w:r w:rsidR="00657A8C" w:rsidRPr="00A66372">
        <w:rPr>
          <w:bCs/>
          <w:lang w:val="en-AU"/>
        </w:rPr>
        <w:t>bravery/courage</w:t>
      </w:r>
      <w:r w:rsidRPr="00A66372">
        <w:rPr>
          <w:bCs/>
          <w:lang w:val="en-AU"/>
        </w:rPr>
        <w:t xml:space="preserve">. </w:t>
      </w:r>
      <w:r w:rsidR="00657A8C" w:rsidRPr="00A66372">
        <w:rPr>
          <w:lang w:val="en-AU"/>
        </w:rPr>
        <w:t>(reading</w:t>
      </w:r>
      <w:r w:rsidR="00124FA9" w:rsidRPr="00A66372">
        <w:rPr>
          <w:lang w:val="en-AU"/>
        </w:rPr>
        <w:t xml:space="preserve"> text</w:t>
      </w:r>
      <w:r w:rsidR="00657A8C" w:rsidRPr="00A66372">
        <w:rPr>
          <w:lang w:val="en-AU"/>
        </w:rPr>
        <w:t xml:space="preserve">) </w:t>
      </w:r>
    </w:p>
    <w:p w14:paraId="7145E9FF" w14:textId="67E10EFF" w:rsidR="00FF19EC" w:rsidRPr="00A66372" w:rsidRDefault="001B02D3" w:rsidP="00887781">
      <w:pPr>
        <w:pStyle w:val="VCAAbullet"/>
        <w:rPr>
          <w:lang w:val="en-AU"/>
        </w:rPr>
      </w:pPr>
      <w:r w:rsidRPr="00A66372">
        <w:rPr>
          <w:bCs/>
          <w:lang w:val="en-AU"/>
        </w:rPr>
        <w:t>L</w:t>
      </w:r>
      <w:r w:rsidR="00657A8C" w:rsidRPr="00A66372">
        <w:rPr>
          <w:bCs/>
          <w:lang w:val="en-AU"/>
        </w:rPr>
        <w:t xml:space="preserve">ace/fringe </w:t>
      </w:r>
      <w:r w:rsidR="00657A8C" w:rsidRPr="00A66372">
        <w:rPr>
          <w:lang w:val="en-AU"/>
        </w:rPr>
        <w:t xml:space="preserve">on </w:t>
      </w:r>
      <w:r w:rsidR="009D1DF5">
        <w:rPr>
          <w:lang w:val="en-AU"/>
        </w:rPr>
        <w:t xml:space="preserve">the </w:t>
      </w:r>
      <w:r w:rsidR="00657A8C" w:rsidRPr="00A66372">
        <w:rPr>
          <w:lang w:val="en-AU"/>
        </w:rPr>
        <w:t>actress</w:t>
      </w:r>
      <w:r w:rsidR="00A60D83" w:rsidRPr="00A66372">
        <w:rPr>
          <w:lang w:val="en-AU"/>
        </w:rPr>
        <w:t>’s</w:t>
      </w:r>
      <w:r w:rsidR="00657A8C" w:rsidRPr="00A66372">
        <w:rPr>
          <w:lang w:val="en-AU"/>
        </w:rPr>
        <w:t xml:space="preserve"> dress symbolise </w:t>
      </w:r>
      <w:r w:rsidR="00657A8C" w:rsidRPr="00A66372">
        <w:rPr>
          <w:bCs/>
          <w:lang w:val="en-AU"/>
        </w:rPr>
        <w:t>yearning for / looking forward to / in pursuit of / longing for a better life</w:t>
      </w:r>
      <w:r w:rsidRPr="00A66372">
        <w:rPr>
          <w:bCs/>
          <w:lang w:val="en-AU"/>
        </w:rPr>
        <w:t>.</w:t>
      </w:r>
      <w:r w:rsidR="00657A8C" w:rsidRPr="00A66372">
        <w:rPr>
          <w:lang w:val="en-AU"/>
        </w:rPr>
        <w:t xml:space="preserve"> (reading</w:t>
      </w:r>
      <w:r w:rsidR="00124FA9" w:rsidRPr="00A66372">
        <w:rPr>
          <w:lang w:val="en-AU"/>
        </w:rPr>
        <w:t xml:space="preserve"> text</w:t>
      </w:r>
      <w:r w:rsidR="00657A8C" w:rsidRPr="00A66372">
        <w:rPr>
          <w:lang w:val="en-AU"/>
        </w:rPr>
        <w:t xml:space="preserve">) </w:t>
      </w:r>
    </w:p>
    <w:p w14:paraId="222EBF85" w14:textId="058D8086" w:rsidR="00FF19EC" w:rsidRPr="00A66372" w:rsidRDefault="001B02D3" w:rsidP="00887781">
      <w:pPr>
        <w:pStyle w:val="VCAAbullet"/>
        <w:rPr>
          <w:lang w:val="en-AU"/>
        </w:rPr>
      </w:pPr>
      <w:r w:rsidRPr="00A66372">
        <w:rPr>
          <w:bCs/>
          <w:lang w:val="en-AU"/>
        </w:rPr>
        <w:t>Y</w:t>
      </w:r>
      <w:r w:rsidR="00657A8C" w:rsidRPr="00A66372">
        <w:rPr>
          <w:bCs/>
          <w:lang w:val="en-AU"/>
        </w:rPr>
        <w:t xml:space="preserve">ellow </w:t>
      </w:r>
      <w:r w:rsidR="00657A8C" w:rsidRPr="00A66372">
        <w:rPr>
          <w:lang w:val="en-AU"/>
        </w:rPr>
        <w:t xml:space="preserve">represents </w:t>
      </w:r>
      <w:r w:rsidR="00657A8C" w:rsidRPr="00A66372">
        <w:rPr>
          <w:bCs/>
          <w:lang w:val="en-AU"/>
        </w:rPr>
        <w:t>generosity</w:t>
      </w:r>
      <w:r w:rsidR="00A757CA" w:rsidRPr="00A66372">
        <w:rPr>
          <w:bCs/>
          <w:lang w:val="en-AU"/>
        </w:rPr>
        <w:t xml:space="preserve"> </w:t>
      </w:r>
      <w:r w:rsidR="00657A8C" w:rsidRPr="00A66372">
        <w:rPr>
          <w:bCs/>
          <w:lang w:val="en-AU"/>
        </w:rPr>
        <w:t>/</w:t>
      </w:r>
      <w:r w:rsidR="00A757CA" w:rsidRPr="00A66372">
        <w:rPr>
          <w:bCs/>
          <w:lang w:val="en-AU"/>
        </w:rPr>
        <w:t xml:space="preserve"> </w:t>
      </w:r>
      <w:r w:rsidR="00864ECB">
        <w:rPr>
          <w:bCs/>
          <w:lang w:val="en-AU"/>
        </w:rPr>
        <w:t xml:space="preserve">a </w:t>
      </w:r>
      <w:r w:rsidR="00657A8C" w:rsidRPr="00A66372">
        <w:rPr>
          <w:bCs/>
          <w:lang w:val="en-AU"/>
        </w:rPr>
        <w:t>natural and poised look /</w:t>
      </w:r>
      <w:r w:rsidR="00A60D83" w:rsidRPr="00A66372">
        <w:rPr>
          <w:bCs/>
          <w:lang w:val="en-AU"/>
        </w:rPr>
        <w:t xml:space="preserve"> </w:t>
      </w:r>
      <w:r w:rsidR="00657A8C" w:rsidRPr="00A66372">
        <w:rPr>
          <w:bCs/>
          <w:lang w:val="en-AU"/>
        </w:rPr>
        <w:t>elegance</w:t>
      </w:r>
      <w:r w:rsidRPr="00A66372">
        <w:rPr>
          <w:bCs/>
          <w:lang w:val="en-AU"/>
        </w:rPr>
        <w:t>.</w:t>
      </w:r>
      <w:r w:rsidR="00657A8C" w:rsidRPr="00A66372">
        <w:rPr>
          <w:lang w:val="en-AU"/>
        </w:rPr>
        <w:t xml:space="preserve"> (listening</w:t>
      </w:r>
      <w:r w:rsidR="00124FA9" w:rsidRPr="00A66372">
        <w:rPr>
          <w:lang w:val="en-AU"/>
        </w:rPr>
        <w:t xml:space="preserve"> text</w:t>
      </w:r>
      <w:r w:rsidR="00657A8C" w:rsidRPr="00A66372">
        <w:rPr>
          <w:lang w:val="en-AU"/>
        </w:rPr>
        <w:t xml:space="preserve">) </w:t>
      </w:r>
    </w:p>
    <w:p w14:paraId="767609BC" w14:textId="07DBEBBF" w:rsidR="00FF19EC" w:rsidRPr="00A66372" w:rsidRDefault="001B02D3" w:rsidP="00887781">
      <w:pPr>
        <w:pStyle w:val="VCAAbullet"/>
        <w:rPr>
          <w:lang w:val="en-AU"/>
        </w:rPr>
      </w:pPr>
      <w:r w:rsidRPr="00A66372">
        <w:rPr>
          <w:lang w:val="en-AU"/>
        </w:rPr>
        <w:t xml:space="preserve">The </w:t>
      </w:r>
      <w:r w:rsidR="00657A8C" w:rsidRPr="00A66372">
        <w:rPr>
          <w:bCs/>
          <w:lang w:val="en-AU"/>
        </w:rPr>
        <w:t xml:space="preserve">white flower </w:t>
      </w:r>
      <w:r w:rsidR="00657A8C" w:rsidRPr="00A66372">
        <w:rPr>
          <w:lang w:val="en-AU"/>
        </w:rPr>
        <w:t xml:space="preserve">represents </w:t>
      </w:r>
      <w:r w:rsidR="00657A8C" w:rsidRPr="00A66372">
        <w:rPr>
          <w:bCs/>
          <w:lang w:val="en-AU"/>
        </w:rPr>
        <w:t>purity</w:t>
      </w:r>
      <w:r w:rsidRPr="00A66372">
        <w:rPr>
          <w:bCs/>
          <w:lang w:val="en-AU"/>
        </w:rPr>
        <w:t>.</w:t>
      </w:r>
      <w:r w:rsidR="00657A8C" w:rsidRPr="00A66372">
        <w:rPr>
          <w:lang w:val="en-AU"/>
        </w:rPr>
        <w:t xml:space="preserve"> (listening</w:t>
      </w:r>
      <w:r w:rsidR="00124FA9" w:rsidRPr="00A66372">
        <w:rPr>
          <w:lang w:val="en-AU"/>
        </w:rPr>
        <w:t xml:space="preserve"> text</w:t>
      </w:r>
      <w:r w:rsidR="00657A8C" w:rsidRPr="00A66372">
        <w:rPr>
          <w:lang w:val="en-AU"/>
        </w:rPr>
        <w:t xml:space="preserve">) </w:t>
      </w:r>
    </w:p>
    <w:p w14:paraId="72A47C0B" w14:textId="5F4EE4E4" w:rsidR="00FF19EC" w:rsidRPr="00A66372" w:rsidRDefault="00A60D83" w:rsidP="00887781">
      <w:pPr>
        <w:pStyle w:val="VCAAbody"/>
        <w:rPr>
          <w:b/>
          <w:lang w:val="en-AU"/>
        </w:rPr>
      </w:pPr>
      <w:r w:rsidRPr="00A66372">
        <w:rPr>
          <w:lang w:val="en-AU"/>
        </w:rPr>
        <w:lastRenderedPageBreak/>
        <w:t xml:space="preserve">Most students could </w:t>
      </w:r>
      <w:r w:rsidR="00BB3C5C" w:rsidRPr="00A66372">
        <w:rPr>
          <w:lang w:val="en-AU"/>
        </w:rPr>
        <w:t>r</w:t>
      </w:r>
      <w:r w:rsidRPr="00A66372">
        <w:rPr>
          <w:lang w:val="en-AU"/>
        </w:rPr>
        <w:t>espond to this question with</w:t>
      </w:r>
      <w:r w:rsidR="00657A8C" w:rsidRPr="00A66372">
        <w:rPr>
          <w:lang w:val="en-AU"/>
        </w:rPr>
        <w:t xml:space="preserve"> some relevant information. </w:t>
      </w:r>
      <w:r w:rsidRPr="00A66372">
        <w:rPr>
          <w:lang w:val="en-AU"/>
        </w:rPr>
        <w:t>Note that</w:t>
      </w:r>
      <w:r w:rsidR="00657A8C" w:rsidRPr="00A66372">
        <w:rPr>
          <w:lang w:val="en-AU"/>
        </w:rPr>
        <w:t xml:space="preserve"> </w:t>
      </w:r>
      <w:proofErr w:type="spellStart"/>
      <w:r w:rsidR="00657A8C" w:rsidRPr="00A66372">
        <w:rPr>
          <w:lang w:val="en-AU"/>
        </w:rPr>
        <w:t>纯洁</w:t>
      </w:r>
      <w:proofErr w:type="spellEnd"/>
      <w:r w:rsidR="00657A8C" w:rsidRPr="00A66372">
        <w:rPr>
          <w:lang w:val="en-AU"/>
        </w:rPr>
        <w:t xml:space="preserve"> (purity) </w:t>
      </w:r>
      <w:r w:rsidRPr="00A66372">
        <w:rPr>
          <w:lang w:val="en-AU"/>
        </w:rPr>
        <w:t>should not be misunderstood</w:t>
      </w:r>
      <w:r w:rsidR="00657A8C" w:rsidRPr="00A66372">
        <w:rPr>
          <w:lang w:val="en-AU"/>
        </w:rPr>
        <w:t xml:space="preserve"> as </w:t>
      </w:r>
      <w:proofErr w:type="spellStart"/>
      <w:r w:rsidR="00657A8C" w:rsidRPr="00A66372">
        <w:rPr>
          <w:lang w:val="en-AU"/>
        </w:rPr>
        <w:t>春节</w:t>
      </w:r>
      <w:proofErr w:type="spellEnd"/>
      <w:r w:rsidR="00657A8C" w:rsidRPr="00A66372">
        <w:rPr>
          <w:lang w:val="en-AU"/>
        </w:rPr>
        <w:t xml:space="preserve"> (Spring Festival). Students </w:t>
      </w:r>
      <w:r w:rsidR="00A757CA" w:rsidRPr="00A66372">
        <w:rPr>
          <w:lang w:val="en-AU"/>
        </w:rPr>
        <w:t>should</w:t>
      </w:r>
      <w:r w:rsidR="00657A8C" w:rsidRPr="00A66372">
        <w:rPr>
          <w:lang w:val="en-AU"/>
        </w:rPr>
        <w:t xml:space="preserve"> pay attention to the intonation, and carefully consult the dictionary when they pick up the key words in the listening section.</w:t>
      </w:r>
      <w:r w:rsidRPr="00A66372">
        <w:rPr>
          <w:lang w:val="en-AU"/>
        </w:rPr>
        <w:t xml:space="preserve"> </w:t>
      </w:r>
      <w:proofErr w:type="spellStart"/>
      <w:r w:rsidR="00657A8C" w:rsidRPr="00A66372">
        <w:rPr>
          <w:lang w:val="en-AU"/>
        </w:rPr>
        <w:t>花边</w:t>
      </w:r>
      <w:proofErr w:type="spellEnd"/>
      <w:r w:rsidR="00657A8C" w:rsidRPr="00A66372">
        <w:rPr>
          <w:lang w:val="en-AU"/>
        </w:rPr>
        <w:t xml:space="preserve"> </w:t>
      </w:r>
      <w:r w:rsidRPr="00A66372">
        <w:rPr>
          <w:lang w:val="en-AU"/>
        </w:rPr>
        <w:t xml:space="preserve">means </w:t>
      </w:r>
      <w:r w:rsidR="00657A8C" w:rsidRPr="00A66372">
        <w:rPr>
          <w:lang w:val="en-AU"/>
        </w:rPr>
        <w:t>lace/fringe</w:t>
      </w:r>
      <w:r w:rsidRPr="00A66372">
        <w:rPr>
          <w:lang w:val="en-AU"/>
        </w:rPr>
        <w:t xml:space="preserve"> rather than </w:t>
      </w:r>
      <w:r w:rsidR="00657A8C" w:rsidRPr="00A66372">
        <w:rPr>
          <w:lang w:val="en-AU"/>
        </w:rPr>
        <w:t xml:space="preserve">flower border, decorative border or flower on the side, </w:t>
      </w:r>
      <w:r w:rsidRPr="00A66372">
        <w:rPr>
          <w:lang w:val="en-AU"/>
        </w:rPr>
        <w:t>which lose</w:t>
      </w:r>
      <w:r w:rsidR="00657A8C" w:rsidRPr="00A66372">
        <w:rPr>
          <w:lang w:val="en-AU"/>
        </w:rPr>
        <w:t xml:space="preserve"> the original meaning. </w:t>
      </w:r>
    </w:p>
    <w:p w14:paraId="2B3798F3" w14:textId="243C7A78" w:rsidR="00FF19EC" w:rsidRPr="00A66372" w:rsidRDefault="00657A8C">
      <w:pPr>
        <w:pStyle w:val="VCAAHeading3"/>
        <w:rPr>
          <w:lang w:val="en-AU"/>
        </w:rPr>
      </w:pPr>
      <w:r w:rsidRPr="00A66372">
        <w:rPr>
          <w:lang w:val="en-AU"/>
        </w:rPr>
        <w:t xml:space="preserve">Part B – Reading and responding in </w:t>
      </w:r>
      <w:r w:rsidRPr="00A66372">
        <w:rPr>
          <w:lang w:val="en-AU" w:eastAsia="zh-CN"/>
        </w:rPr>
        <w:t>Chinese</w:t>
      </w:r>
    </w:p>
    <w:p w14:paraId="0EF36BEF" w14:textId="33941BED" w:rsidR="00FF19EC" w:rsidRPr="00A66372" w:rsidRDefault="00657A8C" w:rsidP="00887781">
      <w:pPr>
        <w:pStyle w:val="VCAAHeading4"/>
        <w:rPr>
          <w:lang w:val="en-AU"/>
        </w:rPr>
      </w:pPr>
      <w:r w:rsidRPr="00A66372">
        <w:rPr>
          <w:lang w:val="en-AU"/>
        </w:rPr>
        <w:t>Question 4</w:t>
      </w:r>
    </w:p>
    <w:p w14:paraId="463C6C63" w14:textId="4063FFFB" w:rsidR="00FF19EC" w:rsidRPr="00A66372" w:rsidRDefault="00657A8C" w:rsidP="00887781">
      <w:pPr>
        <w:pStyle w:val="VCAAbody"/>
        <w:rPr>
          <w:lang w:val="en-AU"/>
        </w:rPr>
      </w:pPr>
      <w:r w:rsidRPr="00A66372">
        <w:rPr>
          <w:lang w:val="en-AU"/>
        </w:rPr>
        <w:t>Students were required to demonstrate an understanding of the stimulus text and to address the requirements of the task by conveying the relevant information from the text that was appropriate for the audience, the prescribed writing style and text type. They also need</w:t>
      </w:r>
      <w:r w:rsidR="00956F7D" w:rsidRPr="00A66372">
        <w:rPr>
          <w:lang w:val="en-AU"/>
        </w:rPr>
        <w:t>ed</w:t>
      </w:r>
      <w:r w:rsidRPr="00A66372">
        <w:rPr>
          <w:lang w:val="en-AU"/>
        </w:rPr>
        <w:t xml:space="preserve"> to select information from the stimulus text, and manipulate language to successfully convey </w:t>
      </w:r>
      <w:r w:rsidR="00BB3C5C" w:rsidRPr="00A66372">
        <w:rPr>
          <w:lang w:val="en-AU"/>
        </w:rPr>
        <w:t xml:space="preserve">the </w:t>
      </w:r>
      <w:r w:rsidRPr="00A66372">
        <w:rPr>
          <w:lang w:val="en-AU"/>
        </w:rPr>
        <w:t xml:space="preserve">original meaning. </w:t>
      </w:r>
    </w:p>
    <w:p w14:paraId="680770FC" w14:textId="2FF67144" w:rsidR="00FF19EC" w:rsidRPr="00A66372" w:rsidRDefault="00657A8C" w:rsidP="00887781">
      <w:pPr>
        <w:pStyle w:val="VCAAbody"/>
        <w:rPr>
          <w:lang w:val="en-AU"/>
        </w:rPr>
      </w:pPr>
      <w:r w:rsidRPr="00A66372">
        <w:rPr>
          <w:lang w:val="en-AU"/>
        </w:rPr>
        <w:t xml:space="preserve">Almost all students completed </w:t>
      </w:r>
      <w:r w:rsidR="00124FA9" w:rsidRPr="00A66372">
        <w:rPr>
          <w:lang w:val="en-AU"/>
        </w:rPr>
        <w:t xml:space="preserve">an </w:t>
      </w:r>
      <w:r w:rsidRPr="00A66372">
        <w:rPr>
          <w:lang w:val="en-AU"/>
        </w:rPr>
        <w:t xml:space="preserve">evaluative essay with the correct text type, which reflected their familiarity with the topic and the writing style. It </w:t>
      </w:r>
      <w:r w:rsidR="00956F7D" w:rsidRPr="00A66372">
        <w:rPr>
          <w:lang w:val="en-AU"/>
        </w:rPr>
        <w:t>wa</w:t>
      </w:r>
      <w:r w:rsidRPr="00A66372">
        <w:rPr>
          <w:lang w:val="en-AU"/>
        </w:rPr>
        <w:t xml:space="preserve">s a pleasure to see a lot of students understand the text type of the magazine article. The high-scoring responses were able to clearly refer to at least four key aspects, including a balance of pros and cons. Responses </w:t>
      </w:r>
      <w:r w:rsidR="00124FA9" w:rsidRPr="00A66372">
        <w:rPr>
          <w:lang w:val="en-AU"/>
        </w:rPr>
        <w:t>which</w:t>
      </w:r>
      <w:r w:rsidRPr="00A66372">
        <w:rPr>
          <w:lang w:val="en-AU"/>
        </w:rPr>
        <w:t xml:space="preserve"> did not score well relied heavily on the language in the stimulus text and/or tended to copy straight from the text, demonstrating a limited or very limited understanding of the text and an inability to organi</w:t>
      </w:r>
      <w:r w:rsidR="00AF2271" w:rsidRPr="00A66372">
        <w:rPr>
          <w:lang w:val="en-AU"/>
        </w:rPr>
        <w:t>s</w:t>
      </w:r>
      <w:r w:rsidRPr="00A66372">
        <w:rPr>
          <w:lang w:val="en-AU"/>
        </w:rPr>
        <w:t>e information and ideas in any logical order. Mid-to-</w:t>
      </w:r>
      <w:r w:rsidR="00956F7D" w:rsidRPr="00A66372">
        <w:rPr>
          <w:lang w:val="en-AU"/>
        </w:rPr>
        <w:t>low-</w:t>
      </w:r>
      <w:r w:rsidRPr="00A66372">
        <w:rPr>
          <w:lang w:val="en-AU"/>
        </w:rPr>
        <w:t>range responses often</w:t>
      </w:r>
      <w:r w:rsidR="00B9177D" w:rsidRPr="00A66372">
        <w:rPr>
          <w:lang w:val="en-AU"/>
        </w:rPr>
        <w:t xml:space="preserve"> did not use</w:t>
      </w:r>
      <w:r w:rsidRPr="00A66372">
        <w:rPr>
          <w:lang w:val="en-AU"/>
        </w:rPr>
        <w:t xml:space="preserve"> an objective stance </w:t>
      </w:r>
      <w:r w:rsidR="00B9177D" w:rsidRPr="00A66372">
        <w:rPr>
          <w:lang w:val="en-AU"/>
        </w:rPr>
        <w:t>and instead used</w:t>
      </w:r>
      <w:r w:rsidRPr="00A66372">
        <w:rPr>
          <w:lang w:val="en-AU"/>
        </w:rPr>
        <w:t xml:space="preserve"> first-person narrative</w:t>
      </w:r>
      <w:r w:rsidR="00864ECB">
        <w:rPr>
          <w:lang w:val="en-AU"/>
        </w:rPr>
        <w:t>,</w:t>
      </w:r>
      <w:r w:rsidR="00B9177D" w:rsidRPr="00A66372">
        <w:rPr>
          <w:lang w:val="en-AU"/>
        </w:rPr>
        <w:t xml:space="preserve"> which was not appropriate for the task. Some students d</w:t>
      </w:r>
      <w:r w:rsidRPr="00A66372">
        <w:rPr>
          <w:lang w:val="en-AU"/>
        </w:rPr>
        <w:t xml:space="preserve">id not cover sufficient information from the stimulus text. </w:t>
      </w:r>
    </w:p>
    <w:p w14:paraId="3EFCB67A" w14:textId="5EF64D6B" w:rsidR="00FF19EC" w:rsidRPr="00A66372" w:rsidRDefault="00657A8C" w:rsidP="00887781">
      <w:pPr>
        <w:pStyle w:val="VCAAbody"/>
        <w:rPr>
          <w:lang w:val="en-AU"/>
        </w:rPr>
      </w:pPr>
      <w:r w:rsidRPr="00A66372">
        <w:rPr>
          <w:lang w:val="en-AU"/>
        </w:rPr>
        <w:t xml:space="preserve">Suggested points students may </w:t>
      </w:r>
      <w:r w:rsidR="00AF2271" w:rsidRPr="00A66372">
        <w:rPr>
          <w:lang w:val="en-AU"/>
        </w:rPr>
        <w:t xml:space="preserve">have </w:t>
      </w:r>
      <w:r w:rsidRPr="00A66372">
        <w:rPr>
          <w:lang w:val="en-AU"/>
        </w:rPr>
        <w:t>include</w:t>
      </w:r>
      <w:r w:rsidR="00AF2271" w:rsidRPr="00A66372">
        <w:rPr>
          <w:lang w:val="en-AU"/>
        </w:rPr>
        <w:t>d</w:t>
      </w:r>
      <w:r w:rsidRPr="00A66372">
        <w:rPr>
          <w:lang w:val="en-AU"/>
        </w:rPr>
        <w:t xml:space="preserve"> in </w:t>
      </w:r>
      <w:r w:rsidR="00AF2271" w:rsidRPr="00A66372">
        <w:rPr>
          <w:lang w:val="en-AU"/>
        </w:rPr>
        <w:t xml:space="preserve">their </w:t>
      </w:r>
      <w:r w:rsidRPr="00A66372">
        <w:rPr>
          <w:lang w:val="en-AU"/>
        </w:rPr>
        <w:t>response</w:t>
      </w:r>
      <w:r w:rsidR="00AF2271" w:rsidRPr="00A66372">
        <w:rPr>
          <w:lang w:val="en-AU"/>
        </w:rPr>
        <w:t xml:space="preserve"> were</w:t>
      </w:r>
      <w:r w:rsidRPr="00A66372">
        <w:rPr>
          <w:lang w:val="en-AU"/>
        </w:rPr>
        <w:t>:</w:t>
      </w:r>
    </w:p>
    <w:p w14:paraId="65094419" w14:textId="3DF60D82" w:rsidR="00FF19EC" w:rsidRPr="00A66372" w:rsidRDefault="00657A8C" w:rsidP="00887781">
      <w:pPr>
        <w:pStyle w:val="VCAAbullet"/>
        <w:rPr>
          <w:lang w:val="en-AU"/>
        </w:rPr>
      </w:pPr>
      <w:r w:rsidRPr="00A66372">
        <w:rPr>
          <w:lang w:val="en-AU"/>
        </w:rPr>
        <w:t>可以合理利用时间，有空可以做运动</w:t>
      </w:r>
      <w:r w:rsidRPr="00A66372">
        <w:rPr>
          <w:lang w:val="en-AU"/>
        </w:rPr>
        <w:t xml:space="preserve"> (studying at home allows to make good use of time, so you can do exercise when having free time) </w:t>
      </w:r>
    </w:p>
    <w:p w14:paraId="2F86601B" w14:textId="0083A4B4" w:rsidR="00FF19EC" w:rsidRPr="00A66372" w:rsidRDefault="00657A8C" w:rsidP="00887781">
      <w:pPr>
        <w:pStyle w:val="VCAAbullet"/>
        <w:rPr>
          <w:lang w:val="en-AU"/>
        </w:rPr>
      </w:pPr>
      <w:r w:rsidRPr="00A66372">
        <w:rPr>
          <w:lang w:val="en-AU"/>
        </w:rPr>
        <w:t>在家的这些日子，有了新的爱好，就是喝中国茶</w:t>
      </w:r>
      <w:r w:rsidRPr="00A66372">
        <w:rPr>
          <w:lang w:val="en-AU"/>
        </w:rPr>
        <w:t xml:space="preserve"> (being home every day, you can have a new hobby, which is drinking Chinese tea)</w:t>
      </w:r>
    </w:p>
    <w:p w14:paraId="5121AA4C" w14:textId="7A961F13" w:rsidR="00FF19EC" w:rsidRPr="00A66372" w:rsidRDefault="00657A8C" w:rsidP="00887781">
      <w:pPr>
        <w:pStyle w:val="VCAAbullet"/>
        <w:rPr>
          <w:lang w:val="en-AU"/>
        </w:rPr>
      </w:pPr>
      <w:r w:rsidRPr="00A66372">
        <w:rPr>
          <w:lang w:val="en-AU"/>
        </w:rPr>
        <w:t>做作业的时候喝茶可以让思路更快</w:t>
      </w:r>
      <w:r w:rsidRPr="00A66372">
        <w:rPr>
          <w:lang w:val="en-AU"/>
        </w:rPr>
        <w:t xml:space="preserve"> (drinking tea while doing homework can make you think faster)</w:t>
      </w:r>
    </w:p>
    <w:p w14:paraId="138F122F" w14:textId="739E09AA" w:rsidR="00FF19EC" w:rsidRPr="00A66372" w:rsidRDefault="00657A8C" w:rsidP="00887781">
      <w:pPr>
        <w:pStyle w:val="VCAAbullet"/>
        <w:rPr>
          <w:lang w:val="en-AU"/>
        </w:rPr>
      </w:pPr>
      <w:r w:rsidRPr="00A66372">
        <w:rPr>
          <w:lang w:val="en-AU"/>
        </w:rPr>
        <w:t>可以看以前想看的节目</w:t>
      </w:r>
      <w:r w:rsidRPr="00A66372">
        <w:rPr>
          <w:lang w:val="en-AU"/>
        </w:rPr>
        <w:t xml:space="preserve"> (watching the shows that you wanted to watch before)</w:t>
      </w:r>
    </w:p>
    <w:p w14:paraId="4A436DD5" w14:textId="54F85D78" w:rsidR="00FF19EC" w:rsidRPr="00A66372" w:rsidRDefault="00657A8C" w:rsidP="00887781">
      <w:pPr>
        <w:pStyle w:val="VCAAbullet"/>
        <w:rPr>
          <w:lang w:val="en-AU"/>
        </w:rPr>
      </w:pPr>
      <w:r w:rsidRPr="00A66372">
        <w:rPr>
          <w:lang w:val="en-AU"/>
        </w:rPr>
        <w:t>做作业有问题时找不到老师</w:t>
      </w:r>
      <w:r w:rsidRPr="00A66372">
        <w:rPr>
          <w:lang w:val="en-AU"/>
        </w:rPr>
        <w:t xml:space="preserve"> (when doing homework, you cannot find a teacher when you have questions</w:t>
      </w:r>
      <w:r w:rsidR="00AF2271" w:rsidRPr="00A66372">
        <w:rPr>
          <w:lang w:val="en-AU"/>
        </w:rPr>
        <w:t xml:space="preserve"> </w:t>
      </w:r>
      <w:r w:rsidRPr="00A66372">
        <w:rPr>
          <w:lang w:val="en-AU"/>
        </w:rPr>
        <w:t>/</w:t>
      </w:r>
      <w:r w:rsidR="00AF2271" w:rsidRPr="00A66372">
        <w:rPr>
          <w:lang w:val="en-AU"/>
        </w:rPr>
        <w:t xml:space="preserve"> </w:t>
      </w:r>
      <w:r w:rsidRPr="00A66372">
        <w:rPr>
          <w:lang w:val="en-AU"/>
        </w:rPr>
        <w:t xml:space="preserve">want to ask questions) </w:t>
      </w:r>
    </w:p>
    <w:p w14:paraId="17D9639E" w14:textId="73A09999" w:rsidR="00FF19EC" w:rsidRPr="00A66372" w:rsidRDefault="00657A8C" w:rsidP="00887781">
      <w:pPr>
        <w:pStyle w:val="VCAAbullet"/>
        <w:rPr>
          <w:lang w:val="en-AU"/>
        </w:rPr>
      </w:pPr>
      <w:r w:rsidRPr="00A66372">
        <w:rPr>
          <w:lang w:val="en-AU"/>
        </w:rPr>
        <w:t>会很想朋友们</w:t>
      </w:r>
      <w:r w:rsidRPr="00A66372">
        <w:rPr>
          <w:lang w:val="en-AU"/>
        </w:rPr>
        <w:t xml:space="preserve"> (will miss friend/s) </w:t>
      </w:r>
    </w:p>
    <w:p w14:paraId="09CF52B5" w14:textId="1653E410" w:rsidR="00FF19EC" w:rsidRPr="00A66372" w:rsidRDefault="00657A8C" w:rsidP="00887781">
      <w:pPr>
        <w:pStyle w:val="VCAAbullet"/>
        <w:rPr>
          <w:lang w:val="en-AU"/>
        </w:rPr>
      </w:pPr>
      <w:r w:rsidRPr="00A66372">
        <w:rPr>
          <w:lang w:val="en-AU"/>
        </w:rPr>
        <w:t>看节目有点多，视力变差</w:t>
      </w:r>
      <w:r w:rsidRPr="00A66372">
        <w:rPr>
          <w:lang w:val="en-AU"/>
        </w:rPr>
        <w:t xml:space="preserve"> (</w:t>
      </w:r>
      <w:r w:rsidR="00AF2271" w:rsidRPr="00A66372">
        <w:rPr>
          <w:lang w:val="en-AU"/>
        </w:rPr>
        <w:t>w</w:t>
      </w:r>
      <w:r w:rsidRPr="00A66372">
        <w:rPr>
          <w:lang w:val="en-AU"/>
        </w:rPr>
        <w:t>atching a few too many shows therefore the eyesight has deteriorated</w:t>
      </w:r>
      <w:r w:rsidRPr="00A66372">
        <w:rPr>
          <w:lang w:val="en-AU"/>
        </w:rPr>
        <w:t>）</w:t>
      </w:r>
    </w:p>
    <w:p w14:paraId="71A4A6F8" w14:textId="435060F7" w:rsidR="00FF19EC" w:rsidRPr="00A66372" w:rsidRDefault="00657A8C" w:rsidP="00887781">
      <w:pPr>
        <w:pStyle w:val="VCAAbullet"/>
        <w:rPr>
          <w:lang w:val="en-AU"/>
        </w:rPr>
      </w:pPr>
      <w:r w:rsidRPr="00A66372">
        <w:rPr>
          <w:lang w:val="en-AU"/>
        </w:rPr>
        <w:t>没有好好安排时间，学习效率不高</w:t>
      </w:r>
      <w:r w:rsidRPr="00A66372">
        <w:rPr>
          <w:lang w:val="en-AU"/>
        </w:rPr>
        <w:t xml:space="preserve"> (did not organi</w:t>
      </w:r>
      <w:r w:rsidR="00AF2271" w:rsidRPr="00A66372">
        <w:rPr>
          <w:lang w:val="en-AU"/>
        </w:rPr>
        <w:t>s</w:t>
      </w:r>
      <w:r w:rsidRPr="00A66372">
        <w:rPr>
          <w:lang w:val="en-AU"/>
        </w:rPr>
        <w:t>e time well, not learning efficiently)</w:t>
      </w:r>
      <w:r w:rsidR="00AF2271" w:rsidRPr="00A66372">
        <w:rPr>
          <w:lang w:val="en-AU"/>
        </w:rPr>
        <w:t>.</w:t>
      </w:r>
    </w:p>
    <w:p w14:paraId="6332591B" w14:textId="3F3F8471" w:rsidR="00472C01" w:rsidRPr="00A66372" w:rsidRDefault="00657A8C" w:rsidP="00472C01">
      <w:pPr>
        <w:pStyle w:val="VCAAHeading2"/>
        <w:rPr>
          <w:lang w:val="en-AU"/>
        </w:rPr>
      </w:pPr>
      <w:r w:rsidRPr="00A66372">
        <w:rPr>
          <w:lang w:val="en-AU"/>
        </w:rPr>
        <w:t>Section 3 – Writing in Chinese</w:t>
      </w:r>
    </w:p>
    <w:p w14:paraId="0DEF54FD" w14:textId="26D418D5" w:rsidR="00FF19EC" w:rsidRPr="00A66372" w:rsidRDefault="00657A8C" w:rsidP="00887781">
      <w:pPr>
        <w:pStyle w:val="VCAAHeading4"/>
        <w:rPr>
          <w:lang w:val="en-AU"/>
        </w:rPr>
      </w:pPr>
      <w:r w:rsidRPr="00A66372">
        <w:rPr>
          <w:lang w:val="en-AU"/>
        </w:rPr>
        <w:t>Questions 5–8</w:t>
      </w:r>
    </w:p>
    <w:p w14:paraId="52234B07" w14:textId="47DD34C2" w:rsidR="00472C01" w:rsidRPr="00A66372" w:rsidRDefault="00472C01" w:rsidP="005D0D4C">
      <w:pPr>
        <w:pStyle w:val="VCAAbody"/>
        <w:rPr>
          <w:lang w:val="en-AU"/>
        </w:rPr>
      </w:pPr>
      <w:r w:rsidRPr="00A66372">
        <w:rPr>
          <w:lang w:val="en-AU" w:eastAsia="en-AU"/>
        </w:rPr>
        <w:t>In this section of the examination, students chose one of four questions, each requiring a different text type and a different style of writing.</w:t>
      </w:r>
    </w:p>
    <w:p w14:paraId="319C201D" w14:textId="28E2465F" w:rsidR="00053BE8" w:rsidRPr="00A66372" w:rsidRDefault="00AF2271" w:rsidP="00657A8C">
      <w:pPr>
        <w:pStyle w:val="VCAAbody"/>
        <w:rPr>
          <w:lang w:val="en-AU"/>
        </w:rPr>
      </w:pPr>
      <w:r w:rsidRPr="00A66372">
        <w:rPr>
          <w:lang w:val="en-AU"/>
        </w:rPr>
        <w:t>S</w:t>
      </w:r>
      <w:r w:rsidR="00657A8C" w:rsidRPr="00A66372">
        <w:rPr>
          <w:lang w:val="en-AU"/>
        </w:rPr>
        <w:t>tudents who chose Question 5 (</w:t>
      </w:r>
      <w:r w:rsidR="0059595A" w:rsidRPr="00A66372">
        <w:rPr>
          <w:lang w:val="en-AU"/>
        </w:rPr>
        <w:t>p</w:t>
      </w:r>
      <w:r w:rsidR="00657A8C" w:rsidRPr="00A66372">
        <w:rPr>
          <w:lang w:val="en-AU"/>
        </w:rPr>
        <w:t>ersonal writing) and Question 6 (</w:t>
      </w:r>
      <w:r w:rsidR="0059595A" w:rsidRPr="00A66372">
        <w:rPr>
          <w:lang w:val="en-AU"/>
        </w:rPr>
        <w:t>i</w:t>
      </w:r>
      <w:r w:rsidR="00657A8C" w:rsidRPr="00A66372">
        <w:rPr>
          <w:lang w:val="en-AU"/>
        </w:rPr>
        <w:t>nformative writing) generally performed well. Question 7 (</w:t>
      </w:r>
      <w:r w:rsidR="0059595A" w:rsidRPr="00A66372">
        <w:rPr>
          <w:lang w:val="en-AU"/>
        </w:rPr>
        <w:t>p</w:t>
      </w:r>
      <w:r w:rsidR="00657A8C" w:rsidRPr="00A66372">
        <w:rPr>
          <w:lang w:val="en-AU"/>
        </w:rPr>
        <w:t>ersuasive writing) was the most popular topic.</w:t>
      </w:r>
      <w:r w:rsidR="00FB50B0" w:rsidRPr="00A66372">
        <w:rPr>
          <w:lang w:val="en-AU"/>
        </w:rPr>
        <w:t xml:space="preserve"> </w:t>
      </w:r>
      <w:r w:rsidR="00FB50B0" w:rsidRPr="00A66372">
        <w:rPr>
          <w:lang w:val="en-AU" w:eastAsia="zh-CN"/>
        </w:rPr>
        <w:t>Most</w:t>
      </w:r>
      <w:r w:rsidR="00FB50B0" w:rsidRPr="00A66372">
        <w:rPr>
          <w:lang w:val="en-AU"/>
        </w:rPr>
        <w:t xml:space="preserve"> students wrote better because they provided the content relevant to the topic. Some students did not review</w:t>
      </w:r>
      <w:r w:rsidR="00053BE8" w:rsidRPr="00A66372">
        <w:rPr>
          <w:lang w:val="en-AU"/>
        </w:rPr>
        <w:t xml:space="preserve"> or </w:t>
      </w:r>
      <w:r w:rsidR="00FB50B0" w:rsidRPr="00A66372">
        <w:rPr>
          <w:lang w:val="en-AU"/>
        </w:rPr>
        <w:t>check this question carefully</w:t>
      </w:r>
      <w:r w:rsidR="00864ECB">
        <w:rPr>
          <w:lang w:val="en-AU"/>
        </w:rPr>
        <w:t>;</w:t>
      </w:r>
      <w:r w:rsidR="00FB50B0" w:rsidRPr="00A66372">
        <w:rPr>
          <w:lang w:val="en-AU"/>
        </w:rPr>
        <w:t xml:space="preserve"> they wrote about the benefits of owning pets, rather </w:t>
      </w:r>
      <w:r w:rsidR="00864ECB">
        <w:rPr>
          <w:lang w:val="en-AU"/>
        </w:rPr>
        <w:t xml:space="preserve">than </w:t>
      </w:r>
      <w:r w:rsidR="00FB50B0" w:rsidRPr="00A66372">
        <w:rPr>
          <w:lang w:val="en-AU"/>
        </w:rPr>
        <w:t>the benefits of adopting pets.</w:t>
      </w:r>
      <w:r w:rsidR="00657A8C" w:rsidRPr="00A66372">
        <w:rPr>
          <w:lang w:val="en-AU"/>
        </w:rPr>
        <w:t xml:space="preserve"> </w:t>
      </w:r>
      <w:r w:rsidR="00C82742" w:rsidRPr="00A66372">
        <w:rPr>
          <w:lang w:val="en-AU"/>
        </w:rPr>
        <w:t>Only a</w:t>
      </w:r>
      <w:r w:rsidR="00F00CFD" w:rsidRPr="00A66372">
        <w:rPr>
          <w:lang w:val="en-AU"/>
        </w:rPr>
        <w:t xml:space="preserve"> few students chose Question 8, </w:t>
      </w:r>
      <w:r w:rsidR="006C29B9" w:rsidRPr="00A66372">
        <w:rPr>
          <w:lang w:val="en-AU"/>
        </w:rPr>
        <w:t>which showed that they were less familiar with imagina</w:t>
      </w:r>
      <w:r w:rsidR="00186A92" w:rsidRPr="00A66372">
        <w:rPr>
          <w:lang w:val="en-AU"/>
        </w:rPr>
        <w:t>tive</w:t>
      </w:r>
      <w:r w:rsidR="006C29B9" w:rsidRPr="00A66372">
        <w:rPr>
          <w:lang w:val="en-AU"/>
        </w:rPr>
        <w:t xml:space="preserve"> writing</w:t>
      </w:r>
      <w:r w:rsidR="00F00CFD" w:rsidRPr="00A66372">
        <w:rPr>
          <w:lang w:val="en-AU"/>
        </w:rPr>
        <w:t xml:space="preserve">. </w:t>
      </w:r>
      <w:r w:rsidR="00657A8C" w:rsidRPr="00A66372">
        <w:rPr>
          <w:lang w:val="en-AU"/>
        </w:rPr>
        <w:t xml:space="preserve">Having chosen </w:t>
      </w:r>
      <w:r w:rsidRPr="00A66372">
        <w:rPr>
          <w:lang w:val="en-AU"/>
        </w:rPr>
        <w:t xml:space="preserve">a </w:t>
      </w:r>
      <w:r w:rsidR="00657A8C" w:rsidRPr="00A66372">
        <w:rPr>
          <w:lang w:val="en-AU"/>
        </w:rPr>
        <w:t>specific topic, students need to carefully draft their writing to stay on topic and meet the requirements of the topic.</w:t>
      </w:r>
    </w:p>
    <w:p w14:paraId="54606F2F" w14:textId="77777777" w:rsidR="00053BE8" w:rsidRPr="00A66372" w:rsidRDefault="00053BE8">
      <w:pPr>
        <w:spacing w:after="0" w:line="240" w:lineRule="auto"/>
        <w:rPr>
          <w:rFonts w:ascii="Arial" w:hAnsi="Arial" w:cstheme="minorHAnsi"/>
          <w:color w:val="000000" w:themeColor="text1"/>
          <w:sz w:val="20"/>
          <w:szCs w:val="20"/>
          <w:lang w:val="en-AU"/>
        </w:rPr>
      </w:pPr>
      <w:r w:rsidRPr="00A66372">
        <w:rPr>
          <w:lang w:val="en-AU"/>
        </w:rPr>
        <w:br w:type="page"/>
      </w:r>
    </w:p>
    <w:p w14:paraId="1340D277" w14:textId="77777777" w:rsidR="00FF19EC" w:rsidRPr="00A66372" w:rsidRDefault="00657A8C" w:rsidP="00887781">
      <w:pPr>
        <w:pStyle w:val="VCAAHeading4"/>
        <w:rPr>
          <w:lang w:val="en-AU"/>
        </w:rPr>
      </w:pPr>
      <w:r w:rsidRPr="00A66372">
        <w:rPr>
          <w:lang w:val="en-AU"/>
        </w:rPr>
        <w:lastRenderedPageBreak/>
        <w:t>Question 5</w:t>
      </w:r>
    </w:p>
    <w:p w14:paraId="3E4D7105" w14:textId="52551617" w:rsidR="00FB50B0" w:rsidRPr="00A66372" w:rsidRDefault="00657A8C" w:rsidP="00657A8C">
      <w:pPr>
        <w:pStyle w:val="VCAAbody"/>
        <w:rPr>
          <w:lang w:val="en-AU"/>
        </w:rPr>
      </w:pPr>
      <w:r w:rsidRPr="00A66372">
        <w:rPr>
          <w:lang w:val="en-AU"/>
        </w:rPr>
        <w:t>Students need</w:t>
      </w:r>
      <w:r w:rsidR="00AF2271" w:rsidRPr="00A66372">
        <w:rPr>
          <w:lang w:val="en-AU"/>
        </w:rPr>
        <w:t>ed</w:t>
      </w:r>
      <w:r w:rsidRPr="00A66372">
        <w:rPr>
          <w:lang w:val="en-AU"/>
        </w:rPr>
        <w:t xml:space="preserve"> to include the general information of the trip, such as the purpose</w:t>
      </w:r>
      <w:r w:rsidR="002F1540" w:rsidRPr="00A66372">
        <w:rPr>
          <w:lang w:val="en-AU"/>
        </w:rPr>
        <w:t>,</w:t>
      </w:r>
      <w:r w:rsidRPr="00A66372">
        <w:rPr>
          <w:lang w:val="en-AU"/>
        </w:rPr>
        <w:t xml:space="preserve"> time, the writer</w:t>
      </w:r>
      <w:r w:rsidR="00A60D83" w:rsidRPr="00A66372">
        <w:rPr>
          <w:lang w:val="en-AU"/>
        </w:rPr>
        <w:t>’</w:t>
      </w:r>
      <w:r w:rsidRPr="00A66372">
        <w:rPr>
          <w:lang w:val="en-AU"/>
        </w:rPr>
        <w:t xml:space="preserve">s experience and </w:t>
      </w:r>
      <w:r w:rsidR="002F1540" w:rsidRPr="00A66372">
        <w:rPr>
          <w:lang w:val="en-AU"/>
        </w:rPr>
        <w:t xml:space="preserve">the </w:t>
      </w:r>
      <w:r w:rsidRPr="00A66372">
        <w:rPr>
          <w:lang w:val="en-AU"/>
        </w:rPr>
        <w:t>feeling. The photo should</w:t>
      </w:r>
      <w:r w:rsidR="0059595A" w:rsidRPr="00A66372">
        <w:rPr>
          <w:lang w:val="en-AU"/>
        </w:rPr>
        <w:t xml:space="preserve"> have</w:t>
      </w:r>
      <w:r w:rsidRPr="00A66372">
        <w:rPr>
          <w:lang w:val="en-AU"/>
        </w:rPr>
        <w:t xml:space="preserve"> be</w:t>
      </w:r>
      <w:r w:rsidR="0059595A" w:rsidRPr="00A66372">
        <w:rPr>
          <w:lang w:val="en-AU"/>
        </w:rPr>
        <w:t>en</w:t>
      </w:r>
      <w:r w:rsidRPr="00A66372">
        <w:rPr>
          <w:lang w:val="en-AU"/>
        </w:rPr>
        <w:t xml:space="preserve"> mentioned</w:t>
      </w:r>
      <w:r w:rsidR="00FB50B0" w:rsidRPr="00A66372">
        <w:rPr>
          <w:lang w:val="en-AU"/>
        </w:rPr>
        <w:t xml:space="preserve"> </w:t>
      </w:r>
      <w:r w:rsidRPr="00A66372">
        <w:rPr>
          <w:lang w:val="en-AU"/>
        </w:rPr>
        <w:t>/</w:t>
      </w:r>
      <w:r w:rsidR="00FB50B0" w:rsidRPr="00A66372">
        <w:rPr>
          <w:lang w:val="en-AU"/>
        </w:rPr>
        <w:t xml:space="preserve"> </w:t>
      </w:r>
      <w:r w:rsidRPr="00A66372">
        <w:rPr>
          <w:lang w:val="en-AU"/>
        </w:rPr>
        <w:t xml:space="preserve">included as an essential. </w:t>
      </w:r>
    </w:p>
    <w:p w14:paraId="2A81FBD6" w14:textId="57FFBFB9" w:rsidR="00FF19EC" w:rsidRPr="00A66372" w:rsidRDefault="00657A8C" w:rsidP="00657A8C">
      <w:pPr>
        <w:pStyle w:val="VCAAbody"/>
        <w:rPr>
          <w:lang w:val="en-AU" w:eastAsia="zh-CN"/>
        </w:rPr>
      </w:pPr>
      <w:r w:rsidRPr="00A66372">
        <w:rPr>
          <w:lang w:val="en-AU"/>
        </w:rPr>
        <w:t>Students provided some interesting original interpretation</w:t>
      </w:r>
      <w:r w:rsidR="00AF2271" w:rsidRPr="00A66372">
        <w:rPr>
          <w:lang w:val="en-AU"/>
        </w:rPr>
        <w:t>s</w:t>
      </w:r>
      <w:r w:rsidRPr="00A66372">
        <w:rPr>
          <w:lang w:val="en-AU"/>
        </w:rPr>
        <w:t xml:space="preserve"> to the question prompt. High-scoring responses contained/combined the rural activity with the feelings and reflections. </w:t>
      </w:r>
      <w:r w:rsidR="00AF2271" w:rsidRPr="00A66372">
        <w:rPr>
          <w:lang w:val="en-AU"/>
        </w:rPr>
        <w:t xml:space="preserve">Students </w:t>
      </w:r>
      <w:r w:rsidR="00466824" w:rsidRPr="00A66372">
        <w:rPr>
          <w:lang w:val="en-AU"/>
        </w:rPr>
        <w:t>should</w:t>
      </w:r>
      <w:r w:rsidR="00AF2271" w:rsidRPr="00A66372">
        <w:rPr>
          <w:lang w:val="en-AU"/>
        </w:rPr>
        <w:t xml:space="preserve"> always use the correct features of the text type chosen – in this case t</w:t>
      </w:r>
      <w:r w:rsidRPr="00A66372">
        <w:rPr>
          <w:lang w:val="en-AU" w:eastAsia="zh-CN"/>
        </w:rPr>
        <w:t xml:space="preserve">he text type of an email </w:t>
      </w:r>
      <w:r w:rsidR="00AF2271" w:rsidRPr="00A66372">
        <w:rPr>
          <w:lang w:val="en-AU" w:eastAsia="zh-CN"/>
        </w:rPr>
        <w:t>was needed</w:t>
      </w:r>
      <w:r w:rsidRPr="00A66372">
        <w:rPr>
          <w:lang w:val="en-AU" w:eastAsia="zh-CN"/>
        </w:rPr>
        <w:t>, such as recipient</w:t>
      </w:r>
      <w:r w:rsidR="00A60D83" w:rsidRPr="00A66372">
        <w:rPr>
          <w:lang w:val="en-AU" w:eastAsia="zh-CN"/>
        </w:rPr>
        <w:t>’</w:t>
      </w:r>
      <w:r w:rsidRPr="00A66372">
        <w:rPr>
          <w:lang w:val="en-AU" w:eastAsia="zh-CN"/>
        </w:rPr>
        <w:t>s email address, subject line, date, salutation, body (content), signing off, register, style</w:t>
      </w:r>
      <w:r w:rsidR="00AF2271" w:rsidRPr="00A66372">
        <w:rPr>
          <w:lang w:val="en-AU" w:eastAsia="zh-CN"/>
        </w:rPr>
        <w:t xml:space="preserve"> and </w:t>
      </w:r>
      <w:r w:rsidRPr="00A66372">
        <w:rPr>
          <w:lang w:val="en-AU"/>
        </w:rPr>
        <w:t>layout</w:t>
      </w:r>
      <w:r w:rsidRPr="00A66372">
        <w:rPr>
          <w:lang w:val="en-AU" w:eastAsia="zh-CN"/>
        </w:rPr>
        <w:t xml:space="preserve">. </w:t>
      </w:r>
    </w:p>
    <w:p w14:paraId="3E18B5CE" w14:textId="77777777" w:rsidR="00FF19EC" w:rsidRPr="00A66372" w:rsidRDefault="00657A8C" w:rsidP="00887781">
      <w:pPr>
        <w:pStyle w:val="VCAAHeading4"/>
        <w:rPr>
          <w:lang w:val="en-AU"/>
        </w:rPr>
      </w:pPr>
      <w:r w:rsidRPr="00A66372">
        <w:rPr>
          <w:lang w:val="en-AU"/>
        </w:rPr>
        <w:t>Question 6</w:t>
      </w:r>
    </w:p>
    <w:p w14:paraId="042E5AA8" w14:textId="3326B1F9" w:rsidR="00FF19EC" w:rsidRPr="00A66372" w:rsidRDefault="00657A8C" w:rsidP="00887781">
      <w:pPr>
        <w:pStyle w:val="VCAAbody"/>
        <w:rPr>
          <w:lang w:val="en-AU"/>
        </w:rPr>
      </w:pPr>
      <w:r w:rsidRPr="00A66372">
        <w:rPr>
          <w:lang w:val="en-AU" w:eastAsia="zh-CN"/>
        </w:rPr>
        <w:t xml:space="preserve">Students </w:t>
      </w:r>
      <w:r w:rsidR="0059595A" w:rsidRPr="00A66372">
        <w:rPr>
          <w:lang w:val="en-AU" w:eastAsia="zh-CN"/>
        </w:rPr>
        <w:t xml:space="preserve">were required to write a report and </w:t>
      </w:r>
      <w:r w:rsidRPr="00A66372">
        <w:rPr>
          <w:lang w:val="en-AU" w:eastAsia="zh-CN"/>
        </w:rPr>
        <w:t xml:space="preserve">use explanatory language to objectively introduce the characteristics of a Chinese learning software/app. </w:t>
      </w:r>
      <w:r w:rsidRPr="00A66372">
        <w:rPr>
          <w:lang w:val="en-AU"/>
        </w:rPr>
        <w:t xml:space="preserve">Most students introduced a Chinese software with some relevant function/features, such as translation, and a vocabulary and syntax bank. </w:t>
      </w:r>
      <w:r w:rsidR="001137B5" w:rsidRPr="00A66372">
        <w:rPr>
          <w:lang w:val="en-AU"/>
        </w:rPr>
        <w:t xml:space="preserve">Students who did not score highly usually wrote a persuasive </w:t>
      </w:r>
      <w:r w:rsidR="004A77C7">
        <w:rPr>
          <w:lang w:val="en-AU"/>
        </w:rPr>
        <w:t>text</w:t>
      </w:r>
      <w:r w:rsidR="004A77C7" w:rsidRPr="00A66372">
        <w:rPr>
          <w:lang w:val="en-AU"/>
        </w:rPr>
        <w:t xml:space="preserve"> </w:t>
      </w:r>
      <w:r w:rsidR="001137B5" w:rsidRPr="00A66372">
        <w:rPr>
          <w:lang w:val="en-AU"/>
        </w:rPr>
        <w:t xml:space="preserve">to promote this software, or wrote about personal experience. </w:t>
      </w:r>
      <w:r w:rsidR="00AF2271" w:rsidRPr="00A66372">
        <w:rPr>
          <w:lang w:val="en-AU"/>
        </w:rPr>
        <w:t>Students needed to use t</w:t>
      </w:r>
      <w:r w:rsidRPr="00A66372">
        <w:rPr>
          <w:lang w:val="en-AU" w:eastAsia="zh-CN"/>
        </w:rPr>
        <w:t xml:space="preserve">he text type of a report, such as topic, structure, and content, use of evidence, author, register, style and layout. </w:t>
      </w:r>
    </w:p>
    <w:p w14:paraId="3EDF4C8D" w14:textId="77777777" w:rsidR="00FF19EC" w:rsidRPr="00A66372" w:rsidRDefault="00657A8C" w:rsidP="00887781">
      <w:pPr>
        <w:pStyle w:val="VCAAHeading4"/>
        <w:rPr>
          <w:lang w:val="en-AU"/>
        </w:rPr>
      </w:pPr>
      <w:r w:rsidRPr="00A66372">
        <w:rPr>
          <w:lang w:val="en-AU"/>
        </w:rPr>
        <w:t>Question 7</w:t>
      </w:r>
    </w:p>
    <w:p w14:paraId="46594125" w14:textId="37E62CEB" w:rsidR="00FF19EC" w:rsidRPr="00A66372" w:rsidRDefault="00657A8C" w:rsidP="00657A8C">
      <w:pPr>
        <w:pStyle w:val="VCAAbody"/>
        <w:rPr>
          <w:lang w:val="en-AU"/>
        </w:rPr>
      </w:pPr>
      <w:r w:rsidRPr="00A66372">
        <w:rPr>
          <w:lang w:val="en-AU"/>
        </w:rPr>
        <w:t xml:space="preserve">A significant number of students chose to write </w:t>
      </w:r>
      <w:r w:rsidR="0059595A" w:rsidRPr="00A66372">
        <w:rPr>
          <w:lang w:val="en-AU"/>
        </w:rPr>
        <w:t xml:space="preserve">on </w:t>
      </w:r>
      <w:r w:rsidRPr="00A66372">
        <w:rPr>
          <w:lang w:val="en-AU"/>
        </w:rPr>
        <w:t xml:space="preserve">this topic. Many students encouraged adoptions </w:t>
      </w:r>
      <w:r w:rsidR="00AF2271" w:rsidRPr="00A66372">
        <w:rPr>
          <w:lang w:val="en-AU"/>
        </w:rPr>
        <w:t>for</w:t>
      </w:r>
      <w:r w:rsidRPr="00A66372">
        <w:rPr>
          <w:lang w:val="en-AU"/>
        </w:rPr>
        <w:t xml:space="preserve"> these reasons: reducing the pressure </w:t>
      </w:r>
      <w:r w:rsidR="00AF2271" w:rsidRPr="00A66372">
        <w:rPr>
          <w:lang w:val="en-AU"/>
        </w:rPr>
        <w:t xml:space="preserve">on </w:t>
      </w:r>
      <w:r w:rsidRPr="00A66372">
        <w:rPr>
          <w:lang w:val="en-AU"/>
        </w:rPr>
        <w:t>animal shelter</w:t>
      </w:r>
      <w:r w:rsidR="00AF2271" w:rsidRPr="00A66372">
        <w:rPr>
          <w:lang w:val="en-AU"/>
        </w:rPr>
        <w:t xml:space="preserve">s, </w:t>
      </w:r>
      <w:r w:rsidRPr="00A66372">
        <w:rPr>
          <w:lang w:val="en-AU"/>
        </w:rPr>
        <w:t>bringing happiness to family</w:t>
      </w:r>
      <w:r w:rsidR="00AF2271" w:rsidRPr="00A66372">
        <w:rPr>
          <w:lang w:val="en-AU"/>
        </w:rPr>
        <w:t xml:space="preserve">, </w:t>
      </w:r>
      <w:r w:rsidRPr="00A66372">
        <w:rPr>
          <w:lang w:val="en-AU"/>
        </w:rPr>
        <w:t xml:space="preserve">caring </w:t>
      </w:r>
      <w:r w:rsidR="00AF2271" w:rsidRPr="00A66372">
        <w:rPr>
          <w:lang w:val="en-AU"/>
        </w:rPr>
        <w:t xml:space="preserve">for </w:t>
      </w:r>
      <w:r w:rsidRPr="00A66372">
        <w:rPr>
          <w:lang w:val="en-AU"/>
        </w:rPr>
        <w:t>animals</w:t>
      </w:r>
      <w:r w:rsidR="00AF2271" w:rsidRPr="00A66372">
        <w:rPr>
          <w:lang w:val="en-AU"/>
        </w:rPr>
        <w:t xml:space="preserve">, </w:t>
      </w:r>
      <w:r w:rsidRPr="00A66372">
        <w:rPr>
          <w:lang w:val="en-AU"/>
        </w:rPr>
        <w:t xml:space="preserve">and a lower cost. </w:t>
      </w:r>
      <w:r w:rsidR="00AF2271" w:rsidRPr="00A66372">
        <w:rPr>
          <w:lang w:val="en-AU"/>
        </w:rPr>
        <w:t>Writing about</w:t>
      </w:r>
      <w:r w:rsidRPr="00A66372">
        <w:rPr>
          <w:lang w:val="en-AU"/>
        </w:rPr>
        <w:t xml:space="preserve"> the benefits </w:t>
      </w:r>
      <w:r w:rsidR="00AF2271" w:rsidRPr="00A66372">
        <w:rPr>
          <w:lang w:val="en-AU"/>
        </w:rPr>
        <w:t xml:space="preserve">of </w:t>
      </w:r>
      <w:r w:rsidRPr="00A66372">
        <w:rPr>
          <w:lang w:val="en-AU"/>
        </w:rPr>
        <w:t xml:space="preserve">having/keeping pets </w:t>
      </w:r>
      <w:r w:rsidR="00AF2271" w:rsidRPr="00A66372">
        <w:rPr>
          <w:lang w:val="en-AU"/>
        </w:rPr>
        <w:t>was</w:t>
      </w:r>
      <w:r w:rsidRPr="00A66372">
        <w:rPr>
          <w:lang w:val="en-AU"/>
        </w:rPr>
        <w:t xml:space="preserve"> a deviation from the original </w:t>
      </w:r>
      <w:r w:rsidR="0059595A" w:rsidRPr="00A66372">
        <w:rPr>
          <w:lang w:val="en-AU"/>
        </w:rPr>
        <w:t xml:space="preserve">purpose </w:t>
      </w:r>
      <w:r w:rsidRPr="00A66372">
        <w:rPr>
          <w:lang w:val="en-AU"/>
        </w:rPr>
        <w:t>of the topic.</w:t>
      </w:r>
      <w:r w:rsidR="006C29B9" w:rsidRPr="00A66372">
        <w:rPr>
          <w:lang w:val="en-AU" w:eastAsia="zh-CN"/>
        </w:rPr>
        <w:t xml:space="preserve"> </w:t>
      </w:r>
      <w:r w:rsidRPr="00A66372">
        <w:rPr>
          <w:lang w:val="en-AU" w:eastAsia="zh-CN"/>
        </w:rPr>
        <w:t xml:space="preserve">The text type of </w:t>
      </w:r>
      <w:r w:rsidR="00466824" w:rsidRPr="00A66372">
        <w:rPr>
          <w:lang w:val="en-AU" w:eastAsia="zh-CN"/>
        </w:rPr>
        <w:t xml:space="preserve">a </w:t>
      </w:r>
      <w:r w:rsidRPr="00A66372">
        <w:rPr>
          <w:lang w:val="en-AU" w:eastAsia="zh-CN"/>
        </w:rPr>
        <w:t xml:space="preserve">speech </w:t>
      </w:r>
      <w:r w:rsidR="00022D5B" w:rsidRPr="00A66372">
        <w:rPr>
          <w:lang w:val="en-AU" w:eastAsia="zh-CN"/>
        </w:rPr>
        <w:t>script</w:t>
      </w:r>
      <w:r w:rsidRPr="00A66372">
        <w:rPr>
          <w:lang w:val="en-AU" w:eastAsia="zh-CN"/>
        </w:rPr>
        <w:t xml:space="preserve"> </w:t>
      </w:r>
      <w:r w:rsidR="00AF2271" w:rsidRPr="00A66372">
        <w:rPr>
          <w:lang w:val="en-AU" w:eastAsia="zh-CN"/>
        </w:rPr>
        <w:t>was needed</w:t>
      </w:r>
      <w:r w:rsidRPr="00A66372">
        <w:rPr>
          <w:lang w:val="en-AU" w:eastAsia="zh-CN"/>
        </w:rPr>
        <w:t xml:space="preserve">. The whole text </w:t>
      </w:r>
      <w:r w:rsidR="00466824" w:rsidRPr="00A66372">
        <w:rPr>
          <w:lang w:val="en-AU" w:eastAsia="zh-CN"/>
        </w:rPr>
        <w:t xml:space="preserve">needed to </w:t>
      </w:r>
      <w:r w:rsidRPr="00A66372">
        <w:rPr>
          <w:lang w:val="en-AU" w:eastAsia="zh-CN"/>
        </w:rPr>
        <w:t xml:space="preserve">be topical and the tone </w:t>
      </w:r>
      <w:r w:rsidR="00AF2271" w:rsidRPr="00A66372">
        <w:rPr>
          <w:lang w:val="en-AU" w:eastAsia="zh-CN"/>
        </w:rPr>
        <w:t xml:space="preserve">needed </w:t>
      </w:r>
      <w:r w:rsidRPr="00A66372">
        <w:rPr>
          <w:lang w:val="en-AU" w:eastAsia="zh-CN"/>
        </w:rPr>
        <w:t xml:space="preserve">to be affirmative and persuasive. It </w:t>
      </w:r>
      <w:r w:rsidR="00AF2271" w:rsidRPr="00A66372">
        <w:rPr>
          <w:lang w:val="en-AU" w:eastAsia="zh-CN"/>
        </w:rPr>
        <w:t xml:space="preserve">needed </w:t>
      </w:r>
      <w:r w:rsidRPr="00A66372">
        <w:rPr>
          <w:lang w:val="en-AU" w:eastAsia="zh-CN"/>
        </w:rPr>
        <w:t>to be structured with opinions and justified with examples.</w:t>
      </w:r>
    </w:p>
    <w:p w14:paraId="11B464B2" w14:textId="77777777" w:rsidR="00FF19EC" w:rsidRPr="00A66372" w:rsidRDefault="00657A8C" w:rsidP="00887781">
      <w:pPr>
        <w:pStyle w:val="VCAAHeading4"/>
        <w:rPr>
          <w:lang w:val="en-AU"/>
        </w:rPr>
      </w:pPr>
      <w:r w:rsidRPr="00A66372">
        <w:rPr>
          <w:lang w:val="en-AU"/>
        </w:rPr>
        <w:t>Question 8</w:t>
      </w:r>
    </w:p>
    <w:p w14:paraId="1DA2B4B2" w14:textId="2BB77FC3" w:rsidR="00FF19EC" w:rsidRPr="00A66372" w:rsidRDefault="00AF2271" w:rsidP="00887781">
      <w:pPr>
        <w:pStyle w:val="VCAAbody"/>
        <w:rPr>
          <w:lang w:val="en-AU"/>
        </w:rPr>
      </w:pPr>
      <w:r w:rsidRPr="00A66372">
        <w:rPr>
          <w:lang w:val="en-AU"/>
        </w:rPr>
        <w:t>Students needed to</w:t>
      </w:r>
      <w:r w:rsidR="00657A8C" w:rsidRPr="00A66372">
        <w:rPr>
          <w:lang w:val="en-AU" w:eastAsia="zh-CN"/>
        </w:rPr>
        <w:t xml:space="preserve"> use</w:t>
      </w:r>
      <w:r w:rsidRPr="00A66372">
        <w:rPr>
          <w:lang w:val="en-AU" w:eastAsia="zh-CN"/>
        </w:rPr>
        <w:t xml:space="preserve"> their</w:t>
      </w:r>
      <w:r w:rsidR="00657A8C" w:rsidRPr="00A66372">
        <w:rPr>
          <w:lang w:val="en-AU" w:eastAsia="zh-CN"/>
        </w:rPr>
        <w:t xml:space="preserve"> imagination to write an original story focusing on </w:t>
      </w:r>
      <w:r w:rsidR="00A60D83" w:rsidRPr="00A66372">
        <w:rPr>
          <w:lang w:val="en-AU" w:eastAsia="zh-CN"/>
        </w:rPr>
        <w:t>‘</w:t>
      </w:r>
      <w:r w:rsidR="00657A8C" w:rsidRPr="00A66372">
        <w:rPr>
          <w:lang w:val="en-AU" w:eastAsia="zh-CN"/>
        </w:rPr>
        <w:t>what happened next</w:t>
      </w:r>
      <w:r w:rsidR="00A60D83" w:rsidRPr="00A66372">
        <w:rPr>
          <w:lang w:val="en-AU" w:eastAsia="zh-CN"/>
        </w:rPr>
        <w:t>’</w:t>
      </w:r>
      <w:r w:rsidR="001137B5" w:rsidRPr="00A66372">
        <w:rPr>
          <w:lang w:val="en-AU" w:eastAsia="zh-CN"/>
        </w:rPr>
        <w:t xml:space="preserve">. Some students copied </w:t>
      </w:r>
      <w:r w:rsidR="00053BE8" w:rsidRPr="00A66372">
        <w:rPr>
          <w:lang w:val="en-AU" w:eastAsia="zh-CN"/>
        </w:rPr>
        <w:t>or</w:t>
      </w:r>
      <w:r w:rsidR="001137B5" w:rsidRPr="00A66372">
        <w:rPr>
          <w:lang w:val="en-AU" w:eastAsia="zh-CN"/>
        </w:rPr>
        <w:t xml:space="preserve"> recited a traditional Chinese legend instead.</w:t>
      </w:r>
      <w:r w:rsidR="00657A8C" w:rsidRPr="00A66372">
        <w:rPr>
          <w:lang w:val="en-AU" w:eastAsia="zh-CN"/>
        </w:rPr>
        <w:t xml:space="preserve"> </w:t>
      </w:r>
      <w:r w:rsidR="00657A8C" w:rsidRPr="00A66372">
        <w:rPr>
          <w:lang w:val="en-AU"/>
        </w:rPr>
        <w:t xml:space="preserve">Students </w:t>
      </w:r>
      <w:r w:rsidR="00466824" w:rsidRPr="00A66372">
        <w:rPr>
          <w:lang w:val="en-AU"/>
        </w:rPr>
        <w:t>should</w:t>
      </w:r>
      <w:r w:rsidR="00657A8C" w:rsidRPr="00A66372">
        <w:rPr>
          <w:lang w:val="en-AU"/>
        </w:rPr>
        <w:t xml:space="preserve"> practi</w:t>
      </w:r>
      <w:r w:rsidRPr="00A66372">
        <w:rPr>
          <w:lang w:val="en-AU"/>
        </w:rPr>
        <w:t>s</w:t>
      </w:r>
      <w:r w:rsidR="00657A8C" w:rsidRPr="00A66372">
        <w:rPr>
          <w:lang w:val="en-AU"/>
        </w:rPr>
        <w:t>e imaginative writing</w:t>
      </w:r>
      <w:r w:rsidRPr="00A66372">
        <w:rPr>
          <w:lang w:val="en-AU"/>
        </w:rPr>
        <w:t xml:space="preserve"> in preparation for the examination</w:t>
      </w:r>
      <w:r w:rsidR="00657A8C" w:rsidRPr="00A66372">
        <w:rPr>
          <w:lang w:val="en-AU"/>
        </w:rPr>
        <w:t>.</w:t>
      </w:r>
      <w:r w:rsidR="00797102" w:rsidRPr="00A66372">
        <w:rPr>
          <w:lang w:val="en-AU"/>
        </w:rPr>
        <w:t xml:space="preserve"> They need to learn to develop effective plots, interesting settings and characters.</w:t>
      </w:r>
    </w:p>
    <w:sectPr w:rsidR="00FF19EC" w:rsidRPr="00A66372">
      <w:headerReference w:type="default" r:id="rId8"/>
      <w:footerReference w:type="default" r:id="rId9"/>
      <w:headerReference w:type="first" r:id="rId10"/>
      <w:footerReference w:type="first" r:id="rId11"/>
      <w:type w:val="continuous"/>
      <w:pgSz w:w="11907" w:h="16840"/>
      <w:pgMar w:top="1418" w:right="850"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97BB" w14:textId="77777777" w:rsidR="00CD66DC" w:rsidRDefault="00CD66DC">
      <w:pPr>
        <w:spacing w:line="240" w:lineRule="auto"/>
      </w:pPr>
      <w:r>
        <w:separator/>
      </w:r>
    </w:p>
  </w:endnote>
  <w:endnote w:type="continuationSeparator" w:id="0">
    <w:p w14:paraId="4B19701E" w14:textId="77777777" w:rsidR="00CD66DC" w:rsidRDefault="00CD6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Song">
    <w:altName w:val="Microsoft YaHe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9"/>
      <w:gridCol w:w="3308"/>
      <w:gridCol w:w="3306"/>
    </w:tblGrid>
    <w:tr w:rsidR="006836B6" w14:paraId="028F23E9" w14:textId="77777777">
      <w:trPr>
        <w:trHeight w:val="476"/>
      </w:trPr>
      <w:tc>
        <w:tcPr>
          <w:tcW w:w="1667" w:type="pct"/>
          <w:tcMar>
            <w:left w:w="0" w:type="dxa"/>
            <w:right w:w="0" w:type="dxa"/>
          </w:tcMar>
        </w:tcPr>
        <w:p w14:paraId="144BAE38" w14:textId="77777777" w:rsidR="006836B6" w:rsidRDefault="006836B6">
          <w:pPr>
            <w:tabs>
              <w:tab w:val="left" w:pos="142"/>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hyperlink r:id="rId1" w:history="1">
            <w:r>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675D7B" w14:textId="77777777" w:rsidR="006836B6" w:rsidRDefault="006836B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67A07EF" w14:textId="005AA709" w:rsidR="006836B6" w:rsidRDefault="006836B6">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773FFF">
            <w:rPr>
              <w:rFonts w:asciiTheme="majorHAnsi" w:hAnsiTheme="majorHAnsi" w:cs="Arial"/>
              <w:noProof/>
              <w:color w:val="999999" w:themeColor="accent2"/>
              <w:sz w:val="18"/>
              <w:szCs w:val="18"/>
            </w:rPr>
            <w:t>6</w:t>
          </w:r>
          <w:r>
            <w:rPr>
              <w:rFonts w:asciiTheme="majorHAnsi" w:hAnsiTheme="majorHAnsi" w:cs="Arial"/>
              <w:color w:val="999999" w:themeColor="accent2"/>
              <w:sz w:val="18"/>
              <w:szCs w:val="18"/>
            </w:rPr>
            <w:fldChar w:fldCharType="end"/>
          </w:r>
        </w:p>
      </w:tc>
    </w:tr>
  </w:tbl>
  <w:p w14:paraId="48614B14" w14:textId="77777777" w:rsidR="006836B6" w:rsidRDefault="006836B6">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7B5A36C" wp14:editId="5E4B1A88">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26"/>
      <w:gridCol w:w="3308"/>
      <w:gridCol w:w="3306"/>
    </w:tblGrid>
    <w:tr w:rsidR="006836B6" w14:paraId="621E7287" w14:textId="77777777">
      <w:tc>
        <w:tcPr>
          <w:tcW w:w="1459" w:type="pct"/>
          <w:tcMar>
            <w:left w:w="0" w:type="dxa"/>
            <w:right w:w="0" w:type="dxa"/>
          </w:tcMar>
        </w:tcPr>
        <w:p w14:paraId="42AA86FF" w14:textId="77777777" w:rsidR="006836B6" w:rsidRDefault="006836B6">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hyperlink r:id="rId1" w:history="1">
            <w:r>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09AF7E" w14:textId="77777777" w:rsidR="006836B6" w:rsidRDefault="006836B6">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9E39DB" w14:textId="77777777" w:rsidR="006836B6" w:rsidRDefault="006836B6">
          <w:pPr>
            <w:tabs>
              <w:tab w:val="right" w:pos="9639"/>
            </w:tabs>
            <w:spacing w:before="120" w:line="240" w:lineRule="exact"/>
            <w:jc w:val="right"/>
            <w:rPr>
              <w:rFonts w:asciiTheme="majorHAnsi" w:hAnsiTheme="majorHAnsi" w:cs="Arial"/>
              <w:color w:val="999999" w:themeColor="accent2"/>
              <w:sz w:val="18"/>
              <w:szCs w:val="18"/>
            </w:rPr>
          </w:pPr>
        </w:p>
      </w:tc>
    </w:tr>
  </w:tbl>
  <w:p w14:paraId="451C9B6E" w14:textId="77777777" w:rsidR="006836B6" w:rsidRDefault="006836B6">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1312" behindDoc="1" locked="1" layoutInCell="1" allowOverlap="1" wp14:anchorId="37045E63" wp14:editId="3DA5DE59">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8014" w14:textId="77777777" w:rsidR="00CD66DC" w:rsidRDefault="00CD66DC">
      <w:pPr>
        <w:spacing w:after="0"/>
      </w:pPr>
      <w:r>
        <w:separator/>
      </w:r>
    </w:p>
  </w:footnote>
  <w:footnote w:type="continuationSeparator" w:id="0">
    <w:p w14:paraId="7BEE59E8" w14:textId="77777777" w:rsidR="00CD66DC" w:rsidRDefault="00CD66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1A3E" w14:textId="3D9290FB" w:rsidR="006836B6" w:rsidRDefault="006836B6" w:rsidP="00E60BA3">
    <w:pPr>
      <w:pStyle w:val="VCAAcaptionsandfootnotes"/>
    </w:pPr>
    <w:r>
      <w:t>2022 VCE Chinese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EEDE" w14:textId="77777777" w:rsidR="006836B6" w:rsidRDefault="006836B6">
    <w:pPr>
      <w:spacing w:after="0"/>
      <w:ind w:right="-142"/>
      <w:jc w:val="right"/>
    </w:pPr>
    <w:r>
      <w:rPr>
        <w:noProof/>
        <w:lang w:val="en-AU" w:eastAsia="zh-CN"/>
      </w:rPr>
      <w:drawing>
        <wp:anchor distT="0" distB="0" distL="114300" distR="114300" simplePos="0" relativeHeight="251660288" behindDoc="1" locked="1" layoutInCell="1" allowOverlap="1" wp14:anchorId="0245CB5F" wp14:editId="4A97A792">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multilevel"/>
    <w:tmpl w:val="19295D7B"/>
    <w:lvl w:ilvl="0">
      <w:start w:val="1"/>
      <w:numFmt w:val="bullet"/>
      <w:pStyle w:val="VCAAtablecondensed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6D1280"/>
    <w:multiLevelType w:val="hybridMultilevel"/>
    <w:tmpl w:val="D0BE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97E66"/>
    <w:multiLevelType w:val="hybridMultilevel"/>
    <w:tmpl w:val="89481104"/>
    <w:lvl w:ilvl="0" w:tplc="19F8B65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multilevel"/>
    <w:tmpl w:val="3F196FDF"/>
    <w:lvl w:ilvl="0">
      <w:start w:val="1"/>
      <w:numFmt w:val="decimal"/>
      <w:pStyle w:val="VCAAnumbers"/>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572C799B"/>
    <w:multiLevelType w:val="multilevel"/>
    <w:tmpl w:val="572C799B"/>
    <w:lvl w:ilvl="0">
      <w:start w:val="1"/>
      <w:numFmt w:val="bullet"/>
      <w:pStyle w:val="VCAAbulletlevel2"/>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5D2C3B85"/>
    <w:multiLevelType w:val="multilevel"/>
    <w:tmpl w:val="5D2C3B85"/>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DE5B45"/>
    <w:multiLevelType w:val="multilevel"/>
    <w:tmpl w:val="5DDE5B45"/>
    <w:lvl w:ilvl="0">
      <w:start w:val="1"/>
      <w:numFmt w:val="bullet"/>
      <w:pStyle w:val="VCAAtablecondensedbullet2"/>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1B526C5"/>
    <w:multiLevelType w:val="multilevel"/>
    <w:tmpl w:val="61B526C5"/>
    <w:lvl w:ilvl="0">
      <w:start w:val="1"/>
      <w:numFmt w:val="bullet"/>
      <w:lvlText w:val="•"/>
      <w:lvlJc w:val="left"/>
      <w:pPr>
        <w:ind w:left="1080" w:hanging="360"/>
      </w:pPr>
      <w:rPr>
        <w:rFont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1">
    <w:nsid w:val="7C7F70BD"/>
    <w:multiLevelType w:val="hybridMultilevel"/>
    <w:tmpl w:val="AAAC0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98772632">
    <w:abstractNumId w:val="4"/>
  </w:num>
  <w:num w:numId="2" w16cid:durableId="773135117">
    <w:abstractNumId w:val="3"/>
  </w:num>
  <w:num w:numId="3" w16cid:durableId="1615208834">
    <w:abstractNumId w:val="0"/>
  </w:num>
  <w:num w:numId="4" w16cid:durableId="347365702">
    <w:abstractNumId w:val="6"/>
  </w:num>
  <w:num w:numId="5" w16cid:durableId="875431736">
    <w:abstractNumId w:val="7"/>
  </w:num>
  <w:num w:numId="6" w16cid:durableId="1304310116">
    <w:abstractNumId w:val="5"/>
  </w:num>
  <w:num w:numId="7" w16cid:durableId="629482702">
    <w:abstractNumId w:val="2"/>
  </w:num>
  <w:num w:numId="8" w16cid:durableId="385958611">
    <w:abstractNumId w:val="8"/>
  </w:num>
  <w:num w:numId="9" w16cid:durableId="279075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837"/>
    <w:rsid w:val="00014DD5"/>
    <w:rsid w:val="000225AE"/>
    <w:rsid w:val="00022D5B"/>
    <w:rsid w:val="00024018"/>
    <w:rsid w:val="00026666"/>
    <w:rsid w:val="000325DF"/>
    <w:rsid w:val="0004283A"/>
    <w:rsid w:val="00053BE8"/>
    <w:rsid w:val="0005780E"/>
    <w:rsid w:val="00065CC6"/>
    <w:rsid w:val="00067C20"/>
    <w:rsid w:val="00090D46"/>
    <w:rsid w:val="000A71F7"/>
    <w:rsid w:val="000D146C"/>
    <w:rsid w:val="000E413B"/>
    <w:rsid w:val="000F09E4"/>
    <w:rsid w:val="000F16FD"/>
    <w:rsid w:val="000F51B5"/>
    <w:rsid w:val="000F547F"/>
    <w:rsid w:val="000F5AAF"/>
    <w:rsid w:val="001137B5"/>
    <w:rsid w:val="0012024A"/>
    <w:rsid w:val="00120DB9"/>
    <w:rsid w:val="00124DCB"/>
    <w:rsid w:val="00124FA9"/>
    <w:rsid w:val="00134FD5"/>
    <w:rsid w:val="00143520"/>
    <w:rsid w:val="00153AD2"/>
    <w:rsid w:val="00170962"/>
    <w:rsid w:val="00171A57"/>
    <w:rsid w:val="00177779"/>
    <w:rsid w:val="001779EA"/>
    <w:rsid w:val="00180B2B"/>
    <w:rsid w:val="00181A56"/>
    <w:rsid w:val="00182027"/>
    <w:rsid w:val="00184297"/>
    <w:rsid w:val="00186A92"/>
    <w:rsid w:val="001907E4"/>
    <w:rsid w:val="001A3B1A"/>
    <w:rsid w:val="001A4F96"/>
    <w:rsid w:val="001A7FC3"/>
    <w:rsid w:val="001B02D3"/>
    <w:rsid w:val="001C3A46"/>
    <w:rsid w:val="001C3EEA"/>
    <w:rsid w:val="001D3246"/>
    <w:rsid w:val="001D768B"/>
    <w:rsid w:val="001E44E8"/>
    <w:rsid w:val="002279BA"/>
    <w:rsid w:val="00232265"/>
    <w:rsid w:val="002329F3"/>
    <w:rsid w:val="00243F0D"/>
    <w:rsid w:val="002473B2"/>
    <w:rsid w:val="00260767"/>
    <w:rsid w:val="00262FB0"/>
    <w:rsid w:val="002647BB"/>
    <w:rsid w:val="00265C55"/>
    <w:rsid w:val="002746E5"/>
    <w:rsid w:val="002754C1"/>
    <w:rsid w:val="00280246"/>
    <w:rsid w:val="00282501"/>
    <w:rsid w:val="00284111"/>
    <w:rsid w:val="002841C8"/>
    <w:rsid w:val="0028516B"/>
    <w:rsid w:val="002A3393"/>
    <w:rsid w:val="002C6F90"/>
    <w:rsid w:val="002D4C22"/>
    <w:rsid w:val="002E4FB5"/>
    <w:rsid w:val="002F1540"/>
    <w:rsid w:val="00302FB8"/>
    <w:rsid w:val="00304EA1"/>
    <w:rsid w:val="0030540A"/>
    <w:rsid w:val="00305C79"/>
    <w:rsid w:val="00314D81"/>
    <w:rsid w:val="00317EF1"/>
    <w:rsid w:val="00322FC6"/>
    <w:rsid w:val="00340901"/>
    <w:rsid w:val="00350651"/>
    <w:rsid w:val="0035293F"/>
    <w:rsid w:val="00355DBD"/>
    <w:rsid w:val="00356DB2"/>
    <w:rsid w:val="0038058F"/>
    <w:rsid w:val="00381F99"/>
    <w:rsid w:val="00385147"/>
    <w:rsid w:val="00391986"/>
    <w:rsid w:val="00392022"/>
    <w:rsid w:val="003A00B4"/>
    <w:rsid w:val="003A3804"/>
    <w:rsid w:val="003B0099"/>
    <w:rsid w:val="003B0565"/>
    <w:rsid w:val="003B2257"/>
    <w:rsid w:val="003C5E71"/>
    <w:rsid w:val="003C6C6D"/>
    <w:rsid w:val="003D5B54"/>
    <w:rsid w:val="003D6CBD"/>
    <w:rsid w:val="003E0F5C"/>
    <w:rsid w:val="00400537"/>
    <w:rsid w:val="00407AA1"/>
    <w:rsid w:val="00411D6D"/>
    <w:rsid w:val="00414222"/>
    <w:rsid w:val="00417AA3"/>
    <w:rsid w:val="00421A41"/>
    <w:rsid w:val="004234B4"/>
    <w:rsid w:val="00425DFE"/>
    <w:rsid w:val="00434EDB"/>
    <w:rsid w:val="00440B32"/>
    <w:rsid w:val="0044213C"/>
    <w:rsid w:val="0045588B"/>
    <w:rsid w:val="0046078D"/>
    <w:rsid w:val="00462553"/>
    <w:rsid w:val="00466824"/>
    <w:rsid w:val="00472C01"/>
    <w:rsid w:val="00495C80"/>
    <w:rsid w:val="004A0204"/>
    <w:rsid w:val="004A2ED8"/>
    <w:rsid w:val="004A4178"/>
    <w:rsid w:val="004A77C7"/>
    <w:rsid w:val="004B3B64"/>
    <w:rsid w:val="004B4D34"/>
    <w:rsid w:val="004B572F"/>
    <w:rsid w:val="004C2DB5"/>
    <w:rsid w:val="004C6A5D"/>
    <w:rsid w:val="004F5BDA"/>
    <w:rsid w:val="0051175D"/>
    <w:rsid w:val="0051631E"/>
    <w:rsid w:val="005224C4"/>
    <w:rsid w:val="0053195B"/>
    <w:rsid w:val="00537A1F"/>
    <w:rsid w:val="005570CF"/>
    <w:rsid w:val="00560510"/>
    <w:rsid w:val="00566029"/>
    <w:rsid w:val="005853CD"/>
    <w:rsid w:val="005923CB"/>
    <w:rsid w:val="0059595A"/>
    <w:rsid w:val="005A54CD"/>
    <w:rsid w:val="005B23A0"/>
    <w:rsid w:val="005B391B"/>
    <w:rsid w:val="005C2BF8"/>
    <w:rsid w:val="005C3BB7"/>
    <w:rsid w:val="005C6442"/>
    <w:rsid w:val="005D0D4C"/>
    <w:rsid w:val="005D3D78"/>
    <w:rsid w:val="005D7259"/>
    <w:rsid w:val="005D76C3"/>
    <w:rsid w:val="005E2EF0"/>
    <w:rsid w:val="005E4A05"/>
    <w:rsid w:val="005E5724"/>
    <w:rsid w:val="005F03A3"/>
    <w:rsid w:val="005F1208"/>
    <w:rsid w:val="005F4092"/>
    <w:rsid w:val="00614124"/>
    <w:rsid w:val="00627030"/>
    <w:rsid w:val="00642848"/>
    <w:rsid w:val="00653BEE"/>
    <w:rsid w:val="00656689"/>
    <w:rsid w:val="00657A8C"/>
    <w:rsid w:val="006626CE"/>
    <w:rsid w:val="006663C6"/>
    <w:rsid w:val="00672FA9"/>
    <w:rsid w:val="006836B6"/>
    <w:rsid w:val="0068471E"/>
    <w:rsid w:val="00684F98"/>
    <w:rsid w:val="00690389"/>
    <w:rsid w:val="00693D26"/>
    <w:rsid w:val="00693FFD"/>
    <w:rsid w:val="006A3A0B"/>
    <w:rsid w:val="006A6A38"/>
    <w:rsid w:val="006B51D8"/>
    <w:rsid w:val="006C29B9"/>
    <w:rsid w:val="006D058D"/>
    <w:rsid w:val="006D2159"/>
    <w:rsid w:val="006E6201"/>
    <w:rsid w:val="006F62AF"/>
    <w:rsid w:val="006F787C"/>
    <w:rsid w:val="006F7DB5"/>
    <w:rsid w:val="00702636"/>
    <w:rsid w:val="00724507"/>
    <w:rsid w:val="007365AA"/>
    <w:rsid w:val="0074543A"/>
    <w:rsid w:val="007459B8"/>
    <w:rsid w:val="00747109"/>
    <w:rsid w:val="007525F4"/>
    <w:rsid w:val="007628B1"/>
    <w:rsid w:val="00763618"/>
    <w:rsid w:val="00773E6C"/>
    <w:rsid w:val="00773FFF"/>
    <w:rsid w:val="00774F92"/>
    <w:rsid w:val="00775AB4"/>
    <w:rsid w:val="00781FB1"/>
    <w:rsid w:val="00782336"/>
    <w:rsid w:val="0078255C"/>
    <w:rsid w:val="00797102"/>
    <w:rsid w:val="007A4B91"/>
    <w:rsid w:val="007C600D"/>
    <w:rsid w:val="007C6DDD"/>
    <w:rsid w:val="007D1B6D"/>
    <w:rsid w:val="007E3163"/>
    <w:rsid w:val="007E47A5"/>
    <w:rsid w:val="007E7D79"/>
    <w:rsid w:val="007F0788"/>
    <w:rsid w:val="007F6778"/>
    <w:rsid w:val="0080343B"/>
    <w:rsid w:val="0081316F"/>
    <w:rsid w:val="00813C37"/>
    <w:rsid w:val="008154B5"/>
    <w:rsid w:val="00823962"/>
    <w:rsid w:val="00827539"/>
    <w:rsid w:val="008428B1"/>
    <w:rsid w:val="00846E8B"/>
    <w:rsid w:val="00847FBC"/>
    <w:rsid w:val="00850410"/>
    <w:rsid w:val="00852719"/>
    <w:rsid w:val="00860115"/>
    <w:rsid w:val="008641A1"/>
    <w:rsid w:val="00864ECB"/>
    <w:rsid w:val="008709B9"/>
    <w:rsid w:val="00875B2D"/>
    <w:rsid w:val="00887781"/>
    <w:rsid w:val="0088783C"/>
    <w:rsid w:val="008C0C06"/>
    <w:rsid w:val="008D724A"/>
    <w:rsid w:val="008E5B77"/>
    <w:rsid w:val="008F0C5D"/>
    <w:rsid w:val="009141CF"/>
    <w:rsid w:val="0091593D"/>
    <w:rsid w:val="009370BC"/>
    <w:rsid w:val="0094097F"/>
    <w:rsid w:val="00943906"/>
    <w:rsid w:val="00953ADE"/>
    <w:rsid w:val="00956F7D"/>
    <w:rsid w:val="00970580"/>
    <w:rsid w:val="009720AF"/>
    <w:rsid w:val="0098739B"/>
    <w:rsid w:val="009906B5"/>
    <w:rsid w:val="009B4151"/>
    <w:rsid w:val="009B61E5"/>
    <w:rsid w:val="009D0E9E"/>
    <w:rsid w:val="009D1DF5"/>
    <w:rsid w:val="009D1E89"/>
    <w:rsid w:val="009E0476"/>
    <w:rsid w:val="009E1CB9"/>
    <w:rsid w:val="009E5707"/>
    <w:rsid w:val="009F0AEB"/>
    <w:rsid w:val="00A17661"/>
    <w:rsid w:val="00A211C6"/>
    <w:rsid w:val="00A24B2D"/>
    <w:rsid w:val="00A32448"/>
    <w:rsid w:val="00A351B1"/>
    <w:rsid w:val="00A40966"/>
    <w:rsid w:val="00A52F09"/>
    <w:rsid w:val="00A60D83"/>
    <w:rsid w:val="00A627C7"/>
    <w:rsid w:val="00A66372"/>
    <w:rsid w:val="00A70C53"/>
    <w:rsid w:val="00A757CA"/>
    <w:rsid w:val="00A775E8"/>
    <w:rsid w:val="00A921E0"/>
    <w:rsid w:val="00A922F4"/>
    <w:rsid w:val="00A92D18"/>
    <w:rsid w:val="00A963F4"/>
    <w:rsid w:val="00AA1420"/>
    <w:rsid w:val="00AA6CC9"/>
    <w:rsid w:val="00AC6510"/>
    <w:rsid w:val="00AC6635"/>
    <w:rsid w:val="00AC6F5A"/>
    <w:rsid w:val="00AE5526"/>
    <w:rsid w:val="00AF051B"/>
    <w:rsid w:val="00AF2271"/>
    <w:rsid w:val="00AF254F"/>
    <w:rsid w:val="00AF6148"/>
    <w:rsid w:val="00B01578"/>
    <w:rsid w:val="00B0738F"/>
    <w:rsid w:val="00B13D3B"/>
    <w:rsid w:val="00B14D31"/>
    <w:rsid w:val="00B230DB"/>
    <w:rsid w:val="00B25B5F"/>
    <w:rsid w:val="00B26601"/>
    <w:rsid w:val="00B41951"/>
    <w:rsid w:val="00B432BA"/>
    <w:rsid w:val="00B45829"/>
    <w:rsid w:val="00B53229"/>
    <w:rsid w:val="00B62480"/>
    <w:rsid w:val="00B717F4"/>
    <w:rsid w:val="00B81B70"/>
    <w:rsid w:val="00B86E93"/>
    <w:rsid w:val="00B9177D"/>
    <w:rsid w:val="00BA1FF4"/>
    <w:rsid w:val="00BB3BAB"/>
    <w:rsid w:val="00BB3C5C"/>
    <w:rsid w:val="00BC01B9"/>
    <w:rsid w:val="00BD0724"/>
    <w:rsid w:val="00BD26DE"/>
    <w:rsid w:val="00BD2B91"/>
    <w:rsid w:val="00BE5521"/>
    <w:rsid w:val="00BF0BBA"/>
    <w:rsid w:val="00BF59EB"/>
    <w:rsid w:val="00BF6C23"/>
    <w:rsid w:val="00C35203"/>
    <w:rsid w:val="00C35C7E"/>
    <w:rsid w:val="00C4194D"/>
    <w:rsid w:val="00C4741B"/>
    <w:rsid w:val="00C519D1"/>
    <w:rsid w:val="00C53263"/>
    <w:rsid w:val="00C57807"/>
    <w:rsid w:val="00C60811"/>
    <w:rsid w:val="00C75F1D"/>
    <w:rsid w:val="00C82742"/>
    <w:rsid w:val="00C8717E"/>
    <w:rsid w:val="00C95156"/>
    <w:rsid w:val="00CA0DC2"/>
    <w:rsid w:val="00CB2419"/>
    <w:rsid w:val="00CB68E8"/>
    <w:rsid w:val="00CD66DC"/>
    <w:rsid w:val="00CF7F21"/>
    <w:rsid w:val="00D04F01"/>
    <w:rsid w:val="00D06414"/>
    <w:rsid w:val="00D10AA4"/>
    <w:rsid w:val="00D20ED9"/>
    <w:rsid w:val="00D24E5A"/>
    <w:rsid w:val="00D2745E"/>
    <w:rsid w:val="00D338E4"/>
    <w:rsid w:val="00D51947"/>
    <w:rsid w:val="00D532F0"/>
    <w:rsid w:val="00D56E0F"/>
    <w:rsid w:val="00D64ED3"/>
    <w:rsid w:val="00D7527E"/>
    <w:rsid w:val="00D77413"/>
    <w:rsid w:val="00D82759"/>
    <w:rsid w:val="00D8523B"/>
    <w:rsid w:val="00D86DE4"/>
    <w:rsid w:val="00D95791"/>
    <w:rsid w:val="00DA4987"/>
    <w:rsid w:val="00DA4BF5"/>
    <w:rsid w:val="00DE01B3"/>
    <w:rsid w:val="00DE1909"/>
    <w:rsid w:val="00DE51DB"/>
    <w:rsid w:val="00DF4A82"/>
    <w:rsid w:val="00DF72FA"/>
    <w:rsid w:val="00E01340"/>
    <w:rsid w:val="00E04FDD"/>
    <w:rsid w:val="00E11A69"/>
    <w:rsid w:val="00E17A8C"/>
    <w:rsid w:val="00E23F1D"/>
    <w:rsid w:val="00E30E05"/>
    <w:rsid w:val="00E35622"/>
    <w:rsid w:val="00E36361"/>
    <w:rsid w:val="00E55AE9"/>
    <w:rsid w:val="00E60A94"/>
    <w:rsid w:val="00E60BA3"/>
    <w:rsid w:val="00E80452"/>
    <w:rsid w:val="00E8538C"/>
    <w:rsid w:val="00E906E8"/>
    <w:rsid w:val="00EB0C84"/>
    <w:rsid w:val="00EC3A08"/>
    <w:rsid w:val="00EE1519"/>
    <w:rsid w:val="00EE4227"/>
    <w:rsid w:val="00EF4188"/>
    <w:rsid w:val="00F00CFD"/>
    <w:rsid w:val="00F058F9"/>
    <w:rsid w:val="00F153F8"/>
    <w:rsid w:val="00F176AB"/>
    <w:rsid w:val="00F17FDE"/>
    <w:rsid w:val="00F40D53"/>
    <w:rsid w:val="00F43CE1"/>
    <w:rsid w:val="00F4525C"/>
    <w:rsid w:val="00F50D86"/>
    <w:rsid w:val="00F651EE"/>
    <w:rsid w:val="00F65A9C"/>
    <w:rsid w:val="00F663D7"/>
    <w:rsid w:val="00F744C9"/>
    <w:rsid w:val="00F75DB2"/>
    <w:rsid w:val="00F77714"/>
    <w:rsid w:val="00F826EF"/>
    <w:rsid w:val="00F842B3"/>
    <w:rsid w:val="00FA0884"/>
    <w:rsid w:val="00FB3910"/>
    <w:rsid w:val="00FB50B0"/>
    <w:rsid w:val="00FC7CE5"/>
    <w:rsid w:val="00FD29D3"/>
    <w:rsid w:val="00FE3F0B"/>
    <w:rsid w:val="00FF19EC"/>
    <w:rsid w:val="00FF1C7F"/>
    <w:rsid w:val="00FF5913"/>
    <w:rsid w:val="00FF64A4"/>
    <w:rsid w:val="0DE74D5B"/>
    <w:rsid w:val="196A79C3"/>
    <w:rsid w:val="335B38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pPr>
      <w:spacing w:after="200" w:line="276" w:lineRule="auto"/>
    </w:pPr>
    <w:rPr>
      <w:sz w:val="22"/>
      <w:szCs w:val="22"/>
      <w:lang w:val="en-US" w:eastAsia="en-US"/>
    </w:rPr>
  </w:style>
  <w:style w:type="paragraph" w:styleId="Heading3">
    <w:name w:val="heading 3"/>
    <w:basedOn w:val="Normal"/>
    <w:next w:val="Normal"/>
    <w:link w:val="Heading3Char"/>
    <w:qFormat/>
    <w:rsid w:val="00FF64A4"/>
    <w:pPr>
      <w:keepNext/>
      <w:spacing w:before="240" w:after="60" w:line="240" w:lineRule="auto"/>
      <w:outlineLvl w:val="2"/>
    </w:pPr>
    <w:rPr>
      <w:rFonts w:ascii="Arial"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8DB3E2" w:themeColor="followedHyperlink"/>
      <w:u w:val="single"/>
    </w:rPr>
  </w:style>
  <w:style w:type="paragraph" w:styleId="Footer">
    <w:name w:val="footer"/>
    <w:basedOn w:val="Normal"/>
    <w:link w:val="FooterChar"/>
    <w:uiPriority w:val="99"/>
    <w:semiHidden/>
    <w:pPr>
      <w:tabs>
        <w:tab w:val="center" w:pos="4513"/>
        <w:tab w:val="right" w:pos="9026"/>
      </w:tabs>
      <w:spacing w:after="0" w:line="240" w:lineRule="auto"/>
    </w:pPr>
  </w:style>
  <w:style w:type="paragraph" w:styleId="Header">
    <w:name w:val="header"/>
    <w:basedOn w:val="Normal"/>
    <w:link w:val="HeaderChar"/>
    <w:uiPriority w:val="99"/>
    <w:semiHidden/>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Pr>
      <w:color w:val="727272" w:themeColor="accent2" w:themeShade="BF"/>
    </w:rPr>
    <w:tblPr>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Pr>
      <w:color w:val="69962C" w:themeColor="accent4" w:themeShade="BF"/>
    </w:rPr>
    <w:tblPr>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Pr>
      <w:color w:val="C86A07" w:themeColor="accent5" w:themeShade="BF"/>
    </w:rPr>
    <w:tblPr>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Pr>
      <w:color w:val="3A5A8B" w:themeColor="accent6" w:themeShade="BF"/>
    </w:rPr>
    <w:tblPr>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tblPr>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styleId="MediumShading2-Accent5">
    <w:name w:val="Medium Shading 2 Accent 5"/>
    <w:basedOn w:val="TableNormal"/>
    <w:uiPriority w:val="64"/>
    <w:rPr>
      <w:rFonts w:eastAsiaTheme="minorEastAsia"/>
      <w:lang w:eastAsia="ja-JP"/>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emiHidden/>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VCAADocumenttitle">
    <w:name w:val="VCAA Document title"/>
    <w:qFormat/>
    <w:pPr>
      <w:spacing w:before="600" w:after="480" w:line="680" w:lineRule="exact"/>
      <w:outlineLvl w:val="0"/>
    </w:pPr>
    <w:rPr>
      <w:rFonts w:ascii="Arial" w:hAnsi="Arial" w:cs="Arial"/>
      <w:color w:val="0F7EB4"/>
      <w:sz w:val="60"/>
      <w:szCs w:val="48"/>
    </w:rPr>
  </w:style>
  <w:style w:type="paragraph" w:customStyle="1" w:styleId="VCAAHeading1">
    <w:name w:val="VCAA Heading 1"/>
    <w:qFormat/>
    <w:pPr>
      <w:spacing w:before="480" w:after="120" w:line="560" w:lineRule="exact"/>
      <w:outlineLvl w:val="1"/>
    </w:pPr>
    <w:rPr>
      <w:rFonts w:ascii="Arial" w:hAnsi="Arial" w:cs="Arial"/>
      <w:color w:val="0F7EB4"/>
      <w:sz w:val="48"/>
      <w:szCs w:val="40"/>
      <w:lang w:val="en-US" w:eastAsia="en-US"/>
    </w:rPr>
  </w:style>
  <w:style w:type="paragraph" w:customStyle="1" w:styleId="VCAAHeading2">
    <w:name w:val="VCAA Heading 2"/>
    <w:next w:val="VCAAbody"/>
    <w:qFormat/>
    <w:pPr>
      <w:spacing w:before="400" w:after="120" w:line="480" w:lineRule="exact"/>
      <w:contextualSpacing/>
      <w:outlineLvl w:val="2"/>
    </w:pPr>
    <w:rPr>
      <w:rFonts w:ascii="Arial" w:hAnsi="Arial" w:cs="Arial"/>
      <w:color w:val="0F7EB4"/>
      <w:sz w:val="40"/>
      <w:szCs w:val="28"/>
      <w:lang w:val="en-US" w:eastAsia="en-US"/>
    </w:rPr>
  </w:style>
  <w:style w:type="paragraph" w:customStyle="1" w:styleId="VCAAbody">
    <w:name w:val="VCAA body"/>
    <w:link w:val="VCAAbodyChar"/>
    <w:qFormat/>
    <w:rsid w:val="00887781"/>
    <w:pPr>
      <w:spacing w:before="120" w:after="120" w:line="280" w:lineRule="exact"/>
    </w:pPr>
    <w:rPr>
      <w:rFonts w:ascii="Arial" w:hAnsi="Arial" w:cstheme="minorHAnsi"/>
      <w:color w:val="000000" w:themeColor="text1"/>
      <w:lang w:val="en-US" w:eastAsia="en-US"/>
    </w:rPr>
  </w:style>
  <w:style w:type="paragraph" w:customStyle="1" w:styleId="VCAAHeading3">
    <w:name w:val="VCAA Heading 3"/>
    <w:next w:val="VCAAbody"/>
    <w:qFormat/>
    <w:pPr>
      <w:spacing w:before="320" w:after="120" w:line="400" w:lineRule="exact"/>
      <w:outlineLvl w:val="3"/>
    </w:pPr>
    <w:rPr>
      <w:rFonts w:ascii="Arial" w:hAnsi="Arial" w:cs="Arial"/>
      <w:color w:val="0F7EB4"/>
      <w:sz w:val="32"/>
      <w:szCs w:val="24"/>
      <w:lang w:val="en-US" w:eastAsia="en-US"/>
    </w:rPr>
  </w:style>
  <w:style w:type="paragraph" w:customStyle="1" w:styleId="VCAAtablecondensed">
    <w:name w:val="VCAA table condensed"/>
    <w:qFormat/>
    <w:pPr>
      <w:spacing w:before="80" w:after="80" w:line="280" w:lineRule="exact"/>
    </w:pPr>
    <w:rPr>
      <w:rFonts w:ascii="Arial Narrow" w:hAnsi="Arial Narrow" w:cs="Arial"/>
      <w:szCs w:val="22"/>
      <w:lang w:val="en-US" w:eastAsia="en-US"/>
    </w:rPr>
  </w:style>
  <w:style w:type="paragraph" w:customStyle="1" w:styleId="VCAAtablecondensedheading">
    <w:name w:val="VCAA table condensed heading"/>
    <w:basedOn w:val="VCAAtablecondensed"/>
    <w:qFormat/>
    <w:rPr>
      <w:color w:val="FFFFFF" w:themeColor="background1"/>
    </w:rPr>
  </w:style>
  <w:style w:type="paragraph" w:customStyle="1" w:styleId="VCAAbullet">
    <w:name w:val="VCAA bullet"/>
    <w:basedOn w:val="VCAAbody"/>
    <w:qFormat/>
    <w:rsid w:val="00887781"/>
    <w:pPr>
      <w:numPr>
        <w:numId w:val="7"/>
      </w:numPr>
      <w:tabs>
        <w:tab w:val="left" w:pos="425"/>
      </w:tabs>
      <w:spacing w:before="60" w:after="60"/>
      <w:ind w:left="360"/>
      <w:contextualSpacing/>
    </w:pPr>
    <w:rPr>
      <w:rFonts w:asciiTheme="minorHAnsi" w:eastAsia="STSong" w:hAnsiTheme="minorHAnsi"/>
      <w:kern w:val="22"/>
      <w:lang w:eastAsia="ja-JP"/>
    </w:rPr>
  </w:style>
  <w:style w:type="paragraph" w:customStyle="1" w:styleId="VCAAbulletlevel2">
    <w:name w:val="VCAA bullet level 2"/>
    <w:basedOn w:val="VCAAbullet"/>
    <w:qFormat/>
    <w:pPr>
      <w:numPr>
        <w:numId w:val="1"/>
      </w:numPr>
      <w:ind w:left="850" w:hanging="425"/>
    </w:pPr>
  </w:style>
  <w:style w:type="paragraph" w:customStyle="1" w:styleId="VCAAnumbers">
    <w:name w:val="VCAA numbers"/>
    <w:basedOn w:val="VCAAbullet"/>
    <w:qFormat/>
    <w:pPr>
      <w:numPr>
        <w:numId w:val="2"/>
      </w:numPr>
      <w:ind w:left="425" w:hanging="425"/>
    </w:pPr>
  </w:style>
  <w:style w:type="paragraph" w:customStyle="1" w:styleId="VCAAtablecondensedbullet">
    <w:name w:val="VCAA table condensed bullet"/>
    <w:basedOn w:val="Normal"/>
    <w:qFormat/>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pPr>
      <w:spacing w:before="280" w:after="120" w:line="360" w:lineRule="exact"/>
      <w:outlineLvl w:val="4"/>
    </w:pPr>
    <w:rPr>
      <w:rFonts w:ascii="Arial" w:hAnsi="Arial" w:cs="Arial"/>
      <w:color w:val="0F7EB4"/>
      <w:sz w:val="28"/>
      <w:szCs w:val="22"/>
      <w:lang w:val="en"/>
    </w:rPr>
  </w:style>
  <w:style w:type="paragraph" w:customStyle="1" w:styleId="VCAAcaptionsandfootnotes">
    <w:name w:val="VCAA captions and footnotes"/>
    <w:basedOn w:val="VCAAbody"/>
    <w:qFormat/>
    <w:pPr>
      <w:spacing w:after="360"/>
    </w:pPr>
    <w:rPr>
      <w:sz w:val="18"/>
      <w:szCs w:val="18"/>
    </w:rPr>
  </w:style>
  <w:style w:type="paragraph" w:customStyle="1" w:styleId="VCAAHeading5">
    <w:name w:val="VCAA Heading 5"/>
    <w:next w:val="VCAAbody"/>
    <w:qFormat/>
    <w:pPr>
      <w:spacing w:before="240" w:after="120" w:line="320" w:lineRule="exact"/>
      <w:outlineLvl w:val="5"/>
    </w:pPr>
    <w:rPr>
      <w:rFonts w:ascii="Arial" w:hAnsi="Arial" w:cs="Arial"/>
      <w:color w:val="0F7EB4"/>
      <w:sz w:val="24"/>
      <w:lang w:val="en"/>
    </w:rPr>
  </w:style>
  <w:style w:type="paragraph" w:customStyle="1" w:styleId="VCAAtrademarkinfo">
    <w:name w:val="VCAA trademark info"/>
    <w:basedOn w:val="VCAAcaptionsandfootnotes"/>
    <w:qFormat/>
    <w:pPr>
      <w:spacing w:after="0" w:line="200" w:lineRule="exact"/>
    </w:pPr>
    <w:rPr>
      <w:sz w:val="16"/>
      <w:szCs w:val="16"/>
    </w:rPr>
  </w:style>
  <w:style w:type="character" w:styleId="PlaceholderText">
    <w:name w:val="Placeholder Text"/>
    <w:basedOn w:val="DefaultParagraphFont"/>
    <w:uiPriority w:val="99"/>
    <w:semiHidden/>
    <w:qFormat/>
    <w:rPr>
      <w:color w:val="808080"/>
    </w:rPr>
  </w:style>
  <w:style w:type="table" w:customStyle="1" w:styleId="VCAATable">
    <w:name w:val="VCAA Table"/>
    <w:basedOn w:val="TableNormal"/>
    <w:uiPriority w:val="99"/>
    <w:pPr>
      <w:spacing w:before="40" w:after="40"/>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auto"/>
        </w:tcBorders>
        <w:shd w:val="clear" w:color="auto" w:fill="0F7EB4"/>
      </w:tcPr>
    </w:tblStylePr>
  </w:style>
  <w:style w:type="paragraph" w:customStyle="1" w:styleId="VCAAtablecondensedbullet2">
    <w:name w:val="VCAA table condensed bullet 2"/>
    <w:basedOn w:val="VCAAtablecondensedbullet"/>
    <w:qFormat/>
    <w:pPr>
      <w:numPr>
        <w:numId w:val="4"/>
      </w:numPr>
      <w:ind w:left="850" w:hanging="425"/>
    </w:pPr>
    <w:rPr>
      <w:color w:val="000000" w:themeColor="text1"/>
    </w:rPr>
  </w:style>
  <w:style w:type="table" w:customStyle="1" w:styleId="VCAATableClosed">
    <w:name w:val="VCAA Table Closed"/>
    <w:basedOn w:val="VCAATable"/>
    <w:uiPriority w:val="9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auto"/>
        </w:tcBorders>
        <w:shd w:val="clear" w:color="auto" w:fill="0F7EB4"/>
      </w:tcPr>
    </w:tblStylePr>
  </w:style>
  <w:style w:type="paragraph" w:customStyle="1" w:styleId="VCAAtableheading">
    <w:name w:val="VCAA table heading"/>
    <w:basedOn w:val="VCAAbody"/>
    <w:qFormat/>
    <w:rPr>
      <w:color w:val="FFFFFF" w:themeColor="background1"/>
    </w:rPr>
  </w:style>
  <w:style w:type="character" w:customStyle="1" w:styleId="EmphasisBold">
    <w:name w:val="Emphasis (Bold)"/>
    <w:basedOn w:val="DefaultParagraphFont"/>
    <w:uiPriority w:val="1"/>
    <w:qFormat/>
    <w:rPr>
      <w:b/>
    </w:rPr>
  </w:style>
  <w:style w:type="character" w:customStyle="1" w:styleId="TitlesItalics">
    <w:name w:val="Titles (Italics)"/>
    <w:basedOn w:val="DefaultParagraphFont"/>
    <w:uiPriority w:val="1"/>
    <w:qFormat/>
    <w:rPr>
      <w:i/>
    </w:rPr>
  </w:style>
  <w:style w:type="paragraph" w:customStyle="1" w:styleId="VCAADocumentsubtitle">
    <w:name w:val="VCAA Document subtitle"/>
    <w:basedOn w:val="Normal"/>
    <w:qFormat/>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pPr>
      <w:spacing w:line="240" w:lineRule="auto"/>
      <w:jc w:val="center"/>
    </w:pPr>
  </w:style>
  <w:style w:type="character" w:customStyle="1" w:styleId="VCAAbodyChar">
    <w:name w:val="VCAA body Char"/>
    <w:basedOn w:val="DefaultParagraphFont"/>
    <w:link w:val="VCAAbody"/>
    <w:qFormat/>
    <w:rsid w:val="00887781"/>
    <w:rPr>
      <w:rFonts w:ascii="Arial" w:hAnsi="Arial" w:cstheme="minorHAnsi"/>
      <w:color w:val="000000" w:themeColor="text1"/>
      <w:lang w:val="en-US" w:eastAsia="en-US"/>
    </w:rPr>
  </w:style>
  <w:style w:type="character" w:customStyle="1" w:styleId="VCAAfiguresChar">
    <w:name w:val="VCAA figures Char"/>
    <w:basedOn w:val="VCAAbodyChar"/>
    <w:link w:val="VCAAfigures"/>
    <w:qFormat/>
    <w:rPr>
      <w:rFonts w:ascii="Arial" w:hAnsi="Arial" w:cs="Arial"/>
      <w:color w:val="000000" w:themeColor="text1"/>
      <w:sz w:val="20"/>
      <w:lang w:val="en-US" w:eastAsia="en-US"/>
    </w:rPr>
  </w:style>
  <w:style w:type="paragraph" w:styleId="Quote">
    <w:name w:val="Quote"/>
    <w:basedOn w:val="Normal"/>
    <w:next w:val="Normal"/>
    <w:link w:val="QuoteChar"/>
    <w:uiPriority w:val="29"/>
    <w:qFormat/>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Pr>
      <w:rFonts w:asciiTheme="majorHAnsi" w:eastAsiaTheme="minorEastAsia" w:hAnsiTheme="majorHAnsi"/>
      <w:i/>
      <w:color w:val="A6A6A6" w:themeColor="background1" w:themeShade="A6"/>
      <w:sz w:val="20"/>
      <w:szCs w:val="20"/>
      <w:lang w:val="en-AU"/>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VCAAstudentsample">
    <w:name w:val="VCAA student sample"/>
    <w:basedOn w:val="Normal"/>
    <w:qFormat/>
    <w:pPr>
      <w:spacing w:before="120" w:after="120" w:line="280" w:lineRule="exact"/>
      <w:ind w:left="288"/>
    </w:pPr>
    <w:rPr>
      <w:rFonts w:ascii="Arial" w:hAnsi="Arial" w:cs="Arial"/>
      <w:i/>
      <w:iCs/>
      <w:color w:val="000000" w:themeColor="text1"/>
      <w:sz w:val="20"/>
      <w:lang w:val="en-AU"/>
    </w:rPr>
  </w:style>
  <w:style w:type="paragraph" w:styleId="ListParagraph">
    <w:name w:val="List Paragraph"/>
    <w:basedOn w:val="Normal"/>
    <w:link w:val="ListParagraphChar"/>
    <w:uiPriority w:val="34"/>
    <w:qFormat/>
    <w:pPr>
      <w:spacing w:after="160" w:line="259" w:lineRule="auto"/>
      <w:ind w:left="720"/>
      <w:contextualSpacing/>
    </w:pPr>
    <w:rPr>
      <w:rFonts w:eastAsiaTheme="minorEastAsia"/>
      <w:lang w:eastAsia="zh-CN"/>
    </w:rPr>
  </w:style>
  <w:style w:type="paragraph" w:customStyle="1" w:styleId="Default">
    <w:name w:val="Default"/>
    <w:qFormat/>
    <w:pPr>
      <w:autoSpaceDE w:val="0"/>
      <w:autoSpaceDN w:val="0"/>
      <w:adjustRightInd w:val="0"/>
    </w:pPr>
    <w:rPr>
      <w:rFonts w:ascii="Symbol" w:eastAsiaTheme="minorEastAsia" w:hAnsi="Symbol" w:cs="Symbol"/>
      <w:color w:val="000000"/>
      <w:sz w:val="24"/>
      <w:szCs w:val="24"/>
      <w:lang w:val="en-US" w:eastAsia="zh-CN"/>
    </w:rPr>
  </w:style>
  <w:style w:type="paragraph" w:customStyle="1" w:styleId="24CA45133E49453DB8A8A6A18F157A48">
    <w:name w:val="24CA45133E49453DB8A8A6A18F157A48"/>
    <w:pPr>
      <w:spacing w:after="160" w:line="259" w:lineRule="auto"/>
    </w:pPr>
    <w:rPr>
      <w:rFonts w:eastAsiaTheme="minorEastAsia"/>
      <w:sz w:val="22"/>
      <w:szCs w:val="22"/>
      <w:lang w:eastAsia="zh-CN"/>
    </w:rPr>
  </w:style>
  <w:style w:type="paragraph" w:styleId="Revision">
    <w:name w:val="Revision"/>
    <w:hidden/>
    <w:uiPriority w:val="99"/>
    <w:semiHidden/>
    <w:rsid w:val="005D76C3"/>
    <w:rPr>
      <w:sz w:val="22"/>
      <w:szCs w:val="22"/>
      <w:lang w:val="en-US" w:eastAsia="en-US"/>
    </w:rPr>
  </w:style>
  <w:style w:type="character" w:customStyle="1" w:styleId="Heading3Char">
    <w:name w:val="Heading 3 Char"/>
    <w:basedOn w:val="DefaultParagraphFont"/>
    <w:link w:val="Heading3"/>
    <w:rsid w:val="00FF64A4"/>
    <w:rPr>
      <w:rFonts w:ascii="Arial" w:hAnsi="Arial" w:cs="Times New Roman"/>
      <w:sz w:val="24"/>
      <w:lang w:eastAsia="en-US"/>
    </w:rPr>
  </w:style>
  <w:style w:type="character" w:customStyle="1" w:styleId="ListParagraphChar">
    <w:name w:val="List Paragraph Char"/>
    <w:link w:val="ListParagraph"/>
    <w:uiPriority w:val="34"/>
    <w:locked/>
    <w:rsid w:val="00FF64A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574D4C0-002B-CD44-99D6-21B258BFAB0C}">
  <ds:schemaRefs>
    <ds:schemaRef ds:uri="http://schemas.openxmlformats.org/officeDocument/2006/bibliography"/>
  </ds:schemaRefs>
</ds:datastoreItem>
</file>

<file path=customXml/itemProps2.xml><?xml version="1.0" encoding="utf-8"?>
<ds:datastoreItem xmlns:ds="http://schemas.openxmlformats.org/officeDocument/2006/customXml" ds:itemID="{7AD5D77F-6E30-48DD-85AA-FB29E6864191}"/>
</file>

<file path=customXml/itemProps3.xml><?xml version="1.0" encoding="utf-8"?>
<ds:datastoreItem xmlns:ds="http://schemas.openxmlformats.org/officeDocument/2006/customXml" ds:itemID="{3B6241B8-6266-410E-9252-E47CDA4DB35E}"/>
</file>

<file path=customXml/itemProps4.xml><?xml version="1.0" encoding="utf-8"?>
<ds:datastoreItem xmlns:ds="http://schemas.openxmlformats.org/officeDocument/2006/customXml" ds:itemID="{FC30C2C2-FD12-409C-B7F9-E5CB0A7B7DC3}"/>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Second Language written external assessment report</dc:title>
  <dc:creator/>
  <cp:lastModifiedBy/>
  <cp:revision>1</cp:revision>
  <dcterms:created xsi:type="dcterms:W3CDTF">2023-01-27T06:45:00Z</dcterms:created>
  <dcterms:modified xsi:type="dcterms:W3CDTF">2023-02-06T12:24:00Z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