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60BA2A3" w:rsidR="00F4525C" w:rsidRDefault="00024018" w:rsidP="009B61E5">
      <w:pPr>
        <w:pStyle w:val="VCAADocumenttitle"/>
      </w:pPr>
      <w:r>
        <w:t>202</w:t>
      </w:r>
      <w:r w:rsidR="008428B1">
        <w:t>1</w:t>
      </w:r>
      <w:r>
        <w:t xml:space="preserve"> </w:t>
      </w:r>
      <w:r w:rsidR="005063F1">
        <w:t xml:space="preserve">VCE </w:t>
      </w:r>
      <w:r w:rsidR="00137031">
        <w:t>Greek written</w:t>
      </w:r>
      <w:r w:rsidR="00134ED1">
        <w:t xml:space="preserve"> </w:t>
      </w:r>
      <w:r w:rsidR="00DD6391">
        <w:t xml:space="preserve">external assessment </w:t>
      </w:r>
      <w:r>
        <w:t>report</w:t>
      </w:r>
    </w:p>
    <w:p w14:paraId="3ADE3ADD" w14:textId="77777777" w:rsidR="00137031" w:rsidRDefault="00137031" w:rsidP="00137031">
      <w:pPr>
        <w:pStyle w:val="VCAAHeading1"/>
      </w:pPr>
      <w:bookmarkStart w:id="0" w:name="TemplateOverview"/>
      <w:bookmarkEnd w:id="0"/>
      <w:r>
        <w:t xml:space="preserve">General </w:t>
      </w:r>
      <w:r w:rsidRPr="006F1EF8">
        <w:t>comments</w:t>
      </w:r>
    </w:p>
    <w:p w14:paraId="7A851223" w14:textId="28666372" w:rsidR="00137031" w:rsidRPr="00B04415" w:rsidRDefault="001C32F1" w:rsidP="00137031">
      <w:pPr>
        <w:pStyle w:val="VCAAbody"/>
        <w:rPr>
          <w:szCs w:val="20"/>
        </w:rPr>
      </w:pPr>
      <w:r>
        <w:t xml:space="preserve">This </w:t>
      </w:r>
      <w:r w:rsidR="00137031">
        <w:t xml:space="preserve">was the second year Greek was delivered according to the accredited </w:t>
      </w:r>
      <w:r w:rsidR="005357E1" w:rsidRPr="005063F1">
        <w:rPr>
          <w:i/>
          <w:iCs/>
        </w:rPr>
        <w:t xml:space="preserve">VCE </w:t>
      </w:r>
      <w:r w:rsidR="00137031" w:rsidRPr="00C85A0B">
        <w:rPr>
          <w:rStyle w:val="VCAAitalics"/>
        </w:rPr>
        <w:t>Greek Study Design 2020</w:t>
      </w:r>
      <w:r w:rsidR="00492193" w:rsidRPr="00C85A0B">
        <w:rPr>
          <w:rStyle w:val="VCAAitalics"/>
        </w:rPr>
        <w:t>–</w:t>
      </w:r>
      <w:r w:rsidR="00137031" w:rsidRPr="00C85A0B">
        <w:rPr>
          <w:rStyle w:val="VCAAitalics"/>
        </w:rPr>
        <w:t>2024</w:t>
      </w:r>
      <w:r w:rsidR="00137031" w:rsidRPr="00C85A0B">
        <w:t xml:space="preserve"> </w:t>
      </w:r>
      <w:r w:rsidR="004B5911">
        <w:t>at Units 3 and 4 level</w:t>
      </w:r>
      <w:r w:rsidR="00137031">
        <w:t xml:space="preserve">. Students and teachers were familiar with most of the specifications for </w:t>
      </w:r>
      <w:r w:rsidR="00137031" w:rsidRPr="00B04415">
        <w:rPr>
          <w:szCs w:val="20"/>
        </w:rPr>
        <w:t>the written examination.</w:t>
      </w:r>
    </w:p>
    <w:p w14:paraId="5E15D175" w14:textId="41539406" w:rsidR="00137031" w:rsidRDefault="00137031" w:rsidP="00137031">
      <w:pPr>
        <w:pStyle w:val="VCAAbody"/>
      </w:pPr>
      <w:r>
        <w:t>Students who achieved high scores were able to identify the information from the aural and written texts that was required for response</w:t>
      </w:r>
      <w:r w:rsidR="00492193">
        <w:t>s</w:t>
      </w:r>
      <w:r>
        <w:t xml:space="preserve">, as they had very good comprehension skills. </w:t>
      </w:r>
    </w:p>
    <w:p w14:paraId="06116261" w14:textId="0EB09F68" w:rsidR="00137031" w:rsidRDefault="00137031" w:rsidP="00137031">
      <w:pPr>
        <w:pStyle w:val="VCAAbody"/>
      </w:pPr>
      <w:r>
        <w:t xml:space="preserve">As the listening and responding part </w:t>
      </w:r>
      <w:r w:rsidR="00427139">
        <w:t xml:space="preserve">of </w:t>
      </w:r>
      <w:r>
        <w:t xml:space="preserve">the examination is substantial, it is important that students </w:t>
      </w:r>
      <w:r w:rsidR="00427139">
        <w:t>practise</w:t>
      </w:r>
      <w:r>
        <w:t xml:space="preserve"> with a variety of listening passages and a variety of accompa</w:t>
      </w:r>
      <w:r w:rsidR="00FA279C">
        <w:t>nying</w:t>
      </w:r>
      <w:r>
        <w:t xml:space="preserve"> questions so that they develop good comprehension skills, learn to focus on the key words of the question and ensure that they address them specifically in their response. Although some students seemed to have understood the listening passages well, they did not always respond specifically to the key words of the questions; at times they added their own information on the topic.</w:t>
      </w:r>
    </w:p>
    <w:p w14:paraId="63F7D3CA" w14:textId="3717C814" w:rsidR="00137031" w:rsidRDefault="00137031" w:rsidP="00137031">
      <w:pPr>
        <w:pStyle w:val="VCAAbody"/>
      </w:pPr>
      <w:r>
        <w:t xml:space="preserve">Many students wasted valuable time in all sections of the examination rewriting the question in their response and repeating </w:t>
      </w:r>
      <w:r w:rsidR="00FA279C">
        <w:t>the same information using different words</w:t>
      </w:r>
      <w:r>
        <w:t>.</w:t>
      </w:r>
    </w:p>
    <w:p w14:paraId="3584E132" w14:textId="701606E3" w:rsidR="00137031" w:rsidRPr="00E8372C" w:rsidRDefault="00137031" w:rsidP="00E8372C">
      <w:pPr>
        <w:pStyle w:val="VCAAbody"/>
      </w:pPr>
      <w:r w:rsidRPr="00E8372C">
        <w:t xml:space="preserve">Students </w:t>
      </w:r>
      <w:r w:rsidR="0016013D">
        <w:t xml:space="preserve">should </w:t>
      </w:r>
      <w:proofErr w:type="spellStart"/>
      <w:r w:rsidR="0016013D">
        <w:t>practi</w:t>
      </w:r>
      <w:r w:rsidR="0091407D">
        <w:t>s</w:t>
      </w:r>
      <w:r w:rsidR="0016013D">
        <w:t>e</w:t>
      </w:r>
      <w:proofErr w:type="spellEnd"/>
      <w:r w:rsidR="0016013D">
        <w:t xml:space="preserve"> their</w:t>
      </w:r>
      <w:r w:rsidRPr="00E8372C">
        <w:t xml:space="preserve"> dictionary skills. They need to take special care when using the dictionary to search for the correct meaning as there may be more than one meaning in the dictionary. For example, students saw the verb </w:t>
      </w:r>
      <w:r w:rsidR="00FE7876">
        <w:t>‘</w:t>
      </w:r>
      <w:r w:rsidRPr="00E8372C">
        <w:t>εγκαταλείπω</w:t>
      </w:r>
      <w:r w:rsidR="00FE7876">
        <w:t>’</w:t>
      </w:r>
      <w:r w:rsidRPr="00E8372C">
        <w:t xml:space="preserve"> in the dictionary and </w:t>
      </w:r>
      <w:r w:rsidR="00FE7876">
        <w:t>used</w:t>
      </w:r>
      <w:r w:rsidR="00FE7876" w:rsidRPr="00E8372C">
        <w:t xml:space="preserve"> </w:t>
      </w:r>
      <w:r w:rsidRPr="00E8372C">
        <w:t>it in their response</w:t>
      </w:r>
      <w:r w:rsidR="00FE7876">
        <w:t>:</w:t>
      </w:r>
      <w:r w:rsidRPr="00E8372C">
        <w:t xml:space="preserve"> </w:t>
      </w:r>
      <w:r w:rsidR="00FE7876">
        <w:t>‘</w:t>
      </w:r>
      <w:proofErr w:type="spellStart"/>
      <w:r w:rsidRPr="00E8372C">
        <w:t>Την</w:t>
      </w:r>
      <w:proofErr w:type="spellEnd"/>
      <w:r w:rsidRPr="00E8372C">
        <w:t xml:space="preserve"> </w:t>
      </w:r>
      <w:proofErr w:type="spellStart"/>
      <w:r w:rsidRPr="00E8372C">
        <w:t>έδεσ</w:t>
      </w:r>
      <w:proofErr w:type="spellEnd"/>
      <w:r w:rsidRPr="00E8372C">
        <w:t xml:space="preserve">αν </w:t>
      </w:r>
      <w:proofErr w:type="spellStart"/>
      <w:r w:rsidRPr="00E8372C">
        <w:t>σε</w:t>
      </w:r>
      <w:proofErr w:type="spellEnd"/>
      <w:r w:rsidRPr="00E8372C">
        <w:t xml:space="preserve"> </w:t>
      </w:r>
      <w:proofErr w:type="spellStart"/>
      <w:r w:rsidRPr="00E8372C">
        <w:t>έν</w:t>
      </w:r>
      <w:proofErr w:type="spellEnd"/>
      <w:r w:rsidRPr="00E8372C">
        <w:t>α ‘</w:t>
      </w:r>
      <w:proofErr w:type="spellStart"/>
      <w:r w:rsidRPr="00E8372C">
        <w:t>εγκ</w:t>
      </w:r>
      <w:proofErr w:type="spellEnd"/>
      <w:r w:rsidRPr="00E8372C">
        <w:t>αταλείπω’ κα</w:t>
      </w:r>
      <w:proofErr w:type="spellStart"/>
      <w:r w:rsidRPr="00E8372C">
        <w:t>ρά</w:t>
      </w:r>
      <w:proofErr w:type="spellEnd"/>
      <w:r w:rsidRPr="00E8372C">
        <w:t>βι</w:t>
      </w:r>
      <w:r w:rsidR="00FE7876">
        <w:t>’</w:t>
      </w:r>
      <w:r w:rsidR="0091407D">
        <w:t>.</w:t>
      </w:r>
      <w:r w:rsidRPr="00E8372C">
        <w:t xml:space="preserve"> </w:t>
      </w:r>
      <w:r w:rsidR="0091407D">
        <w:t>T</w:t>
      </w:r>
      <w:r w:rsidRPr="00E8372C">
        <w:t>he dictionary did not offer the passive participle ‘</w:t>
      </w:r>
      <w:proofErr w:type="spellStart"/>
      <w:r w:rsidRPr="00E8372C">
        <w:t>εγκ</w:t>
      </w:r>
      <w:proofErr w:type="spellEnd"/>
      <w:r w:rsidRPr="00E8372C">
        <w:t>αταλειμμένο’ κα</w:t>
      </w:r>
      <w:proofErr w:type="spellStart"/>
      <w:r w:rsidRPr="00E8372C">
        <w:t>ρά</w:t>
      </w:r>
      <w:proofErr w:type="spellEnd"/>
      <w:r w:rsidRPr="00E8372C">
        <w:t>βι</w:t>
      </w:r>
      <w:r w:rsidR="008278D7">
        <w:t>’</w:t>
      </w:r>
      <w:r w:rsidR="005357E1">
        <w:t xml:space="preserve"> </w:t>
      </w:r>
      <w:r w:rsidR="00976EA5">
        <w:t>(abandoned ship)</w:t>
      </w:r>
      <w:r w:rsidR="007967D0">
        <w:t>,</w:t>
      </w:r>
      <w:r w:rsidRPr="00E8372C">
        <w:t xml:space="preserve"> which was the correct word to use.</w:t>
      </w:r>
    </w:p>
    <w:p w14:paraId="45C01BD2" w14:textId="72AA9C14" w:rsidR="00137031" w:rsidRDefault="00137031" w:rsidP="00137031">
      <w:pPr>
        <w:pStyle w:val="VCAAbody"/>
        <w:rPr>
          <w:szCs w:val="20"/>
        </w:rPr>
      </w:pPr>
      <w:r w:rsidRPr="00E8372C">
        <w:t xml:space="preserve">Other important skills that must be developed throughout the year </w:t>
      </w:r>
      <w:r w:rsidR="006938D2">
        <w:t>are</w:t>
      </w:r>
      <w:r w:rsidR="006938D2" w:rsidRPr="00E8372C">
        <w:t xml:space="preserve"> </w:t>
      </w:r>
      <w:r w:rsidRPr="00E8372C">
        <w:t>note</w:t>
      </w:r>
      <w:r w:rsidR="006938D2">
        <w:t>-</w:t>
      </w:r>
      <w:r w:rsidRPr="00E8372C">
        <w:t>taking skills</w:t>
      </w:r>
      <w:r w:rsidR="00215198">
        <w:t>,</w:t>
      </w:r>
      <w:r w:rsidRPr="00E8372C">
        <w:t xml:space="preserve"> time</w:t>
      </w:r>
      <w:r w:rsidR="006938D2">
        <w:t>-</w:t>
      </w:r>
      <w:r w:rsidRPr="00E8372C">
        <w:t xml:space="preserve">management skills and </w:t>
      </w:r>
      <w:r>
        <w:rPr>
          <w:szCs w:val="20"/>
        </w:rPr>
        <w:t xml:space="preserve">familiarity with the characteristics of text types. In order that language </w:t>
      </w:r>
      <w:r w:rsidR="00215198">
        <w:rPr>
          <w:szCs w:val="20"/>
        </w:rPr>
        <w:t xml:space="preserve">be </w:t>
      </w:r>
      <w:r>
        <w:rPr>
          <w:szCs w:val="20"/>
        </w:rPr>
        <w:t>of a higher level, students should focus on spelling, grammar</w:t>
      </w:r>
      <w:r w:rsidR="00215198">
        <w:rPr>
          <w:szCs w:val="20"/>
        </w:rPr>
        <w:t>,</w:t>
      </w:r>
      <w:r>
        <w:rPr>
          <w:szCs w:val="20"/>
        </w:rPr>
        <w:t xml:space="preserve"> expression and vocabulary. Some areas of concern were:</w:t>
      </w:r>
    </w:p>
    <w:p w14:paraId="75F82D43" w14:textId="31F16072" w:rsidR="00137031" w:rsidRPr="00C85A0B" w:rsidRDefault="00137031" w:rsidP="00E40870">
      <w:pPr>
        <w:pStyle w:val="VCAAbullet"/>
      </w:pPr>
      <w:r>
        <w:t>overall errors with expression</w:t>
      </w:r>
      <w:r w:rsidR="00215198">
        <w:t>,</w:t>
      </w:r>
      <w:r>
        <w:t xml:space="preserve"> such as:</w:t>
      </w:r>
    </w:p>
    <w:p w14:paraId="4CED6BB5" w14:textId="6CBB917D" w:rsidR="00137031" w:rsidRPr="00E40870" w:rsidRDefault="00137031" w:rsidP="00E40870">
      <w:pPr>
        <w:pStyle w:val="VCAAbulletlevel2"/>
      </w:pPr>
      <w:r w:rsidRPr="00E40870">
        <w:t xml:space="preserve">έδωσε τα χρώματα στα γηροκομεία </w:t>
      </w:r>
      <w:r>
        <w:rPr>
          <w:lang w:val="en-US"/>
        </w:rPr>
        <w:t>instead</w:t>
      </w:r>
      <w:r w:rsidRPr="00E40870">
        <w:t xml:space="preserve"> </w:t>
      </w:r>
      <w:r w:rsidRPr="000F25A4">
        <w:rPr>
          <w:lang w:val="en-US"/>
        </w:rPr>
        <w:t>of</w:t>
      </w:r>
      <w:r w:rsidRPr="00E40870">
        <w:t xml:space="preserve"> χρήματα</w:t>
      </w:r>
    </w:p>
    <w:p w14:paraId="4B49EF12" w14:textId="77777777" w:rsidR="00137031" w:rsidRPr="00E40870" w:rsidRDefault="00137031" w:rsidP="00E40870">
      <w:pPr>
        <w:pStyle w:val="VCAAbulletlevel2"/>
      </w:pPr>
      <w:r w:rsidRPr="00E40870">
        <w:t xml:space="preserve">η γοργόνα έχει μια μορφωμένη ούρα </w:t>
      </w:r>
      <w:r w:rsidRPr="000F25A4">
        <w:rPr>
          <w:lang w:val="en-US"/>
        </w:rPr>
        <w:t>instead</w:t>
      </w:r>
      <w:r w:rsidRPr="00E40870">
        <w:t xml:space="preserve"> </w:t>
      </w:r>
      <w:r w:rsidRPr="000F25A4">
        <w:rPr>
          <w:lang w:val="en-US"/>
        </w:rPr>
        <w:t>of</w:t>
      </w:r>
      <w:r w:rsidRPr="00E40870">
        <w:t xml:space="preserve"> παραμορφωμένη</w:t>
      </w:r>
    </w:p>
    <w:p w14:paraId="6E656A17" w14:textId="77777777" w:rsidR="00137031" w:rsidRPr="00E40870" w:rsidRDefault="00137031" w:rsidP="00E40870">
      <w:pPr>
        <w:pStyle w:val="VCAAbulletlevel2"/>
      </w:pPr>
      <w:r w:rsidRPr="00E40870">
        <w:t xml:space="preserve">είμαι πολύ ευχάριστη </w:t>
      </w:r>
      <w:r w:rsidRPr="00F328A7">
        <w:rPr>
          <w:lang w:val="en-US"/>
        </w:rPr>
        <w:t>instead</w:t>
      </w:r>
      <w:r w:rsidRPr="00E40870">
        <w:t xml:space="preserve"> </w:t>
      </w:r>
      <w:r w:rsidRPr="00F328A7">
        <w:rPr>
          <w:lang w:val="en-US"/>
        </w:rPr>
        <w:t>of</w:t>
      </w:r>
      <w:r w:rsidRPr="00E40870">
        <w:t xml:space="preserve"> ευχαριστημένη</w:t>
      </w:r>
    </w:p>
    <w:p w14:paraId="43A3EB6B" w14:textId="72C949D0" w:rsidR="00137031" w:rsidRDefault="00137031" w:rsidP="00E40870">
      <w:pPr>
        <w:pStyle w:val="VCAAbulletlevel2"/>
      </w:pPr>
      <w:r w:rsidRPr="00F328A7">
        <w:t xml:space="preserve">τοπικούς </w:t>
      </w:r>
      <w:r w:rsidRPr="00F328A7">
        <w:rPr>
          <w:lang w:val="en-US"/>
        </w:rPr>
        <w:t>instead of</w:t>
      </w:r>
      <w:r w:rsidRPr="00F328A7">
        <w:t xml:space="preserve"> προορισμούς</w:t>
      </w:r>
    </w:p>
    <w:p w14:paraId="028B337A" w14:textId="77777777" w:rsidR="00137031" w:rsidRDefault="00137031" w:rsidP="00E40870">
      <w:pPr>
        <w:pStyle w:val="VCAAbulletlevel2"/>
      </w:pPr>
      <w:r w:rsidRPr="00F328A7">
        <w:t xml:space="preserve">συσκευές </w:t>
      </w:r>
      <w:r w:rsidRPr="00F328A7">
        <w:rPr>
          <w:lang w:val="en-US"/>
        </w:rPr>
        <w:t xml:space="preserve">instead of </w:t>
      </w:r>
      <w:r w:rsidRPr="00F328A7">
        <w:t>αποσκευές</w:t>
      </w:r>
    </w:p>
    <w:p w14:paraId="31428D5D" w14:textId="3B4A9828" w:rsidR="00137031" w:rsidRPr="00E40870" w:rsidRDefault="00137031" w:rsidP="00E40870">
      <w:pPr>
        <w:pStyle w:val="VCAAbulletlevel2"/>
      </w:pPr>
      <w:r w:rsidRPr="00E40870">
        <w:t xml:space="preserve">θα βρεθεί σε μια χάλια περιοχή </w:t>
      </w:r>
      <w:r w:rsidRPr="00F328A7">
        <w:rPr>
          <w:lang w:val="en-US"/>
        </w:rPr>
        <w:t>instead</w:t>
      </w:r>
      <w:r w:rsidRPr="00E40870">
        <w:t xml:space="preserve"> </w:t>
      </w:r>
      <w:r w:rsidRPr="00F328A7">
        <w:rPr>
          <w:lang w:val="en-US"/>
        </w:rPr>
        <w:t>of</w:t>
      </w:r>
      <w:r w:rsidRPr="00E40870">
        <w:t xml:space="preserve"> κατάσταση</w:t>
      </w:r>
    </w:p>
    <w:p w14:paraId="6135EB8C" w14:textId="77777777" w:rsidR="00137031" w:rsidRPr="00E40870" w:rsidRDefault="00137031" w:rsidP="00E40870">
      <w:pPr>
        <w:pStyle w:val="VCAAbulletlevel2"/>
      </w:pPr>
      <w:r w:rsidRPr="00E40870">
        <w:t xml:space="preserve">θέλω να είμαι ανεξαρτησία </w:t>
      </w:r>
      <w:r w:rsidRPr="00F328A7">
        <w:rPr>
          <w:lang w:val="en-US"/>
        </w:rPr>
        <w:t>instead</w:t>
      </w:r>
      <w:r w:rsidRPr="00E40870">
        <w:t xml:space="preserve"> </w:t>
      </w:r>
      <w:r w:rsidRPr="00F328A7">
        <w:rPr>
          <w:lang w:val="en-US"/>
        </w:rPr>
        <w:t>of</w:t>
      </w:r>
      <w:r w:rsidRPr="00E40870">
        <w:t xml:space="preserve"> ανεξάρτητος</w:t>
      </w:r>
    </w:p>
    <w:p w14:paraId="6C9A44A1" w14:textId="497A0002" w:rsidR="00137031" w:rsidRPr="00E8372C" w:rsidRDefault="00137031" w:rsidP="00E40870">
      <w:pPr>
        <w:pStyle w:val="VCAAbullet"/>
      </w:pPr>
      <w:r w:rsidRPr="00E8372C">
        <w:t>writing English letters instead of Greek Yιά σας or writing the wrong Greek letter such as δέλεις instead of θέλεις, εθδομάδα instead of εβδομάδα, vόλτες instead of βόλτες</w:t>
      </w:r>
      <w:r w:rsidR="00215198">
        <w:t xml:space="preserve"> or</w:t>
      </w:r>
      <w:r w:rsidRPr="00E8372C">
        <w:t xml:space="preserve"> φέλει instead of θέλει</w:t>
      </w:r>
    </w:p>
    <w:p w14:paraId="7547CE78" w14:textId="6B937AB6" w:rsidR="00137031" w:rsidRPr="00E8372C" w:rsidRDefault="00137031" w:rsidP="00E40870">
      <w:pPr>
        <w:pStyle w:val="VCAAbullet"/>
      </w:pPr>
      <w:r w:rsidRPr="00E8372C">
        <w:t>not using accents</w:t>
      </w:r>
      <w:r w:rsidR="006A5562">
        <w:t xml:space="preserve"> for</w:t>
      </w:r>
      <w:r w:rsidRPr="00E8372C">
        <w:t xml:space="preserve"> σκυλος</w:t>
      </w:r>
      <w:r w:rsidR="006A5562">
        <w:t xml:space="preserve"> and</w:t>
      </w:r>
      <w:r w:rsidRPr="00E8372C">
        <w:t xml:space="preserve"> χρηματα or using them incorrectly</w:t>
      </w:r>
      <w:r w:rsidR="006A5562">
        <w:t xml:space="preserve"> for</w:t>
      </w:r>
      <w:r w:rsidRPr="00E8372C">
        <w:t xml:space="preserve"> τα ζωά</w:t>
      </w:r>
      <w:r w:rsidR="006A5562">
        <w:t xml:space="preserve"> and</w:t>
      </w:r>
      <w:r w:rsidRPr="00E8372C">
        <w:t xml:space="preserve"> απόσκευες</w:t>
      </w:r>
    </w:p>
    <w:p w14:paraId="5EC8C6B5" w14:textId="77777777" w:rsidR="00137031" w:rsidRPr="00E8372C" w:rsidRDefault="00137031" w:rsidP="00E40870">
      <w:pPr>
        <w:pStyle w:val="VCAAbullet"/>
      </w:pPr>
      <w:r w:rsidRPr="00E8372C">
        <w:t>errors with the use of the correct article τα ιστορίες, ένα σκύλος, του έθιμο, την κατοικίδιο ζώο</w:t>
      </w:r>
    </w:p>
    <w:p w14:paraId="577BE3FF" w14:textId="77777777" w:rsidR="00137031" w:rsidRPr="00E8372C" w:rsidRDefault="00137031" w:rsidP="00E40870">
      <w:pPr>
        <w:pStyle w:val="VCAAbullet"/>
      </w:pPr>
      <w:r w:rsidRPr="00E8372C">
        <w:t>errors with common verbs especially the verb πρέπει: πρέπουμε/ πρέπεις/ πρέπω and χρειάζεται: χρειάζω, χρειάζει</w:t>
      </w:r>
    </w:p>
    <w:p w14:paraId="46E68A19" w14:textId="22AFF57D" w:rsidR="00137031" w:rsidRPr="00E8372C" w:rsidRDefault="00137031" w:rsidP="00E40870">
      <w:pPr>
        <w:pStyle w:val="VCAAbullet"/>
      </w:pPr>
      <w:r w:rsidRPr="00E8372C">
        <w:t>errors with verb tenses</w:t>
      </w:r>
      <w:r w:rsidR="00215198">
        <w:t xml:space="preserve"> such as</w:t>
      </w:r>
      <w:r w:rsidRPr="00E8372C">
        <w:t xml:space="preserve"> θα πήρα τηλέφωνο instead</w:t>
      </w:r>
      <w:r w:rsidR="00215198">
        <w:t xml:space="preserve"> of</w:t>
      </w:r>
      <w:r w:rsidRPr="00E8372C">
        <w:t xml:space="preserve"> θα πάρω τηλέφωνο, </w:t>
      </w:r>
      <w:r w:rsidR="00215198">
        <w:t xml:space="preserve">or </w:t>
      </w:r>
      <w:r w:rsidRPr="00E8372C">
        <w:t>συνδέω με τις ρίζες μου instead of συνδέθηκα με τις ρίζες μου</w:t>
      </w:r>
      <w:r w:rsidR="00215198">
        <w:t>.</w:t>
      </w:r>
      <w:r w:rsidRPr="00E8372C">
        <w:t xml:space="preserve"> </w:t>
      </w:r>
    </w:p>
    <w:p w14:paraId="154CC078" w14:textId="77777777" w:rsidR="00137031" w:rsidRDefault="00137031" w:rsidP="00137031">
      <w:pPr>
        <w:pStyle w:val="VCAAHeading1"/>
      </w:pPr>
      <w:r>
        <w:lastRenderedPageBreak/>
        <w:t>Specific information</w:t>
      </w:r>
    </w:p>
    <w:p w14:paraId="3C8077D6" w14:textId="1196AA38" w:rsidR="00137031" w:rsidRPr="00C85A0B" w:rsidRDefault="007967D0" w:rsidP="00137031">
      <w:pPr>
        <w:pStyle w:val="VCAAbody"/>
      </w:pPr>
      <w:r>
        <w:rPr>
          <w:lang w:val="en-AU"/>
        </w:rPr>
        <w:t xml:space="preserve">Note: </w:t>
      </w:r>
      <w:r w:rsidR="00137031">
        <w:rPr>
          <w:lang w:val="en-AU"/>
        </w:rPr>
        <w:t>This report provides sample answers</w:t>
      </w:r>
      <w:r w:rsidR="00215198">
        <w:rPr>
          <w:lang w:val="en-AU"/>
        </w:rPr>
        <w:t>,</w:t>
      </w:r>
      <w:r w:rsidR="00137031">
        <w:rPr>
          <w:lang w:val="en-AU"/>
        </w:rPr>
        <w:t xml:space="preserve"> or an indication of what answers may have included. Unless otherwise stated, these are not intended to be exemplary or complete responses. </w:t>
      </w:r>
    </w:p>
    <w:p w14:paraId="27822815" w14:textId="77777777" w:rsidR="00137031" w:rsidRDefault="00137031" w:rsidP="00137031">
      <w:pPr>
        <w:pStyle w:val="VCAAHeading2"/>
      </w:pPr>
      <w:r w:rsidRPr="001B4604">
        <w:t>Section 1</w:t>
      </w:r>
    </w:p>
    <w:p w14:paraId="47487137" w14:textId="77777777" w:rsidR="00137031" w:rsidRDefault="00137031" w:rsidP="00137031">
      <w:pPr>
        <w:pStyle w:val="VCAAHeading3"/>
      </w:pPr>
      <w:r>
        <w:t xml:space="preserve">Part A </w:t>
      </w:r>
      <w:r w:rsidRPr="001B4604">
        <w:t>– Listening and responding</w:t>
      </w:r>
      <w:r>
        <w:t xml:space="preserve"> in English</w:t>
      </w:r>
    </w:p>
    <w:p w14:paraId="412C1EAD" w14:textId="77777777" w:rsidR="00137031" w:rsidRPr="008641A1" w:rsidRDefault="00137031" w:rsidP="00137031">
      <w:pPr>
        <w:pStyle w:val="VCAAbody"/>
      </w:pPr>
      <w:r w:rsidRPr="001B4604">
        <w:t>This section assessed the students</w:t>
      </w:r>
      <w:r>
        <w:t>’</w:t>
      </w:r>
      <w:r w:rsidRPr="001B4604">
        <w:t xml:space="preserve"> capacity to understand and convey general and specific aspects of texts.</w:t>
      </w:r>
    </w:p>
    <w:p w14:paraId="54A1A891" w14:textId="77777777" w:rsidR="00137031" w:rsidRDefault="00137031" w:rsidP="00137031">
      <w:pPr>
        <w:pStyle w:val="VCAAHeading4"/>
      </w:pPr>
      <w:r>
        <w:t>Text 1</w:t>
      </w:r>
    </w:p>
    <w:p w14:paraId="58CC94B9" w14:textId="734106DD" w:rsidR="00137031" w:rsidRPr="00D90F85" w:rsidRDefault="00137031" w:rsidP="00137031">
      <w:pPr>
        <w:pStyle w:val="VCAAbody"/>
        <w:rPr>
          <w:lang w:eastAsia="en-AU"/>
        </w:rPr>
      </w:pPr>
      <w:r>
        <w:rPr>
          <w:lang w:eastAsia="en-AU"/>
        </w:rPr>
        <w:t xml:space="preserve">In this section students performed well, providing answers that were accurate and based on the text. In </w:t>
      </w:r>
      <w:r w:rsidR="00024E02">
        <w:rPr>
          <w:lang w:eastAsia="en-AU"/>
        </w:rPr>
        <w:t xml:space="preserve">Question </w:t>
      </w:r>
      <w:r>
        <w:rPr>
          <w:lang w:eastAsia="en-AU"/>
        </w:rPr>
        <w:t>1a</w:t>
      </w:r>
      <w:r w:rsidR="00024E02">
        <w:rPr>
          <w:lang w:eastAsia="en-AU"/>
        </w:rPr>
        <w:t>.</w:t>
      </w:r>
      <w:r>
        <w:rPr>
          <w:lang w:eastAsia="en-AU"/>
        </w:rPr>
        <w:t xml:space="preserve"> some students wrote that Petros wanted to visit </w:t>
      </w:r>
      <w:r w:rsidRPr="00B56AA1">
        <w:rPr>
          <w:lang w:val="en-AU" w:eastAsia="en-AU"/>
        </w:rPr>
        <w:t>‘</w:t>
      </w:r>
      <w:r>
        <w:rPr>
          <w:lang w:eastAsia="en-AU"/>
        </w:rPr>
        <w:t>family</w:t>
      </w:r>
      <w:r w:rsidRPr="00B56AA1">
        <w:rPr>
          <w:lang w:val="en-AU" w:eastAsia="en-AU"/>
        </w:rPr>
        <w:t>’</w:t>
      </w:r>
      <w:r>
        <w:rPr>
          <w:lang w:eastAsia="en-AU"/>
        </w:rPr>
        <w:t xml:space="preserve"> instead of specifically writing that he wanted to visit </w:t>
      </w:r>
      <w:r w:rsidRPr="00B56AA1">
        <w:rPr>
          <w:lang w:val="en-AU" w:eastAsia="en-AU"/>
        </w:rPr>
        <w:t>‘</w:t>
      </w:r>
      <w:r>
        <w:rPr>
          <w:lang w:eastAsia="en-AU"/>
        </w:rPr>
        <w:t>his grandmother</w:t>
      </w:r>
      <w:r w:rsidRPr="00B56AA1">
        <w:rPr>
          <w:lang w:val="en-AU" w:eastAsia="en-AU"/>
        </w:rPr>
        <w:t>’</w:t>
      </w:r>
      <w:r w:rsidR="002B13C2">
        <w:rPr>
          <w:lang w:val="en-AU" w:eastAsia="en-AU"/>
        </w:rPr>
        <w:t>.</w:t>
      </w:r>
      <w:r>
        <w:rPr>
          <w:lang w:eastAsia="en-AU"/>
        </w:rPr>
        <w:t xml:space="preserve"> Few students added their own information in </w:t>
      </w:r>
      <w:r w:rsidR="002B13C2">
        <w:rPr>
          <w:lang w:eastAsia="en-AU"/>
        </w:rPr>
        <w:t xml:space="preserve">Question </w:t>
      </w:r>
      <w:r>
        <w:rPr>
          <w:lang w:eastAsia="en-AU"/>
        </w:rPr>
        <w:t>1b</w:t>
      </w:r>
      <w:r w:rsidR="002B13C2">
        <w:rPr>
          <w:lang w:eastAsia="en-AU"/>
        </w:rPr>
        <w:t>.</w:t>
      </w:r>
      <w:r>
        <w:rPr>
          <w:lang w:eastAsia="en-AU"/>
        </w:rPr>
        <w:t xml:space="preserve"> and some misunderstood the point ‘you can take as much luggage as you wish’ and wrote ‘you may take as many people/guests as you wish’</w:t>
      </w:r>
      <w:r w:rsidR="002B13C2">
        <w:rPr>
          <w:lang w:eastAsia="en-AU"/>
        </w:rPr>
        <w:t>.</w:t>
      </w:r>
    </w:p>
    <w:p w14:paraId="3B725313" w14:textId="79FF5CD1" w:rsidR="00137031" w:rsidRPr="00906EB6" w:rsidRDefault="00137031" w:rsidP="00137031">
      <w:pPr>
        <w:pStyle w:val="VCAAHeading5"/>
      </w:pPr>
      <w:r w:rsidRPr="007E47A5">
        <w:t>Question 1</w:t>
      </w:r>
      <w:r>
        <w:t>a</w:t>
      </w:r>
      <w:r w:rsidR="00024E02">
        <w:t>.</w:t>
      </w:r>
    </w:p>
    <w:p w14:paraId="2BE9DFE3" w14:textId="77777777" w:rsidR="00137031" w:rsidRPr="004E738D" w:rsidRDefault="00137031" w:rsidP="00137031">
      <w:pPr>
        <w:pStyle w:val="VCAAbody"/>
        <w:rPr>
          <w:lang w:val="en" w:eastAsia="en-AU"/>
        </w:rPr>
      </w:pPr>
      <w:r>
        <w:rPr>
          <w:lang w:val="en" w:eastAsia="en-AU"/>
        </w:rPr>
        <w:t>The purpose of Petros’s trip is to:</w:t>
      </w:r>
    </w:p>
    <w:p w14:paraId="463ED517" w14:textId="77777777" w:rsidR="00137031" w:rsidRPr="004E738D" w:rsidRDefault="00137031" w:rsidP="00E40870">
      <w:pPr>
        <w:pStyle w:val="VCAAbullet"/>
      </w:pPr>
      <w:r w:rsidRPr="004E738D">
        <w:t>relax after his exams</w:t>
      </w:r>
    </w:p>
    <w:p w14:paraId="7381B416" w14:textId="77777777" w:rsidR="00137031" w:rsidRPr="004E738D" w:rsidRDefault="00137031" w:rsidP="00E40870">
      <w:pPr>
        <w:pStyle w:val="VCAAbullet"/>
      </w:pPr>
      <w:r w:rsidRPr="004E738D">
        <w:t xml:space="preserve">visit beautiful places  </w:t>
      </w:r>
    </w:p>
    <w:p w14:paraId="51E69CF0" w14:textId="77777777" w:rsidR="00137031" w:rsidRPr="004E738D" w:rsidRDefault="00137031" w:rsidP="00E40870">
      <w:pPr>
        <w:pStyle w:val="VCAAbullet"/>
      </w:pPr>
      <w:r w:rsidRPr="004E738D">
        <w:t>visit his grandmother</w:t>
      </w:r>
    </w:p>
    <w:p w14:paraId="171F813A" w14:textId="7B491287" w:rsidR="00137031" w:rsidRPr="004E738D" w:rsidRDefault="00137031" w:rsidP="00E40870">
      <w:pPr>
        <w:pStyle w:val="VCAAbullet"/>
      </w:pPr>
      <w:r w:rsidRPr="004E738D">
        <w:t>visit friends</w:t>
      </w:r>
      <w:r w:rsidR="002B13C2">
        <w:t>.</w:t>
      </w:r>
    </w:p>
    <w:p w14:paraId="2EAD3FF9" w14:textId="0CDB0433" w:rsidR="00137031" w:rsidRDefault="00137031" w:rsidP="00137031">
      <w:pPr>
        <w:pStyle w:val="VCAAHeading5"/>
      </w:pPr>
      <w:r w:rsidRPr="007E47A5">
        <w:t>Question 1</w:t>
      </w:r>
      <w:r>
        <w:t>b</w:t>
      </w:r>
      <w:r w:rsidR="002B13C2">
        <w:t>.</w:t>
      </w:r>
    </w:p>
    <w:p w14:paraId="477C0C3F" w14:textId="77777777" w:rsidR="00137031" w:rsidRPr="00E8372C" w:rsidRDefault="00137031" w:rsidP="00E8372C">
      <w:pPr>
        <w:pStyle w:val="VCAAbody"/>
      </w:pPr>
      <w:r w:rsidRPr="00E8372C">
        <w:t>The evidence in the text that travelling by car is the best option is:</w:t>
      </w:r>
    </w:p>
    <w:p w14:paraId="7CEEB017" w14:textId="13D77C00" w:rsidR="00137031" w:rsidRPr="0004735A" w:rsidRDefault="00137031" w:rsidP="00E40870">
      <w:pPr>
        <w:pStyle w:val="VCAAbullet"/>
      </w:pPr>
      <w:r w:rsidRPr="0004735A">
        <w:t>travelling by car will be magical (</w:t>
      </w:r>
      <w:r w:rsidR="006A5562">
        <w:t>or</w:t>
      </w:r>
      <w:r w:rsidR="006A5562" w:rsidRPr="0004735A">
        <w:t xml:space="preserve"> </w:t>
      </w:r>
      <w:r w:rsidRPr="0004735A">
        <w:t>relaxing) /</w:t>
      </w:r>
      <w:r w:rsidR="002B13C2">
        <w:t xml:space="preserve"> </w:t>
      </w:r>
      <w:r w:rsidRPr="0004735A">
        <w:t>travelling by car enables you to admire beautiful scenery</w:t>
      </w:r>
    </w:p>
    <w:p w14:paraId="6BE64F13" w14:textId="4A1E4832" w:rsidR="00137031" w:rsidRPr="0004735A" w:rsidRDefault="00137031" w:rsidP="00E40870">
      <w:pPr>
        <w:pStyle w:val="VCAAbullet"/>
      </w:pPr>
      <w:r w:rsidRPr="0004735A">
        <w:t>you can make stops for as long as you want</w:t>
      </w:r>
      <w:r w:rsidR="002B13C2">
        <w:t>,</w:t>
      </w:r>
      <w:r w:rsidRPr="0004735A">
        <w:t xml:space="preserve"> without the constrains of time (to admire the scenery)</w:t>
      </w:r>
    </w:p>
    <w:p w14:paraId="7D747B51" w14:textId="77777777" w:rsidR="00137031" w:rsidRPr="0004735A" w:rsidRDefault="00137031" w:rsidP="00E40870">
      <w:pPr>
        <w:pStyle w:val="VCAAbullet"/>
      </w:pPr>
      <w:r w:rsidRPr="0004735A">
        <w:t>you do not need to stay in the seat all the time like you do in an aeroplane</w:t>
      </w:r>
    </w:p>
    <w:p w14:paraId="78ABD685" w14:textId="77777777" w:rsidR="00137031" w:rsidRPr="0004735A" w:rsidRDefault="00137031" w:rsidP="00E40870">
      <w:pPr>
        <w:pStyle w:val="VCAAbullet"/>
      </w:pPr>
      <w:r w:rsidRPr="0004735A">
        <w:t xml:space="preserve">you will not waste endless hours </w:t>
      </w:r>
      <w:r w:rsidRPr="0004735A">
        <w:rPr>
          <w:bCs/>
        </w:rPr>
        <w:t>at the airport</w:t>
      </w:r>
    </w:p>
    <w:p w14:paraId="7351B582" w14:textId="77777777" w:rsidR="00137031" w:rsidRPr="0004735A" w:rsidRDefault="00137031" w:rsidP="00E40870">
      <w:pPr>
        <w:pStyle w:val="VCAAbullet"/>
      </w:pPr>
      <w:r w:rsidRPr="0004735A">
        <w:t>it is cheaper to travel by car</w:t>
      </w:r>
    </w:p>
    <w:p w14:paraId="20AD2C8C" w14:textId="76899802" w:rsidR="00137031" w:rsidRPr="00906EB6" w:rsidRDefault="00137031" w:rsidP="00E40870">
      <w:pPr>
        <w:pStyle w:val="VCAAbullet"/>
      </w:pPr>
      <w:r w:rsidRPr="0004735A">
        <w:t>you can take as much luggage as you wish</w:t>
      </w:r>
      <w:r w:rsidR="002B13C2">
        <w:t>.</w:t>
      </w:r>
    </w:p>
    <w:p w14:paraId="2E92B520" w14:textId="77777777" w:rsidR="00137031" w:rsidRDefault="00137031" w:rsidP="00137031">
      <w:pPr>
        <w:pStyle w:val="VCAAHeading3"/>
      </w:pPr>
      <w:r>
        <w:t xml:space="preserve">Part B </w:t>
      </w:r>
      <w:r w:rsidRPr="001B4604">
        <w:t>– Listening and responding</w:t>
      </w:r>
      <w:r>
        <w:t xml:space="preserve"> in Greek</w:t>
      </w:r>
    </w:p>
    <w:p w14:paraId="4D3B644A" w14:textId="4CBC24D4" w:rsidR="00137031" w:rsidRDefault="00137031" w:rsidP="00137031">
      <w:pPr>
        <w:pStyle w:val="VCAAbody"/>
      </w:pPr>
      <w:r>
        <w:t xml:space="preserve">In this part of the examination students were assessed on their understanding of the listening text and their ability to accurately convey appropriate information from the text in Greek. The information presented in the response should be relevant to the question. Students were not awarded separate marks for content and language. Responses that included the relevant information and were expressed clearly in Greek were awarded full marks. </w:t>
      </w:r>
    </w:p>
    <w:p w14:paraId="7A8358A6" w14:textId="2F1C2EE1" w:rsidR="00137031" w:rsidRDefault="00137031" w:rsidP="00137031">
      <w:pPr>
        <w:pStyle w:val="VCAAbody"/>
      </w:pPr>
      <w:r>
        <w:t xml:space="preserve">A few students were not able to find all </w:t>
      </w:r>
      <w:r w:rsidR="002B13C2">
        <w:t xml:space="preserve">the </w:t>
      </w:r>
      <w:r>
        <w:t>required points. In Q</w:t>
      </w:r>
      <w:r w:rsidR="002B13C2">
        <w:t xml:space="preserve">uestion </w:t>
      </w:r>
      <w:r>
        <w:t>2a</w:t>
      </w:r>
      <w:r w:rsidR="002B13C2">
        <w:t>.</w:t>
      </w:r>
      <w:r>
        <w:t xml:space="preserve">, some students, instead of focusing on the key word ‘career’, wrote a summary of Antetokounmpo’s life, for example that he was born in </w:t>
      </w:r>
      <w:proofErr w:type="gramStart"/>
      <w:r>
        <w:t>Greece</w:t>
      </w:r>
      <w:proofErr w:type="gramEnd"/>
      <w:r>
        <w:t xml:space="preserve"> and he was a child of Nigerian migrants</w:t>
      </w:r>
      <w:r w:rsidR="0091407D">
        <w:t>.</w:t>
      </w:r>
      <w:r>
        <w:t xml:space="preserve"> </w:t>
      </w:r>
      <w:r w:rsidR="0091407D">
        <w:t>S</w:t>
      </w:r>
      <w:r>
        <w:t xml:space="preserve">ome students did not distinguish between the two points that he was selected to play for an American </w:t>
      </w:r>
      <w:proofErr w:type="gramStart"/>
      <w:r>
        <w:t>team</w:t>
      </w:r>
      <w:proofErr w:type="gramEnd"/>
      <w:r>
        <w:t xml:space="preserve"> and he also signed ‘a cont</w:t>
      </w:r>
      <w:r w:rsidR="002B13C2">
        <w:t>r</w:t>
      </w:r>
      <w:r>
        <w:t xml:space="preserve">act’ with them for </w:t>
      </w:r>
      <w:r w:rsidR="006760E4">
        <w:t>five</w:t>
      </w:r>
      <w:r>
        <w:t xml:space="preserve"> years</w:t>
      </w:r>
      <w:r w:rsidR="006760E4">
        <w:t>,</w:t>
      </w:r>
      <w:r>
        <w:t xml:space="preserve"> only wr</w:t>
      </w:r>
      <w:r w:rsidR="006A5562">
        <w:t>i</w:t>
      </w:r>
      <w:r>
        <w:t>t</w:t>
      </w:r>
      <w:r w:rsidR="006760E4">
        <w:t>ing</w:t>
      </w:r>
      <w:r>
        <w:t xml:space="preserve"> that he played for </w:t>
      </w:r>
      <w:r w:rsidR="006760E4">
        <w:t xml:space="preserve">five </w:t>
      </w:r>
      <w:r>
        <w:t>years for an American team. In Q</w:t>
      </w:r>
      <w:r w:rsidR="000C2CDF">
        <w:t>uestion</w:t>
      </w:r>
      <w:r>
        <w:t xml:space="preserve"> 2b</w:t>
      </w:r>
      <w:r w:rsidR="000C2CDF">
        <w:t>.,</w:t>
      </w:r>
      <w:r>
        <w:t xml:space="preserve"> students were able to identify most of the points required that indicated how Antetokounmpo contributed to the Greek society. </w:t>
      </w:r>
      <w:r>
        <w:lastRenderedPageBreak/>
        <w:t xml:space="preserve">However, some did not make the distinction that he established an </w:t>
      </w:r>
      <w:r w:rsidR="00805882">
        <w:t>‘</w:t>
      </w:r>
      <w:r>
        <w:t xml:space="preserve">academy/program/school’ for basketball for poor children and stated that </w:t>
      </w:r>
      <w:r w:rsidR="006A5562">
        <w:t xml:space="preserve">he </w:t>
      </w:r>
      <w:r>
        <w:t>played basketball games with poor children.</w:t>
      </w:r>
    </w:p>
    <w:p w14:paraId="1BECDC7B" w14:textId="77777777" w:rsidR="00137031" w:rsidRDefault="00137031" w:rsidP="00137031">
      <w:pPr>
        <w:pStyle w:val="VCAAHeading4"/>
      </w:pPr>
      <w:r>
        <w:t>Text 2</w:t>
      </w:r>
    </w:p>
    <w:p w14:paraId="68D31E0B" w14:textId="5F96D256" w:rsidR="00137031" w:rsidRDefault="00137031" w:rsidP="00137031">
      <w:pPr>
        <w:pStyle w:val="VCAAHeading5"/>
      </w:pPr>
      <w:r w:rsidRPr="006F1EF8">
        <w:t>Question</w:t>
      </w:r>
      <w:r w:rsidRPr="007E47A5">
        <w:t xml:space="preserve"> 2</w:t>
      </w:r>
      <w:r>
        <w:t>a</w:t>
      </w:r>
      <w:r w:rsidR="00F94391">
        <w:t>.</w:t>
      </w:r>
    </w:p>
    <w:p w14:paraId="06347127" w14:textId="77777777" w:rsidR="00137031" w:rsidRPr="00057B6E" w:rsidRDefault="00137031" w:rsidP="00137031">
      <w:pPr>
        <w:pStyle w:val="VCAAbody"/>
        <w:rPr>
          <w:lang w:val="en" w:eastAsia="en-AU"/>
        </w:rPr>
      </w:pPr>
      <w:r>
        <w:rPr>
          <w:lang w:val="en" w:eastAsia="en-AU"/>
        </w:rPr>
        <w:t>The outline for Giannis Antetokou</w:t>
      </w:r>
      <w:r>
        <w:rPr>
          <w:lang w:eastAsia="en-AU"/>
        </w:rPr>
        <w:t>n</w:t>
      </w:r>
      <w:r>
        <w:rPr>
          <w:lang w:val="en" w:eastAsia="en-AU"/>
        </w:rPr>
        <w:t>mpo’s career in basketball from his early life until today is:</w:t>
      </w:r>
    </w:p>
    <w:p w14:paraId="24E5A0E3" w14:textId="4087837A" w:rsidR="00137031" w:rsidRPr="00E8372C" w:rsidRDefault="00137031" w:rsidP="00E40870">
      <w:pPr>
        <w:pStyle w:val="VCAAbullet"/>
      </w:pPr>
      <w:r w:rsidRPr="00E8372C">
        <w:t>άρχισε να παίζει από 13 ετών/ μικρή ηλικία (he began playing from 13 years of age</w:t>
      </w:r>
      <w:r w:rsidR="00F94391">
        <w:t xml:space="preserve"> </w:t>
      </w:r>
      <w:r w:rsidRPr="00E8372C">
        <w:t>/ young age)</w:t>
      </w:r>
    </w:p>
    <w:p w14:paraId="1859F564" w14:textId="1D1A821C" w:rsidR="00137031" w:rsidRPr="00E40870" w:rsidRDefault="00137031" w:rsidP="00E40870">
      <w:pPr>
        <w:pStyle w:val="VCAAbullet"/>
      </w:pPr>
      <w:r w:rsidRPr="00E40870">
        <w:t>άρχισε να παίζει επαγγελματικά για μία ελληνική ομάδα (δύο χρόνια αργότερα) (</w:t>
      </w:r>
      <w:r w:rsidRPr="00E8372C">
        <w:t>he</w:t>
      </w:r>
      <w:r w:rsidRPr="00E40870">
        <w:t xml:space="preserve"> </w:t>
      </w:r>
      <w:r w:rsidRPr="00E8372C">
        <w:t>started</w:t>
      </w:r>
      <w:r w:rsidRPr="00E40870">
        <w:t xml:space="preserve"> </w:t>
      </w:r>
      <w:r w:rsidRPr="00E8372C">
        <w:t>playing</w:t>
      </w:r>
      <w:r w:rsidRPr="00E40870">
        <w:t xml:space="preserve"> </w:t>
      </w:r>
      <w:r w:rsidRPr="00E8372C">
        <w:t>professionally</w:t>
      </w:r>
      <w:r w:rsidRPr="00E40870">
        <w:t xml:space="preserve"> </w:t>
      </w:r>
      <w:r w:rsidRPr="00E8372C">
        <w:t>for</w:t>
      </w:r>
      <w:r w:rsidRPr="00E40870">
        <w:t xml:space="preserve"> </w:t>
      </w:r>
      <w:r w:rsidRPr="00E8372C">
        <w:t>a</w:t>
      </w:r>
      <w:r w:rsidRPr="00E40870">
        <w:t xml:space="preserve"> </w:t>
      </w:r>
      <w:r w:rsidRPr="00E8372C">
        <w:t>Greek</w:t>
      </w:r>
      <w:r w:rsidRPr="00E40870">
        <w:t xml:space="preserve"> </w:t>
      </w:r>
      <w:r w:rsidRPr="00E8372C">
        <w:t>team</w:t>
      </w:r>
      <w:r w:rsidRPr="00E40870">
        <w:t xml:space="preserve"> </w:t>
      </w:r>
      <w:r w:rsidR="00002638">
        <w:t>[</w:t>
      </w:r>
      <w:r w:rsidRPr="00E8372C">
        <w:t>two</w:t>
      </w:r>
      <w:r w:rsidRPr="00E40870">
        <w:t xml:space="preserve"> </w:t>
      </w:r>
      <w:r w:rsidRPr="00E8372C">
        <w:t>years</w:t>
      </w:r>
      <w:r w:rsidRPr="00E40870">
        <w:t xml:space="preserve"> </w:t>
      </w:r>
      <w:r w:rsidRPr="00E8372C">
        <w:t>later</w:t>
      </w:r>
      <w:r w:rsidR="00002638">
        <w:t>]</w:t>
      </w:r>
      <w:r w:rsidRPr="00E40870">
        <w:t>)</w:t>
      </w:r>
    </w:p>
    <w:p w14:paraId="4E27B766" w14:textId="77777777" w:rsidR="00137031" w:rsidRPr="00E40870" w:rsidRDefault="00137031" w:rsidP="00E40870">
      <w:pPr>
        <w:pStyle w:val="VCAAbullet"/>
      </w:pPr>
      <w:r w:rsidRPr="00E40870">
        <w:t>έχει παίξει για το πρωτάθλημα στην Εθνική ομάδα Ελλάδας του μπάσκετ (</w:t>
      </w:r>
      <w:r w:rsidRPr="00E8372C">
        <w:t>he</w:t>
      </w:r>
      <w:r w:rsidRPr="00E40870">
        <w:t xml:space="preserve"> </w:t>
      </w:r>
      <w:r w:rsidRPr="00E8372C">
        <w:t>has</w:t>
      </w:r>
      <w:r w:rsidRPr="00E40870">
        <w:t xml:space="preserve"> </w:t>
      </w:r>
      <w:r w:rsidRPr="00E8372C">
        <w:t>played</w:t>
      </w:r>
      <w:r w:rsidRPr="00E40870">
        <w:t xml:space="preserve"> </w:t>
      </w:r>
      <w:r w:rsidRPr="00E8372C">
        <w:t>for</w:t>
      </w:r>
      <w:r w:rsidRPr="00E40870">
        <w:t xml:space="preserve"> </w:t>
      </w:r>
      <w:r w:rsidRPr="00E8372C">
        <w:t>the</w:t>
      </w:r>
      <w:r w:rsidRPr="00E40870">
        <w:t xml:space="preserve"> </w:t>
      </w:r>
      <w:r w:rsidRPr="00E8372C">
        <w:t>Greek</w:t>
      </w:r>
      <w:r w:rsidRPr="00E40870">
        <w:t xml:space="preserve"> </w:t>
      </w:r>
      <w:r w:rsidRPr="00E8372C">
        <w:t>National</w:t>
      </w:r>
      <w:r w:rsidRPr="00E40870">
        <w:t xml:space="preserve"> </w:t>
      </w:r>
      <w:r w:rsidRPr="00E8372C">
        <w:t>Basketball</w:t>
      </w:r>
      <w:r w:rsidRPr="00E40870">
        <w:t xml:space="preserve"> </w:t>
      </w:r>
      <w:r w:rsidRPr="00E8372C">
        <w:t>team</w:t>
      </w:r>
      <w:r w:rsidRPr="00E40870">
        <w:t xml:space="preserve"> </w:t>
      </w:r>
      <w:r w:rsidRPr="00E8372C">
        <w:t>championship</w:t>
      </w:r>
      <w:r w:rsidRPr="00E40870">
        <w:t>)</w:t>
      </w:r>
    </w:p>
    <w:p w14:paraId="64B39520" w14:textId="6060C350" w:rsidR="00137031" w:rsidRPr="00E8372C" w:rsidRDefault="00137031" w:rsidP="00E40870">
      <w:pPr>
        <w:pStyle w:val="VCAAbullet"/>
      </w:pPr>
      <w:r w:rsidRPr="00E8372C">
        <w:t xml:space="preserve">επιλέχτηκε να παίξει για μία (πολύ γνωστή) ομάδα μπάσκετ της Αμερικής (he was selected to play </w:t>
      </w:r>
      <w:r w:rsidR="00002638">
        <w:t>[</w:t>
      </w:r>
      <w:r w:rsidRPr="00E8372C">
        <w:t>for a well</w:t>
      </w:r>
      <w:r w:rsidR="00F94391">
        <w:t>-</w:t>
      </w:r>
      <w:r w:rsidRPr="00E8372C">
        <w:t>known</w:t>
      </w:r>
      <w:r w:rsidR="00002638">
        <w:t>]</w:t>
      </w:r>
      <w:r w:rsidRPr="00E8372C">
        <w:t xml:space="preserve"> American basketball team)</w:t>
      </w:r>
    </w:p>
    <w:p w14:paraId="586CDAFE" w14:textId="4C8CC7B1" w:rsidR="00137031" w:rsidRPr="00E40870" w:rsidRDefault="00137031" w:rsidP="00E40870">
      <w:pPr>
        <w:pStyle w:val="VCAAbullet"/>
      </w:pPr>
      <w:r w:rsidRPr="00E40870">
        <w:t>υπέγραψε συμβόλαιο να παίξει στην Αμερικάνικη ομάδα για τα επόμενα πέντε χρόνια (</w:t>
      </w:r>
      <w:r w:rsidRPr="00E8372C">
        <w:t>he</w:t>
      </w:r>
      <w:r w:rsidRPr="00E40870">
        <w:t xml:space="preserve"> </w:t>
      </w:r>
      <w:r w:rsidRPr="00E8372C">
        <w:t>signed</w:t>
      </w:r>
      <w:r w:rsidRPr="00E40870">
        <w:t xml:space="preserve"> </w:t>
      </w:r>
      <w:r w:rsidRPr="00E8372C">
        <w:t>a</w:t>
      </w:r>
      <w:r w:rsidRPr="00E40870">
        <w:t xml:space="preserve"> </w:t>
      </w:r>
      <w:r w:rsidR="00F94391">
        <w:t>five</w:t>
      </w:r>
      <w:r w:rsidRPr="00E40870">
        <w:t>-</w:t>
      </w:r>
      <w:r w:rsidRPr="00E8372C">
        <w:t>year</w:t>
      </w:r>
      <w:r w:rsidRPr="00E40870">
        <w:t xml:space="preserve"> </w:t>
      </w:r>
      <w:r w:rsidRPr="00E8372C">
        <w:t>contract</w:t>
      </w:r>
      <w:r w:rsidRPr="00E40870">
        <w:t xml:space="preserve"> </w:t>
      </w:r>
      <w:r w:rsidRPr="00E8372C">
        <w:t>to</w:t>
      </w:r>
      <w:r w:rsidRPr="00E40870">
        <w:t xml:space="preserve"> </w:t>
      </w:r>
      <w:r w:rsidRPr="00E8372C">
        <w:t>play</w:t>
      </w:r>
      <w:r w:rsidRPr="00E40870">
        <w:t xml:space="preserve"> </w:t>
      </w:r>
      <w:r w:rsidRPr="00E8372C">
        <w:t>for</w:t>
      </w:r>
      <w:r w:rsidRPr="00E40870">
        <w:t xml:space="preserve"> </w:t>
      </w:r>
      <w:r w:rsidRPr="00E8372C">
        <w:t>the</w:t>
      </w:r>
      <w:r w:rsidRPr="00E40870">
        <w:t xml:space="preserve"> </w:t>
      </w:r>
      <w:r w:rsidRPr="00E8372C">
        <w:t>American</w:t>
      </w:r>
      <w:r w:rsidRPr="00E40870">
        <w:t xml:space="preserve"> </w:t>
      </w:r>
      <w:r w:rsidRPr="00E8372C">
        <w:t>team</w:t>
      </w:r>
      <w:r w:rsidR="00002638">
        <w:t>)</w:t>
      </w:r>
      <w:r w:rsidRPr="00E40870">
        <w:t>.</w:t>
      </w:r>
    </w:p>
    <w:p w14:paraId="631A3177" w14:textId="49622C2D" w:rsidR="00137031" w:rsidRPr="00C64A24" w:rsidRDefault="00137031" w:rsidP="00137031">
      <w:pPr>
        <w:pStyle w:val="VCAAHeading5"/>
        <w:rPr>
          <w:lang w:val="en-US"/>
        </w:rPr>
      </w:pPr>
      <w:r w:rsidRPr="007E47A5">
        <w:t>Question 2</w:t>
      </w:r>
      <w:r>
        <w:rPr>
          <w:lang w:val="en-US"/>
        </w:rPr>
        <w:t>b</w:t>
      </w:r>
      <w:r w:rsidR="00F94391">
        <w:rPr>
          <w:lang w:val="en-US"/>
        </w:rPr>
        <w:t>.</w:t>
      </w:r>
    </w:p>
    <w:p w14:paraId="7EE89158" w14:textId="77777777" w:rsidR="00137031" w:rsidRPr="003D51E1" w:rsidRDefault="00137031" w:rsidP="00E8372C">
      <w:pPr>
        <w:pStyle w:val="VCAAbody"/>
      </w:pPr>
      <w:r w:rsidRPr="003D51E1">
        <w:rPr>
          <w:lang w:val="en-AU"/>
        </w:rPr>
        <w:t xml:space="preserve">Aside from playing basketball for Greece, </w:t>
      </w:r>
      <w:r w:rsidRPr="003D51E1">
        <w:t>Giannis Antetokounmpo contributed to Greek society in the</w:t>
      </w:r>
      <w:r>
        <w:t xml:space="preserve"> following</w:t>
      </w:r>
      <w:r w:rsidRPr="003D51E1">
        <w:t xml:space="preserve"> ways:</w:t>
      </w:r>
    </w:p>
    <w:p w14:paraId="3B1CEB7C" w14:textId="77777777" w:rsidR="00137031" w:rsidRPr="00E8372C" w:rsidRDefault="00137031" w:rsidP="00E40870">
      <w:pPr>
        <w:pStyle w:val="VCAAbullet"/>
      </w:pPr>
      <w:r w:rsidRPr="00E8372C">
        <w:t>ίδρυσε μία ακαδημία/πρόγραμμα/σχολείο μπάσκετ για τα φτωχά παιδιά (he established the academy/program/school of basketball for poor children)</w:t>
      </w:r>
    </w:p>
    <w:p w14:paraId="5F82BA1A" w14:textId="77777777" w:rsidR="00137031" w:rsidRPr="00E8372C" w:rsidRDefault="00137031" w:rsidP="00E40870">
      <w:pPr>
        <w:pStyle w:val="VCAAbullet"/>
      </w:pPr>
      <w:r w:rsidRPr="00E8372C">
        <w:t xml:space="preserve">οργάνωσε διάφορους αγώνες και έδωσε τα χρήματα που μαζεύτηκαν σε νοσοκομεία (he organised various games and donated the money raised to hospitals) </w:t>
      </w:r>
    </w:p>
    <w:p w14:paraId="352A7148" w14:textId="409D162E" w:rsidR="00137031" w:rsidRPr="00E8372C" w:rsidRDefault="00137031" w:rsidP="00E40870">
      <w:pPr>
        <w:pStyle w:val="VCAAbullet"/>
      </w:pPr>
      <w:r w:rsidRPr="00E8372C">
        <w:t xml:space="preserve">έχει βοηθήσει να ξαναχτιστεί ένα γήπεδο μπάσκετ που είχε καταστραφεί από φωτιά (he helped to rebuild a basketball court that was destroyed by fire) </w:t>
      </w:r>
    </w:p>
    <w:p w14:paraId="384897F8" w14:textId="7E5410D8" w:rsidR="00137031" w:rsidRPr="00E8372C" w:rsidRDefault="00137031" w:rsidP="00E40870">
      <w:pPr>
        <w:pStyle w:val="VCAAbullet"/>
      </w:pPr>
      <w:r w:rsidRPr="00E8372C">
        <w:t>β</w:t>
      </w:r>
      <w:proofErr w:type="spellStart"/>
      <w:r w:rsidRPr="00E8372C">
        <w:t>οηθάει</w:t>
      </w:r>
      <w:proofErr w:type="spellEnd"/>
      <w:r w:rsidRPr="00E8372C">
        <w:t xml:space="preserve"> α</w:t>
      </w:r>
      <w:proofErr w:type="spellStart"/>
      <w:r w:rsidRPr="00E8372C">
        <w:t>νθρώ</w:t>
      </w:r>
      <w:proofErr w:type="spellEnd"/>
      <w:r w:rsidRPr="00E8372C">
        <w:t>πους π</w:t>
      </w:r>
      <w:proofErr w:type="spellStart"/>
      <w:r w:rsidRPr="00E8372C">
        <w:t>ου</w:t>
      </w:r>
      <w:proofErr w:type="spellEnd"/>
      <w:r w:rsidRPr="00E8372C">
        <w:t xml:space="preserve"> α</w:t>
      </w:r>
      <w:proofErr w:type="spellStart"/>
      <w:r w:rsidRPr="00E8372C">
        <w:t>ντιμετω</w:t>
      </w:r>
      <w:proofErr w:type="spellEnd"/>
      <w:r w:rsidRPr="00E8372C">
        <w:t xml:space="preserve">πίζουν </w:t>
      </w:r>
      <w:proofErr w:type="spellStart"/>
      <w:r w:rsidRPr="00E8372C">
        <w:t>μεγάλες</w:t>
      </w:r>
      <w:proofErr w:type="spellEnd"/>
      <w:r w:rsidRPr="00E8372C">
        <w:t xml:space="preserve"> </w:t>
      </w:r>
      <w:proofErr w:type="spellStart"/>
      <w:r w:rsidRPr="00E8372C">
        <w:t>οικονομικές</w:t>
      </w:r>
      <w:proofErr w:type="spellEnd"/>
      <w:r w:rsidRPr="00E8372C">
        <w:t xml:space="preserve"> </w:t>
      </w:r>
      <w:proofErr w:type="spellStart"/>
      <w:r w:rsidRPr="00E8372C">
        <w:t>δυσκολίες</w:t>
      </w:r>
      <w:proofErr w:type="spellEnd"/>
      <w:r w:rsidRPr="00E8372C">
        <w:t xml:space="preserve"> (he help</w:t>
      </w:r>
      <w:r w:rsidR="0091407D">
        <w:t>ed</w:t>
      </w:r>
      <w:r w:rsidRPr="00E8372C">
        <w:t xml:space="preserve"> people who </w:t>
      </w:r>
      <w:r w:rsidR="0091407D">
        <w:t>we</w:t>
      </w:r>
      <w:r w:rsidRPr="00E8372C">
        <w:t>re going through difficult financial times)</w:t>
      </w:r>
    </w:p>
    <w:p w14:paraId="53FAE381" w14:textId="7A172A8C" w:rsidR="00137031" w:rsidRPr="00E8372C" w:rsidRDefault="00137031" w:rsidP="00E40870">
      <w:pPr>
        <w:pStyle w:val="VCAAbullet"/>
      </w:pPr>
      <w:r w:rsidRPr="00E8372C">
        <w:t>οργανώνει φιλικά παιχνίδια για παιδιά με σκοπό να τα διδάξει τις α</w:t>
      </w:r>
      <w:proofErr w:type="spellStart"/>
      <w:r w:rsidRPr="00E8372C">
        <w:t>ξίες</w:t>
      </w:r>
      <w:proofErr w:type="spellEnd"/>
      <w:r w:rsidRPr="00E8372C">
        <w:t xml:space="preserve"> </w:t>
      </w:r>
      <w:proofErr w:type="spellStart"/>
      <w:r w:rsidRPr="00E8372C">
        <w:t>της</w:t>
      </w:r>
      <w:proofErr w:type="spellEnd"/>
      <w:r w:rsidRPr="00E8372C">
        <w:t xml:space="preserve"> </w:t>
      </w:r>
      <w:proofErr w:type="spellStart"/>
      <w:r w:rsidRPr="00E8372C">
        <w:t>σκληρής</w:t>
      </w:r>
      <w:proofErr w:type="spellEnd"/>
      <w:r w:rsidRPr="00E8372C">
        <w:t xml:space="preserve"> </w:t>
      </w:r>
      <w:proofErr w:type="spellStart"/>
      <w:r w:rsidRPr="00E8372C">
        <w:t>δουλειάς</w:t>
      </w:r>
      <w:proofErr w:type="spellEnd"/>
      <w:r w:rsidRPr="00E8372C">
        <w:t xml:space="preserve"> και α</w:t>
      </w:r>
      <w:proofErr w:type="spellStart"/>
      <w:r w:rsidRPr="00E8372C">
        <w:t>γά</w:t>
      </w:r>
      <w:proofErr w:type="spellEnd"/>
      <w:r w:rsidRPr="00E8372C">
        <w:t xml:space="preserve">πη </w:t>
      </w:r>
      <w:proofErr w:type="spellStart"/>
      <w:r w:rsidRPr="00E8372C">
        <w:t>γι</w:t>
      </w:r>
      <w:proofErr w:type="spellEnd"/>
      <w:r w:rsidRPr="00E8372C">
        <w:t>α α</w:t>
      </w:r>
      <w:proofErr w:type="spellStart"/>
      <w:r w:rsidRPr="00E8372C">
        <w:t>θλητισμό</w:t>
      </w:r>
      <w:proofErr w:type="spellEnd"/>
      <w:r w:rsidRPr="00E8372C">
        <w:t xml:space="preserve"> (he organise</w:t>
      </w:r>
      <w:r w:rsidR="0091407D">
        <w:t>d</w:t>
      </w:r>
      <w:r w:rsidRPr="00E8372C">
        <w:t xml:space="preserve"> friendly games for children with the purpose of teaching them the values of hard work and </w:t>
      </w:r>
      <w:r w:rsidR="00976EA5">
        <w:t xml:space="preserve">love </w:t>
      </w:r>
      <w:r w:rsidR="002551AA">
        <w:t xml:space="preserve">for </w:t>
      </w:r>
      <w:r w:rsidRPr="00E8372C">
        <w:t>sport)</w:t>
      </w:r>
      <w:r w:rsidR="00F94391">
        <w:t>.</w:t>
      </w:r>
    </w:p>
    <w:p w14:paraId="5AF6A09B" w14:textId="42439C79" w:rsidR="00137031" w:rsidRPr="00FC0D48" w:rsidRDefault="00137031" w:rsidP="00137031">
      <w:pPr>
        <w:pStyle w:val="VCAAHeading2"/>
      </w:pPr>
      <w:r w:rsidRPr="00FC0D48">
        <w:t>Section 2</w:t>
      </w:r>
    </w:p>
    <w:p w14:paraId="427C44DB" w14:textId="36D6B80E" w:rsidR="00137031" w:rsidRDefault="00137031" w:rsidP="00137031">
      <w:pPr>
        <w:pStyle w:val="VCAAHeading3"/>
      </w:pPr>
      <w:r>
        <w:t xml:space="preserve">Part A </w:t>
      </w:r>
      <w:r w:rsidR="00F94391">
        <w:t>–</w:t>
      </w:r>
      <w:r>
        <w:t xml:space="preserve"> Reading, listening and responding in English</w:t>
      </w:r>
    </w:p>
    <w:p w14:paraId="346A6AA3" w14:textId="23348DBB" w:rsidR="00137031" w:rsidRDefault="00137031" w:rsidP="00137031">
      <w:pPr>
        <w:pStyle w:val="VCAAHeading4"/>
      </w:pPr>
      <w:r>
        <w:t>Texts 3</w:t>
      </w:r>
      <w:r w:rsidR="00B60827">
        <w:t>A</w:t>
      </w:r>
      <w:r>
        <w:t xml:space="preserve"> and 3</w:t>
      </w:r>
      <w:r w:rsidR="00B60827">
        <w:t>B</w:t>
      </w:r>
    </w:p>
    <w:p w14:paraId="7189CA53" w14:textId="06B78409" w:rsidR="00137031" w:rsidRPr="007679E1" w:rsidRDefault="00137031" w:rsidP="00137031">
      <w:pPr>
        <w:pStyle w:val="VCAAbody"/>
      </w:pPr>
      <w:r>
        <w:t>Overall, most students appeared to have understood the article, but needed to take more care focusing on the requirements of the question. They responded reasonably well to Question 3a</w:t>
      </w:r>
      <w:r w:rsidR="00AA5FD3">
        <w:t>.</w:t>
      </w:r>
      <w:r>
        <w:t xml:space="preserve"> and found most of the required points. However, some students explained the program rather than the ‘benefits’ of the program and others repeated the same point </w:t>
      </w:r>
      <w:r w:rsidR="00AA5FD3">
        <w:t xml:space="preserve">using </w:t>
      </w:r>
      <w:r>
        <w:t xml:space="preserve">different words. Some students </w:t>
      </w:r>
      <w:r w:rsidR="00AA5FD3">
        <w:t xml:space="preserve">responded to Question </w:t>
      </w:r>
      <w:r>
        <w:t>3b</w:t>
      </w:r>
      <w:r w:rsidR="00AA5FD3">
        <w:t>. by writing</w:t>
      </w:r>
      <w:r>
        <w:t xml:space="preserve"> that the islanders will buy electric cars cheaper; the question required them to state ‘the government initiatives’</w:t>
      </w:r>
      <w:r w:rsidR="00AA5FD3">
        <w:t>,</w:t>
      </w:r>
      <w:r>
        <w:t xml:space="preserve"> which </w:t>
      </w:r>
      <w:r w:rsidR="00AA5FD3">
        <w:t xml:space="preserve">were </w:t>
      </w:r>
      <w:r>
        <w:t>that the government will ‘subsidise’ the conversion of existing cars to electric as well as subsidise the cost of buying a new electric car. Question 3c</w:t>
      </w:r>
      <w:r w:rsidR="00AA5FD3">
        <w:t>.</w:t>
      </w:r>
      <w:r>
        <w:t xml:space="preserve"> required student</w:t>
      </w:r>
      <w:r w:rsidR="00AA5FD3">
        <w:t>s</w:t>
      </w:r>
      <w:r>
        <w:t xml:space="preserve"> to </w:t>
      </w:r>
      <w:r w:rsidR="00363C67">
        <w:t xml:space="preserve">state </w:t>
      </w:r>
      <w:r>
        <w:t xml:space="preserve">what made the information provided by Mr Dimou reliable. They needed to write that he was a ‘professor of biology’; </w:t>
      </w:r>
      <w:r w:rsidR="006A5562">
        <w:t xml:space="preserve">some students </w:t>
      </w:r>
      <w:r>
        <w:t>also wrote that he did research, but did not specify that he did research on the state of ‘the Ionian Sea’</w:t>
      </w:r>
      <w:r w:rsidR="00AA5FD3">
        <w:t>.</w:t>
      </w:r>
      <w:r>
        <w:t xml:space="preserve"> </w:t>
      </w:r>
      <w:r w:rsidR="00FA599A">
        <w:t xml:space="preserve">In </w:t>
      </w:r>
      <w:r>
        <w:t>Question 3dii</w:t>
      </w:r>
      <w:r w:rsidR="00AA5FD3">
        <w:t>.</w:t>
      </w:r>
      <w:r w:rsidR="00FA599A">
        <w:t>,</w:t>
      </w:r>
      <w:r>
        <w:t xml:space="preserve"> </w:t>
      </w:r>
      <w:r w:rsidR="006A5562">
        <w:t xml:space="preserve">some students </w:t>
      </w:r>
      <w:r>
        <w:t>did not respond to the key word ‘attitudes’</w:t>
      </w:r>
      <w:r w:rsidR="001428BF">
        <w:t>,</w:t>
      </w:r>
      <w:r>
        <w:t xml:space="preserve"> but rather presented a </w:t>
      </w:r>
      <w:r>
        <w:lastRenderedPageBreak/>
        <w:t xml:space="preserve">summary of what happened in both texts </w:t>
      </w:r>
      <w:proofErr w:type="gramStart"/>
      <w:r>
        <w:t>or</w:t>
      </w:r>
      <w:proofErr w:type="gramEnd"/>
      <w:r>
        <w:t xml:space="preserve"> a comparison between them. Students </w:t>
      </w:r>
      <w:r w:rsidR="00363C67">
        <w:t xml:space="preserve">are advised to </w:t>
      </w:r>
      <w:r>
        <w:t xml:space="preserve">underline the key words in the question </w:t>
      </w:r>
      <w:r w:rsidR="00823BA4">
        <w:t xml:space="preserve">to </w:t>
      </w:r>
      <w:r>
        <w:t xml:space="preserve">ensure that they respond to them specifically. </w:t>
      </w:r>
    </w:p>
    <w:p w14:paraId="4E23CD8F" w14:textId="522428A8" w:rsidR="00137031" w:rsidRPr="00F166C9" w:rsidRDefault="00137031" w:rsidP="00137031">
      <w:pPr>
        <w:pStyle w:val="VCAAHeading5"/>
        <w:rPr>
          <w:lang w:val="en-US"/>
        </w:rPr>
      </w:pPr>
      <w:r w:rsidRPr="00F166C9">
        <w:t>Question 3</w:t>
      </w:r>
      <w:r w:rsidRPr="00F166C9">
        <w:rPr>
          <w:lang w:val="en-US"/>
        </w:rPr>
        <w:t>a</w:t>
      </w:r>
      <w:r w:rsidR="001428BF">
        <w:rPr>
          <w:lang w:val="en-US"/>
        </w:rPr>
        <w:t>.</w:t>
      </w:r>
    </w:p>
    <w:p w14:paraId="498F4C31" w14:textId="0B554BEE" w:rsidR="00137031" w:rsidRPr="0082441F" w:rsidRDefault="00137031" w:rsidP="00137031">
      <w:pPr>
        <w:pStyle w:val="VCAAbody"/>
      </w:pPr>
      <w:r w:rsidRPr="0082441F">
        <w:t xml:space="preserve">Any </w:t>
      </w:r>
      <w:r w:rsidR="001428BF">
        <w:t>six</w:t>
      </w:r>
      <w:r w:rsidRPr="0082441F">
        <w:t xml:space="preserve"> </w:t>
      </w:r>
      <w:r w:rsidR="000B39BB">
        <w:t xml:space="preserve">benefits </w:t>
      </w:r>
      <w:r w:rsidRPr="0082441F">
        <w:t>of</w:t>
      </w:r>
      <w:r w:rsidR="000B39BB">
        <w:t xml:space="preserve"> the program</w:t>
      </w:r>
      <w:r w:rsidR="002551AA">
        <w:t xml:space="preserve"> impl</w:t>
      </w:r>
      <w:r w:rsidR="00D00915">
        <w:t>em</w:t>
      </w:r>
      <w:r w:rsidR="002551AA">
        <w:t>ented on the island of Tilos</w:t>
      </w:r>
      <w:r w:rsidRPr="0082441F">
        <w:t>:</w:t>
      </w:r>
    </w:p>
    <w:p w14:paraId="196ACC4B" w14:textId="1805B74B" w:rsidR="00137031" w:rsidRPr="00B83A32" w:rsidRDefault="00137031" w:rsidP="00E40870">
      <w:pPr>
        <w:pStyle w:val="VCAAbullet"/>
      </w:pPr>
      <w:r w:rsidRPr="00F166C9">
        <w:t>saves the environment</w:t>
      </w:r>
      <w:r w:rsidR="001428BF">
        <w:t xml:space="preserve"> </w:t>
      </w:r>
      <w:r w:rsidRPr="00F166C9">
        <w:t>/</w:t>
      </w:r>
      <w:r w:rsidR="001428BF">
        <w:t xml:space="preserve"> </w:t>
      </w:r>
      <w:r w:rsidRPr="00F166C9">
        <w:t>less pollution</w:t>
      </w:r>
      <w:r w:rsidRPr="00B83A32">
        <w:t xml:space="preserve"> </w:t>
      </w:r>
    </w:p>
    <w:p w14:paraId="312C2094" w14:textId="77777777" w:rsidR="00137031" w:rsidRPr="00B83A32" w:rsidRDefault="00137031" w:rsidP="00E40870">
      <w:pPr>
        <w:pStyle w:val="VCAAbullet"/>
      </w:pPr>
      <w:r>
        <w:t>cheaper electricity</w:t>
      </w:r>
    </w:p>
    <w:p w14:paraId="04EAA49D" w14:textId="169F0EB7" w:rsidR="00137031" w:rsidRDefault="00137031" w:rsidP="00E40870">
      <w:pPr>
        <w:pStyle w:val="VCAAbullet"/>
      </w:pPr>
      <w:r w:rsidRPr="00F166C9">
        <w:t>protects the health of the locals/residents</w:t>
      </w:r>
    </w:p>
    <w:p w14:paraId="38B9BC27" w14:textId="77777777" w:rsidR="00137031" w:rsidRPr="00B83A32" w:rsidRDefault="00137031" w:rsidP="00E40870">
      <w:pPr>
        <w:pStyle w:val="VCAAbullet"/>
      </w:pPr>
      <w:r>
        <w:t>island became well known (in the world)</w:t>
      </w:r>
    </w:p>
    <w:p w14:paraId="487408F2" w14:textId="77777777" w:rsidR="00137031" w:rsidRPr="00F166C9" w:rsidRDefault="00137031" w:rsidP="00E40870">
      <w:pPr>
        <w:pStyle w:val="VCAAbullet"/>
      </w:pPr>
      <w:r w:rsidRPr="00F166C9">
        <w:t>improved the economy (due to increased tourism)</w:t>
      </w:r>
    </w:p>
    <w:p w14:paraId="26881185" w14:textId="77777777" w:rsidR="00137031" w:rsidRPr="00F166C9" w:rsidRDefault="00137031" w:rsidP="00E40870">
      <w:pPr>
        <w:pStyle w:val="VCAAbullet"/>
      </w:pPr>
      <w:r w:rsidRPr="00F166C9">
        <w:t>energy can be stored and used later when needed</w:t>
      </w:r>
    </w:p>
    <w:p w14:paraId="4D14DA7B" w14:textId="4EA5DA58" w:rsidR="00137031" w:rsidRPr="00F166C9" w:rsidRDefault="00137031" w:rsidP="00E40870">
      <w:pPr>
        <w:pStyle w:val="VCAAbullet"/>
      </w:pPr>
      <w:r w:rsidRPr="00F166C9">
        <w:t>excess electricity can be sold/given to other islands</w:t>
      </w:r>
      <w:r w:rsidR="003155E2">
        <w:t>.</w:t>
      </w:r>
    </w:p>
    <w:p w14:paraId="340E7F3F" w14:textId="2F6079FF" w:rsidR="00137031" w:rsidRPr="00F166C9" w:rsidRDefault="00137031" w:rsidP="00137031">
      <w:pPr>
        <w:pStyle w:val="VCAAHeading5"/>
        <w:rPr>
          <w:lang w:val="en-US"/>
        </w:rPr>
      </w:pPr>
      <w:r w:rsidRPr="00F166C9">
        <w:t>Question 3</w:t>
      </w:r>
      <w:r w:rsidRPr="00F166C9">
        <w:rPr>
          <w:lang w:val="en-US"/>
        </w:rPr>
        <w:t>b</w:t>
      </w:r>
      <w:r w:rsidR="001428BF">
        <w:rPr>
          <w:lang w:val="en-US"/>
        </w:rPr>
        <w:t>.</w:t>
      </w:r>
    </w:p>
    <w:p w14:paraId="43AE5F9D" w14:textId="5CC6344D" w:rsidR="000B39BB" w:rsidRDefault="00EC301E" w:rsidP="00C85A0B">
      <w:pPr>
        <w:pStyle w:val="VCAAbody"/>
      </w:pPr>
      <w:r>
        <w:t xml:space="preserve">The </w:t>
      </w:r>
      <w:r w:rsidR="00E40870">
        <w:t>g</w:t>
      </w:r>
      <w:r w:rsidR="000B39BB">
        <w:t xml:space="preserve">overnment initiatives </w:t>
      </w:r>
      <w:r w:rsidR="00A26464">
        <w:t>on the island of Astypalea</w:t>
      </w:r>
      <w:r>
        <w:t xml:space="preserve"> are</w:t>
      </w:r>
      <w:r w:rsidR="000B39BB">
        <w:t>:</w:t>
      </w:r>
    </w:p>
    <w:p w14:paraId="10F5BD33" w14:textId="58E77CDF" w:rsidR="00137031" w:rsidRPr="00F166C9" w:rsidRDefault="00137031" w:rsidP="00E40870">
      <w:pPr>
        <w:pStyle w:val="VCAAbullet"/>
      </w:pPr>
      <w:r w:rsidRPr="00F166C9">
        <w:t>government cooperating with a (European) company to produce electric cars</w:t>
      </w:r>
    </w:p>
    <w:p w14:paraId="3E680CFE" w14:textId="77777777" w:rsidR="00137031" w:rsidRPr="00F166C9" w:rsidRDefault="00137031" w:rsidP="00E40870">
      <w:pPr>
        <w:pStyle w:val="VCAAbullet"/>
      </w:pPr>
      <w:r w:rsidRPr="00F166C9">
        <w:t>modification of existing cars to electric with government subsidy</w:t>
      </w:r>
    </w:p>
    <w:p w14:paraId="38C74058" w14:textId="77777777" w:rsidR="00137031" w:rsidRPr="00F166C9" w:rsidRDefault="00137031" w:rsidP="00E40870">
      <w:pPr>
        <w:pStyle w:val="VCAAbullet"/>
      </w:pPr>
      <w:r w:rsidRPr="00F166C9">
        <w:t xml:space="preserve">cost of new electric cars subsidised by the government </w:t>
      </w:r>
    </w:p>
    <w:p w14:paraId="4EFC422A" w14:textId="7DF82492" w:rsidR="00137031" w:rsidRDefault="00137031" w:rsidP="00E40870">
      <w:pPr>
        <w:pStyle w:val="VCAAbullet"/>
      </w:pPr>
      <w:r w:rsidRPr="00F166C9">
        <w:t>all transport will be made electric (in the future)</w:t>
      </w:r>
    </w:p>
    <w:p w14:paraId="339FF76A" w14:textId="4BB63EE1" w:rsidR="00823BA4" w:rsidRPr="00F166C9" w:rsidRDefault="00823BA4" w:rsidP="00E40870">
      <w:pPr>
        <w:pStyle w:val="VCAAbullet"/>
      </w:pPr>
      <w:r>
        <w:t>establishing electric charging stations</w:t>
      </w:r>
      <w:r w:rsidR="003155E2">
        <w:t>.</w:t>
      </w:r>
    </w:p>
    <w:p w14:paraId="3E832910" w14:textId="6B84B866" w:rsidR="00137031" w:rsidRPr="00F166C9" w:rsidRDefault="00137031" w:rsidP="00137031">
      <w:pPr>
        <w:pStyle w:val="VCAAHeading5"/>
        <w:rPr>
          <w:lang w:val="en-US"/>
        </w:rPr>
      </w:pPr>
      <w:r w:rsidRPr="00F166C9">
        <w:t>Question 3</w:t>
      </w:r>
      <w:r w:rsidRPr="00F166C9">
        <w:rPr>
          <w:lang w:val="en-US"/>
        </w:rPr>
        <w:t>c</w:t>
      </w:r>
      <w:r w:rsidR="00B60827">
        <w:rPr>
          <w:lang w:val="en-US"/>
        </w:rPr>
        <w:t>.</w:t>
      </w:r>
    </w:p>
    <w:p w14:paraId="75CF563A" w14:textId="77777777" w:rsidR="000B39BB" w:rsidRDefault="000B39BB" w:rsidP="00C85A0B">
      <w:pPr>
        <w:pStyle w:val="VCAAbody"/>
      </w:pPr>
      <w:r>
        <w:t>Mr Dimou’s information is reliable because of the following:</w:t>
      </w:r>
    </w:p>
    <w:p w14:paraId="33F96FF6" w14:textId="58D17055" w:rsidR="00137031" w:rsidRPr="000B39BB" w:rsidRDefault="001428BF" w:rsidP="00E40870">
      <w:pPr>
        <w:pStyle w:val="VCAAbullet"/>
      </w:pPr>
      <w:r w:rsidRPr="000B39BB">
        <w:t>H</w:t>
      </w:r>
      <w:r w:rsidR="00137031" w:rsidRPr="000B39BB">
        <w:t xml:space="preserve">e is a (well-known) university professor of </w:t>
      </w:r>
      <w:r w:rsidR="00B60827" w:rsidRPr="000B39BB">
        <w:t>b</w:t>
      </w:r>
      <w:r w:rsidR="00137031" w:rsidRPr="000B39BB">
        <w:t>iology</w:t>
      </w:r>
      <w:r w:rsidR="00B60827" w:rsidRPr="000B39BB">
        <w:t xml:space="preserve"> </w:t>
      </w:r>
      <w:r w:rsidR="00137031" w:rsidRPr="000B39BB">
        <w:t>/</w:t>
      </w:r>
      <w:r w:rsidR="00B60827" w:rsidRPr="000B39BB">
        <w:t xml:space="preserve"> </w:t>
      </w:r>
      <w:r w:rsidR="00137031" w:rsidRPr="000B39BB">
        <w:t>scientist</w:t>
      </w:r>
      <w:r w:rsidR="00B60827" w:rsidRPr="000B39BB">
        <w:t>.</w:t>
      </w:r>
    </w:p>
    <w:p w14:paraId="03490A0F" w14:textId="2B810A11" w:rsidR="00137031" w:rsidRPr="000B39BB" w:rsidRDefault="001428BF" w:rsidP="00E40870">
      <w:pPr>
        <w:pStyle w:val="VCAAbullet"/>
      </w:pPr>
      <w:r w:rsidRPr="000B39BB">
        <w:t>H</w:t>
      </w:r>
      <w:r w:rsidR="00137031" w:rsidRPr="000B39BB">
        <w:t>e has conducted (scientific) research on the current state of the Ionian Sea</w:t>
      </w:r>
      <w:r w:rsidR="00B60827" w:rsidRPr="000B39BB">
        <w:t>.</w:t>
      </w:r>
      <w:r w:rsidR="00137031" w:rsidRPr="000B39BB">
        <w:t xml:space="preserve"> </w:t>
      </w:r>
    </w:p>
    <w:p w14:paraId="2413A530" w14:textId="106BF656" w:rsidR="00137031" w:rsidRPr="000B39BB" w:rsidRDefault="001428BF" w:rsidP="00E40870">
      <w:pPr>
        <w:pStyle w:val="VCAAbullet"/>
      </w:pPr>
      <w:r w:rsidRPr="000B39BB">
        <w:t>H</w:t>
      </w:r>
      <w:r w:rsidR="00137031" w:rsidRPr="000B39BB">
        <w:t>e has written many articles on the topic</w:t>
      </w:r>
      <w:r w:rsidR="00B60827" w:rsidRPr="000B39BB">
        <w:t>.</w:t>
      </w:r>
    </w:p>
    <w:p w14:paraId="20B4DDB6" w14:textId="4027D7B4" w:rsidR="00137031" w:rsidRDefault="00137031" w:rsidP="00137031">
      <w:pPr>
        <w:pStyle w:val="VCAAHeading5"/>
        <w:rPr>
          <w:lang w:val="en-US"/>
        </w:rPr>
      </w:pPr>
      <w:r w:rsidRPr="007E47A5">
        <w:t xml:space="preserve">Question </w:t>
      </w:r>
      <w:r>
        <w:t>3</w:t>
      </w:r>
      <w:r>
        <w:rPr>
          <w:lang w:val="en-US"/>
        </w:rPr>
        <w:t>d</w:t>
      </w:r>
      <w:r w:rsidR="00C153F8">
        <w:rPr>
          <w:lang w:val="en-US"/>
        </w:rPr>
        <w:t>i</w:t>
      </w:r>
      <w:r w:rsidR="00B60827">
        <w:rPr>
          <w:lang w:val="en-US"/>
        </w:rPr>
        <w:t>.</w:t>
      </w:r>
      <w:r>
        <w:rPr>
          <w:lang w:val="en-US"/>
        </w:rPr>
        <w:t xml:space="preserve"> </w:t>
      </w:r>
    </w:p>
    <w:p w14:paraId="55AA4D3B" w14:textId="321B2FC1" w:rsidR="00137031" w:rsidRPr="00B85762" w:rsidRDefault="00137031" w:rsidP="00137031">
      <w:pPr>
        <w:pStyle w:val="VCAAbody"/>
      </w:pPr>
      <w:r w:rsidRPr="00B85762">
        <w:t xml:space="preserve">The two texts </w:t>
      </w:r>
      <w:r w:rsidR="006A5562">
        <w:t xml:space="preserve">(3A and 3B) </w:t>
      </w:r>
      <w:r w:rsidRPr="00B85762">
        <w:t>describe two different approaches to accessing energy.</w:t>
      </w:r>
    </w:p>
    <w:p w14:paraId="0161C088" w14:textId="044A6928" w:rsidR="00137031" w:rsidRPr="00B85762" w:rsidRDefault="00137031" w:rsidP="006A5562">
      <w:pPr>
        <w:pStyle w:val="VCAAbody"/>
      </w:pPr>
      <w:r w:rsidRPr="00B85762">
        <w:t>The different approaches in accessing energy on the two Aegean islands and in the Ionian</w:t>
      </w:r>
      <w:r w:rsidR="00B60827">
        <w:t xml:space="preserve"> Sea</w:t>
      </w:r>
      <w:r w:rsidRPr="00B85762">
        <w:t xml:space="preserve"> </w:t>
      </w:r>
      <w:r>
        <w:t>are:</w:t>
      </w:r>
    </w:p>
    <w:tbl>
      <w:tblPr>
        <w:tblStyle w:val="VCAATableClosed"/>
        <w:tblW w:w="9355" w:type="dxa"/>
        <w:tblLook w:val="04A0" w:firstRow="1" w:lastRow="0" w:firstColumn="1" w:lastColumn="0" w:noHBand="0" w:noVBand="1"/>
      </w:tblPr>
      <w:tblGrid>
        <w:gridCol w:w="4678"/>
        <w:gridCol w:w="4677"/>
      </w:tblGrid>
      <w:tr w:rsidR="00137031" w:rsidRPr="00B85762" w14:paraId="1D5756B1" w14:textId="77777777" w:rsidTr="001C32F1">
        <w:trPr>
          <w:cnfStyle w:val="100000000000" w:firstRow="1" w:lastRow="0" w:firstColumn="0" w:lastColumn="0" w:oddVBand="0" w:evenVBand="0" w:oddHBand="0" w:evenHBand="0" w:firstRowFirstColumn="0" w:firstRowLastColumn="0" w:lastRowFirstColumn="0" w:lastRowLastColumn="0"/>
        </w:trPr>
        <w:tc>
          <w:tcPr>
            <w:tcW w:w="4678" w:type="dxa"/>
          </w:tcPr>
          <w:p w14:paraId="1E23CAB2" w14:textId="18D5F1A6" w:rsidR="00137031" w:rsidRPr="006F1EF8" w:rsidRDefault="00137031" w:rsidP="00E8372C">
            <w:pPr>
              <w:pStyle w:val="VCAAtablecondensedheading"/>
              <w:rPr>
                <w:b w:val="0"/>
              </w:rPr>
            </w:pPr>
            <w:r w:rsidRPr="006F1EF8">
              <w:t xml:space="preserve">Aegean </w:t>
            </w:r>
            <w:r w:rsidR="00B60827">
              <w:t>i</w:t>
            </w:r>
            <w:r w:rsidRPr="006F1EF8">
              <w:t>slands</w:t>
            </w:r>
          </w:p>
        </w:tc>
        <w:tc>
          <w:tcPr>
            <w:tcW w:w="4677" w:type="dxa"/>
          </w:tcPr>
          <w:p w14:paraId="5E23C55D" w14:textId="77777777" w:rsidR="00137031" w:rsidRPr="006F1EF8" w:rsidRDefault="00137031" w:rsidP="00E8372C">
            <w:pPr>
              <w:pStyle w:val="VCAAtablecondensedheading"/>
              <w:rPr>
                <w:b w:val="0"/>
              </w:rPr>
            </w:pPr>
            <w:r w:rsidRPr="006F1EF8">
              <w:t>Ionian Sea</w:t>
            </w:r>
          </w:p>
        </w:tc>
      </w:tr>
      <w:tr w:rsidR="00137031" w:rsidRPr="00B85762" w14:paraId="10E5CDF8" w14:textId="77777777" w:rsidTr="001C32F1">
        <w:trPr>
          <w:trHeight w:val="770"/>
        </w:trPr>
        <w:tc>
          <w:tcPr>
            <w:tcW w:w="4678" w:type="dxa"/>
          </w:tcPr>
          <w:p w14:paraId="238BC307" w14:textId="45F9EAE1" w:rsidR="00137031" w:rsidRPr="00E8372C" w:rsidRDefault="00B60827" w:rsidP="00B60827">
            <w:pPr>
              <w:pStyle w:val="VCAAtablecondensed"/>
            </w:pPr>
            <w:r>
              <w:t>S</w:t>
            </w:r>
            <w:r w:rsidR="00137031" w:rsidRPr="00B85762">
              <w:t>olar and wind</w:t>
            </w:r>
            <w:r>
              <w:t xml:space="preserve"> </w:t>
            </w:r>
            <w:r w:rsidR="00137031" w:rsidRPr="00B85762">
              <w:t>/</w:t>
            </w:r>
            <w:r w:rsidR="00137031">
              <w:t xml:space="preserve"> green energy</w:t>
            </w:r>
            <w:r>
              <w:t xml:space="preserve"> </w:t>
            </w:r>
            <w:r w:rsidR="00137031">
              <w:t>/</w:t>
            </w:r>
            <w:r>
              <w:t xml:space="preserve"> </w:t>
            </w:r>
            <w:r w:rsidR="00137031" w:rsidRPr="00B85762">
              <w:t>renewable energy</w:t>
            </w:r>
          </w:p>
        </w:tc>
        <w:tc>
          <w:tcPr>
            <w:tcW w:w="4677" w:type="dxa"/>
          </w:tcPr>
          <w:p w14:paraId="43C5A8B4" w14:textId="1FB4A2CA" w:rsidR="00137031" w:rsidRPr="00B85762" w:rsidRDefault="00137031" w:rsidP="00E8372C">
            <w:pPr>
              <w:pStyle w:val="VCAAtablecondensed"/>
            </w:pPr>
            <w:r w:rsidRPr="00B85762">
              <w:t>Petrol and gas</w:t>
            </w:r>
            <w:r w:rsidR="00B60827">
              <w:t xml:space="preserve"> </w:t>
            </w:r>
            <w:r w:rsidRPr="00B85762">
              <w:t>/</w:t>
            </w:r>
            <w:r w:rsidR="00B60827">
              <w:t xml:space="preserve"> </w:t>
            </w:r>
            <w:r w:rsidRPr="00B85762">
              <w:t>fossil</w:t>
            </w:r>
            <w:r>
              <w:t xml:space="preserve"> </w:t>
            </w:r>
            <w:r w:rsidRPr="00B85762">
              <w:t>fuels</w:t>
            </w:r>
          </w:p>
        </w:tc>
      </w:tr>
    </w:tbl>
    <w:p w14:paraId="5E293708" w14:textId="77777777" w:rsidR="006A5562" w:rsidRDefault="006A5562" w:rsidP="00C85A0B">
      <w:pPr>
        <w:pStyle w:val="VCAAHeading5"/>
      </w:pPr>
      <w:r>
        <w:t>Question 3dii.</w:t>
      </w:r>
    </w:p>
    <w:p w14:paraId="5B1B6EFF" w14:textId="49124D38" w:rsidR="00137031" w:rsidRPr="00F810E4" w:rsidRDefault="00137031" w:rsidP="006A5562">
      <w:pPr>
        <w:pStyle w:val="VCAAbody"/>
      </w:pPr>
      <w:r>
        <w:t>The evidence that describes</w:t>
      </w:r>
      <w:r w:rsidRPr="00B85762">
        <w:t xml:space="preserve"> the attitudes towards accessing energy expressed in the reading text (Text 3A) and by the two speakers of the listening text (Text 3B</w:t>
      </w:r>
      <w:r>
        <w:t>) is:</w:t>
      </w:r>
    </w:p>
    <w:p w14:paraId="467E068D" w14:textId="76EA16DE" w:rsidR="00137031" w:rsidRPr="00F810E4" w:rsidRDefault="00137031" w:rsidP="00E40870">
      <w:pPr>
        <w:pStyle w:val="VCAAbullet"/>
      </w:pPr>
      <w:r w:rsidRPr="00F810E4">
        <w:t xml:space="preserve">Tilos and Astypalea are </w:t>
      </w:r>
      <w:r w:rsidRPr="004B50AB">
        <w:t xml:space="preserve">proud </w:t>
      </w:r>
      <w:r w:rsidRPr="00F810E4">
        <w:t>of their efforts to save the environment</w:t>
      </w:r>
      <w:r w:rsidR="00674AA9">
        <w:t xml:space="preserve"> </w:t>
      </w:r>
      <w:r w:rsidRPr="00F810E4">
        <w:t>/</w:t>
      </w:r>
      <w:r w:rsidR="00674AA9">
        <w:t xml:space="preserve"> </w:t>
      </w:r>
      <w:r w:rsidRPr="00F810E4">
        <w:t>look forward to a thriving environment</w:t>
      </w:r>
    </w:p>
    <w:p w14:paraId="6BCE27DC" w14:textId="77777777" w:rsidR="00137031" w:rsidRPr="00F810E4" w:rsidRDefault="00137031" w:rsidP="00E40870">
      <w:pPr>
        <w:pStyle w:val="VCAAbullet"/>
      </w:pPr>
      <w:r>
        <w:t>t</w:t>
      </w:r>
      <w:r w:rsidRPr="00F810E4">
        <w:t>he people of Astypalea feel secure for their future and know that they are an example for others</w:t>
      </w:r>
    </w:p>
    <w:p w14:paraId="5EDC1E8D" w14:textId="5B90CC7E" w:rsidR="00137031" w:rsidRPr="00F810E4" w:rsidRDefault="00137031" w:rsidP="00E40870">
      <w:pPr>
        <w:pStyle w:val="VCAAbullet"/>
      </w:pPr>
      <w:r w:rsidRPr="00F810E4">
        <w:t>Mr Dimou lists the negative consequences on the environment</w:t>
      </w:r>
      <w:r w:rsidR="00674AA9">
        <w:t xml:space="preserve"> </w:t>
      </w:r>
      <w:r w:rsidRPr="00F810E4">
        <w:t>/ motivation is for profit</w:t>
      </w:r>
      <w:r w:rsidR="00674AA9">
        <w:t xml:space="preserve"> </w:t>
      </w:r>
      <w:r w:rsidRPr="00F810E4">
        <w:t>/ short-sighted</w:t>
      </w:r>
    </w:p>
    <w:p w14:paraId="3D8CFC56" w14:textId="6EABE7FB" w:rsidR="00ED5E68" w:rsidRDefault="00137031" w:rsidP="00E40870">
      <w:pPr>
        <w:pStyle w:val="VCAAbullet"/>
      </w:pPr>
      <w:r>
        <w:t>t</w:t>
      </w:r>
      <w:r w:rsidRPr="00F810E4">
        <w:t>he journalist expresses concerns and fear for the environment</w:t>
      </w:r>
      <w:r w:rsidR="00674AA9">
        <w:t>.</w:t>
      </w:r>
    </w:p>
    <w:p w14:paraId="53EF78BA" w14:textId="77777777" w:rsidR="00ED5E68" w:rsidRDefault="00ED5E68">
      <w:pPr>
        <w:rPr>
          <w:rFonts w:ascii="Arial" w:eastAsia="Times New Roman" w:hAnsi="Arial" w:cs="Arial"/>
          <w:color w:val="000000" w:themeColor="text1"/>
          <w:kern w:val="22"/>
          <w:sz w:val="20"/>
          <w:lang w:val="en-GB" w:eastAsia="ja-JP"/>
        </w:rPr>
      </w:pPr>
      <w:r>
        <w:br w:type="page"/>
      </w:r>
    </w:p>
    <w:p w14:paraId="64B94568" w14:textId="77777777" w:rsidR="00137031" w:rsidRDefault="00137031" w:rsidP="00137031">
      <w:pPr>
        <w:pStyle w:val="VCAAHeading3"/>
      </w:pPr>
      <w:r>
        <w:lastRenderedPageBreak/>
        <w:t>Part B – Reading and responding in Greek</w:t>
      </w:r>
    </w:p>
    <w:p w14:paraId="32A8A2A4" w14:textId="6FD5EC2F" w:rsidR="00137031" w:rsidRDefault="00137031" w:rsidP="00137031">
      <w:pPr>
        <w:pStyle w:val="VCAAbody"/>
      </w:pPr>
      <w:r>
        <w:t xml:space="preserve">Students were required to demonstrate an understanding of the stimulus </w:t>
      </w:r>
      <w:r w:rsidRPr="008641A1">
        <w:rPr>
          <w:bCs/>
        </w:rPr>
        <w:t>text</w:t>
      </w:r>
      <w:r>
        <w:t xml:space="preserve"> and address the requirements of the task by conveying the relevant information from </w:t>
      </w:r>
      <w:r w:rsidRPr="008641A1">
        <w:t>the text</w:t>
      </w:r>
      <w:r w:rsidRPr="00C85A0B">
        <w:t xml:space="preserve"> </w:t>
      </w:r>
      <w:r w:rsidRPr="006B0785">
        <w:rPr>
          <w:bCs/>
        </w:rPr>
        <w:t>that was</w:t>
      </w:r>
      <w:r>
        <w:t xml:space="preserve"> appropriate for the audience and the prescribed writing style and text type. </w:t>
      </w:r>
    </w:p>
    <w:p w14:paraId="0A742AB9" w14:textId="77777777" w:rsidR="00137031" w:rsidRDefault="00137031" w:rsidP="00137031">
      <w:pPr>
        <w:pStyle w:val="VCAAbody"/>
      </w:pPr>
      <w: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2597B714" w14:textId="77777777" w:rsidR="00137031" w:rsidRDefault="00137031" w:rsidP="00137031">
      <w:pPr>
        <w:pStyle w:val="VCAAbody"/>
      </w:pPr>
      <w:r>
        <w:t xml:space="preserve">It was possible to achieve a high score for this question without exceeding the specified </w:t>
      </w:r>
      <w:r w:rsidRPr="007E47A5">
        <w:t>word/character</w:t>
      </w:r>
      <w:r>
        <w:t xml:space="preserve"> limit, which is shorter than the </w:t>
      </w:r>
      <w:r w:rsidRPr="006F1EF8">
        <w:t>limit</w:t>
      </w:r>
      <w:r>
        <w:t xml:space="preserve"> specified for Section 3.</w:t>
      </w:r>
    </w:p>
    <w:p w14:paraId="485732C3" w14:textId="77777777" w:rsidR="00137031" w:rsidRDefault="00137031" w:rsidP="00137031">
      <w:pPr>
        <w:pStyle w:val="VCAAHeading4"/>
      </w:pPr>
      <w:r>
        <w:t>Text 4</w:t>
      </w:r>
    </w:p>
    <w:p w14:paraId="54433B08" w14:textId="65C83544" w:rsidR="00137031" w:rsidRPr="00C85A0B" w:rsidRDefault="00137031" w:rsidP="00137031">
      <w:pPr>
        <w:pStyle w:val="VCAAbody"/>
      </w:pPr>
      <w:r>
        <w:rPr>
          <w:lang w:val="en" w:eastAsia="en-AU"/>
        </w:rPr>
        <w:t xml:space="preserve">Students were required to write the script of a speech that they would deliver </w:t>
      </w:r>
      <w:r w:rsidR="00A900DE">
        <w:rPr>
          <w:lang w:val="en" w:eastAsia="en-AU"/>
        </w:rPr>
        <w:t xml:space="preserve">at </w:t>
      </w:r>
      <w:r>
        <w:rPr>
          <w:lang w:val="en" w:eastAsia="en-AU"/>
        </w:rPr>
        <w:t>the next school assembly to inform their fellow students why, according to the article provided, it is important for Greeks to continue to celebrate the custom of ‘The Momoger</w:t>
      </w:r>
      <w:r w:rsidR="006E3FAE">
        <w:rPr>
          <w:lang w:val="en" w:eastAsia="en-AU"/>
        </w:rPr>
        <w:t>i</w:t>
      </w:r>
      <w:r>
        <w:rPr>
          <w:lang w:val="en" w:eastAsia="en-AU"/>
        </w:rPr>
        <w:t>’</w:t>
      </w:r>
      <w:r w:rsidR="00A900DE">
        <w:rPr>
          <w:lang w:val="en" w:eastAsia="en-AU"/>
        </w:rPr>
        <w:t>.</w:t>
      </w:r>
      <w:r>
        <w:rPr>
          <w:lang w:val="en" w:eastAsia="en-AU"/>
        </w:rPr>
        <w:t xml:space="preserve"> The question required students to identify a number of points why the custom should be celebrated and then manipulate language in their response. </w:t>
      </w:r>
      <w:r w:rsidR="006A5562">
        <w:rPr>
          <w:lang w:val="en" w:eastAsia="en-AU"/>
        </w:rPr>
        <w:t>Some s</w:t>
      </w:r>
      <w:r>
        <w:rPr>
          <w:lang w:val="en" w:eastAsia="en-AU"/>
        </w:rPr>
        <w:t>tudents found the task challenging as they did not focus on the purpose of the speech and instead described the custom, often cop</w:t>
      </w:r>
      <w:r w:rsidR="003E42E8">
        <w:rPr>
          <w:lang w:val="en" w:eastAsia="en-AU"/>
        </w:rPr>
        <w:t>y</w:t>
      </w:r>
      <w:r>
        <w:rPr>
          <w:lang w:val="en" w:eastAsia="en-AU"/>
        </w:rPr>
        <w:t>ing information from the article, instead of explaining why it is important to continue to celebrate the custom. It is important that students have more practi</w:t>
      </w:r>
      <w:r w:rsidR="0091407D">
        <w:rPr>
          <w:lang w:val="en" w:eastAsia="en-AU"/>
        </w:rPr>
        <w:t>c</w:t>
      </w:r>
      <w:r>
        <w:rPr>
          <w:lang w:val="en" w:eastAsia="en-AU"/>
        </w:rPr>
        <w:t>e at school for this section</w:t>
      </w:r>
      <w:r w:rsidR="003E42E8">
        <w:rPr>
          <w:lang w:val="en" w:eastAsia="en-AU"/>
        </w:rPr>
        <w:t>,</w:t>
      </w:r>
      <w:r>
        <w:rPr>
          <w:lang w:val="en" w:eastAsia="en-AU"/>
        </w:rPr>
        <w:t xml:space="preserve"> which requires them to select the information that responds to the question specifically. Some students did not </w:t>
      </w:r>
      <w:r w:rsidR="00476AB0">
        <w:rPr>
          <w:lang w:val="en" w:eastAsia="en-AU"/>
        </w:rPr>
        <w:t xml:space="preserve">develop </w:t>
      </w:r>
      <w:r>
        <w:rPr>
          <w:lang w:val="en" w:eastAsia="en-AU"/>
        </w:rPr>
        <w:t>their response as a speech and did not use the correct salutation</w:t>
      </w:r>
      <w:r>
        <w:rPr>
          <w:lang w:eastAsia="en-AU"/>
        </w:rPr>
        <w:t xml:space="preserve">; they </w:t>
      </w:r>
      <w:r>
        <w:rPr>
          <w:lang w:val="en" w:eastAsia="en-AU"/>
        </w:rPr>
        <w:t>used</w:t>
      </w:r>
      <w:r w:rsidRPr="00671EF2">
        <w:rPr>
          <w:lang w:val="en-AU" w:eastAsia="en-AU"/>
        </w:rPr>
        <w:t xml:space="preserve"> ‘</w:t>
      </w:r>
      <w:r>
        <w:rPr>
          <w:lang w:val="el-GR" w:eastAsia="en-AU"/>
        </w:rPr>
        <w:t>Γεια</w:t>
      </w:r>
      <w:r w:rsidRPr="00671EF2">
        <w:rPr>
          <w:lang w:val="en-AU" w:eastAsia="en-AU"/>
        </w:rPr>
        <w:t xml:space="preserve"> </w:t>
      </w:r>
      <w:r>
        <w:rPr>
          <w:lang w:val="el-GR" w:eastAsia="en-AU"/>
        </w:rPr>
        <w:t>σας</w:t>
      </w:r>
      <w:r w:rsidRPr="00671EF2">
        <w:rPr>
          <w:lang w:val="en-AU" w:eastAsia="en-AU"/>
        </w:rPr>
        <w:t xml:space="preserve">’ </w:t>
      </w:r>
      <w:r>
        <w:rPr>
          <w:lang w:val="en" w:eastAsia="en-AU"/>
        </w:rPr>
        <w:t xml:space="preserve">or did not use any and simply began with </w:t>
      </w:r>
      <w:r w:rsidRPr="00671EF2">
        <w:rPr>
          <w:lang w:val="en-AU" w:eastAsia="en-AU"/>
        </w:rPr>
        <w:t>‘</w:t>
      </w:r>
      <w:r>
        <w:rPr>
          <w:lang w:val="el-GR" w:eastAsia="en-AU"/>
        </w:rPr>
        <w:t>Θα</w:t>
      </w:r>
      <w:r w:rsidRPr="00671EF2">
        <w:rPr>
          <w:lang w:val="en-AU" w:eastAsia="en-AU"/>
        </w:rPr>
        <w:t xml:space="preserve"> </w:t>
      </w:r>
      <w:r>
        <w:rPr>
          <w:lang w:val="el-GR" w:eastAsia="en-AU"/>
        </w:rPr>
        <w:t>σας</w:t>
      </w:r>
      <w:r w:rsidRPr="00671EF2">
        <w:rPr>
          <w:lang w:val="en-AU" w:eastAsia="en-AU"/>
        </w:rPr>
        <w:t xml:space="preserve"> </w:t>
      </w:r>
      <w:r>
        <w:rPr>
          <w:lang w:val="el-GR" w:eastAsia="en-AU"/>
        </w:rPr>
        <w:t>μιλήσω</w:t>
      </w:r>
      <w:r>
        <w:rPr>
          <w:lang w:val="en-AU" w:eastAsia="en-AU"/>
        </w:rPr>
        <w:t>…</w:t>
      </w:r>
      <w:r w:rsidRPr="00671EF2">
        <w:rPr>
          <w:lang w:val="en-AU" w:eastAsia="en-AU"/>
        </w:rPr>
        <w:t>’</w:t>
      </w:r>
      <w:r w:rsidR="003E42E8">
        <w:rPr>
          <w:lang w:val="en-AU" w:eastAsia="en-AU"/>
        </w:rPr>
        <w:t>.</w:t>
      </w:r>
      <w:r>
        <w:rPr>
          <w:lang w:val="en-AU" w:eastAsia="en-AU"/>
        </w:rPr>
        <w:t xml:space="preserve"> Some students did not use the correct register and moved from third</w:t>
      </w:r>
      <w:r w:rsidR="003E42E8">
        <w:rPr>
          <w:lang w:val="en-AU" w:eastAsia="en-AU"/>
        </w:rPr>
        <w:t>-</w:t>
      </w:r>
      <w:r>
        <w:rPr>
          <w:lang w:val="en-AU" w:eastAsia="en-AU"/>
        </w:rPr>
        <w:t>person singular to third</w:t>
      </w:r>
      <w:r w:rsidR="003E42E8">
        <w:rPr>
          <w:lang w:val="en-AU" w:eastAsia="en-AU"/>
        </w:rPr>
        <w:t>-</w:t>
      </w:r>
      <w:r>
        <w:rPr>
          <w:lang w:val="en-AU" w:eastAsia="en-AU"/>
        </w:rPr>
        <w:t xml:space="preserve">person plural throughout the speech, for example, </w:t>
      </w:r>
      <w:r w:rsidRPr="006A153F">
        <w:rPr>
          <w:lang w:val="en-AU" w:eastAsia="en-AU"/>
        </w:rPr>
        <w:t>‘</w:t>
      </w:r>
      <w:r>
        <w:rPr>
          <w:lang w:val="el-GR" w:eastAsia="en-AU"/>
        </w:rPr>
        <w:t>να</w:t>
      </w:r>
      <w:r w:rsidRPr="006A153F">
        <w:rPr>
          <w:lang w:val="en-AU" w:eastAsia="en-AU"/>
        </w:rPr>
        <w:t xml:space="preserve"> </w:t>
      </w:r>
      <w:r>
        <w:rPr>
          <w:lang w:val="el-GR" w:eastAsia="en-AU"/>
        </w:rPr>
        <w:t>κρατήσεις</w:t>
      </w:r>
      <w:r w:rsidRPr="006A153F">
        <w:rPr>
          <w:lang w:val="en-AU" w:eastAsia="en-AU"/>
        </w:rPr>
        <w:t xml:space="preserve"> </w:t>
      </w:r>
      <w:r>
        <w:rPr>
          <w:lang w:val="el-GR" w:eastAsia="en-AU"/>
        </w:rPr>
        <w:t>το</w:t>
      </w:r>
      <w:r w:rsidRPr="006A153F">
        <w:rPr>
          <w:lang w:val="en-AU" w:eastAsia="en-AU"/>
        </w:rPr>
        <w:t xml:space="preserve"> </w:t>
      </w:r>
      <w:r>
        <w:rPr>
          <w:lang w:val="el-GR" w:eastAsia="en-AU"/>
        </w:rPr>
        <w:t>έθιμο</w:t>
      </w:r>
      <w:r w:rsidRPr="006A153F">
        <w:rPr>
          <w:lang w:val="en-AU" w:eastAsia="en-AU"/>
        </w:rPr>
        <w:t xml:space="preserve">’ </w:t>
      </w:r>
      <w:r>
        <w:rPr>
          <w:lang w:val="en-AU" w:eastAsia="en-AU"/>
        </w:rPr>
        <w:t>and then</w:t>
      </w:r>
      <w:r w:rsidRPr="006A153F">
        <w:rPr>
          <w:lang w:val="en-AU" w:eastAsia="en-AU"/>
        </w:rPr>
        <w:t xml:space="preserve"> ‘</w:t>
      </w:r>
      <w:r>
        <w:rPr>
          <w:lang w:val="el-GR" w:eastAsia="en-AU"/>
        </w:rPr>
        <w:t>να</w:t>
      </w:r>
      <w:r w:rsidRPr="006A153F">
        <w:rPr>
          <w:lang w:val="en-AU" w:eastAsia="en-AU"/>
        </w:rPr>
        <w:t xml:space="preserve"> </w:t>
      </w:r>
      <w:r>
        <w:rPr>
          <w:lang w:val="el-GR" w:eastAsia="en-AU"/>
        </w:rPr>
        <w:t>κρατήσετε</w:t>
      </w:r>
      <w:r w:rsidRPr="006A153F">
        <w:rPr>
          <w:lang w:val="en-AU" w:eastAsia="en-AU"/>
        </w:rPr>
        <w:t xml:space="preserve"> </w:t>
      </w:r>
      <w:r>
        <w:rPr>
          <w:lang w:val="el-GR" w:eastAsia="en-AU"/>
        </w:rPr>
        <w:t>το</w:t>
      </w:r>
      <w:r w:rsidRPr="006A153F">
        <w:rPr>
          <w:lang w:val="en-AU" w:eastAsia="en-AU"/>
        </w:rPr>
        <w:t xml:space="preserve"> </w:t>
      </w:r>
      <w:r>
        <w:rPr>
          <w:lang w:val="el-GR" w:eastAsia="en-AU"/>
        </w:rPr>
        <w:t>έθιμο</w:t>
      </w:r>
      <w:r w:rsidRPr="006A153F">
        <w:rPr>
          <w:lang w:val="en-AU" w:eastAsia="en-AU"/>
        </w:rPr>
        <w:t>’</w:t>
      </w:r>
      <w:r w:rsidR="003E42E8">
        <w:rPr>
          <w:lang w:val="en-AU" w:eastAsia="en-AU"/>
        </w:rPr>
        <w:t>.</w:t>
      </w:r>
    </w:p>
    <w:p w14:paraId="323C73BB" w14:textId="77777777" w:rsidR="00137031" w:rsidRPr="00D00915" w:rsidRDefault="00137031" w:rsidP="00137031">
      <w:pPr>
        <w:pStyle w:val="VCAAHeading5"/>
        <w:rPr>
          <w:lang w:val="en-AU"/>
        </w:rPr>
      </w:pPr>
      <w:r w:rsidRPr="007E47A5">
        <w:t>Question</w:t>
      </w:r>
      <w:r w:rsidRPr="00D00915">
        <w:rPr>
          <w:lang w:val="en-AU"/>
        </w:rPr>
        <w:t xml:space="preserve"> 4</w:t>
      </w:r>
    </w:p>
    <w:p w14:paraId="54308DE5" w14:textId="26994EC3" w:rsidR="00137031" w:rsidRPr="00C85A0B" w:rsidRDefault="003E42E8" w:rsidP="00137031">
      <w:pPr>
        <w:pStyle w:val="VCAAbody"/>
      </w:pPr>
      <w:r>
        <w:rPr>
          <w:lang w:val="en-AU"/>
        </w:rPr>
        <w:t>Points that could have been included in the speech</w:t>
      </w:r>
      <w:r w:rsidR="006E3FAE">
        <w:rPr>
          <w:lang w:val="en-AU"/>
        </w:rPr>
        <w:t xml:space="preserve"> </w:t>
      </w:r>
      <w:r w:rsidR="006E3FAE" w:rsidRPr="00C85A0B">
        <w:t>were:</w:t>
      </w:r>
    </w:p>
    <w:p w14:paraId="239058A3" w14:textId="3820504D" w:rsidR="00137031" w:rsidRPr="006E3FAE" w:rsidRDefault="00137031" w:rsidP="00E40870">
      <w:pPr>
        <w:pStyle w:val="VCAAbullet"/>
        <w:rPr>
          <w:lang w:val="en-AU"/>
        </w:rPr>
      </w:pPr>
      <w:r w:rsidRPr="00763DD6">
        <w:t>το έθιμο συνδέει τους Έλληνες με το παρελθόν</w:t>
      </w:r>
      <w:r w:rsidR="00641165">
        <w:t xml:space="preserve"> </w:t>
      </w:r>
      <w:r w:rsidRPr="00763DD6">
        <w:t>/</w:t>
      </w:r>
      <w:r w:rsidR="00641165">
        <w:t xml:space="preserve"> </w:t>
      </w:r>
      <w:r w:rsidRPr="00763DD6">
        <w:t>γιορτάζεται από το παρελθόν μέχρι σήμερα (the custom unites Greeks with the past</w:t>
      </w:r>
      <w:r w:rsidR="006E3FAE">
        <w:t xml:space="preserve"> </w:t>
      </w:r>
      <w:r w:rsidRPr="00763DD6">
        <w:t>/</w:t>
      </w:r>
      <w:r w:rsidR="006E3FAE">
        <w:t xml:space="preserve"> </w:t>
      </w:r>
      <w:r w:rsidRPr="00763DD6">
        <w:t>it has been celebrated from the past till now)</w:t>
      </w:r>
      <w:r w:rsidRPr="006E3FAE">
        <w:rPr>
          <w:lang w:val="en-AU"/>
        </w:rPr>
        <w:t xml:space="preserve"> </w:t>
      </w:r>
    </w:p>
    <w:p w14:paraId="73A52A25" w14:textId="77777777" w:rsidR="00137031" w:rsidRPr="00C85A0B" w:rsidRDefault="00137031" w:rsidP="00E40870">
      <w:pPr>
        <w:pStyle w:val="VCAAbullet"/>
      </w:pPr>
      <w:r w:rsidRPr="00E254B9">
        <w:t>το</w:t>
      </w:r>
      <w:r w:rsidRPr="00E254B9">
        <w:rPr>
          <w:lang w:val="en-AU"/>
        </w:rPr>
        <w:t xml:space="preserve"> </w:t>
      </w:r>
      <w:r w:rsidRPr="00E254B9">
        <w:t>έθιμο</w:t>
      </w:r>
      <w:r w:rsidRPr="00E254B9">
        <w:rPr>
          <w:lang w:val="en-AU"/>
        </w:rPr>
        <w:t xml:space="preserve"> </w:t>
      </w:r>
      <w:r w:rsidRPr="00E254B9">
        <w:t>ενώνει</w:t>
      </w:r>
      <w:r w:rsidRPr="00E254B9">
        <w:rPr>
          <w:lang w:val="en-AU"/>
        </w:rPr>
        <w:t xml:space="preserve"> </w:t>
      </w:r>
      <w:r w:rsidRPr="00E254B9">
        <w:t>τους</w:t>
      </w:r>
      <w:r w:rsidRPr="00E254B9">
        <w:rPr>
          <w:lang w:val="en-AU"/>
        </w:rPr>
        <w:t xml:space="preserve"> </w:t>
      </w:r>
      <w:r w:rsidRPr="00E254B9">
        <w:t>Έλληνες</w:t>
      </w:r>
      <w:r w:rsidRPr="00E254B9">
        <w:rPr>
          <w:lang w:val="en-AU"/>
        </w:rPr>
        <w:t xml:space="preserve"> (</w:t>
      </w:r>
      <w:r w:rsidRPr="00E254B9">
        <w:t>the</w:t>
      </w:r>
      <w:r w:rsidRPr="00E254B9">
        <w:rPr>
          <w:lang w:val="en-AU"/>
        </w:rPr>
        <w:t xml:space="preserve"> </w:t>
      </w:r>
      <w:r w:rsidRPr="00E254B9">
        <w:t>custom</w:t>
      </w:r>
      <w:r w:rsidRPr="00E254B9">
        <w:rPr>
          <w:lang w:val="en-AU"/>
        </w:rPr>
        <w:t xml:space="preserve"> </w:t>
      </w:r>
      <w:r w:rsidRPr="00E254B9">
        <w:t>unites</w:t>
      </w:r>
      <w:r w:rsidRPr="00E254B9">
        <w:rPr>
          <w:lang w:val="en-AU"/>
        </w:rPr>
        <w:t xml:space="preserve"> </w:t>
      </w:r>
      <w:r w:rsidRPr="00E254B9">
        <w:t>the</w:t>
      </w:r>
      <w:r w:rsidRPr="00E254B9">
        <w:rPr>
          <w:lang w:val="en-AU"/>
        </w:rPr>
        <w:t xml:space="preserve"> </w:t>
      </w:r>
      <w:r w:rsidRPr="00E254B9">
        <w:t>Greeks)</w:t>
      </w:r>
    </w:p>
    <w:p w14:paraId="224ED1D8" w14:textId="4CB06E02" w:rsidR="00137031" w:rsidRDefault="00137031" w:rsidP="00E40870">
      <w:pPr>
        <w:pStyle w:val="VCAAbullet"/>
        <w:rPr>
          <w:lang w:val="en-AU"/>
        </w:rPr>
      </w:pPr>
      <w:proofErr w:type="spellStart"/>
      <w:r w:rsidRPr="00763DD6">
        <w:t>με</w:t>
      </w:r>
      <w:proofErr w:type="spellEnd"/>
      <w:r w:rsidRPr="00DE74F2">
        <w:rPr>
          <w:lang w:val="en-AU"/>
        </w:rPr>
        <w:t xml:space="preserve"> </w:t>
      </w:r>
      <w:proofErr w:type="spellStart"/>
      <w:r w:rsidRPr="00763DD6">
        <w:t>το</w:t>
      </w:r>
      <w:proofErr w:type="spellEnd"/>
      <w:r w:rsidRPr="00DE74F2">
        <w:rPr>
          <w:lang w:val="en-AU"/>
        </w:rPr>
        <w:t xml:space="preserve"> </w:t>
      </w:r>
      <w:proofErr w:type="spellStart"/>
      <w:r w:rsidRPr="00763DD6">
        <w:t>έθιμο</w:t>
      </w:r>
      <w:proofErr w:type="spellEnd"/>
      <w:r w:rsidRPr="00DE74F2">
        <w:rPr>
          <w:lang w:val="en-AU"/>
        </w:rPr>
        <w:t xml:space="preserve"> </w:t>
      </w:r>
      <w:r w:rsidRPr="00763DD6">
        <w:t>α</w:t>
      </w:r>
      <w:proofErr w:type="spellStart"/>
      <w:r w:rsidRPr="00763DD6">
        <w:t>υτό</w:t>
      </w:r>
      <w:proofErr w:type="spellEnd"/>
      <w:r w:rsidRPr="00DE74F2">
        <w:rPr>
          <w:lang w:val="en-AU"/>
        </w:rPr>
        <w:t xml:space="preserve"> </w:t>
      </w:r>
      <w:proofErr w:type="spellStart"/>
      <w:r w:rsidRPr="00763DD6">
        <w:t>μετ</w:t>
      </w:r>
      <w:proofErr w:type="spellEnd"/>
      <w:r w:rsidRPr="00763DD6">
        <w:t>αφέρετε</w:t>
      </w:r>
      <w:r w:rsidRPr="00DE74F2">
        <w:rPr>
          <w:lang w:val="en-AU"/>
        </w:rPr>
        <w:t xml:space="preserve"> </w:t>
      </w:r>
      <w:r w:rsidRPr="00763DD6">
        <w:t>η</w:t>
      </w:r>
      <w:r w:rsidRPr="00DE74F2">
        <w:rPr>
          <w:lang w:val="en-AU"/>
        </w:rPr>
        <w:t xml:space="preserve"> </w:t>
      </w:r>
      <w:r w:rsidRPr="00763DD6">
        <w:t>πα</w:t>
      </w:r>
      <w:proofErr w:type="spellStart"/>
      <w:r w:rsidRPr="00763DD6">
        <w:t>ράδοση</w:t>
      </w:r>
      <w:proofErr w:type="spellEnd"/>
      <w:r w:rsidRPr="00DE74F2">
        <w:rPr>
          <w:lang w:val="en-AU"/>
        </w:rPr>
        <w:t xml:space="preserve"> </w:t>
      </w:r>
      <w:r w:rsidRPr="00763DD6">
        <w:t>από</w:t>
      </w:r>
      <w:r w:rsidRPr="00DE74F2">
        <w:rPr>
          <w:lang w:val="en-AU"/>
        </w:rPr>
        <w:t xml:space="preserve"> </w:t>
      </w:r>
      <w:proofErr w:type="spellStart"/>
      <w:r w:rsidRPr="00763DD6">
        <w:t>γενιά</w:t>
      </w:r>
      <w:proofErr w:type="spellEnd"/>
      <w:r w:rsidRPr="00DE74F2">
        <w:rPr>
          <w:lang w:val="en-AU"/>
        </w:rPr>
        <w:t xml:space="preserve"> </w:t>
      </w:r>
      <w:proofErr w:type="spellStart"/>
      <w:r w:rsidRPr="00763DD6">
        <w:t>σε</w:t>
      </w:r>
      <w:proofErr w:type="spellEnd"/>
      <w:r w:rsidRPr="00DE74F2">
        <w:rPr>
          <w:lang w:val="en-AU"/>
        </w:rPr>
        <w:t xml:space="preserve"> </w:t>
      </w:r>
      <w:proofErr w:type="spellStart"/>
      <w:r w:rsidRPr="00763DD6">
        <w:t>γενιά</w:t>
      </w:r>
      <w:proofErr w:type="spellEnd"/>
      <w:r w:rsidRPr="00DE74F2">
        <w:rPr>
          <w:lang w:val="en-AU"/>
        </w:rPr>
        <w:t xml:space="preserve"> (</w:t>
      </w:r>
      <w:r w:rsidRPr="00763DD6">
        <w:t>with</w:t>
      </w:r>
      <w:r w:rsidRPr="00DE74F2">
        <w:rPr>
          <w:lang w:val="en-AU"/>
        </w:rPr>
        <w:t xml:space="preserve"> </w:t>
      </w:r>
      <w:r w:rsidRPr="00763DD6">
        <w:t>the</w:t>
      </w:r>
      <w:r w:rsidRPr="00DE74F2">
        <w:rPr>
          <w:lang w:val="en-AU"/>
        </w:rPr>
        <w:t xml:space="preserve"> </w:t>
      </w:r>
      <w:r w:rsidRPr="00763DD6">
        <w:t>custom</w:t>
      </w:r>
      <w:r w:rsidRPr="00DE74F2">
        <w:rPr>
          <w:lang w:val="en-AU"/>
        </w:rPr>
        <w:t xml:space="preserve"> </w:t>
      </w:r>
      <w:r w:rsidRPr="00763DD6">
        <w:t>the</w:t>
      </w:r>
      <w:r w:rsidRPr="00DE74F2">
        <w:rPr>
          <w:lang w:val="en-AU"/>
        </w:rPr>
        <w:t xml:space="preserve"> </w:t>
      </w:r>
      <w:r w:rsidRPr="00763DD6">
        <w:t>tradition</w:t>
      </w:r>
      <w:r w:rsidRPr="00DE74F2">
        <w:rPr>
          <w:lang w:val="en-AU"/>
        </w:rPr>
        <w:t xml:space="preserve"> </w:t>
      </w:r>
      <w:r w:rsidRPr="00763DD6">
        <w:t>carries</w:t>
      </w:r>
      <w:r w:rsidRPr="00DE74F2">
        <w:rPr>
          <w:lang w:val="en-AU"/>
        </w:rPr>
        <w:t xml:space="preserve"> </w:t>
      </w:r>
      <w:r w:rsidRPr="00763DD6">
        <w:t>on</w:t>
      </w:r>
      <w:r w:rsidRPr="00DE74F2">
        <w:rPr>
          <w:lang w:val="en-AU"/>
        </w:rPr>
        <w:t xml:space="preserve"> </w:t>
      </w:r>
      <w:r w:rsidRPr="00763DD6">
        <w:t>from</w:t>
      </w:r>
      <w:r w:rsidRPr="00DE74F2">
        <w:rPr>
          <w:lang w:val="en-AU"/>
        </w:rPr>
        <w:t xml:space="preserve"> </w:t>
      </w:r>
      <w:r w:rsidRPr="00763DD6">
        <w:t>generation</w:t>
      </w:r>
      <w:r w:rsidRPr="00DE74F2">
        <w:rPr>
          <w:lang w:val="en-AU"/>
        </w:rPr>
        <w:t xml:space="preserve"> </w:t>
      </w:r>
      <w:r w:rsidRPr="00763DD6">
        <w:t>to</w:t>
      </w:r>
      <w:r w:rsidRPr="00DE74F2">
        <w:rPr>
          <w:lang w:val="en-AU"/>
        </w:rPr>
        <w:t xml:space="preserve"> </w:t>
      </w:r>
      <w:r w:rsidRPr="00763DD6">
        <w:t>generation</w:t>
      </w:r>
      <w:r w:rsidRPr="00DE74F2">
        <w:rPr>
          <w:lang w:val="en-AU"/>
        </w:rPr>
        <w:t>)</w:t>
      </w:r>
    </w:p>
    <w:p w14:paraId="44D4FD72" w14:textId="77777777" w:rsidR="00137031" w:rsidRPr="00E40870" w:rsidRDefault="00137031" w:rsidP="00E40870">
      <w:pPr>
        <w:pStyle w:val="VCAAbullet"/>
      </w:pPr>
      <w:r w:rsidRPr="00E40870">
        <w:t>βοηθάει τους Έλληνες να κρατήσουν την Ελληνική ταυτότητα (</w:t>
      </w:r>
      <w:r w:rsidRPr="00DE74F2">
        <w:t>it</w:t>
      </w:r>
      <w:r w:rsidRPr="00E40870">
        <w:t xml:space="preserve"> </w:t>
      </w:r>
      <w:r w:rsidRPr="00DE74F2">
        <w:t>helps</w:t>
      </w:r>
      <w:r w:rsidRPr="00E40870">
        <w:t xml:space="preserve"> </w:t>
      </w:r>
      <w:r w:rsidRPr="00DE74F2">
        <w:t>Greek</w:t>
      </w:r>
      <w:r>
        <w:t>s</w:t>
      </w:r>
      <w:r w:rsidRPr="00E40870">
        <w:t xml:space="preserve"> </w:t>
      </w:r>
      <w:r>
        <w:t>to</w:t>
      </w:r>
      <w:r w:rsidRPr="00E40870">
        <w:t xml:space="preserve"> </w:t>
      </w:r>
      <w:r w:rsidRPr="00DE74F2">
        <w:t>maintain</w:t>
      </w:r>
      <w:r w:rsidRPr="00E40870">
        <w:t xml:space="preserve"> </w:t>
      </w:r>
      <w:r w:rsidRPr="00DE74F2">
        <w:t>their</w:t>
      </w:r>
      <w:r w:rsidRPr="00E40870">
        <w:t xml:space="preserve"> </w:t>
      </w:r>
      <w:r w:rsidRPr="00DE74F2">
        <w:t>Greek</w:t>
      </w:r>
      <w:r w:rsidRPr="00E40870">
        <w:t xml:space="preserve"> </w:t>
      </w:r>
      <w:r w:rsidRPr="00DE74F2">
        <w:t>identity</w:t>
      </w:r>
      <w:r w:rsidRPr="00E40870">
        <w:t>)</w:t>
      </w:r>
    </w:p>
    <w:p w14:paraId="3A0BDE2C" w14:textId="4AB578D5" w:rsidR="00137031" w:rsidRPr="00763DD6" w:rsidRDefault="00137031" w:rsidP="00E40870">
      <w:pPr>
        <w:pStyle w:val="VCAAbullet"/>
        <w:rPr>
          <w:lang w:val="en-AU"/>
        </w:rPr>
      </w:pPr>
      <w:r w:rsidRPr="00763DD6">
        <w:t>δίνει</w:t>
      </w:r>
      <w:r w:rsidRPr="00763DD6">
        <w:rPr>
          <w:lang w:val="en-AU"/>
        </w:rPr>
        <w:t xml:space="preserve"> </w:t>
      </w:r>
      <w:r w:rsidRPr="00763DD6">
        <w:t>την</w:t>
      </w:r>
      <w:r w:rsidRPr="00763DD6">
        <w:rPr>
          <w:lang w:val="en-AU"/>
        </w:rPr>
        <w:t xml:space="preserve"> </w:t>
      </w:r>
      <w:r w:rsidRPr="00763DD6">
        <w:t>ευκαιρία</w:t>
      </w:r>
      <w:r w:rsidRPr="00763DD6">
        <w:rPr>
          <w:lang w:val="en-AU"/>
        </w:rPr>
        <w:t xml:space="preserve"> </w:t>
      </w:r>
      <w:r w:rsidRPr="00763DD6">
        <w:t>να</w:t>
      </w:r>
      <w:r w:rsidRPr="00763DD6">
        <w:rPr>
          <w:lang w:val="en-AU"/>
        </w:rPr>
        <w:t xml:space="preserve"> </w:t>
      </w:r>
      <w:r w:rsidRPr="00763DD6">
        <w:t>συγκεντρωθούν</w:t>
      </w:r>
      <w:r w:rsidRPr="00763DD6">
        <w:rPr>
          <w:lang w:val="en-AU"/>
        </w:rPr>
        <w:t xml:space="preserve"> </w:t>
      </w:r>
      <w:r w:rsidRPr="00763DD6">
        <w:t>όλοι</w:t>
      </w:r>
      <w:r w:rsidRPr="00763DD6">
        <w:rPr>
          <w:lang w:val="en-AU"/>
        </w:rPr>
        <w:t xml:space="preserve"> </w:t>
      </w:r>
      <w:r w:rsidRPr="00763DD6">
        <w:t>μαζί</w:t>
      </w:r>
      <w:r w:rsidR="00641165">
        <w:t xml:space="preserve"> </w:t>
      </w:r>
      <w:r w:rsidRPr="00763DD6">
        <w:rPr>
          <w:lang w:val="en-AU"/>
        </w:rPr>
        <w:t xml:space="preserve">/ </w:t>
      </w:r>
      <w:r w:rsidRPr="00763DD6">
        <w:t>να</w:t>
      </w:r>
      <w:r w:rsidRPr="00763DD6">
        <w:rPr>
          <w:lang w:val="en-AU"/>
        </w:rPr>
        <w:t xml:space="preserve"> </w:t>
      </w:r>
      <w:r w:rsidRPr="00763DD6">
        <w:t>διασκεδάσουν</w:t>
      </w:r>
      <w:r w:rsidRPr="00763DD6">
        <w:rPr>
          <w:lang w:val="en-AU"/>
        </w:rPr>
        <w:t xml:space="preserve"> </w:t>
      </w:r>
      <w:r w:rsidRPr="00763DD6">
        <w:t>μαζί</w:t>
      </w:r>
      <w:r w:rsidRPr="00763DD6">
        <w:rPr>
          <w:lang w:val="en-AU"/>
        </w:rPr>
        <w:t xml:space="preserve"> </w:t>
      </w:r>
      <w:r w:rsidRPr="00763DD6">
        <w:t>(it gives the opportunity for them to get together</w:t>
      </w:r>
      <w:r w:rsidR="006E3FAE">
        <w:t xml:space="preserve"> </w:t>
      </w:r>
      <w:r w:rsidRPr="00763DD6">
        <w:t>/ to celebrate together</w:t>
      </w:r>
      <w:r w:rsidRPr="00763DD6">
        <w:rPr>
          <w:lang w:val="en-AU"/>
        </w:rPr>
        <w:t>)</w:t>
      </w:r>
    </w:p>
    <w:p w14:paraId="74571D11" w14:textId="0722A1E9" w:rsidR="00137031" w:rsidRPr="00763DD6" w:rsidRDefault="00137031" w:rsidP="00E40870">
      <w:pPr>
        <w:pStyle w:val="VCAAbullet"/>
        <w:rPr>
          <w:lang w:val="en-AU"/>
        </w:rPr>
      </w:pPr>
      <w:r w:rsidRPr="00763DD6">
        <w:t>το</w:t>
      </w:r>
      <w:r w:rsidRPr="00763DD6">
        <w:rPr>
          <w:lang w:val="en-AU"/>
        </w:rPr>
        <w:t xml:space="preserve"> </w:t>
      </w:r>
      <w:r w:rsidRPr="00763DD6">
        <w:t>έθιμο</w:t>
      </w:r>
      <w:r w:rsidRPr="00763DD6">
        <w:rPr>
          <w:lang w:val="en-AU"/>
        </w:rPr>
        <w:t xml:space="preserve"> </w:t>
      </w:r>
      <w:r w:rsidRPr="00763DD6">
        <w:t>είναι</w:t>
      </w:r>
      <w:r w:rsidRPr="00763DD6">
        <w:rPr>
          <w:lang w:val="en-AU"/>
        </w:rPr>
        <w:t xml:space="preserve"> </w:t>
      </w:r>
      <w:r w:rsidRPr="00763DD6">
        <w:t>σημαντικό</w:t>
      </w:r>
      <w:r w:rsidRPr="00763DD6">
        <w:rPr>
          <w:lang w:val="en-AU"/>
        </w:rPr>
        <w:t xml:space="preserve"> /</w:t>
      </w:r>
      <w:r w:rsidR="00641165">
        <w:rPr>
          <w:lang w:val="en-AU"/>
        </w:rPr>
        <w:t xml:space="preserve"> </w:t>
      </w:r>
      <w:r w:rsidRPr="00763DD6">
        <w:t>έχει</w:t>
      </w:r>
      <w:r w:rsidRPr="00763DD6">
        <w:rPr>
          <w:lang w:val="en-AU"/>
        </w:rPr>
        <w:t xml:space="preserve"> </w:t>
      </w:r>
      <w:r w:rsidRPr="00763DD6">
        <w:t>αναγνωριστεί</w:t>
      </w:r>
      <w:r w:rsidRPr="00763DD6">
        <w:rPr>
          <w:lang w:val="en-AU"/>
        </w:rPr>
        <w:t xml:space="preserve"> </w:t>
      </w:r>
      <w:r w:rsidRPr="00763DD6">
        <w:t>από</w:t>
      </w:r>
      <w:r w:rsidRPr="00763DD6">
        <w:rPr>
          <w:lang w:val="en-AU"/>
        </w:rPr>
        <w:t xml:space="preserve"> </w:t>
      </w:r>
      <w:r w:rsidRPr="00763DD6">
        <w:t>την</w:t>
      </w:r>
      <w:r w:rsidRPr="00763DD6">
        <w:rPr>
          <w:lang w:val="en-AU"/>
        </w:rPr>
        <w:t xml:space="preserve"> </w:t>
      </w:r>
      <w:r w:rsidRPr="00763DD6">
        <w:t>οργάνωση</w:t>
      </w:r>
      <w:r w:rsidRPr="00763DD6">
        <w:rPr>
          <w:lang w:val="en-AU"/>
        </w:rPr>
        <w:t xml:space="preserve"> </w:t>
      </w:r>
      <w:r w:rsidRPr="00763DD6">
        <w:t>UNESCO (the custom is important</w:t>
      </w:r>
      <w:r w:rsidR="006E3FAE">
        <w:t xml:space="preserve"> </w:t>
      </w:r>
      <w:r w:rsidRPr="00763DD6">
        <w:t>/ it has been recognised by the UNESCO organisation)</w:t>
      </w:r>
    </w:p>
    <w:p w14:paraId="4D030245" w14:textId="72A376AE" w:rsidR="00137031" w:rsidRPr="000B5E51" w:rsidRDefault="00137031" w:rsidP="00E40870">
      <w:pPr>
        <w:pStyle w:val="VCAAbullet"/>
        <w:rPr>
          <w:lang w:val="en-AU"/>
        </w:rPr>
      </w:pPr>
      <w:r w:rsidRPr="00763DD6">
        <w:t>το</w:t>
      </w:r>
      <w:r w:rsidRPr="00763DD6">
        <w:rPr>
          <w:lang w:val="en-AU"/>
        </w:rPr>
        <w:t xml:space="preserve"> </w:t>
      </w:r>
      <w:r w:rsidRPr="00763DD6">
        <w:t>έθιμο</w:t>
      </w:r>
      <w:r w:rsidRPr="00763DD6">
        <w:rPr>
          <w:lang w:val="en-AU"/>
        </w:rPr>
        <w:t xml:space="preserve"> </w:t>
      </w:r>
      <w:r w:rsidRPr="00763DD6">
        <w:t>προσελκύει</w:t>
      </w:r>
      <w:r w:rsidRPr="00763DD6">
        <w:rPr>
          <w:lang w:val="en-AU"/>
        </w:rPr>
        <w:t xml:space="preserve"> </w:t>
      </w:r>
      <w:r w:rsidRPr="00763DD6">
        <w:t>τους</w:t>
      </w:r>
      <w:r w:rsidRPr="00763DD6">
        <w:rPr>
          <w:lang w:val="en-AU"/>
        </w:rPr>
        <w:t xml:space="preserve"> </w:t>
      </w:r>
      <w:r w:rsidRPr="00763DD6">
        <w:t>νέους</w:t>
      </w:r>
      <w:r w:rsidRPr="00763DD6">
        <w:rPr>
          <w:lang w:val="en-AU"/>
        </w:rPr>
        <w:t xml:space="preserve"> </w:t>
      </w:r>
      <w:r w:rsidRPr="00763DD6">
        <w:t>να</w:t>
      </w:r>
      <w:r w:rsidRPr="00763DD6">
        <w:rPr>
          <w:lang w:val="en-AU"/>
        </w:rPr>
        <w:t xml:space="preserve"> </w:t>
      </w:r>
      <w:r w:rsidRPr="00763DD6">
        <w:t>λάβουν</w:t>
      </w:r>
      <w:r w:rsidRPr="00763DD6">
        <w:rPr>
          <w:lang w:val="en-AU"/>
        </w:rPr>
        <w:t xml:space="preserve"> </w:t>
      </w:r>
      <w:r w:rsidRPr="00763DD6">
        <w:t>μέρος</w:t>
      </w:r>
      <w:r w:rsidRPr="00763DD6">
        <w:rPr>
          <w:lang w:val="en-AU"/>
        </w:rPr>
        <w:t xml:space="preserve"> </w:t>
      </w:r>
      <w:r w:rsidRPr="00763DD6">
        <w:t>στους</w:t>
      </w:r>
      <w:r w:rsidRPr="00763DD6">
        <w:rPr>
          <w:lang w:val="en-AU"/>
        </w:rPr>
        <w:t xml:space="preserve"> </w:t>
      </w:r>
      <w:r w:rsidRPr="00763DD6">
        <w:t>εορτασμούς (the custom attracts young people to participate in the celebrations)</w:t>
      </w:r>
      <w:r w:rsidR="006E3FAE">
        <w:t>.</w:t>
      </w:r>
    </w:p>
    <w:p w14:paraId="4254FBF3" w14:textId="77777777" w:rsidR="00ED5E68" w:rsidRDefault="00ED5E68">
      <w:pPr>
        <w:rPr>
          <w:rFonts w:ascii="Arial" w:hAnsi="Arial" w:cs="Arial"/>
          <w:color w:val="000000" w:themeColor="text1"/>
          <w:sz w:val="20"/>
          <w:szCs w:val="20"/>
        </w:rPr>
      </w:pPr>
      <w:r>
        <w:rPr>
          <w:szCs w:val="20"/>
        </w:rPr>
        <w:br w:type="page"/>
      </w:r>
    </w:p>
    <w:p w14:paraId="144478EB" w14:textId="29EB48CF" w:rsidR="00137031" w:rsidRPr="00C85A0B" w:rsidRDefault="00137031" w:rsidP="00137031">
      <w:pPr>
        <w:pStyle w:val="VCAAbody"/>
      </w:pPr>
      <w:r>
        <w:rPr>
          <w:szCs w:val="20"/>
        </w:rPr>
        <w:lastRenderedPageBreak/>
        <w:t>The following is an example of a high</w:t>
      </w:r>
      <w:r w:rsidR="006E3FAE">
        <w:rPr>
          <w:szCs w:val="20"/>
        </w:rPr>
        <w:t>-</w:t>
      </w:r>
      <w:r>
        <w:rPr>
          <w:szCs w:val="20"/>
        </w:rPr>
        <w:t xml:space="preserve">scoring response, which </w:t>
      </w:r>
      <w:r>
        <w:t xml:space="preserve">demonstrates an understanding of the stimulus </w:t>
      </w:r>
      <w:r w:rsidRPr="008641A1">
        <w:rPr>
          <w:bCs/>
        </w:rPr>
        <w:t>text</w:t>
      </w:r>
      <w:r>
        <w:t xml:space="preserve"> and addresses the requirements of the task. It conveys the relevant information </w:t>
      </w:r>
      <w:r w:rsidR="006E3FAE">
        <w:t xml:space="preserve">about </w:t>
      </w:r>
      <w:r>
        <w:t xml:space="preserve">why it is important for Greeks to continue to celebrate the custom </w:t>
      </w:r>
      <w:r w:rsidR="006E3FAE">
        <w:t>‘</w:t>
      </w:r>
      <w:r>
        <w:t>The Momogeri</w:t>
      </w:r>
      <w:r w:rsidR="006E3FAE">
        <w:t>’</w:t>
      </w:r>
      <w:r>
        <w:t xml:space="preserve">, without </w:t>
      </w:r>
      <w:r w:rsidR="002C7131">
        <w:t xml:space="preserve">simply </w:t>
      </w:r>
      <w:r>
        <w:t>describing the actual custom. T</w:t>
      </w:r>
      <w:r w:rsidRPr="008641A1">
        <w:t xml:space="preserve">he </w:t>
      </w:r>
      <w:r w:rsidRPr="008718BF">
        <w:t>text</w:t>
      </w:r>
      <w:r w:rsidRPr="00C85A0B">
        <w:t xml:space="preserve"> </w:t>
      </w:r>
      <w:r w:rsidRPr="008718BF">
        <w:t xml:space="preserve">form </w:t>
      </w:r>
      <w:r w:rsidRPr="0092265E">
        <w:t>was</w:t>
      </w:r>
      <w:r>
        <w:t xml:space="preserve"> appropriate for the audience and the prescribed writing style and text </w:t>
      </w:r>
      <w:r w:rsidRPr="008718BF">
        <w:t>type</w:t>
      </w:r>
      <w:r w:rsidRPr="0092265E">
        <w:t>.</w:t>
      </w:r>
    </w:p>
    <w:p w14:paraId="21DF8ACB" w14:textId="77777777" w:rsidR="00137031" w:rsidRDefault="00137031" w:rsidP="00C85A0B">
      <w:pPr>
        <w:pStyle w:val="VCAAstudentsample"/>
      </w:pPr>
      <w:r>
        <w:t>«Οι Μωμόγεροι</w:t>
      </w:r>
      <w:r w:rsidRPr="00C90457">
        <w:t>:</w:t>
      </w:r>
      <w:r>
        <w:t xml:space="preserve"> Πολιτιστική κληρονομιά»</w:t>
      </w:r>
    </w:p>
    <w:p w14:paraId="77FB56A9" w14:textId="77777777" w:rsidR="00137031" w:rsidRPr="00C85A0B" w:rsidRDefault="00137031" w:rsidP="00C85A0B">
      <w:pPr>
        <w:pStyle w:val="VCAAstudentsample"/>
      </w:pPr>
      <w:r w:rsidRPr="00C85A0B">
        <w:t>Αγαπητοί συμμαθητές,</w:t>
      </w:r>
    </w:p>
    <w:p w14:paraId="00388756" w14:textId="538AFCEA" w:rsidR="00137031" w:rsidRPr="00C85A0B" w:rsidRDefault="00137031" w:rsidP="00C85A0B">
      <w:pPr>
        <w:pStyle w:val="VCAAstudentsample"/>
      </w:pPr>
      <w:r w:rsidRPr="00C85A0B">
        <w:t xml:space="preserve">Σας </w:t>
      </w:r>
      <w:proofErr w:type="spellStart"/>
      <w:r w:rsidRPr="00C85A0B">
        <w:t>ευχ</w:t>
      </w:r>
      <w:proofErr w:type="spellEnd"/>
      <w:r w:rsidRPr="00C85A0B">
        <w:t>αριστώ π</w:t>
      </w:r>
      <w:proofErr w:type="spellStart"/>
      <w:r w:rsidRPr="00C85A0B">
        <w:t>ου</w:t>
      </w:r>
      <w:proofErr w:type="spellEnd"/>
      <w:r w:rsidRPr="00C85A0B">
        <w:t xml:space="preserve"> </w:t>
      </w:r>
      <w:proofErr w:type="spellStart"/>
      <w:r w:rsidRPr="00C85A0B">
        <w:t>σήμερ</w:t>
      </w:r>
      <w:proofErr w:type="spellEnd"/>
      <w:r w:rsidRPr="00C85A0B">
        <w:t xml:space="preserve">α </w:t>
      </w:r>
      <w:proofErr w:type="spellStart"/>
      <w:r w:rsidRPr="00C85A0B">
        <w:t>μου</w:t>
      </w:r>
      <w:proofErr w:type="spellEnd"/>
      <w:r w:rsidRPr="00C85A0B">
        <w:t xml:space="preserve"> δίνετε την ευκαιρία να πω δυο λόγια για τη σημασία του έθιμου «Οι Μωμόγεροι», με αφορμή τη Χριστουγεννιάτικη μας εορτή.  </w:t>
      </w:r>
    </w:p>
    <w:p w14:paraId="13AC9E20" w14:textId="161585C3" w:rsidR="00137031" w:rsidRPr="00C85A0B" w:rsidRDefault="00137031" w:rsidP="00C85A0B">
      <w:pPr>
        <w:pStyle w:val="VCAAstudentsample"/>
      </w:pPr>
      <w:proofErr w:type="spellStart"/>
      <w:r w:rsidRPr="00C85A0B">
        <w:t>Το</w:t>
      </w:r>
      <w:proofErr w:type="spellEnd"/>
      <w:r w:rsidRPr="00C85A0B">
        <w:t xml:space="preserve"> </w:t>
      </w:r>
      <w:proofErr w:type="spellStart"/>
      <w:r w:rsidRPr="00C85A0B">
        <w:t>έθιμο</w:t>
      </w:r>
      <w:proofErr w:type="spellEnd"/>
      <w:r w:rsidRPr="00C85A0B">
        <w:t xml:space="preserve"> α</w:t>
      </w:r>
      <w:proofErr w:type="spellStart"/>
      <w:r w:rsidRPr="00C85A0B">
        <w:t>υτό</w:t>
      </w:r>
      <w:proofErr w:type="spellEnd"/>
      <w:r w:rsidRPr="00C85A0B">
        <w:t xml:space="preserve"> </w:t>
      </w:r>
      <w:proofErr w:type="spellStart"/>
      <w:r w:rsidRPr="00C85A0B">
        <w:t>γιορτάζετ</w:t>
      </w:r>
      <w:proofErr w:type="spellEnd"/>
      <w:r w:rsidRPr="00C85A0B">
        <w:t xml:space="preserve">αι σε πολλές περιοχές της Ελλάδας. Το έφεραν στην Ελλάδα οι Έλληνες του Πόντου και εξαπλώθηκε από γενιά σε γενιά. Έτσι το έθιμο ένωσε όλους τους Έλληνες. Οι Μωμόγεροι είναι κυρίως νέοι και χορεύουν με δυνατή μουσική για να απομακρύνουν το «κακό». Οι Μωμόγεροι καταλίγουν πάντα στη κεντρική πλατεία. Εκεί μαζεύεται όλος ο κόσμος και διασκεδάζει. Το έθιμο είναι πάντα πολύ εντυπωσιακό και παρακινεί τους νέους να συμμετέχουν την επόμενη χρονιά. Έτσι διατηρείται η ελληνική μας ταυτότητα. Το έθιμο είναι πραγματικά σημαντικό για το πολιτισμό μας. </w:t>
      </w:r>
    </w:p>
    <w:p w14:paraId="603AE7B9" w14:textId="77777777" w:rsidR="00137031" w:rsidRPr="00C85A0B" w:rsidRDefault="00137031" w:rsidP="00C85A0B">
      <w:pPr>
        <w:pStyle w:val="VCAAstudentsample"/>
      </w:pPr>
      <w:r w:rsidRPr="00C85A0B">
        <w:t xml:space="preserve">Ο οργανισμός </w:t>
      </w:r>
      <w:r w:rsidRPr="008718BF">
        <w:t>UNESCO</w:t>
      </w:r>
      <w:r w:rsidRPr="00C85A0B">
        <w:t xml:space="preserve"> το έχει συμπεριλάβει στο κατάλογο πολιτιστικής κληρονομιάς. Νομίζω θα συμφωνείσετε μαζί μου πως αυτό το έθιμο δε πρέπει να χαθεί. Κρατά την Ελλάδα ενωμένη και την ελληνική μας ταυτότητα ζωντανή!</w:t>
      </w:r>
    </w:p>
    <w:p w14:paraId="4ED891F5" w14:textId="31CADEC3" w:rsidR="00137031" w:rsidRPr="00C85A0B" w:rsidRDefault="00137031" w:rsidP="00C85A0B">
      <w:pPr>
        <w:pStyle w:val="VCAAstudentsample"/>
      </w:pPr>
      <w:r w:rsidRPr="00C85A0B">
        <w:t>Σας ευχαριστώ για τη προσοχή σας!</w:t>
      </w:r>
    </w:p>
    <w:p w14:paraId="6F2232AF" w14:textId="1BC4FB62" w:rsidR="008B7409" w:rsidRPr="008B7409" w:rsidRDefault="008B7409" w:rsidP="008B7409">
      <w:pPr>
        <w:pStyle w:val="VCAAbody"/>
        <w:rPr>
          <w:lang w:val="en-AU" w:eastAsia="en-AU"/>
        </w:rPr>
      </w:pPr>
      <w:r>
        <w:rPr>
          <w:lang w:val="en" w:eastAsia="en-AU"/>
        </w:rPr>
        <w:t>‘</w:t>
      </w:r>
      <w:r w:rsidRPr="008B7409">
        <w:rPr>
          <w:lang w:val="en" w:eastAsia="en-AU"/>
        </w:rPr>
        <w:t>The Momogeroi: Cultural heritage</w:t>
      </w:r>
      <w:r>
        <w:rPr>
          <w:lang w:val="en" w:eastAsia="en-AU"/>
        </w:rPr>
        <w:t>’</w:t>
      </w:r>
    </w:p>
    <w:p w14:paraId="6984EB2A" w14:textId="77777777" w:rsidR="008B7409" w:rsidRPr="008718BF" w:rsidRDefault="008B7409" w:rsidP="008718BF">
      <w:pPr>
        <w:pStyle w:val="VCAAbody"/>
      </w:pPr>
      <w:r w:rsidRPr="00C85A0B">
        <w:t>Dear students,</w:t>
      </w:r>
    </w:p>
    <w:p w14:paraId="21589F59" w14:textId="1B0799D0" w:rsidR="008B7409" w:rsidRPr="008718BF" w:rsidRDefault="008B7409" w:rsidP="008718BF">
      <w:pPr>
        <w:pStyle w:val="VCAAbody"/>
      </w:pPr>
      <w:r w:rsidRPr="00C85A0B">
        <w:t>Thank you for giving me the opportunity today to say a few words about the importance of the custom ‘The Momogeroi’, on the occasion of our Christmas celebration.</w:t>
      </w:r>
    </w:p>
    <w:p w14:paraId="7266B189" w14:textId="51526F72" w:rsidR="008B7409" w:rsidRPr="008718BF" w:rsidRDefault="008B7409" w:rsidP="008718BF">
      <w:pPr>
        <w:pStyle w:val="VCAAbody"/>
      </w:pPr>
      <w:r w:rsidRPr="00C85A0B">
        <w:t xml:space="preserve">This custom is celebrated in many parts of Greece. It was brought to Greece by the Greeks of </w:t>
      </w:r>
      <w:proofErr w:type="gramStart"/>
      <w:r w:rsidRPr="00C85A0B">
        <w:t>Pontus</w:t>
      </w:r>
      <w:proofErr w:type="gramEnd"/>
      <w:r w:rsidRPr="00C85A0B">
        <w:t xml:space="preserve"> and it spread from generation to generation. Thus</w:t>
      </w:r>
      <w:r w:rsidR="00ED5E68">
        <w:t>,</w:t>
      </w:r>
      <w:r w:rsidRPr="00C85A0B">
        <w:t xml:space="preserve"> the custom united all Greeks. The Momogeroi are mostly young and dance to loud music to ward off ‘evil’. Momogeroi always end up in the main square. Everyone gathers there and has fun. The custom is always very impressive and motivates young people to participate next year. This is how our Greek identity is preserved.</w:t>
      </w:r>
      <w:r w:rsidR="00243B98" w:rsidRPr="00C85A0B">
        <w:t xml:space="preserve"> The</w:t>
      </w:r>
      <w:r w:rsidRPr="00C85A0B">
        <w:t xml:space="preserve"> </w:t>
      </w:r>
      <w:r w:rsidR="00243B98" w:rsidRPr="00C85A0B">
        <w:t>c</w:t>
      </w:r>
      <w:r w:rsidRPr="00C85A0B">
        <w:t>ustom is really important for our culture.</w:t>
      </w:r>
    </w:p>
    <w:p w14:paraId="760C0CB6" w14:textId="65701C79" w:rsidR="008B7409" w:rsidRPr="008718BF" w:rsidRDefault="00243B98" w:rsidP="008718BF">
      <w:pPr>
        <w:pStyle w:val="VCAAbody"/>
      </w:pPr>
      <w:r w:rsidRPr="00C85A0B">
        <w:t xml:space="preserve">The </w:t>
      </w:r>
      <w:proofErr w:type="spellStart"/>
      <w:r w:rsidRPr="00C85A0B">
        <w:t>organisation</w:t>
      </w:r>
      <w:proofErr w:type="spellEnd"/>
      <w:r w:rsidRPr="00C85A0B">
        <w:t xml:space="preserve"> </w:t>
      </w:r>
      <w:r w:rsidR="008718BF" w:rsidRPr="00752C1A">
        <w:t>UNESCO</w:t>
      </w:r>
      <w:r w:rsidR="008B7409" w:rsidRPr="00C85A0B">
        <w:t xml:space="preserve"> has included it in the list of cultural heritage. I think you will agree with me that this custom should not be lost. It keeps Greece united and our Greek identity alive!</w:t>
      </w:r>
    </w:p>
    <w:p w14:paraId="4ED0B335" w14:textId="3A9F6E31" w:rsidR="008B7409" w:rsidRPr="00C85A0B" w:rsidRDefault="008B7409" w:rsidP="00C85A0B">
      <w:pPr>
        <w:pStyle w:val="VCAAbody"/>
      </w:pPr>
      <w:r w:rsidRPr="00C85A0B">
        <w:t>Thank you for your attention!</w:t>
      </w:r>
    </w:p>
    <w:p w14:paraId="656449AE" w14:textId="77777777" w:rsidR="00137031" w:rsidRDefault="00137031" w:rsidP="00137031">
      <w:pPr>
        <w:pStyle w:val="VCAAHeading2"/>
      </w:pPr>
      <w:r>
        <w:t>Section 3</w:t>
      </w:r>
      <w:r w:rsidRPr="001B4604">
        <w:t xml:space="preserve"> – Writing in </w:t>
      </w:r>
      <w:r>
        <w:t>Greek</w:t>
      </w:r>
    </w:p>
    <w:p w14:paraId="536B84B5" w14:textId="77777777" w:rsidR="00137031" w:rsidRDefault="00137031" w:rsidP="00137031">
      <w:pPr>
        <w:pStyle w:val="VCAAbody"/>
      </w:pPr>
      <w:r>
        <w:t>In this section of the examination, students chose one of four questions, each requiring a different text type and a different style of writing: an article (evaluative), a letter (persuasive), a diary entry (personal) and a story (imaginative).</w:t>
      </w:r>
    </w:p>
    <w:p w14:paraId="5ECEEE31" w14:textId="77777777" w:rsidR="00137031" w:rsidRDefault="00137031" w:rsidP="00137031">
      <w:pPr>
        <w:pStyle w:val="VCAAbody"/>
      </w:pPr>
      <w:r>
        <w:t>Students were assessed according to the following criteria:</w:t>
      </w:r>
    </w:p>
    <w:p w14:paraId="4394B0DB" w14:textId="3F1B7709" w:rsidR="00137031" w:rsidRDefault="00137031" w:rsidP="00E40870">
      <w:pPr>
        <w:pStyle w:val="VCAAbullet"/>
      </w:pPr>
      <w:r>
        <w:t>relevance, brea</w:t>
      </w:r>
      <w:r w:rsidR="00FE3B04">
        <w:t>d</w:t>
      </w:r>
      <w:r>
        <w:t>th and depth of content</w:t>
      </w:r>
    </w:p>
    <w:p w14:paraId="3A51A058" w14:textId="1600C566" w:rsidR="00137031" w:rsidRDefault="00137031" w:rsidP="00E40870">
      <w:pPr>
        <w:pStyle w:val="VCAAbullet"/>
      </w:pPr>
      <w:r>
        <w:t>accuracy, range and appropriateness of vocabulary and grammar</w:t>
      </w:r>
      <w:r w:rsidR="00FE3B04">
        <w:t>.</w:t>
      </w:r>
    </w:p>
    <w:p w14:paraId="68812130" w14:textId="18F28135" w:rsidR="00137031" w:rsidRDefault="00137031" w:rsidP="00137031">
      <w:pPr>
        <w:pStyle w:val="VCAAbody"/>
      </w:pPr>
      <w:r>
        <w:t>All four task options were selected by students. The most popular were the article (Question 5) and the letter (Question 6)</w:t>
      </w:r>
      <w:r w:rsidR="00FE3B04">
        <w:t>,</w:t>
      </w:r>
      <w:r>
        <w:t xml:space="preserve"> </w:t>
      </w:r>
      <w:r w:rsidRPr="006F1EF8">
        <w:t>and</w:t>
      </w:r>
      <w:r w:rsidR="00FE3B04">
        <w:t xml:space="preserve"> the</w:t>
      </w:r>
      <w:r>
        <w:t xml:space="preserve"> least popular was the diary entry (Question 7).</w:t>
      </w:r>
    </w:p>
    <w:p w14:paraId="3CE32ABE" w14:textId="4C5B65DA" w:rsidR="00137031" w:rsidRPr="0017227B" w:rsidRDefault="00137031" w:rsidP="00137031">
      <w:pPr>
        <w:pStyle w:val="VCAAbody"/>
      </w:pPr>
      <w:r>
        <w:t xml:space="preserve">Students should pay attention to the audience and the text type required by the </w:t>
      </w:r>
      <w:r w:rsidR="007317FD">
        <w:t xml:space="preserve">particular </w:t>
      </w:r>
      <w:r>
        <w:t>question and ensure that they have practi</w:t>
      </w:r>
      <w:r w:rsidR="006E0895">
        <w:t>s</w:t>
      </w:r>
      <w:r>
        <w:t xml:space="preserve">ed </w:t>
      </w:r>
      <w:r w:rsidRPr="006F1EF8">
        <w:t>writing</w:t>
      </w:r>
      <w:r>
        <w:t xml:space="preserve"> extended responses within a specified time</w:t>
      </w:r>
      <w:r w:rsidR="006E0895">
        <w:t>frame</w:t>
      </w:r>
      <w:r>
        <w:t xml:space="preserve">, as some students did not complete their response with appropriate detail. </w:t>
      </w:r>
    </w:p>
    <w:p w14:paraId="71EBA1F9" w14:textId="77777777" w:rsidR="00137031" w:rsidRDefault="00137031" w:rsidP="00E8372C">
      <w:pPr>
        <w:pStyle w:val="VCAAHeading3"/>
      </w:pPr>
      <w:r>
        <w:lastRenderedPageBreak/>
        <w:t>Questions 5</w:t>
      </w:r>
    </w:p>
    <w:p w14:paraId="77B1BD52" w14:textId="11530F4B" w:rsidR="00137031" w:rsidRDefault="00137031" w:rsidP="00137031">
      <w:pPr>
        <w:pStyle w:val="VCAAbody"/>
      </w:pPr>
      <w:r>
        <w:t>Students were required to write an article for a local newspaper, evaluating two advantages and two disadvantages of having a family pet. They needed to</w:t>
      </w:r>
      <w:r w:rsidRPr="008A1CEF">
        <w:t xml:space="preserve"> include evaluative language such as impersonal expressions, use of third</w:t>
      </w:r>
      <w:r w:rsidR="006D569C">
        <w:t>-</w:t>
      </w:r>
      <w:r w:rsidRPr="008A1CEF">
        <w:t>person, expressions such as ‘On the one hand</w:t>
      </w:r>
      <w:r w:rsidR="00AC2932">
        <w:t xml:space="preserve"> </w:t>
      </w:r>
      <w:r w:rsidRPr="008A1CEF">
        <w:t>…</w:t>
      </w:r>
      <w:r w:rsidR="00AC2932">
        <w:t xml:space="preserve"> </w:t>
      </w:r>
      <w:r w:rsidRPr="008A1CEF">
        <w:t>on the other’</w:t>
      </w:r>
      <w:r>
        <w:t xml:space="preserve"> etc.</w:t>
      </w:r>
      <w:r w:rsidR="006D569C">
        <w:t>,</w:t>
      </w:r>
      <w:r>
        <w:t xml:space="preserve"> and organise the piece of writing as an </w:t>
      </w:r>
      <w:r w:rsidRPr="00EA30E3">
        <w:rPr>
          <w:bCs/>
        </w:rPr>
        <w:t>article</w:t>
      </w:r>
      <w:r w:rsidRPr="008A1CEF">
        <w:t xml:space="preserve"> </w:t>
      </w:r>
      <w:r w:rsidRPr="0073172B">
        <w:t>through characteristics such as topic</w:t>
      </w:r>
      <w:r w:rsidR="006D569C">
        <w:t>,</w:t>
      </w:r>
      <w:r w:rsidRPr="0073172B">
        <w:t xml:space="preserve"> structure (introduction, body, conclusion)</w:t>
      </w:r>
      <w:r w:rsidR="006D569C">
        <w:t>,</w:t>
      </w:r>
      <w:r w:rsidRPr="0073172B">
        <w:t xml:space="preserve"> content, title, author </w:t>
      </w:r>
      <w:r w:rsidR="006D569C">
        <w:t>(</w:t>
      </w:r>
      <w:r w:rsidRPr="0073172B">
        <w:t>fictional name)</w:t>
      </w:r>
      <w:r w:rsidR="006D569C">
        <w:t>,</w:t>
      </w:r>
      <w:r w:rsidRPr="0073172B">
        <w:t xml:space="preserve"> register, style</w:t>
      </w:r>
      <w:r w:rsidR="006D569C">
        <w:t xml:space="preserve"> and</w:t>
      </w:r>
      <w:r w:rsidRPr="0073172B">
        <w:t xml:space="preserve"> layout. </w:t>
      </w:r>
      <w:r>
        <w:t>This question was chosen by many students who responded well, as it appeared that many of them had pets and were familiar with the advantages and disadvantages of pets.</w:t>
      </w:r>
    </w:p>
    <w:p w14:paraId="78B8FA55" w14:textId="77777777" w:rsidR="00137031" w:rsidRDefault="00137031" w:rsidP="00E8372C">
      <w:pPr>
        <w:pStyle w:val="VCAAHeading3"/>
      </w:pPr>
      <w:r>
        <w:t>Questions</w:t>
      </w:r>
      <w:r w:rsidRPr="001B4604">
        <w:t xml:space="preserve"> </w:t>
      </w:r>
      <w:r>
        <w:t>6</w:t>
      </w:r>
    </w:p>
    <w:p w14:paraId="6B687F58" w14:textId="45546A96" w:rsidR="00137031" w:rsidRPr="001C32F1" w:rsidRDefault="00137031" w:rsidP="00137031">
      <w:pPr>
        <w:pStyle w:val="VCAAbody"/>
      </w:pPr>
      <w:r w:rsidRPr="00155C8E">
        <w:t xml:space="preserve">Students were required to write a letter to their grandparents and provide a number of convincing arguments that </w:t>
      </w:r>
      <w:r w:rsidR="0091407D">
        <w:t>would</w:t>
      </w:r>
      <w:r w:rsidR="0091407D" w:rsidRPr="00155C8E">
        <w:t xml:space="preserve"> </w:t>
      </w:r>
      <w:r w:rsidRPr="00155C8E">
        <w:rPr>
          <w:bCs/>
        </w:rPr>
        <w:t>persuade</w:t>
      </w:r>
      <w:r w:rsidRPr="00155C8E">
        <w:t xml:space="preserve"> the grandparents to allow them to use the money that they </w:t>
      </w:r>
      <w:r>
        <w:t>had</w:t>
      </w:r>
      <w:r w:rsidRPr="00155C8E">
        <w:t xml:space="preserve"> given </w:t>
      </w:r>
      <w:r>
        <w:t xml:space="preserve">them </w:t>
      </w:r>
      <w:r w:rsidRPr="00155C8E">
        <w:t xml:space="preserve">as a present when they finish their exams </w:t>
      </w:r>
      <w:r w:rsidRPr="00155C8E">
        <w:rPr>
          <w:lang w:val="en-AU"/>
        </w:rPr>
        <w:t>to go on a holiday</w:t>
      </w:r>
      <w:r w:rsidRPr="00155C8E">
        <w:t xml:space="preserve">, rather than buy a car. </w:t>
      </w:r>
      <w:r>
        <w:t>T</w:t>
      </w:r>
      <w:r w:rsidRPr="00155C8E">
        <w:t>hey had to employ elements of persuasive language such as appeals, emotive language, anecdotes, repetition etc.</w:t>
      </w:r>
      <w:r w:rsidR="006D569C">
        <w:t>,</w:t>
      </w:r>
      <w:r w:rsidRPr="00155C8E">
        <w:t xml:space="preserve"> and organise the writing as a letter </w:t>
      </w:r>
      <w:r w:rsidR="00E0700A">
        <w:t>and demonstrate some of the following characteristics</w:t>
      </w:r>
      <w:r w:rsidRPr="0073172B">
        <w:t>: date, structure, opening, conclusion, register, style</w:t>
      </w:r>
      <w:r w:rsidR="009B6511">
        <w:t xml:space="preserve"> and</w:t>
      </w:r>
      <w:r w:rsidRPr="0073172B">
        <w:t xml:space="preserve"> </w:t>
      </w:r>
      <w:r w:rsidRPr="008718BF">
        <w:t>layout</w:t>
      </w:r>
      <w:r w:rsidRPr="00C85A0B">
        <w:t xml:space="preserve">. </w:t>
      </w:r>
      <w:r w:rsidRPr="008718BF">
        <w:t>This</w:t>
      </w:r>
      <w:r>
        <w:t xml:space="preserve"> was another popular question as many students wanted to go on a holiday after VCE, and they had many convincing arguments to put forth. </w:t>
      </w:r>
      <w:r w:rsidR="006A5562">
        <w:t>A f</w:t>
      </w:r>
      <w:r>
        <w:t xml:space="preserve">ew students, however, saw it as an opportunity to just describe different places they wished to travel to. </w:t>
      </w:r>
    </w:p>
    <w:p w14:paraId="22EA4589" w14:textId="77777777" w:rsidR="00137031" w:rsidRDefault="00137031" w:rsidP="00E8372C">
      <w:pPr>
        <w:pStyle w:val="VCAAHeading3"/>
      </w:pPr>
      <w:r>
        <w:t>Questions 7</w:t>
      </w:r>
    </w:p>
    <w:p w14:paraId="107A6846" w14:textId="7C02A0BF" w:rsidR="00137031" w:rsidRPr="00EC0ABB" w:rsidRDefault="00137031" w:rsidP="00137031">
      <w:pPr>
        <w:pStyle w:val="VCAAbody"/>
      </w:pPr>
      <w:r>
        <w:t xml:space="preserve">Students were required to write their thoughts, beliefs and concerns on the author’s words ‘I do </w:t>
      </w:r>
      <w:r w:rsidRPr="00155C8E">
        <w:t>not fear computers. I fear the lack of them’. They could</w:t>
      </w:r>
      <w:r>
        <w:t xml:space="preserve"> have</w:t>
      </w:r>
      <w:r w:rsidRPr="00155C8E">
        <w:t xml:space="preserve"> support</w:t>
      </w:r>
      <w:r>
        <w:t>ed</w:t>
      </w:r>
      <w:r w:rsidRPr="00155C8E">
        <w:t xml:space="preserve"> either side of this, and could </w:t>
      </w:r>
      <w:r>
        <w:t xml:space="preserve">have </w:t>
      </w:r>
      <w:r w:rsidRPr="00155C8E">
        <w:t>comment</w:t>
      </w:r>
      <w:r>
        <w:t>ed</w:t>
      </w:r>
      <w:r w:rsidRPr="00155C8E">
        <w:t xml:space="preserve"> on how computers or lack of computers may affect them</w:t>
      </w:r>
      <w:r>
        <w:t xml:space="preserve"> or </w:t>
      </w:r>
      <w:r w:rsidRPr="00155C8E">
        <w:t xml:space="preserve">change their life. Elements of </w:t>
      </w:r>
      <w:r w:rsidRPr="00155C8E">
        <w:rPr>
          <w:bCs/>
        </w:rPr>
        <w:t xml:space="preserve">personal </w:t>
      </w:r>
      <w:r w:rsidRPr="00155C8E">
        <w:t xml:space="preserve">language </w:t>
      </w:r>
      <w:r>
        <w:t>should have</w:t>
      </w:r>
      <w:r w:rsidRPr="00155C8E">
        <w:t xml:space="preserve"> be</w:t>
      </w:r>
      <w:r>
        <w:t>en</w:t>
      </w:r>
      <w:r w:rsidRPr="00155C8E">
        <w:t xml:space="preserve"> included such as use of first-person</w:t>
      </w:r>
      <w:r w:rsidR="009B6511">
        <w:t>,</w:t>
      </w:r>
      <w:r w:rsidRPr="00155C8E">
        <w:t xml:space="preserve"> subjective/informal/familiar style/register</w:t>
      </w:r>
      <w:r w:rsidR="009B6511">
        <w:t>, and</w:t>
      </w:r>
      <w:r w:rsidRPr="00155C8E">
        <w:t xml:space="preserve"> emphasis on opinions, feelings and impressions rather than factual, objective information. The piece of writing </w:t>
      </w:r>
      <w:r>
        <w:t>was to</w:t>
      </w:r>
      <w:r w:rsidRPr="00155C8E">
        <w:t xml:space="preserve"> be clearly recognised as a diary </w:t>
      </w:r>
      <w:r w:rsidRPr="00EC0ABB">
        <w:t>e</w:t>
      </w:r>
      <w:r w:rsidRPr="008718BF">
        <w:t>ntry</w:t>
      </w:r>
      <w:r w:rsidRPr="00C85A0B">
        <w:t xml:space="preserve"> </w:t>
      </w:r>
      <w:r w:rsidRPr="008718BF">
        <w:t>through use of some of the following: date</w:t>
      </w:r>
      <w:r w:rsidR="009B6511" w:rsidRPr="00624E12">
        <w:t>,</w:t>
      </w:r>
      <w:r w:rsidRPr="00624E12">
        <w:t xml:space="preserve"> structure</w:t>
      </w:r>
      <w:r w:rsidR="009B6511" w:rsidRPr="00624E12">
        <w:t>,</w:t>
      </w:r>
      <w:r w:rsidRPr="00624E12">
        <w:t xml:space="preserve"> opening</w:t>
      </w:r>
      <w:r w:rsidR="009B6511" w:rsidRPr="00624E12">
        <w:t>,</w:t>
      </w:r>
      <w:r w:rsidRPr="00624E12">
        <w:t xml:space="preserve"> content</w:t>
      </w:r>
      <w:r w:rsidR="009B6511" w:rsidRPr="00624E12">
        <w:t>,</w:t>
      </w:r>
      <w:r w:rsidRPr="00624E12">
        <w:t xml:space="preserve"> conclusion</w:t>
      </w:r>
      <w:r w:rsidR="009B6511" w:rsidRPr="00624E12">
        <w:t>,</w:t>
      </w:r>
      <w:r w:rsidRPr="00624E12">
        <w:t xml:space="preserve"> register</w:t>
      </w:r>
      <w:r w:rsidR="009B6511" w:rsidRPr="00624E12">
        <w:t xml:space="preserve">, </w:t>
      </w:r>
      <w:r w:rsidRPr="00624E12">
        <w:t>style</w:t>
      </w:r>
      <w:r w:rsidR="009B6511" w:rsidRPr="00624E12">
        <w:t xml:space="preserve"> and</w:t>
      </w:r>
      <w:r w:rsidRPr="00624E12">
        <w:t xml:space="preserve"> layout</w:t>
      </w:r>
      <w:r w:rsidRPr="00EC0ABB">
        <w:t xml:space="preserve">. </w:t>
      </w:r>
    </w:p>
    <w:p w14:paraId="42FEEE31" w14:textId="77777777" w:rsidR="00137031" w:rsidRPr="00416866" w:rsidRDefault="00137031" w:rsidP="00137031">
      <w:pPr>
        <w:pStyle w:val="VCAAbody"/>
      </w:pPr>
      <w:r w:rsidRPr="00416866">
        <w:t>This question was chosen by few students</w:t>
      </w:r>
      <w:r>
        <w:t xml:space="preserve">. Usually the writing lacked depth, and was written more as an informative piece, not a diary entry that expressed many personal thoughts, opinions and concerns on computers in our lives today. </w:t>
      </w:r>
    </w:p>
    <w:p w14:paraId="4904A072" w14:textId="77777777" w:rsidR="00137031" w:rsidRDefault="00137031" w:rsidP="00E8372C">
      <w:pPr>
        <w:pStyle w:val="VCAAHeading3"/>
      </w:pPr>
      <w:r>
        <w:t>Question 8</w:t>
      </w:r>
    </w:p>
    <w:p w14:paraId="518C1CAA" w14:textId="500F4FE7" w:rsidR="00137031" w:rsidRPr="001C32F1" w:rsidRDefault="00137031" w:rsidP="00137031">
      <w:pPr>
        <w:pStyle w:val="VCAAbody"/>
      </w:pPr>
      <w:r w:rsidRPr="00D36415">
        <w:t>Students were require</w:t>
      </w:r>
      <w:r>
        <w:t>d</w:t>
      </w:r>
      <w:r w:rsidRPr="00D36415">
        <w:t xml:space="preserve"> to write an imaginative story inspired by the </w:t>
      </w:r>
      <w:r w:rsidRPr="00D36415">
        <w:rPr>
          <w:lang w:val="en-AU"/>
        </w:rPr>
        <w:t>image that was</w:t>
      </w:r>
      <w:r>
        <w:rPr>
          <w:lang w:val="en-AU"/>
        </w:rPr>
        <w:t xml:space="preserve"> </w:t>
      </w:r>
      <w:r w:rsidRPr="00D36415">
        <w:rPr>
          <w:lang w:val="en-AU"/>
        </w:rPr>
        <w:t>provided. T</w:t>
      </w:r>
      <w:r w:rsidRPr="00D36415">
        <w:t xml:space="preserve">he setting of the story </w:t>
      </w:r>
      <w:r>
        <w:t>had to</w:t>
      </w:r>
      <w:r w:rsidRPr="00D36415">
        <w:t xml:space="preserve"> be in </w:t>
      </w:r>
      <w:r w:rsidRPr="006F1EF8">
        <w:t>Greece</w:t>
      </w:r>
      <w:r w:rsidRPr="00D36415">
        <w:t xml:space="preserve">. </w:t>
      </w:r>
      <w:r>
        <w:t>T</w:t>
      </w:r>
      <w:r w:rsidRPr="00D36415">
        <w:t>hey could incorporate into their story what might have happened in the past, how the ship got there, what happened to the passengers, why was it left there</w:t>
      </w:r>
      <w:r w:rsidR="009B6511">
        <w:t xml:space="preserve"> etc. </w:t>
      </w:r>
      <w:r w:rsidR="00800100">
        <w:t>Students</w:t>
      </w:r>
      <w:r w:rsidRPr="00D36415">
        <w:t xml:space="preserve"> could write about their thoughts and actions after seeing the shipwreck and create an interesting scenario as to what occurred in the past or in the present time.</w:t>
      </w:r>
      <w:r>
        <w:t xml:space="preserve"> </w:t>
      </w:r>
      <w:r w:rsidRPr="00D36415">
        <w:t xml:space="preserve">The piece of writing </w:t>
      </w:r>
      <w:r>
        <w:t>had to</w:t>
      </w:r>
      <w:r w:rsidRPr="00D36415">
        <w:t xml:space="preserve"> be clearly organised as a</w:t>
      </w:r>
      <w:r w:rsidRPr="00E354E6">
        <w:t xml:space="preserve"> story</w:t>
      </w:r>
      <w:r w:rsidRPr="00D36415">
        <w:t xml:space="preserve"> </w:t>
      </w:r>
      <w:r w:rsidRPr="00C85A0B">
        <w:t>through characteristics such as title/topic, structure, content, author (fictional name), register, style</w:t>
      </w:r>
      <w:r w:rsidR="004A6330" w:rsidRPr="00C85A0B">
        <w:t xml:space="preserve"> and </w:t>
      </w:r>
      <w:r w:rsidRPr="001C32F1">
        <w:t>layout.</w:t>
      </w:r>
    </w:p>
    <w:p w14:paraId="68060F86" w14:textId="33C04717" w:rsidR="007E47A5" w:rsidRPr="007E47A5" w:rsidRDefault="00137031" w:rsidP="00137031">
      <w:pPr>
        <w:pStyle w:val="VCAAbody"/>
      </w:pPr>
      <w:r>
        <w:t>This question was chosen by few students. Usually, the writing did not employ elements of imaginative writing such as an interesting</w:t>
      </w:r>
      <w:r w:rsidR="00F8595D">
        <w:t>,</w:t>
      </w:r>
      <w:r>
        <w:t xml:space="preserve"> well-developed plot an</w:t>
      </w:r>
      <w:r w:rsidRPr="00D36415">
        <w:t>d characters, descriptions of the setting, heightened drama</w:t>
      </w:r>
      <w:r>
        <w:t xml:space="preserve"> and</w:t>
      </w:r>
      <w:r w:rsidR="00F8595D">
        <w:t>,</w:t>
      </w:r>
      <w:r>
        <w:t xml:space="preserve"> where possible</w:t>
      </w:r>
      <w:r w:rsidR="00F8595D">
        <w:t>,</w:t>
      </w:r>
      <w:r>
        <w:t xml:space="preserve"> a final resolution. Some students wrote it as a descriptive piece </w:t>
      </w:r>
      <w:r w:rsidR="00A62089">
        <w:t xml:space="preserve">about </w:t>
      </w:r>
      <w:r>
        <w:t>a holiday they had in Greece and did not use t</w:t>
      </w:r>
      <w:r w:rsidRPr="00E8372C">
        <w:t xml:space="preserve">he image as a </w:t>
      </w:r>
      <w:r w:rsidR="00A62089">
        <w:t>stimulus for</w:t>
      </w:r>
      <w:r w:rsidRPr="00E8372C">
        <w:t xml:space="preserve"> an imaginative story.</w:t>
      </w:r>
    </w:p>
    <w:sectPr w:rsidR="007E47A5" w:rsidRPr="007E47A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2BE9" w14:textId="77777777" w:rsidR="00E75B21" w:rsidRDefault="00E75B21" w:rsidP="00304EA1">
      <w:pPr>
        <w:spacing w:after="0" w:line="240" w:lineRule="auto"/>
      </w:pPr>
      <w:r>
        <w:separator/>
      </w:r>
    </w:p>
  </w:endnote>
  <w:endnote w:type="continuationSeparator" w:id="0">
    <w:p w14:paraId="7F2D3C74" w14:textId="77777777" w:rsidR="00E75B21" w:rsidRDefault="00E75B2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59B1BA3C">
          <wp:simplePos x="0" y="0"/>
          <wp:positionH relativeFrom="column">
            <wp:posOffset>-713105</wp:posOffset>
          </wp:positionH>
          <wp:positionV relativeFrom="page">
            <wp:posOffset>10142220</wp:posOffset>
          </wp:positionV>
          <wp:extent cx="7589520" cy="5382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829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6EAED6EC">
          <wp:simplePos x="0" y="0"/>
          <wp:positionH relativeFrom="page">
            <wp:align>left</wp:align>
          </wp:positionH>
          <wp:positionV relativeFrom="bottomMargin">
            <wp:align>top</wp:align>
          </wp:positionV>
          <wp:extent cx="7589520" cy="538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82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68DC" w14:textId="77777777" w:rsidR="00E75B21" w:rsidRDefault="00E75B21" w:rsidP="00304EA1">
      <w:pPr>
        <w:spacing w:after="0" w:line="240" w:lineRule="auto"/>
      </w:pPr>
      <w:r>
        <w:separator/>
      </w:r>
    </w:p>
  </w:footnote>
  <w:footnote w:type="continuationSeparator" w:id="0">
    <w:p w14:paraId="0DA7FABB" w14:textId="77777777" w:rsidR="00E75B21" w:rsidRDefault="00E75B2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C12276A" w:rsidR="008641A1" w:rsidRPr="001C32F1" w:rsidRDefault="001C32F1" w:rsidP="001C32F1">
    <w:pPr>
      <w:pStyle w:val="VCAAcaptionsandfootnotes"/>
    </w:pPr>
    <w:r w:rsidRPr="001C32F1">
      <w:t xml:space="preserve">2021 </w:t>
    </w:r>
    <w:r w:rsidR="005063F1">
      <w:t xml:space="preserve">VCE </w:t>
    </w:r>
    <w:r w:rsidRPr="001C32F1">
      <w:t>Greek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FD4BD1F">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02D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2F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3874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081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200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41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585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E8C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5CC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308D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255E7C"/>
    <w:multiLevelType w:val="hybridMultilevel"/>
    <w:tmpl w:val="2B44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792B"/>
    <w:multiLevelType w:val="hybridMultilevel"/>
    <w:tmpl w:val="E6C80892"/>
    <w:lvl w:ilvl="0" w:tplc="2716CC3C">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05D76"/>
    <w:multiLevelType w:val="hybridMultilevel"/>
    <w:tmpl w:val="7BCEFB4C"/>
    <w:lvl w:ilvl="0" w:tplc="27A68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B7F13"/>
    <w:multiLevelType w:val="hybridMultilevel"/>
    <w:tmpl w:val="A94C48DA"/>
    <w:lvl w:ilvl="0" w:tplc="78D87834">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0546AE24"/>
    <w:lvl w:ilvl="0" w:tplc="0A9442E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5190763"/>
    <w:multiLevelType w:val="hybridMultilevel"/>
    <w:tmpl w:val="BCB05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193074"/>
    <w:multiLevelType w:val="hybridMultilevel"/>
    <w:tmpl w:val="16D073C0"/>
    <w:lvl w:ilvl="0" w:tplc="F6782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5"/>
  </w:num>
  <w:num w:numId="4">
    <w:abstractNumId w:val="10"/>
  </w:num>
  <w:num w:numId="5">
    <w:abstractNumId w:val="1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9"/>
  </w:num>
  <w:num w:numId="17">
    <w:abstractNumId w:val="20"/>
  </w:num>
  <w:num w:numId="18">
    <w:abstractNumId w:val="14"/>
  </w:num>
  <w:num w:numId="19">
    <w:abstractNumId w:val="11"/>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2638"/>
    <w:rsid w:val="00003885"/>
    <w:rsid w:val="00015A5C"/>
    <w:rsid w:val="00024018"/>
    <w:rsid w:val="00024E02"/>
    <w:rsid w:val="00041A1D"/>
    <w:rsid w:val="000502BD"/>
    <w:rsid w:val="00052349"/>
    <w:rsid w:val="00052AE5"/>
    <w:rsid w:val="0005780E"/>
    <w:rsid w:val="00065CC6"/>
    <w:rsid w:val="00067C20"/>
    <w:rsid w:val="000728D9"/>
    <w:rsid w:val="00090D46"/>
    <w:rsid w:val="000A5D8A"/>
    <w:rsid w:val="000A71F7"/>
    <w:rsid w:val="000B2D7F"/>
    <w:rsid w:val="000B39BB"/>
    <w:rsid w:val="000C026F"/>
    <w:rsid w:val="000C2CDF"/>
    <w:rsid w:val="000F09E4"/>
    <w:rsid w:val="000F16FD"/>
    <w:rsid w:val="000F5AAF"/>
    <w:rsid w:val="00120DB9"/>
    <w:rsid w:val="00123354"/>
    <w:rsid w:val="00134ED1"/>
    <w:rsid w:val="00137031"/>
    <w:rsid w:val="001428BF"/>
    <w:rsid w:val="00143520"/>
    <w:rsid w:val="00153AD2"/>
    <w:rsid w:val="0016013D"/>
    <w:rsid w:val="001779EA"/>
    <w:rsid w:val="00182027"/>
    <w:rsid w:val="00184297"/>
    <w:rsid w:val="001947AA"/>
    <w:rsid w:val="00195C2B"/>
    <w:rsid w:val="001A019A"/>
    <w:rsid w:val="001C32F1"/>
    <w:rsid w:val="001C3EEA"/>
    <w:rsid w:val="001D0ABC"/>
    <w:rsid w:val="001D3246"/>
    <w:rsid w:val="001D377B"/>
    <w:rsid w:val="001F7DE2"/>
    <w:rsid w:val="00205E08"/>
    <w:rsid w:val="00215198"/>
    <w:rsid w:val="002279BA"/>
    <w:rsid w:val="002322CF"/>
    <w:rsid w:val="002329F3"/>
    <w:rsid w:val="00242EB5"/>
    <w:rsid w:val="00243B98"/>
    <w:rsid w:val="00243F0D"/>
    <w:rsid w:val="002551AA"/>
    <w:rsid w:val="002557F3"/>
    <w:rsid w:val="00260767"/>
    <w:rsid w:val="002647BB"/>
    <w:rsid w:val="002754C1"/>
    <w:rsid w:val="002841C8"/>
    <w:rsid w:val="0028516B"/>
    <w:rsid w:val="002B13C2"/>
    <w:rsid w:val="002C6F90"/>
    <w:rsid w:val="002C7131"/>
    <w:rsid w:val="002D22C4"/>
    <w:rsid w:val="002E4FB5"/>
    <w:rsid w:val="002F4254"/>
    <w:rsid w:val="00302FB8"/>
    <w:rsid w:val="00304EA1"/>
    <w:rsid w:val="00314D81"/>
    <w:rsid w:val="003155E2"/>
    <w:rsid w:val="003218D5"/>
    <w:rsid w:val="00322FC6"/>
    <w:rsid w:val="00350651"/>
    <w:rsid w:val="0035293F"/>
    <w:rsid w:val="00363C67"/>
    <w:rsid w:val="003771DF"/>
    <w:rsid w:val="00385147"/>
    <w:rsid w:val="00391986"/>
    <w:rsid w:val="003923D3"/>
    <w:rsid w:val="003A00B4"/>
    <w:rsid w:val="003B2257"/>
    <w:rsid w:val="003C5E71"/>
    <w:rsid w:val="003C6C6D"/>
    <w:rsid w:val="003D6CBD"/>
    <w:rsid w:val="003E39E1"/>
    <w:rsid w:val="003E42E8"/>
    <w:rsid w:val="00400537"/>
    <w:rsid w:val="004107A5"/>
    <w:rsid w:val="00417AA3"/>
    <w:rsid w:val="0042121E"/>
    <w:rsid w:val="00425DFE"/>
    <w:rsid w:val="00427139"/>
    <w:rsid w:val="004317A8"/>
    <w:rsid w:val="00434EDB"/>
    <w:rsid w:val="00435180"/>
    <w:rsid w:val="00440B32"/>
    <w:rsid w:val="0044213C"/>
    <w:rsid w:val="0046078D"/>
    <w:rsid w:val="0047085B"/>
    <w:rsid w:val="00476AB0"/>
    <w:rsid w:val="00492193"/>
    <w:rsid w:val="00495C80"/>
    <w:rsid w:val="004975B0"/>
    <w:rsid w:val="004A2ED8"/>
    <w:rsid w:val="004A6330"/>
    <w:rsid w:val="004B5911"/>
    <w:rsid w:val="004F5BDA"/>
    <w:rsid w:val="00500E39"/>
    <w:rsid w:val="005063F1"/>
    <w:rsid w:val="0051631E"/>
    <w:rsid w:val="005357E1"/>
    <w:rsid w:val="00537A1F"/>
    <w:rsid w:val="00550CC2"/>
    <w:rsid w:val="0055185E"/>
    <w:rsid w:val="005570CF"/>
    <w:rsid w:val="00566029"/>
    <w:rsid w:val="005813E1"/>
    <w:rsid w:val="005923CB"/>
    <w:rsid w:val="005B391B"/>
    <w:rsid w:val="005D3D78"/>
    <w:rsid w:val="005E2EF0"/>
    <w:rsid w:val="005F03A3"/>
    <w:rsid w:val="005F101E"/>
    <w:rsid w:val="005F4092"/>
    <w:rsid w:val="005F7C3D"/>
    <w:rsid w:val="00624E12"/>
    <w:rsid w:val="00641165"/>
    <w:rsid w:val="00641B62"/>
    <w:rsid w:val="00644A60"/>
    <w:rsid w:val="006569DD"/>
    <w:rsid w:val="006645C9"/>
    <w:rsid w:val="006663C6"/>
    <w:rsid w:val="00674AA9"/>
    <w:rsid w:val="006760E4"/>
    <w:rsid w:val="00680D05"/>
    <w:rsid w:val="0068471E"/>
    <w:rsid w:val="00684F98"/>
    <w:rsid w:val="00685773"/>
    <w:rsid w:val="00691559"/>
    <w:rsid w:val="006938D2"/>
    <w:rsid w:val="00693FFD"/>
    <w:rsid w:val="006A5562"/>
    <w:rsid w:val="006C64B1"/>
    <w:rsid w:val="006D2159"/>
    <w:rsid w:val="006D569C"/>
    <w:rsid w:val="006E0895"/>
    <w:rsid w:val="006E3FAE"/>
    <w:rsid w:val="006F787C"/>
    <w:rsid w:val="00702636"/>
    <w:rsid w:val="00705A8A"/>
    <w:rsid w:val="007173BD"/>
    <w:rsid w:val="00724507"/>
    <w:rsid w:val="007317FD"/>
    <w:rsid w:val="00736685"/>
    <w:rsid w:val="00736A1C"/>
    <w:rsid w:val="00747109"/>
    <w:rsid w:val="00752C1A"/>
    <w:rsid w:val="007604C9"/>
    <w:rsid w:val="00773E6C"/>
    <w:rsid w:val="00781FB1"/>
    <w:rsid w:val="007967D0"/>
    <w:rsid w:val="007A4B91"/>
    <w:rsid w:val="007B0C0C"/>
    <w:rsid w:val="007C44F2"/>
    <w:rsid w:val="007C600D"/>
    <w:rsid w:val="007D1B6D"/>
    <w:rsid w:val="007E47A5"/>
    <w:rsid w:val="007F5AD6"/>
    <w:rsid w:val="00800100"/>
    <w:rsid w:val="008033FD"/>
    <w:rsid w:val="00805882"/>
    <w:rsid w:val="00807621"/>
    <w:rsid w:val="00813C37"/>
    <w:rsid w:val="008154B5"/>
    <w:rsid w:val="00823962"/>
    <w:rsid w:val="00823BA4"/>
    <w:rsid w:val="008278D7"/>
    <w:rsid w:val="008317F1"/>
    <w:rsid w:val="008428B1"/>
    <w:rsid w:val="00850410"/>
    <w:rsid w:val="00852719"/>
    <w:rsid w:val="0085374B"/>
    <w:rsid w:val="00855C45"/>
    <w:rsid w:val="00860115"/>
    <w:rsid w:val="008641A1"/>
    <w:rsid w:val="008709B9"/>
    <w:rsid w:val="008718BF"/>
    <w:rsid w:val="00873E5A"/>
    <w:rsid w:val="00885471"/>
    <w:rsid w:val="008874C3"/>
    <w:rsid w:val="0088783C"/>
    <w:rsid w:val="00890F46"/>
    <w:rsid w:val="008A362D"/>
    <w:rsid w:val="008B1594"/>
    <w:rsid w:val="008B7409"/>
    <w:rsid w:val="008D1E9A"/>
    <w:rsid w:val="008F6414"/>
    <w:rsid w:val="0091407D"/>
    <w:rsid w:val="0092265E"/>
    <w:rsid w:val="00935D39"/>
    <w:rsid w:val="009370BC"/>
    <w:rsid w:val="00964D13"/>
    <w:rsid w:val="00970580"/>
    <w:rsid w:val="00971040"/>
    <w:rsid w:val="00976EA5"/>
    <w:rsid w:val="0098739B"/>
    <w:rsid w:val="009906B5"/>
    <w:rsid w:val="009B61E5"/>
    <w:rsid w:val="009B6511"/>
    <w:rsid w:val="009C4DD9"/>
    <w:rsid w:val="009D0E9E"/>
    <w:rsid w:val="009D1E89"/>
    <w:rsid w:val="009E5707"/>
    <w:rsid w:val="009F3923"/>
    <w:rsid w:val="00A17661"/>
    <w:rsid w:val="00A24B2D"/>
    <w:rsid w:val="00A26464"/>
    <w:rsid w:val="00A40966"/>
    <w:rsid w:val="00A62089"/>
    <w:rsid w:val="00A64FFD"/>
    <w:rsid w:val="00A65382"/>
    <w:rsid w:val="00A665A1"/>
    <w:rsid w:val="00A900DE"/>
    <w:rsid w:val="00A921E0"/>
    <w:rsid w:val="00A922F4"/>
    <w:rsid w:val="00AA06F9"/>
    <w:rsid w:val="00AA5FD3"/>
    <w:rsid w:val="00AB02C6"/>
    <w:rsid w:val="00AC2932"/>
    <w:rsid w:val="00AE392F"/>
    <w:rsid w:val="00AE5526"/>
    <w:rsid w:val="00AF051B"/>
    <w:rsid w:val="00B01578"/>
    <w:rsid w:val="00B0738F"/>
    <w:rsid w:val="00B13D3B"/>
    <w:rsid w:val="00B230DB"/>
    <w:rsid w:val="00B247C7"/>
    <w:rsid w:val="00B26601"/>
    <w:rsid w:val="00B41951"/>
    <w:rsid w:val="00B53229"/>
    <w:rsid w:val="00B60827"/>
    <w:rsid w:val="00B62480"/>
    <w:rsid w:val="00B717F4"/>
    <w:rsid w:val="00B73C2F"/>
    <w:rsid w:val="00B76A0F"/>
    <w:rsid w:val="00B81B70"/>
    <w:rsid w:val="00B86E93"/>
    <w:rsid w:val="00BB3BAB"/>
    <w:rsid w:val="00BD0724"/>
    <w:rsid w:val="00BD2B91"/>
    <w:rsid w:val="00BE5521"/>
    <w:rsid w:val="00BF0BBA"/>
    <w:rsid w:val="00BF3901"/>
    <w:rsid w:val="00BF6C23"/>
    <w:rsid w:val="00C07E24"/>
    <w:rsid w:val="00C13012"/>
    <w:rsid w:val="00C153F8"/>
    <w:rsid w:val="00C35203"/>
    <w:rsid w:val="00C43173"/>
    <w:rsid w:val="00C53263"/>
    <w:rsid w:val="00C64F0A"/>
    <w:rsid w:val="00C75F1D"/>
    <w:rsid w:val="00C85A0B"/>
    <w:rsid w:val="00C95156"/>
    <w:rsid w:val="00CA0DC2"/>
    <w:rsid w:val="00CB40C9"/>
    <w:rsid w:val="00CB68E8"/>
    <w:rsid w:val="00CC2A18"/>
    <w:rsid w:val="00CD79A6"/>
    <w:rsid w:val="00CF3389"/>
    <w:rsid w:val="00D00915"/>
    <w:rsid w:val="00D03FD9"/>
    <w:rsid w:val="00D04F01"/>
    <w:rsid w:val="00D06414"/>
    <w:rsid w:val="00D10AA4"/>
    <w:rsid w:val="00D11280"/>
    <w:rsid w:val="00D20ED9"/>
    <w:rsid w:val="00D24E5A"/>
    <w:rsid w:val="00D338E4"/>
    <w:rsid w:val="00D51947"/>
    <w:rsid w:val="00D532F0"/>
    <w:rsid w:val="00D56E0F"/>
    <w:rsid w:val="00D77413"/>
    <w:rsid w:val="00D82759"/>
    <w:rsid w:val="00D86DE4"/>
    <w:rsid w:val="00DD6391"/>
    <w:rsid w:val="00DE1909"/>
    <w:rsid w:val="00DE51DB"/>
    <w:rsid w:val="00DF4A82"/>
    <w:rsid w:val="00E0700A"/>
    <w:rsid w:val="00E15DC5"/>
    <w:rsid w:val="00E23F1D"/>
    <w:rsid w:val="00E30E05"/>
    <w:rsid w:val="00E344D7"/>
    <w:rsid w:val="00E35622"/>
    <w:rsid w:val="00E36361"/>
    <w:rsid w:val="00E40870"/>
    <w:rsid w:val="00E55AE9"/>
    <w:rsid w:val="00E56249"/>
    <w:rsid w:val="00E5762F"/>
    <w:rsid w:val="00E75B21"/>
    <w:rsid w:val="00E8022B"/>
    <w:rsid w:val="00E8372C"/>
    <w:rsid w:val="00E95B80"/>
    <w:rsid w:val="00EA53FC"/>
    <w:rsid w:val="00EB0C84"/>
    <w:rsid w:val="00EC301E"/>
    <w:rsid w:val="00EC3A08"/>
    <w:rsid w:val="00ED0631"/>
    <w:rsid w:val="00ED5E68"/>
    <w:rsid w:val="00ED78FE"/>
    <w:rsid w:val="00EF03CA"/>
    <w:rsid w:val="00EF4188"/>
    <w:rsid w:val="00F17FDE"/>
    <w:rsid w:val="00F210C3"/>
    <w:rsid w:val="00F21F6E"/>
    <w:rsid w:val="00F31F37"/>
    <w:rsid w:val="00F40D53"/>
    <w:rsid w:val="00F4525C"/>
    <w:rsid w:val="00F50D86"/>
    <w:rsid w:val="00F8595D"/>
    <w:rsid w:val="00F94391"/>
    <w:rsid w:val="00FA279C"/>
    <w:rsid w:val="00FA599A"/>
    <w:rsid w:val="00FD29D3"/>
    <w:rsid w:val="00FE3B04"/>
    <w:rsid w:val="00FE3F0B"/>
    <w:rsid w:val="00FE7876"/>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5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40870"/>
    <w:pPr>
      <w:numPr>
        <w:numId w:val="21"/>
      </w:numPr>
      <w:tabs>
        <w:tab w:val="left" w:pos="425"/>
      </w:tabs>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table" w:customStyle="1" w:styleId="VCAATableClosed1">
    <w:name w:val="VCAA Table Closed1"/>
    <w:basedOn w:val="TableNormal"/>
    <w:uiPriority w:val="99"/>
    <w:rsid w:val="003771DF"/>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7F5AD6"/>
    <w:pPr>
      <w:spacing w:after="0" w:line="240" w:lineRule="auto"/>
    </w:pPr>
  </w:style>
  <w:style w:type="paragraph" w:customStyle="1" w:styleId="Bodytab">
    <w:name w:val="Body tab"/>
    <w:basedOn w:val="Normal"/>
    <w:rsid w:val="00137031"/>
    <w:pPr>
      <w:spacing w:after="57" w:line="240" w:lineRule="auto"/>
      <w:ind w:left="454" w:right="2268" w:hanging="454"/>
      <w:jc w:val="both"/>
    </w:pPr>
    <w:rPr>
      <w:rFonts w:ascii="Times New Roman" w:eastAsia="MS Mincho" w:hAnsi="Times New Roman" w:cs="Times New Roman"/>
      <w:lang w:eastAsia="zh-CN"/>
    </w:rPr>
  </w:style>
  <w:style w:type="paragraph" w:styleId="HTMLPreformatted">
    <w:name w:val="HTML Preformatted"/>
    <w:basedOn w:val="Normal"/>
    <w:link w:val="HTMLPreformattedChar"/>
    <w:uiPriority w:val="99"/>
    <w:semiHidden/>
    <w:unhideWhenUsed/>
    <w:rsid w:val="008B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8B7409"/>
    <w:rPr>
      <w:rFonts w:ascii="Courier New" w:eastAsia="Times New Roman" w:hAnsi="Courier New" w:cs="Courier New"/>
      <w:sz w:val="20"/>
      <w:szCs w:val="20"/>
      <w:lang w:val="en-AU" w:eastAsia="en-AU"/>
    </w:rPr>
  </w:style>
  <w:style w:type="character" w:customStyle="1" w:styleId="y2iqfc">
    <w:name w:val="y2iqfc"/>
    <w:basedOn w:val="DefaultParagraphFont"/>
    <w:rsid w:val="008B7409"/>
  </w:style>
  <w:style w:type="character" w:customStyle="1" w:styleId="VCAAitalics">
    <w:name w:val="VCAA italics"/>
    <w:uiPriority w:val="1"/>
    <w:qFormat/>
    <w:rsid w:val="00752C1A"/>
    <w:rPr>
      <w:i/>
      <w:iCs/>
    </w:rPr>
  </w:style>
  <w:style w:type="paragraph" w:customStyle="1" w:styleId="VCAAstudentsample">
    <w:name w:val="VCAA student sample"/>
    <w:basedOn w:val="VCAAbody"/>
    <w:qFormat/>
    <w:rsid w:val="00752C1A"/>
    <w:pPr>
      <w:ind w:left="288"/>
    </w:pPr>
    <w:rPr>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31232">
      <w:bodyDiv w:val="1"/>
      <w:marLeft w:val="0"/>
      <w:marRight w:val="0"/>
      <w:marTop w:val="0"/>
      <w:marBottom w:val="0"/>
      <w:divBdr>
        <w:top w:val="none" w:sz="0" w:space="0" w:color="auto"/>
        <w:left w:val="none" w:sz="0" w:space="0" w:color="auto"/>
        <w:bottom w:val="none" w:sz="0" w:space="0" w:color="auto"/>
        <w:right w:val="none" w:sz="0" w:space="0" w:color="auto"/>
      </w:divBdr>
    </w:div>
    <w:div w:id="659192722">
      <w:bodyDiv w:val="1"/>
      <w:marLeft w:val="0"/>
      <w:marRight w:val="0"/>
      <w:marTop w:val="0"/>
      <w:marBottom w:val="0"/>
      <w:divBdr>
        <w:top w:val="none" w:sz="0" w:space="0" w:color="auto"/>
        <w:left w:val="none" w:sz="0" w:space="0" w:color="auto"/>
        <w:bottom w:val="none" w:sz="0" w:space="0" w:color="auto"/>
        <w:right w:val="none" w:sz="0" w:space="0" w:color="auto"/>
      </w:divBdr>
    </w:div>
    <w:div w:id="726758845">
      <w:bodyDiv w:val="1"/>
      <w:marLeft w:val="0"/>
      <w:marRight w:val="0"/>
      <w:marTop w:val="0"/>
      <w:marBottom w:val="0"/>
      <w:divBdr>
        <w:top w:val="none" w:sz="0" w:space="0" w:color="auto"/>
        <w:left w:val="none" w:sz="0" w:space="0" w:color="auto"/>
        <w:bottom w:val="none" w:sz="0" w:space="0" w:color="auto"/>
        <w:right w:val="none" w:sz="0" w:space="0" w:color="auto"/>
      </w:divBdr>
    </w:div>
    <w:div w:id="1373463545">
      <w:bodyDiv w:val="1"/>
      <w:marLeft w:val="0"/>
      <w:marRight w:val="0"/>
      <w:marTop w:val="0"/>
      <w:marBottom w:val="0"/>
      <w:divBdr>
        <w:top w:val="none" w:sz="0" w:space="0" w:color="auto"/>
        <w:left w:val="none" w:sz="0" w:space="0" w:color="auto"/>
        <w:bottom w:val="none" w:sz="0" w:space="0" w:color="auto"/>
        <w:right w:val="none" w:sz="0" w:space="0" w:color="auto"/>
      </w:divBdr>
    </w:div>
    <w:div w:id="1591084161">
      <w:bodyDiv w:val="1"/>
      <w:marLeft w:val="0"/>
      <w:marRight w:val="0"/>
      <w:marTop w:val="0"/>
      <w:marBottom w:val="0"/>
      <w:divBdr>
        <w:top w:val="none" w:sz="0" w:space="0" w:color="auto"/>
        <w:left w:val="none" w:sz="0" w:space="0" w:color="auto"/>
        <w:bottom w:val="none" w:sz="0" w:space="0" w:color="auto"/>
        <w:right w:val="none" w:sz="0" w:space="0" w:color="auto"/>
      </w:divBdr>
    </w:div>
    <w:div w:id="18975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Greek;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75aaada2-75c7-4bc1-82e5-e40348b7539a"/>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5719D179-1A60-4284-B8D4-710B1D08ABF0}"/>
</file>

<file path=customXml/itemProps4.xml><?xml version="1.0" encoding="utf-8"?>
<ds:datastoreItem xmlns:ds="http://schemas.openxmlformats.org/officeDocument/2006/customXml" ds:itemID="{E341C08D-E4A9-4C7B-BD86-AF9F4D04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Greek written external assessment report</dc:title>
  <dc:creator>vcaa@education.vic.gov.au</dc:creator>
  <cp:keywords>2021; VCE; Greek; written; external assessment report; exam report; Victorian Curriculum and Assessment Authority; VCAA</cp:keywords>
  <cp:lastModifiedBy>Victorian Curriculum and Assessment Authority</cp:lastModifiedBy>
  <cp:revision>5</cp:revision>
  <cp:lastPrinted>2022-04-18T06:17:00Z</cp:lastPrinted>
  <dcterms:created xsi:type="dcterms:W3CDTF">2022-04-18T06:17:00Z</dcterms:created>
  <dcterms:modified xsi:type="dcterms:W3CDTF">2022-04-18T06:22:00Z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