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1A1E050C" w:rsidR="00F4525C" w:rsidRDefault="00024018" w:rsidP="009B61E5">
      <w:pPr>
        <w:pStyle w:val="VCAADocumenttitle"/>
      </w:pPr>
      <w:r>
        <w:t>202</w:t>
      </w:r>
      <w:r w:rsidR="008428B1">
        <w:t>1</w:t>
      </w:r>
      <w:r>
        <w:t xml:space="preserve"> </w:t>
      </w:r>
      <w:r w:rsidR="00F03C01">
        <w:t xml:space="preserve">VCE </w:t>
      </w:r>
      <w:r w:rsidR="006579FA">
        <w:t>Japanese Second</w:t>
      </w:r>
      <w:r w:rsidR="00134ED1">
        <w:t xml:space="preserve"> Language </w:t>
      </w:r>
      <w:r w:rsidR="008B537E">
        <w:t xml:space="preserve">written </w:t>
      </w:r>
      <w:r w:rsidR="00465083">
        <w:t xml:space="preserve">external assessment </w:t>
      </w:r>
      <w:r>
        <w:t>report</w:t>
      </w:r>
    </w:p>
    <w:p w14:paraId="2D3074AB" w14:textId="77777777" w:rsidR="004C4335" w:rsidRDefault="004C4335" w:rsidP="004C4335">
      <w:pPr>
        <w:pStyle w:val="VCAAHeading1"/>
      </w:pPr>
      <w:bookmarkStart w:id="0" w:name="TemplateOverview"/>
      <w:bookmarkEnd w:id="0"/>
      <w:r>
        <w:t>General comments</w:t>
      </w:r>
    </w:p>
    <w:p w14:paraId="36F89E56" w14:textId="5E537F83" w:rsidR="004C4335" w:rsidRPr="002F58EB" w:rsidRDefault="004C4335" w:rsidP="002F58EB">
      <w:pPr>
        <w:pStyle w:val="VCAAbody"/>
      </w:pPr>
      <w:bookmarkStart w:id="1" w:name="_Hlk86848779"/>
      <w:r w:rsidRPr="002F58EB">
        <w:t xml:space="preserve">Students generally performed well in the 2021 VCE Japanese Second Language written examination and </w:t>
      </w:r>
      <w:r w:rsidR="002F58EB">
        <w:t>the</w:t>
      </w:r>
      <w:r w:rsidRPr="002F58EB">
        <w:t xml:space="preserve"> majority completed all sections of the paper adequately. </w:t>
      </w:r>
    </w:p>
    <w:p w14:paraId="7ADF1764" w14:textId="771C01AB" w:rsidR="004C4335" w:rsidRDefault="004C4335" w:rsidP="004C4335">
      <w:pPr>
        <w:pStyle w:val="VCAAbody"/>
      </w:pPr>
      <w:r>
        <w:t xml:space="preserve">In Sections 1 and 2, most students demonstrated a sufficient understanding of the listening and reading texts, yet identifying specific details required </w:t>
      </w:r>
      <w:r w:rsidRPr="00B67B0C">
        <w:t xml:space="preserve">to </w:t>
      </w:r>
      <w:r w:rsidR="00722B94" w:rsidRPr="00B67B0C">
        <w:t xml:space="preserve">achieve </w:t>
      </w:r>
      <w:r w:rsidRPr="00B67B0C">
        <w:t xml:space="preserve">full marks presented challenges for some. </w:t>
      </w:r>
      <w:r w:rsidR="00E15DFD" w:rsidRPr="00B67B0C">
        <w:t>Responses that scored highly demonstrated</w:t>
      </w:r>
      <w:r w:rsidRPr="00B67B0C">
        <w:t xml:space="preserve"> a strong command of grammar, vocabulary and script </w:t>
      </w:r>
      <w:r w:rsidR="002A4B6B" w:rsidRPr="00B67B0C">
        <w:t>as well as comprehension of the texts</w:t>
      </w:r>
      <w:r w:rsidRPr="00B67B0C">
        <w:t>. In addition, the extended response in Section 2</w:t>
      </w:r>
      <w:r w:rsidR="00E44DDF" w:rsidRPr="00B67B0C">
        <w:t xml:space="preserve">, Part </w:t>
      </w:r>
      <w:r w:rsidRPr="00B67B0C">
        <w:t>B required skills not only to understand the context and specific information of the reading text but also to incorporate ideas from both the reading and viewing texts relevant to the task in the required text type.</w:t>
      </w:r>
    </w:p>
    <w:p w14:paraId="5B914279" w14:textId="563DC32D" w:rsidR="004C4335" w:rsidRDefault="004C4335" w:rsidP="004C4335">
      <w:pPr>
        <w:pStyle w:val="VCAAbody"/>
      </w:pPr>
      <w:r w:rsidRPr="00070E7A">
        <w:t xml:space="preserve">In Section 3, the choice of </w:t>
      </w:r>
      <w:r w:rsidR="00E462CA" w:rsidRPr="00070E7A">
        <w:t xml:space="preserve">questions </w:t>
      </w:r>
      <w:r w:rsidRPr="00070E7A">
        <w:t xml:space="preserve">included </w:t>
      </w:r>
      <w:r w:rsidR="008B350D" w:rsidRPr="00E14608">
        <w:t>topics</w:t>
      </w:r>
      <w:r w:rsidRPr="00070E7A">
        <w:t xml:space="preserve"> commonly studied in Units 3 and 4, which were familiar to students.</w:t>
      </w:r>
      <w:r>
        <w:t xml:space="preserve"> This allowed them to present a good range of information, ideas and opinions in their response</w:t>
      </w:r>
      <w:r w:rsidR="006C7C94">
        <w:t>s</w:t>
      </w:r>
      <w:r>
        <w:t xml:space="preserve">. However, it is important for students to </w:t>
      </w:r>
      <w:r w:rsidR="00E462CA">
        <w:t xml:space="preserve">develop a response that addresses </w:t>
      </w:r>
      <w:r>
        <w:t xml:space="preserve">the exact </w:t>
      </w:r>
      <w:r w:rsidR="00E462CA">
        <w:t xml:space="preserve">requirements of the style of writing, text type, context and audience </w:t>
      </w:r>
      <w:r>
        <w:t>of the question and not rely merely on their prior knowledge or work, as this resulted in irrelevant responses in some cases.</w:t>
      </w:r>
    </w:p>
    <w:p w14:paraId="6EB01291" w14:textId="77777777" w:rsidR="004C4335" w:rsidRPr="00E14608" w:rsidRDefault="004C4335" w:rsidP="004C4335">
      <w:pPr>
        <w:pStyle w:val="VCAAbody"/>
      </w:pPr>
      <w:r>
        <w:t xml:space="preserve">In general, students are advised to consolidate their knowledge of grammar, vocabulary and kanji expected at the VCE level and develop a good understanding of styles of writing, text type features and </w:t>
      </w:r>
      <w:r w:rsidRPr="00E14608">
        <w:rPr>
          <w:rStyle w:val="VCAAitalics"/>
        </w:rPr>
        <w:t>genkō yōshi</w:t>
      </w:r>
      <w:r>
        <w:t xml:space="preserve"> conventions. Students should be prepared to apply the key knowledge and skills to a range of question types across all sections and not rely on pre-prepared responses.</w:t>
      </w:r>
      <w:bookmarkEnd w:id="1"/>
    </w:p>
    <w:p w14:paraId="73C5331E" w14:textId="77777777" w:rsidR="004C4335" w:rsidRDefault="004C4335" w:rsidP="004C4335">
      <w:pPr>
        <w:pStyle w:val="VCAAHeading1"/>
      </w:pPr>
      <w:r>
        <w:t>Specific information</w:t>
      </w:r>
    </w:p>
    <w:p w14:paraId="6F46FC35" w14:textId="4209A105" w:rsidR="004C4335" w:rsidRDefault="008160C5" w:rsidP="004C4335">
      <w:pPr>
        <w:pStyle w:val="VCAAbody"/>
        <w:rPr>
          <w:lang w:val="en-AU"/>
        </w:rPr>
      </w:pPr>
      <w:r>
        <w:rPr>
          <w:lang w:val="en-AU"/>
        </w:rPr>
        <w:t xml:space="preserve">Note: </w:t>
      </w:r>
      <w:r w:rsidR="004C4335">
        <w:rPr>
          <w:lang w:val="en-AU"/>
        </w:rPr>
        <w:t xml:space="preserve">This report provides sample answers or an indication of what answers may have included. Unless otherwise stated, these are not intended to be exemplary or complete responses. </w:t>
      </w:r>
    </w:p>
    <w:p w14:paraId="067305E0" w14:textId="226989A3" w:rsidR="006E314A" w:rsidRDefault="006E314A" w:rsidP="004C4335">
      <w:pPr>
        <w:pStyle w:val="VCAAbody"/>
        <w:rPr>
          <w:lang w:val="en-AU"/>
        </w:rPr>
      </w:pPr>
      <w:r w:rsidRPr="006E314A">
        <w:rPr>
          <w:lang w:val="en-AU"/>
        </w:rPr>
        <w:t>This report provides sample answers, or an indication of what answers may have been included. Unless otherwise stated, these are not intended to be exemplary or complete responses.</w:t>
      </w:r>
    </w:p>
    <w:p w14:paraId="11467644" w14:textId="77777777" w:rsidR="004C4335" w:rsidRPr="00100AB2" w:rsidRDefault="004C4335" w:rsidP="004C4335">
      <w:pPr>
        <w:pStyle w:val="VCAAHeading2"/>
        <w:rPr>
          <w:rFonts w:eastAsiaTheme="minorEastAsia"/>
          <w:lang w:eastAsia="ja-JP"/>
        </w:rPr>
      </w:pPr>
      <w:r w:rsidRPr="001B4604">
        <w:t>Section 1</w:t>
      </w:r>
    </w:p>
    <w:p w14:paraId="5733CFAA" w14:textId="77777777" w:rsidR="004C4335" w:rsidRDefault="004C4335" w:rsidP="004C4335">
      <w:pPr>
        <w:pStyle w:val="VCAAHeading3"/>
      </w:pPr>
      <w:r>
        <w:t xml:space="preserve">Part A </w:t>
      </w:r>
      <w:r w:rsidRPr="001B4604">
        <w:t>– Listening and responding</w:t>
      </w:r>
      <w:r>
        <w:t xml:space="preserve"> in English</w:t>
      </w:r>
    </w:p>
    <w:p w14:paraId="79B2991A" w14:textId="56E47BBC" w:rsidR="004C4335" w:rsidRDefault="004C4335" w:rsidP="004C4335">
      <w:pPr>
        <w:pStyle w:val="VCAAbody"/>
      </w:pPr>
      <w:r>
        <w:t xml:space="preserve">In this part of the examination, students were assessed on their understanding of general and specific aspects of the listening text. The information presented in the response needed to be relevant to the question. </w:t>
      </w:r>
    </w:p>
    <w:p w14:paraId="166BB810" w14:textId="77777777" w:rsidR="006E314A" w:rsidRPr="008641A1" w:rsidRDefault="006E314A" w:rsidP="004C4335">
      <w:pPr>
        <w:pStyle w:val="VCAAbody"/>
      </w:pPr>
    </w:p>
    <w:p w14:paraId="53A86D4F" w14:textId="77777777" w:rsidR="004C4335" w:rsidRPr="007E47A5" w:rsidRDefault="004C4335" w:rsidP="004C4335">
      <w:pPr>
        <w:pStyle w:val="VCAAHeading4"/>
      </w:pPr>
      <w:r w:rsidRPr="007E47A5">
        <w:lastRenderedPageBreak/>
        <w:t>Question 1</w:t>
      </w:r>
    </w:p>
    <w:p w14:paraId="7F765B11" w14:textId="3DFC2E36" w:rsidR="004C4335" w:rsidRDefault="00443FA8" w:rsidP="004C4335">
      <w:pPr>
        <w:pStyle w:val="VCAAbody"/>
      </w:pPr>
      <w:r>
        <w:t>M</w:t>
      </w:r>
      <w:r w:rsidR="004C4335">
        <w:t xml:space="preserve">ost students understood Text 1 reasonably well. However, identifying and accurately conveying information with the required details in their responses </w:t>
      </w:r>
      <w:r w:rsidR="00E3762E">
        <w:t xml:space="preserve">was </w:t>
      </w:r>
      <w:r w:rsidR="004C4335">
        <w:t xml:space="preserve">not always executed successfully. </w:t>
      </w:r>
    </w:p>
    <w:p w14:paraId="7A90A68A" w14:textId="0E859DCB" w:rsidR="004C4335" w:rsidRPr="002F58EB" w:rsidRDefault="004C4335" w:rsidP="002F58EB">
      <w:pPr>
        <w:pStyle w:val="VCAAHeading5"/>
      </w:pPr>
      <w:r w:rsidRPr="002F58EB">
        <w:t>Question 1a</w:t>
      </w:r>
      <w:r w:rsidR="0029082A">
        <w:t>.</w:t>
      </w:r>
    </w:p>
    <w:p w14:paraId="1A51F6A5" w14:textId="448514AA" w:rsidR="004C4335" w:rsidRDefault="004C4335" w:rsidP="00EF06EA">
      <w:pPr>
        <w:pStyle w:val="VCAAbullet"/>
      </w:pPr>
      <w:r>
        <w:t>Emily works from 8:00</w:t>
      </w:r>
      <w:r w:rsidR="006E314A">
        <w:t xml:space="preserve"> </w:t>
      </w:r>
      <w:r>
        <w:t>am to 12:00</w:t>
      </w:r>
      <w:r w:rsidR="006E314A">
        <w:t xml:space="preserve"> </w:t>
      </w:r>
      <w:r>
        <w:t>pm</w:t>
      </w:r>
      <w:r w:rsidR="006E314A">
        <w:t xml:space="preserve"> </w:t>
      </w:r>
      <w:r>
        <w:t>/</w:t>
      </w:r>
      <w:r w:rsidR="006E314A">
        <w:t xml:space="preserve"> </w:t>
      </w:r>
      <w:r>
        <w:t>noon.</w:t>
      </w:r>
    </w:p>
    <w:p w14:paraId="556FCAD1" w14:textId="77777777" w:rsidR="004C4335" w:rsidRDefault="004C4335" w:rsidP="00EF06EA">
      <w:pPr>
        <w:pStyle w:val="VCAAbullet"/>
      </w:pPr>
      <w:r>
        <w:t xml:space="preserve">She can do what </w:t>
      </w:r>
      <w:r w:rsidRPr="005A039B">
        <w:t>she</w:t>
      </w:r>
      <w:r>
        <w:t xml:space="preserve"> likes in the afternoon.</w:t>
      </w:r>
    </w:p>
    <w:p w14:paraId="3CC49A94" w14:textId="370335DC" w:rsidR="004C4335" w:rsidRDefault="004C4335" w:rsidP="004C4335">
      <w:pPr>
        <w:pStyle w:val="VCAAbody"/>
      </w:pPr>
      <w:r>
        <w:t>Most students seemed to have understood the information regarding the morning but some lost marks for not including the times or details such as am and noon. A large number of students failed to mention what Emily does in the afternoon.</w:t>
      </w:r>
    </w:p>
    <w:p w14:paraId="5D6AF3C2" w14:textId="67449133" w:rsidR="004C4335" w:rsidRPr="002F58EB" w:rsidRDefault="004C4335" w:rsidP="002F58EB">
      <w:pPr>
        <w:pStyle w:val="VCAAHeading5"/>
      </w:pPr>
      <w:r w:rsidRPr="002F58EB">
        <w:t>Question 1b</w:t>
      </w:r>
      <w:r w:rsidR="00690821">
        <w:t>.</w:t>
      </w:r>
    </w:p>
    <w:p w14:paraId="6B164B11" w14:textId="11360CD8" w:rsidR="004C4335" w:rsidRDefault="004C4335" w:rsidP="004C4335">
      <w:pPr>
        <w:pStyle w:val="VCAAbody"/>
      </w:pPr>
      <w:r>
        <w:t>Any two of the following:</w:t>
      </w:r>
    </w:p>
    <w:p w14:paraId="514AB31A" w14:textId="77777777" w:rsidR="004C4335" w:rsidRPr="005A039B" w:rsidRDefault="004C4335" w:rsidP="00EF06EA">
      <w:pPr>
        <w:pStyle w:val="VCAAbullet"/>
      </w:pPr>
      <w:r w:rsidRPr="005A039B">
        <w:t>He wanted to go shopping.</w:t>
      </w:r>
    </w:p>
    <w:p w14:paraId="39C5C3E3" w14:textId="62CE1866" w:rsidR="004C4335" w:rsidRPr="005A039B" w:rsidRDefault="004C4335" w:rsidP="00EF06EA">
      <w:pPr>
        <w:pStyle w:val="VCAAbullet"/>
      </w:pPr>
      <w:r w:rsidRPr="005A039B">
        <w:t>He wanted to come to Australia</w:t>
      </w:r>
      <w:r w:rsidR="00A839FD">
        <w:t>.</w:t>
      </w:r>
    </w:p>
    <w:p w14:paraId="72F8B454" w14:textId="2A446E75" w:rsidR="004C4335" w:rsidRPr="005A039B" w:rsidRDefault="004C4335" w:rsidP="00EF06EA">
      <w:pPr>
        <w:pStyle w:val="VCAAbullet"/>
      </w:pPr>
      <w:r w:rsidRPr="005A039B">
        <w:t>He wanted to save up for university</w:t>
      </w:r>
      <w:r w:rsidR="00A839FD">
        <w:t>.</w:t>
      </w:r>
    </w:p>
    <w:p w14:paraId="4A2AE4B0" w14:textId="01103165" w:rsidR="004C4335" w:rsidRDefault="004C4335" w:rsidP="004C4335">
      <w:pPr>
        <w:pStyle w:val="VCAAbody"/>
      </w:pPr>
      <w:r>
        <w:t xml:space="preserve">Most students were able to identify the required information for this question. However, they are advised to pay closer attention to the tense and intended meaning of the question. </w:t>
      </w:r>
      <w:r>
        <w:rPr>
          <w:rFonts w:hint="eastAsia"/>
          <w:lang w:eastAsia="ja-JP"/>
        </w:rPr>
        <w:t>ちょ金</w:t>
      </w:r>
      <w:r w:rsidRPr="0033468A">
        <w:rPr>
          <w:rFonts w:hint="eastAsia"/>
          <w:lang w:eastAsia="ja-JP"/>
        </w:rPr>
        <w:t>する</w:t>
      </w:r>
      <w:r w:rsidRPr="007912B2">
        <w:rPr>
          <w:rFonts w:hint="eastAsia"/>
          <w:lang w:eastAsia="ja-JP"/>
        </w:rPr>
        <w:t xml:space="preserve"> </w:t>
      </w:r>
      <w:r w:rsidR="00366997" w:rsidRPr="0033468A">
        <w:rPr>
          <w:lang w:eastAsia="ja-JP"/>
        </w:rPr>
        <w:t>(</w:t>
      </w:r>
      <w:r w:rsidR="00AA7DAC" w:rsidRPr="00AD5497">
        <w:rPr>
          <w:lang w:eastAsia="ja-JP"/>
        </w:rPr>
        <w:t>save</w:t>
      </w:r>
      <w:r w:rsidR="00366997" w:rsidRPr="0033468A">
        <w:rPr>
          <w:lang w:eastAsia="ja-JP"/>
        </w:rPr>
        <w:t xml:space="preserve"> money) </w:t>
      </w:r>
      <w:r w:rsidR="004F1497" w:rsidRPr="0033468A">
        <w:rPr>
          <w:lang w:eastAsia="ja-JP"/>
        </w:rPr>
        <w:t xml:space="preserve">was </w:t>
      </w:r>
      <w:r w:rsidRPr="0033468A">
        <w:rPr>
          <w:lang w:eastAsia="ja-JP"/>
        </w:rPr>
        <w:t>not understood correctly by some students.</w:t>
      </w:r>
    </w:p>
    <w:p w14:paraId="6A941C9C" w14:textId="704E0F05" w:rsidR="004C4335" w:rsidRPr="002F58EB" w:rsidRDefault="004C4335" w:rsidP="002F58EB">
      <w:pPr>
        <w:pStyle w:val="VCAAHeading5"/>
      </w:pPr>
      <w:r w:rsidRPr="002F58EB">
        <w:t>Question 1c</w:t>
      </w:r>
      <w:r w:rsidR="00690821">
        <w:t>.</w:t>
      </w:r>
    </w:p>
    <w:p w14:paraId="4F1A835C" w14:textId="0957E789" w:rsidR="004C4335" w:rsidRDefault="004C4335" w:rsidP="00EF06EA">
      <w:pPr>
        <w:pStyle w:val="VCAAbullet"/>
      </w:pPr>
      <w:r w:rsidRPr="005A039B">
        <w:t>He could not study</w:t>
      </w:r>
      <w:r w:rsidR="00203BA9">
        <w:t xml:space="preserve"> </w:t>
      </w:r>
      <w:r w:rsidRPr="005A039B">
        <w:t>/</w:t>
      </w:r>
      <w:r w:rsidR="00203BA9">
        <w:t xml:space="preserve"> </w:t>
      </w:r>
      <w:r w:rsidRPr="005A039B">
        <w:t>do homework.</w:t>
      </w:r>
    </w:p>
    <w:p w14:paraId="472E2F79" w14:textId="77777777" w:rsidR="004C4335" w:rsidRDefault="004C4335" w:rsidP="00EF06EA">
      <w:pPr>
        <w:pStyle w:val="VCAAbullet"/>
      </w:pPr>
      <w:r w:rsidRPr="005A039B">
        <w:t>He did not have much free time.</w:t>
      </w:r>
    </w:p>
    <w:p w14:paraId="51E000A2" w14:textId="77777777" w:rsidR="004C4335" w:rsidRDefault="004C4335" w:rsidP="00EF06EA">
      <w:pPr>
        <w:pStyle w:val="VCAAbullet"/>
      </w:pPr>
      <w:r w:rsidRPr="005A039B">
        <w:t>The hourly rate was low.</w:t>
      </w:r>
    </w:p>
    <w:p w14:paraId="1985323A" w14:textId="77777777" w:rsidR="004C4335" w:rsidRPr="005A039B" w:rsidRDefault="004C4335" w:rsidP="00EF06EA">
      <w:pPr>
        <w:pStyle w:val="VCAAbullet"/>
      </w:pPr>
      <w:r w:rsidRPr="005A039B">
        <w:t>It was hard to remember the names of many things at the store.</w:t>
      </w:r>
    </w:p>
    <w:p w14:paraId="25E499B6" w14:textId="0B3BC9EE" w:rsidR="004C4335" w:rsidRDefault="004C4335" w:rsidP="004C4335">
      <w:pPr>
        <w:pStyle w:val="VCAAbody"/>
      </w:pPr>
      <w:r>
        <w:t>Most students understood the gist of each point and the keywords</w:t>
      </w:r>
      <w:r w:rsidR="009B0B02">
        <w:t>,</w:t>
      </w:r>
      <w:r>
        <w:t xml:space="preserve"> such as </w:t>
      </w:r>
      <w:r>
        <w:rPr>
          <w:rFonts w:hint="eastAsia"/>
          <w:lang w:val="en-AU" w:eastAsia="ja-JP"/>
        </w:rPr>
        <w:t>じゅく</w:t>
      </w:r>
      <w:r>
        <w:rPr>
          <w:lang w:eastAsia="ja-JP"/>
        </w:rPr>
        <w:t xml:space="preserve">, </w:t>
      </w:r>
      <w:r>
        <w:rPr>
          <w:rFonts w:hint="eastAsia"/>
          <w:lang w:val="en-AU" w:eastAsia="ja-JP"/>
        </w:rPr>
        <w:t>クラブ活動</w:t>
      </w:r>
      <w:r>
        <w:rPr>
          <w:rFonts w:hint="eastAsia"/>
          <w:lang w:val="en-AU" w:eastAsia="ja-JP"/>
        </w:rPr>
        <w:t>,</w:t>
      </w:r>
      <w:r>
        <w:rPr>
          <w:lang w:val="en-AU" w:eastAsia="ja-JP"/>
        </w:rPr>
        <w:t xml:space="preserve"> </w:t>
      </w:r>
      <w:r>
        <w:rPr>
          <w:rFonts w:hint="eastAsia"/>
          <w:lang w:val="en-AU" w:eastAsia="ja-JP"/>
        </w:rPr>
        <w:t>しゅくだい</w:t>
      </w:r>
      <w:r>
        <w:rPr>
          <w:rFonts w:hint="eastAsia"/>
          <w:lang w:val="en-AU" w:eastAsia="ja-JP"/>
        </w:rPr>
        <w:t>,</w:t>
      </w:r>
      <w:r>
        <w:rPr>
          <w:lang w:val="en-AU" w:eastAsia="ja-JP"/>
        </w:rPr>
        <w:t xml:space="preserve"> </w:t>
      </w:r>
      <w:r>
        <w:rPr>
          <w:rFonts w:hint="eastAsia"/>
          <w:lang w:val="en-AU" w:eastAsia="ja-JP"/>
        </w:rPr>
        <w:t>ひまな時間</w:t>
      </w:r>
      <w:r>
        <w:rPr>
          <w:rFonts w:hint="eastAsia"/>
          <w:lang w:val="en-AU" w:eastAsia="ja-JP"/>
        </w:rPr>
        <w:t>,</w:t>
      </w:r>
      <w:r>
        <w:rPr>
          <w:lang w:val="en-AU" w:eastAsia="ja-JP"/>
        </w:rPr>
        <w:t xml:space="preserve"> </w:t>
      </w:r>
      <w:r w:rsidRPr="00B67B0C">
        <w:rPr>
          <w:rFonts w:hint="eastAsia"/>
          <w:lang w:val="en-AU" w:eastAsia="ja-JP"/>
        </w:rPr>
        <w:t>時きゅう</w:t>
      </w:r>
      <w:r>
        <w:rPr>
          <w:rFonts w:hint="eastAsia"/>
          <w:lang w:val="en-AU" w:eastAsia="ja-JP"/>
        </w:rPr>
        <w:t xml:space="preserve"> </w:t>
      </w:r>
      <w:r w:rsidR="00366997">
        <w:rPr>
          <w:lang w:val="en-AU" w:eastAsia="ja-JP"/>
        </w:rPr>
        <w:t>(</w:t>
      </w:r>
      <w:r w:rsidR="005C1D3C">
        <w:rPr>
          <w:lang w:val="en" w:eastAsia="ja-JP"/>
        </w:rPr>
        <w:t>j</w:t>
      </w:r>
      <w:r w:rsidR="00366997" w:rsidRPr="00366997">
        <w:rPr>
          <w:lang w:val="en" w:eastAsia="ja-JP"/>
        </w:rPr>
        <w:t>uku</w:t>
      </w:r>
      <w:r w:rsidR="005C1D3C">
        <w:rPr>
          <w:lang w:val="en" w:eastAsia="ja-JP"/>
        </w:rPr>
        <w:t>/cram school</w:t>
      </w:r>
      <w:r w:rsidR="00366997" w:rsidRPr="00366997">
        <w:rPr>
          <w:lang w:val="en" w:eastAsia="ja-JP"/>
        </w:rPr>
        <w:t xml:space="preserve">, club activities, </w:t>
      </w:r>
      <w:r w:rsidR="00AA7DAC" w:rsidRPr="00AD5497">
        <w:rPr>
          <w:lang w:val="en" w:eastAsia="ja-JP"/>
        </w:rPr>
        <w:t>homework</w:t>
      </w:r>
      <w:r w:rsidR="00366997" w:rsidRPr="0033468A">
        <w:rPr>
          <w:lang w:val="en" w:eastAsia="ja-JP"/>
        </w:rPr>
        <w:t>,</w:t>
      </w:r>
      <w:r w:rsidR="00366997" w:rsidRPr="007912B2">
        <w:rPr>
          <w:lang w:val="en" w:eastAsia="ja-JP"/>
        </w:rPr>
        <w:t xml:space="preserve"> free time, </w:t>
      </w:r>
      <w:r w:rsidR="00AA7DAC" w:rsidRPr="00AD5497">
        <w:rPr>
          <w:lang w:val="en" w:eastAsia="ja-JP"/>
        </w:rPr>
        <w:t>hourly rate</w:t>
      </w:r>
      <w:r w:rsidR="00366997" w:rsidRPr="0033468A">
        <w:rPr>
          <w:lang w:val="en-AU" w:eastAsia="ja-JP"/>
        </w:rPr>
        <w:t>)</w:t>
      </w:r>
      <w:r w:rsidR="00366997" w:rsidRPr="007912B2">
        <w:rPr>
          <w:lang w:val="en-AU" w:eastAsia="ja-JP"/>
        </w:rPr>
        <w:t xml:space="preserve"> </w:t>
      </w:r>
      <w:r w:rsidRPr="0033468A">
        <w:rPr>
          <w:lang w:val="en-AU" w:eastAsia="ja-JP"/>
        </w:rPr>
        <w:t>and</w:t>
      </w:r>
      <w:r>
        <w:rPr>
          <w:lang w:val="en-AU" w:eastAsia="ja-JP"/>
        </w:rPr>
        <w:t xml:space="preserve"> </w:t>
      </w:r>
      <w:r>
        <w:rPr>
          <w:rFonts w:hint="eastAsia"/>
          <w:lang w:val="en-AU" w:eastAsia="ja-JP"/>
        </w:rPr>
        <w:t>名前をおぼえる</w:t>
      </w:r>
      <w:r w:rsidR="00366997">
        <w:rPr>
          <w:rFonts w:hint="eastAsia"/>
          <w:lang w:val="en-AU" w:eastAsia="ja-JP"/>
        </w:rPr>
        <w:t xml:space="preserve"> </w:t>
      </w:r>
      <w:r w:rsidR="00366997">
        <w:rPr>
          <w:lang w:val="en-AU" w:eastAsia="ja-JP"/>
        </w:rPr>
        <w:t>(remember the name)</w:t>
      </w:r>
      <w:r w:rsidR="007E565A">
        <w:rPr>
          <w:lang w:val="en-AU" w:eastAsia="ja-JP"/>
        </w:rPr>
        <w:t>. However</w:t>
      </w:r>
      <w:r w:rsidR="000C3368">
        <w:rPr>
          <w:lang w:val="en-AU" w:eastAsia="ja-JP"/>
        </w:rPr>
        <w:t>,</w:t>
      </w:r>
      <w:r w:rsidR="007E565A">
        <w:rPr>
          <w:lang w:val="en-AU" w:eastAsia="ja-JP"/>
        </w:rPr>
        <w:t xml:space="preserve"> a number of students </w:t>
      </w:r>
      <w:r>
        <w:t>misinterpreted the reason why Hiroshi could not study or did not have much free time</w:t>
      </w:r>
      <w:r w:rsidR="000C3368">
        <w:t xml:space="preserve">, confusing </w:t>
      </w:r>
      <w:r w:rsidR="00B93526">
        <w:t xml:space="preserve">the </w:t>
      </w:r>
      <w:r>
        <w:t>club activities and his part-time job.</w:t>
      </w:r>
    </w:p>
    <w:p w14:paraId="4DE9AF43" w14:textId="525B651E" w:rsidR="004C4335" w:rsidRPr="002F58EB" w:rsidRDefault="004C4335" w:rsidP="002F58EB">
      <w:pPr>
        <w:pStyle w:val="VCAAHeading5"/>
      </w:pPr>
      <w:r w:rsidRPr="002F58EB">
        <w:t>Question 1d</w:t>
      </w:r>
      <w:r w:rsidR="00E3491A">
        <w:t>.</w:t>
      </w:r>
    </w:p>
    <w:p w14:paraId="18F57682" w14:textId="77777777" w:rsidR="004C4335" w:rsidRDefault="004C4335" w:rsidP="00EF06EA">
      <w:pPr>
        <w:pStyle w:val="VCAAbullet"/>
      </w:pPr>
      <w:r w:rsidRPr="005A039B">
        <w:t>He got to meet various people.</w:t>
      </w:r>
    </w:p>
    <w:p w14:paraId="1BD0128D" w14:textId="77777777" w:rsidR="004C4335" w:rsidRPr="005A039B" w:rsidRDefault="004C4335" w:rsidP="00EF06EA">
      <w:pPr>
        <w:pStyle w:val="VCAAbullet"/>
      </w:pPr>
      <w:r w:rsidRPr="005A039B">
        <w:t xml:space="preserve">He got to eat new and rare desserts. </w:t>
      </w:r>
    </w:p>
    <w:p w14:paraId="18645CFA" w14:textId="77777777" w:rsidR="004C4335" w:rsidRPr="00D90E09" w:rsidRDefault="004C4335" w:rsidP="004C4335">
      <w:pPr>
        <w:pStyle w:val="VCAAbody"/>
      </w:pPr>
      <w:r>
        <w:t xml:space="preserve">Some students had trouble answering the second point accurately, as they appeared to be confused by the three adjectives they heard in the sentence ‘It was also interesting that I got to eat new and rare </w:t>
      </w:r>
      <w:proofErr w:type="gramStart"/>
      <w:r>
        <w:t>desserts’</w:t>
      </w:r>
      <w:proofErr w:type="gramEnd"/>
      <w:r>
        <w:t xml:space="preserve">. This resulted in incorrect responses such as ‘new and interesting desserts’ and ‘rare and interesting </w:t>
      </w:r>
      <w:proofErr w:type="gramStart"/>
      <w:r>
        <w:t>desserts’</w:t>
      </w:r>
      <w:proofErr w:type="gramEnd"/>
      <w:r>
        <w:t>.</w:t>
      </w:r>
    </w:p>
    <w:p w14:paraId="5D4FADAC" w14:textId="77777777" w:rsidR="004C4335" w:rsidRDefault="004C4335" w:rsidP="004C4335">
      <w:pPr>
        <w:pStyle w:val="VCAAHeading3"/>
      </w:pPr>
      <w:r>
        <w:t xml:space="preserve">Part B </w:t>
      </w:r>
      <w:r w:rsidRPr="001B4604">
        <w:t>– Listening and responding</w:t>
      </w:r>
      <w:r>
        <w:t xml:space="preserve"> in Japanese</w:t>
      </w:r>
    </w:p>
    <w:p w14:paraId="54C68AEE" w14:textId="4776ED96" w:rsidR="004C4335" w:rsidRDefault="004C4335" w:rsidP="004C4335">
      <w:pPr>
        <w:pStyle w:val="VCAAbody"/>
      </w:pPr>
      <w:r>
        <w:t xml:space="preserve">In this part of the examination, students were assessed on their understanding of the listening text and their ability to accurately convey appropriate information from the text in Japanese. The information presented in the response needed to be relevant to the question. Students were not awarded separate marks for content and language. Responses that included the relevant information and were expressed clearly in Japanese were awarded full marks. </w:t>
      </w:r>
    </w:p>
    <w:p w14:paraId="38857D5E" w14:textId="77777777" w:rsidR="00B93526" w:rsidRDefault="00B93526" w:rsidP="004C4335">
      <w:pPr>
        <w:pStyle w:val="VCAAbody"/>
      </w:pPr>
    </w:p>
    <w:p w14:paraId="5FCCB86E" w14:textId="77777777" w:rsidR="004C4335" w:rsidRPr="007E47A5" w:rsidRDefault="004C4335" w:rsidP="004C4335">
      <w:pPr>
        <w:pStyle w:val="VCAAHeading4"/>
      </w:pPr>
      <w:r w:rsidRPr="007E47A5">
        <w:lastRenderedPageBreak/>
        <w:t>Question 2</w:t>
      </w:r>
    </w:p>
    <w:p w14:paraId="4BCC4A59" w14:textId="5F38A64D" w:rsidR="004C4335" w:rsidRDefault="004C4335" w:rsidP="004C4335">
      <w:pPr>
        <w:pStyle w:val="VCAAbody"/>
        <w:rPr>
          <w:lang w:val="en" w:eastAsia="ja-JP"/>
        </w:rPr>
      </w:pPr>
      <w:r>
        <w:rPr>
          <w:lang w:val="en"/>
        </w:rPr>
        <w:t xml:space="preserve">This question was generally </w:t>
      </w:r>
      <w:r w:rsidR="00AB5EBD">
        <w:rPr>
          <w:lang w:val="en"/>
        </w:rPr>
        <w:t xml:space="preserve">answered </w:t>
      </w:r>
      <w:r>
        <w:rPr>
          <w:lang w:val="en"/>
        </w:rPr>
        <w:t xml:space="preserve">well. However, students are expected to include kanji in their responses where possible. Noticeably, many VCE kanji were not used at all or written incorrectly. </w:t>
      </w:r>
      <w:r w:rsidR="00AB5EBD">
        <w:rPr>
          <w:lang w:val="en"/>
        </w:rPr>
        <w:t xml:space="preserve">Students </w:t>
      </w:r>
      <w:r>
        <w:rPr>
          <w:lang w:val="en"/>
        </w:rPr>
        <w:t xml:space="preserve">should also be able to write common, basic katakana words accurately. There were some consistent spelling errors with words such as </w:t>
      </w:r>
      <w:r>
        <w:rPr>
          <w:rFonts w:hint="eastAsia"/>
          <w:lang w:val="en" w:eastAsia="ja-JP"/>
        </w:rPr>
        <w:t>コンピューター</w:t>
      </w:r>
      <w:r w:rsidR="00B67B0C" w:rsidRPr="00AD5497">
        <w:t>(computer)</w:t>
      </w:r>
      <w:r w:rsidRPr="00E14608">
        <w:t xml:space="preserve"> </w:t>
      </w:r>
      <w:r w:rsidRPr="007912B2">
        <w:rPr>
          <w:lang w:val="en"/>
        </w:rPr>
        <w:t xml:space="preserve">and </w:t>
      </w:r>
      <w:r w:rsidRPr="00CA20C0">
        <w:rPr>
          <w:rFonts w:hint="eastAsia"/>
          <w:lang w:val="en" w:eastAsia="ja-JP"/>
        </w:rPr>
        <w:t>スポーツ</w:t>
      </w:r>
      <w:r w:rsidR="00B67B0C" w:rsidRPr="00AD5497">
        <w:t>(sports)</w:t>
      </w:r>
      <w:r w:rsidRPr="00AD5497">
        <w:t>.</w:t>
      </w:r>
      <w:r w:rsidRPr="00E14608">
        <w:t xml:space="preserve"> </w:t>
      </w:r>
    </w:p>
    <w:p w14:paraId="774D11DE" w14:textId="77777777" w:rsidR="004C4335" w:rsidRDefault="004C4335" w:rsidP="004C4335">
      <w:pPr>
        <w:pStyle w:val="VCAAbody"/>
        <w:rPr>
          <w:lang w:val="en"/>
        </w:rPr>
      </w:pPr>
      <w:r>
        <w:rPr>
          <w:lang w:val="en" w:eastAsia="ja-JP"/>
        </w:rPr>
        <w:t xml:space="preserve">It is very important to be familiar with the format of the written examination and follow the instructions for each section carefully. There were a few students who responded in the wrong language, thus receiving no mark, even though they appeared to have understood the text. </w:t>
      </w:r>
    </w:p>
    <w:p w14:paraId="62B3742C" w14:textId="1B50C4EC" w:rsidR="004C4335" w:rsidRPr="002F58EB" w:rsidRDefault="004C4335" w:rsidP="002F58EB">
      <w:pPr>
        <w:pStyle w:val="VCAAHeading5"/>
        <w:rPr>
          <w:lang w:eastAsia="ja-JP"/>
        </w:rPr>
      </w:pPr>
      <w:r w:rsidRPr="002F58EB">
        <w:rPr>
          <w:lang w:eastAsia="ja-JP"/>
        </w:rPr>
        <w:t>Question 2a</w:t>
      </w:r>
      <w:r w:rsidR="00D21293">
        <w:rPr>
          <w:lang w:eastAsia="ja-JP"/>
        </w:rPr>
        <w:t>.</w:t>
      </w:r>
    </w:p>
    <w:p w14:paraId="197CA603" w14:textId="25C9FDBC" w:rsidR="004C4335" w:rsidRPr="00B2303F" w:rsidRDefault="004C4335" w:rsidP="00B2303F">
      <w:pPr>
        <w:pStyle w:val="VCAAbody"/>
      </w:pPr>
      <w:r w:rsidRPr="00E14608">
        <w:rPr>
          <w:rFonts w:hint="eastAsia"/>
        </w:rPr>
        <w:t>コンピューターの安ぜんな使い方についてです。</w:t>
      </w:r>
      <w:r w:rsidR="00107960" w:rsidRPr="008F5751">
        <w:rPr>
          <w:lang w:eastAsia="ja-JP"/>
        </w:rPr>
        <w:t xml:space="preserve"> </w:t>
      </w:r>
      <w:r w:rsidRPr="00B2303F">
        <w:t>(</w:t>
      </w:r>
      <w:r w:rsidR="006441DF">
        <w:rPr>
          <w:lang w:eastAsia="ja-JP"/>
        </w:rPr>
        <w:t>It is about how to use computer safely.)</w:t>
      </w:r>
    </w:p>
    <w:p w14:paraId="5DF97563" w14:textId="4E62DB97" w:rsidR="004C4335" w:rsidRPr="004715ED" w:rsidRDefault="004C4335" w:rsidP="004C4335">
      <w:pPr>
        <w:pStyle w:val="VCAAbody"/>
        <w:rPr>
          <w:lang w:eastAsia="ja-JP"/>
        </w:rPr>
      </w:pPr>
      <w:r>
        <w:rPr>
          <w:lang w:val="en-AU" w:eastAsia="ja-JP"/>
        </w:rPr>
        <w:t xml:space="preserve">Most students handled this question well despite spelling errors with </w:t>
      </w:r>
      <w:r>
        <w:rPr>
          <w:rFonts w:hint="eastAsia"/>
          <w:lang w:val="en-AU" w:eastAsia="ja-JP"/>
        </w:rPr>
        <w:t>使い方</w:t>
      </w:r>
      <w:r>
        <w:rPr>
          <w:rFonts w:hint="eastAsia"/>
          <w:lang w:val="en-AU" w:eastAsia="ja-JP"/>
        </w:rPr>
        <w:t xml:space="preserve"> </w:t>
      </w:r>
      <w:r w:rsidR="00366997">
        <w:rPr>
          <w:lang w:val="en-AU" w:eastAsia="ja-JP"/>
        </w:rPr>
        <w:t xml:space="preserve">(how to use) </w:t>
      </w:r>
      <w:r>
        <w:rPr>
          <w:lang w:val="en-AU" w:eastAsia="ja-JP"/>
        </w:rPr>
        <w:t xml:space="preserve">and </w:t>
      </w:r>
      <w:r w:rsidR="003C4FDD">
        <w:rPr>
          <w:rFonts w:hint="eastAsia"/>
          <w:lang w:val="en-AU" w:eastAsia="ja-JP"/>
        </w:rPr>
        <w:t>安</w:t>
      </w:r>
      <w:r>
        <w:rPr>
          <w:rFonts w:hint="eastAsia"/>
          <w:lang w:val="en-AU" w:eastAsia="ja-JP"/>
        </w:rPr>
        <w:t>ぜん</w:t>
      </w:r>
      <w:r w:rsidR="00366997">
        <w:rPr>
          <w:rFonts w:hint="eastAsia"/>
          <w:lang w:val="en-AU" w:eastAsia="ja-JP"/>
        </w:rPr>
        <w:t xml:space="preserve"> </w:t>
      </w:r>
      <w:r w:rsidR="00366997">
        <w:rPr>
          <w:lang w:val="en-AU" w:eastAsia="ja-JP"/>
        </w:rPr>
        <w:t>(safe)</w:t>
      </w:r>
      <w:r>
        <w:rPr>
          <w:rFonts w:hint="eastAsia"/>
          <w:lang w:val="en-AU" w:eastAsia="ja-JP"/>
        </w:rPr>
        <w:t>.</w:t>
      </w:r>
    </w:p>
    <w:p w14:paraId="46194EED" w14:textId="5117DD01" w:rsidR="004C4335" w:rsidRPr="002F58EB" w:rsidRDefault="004C4335" w:rsidP="002F58EB">
      <w:pPr>
        <w:pStyle w:val="VCAAHeading5"/>
        <w:rPr>
          <w:lang w:eastAsia="ja-JP"/>
        </w:rPr>
      </w:pPr>
      <w:r w:rsidRPr="002F58EB">
        <w:rPr>
          <w:lang w:eastAsia="ja-JP"/>
        </w:rPr>
        <w:t>Question 2b</w:t>
      </w:r>
      <w:r w:rsidR="00952A8F">
        <w:rPr>
          <w:lang w:eastAsia="ja-JP"/>
        </w:rPr>
        <w:t>.</w:t>
      </w:r>
    </w:p>
    <w:p w14:paraId="53F5AC85" w14:textId="418F13BC" w:rsidR="004C4335" w:rsidRPr="00B2303F" w:rsidRDefault="004C4335" w:rsidP="00B2303F">
      <w:pPr>
        <w:pStyle w:val="VCAAbody"/>
      </w:pPr>
      <w:r w:rsidRPr="00E14608">
        <w:rPr>
          <w:rFonts w:hint="eastAsia"/>
        </w:rPr>
        <w:t>スポーツをしたり、友だちとあそんだりした方がいいからです。</w:t>
      </w:r>
      <w:r w:rsidRPr="00B2303F">
        <w:rPr>
          <w:lang w:eastAsia="ja-JP"/>
        </w:rPr>
        <w:t xml:space="preserve"> </w:t>
      </w:r>
      <w:r w:rsidRPr="00B2303F">
        <w:t>(Because</w:t>
      </w:r>
      <w:r w:rsidR="006441DF">
        <w:t xml:space="preserve"> it is better to </w:t>
      </w:r>
      <w:r w:rsidRPr="00B2303F">
        <w:t>play sports and play with friends during breaks.)</w:t>
      </w:r>
    </w:p>
    <w:p w14:paraId="12E83CAA" w14:textId="51072D49" w:rsidR="004C4335" w:rsidRPr="00F7119A" w:rsidRDefault="004C4335" w:rsidP="004C4335">
      <w:pPr>
        <w:pStyle w:val="VCAAbody"/>
        <w:rPr>
          <w:rFonts w:eastAsiaTheme="minorEastAsia"/>
          <w:lang w:val="en-AU" w:eastAsia="ja-JP"/>
        </w:rPr>
      </w:pPr>
      <w:r>
        <w:rPr>
          <w:rFonts w:eastAsiaTheme="minorEastAsia"/>
          <w:lang w:eastAsia="ja-JP"/>
        </w:rPr>
        <w:t xml:space="preserve">Students generally responded well to this question, but some students were not able to use </w:t>
      </w:r>
      <w:r>
        <w:rPr>
          <w:rFonts w:eastAsiaTheme="minorEastAsia" w:hint="eastAsia"/>
          <w:lang w:eastAsia="ja-JP"/>
        </w:rPr>
        <w:t>～た方がいい</w:t>
      </w:r>
      <w:r>
        <w:rPr>
          <w:rFonts w:eastAsiaTheme="minorEastAsia" w:hint="eastAsia"/>
          <w:lang w:eastAsia="ja-JP"/>
        </w:rPr>
        <w:t xml:space="preserve"> </w:t>
      </w:r>
      <w:r w:rsidR="00366997" w:rsidRPr="007912B2">
        <w:rPr>
          <w:rFonts w:eastAsiaTheme="minorEastAsia"/>
          <w:lang w:eastAsia="ja-JP"/>
        </w:rPr>
        <w:t>(</w:t>
      </w:r>
      <w:r w:rsidR="00963B4F" w:rsidRPr="00AD5497">
        <w:rPr>
          <w:rFonts w:eastAsiaTheme="minorEastAsia"/>
          <w:lang w:eastAsia="ja-JP"/>
        </w:rPr>
        <w:t>had better/it is better</w:t>
      </w:r>
      <w:r w:rsidR="00366997" w:rsidRPr="00EF6DDB">
        <w:rPr>
          <w:rFonts w:eastAsiaTheme="minorEastAsia"/>
          <w:lang w:eastAsia="ja-JP"/>
        </w:rPr>
        <w:t xml:space="preserve">) </w:t>
      </w:r>
      <w:r>
        <w:rPr>
          <w:rFonts w:eastAsiaTheme="minorEastAsia"/>
          <w:lang w:val="en-AU" w:eastAsia="ja-JP"/>
        </w:rPr>
        <w:t>correctly.</w:t>
      </w:r>
    </w:p>
    <w:p w14:paraId="36DA3B37" w14:textId="526307E8" w:rsidR="004C4335" w:rsidRPr="002F58EB" w:rsidRDefault="004C4335" w:rsidP="002F58EB">
      <w:pPr>
        <w:pStyle w:val="VCAAHeading5"/>
        <w:rPr>
          <w:lang w:eastAsia="ja-JP"/>
        </w:rPr>
      </w:pPr>
      <w:r w:rsidRPr="002F58EB">
        <w:rPr>
          <w:lang w:eastAsia="ja-JP"/>
        </w:rPr>
        <w:t>Question 2c</w:t>
      </w:r>
      <w:r w:rsidR="00D97705">
        <w:rPr>
          <w:lang w:eastAsia="ja-JP"/>
        </w:rPr>
        <w:t>.</w:t>
      </w:r>
    </w:p>
    <w:p w14:paraId="6D1E7C2D" w14:textId="04EC7CE4" w:rsidR="004C4335" w:rsidRDefault="004C4335" w:rsidP="004C4335">
      <w:pPr>
        <w:pStyle w:val="VCAAbody"/>
        <w:rPr>
          <w:lang w:val="en-AU" w:eastAsia="ja-JP"/>
        </w:rPr>
      </w:pPr>
      <w:r>
        <w:rPr>
          <w:rFonts w:hint="eastAsia"/>
          <w:lang w:eastAsia="ja-JP"/>
        </w:rPr>
        <w:t>自分のお金でなおさなければなりません。</w:t>
      </w:r>
      <w:r w:rsidR="00B2303F">
        <w:rPr>
          <w:rFonts w:eastAsiaTheme="minorHAnsi" w:hint="eastAsia"/>
          <w:lang w:eastAsia="ja-JP"/>
        </w:rPr>
        <w:t xml:space="preserve"> </w:t>
      </w:r>
      <w:r>
        <w:rPr>
          <w:lang w:val="en-AU" w:eastAsia="ja-JP"/>
        </w:rPr>
        <w:t>(Students must have the computer repaired with their own money.)</w:t>
      </w:r>
    </w:p>
    <w:p w14:paraId="458ECA53" w14:textId="7317E4D4" w:rsidR="004C4335" w:rsidRPr="007A1C91" w:rsidRDefault="004C4335" w:rsidP="004C4335">
      <w:pPr>
        <w:pStyle w:val="VCAAbody"/>
        <w:rPr>
          <w:lang w:eastAsia="ja-JP"/>
        </w:rPr>
      </w:pPr>
      <w:r>
        <w:rPr>
          <w:lang w:val="en-AU" w:eastAsia="ja-JP"/>
        </w:rPr>
        <w:t xml:space="preserve">Some students had trouble recognising the verb </w:t>
      </w:r>
      <w:r>
        <w:rPr>
          <w:rFonts w:hint="eastAsia"/>
          <w:lang w:val="en-AU" w:eastAsia="ja-JP"/>
        </w:rPr>
        <w:t>なおす</w:t>
      </w:r>
      <w:r w:rsidR="00366997">
        <w:rPr>
          <w:rFonts w:hint="eastAsia"/>
          <w:lang w:val="en-AU" w:eastAsia="ja-JP"/>
        </w:rPr>
        <w:t xml:space="preserve"> </w:t>
      </w:r>
      <w:r w:rsidR="00366997">
        <w:rPr>
          <w:lang w:val="en-AU" w:eastAsia="ja-JP"/>
        </w:rPr>
        <w:t>(</w:t>
      </w:r>
      <w:r w:rsidR="00C13E88">
        <w:rPr>
          <w:lang w:val="en-AU" w:eastAsia="ja-JP"/>
        </w:rPr>
        <w:t>repair</w:t>
      </w:r>
      <w:r w:rsidR="00366997">
        <w:rPr>
          <w:lang w:val="en-AU" w:eastAsia="ja-JP"/>
        </w:rPr>
        <w:t>)</w:t>
      </w:r>
      <w:r>
        <w:rPr>
          <w:lang w:val="en-AU" w:eastAsia="ja-JP"/>
        </w:rPr>
        <w:t xml:space="preserve">. In their attempt to deduce the meaning of this sentence from </w:t>
      </w:r>
      <w:r>
        <w:rPr>
          <w:rFonts w:hint="eastAsia"/>
          <w:lang w:val="en-AU" w:eastAsia="ja-JP"/>
        </w:rPr>
        <w:t>自分のお金</w:t>
      </w:r>
      <w:r w:rsidR="00366997">
        <w:rPr>
          <w:rFonts w:hint="eastAsia"/>
          <w:lang w:val="en-AU" w:eastAsia="ja-JP"/>
        </w:rPr>
        <w:t xml:space="preserve"> </w:t>
      </w:r>
      <w:r w:rsidR="00366997">
        <w:rPr>
          <w:lang w:val="en-AU" w:eastAsia="ja-JP"/>
        </w:rPr>
        <w:t>(</w:t>
      </w:r>
      <w:r w:rsidR="00C13E88">
        <w:rPr>
          <w:lang w:val="en-AU" w:eastAsia="ja-JP"/>
        </w:rPr>
        <w:t>their own</w:t>
      </w:r>
      <w:r w:rsidR="00EF6DDB">
        <w:rPr>
          <w:lang w:val="en-AU" w:eastAsia="ja-JP"/>
        </w:rPr>
        <w:t xml:space="preserve"> </w:t>
      </w:r>
      <w:r w:rsidR="00366997">
        <w:rPr>
          <w:lang w:val="en-AU" w:eastAsia="ja-JP"/>
        </w:rPr>
        <w:t>money)</w:t>
      </w:r>
      <w:r>
        <w:rPr>
          <w:lang w:eastAsia="ja-JP"/>
        </w:rPr>
        <w:t>, there were quite a few incorrect responses such as</w:t>
      </w:r>
      <w:r>
        <w:rPr>
          <w:rFonts w:hint="eastAsia"/>
          <w:lang w:val="en-AU" w:eastAsia="ja-JP"/>
        </w:rPr>
        <w:t>はらわなければなりません</w:t>
      </w:r>
      <w:r>
        <w:rPr>
          <w:lang w:eastAsia="ja-JP"/>
        </w:rPr>
        <w:t xml:space="preserve"> </w:t>
      </w:r>
      <w:r w:rsidR="00F01BD7">
        <w:rPr>
          <w:lang w:eastAsia="ja-JP"/>
        </w:rPr>
        <w:t xml:space="preserve">(must pay) </w:t>
      </w:r>
      <w:r>
        <w:rPr>
          <w:lang w:eastAsia="ja-JP"/>
        </w:rPr>
        <w:t>or</w:t>
      </w:r>
      <w:r w:rsidR="00F01BD7">
        <w:rPr>
          <w:lang w:eastAsia="ja-JP"/>
        </w:rPr>
        <w:t xml:space="preserve"> </w:t>
      </w:r>
      <w:r>
        <w:rPr>
          <w:rFonts w:hint="eastAsia"/>
          <w:lang w:val="en-AU" w:eastAsia="ja-JP"/>
        </w:rPr>
        <w:t>買わなければなりません</w:t>
      </w:r>
      <w:r w:rsidR="00F01BD7">
        <w:rPr>
          <w:rFonts w:hint="eastAsia"/>
          <w:lang w:val="en-AU" w:eastAsia="ja-JP"/>
        </w:rPr>
        <w:t xml:space="preserve"> </w:t>
      </w:r>
      <w:r w:rsidR="00F01BD7">
        <w:rPr>
          <w:lang w:val="en-AU" w:eastAsia="ja-JP"/>
        </w:rPr>
        <w:t>(must buy)</w:t>
      </w:r>
      <w:r>
        <w:rPr>
          <w:lang w:eastAsia="ja-JP"/>
        </w:rPr>
        <w:t xml:space="preserve">. </w:t>
      </w:r>
    </w:p>
    <w:p w14:paraId="11F4B549" w14:textId="76B28775" w:rsidR="004C4335" w:rsidRPr="002F58EB" w:rsidRDefault="004C4335" w:rsidP="002F58EB">
      <w:pPr>
        <w:pStyle w:val="VCAAHeading5"/>
      </w:pPr>
      <w:r w:rsidRPr="002F58EB">
        <w:t>Question 2d</w:t>
      </w:r>
      <w:r w:rsidR="000C284E">
        <w:t>.</w:t>
      </w:r>
    </w:p>
    <w:p w14:paraId="73DB70E8" w14:textId="77777777" w:rsidR="004C4335" w:rsidRDefault="004C4335" w:rsidP="004C4335">
      <w:pPr>
        <w:pStyle w:val="VCAAbody"/>
        <w:rPr>
          <w:lang w:val="en-AU" w:eastAsia="ja-JP"/>
        </w:rPr>
      </w:pPr>
      <w:r>
        <w:rPr>
          <w:lang w:val="en-AU" w:eastAsia="ja-JP"/>
        </w:rPr>
        <w:t>Any five of the following:</w:t>
      </w:r>
    </w:p>
    <w:p w14:paraId="4F57E5DC" w14:textId="554FBC8F" w:rsidR="00837676" w:rsidRDefault="004C4335" w:rsidP="00EF06EA">
      <w:pPr>
        <w:pStyle w:val="VCAAbullet"/>
      </w:pPr>
      <w:r w:rsidRPr="00E14608">
        <w:rPr>
          <w:rFonts w:eastAsia="MS Gothic" w:hint="eastAsia"/>
        </w:rPr>
        <w:t xml:space="preserve">家でだけ使ってもいい。　</w:t>
      </w:r>
      <w:r w:rsidR="00837676">
        <w:rPr>
          <w:rFonts w:hint="eastAsia"/>
        </w:rPr>
        <w:t xml:space="preserve"> </w:t>
      </w:r>
      <w:r w:rsidR="00837676">
        <w:t xml:space="preserve">(You may </w:t>
      </w:r>
      <w:r w:rsidR="00837676" w:rsidRPr="00AD2516">
        <w:t>only</w:t>
      </w:r>
      <w:r w:rsidR="00837676">
        <w:t xml:space="preserve"> use social media and game sites at home.)</w:t>
      </w:r>
    </w:p>
    <w:p w14:paraId="7B3E108D" w14:textId="112996D1" w:rsidR="00837676" w:rsidRDefault="004C4335" w:rsidP="00EF06EA">
      <w:pPr>
        <w:pStyle w:val="VCAAbullet"/>
      </w:pPr>
      <w:r w:rsidRPr="00E14608">
        <w:rPr>
          <w:rFonts w:eastAsia="MS Gothic" w:hint="eastAsia"/>
        </w:rPr>
        <w:t>自分のじょうほうをほかの人に見せない。</w:t>
      </w:r>
      <w:r w:rsidR="00837676">
        <w:rPr>
          <w:rFonts w:hint="eastAsia"/>
        </w:rPr>
        <w:t xml:space="preserve"> </w:t>
      </w:r>
      <w:r w:rsidR="00837676">
        <w:t xml:space="preserve">(Do not show your personal information to </w:t>
      </w:r>
      <w:r w:rsidR="00837676" w:rsidRPr="007912B2">
        <w:t>others</w:t>
      </w:r>
      <w:r w:rsidR="00837676" w:rsidRPr="00EF6DDB">
        <w:t>.)</w:t>
      </w:r>
    </w:p>
    <w:p w14:paraId="1C06DC7B" w14:textId="038B9683" w:rsidR="00837676" w:rsidRDefault="004C4335" w:rsidP="00EF06EA">
      <w:pPr>
        <w:pStyle w:val="VCAAbullet"/>
      </w:pPr>
      <w:r w:rsidRPr="00E14608">
        <w:rPr>
          <w:rFonts w:eastAsia="MS Gothic" w:hint="eastAsia"/>
        </w:rPr>
        <w:t>プライバシーセッティングを新しくする。</w:t>
      </w:r>
      <w:r w:rsidR="00837676">
        <w:rPr>
          <w:rFonts w:hint="eastAsia"/>
        </w:rPr>
        <w:t xml:space="preserve"> </w:t>
      </w:r>
      <w:r w:rsidR="00837676">
        <w:t>(Update your privacy settings.)</w:t>
      </w:r>
    </w:p>
    <w:p w14:paraId="67AD7B9D" w14:textId="035E3DDE" w:rsidR="00837676" w:rsidRDefault="004C4335" w:rsidP="00EF06EA">
      <w:pPr>
        <w:pStyle w:val="VCAAbullet"/>
      </w:pPr>
      <w:r w:rsidRPr="00E14608">
        <w:rPr>
          <w:rFonts w:eastAsia="MS Gothic" w:hint="eastAsia"/>
        </w:rPr>
        <w:t>強いパスワードをセットする。</w:t>
      </w:r>
      <w:r w:rsidR="00837676">
        <w:rPr>
          <w:rFonts w:hint="eastAsia"/>
        </w:rPr>
        <w:t xml:space="preserve"> </w:t>
      </w:r>
      <w:r w:rsidR="00837676">
        <w:t>(Set a strong password.)</w:t>
      </w:r>
    </w:p>
    <w:p w14:paraId="19F67A0B" w14:textId="09AF8DE3" w:rsidR="00837676" w:rsidRDefault="004C4335" w:rsidP="00EF06EA">
      <w:pPr>
        <w:pStyle w:val="VCAAbullet"/>
      </w:pPr>
      <w:r w:rsidRPr="00E14608">
        <w:rPr>
          <w:rFonts w:eastAsia="MS Gothic" w:hint="eastAsia"/>
        </w:rPr>
        <w:t>ゲームをする時、知らない人としない。</w:t>
      </w:r>
      <w:r w:rsidR="00837676">
        <w:rPr>
          <w:rFonts w:hint="eastAsia"/>
        </w:rPr>
        <w:t xml:space="preserve"> </w:t>
      </w:r>
      <w:r w:rsidR="00837676">
        <w:t>(Do not play online games with people you don’t know.)</w:t>
      </w:r>
    </w:p>
    <w:p w14:paraId="0F4EBC18" w14:textId="5164F4B1" w:rsidR="00837676" w:rsidRDefault="004C4335" w:rsidP="00EF06EA">
      <w:pPr>
        <w:pStyle w:val="VCAAbullet"/>
      </w:pPr>
      <w:r w:rsidRPr="00E14608">
        <w:rPr>
          <w:rFonts w:eastAsia="MS Gothic" w:hint="eastAsia"/>
        </w:rPr>
        <w:t>コンピューターは長い間使わない。</w:t>
      </w:r>
      <w:r w:rsidR="00837676">
        <w:rPr>
          <w:rFonts w:hint="eastAsia"/>
        </w:rPr>
        <w:t xml:space="preserve"> </w:t>
      </w:r>
      <w:r w:rsidR="00837676">
        <w:t>(Do not use your computer for a long period of time.)</w:t>
      </w:r>
    </w:p>
    <w:p w14:paraId="448767BF" w14:textId="4BFF36A6" w:rsidR="004C4335" w:rsidRDefault="004C4335" w:rsidP="00EF06EA">
      <w:pPr>
        <w:pStyle w:val="VCAAbullet"/>
      </w:pPr>
      <w:r w:rsidRPr="00E14608">
        <w:rPr>
          <w:rFonts w:eastAsia="MS Gothic" w:hint="eastAsia"/>
        </w:rPr>
        <w:t>いじめがあったら、先生に言う。</w:t>
      </w:r>
      <w:r w:rsidR="00837676">
        <w:rPr>
          <w:rFonts w:hint="eastAsia"/>
        </w:rPr>
        <w:t xml:space="preserve"> </w:t>
      </w:r>
      <w:r w:rsidR="00837676">
        <w:t>(Tell a teacher if there is bullying.)</w:t>
      </w:r>
    </w:p>
    <w:p w14:paraId="788AB28A" w14:textId="604190B0" w:rsidR="00B4097D" w:rsidRDefault="004C4335" w:rsidP="004C4335">
      <w:pPr>
        <w:pStyle w:val="VCAAbody"/>
        <w:rPr>
          <w:lang w:val="en-AU" w:eastAsia="ja-JP"/>
        </w:rPr>
      </w:pPr>
      <w:r>
        <w:rPr>
          <w:lang w:val="en-AU" w:eastAsia="ja-JP"/>
        </w:rPr>
        <w:t>Whil</w:t>
      </w:r>
      <w:r w:rsidR="00CC028B">
        <w:rPr>
          <w:lang w:val="en-AU" w:eastAsia="ja-JP"/>
        </w:rPr>
        <w:t>e</w:t>
      </w:r>
      <w:r>
        <w:rPr>
          <w:lang w:val="en-AU" w:eastAsia="ja-JP"/>
        </w:rPr>
        <w:t xml:space="preserve"> students grasped the keywords and gist of each point quite well, </w:t>
      </w:r>
      <w:r w:rsidR="00B4097D">
        <w:rPr>
          <w:lang w:val="en-AU" w:eastAsia="ja-JP"/>
        </w:rPr>
        <w:t xml:space="preserve">a </w:t>
      </w:r>
      <w:r w:rsidR="00B4097D">
        <w:rPr>
          <w:lang w:eastAsia="ja-JP"/>
        </w:rPr>
        <w:t xml:space="preserve">considerable </w:t>
      </w:r>
      <w:r w:rsidR="00B4097D">
        <w:rPr>
          <w:lang w:val="en-AU" w:eastAsia="ja-JP"/>
        </w:rPr>
        <w:t xml:space="preserve">number of students had difficulty </w:t>
      </w:r>
      <w:r>
        <w:rPr>
          <w:lang w:val="en-AU" w:eastAsia="ja-JP"/>
        </w:rPr>
        <w:t xml:space="preserve">accurately understanding phrases such as </w:t>
      </w:r>
      <w:r>
        <w:rPr>
          <w:rFonts w:hint="eastAsia"/>
          <w:lang w:val="en-AU" w:eastAsia="ja-JP"/>
        </w:rPr>
        <w:t>新しくする</w:t>
      </w:r>
      <w:r w:rsidR="00366997">
        <w:rPr>
          <w:rFonts w:hint="eastAsia"/>
          <w:lang w:val="en-AU" w:eastAsia="ja-JP"/>
        </w:rPr>
        <w:t xml:space="preserve"> </w:t>
      </w:r>
      <w:r w:rsidR="00366997">
        <w:rPr>
          <w:lang w:val="en-AU" w:eastAsia="ja-JP"/>
        </w:rPr>
        <w:t>(</w:t>
      </w:r>
      <w:r w:rsidR="00826E92">
        <w:rPr>
          <w:lang w:val="en-AU" w:eastAsia="ja-JP"/>
        </w:rPr>
        <w:t>update</w:t>
      </w:r>
      <w:r w:rsidR="00366997">
        <w:rPr>
          <w:lang w:val="en-AU" w:eastAsia="ja-JP"/>
        </w:rPr>
        <w:t>)</w:t>
      </w:r>
      <w:r>
        <w:rPr>
          <w:lang w:val="en-AU" w:eastAsia="ja-JP"/>
        </w:rPr>
        <w:t xml:space="preserve">, </w:t>
      </w:r>
      <w:r>
        <w:rPr>
          <w:rFonts w:hint="eastAsia"/>
          <w:lang w:val="en-AU" w:eastAsia="ja-JP"/>
        </w:rPr>
        <w:t>ほかの人に見せる</w:t>
      </w:r>
      <w:r>
        <w:rPr>
          <w:lang w:val="en-AU" w:eastAsia="ja-JP"/>
        </w:rPr>
        <w:t xml:space="preserve"> </w:t>
      </w:r>
      <w:r w:rsidR="00366997">
        <w:rPr>
          <w:lang w:val="en-AU" w:eastAsia="ja-JP"/>
        </w:rPr>
        <w:t>(</w:t>
      </w:r>
      <w:proofErr w:type="gramStart"/>
      <w:r w:rsidR="00366997">
        <w:rPr>
          <w:lang w:val="en-AU" w:eastAsia="ja-JP"/>
        </w:rPr>
        <w:t>show  others</w:t>
      </w:r>
      <w:proofErr w:type="gramEnd"/>
      <w:r w:rsidR="00366997">
        <w:rPr>
          <w:lang w:val="en-AU" w:eastAsia="ja-JP"/>
        </w:rPr>
        <w:t xml:space="preserve">) </w:t>
      </w:r>
      <w:r>
        <w:rPr>
          <w:lang w:val="en-AU" w:eastAsia="ja-JP"/>
        </w:rPr>
        <w:t xml:space="preserve">and </w:t>
      </w:r>
      <w:r>
        <w:rPr>
          <w:rFonts w:hint="eastAsia"/>
          <w:lang w:val="en-AU" w:eastAsia="ja-JP"/>
        </w:rPr>
        <w:t>知らない人</w:t>
      </w:r>
      <w:r w:rsidR="00366997">
        <w:rPr>
          <w:lang w:val="en-AU" w:eastAsia="ja-JP"/>
        </w:rPr>
        <w:t xml:space="preserve"> (</w:t>
      </w:r>
      <w:r w:rsidR="00366997" w:rsidRPr="00D73CCD">
        <w:rPr>
          <w:lang w:val="en-AU" w:eastAsia="ja-JP"/>
        </w:rPr>
        <w:t>people you don’t know)</w:t>
      </w:r>
      <w:r>
        <w:rPr>
          <w:lang w:val="en-AU" w:eastAsia="ja-JP"/>
        </w:rPr>
        <w:t xml:space="preserve">. Some relied on common knowledge of online security, resulting in inaccurate responses. </w:t>
      </w:r>
    </w:p>
    <w:p w14:paraId="7FBA6B96" w14:textId="6BBBE8A4" w:rsidR="00B4097D" w:rsidRDefault="00B4097D" w:rsidP="006F0B15">
      <w:pPr>
        <w:pStyle w:val="VCAAbody"/>
        <w:rPr>
          <w:lang w:val="en-AU" w:eastAsia="ja-JP"/>
        </w:rPr>
      </w:pPr>
      <w:r>
        <w:rPr>
          <w:lang w:val="en-AU" w:eastAsia="ja-JP"/>
        </w:rPr>
        <w:br w:type="page"/>
      </w:r>
    </w:p>
    <w:p w14:paraId="1CC59768" w14:textId="77777777" w:rsidR="004C4335" w:rsidRDefault="004C4335" w:rsidP="004C4335">
      <w:pPr>
        <w:pStyle w:val="VCAAHeading2"/>
      </w:pPr>
      <w:r>
        <w:lastRenderedPageBreak/>
        <w:t xml:space="preserve">Section 2 </w:t>
      </w:r>
    </w:p>
    <w:p w14:paraId="634E4513" w14:textId="2C96749A" w:rsidR="004C4335" w:rsidRDefault="004C4335" w:rsidP="004C4335">
      <w:pPr>
        <w:pStyle w:val="VCAAHeading3"/>
      </w:pPr>
      <w:r>
        <w:t xml:space="preserve">Part A </w:t>
      </w:r>
      <w:r w:rsidR="007F3183">
        <w:t>–</w:t>
      </w:r>
      <w:r>
        <w:t xml:space="preserve"> Reading, listening and responding in English</w:t>
      </w:r>
    </w:p>
    <w:p w14:paraId="4CBCD101" w14:textId="6C3F93CE" w:rsidR="004C4335" w:rsidRPr="008641A1" w:rsidRDefault="004C4335" w:rsidP="004C4335">
      <w:pPr>
        <w:pStyle w:val="VCAAbody"/>
      </w:pPr>
      <w:r>
        <w:t xml:space="preserve">In this part of the examination, students were assessed on their understanding of general and specific aspects of texts. The information presented in the response needed to be relevant to the question. </w:t>
      </w:r>
    </w:p>
    <w:p w14:paraId="71FEB9B3" w14:textId="5E162D63" w:rsidR="004C4335" w:rsidRDefault="004C4335" w:rsidP="004C4335">
      <w:pPr>
        <w:pStyle w:val="VCAAbody"/>
      </w:pPr>
      <w:r>
        <w:t>In Question 3, students would have been familiar with the topic of cherry blossoms as general knowledge in the context of Japanese culture, but the intricate meaning of certain words and expressions in the texts and the quite particular details required in the responses presented significant challenges for many students.</w:t>
      </w:r>
    </w:p>
    <w:p w14:paraId="5426F234" w14:textId="0E86B09B" w:rsidR="004C4335" w:rsidRPr="002F58EB" w:rsidRDefault="004C4335" w:rsidP="00E14608">
      <w:pPr>
        <w:pStyle w:val="VCAAHeading4"/>
      </w:pPr>
      <w:r w:rsidRPr="002F58EB">
        <w:t>Question 3a</w:t>
      </w:r>
      <w:r w:rsidR="00DA4735">
        <w:t>.</w:t>
      </w:r>
    </w:p>
    <w:p w14:paraId="75268E21" w14:textId="77777777" w:rsidR="004C4335" w:rsidRDefault="004C4335" w:rsidP="008F5751">
      <w:pPr>
        <w:pStyle w:val="VCAAbody"/>
      </w:pPr>
      <w:r>
        <w:t xml:space="preserve">It is a map/front that shows when the cherry blossoms are in bloom.  </w:t>
      </w:r>
    </w:p>
    <w:p w14:paraId="63276EA3" w14:textId="72549681" w:rsidR="004C4335" w:rsidRDefault="004C4335" w:rsidP="004C4335">
      <w:pPr>
        <w:pStyle w:val="VCAAbody"/>
        <w:rPr>
          <w:lang w:val="en-AU" w:eastAsia="ja-JP"/>
        </w:rPr>
      </w:pPr>
      <w:r>
        <w:t xml:space="preserve">Few students were able to identify the accurate meaning of </w:t>
      </w:r>
      <w:r>
        <w:rPr>
          <w:rFonts w:hint="eastAsia"/>
          <w:lang w:eastAsia="ja-JP"/>
        </w:rPr>
        <w:t>さくらぜんせん</w:t>
      </w:r>
      <w:r w:rsidR="00366997">
        <w:rPr>
          <w:rFonts w:hint="eastAsia"/>
          <w:lang w:eastAsia="ja-JP"/>
        </w:rPr>
        <w:t xml:space="preserve"> </w:t>
      </w:r>
      <w:r w:rsidR="00366997">
        <w:rPr>
          <w:lang w:eastAsia="ja-JP"/>
        </w:rPr>
        <w:t>(cherry blossom front)</w:t>
      </w:r>
      <w:r>
        <w:rPr>
          <w:lang w:val="en-AU" w:eastAsia="ja-JP"/>
        </w:rPr>
        <w:t xml:space="preserve">. </w:t>
      </w:r>
    </w:p>
    <w:p w14:paraId="7ACC5DB8" w14:textId="13D80A01" w:rsidR="004C4335" w:rsidRPr="002F58EB" w:rsidRDefault="004C4335" w:rsidP="00E14608">
      <w:pPr>
        <w:pStyle w:val="VCAAHeading4"/>
      </w:pPr>
      <w:r w:rsidRPr="002F58EB">
        <w:t>Question 3b</w:t>
      </w:r>
      <w:r w:rsidR="00DA4735">
        <w:t>.</w:t>
      </w:r>
    </w:p>
    <w:p w14:paraId="0D345B60" w14:textId="3931005B" w:rsidR="004C4335" w:rsidRDefault="004C4335" w:rsidP="00EF06EA">
      <w:pPr>
        <w:pStyle w:val="VCAAbullet"/>
      </w:pPr>
      <w:r>
        <w:t>Akita on 8 April</w:t>
      </w:r>
    </w:p>
    <w:p w14:paraId="2CA22B59" w14:textId="782AC427" w:rsidR="004C4335" w:rsidRDefault="004C4335" w:rsidP="00EF06EA">
      <w:pPr>
        <w:pStyle w:val="VCAAbullet"/>
      </w:pPr>
      <w:r>
        <w:t>Aomori on 20 April</w:t>
      </w:r>
    </w:p>
    <w:p w14:paraId="6465B505" w14:textId="6431B6EE" w:rsidR="004C4335" w:rsidRDefault="004C4335" w:rsidP="00EF06EA">
      <w:pPr>
        <w:pStyle w:val="VCAAbullet"/>
      </w:pPr>
      <w:r>
        <w:t>Hokkaidō on 9 May</w:t>
      </w:r>
    </w:p>
    <w:p w14:paraId="2CDE69CB" w14:textId="7A0BD6C7" w:rsidR="004C4335" w:rsidRDefault="004C4335" w:rsidP="004C4335">
      <w:pPr>
        <w:pStyle w:val="VCAAbody"/>
        <w:rPr>
          <w:lang w:val="en-AU" w:eastAsia="ja-JP"/>
        </w:rPr>
      </w:pPr>
      <w:r>
        <w:rPr>
          <w:lang w:val="en-AU" w:eastAsia="ja-JP"/>
        </w:rPr>
        <w:t xml:space="preserve">Many students </w:t>
      </w:r>
      <w:r w:rsidR="00D2276C">
        <w:rPr>
          <w:lang w:val="en-AU" w:eastAsia="ja-JP"/>
        </w:rPr>
        <w:t xml:space="preserve">were unable </w:t>
      </w:r>
      <w:r>
        <w:rPr>
          <w:lang w:val="en-AU" w:eastAsia="ja-JP"/>
        </w:rPr>
        <w:t xml:space="preserve">to interpret the intended meaning of the question and </w:t>
      </w:r>
      <w:r w:rsidR="005457EB">
        <w:rPr>
          <w:lang w:val="en-AU" w:eastAsia="ja-JP"/>
        </w:rPr>
        <w:t xml:space="preserve">did </w:t>
      </w:r>
      <w:r>
        <w:rPr>
          <w:lang w:val="en-AU" w:eastAsia="ja-JP"/>
        </w:rPr>
        <w:t>not includ</w:t>
      </w:r>
      <w:r w:rsidR="005457EB">
        <w:rPr>
          <w:lang w:val="en-AU" w:eastAsia="ja-JP"/>
        </w:rPr>
        <w:t>e</w:t>
      </w:r>
      <w:r>
        <w:rPr>
          <w:lang w:val="en-AU" w:eastAsia="ja-JP"/>
        </w:rPr>
        <w:t xml:space="preserve"> the date for each location in their response. </w:t>
      </w:r>
    </w:p>
    <w:p w14:paraId="283F50B2" w14:textId="167D8616" w:rsidR="004C4335" w:rsidRPr="002F58EB" w:rsidRDefault="004C4335" w:rsidP="00E14608">
      <w:pPr>
        <w:pStyle w:val="VCAAHeading4"/>
      </w:pPr>
      <w:r w:rsidRPr="002F58EB">
        <w:t>Question 3c</w:t>
      </w:r>
      <w:r w:rsidR="00434EC5">
        <w:t>.</w:t>
      </w:r>
    </w:p>
    <w:p w14:paraId="200789EB" w14:textId="77777777" w:rsidR="004C4335" w:rsidRDefault="004C4335" w:rsidP="00EF06EA">
      <w:pPr>
        <w:pStyle w:val="VCAAbullet"/>
      </w:pPr>
      <w:r>
        <w:t>You can see the beautiful cherry blossoms in bloom only for a short period of time.</w:t>
      </w:r>
    </w:p>
    <w:p w14:paraId="5C42BA43" w14:textId="77777777" w:rsidR="004C4335" w:rsidRDefault="004C4335" w:rsidP="00EF06EA">
      <w:pPr>
        <w:pStyle w:val="VCAAbullet"/>
      </w:pPr>
      <w:r>
        <w:t>They usually last about a week, so everyone thinks they can only see the cherry blossoms in bloom now.</w:t>
      </w:r>
    </w:p>
    <w:p w14:paraId="06F07788" w14:textId="3A3D1DE9" w:rsidR="004C4335" w:rsidRDefault="004C4335" w:rsidP="004C4335">
      <w:pPr>
        <w:pStyle w:val="VCAAbody"/>
        <w:rPr>
          <w:rFonts w:cstheme="minorHAnsi"/>
          <w:bCs/>
        </w:rPr>
      </w:pPr>
      <w:r>
        <w:rPr>
          <w:lang w:val="en-AU" w:eastAsia="ja-JP"/>
        </w:rPr>
        <w:t xml:space="preserve">Few students managed to </w:t>
      </w:r>
      <w:r w:rsidR="006E7C1C">
        <w:rPr>
          <w:lang w:val="en-AU" w:eastAsia="ja-JP"/>
        </w:rPr>
        <w:t xml:space="preserve">achieve </w:t>
      </w:r>
      <w:r>
        <w:rPr>
          <w:lang w:val="en-AU" w:eastAsia="ja-JP"/>
        </w:rPr>
        <w:t xml:space="preserve">full marks as they missed specific details that were required, such as </w:t>
      </w:r>
      <w:r w:rsidRPr="00E14608">
        <w:rPr>
          <w:rFonts w:hint="eastAsia"/>
        </w:rPr>
        <w:t>きれいにさいた</w:t>
      </w:r>
      <w:r>
        <w:rPr>
          <w:rFonts w:cstheme="minorHAnsi" w:hint="eastAsia"/>
          <w:bCs/>
          <w:lang w:eastAsia="ja-JP"/>
        </w:rPr>
        <w:t>さくら</w:t>
      </w:r>
      <w:r>
        <w:rPr>
          <w:rFonts w:cstheme="minorHAnsi" w:hint="eastAsia"/>
          <w:bCs/>
        </w:rPr>
        <w:t>の花</w:t>
      </w:r>
      <w:r w:rsidR="00EF6DDB">
        <w:rPr>
          <w:rFonts w:cstheme="minorHAnsi" w:hint="eastAsia"/>
          <w:bCs/>
        </w:rPr>
        <w:t xml:space="preserve"> </w:t>
      </w:r>
      <w:r w:rsidR="00EF6DDB">
        <w:rPr>
          <w:rFonts w:cstheme="minorHAnsi"/>
          <w:bCs/>
        </w:rPr>
        <w:t>(beautifully blooming cherry blossoms)</w:t>
      </w:r>
      <w:r>
        <w:rPr>
          <w:rFonts w:cstheme="minorHAnsi"/>
          <w:bCs/>
          <w:lang w:val="en-AU" w:eastAsia="ja-JP"/>
        </w:rPr>
        <w:t xml:space="preserve">, </w:t>
      </w:r>
      <w:r>
        <w:rPr>
          <w:rFonts w:cstheme="minorHAnsi" w:hint="eastAsia"/>
          <w:bCs/>
        </w:rPr>
        <w:t>みじかい間</w:t>
      </w:r>
      <w:r w:rsidRPr="00E14608">
        <w:rPr>
          <w:rFonts w:hint="eastAsia"/>
        </w:rPr>
        <w:t>だけ</w:t>
      </w:r>
      <w:r>
        <w:rPr>
          <w:rFonts w:cstheme="minorHAnsi"/>
          <w:bCs/>
        </w:rPr>
        <w:t xml:space="preserve"> </w:t>
      </w:r>
      <w:r w:rsidR="00366997">
        <w:rPr>
          <w:rFonts w:cstheme="minorHAnsi"/>
          <w:bCs/>
        </w:rPr>
        <w:t>(</w:t>
      </w:r>
      <w:r w:rsidR="00EF6DDB">
        <w:rPr>
          <w:rFonts w:cstheme="minorHAnsi"/>
          <w:bCs/>
        </w:rPr>
        <w:t>o</w:t>
      </w:r>
      <w:r w:rsidR="00366997" w:rsidRPr="00EF6DDB">
        <w:rPr>
          <w:rFonts w:cstheme="minorHAnsi"/>
          <w:bCs/>
          <w:lang w:val="en"/>
        </w:rPr>
        <w:t xml:space="preserve">nly </w:t>
      </w:r>
      <w:r w:rsidR="006042B5" w:rsidRPr="007912B2">
        <w:rPr>
          <w:rFonts w:cstheme="minorHAnsi"/>
          <w:bCs/>
          <w:lang w:val="en"/>
        </w:rPr>
        <w:t>during a short period of time</w:t>
      </w:r>
      <w:r w:rsidR="00366997" w:rsidRPr="00EF6DDB">
        <w:rPr>
          <w:rFonts w:cstheme="minorHAnsi"/>
          <w:bCs/>
        </w:rPr>
        <w:t xml:space="preserve">) </w:t>
      </w:r>
      <w:r w:rsidRPr="00EF6DDB">
        <w:rPr>
          <w:rFonts w:cstheme="minorHAnsi"/>
          <w:bCs/>
        </w:rPr>
        <w:t xml:space="preserve">and </w:t>
      </w:r>
      <w:r w:rsidRPr="00E14608">
        <w:rPr>
          <w:rFonts w:hint="eastAsia"/>
        </w:rPr>
        <w:t>だれでも</w:t>
      </w:r>
      <w:r w:rsidRPr="00EF6DDB">
        <w:rPr>
          <w:rFonts w:cstheme="minorHAnsi" w:hint="eastAsia"/>
          <w:bCs/>
        </w:rPr>
        <w:t>お花見をしに</w:t>
      </w:r>
      <w:r w:rsidRPr="00EF6DDB">
        <w:rPr>
          <w:rFonts w:cstheme="minorHAnsi" w:hint="eastAsia"/>
          <w:bCs/>
          <w:lang w:eastAsia="ja-JP"/>
        </w:rPr>
        <w:t>行</w:t>
      </w:r>
      <w:r w:rsidRPr="00EF6DDB">
        <w:rPr>
          <w:rFonts w:cstheme="minorHAnsi" w:hint="eastAsia"/>
          <w:bCs/>
        </w:rPr>
        <w:t>きたくなる</w:t>
      </w:r>
      <w:r w:rsidR="0073216A" w:rsidRPr="00EF6DDB">
        <w:rPr>
          <w:rFonts w:cstheme="minorHAnsi"/>
          <w:bCs/>
        </w:rPr>
        <w:t xml:space="preserve"> (</w:t>
      </w:r>
      <w:r w:rsidR="001A027B" w:rsidRPr="00EF6DDB">
        <w:rPr>
          <w:rFonts w:cstheme="minorHAnsi"/>
          <w:bCs/>
        </w:rPr>
        <w:t>everyone</w:t>
      </w:r>
      <w:r w:rsidR="00EF6DDB">
        <w:rPr>
          <w:rFonts w:cstheme="minorHAnsi"/>
          <w:bCs/>
        </w:rPr>
        <w:t>/anyone</w:t>
      </w:r>
      <w:r w:rsidR="0073216A" w:rsidRPr="007912B2">
        <w:rPr>
          <w:rFonts w:cstheme="minorHAnsi"/>
          <w:bCs/>
        </w:rPr>
        <w:t xml:space="preserve"> </w:t>
      </w:r>
      <w:r w:rsidR="001A027B" w:rsidRPr="00EF6DDB">
        <w:rPr>
          <w:rFonts w:cstheme="minorHAnsi"/>
          <w:bCs/>
        </w:rPr>
        <w:t xml:space="preserve">would </w:t>
      </w:r>
      <w:r w:rsidR="0073216A" w:rsidRPr="007912B2">
        <w:rPr>
          <w:rFonts w:cstheme="minorHAnsi"/>
          <w:bCs/>
        </w:rPr>
        <w:t>want</w:t>
      </w:r>
      <w:r w:rsidR="0073216A" w:rsidRPr="00EF6DDB">
        <w:rPr>
          <w:rFonts w:cstheme="minorHAnsi"/>
          <w:bCs/>
        </w:rPr>
        <w:t xml:space="preserve"> to go </w:t>
      </w:r>
      <w:r w:rsidR="001A027B" w:rsidRPr="00EF6DDB">
        <w:rPr>
          <w:rFonts w:cstheme="minorHAnsi"/>
          <w:bCs/>
        </w:rPr>
        <w:t xml:space="preserve">and </w:t>
      </w:r>
      <w:r w:rsidR="0073216A" w:rsidRPr="00EF6DDB">
        <w:rPr>
          <w:rFonts w:cstheme="minorHAnsi"/>
          <w:bCs/>
        </w:rPr>
        <w:t>see</w:t>
      </w:r>
      <w:r w:rsidR="0073216A" w:rsidRPr="007912B2">
        <w:rPr>
          <w:rFonts w:cstheme="minorHAnsi"/>
          <w:bCs/>
        </w:rPr>
        <w:t xml:space="preserve"> the cherry blossoms)</w:t>
      </w:r>
      <w:r w:rsidRPr="00EF6DDB">
        <w:rPr>
          <w:rFonts w:cstheme="minorHAnsi"/>
          <w:bCs/>
        </w:rPr>
        <w:t>.</w:t>
      </w:r>
    </w:p>
    <w:p w14:paraId="5226520E" w14:textId="55B14338" w:rsidR="004C4335" w:rsidRPr="002F58EB" w:rsidRDefault="004C4335" w:rsidP="00E14608">
      <w:pPr>
        <w:pStyle w:val="VCAAHeading4"/>
      </w:pPr>
      <w:r w:rsidRPr="002F58EB">
        <w:t>Question 3d</w:t>
      </w:r>
      <w:r w:rsidR="00F42EE5">
        <w:t>.</w:t>
      </w:r>
    </w:p>
    <w:p w14:paraId="2326BF06" w14:textId="0C6C9171" w:rsidR="004C4335" w:rsidRDefault="004C4335" w:rsidP="008F5751">
      <w:pPr>
        <w:pStyle w:val="VCAAbody"/>
      </w:pPr>
      <w:r>
        <w:t xml:space="preserve">He feels happy as the weather gets warm in spring </w:t>
      </w:r>
      <w:r w:rsidR="00F35828">
        <w:t>/</w:t>
      </w:r>
      <w:r w:rsidR="00FF279A">
        <w:t xml:space="preserve"> </w:t>
      </w:r>
      <w:r>
        <w:t>when the cherry blossoms bloom.</w:t>
      </w:r>
    </w:p>
    <w:p w14:paraId="207B1E27" w14:textId="3C144437" w:rsidR="004C4335" w:rsidRPr="002F58EB" w:rsidRDefault="004C4335" w:rsidP="00E14608">
      <w:pPr>
        <w:pStyle w:val="VCAAHeading4"/>
      </w:pPr>
      <w:r w:rsidRPr="002F58EB">
        <w:t>Question 3e</w:t>
      </w:r>
      <w:r w:rsidR="00DC7E41">
        <w:t>.</w:t>
      </w:r>
    </w:p>
    <w:p w14:paraId="2E4070E5" w14:textId="77777777" w:rsidR="004C4335" w:rsidRDefault="004C4335" w:rsidP="00EF06EA">
      <w:pPr>
        <w:pStyle w:val="VCAAbullet"/>
      </w:pPr>
      <w:r>
        <w:t xml:space="preserve">It is very beautiful when many </w:t>
      </w:r>
      <w:proofErr w:type="gramStart"/>
      <w:r>
        <w:t>cherry</w:t>
      </w:r>
      <w:proofErr w:type="gramEnd"/>
      <w:r>
        <w:t xml:space="preserve"> blossoms bloom.</w:t>
      </w:r>
    </w:p>
    <w:p w14:paraId="7937D9E7" w14:textId="77777777" w:rsidR="004C4335" w:rsidRDefault="004C4335" w:rsidP="00EF06EA">
      <w:pPr>
        <w:pStyle w:val="VCAAbullet"/>
      </w:pPr>
      <w:r>
        <w:t>The flowers are small, pale/light pink and pretty/cute.</w:t>
      </w:r>
    </w:p>
    <w:p w14:paraId="6EAF7584" w14:textId="2C5480B0" w:rsidR="004C4335" w:rsidRDefault="004C4335" w:rsidP="004C4335">
      <w:pPr>
        <w:pStyle w:val="VCAAbody"/>
        <w:rPr>
          <w:rFonts w:cstheme="minorHAnsi"/>
          <w:bCs/>
          <w:lang w:val="en-AU" w:eastAsia="ja-JP"/>
        </w:rPr>
      </w:pPr>
      <w:r>
        <w:rPr>
          <w:rFonts w:cstheme="minorHAnsi"/>
          <w:bCs/>
        </w:rPr>
        <w:t xml:space="preserve">A considerable number of students failed to interpret </w:t>
      </w:r>
      <w:proofErr w:type="gramStart"/>
      <w:r>
        <w:rPr>
          <w:rFonts w:cstheme="minorHAnsi" w:hint="eastAsia"/>
          <w:bCs/>
          <w:lang w:eastAsia="ja-JP"/>
        </w:rPr>
        <w:t>うすい</w:t>
      </w:r>
      <w:r>
        <w:rPr>
          <w:rFonts w:cstheme="minorHAnsi"/>
          <w:bCs/>
          <w:lang w:val="en-AU" w:eastAsia="ja-JP"/>
        </w:rPr>
        <w:t xml:space="preserve"> </w:t>
      </w:r>
      <w:r w:rsidR="0073216A">
        <w:rPr>
          <w:rFonts w:cstheme="minorHAnsi"/>
          <w:bCs/>
          <w:lang w:val="en-AU" w:eastAsia="ja-JP"/>
        </w:rPr>
        <w:t xml:space="preserve"> (</w:t>
      </w:r>
      <w:proofErr w:type="gramEnd"/>
      <w:r w:rsidR="0073216A">
        <w:rPr>
          <w:rFonts w:cstheme="minorHAnsi"/>
          <w:bCs/>
          <w:lang w:val="en-AU" w:eastAsia="ja-JP"/>
        </w:rPr>
        <w:t xml:space="preserve">thin) </w:t>
      </w:r>
      <w:r>
        <w:rPr>
          <w:rFonts w:cstheme="minorHAnsi"/>
          <w:bCs/>
          <w:lang w:val="en-AU" w:eastAsia="ja-JP"/>
        </w:rPr>
        <w:t>in the context of the pale shade of pink and wrote ‘thin pink’ or ‘thin and pink’ instead. Also, very few students were able to make the distinction between cherry blossoms in general and ‘when many cherry blossoms bloom’.</w:t>
      </w:r>
    </w:p>
    <w:p w14:paraId="0D84EFAA" w14:textId="6A372A45" w:rsidR="004C4335" w:rsidRPr="002F58EB" w:rsidRDefault="004C4335" w:rsidP="00E14608">
      <w:pPr>
        <w:pStyle w:val="VCAAHeading4"/>
      </w:pPr>
      <w:r w:rsidRPr="002F58EB">
        <w:t>Question 3f</w:t>
      </w:r>
      <w:r w:rsidR="00DC7E41">
        <w:t>.</w:t>
      </w:r>
    </w:p>
    <w:p w14:paraId="35F069E9" w14:textId="6243BD0C" w:rsidR="004C4335" w:rsidRDefault="004C4335" w:rsidP="00E14608">
      <w:pPr>
        <w:pStyle w:val="VCAAHeading5"/>
      </w:pPr>
      <w:r>
        <w:t>Text 3A (Reading)</w:t>
      </w:r>
    </w:p>
    <w:p w14:paraId="631BD148" w14:textId="77777777" w:rsidR="004C4335" w:rsidRDefault="004C4335" w:rsidP="00EF06EA">
      <w:pPr>
        <w:pStyle w:val="VCAAbullet"/>
      </w:pPr>
      <w:r>
        <w:t>It is part of Japanese culture.</w:t>
      </w:r>
    </w:p>
    <w:p w14:paraId="3D38957E" w14:textId="77777777" w:rsidR="004C4335" w:rsidRDefault="004C4335" w:rsidP="00EF06EA">
      <w:pPr>
        <w:pStyle w:val="VCAAbullet"/>
        <w:rPr>
          <w:rFonts w:cstheme="minorHAnsi"/>
        </w:rPr>
      </w:pPr>
      <w:r>
        <w:t>It enriches/decorates people’s various memories.</w:t>
      </w:r>
      <w:r>
        <w:rPr>
          <w:rFonts w:cstheme="minorHAnsi"/>
        </w:rPr>
        <w:t xml:space="preserve"> </w:t>
      </w:r>
    </w:p>
    <w:p w14:paraId="3ECBD08D" w14:textId="77777777" w:rsidR="004C4335" w:rsidRDefault="004C4335" w:rsidP="00EF06EA">
      <w:pPr>
        <w:pStyle w:val="VCAAbullet"/>
      </w:pPr>
      <w:r>
        <w:lastRenderedPageBreak/>
        <w:t>Japanese people have always looked forward to cherry blossoms blooming after a long winter.</w:t>
      </w:r>
    </w:p>
    <w:p w14:paraId="2C0C7988" w14:textId="77777777" w:rsidR="004C4335" w:rsidRDefault="004C4335" w:rsidP="00EF06EA">
      <w:pPr>
        <w:pStyle w:val="VCAAbullet"/>
      </w:pPr>
      <w:r>
        <w:t>There is a lot of literature on cherry blossoms since the Heian period 1200 years ago.</w:t>
      </w:r>
    </w:p>
    <w:p w14:paraId="759F14BE" w14:textId="77777777" w:rsidR="004C4335" w:rsidRDefault="004C4335" w:rsidP="00EF06EA">
      <w:pPr>
        <w:pStyle w:val="VCAAbullet"/>
      </w:pPr>
      <w:r>
        <w:t xml:space="preserve">Entrance ceremonies are </w:t>
      </w:r>
      <w:proofErr w:type="gramStart"/>
      <w:r>
        <w:t>held</w:t>
      </w:r>
      <w:proofErr w:type="gramEnd"/>
      <w:r>
        <w:t xml:space="preserve"> and the new school year begins.</w:t>
      </w:r>
    </w:p>
    <w:p w14:paraId="72EBC205" w14:textId="77777777" w:rsidR="004C4335" w:rsidRDefault="004C4335" w:rsidP="00EF06EA">
      <w:pPr>
        <w:pStyle w:val="VCAAbullet"/>
      </w:pPr>
      <w:r>
        <w:t>Students graduate from school and start employment.</w:t>
      </w:r>
    </w:p>
    <w:p w14:paraId="597F238A" w14:textId="4C667F4C" w:rsidR="004C4335" w:rsidRDefault="004C4335" w:rsidP="00E14608">
      <w:pPr>
        <w:pStyle w:val="VCAAHeading5"/>
      </w:pPr>
      <w:r>
        <w:t>Text 3B (Listening)</w:t>
      </w:r>
    </w:p>
    <w:p w14:paraId="7D834A5C" w14:textId="77777777" w:rsidR="004C4335" w:rsidRDefault="004C4335" w:rsidP="00EF06EA">
      <w:pPr>
        <w:pStyle w:val="VCAAbullet"/>
      </w:pPr>
      <w:r>
        <w:t>There are various events.</w:t>
      </w:r>
    </w:p>
    <w:p w14:paraId="30C89479" w14:textId="77777777" w:rsidR="004C4335" w:rsidRDefault="004C4335" w:rsidP="00EF06EA">
      <w:pPr>
        <w:pStyle w:val="VCAAbullet"/>
      </w:pPr>
      <w:r>
        <w:t>People start university.</w:t>
      </w:r>
    </w:p>
    <w:p w14:paraId="19F4B2E9" w14:textId="77777777" w:rsidR="004C4335" w:rsidRDefault="004C4335" w:rsidP="00EF06EA">
      <w:pPr>
        <w:pStyle w:val="VCAAbullet"/>
      </w:pPr>
      <w:r>
        <w:t>People start a new life.</w:t>
      </w:r>
    </w:p>
    <w:p w14:paraId="5B805D06" w14:textId="551B0FE3" w:rsidR="004C4335" w:rsidRDefault="004C4335" w:rsidP="00E14608">
      <w:pPr>
        <w:pStyle w:val="VCAAHeading5"/>
      </w:pPr>
      <w:r>
        <w:t>Text</w:t>
      </w:r>
      <w:r w:rsidR="006F0B15">
        <w:t>s</w:t>
      </w:r>
      <w:r>
        <w:t xml:space="preserve"> 3A and 3B</w:t>
      </w:r>
    </w:p>
    <w:p w14:paraId="667D9ADA" w14:textId="77777777" w:rsidR="004C4335" w:rsidRDefault="004C4335" w:rsidP="00EF06EA">
      <w:pPr>
        <w:pStyle w:val="VCAAbullet"/>
        <w:rPr>
          <w:rFonts w:cstheme="minorHAnsi"/>
        </w:rPr>
      </w:pPr>
      <w:r>
        <w:t>It is a season of hope/expectation and a new beginning.</w:t>
      </w:r>
    </w:p>
    <w:p w14:paraId="7BAA77B5" w14:textId="6DAE3361" w:rsidR="004C4335" w:rsidRDefault="004C4335" w:rsidP="004C4335">
      <w:pPr>
        <w:pStyle w:val="VCAAbody"/>
        <w:rPr>
          <w:rFonts w:cstheme="minorHAnsi"/>
          <w:bCs/>
          <w:lang w:val="en-AU" w:eastAsia="ja-JP"/>
        </w:rPr>
      </w:pPr>
      <w:r>
        <w:rPr>
          <w:rFonts w:cstheme="minorHAnsi"/>
          <w:bCs/>
          <w:lang w:val="en-AU" w:eastAsia="ja-JP"/>
        </w:rPr>
        <w:t xml:space="preserve">Most students appeared to have understood the general gist of the reading and listening texts, but including the right combination of information in their response with the required details presented significant difficulties for many. Some students relied on their prior knowledge of the hanami culture and included information not mentioned in either text. </w:t>
      </w:r>
    </w:p>
    <w:p w14:paraId="24535C36" w14:textId="4EF5F2C5" w:rsidR="00DF76BF" w:rsidRDefault="00DF76BF" w:rsidP="004C4335">
      <w:pPr>
        <w:pStyle w:val="VCAAbody"/>
        <w:rPr>
          <w:rFonts w:cstheme="minorHAnsi"/>
          <w:bCs/>
          <w:lang w:val="en-AU" w:eastAsia="ja-JP"/>
        </w:rPr>
      </w:pPr>
      <w:r>
        <w:rPr>
          <w:rFonts w:cstheme="minorHAnsi"/>
          <w:bCs/>
          <w:lang w:val="en-AU" w:eastAsia="ja-JP"/>
        </w:rPr>
        <w:t>S</w:t>
      </w:r>
      <w:r w:rsidR="004C4335">
        <w:rPr>
          <w:rFonts w:cstheme="minorHAnsi"/>
          <w:bCs/>
          <w:lang w:val="en-AU" w:eastAsia="ja-JP"/>
        </w:rPr>
        <w:t>ome common mistakes were:</w:t>
      </w:r>
    </w:p>
    <w:p w14:paraId="2E7B82E7" w14:textId="4B312F67" w:rsidR="00DF76BF" w:rsidRDefault="004C4335" w:rsidP="00EF06EA">
      <w:pPr>
        <w:pStyle w:val="VCAAbullet"/>
      </w:pPr>
      <w:r w:rsidRPr="00E14608">
        <w:rPr>
          <w:rFonts w:eastAsia="MS Gothic" w:hint="eastAsia"/>
        </w:rPr>
        <w:t>楽しみにしていました</w:t>
      </w:r>
      <w:r w:rsidR="0073216A" w:rsidRPr="00E14608">
        <w:rPr>
          <w:rFonts w:eastAsia="MS Gothic"/>
        </w:rPr>
        <w:t xml:space="preserve"> </w:t>
      </w:r>
      <w:r w:rsidR="0073216A" w:rsidRPr="008F5751">
        <w:rPr>
          <w:rFonts w:eastAsia="MS Gothic"/>
        </w:rPr>
        <w:t>(</w:t>
      </w:r>
      <w:r w:rsidR="00E77804">
        <w:rPr>
          <w:rFonts w:eastAsia="MS Gothic"/>
        </w:rPr>
        <w:t>they looked</w:t>
      </w:r>
      <w:r w:rsidR="0073216A" w:rsidRPr="008F5751">
        <w:rPr>
          <w:rFonts w:eastAsia="MS Gothic"/>
        </w:rPr>
        <w:t xml:space="preserve"> forward to)</w:t>
      </w:r>
      <w:r>
        <w:t xml:space="preserve"> misunderstood as ‘enjoyed’ or ‘was fun’</w:t>
      </w:r>
    </w:p>
    <w:p w14:paraId="4E90C5CF" w14:textId="4A387906" w:rsidR="00DF76BF" w:rsidRDefault="004C4335" w:rsidP="00EF06EA">
      <w:pPr>
        <w:pStyle w:val="VCAAbullet"/>
      </w:pPr>
      <w:r w:rsidRPr="00E14608">
        <w:rPr>
          <w:rFonts w:eastAsia="MS Gothic" w:hint="eastAsia"/>
        </w:rPr>
        <w:t>しゅうしょくをしたりします</w:t>
      </w:r>
      <w:r w:rsidR="0073216A" w:rsidRPr="00E14608">
        <w:rPr>
          <w:rFonts w:eastAsia="MS Gothic"/>
        </w:rPr>
        <w:t xml:space="preserve"> </w:t>
      </w:r>
      <w:r w:rsidR="0073216A" w:rsidRPr="007912B2">
        <w:rPr>
          <w:rFonts w:eastAsia="MS Gothic"/>
        </w:rPr>
        <w:t>(</w:t>
      </w:r>
      <w:r w:rsidR="00D73CCD" w:rsidRPr="007912B2">
        <w:rPr>
          <w:rFonts w:eastAsia="MS Gothic"/>
        </w:rPr>
        <w:t>start</w:t>
      </w:r>
      <w:r w:rsidR="00D73CCD">
        <w:rPr>
          <w:rFonts w:eastAsia="MS Gothic"/>
        </w:rPr>
        <w:t xml:space="preserve"> employment</w:t>
      </w:r>
      <w:r w:rsidR="0073216A" w:rsidRPr="008F5751">
        <w:rPr>
          <w:rFonts w:eastAsia="MS Gothic"/>
        </w:rPr>
        <w:t>)</w:t>
      </w:r>
      <w:r>
        <w:t xml:space="preserve"> </w:t>
      </w:r>
      <w:r w:rsidR="0073216A">
        <w:t xml:space="preserve">misunderstood </w:t>
      </w:r>
      <w:r>
        <w:t>as ‘looking for a job’</w:t>
      </w:r>
    </w:p>
    <w:p w14:paraId="55BF44C7" w14:textId="364FA879" w:rsidR="004C4335" w:rsidRDefault="004C4335" w:rsidP="00EF06EA">
      <w:pPr>
        <w:pStyle w:val="VCAAbullet"/>
      </w:pPr>
      <w:r w:rsidRPr="00E14608">
        <w:rPr>
          <w:rFonts w:eastAsia="MS Gothic" w:hint="eastAsia"/>
        </w:rPr>
        <w:t>きぼうのきせつ</w:t>
      </w:r>
      <w:r>
        <w:t xml:space="preserve"> </w:t>
      </w:r>
      <w:r w:rsidR="0073216A">
        <w:t>(season</w:t>
      </w:r>
      <w:r w:rsidR="009C2B01">
        <w:t xml:space="preserve"> of hope</w:t>
      </w:r>
      <w:r w:rsidR="0073216A">
        <w:t xml:space="preserve">) </w:t>
      </w:r>
      <w:r>
        <w:t xml:space="preserve">as </w:t>
      </w:r>
      <w:r w:rsidRPr="00E14608">
        <w:rPr>
          <w:rFonts w:eastAsia="MS Gothic" w:hint="eastAsia"/>
        </w:rPr>
        <w:t>着物のきせつ</w:t>
      </w:r>
      <w:r w:rsidR="0073216A" w:rsidRPr="00E14608">
        <w:rPr>
          <w:rFonts w:eastAsia="MS Gothic"/>
        </w:rPr>
        <w:t xml:space="preserve"> </w:t>
      </w:r>
      <w:r w:rsidR="0073216A" w:rsidRPr="008F5751">
        <w:rPr>
          <w:rFonts w:eastAsia="MS Gothic"/>
        </w:rPr>
        <w:t>(kimon</w:t>
      </w:r>
      <w:r w:rsidR="008F5751">
        <w:rPr>
          <w:rFonts w:eastAsia="MS Gothic"/>
        </w:rPr>
        <w:t>o</w:t>
      </w:r>
      <w:r w:rsidR="0073216A" w:rsidRPr="008F5751">
        <w:rPr>
          <w:rFonts w:eastAsia="MS Gothic"/>
        </w:rPr>
        <w:t xml:space="preserve"> season)</w:t>
      </w:r>
    </w:p>
    <w:p w14:paraId="139D4879" w14:textId="77777777" w:rsidR="004C4335" w:rsidRPr="00130B61" w:rsidRDefault="004C4335" w:rsidP="004C4335">
      <w:pPr>
        <w:pStyle w:val="VCAAHeading3"/>
        <w:rPr>
          <w:lang w:val="en-AU"/>
        </w:rPr>
      </w:pPr>
      <w:r>
        <w:t>Part B – Reading and responding in Japanese</w:t>
      </w:r>
    </w:p>
    <w:p w14:paraId="13F21843" w14:textId="28FF0D63" w:rsidR="004C4335" w:rsidRDefault="004C4335" w:rsidP="008F5751">
      <w:pPr>
        <w:pStyle w:val="VCAAbody"/>
      </w:pPr>
      <w:r>
        <w:t xml:space="preserve">Students were required to demonstrate an understanding of the stimulus </w:t>
      </w:r>
      <w:r w:rsidRPr="008641A1">
        <w:rPr>
          <w:bCs/>
        </w:rPr>
        <w:t>text</w:t>
      </w:r>
      <w:r>
        <w:t xml:space="preserve"> and address the requirements of the task by conveying the relevant information from </w:t>
      </w:r>
      <w:r w:rsidRPr="008641A1">
        <w:t>the text</w:t>
      </w:r>
      <w:r w:rsidRPr="002F58EB">
        <w:t xml:space="preserve"> </w:t>
      </w:r>
      <w:r w:rsidRPr="006B0785">
        <w:rPr>
          <w:bCs/>
        </w:rPr>
        <w:t>that was</w:t>
      </w:r>
      <w:r>
        <w:t xml:space="preserve"> appropriate for the audience and the prescribed writing style and text type. </w:t>
      </w:r>
    </w:p>
    <w:p w14:paraId="49996EB2" w14:textId="732C3AF0" w:rsidR="004C4335" w:rsidRDefault="004C4335" w:rsidP="004C4335">
      <w:pPr>
        <w:pStyle w:val="VCAAbody"/>
      </w:pPr>
      <w:r w:rsidRPr="00372209">
        <w:t xml:space="preserve">The reading text included a visual stimulus. </w:t>
      </w:r>
      <w:r w:rsidR="00DF7C4A">
        <w:t>Responses that scored highly</w:t>
      </w:r>
      <w:r w:rsidRPr="00372209">
        <w:t xml:space="preserve"> </w:t>
      </w:r>
      <w:r>
        <w:t>incorporate</w:t>
      </w:r>
      <w:r w:rsidR="00DF7C4A">
        <w:t>d</w:t>
      </w:r>
      <w:r>
        <w:t xml:space="preserve"> information from the</w:t>
      </w:r>
      <w:r w:rsidRPr="00372209">
        <w:t xml:space="preserve"> visual stimulus in their response</w:t>
      </w:r>
      <w:r>
        <w:t>s</w:t>
      </w:r>
      <w:r w:rsidRPr="00372209">
        <w:t xml:space="preserve">. </w:t>
      </w:r>
    </w:p>
    <w:p w14:paraId="1E3890E3" w14:textId="77777777" w:rsidR="004C4335" w:rsidRDefault="004C4335" w:rsidP="004C4335">
      <w:pPr>
        <w:pStyle w:val="VCAAbody"/>
      </w:pPr>
      <w:r>
        <w:t xml:space="preserve">Student responses were assessed holistically according to the assessment criteria and the expected qualities published on the VCAA website. Students were not awarded separate marks for content and language accuracy; however, language accuracy was an important expected quality that was considered in the assessment. </w:t>
      </w:r>
    </w:p>
    <w:p w14:paraId="7B1B0F5B" w14:textId="77777777" w:rsidR="004C4335" w:rsidRDefault="004C4335" w:rsidP="004C4335">
      <w:pPr>
        <w:pStyle w:val="VCAAbody"/>
      </w:pPr>
      <w:r>
        <w:t xml:space="preserve">The length of the response specified in this section is approximately 300ji. However, it was possible to achieve a high score without exceeding the </w:t>
      </w:r>
      <w:r w:rsidRPr="007E47A5">
        <w:t>character</w:t>
      </w:r>
      <w:r>
        <w:t xml:space="preserve"> limit.</w:t>
      </w:r>
    </w:p>
    <w:p w14:paraId="58290D6B" w14:textId="01028D50" w:rsidR="004C4335" w:rsidRDefault="004C4335" w:rsidP="004C4335">
      <w:pPr>
        <w:pStyle w:val="VCAAbody"/>
      </w:pPr>
      <w:r>
        <w:t xml:space="preserve">In responding to the task in this section, students are reminded that independent wording is one aspect of the criteria. They need to develop skills to manipulate the language from the stimulus reading text to convey original meaning in their own words. </w:t>
      </w:r>
      <w:r w:rsidR="00377840">
        <w:t>Responses that scored highly</w:t>
      </w:r>
      <w:r>
        <w:t xml:space="preserve"> incorporate</w:t>
      </w:r>
      <w:r w:rsidR="00046B1B">
        <w:t>d</w:t>
      </w:r>
      <w:r>
        <w:t xml:space="preserve"> relevant information and express</w:t>
      </w:r>
      <w:r w:rsidR="006456FB">
        <w:t>e</w:t>
      </w:r>
      <w:r w:rsidR="00046B1B">
        <w:t>d</w:t>
      </w:r>
      <w:r>
        <w:t xml:space="preserve"> the content with minimal reliance on the language in the reading text, whil</w:t>
      </w:r>
      <w:r w:rsidR="00CB4B8B">
        <w:t>e</w:t>
      </w:r>
      <w:r>
        <w:t xml:space="preserve"> adhering to the requirements of the personal journal entry. </w:t>
      </w:r>
      <w:r w:rsidR="009A536E">
        <w:t>These students</w:t>
      </w:r>
      <w:r>
        <w:t xml:space="preserve"> skilfully included the information from the visual text as what they observed on their visit to Kōdōkan. Many responses </w:t>
      </w:r>
      <w:proofErr w:type="gramStart"/>
      <w:r>
        <w:t>had a tendency to</w:t>
      </w:r>
      <w:proofErr w:type="gramEnd"/>
      <w:r>
        <w:t xml:space="preserve"> be informative and lacked personal thoughts, feelings and reflections. </w:t>
      </w:r>
    </w:p>
    <w:p w14:paraId="39F4A959" w14:textId="59F3DC6D" w:rsidR="004C4335" w:rsidRDefault="004C4335" w:rsidP="004C4335">
      <w:pPr>
        <w:pStyle w:val="VCAAbody"/>
      </w:pPr>
      <w:r>
        <w:t>Some examples of information from the visual text were children practising against adults, bowing, wearing judo uniform and the framed calligraphy on the wall</w:t>
      </w:r>
      <w:r w:rsidR="00D276EE">
        <w:t>.</w:t>
      </w:r>
    </w:p>
    <w:p w14:paraId="17EED5C0" w14:textId="5BAF9419" w:rsidR="00D276EE" w:rsidRPr="007912B2" w:rsidRDefault="004C4335" w:rsidP="00EF06EA">
      <w:pPr>
        <w:pStyle w:val="VCAAbullet"/>
        <w:rPr>
          <w:rFonts w:eastAsia="MS Gothic"/>
        </w:rPr>
      </w:pPr>
      <w:bookmarkStart w:id="2" w:name="_Hlk94777015"/>
      <w:r w:rsidRPr="007912B2">
        <w:rPr>
          <w:rFonts w:eastAsia="MS Gothic" w:hint="eastAsia"/>
        </w:rPr>
        <w:t>じゅうどう着を着た子供たちが</w:t>
      </w:r>
      <w:r w:rsidRPr="007912B2">
        <w:t xml:space="preserve"> </w:t>
      </w:r>
      <w:r w:rsidRPr="007912B2">
        <w:rPr>
          <w:rFonts w:eastAsia="MS Gothic" w:hint="eastAsia"/>
        </w:rPr>
        <w:t>大人とわざのれんしゅうを</w:t>
      </w:r>
      <w:r w:rsidRPr="007912B2">
        <w:t xml:space="preserve"> </w:t>
      </w:r>
      <w:r w:rsidRPr="007912B2">
        <w:rPr>
          <w:rFonts w:eastAsia="MS Gothic" w:hint="eastAsia"/>
        </w:rPr>
        <w:t>していた。</w:t>
      </w:r>
      <w:bookmarkEnd w:id="2"/>
      <w:r w:rsidR="008E57FF" w:rsidRPr="007912B2">
        <w:rPr>
          <w:rFonts w:eastAsia="MS Gothic"/>
        </w:rPr>
        <w:t xml:space="preserve">(Children </w:t>
      </w:r>
      <w:r w:rsidR="0045080F" w:rsidRPr="00AD5497">
        <w:rPr>
          <w:rFonts w:eastAsia="MS Gothic"/>
        </w:rPr>
        <w:t>in</w:t>
      </w:r>
      <w:r w:rsidR="008E57FF" w:rsidRPr="007912B2">
        <w:rPr>
          <w:rFonts w:eastAsia="MS Gothic"/>
        </w:rPr>
        <w:t xml:space="preserve"> </w:t>
      </w:r>
      <w:r w:rsidR="00422899" w:rsidRPr="00AD5497">
        <w:rPr>
          <w:rFonts w:eastAsia="MS Gothic"/>
        </w:rPr>
        <w:t>j</w:t>
      </w:r>
      <w:r w:rsidR="008E57FF" w:rsidRPr="007912B2">
        <w:rPr>
          <w:rFonts w:eastAsia="MS Gothic"/>
        </w:rPr>
        <w:t xml:space="preserve">udo </w:t>
      </w:r>
      <w:r w:rsidR="00CE1A08" w:rsidRPr="007912B2">
        <w:rPr>
          <w:rFonts w:eastAsia="MS Gothic"/>
        </w:rPr>
        <w:t>uniform were practising the technique</w:t>
      </w:r>
      <w:r w:rsidR="0045080F" w:rsidRPr="00AD5497">
        <w:rPr>
          <w:rFonts w:eastAsia="MS Gothic"/>
        </w:rPr>
        <w:t>s</w:t>
      </w:r>
      <w:r w:rsidR="000F4197" w:rsidRPr="00AD5497">
        <w:rPr>
          <w:rFonts w:eastAsia="MS Gothic"/>
        </w:rPr>
        <w:t xml:space="preserve"> with</w:t>
      </w:r>
      <w:r w:rsidR="00CE1A08" w:rsidRPr="007912B2">
        <w:rPr>
          <w:rFonts w:eastAsia="MS Gothic"/>
        </w:rPr>
        <w:t xml:space="preserve"> adult</w:t>
      </w:r>
      <w:r w:rsidR="0045080F" w:rsidRPr="00AD5497">
        <w:rPr>
          <w:rFonts w:eastAsia="MS Gothic"/>
        </w:rPr>
        <w:t>s</w:t>
      </w:r>
      <w:r w:rsidR="00CE1A08" w:rsidRPr="007912B2">
        <w:rPr>
          <w:rFonts w:eastAsia="MS Gothic"/>
        </w:rPr>
        <w:t>.)</w:t>
      </w:r>
    </w:p>
    <w:p w14:paraId="75BC318B" w14:textId="5B0E6A2F" w:rsidR="00D276EE" w:rsidRPr="007912B2" w:rsidRDefault="004C4335" w:rsidP="00EF06EA">
      <w:pPr>
        <w:pStyle w:val="VCAAbullet"/>
      </w:pPr>
      <w:r w:rsidRPr="007912B2">
        <w:rPr>
          <w:rFonts w:eastAsia="MS Gothic" w:hint="eastAsia"/>
        </w:rPr>
        <w:t>白おびや黒おびをつけた人たちが</w:t>
      </w:r>
      <w:r w:rsidRPr="007912B2">
        <w:t xml:space="preserve"> </w:t>
      </w:r>
      <w:r w:rsidRPr="007912B2">
        <w:rPr>
          <w:rFonts w:eastAsia="MS Gothic" w:hint="eastAsia"/>
        </w:rPr>
        <w:t>じゅう道のれんしゅうをしているのが</w:t>
      </w:r>
      <w:r w:rsidRPr="007912B2">
        <w:t xml:space="preserve"> </w:t>
      </w:r>
      <w:r w:rsidRPr="007912B2">
        <w:rPr>
          <w:rFonts w:eastAsia="MS Gothic" w:hint="eastAsia"/>
        </w:rPr>
        <w:t>見学できた。</w:t>
      </w:r>
      <w:r w:rsidR="00CE1A08" w:rsidRPr="007912B2">
        <w:rPr>
          <w:rFonts w:eastAsia="MS Gothic"/>
        </w:rPr>
        <w:t xml:space="preserve">(We </w:t>
      </w:r>
      <w:r w:rsidR="00EF06EA" w:rsidRPr="00AD5497">
        <w:rPr>
          <w:rFonts w:eastAsia="MS Gothic"/>
        </w:rPr>
        <w:t>got to</w:t>
      </w:r>
      <w:r w:rsidR="00CE1A08" w:rsidRPr="007912B2">
        <w:rPr>
          <w:rFonts w:eastAsia="MS Gothic"/>
        </w:rPr>
        <w:t xml:space="preserve"> </w:t>
      </w:r>
      <w:proofErr w:type="gramStart"/>
      <w:r w:rsidR="00CE1A08" w:rsidRPr="007912B2">
        <w:rPr>
          <w:rFonts w:eastAsia="MS Gothic"/>
        </w:rPr>
        <w:t>see  people</w:t>
      </w:r>
      <w:proofErr w:type="gramEnd"/>
      <w:r w:rsidR="00CE1A08" w:rsidRPr="007912B2">
        <w:rPr>
          <w:rFonts w:eastAsia="MS Gothic"/>
        </w:rPr>
        <w:t xml:space="preserve"> with white and black belts practising </w:t>
      </w:r>
      <w:r w:rsidR="000B1963">
        <w:rPr>
          <w:rFonts w:eastAsia="MS Gothic"/>
        </w:rPr>
        <w:t>j</w:t>
      </w:r>
      <w:r w:rsidR="00CE1A08" w:rsidRPr="007912B2">
        <w:rPr>
          <w:rFonts w:eastAsia="MS Gothic"/>
        </w:rPr>
        <w:t>udo.)</w:t>
      </w:r>
    </w:p>
    <w:p w14:paraId="0CE18061" w14:textId="45B390E8" w:rsidR="00D276EE" w:rsidRPr="007912B2" w:rsidRDefault="004C4335" w:rsidP="00EF06EA">
      <w:pPr>
        <w:pStyle w:val="VCAAbullet"/>
      </w:pPr>
      <w:r w:rsidRPr="007912B2">
        <w:rPr>
          <w:rFonts w:eastAsia="MS Gothic" w:hint="eastAsia"/>
        </w:rPr>
        <w:lastRenderedPageBreak/>
        <w:t>道場は広いたたみのへやで、大きくて白いマットが</w:t>
      </w:r>
      <w:r w:rsidRPr="007912B2">
        <w:t xml:space="preserve"> </w:t>
      </w:r>
      <w:r w:rsidRPr="007912B2">
        <w:rPr>
          <w:rFonts w:eastAsia="MS Gothic" w:hint="eastAsia"/>
        </w:rPr>
        <w:t>あった。</w:t>
      </w:r>
      <w:r w:rsidR="00CE1A08" w:rsidRPr="007912B2">
        <w:rPr>
          <w:rFonts w:eastAsia="MS Gothic"/>
        </w:rPr>
        <w:t>(</w:t>
      </w:r>
      <w:r w:rsidR="007B24DC" w:rsidRPr="007912B2">
        <w:rPr>
          <w:rFonts w:eastAsia="MS Gothic"/>
        </w:rPr>
        <w:t>Dojo was a spacious tatami room</w:t>
      </w:r>
      <w:r w:rsidR="00EF06EA" w:rsidRPr="00AD5497">
        <w:rPr>
          <w:rFonts w:eastAsia="MS Gothic"/>
        </w:rPr>
        <w:t xml:space="preserve"> with </w:t>
      </w:r>
      <w:r w:rsidR="00CE1A08" w:rsidRPr="007912B2">
        <w:rPr>
          <w:rFonts w:eastAsia="MS Gothic"/>
        </w:rPr>
        <w:t>big</w:t>
      </w:r>
      <w:r w:rsidR="00EF06EA" w:rsidRPr="00AD5497">
        <w:rPr>
          <w:rFonts w:eastAsia="MS Gothic"/>
        </w:rPr>
        <w:t xml:space="preserve">, </w:t>
      </w:r>
      <w:r w:rsidR="00CE1A08" w:rsidRPr="007912B2">
        <w:rPr>
          <w:rFonts w:eastAsia="MS Gothic"/>
        </w:rPr>
        <w:t>white mats</w:t>
      </w:r>
      <w:r w:rsidR="007B24DC" w:rsidRPr="007912B2">
        <w:rPr>
          <w:rFonts w:eastAsia="MS Gothic"/>
        </w:rPr>
        <w:t>.)</w:t>
      </w:r>
      <w:r w:rsidR="00CE1A08" w:rsidRPr="007912B2">
        <w:rPr>
          <w:rFonts w:eastAsia="MS Gothic"/>
        </w:rPr>
        <w:t xml:space="preserve"> </w:t>
      </w:r>
    </w:p>
    <w:p w14:paraId="7A118F40" w14:textId="4AFD3306" w:rsidR="004C4335" w:rsidRPr="00B015D6" w:rsidRDefault="004C4335" w:rsidP="00EF06EA">
      <w:pPr>
        <w:pStyle w:val="VCAAbullet"/>
      </w:pPr>
      <w:r>
        <w:rPr>
          <w:rFonts w:eastAsia="MS Gothic" w:hint="eastAsia"/>
        </w:rPr>
        <w:t>道場の中に</w:t>
      </w:r>
      <w:r>
        <w:rPr>
          <w:rFonts w:hint="eastAsia"/>
        </w:rPr>
        <w:t xml:space="preserve"> </w:t>
      </w:r>
      <w:r>
        <w:rPr>
          <w:rFonts w:eastAsia="MS Gothic" w:hint="eastAsia"/>
        </w:rPr>
        <w:t>書道の作品が</w:t>
      </w:r>
      <w:r>
        <w:rPr>
          <w:rFonts w:hint="eastAsia"/>
        </w:rPr>
        <w:t xml:space="preserve"> </w:t>
      </w:r>
      <w:r>
        <w:rPr>
          <w:rFonts w:eastAsia="MS Gothic" w:hint="eastAsia"/>
        </w:rPr>
        <w:t>あった。</w:t>
      </w:r>
      <w:r w:rsidR="007B24DC" w:rsidRPr="007172C6">
        <w:rPr>
          <w:rFonts w:eastAsia="MS Gothic"/>
        </w:rPr>
        <w:t>(</w:t>
      </w:r>
      <w:r w:rsidR="00800BBD" w:rsidRPr="00AD5497">
        <w:rPr>
          <w:rFonts w:eastAsia="MS Gothic"/>
        </w:rPr>
        <w:t>T</w:t>
      </w:r>
      <w:r w:rsidR="007B24DC" w:rsidRPr="007172C6">
        <w:rPr>
          <w:rFonts w:eastAsia="MS Gothic"/>
        </w:rPr>
        <w:t xml:space="preserve">here was a </w:t>
      </w:r>
      <w:r w:rsidR="007172C6">
        <w:rPr>
          <w:rFonts w:eastAsia="MS Gothic"/>
        </w:rPr>
        <w:t xml:space="preserve">work of </w:t>
      </w:r>
      <w:r w:rsidR="00800BBD" w:rsidRPr="007172C6">
        <w:rPr>
          <w:rFonts w:eastAsia="MS Gothic"/>
        </w:rPr>
        <w:t xml:space="preserve">calligraphy in the </w:t>
      </w:r>
      <w:r w:rsidR="00422899">
        <w:rPr>
          <w:rFonts w:eastAsia="MS Gothic"/>
        </w:rPr>
        <w:t>d</w:t>
      </w:r>
      <w:r w:rsidR="00800BBD" w:rsidRPr="007172C6">
        <w:rPr>
          <w:rFonts w:eastAsia="MS Gothic"/>
        </w:rPr>
        <w:t>ojo.)</w:t>
      </w:r>
    </w:p>
    <w:p w14:paraId="0EB174E0" w14:textId="77777777" w:rsidR="004C4335" w:rsidRDefault="004C4335" w:rsidP="004C4335">
      <w:pPr>
        <w:pStyle w:val="VCAAbody"/>
        <w:rPr>
          <w:lang w:eastAsia="ja-JP"/>
        </w:rPr>
      </w:pPr>
      <w:r>
        <w:rPr>
          <w:lang w:eastAsia="ja-JP"/>
        </w:rPr>
        <w:t>Sample response:</w:t>
      </w:r>
    </w:p>
    <w:p w14:paraId="48DD7B22" w14:textId="77777777" w:rsidR="004C4335" w:rsidRDefault="004C4335" w:rsidP="00E14608">
      <w:pPr>
        <w:pStyle w:val="VCAAstudentexample"/>
        <w:rPr>
          <w:lang w:eastAsia="ja-JP"/>
        </w:rPr>
      </w:pPr>
      <w:r>
        <w:rPr>
          <w:lang w:eastAsia="ja-JP"/>
        </w:rPr>
        <w:t>11</w:t>
      </w:r>
      <w:r w:rsidRPr="00E14608">
        <w:rPr>
          <w:rFonts w:ascii="MS Gothic" w:eastAsia="MS Gothic" w:hAnsi="MS Gothic" w:cs="MS Gothic" w:hint="eastAsia"/>
        </w:rPr>
        <w:t>月</w:t>
      </w:r>
      <w:r>
        <w:rPr>
          <w:lang w:eastAsia="ja-JP"/>
        </w:rPr>
        <w:t>16</w:t>
      </w:r>
      <w:r w:rsidRPr="00E14608">
        <w:rPr>
          <w:rFonts w:ascii="MS Gothic" w:eastAsia="MS Gothic" w:hAnsi="MS Gothic" w:cs="MS Gothic" w:hint="eastAsia"/>
        </w:rPr>
        <w:t>日</w:t>
      </w:r>
      <w:r>
        <w:rPr>
          <w:rFonts w:hint="eastAsia"/>
          <w:lang w:eastAsia="ja-JP"/>
        </w:rPr>
        <w:t xml:space="preserve"> </w:t>
      </w:r>
      <w:r>
        <w:rPr>
          <w:lang w:eastAsia="ja-JP"/>
        </w:rPr>
        <w:t>(</w:t>
      </w:r>
      <w:proofErr w:type="gramStart"/>
      <w:r w:rsidRPr="00E14608">
        <w:rPr>
          <w:rFonts w:ascii="MS Gothic" w:eastAsia="MS Gothic" w:hAnsi="MS Gothic" w:cs="MS Gothic" w:hint="eastAsia"/>
        </w:rPr>
        <w:t>火</w:t>
      </w:r>
      <w:r>
        <w:rPr>
          <w:lang w:eastAsia="ja-JP"/>
        </w:rPr>
        <w:t>)   </w:t>
      </w:r>
      <w:proofErr w:type="gramEnd"/>
      <w:r>
        <w:rPr>
          <w:lang w:eastAsia="ja-JP"/>
        </w:rPr>
        <w:t xml:space="preserve"> </w:t>
      </w:r>
      <w:r w:rsidRPr="00E14608">
        <w:rPr>
          <w:rFonts w:ascii="MS Gothic" w:eastAsia="MS Gothic" w:hAnsi="MS Gothic" w:cs="MS Gothic" w:hint="eastAsia"/>
        </w:rPr>
        <w:t>はれ</w:t>
      </w:r>
    </w:p>
    <w:p w14:paraId="73C9A54F" w14:textId="77777777" w:rsidR="004C4335" w:rsidRPr="00E14608" w:rsidRDefault="004C4335" w:rsidP="00E14608">
      <w:pPr>
        <w:pStyle w:val="VCAAstudentexample"/>
      </w:pPr>
      <w:r w:rsidRPr="00E14608">
        <w:rPr>
          <w:rFonts w:ascii="MS Gothic" w:eastAsia="MS Gothic" w:hAnsi="MS Gothic" w:cs="MS Gothic" w:hint="eastAsia"/>
        </w:rPr>
        <w:t>今日えんそくでこう道かんという柔道の道場に行った。</w:t>
      </w:r>
      <w:r w:rsidRPr="00E14608">
        <w:t>1882</w:t>
      </w:r>
      <w:r w:rsidRPr="00E14608">
        <w:rPr>
          <w:rFonts w:ascii="MS Gothic" w:eastAsia="MS Gothic" w:hAnsi="MS Gothic" w:cs="MS Gothic" w:hint="eastAsia"/>
        </w:rPr>
        <w:t>年にできた道場で、だれでもれんしゅうが見学できる。小さい人が</w:t>
      </w:r>
      <w:r w:rsidRPr="00E14608">
        <w:t xml:space="preserve"> </w:t>
      </w:r>
      <w:r w:rsidRPr="00E14608">
        <w:rPr>
          <w:rFonts w:ascii="MS Gothic" w:eastAsia="MS Gothic" w:hAnsi="MS Gothic" w:cs="MS Gothic" w:hint="eastAsia"/>
        </w:rPr>
        <w:t>わざを使って自分よりもっと大きい人に</w:t>
      </w:r>
      <w:r w:rsidRPr="00E14608">
        <w:t xml:space="preserve"> </w:t>
      </w:r>
      <w:r w:rsidRPr="00E14608">
        <w:rPr>
          <w:rFonts w:ascii="MS Gothic" w:eastAsia="MS Gothic" w:hAnsi="MS Gothic" w:cs="MS Gothic" w:hint="eastAsia"/>
        </w:rPr>
        <w:t>かつのを見て、おどろいた。かつためには、体も心も強くしないといけないらしい。白おびをした子どもたちが</w:t>
      </w:r>
      <w:r w:rsidRPr="00E14608">
        <w:t xml:space="preserve"> </w:t>
      </w:r>
      <w:r w:rsidRPr="00E14608">
        <w:rPr>
          <w:rFonts w:ascii="MS Gothic" w:eastAsia="MS Gothic" w:hAnsi="MS Gothic" w:cs="MS Gothic" w:hint="eastAsia"/>
        </w:rPr>
        <w:t>黒おびの大人におじぎをしているのを見て、れいぎを学ぶのも</w:t>
      </w:r>
      <w:r w:rsidRPr="00E14608">
        <w:t xml:space="preserve"> </w:t>
      </w:r>
      <w:r w:rsidRPr="00E14608">
        <w:rPr>
          <w:rFonts w:ascii="MS Gothic" w:eastAsia="MS Gothic" w:hAnsi="MS Gothic" w:cs="MS Gothic" w:hint="eastAsia"/>
        </w:rPr>
        <w:t>たいせつだと分かった。それで、自分も柔道をしてみたくなった。</w:t>
      </w:r>
    </w:p>
    <w:p w14:paraId="19D7BF5D" w14:textId="77777777" w:rsidR="004C4335" w:rsidRPr="006F0B15" w:rsidRDefault="004C4335" w:rsidP="00E14608">
      <w:pPr>
        <w:pStyle w:val="VCAAstudentexample"/>
      </w:pPr>
      <w:r w:rsidRPr="00E14608">
        <w:rPr>
          <w:rFonts w:ascii="MS Gothic" w:eastAsia="MS Gothic" w:hAnsi="MS Gothic" w:cs="MS Gothic" w:hint="eastAsia"/>
        </w:rPr>
        <w:t>後で</w:t>
      </w:r>
      <w:r w:rsidRPr="00E14608">
        <w:t xml:space="preserve"> </w:t>
      </w:r>
      <w:r w:rsidRPr="00E14608">
        <w:rPr>
          <w:rFonts w:ascii="MS Gothic" w:eastAsia="MS Gothic" w:hAnsi="MS Gothic" w:cs="MS Gothic" w:hint="eastAsia"/>
        </w:rPr>
        <w:t>と書かんに行って、柔道のれきしについて読んだ。柔道を始めたのは治五郎先生という人だった。</w:t>
      </w:r>
      <w:r w:rsidRPr="00E14608">
        <w:t xml:space="preserve"> </w:t>
      </w:r>
      <w:r w:rsidRPr="00E14608">
        <w:rPr>
          <w:rFonts w:ascii="MS Gothic" w:eastAsia="MS Gothic" w:hAnsi="MS Gothic" w:cs="MS Gothic" w:hint="eastAsia"/>
        </w:rPr>
        <w:t>体が小さくて、友だちより強くなりたかったから、柔道を考え出したそうだ。そして、</w:t>
      </w:r>
      <w:r w:rsidRPr="00E14608">
        <w:t>1964</w:t>
      </w:r>
      <w:r w:rsidRPr="00E14608">
        <w:rPr>
          <w:rFonts w:ascii="MS Gothic" w:eastAsia="MS Gothic" w:hAnsi="MS Gothic" w:cs="MS Gothic" w:hint="eastAsia"/>
        </w:rPr>
        <w:t>年の東京オリンピックでも始まって、今は世界中で人気がある。今日はとても楽しかった！駅からも近くていいし、夏休みにまた行ってみよう。</w:t>
      </w:r>
      <w:r w:rsidRPr="00E14608">
        <w:t xml:space="preserve"> </w:t>
      </w:r>
      <w:r w:rsidRPr="006F0B15">
        <w:t>(319</w:t>
      </w:r>
      <w:r w:rsidRPr="00E14608">
        <w:rPr>
          <w:rFonts w:ascii="MS Gothic" w:eastAsia="MS Gothic" w:hAnsi="MS Gothic" w:cs="MS Gothic" w:hint="eastAsia"/>
        </w:rPr>
        <w:t>字</w:t>
      </w:r>
      <w:r w:rsidRPr="006F0B15">
        <w:t>)</w:t>
      </w:r>
    </w:p>
    <w:p w14:paraId="411151B4" w14:textId="13CDEAD5" w:rsidR="00113218" w:rsidRPr="00113218" w:rsidRDefault="00113218" w:rsidP="00E14608">
      <w:pPr>
        <w:pStyle w:val="VCAAstudentexample"/>
        <w:rPr>
          <w:lang w:eastAsia="en-AU"/>
        </w:rPr>
      </w:pPr>
      <w:r>
        <w:rPr>
          <w:lang w:eastAsia="en-AU"/>
        </w:rPr>
        <w:t>T</w:t>
      </w:r>
      <w:r w:rsidRPr="00113218">
        <w:rPr>
          <w:lang w:eastAsia="en-AU"/>
        </w:rPr>
        <w:t>uesday, November 16th</w:t>
      </w:r>
    </w:p>
    <w:p w14:paraId="50782C86" w14:textId="48AAA94B" w:rsidR="00113218" w:rsidRPr="00800BBD" w:rsidRDefault="001A2AFD" w:rsidP="00E14608">
      <w:pPr>
        <w:pStyle w:val="VCAAstudentexample"/>
        <w:rPr>
          <w:lang w:eastAsia="en-AU"/>
        </w:rPr>
      </w:pPr>
      <w:r>
        <w:rPr>
          <w:lang w:eastAsia="en-AU"/>
        </w:rPr>
        <w:t>Today I went on an excursion to a judo dojo called Kōdōkan</w:t>
      </w:r>
      <w:r w:rsidR="00113218" w:rsidRPr="00800BBD">
        <w:rPr>
          <w:lang w:eastAsia="en-AU"/>
        </w:rPr>
        <w:t xml:space="preserve">. At </w:t>
      </w:r>
      <w:r>
        <w:rPr>
          <w:lang w:eastAsia="en-AU"/>
        </w:rPr>
        <w:t>this</w:t>
      </w:r>
      <w:r w:rsidR="00113218" w:rsidRPr="00800BBD">
        <w:rPr>
          <w:lang w:eastAsia="en-AU"/>
        </w:rPr>
        <w:t xml:space="preserve"> dojo built in 1882, anyone can see the </w:t>
      </w:r>
      <w:r>
        <w:rPr>
          <w:lang w:eastAsia="en-AU"/>
        </w:rPr>
        <w:t>practice</w:t>
      </w:r>
      <w:r w:rsidR="001C3768">
        <w:rPr>
          <w:lang w:eastAsia="en-AU"/>
        </w:rPr>
        <w:t>s</w:t>
      </w:r>
      <w:r w:rsidR="00113218" w:rsidRPr="00800BBD">
        <w:rPr>
          <w:lang w:eastAsia="en-AU"/>
        </w:rPr>
        <w:t xml:space="preserve">. I was surprised to see a small person </w:t>
      </w:r>
      <w:r w:rsidR="0070289F">
        <w:rPr>
          <w:lang w:eastAsia="en-AU"/>
        </w:rPr>
        <w:t>use technique to beat an opponent bigger than themself</w:t>
      </w:r>
      <w:r w:rsidR="00113218" w:rsidRPr="00800BBD">
        <w:rPr>
          <w:lang w:eastAsia="en-AU"/>
        </w:rPr>
        <w:t xml:space="preserve">. </w:t>
      </w:r>
      <w:r w:rsidR="00284075">
        <w:rPr>
          <w:lang w:eastAsia="en-AU"/>
        </w:rPr>
        <w:t xml:space="preserve"> </w:t>
      </w:r>
      <w:proofErr w:type="gramStart"/>
      <w:r w:rsidR="00284075">
        <w:rPr>
          <w:lang w:eastAsia="en-AU"/>
        </w:rPr>
        <w:t>App</w:t>
      </w:r>
      <w:r w:rsidR="000B1963">
        <w:rPr>
          <w:lang w:eastAsia="en-AU"/>
        </w:rPr>
        <w:t>a</w:t>
      </w:r>
      <w:r w:rsidR="00284075">
        <w:rPr>
          <w:lang w:eastAsia="en-AU"/>
        </w:rPr>
        <w:t>rently</w:t>
      </w:r>
      <w:proofErr w:type="gramEnd"/>
      <w:r w:rsidR="00284075">
        <w:rPr>
          <w:lang w:eastAsia="en-AU"/>
        </w:rPr>
        <w:t xml:space="preserve"> you need to strengthen your body as well as your mind in order to win</w:t>
      </w:r>
      <w:r w:rsidR="00113218" w:rsidRPr="00800BBD">
        <w:rPr>
          <w:lang w:eastAsia="en-AU"/>
        </w:rPr>
        <w:t>.</w:t>
      </w:r>
      <w:r w:rsidR="00210F86">
        <w:rPr>
          <w:lang w:eastAsia="en-AU"/>
        </w:rPr>
        <w:t xml:space="preserve"> Seeing children with white belts bowing to adults with black belts made me realise it is important to learn </w:t>
      </w:r>
      <w:r w:rsidR="00591867">
        <w:rPr>
          <w:lang w:eastAsia="en-AU"/>
        </w:rPr>
        <w:t>etiquette</w:t>
      </w:r>
      <w:r w:rsidR="00113218" w:rsidRPr="00800BBD">
        <w:rPr>
          <w:lang w:eastAsia="en-AU"/>
        </w:rPr>
        <w:t>. That made me want to try judo too.</w:t>
      </w:r>
    </w:p>
    <w:p w14:paraId="2D50EB1F" w14:textId="2D573D49" w:rsidR="00113218" w:rsidRPr="00113218" w:rsidRDefault="00665512" w:rsidP="00E14608">
      <w:pPr>
        <w:pStyle w:val="VCAAstudentexample"/>
        <w:rPr>
          <w:lang w:eastAsia="en-AU"/>
        </w:rPr>
      </w:pPr>
      <w:r>
        <w:rPr>
          <w:lang w:eastAsia="en-AU"/>
        </w:rPr>
        <w:t xml:space="preserve">I went to the library afterwards and </w:t>
      </w:r>
      <w:r w:rsidR="00113218" w:rsidRPr="00800BBD">
        <w:rPr>
          <w:lang w:eastAsia="en-AU"/>
        </w:rPr>
        <w:t xml:space="preserve">read about Judo history. The person who started judo was </w:t>
      </w:r>
      <w:r w:rsidR="00422899">
        <w:rPr>
          <w:lang w:eastAsia="en-AU"/>
        </w:rPr>
        <w:t>Master</w:t>
      </w:r>
      <w:r w:rsidR="00113218" w:rsidRPr="00800BBD">
        <w:rPr>
          <w:lang w:eastAsia="en-AU"/>
        </w:rPr>
        <w:t xml:space="preserve"> Jigoro. He </w:t>
      </w:r>
      <w:r w:rsidR="00422899">
        <w:rPr>
          <w:lang w:eastAsia="en-AU"/>
        </w:rPr>
        <w:t>created</w:t>
      </w:r>
      <w:r w:rsidR="00113218" w:rsidRPr="00800BBD">
        <w:rPr>
          <w:lang w:eastAsia="en-AU"/>
        </w:rPr>
        <w:t xml:space="preserve"> judo because he was </w:t>
      </w:r>
      <w:r w:rsidR="00AA33D2">
        <w:rPr>
          <w:lang w:eastAsia="en-AU"/>
        </w:rPr>
        <w:t xml:space="preserve">physically </w:t>
      </w:r>
      <w:r w:rsidR="00113218" w:rsidRPr="00800BBD">
        <w:rPr>
          <w:lang w:eastAsia="en-AU"/>
        </w:rPr>
        <w:t>small and wanted to be</w:t>
      </w:r>
      <w:r w:rsidR="00AA33D2">
        <w:rPr>
          <w:lang w:eastAsia="en-AU"/>
        </w:rPr>
        <w:t>come</w:t>
      </w:r>
      <w:r w:rsidR="00113218" w:rsidRPr="00800BBD">
        <w:rPr>
          <w:lang w:eastAsia="en-AU"/>
        </w:rPr>
        <w:t xml:space="preserve"> stronger than his friends. </w:t>
      </w:r>
      <w:r w:rsidR="006F4654">
        <w:rPr>
          <w:lang w:eastAsia="en-AU"/>
        </w:rPr>
        <w:t>It</w:t>
      </w:r>
      <w:r w:rsidR="00F159B6">
        <w:rPr>
          <w:lang w:eastAsia="en-AU"/>
        </w:rPr>
        <w:t xml:space="preserve"> was </w:t>
      </w:r>
      <w:r w:rsidR="006F4654">
        <w:rPr>
          <w:lang w:eastAsia="en-AU"/>
        </w:rPr>
        <w:t xml:space="preserve">included </w:t>
      </w:r>
      <w:r w:rsidR="00F159B6">
        <w:rPr>
          <w:lang w:eastAsia="en-AU"/>
        </w:rPr>
        <w:t>in</w:t>
      </w:r>
      <w:r w:rsidR="00113218" w:rsidRPr="00800BBD">
        <w:rPr>
          <w:lang w:eastAsia="en-AU"/>
        </w:rPr>
        <w:t xml:space="preserve"> the 1964 Tokyo Olympics and </w:t>
      </w:r>
      <w:r w:rsidR="009D0C79">
        <w:rPr>
          <w:lang w:eastAsia="en-AU"/>
        </w:rPr>
        <w:t>has</w:t>
      </w:r>
      <w:r w:rsidR="00113218" w:rsidRPr="00800BBD">
        <w:rPr>
          <w:lang w:eastAsia="en-AU"/>
        </w:rPr>
        <w:t xml:space="preserve"> now </w:t>
      </w:r>
      <w:r w:rsidR="009D0C79">
        <w:rPr>
          <w:lang w:eastAsia="en-AU"/>
        </w:rPr>
        <w:t xml:space="preserve">become </w:t>
      </w:r>
      <w:r w:rsidR="00113218" w:rsidRPr="00800BBD">
        <w:rPr>
          <w:lang w:eastAsia="en-AU"/>
        </w:rPr>
        <w:t xml:space="preserve">popular all </w:t>
      </w:r>
      <w:r w:rsidR="009D0C79">
        <w:rPr>
          <w:lang w:eastAsia="en-AU"/>
        </w:rPr>
        <w:t>around</w:t>
      </w:r>
      <w:r w:rsidR="00113218" w:rsidRPr="00800BBD">
        <w:rPr>
          <w:lang w:eastAsia="en-AU"/>
        </w:rPr>
        <w:t xml:space="preserve"> the world. It was a lot of fun today!</w:t>
      </w:r>
      <w:r w:rsidR="00AC6DC8">
        <w:rPr>
          <w:lang w:eastAsia="en-AU"/>
        </w:rPr>
        <w:t xml:space="preserve"> </w:t>
      </w:r>
      <w:r w:rsidR="006753B7">
        <w:rPr>
          <w:lang w:eastAsia="en-AU"/>
        </w:rPr>
        <w:t>It’s close to the station too, so I will go there again during the summer holidays</w:t>
      </w:r>
      <w:r w:rsidR="00113218" w:rsidRPr="00800BBD">
        <w:rPr>
          <w:lang w:eastAsia="en-AU"/>
        </w:rPr>
        <w:t>.</w:t>
      </w:r>
      <w:r w:rsidR="00113218" w:rsidRPr="00113218">
        <w:rPr>
          <w:lang w:eastAsia="en-AU"/>
        </w:rPr>
        <w:t xml:space="preserve"> (319</w:t>
      </w:r>
      <w:r w:rsidR="006753B7">
        <w:rPr>
          <w:lang w:eastAsia="en-AU"/>
        </w:rPr>
        <w:t>ji</w:t>
      </w:r>
      <w:r w:rsidR="00113218" w:rsidRPr="00113218">
        <w:rPr>
          <w:lang w:eastAsia="en-AU"/>
        </w:rPr>
        <w:t>)</w:t>
      </w:r>
    </w:p>
    <w:p w14:paraId="7BD6C494" w14:textId="77777777" w:rsidR="004C4335" w:rsidRPr="00E14608" w:rsidRDefault="004C4335" w:rsidP="004C4335">
      <w:pPr>
        <w:pStyle w:val="VCAAHeading2"/>
      </w:pPr>
      <w:r>
        <w:t>Section 3</w:t>
      </w:r>
      <w:r w:rsidRPr="001B4604">
        <w:t xml:space="preserve"> – Writing in </w:t>
      </w:r>
      <w:r>
        <w:t>Japanese</w:t>
      </w:r>
      <w:r w:rsidRPr="00E14608">
        <w:t xml:space="preserve"> </w:t>
      </w:r>
    </w:p>
    <w:p w14:paraId="79404DE2" w14:textId="06059399" w:rsidR="004C4335" w:rsidRPr="002F58EB" w:rsidRDefault="004C4335" w:rsidP="002F58EB">
      <w:pPr>
        <w:pStyle w:val="VCAAbody"/>
      </w:pPr>
      <w:r w:rsidRPr="002F58EB">
        <w:t>In this part of the examination, students were given a choice of four questions: persuasive speech, informative essay, evaluative article and imaginative story. They were required to produce a response of 400</w:t>
      </w:r>
      <w:r w:rsidR="00A11784">
        <w:t>–</w:t>
      </w:r>
      <w:r w:rsidRPr="002F58EB">
        <w:t>500ji in Japanese to one of these questions.</w:t>
      </w:r>
    </w:p>
    <w:p w14:paraId="32F8DB80" w14:textId="1EFBF939" w:rsidR="004C4335" w:rsidRPr="002F58EB" w:rsidRDefault="00320E99" w:rsidP="002F58EB">
      <w:pPr>
        <w:pStyle w:val="VCAAbody"/>
      </w:pPr>
      <w:r>
        <w:t>Responses that scored highly</w:t>
      </w:r>
      <w:r w:rsidR="004C4335" w:rsidRPr="002F58EB">
        <w:t xml:space="preserve"> successfully conveyed significant and original information relevant to the task, which was integrated effectively into the required style of writing and text type. They demonstrated a strong command of the language to express their ideas with a high level of accuracy and sophistication.</w:t>
      </w:r>
    </w:p>
    <w:p w14:paraId="100995D8" w14:textId="70F14623" w:rsidR="004C4335" w:rsidRDefault="004C4335" w:rsidP="004C4335">
      <w:pPr>
        <w:pStyle w:val="VCAAbody"/>
      </w:pPr>
      <w:r w:rsidRPr="00070D9D">
        <w:t>Most responses reflect</w:t>
      </w:r>
      <w:r w:rsidR="00CE5CDA">
        <w:t>ed</w:t>
      </w:r>
      <w:r w:rsidRPr="00070D9D">
        <w:t xml:space="preserve"> the appropriate style, text type</w:t>
      </w:r>
      <w:r w:rsidR="0092613A">
        <w:t>,</w:t>
      </w:r>
      <w:r w:rsidRPr="00070D9D">
        <w:t xml:space="preserve"> features and audience specified in the task, but with varying degree</w:t>
      </w:r>
      <w:r w:rsidR="000371C5">
        <w:t>s</w:t>
      </w:r>
      <w:r w:rsidRPr="00070D9D">
        <w:t xml:space="preserve"> of </w:t>
      </w:r>
      <w:r>
        <w:t>relevance, comprehensiveness, sophistication and accuracy. As briefly mentioned at the start of this report</w:t>
      </w:r>
      <w:r w:rsidR="00805A37">
        <w:t>, the</w:t>
      </w:r>
      <w:r>
        <w:t xml:space="preserve"> essay questions included some familiar topics many students would have studied during Units 3 and 4. To some extent, this created an opportunity for students to present their in-depth knowledge. On the other hand, some students reproduced the work they had previously prepared for their </w:t>
      </w:r>
      <w:r w:rsidR="00E66AFD">
        <w:t>o</w:t>
      </w:r>
      <w:r>
        <w:t xml:space="preserve">ral </w:t>
      </w:r>
      <w:r w:rsidR="00E66AFD">
        <w:t>d</w:t>
      </w:r>
      <w:r>
        <w:t>iscussion topic or outcome tasks</w:t>
      </w:r>
      <w:r w:rsidR="00045175">
        <w:t>,</w:t>
      </w:r>
      <w:r>
        <w:t xml:space="preserve"> which did not address the question in many cases. This affected their mark quite significantly for this section. </w:t>
      </w:r>
    </w:p>
    <w:p w14:paraId="3357E43F" w14:textId="77777777" w:rsidR="004C4335" w:rsidRPr="002F58EB" w:rsidRDefault="004C4335" w:rsidP="008F5751">
      <w:pPr>
        <w:pStyle w:val="VCAAHeading3"/>
      </w:pPr>
      <w:r w:rsidRPr="002F58EB">
        <w:t>Question 5</w:t>
      </w:r>
    </w:p>
    <w:p w14:paraId="4DDC0A59" w14:textId="6A744606" w:rsidR="004C4335" w:rsidRDefault="004C4335" w:rsidP="004C4335">
      <w:pPr>
        <w:pStyle w:val="VCAAbody"/>
      </w:pPr>
      <w:r>
        <w:t>Many students attempted this question. The task was a persuasive speech to the Year 12 Japanese class on environmentally friendly ways to commute to and from school.</w:t>
      </w:r>
      <w:r w:rsidRPr="00B62D4B">
        <w:t xml:space="preserve"> </w:t>
      </w:r>
      <w:r w:rsidR="009E7E50">
        <w:t>S</w:t>
      </w:r>
      <w:r>
        <w:t>ome common ideas were walking, riding a bicycle, using public transport and carpooling to reduce carbon emissions. However, despite starting their response with an appropriate title and introduction, quite a few students digressed from the topic and wrote about sustainable activities at school or home such as recycling, reducing waste and saving water.</w:t>
      </w:r>
    </w:p>
    <w:p w14:paraId="6006B8C3" w14:textId="77777777" w:rsidR="004C4335" w:rsidRPr="002F58EB" w:rsidRDefault="004C4335" w:rsidP="008F5751">
      <w:pPr>
        <w:pStyle w:val="VCAAHeading3"/>
      </w:pPr>
      <w:r w:rsidRPr="002F58EB">
        <w:lastRenderedPageBreak/>
        <w:t>Question 6</w:t>
      </w:r>
    </w:p>
    <w:p w14:paraId="7CEAFC5C" w14:textId="09AF372A" w:rsidR="004C4335" w:rsidRPr="00A41333" w:rsidRDefault="004C4335" w:rsidP="004C4335">
      <w:pPr>
        <w:pStyle w:val="VCAAbody"/>
      </w:pPr>
      <w:r>
        <w:t xml:space="preserve">This was another popular choice handled well by most students. The task was an informative essay in which students were asked to explain Japanese food and its health benefits. </w:t>
      </w:r>
      <w:r w:rsidR="004577B4">
        <w:t>Responses that scored highly</w:t>
      </w:r>
      <w:r>
        <w:t xml:space="preserve"> described the conventional features or typical ingredients of Japanese food, some common Japanese dishes such as sushi, tempura and okonomiyaki, and discussed why healthy Japanese food is beneficial. As with Question 5, some students diverted from the task and produced a partially or entirely irrelevant response, writing about kyūshoku or general eating habits in contemporary Japan</w:t>
      </w:r>
      <w:r w:rsidR="00BB4846">
        <w:t>,</w:t>
      </w:r>
      <w:r>
        <w:t xml:space="preserve"> which included fast food and non-Japanese dishes.</w:t>
      </w:r>
    </w:p>
    <w:p w14:paraId="0044E3D7" w14:textId="77777777" w:rsidR="004C4335" w:rsidRPr="002F58EB" w:rsidRDefault="004C4335" w:rsidP="008F5751">
      <w:pPr>
        <w:pStyle w:val="VCAAHeading3"/>
      </w:pPr>
      <w:r w:rsidRPr="002F58EB">
        <w:t>Question 7</w:t>
      </w:r>
    </w:p>
    <w:p w14:paraId="6DE57097" w14:textId="07771E39" w:rsidR="004C4335" w:rsidRDefault="004C4335" w:rsidP="004C4335">
      <w:pPr>
        <w:pStyle w:val="VCAAbody"/>
      </w:pPr>
      <w:r>
        <w:t>This was by far the most popular choice. The task was an evaluative newspaper article on the pros and cons of online shopping. Many students were able to draw on their own experience with online shopping in recent times. Whil</w:t>
      </w:r>
      <w:r w:rsidR="003F51A7">
        <w:t>e</w:t>
      </w:r>
      <w:r>
        <w:t xml:space="preserve"> some responses lacked depth and breadth with a limited range of repetitious ideas, high-scoring </w:t>
      </w:r>
      <w:r w:rsidR="00224DDB">
        <w:t xml:space="preserve">responses </w:t>
      </w:r>
      <w:r>
        <w:t>compare</w:t>
      </w:r>
      <w:r w:rsidR="00224DDB">
        <w:t>d</w:t>
      </w:r>
      <w:r>
        <w:t xml:space="preserve"> positive and negative aspects by providing examples and explanations and summarised their position clearly in the conclusion. Some examples of advantages were convenience, larger range and easier access to both local and international products and safety during </w:t>
      </w:r>
      <w:r w:rsidR="002D0CA2">
        <w:t xml:space="preserve">the </w:t>
      </w:r>
      <w:r>
        <w:t>COVID</w:t>
      </w:r>
      <w:r w:rsidR="002D0CA2">
        <w:t xml:space="preserve"> pandemic</w:t>
      </w:r>
      <w:r>
        <w:t>. Disadvantages included issues with incorrect sizes, the discrepancy between online images and actual products, security of transactions, difficulty with return and exchange, the danger of scams and overspending.</w:t>
      </w:r>
    </w:p>
    <w:p w14:paraId="7C515CE0" w14:textId="77777777" w:rsidR="004C4335" w:rsidRPr="002F58EB" w:rsidRDefault="004C4335" w:rsidP="008F5751">
      <w:pPr>
        <w:pStyle w:val="VCAAHeading3"/>
      </w:pPr>
      <w:r w:rsidRPr="002F58EB">
        <w:t>Question 8</w:t>
      </w:r>
    </w:p>
    <w:p w14:paraId="68060F86" w14:textId="0B0D710F" w:rsidR="007E47A5" w:rsidRPr="007E47A5" w:rsidRDefault="004C4335" w:rsidP="008641A1">
      <w:pPr>
        <w:pStyle w:val="VCAAbody"/>
      </w:pPr>
      <w:r>
        <w:t>Very few students attempted this question. The task was an imaginative story for primary school children, in which the author boards the bullet train from Tokyo and finds themself in the future world of 2080. Whil</w:t>
      </w:r>
      <w:r w:rsidR="00AF5F9F">
        <w:t>e</w:t>
      </w:r>
      <w:r>
        <w:t xml:space="preserve"> most responses lacked narrative qualities and resulted in becoming an explanatory list of events, a small number of </w:t>
      </w:r>
      <w:r w:rsidR="00EE23D2">
        <w:t xml:space="preserve">high-scoring </w:t>
      </w:r>
      <w:r>
        <w:t>responses saw the development of a clear storyline with impressive creativity.</w:t>
      </w:r>
    </w:p>
    <w:sectPr w:rsidR="007E47A5" w:rsidRPr="007E47A5"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9BFB9" w14:textId="77777777" w:rsidR="00A1677F" w:rsidRDefault="00A1677F" w:rsidP="00304EA1">
      <w:pPr>
        <w:spacing w:after="0" w:line="240" w:lineRule="auto"/>
      </w:pPr>
      <w:r>
        <w:separator/>
      </w:r>
    </w:p>
  </w:endnote>
  <w:endnote w:type="continuationSeparator" w:id="0">
    <w:p w14:paraId="2222916A" w14:textId="77777777" w:rsidR="00A1677F" w:rsidRDefault="00A1677F"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641A1" w:rsidRPr="00D06414" w14:paraId="00D3EC34" w14:textId="77777777" w:rsidTr="00BB3BAB">
      <w:trPr>
        <w:trHeight w:val="476"/>
      </w:trPr>
      <w:tc>
        <w:tcPr>
          <w:tcW w:w="1667" w:type="pct"/>
          <w:tcMar>
            <w:left w:w="0" w:type="dxa"/>
            <w:right w:w="0" w:type="dxa"/>
          </w:tcMar>
        </w:tcPr>
        <w:p w14:paraId="4F062E5B" w14:textId="77777777" w:rsidR="008641A1" w:rsidRPr="00D06414" w:rsidRDefault="008641A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641A1" w:rsidRPr="00D06414" w:rsidRDefault="008641A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221B692C" w:rsidR="008641A1" w:rsidRPr="00D06414" w:rsidRDefault="008641A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5D192EFA" w14:textId="77777777" w:rsidR="008641A1" w:rsidRPr="00D06414" w:rsidRDefault="008641A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641A1" w:rsidRPr="00D06414" w14:paraId="28670396" w14:textId="77777777" w:rsidTr="000F5AAF">
      <w:tc>
        <w:tcPr>
          <w:tcW w:w="1459" w:type="pct"/>
          <w:tcMar>
            <w:left w:w="0" w:type="dxa"/>
            <w:right w:w="0" w:type="dxa"/>
          </w:tcMar>
        </w:tcPr>
        <w:p w14:paraId="0BBE30B4" w14:textId="77777777" w:rsidR="008641A1" w:rsidRPr="00D06414" w:rsidRDefault="008641A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641A1" w:rsidRPr="00D06414" w:rsidRDefault="008641A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641A1" w:rsidRPr="00D06414" w:rsidRDefault="008641A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641A1" w:rsidRPr="00D06414" w:rsidRDefault="008641A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1E798" w14:textId="77777777" w:rsidR="00A1677F" w:rsidRDefault="00A1677F" w:rsidP="00304EA1">
      <w:pPr>
        <w:spacing w:after="0" w:line="240" w:lineRule="auto"/>
      </w:pPr>
      <w:r>
        <w:separator/>
      </w:r>
    </w:p>
  </w:footnote>
  <w:footnote w:type="continuationSeparator" w:id="0">
    <w:p w14:paraId="79A1B320" w14:textId="77777777" w:rsidR="00A1677F" w:rsidRDefault="00A1677F"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1424E323" w:rsidR="008641A1" w:rsidRPr="00D86DE4" w:rsidRDefault="00F03C01" w:rsidP="00D86DE4">
    <w:pPr>
      <w:pStyle w:val="VCAAcaptionsandfootnotes"/>
      <w:rPr>
        <w:color w:val="999999" w:themeColor="accent2"/>
      </w:rPr>
    </w:pPr>
    <w:r>
      <w:t xml:space="preserve">2021 VCE Japanese Second Language </w:t>
    </w:r>
    <w:r w:rsidR="008B537E">
      <w:t xml:space="preserve">written </w:t>
    </w:r>
    <w:r>
      <w:t>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641A1" w:rsidRPr="009370BC" w:rsidRDefault="008641A1"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1A13284E">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B0A7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5E3F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28B2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C00E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1B414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9606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7C83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9ACA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AA77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B166A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62872B6C"/>
    <w:multiLevelType w:val="hybridMultilevel"/>
    <w:tmpl w:val="201AD276"/>
    <w:lvl w:ilvl="0" w:tplc="6F929002">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05142"/>
    <w:rsid w:val="00024018"/>
    <w:rsid w:val="00034624"/>
    <w:rsid w:val="000371C5"/>
    <w:rsid w:val="00041A1D"/>
    <w:rsid w:val="00041E0A"/>
    <w:rsid w:val="00045175"/>
    <w:rsid w:val="00046B1B"/>
    <w:rsid w:val="000502BD"/>
    <w:rsid w:val="00051B05"/>
    <w:rsid w:val="00052349"/>
    <w:rsid w:val="00052AE5"/>
    <w:rsid w:val="0005780E"/>
    <w:rsid w:val="00065CC6"/>
    <w:rsid w:val="00067C20"/>
    <w:rsid w:val="00070C61"/>
    <w:rsid w:val="00070E7A"/>
    <w:rsid w:val="000728D9"/>
    <w:rsid w:val="00090D46"/>
    <w:rsid w:val="00094458"/>
    <w:rsid w:val="000A5D8A"/>
    <w:rsid w:val="000A71F7"/>
    <w:rsid w:val="000B1963"/>
    <w:rsid w:val="000B2D7F"/>
    <w:rsid w:val="000C026F"/>
    <w:rsid w:val="000C284E"/>
    <w:rsid w:val="000C3368"/>
    <w:rsid w:val="000D62E2"/>
    <w:rsid w:val="000F09E4"/>
    <w:rsid w:val="000F16FD"/>
    <w:rsid w:val="000F4197"/>
    <w:rsid w:val="000F5AAF"/>
    <w:rsid w:val="00107960"/>
    <w:rsid w:val="00113218"/>
    <w:rsid w:val="00120DB9"/>
    <w:rsid w:val="00123354"/>
    <w:rsid w:val="00125D17"/>
    <w:rsid w:val="00134ED1"/>
    <w:rsid w:val="00143520"/>
    <w:rsid w:val="00153AD2"/>
    <w:rsid w:val="00156921"/>
    <w:rsid w:val="00161792"/>
    <w:rsid w:val="001671D1"/>
    <w:rsid w:val="0017170A"/>
    <w:rsid w:val="001779EA"/>
    <w:rsid w:val="00182027"/>
    <w:rsid w:val="00184297"/>
    <w:rsid w:val="001947AA"/>
    <w:rsid w:val="001A019A"/>
    <w:rsid w:val="001A027B"/>
    <w:rsid w:val="001A2AFD"/>
    <w:rsid w:val="001B004E"/>
    <w:rsid w:val="001C3768"/>
    <w:rsid w:val="001C3EEA"/>
    <w:rsid w:val="001D3246"/>
    <w:rsid w:val="001D377B"/>
    <w:rsid w:val="001D50D3"/>
    <w:rsid w:val="001F7DE2"/>
    <w:rsid w:val="0020269E"/>
    <w:rsid w:val="00203BA9"/>
    <w:rsid w:val="00207930"/>
    <w:rsid w:val="00210F86"/>
    <w:rsid w:val="00224DDB"/>
    <w:rsid w:val="002279BA"/>
    <w:rsid w:val="002322CF"/>
    <w:rsid w:val="002329F3"/>
    <w:rsid w:val="00242EB5"/>
    <w:rsid w:val="00243F0D"/>
    <w:rsid w:val="002557F3"/>
    <w:rsid w:val="00260767"/>
    <w:rsid w:val="002647BB"/>
    <w:rsid w:val="002735A0"/>
    <w:rsid w:val="002754C1"/>
    <w:rsid w:val="00284075"/>
    <w:rsid w:val="002841C8"/>
    <w:rsid w:val="0028516B"/>
    <w:rsid w:val="0029082A"/>
    <w:rsid w:val="002A4B6B"/>
    <w:rsid w:val="002B1089"/>
    <w:rsid w:val="002C6F90"/>
    <w:rsid w:val="002D0CA2"/>
    <w:rsid w:val="002D22C4"/>
    <w:rsid w:val="002E4FB5"/>
    <w:rsid w:val="002F4254"/>
    <w:rsid w:val="002F58EB"/>
    <w:rsid w:val="003008E9"/>
    <w:rsid w:val="00302FB8"/>
    <w:rsid w:val="00304EA1"/>
    <w:rsid w:val="00314D81"/>
    <w:rsid w:val="00315520"/>
    <w:rsid w:val="00320E99"/>
    <w:rsid w:val="003218D5"/>
    <w:rsid w:val="00322FC6"/>
    <w:rsid w:val="0032643D"/>
    <w:rsid w:val="0033468A"/>
    <w:rsid w:val="00350651"/>
    <w:rsid w:val="00351744"/>
    <w:rsid w:val="0035293F"/>
    <w:rsid w:val="00366997"/>
    <w:rsid w:val="003771DF"/>
    <w:rsid w:val="00377840"/>
    <w:rsid w:val="00385147"/>
    <w:rsid w:val="00391986"/>
    <w:rsid w:val="003923D3"/>
    <w:rsid w:val="003A00B4"/>
    <w:rsid w:val="003B2257"/>
    <w:rsid w:val="003C4FDD"/>
    <w:rsid w:val="003C5E71"/>
    <w:rsid w:val="003C6C6D"/>
    <w:rsid w:val="003D6CBD"/>
    <w:rsid w:val="003F51A7"/>
    <w:rsid w:val="00400537"/>
    <w:rsid w:val="004107A5"/>
    <w:rsid w:val="00417AA3"/>
    <w:rsid w:val="00422899"/>
    <w:rsid w:val="0042394E"/>
    <w:rsid w:val="00425DFE"/>
    <w:rsid w:val="004317A8"/>
    <w:rsid w:val="00434EC5"/>
    <w:rsid w:val="00434EDB"/>
    <w:rsid w:val="00435180"/>
    <w:rsid w:val="004406B8"/>
    <w:rsid w:val="00440B32"/>
    <w:rsid w:val="0044213C"/>
    <w:rsid w:val="00443FA8"/>
    <w:rsid w:val="0045080F"/>
    <w:rsid w:val="004512DD"/>
    <w:rsid w:val="004577B4"/>
    <w:rsid w:val="0046078D"/>
    <w:rsid w:val="00465083"/>
    <w:rsid w:val="00475353"/>
    <w:rsid w:val="00494465"/>
    <w:rsid w:val="00495C80"/>
    <w:rsid w:val="004A2ED8"/>
    <w:rsid w:val="004C369A"/>
    <w:rsid w:val="004C4335"/>
    <w:rsid w:val="004C5562"/>
    <w:rsid w:val="004D6176"/>
    <w:rsid w:val="004E0F57"/>
    <w:rsid w:val="004E4F7F"/>
    <w:rsid w:val="004F1497"/>
    <w:rsid w:val="004F5BDA"/>
    <w:rsid w:val="00500E39"/>
    <w:rsid w:val="005149F3"/>
    <w:rsid w:val="0051631E"/>
    <w:rsid w:val="005168E6"/>
    <w:rsid w:val="00525547"/>
    <w:rsid w:val="00537A1F"/>
    <w:rsid w:val="005457EB"/>
    <w:rsid w:val="00550CC2"/>
    <w:rsid w:val="0055185E"/>
    <w:rsid w:val="005570CF"/>
    <w:rsid w:val="00562884"/>
    <w:rsid w:val="00566029"/>
    <w:rsid w:val="005813E1"/>
    <w:rsid w:val="00587B15"/>
    <w:rsid w:val="00591867"/>
    <w:rsid w:val="005923CB"/>
    <w:rsid w:val="005B391B"/>
    <w:rsid w:val="005B6168"/>
    <w:rsid w:val="005C1D3C"/>
    <w:rsid w:val="005D3D78"/>
    <w:rsid w:val="005E2EF0"/>
    <w:rsid w:val="005F03A3"/>
    <w:rsid w:val="005F101E"/>
    <w:rsid w:val="005F4092"/>
    <w:rsid w:val="005F7C3D"/>
    <w:rsid w:val="006042B5"/>
    <w:rsid w:val="00641B62"/>
    <w:rsid w:val="006441DF"/>
    <w:rsid w:val="00644A60"/>
    <w:rsid w:val="006456FB"/>
    <w:rsid w:val="006579FA"/>
    <w:rsid w:val="006645C9"/>
    <w:rsid w:val="00665512"/>
    <w:rsid w:val="006663C6"/>
    <w:rsid w:val="006753B7"/>
    <w:rsid w:val="00680D05"/>
    <w:rsid w:val="0068471E"/>
    <w:rsid w:val="00684F98"/>
    <w:rsid w:val="00685773"/>
    <w:rsid w:val="00690821"/>
    <w:rsid w:val="00691559"/>
    <w:rsid w:val="00693FFD"/>
    <w:rsid w:val="006C7C94"/>
    <w:rsid w:val="006D2159"/>
    <w:rsid w:val="006E314A"/>
    <w:rsid w:val="006E7C1C"/>
    <w:rsid w:val="006F0B15"/>
    <w:rsid w:val="006F2715"/>
    <w:rsid w:val="006F4654"/>
    <w:rsid w:val="006F5940"/>
    <w:rsid w:val="006F787C"/>
    <w:rsid w:val="00702636"/>
    <w:rsid w:val="0070289F"/>
    <w:rsid w:val="00705A8A"/>
    <w:rsid w:val="007172C6"/>
    <w:rsid w:val="007173BD"/>
    <w:rsid w:val="00722B94"/>
    <w:rsid w:val="00724507"/>
    <w:rsid w:val="0073216A"/>
    <w:rsid w:val="0073553F"/>
    <w:rsid w:val="00735F29"/>
    <w:rsid w:val="00736685"/>
    <w:rsid w:val="007400FC"/>
    <w:rsid w:val="00747109"/>
    <w:rsid w:val="007604C9"/>
    <w:rsid w:val="00773E6C"/>
    <w:rsid w:val="00781FB1"/>
    <w:rsid w:val="007912B2"/>
    <w:rsid w:val="007A0125"/>
    <w:rsid w:val="007A2779"/>
    <w:rsid w:val="007A4B91"/>
    <w:rsid w:val="007B24DC"/>
    <w:rsid w:val="007B7A0B"/>
    <w:rsid w:val="007C1F1B"/>
    <w:rsid w:val="007C44F2"/>
    <w:rsid w:val="007C600D"/>
    <w:rsid w:val="007D18FC"/>
    <w:rsid w:val="007D1B6D"/>
    <w:rsid w:val="007E17C6"/>
    <w:rsid w:val="007E47A5"/>
    <w:rsid w:val="007E565A"/>
    <w:rsid w:val="007F3183"/>
    <w:rsid w:val="007F5AD6"/>
    <w:rsid w:val="00800BBD"/>
    <w:rsid w:val="00803131"/>
    <w:rsid w:val="008033FD"/>
    <w:rsid w:val="00805A37"/>
    <w:rsid w:val="00807621"/>
    <w:rsid w:val="00813C37"/>
    <w:rsid w:val="008154B5"/>
    <w:rsid w:val="008160C5"/>
    <w:rsid w:val="00823962"/>
    <w:rsid w:val="00826E92"/>
    <w:rsid w:val="008317F1"/>
    <w:rsid w:val="00837676"/>
    <w:rsid w:val="008428B1"/>
    <w:rsid w:val="00850410"/>
    <w:rsid w:val="00852719"/>
    <w:rsid w:val="00852CB5"/>
    <w:rsid w:val="0085374B"/>
    <w:rsid w:val="00855C45"/>
    <w:rsid w:val="00860115"/>
    <w:rsid w:val="00860359"/>
    <w:rsid w:val="008641A1"/>
    <w:rsid w:val="008709B9"/>
    <w:rsid w:val="008874C3"/>
    <w:rsid w:val="0088783C"/>
    <w:rsid w:val="008B1594"/>
    <w:rsid w:val="008B350D"/>
    <w:rsid w:val="008B537E"/>
    <w:rsid w:val="008D1E9A"/>
    <w:rsid w:val="008E1878"/>
    <w:rsid w:val="008E57FF"/>
    <w:rsid w:val="008F112E"/>
    <w:rsid w:val="008F5751"/>
    <w:rsid w:val="0092613A"/>
    <w:rsid w:val="00926FC5"/>
    <w:rsid w:val="00927DAF"/>
    <w:rsid w:val="00930129"/>
    <w:rsid w:val="00933601"/>
    <w:rsid w:val="00935D39"/>
    <w:rsid w:val="009370BC"/>
    <w:rsid w:val="00952A8F"/>
    <w:rsid w:val="00963B4F"/>
    <w:rsid w:val="0096482C"/>
    <w:rsid w:val="00964D13"/>
    <w:rsid w:val="00970580"/>
    <w:rsid w:val="00971040"/>
    <w:rsid w:val="0098739B"/>
    <w:rsid w:val="009906B5"/>
    <w:rsid w:val="009A536E"/>
    <w:rsid w:val="009B0B02"/>
    <w:rsid w:val="009B61E5"/>
    <w:rsid w:val="009B7D23"/>
    <w:rsid w:val="009C2B01"/>
    <w:rsid w:val="009D0C79"/>
    <w:rsid w:val="009D0E9E"/>
    <w:rsid w:val="009D1E89"/>
    <w:rsid w:val="009E5707"/>
    <w:rsid w:val="009E7E50"/>
    <w:rsid w:val="009F3923"/>
    <w:rsid w:val="00A048ED"/>
    <w:rsid w:val="00A11784"/>
    <w:rsid w:val="00A1677F"/>
    <w:rsid w:val="00A17661"/>
    <w:rsid w:val="00A24B2D"/>
    <w:rsid w:val="00A40966"/>
    <w:rsid w:val="00A64FFD"/>
    <w:rsid w:val="00A65382"/>
    <w:rsid w:val="00A665A1"/>
    <w:rsid w:val="00A835C2"/>
    <w:rsid w:val="00A839FD"/>
    <w:rsid w:val="00A921E0"/>
    <w:rsid w:val="00A922F4"/>
    <w:rsid w:val="00AA06F9"/>
    <w:rsid w:val="00AA33D2"/>
    <w:rsid w:val="00AA7DAC"/>
    <w:rsid w:val="00AB5EBD"/>
    <w:rsid w:val="00AC6DC8"/>
    <w:rsid w:val="00AD2516"/>
    <w:rsid w:val="00AD5497"/>
    <w:rsid w:val="00AE0787"/>
    <w:rsid w:val="00AE392F"/>
    <w:rsid w:val="00AE5526"/>
    <w:rsid w:val="00AF051B"/>
    <w:rsid w:val="00AF5F9F"/>
    <w:rsid w:val="00B01578"/>
    <w:rsid w:val="00B0738F"/>
    <w:rsid w:val="00B0769F"/>
    <w:rsid w:val="00B13D3B"/>
    <w:rsid w:val="00B2303F"/>
    <w:rsid w:val="00B230DB"/>
    <w:rsid w:val="00B24E13"/>
    <w:rsid w:val="00B26601"/>
    <w:rsid w:val="00B4097D"/>
    <w:rsid w:val="00B41951"/>
    <w:rsid w:val="00B45ECF"/>
    <w:rsid w:val="00B53229"/>
    <w:rsid w:val="00B62480"/>
    <w:rsid w:val="00B62554"/>
    <w:rsid w:val="00B67B0C"/>
    <w:rsid w:val="00B717F4"/>
    <w:rsid w:val="00B76A0F"/>
    <w:rsid w:val="00B81B70"/>
    <w:rsid w:val="00B83B3D"/>
    <w:rsid w:val="00B86E93"/>
    <w:rsid w:val="00B93526"/>
    <w:rsid w:val="00BA71FF"/>
    <w:rsid w:val="00BB3BAB"/>
    <w:rsid w:val="00BB4846"/>
    <w:rsid w:val="00BD0724"/>
    <w:rsid w:val="00BD2B91"/>
    <w:rsid w:val="00BE5521"/>
    <w:rsid w:val="00BF0BBA"/>
    <w:rsid w:val="00BF29B4"/>
    <w:rsid w:val="00BF3901"/>
    <w:rsid w:val="00BF6C23"/>
    <w:rsid w:val="00C07E24"/>
    <w:rsid w:val="00C13E88"/>
    <w:rsid w:val="00C35203"/>
    <w:rsid w:val="00C402DF"/>
    <w:rsid w:val="00C53263"/>
    <w:rsid w:val="00C57928"/>
    <w:rsid w:val="00C64F0A"/>
    <w:rsid w:val="00C705FC"/>
    <w:rsid w:val="00C75F1D"/>
    <w:rsid w:val="00C95156"/>
    <w:rsid w:val="00CA0DC2"/>
    <w:rsid w:val="00CA20C0"/>
    <w:rsid w:val="00CB15BE"/>
    <w:rsid w:val="00CB40C9"/>
    <w:rsid w:val="00CB4B8B"/>
    <w:rsid w:val="00CB68E8"/>
    <w:rsid w:val="00CC028B"/>
    <w:rsid w:val="00CC2A18"/>
    <w:rsid w:val="00CE1A08"/>
    <w:rsid w:val="00CE5CDA"/>
    <w:rsid w:val="00D04F01"/>
    <w:rsid w:val="00D06414"/>
    <w:rsid w:val="00D10AA4"/>
    <w:rsid w:val="00D11280"/>
    <w:rsid w:val="00D12511"/>
    <w:rsid w:val="00D20ED9"/>
    <w:rsid w:val="00D21293"/>
    <w:rsid w:val="00D21352"/>
    <w:rsid w:val="00D2276C"/>
    <w:rsid w:val="00D24E5A"/>
    <w:rsid w:val="00D276EE"/>
    <w:rsid w:val="00D338E4"/>
    <w:rsid w:val="00D43822"/>
    <w:rsid w:val="00D51947"/>
    <w:rsid w:val="00D532F0"/>
    <w:rsid w:val="00D56E0F"/>
    <w:rsid w:val="00D73CCD"/>
    <w:rsid w:val="00D77413"/>
    <w:rsid w:val="00D82759"/>
    <w:rsid w:val="00D86DE4"/>
    <w:rsid w:val="00D97705"/>
    <w:rsid w:val="00DA4735"/>
    <w:rsid w:val="00DB05E6"/>
    <w:rsid w:val="00DC7E41"/>
    <w:rsid w:val="00DE1909"/>
    <w:rsid w:val="00DE51DB"/>
    <w:rsid w:val="00DF4A82"/>
    <w:rsid w:val="00DF76BF"/>
    <w:rsid w:val="00DF7C4A"/>
    <w:rsid w:val="00E14608"/>
    <w:rsid w:val="00E15DC5"/>
    <w:rsid w:val="00E15DFD"/>
    <w:rsid w:val="00E160DA"/>
    <w:rsid w:val="00E16DC6"/>
    <w:rsid w:val="00E204E0"/>
    <w:rsid w:val="00E23F1D"/>
    <w:rsid w:val="00E250AE"/>
    <w:rsid w:val="00E26A7A"/>
    <w:rsid w:val="00E30E05"/>
    <w:rsid w:val="00E3491A"/>
    <w:rsid w:val="00E35622"/>
    <w:rsid w:val="00E36361"/>
    <w:rsid w:val="00E3762E"/>
    <w:rsid w:val="00E44DDF"/>
    <w:rsid w:val="00E462CA"/>
    <w:rsid w:val="00E55AE9"/>
    <w:rsid w:val="00E5762F"/>
    <w:rsid w:val="00E63830"/>
    <w:rsid w:val="00E66AFD"/>
    <w:rsid w:val="00E72335"/>
    <w:rsid w:val="00E77804"/>
    <w:rsid w:val="00E95B80"/>
    <w:rsid w:val="00EA53FC"/>
    <w:rsid w:val="00EB0C84"/>
    <w:rsid w:val="00EB3658"/>
    <w:rsid w:val="00EC3A08"/>
    <w:rsid w:val="00ED0631"/>
    <w:rsid w:val="00EE23D2"/>
    <w:rsid w:val="00EE6D54"/>
    <w:rsid w:val="00EF06EA"/>
    <w:rsid w:val="00EF4188"/>
    <w:rsid w:val="00EF6DDB"/>
    <w:rsid w:val="00F01BD7"/>
    <w:rsid w:val="00F03C01"/>
    <w:rsid w:val="00F159B6"/>
    <w:rsid w:val="00F17FDE"/>
    <w:rsid w:val="00F210C3"/>
    <w:rsid w:val="00F21F6E"/>
    <w:rsid w:val="00F31F37"/>
    <w:rsid w:val="00F35828"/>
    <w:rsid w:val="00F40D53"/>
    <w:rsid w:val="00F42EE5"/>
    <w:rsid w:val="00F4525C"/>
    <w:rsid w:val="00F50D86"/>
    <w:rsid w:val="00F62E48"/>
    <w:rsid w:val="00FB54EE"/>
    <w:rsid w:val="00FD29D3"/>
    <w:rsid w:val="00FE3F0B"/>
    <w:rsid w:val="00FE584D"/>
    <w:rsid w:val="00FF279A"/>
    <w:rsid w:val="00FF7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709CE3"/>
  <w15:docId w15:val="{90404FCA-62AA-4542-B99B-1D3A868A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3264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EF06EA"/>
    <w:pPr>
      <w:numPr>
        <w:numId w:val="1"/>
      </w:numPr>
      <w:tabs>
        <w:tab w:val="left" w:pos="425"/>
      </w:tabs>
      <w:spacing w:before="60" w:after="60"/>
      <w:ind w:left="360"/>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table" w:customStyle="1" w:styleId="VCAATableClosed1">
    <w:name w:val="VCAA Table Closed1"/>
    <w:basedOn w:val="TableNormal"/>
    <w:uiPriority w:val="99"/>
    <w:rsid w:val="003771DF"/>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styleId="Revision">
    <w:name w:val="Revision"/>
    <w:hidden/>
    <w:uiPriority w:val="99"/>
    <w:semiHidden/>
    <w:rsid w:val="007F5AD6"/>
    <w:pPr>
      <w:spacing w:after="0" w:line="240" w:lineRule="auto"/>
    </w:pPr>
  </w:style>
  <w:style w:type="paragraph" w:styleId="HTMLPreformatted">
    <w:name w:val="HTML Preformatted"/>
    <w:basedOn w:val="Normal"/>
    <w:link w:val="HTMLPreformattedChar"/>
    <w:uiPriority w:val="99"/>
    <w:semiHidden/>
    <w:unhideWhenUsed/>
    <w:rsid w:val="003669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66997"/>
    <w:rPr>
      <w:rFonts w:ascii="Consolas" w:hAnsi="Consolas"/>
      <w:sz w:val="20"/>
      <w:szCs w:val="20"/>
    </w:rPr>
  </w:style>
  <w:style w:type="character" w:customStyle="1" w:styleId="y2iqfc">
    <w:name w:val="y2iqfc"/>
    <w:basedOn w:val="DefaultParagraphFont"/>
    <w:rsid w:val="00113218"/>
  </w:style>
  <w:style w:type="character" w:customStyle="1" w:styleId="VCAAbold">
    <w:name w:val="VCAA bold"/>
    <w:uiPriority w:val="1"/>
    <w:qFormat/>
    <w:rsid w:val="00E250AE"/>
    <w:rPr>
      <w:b/>
      <w:bCs/>
    </w:rPr>
  </w:style>
  <w:style w:type="character" w:customStyle="1" w:styleId="VCAAitalics">
    <w:name w:val="VCAA italics"/>
    <w:uiPriority w:val="1"/>
    <w:qFormat/>
    <w:rsid w:val="00E250AE"/>
    <w:rPr>
      <w:i/>
      <w:iCs/>
    </w:rPr>
  </w:style>
  <w:style w:type="paragraph" w:customStyle="1" w:styleId="VCAAstudentexample">
    <w:name w:val="VCAA student example"/>
    <w:basedOn w:val="VCAAbody"/>
    <w:link w:val="VCAAstudentexampleChar"/>
    <w:qFormat/>
    <w:rsid w:val="00CE5CDA"/>
    <w:pPr>
      <w:spacing w:line="280" w:lineRule="atLeast"/>
      <w:ind w:left="284"/>
    </w:pPr>
    <w:rPr>
      <w:rFonts w:eastAsiaTheme="minorHAnsi"/>
      <w:szCs w:val="20"/>
      <w:lang w:val="en-AU"/>
    </w:rPr>
  </w:style>
  <w:style w:type="character" w:customStyle="1" w:styleId="VCAAstudentexampleChar">
    <w:name w:val="VCAA student example Char"/>
    <w:basedOn w:val="DefaultParagraphFont"/>
    <w:link w:val="VCAAstudentexample"/>
    <w:rsid w:val="00CE5CDA"/>
    <w:rPr>
      <w:rFonts w:ascii="Arial" w:eastAsiaTheme="minorHAnsi" w:hAnsi="Arial" w:cs="Arial"/>
      <w:color w:val="000000" w:themeColor="text1"/>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05397">
      <w:bodyDiv w:val="1"/>
      <w:marLeft w:val="0"/>
      <w:marRight w:val="0"/>
      <w:marTop w:val="0"/>
      <w:marBottom w:val="0"/>
      <w:divBdr>
        <w:top w:val="none" w:sz="0" w:space="0" w:color="auto"/>
        <w:left w:val="none" w:sz="0" w:space="0" w:color="auto"/>
        <w:bottom w:val="none" w:sz="0" w:space="0" w:color="auto"/>
        <w:right w:val="none" w:sz="0" w:space="0" w:color="auto"/>
      </w:divBdr>
    </w:div>
    <w:div w:id="322977476">
      <w:bodyDiv w:val="1"/>
      <w:marLeft w:val="0"/>
      <w:marRight w:val="0"/>
      <w:marTop w:val="0"/>
      <w:marBottom w:val="0"/>
      <w:divBdr>
        <w:top w:val="none" w:sz="0" w:space="0" w:color="auto"/>
        <w:left w:val="none" w:sz="0" w:space="0" w:color="auto"/>
        <w:bottom w:val="none" w:sz="0" w:space="0" w:color="auto"/>
        <w:right w:val="none" w:sz="0" w:space="0" w:color="auto"/>
      </w:divBdr>
    </w:div>
    <w:div w:id="370810856">
      <w:bodyDiv w:val="1"/>
      <w:marLeft w:val="0"/>
      <w:marRight w:val="0"/>
      <w:marTop w:val="0"/>
      <w:marBottom w:val="0"/>
      <w:divBdr>
        <w:top w:val="none" w:sz="0" w:space="0" w:color="auto"/>
        <w:left w:val="none" w:sz="0" w:space="0" w:color="auto"/>
        <w:bottom w:val="none" w:sz="0" w:space="0" w:color="auto"/>
        <w:right w:val="none" w:sz="0" w:space="0" w:color="auto"/>
      </w:divBdr>
    </w:div>
    <w:div w:id="1006439677">
      <w:bodyDiv w:val="1"/>
      <w:marLeft w:val="0"/>
      <w:marRight w:val="0"/>
      <w:marTop w:val="0"/>
      <w:marBottom w:val="0"/>
      <w:divBdr>
        <w:top w:val="none" w:sz="0" w:space="0" w:color="auto"/>
        <w:left w:val="none" w:sz="0" w:space="0" w:color="auto"/>
        <w:bottom w:val="none" w:sz="0" w:space="0" w:color="auto"/>
        <w:right w:val="none" w:sz="0" w:space="0" w:color="auto"/>
      </w:divBdr>
    </w:div>
    <w:div w:id="1763335660">
      <w:bodyDiv w:val="1"/>
      <w:marLeft w:val="0"/>
      <w:marRight w:val="0"/>
      <w:marTop w:val="0"/>
      <w:marBottom w:val="0"/>
      <w:divBdr>
        <w:top w:val="none" w:sz="0" w:space="0" w:color="auto"/>
        <w:left w:val="none" w:sz="0" w:space="0" w:color="auto"/>
        <w:bottom w:val="none" w:sz="0" w:space="0" w:color="auto"/>
        <w:right w:val="none" w:sz="0" w:space="0" w:color="auto"/>
      </w:divBdr>
    </w:div>
    <w:div w:id="1783576357">
      <w:bodyDiv w:val="1"/>
      <w:marLeft w:val="0"/>
      <w:marRight w:val="0"/>
      <w:marTop w:val="0"/>
      <w:marBottom w:val="0"/>
      <w:divBdr>
        <w:top w:val="none" w:sz="0" w:space="0" w:color="auto"/>
        <w:left w:val="none" w:sz="0" w:space="0" w:color="auto"/>
        <w:bottom w:val="none" w:sz="0" w:space="0" w:color="auto"/>
        <w:right w:val="none" w:sz="0" w:space="0" w:color="auto"/>
      </w:divBdr>
    </w:div>
    <w:div w:id="193373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2021; VCE; Japanese; Second Language; written; external assessment report; exam report; Victorian Curriculum and Assessment Authority; VCAA</DEECD_Keywords>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A848B5-61E6-45CE-88A6-73FD729D8E9B}">
  <ds:schemaRefs>
    <ds:schemaRef ds:uri="http://schemas.microsoft.com/office/2006/metadata/properties"/>
    <ds:schemaRef ds:uri="http://schemas.microsoft.com/office/2006/documentManagement/types"/>
    <ds:schemaRef ds:uri="http://purl.org/dc/terms/"/>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 ds:uri="75aaada2-75c7-4bc1-82e5-e40348b7539a"/>
  </ds:schemaRefs>
</ds:datastoreItem>
</file>

<file path=customXml/itemProps2.xml><?xml version="1.0" encoding="utf-8"?>
<ds:datastoreItem xmlns:ds="http://schemas.openxmlformats.org/officeDocument/2006/customXml" ds:itemID="{23A8ABC5-C7FB-47F6-BF6D-56B265CAD91D}">
  <ds:schemaRefs>
    <ds:schemaRef ds:uri="http://schemas.openxmlformats.org/officeDocument/2006/bibliography"/>
  </ds:schemaRefs>
</ds:datastoreItem>
</file>

<file path=customXml/itemProps3.xml><?xml version="1.0" encoding="utf-8"?>
<ds:datastoreItem xmlns:ds="http://schemas.openxmlformats.org/officeDocument/2006/customXml" ds:itemID="{5606D7D7-8C8A-44A3-AD5A-8194CB720394}"/>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2583</Words>
  <Characters>14729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17278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Japanese Second Language written external assessment report</dc:title>
  <dc:creator>vcaa@education.vic.gov.au</dc:creator>
  <cp:keywords>2021; VCE; Japanese; Second Language; written; external assessment report; exam report; Victorian Curriculum and Assessment Authority; VCAA</cp:keywords>
  <cp:lastModifiedBy>Victorian Curriculum and Assessment Authority</cp:lastModifiedBy>
  <cp:revision>3</cp:revision>
  <cp:lastPrinted>2022-04-20T09:17:00Z</cp:lastPrinted>
  <dcterms:created xsi:type="dcterms:W3CDTF">2022-04-26T02:21:00Z</dcterms:created>
  <dcterms:modified xsi:type="dcterms:W3CDTF">2022-04-26T02:22:00Z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