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E22E" w14:textId="66BA08EC" w:rsidR="00F4525C" w:rsidRPr="005E2610" w:rsidRDefault="00024018" w:rsidP="009B61E5">
      <w:pPr>
        <w:pStyle w:val="VCAADocumenttitle"/>
        <w:rPr>
          <w:noProof w:val="0"/>
        </w:rPr>
      </w:pPr>
      <w:r w:rsidRPr="005E2610">
        <w:rPr>
          <w:noProof w:val="0"/>
        </w:rPr>
        <w:t xml:space="preserve">2020 </w:t>
      </w:r>
      <w:r w:rsidR="00BA7E6C" w:rsidRPr="005E2610">
        <w:rPr>
          <w:noProof w:val="0"/>
        </w:rPr>
        <w:t>VCE Persian</w:t>
      </w:r>
      <w:r w:rsidRPr="005E2610">
        <w:rPr>
          <w:noProof w:val="0"/>
        </w:rPr>
        <w:t xml:space="preserve"> </w:t>
      </w:r>
      <w:r w:rsidR="00400537" w:rsidRPr="005E2610">
        <w:rPr>
          <w:noProof w:val="0"/>
        </w:rPr>
        <w:t xml:space="preserve">written </w:t>
      </w:r>
      <w:r w:rsidRPr="005E2610">
        <w:rPr>
          <w:noProof w:val="0"/>
        </w:rPr>
        <w:t>examination report</w:t>
      </w:r>
    </w:p>
    <w:p w14:paraId="1E765FAE" w14:textId="77777777" w:rsidR="006663C6" w:rsidRPr="005E2610" w:rsidRDefault="00024018" w:rsidP="00C35203">
      <w:pPr>
        <w:pStyle w:val="VCAAHeading1"/>
        <w:rPr>
          <w:lang w:val="en-AU"/>
        </w:rPr>
      </w:pPr>
      <w:bookmarkStart w:id="0" w:name="TemplateOverview"/>
      <w:bookmarkEnd w:id="0"/>
      <w:r w:rsidRPr="005E2610">
        <w:rPr>
          <w:lang w:val="en-AU"/>
        </w:rPr>
        <w:t>General comments</w:t>
      </w:r>
    </w:p>
    <w:p w14:paraId="3071F640" w14:textId="527854F3" w:rsidR="009D0E9E" w:rsidRPr="005E2610" w:rsidRDefault="00BA7E6C">
      <w:pPr>
        <w:pStyle w:val="VCAAbody"/>
        <w:rPr>
          <w:lang w:val="en-AU"/>
        </w:rPr>
      </w:pPr>
      <w:r w:rsidRPr="005E2610">
        <w:rPr>
          <w:lang w:val="en-AU"/>
        </w:rPr>
        <w:t xml:space="preserve">Overall, students performed well </w:t>
      </w:r>
      <w:r w:rsidR="00FA59BE" w:rsidRPr="005E2610">
        <w:rPr>
          <w:lang w:val="en-AU"/>
        </w:rPr>
        <w:t>i</w:t>
      </w:r>
      <w:r w:rsidRPr="005E2610">
        <w:rPr>
          <w:lang w:val="en-AU"/>
        </w:rPr>
        <w:t xml:space="preserve">n the 2020 VCE Persian written examination. They were familiar with the format and structure of the examination and </w:t>
      </w:r>
      <w:r w:rsidR="0097446F" w:rsidRPr="005E2610">
        <w:rPr>
          <w:lang w:val="en-AU"/>
        </w:rPr>
        <w:t>wrote effectively and with c</w:t>
      </w:r>
      <w:r w:rsidRPr="005E2610">
        <w:rPr>
          <w:lang w:val="en-AU"/>
        </w:rPr>
        <w:t>onfiden</w:t>
      </w:r>
      <w:r w:rsidR="0097446F" w:rsidRPr="005E2610">
        <w:rPr>
          <w:lang w:val="en-AU"/>
        </w:rPr>
        <w:t>ce</w:t>
      </w:r>
      <w:r w:rsidRPr="005E2610">
        <w:rPr>
          <w:lang w:val="en-AU"/>
        </w:rPr>
        <w:t>.</w:t>
      </w:r>
      <w:r w:rsidR="0097446F" w:rsidRPr="005E2610">
        <w:rPr>
          <w:lang w:val="en-AU"/>
        </w:rPr>
        <w:t xml:space="preserve"> H</w:t>
      </w:r>
      <w:r w:rsidRPr="005E2610">
        <w:rPr>
          <w:lang w:val="en-AU"/>
        </w:rPr>
        <w:t>owever</w:t>
      </w:r>
      <w:r w:rsidR="0097446F" w:rsidRPr="005E2610">
        <w:rPr>
          <w:lang w:val="en-AU"/>
        </w:rPr>
        <w:t>,</w:t>
      </w:r>
      <w:r w:rsidRPr="005E2610">
        <w:rPr>
          <w:lang w:val="en-AU"/>
        </w:rPr>
        <w:t xml:space="preserve"> some students had difficulty answering questions that required </w:t>
      </w:r>
      <w:r w:rsidR="0097446F" w:rsidRPr="005E2610">
        <w:rPr>
          <w:lang w:val="en-AU"/>
        </w:rPr>
        <w:t xml:space="preserve">an </w:t>
      </w:r>
      <w:r w:rsidRPr="005E2610">
        <w:rPr>
          <w:lang w:val="en-AU"/>
        </w:rPr>
        <w:t xml:space="preserve">answer in English. Students should remember to read questions carefully </w:t>
      </w:r>
      <w:r w:rsidR="0097446F" w:rsidRPr="005E2610">
        <w:rPr>
          <w:lang w:val="en-AU"/>
        </w:rPr>
        <w:t>a</w:t>
      </w:r>
      <w:r w:rsidRPr="005E2610">
        <w:rPr>
          <w:lang w:val="en-AU"/>
        </w:rPr>
        <w:t xml:space="preserve">nd fully comprehend what is being asked before answering. Answers given in the wrong language </w:t>
      </w:r>
      <w:r w:rsidR="005E2610" w:rsidRPr="005E2610">
        <w:rPr>
          <w:lang w:val="en-AU"/>
        </w:rPr>
        <w:t xml:space="preserve">did not </w:t>
      </w:r>
      <w:r w:rsidR="00A46859" w:rsidRPr="005E2610">
        <w:rPr>
          <w:lang w:val="en-AU"/>
        </w:rPr>
        <w:t>receive credit</w:t>
      </w:r>
      <w:r w:rsidRPr="005E2610">
        <w:rPr>
          <w:lang w:val="en-AU"/>
        </w:rPr>
        <w:t>.</w:t>
      </w:r>
    </w:p>
    <w:p w14:paraId="1F00C6D9" w14:textId="77777777" w:rsidR="00B62480" w:rsidRPr="005E2610" w:rsidRDefault="00024018" w:rsidP="00350651">
      <w:pPr>
        <w:pStyle w:val="VCAAHeading1"/>
        <w:rPr>
          <w:lang w:val="en-AU"/>
        </w:rPr>
      </w:pPr>
      <w:r w:rsidRPr="005E2610">
        <w:rPr>
          <w:lang w:val="en-AU"/>
        </w:rPr>
        <w:t>Specific information</w:t>
      </w:r>
    </w:p>
    <w:p w14:paraId="2144E91C" w14:textId="6D5FCF75" w:rsidR="00BA7E6C" w:rsidRPr="005E2610" w:rsidRDefault="00BA7E6C">
      <w:pPr>
        <w:pStyle w:val="VCAAbody"/>
        <w:rPr>
          <w:lang w:val="en-AU"/>
        </w:rPr>
      </w:pPr>
      <w:r w:rsidRPr="005E2610">
        <w:rPr>
          <w:lang w:val="en-AU"/>
        </w:rPr>
        <w:t xml:space="preserve">This report provides sample </w:t>
      </w:r>
      <w:proofErr w:type="gramStart"/>
      <w:r w:rsidRPr="005E2610">
        <w:rPr>
          <w:lang w:val="en-AU"/>
        </w:rPr>
        <w:t>answers</w:t>
      </w:r>
      <w:proofErr w:type="gramEnd"/>
      <w:r w:rsidRPr="005E2610">
        <w:rPr>
          <w:lang w:val="en-AU"/>
        </w:rPr>
        <w:t xml:space="preserve"> or an indication of what answers may have included. Unless otherwise stated, these are not intended to be exemplary or complete responses.</w:t>
      </w:r>
    </w:p>
    <w:p w14:paraId="6998DA93" w14:textId="77777777" w:rsidR="00BA7E6C" w:rsidRPr="005E2610" w:rsidRDefault="00BA7E6C" w:rsidP="00C9474E">
      <w:pPr>
        <w:pStyle w:val="VCAAHeading2"/>
        <w:rPr>
          <w:lang w:val="en-AU"/>
        </w:rPr>
      </w:pPr>
      <w:r w:rsidRPr="005E2610">
        <w:rPr>
          <w:lang w:val="en-AU"/>
        </w:rPr>
        <w:t>Section 1 – Listening and responding</w:t>
      </w:r>
    </w:p>
    <w:p w14:paraId="0E2DEB67" w14:textId="77777777" w:rsidR="00BA7E6C" w:rsidRPr="005E2610" w:rsidRDefault="00BA7E6C" w:rsidP="00C9474E">
      <w:pPr>
        <w:pStyle w:val="VCAAHeading3"/>
        <w:rPr>
          <w:lang w:val="en-AU"/>
        </w:rPr>
      </w:pPr>
      <w:r w:rsidRPr="005E2610">
        <w:rPr>
          <w:lang w:val="en-AU"/>
        </w:rPr>
        <w:t>Part A – Answer in English</w:t>
      </w:r>
    </w:p>
    <w:p w14:paraId="52C7D873" w14:textId="155C0C5E" w:rsidR="00C04A30" w:rsidRPr="005E2610" w:rsidRDefault="00BA7E6C" w:rsidP="00FA59BE">
      <w:pPr>
        <w:pStyle w:val="VCAAbody"/>
        <w:rPr>
          <w:lang w:val="en-AU"/>
        </w:rPr>
      </w:pPr>
      <w:r w:rsidRPr="005E2610">
        <w:rPr>
          <w:lang w:val="en-AU"/>
        </w:rPr>
        <w:t xml:space="preserve">In </w:t>
      </w:r>
      <w:r w:rsidR="00FA59BE" w:rsidRPr="005E2610">
        <w:rPr>
          <w:lang w:val="en-AU"/>
        </w:rPr>
        <w:t>S</w:t>
      </w:r>
      <w:r w:rsidRPr="005E2610">
        <w:rPr>
          <w:lang w:val="en-AU"/>
        </w:rPr>
        <w:t xml:space="preserve">ection 1, Part A, students listened to three texts in Persian and </w:t>
      </w:r>
      <w:r w:rsidR="00FA59BE" w:rsidRPr="005E2610">
        <w:rPr>
          <w:lang w:val="en-AU"/>
        </w:rPr>
        <w:t xml:space="preserve">were </w:t>
      </w:r>
      <w:r w:rsidRPr="005E2610">
        <w:rPr>
          <w:lang w:val="en-AU"/>
        </w:rPr>
        <w:t>required to answer all question</w:t>
      </w:r>
      <w:r w:rsidR="00FA59BE" w:rsidRPr="005E2610">
        <w:rPr>
          <w:lang w:val="en-AU"/>
        </w:rPr>
        <w:t>s</w:t>
      </w:r>
      <w:r w:rsidRPr="005E2610">
        <w:rPr>
          <w:lang w:val="en-AU"/>
        </w:rPr>
        <w:t xml:space="preserve"> in English. Many students perform</w:t>
      </w:r>
      <w:r w:rsidR="00FA59BE" w:rsidRPr="005E2610">
        <w:rPr>
          <w:lang w:val="en-AU"/>
        </w:rPr>
        <w:t>ed</w:t>
      </w:r>
      <w:r w:rsidRPr="005E2610">
        <w:rPr>
          <w:lang w:val="en-AU"/>
        </w:rPr>
        <w:t xml:space="preserve"> well in this section. </w:t>
      </w:r>
      <w:r w:rsidR="00C04A30" w:rsidRPr="005E2610">
        <w:rPr>
          <w:lang w:val="en-AU"/>
        </w:rPr>
        <w:t xml:space="preserve">They were assessed </w:t>
      </w:r>
      <w:r w:rsidR="00FA59BE" w:rsidRPr="005E2610">
        <w:rPr>
          <w:lang w:val="en-AU"/>
        </w:rPr>
        <w:t xml:space="preserve">according to their </w:t>
      </w:r>
      <w:r w:rsidRPr="005E2610">
        <w:rPr>
          <w:lang w:val="en-AU"/>
        </w:rPr>
        <w:t xml:space="preserve">understanding </w:t>
      </w:r>
      <w:r w:rsidR="00FA59BE" w:rsidRPr="005E2610">
        <w:rPr>
          <w:lang w:val="en-AU"/>
        </w:rPr>
        <w:t xml:space="preserve">of </w:t>
      </w:r>
      <w:r w:rsidR="00C04A30" w:rsidRPr="005E2610">
        <w:rPr>
          <w:lang w:val="en-AU"/>
        </w:rPr>
        <w:t xml:space="preserve">the </w:t>
      </w:r>
      <w:r w:rsidRPr="005E2610">
        <w:rPr>
          <w:lang w:val="en-AU"/>
        </w:rPr>
        <w:t xml:space="preserve">general and specific aspects of </w:t>
      </w:r>
      <w:r w:rsidR="00C04A30" w:rsidRPr="005E2610">
        <w:rPr>
          <w:lang w:val="en-AU"/>
        </w:rPr>
        <w:t xml:space="preserve">the </w:t>
      </w:r>
      <w:r w:rsidRPr="005E2610">
        <w:rPr>
          <w:lang w:val="en-AU"/>
        </w:rPr>
        <w:t>texts by identifying and analysing information and convey</w:t>
      </w:r>
      <w:r w:rsidR="00C04A30" w:rsidRPr="005E2610">
        <w:rPr>
          <w:lang w:val="en-AU"/>
        </w:rPr>
        <w:t>ing</w:t>
      </w:r>
      <w:r w:rsidRPr="005E2610">
        <w:rPr>
          <w:lang w:val="en-AU"/>
        </w:rPr>
        <w:t xml:space="preserve"> the information accurately and appropriately.</w:t>
      </w:r>
    </w:p>
    <w:p w14:paraId="3CC16431" w14:textId="6D85E859" w:rsidR="00BA7E6C" w:rsidRPr="005E2610" w:rsidRDefault="00C04A30" w:rsidP="00C9474E">
      <w:pPr>
        <w:pStyle w:val="VCAAbody"/>
        <w:rPr>
          <w:lang w:val="en-AU"/>
        </w:rPr>
      </w:pPr>
      <w:r w:rsidRPr="005E2610">
        <w:rPr>
          <w:lang w:val="en-AU"/>
        </w:rPr>
        <w:t>Students are encouraged to use the note-taking space and refer to their notes when writing their responses.</w:t>
      </w:r>
    </w:p>
    <w:p w14:paraId="3E25748B" w14:textId="07531C0A" w:rsidR="00BA7E6C" w:rsidRPr="005E2610" w:rsidRDefault="00BA7E6C" w:rsidP="00C9474E">
      <w:pPr>
        <w:pStyle w:val="VCAAHeading4"/>
        <w:rPr>
          <w:lang w:val="en-AU"/>
        </w:rPr>
      </w:pPr>
      <w:r w:rsidRPr="005E2610">
        <w:rPr>
          <w:lang w:val="en-AU"/>
        </w:rPr>
        <w:t xml:space="preserve">Text 1 </w:t>
      </w:r>
    </w:p>
    <w:p w14:paraId="3DF4D389" w14:textId="533B5EDE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t>Q</w:t>
      </w:r>
      <w:r w:rsidR="001C1714" w:rsidRPr="005E2610">
        <w:rPr>
          <w:lang w:val="en-AU"/>
        </w:rPr>
        <w:t xml:space="preserve">uestion </w:t>
      </w:r>
      <w:r w:rsidRPr="005E2610">
        <w:rPr>
          <w:lang w:val="en-AU"/>
        </w:rPr>
        <w:t xml:space="preserve">1a. </w:t>
      </w:r>
    </w:p>
    <w:p w14:paraId="7463FCD8" w14:textId="452F89DB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Leila will decorate the ceremony table</w:t>
      </w:r>
      <w:r w:rsidR="00C04A30" w:rsidRPr="005E2610">
        <w:rPr>
          <w:lang w:val="en-AU"/>
        </w:rPr>
        <w:t>.</w:t>
      </w:r>
    </w:p>
    <w:p w14:paraId="3AE7CEA6" w14:textId="5BD62F8B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Leila will help to serve the refreshments</w:t>
      </w:r>
      <w:r w:rsidR="005E2610">
        <w:rPr>
          <w:lang w:val="en-AU"/>
        </w:rPr>
        <w:t xml:space="preserve"> </w:t>
      </w:r>
      <w:r w:rsidRPr="005E2610">
        <w:rPr>
          <w:lang w:val="en-AU"/>
        </w:rPr>
        <w:t>/</w:t>
      </w:r>
      <w:r w:rsidR="005E2610">
        <w:rPr>
          <w:lang w:val="en-AU"/>
        </w:rPr>
        <w:t xml:space="preserve"> </w:t>
      </w:r>
      <w:r w:rsidRPr="005E2610">
        <w:rPr>
          <w:lang w:val="en-AU"/>
        </w:rPr>
        <w:t>tak</w:t>
      </w:r>
      <w:r w:rsidR="00C04A30" w:rsidRPr="005E2610">
        <w:rPr>
          <w:lang w:val="en-AU"/>
        </w:rPr>
        <w:t>e</w:t>
      </w:r>
      <w:r w:rsidRPr="005E2610">
        <w:rPr>
          <w:lang w:val="en-AU"/>
        </w:rPr>
        <w:t xml:space="preserve"> care of </w:t>
      </w:r>
      <w:r w:rsidR="00C04A30" w:rsidRPr="005E2610">
        <w:rPr>
          <w:lang w:val="en-AU"/>
        </w:rPr>
        <w:t xml:space="preserve">the </w:t>
      </w:r>
      <w:r w:rsidRPr="005E2610">
        <w:rPr>
          <w:lang w:val="en-AU"/>
        </w:rPr>
        <w:t>guests</w:t>
      </w:r>
      <w:r w:rsidR="00C04A30" w:rsidRPr="005E2610">
        <w:rPr>
          <w:lang w:val="en-AU"/>
        </w:rPr>
        <w:t>.</w:t>
      </w:r>
    </w:p>
    <w:p w14:paraId="69EF8A99" w14:textId="4CE9DDC5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Leila will arrange/decorate the drinks and fruits for refreshments</w:t>
      </w:r>
      <w:r w:rsidR="00C04A30" w:rsidRPr="005E2610">
        <w:rPr>
          <w:lang w:val="en-AU"/>
        </w:rPr>
        <w:t>.</w:t>
      </w:r>
    </w:p>
    <w:p w14:paraId="44986F04" w14:textId="1F92F8B7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t>Q</w:t>
      </w:r>
      <w:r w:rsidR="00690E67" w:rsidRPr="005E2610">
        <w:rPr>
          <w:lang w:val="en-AU"/>
        </w:rPr>
        <w:t xml:space="preserve">uestion </w:t>
      </w:r>
      <w:r w:rsidRPr="005E2610">
        <w:rPr>
          <w:lang w:val="en-AU"/>
        </w:rPr>
        <w:t>1b</w:t>
      </w:r>
      <w:bookmarkStart w:id="1" w:name="_Hlk30023538"/>
      <w:r w:rsidRPr="005E2610">
        <w:rPr>
          <w:lang w:val="en-AU"/>
        </w:rPr>
        <w:t>.</w:t>
      </w:r>
    </w:p>
    <w:p w14:paraId="24899E9A" w14:textId="3495D61B" w:rsidR="00BA7E6C" w:rsidRPr="005E2610" w:rsidRDefault="00BA7E6C" w:rsidP="00C9474E">
      <w:pPr>
        <w:pStyle w:val="VCAAbullet"/>
        <w:rPr>
          <w:lang w:val="en-AU"/>
        </w:rPr>
      </w:pPr>
      <w:bookmarkStart w:id="2" w:name="_Hlk30023682"/>
      <w:bookmarkEnd w:id="1"/>
      <w:r w:rsidRPr="005E2610">
        <w:rPr>
          <w:lang w:val="en-AU"/>
        </w:rPr>
        <w:t>She says that she cannot wait until Leila gets home (</w:t>
      </w:r>
      <w:r w:rsidR="00C04A30" w:rsidRPr="005E2610">
        <w:rPr>
          <w:lang w:val="en-AU"/>
        </w:rPr>
        <w:t xml:space="preserve">which is </w:t>
      </w:r>
      <w:r w:rsidRPr="005E2610">
        <w:rPr>
          <w:lang w:val="en-AU"/>
        </w:rPr>
        <w:t>why she is leaving the message now)</w:t>
      </w:r>
      <w:r w:rsidR="00C04A30" w:rsidRPr="005E2610">
        <w:rPr>
          <w:lang w:val="en-AU"/>
        </w:rPr>
        <w:t>.</w:t>
      </w:r>
      <w:r w:rsidRPr="005E2610">
        <w:rPr>
          <w:lang w:val="en-AU"/>
        </w:rPr>
        <w:t xml:space="preserve"> </w:t>
      </w:r>
    </w:p>
    <w:p w14:paraId="4E963C2E" w14:textId="51F8717B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She tells Leila that she is very stressed</w:t>
      </w:r>
      <w:r w:rsidR="00C04A30" w:rsidRPr="005E2610">
        <w:rPr>
          <w:lang w:val="en-AU"/>
        </w:rPr>
        <w:t>.</w:t>
      </w:r>
      <w:r w:rsidRPr="005E2610">
        <w:rPr>
          <w:lang w:val="en-AU"/>
        </w:rPr>
        <w:t xml:space="preserve"> </w:t>
      </w:r>
    </w:p>
    <w:p w14:paraId="450A6F22" w14:textId="77777777" w:rsidR="00BA7E6C" w:rsidRPr="005E2610" w:rsidRDefault="00BA7E6C" w:rsidP="00F16FAF">
      <w:pPr>
        <w:pStyle w:val="VCAAHeading4"/>
        <w:keepNext/>
        <w:keepLines/>
        <w:rPr>
          <w:lang w:val="en-AU"/>
        </w:rPr>
      </w:pPr>
      <w:r w:rsidRPr="005E2610">
        <w:rPr>
          <w:lang w:val="en-AU"/>
        </w:rPr>
        <w:lastRenderedPageBreak/>
        <w:t>Text 2</w:t>
      </w:r>
    </w:p>
    <w:p w14:paraId="3C5636CE" w14:textId="77777777" w:rsidR="00BA7E6C" w:rsidRPr="005E2610" w:rsidRDefault="00BA7E6C" w:rsidP="00F16FAF">
      <w:pPr>
        <w:pStyle w:val="VCAAHeading5"/>
        <w:keepNext/>
        <w:keepLines/>
        <w:rPr>
          <w:lang w:val="en-AU"/>
        </w:rPr>
      </w:pPr>
      <w:bookmarkStart w:id="3" w:name="_Hlk30023655"/>
      <w:r w:rsidRPr="005E2610">
        <w:rPr>
          <w:lang w:val="en-AU"/>
        </w:rPr>
        <w:t>Question 2a.</w:t>
      </w:r>
    </w:p>
    <w:p w14:paraId="5281534D" w14:textId="43698D84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Maryam points out that sour cherries are not sold in shops (so it is good to pick them)</w:t>
      </w:r>
      <w:r w:rsidR="005E2610">
        <w:rPr>
          <w:lang w:val="en-AU"/>
        </w:rPr>
        <w:t xml:space="preserve"> </w:t>
      </w:r>
      <w:r w:rsidRPr="005E2610">
        <w:rPr>
          <w:lang w:val="en-AU"/>
        </w:rPr>
        <w:t>/</w:t>
      </w:r>
      <w:r w:rsidR="005E2610">
        <w:rPr>
          <w:lang w:val="en-AU"/>
        </w:rPr>
        <w:t xml:space="preserve"> </w:t>
      </w:r>
      <w:r w:rsidRPr="005E2610">
        <w:rPr>
          <w:lang w:val="en-AU"/>
        </w:rPr>
        <w:t>are available for a limited time</w:t>
      </w:r>
      <w:r w:rsidR="00C04A30" w:rsidRPr="005E2610">
        <w:rPr>
          <w:lang w:val="en-AU"/>
        </w:rPr>
        <w:t>.</w:t>
      </w:r>
    </w:p>
    <w:p w14:paraId="4665A257" w14:textId="48F6B970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Maryam says that it will be possible to buy the sour cherries at a cheaper price (as well as picking them and eating some)</w:t>
      </w:r>
      <w:r w:rsidR="00C04A30" w:rsidRPr="005E2610">
        <w:rPr>
          <w:lang w:val="en-AU"/>
        </w:rPr>
        <w:t>.</w:t>
      </w:r>
      <w:r w:rsidRPr="005E2610">
        <w:rPr>
          <w:lang w:val="en-AU"/>
        </w:rPr>
        <w:t xml:space="preserve"> </w:t>
      </w:r>
    </w:p>
    <w:p w14:paraId="4411B6A0" w14:textId="3C34CACA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Maryam says that cherry picking will be an enjoyable experience for Amir (since he hasn’t done it before)</w:t>
      </w:r>
      <w:r w:rsidR="00C04A30" w:rsidRPr="005E2610">
        <w:rPr>
          <w:lang w:val="en-AU"/>
        </w:rPr>
        <w:t>.</w:t>
      </w:r>
    </w:p>
    <w:p w14:paraId="7697FBDA" w14:textId="50547DB3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She says that they will be able to go for a picnic</w:t>
      </w:r>
      <w:r w:rsidR="00C04A30" w:rsidRPr="005E2610">
        <w:rPr>
          <w:lang w:val="en-AU"/>
        </w:rPr>
        <w:t>.</w:t>
      </w:r>
    </w:p>
    <w:p w14:paraId="575C7C86" w14:textId="54671F75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She adds that he will be able to surprise his mother by cooking sour cherry rice for her (with the sour cherries that they pick)</w:t>
      </w:r>
      <w:r w:rsidR="00C04A30" w:rsidRPr="005E2610">
        <w:rPr>
          <w:lang w:val="en-AU"/>
        </w:rPr>
        <w:t>.</w:t>
      </w:r>
    </w:p>
    <w:p w14:paraId="131048FA" w14:textId="77777777" w:rsidR="00BA7E6C" w:rsidRPr="005E2610" w:rsidRDefault="00BA7E6C" w:rsidP="00C9474E">
      <w:pPr>
        <w:pStyle w:val="VCAAHeading4"/>
        <w:rPr>
          <w:lang w:val="en-AU"/>
        </w:rPr>
      </w:pPr>
      <w:r w:rsidRPr="005E2610">
        <w:rPr>
          <w:lang w:val="en-AU"/>
        </w:rPr>
        <w:t>Text 3</w:t>
      </w:r>
    </w:p>
    <w:p w14:paraId="72CC694C" w14:textId="04882D61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t>Question 3a.</w:t>
      </w:r>
    </w:p>
    <w:p w14:paraId="26F07794" w14:textId="774187ED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His trips to Iran always </w:t>
      </w:r>
      <w:r w:rsidR="00C04A30" w:rsidRPr="005E2610">
        <w:rPr>
          <w:lang w:val="en-AU"/>
        </w:rPr>
        <w:t xml:space="preserve">bring back </w:t>
      </w:r>
      <w:r w:rsidRPr="005E2610">
        <w:rPr>
          <w:lang w:val="en-AU"/>
        </w:rPr>
        <w:t>memories from his childhood</w:t>
      </w:r>
      <w:r w:rsidR="00C04A30" w:rsidRPr="005E2610">
        <w:rPr>
          <w:lang w:val="en-AU"/>
        </w:rPr>
        <w:t>.</w:t>
      </w:r>
      <w:r w:rsidRPr="005E2610">
        <w:rPr>
          <w:lang w:val="en-AU"/>
        </w:rPr>
        <w:t xml:space="preserve"> </w:t>
      </w:r>
    </w:p>
    <w:p w14:paraId="0DA14535" w14:textId="36ACE016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Example 1: Playing with his cousins</w:t>
      </w:r>
      <w:r w:rsidR="00C04A30" w:rsidRPr="005E2610">
        <w:rPr>
          <w:lang w:val="en-AU"/>
        </w:rPr>
        <w:t>.</w:t>
      </w:r>
    </w:p>
    <w:p w14:paraId="7EE8C2EA" w14:textId="2A4F1387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Example 2: Going on trips to visit historical places</w:t>
      </w:r>
      <w:r w:rsidR="00C04A30" w:rsidRPr="005E2610">
        <w:rPr>
          <w:lang w:val="en-AU"/>
        </w:rPr>
        <w:t>.</w:t>
      </w:r>
    </w:p>
    <w:p w14:paraId="56A4189B" w14:textId="77777777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t>Question 3b.</w:t>
      </w:r>
    </w:p>
    <w:p w14:paraId="7050C3AE" w14:textId="67C818D3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When you are buying something, they use the phrase, </w:t>
      </w:r>
      <w:r w:rsidR="00C04A30" w:rsidRPr="005E2610">
        <w:rPr>
          <w:lang w:val="en-AU"/>
        </w:rPr>
        <w:t>‘</w:t>
      </w:r>
      <w:r w:rsidRPr="005E2610">
        <w:rPr>
          <w:lang w:val="en-AU"/>
        </w:rPr>
        <w:t>I don’t expect you to pay</w:t>
      </w:r>
      <w:r w:rsidR="00C04A30" w:rsidRPr="005E2610">
        <w:rPr>
          <w:lang w:val="en-AU"/>
        </w:rPr>
        <w:t>’.</w:t>
      </w:r>
    </w:p>
    <w:p w14:paraId="0D422725" w14:textId="56F862D8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They insist that you eat more and try every type of food when invited into their homes for a meal</w:t>
      </w:r>
      <w:r w:rsidR="00C04A30" w:rsidRPr="005E2610">
        <w:rPr>
          <w:lang w:val="en-AU"/>
        </w:rPr>
        <w:t>.</w:t>
      </w:r>
      <w:r w:rsidRPr="005E2610">
        <w:rPr>
          <w:lang w:val="en-AU"/>
        </w:rPr>
        <w:t xml:space="preserve"> </w:t>
      </w:r>
    </w:p>
    <w:p w14:paraId="64FA48A8" w14:textId="0FA6ABE6" w:rsidR="00BA7E6C" w:rsidRPr="005E2610" w:rsidRDefault="00BA7E6C" w:rsidP="00C9474E">
      <w:pPr>
        <w:pStyle w:val="VCAAHeading3"/>
        <w:rPr>
          <w:lang w:val="en-AU"/>
        </w:rPr>
      </w:pPr>
      <w:r w:rsidRPr="005E2610">
        <w:rPr>
          <w:lang w:val="en-AU"/>
        </w:rPr>
        <w:t xml:space="preserve">Part B </w:t>
      </w:r>
      <w:r w:rsidR="005E2610">
        <w:rPr>
          <w:lang w:val="en-AU"/>
        </w:rPr>
        <w:t>–</w:t>
      </w:r>
      <w:r w:rsidRPr="005E2610">
        <w:rPr>
          <w:lang w:val="en-AU"/>
        </w:rPr>
        <w:t xml:space="preserve"> Answer in Persian</w:t>
      </w:r>
    </w:p>
    <w:p w14:paraId="67615217" w14:textId="081D5BB8" w:rsidR="00BA7E6C" w:rsidRPr="005E2610" w:rsidRDefault="00BA7E6C" w:rsidP="00C9474E">
      <w:pPr>
        <w:pStyle w:val="VCAAbody"/>
        <w:rPr>
          <w:lang w:val="en-AU"/>
        </w:rPr>
      </w:pPr>
      <w:r w:rsidRPr="005E2610">
        <w:rPr>
          <w:lang w:val="en-AU"/>
        </w:rPr>
        <w:t xml:space="preserve">In </w:t>
      </w:r>
      <w:r w:rsidR="00504417" w:rsidRPr="005E2610">
        <w:rPr>
          <w:lang w:val="en-AU"/>
        </w:rPr>
        <w:t>S</w:t>
      </w:r>
      <w:r w:rsidRPr="005E2610">
        <w:rPr>
          <w:lang w:val="en-AU"/>
        </w:rPr>
        <w:t xml:space="preserve">ection </w:t>
      </w:r>
      <w:r w:rsidR="00504417" w:rsidRPr="005E2610">
        <w:rPr>
          <w:lang w:val="en-AU"/>
        </w:rPr>
        <w:t xml:space="preserve">1, Part B, </w:t>
      </w:r>
      <w:r w:rsidRPr="005E2610">
        <w:rPr>
          <w:lang w:val="en-AU"/>
        </w:rPr>
        <w:t>students listened to three spoken texts in Persian and answer</w:t>
      </w:r>
      <w:r w:rsidR="00504417" w:rsidRPr="005E2610">
        <w:rPr>
          <w:lang w:val="en-AU"/>
        </w:rPr>
        <w:t>ed</w:t>
      </w:r>
      <w:r w:rsidRPr="005E2610">
        <w:rPr>
          <w:lang w:val="en-AU"/>
        </w:rPr>
        <w:t xml:space="preserve"> questions in Persian.  Many students </w:t>
      </w:r>
      <w:r w:rsidR="00504417" w:rsidRPr="005E2610">
        <w:rPr>
          <w:lang w:val="en-AU"/>
        </w:rPr>
        <w:t>performed very well</w:t>
      </w:r>
      <w:r w:rsidR="00DA160A" w:rsidRPr="005E2610">
        <w:rPr>
          <w:lang w:val="en-AU"/>
        </w:rPr>
        <w:t xml:space="preserve"> in Part B, but some responses were presented as notes rather than sentences. </w:t>
      </w:r>
      <w:r w:rsidRPr="005E2610">
        <w:rPr>
          <w:lang w:val="en-AU"/>
        </w:rPr>
        <w:t xml:space="preserve">Students should remember to </w:t>
      </w:r>
      <w:r w:rsidR="00504417" w:rsidRPr="005E2610">
        <w:rPr>
          <w:lang w:val="en-AU"/>
        </w:rPr>
        <w:t xml:space="preserve">write their responses </w:t>
      </w:r>
      <w:r w:rsidRPr="005E2610">
        <w:rPr>
          <w:lang w:val="en-AU"/>
        </w:rPr>
        <w:t>in full sentences</w:t>
      </w:r>
      <w:r w:rsidR="00DA160A" w:rsidRPr="005E2610">
        <w:rPr>
          <w:lang w:val="en-AU"/>
        </w:rPr>
        <w:t xml:space="preserve"> and to use their notes as </w:t>
      </w:r>
      <w:r w:rsidRPr="005E2610">
        <w:rPr>
          <w:lang w:val="en-AU"/>
        </w:rPr>
        <w:t>an aid to writ</w:t>
      </w:r>
      <w:r w:rsidR="005E2610">
        <w:rPr>
          <w:lang w:val="en-AU"/>
        </w:rPr>
        <w:t>e</w:t>
      </w:r>
      <w:r w:rsidRPr="005E2610">
        <w:rPr>
          <w:lang w:val="en-AU"/>
        </w:rPr>
        <w:t xml:space="preserve"> detailed responses.</w:t>
      </w:r>
    </w:p>
    <w:p w14:paraId="138810CC" w14:textId="77777777" w:rsidR="00BA7E6C" w:rsidRPr="005E2610" w:rsidRDefault="00BA7E6C" w:rsidP="00C9474E">
      <w:pPr>
        <w:pStyle w:val="VCAAHeading4"/>
        <w:rPr>
          <w:lang w:val="en-AU"/>
        </w:rPr>
      </w:pPr>
      <w:r w:rsidRPr="005E2610">
        <w:rPr>
          <w:lang w:val="en-AU"/>
        </w:rPr>
        <w:t>Text 4</w:t>
      </w:r>
    </w:p>
    <w:p w14:paraId="65F92086" w14:textId="6892A0F6" w:rsidR="00BA7E6C" w:rsidRPr="005E2610" w:rsidRDefault="00BA7E6C" w:rsidP="0006692D">
      <w:pPr>
        <w:pStyle w:val="VCAAHeading5"/>
        <w:rPr>
          <w:lang w:val="en-AU"/>
        </w:rPr>
      </w:pPr>
      <w:r w:rsidRPr="005E2610">
        <w:rPr>
          <w:lang w:val="en-AU"/>
        </w:rPr>
        <w:t>Question 4a.</w:t>
      </w:r>
    </w:p>
    <w:p w14:paraId="2A13E44B" w14:textId="199CEEBF" w:rsidR="00BA7E6C" w:rsidRPr="005E2610" w:rsidRDefault="00BA7E6C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بازسازی و حفظ این ساختمان ها</w:t>
      </w:r>
    </w:p>
    <w:p w14:paraId="5829E4DD" w14:textId="77777777" w:rsidR="00BA7E6C" w:rsidRPr="005E2610" w:rsidRDefault="00BA7E6C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حل مشکل  کمبود محل اقامت برای گردشگردان</w:t>
      </w:r>
    </w:p>
    <w:p w14:paraId="5A3DE766" w14:textId="3AEE087F" w:rsidR="00BA7E6C" w:rsidRPr="005E2610" w:rsidRDefault="00BA7E6C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رونق بیشتر صنعت گردشگری</w:t>
      </w:r>
    </w:p>
    <w:p w14:paraId="305F3791" w14:textId="1AED07EB" w:rsidR="00BA7E6C" w:rsidRPr="005E2610" w:rsidRDefault="00F05492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It </w:t>
      </w:r>
      <w:r w:rsidR="00BA7E6C" w:rsidRPr="005E2610">
        <w:rPr>
          <w:lang w:val="en-AU"/>
        </w:rPr>
        <w:t>helps with the renovation and maintenance of these buildings</w:t>
      </w:r>
      <w:r w:rsidRPr="005E2610">
        <w:rPr>
          <w:lang w:val="en-AU"/>
        </w:rPr>
        <w:t>.</w:t>
      </w:r>
    </w:p>
    <w:p w14:paraId="4FE385A0" w14:textId="66148393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It also resolves a shortage of accommodation for travel</w:t>
      </w:r>
      <w:r w:rsidR="00F05492" w:rsidRPr="005E2610">
        <w:rPr>
          <w:lang w:val="en-AU"/>
        </w:rPr>
        <w:t>l</w:t>
      </w:r>
      <w:r w:rsidRPr="005E2610">
        <w:rPr>
          <w:lang w:val="en-AU"/>
        </w:rPr>
        <w:t>ers</w:t>
      </w:r>
      <w:r w:rsidR="00F05492" w:rsidRPr="005E2610">
        <w:rPr>
          <w:lang w:val="en-AU"/>
        </w:rPr>
        <w:t>.</w:t>
      </w:r>
    </w:p>
    <w:p w14:paraId="668A1DB2" w14:textId="187E3EF7" w:rsidR="00F16FAF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It encourages increased tourism</w:t>
      </w:r>
      <w:r w:rsidR="00F05492" w:rsidRPr="005E2610">
        <w:rPr>
          <w:lang w:val="en-AU"/>
        </w:rPr>
        <w:t>.</w:t>
      </w:r>
    </w:p>
    <w:p w14:paraId="3E425B54" w14:textId="77777777" w:rsidR="00F16FAF" w:rsidRPr="005E2610" w:rsidRDefault="00F16FAF">
      <w:pPr>
        <w:rPr>
          <w:rFonts w:ascii="Arial" w:eastAsia="Times New Roman" w:hAnsi="Arial" w:cs="Arial"/>
          <w:color w:val="000000" w:themeColor="text1"/>
          <w:kern w:val="22"/>
          <w:sz w:val="20"/>
          <w:lang w:val="en-AU" w:eastAsia="ja-JP"/>
        </w:rPr>
      </w:pPr>
      <w:r w:rsidRPr="005E2610">
        <w:rPr>
          <w:lang w:val="en-AU"/>
        </w:rPr>
        <w:br w:type="page"/>
      </w:r>
    </w:p>
    <w:p w14:paraId="2B6A42A2" w14:textId="77777777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lastRenderedPageBreak/>
        <w:t>Question 4b.</w:t>
      </w:r>
    </w:p>
    <w:p w14:paraId="4115EF46" w14:textId="77777777" w:rsidR="00BA7E6C" w:rsidRPr="005E2610" w:rsidRDefault="00BA7E6C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محیطی آرامش بخش در این مناطق</w:t>
      </w:r>
    </w:p>
    <w:p w14:paraId="01893955" w14:textId="77777777" w:rsidR="00BA7E6C" w:rsidRPr="005E2610" w:rsidRDefault="00BA7E6C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تفاوت های</w:t>
      </w:r>
      <w:r w:rsidRPr="005E2610">
        <w:rPr>
          <w:lang w:val="en-AU"/>
        </w:rPr>
        <w:t xml:space="preserve"> </w:t>
      </w:r>
      <w:r w:rsidRPr="005E2610">
        <w:rPr>
          <w:rtl/>
          <w:lang w:val="en-AU"/>
        </w:rPr>
        <w:t>ساختارو معماری سنتی این ساختمان ها</w:t>
      </w:r>
      <w:r w:rsidRPr="005E2610">
        <w:rPr>
          <w:lang w:val="en-AU"/>
        </w:rPr>
        <w:t xml:space="preserve"> </w:t>
      </w:r>
      <w:r w:rsidRPr="005E2610">
        <w:rPr>
          <w:rtl/>
          <w:lang w:val="en-AU"/>
        </w:rPr>
        <w:t>برای  گردشگردان جذاب تر از هتل</w:t>
      </w:r>
      <w:r w:rsidRPr="005E2610">
        <w:rPr>
          <w:lang w:val="en-AU"/>
        </w:rPr>
        <w:t xml:space="preserve"> </w:t>
      </w:r>
      <w:r w:rsidRPr="005E2610">
        <w:rPr>
          <w:rtl/>
          <w:lang w:val="en-AU"/>
        </w:rPr>
        <w:t>های</w:t>
      </w:r>
      <w:r w:rsidRPr="005E2610">
        <w:rPr>
          <w:lang w:val="en-AU"/>
        </w:rPr>
        <w:t xml:space="preserve"> </w:t>
      </w:r>
      <w:r w:rsidRPr="005E2610">
        <w:rPr>
          <w:rtl/>
          <w:lang w:val="en-AU"/>
        </w:rPr>
        <w:t>چند</w:t>
      </w:r>
      <w:r w:rsidRPr="005E2610">
        <w:rPr>
          <w:lang w:val="en-AU"/>
        </w:rPr>
        <w:t xml:space="preserve"> </w:t>
      </w:r>
      <w:r w:rsidRPr="005E2610">
        <w:rPr>
          <w:rtl/>
          <w:lang w:val="en-AU"/>
        </w:rPr>
        <w:t>ستاره است</w:t>
      </w:r>
    </w:p>
    <w:p w14:paraId="467FD213" w14:textId="347FCDBC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These places have a relaxing environment</w:t>
      </w:r>
      <w:r w:rsidR="00F05492" w:rsidRPr="005E2610">
        <w:rPr>
          <w:lang w:val="en-AU"/>
        </w:rPr>
        <w:t>.</w:t>
      </w:r>
      <w:r w:rsidRPr="005E2610">
        <w:rPr>
          <w:lang w:val="en-AU"/>
        </w:rPr>
        <w:t xml:space="preserve"> </w:t>
      </w:r>
    </w:p>
    <w:p w14:paraId="30AAFB35" w14:textId="26046F8D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The structure of the traditional buildings is more appealing to foreign tourists because they are different from 5-star hotels</w:t>
      </w:r>
      <w:r w:rsidR="00F05492" w:rsidRPr="005E2610">
        <w:rPr>
          <w:lang w:val="en-AU"/>
        </w:rPr>
        <w:t>.</w:t>
      </w:r>
    </w:p>
    <w:p w14:paraId="3BCD393B" w14:textId="7C1DEBA1" w:rsidR="00BA7E6C" w:rsidRPr="005E2610" w:rsidRDefault="00BA7E6C" w:rsidP="00C9474E">
      <w:pPr>
        <w:pStyle w:val="VCAAHeading4"/>
        <w:rPr>
          <w:lang w:val="en-AU"/>
        </w:rPr>
      </w:pPr>
      <w:r w:rsidRPr="005E2610">
        <w:rPr>
          <w:lang w:val="en-AU"/>
        </w:rPr>
        <w:t>Text 5</w:t>
      </w:r>
    </w:p>
    <w:p w14:paraId="282200DB" w14:textId="77777777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t xml:space="preserve">Question 5a. </w:t>
      </w:r>
    </w:p>
    <w:p w14:paraId="35E5BC1A" w14:textId="77777777" w:rsidR="00302160" w:rsidRPr="005E2610" w:rsidRDefault="00302160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چند ماه است که دارم دنبال خانه می گردم ولی موفق نشد</w:t>
      </w:r>
    </w:p>
    <w:p w14:paraId="19F68C42" w14:textId="77777777" w:rsidR="00302160" w:rsidRPr="005E2610" w:rsidRDefault="00302160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می دونم! شما هم نمی توانید کمکی به من بکنید!</w:t>
      </w:r>
    </w:p>
    <w:p w14:paraId="04A7FD78" w14:textId="2D0B2882" w:rsidR="00302160" w:rsidRPr="005E2610" w:rsidRDefault="00302160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همه همین رو می گن</w:t>
      </w:r>
    </w:p>
    <w:p w14:paraId="1D6B209B" w14:textId="576EE51B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He says: I have been looking for </w:t>
      </w:r>
      <w:r w:rsidR="00F05492" w:rsidRPr="005E2610">
        <w:rPr>
          <w:lang w:val="en-AU"/>
        </w:rPr>
        <w:t xml:space="preserve">a </w:t>
      </w:r>
      <w:r w:rsidRPr="005E2610">
        <w:rPr>
          <w:lang w:val="en-AU"/>
        </w:rPr>
        <w:t>few months but have been unsuccessful</w:t>
      </w:r>
      <w:r w:rsidR="00F05492" w:rsidRPr="005E2610">
        <w:rPr>
          <w:lang w:val="en-AU"/>
        </w:rPr>
        <w:t>.</w:t>
      </w:r>
    </w:p>
    <w:p w14:paraId="31CE9461" w14:textId="77777777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He says: I knew it! You can’t help me either! </w:t>
      </w:r>
    </w:p>
    <w:p w14:paraId="5D1F1E4F" w14:textId="77777777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He says: Everyone says the same thing!</w:t>
      </w:r>
    </w:p>
    <w:p w14:paraId="18E19A5F" w14:textId="77777777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t xml:space="preserve">Question 5b. </w:t>
      </w:r>
    </w:p>
    <w:p w14:paraId="21EBF745" w14:textId="77777777" w:rsidR="00BA7E6C" w:rsidRPr="005E2610" w:rsidRDefault="00BA7E6C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وقتی ایرج می گوید که گاراژ برای دو ماشین هم علاوه بر بقیه موارد می خواهد، مشاور املاکی بسیار بد خلق می شود</w:t>
      </w:r>
      <w:r w:rsidRPr="005E2610">
        <w:rPr>
          <w:lang w:val="en-AU"/>
        </w:rPr>
        <w:t xml:space="preserve"> </w:t>
      </w:r>
    </w:p>
    <w:p w14:paraId="7479D3DA" w14:textId="77777777" w:rsidR="00BA7E6C" w:rsidRPr="005E2610" w:rsidRDefault="00BA7E6C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مشاور املاکی می گوید که من اطلاعات دو آژانس دیگر را به شما می دهم و می توانید با آنها تماس بگیرید</w:t>
      </w:r>
    </w:p>
    <w:p w14:paraId="00C13E79" w14:textId="78230320" w:rsidR="00BA7E6C" w:rsidRPr="005E2610" w:rsidRDefault="00BA7E6C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مشاور املاکی از ایرج قطع امید می کند/ نمی تواند به او کمکی کند</w:t>
      </w:r>
      <w:r w:rsidRPr="005E2610">
        <w:rPr>
          <w:lang w:val="en-AU"/>
        </w:rPr>
        <w:t xml:space="preserve"> </w:t>
      </w:r>
      <w:r w:rsidRPr="005E2610">
        <w:rPr>
          <w:rtl/>
          <w:lang w:val="en-AU"/>
        </w:rPr>
        <w:t xml:space="preserve"> </w:t>
      </w:r>
    </w:p>
    <w:p w14:paraId="1560A70D" w14:textId="7B7FF31B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When </w:t>
      </w:r>
      <w:proofErr w:type="spellStart"/>
      <w:r w:rsidRPr="005E2610">
        <w:rPr>
          <w:lang w:val="en-AU"/>
        </w:rPr>
        <w:t>Iraj</w:t>
      </w:r>
      <w:proofErr w:type="spellEnd"/>
      <w:r w:rsidRPr="005E2610">
        <w:rPr>
          <w:lang w:val="en-AU"/>
        </w:rPr>
        <w:t xml:space="preserve"> Yavari says that he wants a double garage as well as all the other things, the agent gets very frustrated. </w:t>
      </w:r>
    </w:p>
    <w:p w14:paraId="37F5622C" w14:textId="31F08AD9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So</w:t>
      </w:r>
      <w:r w:rsidR="005E2610">
        <w:rPr>
          <w:lang w:val="en-AU"/>
        </w:rPr>
        <w:t>,</w:t>
      </w:r>
      <w:r w:rsidRPr="005E2610">
        <w:rPr>
          <w:lang w:val="en-AU"/>
        </w:rPr>
        <w:t xml:space="preserve"> the agent says: I’ll give you the contact information of two other agents and you can call them!</w:t>
      </w:r>
    </w:p>
    <w:p w14:paraId="5BC3F5E8" w14:textId="25745D14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The agent gives up on </w:t>
      </w:r>
      <w:proofErr w:type="spellStart"/>
      <w:r w:rsidRPr="005E2610">
        <w:rPr>
          <w:lang w:val="en-AU"/>
        </w:rPr>
        <w:t>Iraj</w:t>
      </w:r>
      <w:proofErr w:type="spellEnd"/>
      <w:r w:rsidR="00F05492" w:rsidRPr="005E2610">
        <w:rPr>
          <w:lang w:val="en-AU"/>
        </w:rPr>
        <w:t xml:space="preserve">. </w:t>
      </w:r>
      <w:r w:rsidRPr="005E2610">
        <w:rPr>
          <w:lang w:val="en-AU"/>
        </w:rPr>
        <w:t>/</w:t>
      </w:r>
      <w:r w:rsidR="00F05492" w:rsidRPr="005E2610">
        <w:rPr>
          <w:lang w:val="en-AU"/>
        </w:rPr>
        <w:t xml:space="preserve"> </w:t>
      </w:r>
      <w:r w:rsidRPr="005E2610">
        <w:rPr>
          <w:lang w:val="en-AU"/>
        </w:rPr>
        <w:t>She cannot help him</w:t>
      </w:r>
      <w:r w:rsidR="00F05492" w:rsidRPr="005E2610">
        <w:rPr>
          <w:lang w:val="en-AU"/>
        </w:rPr>
        <w:t>.</w:t>
      </w:r>
    </w:p>
    <w:p w14:paraId="11770F76" w14:textId="267E1BB2" w:rsidR="00BA7E6C" w:rsidRPr="005E2610" w:rsidRDefault="00BA7E6C" w:rsidP="00C9474E">
      <w:pPr>
        <w:pStyle w:val="VCAAHeading4"/>
        <w:rPr>
          <w:lang w:val="en-AU"/>
        </w:rPr>
      </w:pPr>
      <w:r w:rsidRPr="005E2610">
        <w:rPr>
          <w:lang w:val="en-AU"/>
        </w:rPr>
        <w:t>Text 6</w:t>
      </w:r>
    </w:p>
    <w:p w14:paraId="1F98E05C" w14:textId="77777777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t xml:space="preserve">Question 6a. </w:t>
      </w:r>
    </w:p>
    <w:p w14:paraId="46E3EFA1" w14:textId="77777777" w:rsidR="00BA7E6C" w:rsidRPr="005E2610" w:rsidRDefault="00BA7E6C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او همیشه دوست داشت کاری داشته باشد که بتواند به فارسی زبانان در استرالیا کمک کند</w:t>
      </w:r>
    </w:p>
    <w:p w14:paraId="316CD4E5" w14:textId="77777777" w:rsidR="00BA7E6C" w:rsidRPr="005E2610" w:rsidRDefault="00BA7E6C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تجربه شخصی که در بچگی داشته است / ترجمه ای که برای پدر بیمارش کرده بود تاثیر زیادی بر او گذاشته بود</w:t>
      </w:r>
    </w:p>
    <w:p w14:paraId="37303420" w14:textId="6954480E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He always liked to have a job </w:t>
      </w:r>
      <w:r w:rsidR="005E2610">
        <w:rPr>
          <w:lang w:val="en-AU"/>
        </w:rPr>
        <w:t>that</w:t>
      </w:r>
      <w:r w:rsidRPr="005E2610">
        <w:rPr>
          <w:lang w:val="en-AU"/>
        </w:rPr>
        <w:t xml:space="preserve"> would enable him</w:t>
      </w:r>
      <w:r w:rsidR="00F05492" w:rsidRPr="005E2610">
        <w:rPr>
          <w:lang w:val="en-AU"/>
        </w:rPr>
        <w:t xml:space="preserve"> to</w:t>
      </w:r>
      <w:r w:rsidRPr="005E2610">
        <w:rPr>
          <w:lang w:val="en-AU"/>
        </w:rPr>
        <w:t xml:space="preserve"> assist Persian-speaking people in Australia</w:t>
      </w:r>
      <w:r w:rsidR="00F05492" w:rsidRPr="005E2610">
        <w:rPr>
          <w:lang w:val="en-AU"/>
        </w:rPr>
        <w:t>.</w:t>
      </w:r>
    </w:p>
    <w:p w14:paraId="4F4C8EC9" w14:textId="7A8D0C54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A personal experience in his youth </w:t>
      </w:r>
      <w:r w:rsidR="005E2610">
        <w:rPr>
          <w:lang w:val="en-AU"/>
        </w:rPr>
        <w:t>that</w:t>
      </w:r>
      <w:r w:rsidRPr="005E2610">
        <w:rPr>
          <w:lang w:val="en-AU"/>
        </w:rPr>
        <w:t xml:space="preserve"> </w:t>
      </w:r>
      <w:r w:rsidR="005E2610">
        <w:rPr>
          <w:lang w:val="en-AU"/>
        </w:rPr>
        <w:t>had</w:t>
      </w:r>
      <w:r w:rsidRPr="005E2610">
        <w:rPr>
          <w:lang w:val="en-AU"/>
        </w:rPr>
        <w:t xml:space="preserve"> a big impact on him</w:t>
      </w:r>
      <w:r w:rsidR="00F05492" w:rsidRPr="005E2610">
        <w:rPr>
          <w:lang w:val="en-AU"/>
        </w:rPr>
        <w:t>.</w:t>
      </w:r>
      <w:r w:rsidR="007B1A97" w:rsidRPr="005E2610">
        <w:rPr>
          <w:lang w:val="en-AU"/>
        </w:rPr>
        <w:t xml:space="preserve"> </w:t>
      </w:r>
      <w:r w:rsidR="00F05492" w:rsidRPr="005E2610">
        <w:rPr>
          <w:lang w:val="en-AU"/>
        </w:rPr>
        <w:t>I</w:t>
      </w:r>
      <w:r w:rsidRPr="005E2610">
        <w:rPr>
          <w:lang w:val="en-AU"/>
        </w:rPr>
        <w:t>nterpreting for his sick father</w:t>
      </w:r>
      <w:r w:rsidR="00F05492" w:rsidRPr="005E2610">
        <w:rPr>
          <w:lang w:val="en-AU"/>
        </w:rPr>
        <w:t>.</w:t>
      </w:r>
    </w:p>
    <w:p w14:paraId="79502151" w14:textId="77777777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t xml:space="preserve">Question 6b. </w:t>
      </w:r>
    </w:p>
    <w:p w14:paraId="36692AAE" w14:textId="77777777" w:rsidR="00BA7E6C" w:rsidRPr="005E2610" w:rsidRDefault="00BA7E6C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یک مترجم شفاهی باید بتواند در موقعیت های پر استرس خوب تمرکز کند</w:t>
      </w:r>
    </w:p>
    <w:p w14:paraId="7B972F92" w14:textId="77777777" w:rsidR="00BA7E6C" w:rsidRPr="005E2610" w:rsidRDefault="00BA7E6C" w:rsidP="00C9474E">
      <w:pPr>
        <w:pStyle w:val="VCAAbulletPersian1"/>
        <w:rPr>
          <w:lang w:val="en-AU"/>
        </w:rPr>
      </w:pPr>
      <w:r w:rsidRPr="005E2610">
        <w:rPr>
          <w:rtl/>
          <w:lang w:val="en-AU"/>
        </w:rPr>
        <w:t>مترجم شفاهی باید حافظه خوبی داشته باشد</w:t>
      </w:r>
    </w:p>
    <w:p w14:paraId="7208F67D" w14:textId="5B73687B" w:rsidR="00BA7E6C" w:rsidRPr="005E2610" w:rsidRDefault="00BA7E6C" w:rsidP="00C9474E">
      <w:pPr>
        <w:pStyle w:val="VCAAbulletPersian1"/>
        <w:rPr>
          <w:rtl/>
          <w:lang w:val="en-AU"/>
        </w:rPr>
      </w:pPr>
      <w:r w:rsidRPr="005E2610">
        <w:rPr>
          <w:rtl/>
          <w:lang w:val="en-AU"/>
        </w:rPr>
        <w:t xml:space="preserve">مترجم شفاهی باید با واژگان خاص مربوط به موضوعات مختلف مانند پزشکی و حقوقی آشنا باشد </w:t>
      </w:r>
    </w:p>
    <w:p w14:paraId="57B36038" w14:textId="36CE911B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An interpreter should be able to concentrate well </w:t>
      </w:r>
      <w:r w:rsidR="00F05492" w:rsidRPr="005E2610">
        <w:rPr>
          <w:lang w:val="en-AU"/>
        </w:rPr>
        <w:t xml:space="preserve">under </w:t>
      </w:r>
      <w:r w:rsidRPr="005E2610">
        <w:rPr>
          <w:lang w:val="en-AU"/>
        </w:rPr>
        <w:t>stressful situations</w:t>
      </w:r>
      <w:r w:rsidR="00F05492" w:rsidRPr="005E2610">
        <w:rPr>
          <w:lang w:val="en-AU"/>
        </w:rPr>
        <w:t>.</w:t>
      </w:r>
    </w:p>
    <w:p w14:paraId="177F20A9" w14:textId="27E07AE1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An interpreter should have a good memory</w:t>
      </w:r>
      <w:r w:rsidR="00F05492" w:rsidRPr="005E2610">
        <w:rPr>
          <w:lang w:val="en-AU"/>
        </w:rPr>
        <w:t>.</w:t>
      </w:r>
    </w:p>
    <w:p w14:paraId="03149E7B" w14:textId="69D6CB86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An interpreter should know the terminology/language of various topics such as health terms and legal terms</w:t>
      </w:r>
      <w:r w:rsidR="00F05492" w:rsidRPr="005E2610">
        <w:rPr>
          <w:lang w:val="en-AU"/>
        </w:rPr>
        <w:t>.</w:t>
      </w:r>
    </w:p>
    <w:p w14:paraId="0767D76F" w14:textId="77777777" w:rsidR="00600E32" w:rsidRDefault="00600E32" w:rsidP="00F16FAF">
      <w:pPr>
        <w:pStyle w:val="VCAAHeading2"/>
        <w:keepNext/>
        <w:keepLines/>
        <w:rPr>
          <w:lang w:val="en-AU"/>
        </w:rPr>
      </w:pPr>
      <w:r>
        <w:rPr>
          <w:lang w:val="en-AU"/>
        </w:rPr>
        <w:br w:type="page"/>
      </w:r>
    </w:p>
    <w:p w14:paraId="1CD0E137" w14:textId="74A20A08" w:rsidR="00BA7E6C" w:rsidRPr="005E2610" w:rsidRDefault="00BA7E6C" w:rsidP="00F16FAF">
      <w:pPr>
        <w:pStyle w:val="VCAAHeading2"/>
        <w:keepNext/>
        <w:keepLines/>
        <w:rPr>
          <w:lang w:val="en-AU"/>
        </w:rPr>
      </w:pPr>
      <w:r w:rsidRPr="005E2610">
        <w:rPr>
          <w:lang w:val="en-AU"/>
        </w:rPr>
        <w:lastRenderedPageBreak/>
        <w:t xml:space="preserve">Section 2: Reading and </w:t>
      </w:r>
      <w:r w:rsidR="00F16FAF" w:rsidRPr="005E2610">
        <w:rPr>
          <w:lang w:val="en-AU"/>
        </w:rPr>
        <w:t>r</w:t>
      </w:r>
      <w:r w:rsidRPr="005E2610">
        <w:rPr>
          <w:lang w:val="en-AU"/>
        </w:rPr>
        <w:t>esponding</w:t>
      </w:r>
    </w:p>
    <w:p w14:paraId="145CB640" w14:textId="2DA194BF" w:rsidR="00BA7E6C" w:rsidRPr="005E2610" w:rsidRDefault="00BA7E6C" w:rsidP="00C9474E">
      <w:pPr>
        <w:pStyle w:val="VCAAHeading3"/>
        <w:rPr>
          <w:lang w:val="en-AU"/>
        </w:rPr>
      </w:pPr>
      <w:r w:rsidRPr="005E2610">
        <w:rPr>
          <w:lang w:val="en-AU"/>
        </w:rPr>
        <w:t>Part A – Answer in English</w:t>
      </w:r>
    </w:p>
    <w:p w14:paraId="43C882BA" w14:textId="2278F1D3" w:rsidR="00BA7E6C" w:rsidRPr="005E2610" w:rsidRDefault="00BA7E6C" w:rsidP="00C9474E">
      <w:pPr>
        <w:pStyle w:val="VCAAbody"/>
        <w:rPr>
          <w:lang w:val="en-AU"/>
        </w:rPr>
      </w:pPr>
      <w:r w:rsidRPr="005E2610">
        <w:rPr>
          <w:lang w:val="en-AU"/>
        </w:rPr>
        <w:t xml:space="preserve">In </w:t>
      </w:r>
      <w:r w:rsidR="00CE5FDC" w:rsidRPr="005E2610">
        <w:rPr>
          <w:lang w:val="en-AU"/>
        </w:rPr>
        <w:t>Part A,</w:t>
      </w:r>
      <w:r w:rsidRPr="005E2610">
        <w:rPr>
          <w:lang w:val="en-AU"/>
        </w:rPr>
        <w:t xml:space="preserve"> students were </w:t>
      </w:r>
      <w:r w:rsidR="00CE5FDC" w:rsidRPr="005E2610">
        <w:rPr>
          <w:lang w:val="en-AU"/>
        </w:rPr>
        <w:t xml:space="preserve">presented with </w:t>
      </w:r>
      <w:r w:rsidRPr="005E2610">
        <w:rPr>
          <w:lang w:val="en-AU"/>
        </w:rPr>
        <w:t xml:space="preserve">two written texts in Persian and </w:t>
      </w:r>
      <w:r w:rsidR="00742723" w:rsidRPr="005E2610">
        <w:rPr>
          <w:lang w:val="en-AU"/>
        </w:rPr>
        <w:t xml:space="preserve">were </w:t>
      </w:r>
      <w:r w:rsidRPr="005E2610">
        <w:rPr>
          <w:lang w:val="en-AU"/>
        </w:rPr>
        <w:t xml:space="preserve">required to answer </w:t>
      </w:r>
      <w:r w:rsidR="00CE5FDC" w:rsidRPr="005E2610">
        <w:rPr>
          <w:lang w:val="en-AU"/>
        </w:rPr>
        <w:t xml:space="preserve">a number of </w:t>
      </w:r>
      <w:r w:rsidRPr="005E2610">
        <w:rPr>
          <w:lang w:val="en-AU"/>
        </w:rPr>
        <w:t>question</w:t>
      </w:r>
      <w:r w:rsidR="00742723" w:rsidRPr="005E2610">
        <w:rPr>
          <w:lang w:val="en-AU"/>
        </w:rPr>
        <w:t>s</w:t>
      </w:r>
      <w:r w:rsidRPr="005E2610">
        <w:rPr>
          <w:lang w:val="en-AU"/>
        </w:rPr>
        <w:t xml:space="preserve"> in English. M</w:t>
      </w:r>
      <w:r w:rsidR="007B1A97" w:rsidRPr="005E2610">
        <w:rPr>
          <w:lang w:val="en-AU"/>
        </w:rPr>
        <w:t xml:space="preserve">ost </w:t>
      </w:r>
      <w:r w:rsidRPr="005E2610">
        <w:rPr>
          <w:lang w:val="en-AU"/>
        </w:rPr>
        <w:t>students performed well</w:t>
      </w:r>
      <w:r w:rsidR="005E2610">
        <w:rPr>
          <w:lang w:val="en-AU"/>
        </w:rPr>
        <w:t>,</w:t>
      </w:r>
      <w:r w:rsidRPr="005E2610">
        <w:rPr>
          <w:lang w:val="en-AU"/>
        </w:rPr>
        <w:t xml:space="preserve"> </w:t>
      </w:r>
      <w:r w:rsidR="007B1A97" w:rsidRPr="005E2610">
        <w:rPr>
          <w:lang w:val="en-AU"/>
        </w:rPr>
        <w:t>although s</w:t>
      </w:r>
      <w:r w:rsidRPr="005E2610">
        <w:rPr>
          <w:lang w:val="en-AU"/>
        </w:rPr>
        <w:t xml:space="preserve">ome had difficulty selecting the correct information from the two texts and using </w:t>
      </w:r>
      <w:r w:rsidR="007B1A97" w:rsidRPr="005E2610">
        <w:rPr>
          <w:lang w:val="en-AU"/>
        </w:rPr>
        <w:t>it</w:t>
      </w:r>
      <w:r w:rsidRPr="005E2610">
        <w:rPr>
          <w:lang w:val="en-AU"/>
        </w:rPr>
        <w:t xml:space="preserve"> to respond appropriately. </w:t>
      </w:r>
      <w:r w:rsidR="00CE5FDC" w:rsidRPr="005E2610">
        <w:rPr>
          <w:lang w:val="en-AU"/>
        </w:rPr>
        <w:t xml:space="preserve">Students should remember to </w:t>
      </w:r>
      <w:r w:rsidRPr="005E2610">
        <w:rPr>
          <w:lang w:val="en-AU"/>
        </w:rPr>
        <w:t xml:space="preserve">read </w:t>
      </w:r>
      <w:r w:rsidR="00CE5FDC" w:rsidRPr="005E2610">
        <w:rPr>
          <w:lang w:val="en-AU"/>
        </w:rPr>
        <w:t xml:space="preserve">each text </w:t>
      </w:r>
      <w:r w:rsidRPr="005E2610">
        <w:rPr>
          <w:lang w:val="en-AU"/>
        </w:rPr>
        <w:t xml:space="preserve">carefully and </w:t>
      </w:r>
      <w:r w:rsidR="00CE5FDC" w:rsidRPr="005E2610">
        <w:rPr>
          <w:lang w:val="en-AU"/>
        </w:rPr>
        <w:t xml:space="preserve">look up </w:t>
      </w:r>
      <w:r w:rsidRPr="005E2610">
        <w:rPr>
          <w:lang w:val="en-AU"/>
        </w:rPr>
        <w:t xml:space="preserve">unfamiliar or difficult words </w:t>
      </w:r>
      <w:r w:rsidR="00CE5FDC" w:rsidRPr="005E2610">
        <w:rPr>
          <w:lang w:val="en-AU"/>
        </w:rPr>
        <w:t xml:space="preserve">in their </w:t>
      </w:r>
      <w:r w:rsidRPr="005E2610">
        <w:rPr>
          <w:lang w:val="en-AU"/>
        </w:rPr>
        <w:t xml:space="preserve">dictionary. </w:t>
      </w:r>
    </w:p>
    <w:p w14:paraId="7C887F98" w14:textId="6241B785" w:rsidR="00CE5FDC" w:rsidRPr="005E2610" w:rsidRDefault="00CE5FDC" w:rsidP="00C9474E">
      <w:pPr>
        <w:pStyle w:val="VCAAHeading4"/>
        <w:rPr>
          <w:lang w:val="en-AU"/>
        </w:rPr>
      </w:pPr>
      <w:r w:rsidRPr="005E2610">
        <w:rPr>
          <w:lang w:val="en-AU"/>
        </w:rPr>
        <w:t>Text 7</w:t>
      </w:r>
    </w:p>
    <w:p w14:paraId="41B7A0F9" w14:textId="77777777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t xml:space="preserve">Question 7a. </w:t>
      </w:r>
    </w:p>
    <w:p w14:paraId="3CA74D98" w14:textId="05D6DD35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The gardens were built along water streams</w:t>
      </w:r>
      <w:r w:rsidR="00CE5FDC" w:rsidRPr="005E2610">
        <w:rPr>
          <w:lang w:val="en-AU"/>
        </w:rPr>
        <w:t>.</w:t>
      </w:r>
    </w:p>
    <w:p w14:paraId="79589196" w14:textId="7E199806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The gardens were enclosed </w:t>
      </w:r>
      <w:r w:rsidR="00CE5FDC" w:rsidRPr="005E2610">
        <w:rPr>
          <w:lang w:val="en-AU"/>
        </w:rPr>
        <w:t>within</w:t>
      </w:r>
      <w:r w:rsidR="007B1A97" w:rsidRPr="005E2610">
        <w:rPr>
          <w:lang w:val="en-AU"/>
        </w:rPr>
        <w:t>/</w:t>
      </w:r>
      <w:r w:rsidRPr="005E2610">
        <w:rPr>
          <w:lang w:val="en-AU"/>
        </w:rPr>
        <w:t xml:space="preserve">surrounded by </w:t>
      </w:r>
      <w:r w:rsidR="00CE5FDC" w:rsidRPr="005E2610">
        <w:rPr>
          <w:lang w:val="en-AU"/>
        </w:rPr>
        <w:t>high</w:t>
      </w:r>
      <w:r w:rsidRPr="005E2610">
        <w:rPr>
          <w:lang w:val="en-AU"/>
        </w:rPr>
        <w:t xml:space="preserve"> walls</w:t>
      </w:r>
      <w:r w:rsidR="00CE5FDC" w:rsidRPr="005E2610">
        <w:rPr>
          <w:lang w:val="en-AU"/>
        </w:rPr>
        <w:t>.</w:t>
      </w:r>
    </w:p>
    <w:p w14:paraId="55D631BC" w14:textId="078AEEC0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The gardens had a water pool or a building in them</w:t>
      </w:r>
      <w:r w:rsidR="00CE5FDC" w:rsidRPr="005E2610">
        <w:rPr>
          <w:lang w:val="en-AU"/>
        </w:rPr>
        <w:t>.</w:t>
      </w:r>
    </w:p>
    <w:p w14:paraId="26F46EDA" w14:textId="77777777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t>Question 7b</w:t>
      </w:r>
      <w:bookmarkStart w:id="4" w:name="_Hlk30027716"/>
      <w:r w:rsidRPr="005E2610">
        <w:rPr>
          <w:lang w:val="en-AU"/>
        </w:rPr>
        <w:t xml:space="preserve">. </w:t>
      </w:r>
    </w:p>
    <w:bookmarkEnd w:id="4"/>
    <w:p w14:paraId="0A4D7724" w14:textId="4B5ACCDA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The plants/flowers needed to smell nice</w:t>
      </w:r>
      <w:r w:rsidR="00CE5FDC" w:rsidRPr="005E2610">
        <w:rPr>
          <w:lang w:val="en-AU"/>
        </w:rPr>
        <w:t xml:space="preserve">/be </w:t>
      </w:r>
      <w:r w:rsidRPr="005E2610">
        <w:rPr>
          <w:lang w:val="en-AU"/>
        </w:rPr>
        <w:t>fragrant</w:t>
      </w:r>
      <w:r w:rsidR="00CE5FDC" w:rsidRPr="005E2610">
        <w:rPr>
          <w:lang w:val="en-AU"/>
        </w:rPr>
        <w:t>.</w:t>
      </w:r>
    </w:p>
    <w:p w14:paraId="58E060AA" w14:textId="2515F29B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The plants/flowers </w:t>
      </w:r>
      <w:r w:rsidR="00CE5FDC" w:rsidRPr="005E2610">
        <w:rPr>
          <w:lang w:val="en-AU"/>
        </w:rPr>
        <w:t xml:space="preserve">could be </w:t>
      </w:r>
      <w:r w:rsidRPr="005E2610">
        <w:rPr>
          <w:lang w:val="en-AU"/>
        </w:rPr>
        <w:t>used in cooking</w:t>
      </w:r>
      <w:r w:rsidR="00CE5FDC" w:rsidRPr="005E2610">
        <w:rPr>
          <w:lang w:val="en-AU"/>
        </w:rPr>
        <w:t>.</w:t>
      </w:r>
    </w:p>
    <w:p w14:paraId="32E949A0" w14:textId="29D37CA3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The plants/flowers had medicinal importance/qualities</w:t>
      </w:r>
      <w:r w:rsidR="00CE5FDC" w:rsidRPr="005E2610">
        <w:rPr>
          <w:lang w:val="en-AU"/>
        </w:rPr>
        <w:t>.</w:t>
      </w:r>
    </w:p>
    <w:p w14:paraId="01C9E135" w14:textId="77777777" w:rsidR="00BA7E6C" w:rsidRPr="005E2610" w:rsidRDefault="00BA7E6C" w:rsidP="00C9474E">
      <w:pPr>
        <w:pStyle w:val="VCAAHeading4"/>
        <w:rPr>
          <w:lang w:val="en-AU"/>
        </w:rPr>
      </w:pPr>
      <w:r w:rsidRPr="005E2610">
        <w:rPr>
          <w:lang w:val="en-AU"/>
        </w:rPr>
        <w:t>Text 8</w:t>
      </w:r>
    </w:p>
    <w:p w14:paraId="38D15418" w14:textId="77777777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t>Question 8a.</w:t>
      </w:r>
    </w:p>
    <w:p w14:paraId="5193EC25" w14:textId="205BEA16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Water was purified through this system/by this method</w:t>
      </w:r>
      <w:r w:rsidR="00CE5FDC" w:rsidRPr="005E2610">
        <w:rPr>
          <w:lang w:val="en-AU"/>
        </w:rPr>
        <w:t>.</w:t>
      </w:r>
    </w:p>
    <w:p w14:paraId="32D7269A" w14:textId="5608E1F9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The qanats prevented water evaporation and wastage</w:t>
      </w:r>
      <w:r w:rsidR="00CE5FDC" w:rsidRPr="005E2610">
        <w:rPr>
          <w:lang w:val="en-AU"/>
        </w:rPr>
        <w:t>.</w:t>
      </w:r>
      <w:r w:rsidRPr="005E2610">
        <w:rPr>
          <w:lang w:val="en-AU"/>
        </w:rPr>
        <w:t xml:space="preserve"> </w:t>
      </w:r>
    </w:p>
    <w:p w14:paraId="1EE36068" w14:textId="77777777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t>Question 8b.</w:t>
      </w:r>
    </w:p>
    <w:p w14:paraId="13F644AF" w14:textId="181426B0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UNESCO recognised that the qanats were </w:t>
      </w:r>
      <w:r w:rsidR="00CE5FDC" w:rsidRPr="005E2610">
        <w:rPr>
          <w:lang w:val="en-AU"/>
        </w:rPr>
        <w:t xml:space="preserve">an </w:t>
      </w:r>
      <w:r w:rsidRPr="005E2610">
        <w:rPr>
          <w:lang w:val="en-AU"/>
        </w:rPr>
        <w:t>exceptional testimony to the tradition of providing water to arid regions and</w:t>
      </w:r>
      <w:r w:rsidR="00CE5FDC" w:rsidRPr="005E2610">
        <w:rPr>
          <w:lang w:val="en-AU"/>
        </w:rPr>
        <w:t xml:space="preserve"> the</w:t>
      </w:r>
      <w:r w:rsidRPr="005E2610">
        <w:rPr>
          <w:lang w:val="en-AU"/>
        </w:rPr>
        <w:t xml:space="preserve"> desert to support settlements</w:t>
      </w:r>
      <w:r w:rsidR="00CE5FDC" w:rsidRPr="005E2610">
        <w:rPr>
          <w:lang w:val="en-AU"/>
        </w:rPr>
        <w:t>.</w:t>
      </w:r>
    </w:p>
    <w:p w14:paraId="69B5AB50" w14:textId="2DD1FA1B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UNESCO recogni</w:t>
      </w:r>
      <w:r w:rsidR="00CE5FDC" w:rsidRPr="005E2610">
        <w:rPr>
          <w:lang w:val="en-AU"/>
        </w:rPr>
        <w:t>s</w:t>
      </w:r>
      <w:r w:rsidRPr="005E2610">
        <w:rPr>
          <w:lang w:val="en-AU"/>
        </w:rPr>
        <w:t>ed that the qanats were an outstanding example of technological advancement that enabled humans to live in arid or semi-arid areas</w:t>
      </w:r>
      <w:r w:rsidR="00CE5FDC" w:rsidRPr="005E2610">
        <w:rPr>
          <w:lang w:val="en-AU"/>
        </w:rPr>
        <w:t>.</w:t>
      </w:r>
    </w:p>
    <w:p w14:paraId="797A0FAC" w14:textId="1B3BCCFF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The qanat system turned deserts into paradise/gardens</w:t>
      </w:r>
      <w:r w:rsidR="00CE5FDC" w:rsidRPr="005E2610">
        <w:rPr>
          <w:lang w:val="en-AU"/>
        </w:rPr>
        <w:t>.</w:t>
      </w:r>
    </w:p>
    <w:p w14:paraId="5AB8441A" w14:textId="60341984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The qanat system was good for the environment</w:t>
      </w:r>
      <w:r w:rsidR="00CE5FDC" w:rsidRPr="005E2610">
        <w:rPr>
          <w:lang w:val="en-AU"/>
        </w:rPr>
        <w:t>.</w:t>
      </w:r>
    </w:p>
    <w:p w14:paraId="7BE43C00" w14:textId="6B749FD1" w:rsidR="00BA7E6C" w:rsidRPr="005E2610" w:rsidRDefault="00BA7E6C" w:rsidP="00C9474E">
      <w:pPr>
        <w:pStyle w:val="VCAAHeading3"/>
        <w:rPr>
          <w:lang w:val="en-AU"/>
        </w:rPr>
      </w:pPr>
      <w:r w:rsidRPr="005E2610">
        <w:rPr>
          <w:lang w:val="en-AU"/>
        </w:rPr>
        <w:t>P</w:t>
      </w:r>
      <w:r w:rsidR="00CE5FDC" w:rsidRPr="005E2610">
        <w:rPr>
          <w:lang w:val="en-AU"/>
        </w:rPr>
        <w:t>a</w:t>
      </w:r>
      <w:r w:rsidRPr="005E2610">
        <w:rPr>
          <w:lang w:val="en-AU"/>
        </w:rPr>
        <w:t>rt B – Answer in Persian</w:t>
      </w:r>
    </w:p>
    <w:p w14:paraId="66B17F9E" w14:textId="77777777" w:rsidR="00BA7E6C" w:rsidRPr="005E2610" w:rsidRDefault="00BA7E6C" w:rsidP="00C9474E">
      <w:pPr>
        <w:pStyle w:val="VCAAHeading4"/>
        <w:rPr>
          <w:lang w:val="en-AU"/>
        </w:rPr>
      </w:pPr>
      <w:r w:rsidRPr="005E2610">
        <w:rPr>
          <w:lang w:val="en-AU"/>
        </w:rPr>
        <w:t>Text 9</w:t>
      </w:r>
    </w:p>
    <w:p w14:paraId="4279CF8D" w14:textId="77777777" w:rsidR="00BA7E6C" w:rsidRPr="005E2610" w:rsidRDefault="00BA7E6C" w:rsidP="00C9474E">
      <w:pPr>
        <w:pStyle w:val="VCAAHeading5"/>
        <w:rPr>
          <w:lang w:val="en-AU"/>
        </w:rPr>
      </w:pPr>
      <w:r w:rsidRPr="005E2610">
        <w:rPr>
          <w:lang w:val="en-AU"/>
        </w:rPr>
        <w:t>Question 9</w:t>
      </w:r>
    </w:p>
    <w:p w14:paraId="561C376D" w14:textId="101EE77B" w:rsidR="00BA7E6C" w:rsidRPr="005E2610" w:rsidRDefault="00BA7E6C" w:rsidP="00C9474E">
      <w:pPr>
        <w:pStyle w:val="VCAAbody"/>
        <w:rPr>
          <w:lang w:val="en-AU"/>
        </w:rPr>
      </w:pPr>
      <w:r w:rsidRPr="005E2610">
        <w:rPr>
          <w:lang w:val="en-AU"/>
        </w:rPr>
        <w:t xml:space="preserve">In </w:t>
      </w:r>
      <w:r w:rsidR="003D7C6C" w:rsidRPr="005E2610">
        <w:rPr>
          <w:lang w:val="en-AU"/>
        </w:rPr>
        <w:t>S</w:t>
      </w:r>
      <w:r w:rsidRPr="005E2610">
        <w:rPr>
          <w:lang w:val="en-AU"/>
        </w:rPr>
        <w:t xml:space="preserve">ection </w:t>
      </w:r>
      <w:r w:rsidR="003D7C6C" w:rsidRPr="005E2610">
        <w:rPr>
          <w:lang w:val="en-AU"/>
        </w:rPr>
        <w:t xml:space="preserve">2, Part B, </w:t>
      </w:r>
      <w:r w:rsidRPr="005E2610">
        <w:rPr>
          <w:lang w:val="en-AU"/>
        </w:rPr>
        <w:t>students were asked to write an email to the management of a reception cent</w:t>
      </w:r>
      <w:r w:rsidR="005E2610" w:rsidRPr="005E2610">
        <w:rPr>
          <w:lang w:val="en-AU"/>
        </w:rPr>
        <w:t>re</w:t>
      </w:r>
      <w:r w:rsidRPr="005E2610">
        <w:rPr>
          <w:lang w:val="en-AU"/>
        </w:rPr>
        <w:t xml:space="preserve">, </w:t>
      </w:r>
      <w:r w:rsidR="007B1A97" w:rsidRPr="005E2610">
        <w:rPr>
          <w:lang w:val="en-AU"/>
        </w:rPr>
        <w:t xml:space="preserve">in which they </w:t>
      </w:r>
      <w:r w:rsidRPr="005E2610">
        <w:rPr>
          <w:lang w:val="en-AU"/>
        </w:rPr>
        <w:t>evaluat</w:t>
      </w:r>
      <w:r w:rsidR="007B1A97" w:rsidRPr="005E2610">
        <w:rPr>
          <w:lang w:val="en-AU"/>
        </w:rPr>
        <w:t>e</w:t>
      </w:r>
      <w:r w:rsidRPr="005E2610">
        <w:rPr>
          <w:lang w:val="en-AU"/>
        </w:rPr>
        <w:t xml:space="preserve"> the problems they had when they </w:t>
      </w:r>
      <w:r w:rsidR="007B1A97" w:rsidRPr="005E2610">
        <w:rPr>
          <w:lang w:val="en-AU"/>
        </w:rPr>
        <w:t xml:space="preserve">attended festivities at </w:t>
      </w:r>
      <w:r w:rsidRPr="005E2610">
        <w:rPr>
          <w:lang w:val="en-AU"/>
        </w:rPr>
        <w:t>the venue and mak</w:t>
      </w:r>
      <w:r w:rsidR="007B1A97" w:rsidRPr="005E2610">
        <w:rPr>
          <w:lang w:val="en-AU"/>
        </w:rPr>
        <w:t>e</w:t>
      </w:r>
      <w:r w:rsidRPr="005E2610">
        <w:rPr>
          <w:lang w:val="en-AU"/>
        </w:rPr>
        <w:t xml:space="preserve"> suggestions for improvements. The </w:t>
      </w:r>
      <w:r w:rsidR="003D7C6C" w:rsidRPr="005E2610">
        <w:rPr>
          <w:lang w:val="en-AU"/>
        </w:rPr>
        <w:t>issues needed to be identified from t</w:t>
      </w:r>
      <w:r w:rsidRPr="005E2610">
        <w:rPr>
          <w:lang w:val="en-AU"/>
        </w:rPr>
        <w:t>he information given in the text.</w:t>
      </w:r>
    </w:p>
    <w:p w14:paraId="13873D52" w14:textId="72C8B405" w:rsidR="00BA7E6C" w:rsidRPr="005E2610" w:rsidRDefault="00BA7E6C" w:rsidP="00C9474E">
      <w:pPr>
        <w:pStyle w:val="VCAAbody"/>
        <w:rPr>
          <w:lang w:val="en-AU"/>
        </w:rPr>
      </w:pPr>
      <w:r w:rsidRPr="005E2610">
        <w:rPr>
          <w:lang w:val="en-AU"/>
        </w:rPr>
        <w:t>Most responses were well written and address</w:t>
      </w:r>
      <w:r w:rsidR="003D7C6C" w:rsidRPr="005E2610">
        <w:rPr>
          <w:lang w:val="en-AU"/>
        </w:rPr>
        <w:t>ed</w:t>
      </w:r>
      <w:r w:rsidRPr="005E2610">
        <w:rPr>
          <w:lang w:val="en-AU"/>
        </w:rPr>
        <w:t xml:space="preserve"> most of the main points. Students who scored highly used the information with a degree of creativity and some interesting input. Some responses lacked the correct convention and style of </w:t>
      </w:r>
      <w:r w:rsidR="00EB4AD9" w:rsidRPr="005E2610">
        <w:rPr>
          <w:lang w:val="en-AU"/>
        </w:rPr>
        <w:t xml:space="preserve">the email </w:t>
      </w:r>
      <w:r w:rsidRPr="005E2610">
        <w:rPr>
          <w:lang w:val="en-AU"/>
        </w:rPr>
        <w:t>text type</w:t>
      </w:r>
      <w:r w:rsidR="00EB4AD9" w:rsidRPr="005E2610">
        <w:rPr>
          <w:lang w:val="en-AU"/>
        </w:rPr>
        <w:t>.</w:t>
      </w:r>
      <w:r w:rsidRPr="005E2610">
        <w:rPr>
          <w:lang w:val="en-AU"/>
        </w:rPr>
        <w:t xml:space="preserve">  </w:t>
      </w:r>
    </w:p>
    <w:p w14:paraId="4A6782E2" w14:textId="77777777" w:rsidR="00BA7E6C" w:rsidRPr="005E2610" w:rsidRDefault="00BA7E6C" w:rsidP="00C9474E">
      <w:pPr>
        <w:pStyle w:val="VCAAHeading3"/>
        <w:rPr>
          <w:lang w:val="en-AU"/>
        </w:rPr>
      </w:pPr>
      <w:r w:rsidRPr="005E2610">
        <w:rPr>
          <w:lang w:val="en-AU"/>
        </w:rPr>
        <w:lastRenderedPageBreak/>
        <w:t>Section 3 – Writing in Persian</w:t>
      </w:r>
    </w:p>
    <w:p w14:paraId="5B1E541B" w14:textId="0CA321FE" w:rsidR="00BA7E6C" w:rsidRPr="005E2610" w:rsidRDefault="00BA7E6C" w:rsidP="00C9474E">
      <w:pPr>
        <w:pStyle w:val="VCAAbody"/>
        <w:rPr>
          <w:lang w:val="en-AU"/>
        </w:rPr>
      </w:pPr>
      <w:r w:rsidRPr="005E2610">
        <w:rPr>
          <w:lang w:val="en-AU"/>
        </w:rPr>
        <w:t>In this section, students had to choose one of three question</w:t>
      </w:r>
      <w:r w:rsidR="005E2610">
        <w:rPr>
          <w:lang w:val="en-AU"/>
        </w:rPr>
        <w:t>s</w:t>
      </w:r>
      <w:r w:rsidRPr="005E2610">
        <w:rPr>
          <w:lang w:val="en-AU"/>
        </w:rPr>
        <w:t xml:space="preserve"> and </w:t>
      </w:r>
      <w:r w:rsidR="00EB4AD9" w:rsidRPr="005E2610">
        <w:rPr>
          <w:lang w:val="en-AU"/>
        </w:rPr>
        <w:t xml:space="preserve">demonstrate their writing skills by creating an original text of </w:t>
      </w:r>
      <w:r w:rsidRPr="005E2610">
        <w:rPr>
          <w:lang w:val="en-AU"/>
        </w:rPr>
        <w:t>200</w:t>
      </w:r>
      <w:r w:rsidR="00196D94" w:rsidRPr="005E2610">
        <w:rPr>
          <w:lang w:val="en-AU"/>
        </w:rPr>
        <w:t>–</w:t>
      </w:r>
      <w:r w:rsidRPr="005E2610">
        <w:rPr>
          <w:lang w:val="en-AU"/>
        </w:rPr>
        <w:t>250 words</w:t>
      </w:r>
      <w:r w:rsidR="00EB4AD9" w:rsidRPr="005E2610">
        <w:rPr>
          <w:lang w:val="en-AU"/>
        </w:rPr>
        <w:t xml:space="preserve"> in Persian</w:t>
      </w:r>
      <w:r w:rsidRPr="005E2610">
        <w:rPr>
          <w:lang w:val="en-AU"/>
        </w:rPr>
        <w:t xml:space="preserve">. Most students attempted this section and some produced excellent pieces of writing. However, some responses did not comply with </w:t>
      </w:r>
      <w:r w:rsidR="00EB4AD9" w:rsidRPr="005E2610">
        <w:rPr>
          <w:lang w:val="en-AU"/>
        </w:rPr>
        <w:t xml:space="preserve">the </w:t>
      </w:r>
      <w:r w:rsidRPr="005E2610">
        <w:rPr>
          <w:lang w:val="en-AU"/>
        </w:rPr>
        <w:t xml:space="preserve">required kind of writing and text type. </w:t>
      </w:r>
      <w:r w:rsidR="00EB4AD9" w:rsidRPr="005E2610">
        <w:rPr>
          <w:lang w:val="en-AU"/>
        </w:rPr>
        <w:t xml:space="preserve">Students are encouraged to </w:t>
      </w:r>
      <w:r w:rsidRPr="005E2610">
        <w:rPr>
          <w:lang w:val="en-AU"/>
        </w:rPr>
        <w:t>practi</w:t>
      </w:r>
      <w:r w:rsidR="005E2610" w:rsidRPr="005E2610">
        <w:rPr>
          <w:lang w:val="en-AU"/>
        </w:rPr>
        <w:t>s</w:t>
      </w:r>
      <w:r w:rsidR="00EB4AD9" w:rsidRPr="005E2610">
        <w:rPr>
          <w:lang w:val="en-AU"/>
        </w:rPr>
        <w:t>e</w:t>
      </w:r>
      <w:r w:rsidR="00196D94" w:rsidRPr="005E2610">
        <w:rPr>
          <w:lang w:val="en-AU"/>
        </w:rPr>
        <w:t xml:space="preserve"> using </w:t>
      </w:r>
      <w:r w:rsidRPr="005E2610">
        <w:rPr>
          <w:lang w:val="en-AU"/>
        </w:rPr>
        <w:t xml:space="preserve">the correct structure of </w:t>
      </w:r>
      <w:r w:rsidR="00196D94" w:rsidRPr="005E2610">
        <w:rPr>
          <w:lang w:val="en-AU"/>
        </w:rPr>
        <w:t xml:space="preserve">the </w:t>
      </w:r>
      <w:r w:rsidRPr="005E2610">
        <w:rPr>
          <w:lang w:val="en-AU"/>
        </w:rPr>
        <w:t>different types of writing.</w:t>
      </w:r>
      <w:r w:rsidR="00196D94" w:rsidRPr="005E2610">
        <w:rPr>
          <w:lang w:val="en-AU"/>
        </w:rPr>
        <w:t xml:space="preserve"> </w:t>
      </w:r>
      <w:r w:rsidRPr="005E2610">
        <w:rPr>
          <w:lang w:val="en-AU"/>
        </w:rPr>
        <w:t xml:space="preserve">Question 10 was the most popular choice </w:t>
      </w:r>
      <w:r w:rsidR="00196D94" w:rsidRPr="005E2610">
        <w:rPr>
          <w:lang w:val="en-AU"/>
        </w:rPr>
        <w:t xml:space="preserve">in this section, </w:t>
      </w:r>
      <w:r w:rsidRPr="005E2610">
        <w:rPr>
          <w:lang w:val="en-AU"/>
        </w:rPr>
        <w:t xml:space="preserve">followed by </w:t>
      </w:r>
      <w:r w:rsidR="00196D94" w:rsidRPr="005E2610">
        <w:rPr>
          <w:lang w:val="en-AU"/>
        </w:rPr>
        <w:t>Q</w:t>
      </w:r>
      <w:r w:rsidRPr="005E2610">
        <w:rPr>
          <w:lang w:val="en-AU"/>
        </w:rPr>
        <w:t>uestions 11 and 12.</w:t>
      </w:r>
    </w:p>
    <w:p w14:paraId="10485261" w14:textId="77F5E15C" w:rsidR="00BA7E6C" w:rsidRPr="005E2610" w:rsidRDefault="00196D94" w:rsidP="00C9474E">
      <w:pPr>
        <w:pStyle w:val="VCAAbody"/>
        <w:rPr>
          <w:lang w:val="en-AU"/>
        </w:rPr>
      </w:pPr>
      <w:r w:rsidRPr="005E2610">
        <w:rPr>
          <w:lang w:val="en-AU"/>
        </w:rPr>
        <w:t xml:space="preserve">Student </w:t>
      </w:r>
      <w:r w:rsidR="00BA7E6C" w:rsidRPr="005E2610">
        <w:rPr>
          <w:lang w:val="en-AU"/>
        </w:rPr>
        <w:t xml:space="preserve">responses were assessed </w:t>
      </w:r>
      <w:r w:rsidRPr="005E2610">
        <w:rPr>
          <w:lang w:val="en-AU"/>
        </w:rPr>
        <w:t>against the following criteria</w:t>
      </w:r>
      <w:r w:rsidR="00BA7E6C" w:rsidRPr="005E2610">
        <w:rPr>
          <w:lang w:val="en-AU"/>
        </w:rPr>
        <w:t>:</w:t>
      </w:r>
    </w:p>
    <w:p w14:paraId="418D1D45" w14:textId="18AA502C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demonstrate depth </w:t>
      </w:r>
      <w:r w:rsidR="003E4847" w:rsidRPr="005E2610">
        <w:rPr>
          <w:lang w:val="en-AU"/>
        </w:rPr>
        <w:t xml:space="preserve">of </w:t>
      </w:r>
      <w:r w:rsidRPr="005E2610">
        <w:rPr>
          <w:lang w:val="en-AU"/>
        </w:rPr>
        <w:t>treatment of information, ideas and/or opinions</w:t>
      </w:r>
    </w:p>
    <w:p w14:paraId="5DA8A539" w14:textId="58D255FD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wr</w:t>
      </w:r>
      <w:r w:rsidR="003E4847" w:rsidRPr="005E2610">
        <w:rPr>
          <w:lang w:val="en-AU"/>
        </w:rPr>
        <w:t>i</w:t>
      </w:r>
      <w:r w:rsidRPr="005E2610">
        <w:rPr>
          <w:lang w:val="en-AU"/>
        </w:rPr>
        <w:t>te text appropriate and relevant to context, purpose and audience</w:t>
      </w:r>
    </w:p>
    <w:p w14:paraId="29D76EA6" w14:textId="08273EB1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 xml:space="preserve">structure and sequence </w:t>
      </w:r>
      <w:r w:rsidR="003E4847" w:rsidRPr="005E2610">
        <w:rPr>
          <w:lang w:val="en-AU"/>
        </w:rPr>
        <w:t xml:space="preserve">of </w:t>
      </w:r>
      <w:r w:rsidRPr="005E2610">
        <w:rPr>
          <w:lang w:val="en-AU"/>
        </w:rPr>
        <w:t>information and ideas</w:t>
      </w:r>
    </w:p>
    <w:p w14:paraId="48BCA235" w14:textId="1839B8FC" w:rsidR="00BA7E6C" w:rsidRPr="005E2610" w:rsidRDefault="00BA7E6C" w:rsidP="00C9474E">
      <w:pPr>
        <w:pStyle w:val="VCAAbullet"/>
        <w:rPr>
          <w:lang w:val="en-AU"/>
        </w:rPr>
      </w:pPr>
      <w:r w:rsidRPr="005E2610">
        <w:rPr>
          <w:lang w:val="en-AU"/>
        </w:rPr>
        <w:t>manipulate language structures and vocabulary in Persian</w:t>
      </w:r>
      <w:r w:rsidR="003E4847" w:rsidRPr="005E2610">
        <w:rPr>
          <w:lang w:val="en-AU"/>
        </w:rPr>
        <w:t>.</w:t>
      </w:r>
    </w:p>
    <w:p w14:paraId="45783B43" w14:textId="77777777" w:rsidR="00BA7E6C" w:rsidRPr="005E2610" w:rsidRDefault="00BA7E6C" w:rsidP="00C9474E">
      <w:pPr>
        <w:pStyle w:val="VCAAHeading4"/>
        <w:rPr>
          <w:lang w:val="en-AU"/>
        </w:rPr>
      </w:pPr>
      <w:r w:rsidRPr="005E2610">
        <w:rPr>
          <w:lang w:val="en-AU"/>
        </w:rPr>
        <w:t>Question 10</w:t>
      </w:r>
    </w:p>
    <w:p w14:paraId="2B828546" w14:textId="0E5314F3" w:rsidR="00BA7E6C" w:rsidRPr="005E2610" w:rsidRDefault="003E4847" w:rsidP="00C9474E">
      <w:pPr>
        <w:pStyle w:val="VCAAbody"/>
        <w:rPr>
          <w:lang w:val="en-AU"/>
        </w:rPr>
      </w:pPr>
      <w:r w:rsidRPr="005E2610">
        <w:rPr>
          <w:lang w:val="en-AU"/>
        </w:rPr>
        <w:t>Students were required to w</w:t>
      </w:r>
      <w:r w:rsidR="00BA7E6C" w:rsidRPr="005E2610">
        <w:rPr>
          <w:lang w:val="en-AU"/>
        </w:rPr>
        <w:t xml:space="preserve">rite a script for an informative speech to present to students in </w:t>
      </w:r>
      <w:r w:rsidRPr="005E2610">
        <w:rPr>
          <w:lang w:val="en-AU"/>
        </w:rPr>
        <w:t xml:space="preserve">their </w:t>
      </w:r>
      <w:r w:rsidR="00BA7E6C" w:rsidRPr="005E2610">
        <w:rPr>
          <w:lang w:val="en-AU"/>
        </w:rPr>
        <w:t>school about the ways in</w:t>
      </w:r>
      <w:r w:rsidR="00983E8C" w:rsidRPr="005E2610">
        <w:rPr>
          <w:lang w:val="en-AU"/>
        </w:rPr>
        <w:t xml:space="preserve"> </w:t>
      </w:r>
      <w:r w:rsidR="00BA7E6C" w:rsidRPr="005E2610">
        <w:rPr>
          <w:lang w:val="en-AU"/>
        </w:rPr>
        <w:t>which riding a bicycle will benefit people.</w:t>
      </w:r>
    </w:p>
    <w:p w14:paraId="493F96A9" w14:textId="77777777" w:rsidR="00BA7E6C" w:rsidRPr="005E2610" w:rsidRDefault="00BA7E6C" w:rsidP="00C9474E">
      <w:pPr>
        <w:pStyle w:val="VCAAHeading4"/>
        <w:rPr>
          <w:lang w:val="en-AU"/>
        </w:rPr>
      </w:pPr>
      <w:r w:rsidRPr="005E2610">
        <w:rPr>
          <w:lang w:val="en-AU"/>
        </w:rPr>
        <w:t>Question 11</w:t>
      </w:r>
    </w:p>
    <w:p w14:paraId="65B2CD4C" w14:textId="20D6E07F" w:rsidR="00BA7E6C" w:rsidRPr="005E2610" w:rsidRDefault="003E4847" w:rsidP="00C9474E">
      <w:pPr>
        <w:pStyle w:val="VCAAbody"/>
        <w:rPr>
          <w:lang w:val="en-AU"/>
        </w:rPr>
      </w:pPr>
      <w:r w:rsidRPr="005E2610">
        <w:rPr>
          <w:lang w:val="en-AU"/>
        </w:rPr>
        <w:t>M</w:t>
      </w:r>
      <w:r w:rsidR="00BA7E6C" w:rsidRPr="005E2610">
        <w:rPr>
          <w:lang w:val="en-AU"/>
        </w:rPr>
        <w:t xml:space="preserve">ore than a year </w:t>
      </w:r>
      <w:r w:rsidRPr="005E2610">
        <w:rPr>
          <w:lang w:val="en-AU"/>
        </w:rPr>
        <w:t xml:space="preserve">after leaving </w:t>
      </w:r>
      <w:r w:rsidR="00BA7E6C" w:rsidRPr="005E2610">
        <w:rPr>
          <w:lang w:val="en-AU"/>
        </w:rPr>
        <w:t>secondary school</w:t>
      </w:r>
      <w:r w:rsidRPr="005E2610">
        <w:rPr>
          <w:lang w:val="en-AU"/>
        </w:rPr>
        <w:t>, students were required to w</w:t>
      </w:r>
      <w:r w:rsidR="00BA7E6C" w:rsidRPr="005E2610">
        <w:rPr>
          <w:lang w:val="en-AU"/>
        </w:rPr>
        <w:t xml:space="preserve">rite a diary entry reflecting on the positive impact of </w:t>
      </w:r>
      <w:r w:rsidRPr="005E2610">
        <w:rPr>
          <w:lang w:val="en-AU"/>
        </w:rPr>
        <w:t xml:space="preserve">their </w:t>
      </w:r>
      <w:r w:rsidR="00BA7E6C" w:rsidRPr="005E2610">
        <w:rPr>
          <w:lang w:val="en-AU"/>
        </w:rPr>
        <w:t xml:space="preserve">study at this school and the direction that </w:t>
      </w:r>
      <w:r w:rsidRPr="005E2610">
        <w:rPr>
          <w:lang w:val="en-AU"/>
        </w:rPr>
        <w:t xml:space="preserve">they </w:t>
      </w:r>
      <w:r w:rsidR="00BA7E6C" w:rsidRPr="005E2610">
        <w:rPr>
          <w:lang w:val="en-AU"/>
        </w:rPr>
        <w:t>have taken in life.</w:t>
      </w:r>
    </w:p>
    <w:p w14:paraId="177ABE52" w14:textId="77777777" w:rsidR="00BA7E6C" w:rsidRPr="005E2610" w:rsidRDefault="00BA7E6C" w:rsidP="00C9474E">
      <w:pPr>
        <w:pStyle w:val="VCAAHeading4"/>
        <w:rPr>
          <w:lang w:val="en-AU"/>
        </w:rPr>
      </w:pPr>
      <w:r w:rsidRPr="005E2610">
        <w:rPr>
          <w:lang w:val="en-AU"/>
        </w:rPr>
        <w:t>Question 12</w:t>
      </w:r>
    </w:p>
    <w:p w14:paraId="672FFF19" w14:textId="5BCA10DC" w:rsidR="0044213C" w:rsidRPr="005E2610" w:rsidRDefault="003E4847">
      <w:pPr>
        <w:pStyle w:val="VCAAbody"/>
        <w:rPr>
          <w:lang w:val="en-AU"/>
        </w:rPr>
      </w:pPr>
      <w:r w:rsidRPr="005E2610">
        <w:rPr>
          <w:lang w:val="en-AU"/>
        </w:rPr>
        <w:t>Students were required to w</w:t>
      </w:r>
      <w:r w:rsidR="00BA7E6C" w:rsidRPr="005E2610">
        <w:rPr>
          <w:lang w:val="en-AU"/>
        </w:rPr>
        <w:t>rite an imaginative story for a writing competition at school, ending with the sentence ‘At the end of night, the dawn will break’.</w:t>
      </w:r>
      <w:bookmarkEnd w:id="2"/>
      <w:bookmarkEnd w:id="3"/>
    </w:p>
    <w:sectPr w:rsidR="0044213C" w:rsidRPr="005E2610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75B22" w14:textId="77777777" w:rsidR="007E06BB" w:rsidRDefault="007E06BB" w:rsidP="00304EA1">
      <w:pPr>
        <w:spacing w:after="0" w:line="240" w:lineRule="auto"/>
      </w:pPr>
      <w:r>
        <w:separator/>
      </w:r>
    </w:p>
  </w:endnote>
  <w:endnote w:type="continuationSeparator" w:id="0">
    <w:p w14:paraId="7D7300B9" w14:textId="77777777" w:rsidR="007E06BB" w:rsidRDefault="007E06BB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AE7A" w14:textId="77777777" w:rsidR="00281C60" w:rsidRPr="00D06414" w:rsidRDefault="00281C60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298DFBB" wp14:editId="4DCBD942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1E3278" w14:textId="7CFBD955" w:rsidR="00281C60" w:rsidRPr="0090186A" w:rsidRDefault="00600E32" w:rsidP="0090186A">
    <w:pPr>
      <w:tabs>
        <w:tab w:val="left" w:pos="9026"/>
      </w:tabs>
      <w:jc w:val="right"/>
      <w:rPr>
        <w:rFonts w:asciiTheme="majorHAnsi" w:hAnsiTheme="majorHAnsi" w:cstheme="majorHAnsi"/>
      </w:rPr>
    </w:pPr>
    <w:r>
      <w:tab/>
    </w:r>
    <w:r w:rsidRPr="0090186A">
      <w:rPr>
        <w:rFonts w:asciiTheme="majorHAnsi" w:hAnsiTheme="majorHAnsi" w:cstheme="majorHAnsi"/>
        <w:color w:val="999999" w:themeColor="accent2"/>
        <w:sz w:val="18"/>
        <w:szCs w:val="18"/>
      </w:rPr>
      <w:t>Page</w:t>
    </w:r>
    <w:r>
      <w:rPr>
        <w:rFonts w:asciiTheme="majorHAnsi" w:hAnsiTheme="majorHAnsi" w:cstheme="majorHAnsi"/>
      </w:rPr>
      <w:t xml:space="preserve"> </w:t>
    </w:r>
    <w:r w:rsidRPr="0090186A">
      <w:rPr>
        <w:rFonts w:asciiTheme="majorHAnsi" w:hAnsiTheme="majorHAnsi" w:cstheme="majorHAnsi"/>
        <w:color w:val="999999" w:themeColor="accent2"/>
        <w:sz w:val="18"/>
        <w:szCs w:val="18"/>
      </w:rPr>
      <w:fldChar w:fldCharType="begin"/>
    </w:r>
    <w:r w:rsidRPr="0090186A">
      <w:rPr>
        <w:rFonts w:asciiTheme="majorHAnsi" w:hAnsiTheme="majorHAnsi" w:cstheme="majorHAnsi"/>
        <w:color w:val="999999" w:themeColor="accent2"/>
        <w:sz w:val="18"/>
        <w:szCs w:val="18"/>
      </w:rPr>
      <w:instrText xml:space="preserve"> PAGE   \* MERGEFORMAT </w:instrText>
    </w:r>
    <w:r w:rsidRPr="0090186A">
      <w:rPr>
        <w:rFonts w:asciiTheme="majorHAnsi" w:hAnsiTheme="majorHAnsi" w:cstheme="majorHAnsi"/>
        <w:color w:val="999999" w:themeColor="accent2"/>
        <w:sz w:val="18"/>
        <w:szCs w:val="18"/>
      </w:rPr>
      <w:fldChar w:fldCharType="separate"/>
    </w:r>
    <w:r w:rsidRPr="0090186A">
      <w:rPr>
        <w:rFonts w:asciiTheme="majorHAnsi" w:hAnsiTheme="majorHAnsi" w:cstheme="majorHAnsi"/>
        <w:noProof/>
        <w:color w:val="999999" w:themeColor="accent2"/>
        <w:sz w:val="18"/>
        <w:szCs w:val="18"/>
      </w:rPr>
      <w:t>1</w:t>
    </w:r>
    <w:r w:rsidRPr="0090186A">
      <w:rPr>
        <w:rFonts w:asciiTheme="majorHAnsi" w:hAnsiTheme="majorHAnsi" w:cstheme="majorHAnsi"/>
        <w:noProof/>
        <w:color w:val="999999" w:themeColor="accent2"/>
        <w:sz w:val="18"/>
        <w:szCs w:val="18"/>
      </w:rPr>
      <w:fldChar w:fldCharType="end"/>
    </w:r>
    <w:r w:rsidRPr="0090186A">
      <w:rPr>
        <w:rFonts w:asciiTheme="majorHAnsi" w:hAnsiTheme="majorHAnsi" w:cstheme="majorHAns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81C60" w:rsidRPr="00D06414" w14:paraId="2138AABB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2528DBE3" w14:textId="77777777" w:rsidR="00281C60" w:rsidRPr="00D06414" w:rsidRDefault="00281C60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2B885388" w14:textId="77777777" w:rsidR="00281C60" w:rsidRPr="00D06414" w:rsidRDefault="00281C60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27F9477F" w14:textId="77777777" w:rsidR="00281C60" w:rsidRPr="00D06414" w:rsidRDefault="00281C60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5FA8860" w14:textId="77777777" w:rsidR="00281C60" w:rsidRPr="00D06414" w:rsidRDefault="00281C60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32A98FB8" wp14:editId="2DFB447C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A4181" w14:textId="77777777" w:rsidR="007E06BB" w:rsidRDefault="007E06BB" w:rsidP="00304EA1">
      <w:pPr>
        <w:spacing w:after="0" w:line="240" w:lineRule="auto"/>
      </w:pPr>
      <w:r>
        <w:separator/>
      </w:r>
    </w:p>
  </w:footnote>
  <w:footnote w:type="continuationSeparator" w:id="0">
    <w:p w14:paraId="6B47DE17" w14:textId="77777777" w:rsidR="007E06BB" w:rsidRDefault="007E06BB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56CC8" w14:textId="77777777" w:rsidR="00281C60" w:rsidRPr="00D86DE4" w:rsidRDefault="00281C60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EAC21" w14:textId="77777777" w:rsidR="00281C60" w:rsidRPr="009370BC" w:rsidRDefault="00281C60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05A8807" wp14:editId="4C214038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0F93"/>
    <w:multiLevelType w:val="hybridMultilevel"/>
    <w:tmpl w:val="5772109E"/>
    <w:lvl w:ilvl="0" w:tplc="0C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1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EE8AD83A"/>
    <w:lvl w:ilvl="0" w:tplc="D75436E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6C"/>
    <w:rsid w:val="00003885"/>
    <w:rsid w:val="00024018"/>
    <w:rsid w:val="0005780E"/>
    <w:rsid w:val="00065CC6"/>
    <w:rsid w:val="0006692D"/>
    <w:rsid w:val="00090D46"/>
    <w:rsid w:val="000A71F7"/>
    <w:rsid w:val="000E6594"/>
    <w:rsid w:val="000F0421"/>
    <w:rsid w:val="000F09E4"/>
    <w:rsid w:val="000F16FD"/>
    <w:rsid w:val="000F5AAF"/>
    <w:rsid w:val="0010269F"/>
    <w:rsid w:val="00120DB9"/>
    <w:rsid w:val="00143520"/>
    <w:rsid w:val="00153AD2"/>
    <w:rsid w:val="001779EA"/>
    <w:rsid w:val="00182027"/>
    <w:rsid w:val="00184297"/>
    <w:rsid w:val="00196D94"/>
    <w:rsid w:val="001C1714"/>
    <w:rsid w:val="001C3EEA"/>
    <w:rsid w:val="001D3246"/>
    <w:rsid w:val="002279BA"/>
    <w:rsid w:val="002329F3"/>
    <w:rsid w:val="00243F0D"/>
    <w:rsid w:val="00260767"/>
    <w:rsid w:val="002647BB"/>
    <w:rsid w:val="002754C1"/>
    <w:rsid w:val="00281C60"/>
    <w:rsid w:val="002841C8"/>
    <w:rsid w:val="0028516B"/>
    <w:rsid w:val="002C6F90"/>
    <w:rsid w:val="002E4FB5"/>
    <w:rsid w:val="002F7A89"/>
    <w:rsid w:val="00302160"/>
    <w:rsid w:val="00302FB8"/>
    <w:rsid w:val="00304EA1"/>
    <w:rsid w:val="00314D81"/>
    <w:rsid w:val="00322FC6"/>
    <w:rsid w:val="00350651"/>
    <w:rsid w:val="0035293F"/>
    <w:rsid w:val="00385147"/>
    <w:rsid w:val="00391986"/>
    <w:rsid w:val="003A00B4"/>
    <w:rsid w:val="003B2257"/>
    <w:rsid w:val="003C5E71"/>
    <w:rsid w:val="003C7CEB"/>
    <w:rsid w:val="003D6CBD"/>
    <w:rsid w:val="003D7C6C"/>
    <w:rsid w:val="003E4847"/>
    <w:rsid w:val="00400537"/>
    <w:rsid w:val="00417AA3"/>
    <w:rsid w:val="00425DFE"/>
    <w:rsid w:val="00434EDB"/>
    <w:rsid w:val="00440B32"/>
    <w:rsid w:val="0044213C"/>
    <w:rsid w:val="0046078D"/>
    <w:rsid w:val="00495C80"/>
    <w:rsid w:val="004A2ED8"/>
    <w:rsid w:val="004F5BDA"/>
    <w:rsid w:val="00504417"/>
    <w:rsid w:val="0051631E"/>
    <w:rsid w:val="00537A1F"/>
    <w:rsid w:val="005570CF"/>
    <w:rsid w:val="00566029"/>
    <w:rsid w:val="005923CB"/>
    <w:rsid w:val="00595EDD"/>
    <w:rsid w:val="005A4BC6"/>
    <w:rsid w:val="005B391B"/>
    <w:rsid w:val="005D3D78"/>
    <w:rsid w:val="005E2610"/>
    <w:rsid w:val="005E2EF0"/>
    <w:rsid w:val="005F4092"/>
    <w:rsid w:val="00600E32"/>
    <w:rsid w:val="006663C6"/>
    <w:rsid w:val="0068471E"/>
    <w:rsid w:val="00684F98"/>
    <w:rsid w:val="00690E67"/>
    <w:rsid w:val="00693FFD"/>
    <w:rsid w:val="006D2159"/>
    <w:rsid w:val="006F787C"/>
    <w:rsid w:val="00702636"/>
    <w:rsid w:val="00724507"/>
    <w:rsid w:val="0074245E"/>
    <w:rsid w:val="00742723"/>
    <w:rsid w:val="00747109"/>
    <w:rsid w:val="00773E6C"/>
    <w:rsid w:val="00781FB1"/>
    <w:rsid w:val="007A4B91"/>
    <w:rsid w:val="007B1A97"/>
    <w:rsid w:val="007C600D"/>
    <w:rsid w:val="007D1B6D"/>
    <w:rsid w:val="007E06BB"/>
    <w:rsid w:val="00813C37"/>
    <w:rsid w:val="008154B5"/>
    <w:rsid w:val="00823962"/>
    <w:rsid w:val="00850410"/>
    <w:rsid w:val="00852719"/>
    <w:rsid w:val="00860115"/>
    <w:rsid w:val="0088783C"/>
    <w:rsid w:val="0090186A"/>
    <w:rsid w:val="009370BC"/>
    <w:rsid w:val="00970580"/>
    <w:rsid w:val="0097446F"/>
    <w:rsid w:val="00983E8C"/>
    <w:rsid w:val="0098739B"/>
    <w:rsid w:val="009906B5"/>
    <w:rsid w:val="009B61E5"/>
    <w:rsid w:val="009D0E9E"/>
    <w:rsid w:val="009D1E89"/>
    <w:rsid w:val="009E5707"/>
    <w:rsid w:val="00A17661"/>
    <w:rsid w:val="00A24B2D"/>
    <w:rsid w:val="00A40966"/>
    <w:rsid w:val="00A46859"/>
    <w:rsid w:val="00A921E0"/>
    <w:rsid w:val="00A922F4"/>
    <w:rsid w:val="00AE5526"/>
    <w:rsid w:val="00AF051B"/>
    <w:rsid w:val="00AF37FB"/>
    <w:rsid w:val="00B01578"/>
    <w:rsid w:val="00B065C9"/>
    <w:rsid w:val="00B0738F"/>
    <w:rsid w:val="00B13D3B"/>
    <w:rsid w:val="00B230DB"/>
    <w:rsid w:val="00B26601"/>
    <w:rsid w:val="00B41951"/>
    <w:rsid w:val="00B53229"/>
    <w:rsid w:val="00B62480"/>
    <w:rsid w:val="00B717F4"/>
    <w:rsid w:val="00B81B70"/>
    <w:rsid w:val="00BA7E6C"/>
    <w:rsid w:val="00BB3BAB"/>
    <w:rsid w:val="00BD0724"/>
    <w:rsid w:val="00BD2B91"/>
    <w:rsid w:val="00BE5521"/>
    <w:rsid w:val="00BF0BBA"/>
    <w:rsid w:val="00BF6C23"/>
    <w:rsid w:val="00C04A30"/>
    <w:rsid w:val="00C35203"/>
    <w:rsid w:val="00C45608"/>
    <w:rsid w:val="00C5082C"/>
    <w:rsid w:val="00C53263"/>
    <w:rsid w:val="00C75F1D"/>
    <w:rsid w:val="00C9474E"/>
    <w:rsid w:val="00C95156"/>
    <w:rsid w:val="00CA0DC2"/>
    <w:rsid w:val="00CB68E8"/>
    <w:rsid w:val="00CE5FDC"/>
    <w:rsid w:val="00D04F01"/>
    <w:rsid w:val="00D06414"/>
    <w:rsid w:val="00D20ED9"/>
    <w:rsid w:val="00D24E5A"/>
    <w:rsid w:val="00D338E4"/>
    <w:rsid w:val="00D51947"/>
    <w:rsid w:val="00D532F0"/>
    <w:rsid w:val="00D56E0F"/>
    <w:rsid w:val="00D61979"/>
    <w:rsid w:val="00D77413"/>
    <w:rsid w:val="00D82759"/>
    <w:rsid w:val="00D86DE4"/>
    <w:rsid w:val="00DA160A"/>
    <w:rsid w:val="00DE1909"/>
    <w:rsid w:val="00DE51DB"/>
    <w:rsid w:val="00DF4A82"/>
    <w:rsid w:val="00E167F2"/>
    <w:rsid w:val="00E23F1D"/>
    <w:rsid w:val="00E30E05"/>
    <w:rsid w:val="00E35622"/>
    <w:rsid w:val="00E36361"/>
    <w:rsid w:val="00E55AE9"/>
    <w:rsid w:val="00EB0C84"/>
    <w:rsid w:val="00EB4AD9"/>
    <w:rsid w:val="00EC3A08"/>
    <w:rsid w:val="00EC73C3"/>
    <w:rsid w:val="00EF4188"/>
    <w:rsid w:val="00F05492"/>
    <w:rsid w:val="00F16FAF"/>
    <w:rsid w:val="00F17FDE"/>
    <w:rsid w:val="00F40D53"/>
    <w:rsid w:val="00F4525C"/>
    <w:rsid w:val="00F50D86"/>
    <w:rsid w:val="00FA59BE"/>
    <w:rsid w:val="00FD29D3"/>
    <w:rsid w:val="00FD44FA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FB9F6"/>
  <w15:docId w15:val="{3EF1F7CA-9FCB-4F4F-9EAA-5421AF53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E4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A46859"/>
    <w:pPr>
      <w:numPr>
        <w:numId w:val="7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245E"/>
    <w:pPr>
      <w:ind w:left="720"/>
      <w:contextualSpacing/>
    </w:pPr>
  </w:style>
  <w:style w:type="paragraph" w:customStyle="1" w:styleId="VCAAbulletPersian1">
    <w:name w:val="VCAA bullet Persian 1"/>
    <w:basedOn w:val="VCAAbullet"/>
    <w:rsid w:val="00B065C9"/>
    <w:pPr>
      <w:bidi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saa\Documents\My%20work%20documents\VCAA%202020-2021\Exam%20reports\Templates\Template%20written%20examination%20report%202020.dotx" TargetMode="External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D66F63-3393-45B3-B7B8-5A08C59A77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7CE025-7E9A-451D-A3B5-5789F91F7590}"/>
</file>

<file path=docProps/app.xml><?xml version="1.0" encoding="utf-8"?>
<Properties xmlns="http://schemas.openxmlformats.org/officeDocument/2006/extended-properties" xmlns:vt="http://schemas.openxmlformats.org/officeDocument/2006/docPropsVTypes">
  <Template>Template written examination report 2020.dotx</Template>
  <TotalTime>0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Template-written examination report-2020</vt:lpstr>
    </vt:vector>
  </TitlesOfParts>
  <Company>Victorian Curriculum and Assessment Authority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VCE Persian written examination report</dc:title>
  <dc:creator>vcaa@education.vic.gov.au</dc:creator>
  <cp:keywords>VCE; Victorian Certificate of Education; 2020; French; examination report; VCAA; Victorian Curriculum and Assessment Authority</cp:keywords>
  <cp:lastModifiedBy>Samantha Anderson 2</cp:lastModifiedBy>
  <cp:revision>2</cp:revision>
  <cp:lastPrinted>2015-05-15T02:36:00Z</cp:lastPrinted>
  <dcterms:created xsi:type="dcterms:W3CDTF">2021-05-07T00:33:00Z</dcterms:created>
  <dcterms:modified xsi:type="dcterms:W3CDTF">2021-05-07T00:33:00Z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