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289B881" w:rsidR="00F4525C" w:rsidRDefault="00024018" w:rsidP="009B61E5">
      <w:pPr>
        <w:pStyle w:val="VCAADocumenttitle"/>
      </w:pPr>
      <w:r>
        <w:t>202</w:t>
      </w:r>
      <w:r w:rsidR="008428B1">
        <w:t>1</w:t>
      </w:r>
      <w:r>
        <w:t xml:space="preserve"> </w:t>
      </w:r>
      <w:r w:rsidR="009167E4">
        <w:t xml:space="preserve">VCE </w:t>
      </w:r>
      <w:r w:rsidR="00A339FA">
        <w:t>Portuguese</w:t>
      </w:r>
      <w:r>
        <w:t xml:space="preserve"> </w:t>
      </w:r>
      <w:r w:rsidR="00400537">
        <w:t xml:space="preserve">written </w:t>
      </w:r>
      <w:r w:rsidR="009167E4">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53B76A51" w14:textId="3710E440" w:rsidR="00D176C4" w:rsidRPr="00572255" w:rsidRDefault="00D176C4" w:rsidP="00D176C4">
      <w:pPr>
        <w:pStyle w:val="VCAAbody"/>
      </w:pPr>
      <w:r w:rsidRPr="00572255">
        <w:rPr>
          <w:rStyle w:val="VCAAbodyChar"/>
        </w:rPr>
        <w:t>S</w:t>
      </w:r>
      <w:r w:rsidRPr="00572255">
        <w:t xml:space="preserve">tudents responded well to most sections of the 2021 VCE Portuguese written examination. </w:t>
      </w:r>
      <w:r w:rsidR="00B85916">
        <w:t>Some students</w:t>
      </w:r>
      <w:r w:rsidRPr="00572255">
        <w:t xml:space="preserve"> displayed very good comprehension skills and an ability to identify the required information from the aural and written texts. However, some students were </w:t>
      </w:r>
      <w:r w:rsidR="009A4916">
        <w:t>un</w:t>
      </w:r>
      <w:r w:rsidRPr="00572255">
        <w:t xml:space="preserve">able to provide complete answers to the questions, </w:t>
      </w:r>
      <w:r w:rsidR="00954C8C">
        <w:t>identify</w:t>
      </w:r>
      <w:r w:rsidR="00954C8C" w:rsidRPr="00572255">
        <w:t xml:space="preserve"> </w:t>
      </w:r>
      <w:r w:rsidRPr="00572255">
        <w:t>the main points or present their ideas clearly. It is important that students take notes during both the listening and reading sections as this will assist them in providing accurate answers. Students tended to summari</w:t>
      </w:r>
      <w:r w:rsidR="00900D62">
        <w:t>s</w:t>
      </w:r>
      <w:r w:rsidRPr="00572255">
        <w:t>e the information of the aural or reading texts into their answers instead of responding specifically to what was asked. Summari</w:t>
      </w:r>
      <w:r w:rsidR="009C6417">
        <w:t>s</w:t>
      </w:r>
      <w:r w:rsidRPr="00572255">
        <w:t>ing or translating the information of the texts instead of giving the specific answer that the question requires</w:t>
      </w:r>
      <w:r w:rsidR="00EB4541">
        <w:t xml:space="preserve"> will</w:t>
      </w:r>
      <w:r w:rsidRPr="00572255">
        <w:t xml:space="preserve">, in some cases, </w:t>
      </w:r>
      <w:r w:rsidR="00EB4541">
        <w:t>mean the response cannot be awarded marks</w:t>
      </w:r>
      <w:r w:rsidRPr="00572255">
        <w:t>. Taking notes during both the listening and reading sections and carefu</w:t>
      </w:r>
      <w:r w:rsidR="00372414">
        <w:t>l</w:t>
      </w:r>
      <w:r w:rsidRPr="00572255">
        <w:t>l</w:t>
      </w:r>
      <w:r w:rsidR="00372414">
        <w:t>y</w:t>
      </w:r>
      <w:r w:rsidRPr="00572255">
        <w:t xml:space="preserve"> reading key words in the questions will assist students in providing </w:t>
      </w:r>
      <w:r w:rsidR="00AF3AB4" w:rsidRPr="00572255">
        <w:t>correct</w:t>
      </w:r>
      <w:r w:rsidRPr="00572255">
        <w:t xml:space="preserve"> answers. </w:t>
      </w:r>
    </w:p>
    <w:p w14:paraId="4DEE4D1B" w14:textId="51F8B39D" w:rsidR="00ED21C1" w:rsidRDefault="00D176C4" w:rsidP="00D176C4">
      <w:pPr>
        <w:pStyle w:val="VCAAbody"/>
      </w:pPr>
      <w:r w:rsidRPr="00572255">
        <w:t>As part of their preparation</w:t>
      </w:r>
      <w:r w:rsidR="00762E61">
        <w:t>,</w:t>
      </w:r>
      <w:r w:rsidRPr="00572255">
        <w:t xml:space="preserve"> students should listen to spoken texts from a range of sources as well as from a diversity of Portuguese language </w:t>
      </w:r>
      <w:r w:rsidR="004E2657">
        <w:t>speakers</w:t>
      </w:r>
      <w:r w:rsidR="004E2657" w:rsidRPr="00572255">
        <w:t xml:space="preserve"> </w:t>
      </w:r>
      <w:r w:rsidRPr="00572255">
        <w:t>to practi</w:t>
      </w:r>
      <w:r w:rsidR="00C65970">
        <w:t>s</w:t>
      </w:r>
      <w:r w:rsidRPr="00572255">
        <w:t>e their listening and note</w:t>
      </w:r>
      <w:r w:rsidR="00C65970">
        <w:t>-</w:t>
      </w:r>
      <w:r w:rsidRPr="00572255">
        <w:t xml:space="preserve">taking skills. </w:t>
      </w:r>
      <w:r w:rsidR="00770ADC">
        <w:t>S</w:t>
      </w:r>
      <w:r w:rsidRPr="00572255">
        <w:t xml:space="preserve">tudents should work on </w:t>
      </w:r>
      <w:r w:rsidR="00371893">
        <w:t>identifying</w:t>
      </w:r>
      <w:r w:rsidR="00371893" w:rsidRPr="00572255">
        <w:t xml:space="preserve"> </w:t>
      </w:r>
      <w:r w:rsidRPr="00572255">
        <w:t xml:space="preserve">key words in questions in order to select the information needed for their responses. </w:t>
      </w:r>
      <w:r w:rsidR="00F63C80">
        <w:t>Time-management skills are important;</w:t>
      </w:r>
      <w:r w:rsidRPr="00572255">
        <w:t xml:space="preserve"> some students appeared to have run out of time in order to complete Section 3 adequately. Students should also familiari</w:t>
      </w:r>
      <w:r w:rsidR="00AC449D">
        <w:t>s</w:t>
      </w:r>
      <w:r w:rsidRPr="00572255">
        <w:t xml:space="preserve">e themselves more with the characteristics of </w:t>
      </w:r>
      <w:r w:rsidR="00E54041">
        <w:t xml:space="preserve">specific </w:t>
      </w:r>
      <w:r w:rsidRPr="00572255">
        <w:t xml:space="preserve">text types and styles of writing. Finally, they need to focus on language (spelling, grammar and vocabulary) to enhance their writing. </w:t>
      </w:r>
    </w:p>
    <w:p w14:paraId="3E7697FE" w14:textId="3047B63B" w:rsidR="00D176C4" w:rsidRPr="00572255" w:rsidRDefault="000E0F25" w:rsidP="00D176C4">
      <w:pPr>
        <w:pStyle w:val="VCAAbody"/>
      </w:pPr>
      <w:r>
        <w:t>Areas for improvement</w:t>
      </w:r>
      <w:r w:rsidR="00D176C4" w:rsidRPr="00572255">
        <w:t xml:space="preserve"> </w:t>
      </w:r>
      <w:r w:rsidR="00ED21C1">
        <w:t>included</w:t>
      </w:r>
      <w:r w:rsidR="00D176C4" w:rsidRPr="00572255">
        <w:t xml:space="preserve">: </w:t>
      </w:r>
    </w:p>
    <w:p w14:paraId="66B1BAB2" w14:textId="7C0CD5BB" w:rsidR="00D176C4" w:rsidRPr="00D1701F" w:rsidRDefault="00D176C4" w:rsidP="00D1701F">
      <w:pPr>
        <w:pStyle w:val="VCAAbullet"/>
      </w:pPr>
      <w:r w:rsidRPr="00D1701F">
        <w:t>feminine and masculine</w:t>
      </w:r>
      <w:r w:rsidR="0056108D" w:rsidRPr="00D1701F">
        <w:t xml:space="preserve"> words</w:t>
      </w:r>
      <w:r w:rsidRPr="00D1701F">
        <w:t xml:space="preserve"> (</w:t>
      </w:r>
      <w:proofErr w:type="gramStart"/>
      <w:r w:rsidR="00031D5F" w:rsidRPr="00D1701F">
        <w:t>e.g.</w:t>
      </w:r>
      <w:proofErr w:type="gramEnd"/>
      <w:r w:rsidR="00031D5F" w:rsidRPr="00D1701F">
        <w:t xml:space="preserve"> </w:t>
      </w:r>
      <w:r w:rsidRPr="00D1701F">
        <w:t>‘</w:t>
      </w:r>
      <w:r w:rsidRPr="00D1701F">
        <w:rPr>
          <w:rStyle w:val="VCAAitalics"/>
        </w:rPr>
        <w:t xml:space="preserve">Cara </w:t>
      </w:r>
      <w:bookmarkStart w:id="1" w:name="_Hlk87783156"/>
      <w:r w:rsidRPr="00D1701F">
        <w:rPr>
          <w:rStyle w:val="VCAAitalics"/>
        </w:rPr>
        <w:t>António</w:t>
      </w:r>
      <w:bookmarkEnd w:id="1"/>
      <w:r w:rsidRPr="00D1701F">
        <w:t>’ should be ‘</w:t>
      </w:r>
      <w:r w:rsidRPr="00D1701F">
        <w:rPr>
          <w:rStyle w:val="VCAAitalics"/>
        </w:rPr>
        <w:t>Cara Antónia</w:t>
      </w:r>
      <w:r w:rsidRPr="00D1701F">
        <w:t xml:space="preserve"> or </w:t>
      </w:r>
      <w:r w:rsidRPr="00D1701F">
        <w:rPr>
          <w:rStyle w:val="VCAAitalics"/>
        </w:rPr>
        <w:t>Caro António’</w:t>
      </w:r>
      <w:r w:rsidRPr="00D1701F">
        <w:t>; ‘</w:t>
      </w:r>
      <w:r w:rsidRPr="00D1701F">
        <w:rPr>
          <w:rStyle w:val="VCAAitalics"/>
        </w:rPr>
        <w:t>uma austronauta muito conhecido</w:t>
      </w:r>
      <w:r w:rsidRPr="00D1701F">
        <w:t>’ should be ‘</w:t>
      </w:r>
      <w:r w:rsidRPr="00D1701F">
        <w:rPr>
          <w:rStyle w:val="VCAAitalics"/>
        </w:rPr>
        <w:t>um astronauta muto conhecido</w:t>
      </w:r>
      <w:r w:rsidRPr="00D1701F">
        <w:t>’; ‘</w:t>
      </w:r>
      <w:r w:rsidRPr="00D1701F">
        <w:rPr>
          <w:rStyle w:val="VCAAitalics"/>
        </w:rPr>
        <w:t>o nosso experiência</w:t>
      </w:r>
      <w:r w:rsidRPr="00D1701F">
        <w:t>’ should be ‘</w:t>
      </w:r>
      <w:r w:rsidRPr="00D1701F">
        <w:rPr>
          <w:rStyle w:val="VCAAitalics"/>
        </w:rPr>
        <w:t>a nossa experiência</w:t>
      </w:r>
      <w:r w:rsidRPr="00D1701F">
        <w:t>’)</w:t>
      </w:r>
    </w:p>
    <w:p w14:paraId="4B542D2F" w14:textId="26BDD87E" w:rsidR="00D176C4" w:rsidRPr="007E0B05" w:rsidRDefault="00D176C4" w:rsidP="00D1701F">
      <w:pPr>
        <w:pStyle w:val="VCAAbullet"/>
      </w:pPr>
      <w:r w:rsidRPr="007E0B05">
        <w:t>articles</w:t>
      </w:r>
      <w:r w:rsidR="00947B53" w:rsidRPr="007E0B05">
        <w:t>, including agreement and ensuring they are not omitted when required</w:t>
      </w:r>
      <w:r w:rsidRPr="007E0B05">
        <w:t xml:space="preserve"> (</w:t>
      </w:r>
      <w:proofErr w:type="gramStart"/>
      <w:r w:rsidR="002728E6" w:rsidRPr="007E0B05">
        <w:t>e.g.</w:t>
      </w:r>
      <w:proofErr w:type="gramEnd"/>
      <w:r w:rsidR="002728E6" w:rsidRPr="007E0B05">
        <w:t xml:space="preserve"> </w:t>
      </w:r>
      <w:r w:rsidRPr="007E0B05">
        <w:t>‘</w:t>
      </w:r>
      <w:r w:rsidRPr="00D1701F">
        <w:rPr>
          <w:rStyle w:val="VCAAitalics"/>
        </w:rPr>
        <w:t>o contaminantes</w:t>
      </w:r>
      <w:r w:rsidRPr="007E0B05">
        <w:t>’ should be ‘</w:t>
      </w:r>
      <w:r w:rsidRPr="00D1701F">
        <w:rPr>
          <w:rStyle w:val="VCAAitalics"/>
        </w:rPr>
        <w:t>os contaminantes</w:t>
      </w:r>
      <w:r w:rsidRPr="007E0B05">
        <w:t>’; ‘</w:t>
      </w:r>
      <w:r w:rsidRPr="00D1701F">
        <w:rPr>
          <w:rStyle w:val="VCAAitalics"/>
        </w:rPr>
        <w:t>uma planeta</w:t>
      </w:r>
      <w:r w:rsidRPr="007E0B05">
        <w:t>’ should be ‘</w:t>
      </w:r>
      <w:r w:rsidRPr="00D1701F">
        <w:rPr>
          <w:rStyle w:val="VCAAitalics"/>
        </w:rPr>
        <w:t>um planeta</w:t>
      </w:r>
      <w:r w:rsidRPr="007E0B05">
        <w:t xml:space="preserve">’)  </w:t>
      </w:r>
    </w:p>
    <w:p w14:paraId="77563AD7" w14:textId="56EB0247" w:rsidR="00D176C4" w:rsidRPr="00D1701F" w:rsidRDefault="00D176C4" w:rsidP="00D1701F">
      <w:pPr>
        <w:pStyle w:val="VCAAbullet"/>
      </w:pPr>
      <w:r w:rsidRPr="00D1701F">
        <w:t>verb conjugations</w:t>
      </w:r>
      <w:r w:rsidR="00530586" w:rsidRPr="00D1701F">
        <w:t xml:space="preserve">, including the </w:t>
      </w:r>
      <w:r w:rsidRPr="00D1701F">
        <w:t>use of noun</w:t>
      </w:r>
      <w:r w:rsidR="00530586" w:rsidRPr="00D1701F">
        <w:t>s</w:t>
      </w:r>
      <w:r w:rsidRPr="00D1701F">
        <w:t xml:space="preserve"> instead of verb</w:t>
      </w:r>
      <w:r w:rsidR="00530586" w:rsidRPr="00D1701F">
        <w:t>s</w:t>
      </w:r>
      <w:r w:rsidRPr="00D1701F">
        <w:t xml:space="preserve"> </w:t>
      </w:r>
      <w:r w:rsidR="00530586" w:rsidRPr="00D1701F">
        <w:t xml:space="preserve">(e.g. </w:t>
      </w:r>
      <w:r w:rsidRPr="00D1701F">
        <w:t>‘</w:t>
      </w:r>
      <w:r w:rsidRPr="00D1701F">
        <w:rPr>
          <w:rStyle w:val="VCAAitalics"/>
        </w:rPr>
        <w:t>você pode contactos</w:t>
      </w:r>
      <w:r w:rsidRPr="00D1701F">
        <w:t>’ should be ‘</w:t>
      </w:r>
      <w:r w:rsidRPr="00D1701F">
        <w:rPr>
          <w:rStyle w:val="VCAAitalics"/>
        </w:rPr>
        <w:t>você pode contactar</w:t>
      </w:r>
      <w:r w:rsidRPr="00D1701F">
        <w:t>’</w:t>
      </w:r>
      <w:r w:rsidR="00530586" w:rsidRPr="00D1701F">
        <w:t>)</w:t>
      </w:r>
      <w:r w:rsidRPr="00D1701F">
        <w:t xml:space="preserve">; use of past instead of present </w:t>
      </w:r>
      <w:r w:rsidR="00530586" w:rsidRPr="00D1701F">
        <w:t xml:space="preserve">(e.g. </w:t>
      </w:r>
      <w:r w:rsidRPr="00D1701F">
        <w:t>‘</w:t>
      </w:r>
      <w:r w:rsidRPr="00D1701F">
        <w:rPr>
          <w:rStyle w:val="VCAAitalics"/>
        </w:rPr>
        <w:t>um planeta que ficou muito semelhante</w:t>
      </w:r>
      <w:r w:rsidRPr="00D1701F">
        <w:t>’ should be ‘</w:t>
      </w:r>
      <w:r w:rsidRPr="00D1701F">
        <w:rPr>
          <w:rStyle w:val="VCAAitalics"/>
        </w:rPr>
        <w:t>um planeta que é muito semelhante</w:t>
      </w:r>
      <w:r w:rsidRPr="00D1701F">
        <w:t>’</w:t>
      </w:r>
      <w:r w:rsidR="00530586" w:rsidRPr="00D1701F">
        <w:t>)</w:t>
      </w:r>
      <w:r w:rsidRPr="00D1701F">
        <w:t xml:space="preserve">; verb agreement with subject </w:t>
      </w:r>
      <w:r w:rsidR="00530586" w:rsidRPr="00D1701F">
        <w:t>(e.g.</w:t>
      </w:r>
      <w:r w:rsidR="00156BFA">
        <w:t xml:space="preserve"> </w:t>
      </w:r>
      <w:r w:rsidRPr="00D1701F">
        <w:t>‘</w:t>
      </w:r>
      <w:r w:rsidRPr="00D1701F">
        <w:rPr>
          <w:rStyle w:val="VCAAitalics"/>
        </w:rPr>
        <w:t>Este grupo de voluntários só precisam</w:t>
      </w:r>
      <w:r w:rsidRPr="00D1701F">
        <w:t>’ should be ‘</w:t>
      </w:r>
      <w:r w:rsidRPr="00D1701F">
        <w:rPr>
          <w:rStyle w:val="VCAAitalics"/>
        </w:rPr>
        <w:t>Este grupo de voluntários só precisa</w:t>
      </w:r>
      <w:r w:rsidRPr="00D1701F">
        <w:t>’</w:t>
      </w:r>
      <w:r w:rsidR="00530586" w:rsidRPr="00D1701F">
        <w:t>)</w:t>
      </w:r>
      <w:r w:rsidRPr="00D1701F">
        <w:t xml:space="preserve">; </w:t>
      </w:r>
      <w:r w:rsidR="00530586" w:rsidRPr="00D1701F">
        <w:t xml:space="preserve">incorrect </w:t>
      </w:r>
      <w:r w:rsidRPr="00D1701F">
        <w:t xml:space="preserve">use of subjunctive </w:t>
      </w:r>
      <w:r w:rsidR="00275A47" w:rsidRPr="00D1701F">
        <w:t xml:space="preserve">(e.g. </w:t>
      </w:r>
      <w:r w:rsidRPr="00D1701F">
        <w:t>‘</w:t>
      </w:r>
      <w:r w:rsidRPr="00D1701F">
        <w:rPr>
          <w:rStyle w:val="VCAAitalics"/>
        </w:rPr>
        <w:t>espero que você querer</w:t>
      </w:r>
      <w:r w:rsidRPr="00D1701F">
        <w:t>’ should be ‘</w:t>
      </w:r>
      <w:r w:rsidRPr="00D1701F">
        <w:rPr>
          <w:rStyle w:val="VCAAitalics"/>
        </w:rPr>
        <w:t>espero que você queira</w:t>
      </w:r>
      <w:r w:rsidRPr="00D1701F">
        <w:t>’)</w:t>
      </w:r>
    </w:p>
    <w:p w14:paraId="421C30FB" w14:textId="76332A61" w:rsidR="00D176C4" w:rsidRPr="007E0B05" w:rsidRDefault="00D176C4" w:rsidP="00D1701F">
      <w:pPr>
        <w:pStyle w:val="VCAAbullet"/>
      </w:pPr>
      <w:r w:rsidRPr="007E0B05">
        <w:t>English spelling of Portuguese words (</w:t>
      </w:r>
      <w:proofErr w:type="gramStart"/>
      <w:r w:rsidR="00952D11" w:rsidRPr="007E0B05">
        <w:t>e.g.</w:t>
      </w:r>
      <w:proofErr w:type="gramEnd"/>
      <w:r w:rsidR="00952D11" w:rsidRPr="007E0B05">
        <w:t xml:space="preserve"> </w:t>
      </w:r>
      <w:r w:rsidRPr="007E0B05">
        <w:t xml:space="preserve">‘spectacular’ </w:t>
      </w:r>
      <w:r w:rsidR="00952D11" w:rsidRPr="007E0B05">
        <w:t>should be</w:t>
      </w:r>
      <w:r w:rsidRPr="007E0B05">
        <w:t xml:space="preserve"> ‘</w:t>
      </w:r>
      <w:r w:rsidRPr="00D1701F">
        <w:rPr>
          <w:rStyle w:val="VCAAitalics"/>
        </w:rPr>
        <w:t>espetacular</w:t>
      </w:r>
      <w:r w:rsidRPr="007E0B05">
        <w:t>’; ‘</w:t>
      </w:r>
      <w:r w:rsidRPr="00D1701F">
        <w:rPr>
          <w:rStyle w:val="VCAAitalics"/>
        </w:rPr>
        <w:t>opportunidade</w:t>
      </w:r>
      <w:r w:rsidRPr="007E0B05">
        <w:t xml:space="preserve">’ </w:t>
      </w:r>
      <w:r w:rsidR="00952D11" w:rsidRPr="007E0B05">
        <w:t>should be</w:t>
      </w:r>
      <w:r w:rsidRPr="007E0B05">
        <w:t xml:space="preserve"> ‘</w:t>
      </w:r>
      <w:r w:rsidRPr="00D1701F">
        <w:rPr>
          <w:rStyle w:val="VCAAitalics"/>
        </w:rPr>
        <w:t>oportunidade</w:t>
      </w:r>
      <w:r w:rsidRPr="007E0B05">
        <w:t>’)</w:t>
      </w:r>
      <w:r w:rsidR="000D4939" w:rsidRPr="007E0B05">
        <w:t>.</w:t>
      </w:r>
    </w:p>
    <w:p w14:paraId="29027E3E" w14:textId="78D0F965" w:rsidR="00B62480" w:rsidRDefault="00024018" w:rsidP="00350651">
      <w:pPr>
        <w:pStyle w:val="VCAAHeading1"/>
      </w:pPr>
      <w:r>
        <w:t>Specific information</w:t>
      </w:r>
    </w:p>
    <w:p w14:paraId="79254AA3" w14:textId="105A414F" w:rsidR="00597800" w:rsidRDefault="00156BFA" w:rsidP="00F73F1F">
      <w:pPr>
        <w:pStyle w:val="VCAAbody"/>
        <w:rPr>
          <w:lang w:val="en-AU"/>
        </w:rPr>
      </w:pPr>
      <w:r>
        <w:rPr>
          <w:lang w:val="en-AU"/>
        </w:rPr>
        <w:t xml:space="preserve">Note: </w:t>
      </w:r>
      <w:r w:rsidR="00F73F1F">
        <w:rPr>
          <w:lang w:val="en-AU"/>
        </w:rPr>
        <w:t>This report provides sample answers or an indication of what answers may have included. Unless otherwise stated, these are not intended to be exemplary or complete responses.</w:t>
      </w:r>
    </w:p>
    <w:p w14:paraId="7ACC09EF" w14:textId="77777777" w:rsidR="00597800" w:rsidRDefault="00597800" w:rsidP="00D1701F">
      <w:pPr>
        <w:pStyle w:val="VCAAbody"/>
        <w:rPr>
          <w:lang w:val="en-AU"/>
        </w:rPr>
      </w:pPr>
      <w:r>
        <w:rPr>
          <w:lang w:val="en-AU"/>
        </w:rPr>
        <w:br w:type="page"/>
      </w:r>
    </w:p>
    <w:p w14:paraId="103D8B8E" w14:textId="77777777" w:rsidR="00F73F1F" w:rsidRPr="00A5154B" w:rsidRDefault="00F73F1F" w:rsidP="00F73F1F">
      <w:pPr>
        <w:pStyle w:val="VCAAHeading2"/>
        <w:rPr>
          <w:lang w:val="en-AU"/>
        </w:rPr>
      </w:pPr>
      <w:r w:rsidRPr="00A5154B">
        <w:rPr>
          <w:lang w:val="en-AU"/>
        </w:rPr>
        <w:lastRenderedPageBreak/>
        <w:t xml:space="preserve">Section 1: Listening and responding </w:t>
      </w:r>
    </w:p>
    <w:p w14:paraId="31C601D9" w14:textId="720248C0" w:rsidR="001E3929" w:rsidRPr="00B97395" w:rsidRDefault="001E3929" w:rsidP="00B97395">
      <w:pPr>
        <w:pStyle w:val="VCAAbody"/>
      </w:pPr>
      <w:r w:rsidRPr="00B97395">
        <w:t>Students were assessed on how well they understood general and specific aspects of texts by identifying and analy</w:t>
      </w:r>
      <w:r w:rsidR="003532F1">
        <w:t>s</w:t>
      </w:r>
      <w:r w:rsidRPr="00B97395">
        <w:t xml:space="preserve">ing information and conveying the information accurately and appropriately. </w:t>
      </w:r>
    </w:p>
    <w:p w14:paraId="394241BA" w14:textId="77777777" w:rsidR="001E3929" w:rsidRPr="00E84DDD" w:rsidRDefault="001E3929" w:rsidP="001E3929">
      <w:pPr>
        <w:pStyle w:val="VCAAHeading3"/>
        <w:rPr>
          <w:lang w:val="en-GB" w:eastAsia="ja-JP"/>
        </w:rPr>
      </w:pPr>
      <w:r w:rsidRPr="00E84DDD">
        <w:rPr>
          <w:lang w:val="en-GB" w:eastAsia="ja-JP"/>
        </w:rPr>
        <w:t>Part A</w:t>
      </w:r>
    </w:p>
    <w:p w14:paraId="3DE04254" w14:textId="77777777" w:rsidR="001E3929" w:rsidRDefault="001E3929" w:rsidP="001E3929">
      <w:pPr>
        <w:pStyle w:val="VCAAHeading4"/>
      </w:pPr>
      <w:r w:rsidRPr="00E84DDD">
        <w:t xml:space="preserve">Text 1 </w:t>
      </w:r>
    </w:p>
    <w:p w14:paraId="5F5D6E79" w14:textId="77777777" w:rsidR="001E3929" w:rsidRDefault="001E3929" w:rsidP="001E3929">
      <w:pPr>
        <w:pStyle w:val="VCAAHeading5"/>
      </w:pPr>
      <w:r w:rsidRPr="003B2539">
        <w:t>Q</w:t>
      </w:r>
      <w:r>
        <w:t>uestion 1</w:t>
      </w:r>
      <w:r w:rsidRPr="003B2539">
        <w:t>a.</w:t>
      </w:r>
    </w:p>
    <w:p w14:paraId="1E640F9F" w14:textId="223BB9E4" w:rsidR="001E3929" w:rsidRPr="00B97395" w:rsidRDefault="00DF218F" w:rsidP="00B97395">
      <w:pPr>
        <w:pStyle w:val="VCAAbody"/>
      </w:pPr>
      <w:r>
        <w:t>Any three of:</w:t>
      </w:r>
    </w:p>
    <w:p w14:paraId="7FB7FD4E" w14:textId="008729AD" w:rsidR="001E3929" w:rsidRPr="00B97395" w:rsidRDefault="00156BFA">
      <w:pPr>
        <w:pStyle w:val="VCAAbullet"/>
      </w:pPr>
      <w:r>
        <w:t>b</w:t>
      </w:r>
      <w:r w:rsidR="001E3929" w:rsidRPr="00B97395">
        <w:t xml:space="preserve">ecause it has nice food  </w:t>
      </w:r>
    </w:p>
    <w:p w14:paraId="507DA287" w14:textId="5C567AAF" w:rsidR="001E3929" w:rsidRPr="00B97395" w:rsidRDefault="00156BFA">
      <w:pPr>
        <w:pStyle w:val="VCAAbullet"/>
      </w:pPr>
      <w:r>
        <w:t>b</w:t>
      </w:r>
      <w:r w:rsidR="001E3929" w:rsidRPr="00B97395">
        <w:t xml:space="preserve">ecause it has a coffee shop with delicious ice-creams </w:t>
      </w:r>
    </w:p>
    <w:p w14:paraId="7ED1055B" w14:textId="7CAD6530" w:rsidR="001E3929" w:rsidRPr="00B97395" w:rsidRDefault="00156BFA">
      <w:pPr>
        <w:pStyle w:val="VCAAbullet"/>
      </w:pPr>
      <w:r>
        <w:t>b</w:t>
      </w:r>
      <w:r w:rsidR="001E3929" w:rsidRPr="00B97395">
        <w:t xml:space="preserve">ecause it has a playground </w:t>
      </w:r>
    </w:p>
    <w:p w14:paraId="33C77EFA" w14:textId="230FD109" w:rsidR="001E3929" w:rsidRPr="00B97395" w:rsidRDefault="00156BFA">
      <w:pPr>
        <w:pStyle w:val="VCAAbullet"/>
      </w:pPr>
      <w:r>
        <w:t>b</w:t>
      </w:r>
      <w:r w:rsidR="001E3929" w:rsidRPr="00B97395">
        <w:t>ecause it is by the river</w:t>
      </w:r>
      <w:r>
        <w:t>.</w:t>
      </w:r>
    </w:p>
    <w:p w14:paraId="075F0DAC" w14:textId="77777777" w:rsidR="001E3929" w:rsidRDefault="001E3929" w:rsidP="001E3929">
      <w:pPr>
        <w:pStyle w:val="VCAAHeading5"/>
      </w:pPr>
      <w:r w:rsidRPr="003B2539">
        <w:t>Q</w:t>
      </w:r>
      <w:r>
        <w:t>uestion 1</w:t>
      </w:r>
      <w:r w:rsidRPr="003B2539">
        <w:t>b.</w:t>
      </w:r>
    </w:p>
    <w:p w14:paraId="574D79AF" w14:textId="30D2FDA5" w:rsidR="001E3929" w:rsidRPr="00B97395" w:rsidRDefault="00AA247E">
      <w:pPr>
        <w:pStyle w:val="VCAAbullet"/>
      </w:pPr>
      <w:r>
        <w:t>b</w:t>
      </w:r>
      <w:r w:rsidR="001E3929" w:rsidRPr="00B97395">
        <w:t xml:space="preserve">uying a present  </w:t>
      </w:r>
    </w:p>
    <w:p w14:paraId="52421C91" w14:textId="29595F56" w:rsidR="001E3929" w:rsidRPr="00B97395" w:rsidRDefault="00AA247E">
      <w:pPr>
        <w:pStyle w:val="VCAAbullet"/>
      </w:pPr>
      <w:r>
        <w:t>c</w:t>
      </w:r>
      <w:r w:rsidR="001E3929" w:rsidRPr="00B97395">
        <w:t xml:space="preserve">hoosing a location for the party  </w:t>
      </w:r>
    </w:p>
    <w:p w14:paraId="4D4ED964" w14:textId="64AB2927" w:rsidR="001E3929" w:rsidRPr="00B97395" w:rsidRDefault="00AA247E">
      <w:pPr>
        <w:pStyle w:val="VCAAbullet"/>
      </w:pPr>
      <w:r>
        <w:t>i</w:t>
      </w:r>
      <w:r w:rsidR="001E3929" w:rsidRPr="00B97395">
        <w:t>nviting people</w:t>
      </w:r>
    </w:p>
    <w:p w14:paraId="64F6AEB0" w14:textId="654A69D5" w:rsidR="001E3929" w:rsidRPr="00B97395" w:rsidRDefault="001E3929" w:rsidP="00FD06F3">
      <w:pPr>
        <w:pStyle w:val="VCAAbody"/>
      </w:pPr>
      <w:r w:rsidRPr="00B97395">
        <w:t>In this question</w:t>
      </w:r>
      <w:r w:rsidR="0076046B">
        <w:t>, most</w:t>
      </w:r>
      <w:r w:rsidRPr="00B97395">
        <w:t xml:space="preserve"> students </w:t>
      </w:r>
      <w:r w:rsidR="0076046B">
        <w:t>overlooked</w:t>
      </w:r>
      <w:r w:rsidR="0076046B" w:rsidRPr="00B97395">
        <w:t xml:space="preserve"> </w:t>
      </w:r>
      <w:r w:rsidRPr="00B97395">
        <w:t>‘buying a present’</w:t>
      </w:r>
      <w:r w:rsidR="0076046B">
        <w:t>,</w:t>
      </w:r>
      <w:r w:rsidRPr="00B97395">
        <w:t xml:space="preserve"> which was referred</w:t>
      </w:r>
      <w:r w:rsidR="004E2657">
        <w:t xml:space="preserve"> to</w:t>
      </w:r>
      <w:r w:rsidRPr="00B97395">
        <w:t xml:space="preserve"> in the first part of the text. Students need to be aware that answers to a question can be spread across </w:t>
      </w:r>
      <w:r w:rsidR="004E2657">
        <w:t>the</w:t>
      </w:r>
      <w:r w:rsidRPr="00B97395">
        <w:t xml:space="preserve"> text.</w:t>
      </w:r>
    </w:p>
    <w:p w14:paraId="66987C36" w14:textId="77777777" w:rsidR="001E3929" w:rsidRDefault="001E3929" w:rsidP="001E3929">
      <w:pPr>
        <w:pStyle w:val="VCAAHeading4"/>
      </w:pPr>
      <w:r w:rsidRPr="00E84DDD">
        <w:t xml:space="preserve">Text 2 </w:t>
      </w:r>
    </w:p>
    <w:p w14:paraId="02E22180" w14:textId="77777777" w:rsidR="001E3929" w:rsidRDefault="001E3929" w:rsidP="001E3929">
      <w:pPr>
        <w:pStyle w:val="VCAAHeading5"/>
      </w:pPr>
      <w:r w:rsidRPr="003B2539">
        <w:t>Q</w:t>
      </w:r>
      <w:r>
        <w:t xml:space="preserve">uestion </w:t>
      </w:r>
      <w:r w:rsidRPr="003B2539">
        <w:t>2a.</w:t>
      </w:r>
    </w:p>
    <w:p w14:paraId="06FBE427" w14:textId="552A3616" w:rsidR="001E3929" w:rsidRPr="00B97395" w:rsidRDefault="001E3929">
      <w:pPr>
        <w:pStyle w:val="VCAAbullet"/>
      </w:pPr>
      <w:r w:rsidRPr="00B97395">
        <w:t>To celebrate the day Brazil was discovered</w:t>
      </w:r>
      <w:r w:rsidR="00AA247E">
        <w:t>.</w:t>
      </w:r>
      <w:r w:rsidRPr="00B97395">
        <w:t xml:space="preserve">  </w:t>
      </w:r>
    </w:p>
    <w:p w14:paraId="40956F00" w14:textId="4F69D8CF" w:rsidR="001E3929" w:rsidRPr="00B97395" w:rsidRDefault="001E3929">
      <w:pPr>
        <w:pStyle w:val="VCAAbullet"/>
      </w:pPr>
      <w:r w:rsidRPr="00B97395">
        <w:t>To inform listeners of the connection between the name of the radio station and the original name of the country</w:t>
      </w:r>
      <w:r w:rsidR="00AA247E">
        <w:t>.</w:t>
      </w:r>
    </w:p>
    <w:p w14:paraId="3FD038C1" w14:textId="7ED65943" w:rsidR="001E3929" w:rsidRPr="00B97395" w:rsidRDefault="00D43725" w:rsidP="00B97395">
      <w:pPr>
        <w:pStyle w:val="VCAAbody"/>
      </w:pPr>
      <w:r>
        <w:t>The m</w:t>
      </w:r>
      <w:r w:rsidR="001E3929" w:rsidRPr="00B97395">
        <w:t xml:space="preserve">ajority of students did not identify the second </w:t>
      </w:r>
      <w:r w:rsidR="00283AC2">
        <w:t>point</w:t>
      </w:r>
      <w:r w:rsidR="001E3929" w:rsidRPr="00B97395">
        <w:t xml:space="preserve">. </w:t>
      </w:r>
    </w:p>
    <w:p w14:paraId="321E1137" w14:textId="77777777" w:rsidR="001E3929" w:rsidRDefault="001E3929" w:rsidP="001E3929">
      <w:pPr>
        <w:pStyle w:val="VCAAHeading5"/>
      </w:pPr>
      <w:r w:rsidRPr="003B2539">
        <w:t>Q</w:t>
      </w:r>
      <w:r>
        <w:t xml:space="preserve">uestion </w:t>
      </w:r>
      <w:r w:rsidRPr="003B2539">
        <w:t>2b.</w:t>
      </w:r>
    </w:p>
    <w:p w14:paraId="4DE0E40A" w14:textId="15569EE1" w:rsidR="001E3929" w:rsidRPr="00B97395" w:rsidRDefault="00AA247E">
      <w:pPr>
        <w:pStyle w:val="VCAAbullet"/>
      </w:pPr>
      <w:r>
        <w:t>l</w:t>
      </w:r>
      <w:r w:rsidR="001E3929" w:rsidRPr="00B97395">
        <w:t xml:space="preserve">istening to Brazilian music  </w:t>
      </w:r>
    </w:p>
    <w:p w14:paraId="47992EE5" w14:textId="73AD05F6" w:rsidR="001E3929" w:rsidRPr="00B97395" w:rsidRDefault="00AA247E">
      <w:pPr>
        <w:pStyle w:val="VCAAbullet"/>
      </w:pPr>
      <w:r>
        <w:t>c</w:t>
      </w:r>
      <w:r w:rsidR="001E3929" w:rsidRPr="00B97395">
        <w:t xml:space="preserve">uriosities about the Brazilian </w:t>
      </w:r>
      <w:r>
        <w:t>h</w:t>
      </w:r>
      <w:r w:rsidR="001E3929" w:rsidRPr="00B97395">
        <w:t xml:space="preserve">istory </w:t>
      </w:r>
    </w:p>
    <w:p w14:paraId="5AA8EA2C" w14:textId="17F50C2A" w:rsidR="001E3929" w:rsidRPr="00B97395" w:rsidRDefault="001F2F43" w:rsidP="00B97395">
      <w:pPr>
        <w:pStyle w:val="VCAAbody"/>
      </w:pPr>
      <w:r>
        <w:t>The m</w:t>
      </w:r>
      <w:r w:rsidR="001E3929" w:rsidRPr="00B97395">
        <w:t>ajority of the students answered this question well.</w:t>
      </w:r>
    </w:p>
    <w:p w14:paraId="1D2C71CE" w14:textId="77777777" w:rsidR="001E3929" w:rsidRDefault="001E3929" w:rsidP="001E3929">
      <w:pPr>
        <w:pStyle w:val="VCAAHeading4"/>
      </w:pPr>
      <w:r w:rsidRPr="00E84DDD">
        <w:t>Text 3</w:t>
      </w:r>
    </w:p>
    <w:p w14:paraId="4D169AD1" w14:textId="77777777" w:rsidR="001E3929" w:rsidRDefault="001E3929" w:rsidP="001E3929">
      <w:pPr>
        <w:pStyle w:val="VCAAHeading5"/>
      </w:pPr>
      <w:r w:rsidRPr="003B2539">
        <w:t>Q</w:t>
      </w:r>
      <w:r>
        <w:t xml:space="preserve">uestion </w:t>
      </w:r>
      <w:r w:rsidRPr="003B2539">
        <w:t>3a</w:t>
      </w:r>
      <w:r>
        <w:t>.</w:t>
      </w:r>
    </w:p>
    <w:p w14:paraId="2464E140" w14:textId="21B11B6D" w:rsidR="001E3929" w:rsidRPr="00B97395" w:rsidRDefault="001E3929">
      <w:pPr>
        <w:pStyle w:val="VCAAbullet"/>
      </w:pPr>
      <w:r w:rsidRPr="00B97395">
        <w:t>The client likes to see the fit of the clothes</w:t>
      </w:r>
      <w:r w:rsidR="00AA247E">
        <w:t>.</w:t>
      </w:r>
      <w:r w:rsidRPr="00B97395">
        <w:t xml:space="preserve"> </w:t>
      </w:r>
    </w:p>
    <w:p w14:paraId="4D220C12" w14:textId="2275DCB9" w:rsidR="001E3929" w:rsidRPr="00B97395" w:rsidRDefault="001E3929">
      <w:pPr>
        <w:pStyle w:val="VCAAbullet"/>
      </w:pPr>
      <w:r w:rsidRPr="00B97395">
        <w:t>Is interested in knowing about the type of fabric used in the manufacturing</w:t>
      </w:r>
      <w:r w:rsidR="00AA247E">
        <w:t>.</w:t>
      </w:r>
      <w:r w:rsidRPr="00B97395">
        <w:t xml:space="preserve"> </w:t>
      </w:r>
    </w:p>
    <w:p w14:paraId="2E35F4BE" w14:textId="1EA15A8F" w:rsidR="001E3929" w:rsidRPr="00B97395" w:rsidRDefault="001E3929">
      <w:pPr>
        <w:pStyle w:val="VCAAbullet"/>
      </w:pPr>
      <w:r w:rsidRPr="00B97395">
        <w:t>Likes suggestions of different looks, according to the occasion</w:t>
      </w:r>
      <w:r w:rsidR="00AA247E">
        <w:t>.</w:t>
      </w:r>
      <w:r w:rsidRPr="00B97395">
        <w:t xml:space="preserve"> </w:t>
      </w:r>
    </w:p>
    <w:p w14:paraId="66FAED92" w14:textId="5F1CF68A" w:rsidR="001E3929" w:rsidRPr="00B97395" w:rsidRDefault="003E6AFD" w:rsidP="00B97395">
      <w:pPr>
        <w:pStyle w:val="VCAAbody"/>
      </w:pPr>
      <w:r>
        <w:t>The m</w:t>
      </w:r>
      <w:r w:rsidR="001E3929" w:rsidRPr="00B97395">
        <w:t xml:space="preserve">ajority of students did not identify the response ‘The client likes to see the fit of the clothes’ or </w:t>
      </w:r>
      <w:r w:rsidR="00813098">
        <w:t>were not</w:t>
      </w:r>
      <w:r w:rsidR="001E3929" w:rsidRPr="00B97395">
        <w:t xml:space="preserve"> able to translate ‘</w:t>
      </w:r>
      <w:r w:rsidR="001E3929" w:rsidRPr="00D1701F">
        <w:rPr>
          <w:rStyle w:val="VCAAitalics"/>
        </w:rPr>
        <w:t>caimento da roupa</w:t>
      </w:r>
      <w:r w:rsidR="001E3929" w:rsidRPr="00B97395">
        <w:t>’</w:t>
      </w:r>
      <w:r w:rsidR="007A53B9">
        <w:t>,</w:t>
      </w:r>
      <w:r w:rsidR="001E3929" w:rsidRPr="00B97395">
        <w:t xml:space="preserve"> which means ‘fit of the </w:t>
      </w:r>
      <w:proofErr w:type="gramStart"/>
      <w:r w:rsidR="001E3929" w:rsidRPr="00B97395">
        <w:t>clothes’</w:t>
      </w:r>
      <w:proofErr w:type="gramEnd"/>
      <w:r w:rsidR="00A11D44">
        <w:t>.</w:t>
      </w:r>
      <w:r w:rsidR="001E3929" w:rsidRPr="00B97395">
        <w:t xml:space="preserve"> </w:t>
      </w:r>
      <w:r w:rsidR="00A11D44">
        <w:t>M</w:t>
      </w:r>
      <w:r w:rsidR="001E3929" w:rsidRPr="00B97395">
        <w:t>any students translated</w:t>
      </w:r>
      <w:r w:rsidR="00F71EEA">
        <w:t xml:space="preserve"> this</w:t>
      </w:r>
      <w:r w:rsidR="001E3929" w:rsidRPr="00B97395">
        <w:t xml:space="preserve"> as ‘how clothes fitted </w:t>
      </w:r>
      <w:proofErr w:type="gramStart"/>
      <w:r w:rsidR="001E3929" w:rsidRPr="00B97395">
        <w:t>clients’</w:t>
      </w:r>
      <w:proofErr w:type="gramEnd"/>
      <w:r w:rsidR="00F71EEA">
        <w:t>.</w:t>
      </w:r>
    </w:p>
    <w:p w14:paraId="4378DDFE" w14:textId="77777777" w:rsidR="001E3929" w:rsidRDefault="001E3929" w:rsidP="001E3929">
      <w:pPr>
        <w:pStyle w:val="VCAAHeading5"/>
      </w:pPr>
      <w:r w:rsidRPr="003B2539">
        <w:lastRenderedPageBreak/>
        <w:t>Q</w:t>
      </w:r>
      <w:r>
        <w:t xml:space="preserve">uestion </w:t>
      </w:r>
      <w:r w:rsidRPr="003B2539">
        <w:t>3b.</w:t>
      </w:r>
    </w:p>
    <w:p w14:paraId="78C2725D" w14:textId="4FCAA3EE" w:rsidR="001E3929" w:rsidRPr="00B97395" w:rsidRDefault="00AA247E">
      <w:pPr>
        <w:pStyle w:val="VCAAbullet"/>
      </w:pPr>
      <w:r>
        <w:t>n</w:t>
      </w:r>
      <w:r w:rsidR="001E3929" w:rsidRPr="00B97395">
        <w:t>ot living in the moment</w:t>
      </w:r>
      <w:r w:rsidR="00793BF4">
        <w:t xml:space="preserve"> </w:t>
      </w:r>
      <w:r w:rsidR="001E3929" w:rsidRPr="00B97395">
        <w:t xml:space="preserve">/ not enjoying the moment </w:t>
      </w:r>
    </w:p>
    <w:p w14:paraId="56AA6334" w14:textId="2BFFBB27" w:rsidR="001E3929" w:rsidRPr="00B97395" w:rsidRDefault="00AA247E">
      <w:pPr>
        <w:pStyle w:val="VCAAbullet"/>
      </w:pPr>
      <w:r>
        <w:t>u</w:t>
      </w:r>
      <w:r w:rsidR="001E3929" w:rsidRPr="00B97395">
        <w:t xml:space="preserve">sing social media to promote business </w:t>
      </w:r>
    </w:p>
    <w:p w14:paraId="36A29DD0" w14:textId="77777777" w:rsidR="001E3929" w:rsidRPr="00E84DDD" w:rsidRDefault="001E3929" w:rsidP="001E3929">
      <w:pPr>
        <w:pStyle w:val="VCAAHeading3"/>
        <w:rPr>
          <w:lang w:val="en-GB" w:eastAsia="ja-JP"/>
        </w:rPr>
      </w:pPr>
      <w:r w:rsidRPr="00E84DDD">
        <w:rPr>
          <w:lang w:val="en-GB" w:eastAsia="ja-JP"/>
        </w:rPr>
        <w:t>Part B</w:t>
      </w:r>
    </w:p>
    <w:p w14:paraId="178D0244" w14:textId="77777777" w:rsidR="001E3929" w:rsidRDefault="001E3929" w:rsidP="001E3929">
      <w:pPr>
        <w:pStyle w:val="VCAAHeading4"/>
      </w:pPr>
      <w:r w:rsidRPr="00E84DDD">
        <w:t xml:space="preserve">Text 4 </w:t>
      </w:r>
    </w:p>
    <w:p w14:paraId="179CAC0B" w14:textId="77777777" w:rsidR="001E3929" w:rsidRDefault="001E3929" w:rsidP="001E3929">
      <w:pPr>
        <w:pStyle w:val="VCAAHeading5"/>
      </w:pPr>
      <w:r w:rsidRPr="003B2539">
        <w:t>Q</w:t>
      </w:r>
      <w:r>
        <w:t>uestion 4a.</w:t>
      </w:r>
    </w:p>
    <w:p w14:paraId="0D235F73" w14:textId="57DDE588" w:rsidR="00C63F41" w:rsidRDefault="001E3929" w:rsidP="00B97395">
      <w:pPr>
        <w:pStyle w:val="VCAAbody"/>
      </w:pPr>
      <w:r w:rsidRPr="00B97395">
        <w:t xml:space="preserve">The </w:t>
      </w:r>
      <w:r w:rsidR="00AB6CFB">
        <w:t>four</w:t>
      </w:r>
      <w:r w:rsidRPr="00B97395">
        <w:t xml:space="preserve"> aspects that characteri</w:t>
      </w:r>
      <w:r w:rsidR="00AB6CFB">
        <w:t>s</w:t>
      </w:r>
      <w:r w:rsidRPr="00B97395">
        <w:t>e the successful integration of people living abroad are to</w:t>
      </w:r>
      <w:r w:rsidR="00C63F41">
        <w:t>:</w:t>
      </w:r>
    </w:p>
    <w:p w14:paraId="2ECC09EE" w14:textId="11B2A1DA" w:rsidR="00C63F41" w:rsidRDefault="001E3929">
      <w:pPr>
        <w:pStyle w:val="VCAAbullet"/>
      </w:pPr>
      <w:r w:rsidRPr="00B97395">
        <w:t xml:space="preserve">have good contact with locals </w:t>
      </w:r>
    </w:p>
    <w:p w14:paraId="633454EC" w14:textId="1C821DD9" w:rsidR="00C63F41" w:rsidRDefault="001E3929">
      <w:pPr>
        <w:pStyle w:val="VCAAbullet"/>
      </w:pPr>
      <w:r w:rsidRPr="00B97395">
        <w:t>prepare oneself for lack of infrastructure</w:t>
      </w:r>
    </w:p>
    <w:p w14:paraId="6810E716" w14:textId="46BFCB0C" w:rsidR="00C63F41" w:rsidRDefault="001E3929">
      <w:pPr>
        <w:pStyle w:val="VCAAbullet"/>
      </w:pPr>
      <w:r w:rsidRPr="00B97395">
        <w:t xml:space="preserve">speak the language well </w:t>
      </w:r>
    </w:p>
    <w:p w14:paraId="1BC93AC4" w14:textId="38CD6CB0" w:rsidR="001E3929" w:rsidRPr="00B97395" w:rsidRDefault="001E3929">
      <w:pPr>
        <w:pStyle w:val="VCAAbullet"/>
      </w:pPr>
      <w:r w:rsidRPr="00B97395">
        <w:t xml:space="preserve">find a Portuguese community </w:t>
      </w:r>
      <w:r w:rsidR="00C225F2">
        <w:t>to help</w:t>
      </w:r>
      <w:r w:rsidRPr="00B97395">
        <w:t xml:space="preserve">. </w:t>
      </w:r>
    </w:p>
    <w:p w14:paraId="11E0382A" w14:textId="6CCAAEEE" w:rsidR="001E3929" w:rsidRPr="00B97395" w:rsidRDefault="00E764D7" w:rsidP="00B97395">
      <w:pPr>
        <w:pStyle w:val="VCAAbody"/>
      </w:pPr>
      <w:r>
        <w:t>The majority</w:t>
      </w:r>
      <w:r w:rsidR="001E3929" w:rsidRPr="00B97395">
        <w:t xml:space="preserve"> of students did not identify the four aspects. Some students spoke about </w:t>
      </w:r>
      <w:r w:rsidR="00BD035A">
        <w:t xml:space="preserve">the </w:t>
      </w:r>
      <w:r w:rsidR="001306AA">
        <w:t>integration</w:t>
      </w:r>
      <w:r w:rsidR="001306AA" w:rsidRPr="00B97395">
        <w:t xml:space="preserve"> </w:t>
      </w:r>
      <w:r w:rsidR="001E3929" w:rsidRPr="00B97395">
        <w:t xml:space="preserve">of immigrants in general, </w:t>
      </w:r>
      <w:r w:rsidR="004E2657">
        <w:t>but</w:t>
      </w:r>
      <w:r w:rsidR="004E2657" w:rsidRPr="00B97395">
        <w:t xml:space="preserve"> </w:t>
      </w:r>
      <w:r w:rsidR="001E3929" w:rsidRPr="00B97395">
        <w:t>they had to focus on what was referred</w:t>
      </w:r>
      <w:r w:rsidR="00357452">
        <w:t xml:space="preserve"> to</w:t>
      </w:r>
      <w:r w:rsidR="001E3929" w:rsidRPr="00B97395">
        <w:t xml:space="preserve"> in the dialogue.</w:t>
      </w:r>
    </w:p>
    <w:p w14:paraId="61D75742" w14:textId="77777777" w:rsidR="001E3929" w:rsidRDefault="001E3929" w:rsidP="001E3929">
      <w:pPr>
        <w:pStyle w:val="VCAAHeading4"/>
      </w:pPr>
      <w:r w:rsidRPr="00E84DDD">
        <w:t xml:space="preserve">Text 5 </w:t>
      </w:r>
    </w:p>
    <w:p w14:paraId="1D3B5B11" w14:textId="77777777" w:rsidR="001E3929" w:rsidRDefault="001E3929" w:rsidP="001E3929">
      <w:pPr>
        <w:pStyle w:val="VCAAHeading5"/>
      </w:pPr>
      <w:r w:rsidRPr="003B2539">
        <w:t>Q</w:t>
      </w:r>
      <w:r>
        <w:t>uestion 5a.</w:t>
      </w:r>
    </w:p>
    <w:p w14:paraId="5F2EFEB1" w14:textId="77777777" w:rsidR="001E3929" w:rsidRPr="00B97395" w:rsidRDefault="001E3929">
      <w:pPr>
        <w:pStyle w:val="VCAAbullet"/>
      </w:pPr>
      <w:r w:rsidRPr="00B97395">
        <w:t xml:space="preserve">Portuguese accent </w:t>
      </w:r>
    </w:p>
    <w:p w14:paraId="28EDA5C4" w14:textId="0CBB8AE8" w:rsidR="001E3929" w:rsidRPr="00B97395" w:rsidRDefault="00AA247E">
      <w:pPr>
        <w:pStyle w:val="VCAAbullet"/>
      </w:pPr>
      <w:r>
        <w:t>a</w:t>
      </w:r>
      <w:r w:rsidR="001E3929" w:rsidRPr="00B97395">
        <w:t xml:space="preserve">n unknown computer program </w:t>
      </w:r>
    </w:p>
    <w:p w14:paraId="3FFD2566" w14:textId="11CCA18D" w:rsidR="001E3929" w:rsidRPr="00B97395" w:rsidRDefault="00AA247E">
      <w:pPr>
        <w:pStyle w:val="VCAAbullet"/>
      </w:pPr>
      <w:r>
        <w:t>l</w:t>
      </w:r>
      <w:r w:rsidR="001E3929" w:rsidRPr="00B97395">
        <w:t xml:space="preserve">ots of candidates </w:t>
      </w:r>
    </w:p>
    <w:p w14:paraId="6D9081AF" w14:textId="5C61B0D3" w:rsidR="001E3929" w:rsidRPr="00B97395" w:rsidRDefault="009033EB" w:rsidP="00B97395">
      <w:pPr>
        <w:pStyle w:val="VCAAbody"/>
      </w:pPr>
      <w:r>
        <w:t>The majority</w:t>
      </w:r>
      <w:r w:rsidR="001E3929" w:rsidRPr="00B97395">
        <w:t xml:space="preserve"> of students answered this question well.</w:t>
      </w:r>
    </w:p>
    <w:p w14:paraId="5BCC094A" w14:textId="5C2D7809" w:rsidR="001E3929" w:rsidRDefault="001E3929" w:rsidP="001E3929">
      <w:pPr>
        <w:pStyle w:val="VCAAHeading5"/>
      </w:pPr>
      <w:r w:rsidRPr="003B2539">
        <w:t>Q</w:t>
      </w:r>
      <w:r>
        <w:t xml:space="preserve">uestion </w:t>
      </w:r>
      <w:r w:rsidRPr="0042615A">
        <w:t>5b</w:t>
      </w:r>
      <w:r w:rsidR="00B221E1">
        <w:t>.</w:t>
      </w:r>
    </w:p>
    <w:p w14:paraId="6DDCC5AB" w14:textId="725E6BB2" w:rsidR="001E3929" w:rsidRPr="00B97395" w:rsidRDefault="00AA247E">
      <w:pPr>
        <w:pStyle w:val="VCAAbullet"/>
      </w:pPr>
      <w:r>
        <w:t>h</w:t>
      </w:r>
      <w:r w:rsidR="001E3929" w:rsidRPr="00B97395">
        <w:t>is experience in Brazil as an office assistant</w:t>
      </w:r>
    </w:p>
    <w:p w14:paraId="49982AE1" w14:textId="2B5684D3" w:rsidR="001E3929" w:rsidRPr="00B97395" w:rsidRDefault="00AA247E">
      <w:pPr>
        <w:pStyle w:val="VCAAbullet"/>
      </w:pPr>
      <w:r>
        <w:t>h</w:t>
      </w:r>
      <w:r w:rsidR="001E3929" w:rsidRPr="00B97395">
        <w:t xml:space="preserve">is present course of </w:t>
      </w:r>
      <w:r w:rsidR="00F970F6">
        <w:t>c</w:t>
      </w:r>
      <w:r w:rsidR="001E3929" w:rsidRPr="00B97395">
        <w:t xml:space="preserve">ompany management </w:t>
      </w:r>
    </w:p>
    <w:p w14:paraId="5B05DB50" w14:textId="77777777" w:rsidR="001E3929" w:rsidRDefault="001E3929" w:rsidP="001E3929">
      <w:pPr>
        <w:pStyle w:val="VCAAHeading4"/>
      </w:pPr>
      <w:r w:rsidRPr="00E84DDD">
        <w:t xml:space="preserve">Text 6 </w:t>
      </w:r>
    </w:p>
    <w:p w14:paraId="0ABB82AD" w14:textId="77777777" w:rsidR="001E3929" w:rsidRDefault="001E3929" w:rsidP="001E3929">
      <w:pPr>
        <w:pStyle w:val="VCAAHeading5"/>
      </w:pPr>
      <w:r w:rsidRPr="003B2539">
        <w:t>Q</w:t>
      </w:r>
      <w:r>
        <w:t xml:space="preserve">uestion </w:t>
      </w:r>
      <w:r w:rsidRPr="00CF7CA0">
        <w:t>6a.</w:t>
      </w:r>
    </w:p>
    <w:p w14:paraId="374FFEFA" w14:textId="13F88C39" w:rsidR="001E3929" w:rsidRPr="00B97395" w:rsidRDefault="001E3929">
      <w:pPr>
        <w:pStyle w:val="VCAAbullet"/>
      </w:pPr>
      <w:r w:rsidRPr="00B97395">
        <w:t>Metal is removed at the second stage</w:t>
      </w:r>
      <w:r w:rsidR="00934ADE">
        <w:t xml:space="preserve"> </w:t>
      </w:r>
      <w:r w:rsidRPr="00B97395">
        <w:t>/</w:t>
      </w:r>
      <w:r w:rsidR="00934ADE">
        <w:t xml:space="preserve"> </w:t>
      </w:r>
      <w:r w:rsidRPr="00B97395">
        <w:t>after pre-treatment stage</w:t>
      </w:r>
      <w:r w:rsidR="00AA247E">
        <w:t>.</w:t>
      </w:r>
    </w:p>
    <w:p w14:paraId="12F57EFC" w14:textId="3132618E" w:rsidR="001E3929" w:rsidRPr="00B97395" w:rsidRDefault="001E3929">
      <w:pPr>
        <w:pStyle w:val="VCAAbullet"/>
      </w:pPr>
      <w:r w:rsidRPr="00B97395">
        <w:t>Glass and plastic are removed at the final/fifth stage</w:t>
      </w:r>
      <w:r w:rsidR="00AA247E">
        <w:t>.</w:t>
      </w:r>
    </w:p>
    <w:p w14:paraId="6F154BEE" w14:textId="5176066A" w:rsidR="001E3929" w:rsidRPr="00B97395" w:rsidRDefault="00E73BBA" w:rsidP="00B97395">
      <w:pPr>
        <w:pStyle w:val="VCAAbody"/>
      </w:pPr>
      <w:r>
        <w:t>The majority</w:t>
      </w:r>
      <w:r w:rsidR="001E3929" w:rsidRPr="00B97395">
        <w:t xml:space="preserve"> of </w:t>
      </w:r>
      <w:r w:rsidR="000F1CF2">
        <w:t>responses to this</w:t>
      </w:r>
      <w:r w:rsidR="001E3929" w:rsidRPr="00B97395">
        <w:t xml:space="preserve"> question</w:t>
      </w:r>
      <w:r w:rsidR="000F1CF2">
        <w:t xml:space="preserve"> did not score highly</w:t>
      </w:r>
      <w:r w:rsidR="001E3929" w:rsidRPr="00B97395">
        <w:t>. Instead of giving the removed contaminants as an answer and the stages in which these were removed, a significant number of students simply described the entire composting process.</w:t>
      </w:r>
    </w:p>
    <w:p w14:paraId="1F0EE71E" w14:textId="77777777" w:rsidR="001E3929" w:rsidRDefault="001E3929" w:rsidP="001E3929">
      <w:pPr>
        <w:pStyle w:val="VCAAHeading5"/>
      </w:pPr>
      <w:r w:rsidRPr="003B2539">
        <w:t>Q</w:t>
      </w:r>
      <w:r>
        <w:t>uestion 6b.</w:t>
      </w:r>
    </w:p>
    <w:p w14:paraId="3D8B54F0" w14:textId="11374444" w:rsidR="001E3929" w:rsidRPr="00B97395" w:rsidRDefault="001E3929">
      <w:pPr>
        <w:pStyle w:val="VCAAbullet"/>
      </w:pPr>
      <w:r w:rsidRPr="00B97395">
        <w:t>It helps reduce the volume of the landfill sites by 12</w:t>
      </w:r>
      <w:r w:rsidR="00B338C1">
        <w:t xml:space="preserve"> per cent</w:t>
      </w:r>
      <w:r w:rsidRPr="00B97395">
        <w:t xml:space="preserve"> / less plastic rubbish bins</w:t>
      </w:r>
      <w:r w:rsidR="00452C52">
        <w:t>.</w:t>
      </w:r>
      <w:r w:rsidRPr="00B97395">
        <w:t xml:space="preserve"> </w:t>
      </w:r>
    </w:p>
    <w:p w14:paraId="0897006F" w14:textId="2C7ED84D" w:rsidR="00597800" w:rsidRDefault="001E3929">
      <w:pPr>
        <w:pStyle w:val="VCAAbullet"/>
      </w:pPr>
      <w:r w:rsidRPr="00B97395">
        <w:t>Reduces the amount of methane gas</w:t>
      </w:r>
      <w:r w:rsidR="00597800">
        <w:t>.</w:t>
      </w:r>
    </w:p>
    <w:p w14:paraId="193CB9DF" w14:textId="77777777" w:rsidR="00597800" w:rsidRDefault="00597800" w:rsidP="00D1701F">
      <w:pPr>
        <w:pStyle w:val="VCAAbody"/>
        <w:rPr>
          <w:lang w:val="en-GB" w:eastAsia="ja-JP"/>
        </w:rPr>
      </w:pPr>
      <w:r>
        <w:br w:type="page"/>
      </w:r>
    </w:p>
    <w:p w14:paraId="36D419D7" w14:textId="5BDC80C6" w:rsidR="00F73F1F" w:rsidRDefault="00F73F1F" w:rsidP="00F73F1F">
      <w:pPr>
        <w:pStyle w:val="VCAAHeading2"/>
        <w:rPr>
          <w:lang w:val="en-AU"/>
        </w:rPr>
      </w:pPr>
      <w:r w:rsidRPr="00A5154B">
        <w:rPr>
          <w:bCs/>
          <w:lang w:val="en-AU"/>
        </w:rPr>
        <w:lastRenderedPageBreak/>
        <w:t xml:space="preserve">Section 2: </w:t>
      </w:r>
      <w:r w:rsidRPr="00A5154B">
        <w:rPr>
          <w:lang w:val="en-AU"/>
        </w:rPr>
        <w:t>Reading and responding</w:t>
      </w:r>
    </w:p>
    <w:p w14:paraId="6935D030" w14:textId="345E5DC5" w:rsidR="001E3929" w:rsidRPr="00B97395" w:rsidRDefault="00432800" w:rsidP="001E3929">
      <w:pPr>
        <w:pStyle w:val="VCAAbody"/>
      </w:pPr>
      <w:r>
        <w:t>Most students were able to read and understand the specific aspects of the texts, and convey their understanding well by selecting relevant and appropriate information from them.</w:t>
      </w:r>
      <w:r w:rsidR="001E3929" w:rsidRPr="00B97395">
        <w:t xml:space="preserve"> To improve their performance in this section, students should:</w:t>
      </w:r>
    </w:p>
    <w:p w14:paraId="50809EA6" w14:textId="77777777" w:rsidR="001E3929" w:rsidRPr="00B97395" w:rsidRDefault="001E3929">
      <w:pPr>
        <w:pStyle w:val="VCAAbullet"/>
      </w:pPr>
      <w:r w:rsidRPr="00B97395">
        <w:t xml:space="preserve">pay more attention to the key words </w:t>
      </w:r>
    </w:p>
    <w:p w14:paraId="71531EA4" w14:textId="77777777" w:rsidR="001E3929" w:rsidRPr="00B97395" w:rsidRDefault="001E3929">
      <w:pPr>
        <w:pStyle w:val="VCAAbullet"/>
      </w:pPr>
      <w:r w:rsidRPr="00B97395">
        <w:t xml:space="preserve">read the text and the question carefully and look up unfamiliar words in the dictionary </w:t>
      </w:r>
    </w:p>
    <w:p w14:paraId="1CCB7FB4" w14:textId="77777777" w:rsidR="001E3929" w:rsidRPr="00B97395" w:rsidRDefault="001E3929">
      <w:pPr>
        <w:pStyle w:val="VCAAbullet"/>
      </w:pPr>
      <w:r w:rsidRPr="00B97395">
        <w:t>make sure they understand the questions before answering them</w:t>
      </w:r>
    </w:p>
    <w:p w14:paraId="45EED543" w14:textId="22599FFD" w:rsidR="001E3929" w:rsidRPr="00B97395" w:rsidRDefault="001E3929">
      <w:pPr>
        <w:pStyle w:val="VCAAbullet"/>
      </w:pPr>
      <w:r w:rsidRPr="00B97395">
        <w:t>give only the information required</w:t>
      </w:r>
      <w:r w:rsidR="003E6F8C">
        <w:t>.</w:t>
      </w:r>
    </w:p>
    <w:p w14:paraId="76784001" w14:textId="7EC413CC" w:rsidR="001E3929" w:rsidRPr="00F05143" w:rsidRDefault="001E3929" w:rsidP="001E3929">
      <w:pPr>
        <w:pStyle w:val="VCAAHeading3"/>
      </w:pPr>
      <w:r w:rsidRPr="00F05143">
        <w:t>Part A</w:t>
      </w:r>
    </w:p>
    <w:p w14:paraId="7E3C704E" w14:textId="7BE45385" w:rsidR="001E3929" w:rsidRPr="00B97395" w:rsidRDefault="001E3929" w:rsidP="00B97395">
      <w:pPr>
        <w:pStyle w:val="VCAAbody"/>
      </w:pPr>
      <w:r w:rsidRPr="00B97395">
        <w:t>Students were assessed on how well they understood general and specific aspects of texts (for example, by comparing, contrasting, summari</w:t>
      </w:r>
      <w:r w:rsidR="002E6910">
        <w:t>s</w:t>
      </w:r>
      <w:r w:rsidRPr="00B97395">
        <w:t>ing and/or evaluating) and whether or not they conveyed the information appropriately.</w:t>
      </w:r>
    </w:p>
    <w:p w14:paraId="6FAD499C" w14:textId="43388287" w:rsidR="001E3929" w:rsidRPr="00E84DDD" w:rsidRDefault="001E3929" w:rsidP="001E3929">
      <w:pPr>
        <w:pStyle w:val="VCAAHeading4"/>
      </w:pPr>
      <w:r w:rsidRPr="00E84DDD">
        <w:t>Text 7</w:t>
      </w:r>
    </w:p>
    <w:p w14:paraId="65EDC774" w14:textId="77777777" w:rsidR="001E3929" w:rsidRDefault="001E3929" w:rsidP="001E3929">
      <w:pPr>
        <w:pStyle w:val="VCAAHeading5"/>
      </w:pPr>
      <w:r w:rsidRPr="003B2539">
        <w:t>Q</w:t>
      </w:r>
      <w:r>
        <w:t xml:space="preserve">uestion </w:t>
      </w:r>
      <w:r w:rsidRPr="00CF7CA0">
        <w:t>7a.</w:t>
      </w:r>
    </w:p>
    <w:p w14:paraId="5A48F08B" w14:textId="1AAD2708" w:rsidR="001E3929" w:rsidRPr="00B97395" w:rsidRDefault="001E3929">
      <w:pPr>
        <w:pStyle w:val="VCAAbullet"/>
      </w:pPr>
      <w:r w:rsidRPr="00B97395">
        <w:t xml:space="preserve">The hawk's eye technology helps trace the ball's trajectory (through the chip and the camera), thus preventing a mistaken goal from being scored. </w:t>
      </w:r>
    </w:p>
    <w:p w14:paraId="421FE09B" w14:textId="076F7D7F" w:rsidR="001E3929" w:rsidRPr="00B97395" w:rsidRDefault="001E3929">
      <w:pPr>
        <w:pStyle w:val="VCAAbullet"/>
      </w:pPr>
      <w:r w:rsidRPr="00B97395">
        <w:t xml:space="preserve">The video assistant referee is a screen on the side of the field that shows the exact moment of a foul and who was involved in misconduct. </w:t>
      </w:r>
    </w:p>
    <w:p w14:paraId="5BF86935" w14:textId="7FBF3113" w:rsidR="001E3929" w:rsidRPr="00B97395" w:rsidRDefault="00D054AF" w:rsidP="00B97395">
      <w:pPr>
        <w:pStyle w:val="VCAAbody"/>
      </w:pPr>
      <w:r>
        <w:t xml:space="preserve">Students must have stated that the hawk’s eye technology gives </w:t>
      </w:r>
      <w:r w:rsidR="001E3929" w:rsidRPr="00B97395">
        <w:t xml:space="preserve">accurate information of the </w:t>
      </w:r>
      <w:r>
        <w:t>‘</w:t>
      </w:r>
      <w:r w:rsidR="001E3929" w:rsidRPr="00B97395">
        <w:t xml:space="preserve">ball' and not the </w:t>
      </w:r>
      <w:r>
        <w:t>‘</w:t>
      </w:r>
      <w:r w:rsidR="001E3929" w:rsidRPr="00B97395">
        <w:t>game</w:t>
      </w:r>
      <w:r>
        <w:t>’</w:t>
      </w:r>
      <w:r w:rsidR="001E3929" w:rsidRPr="00B97395">
        <w:t xml:space="preserve">. </w:t>
      </w:r>
    </w:p>
    <w:p w14:paraId="63E8FA5B" w14:textId="1898764F" w:rsidR="001E3929" w:rsidRPr="00B97395" w:rsidRDefault="00D054AF" w:rsidP="00B97395">
      <w:pPr>
        <w:pStyle w:val="VCAAbody"/>
      </w:pPr>
      <w:r>
        <w:t>The m</w:t>
      </w:r>
      <w:r w:rsidR="001E3929" w:rsidRPr="00B97395">
        <w:t>ajority of students performed well in this question.</w:t>
      </w:r>
    </w:p>
    <w:p w14:paraId="7BD968AB" w14:textId="77777777" w:rsidR="001E3929" w:rsidRPr="00E84DDD" w:rsidRDefault="001E3929" w:rsidP="001E3929">
      <w:pPr>
        <w:pStyle w:val="VCAAHeading4"/>
      </w:pPr>
      <w:r w:rsidRPr="00E84DDD">
        <w:t xml:space="preserve">Text 8 </w:t>
      </w:r>
    </w:p>
    <w:p w14:paraId="5E9172BD" w14:textId="77777777" w:rsidR="001E3929" w:rsidRDefault="001E3929" w:rsidP="001E3929">
      <w:pPr>
        <w:pStyle w:val="VCAAHeading5"/>
      </w:pPr>
      <w:r w:rsidRPr="003B2539">
        <w:t>Q</w:t>
      </w:r>
      <w:r>
        <w:t xml:space="preserve">uestion </w:t>
      </w:r>
      <w:r w:rsidRPr="00CF7CA0">
        <w:t>8a.</w:t>
      </w:r>
    </w:p>
    <w:p w14:paraId="4532FB96" w14:textId="23400C89" w:rsidR="001E3929" w:rsidRPr="00B97395" w:rsidRDefault="00452C52">
      <w:pPr>
        <w:pStyle w:val="VCAAbullet"/>
      </w:pPr>
      <w:r>
        <w:t>t</w:t>
      </w:r>
      <w:r w:rsidR="001E3929" w:rsidRPr="00B97395">
        <w:t xml:space="preserve">he Renaissance arc-shaped bridge </w:t>
      </w:r>
    </w:p>
    <w:p w14:paraId="4FEA7D30" w14:textId="6B2D9F8F" w:rsidR="001E3929" w:rsidRPr="00B97395" w:rsidRDefault="00452C52">
      <w:pPr>
        <w:pStyle w:val="VCAAbullet"/>
      </w:pPr>
      <w:r>
        <w:t>t</w:t>
      </w:r>
      <w:r w:rsidR="001E3929" w:rsidRPr="00B97395">
        <w:t>he Monastery of S. Goncalo</w:t>
      </w:r>
      <w:r w:rsidR="004740D7">
        <w:t xml:space="preserve"> </w:t>
      </w:r>
      <w:r w:rsidR="001E3929" w:rsidRPr="00B97395">
        <w:t xml:space="preserve">/ Medieval Monastery </w:t>
      </w:r>
    </w:p>
    <w:p w14:paraId="71D17027" w14:textId="504F2F34" w:rsidR="001E3929" w:rsidRPr="00B97395" w:rsidRDefault="00452C52">
      <w:pPr>
        <w:pStyle w:val="VCAAbullet"/>
      </w:pPr>
      <w:r>
        <w:t>a</w:t>
      </w:r>
      <w:r w:rsidR="001E3929" w:rsidRPr="00B97395">
        <w:t xml:space="preserve">rt museum </w:t>
      </w:r>
    </w:p>
    <w:p w14:paraId="0AC88095" w14:textId="08D2BA48" w:rsidR="001E3929" w:rsidRPr="00B97395" w:rsidRDefault="00452C52">
      <w:pPr>
        <w:pStyle w:val="VCAAbullet"/>
      </w:pPr>
      <w:r>
        <w:t>t</w:t>
      </w:r>
      <w:r w:rsidR="001E3929" w:rsidRPr="00B97395">
        <w:t xml:space="preserve">he Casa da </w:t>
      </w:r>
      <w:proofErr w:type="spellStart"/>
      <w:r w:rsidR="001E3929" w:rsidRPr="00B97395">
        <w:t>Calçada</w:t>
      </w:r>
      <w:proofErr w:type="spellEnd"/>
      <w:r w:rsidR="001E3929" w:rsidRPr="00B97395">
        <w:t xml:space="preserve"> hotel </w:t>
      </w:r>
    </w:p>
    <w:p w14:paraId="48F983B5" w14:textId="17410E36" w:rsidR="001E3929" w:rsidRPr="00B97395" w:rsidRDefault="00452C52">
      <w:pPr>
        <w:pStyle w:val="VCAAbullet"/>
      </w:pPr>
      <w:r>
        <w:t>t</w:t>
      </w:r>
      <w:r w:rsidR="001E3929" w:rsidRPr="00B97395">
        <w:t>he manor house</w:t>
      </w:r>
      <w:r w:rsidR="004740D7">
        <w:t xml:space="preserve"> </w:t>
      </w:r>
      <w:r w:rsidR="001E3929" w:rsidRPr="00B97395">
        <w:t>/</w:t>
      </w:r>
      <w:r w:rsidR="004740D7">
        <w:t xml:space="preserve"> </w:t>
      </w:r>
      <w:r w:rsidR="001E3929" w:rsidRPr="00B97395">
        <w:t xml:space="preserve">mansion </w:t>
      </w:r>
    </w:p>
    <w:p w14:paraId="273E9DB5" w14:textId="6E6B2EFC" w:rsidR="001E3929" w:rsidRPr="00B97395" w:rsidRDefault="001E3929" w:rsidP="00B97395">
      <w:pPr>
        <w:pStyle w:val="VCAAbody"/>
      </w:pPr>
      <w:r w:rsidRPr="00B97395">
        <w:t xml:space="preserve">Students need to </w:t>
      </w:r>
      <w:r w:rsidR="009B11CF">
        <w:t>identify</w:t>
      </w:r>
      <w:r w:rsidR="009B11CF" w:rsidRPr="00B97395">
        <w:t xml:space="preserve"> </w:t>
      </w:r>
      <w:r w:rsidRPr="00B97395">
        <w:t>the key words of the questions and answer with the specific information asked, instead of translating or summari</w:t>
      </w:r>
      <w:r w:rsidR="00D26608">
        <w:t>s</w:t>
      </w:r>
      <w:r w:rsidRPr="00B97395">
        <w:t>ing the text.</w:t>
      </w:r>
    </w:p>
    <w:p w14:paraId="2834F243" w14:textId="20F66778" w:rsidR="001E3929" w:rsidRPr="00F05143" w:rsidRDefault="001E3929" w:rsidP="001E3929">
      <w:pPr>
        <w:pStyle w:val="VCAAHeading3"/>
      </w:pPr>
      <w:r w:rsidRPr="00F05143">
        <w:t xml:space="preserve">Part B </w:t>
      </w:r>
    </w:p>
    <w:p w14:paraId="123EAF16" w14:textId="77777777" w:rsidR="001E3929" w:rsidRPr="00B97395" w:rsidRDefault="001E3929" w:rsidP="00B97395">
      <w:pPr>
        <w:pStyle w:val="VCAAbody"/>
      </w:pPr>
      <w:r w:rsidRPr="00B97395">
        <w:t xml:space="preserve">Students were assessed on how well they: </w:t>
      </w:r>
    </w:p>
    <w:p w14:paraId="09CFA20F" w14:textId="2A62D72D" w:rsidR="001E3929" w:rsidRDefault="001E3929">
      <w:pPr>
        <w:pStyle w:val="VCAAbullet"/>
      </w:pPr>
      <w:r>
        <w:t xml:space="preserve">demonstrated an understanding of the stimulus text </w:t>
      </w:r>
    </w:p>
    <w:p w14:paraId="7D88BC5D" w14:textId="7E88FE9D" w:rsidR="001E3929" w:rsidRDefault="001E3929">
      <w:pPr>
        <w:pStyle w:val="VCAAbullet"/>
      </w:pPr>
      <w:r>
        <w:t xml:space="preserve">wrote text appropriate and relevant to context, purpose and audience </w:t>
      </w:r>
    </w:p>
    <w:p w14:paraId="01AF2E5B" w14:textId="6030094A" w:rsidR="001E3929" w:rsidRDefault="001E3929">
      <w:pPr>
        <w:pStyle w:val="VCAAbullet"/>
      </w:pPr>
      <w:r>
        <w:t xml:space="preserve">structured and sequenced information and ideas </w:t>
      </w:r>
    </w:p>
    <w:p w14:paraId="38920232" w14:textId="34526652" w:rsidR="001E3929" w:rsidRPr="00E84DDD" w:rsidRDefault="001E3929">
      <w:pPr>
        <w:pStyle w:val="VCAAbullet"/>
      </w:pPr>
      <w:r>
        <w:t>manipulated language structures and vocabulary in Portuguese.</w:t>
      </w:r>
    </w:p>
    <w:p w14:paraId="2C9C2F01" w14:textId="77777777" w:rsidR="00597800" w:rsidRDefault="00597800" w:rsidP="00597800">
      <w:pPr>
        <w:pStyle w:val="VCAAbody"/>
        <w:rPr>
          <w:lang w:val="en" w:eastAsia="en-AU"/>
        </w:rPr>
      </w:pPr>
      <w:r>
        <w:br w:type="page"/>
      </w:r>
    </w:p>
    <w:p w14:paraId="546B074A" w14:textId="719CEF7B" w:rsidR="001E3929" w:rsidRPr="00E84DDD" w:rsidRDefault="001E3929" w:rsidP="001E3929">
      <w:pPr>
        <w:pStyle w:val="VCAAHeading4"/>
      </w:pPr>
      <w:r w:rsidRPr="00E84DDD">
        <w:lastRenderedPageBreak/>
        <w:t xml:space="preserve">Text 9 </w:t>
      </w:r>
    </w:p>
    <w:p w14:paraId="29038B89" w14:textId="77777777" w:rsidR="001E3929" w:rsidRPr="00E84DDD" w:rsidRDefault="001E3929" w:rsidP="001E3929">
      <w:pPr>
        <w:pStyle w:val="VCAAHeading5"/>
      </w:pPr>
      <w:r w:rsidRPr="00E84DDD">
        <w:t xml:space="preserve">Question 9 </w:t>
      </w:r>
    </w:p>
    <w:p w14:paraId="080CBE98" w14:textId="1927EB49" w:rsidR="001E3929" w:rsidRPr="00B97395" w:rsidRDefault="001E3929" w:rsidP="00B97395">
      <w:pPr>
        <w:pStyle w:val="VCAAbody"/>
      </w:pPr>
      <w:r w:rsidRPr="00B97395">
        <w:t>Students were required to read a blog entry and</w:t>
      </w:r>
      <w:r w:rsidR="00452C52">
        <w:t>,</w:t>
      </w:r>
      <w:r w:rsidRPr="00B97395">
        <w:t xml:space="preserve"> using the information from the text, write a persuasive email to someone they knew who would like to do some volunteering work. They had to persuade their friend that they would be suited to this type of work. </w:t>
      </w:r>
    </w:p>
    <w:p w14:paraId="6BF88D0E" w14:textId="6AE7F6AC" w:rsidR="001E3929" w:rsidRPr="00B97395" w:rsidRDefault="001E3929" w:rsidP="00B97395">
      <w:pPr>
        <w:pStyle w:val="VCAAbody"/>
      </w:pPr>
      <w:r w:rsidRPr="00B97395">
        <w:t xml:space="preserve">Suggested points students may </w:t>
      </w:r>
      <w:r w:rsidR="006157E9">
        <w:t xml:space="preserve">have </w:t>
      </w:r>
      <w:r w:rsidRPr="00B97395">
        <w:t>include</w:t>
      </w:r>
      <w:r w:rsidR="006157E9">
        <w:t>d</w:t>
      </w:r>
      <w:r w:rsidRPr="00B97395">
        <w:t xml:space="preserve"> in </w:t>
      </w:r>
      <w:r w:rsidR="006157E9">
        <w:t xml:space="preserve">their </w:t>
      </w:r>
      <w:r w:rsidRPr="00B97395">
        <w:t>response:</w:t>
      </w:r>
    </w:p>
    <w:p w14:paraId="394848FF" w14:textId="35CAEDFB" w:rsidR="001E3929" w:rsidRDefault="00452C52">
      <w:pPr>
        <w:pStyle w:val="VCAAbullet"/>
      </w:pPr>
      <w:r>
        <w:t>i</w:t>
      </w:r>
      <w:r w:rsidR="001E3929" w:rsidRPr="00E84DDD">
        <w:t xml:space="preserve">t is a </w:t>
      </w:r>
      <w:r w:rsidR="00F607E0">
        <w:t>non-profit project</w:t>
      </w:r>
      <w:r w:rsidR="001E3929" w:rsidRPr="00E84DDD">
        <w:t xml:space="preserve"> near her/him </w:t>
      </w:r>
    </w:p>
    <w:p w14:paraId="252542AB" w14:textId="45189126" w:rsidR="001E3929" w:rsidRDefault="00452C52">
      <w:pPr>
        <w:pStyle w:val="VCAAbullet"/>
      </w:pPr>
      <w:r>
        <w:t>t</w:t>
      </w:r>
      <w:r w:rsidR="00A06F50">
        <w:t>he project h</w:t>
      </w:r>
      <w:r w:rsidR="001E3929" w:rsidRPr="00E84DDD">
        <w:t>elp</w:t>
      </w:r>
      <w:r w:rsidR="00A06F50">
        <w:t>s</w:t>
      </w:r>
      <w:r w:rsidR="001E3929" w:rsidRPr="00E84DDD">
        <w:t xml:space="preserve"> homeless people, </w:t>
      </w:r>
      <w:r w:rsidR="00A06F50">
        <w:t>which</w:t>
      </w:r>
      <w:r w:rsidR="001E3929" w:rsidRPr="00E84DDD">
        <w:t xml:space="preserve"> she/he identifies with as once she/he was homeless </w:t>
      </w:r>
    </w:p>
    <w:p w14:paraId="217B6068" w14:textId="5A8525E9" w:rsidR="001E3929" w:rsidRDefault="00452C52">
      <w:pPr>
        <w:pStyle w:val="VCAAbullet"/>
      </w:pPr>
      <w:r>
        <w:t>e</w:t>
      </w:r>
      <w:r w:rsidR="001E3929" w:rsidRPr="00E84DDD">
        <w:t xml:space="preserve">motional interaction </w:t>
      </w:r>
      <w:r w:rsidR="00C26548">
        <w:t>–</w:t>
      </w:r>
      <w:r w:rsidR="001E3929" w:rsidRPr="00E84DDD">
        <w:t xml:space="preserve"> she/he has lots of love to give </w:t>
      </w:r>
    </w:p>
    <w:p w14:paraId="152E37CC" w14:textId="410C43F2" w:rsidR="001E3929" w:rsidRDefault="00452C52">
      <w:pPr>
        <w:pStyle w:val="VCAAbullet"/>
      </w:pPr>
      <w:r>
        <w:t>t</w:t>
      </w:r>
      <w:r w:rsidR="00EF6315">
        <w:t>he p</w:t>
      </w:r>
      <w:r w:rsidR="001E3929" w:rsidRPr="00E84DDD">
        <w:t xml:space="preserve">roject needs </w:t>
      </w:r>
      <w:proofErr w:type="gramStart"/>
      <w:r w:rsidR="001E3929" w:rsidRPr="00E84DDD">
        <w:t>volunteers</w:t>
      </w:r>
      <w:proofErr w:type="gramEnd"/>
      <w:r w:rsidR="001E3929" w:rsidRPr="00E84DDD">
        <w:t xml:space="preserve"> and she/he desires to be one </w:t>
      </w:r>
    </w:p>
    <w:p w14:paraId="291F4190" w14:textId="6280EC21" w:rsidR="001E3929" w:rsidRDefault="00452C52">
      <w:pPr>
        <w:pStyle w:val="VCAAbullet"/>
      </w:pPr>
      <w:r>
        <w:t>s</w:t>
      </w:r>
      <w:r w:rsidR="001E3929" w:rsidRPr="00E84DDD">
        <w:t>he/</w:t>
      </w:r>
      <w:r>
        <w:t>h</w:t>
      </w:r>
      <w:r w:rsidR="001E3929" w:rsidRPr="00E84DDD">
        <w:t>e has extra time that could be used in favour of those who need</w:t>
      </w:r>
      <w:r w:rsidR="00B2535C">
        <w:t xml:space="preserve"> help</w:t>
      </w:r>
      <w:r>
        <w:t>.</w:t>
      </w:r>
    </w:p>
    <w:p w14:paraId="69BB6F72" w14:textId="315D2EE1" w:rsidR="00F73F1F" w:rsidRPr="00B97395" w:rsidRDefault="001E3929" w:rsidP="00B97395">
      <w:pPr>
        <w:pStyle w:val="VCAAbody"/>
      </w:pPr>
      <w:r w:rsidRPr="00B97395">
        <w:t xml:space="preserve">Students </w:t>
      </w:r>
      <w:r w:rsidR="004B505A">
        <w:t>should practise</w:t>
      </w:r>
      <w:r w:rsidRPr="00B97395">
        <w:t xml:space="preserve"> writing a variety of</w:t>
      </w:r>
      <w:r w:rsidR="00652693">
        <w:t xml:space="preserve"> different</w:t>
      </w:r>
      <w:r w:rsidRPr="00B97395">
        <w:t xml:space="preserve"> text types. </w:t>
      </w:r>
      <w:r w:rsidR="00432800">
        <w:t>Over half</w:t>
      </w:r>
      <w:r w:rsidR="00CB360D" w:rsidRPr="00B97395">
        <w:t xml:space="preserve"> </w:t>
      </w:r>
      <w:r w:rsidRPr="00B97395">
        <w:t>of students performed very well in this question. However, the remaining students showed some lack of clarity in expressing their opinion or ideas. More breadth and depth in terms of content was often needed.</w:t>
      </w:r>
    </w:p>
    <w:p w14:paraId="20D8C106" w14:textId="73AA9174" w:rsidR="00F73F1F" w:rsidRDefault="00F73F1F" w:rsidP="00F73F1F">
      <w:pPr>
        <w:pStyle w:val="VCAAHeading2"/>
        <w:rPr>
          <w:lang w:val="en-AU"/>
        </w:rPr>
      </w:pPr>
      <w:r w:rsidRPr="00A5154B">
        <w:rPr>
          <w:lang w:val="en-AU"/>
        </w:rPr>
        <w:t xml:space="preserve">Section 3: Writing in </w:t>
      </w:r>
      <w:r w:rsidR="001E3929">
        <w:rPr>
          <w:lang w:val="en-AU"/>
        </w:rPr>
        <w:t>Portuguese</w:t>
      </w:r>
    </w:p>
    <w:p w14:paraId="3AA9C76C" w14:textId="0173CBF1" w:rsidR="001E3929" w:rsidRPr="00B97395" w:rsidRDefault="001E3929" w:rsidP="001E3929">
      <w:pPr>
        <w:pStyle w:val="VCAAbody"/>
      </w:pPr>
      <w:r w:rsidRPr="00B97395">
        <w:t xml:space="preserve">Students were assessed on how well they could: </w:t>
      </w:r>
    </w:p>
    <w:p w14:paraId="1E546037" w14:textId="77777777" w:rsidR="001E3929" w:rsidRPr="00B97395" w:rsidRDefault="001E3929">
      <w:pPr>
        <w:pStyle w:val="VCAAbullet"/>
      </w:pPr>
      <w:r w:rsidRPr="00B97395">
        <w:t xml:space="preserve">demonstrate depth of treatment of information, ideas and/or opinions </w:t>
      </w:r>
    </w:p>
    <w:p w14:paraId="25FBD9A0" w14:textId="77777777" w:rsidR="001E3929" w:rsidRPr="00B97395" w:rsidRDefault="001E3929">
      <w:pPr>
        <w:pStyle w:val="VCAAbullet"/>
      </w:pPr>
      <w:r w:rsidRPr="00B97395">
        <w:t xml:space="preserve">write text appropriate and relevant to context, purpose and audience </w:t>
      </w:r>
    </w:p>
    <w:p w14:paraId="49D89914" w14:textId="77777777" w:rsidR="001E3929" w:rsidRPr="00B97395" w:rsidRDefault="001E3929">
      <w:pPr>
        <w:pStyle w:val="VCAAbullet"/>
      </w:pPr>
      <w:r w:rsidRPr="00B97395">
        <w:t xml:space="preserve">structure and sequence information and ideas </w:t>
      </w:r>
    </w:p>
    <w:p w14:paraId="157578D3" w14:textId="77777777" w:rsidR="001E3929" w:rsidRPr="00B97395" w:rsidRDefault="001E3929">
      <w:pPr>
        <w:pStyle w:val="VCAAbullet"/>
      </w:pPr>
      <w:r w:rsidRPr="00B97395">
        <w:t xml:space="preserve">manipulate language structures and vocabulary in Portuguese. </w:t>
      </w:r>
    </w:p>
    <w:p w14:paraId="56A8E0FC" w14:textId="5589DF2A" w:rsidR="001E3929" w:rsidRPr="00B97395" w:rsidRDefault="001E3929" w:rsidP="00B97395">
      <w:pPr>
        <w:pStyle w:val="VCAAbody"/>
      </w:pPr>
      <w:r w:rsidRPr="00B97395">
        <w:t xml:space="preserve">Students were able to choose from a variety of </w:t>
      </w:r>
      <w:r w:rsidR="00432800">
        <w:t>questions</w:t>
      </w:r>
      <w:r w:rsidRPr="00B97395">
        <w:t>. They had the opportunity to write an imaginative story, a personal script of an interview or</w:t>
      </w:r>
      <w:r w:rsidR="0018574E">
        <w:t xml:space="preserve"> an</w:t>
      </w:r>
      <w:r w:rsidRPr="00B97395">
        <w:t xml:space="preserve"> evaluative report. </w:t>
      </w:r>
      <w:r w:rsidR="00CA1305">
        <w:t>Half</w:t>
      </w:r>
      <w:r w:rsidRPr="00B97395">
        <w:t xml:space="preserve"> of the students performed very well. </w:t>
      </w:r>
      <w:r w:rsidR="00BC333E">
        <w:t>Some</w:t>
      </w:r>
      <w:r w:rsidRPr="00B97395">
        <w:t xml:space="preserve"> students did</w:t>
      </w:r>
      <w:r w:rsidR="000319E0">
        <w:t xml:space="preserve"> </w:t>
      </w:r>
      <w:r w:rsidRPr="00B97395">
        <w:t>n</w:t>
      </w:r>
      <w:r w:rsidR="000319E0">
        <w:t>o</w:t>
      </w:r>
      <w:r w:rsidRPr="00B97395">
        <w:t>t write clearly</w:t>
      </w:r>
      <w:r w:rsidR="00285398">
        <w:t xml:space="preserve"> or</w:t>
      </w:r>
      <w:r w:rsidRPr="00B97395">
        <w:t xml:space="preserve"> </w:t>
      </w:r>
      <w:r w:rsidR="00285398">
        <w:t xml:space="preserve">omitted </w:t>
      </w:r>
      <w:r w:rsidRPr="00B97395">
        <w:t xml:space="preserve">giving opinions or expressing ideas. </w:t>
      </w:r>
      <w:r w:rsidR="00432800">
        <w:t>In some cases, student responses did not satisfy the requirements of the question topic or the expected text type</w:t>
      </w:r>
      <w:r w:rsidR="00432800" w:rsidRPr="00B97395" w:rsidDel="00432800">
        <w:t xml:space="preserve"> </w:t>
      </w:r>
      <w:r w:rsidR="00285398">
        <w:t xml:space="preserve">or kind of </w:t>
      </w:r>
      <w:proofErr w:type="gramStart"/>
      <w:r w:rsidR="00285398">
        <w:t xml:space="preserve">writing </w:t>
      </w:r>
      <w:r w:rsidRPr="00B97395">
        <w:t xml:space="preserve"> required</w:t>
      </w:r>
      <w:proofErr w:type="gramEnd"/>
      <w:r w:rsidRPr="00B97395">
        <w:t xml:space="preserve">. More breadth and depth in terms of content was often needed. </w:t>
      </w:r>
    </w:p>
    <w:p w14:paraId="27CC1571" w14:textId="57D89314" w:rsidR="001E3929" w:rsidRPr="00B97395" w:rsidRDefault="001E3929" w:rsidP="00B97395">
      <w:pPr>
        <w:pStyle w:val="VCAAbody"/>
      </w:pPr>
      <w:r w:rsidRPr="00B97395">
        <w:t xml:space="preserve">When attempting </w:t>
      </w:r>
      <w:r w:rsidR="00386A1B">
        <w:t>this</w:t>
      </w:r>
      <w:r w:rsidRPr="00B97395">
        <w:t xml:space="preserve"> section, students should: </w:t>
      </w:r>
    </w:p>
    <w:p w14:paraId="5B5F471F" w14:textId="2A8F5144" w:rsidR="001E3929" w:rsidRPr="00B97395" w:rsidRDefault="001E3929">
      <w:pPr>
        <w:pStyle w:val="VCAAbullet"/>
      </w:pPr>
      <w:r w:rsidRPr="00B97395">
        <w:t>choose a topic they enjoy</w:t>
      </w:r>
    </w:p>
    <w:p w14:paraId="71385D81" w14:textId="572D5FDD" w:rsidR="001E3929" w:rsidRPr="00B97395" w:rsidRDefault="001E3929">
      <w:pPr>
        <w:pStyle w:val="VCAAbullet"/>
      </w:pPr>
      <w:r w:rsidRPr="00B97395">
        <w:t>read the question carefully</w:t>
      </w:r>
      <w:r w:rsidR="00F5495D">
        <w:t>,</w:t>
      </w:r>
      <w:r w:rsidRPr="00B97395">
        <w:t xml:space="preserve"> paying attention to key words and the type of text required</w:t>
      </w:r>
    </w:p>
    <w:p w14:paraId="1A6817A0" w14:textId="22935290" w:rsidR="001E3929" w:rsidRPr="00B97395" w:rsidRDefault="001E3929">
      <w:pPr>
        <w:pStyle w:val="VCAAbullet"/>
      </w:pPr>
      <w:r w:rsidRPr="00B97395">
        <w:t xml:space="preserve">read each paragraph of their response </w:t>
      </w:r>
      <w:r w:rsidR="00F5495D">
        <w:t>to make</w:t>
      </w:r>
      <w:r w:rsidR="00F5495D" w:rsidRPr="00B97395">
        <w:t xml:space="preserve"> </w:t>
      </w:r>
      <w:r w:rsidRPr="00B97395">
        <w:t>sure that the text flows</w:t>
      </w:r>
    </w:p>
    <w:p w14:paraId="265F0F0C" w14:textId="08D3293F" w:rsidR="001E3929" w:rsidRPr="00B97395" w:rsidRDefault="001E3929">
      <w:pPr>
        <w:pStyle w:val="VCAAbullet"/>
      </w:pPr>
      <w:r w:rsidRPr="00B97395">
        <w:t>use the dictionary to look up unfamiliar words</w:t>
      </w:r>
    </w:p>
    <w:p w14:paraId="27D1027F" w14:textId="27E21295" w:rsidR="001E3929" w:rsidRPr="00B97395" w:rsidRDefault="001E3929">
      <w:pPr>
        <w:pStyle w:val="VCAAbullet"/>
      </w:pPr>
      <w:r w:rsidRPr="00B97395">
        <w:t>check their spelling</w:t>
      </w:r>
    </w:p>
    <w:p w14:paraId="18599263" w14:textId="77777777" w:rsidR="001E3929" w:rsidRPr="00B97395" w:rsidRDefault="001E3929">
      <w:pPr>
        <w:pStyle w:val="VCAAbullet"/>
      </w:pPr>
      <w:r w:rsidRPr="00B97395">
        <w:t xml:space="preserve">proofread their work. </w:t>
      </w:r>
    </w:p>
    <w:p w14:paraId="3F51A80C" w14:textId="254332E3" w:rsidR="001E3929" w:rsidRPr="00B97395" w:rsidRDefault="001E3929" w:rsidP="00B97395">
      <w:pPr>
        <w:pStyle w:val="VCAAbody"/>
      </w:pPr>
      <w:r w:rsidRPr="00B97395">
        <w:t xml:space="preserve">Finally, students should </w:t>
      </w:r>
      <w:r w:rsidR="00DC75FC">
        <w:t>check</w:t>
      </w:r>
      <w:r w:rsidRPr="00B97395">
        <w:t xml:space="preserve"> their work </w:t>
      </w:r>
      <w:r w:rsidR="00DC75FC">
        <w:t xml:space="preserve">to ensure their work has correct </w:t>
      </w:r>
      <w:r w:rsidRPr="00B97395">
        <w:t>tense agreement</w:t>
      </w:r>
      <w:r w:rsidR="00DC75FC">
        <w:t xml:space="preserve"> and</w:t>
      </w:r>
      <w:r w:rsidRPr="00B97395">
        <w:t xml:space="preserve"> tense use, agreement of feminine and masculine between nouns and adjectives, </w:t>
      </w:r>
      <w:r w:rsidR="00240C72">
        <w:t>words in Portuguese are correct, articles and prepositions are included and use the plural where appropriate</w:t>
      </w:r>
      <w:r w:rsidRPr="00B97395">
        <w:t>.</w:t>
      </w:r>
    </w:p>
    <w:p w14:paraId="3AA8A429" w14:textId="77777777" w:rsidR="001E3929" w:rsidRPr="006A7FAC" w:rsidRDefault="001E3929" w:rsidP="001E3929">
      <w:pPr>
        <w:pStyle w:val="VCAAHeading3"/>
      </w:pPr>
      <w:r w:rsidRPr="006A7FAC">
        <w:t xml:space="preserve">Question 10 </w:t>
      </w:r>
    </w:p>
    <w:p w14:paraId="2B128C92" w14:textId="77777777" w:rsidR="001E3929" w:rsidRPr="00B97395" w:rsidRDefault="001E3929" w:rsidP="00B97395">
      <w:pPr>
        <w:pStyle w:val="VCAAbody"/>
      </w:pPr>
      <w:r w:rsidRPr="00B97395">
        <w:t xml:space="preserve">Suggested points/responses students may include: </w:t>
      </w:r>
    </w:p>
    <w:p w14:paraId="01A77F81" w14:textId="1B6C0DC3" w:rsidR="001E3929" w:rsidRPr="00B97395" w:rsidRDefault="00285398">
      <w:pPr>
        <w:pStyle w:val="VCAAbullet"/>
      </w:pPr>
      <w:r>
        <w:t>i</w:t>
      </w:r>
      <w:r w:rsidR="001E3929" w:rsidRPr="00B97395">
        <w:t xml:space="preserve">dentify your best friend </w:t>
      </w:r>
    </w:p>
    <w:p w14:paraId="11D32FC3" w14:textId="33633F3F" w:rsidR="001E3929" w:rsidRPr="00B97395" w:rsidRDefault="00285398">
      <w:pPr>
        <w:pStyle w:val="VCAAbullet"/>
      </w:pPr>
      <w:r>
        <w:t>d</w:t>
      </w:r>
      <w:r w:rsidR="001E3929" w:rsidRPr="00B97395">
        <w:t xml:space="preserve">escribe your trip </w:t>
      </w:r>
    </w:p>
    <w:p w14:paraId="6DDC12A5" w14:textId="5C9F58ED" w:rsidR="001E3929" w:rsidRPr="00B97395" w:rsidRDefault="00285398">
      <w:pPr>
        <w:pStyle w:val="VCAAbullet"/>
      </w:pPr>
      <w:r>
        <w:t>d</w:t>
      </w:r>
      <w:r w:rsidR="001E3929" w:rsidRPr="00B97395">
        <w:t xml:space="preserve">escribe what you found in the planet </w:t>
      </w:r>
    </w:p>
    <w:p w14:paraId="2EC4423C" w14:textId="070DD240" w:rsidR="001E3929" w:rsidRPr="00B97395" w:rsidRDefault="00D150E4">
      <w:pPr>
        <w:pStyle w:val="VCAAbullet"/>
      </w:pPr>
      <w:r>
        <w:t xml:space="preserve">describe </w:t>
      </w:r>
      <w:r w:rsidR="00285398">
        <w:t>h</w:t>
      </w:r>
      <w:r w:rsidR="001E3929" w:rsidRPr="00B97395">
        <w:t>ow you fel</w:t>
      </w:r>
      <w:r>
        <w:t>t</w:t>
      </w:r>
      <w:r w:rsidR="001E3929" w:rsidRPr="00B97395">
        <w:t xml:space="preserve"> there </w:t>
      </w:r>
    </w:p>
    <w:p w14:paraId="3A2DC473" w14:textId="2AC26612" w:rsidR="001E3929" w:rsidRPr="00B97395" w:rsidRDefault="00D150E4">
      <w:pPr>
        <w:pStyle w:val="VCAAbullet"/>
      </w:pPr>
      <w:r>
        <w:lastRenderedPageBreak/>
        <w:t>describe w</w:t>
      </w:r>
      <w:r w:rsidR="001E3929" w:rsidRPr="00B97395">
        <w:t>hat you experience</w:t>
      </w:r>
      <w:r>
        <w:t>d.</w:t>
      </w:r>
    </w:p>
    <w:p w14:paraId="08D642A7" w14:textId="62FEEEB0" w:rsidR="001E3929" w:rsidRPr="00B97395" w:rsidRDefault="001E3929" w:rsidP="00B97395">
      <w:pPr>
        <w:pStyle w:val="VCAAbody"/>
      </w:pPr>
      <w:r w:rsidRPr="00B97395">
        <w:t xml:space="preserve">This question was chosen by </w:t>
      </w:r>
      <w:r w:rsidR="00240C72">
        <w:t>some</w:t>
      </w:r>
      <w:r w:rsidRPr="00B97395">
        <w:t xml:space="preserve"> students. In general</w:t>
      </w:r>
      <w:r w:rsidR="00A36F5B">
        <w:t>,</w:t>
      </w:r>
      <w:r w:rsidRPr="00B97395">
        <w:t xml:space="preserve"> students understood the question and were able to address the task as required. However, some students lacked breadth, depth and creativity in terms of content.</w:t>
      </w:r>
    </w:p>
    <w:p w14:paraId="1EC7B01A" w14:textId="77777777" w:rsidR="001E3929" w:rsidRPr="006A7FAC" w:rsidRDefault="001E3929" w:rsidP="001E3929">
      <w:pPr>
        <w:pStyle w:val="VCAAHeading3"/>
      </w:pPr>
      <w:r w:rsidRPr="006A7FAC">
        <w:t xml:space="preserve">Question 11 </w:t>
      </w:r>
    </w:p>
    <w:p w14:paraId="4E60F8D4" w14:textId="77777777" w:rsidR="001E3929" w:rsidRPr="00B97395" w:rsidRDefault="001E3929" w:rsidP="00B97395">
      <w:pPr>
        <w:pStyle w:val="VCAAbody"/>
      </w:pPr>
      <w:r w:rsidRPr="00B97395">
        <w:t>Suggested points/responses students may include:</w:t>
      </w:r>
    </w:p>
    <w:p w14:paraId="7936BD72" w14:textId="70317024" w:rsidR="001E3929" w:rsidRPr="00B97395" w:rsidRDefault="00D150E4">
      <w:pPr>
        <w:pStyle w:val="VCAAbullet"/>
      </w:pPr>
      <w:r>
        <w:t>i</w:t>
      </w:r>
      <w:r w:rsidR="001E3929" w:rsidRPr="00B97395">
        <w:t>dentify a traditional festivity of a Portuguese</w:t>
      </w:r>
      <w:r w:rsidR="001671DD">
        <w:t>-</w:t>
      </w:r>
      <w:r w:rsidR="001E3929" w:rsidRPr="00B97395">
        <w:t xml:space="preserve">speaking country </w:t>
      </w:r>
      <w:r w:rsidR="001671DD">
        <w:t>(</w:t>
      </w:r>
      <w:proofErr w:type="gramStart"/>
      <w:r w:rsidR="001671DD">
        <w:t>e</w:t>
      </w:r>
      <w:r w:rsidR="001E3929" w:rsidRPr="00B97395">
        <w:t>.g.</w:t>
      </w:r>
      <w:proofErr w:type="gramEnd"/>
      <w:r w:rsidR="001E3929" w:rsidRPr="00B97395">
        <w:t xml:space="preserve"> Carnival</w:t>
      </w:r>
      <w:r w:rsidR="00E3351D">
        <w:t xml:space="preserve">, </w:t>
      </w:r>
      <w:r w:rsidR="001E3929" w:rsidRPr="00B97395">
        <w:t>Easter</w:t>
      </w:r>
      <w:r w:rsidR="00E3351D">
        <w:t>, p</w:t>
      </w:r>
      <w:r w:rsidR="001E3929" w:rsidRPr="00B97395">
        <w:t>opular Saints</w:t>
      </w:r>
      <w:r w:rsidR="00DD6691">
        <w:t>’</w:t>
      </w:r>
      <w:r w:rsidR="00E3351D">
        <w:t xml:space="preserve"> Days, </w:t>
      </w:r>
      <w:r w:rsidR="001E3929" w:rsidRPr="00B97395">
        <w:t>Christmas</w:t>
      </w:r>
      <w:r w:rsidR="00E3351D">
        <w:t xml:space="preserve"> or a</w:t>
      </w:r>
      <w:r w:rsidR="001E3929" w:rsidRPr="00B97395">
        <w:t xml:space="preserve"> village traditional festivity</w:t>
      </w:r>
      <w:r w:rsidR="00E3351D">
        <w:t xml:space="preserve"> such as</w:t>
      </w:r>
      <w:r w:rsidR="001E3929" w:rsidRPr="00B97395">
        <w:t xml:space="preserve"> Romaria</w:t>
      </w:r>
      <w:r w:rsidR="00E3351D">
        <w:t>)</w:t>
      </w:r>
      <w:r w:rsidR="001E3929" w:rsidRPr="00B97395">
        <w:t xml:space="preserve"> </w:t>
      </w:r>
    </w:p>
    <w:p w14:paraId="440EB5DA" w14:textId="5068125F" w:rsidR="001E3929" w:rsidRPr="00B97395" w:rsidRDefault="00D150E4">
      <w:pPr>
        <w:pStyle w:val="VCAAbullet"/>
      </w:pPr>
      <w:r>
        <w:t>d</w:t>
      </w:r>
      <w:r w:rsidR="001E3929" w:rsidRPr="00B97395">
        <w:t xml:space="preserve">escribe the festivity </w:t>
      </w:r>
    </w:p>
    <w:p w14:paraId="0363345B" w14:textId="5E384E3C" w:rsidR="001E3929" w:rsidRPr="00B97395" w:rsidRDefault="00D150E4">
      <w:pPr>
        <w:pStyle w:val="VCAAbullet"/>
      </w:pPr>
      <w:r>
        <w:t>d</w:t>
      </w:r>
      <w:r w:rsidR="001E3929" w:rsidRPr="00B97395">
        <w:t xml:space="preserve">escribe their feeling while attending the festivity </w:t>
      </w:r>
    </w:p>
    <w:p w14:paraId="0FDC3777" w14:textId="311E4F6E" w:rsidR="001E3929" w:rsidRPr="00B97395" w:rsidRDefault="00D150E4">
      <w:pPr>
        <w:pStyle w:val="VCAAbullet"/>
      </w:pPr>
      <w:r>
        <w:t>e</w:t>
      </w:r>
      <w:r w:rsidR="00C13E24">
        <w:t>xplain</w:t>
      </w:r>
      <w:r w:rsidR="00C13E24" w:rsidRPr="00B97395">
        <w:t xml:space="preserve"> </w:t>
      </w:r>
      <w:r w:rsidR="001E3929" w:rsidRPr="00B97395">
        <w:t xml:space="preserve">with whom they went there and why. </w:t>
      </w:r>
    </w:p>
    <w:p w14:paraId="0E4890BF" w14:textId="6917BA7D" w:rsidR="001E3929" w:rsidRPr="00B97395" w:rsidRDefault="001E3929" w:rsidP="00B97395">
      <w:pPr>
        <w:pStyle w:val="VCAAbody"/>
      </w:pPr>
      <w:r w:rsidRPr="00B97395">
        <w:t>This question was chosen by few students. Most responses lacked depth and the writing was not always organised as an interview. Some students did not adhere to the requirements of the text type and the style of writing, turning their text into a narrative.</w:t>
      </w:r>
    </w:p>
    <w:p w14:paraId="10E5B1ED" w14:textId="77777777" w:rsidR="001E3929" w:rsidRPr="006A7FAC" w:rsidRDefault="001E3929" w:rsidP="001E3929">
      <w:pPr>
        <w:pStyle w:val="VCAAHeading3"/>
      </w:pPr>
      <w:r w:rsidRPr="006A7FAC">
        <w:t xml:space="preserve">Question 12 </w:t>
      </w:r>
    </w:p>
    <w:p w14:paraId="40F80AAC" w14:textId="77777777" w:rsidR="001E3929" w:rsidRPr="00B97395" w:rsidRDefault="001E3929" w:rsidP="00B97395">
      <w:pPr>
        <w:pStyle w:val="VCAAbody"/>
      </w:pPr>
      <w:r w:rsidRPr="00B97395">
        <w:t xml:space="preserve">Suggested points/responses students may include: </w:t>
      </w:r>
    </w:p>
    <w:p w14:paraId="06BE494C" w14:textId="2FE1458B" w:rsidR="001E3929" w:rsidRPr="00B97395" w:rsidRDefault="00D150E4">
      <w:pPr>
        <w:pStyle w:val="VCAAbullet"/>
      </w:pPr>
      <w:r>
        <w:t>i</w:t>
      </w:r>
      <w:r w:rsidR="001E3929" w:rsidRPr="00B97395">
        <w:t>dentify and summari</w:t>
      </w:r>
      <w:r w:rsidR="00A565E1">
        <w:t>s</w:t>
      </w:r>
      <w:r w:rsidR="001E3929" w:rsidRPr="00B97395">
        <w:t xml:space="preserve">e what it means to have quality of life </w:t>
      </w:r>
    </w:p>
    <w:p w14:paraId="4D0E8FCC" w14:textId="598F9130" w:rsidR="001E3929" w:rsidRPr="00B97395" w:rsidRDefault="00D150E4">
      <w:pPr>
        <w:pStyle w:val="VCAAbullet"/>
      </w:pPr>
      <w:r>
        <w:t>a</w:t>
      </w:r>
      <w:r w:rsidR="001E3929" w:rsidRPr="00B97395">
        <w:t xml:space="preserve">nalyse the influence of some behaviours appropriate to a healthy life, such as listening to music, regular exercise, eating </w:t>
      </w:r>
      <w:r w:rsidR="003E4751">
        <w:t>well</w:t>
      </w:r>
      <w:r w:rsidR="001E3929" w:rsidRPr="00B97395">
        <w:t xml:space="preserve">, making friends, exercising faith etc. </w:t>
      </w:r>
    </w:p>
    <w:p w14:paraId="42AF5EE0" w14:textId="73C1C7DC" w:rsidR="001E3929" w:rsidRPr="00B97395" w:rsidRDefault="00D150E4">
      <w:pPr>
        <w:pStyle w:val="VCAAbullet"/>
      </w:pPr>
      <w:r>
        <w:t>d</w:t>
      </w:r>
      <w:r w:rsidR="001E3929" w:rsidRPr="00B97395">
        <w:t>iscuss the advantages and concerns of following the health professionals' suggestions.</w:t>
      </w:r>
    </w:p>
    <w:p w14:paraId="17AAAF5C" w14:textId="420AEF22" w:rsidR="00BB7F22" w:rsidRPr="00F73F1F" w:rsidRDefault="001E3929" w:rsidP="001E3929">
      <w:pPr>
        <w:pStyle w:val="VCAAbody"/>
      </w:pPr>
      <w:r w:rsidRPr="00B97395">
        <w:t xml:space="preserve">This question was chosen by many students. However, some responses did not score highly because </w:t>
      </w:r>
      <w:r w:rsidR="009434DF">
        <w:t>they</w:t>
      </w:r>
      <w:r w:rsidRPr="00B97395">
        <w:t xml:space="preserve"> lacked depth and the writing was not clear nor were the ideas organi</w:t>
      </w:r>
      <w:r w:rsidR="00F51D54">
        <w:t>s</w:t>
      </w:r>
      <w:r w:rsidRPr="00B97395">
        <w:t>ed</w:t>
      </w:r>
      <w:r w:rsidR="0098595C">
        <w:t xml:space="preserve"> logically</w:t>
      </w:r>
      <w:r w:rsidRPr="00B97395">
        <w:t xml:space="preserve"> throughout. Some </w:t>
      </w:r>
      <w:r w:rsidR="002F4A94">
        <w:t xml:space="preserve">students </w:t>
      </w:r>
      <w:r w:rsidRPr="00B97395">
        <w:t>did</w:t>
      </w:r>
      <w:r w:rsidR="002F4A94">
        <w:t xml:space="preserve"> </w:t>
      </w:r>
      <w:r w:rsidRPr="00B97395">
        <w:t>n</w:t>
      </w:r>
      <w:r w:rsidR="002F4A94">
        <w:t>o</w:t>
      </w:r>
      <w:r w:rsidRPr="00B97395">
        <w:t>t evaluate the two advantages of following the health professionals' advice and two concerns they may have had about this advice.</w:t>
      </w:r>
    </w:p>
    <w:sectPr w:rsidR="00BB7F22" w:rsidRPr="00F73F1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9FF8" w14:textId="77777777" w:rsidR="007F7869" w:rsidRDefault="007F7869" w:rsidP="00304EA1">
      <w:pPr>
        <w:spacing w:after="0" w:line="240" w:lineRule="auto"/>
      </w:pPr>
      <w:r>
        <w:separator/>
      </w:r>
    </w:p>
  </w:endnote>
  <w:endnote w:type="continuationSeparator" w:id="0">
    <w:p w14:paraId="6F503642" w14:textId="77777777" w:rsidR="007F7869" w:rsidRDefault="007F786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73E70" w:rsidRPr="00D06414" w14:paraId="00D3EC34" w14:textId="77777777" w:rsidTr="00BB3BAB">
      <w:trPr>
        <w:trHeight w:val="476"/>
      </w:trPr>
      <w:tc>
        <w:tcPr>
          <w:tcW w:w="1667" w:type="pct"/>
          <w:tcMar>
            <w:left w:w="0" w:type="dxa"/>
            <w:right w:w="0" w:type="dxa"/>
          </w:tcMar>
        </w:tcPr>
        <w:p w14:paraId="4F062E5B" w14:textId="77777777" w:rsidR="00C73E70" w:rsidRPr="00D06414" w:rsidRDefault="00C73E7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C73E70" w:rsidRPr="00D06414" w:rsidRDefault="00C73E7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5F3ADEB0" w:rsidR="00C73E70" w:rsidRPr="00D06414" w:rsidRDefault="00C73E7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759CD">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C73E70" w:rsidRPr="00D06414" w:rsidRDefault="00C73E7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73E70" w:rsidRPr="00D06414" w14:paraId="28670396" w14:textId="77777777" w:rsidTr="000F5AAF">
      <w:tc>
        <w:tcPr>
          <w:tcW w:w="1459" w:type="pct"/>
          <w:tcMar>
            <w:left w:w="0" w:type="dxa"/>
            <w:right w:w="0" w:type="dxa"/>
          </w:tcMar>
        </w:tcPr>
        <w:p w14:paraId="0BBE30B4" w14:textId="77777777" w:rsidR="00C73E70" w:rsidRPr="00D06414" w:rsidRDefault="00C73E7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C73E70" w:rsidRPr="00D06414" w:rsidRDefault="00C73E7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C73E70" w:rsidRPr="00D06414" w:rsidRDefault="00C73E7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C73E70" w:rsidRPr="00D06414" w:rsidRDefault="00C73E7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1BE" w14:textId="77777777" w:rsidR="007F7869" w:rsidRDefault="007F7869" w:rsidP="00304EA1">
      <w:pPr>
        <w:spacing w:after="0" w:line="240" w:lineRule="auto"/>
      </w:pPr>
      <w:r>
        <w:separator/>
      </w:r>
    </w:p>
  </w:footnote>
  <w:footnote w:type="continuationSeparator" w:id="0">
    <w:p w14:paraId="24627212" w14:textId="77777777" w:rsidR="007F7869" w:rsidRDefault="007F786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66A112B" w:rsidR="00C73E70" w:rsidRPr="009316D9" w:rsidRDefault="009316D9" w:rsidP="009316D9">
    <w:pPr>
      <w:pStyle w:val="VCAAcaptionsandfootnotes"/>
    </w:pPr>
    <w:r>
      <w:t>2021 VCE Portuguese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C73E70" w:rsidRPr="009370BC" w:rsidRDefault="00C73E70"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0A3CA3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491"/>
    <w:multiLevelType w:val="hybridMultilevel"/>
    <w:tmpl w:val="314828BA"/>
    <w:lvl w:ilvl="0" w:tplc="E55CB0C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D05E383C"/>
    <w:lvl w:ilvl="0" w:tplc="C300808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AA2"/>
    <w:rsid w:val="000072F2"/>
    <w:rsid w:val="000231B8"/>
    <w:rsid w:val="00024018"/>
    <w:rsid w:val="000319E0"/>
    <w:rsid w:val="00031D5F"/>
    <w:rsid w:val="0005780E"/>
    <w:rsid w:val="00065CC6"/>
    <w:rsid w:val="00090D46"/>
    <w:rsid w:val="00091639"/>
    <w:rsid w:val="000A71F7"/>
    <w:rsid w:val="000D4939"/>
    <w:rsid w:val="000D64EC"/>
    <w:rsid w:val="000E0F25"/>
    <w:rsid w:val="000F09E4"/>
    <w:rsid w:val="000F16FD"/>
    <w:rsid w:val="000F1CF2"/>
    <w:rsid w:val="000F5AAF"/>
    <w:rsid w:val="0010331B"/>
    <w:rsid w:val="00120DB9"/>
    <w:rsid w:val="001239D0"/>
    <w:rsid w:val="00124F3B"/>
    <w:rsid w:val="001306AA"/>
    <w:rsid w:val="00135B56"/>
    <w:rsid w:val="00143520"/>
    <w:rsid w:val="00153AD2"/>
    <w:rsid w:val="00156BFA"/>
    <w:rsid w:val="001671DD"/>
    <w:rsid w:val="001779EA"/>
    <w:rsid w:val="00182027"/>
    <w:rsid w:val="00184297"/>
    <w:rsid w:val="0018574E"/>
    <w:rsid w:val="001A0C3F"/>
    <w:rsid w:val="001A446A"/>
    <w:rsid w:val="001A4AF1"/>
    <w:rsid w:val="001C3313"/>
    <w:rsid w:val="001C3EEA"/>
    <w:rsid w:val="001D3246"/>
    <w:rsid w:val="001E3929"/>
    <w:rsid w:val="001F21BB"/>
    <w:rsid w:val="001F2F43"/>
    <w:rsid w:val="00221B8C"/>
    <w:rsid w:val="002279BA"/>
    <w:rsid w:val="0023005A"/>
    <w:rsid w:val="00232022"/>
    <w:rsid w:val="002329F3"/>
    <w:rsid w:val="00240C72"/>
    <w:rsid w:val="00243C75"/>
    <w:rsid w:val="00243F0D"/>
    <w:rsid w:val="00260767"/>
    <w:rsid w:val="002647BB"/>
    <w:rsid w:val="002728E6"/>
    <w:rsid w:val="002754C1"/>
    <w:rsid w:val="00275A47"/>
    <w:rsid w:val="00283AC2"/>
    <w:rsid w:val="002841C8"/>
    <w:rsid w:val="0028516B"/>
    <w:rsid w:val="00285398"/>
    <w:rsid w:val="00285CB7"/>
    <w:rsid w:val="002C6F90"/>
    <w:rsid w:val="002E4FB5"/>
    <w:rsid w:val="002E6910"/>
    <w:rsid w:val="002F4A94"/>
    <w:rsid w:val="00302FB8"/>
    <w:rsid w:val="00304EA1"/>
    <w:rsid w:val="00307A3D"/>
    <w:rsid w:val="00312195"/>
    <w:rsid w:val="00314D81"/>
    <w:rsid w:val="00322FC6"/>
    <w:rsid w:val="00335C34"/>
    <w:rsid w:val="00350651"/>
    <w:rsid w:val="0035293F"/>
    <w:rsid w:val="003532F1"/>
    <w:rsid w:val="00357452"/>
    <w:rsid w:val="00371893"/>
    <w:rsid w:val="00372414"/>
    <w:rsid w:val="00385147"/>
    <w:rsid w:val="00386A1B"/>
    <w:rsid w:val="00391986"/>
    <w:rsid w:val="003A00B4"/>
    <w:rsid w:val="003B2257"/>
    <w:rsid w:val="003C5E71"/>
    <w:rsid w:val="003C6C6D"/>
    <w:rsid w:val="003D6CBD"/>
    <w:rsid w:val="003E4751"/>
    <w:rsid w:val="003E6AFD"/>
    <w:rsid w:val="003E6F8C"/>
    <w:rsid w:val="003E7D73"/>
    <w:rsid w:val="003F391F"/>
    <w:rsid w:val="00400537"/>
    <w:rsid w:val="0040320F"/>
    <w:rsid w:val="00407BED"/>
    <w:rsid w:val="00417AA3"/>
    <w:rsid w:val="00425DFE"/>
    <w:rsid w:val="00432800"/>
    <w:rsid w:val="00434EDB"/>
    <w:rsid w:val="004350DB"/>
    <w:rsid w:val="00440B32"/>
    <w:rsid w:val="0044213C"/>
    <w:rsid w:val="00445C4F"/>
    <w:rsid w:val="00452C52"/>
    <w:rsid w:val="0046078D"/>
    <w:rsid w:val="00464179"/>
    <w:rsid w:val="004740D7"/>
    <w:rsid w:val="00474144"/>
    <w:rsid w:val="00495C80"/>
    <w:rsid w:val="004A155C"/>
    <w:rsid w:val="004A2ED8"/>
    <w:rsid w:val="004A75AE"/>
    <w:rsid w:val="004B505A"/>
    <w:rsid w:val="004E2657"/>
    <w:rsid w:val="004F5BDA"/>
    <w:rsid w:val="00503FB7"/>
    <w:rsid w:val="00507609"/>
    <w:rsid w:val="005115C8"/>
    <w:rsid w:val="00514C43"/>
    <w:rsid w:val="0051631E"/>
    <w:rsid w:val="00522716"/>
    <w:rsid w:val="00530586"/>
    <w:rsid w:val="00537A1F"/>
    <w:rsid w:val="005570CF"/>
    <w:rsid w:val="0056108D"/>
    <w:rsid w:val="00566029"/>
    <w:rsid w:val="005923CB"/>
    <w:rsid w:val="00597800"/>
    <w:rsid w:val="005A21B2"/>
    <w:rsid w:val="005B391B"/>
    <w:rsid w:val="005B7FBC"/>
    <w:rsid w:val="005D3D78"/>
    <w:rsid w:val="005E0D11"/>
    <w:rsid w:val="005E2EF0"/>
    <w:rsid w:val="005E736A"/>
    <w:rsid w:val="005F12BE"/>
    <w:rsid w:val="005F4092"/>
    <w:rsid w:val="00600FEC"/>
    <w:rsid w:val="00607069"/>
    <w:rsid w:val="006157E9"/>
    <w:rsid w:val="006260F4"/>
    <w:rsid w:val="00630968"/>
    <w:rsid w:val="00652693"/>
    <w:rsid w:val="006663C6"/>
    <w:rsid w:val="00666C43"/>
    <w:rsid w:val="0068471E"/>
    <w:rsid w:val="00684F98"/>
    <w:rsid w:val="00693FFD"/>
    <w:rsid w:val="006B3449"/>
    <w:rsid w:val="006C2115"/>
    <w:rsid w:val="006C4F57"/>
    <w:rsid w:val="006D07D7"/>
    <w:rsid w:val="006D2159"/>
    <w:rsid w:val="006F787C"/>
    <w:rsid w:val="00702636"/>
    <w:rsid w:val="007226DD"/>
    <w:rsid w:val="00724507"/>
    <w:rsid w:val="0073079E"/>
    <w:rsid w:val="00740166"/>
    <w:rsid w:val="007447F1"/>
    <w:rsid w:val="00747109"/>
    <w:rsid w:val="0076046B"/>
    <w:rsid w:val="00762E61"/>
    <w:rsid w:val="007661CB"/>
    <w:rsid w:val="00770ADC"/>
    <w:rsid w:val="00773E6C"/>
    <w:rsid w:val="00781FB1"/>
    <w:rsid w:val="00793BF4"/>
    <w:rsid w:val="007A4B91"/>
    <w:rsid w:val="007A53B9"/>
    <w:rsid w:val="007B77C4"/>
    <w:rsid w:val="007C600D"/>
    <w:rsid w:val="007D1B6D"/>
    <w:rsid w:val="007D677F"/>
    <w:rsid w:val="007E0B05"/>
    <w:rsid w:val="007E4F5A"/>
    <w:rsid w:val="007F7869"/>
    <w:rsid w:val="0080273A"/>
    <w:rsid w:val="00813098"/>
    <w:rsid w:val="00813C37"/>
    <w:rsid w:val="008154B5"/>
    <w:rsid w:val="00823962"/>
    <w:rsid w:val="008428B1"/>
    <w:rsid w:val="00850410"/>
    <w:rsid w:val="00852719"/>
    <w:rsid w:val="00860115"/>
    <w:rsid w:val="008655FD"/>
    <w:rsid w:val="008675D1"/>
    <w:rsid w:val="00880BFD"/>
    <w:rsid w:val="0088783C"/>
    <w:rsid w:val="008B7176"/>
    <w:rsid w:val="008D461F"/>
    <w:rsid w:val="008D593B"/>
    <w:rsid w:val="00900D62"/>
    <w:rsid w:val="009033EB"/>
    <w:rsid w:val="009167E4"/>
    <w:rsid w:val="009316D9"/>
    <w:rsid w:val="00934ADE"/>
    <w:rsid w:val="009370BC"/>
    <w:rsid w:val="009434DF"/>
    <w:rsid w:val="00947B53"/>
    <w:rsid w:val="00952D11"/>
    <w:rsid w:val="00954C8C"/>
    <w:rsid w:val="00970580"/>
    <w:rsid w:val="009759CD"/>
    <w:rsid w:val="0098595C"/>
    <w:rsid w:val="0098739B"/>
    <w:rsid w:val="009906B5"/>
    <w:rsid w:val="00990AC6"/>
    <w:rsid w:val="009A4916"/>
    <w:rsid w:val="009B11CF"/>
    <w:rsid w:val="009B61E5"/>
    <w:rsid w:val="009C1CFA"/>
    <w:rsid w:val="009C6417"/>
    <w:rsid w:val="009D0E9E"/>
    <w:rsid w:val="009D1E89"/>
    <w:rsid w:val="009E5707"/>
    <w:rsid w:val="009E6E1B"/>
    <w:rsid w:val="00A06F50"/>
    <w:rsid w:val="00A104F7"/>
    <w:rsid w:val="00A11D44"/>
    <w:rsid w:val="00A17661"/>
    <w:rsid w:val="00A24B2D"/>
    <w:rsid w:val="00A339FA"/>
    <w:rsid w:val="00A3679A"/>
    <w:rsid w:val="00A36F5B"/>
    <w:rsid w:val="00A37DF5"/>
    <w:rsid w:val="00A40966"/>
    <w:rsid w:val="00A565E1"/>
    <w:rsid w:val="00A6100E"/>
    <w:rsid w:val="00A76E9E"/>
    <w:rsid w:val="00A81930"/>
    <w:rsid w:val="00A921E0"/>
    <w:rsid w:val="00A922F4"/>
    <w:rsid w:val="00A95193"/>
    <w:rsid w:val="00AA1B35"/>
    <w:rsid w:val="00AA247E"/>
    <w:rsid w:val="00AB657D"/>
    <w:rsid w:val="00AB6CFB"/>
    <w:rsid w:val="00AC449D"/>
    <w:rsid w:val="00AD5C3A"/>
    <w:rsid w:val="00AE5526"/>
    <w:rsid w:val="00AF051B"/>
    <w:rsid w:val="00AF3AB4"/>
    <w:rsid w:val="00B01578"/>
    <w:rsid w:val="00B0738F"/>
    <w:rsid w:val="00B13D3B"/>
    <w:rsid w:val="00B221E1"/>
    <w:rsid w:val="00B230DB"/>
    <w:rsid w:val="00B2535C"/>
    <w:rsid w:val="00B26601"/>
    <w:rsid w:val="00B30B4C"/>
    <w:rsid w:val="00B338C1"/>
    <w:rsid w:val="00B41951"/>
    <w:rsid w:val="00B46397"/>
    <w:rsid w:val="00B53229"/>
    <w:rsid w:val="00B57785"/>
    <w:rsid w:val="00B62480"/>
    <w:rsid w:val="00B717F4"/>
    <w:rsid w:val="00B720C4"/>
    <w:rsid w:val="00B767CD"/>
    <w:rsid w:val="00B81B70"/>
    <w:rsid w:val="00B85916"/>
    <w:rsid w:val="00B937B2"/>
    <w:rsid w:val="00B94CBC"/>
    <w:rsid w:val="00B95E22"/>
    <w:rsid w:val="00B97395"/>
    <w:rsid w:val="00BB3BAB"/>
    <w:rsid w:val="00BB7F22"/>
    <w:rsid w:val="00BC333E"/>
    <w:rsid w:val="00BD035A"/>
    <w:rsid w:val="00BD0724"/>
    <w:rsid w:val="00BD2B91"/>
    <w:rsid w:val="00BE5521"/>
    <w:rsid w:val="00BF0BBA"/>
    <w:rsid w:val="00BF6C23"/>
    <w:rsid w:val="00C13E24"/>
    <w:rsid w:val="00C1461D"/>
    <w:rsid w:val="00C225F2"/>
    <w:rsid w:val="00C23D9B"/>
    <w:rsid w:val="00C26548"/>
    <w:rsid w:val="00C35203"/>
    <w:rsid w:val="00C45F7D"/>
    <w:rsid w:val="00C53263"/>
    <w:rsid w:val="00C54780"/>
    <w:rsid w:val="00C63F41"/>
    <w:rsid w:val="00C65970"/>
    <w:rsid w:val="00C73E70"/>
    <w:rsid w:val="00C75F1D"/>
    <w:rsid w:val="00C95156"/>
    <w:rsid w:val="00CA0DC2"/>
    <w:rsid w:val="00CA1305"/>
    <w:rsid w:val="00CA519C"/>
    <w:rsid w:val="00CB0C0D"/>
    <w:rsid w:val="00CB360D"/>
    <w:rsid w:val="00CB44B6"/>
    <w:rsid w:val="00CB68E8"/>
    <w:rsid w:val="00CC01BC"/>
    <w:rsid w:val="00CC4107"/>
    <w:rsid w:val="00CE2404"/>
    <w:rsid w:val="00CF0B65"/>
    <w:rsid w:val="00D03B55"/>
    <w:rsid w:val="00D04F01"/>
    <w:rsid w:val="00D054AF"/>
    <w:rsid w:val="00D06414"/>
    <w:rsid w:val="00D10AA4"/>
    <w:rsid w:val="00D150E4"/>
    <w:rsid w:val="00D1701F"/>
    <w:rsid w:val="00D176C4"/>
    <w:rsid w:val="00D20ED9"/>
    <w:rsid w:val="00D24E5A"/>
    <w:rsid w:val="00D25A39"/>
    <w:rsid w:val="00D26608"/>
    <w:rsid w:val="00D338E4"/>
    <w:rsid w:val="00D37BE3"/>
    <w:rsid w:val="00D37C47"/>
    <w:rsid w:val="00D43725"/>
    <w:rsid w:val="00D51947"/>
    <w:rsid w:val="00D532F0"/>
    <w:rsid w:val="00D56E0F"/>
    <w:rsid w:val="00D732EF"/>
    <w:rsid w:val="00D77413"/>
    <w:rsid w:val="00D80306"/>
    <w:rsid w:val="00D82759"/>
    <w:rsid w:val="00D86DE4"/>
    <w:rsid w:val="00D9293B"/>
    <w:rsid w:val="00D936CF"/>
    <w:rsid w:val="00DB1884"/>
    <w:rsid w:val="00DC75FC"/>
    <w:rsid w:val="00DC7C0C"/>
    <w:rsid w:val="00DD6691"/>
    <w:rsid w:val="00DE1909"/>
    <w:rsid w:val="00DE363C"/>
    <w:rsid w:val="00DE51DB"/>
    <w:rsid w:val="00DF218F"/>
    <w:rsid w:val="00DF4A82"/>
    <w:rsid w:val="00E23F1D"/>
    <w:rsid w:val="00E25BF9"/>
    <w:rsid w:val="00E30E05"/>
    <w:rsid w:val="00E3351D"/>
    <w:rsid w:val="00E35622"/>
    <w:rsid w:val="00E36361"/>
    <w:rsid w:val="00E40575"/>
    <w:rsid w:val="00E54041"/>
    <w:rsid w:val="00E55AE9"/>
    <w:rsid w:val="00E73BBA"/>
    <w:rsid w:val="00E764D7"/>
    <w:rsid w:val="00EB0C84"/>
    <w:rsid w:val="00EB43B9"/>
    <w:rsid w:val="00EB4541"/>
    <w:rsid w:val="00EC1822"/>
    <w:rsid w:val="00EC3A08"/>
    <w:rsid w:val="00ED21C1"/>
    <w:rsid w:val="00EF4188"/>
    <w:rsid w:val="00EF6315"/>
    <w:rsid w:val="00F06A55"/>
    <w:rsid w:val="00F07D04"/>
    <w:rsid w:val="00F178E8"/>
    <w:rsid w:val="00F17FDE"/>
    <w:rsid w:val="00F31301"/>
    <w:rsid w:val="00F332C2"/>
    <w:rsid w:val="00F36A7E"/>
    <w:rsid w:val="00F40D53"/>
    <w:rsid w:val="00F4525C"/>
    <w:rsid w:val="00F50D86"/>
    <w:rsid w:val="00F51D54"/>
    <w:rsid w:val="00F5495D"/>
    <w:rsid w:val="00F607E0"/>
    <w:rsid w:val="00F63C80"/>
    <w:rsid w:val="00F70B39"/>
    <w:rsid w:val="00F71EEA"/>
    <w:rsid w:val="00F73F1F"/>
    <w:rsid w:val="00F970F6"/>
    <w:rsid w:val="00FB344E"/>
    <w:rsid w:val="00FC603F"/>
    <w:rsid w:val="00FD06F3"/>
    <w:rsid w:val="00FD29D3"/>
    <w:rsid w:val="00FE3F0B"/>
    <w:rsid w:val="00FF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0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56BFA"/>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bold">
    <w:name w:val="VCAA bold"/>
    <w:uiPriority w:val="1"/>
    <w:qFormat/>
    <w:rsid w:val="007E0B05"/>
    <w:rPr>
      <w:b/>
      <w:bCs/>
    </w:rPr>
  </w:style>
  <w:style w:type="character" w:customStyle="1" w:styleId="VCAAitalics">
    <w:name w:val="VCAA italics"/>
    <w:uiPriority w:val="1"/>
    <w:qFormat/>
    <w:rsid w:val="007E0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Portuguese;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5AE53D-CF77-4132-88D2-6817B03F7BCB}"/>
</file>

<file path=customXml/itemProps3.xml><?xml version="1.0" encoding="utf-8"?>
<ds:datastoreItem xmlns:ds="http://schemas.openxmlformats.org/officeDocument/2006/customXml" ds:itemID="{3FCA54AC-6377-4CCC-9874-2136A72B4F27}">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2021 VCE Portuguese written external assessment report</vt:lpstr>
    </vt:vector>
  </TitlesOfParts>
  <Company>Victorian Curriculum and Assessment Authority</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Portuguese written external assessment report</dc:title>
  <dc:creator>vcaa@education.vic.gov.au</dc:creator>
  <cp:keywords>2021; VCE; Portuguese; written; external assessment report; exam report; Victorian Curriculum and Assessment Authority; VCAA</cp:keywords>
  <cp:lastModifiedBy>Victorian Curriculum and Assessment Authority</cp:lastModifiedBy>
  <cp:revision>3</cp:revision>
  <cp:lastPrinted>2022-05-02T05:08:00Z</cp:lastPrinted>
  <dcterms:created xsi:type="dcterms:W3CDTF">2022-05-04T03:13:00Z</dcterms:created>
  <dcterms:modified xsi:type="dcterms:W3CDTF">2022-05-04T03:14:00Z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