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DE77B8">
        <w:rPr>
          <w:sz w:val="40"/>
          <w:szCs w:val="40"/>
        </w:rPr>
        <w:t>Systems Engineering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DE77B8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SYSTEMS ENGINEERING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DE77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 xml:space="preserve">Performance </w:t>
            </w:r>
            <w:r w:rsidR="00DE77B8">
              <w:rPr>
                <w:rFonts w:ascii="Arial Narrow" w:eastAsia="Calibri" w:hAnsi="Arial Narrow" w:cs="Cordia New"/>
                <w:b/>
                <w:sz w:val="20"/>
                <w:szCs w:val="20"/>
              </w:rPr>
              <w:t>D</w:t>
            </w: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DE77B8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EC42E9" w:rsidRPr="007C3D7A" w:rsidRDefault="00DE77B8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:rsidR="00EC42E9" w:rsidRPr="007C3D7A" w:rsidRDefault="00DE77B8" w:rsidP="007C3D7A">
            <w:pPr>
              <w:spacing w:before="120" w:after="120"/>
              <w:rPr>
                <w:rFonts w:ascii="Arial Narrow" w:hAnsi="Arial Narrow"/>
              </w:rPr>
            </w:pPr>
            <w:r w:rsidRPr="00C76760">
              <w:rPr>
                <w:rFonts w:ascii="Arial Narrow" w:hAnsi="Arial Narrow"/>
                <w:sz w:val="18"/>
                <w:szCs w:val="18"/>
                <w:lang w:eastAsia="en-AU"/>
              </w:rPr>
              <w:t xml:space="preserve">Discuss the advantages and disadvantages of renewable and non-renewable energy sources, and </w:t>
            </w:r>
            <w:proofErr w:type="spellStart"/>
            <w:r w:rsidRPr="00C76760">
              <w:rPr>
                <w:rFonts w:ascii="Arial Narrow" w:hAnsi="Arial Narrow"/>
                <w:sz w:val="18"/>
                <w:szCs w:val="18"/>
                <w:lang w:eastAsia="en-AU"/>
              </w:rPr>
              <w:t>analyse</w:t>
            </w:r>
            <w:proofErr w:type="spellEnd"/>
            <w:r w:rsidRPr="00C76760">
              <w:rPr>
                <w:rFonts w:ascii="Arial Narrow" w:hAnsi="Arial Narrow"/>
                <w:sz w:val="18"/>
                <w:szCs w:val="18"/>
                <w:lang w:eastAsia="en-AU"/>
              </w:rPr>
              <w:t xml:space="preserve"> and evaluate the technology used to harness, generate and store non</w:t>
            </w:r>
            <w:r>
              <w:rPr>
                <w:rFonts w:ascii="Arial Narrow" w:hAnsi="Arial Narrow"/>
                <w:sz w:val="18"/>
                <w:szCs w:val="18"/>
                <w:lang w:eastAsia="en-AU"/>
              </w:rPr>
              <w:t>-renewable and renewable energy.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C3D7A" w:rsidTr="00D91EFE">
        <w:tc>
          <w:tcPr>
            <w:tcW w:w="2543" w:type="dxa"/>
            <w:vMerge/>
            <w:vAlign w:val="center"/>
          </w:tcPr>
          <w:p w:rsidR="007C3D7A" w:rsidRDefault="007C3D7A" w:rsidP="007C3D7A"/>
        </w:tc>
        <w:tc>
          <w:tcPr>
            <w:tcW w:w="2551" w:type="dxa"/>
          </w:tcPr>
          <w:p w:rsidR="007C3D7A" w:rsidRPr="00E13C69" w:rsidRDefault="00DE77B8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C6330">
              <w:rPr>
                <w:sz w:val="16"/>
                <w:szCs w:val="16"/>
              </w:rPr>
              <w:t xml:space="preserve">Very limited </w:t>
            </w:r>
            <w:r>
              <w:rPr>
                <w:sz w:val="16"/>
                <w:szCs w:val="16"/>
              </w:rPr>
              <w:t>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advantages of </w:t>
            </w:r>
            <w:r w:rsidRPr="007C6330">
              <w:rPr>
                <w:sz w:val="16"/>
                <w:szCs w:val="16"/>
              </w:rPr>
              <w:t>renewable and non-renewable energy sources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7C3D7A" w:rsidRPr="00E13C69" w:rsidRDefault="00DE77B8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Limited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advantages of renewable and non-renewable energy sources.</w:t>
            </w:r>
          </w:p>
        </w:tc>
        <w:tc>
          <w:tcPr>
            <w:tcW w:w="2551" w:type="dxa"/>
          </w:tcPr>
          <w:p w:rsidR="007C3D7A" w:rsidRPr="00E13C69" w:rsidRDefault="00DE77B8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Adequate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advantages of renewable and non-renewable energy sources.</w:t>
            </w:r>
          </w:p>
        </w:tc>
        <w:tc>
          <w:tcPr>
            <w:tcW w:w="2608" w:type="dxa"/>
          </w:tcPr>
          <w:p w:rsidR="007C3D7A" w:rsidRPr="00E13C69" w:rsidRDefault="00DE77B8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Detailed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advantages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renewable and non-renewable energy sources.</w:t>
            </w:r>
          </w:p>
        </w:tc>
        <w:tc>
          <w:tcPr>
            <w:tcW w:w="2567" w:type="dxa"/>
          </w:tcPr>
          <w:p w:rsidR="007C3D7A" w:rsidRPr="00E13C69" w:rsidRDefault="00DE77B8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Extensive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advantages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renewable and non-renewable energy sources.</w:t>
            </w:r>
          </w:p>
        </w:tc>
      </w:tr>
      <w:tr w:rsidR="007C3D7A" w:rsidTr="00D91EFE">
        <w:tc>
          <w:tcPr>
            <w:tcW w:w="2543" w:type="dxa"/>
            <w:vMerge/>
          </w:tcPr>
          <w:p w:rsidR="007C3D7A" w:rsidRDefault="007C3D7A" w:rsidP="007C3D7A"/>
        </w:tc>
        <w:tc>
          <w:tcPr>
            <w:tcW w:w="2551" w:type="dxa"/>
          </w:tcPr>
          <w:p w:rsidR="007C3D7A" w:rsidRPr="00E13C69" w:rsidRDefault="004A0E75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C6330">
              <w:rPr>
                <w:sz w:val="16"/>
                <w:szCs w:val="16"/>
              </w:rPr>
              <w:t xml:space="preserve">Very limited </w:t>
            </w:r>
            <w:r>
              <w:rPr>
                <w:sz w:val="16"/>
                <w:szCs w:val="16"/>
              </w:rPr>
              <w:t>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disadvantages of </w:t>
            </w:r>
            <w:r w:rsidRPr="007C6330">
              <w:rPr>
                <w:sz w:val="16"/>
                <w:szCs w:val="16"/>
              </w:rPr>
              <w:t>renewable and non-renewable energy sources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7C3D7A" w:rsidRPr="00E13C69" w:rsidRDefault="004A0E75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Limited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disadvantages of renewable and non-renewable energy sources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7C3D7A" w:rsidRPr="00E13C69" w:rsidRDefault="004A0E75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Adequate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disadvantages of renewable and non-renewable energy sources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7C3D7A" w:rsidRPr="00E13C69" w:rsidRDefault="004A0E75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Detailed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disadvantages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renewable and non-renewable energy sources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7C3D7A" w:rsidRPr="00E13C69" w:rsidRDefault="004A0E75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6"/>
                <w:szCs w:val="16"/>
              </w:rPr>
              <w:t>Extensive discussion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disadvantages of</w:t>
            </w:r>
            <w:r w:rsidRPr="007C63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renewable and non-renewable energy sources</w:t>
            </w:r>
          </w:p>
        </w:tc>
      </w:tr>
      <w:tr w:rsidR="004A0E75" w:rsidTr="00DE77B8">
        <w:trPr>
          <w:trHeight w:val="283"/>
        </w:trPr>
        <w:tc>
          <w:tcPr>
            <w:tcW w:w="2543" w:type="dxa"/>
            <w:vMerge/>
          </w:tcPr>
          <w:p w:rsidR="004A0E75" w:rsidRDefault="004A0E75" w:rsidP="007C3D7A"/>
        </w:tc>
        <w:tc>
          <w:tcPr>
            <w:tcW w:w="2551" w:type="dxa"/>
          </w:tcPr>
          <w:p w:rsidR="004A0E75" w:rsidRPr="00C76760" w:rsidRDefault="004A0E75" w:rsidP="00325FB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limited cradle-to-cradle analysis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4A0E75" w:rsidRDefault="004A0E75" w:rsidP="004A0E75">
            <w:pPr>
              <w:spacing w:before="120"/>
            </w:pPr>
            <w:r>
              <w:rPr>
                <w:sz w:val="16"/>
                <w:szCs w:val="16"/>
              </w:rPr>
              <w:t>L</w:t>
            </w:r>
            <w:r w:rsidRPr="001F3F9D">
              <w:rPr>
                <w:sz w:val="16"/>
                <w:szCs w:val="16"/>
              </w:rPr>
              <w:t>imited cradle-to-cradle analysis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4A0E75" w:rsidRDefault="004A0E75" w:rsidP="004A0E75">
            <w:pPr>
              <w:spacing w:before="120"/>
            </w:pPr>
            <w:r>
              <w:rPr>
                <w:sz w:val="16"/>
                <w:szCs w:val="16"/>
              </w:rPr>
              <w:t>Satisfactory</w:t>
            </w:r>
            <w:r w:rsidRPr="001F3F9D">
              <w:rPr>
                <w:sz w:val="16"/>
                <w:szCs w:val="16"/>
              </w:rPr>
              <w:t xml:space="preserve"> cradle-to-cradle analysis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4A0E75" w:rsidRDefault="004A0E75" w:rsidP="004A0E75">
            <w:pPr>
              <w:spacing w:before="120"/>
            </w:pPr>
            <w:r>
              <w:rPr>
                <w:sz w:val="16"/>
                <w:szCs w:val="16"/>
              </w:rPr>
              <w:t>Detailed</w:t>
            </w:r>
            <w:r w:rsidRPr="001F3F9D">
              <w:rPr>
                <w:sz w:val="16"/>
                <w:szCs w:val="16"/>
              </w:rPr>
              <w:t xml:space="preserve"> cradle-to-cradle analysis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4A0E75" w:rsidRDefault="004A0E75" w:rsidP="004A0E75">
            <w:pPr>
              <w:spacing w:before="120"/>
            </w:pPr>
            <w:r>
              <w:rPr>
                <w:sz w:val="16"/>
                <w:szCs w:val="16"/>
              </w:rPr>
              <w:t>Extensive</w:t>
            </w:r>
            <w:r w:rsidRPr="001F3F9D">
              <w:rPr>
                <w:sz w:val="16"/>
                <w:szCs w:val="16"/>
              </w:rPr>
              <w:t xml:space="preserve"> cradle-to-cradle analysis</w:t>
            </w:r>
            <w:r>
              <w:rPr>
                <w:sz w:val="16"/>
                <w:szCs w:val="16"/>
              </w:rPr>
              <w:t>.</w:t>
            </w:r>
          </w:p>
        </w:tc>
      </w:tr>
      <w:tr w:rsidR="004A0E75" w:rsidTr="00D91EFE">
        <w:tc>
          <w:tcPr>
            <w:tcW w:w="2543" w:type="dxa"/>
            <w:vMerge/>
          </w:tcPr>
          <w:p w:rsidR="004A0E75" w:rsidRDefault="004A0E75" w:rsidP="007C3D7A"/>
        </w:tc>
        <w:tc>
          <w:tcPr>
            <w:tcW w:w="2551" w:type="dxa"/>
          </w:tcPr>
          <w:p w:rsidR="004A0E75" w:rsidRPr="00C76760" w:rsidRDefault="004A0E75" w:rsidP="00325FB6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limited analysis and evaluation of </w:t>
            </w:r>
            <w:r w:rsidRPr="0049796E">
              <w:rPr>
                <w:sz w:val="16"/>
                <w:szCs w:val="16"/>
              </w:rPr>
              <w:t>the technology used to harness, generate and store non-renewable and renewable energy.</w:t>
            </w:r>
          </w:p>
        </w:tc>
        <w:tc>
          <w:tcPr>
            <w:tcW w:w="2559" w:type="dxa"/>
          </w:tcPr>
          <w:p w:rsidR="004A0E75" w:rsidRDefault="004A0E75" w:rsidP="00325FB6">
            <w:pPr>
              <w:spacing w:before="120" w:after="120"/>
            </w:pPr>
            <w:r>
              <w:rPr>
                <w:sz w:val="16"/>
                <w:szCs w:val="16"/>
              </w:rPr>
              <w:t xml:space="preserve">Limited analysis and evaluation of </w:t>
            </w:r>
            <w:r w:rsidRPr="0049796E">
              <w:rPr>
                <w:sz w:val="16"/>
                <w:szCs w:val="16"/>
              </w:rPr>
              <w:t>the technology used to harness, generate and store non-renewable and renewable energy.</w:t>
            </w:r>
          </w:p>
        </w:tc>
        <w:tc>
          <w:tcPr>
            <w:tcW w:w="2551" w:type="dxa"/>
          </w:tcPr>
          <w:p w:rsidR="004A0E75" w:rsidRPr="00C76760" w:rsidRDefault="004A0E75" w:rsidP="00325FB6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analysis and evaluation of </w:t>
            </w:r>
            <w:r w:rsidRPr="0049796E">
              <w:rPr>
                <w:sz w:val="16"/>
                <w:szCs w:val="16"/>
              </w:rPr>
              <w:t>the technology used to harness, generate and store non-renewable and renewable energy.</w:t>
            </w:r>
          </w:p>
        </w:tc>
        <w:tc>
          <w:tcPr>
            <w:tcW w:w="2608" w:type="dxa"/>
          </w:tcPr>
          <w:p w:rsidR="004A0E75" w:rsidRPr="00C76760" w:rsidRDefault="004A0E75" w:rsidP="00325FB6">
            <w:pPr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Detailed analysis and evaluation </w:t>
            </w:r>
            <w:r w:rsidRPr="0049796E">
              <w:rPr>
                <w:sz w:val="16"/>
                <w:szCs w:val="16"/>
              </w:rPr>
              <w:t>the technology used to harness, generate and store non-renewable and renewable energy.</w:t>
            </w:r>
          </w:p>
        </w:tc>
        <w:tc>
          <w:tcPr>
            <w:tcW w:w="2567" w:type="dxa"/>
          </w:tcPr>
          <w:p w:rsidR="004A0E75" w:rsidRDefault="004A0E75" w:rsidP="00325FB6">
            <w:pPr>
              <w:spacing w:before="120" w:after="120"/>
            </w:pPr>
            <w:r>
              <w:rPr>
                <w:sz w:val="16"/>
                <w:szCs w:val="16"/>
              </w:rPr>
              <w:t xml:space="preserve">Comprehensive analysis and evaluation </w:t>
            </w:r>
            <w:r w:rsidRPr="0049796E">
              <w:rPr>
                <w:sz w:val="16"/>
                <w:szCs w:val="16"/>
              </w:rPr>
              <w:t>the technology used to harness, generate and store non-renewable and renewable energy.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4A0E75">
        <w:rPr>
          <w:rFonts w:cs="Arial"/>
          <w:sz w:val="18"/>
          <w:szCs w:val="18"/>
        </w:rPr>
        <w:t>50</w:t>
      </w:r>
      <w:bookmarkStart w:id="0" w:name="_GoBack"/>
      <w:bookmarkEnd w:id="0"/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B8" w:rsidRDefault="00DE77B8" w:rsidP="00304EA1">
      <w:pPr>
        <w:spacing w:after="0" w:line="240" w:lineRule="auto"/>
      </w:pPr>
      <w:r>
        <w:separator/>
      </w:r>
    </w:p>
  </w:endnote>
  <w:endnote w:type="continuationSeparator" w:id="0">
    <w:p w:rsidR="00DE77B8" w:rsidRDefault="00DE77B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8" w:rsidRPr="00243F0D" w:rsidRDefault="00DE77B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8" w:rsidRDefault="00DE77B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>
      <w:t>2018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B8" w:rsidRDefault="00DE77B8" w:rsidP="00304EA1">
      <w:pPr>
        <w:spacing w:after="0" w:line="240" w:lineRule="auto"/>
      </w:pPr>
      <w:r>
        <w:separator/>
      </w:r>
    </w:p>
  </w:footnote>
  <w:footnote w:type="continuationSeparator" w:id="0">
    <w:p w:rsidR="00DE77B8" w:rsidRDefault="00DE77B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E77B8" w:rsidRPr="00D86DE4" w:rsidRDefault="00C06A6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Systems Engineering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8" w:rsidRPr="009370BC" w:rsidRDefault="00DE77B8" w:rsidP="00D3388E">
    <w:pPr>
      <w:spacing w:after="0"/>
    </w:pP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0E75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06A63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E77B8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545DF0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8C9E159-B351-4EE0-9090-A4BFACDB4BF9}"/>
</file>

<file path=customXml/itemProps2.xml><?xml version="1.0" encoding="utf-8"?>
<ds:datastoreItem xmlns:ds="http://schemas.openxmlformats.org/officeDocument/2006/customXml" ds:itemID="{E471C362-60E9-4B40-A30D-CE8FEA36E29E}"/>
</file>

<file path=customXml/itemProps3.xml><?xml version="1.0" encoding="utf-8"?>
<ds:datastoreItem xmlns:ds="http://schemas.openxmlformats.org/officeDocument/2006/customXml" ds:itemID="{56CB1895-0BF0-4736-8434-1C85C07A27E0}"/>
</file>

<file path=customXml/itemProps4.xml><?xml version="1.0" encoding="utf-8"?>
<ds:datastoreItem xmlns:ds="http://schemas.openxmlformats.org/officeDocument/2006/customXml" ds:itemID="{C0C5BBBF-34D1-42C6-8AD2-5C2DAB4C052F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Systems Engineering Performance Descriptors</dc:title>
  <dc:subject>VCE Systems Engineering</dc:subject>
  <dc:creator>VCAA</dc:creator>
  <cp:keywords>VCE, Systems Engineering, Advice for teachers, Performance Descriptors, Performance, Unit 3, Outcome 2</cp:keywords>
  <cp:lastModifiedBy>Coleman, Julie J</cp:lastModifiedBy>
  <cp:revision>3</cp:revision>
  <cp:lastPrinted>2015-05-15T02:35:00Z</cp:lastPrinted>
  <dcterms:created xsi:type="dcterms:W3CDTF">2018-06-12T01:53:00Z</dcterms:created>
  <dcterms:modified xsi:type="dcterms:W3CDTF">2018-06-12T01:55:00Z</dcterms:modified>
  <cp:category>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