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"/>
        <w:id w:val="-810398239"/>
        <w:placeholder>
          <w:docPart w:val="5EDC4A0CC4954BFCA7EA90F8D6A596A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4E45CBC" w14:textId="24BBBE74" w:rsidR="00D753B3" w:rsidRDefault="00D753B3" w:rsidP="00D753B3">
          <w:pPr>
            <w:pStyle w:val="VCAADocumenttitle"/>
          </w:pPr>
          <w:r w:rsidRPr="00D753B3">
            <w:t>Frequently Asked Questions: VCE Agricultural and Horticultural Studies (2020–202</w:t>
          </w:r>
          <w:r w:rsidR="00981D23">
            <w:t>5</w:t>
          </w:r>
          <w:r w:rsidRPr="00D753B3">
            <w:t>)</w:t>
          </w:r>
        </w:p>
      </w:sdtContent>
    </w:sdt>
    <w:bookmarkStart w:id="0" w:name="TemplateOverview" w:displacedByCustomXml="prev"/>
    <w:bookmarkEnd w:id="0" w:displacedByCustomXml="prev"/>
    <w:p w14:paraId="355464E7" w14:textId="6A32AB59" w:rsidR="00B62480" w:rsidRPr="00823962" w:rsidRDefault="00D753B3" w:rsidP="00D753B3">
      <w:pPr>
        <w:pStyle w:val="VCAAHeading2"/>
        <w:jc w:val="both"/>
      </w:pPr>
      <w:r w:rsidRPr="00D753B3">
        <w:t>Where do I teach the cross-study specifications?</w:t>
      </w:r>
    </w:p>
    <w:p w14:paraId="06989BA7" w14:textId="2D08C4DB" w:rsidR="00D753B3" w:rsidRPr="00D753B3" w:rsidRDefault="00D753B3" w:rsidP="00D753B3">
      <w:pPr>
        <w:jc w:val="both"/>
        <w:rPr>
          <w:rFonts w:cstheme="minorHAnsi"/>
          <w:color w:val="000000" w:themeColor="text1"/>
        </w:rPr>
      </w:pPr>
      <w:r w:rsidRPr="00D753B3">
        <w:rPr>
          <w:rFonts w:cstheme="minorHAnsi"/>
          <w:color w:val="000000" w:themeColor="text1"/>
        </w:rPr>
        <w:t>Cross-study specifications provide details of the concepts which underpin Units 1 to 4 of the study design. These concepts need to be taught across all the units as they provide students with the methodology to achieve designed solutions. The cross-study specifications listed for VCE Agricultural and Horticultural Studies are:</w:t>
      </w:r>
    </w:p>
    <w:p w14:paraId="27980ED7" w14:textId="77777777" w:rsidR="00D753B3" w:rsidRPr="00D753B3" w:rsidRDefault="00D753B3" w:rsidP="00D753B3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753B3">
        <w:rPr>
          <w:rFonts w:asciiTheme="minorHAnsi" w:eastAsiaTheme="minorHAnsi" w:hAnsiTheme="minorHAnsi" w:cstheme="minorHAnsi"/>
          <w:color w:val="000000" w:themeColor="text1"/>
        </w:rPr>
        <w:t>animal welfare</w:t>
      </w:r>
    </w:p>
    <w:p w14:paraId="0F7E184A" w14:textId="77777777" w:rsidR="00D753B3" w:rsidRPr="00D753B3" w:rsidRDefault="00D753B3" w:rsidP="00D753B3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753B3">
        <w:rPr>
          <w:rFonts w:asciiTheme="minorHAnsi" w:eastAsiaTheme="minorHAnsi" w:hAnsiTheme="minorHAnsi" w:cstheme="minorHAnsi"/>
          <w:color w:val="000000" w:themeColor="text1"/>
        </w:rPr>
        <w:t>applied practical learning</w:t>
      </w:r>
    </w:p>
    <w:p w14:paraId="73767B9D" w14:textId="77777777" w:rsidR="00D753B3" w:rsidRPr="00D753B3" w:rsidRDefault="00D753B3" w:rsidP="00D753B3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753B3">
        <w:rPr>
          <w:rFonts w:asciiTheme="minorHAnsi" w:eastAsiaTheme="minorHAnsi" w:hAnsiTheme="minorHAnsi" w:cstheme="minorHAnsi"/>
          <w:color w:val="000000" w:themeColor="text1"/>
        </w:rPr>
        <w:t>health and safety</w:t>
      </w:r>
    </w:p>
    <w:p w14:paraId="237120BC" w14:textId="77777777" w:rsidR="00D753B3" w:rsidRPr="00D753B3" w:rsidRDefault="00D753B3" w:rsidP="00D753B3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753B3">
        <w:rPr>
          <w:rFonts w:asciiTheme="minorHAnsi" w:eastAsiaTheme="minorHAnsi" w:hAnsiTheme="minorHAnsi" w:cstheme="minorHAnsi"/>
          <w:color w:val="000000" w:themeColor="text1"/>
        </w:rPr>
        <w:t>innovation, technology and data</w:t>
      </w:r>
    </w:p>
    <w:p w14:paraId="460198F3" w14:textId="77777777" w:rsidR="00D753B3" w:rsidRPr="00D753B3" w:rsidRDefault="00D753B3" w:rsidP="00D753B3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753B3">
        <w:rPr>
          <w:rFonts w:asciiTheme="minorHAnsi" w:eastAsiaTheme="minorHAnsi" w:hAnsiTheme="minorHAnsi" w:cstheme="minorHAnsi"/>
          <w:color w:val="000000" w:themeColor="text1"/>
        </w:rPr>
        <w:t xml:space="preserve">issues in food and </w:t>
      </w:r>
      <w:proofErr w:type="spellStart"/>
      <w:r w:rsidRPr="00D753B3">
        <w:rPr>
          <w:rFonts w:asciiTheme="minorHAnsi" w:eastAsiaTheme="minorHAnsi" w:hAnsiTheme="minorHAnsi" w:cstheme="minorHAnsi"/>
          <w:color w:val="000000" w:themeColor="text1"/>
        </w:rPr>
        <w:t>fibre</w:t>
      </w:r>
      <w:proofErr w:type="spellEnd"/>
      <w:r w:rsidRPr="00D753B3">
        <w:rPr>
          <w:rFonts w:asciiTheme="minorHAnsi" w:eastAsiaTheme="minorHAnsi" w:hAnsiTheme="minorHAnsi" w:cstheme="minorHAnsi"/>
          <w:color w:val="000000" w:themeColor="text1"/>
        </w:rPr>
        <w:t xml:space="preserve"> production</w:t>
      </w:r>
    </w:p>
    <w:p w14:paraId="46557526" w14:textId="77777777" w:rsidR="00D753B3" w:rsidRPr="00D753B3" w:rsidRDefault="00D753B3" w:rsidP="00D753B3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753B3">
        <w:rPr>
          <w:rFonts w:asciiTheme="minorHAnsi" w:eastAsiaTheme="minorHAnsi" w:hAnsiTheme="minorHAnsi" w:cstheme="minorHAnsi"/>
          <w:color w:val="000000" w:themeColor="text1"/>
        </w:rPr>
        <w:t>scientific methodology</w:t>
      </w:r>
    </w:p>
    <w:p w14:paraId="577C0899" w14:textId="77777777" w:rsidR="00D753B3" w:rsidRPr="00D753B3" w:rsidRDefault="00D753B3" w:rsidP="00D753B3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753B3">
        <w:rPr>
          <w:rFonts w:asciiTheme="minorHAnsi" w:eastAsiaTheme="minorHAnsi" w:hAnsiTheme="minorHAnsi" w:cstheme="minorHAnsi"/>
          <w:color w:val="000000" w:themeColor="text1"/>
        </w:rPr>
        <w:t>sustainability.</w:t>
      </w:r>
    </w:p>
    <w:p w14:paraId="4C62AE99" w14:textId="77777777" w:rsidR="00D753B3" w:rsidRPr="00D753B3" w:rsidRDefault="00D753B3" w:rsidP="00D753B3">
      <w:pPr>
        <w:jc w:val="both"/>
        <w:rPr>
          <w:rFonts w:cstheme="minorHAnsi"/>
          <w:color w:val="000000" w:themeColor="text1"/>
        </w:rPr>
      </w:pPr>
      <w:r w:rsidRPr="00D753B3">
        <w:rPr>
          <w:rFonts w:cstheme="minorHAnsi"/>
          <w:color w:val="000000" w:themeColor="text1"/>
        </w:rPr>
        <w:t>Further details about each cross-study specification can be found on pages 8–9 of the study design.</w:t>
      </w:r>
    </w:p>
    <w:p w14:paraId="6A58F99E" w14:textId="77777777" w:rsidR="00D753B3" w:rsidRPr="00C233DB" w:rsidRDefault="00D753B3" w:rsidP="00D753B3">
      <w:pPr>
        <w:pStyle w:val="VCAAHeading2"/>
        <w:jc w:val="both"/>
      </w:pPr>
      <w:r w:rsidRPr="00C233DB">
        <w:t xml:space="preserve">What types of practical </w:t>
      </w:r>
      <w:r>
        <w:t>tasks</w:t>
      </w:r>
      <w:r w:rsidRPr="00C233DB">
        <w:t xml:space="preserve"> are suitable for teaching content?</w:t>
      </w:r>
    </w:p>
    <w:p w14:paraId="726D10EA" w14:textId="77777777" w:rsidR="00D753B3" w:rsidRPr="00C233DB" w:rsidRDefault="00D753B3" w:rsidP="00D753B3">
      <w:pPr>
        <w:jc w:val="both"/>
        <w:rPr>
          <w:rFonts w:ascii="Arial" w:hAnsi="Arial" w:cs="Arial"/>
          <w:color w:val="000000" w:themeColor="text1"/>
        </w:rPr>
      </w:pPr>
      <w:r w:rsidRPr="00C233DB">
        <w:rPr>
          <w:rFonts w:ascii="Arial" w:hAnsi="Arial" w:cs="Arial"/>
          <w:color w:val="000000" w:themeColor="text1"/>
        </w:rPr>
        <w:t xml:space="preserve">The integration of applied, experiential </w:t>
      </w:r>
      <w:r>
        <w:rPr>
          <w:rFonts w:ascii="Arial" w:hAnsi="Arial" w:cs="Arial"/>
          <w:color w:val="000000" w:themeColor="text1"/>
        </w:rPr>
        <w:t>tasks</w:t>
      </w:r>
      <w:r w:rsidRPr="00C233DB">
        <w:rPr>
          <w:rFonts w:ascii="Arial" w:hAnsi="Arial" w:cs="Arial"/>
          <w:color w:val="000000" w:themeColor="text1"/>
        </w:rPr>
        <w:t xml:space="preserve"> is integral to VCE Agricultural and Horticultural Studies</w:t>
      </w:r>
      <w:r>
        <w:rPr>
          <w:rFonts w:ascii="Arial" w:hAnsi="Arial" w:cs="Arial"/>
          <w:color w:val="000000" w:themeColor="text1"/>
        </w:rPr>
        <w:t>.</w:t>
      </w:r>
      <w:r w:rsidRPr="00C233D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The way these tasks are incorporated is</w:t>
      </w:r>
      <w:r w:rsidRPr="00C233DB">
        <w:rPr>
          <w:rFonts w:ascii="Arial" w:hAnsi="Arial" w:cs="Arial"/>
          <w:color w:val="000000" w:themeColor="text1"/>
        </w:rPr>
        <w:t xml:space="preserve"> contingent on school settings, resources and capabilities. Practical tasks may include:</w:t>
      </w:r>
    </w:p>
    <w:p w14:paraId="5D2EDE23" w14:textId="77777777" w:rsidR="00D753B3" w:rsidRPr="00C233DB" w:rsidRDefault="00D753B3" w:rsidP="00D753B3">
      <w:pPr>
        <w:pStyle w:val="ListParagraph"/>
        <w:numPr>
          <w:ilvl w:val="0"/>
          <w:numId w:val="6"/>
        </w:numPr>
        <w:jc w:val="both"/>
        <w:rPr>
          <w:rFonts w:ascii="Arial" w:eastAsiaTheme="minorHAnsi" w:hAnsi="Arial" w:cs="Arial"/>
          <w:color w:val="000000" w:themeColor="text1"/>
        </w:rPr>
      </w:pPr>
      <w:r w:rsidRPr="00C233DB">
        <w:rPr>
          <w:rFonts w:ascii="Arial" w:eastAsiaTheme="minorHAnsi" w:hAnsi="Arial" w:cs="Arial"/>
          <w:color w:val="000000" w:themeColor="text1"/>
        </w:rPr>
        <w:t>management of plants and/or animals</w:t>
      </w:r>
    </w:p>
    <w:p w14:paraId="6A0CCBBD" w14:textId="77777777" w:rsidR="00D753B3" w:rsidRPr="00C233DB" w:rsidRDefault="00D753B3" w:rsidP="00D753B3">
      <w:pPr>
        <w:pStyle w:val="ListParagraph"/>
        <w:numPr>
          <w:ilvl w:val="0"/>
          <w:numId w:val="6"/>
        </w:numPr>
        <w:jc w:val="both"/>
        <w:rPr>
          <w:rFonts w:ascii="Arial" w:eastAsiaTheme="minorHAnsi" w:hAnsi="Arial" w:cs="Arial"/>
          <w:color w:val="000000" w:themeColor="text1"/>
        </w:rPr>
      </w:pPr>
      <w:r w:rsidRPr="00C233DB">
        <w:rPr>
          <w:rFonts w:ascii="Arial" w:eastAsiaTheme="minorHAnsi" w:hAnsi="Arial" w:cs="Arial"/>
          <w:color w:val="000000" w:themeColor="text1"/>
        </w:rPr>
        <w:t>field trips with participatory experiences</w:t>
      </w:r>
    </w:p>
    <w:p w14:paraId="07F10880" w14:textId="77777777" w:rsidR="00D753B3" w:rsidRPr="00C233DB" w:rsidRDefault="00D753B3" w:rsidP="00D753B3">
      <w:pPr>
        <w:pStyle w:val="ListParagraph"/>
        <w:numPr>
          <w:ilvl w:val="0"/>
          <w:numId w:val="6"/>
        </w:numPr>
        <w:jc w:val="both"/>
        <w:rPr>
          <w:rFonts w:ascii="Arial" w:eastAsiaTheme="minorHAnsi" w:hAnsi="Arial" w:cs="Arial"/>
          <w:color w:val="000000" w:themeColor="text1"/>
        </w:rPr>
      </w:pPr>
      <w:r w:rsidRPr="00C233DB">
        <w:rPr>
          <w:rFonts w:ascii="Arial" w:eastAsiaTheme="minorHAnsi" w:hAnsi="Arial" w:cs="Arial"/>
          <w:color w:val="000000" w:themeColor="text1"/>
        </w:rPr>
        <w:t>scientific trials and experiments (field-based or in a laboratory)</w:t>
      </w:r>
    </w:p>
    <w:p w14:paraId="44DFCD1F" w14:textId="77777777" w:rsidR="00D753B3" w:rsidRPr="00C233DB" w:rsidRDefault="00D753B3" w:rsidP="00D753B3">
      <w:pPr>
        <w:pStyle w:val="ListParagraph"/>
        <w:numPr>
          <w:ilvl w:val="0"/>
          <w:numId w:val="6"/>
        </w:numPr>
        <w:jc w:val="both"/>
        <w:rPr>
          <w:rFonts w:ascii="Arial" w:eastAsiaTheme="minorHAnsi" w:hAnsi="Arial" w:cs="Arial"/>
          <w:color w:val="000000" w:themeColor="text1"/>
        </w:rPr>
      </w:pPr>
      <w:r w:rsidRPr="00C233DB">
        <w:rPr>
          <w:rFonts w:ascii="Arial" w:eastAsiaTheme="minorHAnsi" w:hAnsi="Arial" w:cs="Arial"/>
          <w:color w:val="000000" w:themeColor="text1"/>
        </w:rPr>
        <w:t>data collection, analysis and application</w:t>
      </w:r>
    </w:p>
    <w:p w14:paraId="58CD080F" w14:textId="77777777" w:rsidR="00D753B3" w:rsidRPr="00C233DB" w:rsidRDefault="00D753B3" w:rsidP="00D753B3">
      <w:pPr>
        <w:pStyle w:val="ListParagraph"/>
        <w:numPr>
          <w:ilvl w:val="0"/>
          <w:numId w:val="6"/>
        </w:numPr>
        <w:jc w:val="both"/>
        <w:rPr>
          <w:rFonts w:ascii="Arial" w:eastAsiaTheme="minorHAnsi" w:hAnsi="Arial" w:cs="Arial"/>
          <w:color w:val="000000" w:themeColor="text1"/>
        </w:rPr>
      </w:pPr>
      <w:r w:rsidRPr="00C233DB">
        <w:rPr>
          <w:rFonts w:ascii="Arial" w:eastAsiaTheme="minorHAnsi" w:hAnsi="Arial" w:cs="Arial"/>
          <w:color w:val="000000" w:themeColor="text1"/>
        </w:rPr>
        <w:t>business or entrepreneurial practices including value-adding activities</w:t>
      </w:r>
    </w:p>
    <w:p w14:paraId="4CBB1392" w14:textId="77777777" w:rsidR="00D753B3" w:rsidRPr="00C233DB" w:rsidRDefault="00D753B3" w:rsidP="00D753B3">
      <w:pPr>
        <w:pStyle w:val="ListParagraph"/>
        <w:numPr>
          <w:ilvl w:val="0"/>
          <w:numId w:val="6"/>
        </w:numPr>
        <w:jc w:val="both"/>
        <w:rPr>
          <w:rFonts w:ascii="Arial" w:eastAsiaTheme="minorHAnsi" w:hAnsi="Arial" w:cs="Arial"/>
          <w:color w:val="000000" w:themeColor="text1"/>
        </w:rPr>
      </w:pPr>
      <w:r w:rsidRPr="00C233DB">
        <w:rPr>
          <w:rFonts w:ascii="Arial" w:eastAsiaTheme="minorHAnsi" w:hAnsi="Arial" w:cs="Arial"/>
          <w:color w:val="000000" w:themeColor="text1"/>
        </w:rPr>
        <w:t>investigation of best-practice case studies</w:t>
      </w:r>
    </w:p>
    <w:p w14:paraId="3FEAA600" w14:textId="77777777" w:rsidR="00D753B3" w:rsidRPr="00C233DB" w:rsidRDefault="00D753B3" w:rsidP="00D753B3">
      <w:pPr>
        <w:pStyle w:val="ListParagraph"/>
        <w:numPr>
          <w:ilvl w:val="0"/>
          <w:numId w:val="6"/>
        </w:numPr>
        <w:jc w:val="both"/>
        <w:rPr>
          <w:rFonts w:ascii="Arial" w:eastAsiaTheme="minorHAnsi" w:hAnsi="Arial" w:cs="Arial"/>
          <w:color w:val="000000" w:themeColor="text1"/>
        </w:rPr>
      </w:pPr>
      <w:r w:rsidRPr="00C233DB">
        <w:rPr>
          <w:rFonts w:ascii="Arial" w:eastAsiaTheme="minorHAnsi" w:hAnsi="Arial" w:cs="Arial"/>
          <w:color w:val="000000" w:themeColor="text1"/>
        </w:rPr>
        <w:t>virtual reality experiences.</w:t>
      </w:r>
    </w:p>
    <w:p w14:paraId="27EF1F4D" w14:textId="20A0E1F1" w:rsidR="00D753B3" w:rsidRDefault="00D753B3" w:rsidP="00D753B3">
      <w:pPr>
        <w:jc w:val="both"/>
        <w:rPr>
          <w:rFonts w:ascii="Arial" w:hAnsi="Arial" w:cs="Arial"/>
          <w:color w:val="000000" w:themeColor="text1"/>
        </w:rPr>
      </w:pPr>
      <w:r w:rsidRPr="00C233DB">
        <w:rPr>
          <w:rFonts w:ascii="Arial" w:hAnsi="Arial" w:cs="Arial"/>
          <w:color w:val="000000" w:themeColor="text1"/>
        </w:rPr>
        <w:t>Teachers need to take into consideration student interest</w:t>
      </w:r>
      <w:r>
        <w:rPr>
          <w:rFonts w:ascii="Arial" w:hAnsi="Arial" w:cs="Arial"/>
          <w:color w:val="000000" w:themeColor="text1"/>
        </w:rPr>
        <w:t>s</w:t>
      </w:r>
      <w:r w:rsidRPr="00C233DB">
        <w:rPr>
          <w:rFonts w:ascii="Arial" w:hAnsi="Arial" w:cs="Arial"/>
          <w:color w:val="000000" w:themeColor="text1"/>
        </w:rPr>
        <w:t xml:space="preserve"> and preferences, and</w:t>
      </w:r>
      <w:r>
        <w:rPr>
          <w:rFonts w:ascii="Arial" w:hAnsi="Arial" w:cs="Arial"/>
          <w:color w:val="000000" w:themeColor="text1"/>
        </w:rPr>
        <w:t xml:space="preserve"> the</w:t>
      </w:r>
      <w:r w:rsidRPr="00C233DB">
        <w:rPr>
          <w:rFonts w:ascii="Arial" w:hAnsi="Arial" w:cs="Arial"/>
          <w:color w:val="000000" w:themeColor="text1"/>
        </w:rPr>
        <w:t xml:space="preserve"> focus of the aspect of food and </w:t>
      </w:r>
      <w:proofErr w:type="spellStart"/>
      <w:r w:rsidRPr="00C233DB">
        <w:rPr>
          <w:rFonts w:ascii="Arial" w:hAnsi="Arial" w:cs="Arial"/>
          <w:color w:val="000000" w:themeColor="text1"/>
        </w:rPr>
        <w:t>fibre</w:t>
      </w:r>
      <w:proofErr w:type="spellEnd"/>
      <w:r w:rsidRPr="00C233DB">
        <w:rPr>
          <w:rFonts w:ascii="Arial" w:hAnsi="Arial" w:cs="Arial"/>
          <w:color w:val="000000" w:themeColor="text1"/>
        </w:rPr>
        <w:t xml:space="preserve"> production being studied.</w:t>
      </w:r>
    </w:p>
    <w:p w14:paraId="570894C5" w14:textId="7F402892" w:rsidR="004464F6" w:rsidRDefault="004464F6" w:rsidP="00D753B3">
      <w:pPr>
        <w:jc w:val="both"/>
        <w:rPr>
          <w:rFonts w:ascii="Arial" w:hAnsi="Arial" w:cs="Arial"/>
          <w:color w:val="000000" w:themeColor="text1"/>
        </w:rPr>
      </w:pPr>
      <w:r w:rsidRPr="004464F6">
        <w:rPr>
          <w:rFonts w:ascii="Arial" w:hAnsi="Arial" w:cs="Arial"/>
          <w:color w:val="000000" w:themeColor="text1"/>
        </w:rPr>
        <w:t xml:space="preserve">Growing flowers can be included as a type of practical task related to food and </w:t>
      </w:r>
      <w:proofErr w:type="spellStart"/>
      <w:r w:rsidRPr="004464F6">
        <w:rPr>
          <w:rFonts w:ascii="Arial" w:hAnsi="Arial" w:cs="Arial"/>
          <w:color w:val="000000" w:themeColor="text1"/>
        </w:rPr>
        <w:t>fibre</w:t>
      </w:r>
      <w:proofErr w:type="spellEnd"/>
      <w:r w:rsidRPr="004464F6">
        <w:rPr>
          <w:rFonts w:ascii="Arial" w:hAnsi="Arial" w:cs="Arial"/>
          <w:color w:val="000000" w:themeColor="text1"/>
        </w:rPr>
        <w:t xml:space="preserve"> production.</w:t>
      </w:r>
    </w:p>
    <w:p w14:paraId="51BD0CB6" w14:textId="77777777" w:rsidR="00D753B3" w:rsidRDefault="00D753B3">
      <w:pPr>
        <w:rPr>
          <w:rFonts w:ascii="Arial" w:hAnsi="Arial" w:cs="Arial"/>
          <w:b/>
          <w:color w:val="000000" w:themeColor="text1"/>
          <w:sz w:val="32"/>
          <w:szCs w:val="28"/>
        </w:rPr>
      </w:pPr>
      <w:r>
        <w:br w:type="page"/>
      </w:r>
    </w:p>
    <w:p w14:paraId="1B908386" w14:textId="3614A9A6" w:rsidR="00D753B3" w:rsidRPr="00404D80" w:rsidRDefault="00D753B3" w:rsidP="00D753B3">
      <w:pPr>
        <w:pStyle w:val="VCAAHeading2"/>
        <w:jc w:val="both"/>
      </w:pPr>
      <w:r w:rsidRPr="00404D80">
        <w:lastRenderedPageBreak/>
        <w:t>What pests, diseases and weeds need to be studied?</w:t>
      </w:r>
    </w:p>
    <w:p w14:paraId="12126826" w14:textId="5F396D98" w:rsidR="00D753B3" w:rsidRPr="00A46C56" w:rsidRDefault="00D753B3" w:rsidP="00D753B3">
      <w:pPr>
        <w:keepNext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Pr="00A46C56">
        <w:rPr>
          <w:rFonts w:ascii="Arial" w:hAnsi="Arial" w:cs="Arial"/>
          <w:color w:val="000000" w:themeColor="text1"/>
        </w:rPr>
        <w:t>VCE Agricultural and Horticultural Studies Study Design (2020–202</w:t>
      </w:r>
      <w:r w:rsidR="00981D23">
        <w:rPr>
          <w:rFonts w:ascii="Arial" w:hAnsi="Arial" w:cs="Arial"/>
          <w:color w:val="000000" w:themeColor="text1"/>
        </w:rPr>
        <w:t>5</w:t>
      </w:r>
      <w:r w:rsidRPr="00A46C56">
        <w:rPr>
          <w:rFonts w:ascii="Arial" w:hAnsi="Arial" w:cs="Arial"/>
          <w:color w:val="000000" w:themeColor="text1"/>
        </w:rPr>
        <w:t xml:space="preserve">) includes </w:t>
      </w:r>
      <w:r>
        <w:rPr>
          <w:rFonts w:ascii="Arial" w:hAnsi="Arial" w:cs="Arial"/>
          <w:color w:val="000000" w:themeColor="text1"/>
        </w:rPr>
        <w:t>the</w:t>
      </w:r>
      <w:r w:rsidRPr="00A46C56">
        <w:rPr>
          <w:rFonts w:ascii="Arial" w:hAnsi="Arial" w:cs="Arial"/>
          <w:color w:val="000000" w:themeColor="text1"/>
        </w:rPr>
        <w:t xml:space="preserve"> specific pests, diseases and weeds</w:t>
      </w:r>
      <w:r>
        <w:rPr>
          <w:rFonts w:ascii="Arial" w:hAnsi="Arial" w:cs="Arial"/>
          <w:color w:val="000000" w:themeColor="text1"/>
        </w:rPr>
        <w:t xml:space="preserve"> to be studied. From 2020, there will no longer be a prescribed list.</w:t>
      </w:r>
      <w:r w:rsidRPr="00A46C56">
        <w:rPr>
          <w:rFonts w:ascii="Arial" w:hAnsi="Arial" w:cs="Arial"/>
          <w:color w:val="000000" w:themeColor="text1"/>
        </w:rPr>
        <w:t xml:space="preserve"> The student</w:t>
      </w:r>
      <w:r>
        <w:rPr>
          <w:rFonts w:ascii="Arial" w:hAnsi="Arial" w:cs="Arial"/>
          <w:color w:val="000000" w:themeColor="text1"/>
        </w:rPr>
        <w:t>s</w:t>
      </w:r>
      <w:r w:rsidRPr="00A46C56">
        <w:rPr>
          <w:rFonts w:ascii="Arial" w:hAnsi="Arial" w:cs="Arial"/>
          <w:color w:val="000000" w:themeColor="text1"/>
        </w:rPr>
        <w:t xml:space="preserve"> study specific pests, dise</w:t>
      </w:r>
      <w:bookmarkStart w:id="1" w:name="_GoBack"/>
      <w:bookmarkEnd w:id="1"/>
      <w:r w:rsidRPr="00A46C56">
        <w:rPr>
          <w:rFonts w:ascii="Arial" w:hAnsi="Arial" w:cs="Arial"/>
          <w:color w:val="000000" w:themeColor="text1"/>
        </w:rPr>
        <w:t>ases and weeds in Unit 3</w:t>
      </w:r>
      <w:r>
        <w:rPr>
          <w:rFonts w:ascii="Arial" w:hAnsi="Arial" w:cs="Arial"/>
          <w:color w:val="000000" w:themeColor="text1"/>
        </w:rPr>
        <w:t xml:space="preserve"> Area of Study 2.</w:t>
      </w:r>
    </w:p>
    <w:p w14:paraId="673243AF" w14:textId="77777777" w:rsidR="00D753B3" w:rsidRPr="00A46C56" w:rsidRDefault="00D753B3" w:rsidP="00D753B3">
      <w:pPr>
        <w:pStyle w:val="VCAAHeading2"/>
        <w:jc w:val="both"/>
      </w:pPr>
      <w:r w:rsidRPr="00A46C56">
        <w:t xml:space="preserve">Do </w:t>
      </w:r>
      <w:r>
        <w:t>I</w:t>
      </w:r>
      <w:r w:rsidRPr="00A46C56">
        <w:t xml:space="preserve"> need to teach integrated disease management?</w:t>
      </w:r>
    </w:p>
    <w:p w14:paraId="0E5B6E2A" w14:textId="0459A258" w:rsidR="00D753B3" w:rsidRPr="00D6177C" w:rsidRDefault="00D753B3" w:rsidP="00D75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No. Knowledge about i</w:t>
      </w:r>
      <w:r w:rsidRPr="00A46C56">
        <w:rPr>
          <w:rFonts w:ascii="Arial" w:hAnsi="Arial" w:cs="Arial"/>
        </w:rPr>
        <w:t xml:space="preserve">ntegrated disease management is no longer a </w:t>
      </w:r>
      <w:r>
        <w:rPr>
          <w:rFonts w:ascii="Arial" w:hAnsi="Arial" w:cs="Arial"/>
        </w:rPr>
        <w:t>part of the 2020–20</w:t>
      </w:r>
      <w:r w:rsidR="00981D23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 xml:space="preserve">study design. </w:t>
      </w:r>
      <w:r>
        <w:rPr>
          <w:rFonts w:ascii="Arial" w:hAnsi="Arial" w:cs="Arial"/>
          <w:color w:val="000000" w:themeColor="text1"/>
        </w:rPr>
        <w:t>However, students do need to have an understanding of integrated pest and weed management in Unit 3 Area of Study 2.</w:t>
      </w:r>
    </w:p>
    <w:p w14:paraId="649DEFB6" w14:textId="77777777" w:rsidR="00D753B3" w:rsidRDefault="00D753B3" w:rsidP="00D753B3">
      <w:pPr>
        <w:pStyle w:val="VCAAHeading2"/>
        <w:jc w:val="both"/>
      </w:pPr>
      <w:r>
        <w:t>What time period can new and emerging technologies be drawn from?</w:t>
      </w:r>
    </w:p>
    <w:p w14:paraId="5B5EC9CF" w14:textId="2C5CD478" w:rsidR="00D753B3" w:rsidRPr="00D753B3" w:rsidRDefault="00D753B3" w:rsidP="00D753B3">
      <w:pPr>
        <w:jc w:val="both"/>
        <w:rPr>
          <w:rFonts w:ascii="Arial" w:hAnsi="Arial" w:cs="Arial"/>
        </w:rPr>
      </w:pPr>
      <w:r w:rsidRPr="00361CE6">
        <w:rPr>
          <w:rFonts w:ascii="Arial" w:hAnsi="Arial" w:cs="Arial"/>
        </w:rPr>
        <w:t xml:space="preserve">In Unit 3 Outcome 1, students study the impact of new and emerging innovations in Australia’s food and </w:t>
      </w:r>
      <w:proofErr w:type="spellStart"/>
      <w:r w:rsidRPr="00361CE6">
        <w:rPr>
          <w:rFonts w:ascii="Arial" w:hAnsi="Arial" w:cs="Arial"/>
        </w:rPr>
        <w:t>fibre</w:t>
      </w:r>
      <w:proofErr w:type="spellEnd"/>
      <w:r w:rsidRPr="00361CE6">
        <w:rPr>
          <w:rFonts w:ascii="Arial" w:hAnsi="Arial" w:cs="Arial"/>
        </w:rPr>
        <w:t xml:space="preserve"> industries over the past six years. Students describe the impacts of these new and emerging innovations and evaluate their potential value to the food and </w:t>
      </w:r>
      <w:proofErr w:type="spellStart"/>
      <w:r w:rsidRPr="00361CE6">
        <w:rPr>
          <w:rFonts w:ascii="Arial" w:hAnsi="Arial" w:cs="Arial"/>
        </w:rPr>
        <w:t>fibre</w:t>
      </w:r>
      <w:proofErr w:type="spellEnd"/>
      <w:r w:rsidRPr="00361CE6">
        <w:rPr>
          <w:rFonts w:ascii="Arial" w:hAnsi="Arial" w:cs="Arial"/>
        </w:rPr>
        <w:t xml:space="preserve"> industries.</w:t>
      </w:r>
    </w:p>
    <w:sectPr w:rsidR="00D753B3" w:rsidRPr="00D753B3" w:rsidSect="0097058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320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63C8" w14:textId="77777777" w:rsidR="00D753B3" w:rsidRDefault="00D753B3" w:rsidP="00304EA1">
      <w:pPr>
        <w:spacing w:after="0" w:line="240" w:lineRule="auto"/>
      </w:pPr>
      <w:r>
        <w:separator/>
      </w:r>
    </w:p>
  </w:endnote>
  <w:endnote w:type="continuationSeparator" w:id="0">
    <w:p w14:paraId="0E8E8FFD" w14:textId="77777777" w:rsidR="00D753B3" w:rsidRDefault="00D753B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25CA" w14:textId="6F5A423E" w:rsidR="00D753B3" w:rsidRPr="00243F0D" w:rsidRDefault="00D753B3" w:rsidP="00970580">
    <w:pPr>
      <w:pStyle w:val="VCAAcaptionsandfootnotes"/>
    </w:pPr>
    <w:r>
      <w:rPr>
        <w:color w:val="999999" w:themeColor="accent2"/>
      </w:rPr>
      <w:t xml:space="preserve">© </w:t>
    </w:r>
    <w:hyperlink r:id="rId1" w:history="1">
      <w:r>
        <w:rPr>
          <w:rStyle w:val="Hyperlink"/>
        </w:rPr>
        <w:t>VCAA</w:t>
      </w:r>
    </w:hyperlink>
    <w:r w:rsidRPr="00970580">
      <w:t xml:space="preserve"> </w:t>
    </w:r>
    <w:r>
      <w:ptab w:relativeTo="margin" w:alignment="center" w:leader="none"/>
    </w:r>
    <w:r>
      <w:t xml:space="preserve">Page </w:t>
    </w:r>
    <w:r w:rsidRPr="00B41951">
      <w:fldChar w:fldCharType="begin"/>
    </w:r>
    <w:r w:rsidRPr="00B41951">
      <w:instrText xml:space="preserve"> PAGE   \* MERGEFORMAT </w:instrText>
    </w:r>
    <w:r w:rsidRPr="00B41951">
      <w:fldChar w:fldCharType="separate"/>
    </w:r>
    <w:r w:rsidR="004464F6">
      <w:rPr>
        <w:noProof/>
      </w:rPr>
      <w:t>2</w:t>
    </w:r>
    <w:r w:rsidRPr="00B4195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620D" w14:textId="77777777" w:rsidR="00D753B3" w:rsidRDefault="00D753B3" w:rsidP="00970580">
    <w:pPr>
      <w:pStyle w:val="VCAAcaptionsandfootnotes"/>
      <w:spacing w:before="520"/>
    </w:pPr>
    <w:r w:rsidRPr="00970580">
      <w:t xml:space="preserve">© </w:t>
    </w:r>
    <w:hyperlink r:id="rId1" w:history="1">
      <w:r w:rsidRPr="00970580">
        <w:rPr>
          <w:rStyle w:val="Hyperlink"/>
        </w:rPr>
        <w:t>VCAA</w:t>
      </w:r>
    </w:hyperlink>
    <w:r>
      <w:rPr>
        <w:rStyle w:val="Hyperlink"/>
      </w:rPr>
      <w:tab/>
    </w:r>
    <w:r w:rsidRPr="00970580">
      <w:t xml:space="preserve"> </w:t>
    </w:r>
    <w:r>
      <w:ptab w:relativeTo="margin" w:alignment="right" w:leader="none"/>
    </w:r>
    <w:r>
      <w:rPr>
        <w:noProof/>
        <w:lang w:val="en-AU" w:eastAsia="en-AU"/>
      </w:rPr>
      <w:drawing>
        <wp:inline distT="0" distB="0" distL="0" distR="0" wp14:anchorId="27FF7554" wp14:editId="0E44E1B3">
          <wp:extent cx="649225" cy="367734"/>
          <wp:effectExtent l="0" t="0" r="0" b="0"/>
          <wp:docPr id="1" name="Picture 1" descr="State Government of Victoria insignia" title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V Insignia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5" cy="36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2E565" w14:textId="77777777" w:rsidR="00D753B3" w:rsidRDefault="00D753B3" w:rsidP="00304EA1">
      <w:pPr>
        <w:spacing w:after="0" w:line="240" w:lineRule="auto"/>
      </w:pPr>
      <w:r>
        <w:separator/>
      </w:r>
    </w:p>
  </w:footnote>
  <w:footnote w:type="continuationSeparator" w:id="0">
    <w:p w14:paraId="2B9407B4" w14:textId="77777777" w:rsidR="00D753B3" w:rsidRDefault="00D753B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999999" w:themeColor="accent2"/>
      </w:rPr>
      <w:alias w:val="Title"/>
      <w:tag w:val=""/>
      <w:id w:val="-2029327038"/>
      <w:placeholder>
        <w:docPart w:val="5EDC4A0CC4954BFCA7EA90F8D6A596A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E52FDB" w14:textId="214E6907" w:rsidR="00D753B3" w:rsidRPr="00D86DE4" w:rsidRDefault="00981D23" w:rsidP="004464F6">
        <w:pPr>
          <w:pStyle w:val="VCAAcaptionsandfootnotes"/>
          <w:spacing w:after="360"/>
          <w:rPr>
            <w:color w:val="999999" w:themeColor="accent2"/>
          </w:rPr>
        </w:pPr>
        <w:r>
          <w:rPr>
            <w:color w:val="999999" w:themeColor="accent2"/>
          </w:rPr>
          <w:t>Frequently Asked Questions: VCE Agricultural and Horticultural Studies (2020–2025)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9236" w14:textId="77777777" w:rsidR="00D753B3" w:rsidRPr="009370BC" w:rsidRDefault="00D753B3" w:rsidP="00970580">
    <w:pPr>
      <w:spacing w:after="0"/>
      <w:ind w:right="-142"/>
      <w:jc w:val="right"/>
    </w:pPr>
    <w:r>
      <w:rPr>
        <w:noProof/>
        <w:lang w:val="en-AU" w:eastAsia="en-AU"/>
      </w:rPr>
      <w:drawing>
        <wp:inline distT="0" distB="0" distL="0" distR="0" wp14:anchorId="6AA9443A" wp14:editId="7AAB516A">
          <wp:extent cx="2160000" cy="408374"/>
          <wp:effectExtent l="0" t="0" r="0" b="0"/>
          <wp:docPr id="2" name="Picture 2" descr="The logo and registered trademark of Victorian Curriculum and Assessment Authority logo" title="Victorian Curriculum and Assessment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a_logo_rgb_for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0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9D53A8E"/>
    <w:multiLevelType w:val="hybridMultilevel"/>
    <w:tmpl w:val="4E989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26"/>
    <w:rsid w:val="00003885"/>
    <w:rsid w:val="0005780E"/>
    <w:rsid w:val="00065CC6"/>
    <w:rsid w:val="000A71F7"/>
    <w:rsid w:val="000F09E4"/>
    <w:rsid w:val="000F16FD"/>
    <w:rsid w:val="002279BA"/>
    <w:rsid w:val="002329F3"/>
    <w:rsid w:val="00243F0D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5293F"/>
    <w:rsid w:val="00391986"/>
    <w:rsid w:val="003A00B4"/>
    <w:rsid w:val="00417AA3"/>
    <w:rsid w:val="00440B32"/>
    <w:rsid w:val="004464F6"/>
    <w:rsid w:val="0046078D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813C37"/>
    <w:rsid w:val="008154B5"/>
    <w:rsid w:val="00823962"/>
    <w:rsid w:val="00852719"/>
    <w:rsid w:val="00860115"/>
    <w:rsid w:val="0088783C"/>
    <w:rsid w:val="009370BC"/>
    <w:rsid w:val="00970580"/>
    <w:rsid w:val="00981D23"/>
    <w:rsid w:val="0098739B"/>
    <w:rsid w:val="009B61E5"/>
    <w:rsid w:val="009D1E89"/>
    <w:rsid w:val="00A17661"/>
    <w:rsid w:val="00A24B2D"/>
    <w:rsid w:val="00A40966"/>
    <w:rsid w:val="00A921E0"/>
    <w:rsid w:val="00AE5526"/>
    <w:rsid w:val="00AF051B"/>
    <w:rsid w:val="00B01578"/>
    <w:rsid w:val="00B0738F"/>
    <w:rsid w:val="00B26601"/>
    <w:rsid w:val="00B41951"/>
    <w:rsid w:val="00B53229"/>
    <w:rsid w:val="00B62480"/>
    <w:rsid w:val="00B81B70"/>
    <w:rsid w:val="00BD0724"/>
    <w:rsid w:val="00BD2B91"/>
    <w:rsid w:val="00BE5521"/>
    <w:rsid w:val="00C317A1"/>
    <w:rsid w:val="00C53263"/>
    <w:rsid w:val="00C75F1D"/>
    <w:rsid w:val="00CB68E8"/>
    <w:rsid w:val="00D04F01"/>
    <w:rsid w:val="00D338E4"/>
    <w:rsid w:val="00D51947"/>
    <w:rsid w:val="00D532F0"/>
    <w:rsid w:val="00D753B3"/>
    <w:rsid w:val="00D77413"/>
    <w:rsid w:val="00D82759"/>
    <w:rsid w:val="00D86DE4"/>
    <w:rsid w:val="00E23F1D"/>
    <w:rsid w:val="00E36361"/>
    <w:rsid w:val="00E55AE9"/>
    <w:rsid w:val="00EB0C84"/>
    <w:rsid w:val="00F40D53"/>
    <w:rsid w:val="00F4525C"/>
    <w:rsid w:val="00F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39BDCE"/>
  <w15:docId w15:val="{5B08A974-CECD-49F1-A071-6AC14513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9B61E5"/>
    <w:pPr>
      <w:spacing w:before="600" w:after="600" w:line="560" w:lineRule="exact"/>
      <w:outlineLvl w:val="0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9B61E5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9B61E5"/>
    <w:pPr>
      <w:spacing w:before="320" w:after="160" w:line="360" w:lineRule="exact"/>
      <w:contextualSpacing/>
      <w:outlineLvl w:val="2"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9B61E5"/>
    <w:pPr>
      <w:spacing w:before="280" w:after="140"/>
      <w:outlineLvl w:val="3"/>
    </w:pPr>
    <w:rPr>
      <w:sz w:val="28"/>
      <w:szCs w:val="24"/>
    </w:rPr>
  </w:style>
  <w:style w:type="paragraph" w:customStyle="1" w:styleId="VCAAbody">
    <w:name w:val="VCAA body"/>
    <w:link w:val="VCAAbodyChar"/>
    <w:qFormat/>
    <w:rsid w:val="00B01578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AF051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35293F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35293F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35293F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9B61E5"/>
    <w:pPr>
      <w:spacing w:line="280" w:lineRule="exact"/>
      <w:outlineLvl w:val="4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9B61E5"/>
    <w:pPr>
      <w:spacing w:before="240" w:after="120" w:line="240" w:lineRule="exact"/>
      <w:outlineLvl w:val="5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065CC6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35293F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BD2B9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9D1E89"/>
    <w:pPr>
      <w:jc w:val="center"/>
      <w:outlineLvl w:val="1"/>
    </w:pPr>
    <w:rPr>
      <w:rFonts w:ascii="Arial" w:hAnsi="Arial" w:cs="Arial"/>
      <w:noProof/>
      <w:color w:val="0099E3" w:themeColor="accent1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AE5526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AE5526"/>
    <w:rPr>
      <w:rFonts w:ascii="Arial" w:hAnsi="Arial" w:cs="Arial"/>
      <w:color w:val="000000" w:themeColor="text1"/>
    </w:rPr>
  </w:style>
  <w:style w:type="character" w:customStyle="1" w:styleId="VCAAfiguresChar">
    <w:name w:val="VCAA figures Char"/>
    <w:basedOn w:val="VCAAbodyChar"/>
    <w:link w:val="VCAAfigures"/>
    <w:rsid w:val="00AE5526"/>
    <w:rPr>
      <w:rFonts w:ascii="Arial" w:hAnsi="Arial" w:cs="Arial"/>
      <w:noProof/>
      <w:color w:val="000000" w:themeColor="text1"/>
    </w:rPr>
  </w:style>
  <w:style w:type="paragraph" w:styleId="ListParagraph">
    <w:name w:val="List Paragraph"/>
    <w:basedOn w:val="Normal"/>
    <w:uiPriority w:val="34"/>
    <w:qFormat/>
    <w:rsid w:val="00D753B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vcaa.vic.edu.au/Pages/aboutus/policies/policy-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DC4A0CC4954BFCA7EA90F8D6A5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208E-AD3D-419F-8624-0AD187F8453F}"/>
      </w:docPartPr>
      <w:docPartBody>
        <w:p w:rsidR="002A35D2" w:rsidRDefault="002A35D2">
          <w:pPr>
            <w:pStyle w:val="5EDC4A0CC4954BFCA7EA90F8D6A596A3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5D2"/>
    <w:rsid w:val="002A35D2"/>
    <w:rsid w:val="00AA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DC4A0CC4954BFCA7EA90F8D6A596A3">
    <w:name w:val="5EDC4A0CC4954BFCA7EA90F8D6A59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ac6363a-b01d-423e-b66d-3d8ff784962c"/>
    <ds:schemaRef ds:uri="http://www.w3.org/XML/1998/namespace"/>
    <ds:schemaRef ds:uri="http://purl.org/dc/dcmitype/"/>
    <ds:schemaRef ds:uri="1aab662d-a6b2-42d6-996b-a574723d1ad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95C41C-B3F7-4792-AD40-D28FAC8354CD}"/>
</file>

<file path=customXml/itemProps4.xml><?xml version="1.0" encoding="utf-8"?>
<ds:datastoreItem xmlns:ds="http://schemas.openxmlformats.org/officeDocument/2006/customXml" ds:itemID="{6CBDD422-DACC-4126-BD15-0E7E923F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Questions: VCE Agricultural and Horticultural Studies (2020–2024)</vt:lpstr>
    </vt:vector>
  </TitlesOfParts>
  <Company>Victorian Curriculum and Assessment Authority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Questions: VCE Agricultural and Horticultural Studies (2020–2025)</dc:title>
  <dc:creator>Heeren, Thomas T</dc:creator>
  <cp:lastModifiedBy>Young, Meredith E</cp:lastModifiedBy>
  <cp:revision>2</cp:revision>
  <cp:lastPrinted>2015-05-15T02:36:00Z</cp:lastPrinted>
  <dcterms:created xsi:type="dcterms:W3CDTF">2020-05-20T03:42:00Z</dcterms:created>
  <dcterms:modified xsi:type="dcterms:W3CDTF">2020-05-20T03:42:00Z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