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Title"/>
        <w:tag w:val=""/>
        <w:id w:val="-810398239"/>
        <w:placeholder>
          <w:docPart w:val="A8C39B39ED9FB94FBDEAEED12CD16B85"/>
        </w:placeholder>
        <w:dataBinding w:prefixMappings="xmlns:ns0='http://purl.org/dc/elements/1.1/' xmlns:ns1='http://schemas.openxmlformats.org/package/2006/metadata/core-properties' " w:xpath="/ns1:coreProperties[1]/ns0:title[1]" w:storeItemID="{6C3C8BC8-F283-45AE-878A-BAB7291924A1}"/>
        <w:text/>
      </w:sdtPr>
      <w:sdtContent>
        <w:p w14:paraId="6BF6C4BB" w14:textId="6234DC79" w:rsidR="00F4525C" w:rsidRDefault="002F4B6C" w:rsidP="009B61E5">
          <w:pPr>
            <w:pStyle w:val="VCAADocumenttitle"/>
          </w:pPr>
          <w:r>
            <w:t>VCE Environmental Science: Sample teaching plan</w:t>
          </w:r>
        </w:p>
      </w:sdtContent>
    </w:sdt>
    <w:p w14:paraId="74E62D52" w14:textId="74FB02D4" w:rsidR="00243F0D" w:rsidRPr="005241E9" w:rsidRDefault="005241E9" w:rsidP="005241E9">
      <w:pPr>
        <w:pStyle w:val="VCAAHeading2"/>
      </w:pPr>
      <w:bookmarkStart w:id="0" w:name="TemplateOverview"/>
      <w:bookmarkEnd w:id="0"/>
      <w:r w:rsidRPr="00DA755A">
        <w:t xml:space="preserve">Sample Course Outline – VCE </w:t>
      </w:r>
      <w:r>
        <w:t>Environmental Science</w:t>
      </w:r>
      <w:r w:rsidRPr="00DA755A">
        <w:t xml:space="preserve"> Unit </w:t>
      </w:r>
      <w:r>
        <w:t>4</w:t>
      </w:r>
      <w:r w:rsidRPr="00DA755A">
        <w:t xml:space="preserve">: How </w:t>
      </w:r>
      <w:r w:rsidRPr="00DA755A">
        <w:rPr>
          <w:rFonts w:hint="eastAsia"/>
        </w:rPr>
        <w:t xml:space="preserve">can </w:t>
      </w:r>
      <w:r>
        <w:t>climate change and the impacts of human energy use be managed</w:t>
      </w:r>
      <w:r w:rsidRPr="00DA755A">
        <w:t>?</w:t>
      </w:r>
    </w:p>
    <w:p w14:paraId="3D659880" w14:textId="6A14629F" w:rsidR="002754C1" w:rsidRDefault="005241E9" w:rsidP="002F4B6C">
      <w:pPr>
        <w:pStyle w:val="VCAAbody"/>
        <w:spacing w:after="240"/>
        <w:rPr>
          <w:color w:val="auto"/>
        </w:rPr>
      </w:pPr>
      <w:r w:rsidRPr="00DA755A">
        <w:rPr>
          <w:b/>
          <w:color w:val="auto"/>
          <w:lang w:val="en-AU"/>
        </w:rPr>
        <w:t>Note:</w:t>
      </w:r>
      <w:r w:rsidRPr="00DA755A">
        <w:rPr>
          <w:color w:val="auto"/>
          <w:lang w:val="en-AU"/>
        </w:rPr>
        <w:t xml:space="preserve"> </w:t>
      </w:r>
      <w:r w:rsidRPr="00DA755A">
        <w:rPr>
          <w:color w:val="auto"/>
        </w:rPr>
        <w:t xml:space="preserve">This is a sample guide only and indicates one way to present the content from the </w:t>
      </w:r>
      <w:r w:rsidRPr="00DA755A">
        <w:rPr>
          <w:i/>
          <w:color w:val="auto"/>
        </w:rPr>
        <w:t xml:space="preserve">VCE </w:t>
      </w:r>
      <w:r>
        <w:rPr>
          <w:i/>
          <w:color w:val="auto"/>
        </w:rPr>
        <w:t>Environmental Science</w:t>
      </w:r>
      <w:r w:rsidRPr="00DA755A">
        <w:rPr>
          <w:i/>
          <w:color w:val="auto"/>
        </w:rPr>
        <w:t xml:space="preserve"> Study Design</w:t>
      </w:r>
      <w:r>
        <w:rPr>
          <w:color w:val="auto"/>
        </w:rPr>
        <w:t>. VCE units are designed on the basis of a minimum of 50 hours class time; this sample teaching plan is based on 3 hours per week over 19 weeks and includes activities covering the nine scientific methodologies</w:t>
      </w:r>
      <w:r w:rsidRPr="00DA755A">
        <w:rPr>
          <w:color w:val="auto"/>
        </w:rPr>
        <w:t xml:space="preserve">. Teachers are advised to consider their own contexts in developing learning activities: Which local fieldwork sites would support learning in the topic area? Which local </w:t>
      </w:r>
      <w:r>
        <w:rPr>
          <w:color w:val="auto"/>
        </w:rPr>
        <w:t xml:space="preserve">case studies and </w:t>
      </w:r>
      <w:r w:rsidRPr="00DA755A">
        <w:rPr>
          <w:color w:val="auto"/>
        </w:rPr>
        <w:t>issues lend themselves to debate and investigation? Which experiments can students complete within the resource limitations of their learning environments?</w:t>
      </w:r>
    </w:p>
    <w:tbl>
      <w:tblPr>
        <w:tblStyle w:val="TableGrid"/>
        <w:tblW w:w="14570" w:type="dxa"/>
        <w:tblInd w:w="-85" w:type="dxa"/>
        <w:tblLayout w:type="fixed"/>
        <w:tblCellMar>
          <w:left w:w="57" w:type="dxa"/>
          <w:right w:w="57" w:type="dxa"/>
        </w:tblCellMar>
        <w:tblLook w:val="04A0" w:firstRow="1" w:lastRow="0" w:firstColumn="1" w:lastColumn="0" w:noHBand="0" w:noVBand="1"/>
      </w:tblPr>
      <w:tblGrid>
        <w:gridCol w:w="710"/>
        <w:gridCol w:w="1440"/>
        <w:gridCol w:w="2160"/>
        <w:gridCol w:w="4500"/>
        <w:gridCol w:w="3150"/>
        <w:gridCol w:w="2610"/>
      </w:tblGrid>
      <w:tr w:rsidR="0023513B" w:rsidRPr="0023513B" w14:paraId="471F8460" w14:textId="77777777" w:rsidTr="0023513B">
        <w:tc>
          <w:tcPr>
            <w:tcW w:w="710" w:type="dxa"/>
            <w:shd w:val="clear" w:color="auto" w:fill="0F7EB4"/>
            <w:vAlign w:val="center"/>
          </w:tcPr>
          <w:p w14:paraId="7B25849B" w14:textId="77777777" w:rsidR="005241E9" w:rsidRPr="0023513B" w:rsidRDefault="005241E9" w:rsidP="00D50C9A">
            <w:pPr>
              <w:pStyle w:val="VCAAtablecondensedheading"/>
              <w:jc w:val="center"/>
              <w:rPr>
                <w:b/>
                <w:szCs w:val="20"/>
                <w:lang w:val="en-AU"/>
              </w:rPr>
            </w:pPr>
            <w:r w:rsidRPr="0023513B">
              <w:rPr>
                <w:b/>
                <w:szCs w:val="20"/>
                <w:lang w:val="en-AU"/>
              </w:rPr>
              <w:t>Week</w:t>
            </w:r>
          </w:p>
        </w:tc>
        <w:tc>
          <w:tcPr>
            <w:tcW w:w="1440" w:type="dxa"/>
            <w:shd w:val="clear" w:color="auto" w:fill="0F7EB4"/>
            <w:vAlign w:val="center"/>
          </w:tcPr>
          <w:p w14:paraId="695D2452" w14:textId="77777777" w:rsidR="005241E9" w:rsidRPr="0023513B" w:rsidRDefault="005241E9" w:rsidP="00D50C9A">
            <w:pPr>
              <w:pStyle w:val="VCAAtablecondensedheading"/>
              <w:jc w:val="center"/>
              <w:rPr>
                <w:b/>
                <w:szCs w:val="20"/>
                <w:lang w:val="en-AU"/>
              </w:rPr>
            </w:pPr>
            <w:r w:rsidRPr="0023513B">
              <w:rPr>
                <w:b/>
                <w:szCs w:val="20"/>
                <w:lang w:val="en-AU"/>
              </w:rPr>
              <w:t>Area of study</w:t>
            </w:r>
          </w:p>
        </w:tc>
        <w:tc>
          <w:tcPr>
            <w:tcW w:w="2160" w:type="dxa"/>
            <w:shd w:val="clear" w:color="auto" w:fill="0F7EB4"/>
            <w:vAlign w:val="center"/>
          </w:tcPr>
          <w:p w14:paraId="35473AED" w14:textId="77777777" w:rsidR="005241E9" w:rsidRPr="0023513B" w:rsidRDefault="005241E9" w:rsidP="00D50C9A">
            <w:pPr>
              <w:pStyle w:val="VCAAtablecondensedheading"/>
              <w:rPr>
                <w:b/>
                <w:szCs w:val="20"/>
                <w:lang w:val="en-AU"/>
              </w:rPr>
            </w:pPr>
            <w:r w:rsidRPr="0023513B">
              <w:rPr>
                <w:b/>
                <w:szCs w:val="20"/>
                <w:lang w:val="en-AU"/>
              </w:rPr>
              <w:t>Key knowledge</w:t>
            </w:r>
          </w:p>
        </w:tc>
        <w:tc>
          <w:tcPr>
            <w:tcW w:w="4500" w:type="dxa"/>
            <w:shd w:val="clear" w:color="auto" w:fill="0F7EB4"/>
            <w:vAlign w:val="center"/>
          </w:tcPr>
          <w:p w14:paraId="08AC6779" w14:textId="77777777" w:rsidR="005241E9" w:rsidRPr="0023513B" w:rsidRDefault="005241E9" w:rsidP="00D50C9A">
            <w:pPr>
              <w:pStyle w:val="VCAAtablecondensedheading"/>
              <w:rPr>
                <w:b/>
                <w:szCs w:val="20"/>
                <w:lang w:val="en-AU"/>
              </w:rPr>
            </w:pPr>
            <w:r w:rsidRPr="0023513B">
              <w:rPr>
                <w:b/>
                <w:szCs w:val="20"/>
                <w:lang w:val="en-AU"/>
              </w:rPr>
              <w:t xml:space="preserve">Learning activities </w:t>
            </w:r>
          </w:p>
        </w:tc>
        <w:tc>
          <w:tcPr>
            <w:tcW w:w="3150" w:type="dxa"/>
            <w:shd w:val="clear" w:color="auto" w:fill="0F7EB4"/>
          </w:tcPr>
          <w:p w14:paraId="590A4A79" w14:textId="77777777" w:rsidR="005241E9" w:rsidRPr="0023513B" w:rsidRDefault="005241E9" w:rsidP="00D50C9A">
            <w:pPr>
              <w:pStyle w:val="VCAAtablecondensedheading"/>
              <w:rPr>
                <w:b/>
                <w:szCs w:val="20"/>
                <w:lang w:val="en-AU"/>
              </w:rPr>
            </w:pPr>
            <w:r w:rsidRPr="0023513B">
              <w:rPr>
                <w:b/>
                <w:szCs w:val="20"/>
                <w:lang w:val="en-AU"/>
              </w:rPr>
              <w:t>Science skills focus</w:t>
            </w:r>
          </w:p>
        </w:tc>
        <w:tc>
          <w:tcPr>
            <w:tcW w:w="2610" w:type="dxa"/>
            <w:shd w:val="clear" w:color="auto" w:fill="0F7EB4"/>
          </w:tcPr>
          <w:p w14:paraId="7AD7E2AA" w14:textId="77777777" w:rsidR="005241E9" w:rsidRPr="0023513B" w:rsidRDefault="005241E9" w:rsidP="00D50C9A">
            <w:pPr>
              <w:pStyle w:val="VCAAtablecondensedheading"/>
              <w:rPr>
                <w:b/>
                <w:szCs w:val="20"/>
                <w:lang w:val="en-AU"/>
              </w:rPr>
            </w:pPr>
            <w:r w:rsidRPr="0023513B">
              <w:rPr>
                <w:b/>
                <w:szCs w:val="20"/>
                <w:lang w:val="en-AU"/>
              </w:rPr>
              <w:t>Assessment tasks</w:t>
            </w:r>
          </w:p>
        </w:tc>
      </w:tr>
      <w:tr w:rsidR="005241E9" w:rsidRPr="0076258D" w14:paraId="19211D12" w14:textId="77777777" w:rsidTr="00D50C9A">
        <w:tc>
          <w:tcPr>
            <w:tcW w:w="710" w:type="dxa"/>
            <w:shd w:val="clear" w:color="auto" w:fill="FFFFFF" w:themeFill="background1"/>
            <w:vAlign w:val="center"/>
          </w:tcPr>
          <w:p w14:paraId="1F263104" w14:textId="77777777" w:rsidR="005241E9" w:rsidRPr="00DA755A" w:rsidRDefault="005241E9" w:rsidP="00D50C9A">
            <w:pPr>
              <w:pStyle w:val="VCAAtablecondensedheading"/>
              <w:jc w:val="center"/>
              <w:rPr>
                <w:b/>
                <w:color w:val="auto"/>
                <w:szCs w:val="20"/>
                <w:lang w:val="en-AU"/>
              </w:rPr>
            </w:pPr>
            <w:r>
              <w:rPr>
                <w:b/>
                <w:color w:val="auto"/>
                <w:szCs w:val="20"/>
                <w:lang w:val="en-AU"/>
              </w:rPr>
              <w:t>1</w:t>
            </w:r>
          </w:p>
        </w:tc>
        <w:tc>
          <w:tcPr>
            <w:tcW w:w="1440" w:type="dxa"/>
            <w:vMerge w:val="restart"/>
            <w:shd w:val="clear" w:color="auto" w:fill="FFFFFF" w:themeFill="background1"/>
            <w:vAlign w:val="center"/>
          </w:tcPr>
          <w:p w14:paraId="17332DA3" w14:textId="77777777" w:rsidR="005241E9" w:rsidRPr="00D50C9A" w:rsidRDefault="005241E9" w:rsidP="00D50C9A">
            <w:pPr>
              <w:pStyle w:val="VCAAtablecondensed"/>
              <w:rPr>
                <w:b/>
                <w:i/>
                <w:lang w:val="en-AU"/>
              </w:rPr>
            </w:pPr>
            <w:r w:rsidRPr="00D50C9A">
              <w:rPr>
                <w:b/>
                <w:i/>
                <w:lang w:val="en-AU"/>
              </w:rPr>
              <w:t>Area of study 1:</w:t>
            </w:r>
          </w:p>
          <w:p w14:paraId="216A8F1F" w14:textId="77777777" w:rsidR="005241E9" w:rsidRPr="00D50C9A" w:rsidRDefault="005241E9" w:rsidP="00D50C9A">
            <w:pPr>
              <w:pStyle w:val="VCAAtablecondensed"/>
              <w:rPr>
                <w:b/>
                <w:i/>
                <w:lang w:val="en-AU"/>
              </w:rPr>
            </w:pPr>
            <w:r w:rsidRPr="00D50C9A">
              <w:rPr>
                <w:b/>
                <w:i/>
                <w:lang w:val="en-AU"/>
              </w:rPr>
              <w:t>How can we respond to climate change?</w:t>
            </w:r>
          </w:p>
        </w:tc>
        <w:tc>
          <w:tcPr>
            <w:tcW w:w="2160" w:type="dxa"/>
            <w:vMerge w:val="restart"/>
            <w:shd w:val="clear" w:color="auto" w:fill="FFFFFF" w:themeFill="background1"/>
          </w:tcPr>
          <w:p w14:paraId="100167FD" w14:textId="77777777" w:rsidR="005241E9" w:rsidRPr="00DA755A" w:rsidRDefault="005241E9" w:rsidP="00D50C9A">
            <w:pPr>
              <w:pStyle w:val="VCAAtablecondensed"/>
              <w:rPr>
                <w:b/>
                <w:lang w:val="en-AU"/>
              </w:rPr>
            </w:pPr>
            <w:r w:rsidRPr="00FE6B56">
              <w:rPr>
                <w:b/>
                <w:lang w:val="en-AU"/>
              </w:rPr>
              <w:t xml:space="preserve">Major factors that affect Earth’s climate </w:t>
            </w:r>
            <w:r w:rsidRPr="00FE6B56">
              <w:rPr>
                <w:lang w:val="en-AU"/>
              </w:rPr>
              <w:t>(</w:t>
            </w:r>
            <w:r>
              <w:rPr>
                <w:lang w:val="en-AU"/>
              </w:rPr>
              <w:t>n</w:t>
            </w:r>
            <w:r w:rsidRPr="00FE6B56">
              <w:rPr>
                <w:lang w:val="en-AU"/>
              </w:rPr>
              <w:t xml:space="preserve">atural phenomena and anthropogenic factors affecting Earth’s energy balance; the interactions between solar energy, atmospheric gases and </w:t>
            </w:r>
            <w:r>
              <w:rPr>
                <w:lang w:val="en-AU"/>
              </w:rPr>
              <w:t xml:space="preserve">other </w:t>
            </w:r>
            <w:r w:rsidRPr="00FE6B56">
              <w:rPr>
                <w:lang w:val="en-AU"/>
              </w:rPr>
              <w:t>matter; and carbon sequestration over short</w:t>
            </w:r>
            <w:r>
              <w:rPr>
                <w:lang w:val="en-AU"/>
              </w:rPr>
              <w:t>-term</w:t>
            </w:r>
            <w:r w:rsidRPr="00FE6B56">
              <w:rPr>
                <w:lang w:val="en-AU"/>
              </w:rPr>
              <w:t xml:space="preserve"> and long</w:t>
            </w:r>
            <w:r>
              <w:rPr>
                <w:lang w:val="en-AU"/>
              </w:rPr>
              <w:t>-</w:t>
            </w:r>
            <w:r w:rsidRPr="00FE6B56">
              <w:rPr>
                <w:lang w:val="en-AU"/>
              </w:rPr>
              <w:t>term time periods)</w:t>
            </w:r>
          </w:p>
        </w:tc>
        <w:tc>
          <w:tcPr>
            <w:tcW w:w="4500" w:type="dxa"/>
            <w:vMerge w:val="restart"/>
            <w:shd w:val="clear" w:color="auto" w:fill="FFFFFF" w:themeFill="background1"/>
            <w:vAlign w:val="center"/>
          </w:tcPr>
          <w:p w14:paraId="20FF1294" w14:textId="77777777" w:rsidR="005241E9" w:rsidRPr="0076258D" w:rsidRDefault="005241E9" w:rsidP="0023513B">
            <w:pPr>
              <w:pStyle w:val="VCAAtablecondensedbullet"/>
            </w:pPr>
            <w:r w:rsidRPr="008D02EE">
              <w:rPr>
                <w:i/>
                <w:iCs/>
              </w:rPr>
              <w:t>Data analysis</w:t>
            </w:r>
            <w:r>
              <w:t>: co</w:t>
            </w:r>
            <w:bookmarkStart w:id="1" w:name="_GoBack"/>
            <w:bookmarkEnd w:id="1"/>
            <w:r>
              <w:t xml:space="preserve">mplete </w:t>
            </w:r>
            <w:r w:rsidRPr="0076258D">
              <w:t xml:space="preserve">activities </w:t>
            </w:r>
            <w:r>
              <w:t xml:space="preserve">related to Earth’s energy balance and to climate science concepts </w:t>
            </w:r>
            <w:r w:rsidRPr="0076258D">
              <w:t>from NASA’s ‘Earth Math’</w:t>
            </w:r>
            <w:r>
              <w:t xml:space="preserve"> website</w:t>
            </w:r>
          </w:p>
          <w:p w14:paraId="74787E0C" w14:textId="77777777" w:rsidR="005241E9" w:rsidRPr="0076258D" w:rsidRDefault="005241E9" w:rsidP="0023513B">
            <w:pPr>
              <w:pStyle w:val="VCAAtablecondensedbullet"/>
            </w:pPr>
            <w:r>
              <w:rPr>
                <w:i/>
                <w:iCs/>
              </w:rPr>
              <w:t>Fieldwork and controlled experiments</w:t>
            </w:r>
            <w:r w:rsidRPr="0076258D">
              <w:t>: student designed investigations into: albedo effect; energy absorption, re-emission, radiation and dissipation in the greenhouse effect; carbon sequestration</w:t>
            </w:r>
          </w:p>
          <w:p w14:paraId="4D887ABC" w14:textId="77777777" w:rsidR="005241E9" w:rsidRDefault="005241E9" w:rsidP="0023513B">
            <w:pPr>
              <w:pStyle w:val="VCAAtablecondensedbullet"/>
            </w:pPr>
            <w:r w:rsidRPr="008D02EE">
              <w:rPr>
                <w:i/>
                <w:iCs/>
              </w:rPr>
              <w:t>Controlled experiment</w:t>
            </w:r>
            <w:r>
              <w:t>: design and perform an investigation to determine whether land or water absorbs more heat</w:t>
            </w:r>
          </w:p>
          <w:p w14:paraId="07D95930" w14:textId="77777777" w:rsidR="005241E9" w:rsidRPr="0076258D" w:rsidRDefault="005241E9" w:rsidP="0023513B">
            <w:pPr>
              <w:pStyle w:val="VCAAtablecondensedbullet"/>
            </w:pPr>
            <w:r>
              <w:rPr>
                <w:i/>
                <w:iCs/>
              </w:rPr>
              <w:t>Product, process or system development</w:t>
            </w:r>
            <w:r w:rsidRPr="0076258D">
              <w:t xml:space="preserve">: </w:t>
            </w:r>
            <w:r>
              <w:t xml:space="preserve">work in groups to </w:t>
            </w:r>
            <w:r w:rsidRPr="0076258D">
              <w:t xml:space="preserve">present </w:t>
            </w:r>
            <w:r>
              <w:t xml:space="preserve">a </w:t>
            </w:r>
            <w:r w:rsidRPr="0076258D">
              <w:t xml:space="preserve">feasible method for natural or artificial carbon sequestration </w:t>
            </w:r>
          </w:p>
          <w:p w14:paraId="383F4694" w14:textId="77777777" w:rsidR="005241E9" w:rsidRPr="0059122F" w:rsidRDefault="005241E9" w:rsidP="0023513B">
            <w:pPr>
              <w:pStyle w:val="VCAAtablecondensedbullet"/>
              <w:rPr>
                <w:b/>
                <w:lang w:val="en-AU"/>
              </w:rPr>
            </w:pPr>
            <w:r w:rsidRPr="008D02EE">
              <w:rPr>
                <w:i/>
                <w:iCs/>
              </w:rPr>
              <w:t>Group activity</w:t>
            </w:r>
            <w:r w:rsidRPr="0076258D">
              <w:t xml:space="preserve">: </w:t>
            </w:r>
            <w:r>
              <w:t xml:space="preserve">use a </w:t>
            </w:r>
            <w:r w:rsidRPr="0076258D">
              <w:t xml:space="preserve">PMI </w:t>
            </w:r>
            <w:r>
              <w:t xml:space="preserve">(plus, minus, interesting) tool to consider </w:t>
            </w:r>
            <w:r w:rsidRPr="0076258D">
              <w:t>the impact of a selected permaculture project on the greenhouse effect</w:t>
            </w:r>
          </w:p>
          <w:p w14:paraId="6E8361D2" w14:textId="77777777" w:rsidR="005241E9" w:rsidRPr="0076258D" w:rsidRDefault="005241E9" w:rsidP="0023513B">
            <w:pPr>
              <w:pStyle w:val="VCAAtablecondensedbullet"/>
              <w:spacing w:after="120"/>
              <w:rPr>
                <w:b/>
                <w:lang w:val="en-AU"/>
              </w:rPr>
            </w:pPr>
            <w:r>
              <w:rPr>
                <w:i/>
                <w:iCs/>
              </w:rPr>
              <w:t>Debate</w:t>
            </w:r>
            <w:r w:rsidRPr="0059122F">
              <w:rPr>
                <w:b/>
                <w:lang w:val="en-AU"/>
              </w:rPr>
              <w:t>:</w:t>
            </w:r>
            <w:r>
              <w:rPr>
                <w:b/>
                <w:lang w:val="en-AU"/>
              </w:rPr>
              <w:t xml:space="preserve"> </w:t>
            </w:r>
            <w:r w:rsidRPr="0059122F">
              <w:rPr>
                <w:bCs/>
                <w:lang w:val="en-AU"/>
              </w:rPr>
              <w:t>Chri</w:t>
            </w:r>
            <w:r>
              <w:rPr>
                <w:bCs/>
                <w:lang w:val="en-AU"/>
              </w:rPr>
              <w:t>s</w:t>
            </w:r>
            <w:r w:rsidRPr="0059122F">
              <w:rPr>
                <w:bCs/>
                <w:lang w:val="en-AU"/>
              </w:rPr>
              <w:t>tmas tre</w:t>
            </w:r>
            <w:r>
              <w:rPr>
                <w:bCs/>
                <w:lang w:val="en-AU"/>
              </w:rPr>
              <w:t>e</w:t>
            </w:r>
            <w:r w:rsidRPr="0059122F">
              <w:rPr>
                <w:bCs/>
                <w:lang w:val="en-AU"/>
              </w:rPr>
              <w:t>s – natural or artificial?</w:t>
            </w:r>
          </w:p>
        </w:tc>
        <w:tc>
          <w:tcPr>
            <w:tcW w:w="3150" w:type="dxa"/>
            <w:vMerge w:val="restart"/>
            <w:shd w:val="clear" w:color="auto" w:fill="FFFFFF" w:themeFill="background1"/>
          </w:tcPr>
          <w:p w14:paraId="414CAF1F" w14:textId="77777777" w:rsidR="005241E9" w:rsidRDefault="005241E9" w:rsidP="0023513B">
            <w:pPr>
              <w:pStyle w:val="VCAAtablecondensedbullet"/>
            </w:pPr>
            <w:r w:rsidRPr="0031123E">
              <w:t>process quantitative data using appropriate mathematical relationships and units</w:t>
            </w:r>
          </w:p>
          <w:p w14:paraId="35E71F97" w14:textId="77777777" w:rsidR="005241E9" w:rsidRPr="0031123E" w:rsidRDefault="005241E9" w:rsidP="0023513B">
            <w:pPr>
              <w:pStyle w:val="VCAAtablecondensedbullet"/>
            </w:pPr>
            <w:r w:rsidRPr="0031123E">
              <w:t>identify, research and construct aims and questions for investigation</w:t>
            </w:r>
          </w:p>
          <w:p w14:paraId="7EB3A9D6" w14:textId="77777777" w:rsidR="005241E9" w:rsidRPr="00A36343" w:rsidRDefault="005241E9" w:rsidP="0023513B">
            <w:pPr>
              <w:pStyle w:val="VCAAtablecondensedbullet"/>
              <w:rPr>
                <w:b/>
              </w:rPr>
            </w:pPr>
            <w:r w:rsidRPr="0031123E">
              <w:t xml:space="preserve">determine appropriate investigation </w:t>
            </w:r>
            <w:r w:rsidRPr="0031123E">
              <w:rPr>
                <w:lang w:eastAsia="en-AU"/>
              </w:rPr>
              <w:t>methodology</w:t>
            </w:r>
          </w:p>
          <w:p w14:paraId="4D87699B" w14:textId="77777777" w:rsidR="005241E9" w:rsidRPr="00A36343" w:rsidRDefault="005241E9" w:rsidP="0023513B">
            <w:pPr>
              <w:pStyle w:val="VCAAtablecondensedbullet"/>
            </w:pPr>
            <w:r w:rsidRPr="00A36343">
              <w:t>formulate hypotheses to focus investigations</w:t>
            </w:r>
          </w:p>
          <w:p w14:paraId="5EEB4AAE" w14:textId="77777777" w:rsidR="005241E9" w:rsidRPr="00A36343" w:rsidRDefault="005241E9" w:rsidP="0023513B">
            <w:pPr>
              <w:pStyle w:val="VCAAtablecondensedbullet"/>
            </w:pPr>
            <w:r w:rsidRPr="00A36343">
              <w:rPr>
                <w:rFonts w:eastAsiaTheme="minorEastAsia" w:cstheme="minorBidi"/>
                <w:lang w:val="en-US"/>
              </w:rPr>
              <w:t>identify independent, dependent and controlled variables</w:t>
            </w:r>
            <w:r w:rsidRPr="00A36343">
              <w:t xml:space="preserve"> in controlled experiments</w:t>
            </w:r>
          </w:p>
          <w:p w14:paraId="336C4420" w14:textId="209A5DBF" w:rsidR="005241E9" w:rsidRPr="0023513B" w:rsidRDefault="005241E9" w:rsidP="0023513B">
            <w:pPr>
              <w:pStyle w:val="VCAAtablecondensedbullet"/>
            </w:pPr>
            <w:r w:rsidRPr="00A36343">
              <w:t>discuss relevant environmental science information, ideas, concepts, theories and models and the connections between them</w:t>
            </w:r>
          </w:p>
        </w:tc>
        <w:tc>
          <w:tcPr>
            <w:tcW w:w="2610" w:type="dxa"/>
            <w:shd w:val="clear" w:color="auto" w:fill="FFFFFF" w:themeFill="background1"/>
          </w:tcPr>
          <w:p w14:paraId="5B7E58CA" w14:textId="77777777" w:rsidR="005241E9" w:rsidRPr="0076258D" w:rsidRDefault="005241E9" w:rsidP="00D50C9A">
            <w:pPr>
              <w:pStyle w:val="VCAAtablecondensedheading"/>
              <w:rPr>
                <w:b/>
                <w:color w:val="auto"/>
                <w:szCs w:val="20"/>
                <w:lang w:val="en-AU"/>
              </w:rPr>
            </w:pPr>
          </w:p>
        </w:tc>
      </w:tr>
      <w:tr w:rsidR="005241E9" w:rsidRPr="0076258D" w14:paraId="2A5EC5FA" w14:textId="77777777" w:rsidTr="00D50C9A">
        <w:tc>
          <w:tcPr>
            <w:tcW w:w="710" w:type="dxa"/>
            <w:shd w:val="clear" w:color="auto" w:fill="FFFFFF" w:themeFill="background1"/>
            <w:vAlign w:val="center"/>
          </w:tcPr>
          <w:p w14:paraId="2664ED4B" w14:textId="77777777" w:rsidR="005241E9" w:rsidRPr="00DA755A" w:rsidRDefault="005241E9" w:rsidP="00D50C9A">
            <w:pPr>
              <w:pStyle w:val="VCAAtablecondensedheading"/>
              <w:jc w:val="center"/>
              <w:rPr>
                <w:b/>
                <w:color w:val="auto"/>
                <w:szCs w:val="20"/>
                <w:lang w:val="en-AU"/>
              </w:rPr>
            </w:pPr>
            <w:r>
              <w:rPr>
                <w:b/>
                <w:color w:val="auto"/>
                <w:szCs w:val="20"/>
                <w:lang w:val="en-AU"/>
              </w:rPr>
              <w:t>2</w:t>
            </w:r>
          </w:p>
        </w:tc>
        <w:tc>
          <w:tcPr>
            <w:tcW w:w="1440" w:type="dxa"/>
            <w:vMerge/>
            <w:shd w:val="clear" w:color="auto" w:fill="FFFFFF" w:themeFill="background1"/>
            <w:vAlign w:val="center"/>
          </w:tcPr>
          <w:p w14:paraId="08F0211A" w14:textId="77777777" w:rsidR="005241E9" w:rsidRPr="00DA755A" w:rsidRDefault="005241E9" w:rsidP="00D50C9A">
            <w:pPr>
              <w:pStyle w:val="VCAAtablecondensedheading"/>
              <w:jc w:val="center"/>
              <w:rPr>
                <w:b/>
                <w:color w:val="auto"/>
                <w:szCs w:val="20"/>
                <w:lang w:val="en-AU"/>
              </w:rPr>
            </w:pPr>
          </w:p>
        </w:tc>
        <w:tc>
          <w:tcPr>
            <w:tcW w:w="2160" w:type="dxa"/>
            <w:vMerge/>
            <w:shd w:val="clear" w:color="auto" w:fill="FFFFFF" w:themeFill="background1"/>
            <w:vAlign w:val="center"/>
          </w:tcPr>
          <w:p w14:paraId="7F32A787" w14:textId="77777777" w:rsidR="005241E9" w:rsidRPr="00DA755A" w:rsidRDefault="005241E9" w:rsidP="00D50C9A">
            <w:pPr>
              <w:pStyle w:val="VCAAtablecondensedheading"/>
              <w:rPr>
                <w:b/>
                <w:color w:val="auto"/>
                <w:szCs w:val="20"/>
                <w:lang w:val="en-AU"/>
              </w:rPr>
            </w:pPr>
          </w:p>
        </w:tc>
        <w:tc>
          <w:tcPr>
            <w:tcW w:w="4500" w:type="dxa"/>
            <w:vMerge/>
            <w:shd w:val="clear" w:color="auto" w:fill="FFFFFF" w:themeFill="background1"/>
            <w:vAlign w:val="center"/>
          </w:tcPr>
          <w:p w14:paraId="5551D203" w14:textId="77777777" w:rsidR="005241E9" w:rsidRPr="0076258D" w:rsidRDefault="005241E9" w:rsidP="005241E9">
            <w:pPr>
              <w:pStyle w:val="VCAAtablecondensedheading"/>
              <w:numPr>
                <w:ilvl w:val="0"/>
                <w:numId w:val="11"/>
              </w:numPr>
              <w:spacing w:line="240" w:lineRule="exact"/>
              <w:rPr>
                <w:b/>
                <w:color w:val="auto"/>
                <w:szCs w:val="20"/>
                <w:lang w:val="en-AU"/>
              </w:rPr>
            </w:pPr>
          </w:p>
        </w:tc>
        <w:tc>
          <w:tcPr>
            <w:tcW w:w="3150" w:type="dxa"/>
            <w:vMerge/>
            <w:shd w:val="clear" w:color="auto" w:fill="FFFFFF" w:themeFill="background1"/>
          </w:tcPr>
          <w:p w14:paraId="3EF2B38D" w14:textId="77777777" w:rsidR="005241E9" w:rsidRPr="0076258D" w:rsidRDefault="005241E9" w:rsidP="005241E9">
            <w:pPr>
              <w:pStyle w:val="VCAAtablecondensedheading"/>
              <w:numPr>
                <w:ilvl w:val="0"/>
                <w:numId w:val="11"/>
              </w:numPr>
              <w:spacing w:line="240" w:lineRule="exact"/>
              <w:rPr>
                <w:b/>
                <w:color w:val="auto"/>
                <w:szCs w:val="20"/>
                <w:lang w:val="en-AU"/>
              </w:rPr>
            </w:pPr>
          </w:p>
        </w:tc>
        <w:tc>
          <w:tcPr>
            <w:tcW w:w="2610" w:type="dxa"/>
            <w:shd w:val="clear" w:color="auto" w:fill="FFFFFF" w:themeFill="background1"/>
          </w:tcPr>
          <w:p w14:paraId="7FDF08BA" w14:textId="77777777" w:rsidR="005241E9" w:rsidRPr="0076258D" w:rsidRDefault="005241E9" w:rsidP="00D50C9A">
            <w:pPr>
              <w:pStyle w:val="VCAAtablecondensedheading"/>
              <w:rPr>
                <w:b/>
                <w:color w:val="auto"/>
                <w:szCs w:val="20"/>
                <w:lang w:val="en-AU"/>
              </w:rPr>
            </w:pPr>
          </w:p>
        </w:tc>
      </w:tr>
      <w:tr w:rsidR="005241E9" w:rsidRPr="0076258D" w14:paraId="26AFB497" w14:textId="77777777" w:rsidTr="0023513B">
        <w:tc>
          <w:tcPr>
            <w:tcW w:w="710" w:type="dxa"/>
            <w:shd w:val="clear" w:color="auto" w:fill="FFFFFF" w:themeFill="background1"/>
            <w:vAlign w:val="center"/>
          </w:tcPr>
          <w:p w14:paraId="10DDCBC9" w14:textId="77777777" w:rsidR="005241E9" w:rsidRPr="00DA755A" w:rsidRDefault="005241E9" w:rsidP="00D50C9A">
            <w:pPr>
              <w:pStyle w:val="VCAAtablecondensedheading"/>
              <w:jc w:val="center"/>
              <w:rPr>
                <w:b/>
                <w:color w:val="auto"/>
                <w:szCs w:val="20"/>
                <w:lang w:val="en-AU"/>
              </w:rPr>
            </w:pPr>
            <w:r>
              <w:rPr>
                <w:b/>
                <w:color w:val="auto"/>
                <w:szCs w:val="20"/>
                <w:lang w:val="en-AU"/>
              </w:rPr>
              <w:t>3</w:t>
            </w:r>
          </w:p>
        </w:tc>
        <w:tc>
          <w:tcPr>
            <w:tcW w:w="1440" w:type="dxa"/>
            <w:vMerge/>
            <w:shd w:val="clear" w:color="auto" w:fill="FFFFFF" w:themeFill="background1"/>
            <w:vAlign w:val="center"/>
          </w:tcPr>
          <w:p w14:paraId="27DF87D5" w14:textId="77777777" w:rsidR="005241E9" w:rsidRPr="00DA755A" w:rsidRDefault="005241E9" w:rsidP="00D50C9A">
            <w:pPr>
              <w:pStyle w:val="VCAAtablecondensedheading"/>
              <w:jc w:val="center"/>
              <w:rPr>
                <w:b/>
                <w:color w:val="auto"/>
                <w:szCs w:val="20"/>
                <w:lang w:val="en-AU"/>
              </w:rPr>
            </w:pPr>
          </w:p>
        </w:tc>
        <w:tc>
          <w:tcPr>
            <w:tcW w:w="2160" w:type="dxa"/>
            <w:vMerge w:val="restart"/>
            <w:shd w:val="clear" w:color="auto" w:fill="FFFFFF" w:themeFill="background1"/>
          </w:tcPr>
          <w:p w14:paraId="456AB77E" w14:textId="77777777" w:rsidR="005241E9" w:rsidRPr="00FE6B56" w:rsidRDefault="005241E9" w:rsidP="0023513B">
            <w:pPr>
              <w:pStyle w:val="VCAAtablecondensed"/>
              <w:rPr>
                <w:b/>
                <w:lang w:val="en-AU"/>
              </w:rPr>
            </w:pPr>
            <w:r w:rsidRPr="00FE6B56">
              <w:rPr>
                <w:b/>
                <w:lang w:val="en-AU"/>
              </w:rPr>
              <w:t xml:space="preserve">Understanding climate change </w:t>
            </w:r>
            <w:r w:rsidRPr="00FE6B56">
              <w:rPr>
                <w:lang w:val="en-AU"/>
              </w:rPr>
              <w:t>(</w:t>
            </w:r>
            <w:r>
              <w:rPr>
                <w:lang w:val="en-AU"/>
              </w:rPr>
              <w:t>d</w:t>
            </w:r>
            <w:r w:rsidRPr="00FE6B56">
              <w:rPr>
                <w:lang w:val="en-AU"/>
              </w:rPr>
              <w:t>ifferences between natural and enhanced greenhouse effects; greenhouse gas concentrations over different time periods due to natural events, and human activities; greenhouse gas warming potential; methods used for measuring past and present changes in the atmosphere; use of data in modelling and assessing the rate and consequences of past and future climate change including confidence rating</w:t>
            </w:r>
            <w:r>
              <w:rPr>
                <w:lang w:val="en-AU"/>
              </w:rPr>
              <w:t>s</w:t>
            </w:r>
            <w:r w:rsidRPr="00FE6B56">
              <w:rPr>
                <w:lang w:val="en-AU"/>
              </w:rPr>
              <w:t xml:space="preserve"> based on Intergovernmental Panel on Climate Change (IPCC) guidelines) </w:t>
            </w:r>
          </w:p>
        </w:tc>
        <w:tc>
          <w:tcPr>
            <w:tcW w:w="4500" w:type="dxa"/>
            <w:vMerge w:val="restart"/>
            <w:shd w:val="clear" w:color="auto" w:fill="FFFFFF" w:themeFill="background1"/>
            <w:vAlign w:val="center"/>
          </w:tcPr>
          <w:p w14:paraId="2A0E30B2" w14:textId="77777777" w:rsidR="005241E9" w:rsidRPr="00EB6F76" w:rsidRDefault="005241E9" w:rsidP="0023513B">
            <w:pPr>
              <w:pStyle w:val="VCAAtablecondensedbullet"/>
            </w:pPr>
            <w:r w:rsidRPr="00EB6F76">
              <w:rPr>
                <w:i/>
                <w:iCs/>
              </w:rPr>
              <w:t>Modelling</w:t>
            </w:r>
            <w:r>
              <w:t xml:space="preserve">: construct visual representations to illustrate the difference between the radiation associated with the natural and enhanced greenhouse effects </w:t>
            </w:r>
          </w:p>
          <w:p w14:paraId="7D6EE0EC" w14:textId="77777777" w:rsidR="005241E9" w:rsidRPr="0076258D" w:rsidRDefault="005241E9" w:rsidP="0023513B">
            <w:pPr>
              <w:pStyle w:val="VCAAtablecondensedbullet"/>
            </w:pPr>
            <w:r w:rsidRPr="0081061B">
              <w:rPr>
                <w:i/>
                <w:iCs/>
              </w:rPr>
              <w:t>Controlled experiment</w:t>
            </w:r>
            <w:r w:rsidRPr="0076258D">
              <w:t xml:space="preserve">: </w:t>
            </w:r>
            <w:r>
              <w:t xml:space="preserve">investigate the </w:t>
            </w:r>
            <w:r w:rsidRPr="0076258D">
              <w:t>warming potential of carbon dioxide or other greenhouse gases</w:t>
            </w:r>
          </w:p>
          <w:p w14:paraId="21B7A9C8" w14:textId="77777777" w:rsidR="005241E9" w:rsidRDefault="005241E9" w:rsidP="0023513B">
            <w:pPr>
              <w:pStyle w:val="VCAAtablecondensedbullet"/>
            </w:pPr>
            <w:r w:rsidRPr="00862EE0">
              <w:rPr>
                <w:i/>
                <w:iCs/>
              </w:rPr>
              <w:t>Group activity</w:t>
            </w:r>
            <w:r w:rsidRPr="0076258D">
              <w:t>: Media analysis and the use of scientific data to justify the information</w:t>
            </w:r>
            <w:r>
              <w:t xml:space="preserve"> – ‘Why cement emissions matter for climate change’</w:t>
            </w:r>
          </w:p>
          <w:p w14:paraId="1DF934CD" w14:textId="77777777" w:rsidR="005241E9" w:rsidRPr="0076258D" w:rsidRDefault="005241E9" w:rsidP="0023513B">
            <w:pPr>
              <w:pStyle w:val="VCAAtablecondensedbullet"/>
            </w:pPr>
            <w:r>
              <w:rPr>
                <w:i/>
                <w:iCs/>
              </w:rPr>
              <w:t>Case study</w:t>
            </w:r>
            <w:r w:rsidRPr="009C1D64">
              <w:t>:</w:t>
            </w:r>
            <w:r>
              <w:t xml:space="preserve"> divide class into seven groups to examine the seven global climate change case studies on the NASA website; each group completes a grid to identify impacts on each of Earth’s four spheres and presents to rest of the class</w:t>
            </w:r>
          </w:p>
          <w:p w14:paraId="7C6B5976" w14:textId="77777777" w:rsidR="005241E9" w:rsidRDefault="005241E9" w:rsidP="0023513B">
            <w:pPr>
              <w:pStyle w:val="VCAAtablecondensedbullet"/>
            </w:pPr>
            <w:r w:rsidRPr="00862EE0">
              <w:rPr>
                <w:i/>
                <w:iCs/>
              </w:rPr>
              <w:t>Data analysis</w:t>
            </w:r>
            <w:r>
              <w:t>: r</w:t>
            </w:r>
            <w:r w:rsidRPr="0076258D">
              <w:t>eview, graph and analyse past data and future climate projections from climate websites</w:t>
            </w:r>
          </w:p>
          <w:p w14:paraId="3D53FE86" w14:textId="77777777" w:rsidR="005241E9" w:rsidRPr="0076258D" w:rsidRDefault="005241E9" w:rsidP="0023513B">
            <w:pPr>
              <w:pStyle w:val="VCAAtablecondensedbullet"/>
            </w:pPr>
            <w:r>
              <w:rPr>
                <w:i/>
                <w:iCs/>
              </w:rPr>
              <w:t>Simulation</w:t>
            </w:r>
            <w:r w:rsidRPr="00862EE0">
              <w:t>:</w:t>
            </w:r>
            <w:r>
              <w:t xml:space="preserve"> investigate the greenhouse effect and global warming</w:t>
            </w:r>
          </w:p>
          <w:p w14:paraId="5A5841DB" w14:textId="77777777" w:rsidR="005241E9" w:rsidRDefault="005241E9" w:rsidP="0023513B">
            <w:pPr>
              <w:pStyle w:val="VCAAtablecondensedbullet"/>
            </w:pPr>
            <w:r w:rsidRPr="004C1096">
              <w:rPr>
                <w:i/>
                <w:iCs/>
              </w:rPr>
              <w:t>Literature review</w:t>
            </w:r>
            <w:r>
              <w:t xml:space="preserve">: </w:t>
            </w:r>
            <w:r w:rsidRPr="004C1096">
              <w:t xml:space="preserve">use a PMI (plus, minus, interesting) </w:t>
            </w:r>
            <w:r>
              <w:t>to</w:t>
            </w:r>
            <w:r w:rsidRPr="0076258D">
              <w:t xml:space="preserve"> analyse methods used to collect past climate data</w:t>
            </w:r>
          </w:p>
          <w:p w14:paraId="06E34CF9" w14:textId="77777777" w:rsidR="005241E9" w:rsidRPr="0076258D" w:rsidRDefault="005241E9" w:rsidP="0023513B">
            <w:pPr>
              <w:pStyle w:val="VCAAtablecondensedbullet"/>
            </w:pPr>
            <w:r w:rsidRPr="0031118C">
              <w:rPr>
                <w:i/>
                <w:iCs/>
              </w:rPr>
              <w:t>Correlational study</w:t>
            </w:r>
            <w:r>
              <w:t>: use the internet to collate data to investigate possible correlations, for example, ‘Do mountains affect climate?’ or ‘Does distance from the equator impact on climate variation?’</w:t>
            </w:r>
          </w:p>
          <w:p w14:paraId="590C9AD6" w14:textId="77777777" w:rsidR="005241E9" w:rsidRPr="00497E2D" w:rsidRDefault="005241E9" w:rsidP="0023513B">
            <w:pPr>
              <w:pStyle w:val="VCAAtablecondensedbullet"/>
              <w:rPr>
                <w:b/>
              </w:rPr>
            </w:pPr>
            <w:r w:rsidRPr="0031118C">
              <w:rPr>
                <w:i/>
                <w:iCs/>
              </w:rPr>
              <w:t>Literature review</w:t>
            </w:r>
            <w:r w:rsidRPr="00862EE0">
              <w:t xml:space="preserve">: </w:t>
            </w:r>
            <w:r>
              <w:t xml:space="preserve">research the </w:t>
            </w:r>
            <w:r w:rsidRPr="00862EE0">
              <w:t>effects of increased climate on pest species</w:t>
            </w:r>
          </w:p>
          <w:p w14:paraId="539CEE4A" w14:textId="77777777" w:rsidR="005241E9" w:rsidRPr="00497E2D" w:rsidRDefault="005241E9" w:rsidP="0023513B">
            <w:pPr>
              <w:pStyle w:val="VCAAtablecondensedbullet"/>
            </w:pPr>
            <w:r>
              <w:rPr>
                <w:i/>
                <w:iCs/>
              </w:rPr>
              <w:t xml:space="preserve">Science communication: </w:t>
            </w:r>
            <w:r w:rsidRPr="00497E2D">
              <w:t xml:space="preserve">Source cartoons relating to climate </w:t>
            </w:r>
            <w:r>
              <w:t>change uncertainty and summarise the arguments presented by climate change sceptics, classify arguments as ‘opinion’, ‘anecdote’ or ‘evidence’</w:t>
            </w:r>
          </w:p>
        </w:tc>
        <w:tc>
          <w:tcPr>
            <w:tcW w:w="3150" w:type="dxa"/>
            <w:vMerge w:val="restart"/>
            <w:shd w:val="clear" w:color="auto" w:fill="FFFFFF" w:themeFill="background1"/>
          </w:tcPr>
          <w:p w14:paraId="466E71F6" w14:textId="77777777" w:rsidR="005241E9" w:rsidRPr="00965E94" w:rsidRDefault="005241E9" w:rsidP="0023513B">
            <w:pPr>
              <w:pStyle w:val="VCAAtablecondensedbullet"/>
            </w:pPr>
            <w:r w:rsidRPr="00965E94">
              <w:t>analyse and explain how models and theories are used to organise and understand observed phenomena and concepts related to environmental science, identifying limitations of selected models/theories</w:t>
            </w:r>
          </w:p>
          <w:p w14:paraId="1616C57C" w14:textId="77777777" w:rsidR="005241E9" w:rsidRPr="00965E94" w:rsidRDefault="005241E9" w:rsidP="0023513B">
            <w:pPr>
              <w:pStyle w:val="VCAAtablecondensedbullet"/>
            </w:pPr>
            <w:r w:rsidRPr="00965E94">
              <w:t xml:space="preserve">process quantitative data using appropriate mathematical relationships and units </w:t>
            </w:r>
          </w:p>
          <w:p w14:paraId="02A2D4BB" w14:textId="77777777" w:rsidR="005241E9" w:rsidRPr="00965E94" w:rsidRDefault="005241E9" w:rsidP="0023513B">
            <w:pPr>
              <w:pStyle w:val="VCAAtablecondensedbullet"/>
            </w:pPr>
            <w:r w:rsidRPr="00965E94">
              <w:t>process and analyse data to identify cause-and-effect relationships, correlations, and linear, non-linear or cyclical patterns</w:t>
            </w:r>
          </w:p>
          <w:p w14:paraId="3BC7C3A1" w14:textId="77777777" w:rsidR="005241E9" w:rsidRDefault="005241E9" w:rsidP="0023513B">
            <w:pPr>
              <w:pStyle w:val="VCAAtablecondensedbullet"/>
            </w:pPr>
            <w:r w:rsidRPr="00965E94">
              <w:t>evaluate data to determine the degree to which the evidence supports the aim of the investigation</w:t>
            </w:r>
          </w:p>
          <w:p w14:paraId="79A8CC15" w14:textId="77777777" w:rsidR="005241E9" w:rsidRPr="00965E94" w:rsidRDefault="005241E9" w:rsidP="0023513B">
            <w:pPr>
              <w:pStyle w:val="VCAAtablecondensedbullet"/>
            </w:pPr>
            <w:r w:rsidRPr="00965E94">
              <w:t>distinguish between opinion, anecdote and evidence (including weak and strong evidence), and scientific and non-scientific ideas</w:t>
            </w:r>
          </w:p>
          <w:p w14:paraId="5BAA353E" w14:textId="77777777" w:rsidR="005241E9" w:rsidRDefault="005241E9" w:rsidP="0023513B">
            <w:pPr>
              <w:pStyle w:val="VCAAtablecondensedbullet"/>
            </w:pPr>
            <w:r w:rsidRPr="0031123E">
              <w:t xml:space="preserve">identify and analyse experimental data </w:t>
            </w:r>
            <w:r w:rsidRPr="0031123E">
              <w:rPr>
                <w:rFonts w:eastAsiaTheme="minorEastAsia" w:cstheme="minorHAnsi"/>
              </w:rPr>
              <w:t>qualitatively,</w:t>
            </w:r>
            <w:r w:rsidRPr="0031123E">
              <w:t xml:space="preserve"> handling, where appropriate, concepts of: accuracy, precision, repeatability, reproducibility and validity of measurements; errors; and degree of confidence and certainty in data, including confidence ratings of climate projections</w:t>
            </w:r>
          </w:p>
          <w:p w14:paraId="2BC96FDB" w14:textId="77777777" w:rsidR="005241E9" w:rsidRPr="00053502" w:rsidRDefault="005241E9" w:rsidP="0023513B">
            <w:pPr>
              <w:pStyle w:val="VCAAtablecondensedbullet"/>
              <w:spacing w:after="120"/>
            </w:pPr>
            <w:r w:rsidRPr="0031123E">
              <w:t xml:space="preserve">extrapolate and interpolate data points from graphs </w:t>
            </w:r>
          </w:p>
        </w:tc>
        <w:tc>
          <w:tcPr>
            <w:tcW w:w="2610" w:type="dxa"/>
            <w:shd w:val="clear" w:color="auto" w:fill="FFFFFF" w:themeFill="background1"/>
          </w:tcPr>
          <w:p w14:paraId="69D4E059" w14:textId="77777777" w:rsidR="005241E9" w:rsidRPr="0076258D" w:rsidRDefault="005241E9" w:rsidP="00D50C9A">
            <w:pPr>
              <w:pStyle w:val="VCAAtablecondensedheading"/>
              <w:rPr>
                <w:b/>
                <w:color w:val="auto"/>
                <w:szCs w:val="20"/>
                <w:lang w:val="en-AU"/>
              </w:rPr>
            </w:pPr>
          </w:p>
        </w:tc>
      </w:tr>
      <w:tr w:rsidR="005241E9" w:rsidRPr="0076258D" w14:paraId="5596DDA4" w14:textId="77777777" w:rsidTr="00D50C9A">
        <w:tc>
          <w:tcPr>
            <w:tcW w:w="710" w:type="dxa"/>
            <w:shd w:val="clear" w:color="auto" w:fill="FFFFFF" w:themeFill="background1"/>
            <w:vAlign w:val="center"/>
          </w:tcPr>
          <w:p w14:paraId="3DAFBACE" w14:textId="77777777" w:rsidR="005241E9" w:rsidRPr="00DA755A" w:rsidRDefault="005241E9" w:rsidP="00D50C9A">
            <w:pPr>
              <w:pStyle w:val="VCAAtablecondensedheading"/>
              <w:jc w:val="center"/>
              <w:rPr>
                <w:b/>
                <w:color w:val="auto"/>
                <w:szCs w:val="20"/>
                <w:lang w:val="en-AU"/>
              </w:rPr>
            </w:pPr>
            <w:r>
              <w:rPr>
                <w:b/>
                <w:color w:val="auto"/>
                <w:szCs w:val="20"/>
                <w:lang w:val="en-AU"/>
              </w:rPr>
              <w:t>4</w:t>
            </w:r>
          </w:p>
        </w:tc>
        <w:tc>
          <w:tcPr>
            <w:tcW w:w="1440" w:type="dxa"/>
            <w:vMerge/>
            <w:shd w:val="clear" w:color="auto" w:fill="FFFFFF" w:themeFill="background1"/>
            <w:vAlign w:val="center"/>
          </w:tcPr>
          <w:p w14:paraId="199E4249" w14:textId="77777777" w:rsidR="005241E9" w:rsidRPr="00DA755A" w:rsidRDefault="005241E9" w:rsidP="00D50C9A">
            <w:pPr>
              <w:pStyle w:val="VCAAtablecondensedheading"/>
              <w:jc w:val="center"/>
              <w:rPr>
                <w:b/>
                <w:color w:val="auto"/>
                <w:szCs w:val="20"/>
                <w:lang w:val="en-AU"/>
              </w:rPr>
            </w:pPr>
          </w:p>
        </w:tc>
        <w:tc>
          <w:tcPr>
            <w:tcW w:w="2160" w:type="dxa"/>
            <w:vMerge/>
            <w:shd w:val="clear" w:color="auto" w:fill="FFFFFF" w:themeFill="background1"/>
            <w:vAlign w:val="center"/>
          </w:tcPr>
          <w:p w14:paraId="6761AF00" w14:textId="77777777" w:rsidR="005241E9" w:rsidRPr="00DA755A" w:rsidRDefault="005241E9" w:rsidP="00D50C9A">
            <w:pPr>
              <w:pStyle w:val="VCAAtablecondensedheading"/>
              <w:rPr>
                <w:b/>
                <w:color w:val="auto"/>
                <w:szCs w:val="20"/>
                <w:lang w:val="en-AU"/>
              </w:rPr>
            </w:pPr>
          </w:p>
        </w:tc>
        <w:tc>
          <w:tcPr>
            <w:tcW w:w="4500" w:type="dxa"/>
            <w:vMerge/>
            <w:shd w:val="clear" w:color="auto" w:fill="FFFFFF" w:themeFill="background1"/>
            <w:vAlign w:val="center"/>
          </w:tcPr>
          <w:p w14:paraId="298393F4" w14:textId="77777777" w:rsidR="005241E9" w:rsidRPr="0076258D" w:rsidRDefault="005241E9" w:rsidP="005241E9">
            <w:pPr>
              <w:pStyle w:val="VCAAtablecondensedheading"/>
              <w:numPr>
                <w:ilvl w:val="0"/>
                <w:numId w:val="11"/>
              </w:numPr>
              <w:spacing w:line="240" w:lineRule="exact"/>
              <w:rPr>
                <w:b/>
                <w:color w:val="auto"/>
                <w:szCs w:val="20"/>
                <w:lang w:val="en-AU"/>
              </w:rPr>
            </w:pPr>
          </w:p>
        </w:tc>
        <w:tc>
          <w:tcPr>
            <w:tcW w:w="3150" w:type="dxa"/>
            <w:vMerge/>
            <w:shd w:val="clear" w:color="auto" w:fill="FFFFFF" w:themeFill="background1"/>
          </w:tcPr>
          <w:p w14:paraId="37CFC245" w14:textId="77777777" w:rsidR="005241E9" w:rsidRPr="0076258D" w:rsidRDefault="005241E9" w:rsidP="005241E9">
            <w:pPr>
              <w:pStyle w:val="VCAAtablecondensedheading"/>
              <w:numPr>
                <w:ilvl w:val="0"/>
                <w:numId w:val="11"/>
              </w:numPr>
              <w:spacing w:line="240" w:lineRule="exact"/>
              <w:rPr>
                <w:b/>
                <w:color w:val="auto"/>
                <w:szCs w:val="20"/>
                <w:lang w:val="en-AU"/>
              </w:rPr>
            </w:pPr>
          </w:p>
        </w:tc>
        <w:tc>
          <w:tcPr>
            <w:tcW w:w="2610" w:type="dxa"/>
            <w:shd w:val="clear" w:color="auto" w:fill="FFFFFF" w:themeFill="background1"/>
          </w:tcPr>
          <w:p w14:paraId="385CA79C" w14:textId="77777777" w:rsidR="005241E9" w:rsidRPr="0076258D" w:rsidRDefault="005241E9" w:rsidP="00D50C9A">
            <w:pPr>
              <w:pStyle w:val="VCAAtablecondensedheading"/>
              <w:ind w:left="90"/>
              <w:rPr>
                <w:b/>
                <w:color w:val="auto"/>
                <w:szCs w:val="20"/>
                <w:lang w:val="en-AU"/>
              </w:rPr>
            </w:pPr>
          </w:p>
        </w:tc>
      </w:tr>
      <w:tr w:rsidR="005241E9" w:rsidRPr="0076258D" w14:paraId="4B4BCA92" w14:textId="77777777" w:rsidTr="00D50C9A">
        <w:tc>
          <w:tcPr>
            <w:tcW w:w="710" w:type="dxa"/>
            <w:shd w:val="clear" w:color="auto" w:fill="FFFFFF" w:themeFill="background1"/>
            <w:vAlign w:val="center"/>
          </w:tcPr>
          <w:p w14:paraId="17C1D1D8" w14:textId="77777777" w:rsidR="005241E9" w:rsidRPr="00DA755A" w:rsidRDefault="005241E9" w:rsidP="00D50C9A">
            <w:pPr>
              <w:pStyle w:val="VCAAtablecondensedheading"/>
              <w:jc w:val="center"/>
              <w:rPr>
                <w:b/>
                <w:color w:val="auto"/>
                <w:szCs w:val="20"/>
                <w:lang w:val="en-AU"/>
              </w:rPr>
            </w:pPr>
            <w:r>
              <w:rPr>
                <w:b/>
                <w:color w:val="auto"/>
                <w:szCs w:val="20"/>
                <w:lang w:val="en-AU"/>
              </w:rPr>
              <w:t>5</w:t>
            </w:r>
          </w:p>
        </w:tc>
        <w:tc>
          <w:tcPr>
            <w:tcW w:w="1440" w:type="dxa"/>
            <w:vMerge/>
            <w:shd w:val="clear" w:color="auto" w:fill="FFFFFF" w:themeFill="background1"/>
            <w:vAlign w:val="center"/>
          </w:tcPr>
          <w:p w14:paraId="019C0937" w14:textId="77777777" w:rsidR="005241E9" w:rsidRPr="00DA755A" w:rsidRDefault="005241E9" w:rsidP="00D50C9A">
            <w:pPr>
              <w:pStyle w:val="VCAAtablecondensedheading"/>
              <w:jc w:val="center"/>
              <w:rPr>
                <w:b/>
                <w:color w:val="auto"/>
                <w:szCs w:val="20"/>
                <w:lang w:val="en-AU"/>
              </w:rPr>
            </w:pPr>
          </w:p>
        </w:tc>
        <w:tc>
          <w:tcPr>
            <w:tcW w:w="2160" w:type="dxa"/>
            <w:vMerge/>
            <w:shd w:val="clear" w:color="auto" w:fill="FFFFFF" w:themeFill="background1"/>
            <w:vAlign w:val="center"/>
          </w:tcPr>
          <w:p w14:paraId="5A1A29DE" w14:textId="77777777" w:rsidR="005241E9" w:rsidRPr="00DA755A" w:rsidRDefault="005241E9" w:rsidP="00D50C9A">
            <w:pPr>
              <w:pStyle w:val="VCAAtablecondensedheading"/>
              <w:rPr>
                <w:b/>
                <w:color w:val="auto"/>
                <w:szCs w:val="20"/>
                <w:lang w:val="en-AU"/>
              </w:rPr>
            </w:pPr>
          </w:p>
        </w:tc>
        <w:tc>
          <w:tcPr>
            <w:tcW w:w="4500" w:type="dxa"/>
            <w:vMerge/>
            <w:shd w:val="clear" w:color="auto" w:fill="FFFFFF" w:themeFill="background1"/>
            <w:vAlign w:val="center"/>
          </w:tcPr>
          <w:p w14:paraId="38C50DE8" w14:textId="77777777" w:rsidR="005241E9" w:rsidRPr="0076258D" w:rsidRDefault="005241E9" w:rsidP="005241E9">
            <w:pPr>
              <w:pStyle w:val="VCAAtablecondensedheading"/>
              <w:numPr>
                <w:ilvl w:val="0"/>
                <w:numId w:val="11"/>
              </w:numPr>
              <w:spacing w:line="240" w:lineRule="exact"/>
              <w:rPr>
                <w:b/>
                <w:color w:val="auto"/>
                <w:szCs w:val="20"/>
                <w:lang w:val="en-AU"/>
              </w:rPr>
            </w:pPr>
          </w:p>
        </w:tc>
        <w:tc>
          <w:tcPr>
            <w:tcW w:w="3150" w:type="dxa"/>
            <w:vMerge/>
            <w:shd w:val="clear" w:color="auto" w:fill="FFFFFF" w:themeFill="background1"/>
          </w:tcPr>
          <w:p w14:paraId="7AB33D91" w14:textId="77777777" w:rsidR="005241E9" w:rsidRPr="0076258D" w:rsidRDefault="005241E9" w:rsidP="005241E9">
            <w:pPr>
              <w:pStyle w:val="VCAAtablecondensedheading"/>
              <w:numPr>
                <w:ilvl w:val="0"/>
                <w:numId w:val="11"/>
              </w:numPr>
              <w:spacing w:line="240" w:lineRule="exact"/>
              <w:rPr>
                <w:b/>
                <w:color w:val="auto"/>
                <w:szCs w:val="20"/>
                <w:lang w:val="en-AU"/>
              </w:rPr>
            </w:pPr>
          </w:p>
        </w:tc>
        <w:tc>
          <w:tcPr>
            <w:tcW w:w="2610" w:type="dxa"/>
            <w:shd w:val="clear" w:color="auto" w:fill="FFFFFF" w:themeFill="background1"/>
          </w:tcPr>
          <w:p w14:paraId="494DDE09" w14:textId="77777777" w:rsidR="005241E9" w:rsidRPr="0076258D" w:rsidRDefault="005241E9" w:rsidP="00D50C9A">
            <w:pPr>
              <w:pStyle w:val="VCAAtablecondensedheading"/>
              <w:ind w:left="90"/>
              <w:rPr>
                <w:b/>
                <w:color w:val="auto"/>
                <w:szCs w:val="20"/>
                <w:lang w:val="en-AU"/>
              </w:rPr>
            </w:pPr>
          </w:p>
        </w:tc>
      </w:tr>
      <w:tr w:rsidR="005241E9" w:rsidRPr="0076258D" w14:paraId="47D99216" w14:textId="77777777" w:rsidTr="0023513B">
        <w:tc>
          <w:tcPr>
            <w:tcW w:w="710" w:type="dxa"/>
            <w:shd w:val="clear" w:color="auto" w:fill="FFFFFF" w:themeFill="background1"/>
            <w:vAlign w:val="center"/>
          </w:tcPr>
          <w:p w14:paraId="35A731EF" w14:textId="77777777" w:rsidR="005241E9" w:rsidRPr="00DA755A" w:rsidRDefault="005241E9" w:rsidP="00D50C9A">
            <w:pPr>
              <w:pStyle w:val="VCAAtablecondensedheading"/>
              <w:jc w:val="center"/>
              <w:rPr>
                <w:b/>
                <w:color w:val="auto"/>
                <w:szCs w:val="20"/>
                <w:lang w:val="en-AU"/>
              </w:rPr>
            </w:pPr>
            <w:r>
              <w:rPr>
                <w:b/>
                <w:color w:val="auto"/>
                <w:szCs w:val="20"/>
                <w:lang w:val="en-AU"/>
              </w:rPr>
              <w:t>6</w:t>
            </w:r>
          </w:p>
        </w:tc>
        <w:tc>
          <w:tcPr>
            <w:tcW w:w="1440" w:type="dxa"/>
            <w:vMerge/>
            <w:shd w:val="clear" w:color="auto" w:fill="FFFFFF" w:themeFill="background1"/>
            <w:vAlign w:val="center"/>
          </w:tcPr>
          <w:p w14:paraId="6A337111" w14:textId="77777777" w:rsidR="005241E9" w:rsidRPr="00DA755A" w:rsidRDefault="005241E9" w:rsidP="00D50C9A">
            <w:pPr>
              <w:pStyle w:val="VCAAtablecondensedheading"/>
              <w:jc w:val="center"/>
              <w:rPr>
                <w:b/>
                <w:color w:val="auto"/>
                <w:szCs w:val="20"/>
                <w:lang w:val="en-AU"/>
              </w:rPr>
            </w:pPr>
          </w:p>
        </w:tc>
        <w:tc>
          <w:tcPr>
            <w:tcW w:w="2160" w:type="dxa"/>
            <w:vMerge w:val="restart"/>
            <w:shd w:val="clear" w:color="auto" w:fill="FFFFFF" w:themeFill="background1"/>
          </w:tcPr>
          <w:p w14:paraId="528591CF" w14:textId="77777777" w:rsidR="005241E9" w:rsidRPr="00DA755A" w:rsidRDefault="005241E9" w:rsidP="0023513B">
            <w:pPr>
              <w:pStyle w:val="VCAAtablecondensed"/>
              <w:rPr>
                <w:b/>
              </w:rPr>
            </w:pPr>
            <w:r w:rsidRPr="00FE6B56">
              <w:rPr>
                <w:b/>
              </w:rPr>
              <w:t>Managing climate change</w:t>
            </w:r>
            <w:r>
              <w:rPr>
                <w:b/>
              </w:rPr>
              <w:t xml:space="preserve"> </w:t>
            </w:r>
            <w:r w:rsidRPr="00172C5F">
              <w:t>(</w:t>
            </w:r>
            <w:r>
              <w:t>r</w:t>
            </w:r>
            <w:r w:rsidRPr="00172C5F">
              <w:t>isks and opportunities associated with climate change for humans and ecological systems at a selected region or location; mitigation options for reducing net greenhouse emissions to slow climate change; adaptation options for building resilience to the effects of unavoidable climate change at a selected region or location</w:t>
            </w:r>
            <w:r>
              <w:t>; responsible decision-making</w:t>
            </w:r>
            <w:r w:rsidRPr="00172C5F">
              <w:t>)</w:t>
            </w:r>
          </w:p>
        </w:tc>
        <w:tc>
          <w:tcPr>
            <w:tcW w:w="4500" w:type="dxa"/>
            <w:vMerge w:val="restart"/>
            <w:shd w:val="clear" w:color="auto" w:fill="FFFFFF" w:themeFill="background1"/>
          </w:tcPr>
          <w:p w14:paraId="69379CF8" w14:textId="77777777" w:rsidR="005241E9" w:rsidRDefault="005241E9" w:rsidP="0023513B">
            <w:pPr>
              <w:pStyle w:val="VCAAtablecondensedbullet"/>
            </w:pPr>
            <w:r w:rsidRPr="00694A24">
              <w:rPr>
                <w:i/>
                <w:iCs/>
              </w:rPr>
              <w:t>Case study</w:t>
            </w:r>
            <w:r>
              <w:t>: access and discuss local and/or global examples of how people are taking action to promote climate change resilience</w:t>
            </w:r>
          </w:p>
          <w:p w14:paraId="158DD014" w14:textId="77777777" w:rsidR="005241E9" w:rsidRPr="00F8427E" w:rsidRDefault="005241E9" w:rsidP="0023513B">
            <w:pPr>
              <w:pStyle w:val="VCAAtablecondensedbullet"/>
            </w:pPr>
            <w:r w:rsidRPr="00F8427E">
              <w:rPr>
                <w:i/>
                <w:iCs/>
              </w:rPr>
              <w:t>Literature review</w:t>
            </w:r>
            <w:r w:rsidRPr="00F8427E">
              <w:t xml:space="preserve">: </w:t>
            </w:r>
            <w:r>
              <w:t>research a ‘</w:t>
            </w:r>
            <w:r w:rsidRPr="00F8427E">
              <w:t>green</w:t>
            </w:r>
            <w:r>
              <w:t>’</w:t>
            </w:r>
            <w:r w:rsidRPr="00F8427E">
              <w:t xml:space="preserve"> building or house design</w:t>
            </w:r>
            <w:r>
              <w:t>; annotate the design to show how climate change has been taken into consideration</w:t>
            </w:r>
          </w:p>
          <w:p w14:paraId="7C745E03" w14:textId="77777777" w:rsidR="005241E9" w:rsidRDefault="005241E9" w:rsidP="0023513B">
            <w:pPr>
              <w:pStyle w:val="VCAAtablecondensedbullet"/>
            </w:pPr>
            <w:r w:rsidRPr="00F8427E">
              <w:rPr>
                <w:i/>
                <w:iCs/>
              </w:rPr>
              <w:t>Media analysis</w:t>
            </w:r>
            <w:r w:rsidRPr="00F8427E">
              <w:t xml:space="preserve">: </w:t>
            </w:r>
            <w:r>
              <w:t xml:space="preserve">source and evaluate </w:t>
            </w:r>
            <w:r w:rsidRPr="00F8427E">
              <w:t xml:space="preserve">articles relating to the media’s role </w:t>
            </w:r>
            <w:r>
              <w:t xml:space="preserve">(or a celebrity) </w:t>
            </w:r>
            <w:r w:rsidRPr="00F8427E">
              <w:t>in reporting options for managing climate change</w:t>
            </w:r>
            <w:r>
              <w:t>, for example, Morgan Freeman, Leonardo DiCaprio, David Attenborough; distinguish between scientific and non-scientific ideas</w:t>
            </w:r>
          </w:p>
          <w:p w14:paraId="174795A0" w14:textId="77777777" w:rsidR="005241E9" w:rsidRPr="00A914E5" w:rsidRDefault="005241E9" w:rsidP="0023513B">
            <w:pPr>
              <w:pStyle w:val="VCAAtablecondensedbullet"/>
            </w:pPr>
            <w:r w:rsidRPr="00F8427E">
              <w:rPr>
                <w:i/>
                <w:iCs/>
              </w:rPr>
              <w:t>Graphic organiser</w:t>
            </w:r>
            <w:r w:rsidRPr="00F8427E">
              <w:t xml:space="preserve">: </w:t>
            </w:r>
            <w:r>
              <w:t>present the e</w:t>
            </w:r>
            <w:r w:rsidRPr="00F8427E">
              <w:t xml:space="preserve">conomic, social and environmental impacts </w:t>
            </w:r>
            <w:r>
              <w:t xml:space="preserve">of climate change </w:t>
            </w:r>
            <w:r w:rsidRPr="00F8427E">
              <w:t>on a selected Australian town including mitigation/adaptation strategies required</w:t>
            </w:r>
          </w:p>
          <w:p w14:paraId="3043CA68" w14:textId="77777777" w:rsidR="005241E9" w:rsidRPr="00F8427E" w:rsidRDefault="005241E9" w:rsidP="0023513B">
            <w:pPr>
              <w:pStyle w:val="VCAAtablecondensedbullet"/>
            </w:pPr>
            <w:r>
              <w:rPr>
                <w:i/>
                <w:iCs/>
              </w:rPr>
              <w:t>Video</w:t>
            </w:r>
            <w:r w:rsidRPr="00A914E5">
              <w:t>:</w:t>
            </w:r>
            <w:r>
              <w:t xml:space="preserve"> </w:t>
            </w:r>
            <w:r w:rsidRPr="00A914E5">
              <w:t xml:space="preserve">watch a YouTube </w:t>
            </w:r>
            <w:r>
              <w:t xml:space="preserve">presentation from Harvard researchers </w:t>
            </w:r>
            <w:r w:rsidRPr="00A914E5">
              <w:t>‘recycling a-climate warming gas could make greener farmed fish’ to discuss how methane can be used</w:t>
            </w:r>
            <w:r>
              <w:t xml:space="preserve"> as a sustainable food for fish; discuss how this is a mitigation strategy that involves Earth’s four systems </w:t>
            </w:r>
          </w:p>
        </w:tc>
        <w:tc>
          <w:tcPr>
            <w:tcW w:w="3150" w:type="dxa"/>
            <w:vMerge w:val="restart"/>
            <w:shd w:val="clear" w:color="auto" w:fill="FFFFFF" w:themeFill="background1"/>
          </w:tcPr>
          <w:p w14:paraId="33B8C2DC" w14:textId="77777777" w:rsidR="005241E9" w:rsidRDefault="005241E9" w:rsidP="0023513B">
            <w:pPr>
              <w:pStyle w:val="VCAAtablecondensedbullet"/>
            </w:pPr>
            <w:r w:rsidRPr="00965E94">
              <w:t>distinguish between opinion, anecdote and evidence (including weak and strong evidence), and scientific and non-scientific ideas</w:t>
            </w:r>
          </w:p>
          <w:p w14:paraId="52184BE9" w14:textId="77777777" w:rsidR="005241E9" w:rsidRDefault="005241E9" w:rsidP="0023513B">
            <w:pPr>
              <w:pStyle w:val="VCAAtablecondensedbullet"/>
            </w:pPr>
            <w:r w:rsidRPr="00053502">
              <w:t>discuss relevant environmental science information, ideas, concepts, theories and models and the connections between them</w:t>
            </w:r>
          </w:p>
          <w:p w14:paraId="09250942" w14:textId="77777777" w:rsidR="005241E9" w:rsidRPr="00053502" w:rsidRDefault="005241E9" w:rsidP="0023513B">
            <w:pPr>
              <w:pStyle w:val="VCAAtablecondensedbullet"/>
            </w:pPr>
            <w:r w:rsidRPr="00053502">
              <w:t>critically evaluate and interpret a range of scientific and media texts (including journal articles, mass media communications and opinions in the public domain), processes, claims and conclusions related to environmental science by considering the quality of available evidence</w:t>
            </w:r>
          </w:p>
          <w:p w14:paraId="6CE0D3C2" w14:textId="77777777" w:rsidR="005241E9" w:rsidRPr="00053502" w:rsidRDefault="005241E9" w:rsidP="0023513B">
            <w:pPr>
              <w:pStyle w:val="VCAAtablecondensedbullet"/>
            </w:pPr>
            <w:r w:rsidRPr="0031123E">
              <w:t>identify, describe and explain the limitations of conclusions, including identification of further evidence required</w:t>
            </w:r>
          </w:p>
          <w:p w14:paraId="0828AED1" w14:textId="77777777" w:rsidR="005241E9" w:rsidRPr="0076258D" w:rsidRDefault="005241E9" w:rsidP="0023513B">
            <w:pPr>
              <w:pStyle w:val="VCAAtablecondensedbullet"/>
              <w:spacing w:after="120"/>
              <w:rPr>
                <w:b/>
              </w:rPr>
            </w:pPr>
            <w:r w:rsidRPr="00965E94">
              <w:t>discuss the implications of research findings and proposals</w:t>
            </w:r>
          </w:p>
        </w:tc>
        <w:tc>
          <w:tcPr>
            <w:tcW w:w="2610" w:type="dxa"/>
            <w:shd w:val="clear" w:color="auto" w:fill="FFFFFF" w:themeFill="background1"/>
          </w:tcPr>
          <w:p w14:paraId="1BC74CCA" w14:textId="77777777" w:rsidR="005241E9" w:rsidRPr="0076258D" w:rsidRDefault="005241E9" w:rsidP="00D50C9A">
            <w:pPr>
              <w:pStyle w:val="VCAAtablecondensedheading"/>
              <w:ind w:left="90"/>
              <w:rPr>
                <w:b/>
                <w:color w:val="auto"/>
                <w:szCs w:val="20"/>
                <w:lang w:val="en-AU"/>
              </w:rPr>
            </w:pPr>
          </w:p>
        </w:tc>
      </w:tr>
      <w:tr w:rsidR="005241E9" w:rsidRPr="0076258D" w14:paraId="2D113853" w14:textId="77777777" w:rsidTr="00D50C9A">
        <w:tc>
          <w:tcPr>
            <w:tcW w:w="710" w:type="dxa"/>
            <w:shd w:val="clear" w:color="auto" w:fill="FFFFFF" w:themeFill="background1"/>
            <w:vAlign w:val="center"/>
          </w:tcPr>
          <w:p w14:paraId="00C63262" w14:textId="77777777" w:rsidR="005241E9" w:rsidRPr="00DA755A" w:rsidRDefault="005241E9" w:rsidP="00D50C9A">
            <w:pPr>
              <w:pStyle w:val="VCAAtablecondensedheading"/>
              <w:jc w:val="center"/>
              <w:rPr>
                <w:b/>
                <w:color w:val="auto"/>
                <w:szCs w:val="20"/>
                <w:lang w:val="en-AU"/>
              </w:rPr>
            </w:pPr>
            <w:r>
              <w:rPr>
                <w:b/>
                <w:color w:val="auto"/>
                <w:szCs w:val="20"/>
                <w:lang w:val="en-AU"/>
              </w:rPr>
              <w:t>7</w:t>
            </w:r>
          </w:p>
        </w:tc>
        <w:tc>
          <w:tcPr>
            <w:tcW w:w="1440" w:type="dxa"/>
            <w:vMerge/>
            <w:shd w:val="clear" w:color="auto" w:fill="FFFFFF" w:themeFill="background1"/>
            <w:vAlign w:val="center"/>
          </w:tcPr>
          <w:p w14:paraId="4E878BA7" w14:textId="77777777" w:rsidR="005241E9" w:rsidRPr="00DA755A" w:rsidRDefault="005241E9" w:rsidP="00D50C9A">
            <w:pPr>
              <w:pStyle w:val="VCAAtablecondensedheading"/>
              <w:jc w:val="center"/>
              <w:rPr>
                <w:b/>
                <w:color w:val="auto"/>
                <w:szCs w:val="20"/>
                <w:lang w:val="en-AU"/>
              </w:rPr>
            </w:pPr>
          </w:p>
        </w:tc>
        <w:tc>
          <w:tcPr>
            <w:tcW w:w="2160" w:type="dxa"/>
            <w:vMerge/>
            <w:shd w:val="clear" w:color="auto" w:fill="FFFFFF" w:themeFill="background1"/>
            <w:vAlign w:val="center"/>
          </w:tcPr>
          <w:p w14:paraId="41056C65" w14:textId="77777777" w:rsidR="005241E9" w:rsidRPr="00DA755A" w:rsidRDefault="005241E9" w:rsidP="00D50C9A">
            <w:pPr>
              <w:pStyle w:val="VCAAtablecondensedheading"/>
              <w:rPr>
                <w:b/>
                <w:color w:val="auto"/>
                <w:szCs w:val="20"/>
                <w:lang w:val="en-AU"/>
              </w:rPr>
            </w:pPr>
          </w:p>
        </w:tc>
        <w:tc>
          <w:tcPr>
            <w:tcW w:w="4500" w:type="dxa"/>
            <w:vMerge/>
            <w:shd w:val="clear" w:color="auto" w:fill="FFFFFF" w:themeFill="background1"/>
            <w:vAlign w:val="center"/>
          </w:tcPr>
          <w:p w14:paraId="081C451F" w14:textId="77777777" w:rsidR="005241E9" w:rsidRPr="0076258D" w:rsidRDefault="005241E9" w:rsidP="005241E9">
            <w:pPr>
              <w:pStyle w:val="VCAAtablecondensedheading"/>
              <w:numPr>
                <w:ilvl w:val="0"/>
                <w:numId w:val="11"/>
              </w:numPr>
              <w:spacing w:line="240" w:lineRule="exact"/>
              <w:rPr>
                <w:b/>
                <w:color w:val="auto"/>
                <w:szCs w:val="20"/>
                <w:lang w:val="en-AU"/>
              </w:rPr>
            </w:pPr>
          </w:p>
        </w:tc>
        <w:tc>
          <w:tcPr>
            <w:tcW w:w="3150" w:type="dxa"/>
            <w:vMerge/>
            <w:shd w:val="clear" w:color="auto" w:fill="FFFFFF" w:themeFill="background1"/>
          </w:tcPr>
          <w:p w14:paraId="3F94755A" w14:textId="77777777" w:rsidR="005241E9" w:rsidRPr="0076258D" w:rsidRDefault="005241E9" w:rsidP="005241E9">
            <w:pPr>
              <w:pStyle w:val="VCAAtablecondensedheading"/>
              <w:numPr>
                <w:ilvl w:val="0"/>
                <w:numId w:val="11"/>
              </w:numPr>
              <w:spacing w:line="240" w:lineRule="exact"/>
              <w:rPr>
                <w:b/>
                <w:color w:val="auto"/>
                <w:szCs w:val="20"/>
                <w:lang w:val="en-AU"/>
              </w:rPr>
            </w:pPr>
          </w:p>
        </w:tc>
        <w:tc>
          <w:tcPr>
            <w:tcW w:w="2610" w:type="dxa"/>
            <w:shd w:val="clear" w:color="auto" w:fill="FFFFFF" w:themeFill="background1"/>
          </w:tcPr>
          <w:p w14:paraId="3D66D549" w14:textId="77777777" w:rsidR="005241E9" w:rsidRPr="0076258D" w:rsidRDefault="005241E9" w:rsidP="00D50C9A">
            <w:pPr>
              <w:pStyle w:val="VCAAtablecondensedheading"/>
              <w:ind w:left="90"/>
              <w:rPr>
                <w:b/>
                <w:color w:val="auto"/>
                <w:szCs w:val="20"/>
                <w:lang w:val="en-AU"/>
              </w:rPr>
            </w:pPr>
          </w:p>
        </w:tc>
      </w:tr>
      <w:tr w:rsidR="005241E9" w:rsidRPr="0076258D" w14:paraId="7C51FBCC" w14:textId="77777777" w:rsidTr="00D50C9A">
        <w:tc>
          <w:tcPr>
            <w:tcW w:w="710" w:type="dxa"/>
            <w:shd w:val="clear" w:color="auto" w:fill="FFFFFF" w:themeFill="background1"/>
            <w:vAlign w:val="center"/>
          </w:tcPr>
          <w:p w14:paraId="08AA83B9" w14:textId="77777777" w:rsidR="005241E9" w:rsidRPr="00DA755A" w:rsidRDefault="005241E9" w:rsidP="00D50C9A">
            <w:pPr>
              <w:pStyle w:val="VCAAtablecondensedheading"/>
              <w:jc w:val="center"/>
              <w:rPr>
                <w:b/>
                <w:color w:val="auto"/>
                <w:szCs w:val="20"/>
                <w:lang w:val="en-AU"/>
              </w:rPr>
            </w:pPr>
            <w:r>
              <w:rPr>
                <w:b/>
                <w:color w:val="auto"/>
                <w:szCs w:val="20"/>
                <w:lang w:val="en-AU"/>
              </w:rPr>
              <w:t>8</w:t>
            </w:r>
          </w:p>
        </w:tc>
        <w:tc>
          <w:tcPr>
            <w:tcW w:w="1440" w:type="dxa"/>
            <w:vMerge/>
            <w:shd w:val="clear" w:color="auto" w:fill="FFFFFF" w:themeFill="background1"/>
            <w:vAlign w:val="center"/>
          </w:tcPr>
          <w:p w14:paraId="108C1332" w14:textId="77777777" w:rsidR="005241E9" w:rsidRPr="00DA755A" w:rsidRDefault="005241E9" w:rsidP="00D50C9A">
            <w:pPr>
              <w:pStyle w:val="VCAAtablecondensedheading"/>
              <w:jc w:val="center"/>
              <w:rPr>
                <w:b/>
                <w:color w:val="auto"/>
                <w:szCs w:val="20"/>
                <w:lang w:val="en-AU"/>
              </w:rPr>
            </w:pPr>
          </w:p>
        </w:tc>
        <w:tc>
          <w:tcPr>
            <w:tcW w:w="2160" w:type="dxa"/>
            <w:vMerge/>
            <w:shd w:val="clear" w:color="auto" w:fill="FFFFFF" w:themeFill="background1"/>
            <w:vAlign w:val="center"/>
          </w:tcPr>
          <w:p w14:paraId="68C92779" w14:textId="77777777" w:rsidR="005241E9" w:rsidRPr="00DA755A" w:rsidRDefault="005241E9" w:rsidP="00D50C9A">
            <w:pPr>
              <w:pStyle w:val="VCAAtablecondensedheading"/>
              <w:rPr>
                <w:b/>
                <w:color w:val="auto"/>
                <w:szCs w:val="20"/>
                <w:lang w:val="en-AU"/>
              </w:rPr>
            </w:pPr>
          </w:p>
        </w:tc>
        <w:tc>
          <w:tcPr>
            <w:tcW w:w="4500" w:type="dxa"/>
            <w:vMerge/>
            <w:shd w:val="clear" w:color="auto" w:fill="FFFFFF" w:themeFill="background1"/>
            <w:vAlign w:val="center"/>
          </w:tcPr>
          <w:p w14:paraId="07FC43A6" w14:textId="77777777" w:rsidR="005241E9" w:rsidRPr="0076258D" w:rsidRDefault="005241E9" w:rsidP="005241E9">
            <w:pPr>
              <w:pStyle w:val="VCAAtablecondensedheading"/>
              <w:numPr>
                <w:ilvl w:val="0"/>
                <w:numId w:val="11"/>
              </w:numPr>
              <w:spacing w:line="240" w:lineRule="exact"/>
              <w:rPr>
                <w:b/>
                <w:color w:val="auto"/>
                <w:szCs w:val="20"/>
                <w:lang w:val="en-AU"/>
              </w:rPr>
            </w:pPr>
          </w:p>
        </w:tc>
        <w:tc>
          <w:tcPr>
            <w:tcW w:w="3150" w:type="dxa"/>
            <w:vMerge/>
            <w:shd w:val="clear" w:color="auto" w:fill="FFFFFF" w:themeFill="background1"/>
          </w:tcPr>
          <w:p w14:paraId="73BBDFFD" w14:textId="77777777" w:rsidR="005241E9" w:rsidRPr="0076258D" w:rsidRDefault="005241E9" w:rsidP="005241E9">
            <w:pPr>
              <w:pStyle w:val="VCAAtablecondensedheading"/>
              <w:numPr>
                <w:ilvl w:val="0"/>
                <w:numId w:val="11"/>
              </w:numPr>
              <w:spacing w:line="240" w:lineRule="exact"/>
              <w:rPr>
                <w:b/>
                <w:color w:val="auto"/>
                <w:szCs w:val="20"/>
                <w:lang w:val="en-AU"/>
              </w:rPr>
            </w:pPr>
          </w:p>
        </w:tc>
        <w:tc>
          <w:tcPr>
            <w:tcW w:w="2610" w:type="dxa"/>
            <w:shd w:val="clear" w:color="auto" w:fill="FFFFFF" w:themeFill="background1"/>
          </w:tcPr>
          <w:p w14:paraId="098CDEF4" w14:textId="77777777" w:rsidR="005241E9" w:rsidRPr="00666FC2" w:rsidRDefault="005241E9" w:rsidP="0023513B">
            <w:pPr>
              <w:pStyle w:val="VCAAtablecondensed"/>
              <w:rPr>
                <w:bCs/>
                <w:lang w:val="en-AU"/>
              </w:rPr>
            </w:pPr>
            <w:r w:rsidRPr="0023513B">
              <w:rPr>
                <w:b/>
                <w:lang w:val="en-AU"/>
              </w:rPr>
              <w:t>Application of Earth systems thinking in the evaluation of a response to an environmental science scenario, case study, issue or challenge</w:t>
            </w:r>
            <w:r w:rsidRPr="0023513B">
              <w:rPr>
                <w:b/>
                <w:bCs/>
                <w:lang w:val="en-AU"/>
              </w:rPr>
              <w:t>:</w:t>
            </w:r>
            <w:r w:rsidRPr="00B163D9">
              <w:rPr>
                <w:bCs/>
                <w:lang w:val="en-AU"/>
              </w:rPr>
              <w:t xml:space="preserve"> </w:t>
            </w:r>
            <w:r>
              <w:rPr>
                <w:bCs/>
                <w:lang w:val="en-AU"/>
              </w:rPr>
              <w:t>use the Summary from the ‘Climate change and little penguins’ report, March 2009 (Research Department, Phillip Island Nature Parks and Centre for Australian Weather and Climate Research, Bureau of Meteorology); construct a set of short answer questions related to each of the environmental issues; draw a table that students complete to show how the impacts of climate change relate to Earth’s four systems</w:t>
            </w:r>
          </w:p>
        </w:tc>
      </w:tr>
      <w:tr w:rsidR="005241E9" w:rsidRPr="0076258D" w14:paraId="454D4329" w14:textId="77777777" w:rsidTr="0023513B">
        <w:tc>
          <w:tcPr>
            <w:tcW w:w="710" w:type="dxa"/>
            <w:vMerge w:val="restart"/>
            <w:shd w:val="clear" w:color="auto" w:fill="FFFFFF" w:themeFill="background1"/>
            <w:vAlign w:val="center"/>
          </w:tcPr>
          <w:p w14:paraId="7035B40C" w14:textId="77777777" w:rsidR="005241E9" w:rsidRPr="00DA755A" w:rsidRDefault="005241E9" w:rsidP="00D50C9A">
            <w:pPr>
              <w:pStyle w:val="VCAAtablecondensedheading"/>
              <w:jc w:val="center"/>
              <w:rPr>
                <w:b/>
                <w:color w:val="auto"/>
                <w:szCs w:val="20"/>
                <w:lang w:val="en-AU"/>
              </w:rPr>
            </w:pPr>
            <w:r>
              <w:rPr>
                <w:b/>
                <w:color w:val="auto"/>
                <w:szCs w:val="20"/>
                <w:lang w:val="en-AU"/>
              </w:rPr>
              <w:t>9</w:t>
            </w:r>
          </w:p>
        </w:tc>
        <w:tc>
          <w:tcPr>
            <w:tcW w:w="1440" w:type="dxa"/>
            <w:vMerge w:val="restart"/>
            <w:shd w:val="clear" w:color="auto" w:fill="FFFFFF" w:themeFill="background1"/>
            <w:vAlign w:val="center"/>
          </w:tcPr>
          <w:p w14:paraId="574922C6" w14:textId="77777777" w:rsidR="005241E9" w:rsidRPr="0023513B" w:rsidRDefault="005241E9" w:rsidP="0023513B">
            <w:pPr>
              <w:pStyle w:val="VCAAtablecondensed"/>
              <w:rPr>
                <w:b/>
                <w:i/>
                <w:lang w:val="en-AU"/>
              </w:rPr>
            </w:pPr>
            <w:r w:rsidRPr="0023513B">
              <w:rPr>
                <w:b/>
                <w:i/>
                <w:lang w:val="en-AU"/>
              </w:rPr>
              <w:t>Area of Study 3:</w:t>
            </w:r>
          </w:p>
          <w:p w14:paraId="2BC7EDDB" w14:textId="77777777" w:rsidR="005241E9" w:rsidRPr="00615F5C" w:rsidRDefault="005241E9" w:rsidP="0023513B">
            <w:pPr>
              <w:pStyle w:val="VCAAtablecondensed"/>
              <w:rPr>
                <w:lang w:val="en-AU"/>
              </w:rPr>
            </w:pPr>
            <w:r w:rsidRPr="0023513B">
              <w:rPr>
                <w:b/>
                <w:i/>
                <w:lang w:val="en-AU"/>
              </w:rPr>
              <w:t>How is scientific inquiry used to investigate contemporary environmental challenges</w:t>
            </w:r>
            <w:r w:rsidRPr="00615F5C">
              <w:rPr>
                <w:lang w:val="en-AU"/>
              </w:rPr>
              <w:t>?</w:t>
            </w:r>
          </w:p>
        </w:tc>
        <w:tc>
          <w:tcPr>
            <w:tcW w:w="2160" w:type="dxa"/>
            <w:vMerge w:val="restart"/>
            <w:shd w:val="clear" w:color="auto" w:fill="FFFFFF" w:themeFill="background1"/>
          </w:tcPr>
          <w:p w14:paraId="2FFCC1ED" w14:textId="77777777" w:rsidR="005241E9" w:rsidRPr="00F82A01" w:rsidRDefault="005241E9" w:rsidP="0023513B">
            <w:pPr>
              <w:pStyle w:val="VCAAtablecondensed"/>
              <w:rPr>
                <w:color w:val="000000" w:themeColor="text1"/>
              </w:rPr>
            </w:pPr>
            <w:r>
              <w:rPr>
                <w:b/>
                <w:bCs/>
                <w:color w:val="000000" w:themeColor="text1"/>
              </w:rPr>
              <w:t>I</w:t>
            </w:r>
            <w:r w:rsidRPr="00F82A01">
              <w:rPr>
                <w:b/>
                <w:bCs/>
                <w:color w:val="000000" w:themeColor="text1"/>
              </w:rPr>
              <w:t>nvestigation</w:t>
            </w:r>
            <w:r>
              <w:rPr>
                <w:b/>
                <w:bCs/>
                <w:color w:val="000000" w:themeColor="text1"/>
              </w:rPr>
              <w:t xml:space="preserve"> design </w:t>
            </w:r>
            <w:r w:rsidRPr="00F82A01">
              <w:t>(</w:t>
            </w:r>
            <w:r>
              <w:t>i</w:t>
            </w:r>
            <w:r w:rsidRPr="00F82A01">
              <w:t>nvestigation design based on scientific methodology and evidence; including the use of a logbook for primary data collection, the use of variables, data presentation and analysis, and relevant health, safety and ethical guidelines)</w:t>
            </w:r>
            <w:r>
              <w:t xml:space="preserve"> </w:t>
            </w:r>
          </w:p>
        </w:tc>
        <w:tc>
          <w:tcPr>
            <w:tcW w:w="4500" w:type="dxa"/>
            <w:vMerge w:val="restart"/>
            <w:shd w:val="clear" w:color="auto" w:fill="FFFFFF" w:themeFill="background1"/>
          </w:tcPr>
          <w:p w14:paraId="0EA872FF" w14:textId="77777777" w:rsidR="005241E9" w:rsidRPr="0023513B" w:rsidRDefault="005241E9" w:rsidP="0023513B">
            <w:pPr>
              <w:pStyle w:val="VCAAtablecondensedbullet"/>
            </w:pPr>
            <w:r w:rsidRPr="0023513B">
              <w:rPr>
                <w:i/>
              </w:rPr>
              <w:t>Poster evaluation:</w:t>
            </w:r>
            <w:r w:rsidRPr="0023513B">
              <w:t xml:space="preserve"> use completed student or online scientific research posters to discuss strengths/ weaknesses /opportunities /threats of provided examples; establish a set of criteria for effective science communication in posters</w:t>
            </w:r>
          </w:p>
          <w:p w14:paraId="6F506891" w14:textId="77777777" w:rsidR="005241E9" w:rsidRPr="0023513B" w:rsidRDefault="005241E9" w:rsidP="0023513B">
            <w:pPr>
              <w:pStyle w:val="VCAAtablecondensedbullet"/>
            </w:pPr>
            <w:r w:rsidRPr="0023513B">
              <w:rPr>
                <w:i/>
              </w:rPr>
              <w:t>Formative assessment test:</w:t>
            </w:r>
            <w:r w:rsidRPr="0023513B">
              <w:t xml:space="preserve"> hypothesis formulation and experimental design</w:t>
            </w:r>
          </w:p>
          <w:p w14:paraId="7AC86AE6" w14:textId="77777777" w:rsidR="005241E9" w:rsidRPr="00E459F3" w:rsidRDefault="005241E9" w:rsidP="0023513B">
            <w:pPr>
              <w:pStyle w:val="VCAAtablecondensedbullet"/>
              <w:spacing w:after="120"/>
            </w:pPr>
            <w:r w:rsidRPr="0023513B">
              <w:rPr>
                <w:i/>
              </w:rPr>
              <w:t>Investigation design:</w:t>
            </w:r>
            <w:r w:rsidRPr="0023513B">
              <w:t xml:space="preserve"> brainstorming in groups in relation to possible investigations related to climate change at a selected region or location</w:t>
            </w:r>
          </w:p>
        </w:tc>
        <w:tc>
          <w:tcPr>
            <w:tcW w:w="3150" w:type="dxa"/>
            <w:vMerge w:val="restart"/>
            <w:shd w:val="clear" w:color="auto" w:fill="FFFFFF" w:themeFill="background1"/>
          </w:tcPr>
          <w:p w14:paraId="75B9ECDE" w14:textId="77777777" w:rsidR="005241E9" w:rsidRPr="00FC28FE" w:rsidRDefault="005241E9" w:rsidP="0023513B">
            <w:pPr>
              <w:pStyle w:val="VCAAtablecondensedbullet"/>
            </w:pPr>
            <w:r w:rsidRPr="00FC28FE">
              <w:rPr>
                <w:rFonts w:eastAsiaTheme="minorEastAsia"/>
              </w:rPr>
              <w:t>identify independent, dependent and controlled variables</w:t>
            </w:r>
            <w:r w:rsidRPr="00FC28FE">
              <w:t xml:space="preserve"> in controlled experiments</w:t>
            </w:r>
          </w:p>
          <w:p w14:paraId="78C0EF77" w14:textId="77777777" w:rsidR="005241E9" w:rsidRPr="00FC28FE" w:rsidRDefault="005241E9" w:rsidP="0023513B">
            <w:pPr>
              <w:pStyle w:val="VCAAtablecondensedbullet"/>
            </w:pPr>
            <w:r w:rsidRPr="00FC28FE">
              <w:t>formulate hypotheses to focus investigations</w:t>
            </w:r>
          </w:p>
          <w:p w14:paraId="1CAF9AF3" w14:textId="77777777" w:rsidR="005241E9" w:rsidRDefault="005241E9" w:rsidP="0023513B">
            <w:pPr>
              <w:pStyle w:val="VCAAtablecondensedbullet"/>
            </w:pPr>
            <w:r w:rsidRPr="00FC28FE">
              <w:t>identify, research and construct aims and questions for investigation</w:t>
            </w:r>
          </w:p>
          <w:p w14:paraId="17D8135A" w14:textId="77777777" w:rsidR="005241E9" w:rsidRPr="00124F14" w:rsidRDefault="005241E9" w:rsidP="0023513B">
            <w:pPr>
              <w:pStyle w:val="VCAAtablecondensedbullet"/>
            </w:pPr>
            <w:r w:rsidRPr="00196EFE">
              <w:t xml:space="preserve">determine appropriate investigation </w:t>
            </w:r>
            <w:r w:rsidRPr="00196EFE">
              <w:rPr>
                <w:lang w:eastAsia="en-AU"/>
              </w:rPr>
              <w:t>methodology</w:t>
            </w:r>
          </w:p>
        </w:tc>
        <w:tc>
          <w:tcPr>
            <w:tcW w:w="2610" w:type="dxa"/>
            <w:shd w:val="clear" w:color="auto" w:fill="FFFFFF" w:themeFill="background1"/>
          </w:tcPr>
          <w:p w14:paraId="576B2A94" w14:textId="77777777" w:rsidR="005241E9" w:rsidRPr="0076258D" w:rsidRDefault="005241E9" w:rsidP="00D50C9A">
            <w:pPr>
              <w:pStyle w:val="VCAAtablecondensedheading"/>
              <w:rPr>
                <w:b/>
                <w:color w:val="auto"/>
                <w:szCs w:val="20"/>
                <w:lang w:val="en-AU"/>
              </w:rPr>
            </w:pPr>
          </w:p>
        </w:tc>
      </w:tr>
      <w:tr w:rsidR="005241E9" w:rsidRPr="0076258D" w14:paraId="4C39F4BC" w14:textId="77777777" w:rsidTr="00D50C9A">
        <w:tc>
          <w:tcPr>
            <w:tcW w:w="710" w:type="dxa"/>
            <w:vMerge/>
            <w:shd w:val="clear" w:color="auto" w:fill="FFFFFF" w:themeFill="background1"/>
            <w:vAlign w:val="center"/>
          </w:tcPr>
          <w:p w14:paraId="40165C1A" w14:textId="77777777" w:rsidR="005241E9" w:rsidRPr="00DA755A" w:rsidRDefault="005241E9" w:rsidP="00D50C9A">
            <w:pPr>
              <w:pStyle w:val="VCAAtablecondensedheading"/>
              <w:jc w:val="center"/>
              <w:rPr>
                <w:b/>
                <w:color w:val="auto"/>
                <w:szCs w:val="20"/>
                <w:lang w:val="en-AU"/>
              </w:rPr>
            </w:pPr>
          </w:p>
        </w:tc>
        <w:tc>
          <w:tcPr>
            <w:tcW w:w="1440" w:type="dxa"/>
            <w:vMerge/>
            <w:shd w:val="clear" w:color="auto" w:fill="FFFFFF" w:themeFill="background1"/>
            <w:vAlign w:val="center"/>
          </w:tcPr>
          <w:p w14:paraId="34D833FA" w14:textId="77777777" w:rsidR="005241E9" w:rsidRPr="00DA755A" w:rsidRDefault="005241E9" w:rsidP="00D50C9A">
            <w:pPr>
              <w:pStyle w:val="VCAAtablecondensedheading"/>
              <w:jc w:val="center"/>
              <w:rPr>
                <w:b/>
                <w:color w:val="auto"/>
                <w:szCs w:val="20"/>
                <w:lang w:val="en-AU"/>
              </w:rPr>
            </w:pPr>
          </w:p>
        </w:tc>
        <w:tc>
          <w:tcPr>
            <w:tcW w:w="2160" w:type="dxa"/>
            <w:vMerge/>
            <w:shd w:val="clear" w:color="auto" w:fill="FFFFFF" w:themeFill="background1"/>
            <w:vAlign w:val="center"/>
          </w:tcPr>
          <w:p w14:paraId="654ED230" w14:textId="77777777" w:rsidR="005241E9" w:rsidRPr="00DA755A" w:rsidRDefault="005241E9" w:rsidP="00D50C9A">
            <w:pPr>
              <w:pStyle w:val="VCAAtablecondensedheading"/>
              <w:rPr>
                <w:b/>
                <w:color w:val="auto"/>
                <w:szCs w:val="20"/>
                <w:lang w:val="en-AU"/>
              </w:rPr>
            </w:pPr>
          </w:p>
        </w:tc>
        <w:tc>
          <w:tcPr>
            <w:tcW w:w="4500" w:type="dxa"/>
            <w:vMerge/>
            <w:shd w:val="clear" w:color="auto" w:fill="FFFFFF" w:themeFill="background1"/>
            <w:vAlign w:val="center"/>
          </w:tcPr>
          <w:p w14:paraId="1BE26982" w14:textId="77777777" w:rsidR="005241E9" w:rsidRPr="0076258D" w:rsidRDefault="005241E9" w:rsidP="005241E9">
            <w:pPr>
              <w:pStyle w:val="VCAAtablecondensedheading"/>
              <w:numPr>
                <w:ilvl w:val="0"/>
                <w:numId w:val="11"/>
              </w:numPr>
              <w:spacing w:line="240" w:lineRule="exact"/>
              <w:rPr>
                <w:b/>
                <w:color w:val="auto"/>
                <w:szCs w:val="20"/>
                <w:lang w:val="en-AU"/>
              </w:rPr>
            </w:pPr>
          </w:p>
        </w:tc>
        <w:tc>
          <w:tcPr>
            <w:tcW w:w="3150" w:type="dxa"/>
            <w:vMerge/>
            <w:shd w:val="clear" w:color="auto" w:fill="FFFFFF" w:themeFill="background1"/>
          </w:tcPr>
          <w:p w14:paraId="57F6738C" w14:textId="77777777" w:rsidR="005241E9" w:rsidRPr="0076258D" w:rsidRDefault="005241E9" w:rsidP="005241E9">
            <w:pPr>
              <w:pStyle w:val="VCAAtablecondensedheading"/>
              <w:numPr>
                <w:ilvl w:val="0"/>
                <w:numId w:val="11"/>
              </w:numPr>
              <w:spacing w:line="240" w:lineRule="exact"/>
              <w:rPr>
                <w:b/>
                <w:color w:val="auto"/>
                <w:szCs w:val="20"/>
                <w:lang w:val="en-AU"/>
              </w:rPr>
            </w:pPr>
          </w:p>
        </w:tc>
        <w:tc>
          <w:tcPr>
            <w:tcW w:w="2610" w:type="dxa"/>
            <w:shd w:val="clear" w:color="auto" w:fill="FFFFFF" w:themeFill="background1"/>
          </w:tcPr>
          <w:p w14:paraId="24BB9B1A" w14:textId="77777777" w:rsidR="005241E9" w:rsidRPr="0076258D" w:rsidRDefault="005241E9" w:rsidP="00D50C9A">
            <w:pPr>
              <w:pStyle w:val="VCAAtablecondensedheading"/>
              <w:rPr>
                <w:b/>
                <w:color w:val="auto"/>
                <w:szCs w:val="20"/>
                <w:lang w:val="en-AU"/>
              </w:rPr>
            </w:pPr>
          </w:p>
        </w:tc>
      </w:tr>
      <w:tr w:rsidR="005241E9" w:rsidRPr="0076258D" w14:paraId="3B475D66" w14:textId="77777777" w:rsidTr="00D50C9A">
        <w:tc>
          <w:tcPr>
            <w:tcW w:w="710" w:type="dxa"/>
            <w:vMerge/>
            <w:shd w:val="clear" w:color="auto" w:fill="FFFFFF" w:themeFill="background1"/>
            <w:vAlign w:val="center"/>
          </w:tcPr>
          <w:p w14:paraId="666EA44A" w14:textId="77777777" w:rsidR="005241E9" w:rsidRPr="00DA755A" w:rsidRDefault="005241E9" w:rsidP="00D50C9A">
            <w:pPr>
              <w:pStyle w:val="VCAAtablecondensedheading"/>
              <w:jc w:val="center"/>
              <w:rPr>
                <w:b/>
                <w:color w:val="auto"/>
                <w:szCs w:val="20"/>
                <w:lang w:val="en-AU"/>
              </w:rPr>
            </w:pPr>
          </w:p>
        </w:tc>
        <w:tc>
          <w:tcPr>
            <w:tcW w:w="1440" w:type="dxa"/>
            <w:vMerge/>
            <w:shd w:val="clear" w:color="auto" w:fill="FFFFFF" w:themeFill="background1"/>
            <w:vAlign w:val="center"/>
          </w:tcPr>
          <w:p w14:paraId="3DA19C79" w14:textId="77777777" w:rsidR="005241E9" w:rsidRPr="00DA755A" w:rsidRDefault="005241E9" w:rsidP="00D50C9A">
            <w:pPr>
              <w:pStyle w:val="VCAAtablecondensedheading"/>
              <w:jc w:val="center"/>
              <w:rPr>
                <w:b/>
                <w:color w:val="auto"/>
                <w:szCs w:val="20"/>
                <w:lang w:val="en-AU"/>
              </w:rPr>
            </w:pPr>
          </w:p>
        </w:tc>
        <w:tc>
          <w:tcPr>
            <w:tcW w:w="2160" w:type="dxa"/>
            <w:vMerge/>
            <w:shd w:val="clear" w:color="auto" w:fill="FFFFFF" w:themeFill="background1"/>
            <w:vAlign w:val="center"/>
          </w:tcPr>
          <w:p w14:paraId="7BFCB5E1" w14:textId="77777777" w:rsidR="005241E9" w:rsidRPr="00DA755A" w:rsidRDefault="005241E9" w:rsidP="00D50C9A">
            <w:pPr>
              <w:pStyle w:val="VCAAtablecondensedheading"/>
              <w:rPr>
                <w:b/>
                <w:color w:val="auto"/>
                <w:szCs w:val="20"/>
                <w:lang w:val="en-AU"/>
              </w:rPr>
            </w:pPr>
          </w:p>
        </w:tc>
        <w:tc>
          <w:tcPr>
            <w:tcW w:w="4500" w:type="dxa"/>
            <w:vMerge/>
            <w:shd w:val="clear" w:color="auto" w:fill="FFFFFF" w:themeFill="background1"/>
            <w:vAlign w:val="center"/>
          </w:tcPr>
          <w:p w14:paraId="28DA7678" w14:textId="77777777" w:rsidR="005241E9" w:rsidRPr="0076258D" w:rsidRDefault="005241E9" w:rsidP="005241E9">
            <w:pPr>
              <w:pStyle w:val="VCAAtablecondensedheading"/>
              <w:numPr>
                <w:ilvl w:val="0"/>
                <w:numId w:val="11"/>
              </w:numPr>
              <w:spacing w:line="240" w:lineRule="exact"/>
              <w:rPr>
                <w:b/>
                <w:color w:val="auto"/>
                <w:szCs w:val="20"/>
                <w:lang w:val="en-AU"/>
              </w:rPr>
            </w:pPr>
          </w:p>
        </w:tc>
        <w:tc>
          <w:tcPr>
            <w:tcW w:w="3150" w:type="dxa"/>
            <w:vMerge/>
            <w:shd w:val="clear" w:color="auto" w:fill="FFFFFF" w:themeFill="background1"/>
          </w:tcPr>
          <w:p w14:paraId="5FFFABA3" w14:textId="77777777" w:rsidR="005241E9" w:rsidRPr="0076258D" w:rsidRDefault="005241E9" w:rsidP="005241E9">
            <w:pPr>
              <w:pStyle w:val="VCAAtablecondensedheading"/>
              <w:numPr>
                <w:ilvl w:val="0"/>
                <w:numId w:val="11"/>
              </w:numPr>
              <w:spacing w:line="240" w:lineRule="exact"/>
              <w:rPr>
                <w:b/>
                <w:color w:val="auto"/>
                <w:szCs w:val="20"/>
                <w:lang w:val="en-AU"/>
              </w:rPr>
            </w:pPr>
          </w:p>
        </w:tc>
        <w:tc>
          <w:tcPr>
            <w:tcW w:w="2610" w:type="dxa"/>
            <w:shd w:val="clear" w:color="auto" w:fill="FFFFFF" w:themeFill="background1"/>
          </w:tcPr>
          <w:p w14:paraId="6E688872" w14:textId="77777777" w:rsidR="005241E9" w:rsidRPr="0076258D" w:rsidRDefault="005241E9" w:rsidP="00D50C9A">
            <w:pPr>
              <w:pStyle w:val="VCAAtablecondensedheading"/>
              <w:rPr>
                <w:b/>
                <w:color w:val="auto"/>
                <w:szCs w:val="20"/>
                <w:lang w:val="en-AU"/>
              </w:rPr>
            </w:pPr>
          </w:p>
        </w:tc>
      </w:tr>
      <w:tr w:rsidR="005241E9" w:rsidRPr="0076258D" w14:paraId="4A546875" w14:textId="77777777" w:rsidTr="00D50C9A">
        <w:tc>
          <w:tcPr>
            <w:tcW w:w="710" w:type="dxa"/>
            <w:vMerge/>
            <w:shd w:val="clear" w:color="auto" w:fill="FFFFFF" w:themeFill="background1"/>
            <w:vAlign w:val="center"/>
          </w:tcPr>
          <w:p w14:paraId="3BD6DFC2" w14:textId="77777777" w:rsidR="005241E9" w:rsidRPr="00DA755A" w:rsidRDefault="005241E9" w:rsidP="00D50C9A">
            <w:pPr>
              <w:pStyle w:val="VCAAtablecondensedheading"/>
              <w:jc w:val="center"/>
              <w:rPr>
                <w:b/>
                <w:color w:val="auto"/>
                <w:szCs w:val="20"/>
                <w:lang w:val="en-AU"/>
              </w:rPr>
            </w:pPr>
          </w:p>
        </w:tc>
        <w:tc>
          <w:tcPr>
            <w:tcW w:w="1440" w:type="dxa"/>
            <w:vMerge/>
            <w:shd w:val="clear" w:color="auto" w:fill="FFFFFF" w:themeFill="background1"/>
            <w:vAlign w:val="center"/>
          </w:tcPr>
          <w:p w14:paraId="3D52D6D1" w14:textId="77777777" w:rsidR="005241E9" w:rsidRPr="00DA755A" w:rsidRDefault="005241E9" w:rsidP="00D50C9A">
            <w:pPr>
              <w:pStyle w:val="VCAAtablecondensedheading"/>
              <w:jc w:val="center"/>
              <w:rPr>
                <w:b/>
                <w:color w:val="auto"/>
                <w:szCs w:val="20"/>
                <w:lang w:val="en-AU"/>
              </w:rPr>
            </w:pPr>
          </w:p>
        </w:tc>
        <w:tc>
          <w:tcPr>
            <w:tcW w:w="2160" w:type="dxa"/>
            <w:vMerge/>
            <w:shd w:val="clear" w:color="auto" w:fill="FFFFFF" w:themeFill="background1"/>
            <w:vAlign w:val="center"/>
          </w:tcPr>
          <w:p w14:paraId="2E07D263" w14:textId="77777777" w:rsidR="005241E9" w:rsidRPr="00DA755A" w:rsidRDefault="005241E9" w:rsidP="00D50C9A">
            <w:pPr>
              <w:pStyle w:val="VCAAtablecondensedheading"/>
              <w:rPr>
                <w:b/>
                <w:color w:val="auto"/>
                <w:szCs w:val="20"/>
                <w:lang w:val="en-AU"/>
              </w:rPr>
            </w:pPr>
          </w:p>
        </w:tc>
        <w:tc>
          <w:tcPr>
            <w:tcW w:w="4500" w:type="dxa"/>
            <w:vMerge/>
            <w:shd w:val="clear" w:color="auto" w:fill="FFFFFF" w:themeFill="background1"/>
            <w:vAlign w:val="center"/>
          </w:tcPr>
          <w:p w14:paraId="7D1EFE39" w14:textId="77777777" w:rsidR="005241E9" w:rsidRPr="0076258D" w:rsidRDefault="005241E9" w:rsidP="005241E9">
            <w:pPr>
              <w:pStyle w:val="VCAAtablecondensedheading"/>
              <w:numPr>
                <w:ilvl w:val="0"/>
                <w:numId w:val="11"/>
              </w:numPr>
              <w:spacing w:line="240" w:lineRule="exact"/>
              <w:rPr>
                <w:b/>
                <w:color w:val="auto"/>
                <w:szCs w:val="20"/>
                <w:lang w:val="en-AU"/>
              </w:rPr>
            </w:pPr>
          </w:p>
        </w:tc>
        <w:tc>
          <w:tcPr>
            <w:tcW w:w="3150" w:type="dxa"/>
            <w:vMerge/>
            <w:shd w:val="clear" w:color="auto" w:fill="FFFFFF" w:themeFill="background1"/>
          </w:tcPr>
          <w:p w14:paraId="290BBDE1" w14:textId="77777777" w:rsidR="005241E9" w:rsidRPr="0076258D" w:rsidRDefault="005241E9" w:rsidP="005241E9">
            <w:pPr>
              <w:pStyle w:val="VCAAtablecondensedheading"/>
              <w:numPr>
                <w:ilvl w:val="0"/>
                <w:numId w:val="11"/>
              </w:numPr>
              <w:spacing w:line="240" w:lineRule="exact"/>
              <w:rPr>
                <w:b/>
                <w:color w:val="auto"/>
                <w:szCs w:val="20"/>
                <w:lang w:val="en-AU"/>
              </w:rPr>
            </w:pPr>
          </w:p>
        </w:tc>
        <w:tc>
          <w:tcPr>
            <w:tcW w:w="2610" w:type="dxa"/>
            <w:shd w:val="clear" w:color="auto" w:fill="FFFFFF" w:themeFill="background1"/>
          </w:tcPr>
          <w:p w14:paraId="42802D3E" w14:textId="77777777" w:rsidR="005241E9" w:rsidRPr="0076258D" w:rsidRDefault="005241E9" w:rsidP="00D50C9A">
            <w:pPr>
              <w:pStyle w:val="VCAAtablecondensedheading"/>
              <w:rPr>
                <w:b/>
                <w:color w:val="auto"/>
                <w:szCs w:val="20"/>
                <w:lang w:val="en-AU"/>
              </w:rPr>
            </w:pPr>
          </w:p>
        </w:tc>
      </w:tr>
      <w:tr w:rsidR="005241E9" w:rsidRPr="0076258D" w14:paraId="00F7C642" w14:textId="77777777" w:rsidTr="0023513B">
        <w:tc>
          <w:tcPr>
            <w:tcW w:w="710" w:type="dxa"/>
            <w:shd w:val="clear" w:color="auto" w:fill="FFFFFF" w:themeFill="background1"/>
            <w:vAlign w:val="center"/>
          </w:tcPr>
          <w:p w14:paraId="23382E8A" w14:textId="77777777" w:rsidR="005241E9" w:rsidRDefault="005241E9" w:rsidP="00D50C9A">
            <w:pPr>
              <w:pStyle w:val="VCAAtablecondensedheading"/>
              <w:jc w:val="center"/>
              <w:rPr>
                <w:b/>
                <w:color w:val="auto"/>
                <w:szCs w:val="20"/>
                <w:lang w:val="en-AU"/>
              </w:rPr>
            </w:pPr>
            <w:r>
              <w:rPr>
                <w:b/>
                <w:color w:val="auto"/>
                <w:szCs w:val="20"/>
                <w:lang w:val="en-AU"/>
              </w:rPr>
              <w:t>10</w:t>
            </w:r>
          </w:p>
        </w:tc>
        <w:tc>
          <w:tcPr>
            <w:tcW w:w="1440" w:type="dxa"/>
            <w:shd w:val="clear" w:color="auto" w:fill="FFFFFF" w:themeFill="background1"/>
            <w:vAlign w:val="center"/>
          </w:tcPr>
          <w:p w14:paraId="3D5E3C66" w14:textId="77777777" w:rsidR="005241E9" w:rsidRPr="00615F5C" w:rsidRDefault="005241E9" w:rsidP="00D50C9A">
            <w:pPr>
              <w:pStyle w:val="VCAAtablecondensed"/>
              <w:jc w:val="center"/>
              <w:rPr>
                <w:b/>
                <w:bCs/>
                <w:i/>
                <w:iCs/>
                <w:szCs w:val="20"/>
                <w:lang w:val="en-AU"/>
              </w:rPr>
            </w:pPr>
          </w:p>
        </w:tc>
        <w:tc>
          <w:tcPr>
            <w:tcW w:w="2160" w:type="dxa"/>
            <w:vMerge w:val="restart"/>
            <w:shd w:val="clear" w:color="auto" w:fill="FFFFFF" w:themeFill="background1"/>
          </w:tcPr>
          <w:p w14:paraId="633FEDD8" w14:textId="77777777" w:rsidR="005241E9" w:rsidRDefault="005241E9" w:rsidP="0023513B">
            <w:pPr>
              <w:pStyle w:val="VCAAtablecondensed"/>
              <w:rPr>
                <w:b/>
              </w:rPr>
            </w:pPr>
            <w:r>
              <w:rPr>
                <w:b/>
              </w:rPr>
              <w:t xml:space="preserve">Scientific evidence </w:t>
            </w:r>
            <w:r w:rsidRPr="000D2FB6">
              <w:t>(nature of evidence; organising, analysing and evaluating data; logbook entries; assumptions and limitations of investigation methodology)</w:t>
            </w:r>
          </w:p>
        </w:tc>
        <w:tc>
          <w:tcPr>
            <w:tcW w:w="4500" w:type="dxa"/>
            <w:vMerge w:val="restart"/>
            <w:shd w:val="clear" w:color="auto" w:fill="FFFFFF" w:themeFill="background1"/>
            <w:vAlign w:val="center"/>
          </w:tcPr>
          <w:p w14:paraId="26945AAD" w14:textId="77777777" w:rsidR="005241E9" w:rsidRPr="0023513B" w:rsidRDefault="005241E9" w:rsidP="0023513B">
            <w:pPr>
              <w:pStyle w:val="VCAAtablecondensedbullet"/>
            </w:pPr>
            <w:r w:rsidRPr="0023513B">
              <w:rPr>
                <w:i/>
              </w:rPr>
              <w:t xml:space="preserve">Reflection: </w:t>
            </w:r>
            <w:r w:rsidRPr="0023513B">
              <w:t>class discussion of the investigations undertaken in Unit 3 Area of Study 1 and Unit 4 Area of Study 1 and exploration of further investigations that could be undertaken</w:t>
            </w:r>
          </w:p>
          <w:p w14:paraId="24676535" w14:textId="77777777" w:rsidR="005241E9" w:rsidRPr="0023513B" w:rsidRDefault="005241E9" w:rsidP="0023513B">
            <w:pPr>
              <w:pStyle w:val="VCAAtablecondensedbullet"/>
            </w:pPr>
            <w:r w:rsidRPr="0023513B">
              <w:rPr>
                <w:i/>
              </w:rPr>
              <w:t>Student investigation confirmation:</w:t>
            </w:r>
            <w:r w:rsidRPr="0023513B">
              <w:t xml:space="preserve"> negotiation, confirmation, safety and ethical considerations, and materials preparation</w:t>
            </w:r>
          </w:p>
          <w:p w14:paraId="2DA26B3C" w14:textId="77777777" w:rsidR="005241E9" w:rsidRPr="0023513B" w:rsidRDefault="005241E9" w:rsidP="0023513B">
            <w:pPr>
              <w:pStyle w:val="VCAAtablecondensedbullet"/>
            </w:pPr>
            <w:r w:rsidRPr="0023513B">
              <w:rPr>
                <w:i/>
              </w:rPr>
              <w:t>Students undertake investigation:</w:t>
            </w:r>
            <w:r w:rsidRPr="0023513B">
              <w:t xml:space="preserve"> hypothesis and prediction made about investigation and outcomes; investigation may be undertaken in pairs, but write-up including discussion and conclusion must be individual; </w:t>
            </w:r>
          </w:p>
          <w:p w14:paraId="4AF8B37D" w14:textId="77777777" w:rsidR="005241E9" w:rsidRPr="00A00EA0" w:rsidRDefault="005241E9" w:rsidP="0023513B">
            <w:pPr>
              <w:pStyle w:val="VCAAtablecondensedbullet"/>
              <w:spacing w:after="120"/>
            </w:pPr>
            <w:r w:rsidRPr="0023513B">
              <w:rPr>
                <w:i/>
              </w:rPr>
              <w:t>Logbook entries:</w:t>
            </w:r>
            <w:r w:rsidRPr="0023513B">
              <w:t xml:space="preserve"> Logbook authentication – regular sighting by teacher; sections of the poster or logbook assessed progressively</w:t>
            </w:r>
          </w:p>
        </w:tc>
        <w:tc>
          <w:tcPr>
            <w:tcW w:w="3150" w:type="dxa"/>
            <w:vMerge w:val="restart"/>
            <w:shd w:val="clear" w:color="auto" w:fill="FFFFFF" w:themeFill="background1"/>
          </w:tcPr>
          <w:p w14:paraId="420AA252" w14:textId="77777777" w:rsidR="005241E9" w:rsidRPr="00196EFE" w:rsidRDefault="005241E9" w:rsidP="0023513B">
            <w:pPr>
              <w:pStyle w:val="VCAAtablecondensedbullet"/>
              <w:rPr>
                <w:b/>
                <w:lang w:val="en-AU"/>
              </w:rPr>
            </w:pPr>
            <w:r w:rsidRPr="00196EFE">
              <w:t>predict possible outcomes of investigations</w:t>
            </w:r>
          </w:p>
          <w:p w14:paraId="2D01EA73" w14:textId="77777777" w:rsidR="005241E9" w:rsidRPr="00196EFE" w:rsidRDefault="005241E9" w:rsidP="0023513B">
            <w:pPr>
              <w:pStyle w:val="VCAAtablecondensedbullet"/>
              <w:rPr>
                <w:b/>
                <w:lang w:val="en-AU"/>
              </w:rPr>
            </w:pPr>
            <w:r w:rsidRPr="00196EFE">
              <w:t>design and conduct investigations</w:t>
            </w:r>
          </w:p>
          <w:p w14:paraId="3D8BFC45" w14:textId="77777777" w:rsidR="005241E9" w:rsidRPr="00196EFE" w:rsidRDefault="005241E9" w:rsidP="0023513B">
            <w:pPr>
              <w:pStyle w:val="VCAAtablecondensedbullet"/>
              <w:rPr>
                <w:b/>
                <w:lang w:val="en-AU"/>
              </w:rPr>
            </w:pPr>
            <w:r w:rsidRPr="00196EFE">
              <w:t>systematically generate and record primary data</w:t>
            </w:r>
          </w:p>
          <w:p w14:paraId="3E59A946" w14:textId="77777777" w:rsidR="005241E9" w:rsidRPr="00196EFE" w:rsidRDefault="005241E9" w:rsidP="0023513B">
            <w:pPr>
              <w:pStyle w:val="VCAAtablecondensedbullet"/>
              <w:rPr>
                <w:b/>
                <w:lang w:val="en-AU"/>
              </w:rPr>
            </w:pPr>
            <w:r w:rsidRPr="00196EFE">
              <w:t>work independently and collaboratively, adapting or extending processes as required and recording such modifications</w:t>
            </w:r>
          </w:p>
          <w:p w14:paraId="10BFC3D7" w14:textId="77777777" w:rsidR="005241E9" w:rsidRPr="0031123E" w:rsidRDefault="005241E9" w:rsidP="0023513B">
            <w:pPr>
              <w:pStyle w:val="VCAAtablecondensedbullet"/>
            </w:pPr>
            <w:r w:rsidRPr="0031123E">
              <w:t xml:space="preserve">demonstrate safe laboratory practices </w:t>
            </w:r>
          </w:p>
          <w:p w14:paraId="27C8C7AE" w14:textId="77777777" w:rsidR="005241E9" w:rsidRPr="00196EFE" w:rsidRDefault="005241E9" w:rsidP="0023513B">
            <w:pPr>
              <w:pStyle w:val="VCAAtablecondensedbullet"/>
            </w:pPr>
            <w:r w:rsidRPr="00196EFE">
              <w:rPr>
                <w:lang w:val="en-US"/>
              </w:rPr>
              <w:t xml:space="preserve">apply relevant occupational health and safety guidelines </w:t>
            </w:r>
          </w:p>
          <w:p w14:paraId="5CA11701" w14:textId="77777777" w:rsidR="005241E9" w:rsidRPr="00196EFE" w:rsidRDefault="005241E9" w:rsidP="0023513B">
            <w:pPr>
              <w:pStyle w:val="VCAAtablecondensedbullet"/>
              <w:spacing w:after="120"/>
              <w:rPr>
                <w:b/>
                <w:lang w:val="en-AU"/>
              </w:rPr>
            </w:pPr>
            <w:r w:rsidRPr="00196EFE">
              <w:t xml:space="preserve">demonstrate ethical conduct </w:t>
            </w:r>
          </w:p>
        </w:tc>
        <w:tc>
          <w:tcPr>
            <w:tcW w:w="2610" w:type="dxa"/>
            <w:vMerge w:val="restart"/>
            <w:shd w:val="clear" w:color="auto" w:fill="FFFFFF" w:themeFill="background1"/>
          </w:tcPr>
          <w:p w14:paraId="2AFC756E" w14:textId="77777777" w:rsidR="005241E9" w:rsidRPr="006C108A" w:rsidRDefault="005241E9" w:rsidP="0023513B">
            <w:pPr>
              <w:pStyle w:val="VCAAtablecondensed"/>
              <w:rPr>
                <w:lang w:val="en-AU"/>
              </w:rPr>
            </w:pPr>
            <w:r w:rsidRPr="006C108A">
              <w:rPr>
                <w:lang w:val="en-AU"/>
              </w:rPr>
              <w:t xml:space="preserve">Communication of the design, analysis and findings of a student-designed and student-conducted scientific investigation through a structured scientific poster and logbook entries: </w:t>
            </w:r>
          </w:p>
          <w:p w14:paraId="3231BE4D" w14:textId="77777777" w:rsidR="005241E9" w:rsidRPr="006C108A" w:rsidRDefault="005241E9" w:rsidP="0023513B">
            <w:pPr>
              <w:pStyle w:val="VCAAtablecondensedbullet"/>
            </w:pPr>
            <w:r w:rsidRPr="006C108A">
              <w:t>students decide on an individual investigation topic and record topic ideas in their logbooks</w:t>
            </w:r>
          </w:p>
          <w:p w14:paraId="395E526F" w14:textId="77777777" w:rsidR="005241E9" w:rsidRDefault="005241E9" w:rsidP="0023513B">
            <w:pPr>
              <w:pStyle w:val="VCAAtablecondensedbullet"/>
            </w:pPr>
            <w:r w:rsidRPr="006C108A">
              <w:t xml:space="preserve">teacher </w:t>
            </w:r>
            <w:r>
              <w:t>collects logbooks and comments on appropriateness of topics /ideas/ methodology</w:t>
            </w:r>
          </w:p>
          <w:p w14:paraId="728D4A95" w14:textId="77777777" w:rsidR="005241E9" w:rsidRDefault="005241E9" w:rsidP="0023513B">
            <w:pPr>
              <w:pStyle w:val="VCAAtablecondensedbullet"/>
            </w:pPr>
            <w:r>
              <w:t>assessment: students assessed on development of hypothesis and method, taking into account teacher feedback</w:t>
            </w:r>
          </w:p>
          <w:p w14:paraId="3173234D" w14:textId="77777777" w:rsidR="005241E9" w:rsidRDefault="005241E9" w:rsidP="0023513B">
            <w:pPr>
              <w:pStyle w:val="VCAAtablecondensedbullet"/>
            </w:pPr>
            <w:r>
              <w:t>students undertake investigation, with results and data evaluation recorded in logbooks</w:t>
            </w:r>
          </w:p>
          <w:p w14:paraId="291E0D7A" w14:textId="77777777" w:rsidR="005241E9" w:rsidRPr="006C108A" w:rsidRDefault="005241E9" w:rsidP="0023513B">
            <w:pPr>
              <w:pStyle w:val="VCAAtablecondensedbullet"/>
              <w:spacing w:after="120"/>
            </w:pPr>
            <w:r>
              <w:t>assessment: logbooks and poster production</w:t>
            </w:r>
          </w:p>
        </w:tc>
      </w:tr>
      <w:tr w:rsidR="005241E9" w:rsidRPr="0076258D" w14:paraId="26B87A92" w14:textId="77777777" w:rsidTr="00D50C9A">
        <w:trPr>
          <w:trHeight w:val="410"/>
        </w:trPr>
        <w:tc>
          <w:tcPr>
            <w:tcW w:w="710" w:type="dxa"/>
            <w:tcBorders>
              <w:bottom w:val="single" w:sz="4" w:space="0" w:color="auto"/>
            </w:tcBorders>
            <w:shd w:val="clear" w:color="auto" w:fill="FFFFFF" w:themeFill="background1"/>
            <w:vAlign w:val="center"/>
          </w:tcPr>
          <w:p w14:paraId="3C7D89A6" w14:textId="77777777" w:rsidR="005241E9" w:rsidRDefault="005241E9" w:rsidP="00D50C9A">
            <w:pPr>
              <w:pStyle w:val="VCAAtablecondensedheading"/>
              <w:jc w:val="center"/>
              <w:rPr>
                <w:b/>
                <w:color w:val="auto"/>
                <w:szCs w:val="20"/>
                <w:lang w:val="en-AU"/>
              </w:rPr>
            </w:pPr>
            <w:r>
              <w:rPr>
                <w:b/>
                <w:color w:val="auto"/>
                <w:szCs w:val="20"/>
                <w:lang w:val="en-AU"/>
              </w:rPr>
              <w:t>11</w:t>
            </w:r>
          </w:p>
        </w:tc>
        <w:tc>
          <w:tcPr>
            <w:tcW w:w="1440" w:type="dxa"/>
            <w:tcBorders>
              <w:bottom w:val="single" w:sz="4" w:space="0" w:color="auto"/>
            </w:tcBorders>
            <w:shd w:val="clear" w:color="auto" w:fill="FFFFFF" w:themeFill="background1"/>
            <w:vAlign w:val="center"/>
          </w:tcPr>
          <w:p w14:paraId="37167D92" w14:textId="77777777" w:rsidR="005241E9" w:rsidRPr="00615F5C" w:rsidRDefault="005241E9" w:rsidP="00D50C9A">
            <w:pPr>
              <w:pStyle w:val="VCAAtablecondensed"/>
              <w:jc w:val="center"/>
              <w:rPr>
                <w:b/>
                <w:bCs/>
                <w:i/>
                <w:iCs/>
                <w:szCs w:val="20"/>
                <w:lang w:val="en-AU"/>
              </w:rPr>
            </w:pPr>
          </w:p>
        </w:tc>
        <w:tc>
          <w:tcPr>
            <w:tcW w:w="2160" w:type="dxa"/>
            <w:vMerge/>
            <w:tcBorders>
              <w:bottom w:val="single" w:sz="4" w:space="0" w:color="auto"/>
            </w:tcBorders>
            <w:shd w:val="clear" w:color="auto" w:fill="FFFFFF" w:themeFill="background1"/>
            <w:vAlign w:val="center"/>
          </w:tcPr>
          <w:p w14:paraId="74DC2E4A" w14:textId="77777777" w:rsidR="005241E9" w:rsidRDefault="005241E9" w:rsidP="00D50C9A">
            <w:pPr>
              <w:pStyle w:val="Default"/>
              <w:rPr>
                <w:rFonts w:ascii="Arial Narrow" w:hAnsi="Arial Narrow"/>
                <w:b/>
                <w:sz w:val="20"/>
                <w:szCs w:val="20"/>
              </w:rPr>
            </w:pPr>
          </w:p>
        </w:tc>
        <w:tc>
          <w:tcPr>
            <w:tcW w:w="4500" w:type="dxa"/>
            <w:vMerge/>
            <w:tcBorders>
              <w:bottom w:val="single" w:sz="4" w:space="0" w:color="auto"/>
            </w:tcBorders>
            <w:shd w:val="clear" w:color="auto" w:fill="FFFFFF" w:themeFill="background1"/>
            <w:vAlign w:val="center"/>
          </w:tcPr>
          <w:p w14:paraId="3DE8CE6F" w14:textId="77777777" w:rsidR="005241E9" w:rsidRPr="0076258D" w:rsidRDefault="005241E9" w:rsidP="005241E9">
            <w:pPr>
              <w:pStyle w:val="VCAAtablecondensedbullet"/>
              <w:numPr>
                <w:ilvl w:val="0"/>
                <w:numId w:val="11"/>
              </w:numPr>
              <w:tabs>
                <w:tab w:val="clear" w:pos="425"/>
                <w:tab w:val="left" w:pos="340"/>
              </w:tabs>
              <w:spacing w:line="240" w:lineRule="exact"/>
              <w:rPr>
                <w:szCs w:val="20"/>
              </w:rPr>
            </w:pPr>
          </w:p>
        </w:tc>
        <w:tc>
          <w:tcPr>
            <w:tcW w:w="3150" w:type="dxa"/>
            <w:vMerge/>
            <w:tcBorders>
              <w:bottom w:val="single" w:sz="4" w:space="0" w:color="auto"/>
            </w:tcBorders>
            <w:shd w:val="clear" w:color="auto" w:fill="FFFFFF" w:themeFill="background1"/>
          </w:tcPr>
          <w:p w14:paraId="2744546A" w14:textId="77777777" w:rsidR="005241E9" w:rsidRPr="0076258D" w:rsidRDefault="005241E9" w:rsidP="005241E9">
            <w:pPr>
              <w:pStyle w:val="VCAAtablecondensedheading"/>
              <w:numPr>
                <w:ilvl w:val="0"/>
                <w:numId w:val="11"/>
              </w:numPr>
              <w:spacing w:line="240" w:lineRule="exact"/>
              <w:rPr>
                <w:b/>
                <w:color w:val="auto"/>
                <w:szCs w:val="20"/>
                <w:lang w:val="en-AU"/>
              </w:rPr>
            </w:pPr>
          </w:p>
        </w:tc>
        <w:tc>
          <w:tcPr>
            <w:tcW w:w="2610" w:type="dxa"/>
            <w:vMerge/>
            <w:tcBorders>
              <w:bottom w:val="single" w:sz="4" w:space="0" w:color="auto"/>
            </w:tcBorders>
            <w:shd w:val="clear" w:color="auto" w:fill="FFFFFF" w:themeFill="background1"/>
          </w:tcPr>
          <w:p w14:paraId="0367230E" w14:textId="77777777" w:rsidR="005241E9" w:rsidRPr="0076258D" w:rsidRDefault="005241E9" w:rsidP="00D50C9A">
            <w:pPr>
              <w:pStyle w:val="VCAAtablecondensedheading"/>
              <w:rPr>
                <w:b/>
                <w:color w:val="auto"/>
                <w:szCs w:val="20"/>
                <w:lang w:val="en-AU"/>
              </w:rPr>
            </w:pPr>
          </w:p>
        </w:tc>
      </w:tr>
      <w:tr w:rsidR="005241E9" w:rsidRPr="0076258D" w14:paraId="10A1382A" w14:textId="77777777" w:rsidTr="00D50C9A">
        <w:tc>
          <w:tcPr>
            <w:tcW w:w="710" w:type="dxa"/>
            <w:shd w:val="clear" w:color="auto" w:fill="FFFFFF" w:themeFill="background1"/>
            <w:vAlign w:val="center"/>
          </w:tcPr>
          <w:p w14:paraId="0E430C82" w14:textId="77777777" w:rsidR="005241E9" w:rsidRDefault="005241E9" w:rsidP="00D50C9A">
            <w:pPr>
              <w:pStyle w:val="VCAAtablecondensedheading"/>
              <w:jc w:val="center"/>
              <w:rPr>
                <w:b/>
                <w:color w:val="auto"/>
                <w:szCs w:val="20"/>
                <w:lang w:val="en-AU"/>
              </w:rPr>
            </w:pPr>
            <w:r>
              <w:rPr>
                <w:b/>
                <w:color w:val="auto"/>
                <w:szCs w:val="20"/>
                <w:lang w:val="en-AU"/>
              </w:rPr>
              <w:t>12</w:t>
            </w:r>
          </w:p>
        </w:tc>
        <w:tc>
          <w:tcPr>
            <w:tcW w:w="1440" w:type="dxa"/>
            <w:shd w:val="clear" w:color="auto" w:fill="FFFFFF" w:themeFill="background1"/>
            <w:vAlign w:val="center"/>
          </w:tcPr>
          <w:p w14:paraId="3D43860F" w14:textId="77777777" w:rsidR="005241E9" w:rsidRPr="00615F5C" w:rsidRDefault="005241E9" w:rsidP="00D50C9A">
            <w:pPr>
              <w:pStyle w:val="VCAAtablecondensed"/>
              <w:jc w:val="center"/>
              <w:rPr>
                <w:b/>
                <w:bCs/>
                <w:i/>
                <w:iCs/>
                <w:szCs w:val="20"/>
                <w:lang w:val="en-AU"/>
              </w:rPr>
            </w:pPr>
          </w:p>
        </w:tc>
        <w:tc>
          <w:tcPr>
            <w:tcW w:w="2160" w:type="dxa"/>
            <w:shd w:val="clear" w:color="auto" w:fill="FFFFFF" w:themeFill="background1"/>
            <w:vAlign w:val="center"/>
          </w:tcPr>
          <w:p w14:paraId="627AB514" w14:textId="77777777" w:rsidR="005241E9" w:rsidRPr="00F82A01" w:rsidRDefault="005241E9" w:rsidP="0023513B">
            <w:pPr>
              <w:pStyle w:val="VCAAtablecondensed"/>
              <w:rPr>
                <w:b/>
              </w:rPr>
            </w:pPr>
            <w:r>
              <w:rPr>
                <w:b/>
              </w:rPr>
              <w:t xml:space="preserve">Science communication </w:t>
            </w:r>
            <w:r w:rsidRPr="004C5595">
              <w:t xml:space="preserve">(conventions of science communication; </w:t>
            </w:r>
            <w:r w:rsidRPr="000D2FB6">
              <w:t>conventions for scientific posters; key findings and implications</w:t>
            </w:r>
            <w:r>
              <w:t>)</w:t>
            </w:r>
          </w:p>
        </w:tc>
        <w:tc>
          <w:tcPr>
            <w:tcW w:w="4500" w:type="dxa"/>
            <w:shd w:val="clear" w:color="auto" w:fill="FFFFFF" w:themeFill="background1"/>
            <w:vAlign w:val="center"/>
          </w:tcPr>
          <w:p w14:paraId="1881B2FC" w14:textId="77777777" w:rsidR="005241E9" w:rsidRDefault="005241E9" w:rsidP="005241E9">
            <w:pPr>
              <w:pStyle w:val="VCAAtablecondensedbullet"/>
              <w:numPr>
                <w:ilvl w:val="0"/>
                <w:numId w:val="11"/>
              </w:numPr>
              <w:tabs>
                <w:tab w:val="clear" w:pos="425"/>
              </w:tabs>
              <w:spacing w:line="240" w:lineRule="exact"/>
              <w:rPr>
                <w:szCs w:val="20"/>
              </w:rPr>
            </w:pPr>
            <w:r w:rsidRPr="0030705A">
              <w:rPr>
                <w:i/>
                <w:iCs/>
                <w:szCs w:val="20"/>
              </w:rPr>
              <w:t>Reporting/poster write-up phase</w:t>
            </w:r>
            <w:r>
              <w:rPr>
                <w:i/>
                <w:iCs/>
                <w:szCs w:val="20"/>
              </w:rPr>
              <w:t xml:space="preserve">: </w:t>
            </w:r>
            <w:r w:rsidRPr="0030705A">
              <w:rPr>
                <w:szCs w:val="20"/>
              </w:rPr>
              <w:t>logbook entries for planning and</w:t>
            </w:r>
            <w:r>
              <w:rPr>
                <w:szCs w:val="20"/>
              </w:rPr>
              <w:t xml:space="preserve"> data analysis and evaluation are assessed progressively; the logbook entries contribute 75% to the student’s assessment</w:t>
            </w:r>
          </w:p>
          <w:p w14:paraId="42BC248B" w14:textId="77777777" w:rsidR="005241E9" w:rsidRPr="0076258D" w:rsidRDefault="005241E9" w:rsidP="005241E9">
            <w:pPr>
              <w:pStyle w:val="VCAAtablecondensedbullet"/>
              <w:numPr>
                <w:ilvl w:val="0"/>
                <w:numId w:val="11"/>
              </w:numPr>
              <w:tabs>
                <w:tab w:val="clear" w:pos="425"/>
              </w:tabs>
              <w:spacing w:line="240" w:lineRule="exact"/>
              <w:rPr>
                <w:szCs w:val="20"/>
              </w:rPr>
            </w:pPr>
            <w:r>
              <w:rPr>
                <w:i/>
                <w:iCs/>
                <w:szCs w:val="20"/>
              </w:rPr>
              <w:t xml:space="preserve">Scientific poster </w:t>
            </w:r>
            <w:r w:rsidRPr="0030705A">
              <w:rPr>
                <w:szCs w:val="20"/>
              </w:rPr>
              <w:t>(4</w:t>
            </w:r>
            <w:r>
              <w:rPr>
                <w:szCs w:val="20"/>
              </w:rPr>
              <w:t>0</w:t>
            </w:r>
            <w:r w:rsidRPr="0030705A">
              <w:rPr>
                <w:szCs w:val="20"/>
              </w:rPr>
              <w:t xml:space="preserve"> minutes):</w:t>
            </w:r>
            <w:r>
              <w:rPr>
                <w:i/>
                <w:iCs/>
                <w:szCs w:val="20"/>
              </w:rPr>
              <w:t xml:space="preserve"> </w:t>
            </w:r>
            <w:r w:rsidRPr="0030705A">
              <w:rPr>
                <w:szCs w:val="20"/>
              </w:rPr>
              <w:t xml:space="preserve">poster contributes 25% to the </w:t>
            </w:r>
            <w:r>
              <w:rPr>
                <w:szCs w:val="20"/>
              </w:rPr>
              <w:t xml:space="preserve">student’s </w:t>
            </w:r>
            <w:r w:rsidRPr="0030705A">
              <w:rPr>
                <w:szCs w:val="20"/>
              </w:rPr>
              <w:t>assessment</w:t>
            </w:r>
            <w:r>
              <w:rPr>
                <w:szCs w:val="20"/>
              </w:rPr>
              <w:t xml:space="preserve"> and is completed in class</w:t>
            </w:r>
            <w:r>
              <w:rPr>
                <w:i/>
                <w:iCs/>
                <w:szCs w:val="20"/>
              </w:rPr>
              <w:t xml:space="preserve"> </w:t>
            </w:r>
          </w:p>
        </w:tc>
        <w:tc>
          <w:tcPr>
            <w:tcW w:w="3150" w:type="dxa"/>
            <w:shd w:val="clear" w:color="auto" w:fill="FFFFFF" w:themeFill="background1"/>
          </w:tcPr>
          <w:p w14:paraId="46D2CEC6" w14:textId="77777777" w:rsidR="005241E9" w:rsidRPr="00C02128" w:rsidRDefault="005241E9" w:rsidP="0023513B">
            <w:pPr>
              <w:pStyle w:val="VCAAtablecondensedbullet"/>
              <w:rPr>
                <w:b/>
                <w:lang w:val="en-AU"/>
              </w:rPr>
            </w:pPr>
            <w:r w:rsidRPr="00196EFE">
              <w:t>demonstrate ethical conduct when reporting investigations</w:t>
            </w:r>
          </w:p>
          <w:p w14:paraId="20535973" w14:textId="77777777" w:rsidR="005241E9" w:rsidRPr="00C02128" w:rsidRDefault="005241E9" w:rsidP="0023513B">
            <w:pPr>
              <w:pStyle w:val="VCAAtablecondensedbullet"/>
              <w:rPr>
                <w:b/>
                <w:lang w:val="en-AU"/>
              </w:rPr>
            </w:pPr>
            <w:r w:rsidRPr="0031123E">
              <w:t xml:space="preserve">use clear, coherent and concise expression </w:t>
            </w:r>
          </w:p>
          <w:p w14:paraId="389B4A40" w14:textId="77777777" w:rsidR="005241E9" w:rsidRPr="00196EFE" w:rsidRDefault="005241E9" w:rsidP="0023513B">
            <w:pPr>
              <w:pStyle w:val="VCAAtablecondensedbullet"/>
              <w:rPr>
                <w:b/>
                <w:lang w:val="en-AU"/>
              </w:rPr>
            </w:pPr>
            <w:r w:rsidRPr="0031123E">
              <w:t>acknowledge sources of information and assistance, and use standard scientific referencing conventions</w:t>
            </w:r>
          </w:p>
        </w:tc>
        <w:tc>
          <w:tcPr>
            <w:tcW w:w="2610" w:type="dxa"/>
            <w:vMerge/>
            <w:shd w:val="clear" w:color="auto" w:fill="FFFFFF" w:themeFill="background1"/>
          </w:tcPr>
          <w:p w14:paraId="387C38F1" w14:textId="77777777" w:rsidR="005241E9" w:rsidRPr="0076258D" w:rsidRDefault="005241E9" w:rsidP="00D50C9A">
            <w:pPr>
              <w:pStyle w:val="VCAAtablecondensedheading"/>
              <w:rPr>
                <w:b/>
                <w:color w:val="auto"/>
                <w:szCs w:val="20"/>
                <w:lang w:val="en-AU"/>
              </w:rPr>
            </w:pPr>
          </w:p>
        </w:tc>
      </w:tr>
      <w:tr w:rsidR="005241E9" w:rsidRPr="0076258D" w14:paraId="7A813EF5" w14:textId="77777777" w:rsidTr="0023513B">
        <w:tc>
          <w:tcPr>
            <w:tcW w:w="710" w:type="dxa"/>
            <w:shd w:val="clear" w:color="auto" w:fill="FFFFFF" w:themeFill="background1"/>
            <w:vAlign w:val="center"/>
          </w:tcPr>
          <w:p w14:paraId="13F46918" w14:textId="77777777" w:rsidR="005241E9" w:rsidRPr="00DA755A" w:rsidRDefault="005241E9" w:rsidP="00D50C9A">
            <w:pPr>
              <w:pStyle w:val="VCAAtablecondensedheading"/>
              <w:jc w:val="center"/>
              <w:rPr>
                <w:b/>
                <w:color w:val="auto"/>
                <w:szCs w:val="20"/>
                <w:lang w:val="en-AU"/>
              </w:rPr>
            </w:pPr>
            <w:r>
              <w:rPr>
                <w:b/>
                <w:color w:val="auto"/>
                <w:szCs w:val="20"/>
                <w:lang w:val="en-AU"/>
              </w:rPr>
              <w:t>13</w:t>
            </w:r>
          </w:p>
        </w:tc>
        <w:tc>
          <w:tcPr>
            <w:tcW w:w="1440" w:type="dxa"/>
            <w:vMerge w:val="restart"/>
            <w:shd w:val="clear" w:color="auto" w:fill="FFFFFF" w:themeFill="background1"/>
            <w:vAlign w:val="center"/>
          </w:tcPr>
          <w:p w14:paraId="22707C49" w14:textId="77777777" w:rsidR="005241E9" w:rsidRPr="0023513B" w:rsidRDefault="005241E9" w:rsidP="0023513B">
            <w:pPr>
              <w:pStyle w:val="VCAAtablecondensed"/>
              <w:rPr>
                <w:b/>
                <w:i/>
                <w:lang w:val="en-AU"/>
              </w:rPr>
            </w:pPr>
            <w:r w:rsidRPr="0023513B">
              <w:rPr>
                <w:b/>
                <w:i/>
                <w:lang w:val="en-AU"/>
              </w:rPr>
              <w:t xml:space="preserve">Area of Study 2: </w:t>
            </w:r>
          </w:p>
          <w:p w14:paraId="505CC9B2" w14:textId="77777777" w:rsidR="005241E9" w:rsidRPr="00DA755A" w:rsidRDefault="005241E9" w:rsidP="0023513B">
            <w:pPr>
              <w:pStyle w:val="VCAAtablecondensed"/>
              <w:rPr>
                <w:lang w:val="en-AU"/>
              </w:rPr>
            </w:pPr>
            <w:r w:rsidRPr="0023513B">
              <w:rPr>
                <w:b/>
                <w:i/>
                <w:lang w:val="en-AU"/>
              </w:rPr>
              <w:t>What might be a more sustainable mix of energy sources?</w:t>
            </w:r>
          </w:p>
        </w:tc>
        <w:tc>
          <w:tcPr>
            <w:tcW w:w="2160" w:type="dxa"/>
            <w:vMerge w:val="restart"/>
            <w:shd w:val="clear" w:color="auto" w:fill="FFFFFF" w:themeFill="background1"/>
          </w:tcPr>
          <w:p w14:paraId="12B28EF4" w14:textId="77777777" w:rsidR="005241E9" w:rsidRPr="00DA755A" w:rsidRDefault="005241E9" w:rsidP="0023513B">
            <w:pPr>
              <w:pStyle w:val="VCAAtablecondensed"/>
              <w:rPr>
                <w:b/>
              </w:rPr>
            </w:pPr>
            <w:r w:rsidRPr="00F82A01">
              <w:rPr>
                <w:b/>
              </w:rPr>
              <w:t xml:space="preserve">Comparison of different energy sources </w:t>
            </w:r>
            <w:r w:rsidRPr="00154E27">
              <w:t xml:space="preserve">(non-renewable energy sources, renewable energy sources, consequences of fossil fuel combustion for the carbon cycle; the concept of peak oil; energy efficiency calculations; implications of the first and second laws of thermodynamics; </w:t>
            </w:r>
            <w:r>
              <w:t xml:space="preserve">sustainability principles and </w:t>
            </w:r>
            <w:r w:rsidRPr="00154E27">
              <w:t xml:space="preserve">impacts on the environment, society and the economy of </w:t>
            </w:r>
            <w:r>
              <w:t xml:space="preserve">use of </w:t>
            </w:r>
            <w:r w:rsidRPr="00154E27">
              <w:t xml:space="preserve">energy </w:t>
            </w:r>
            <w:r>
              <w:t>re</w:t>
            </w:r>
            <w:r w:rsidRPr="00154E27">
              <w:t>sources)</w:t>
            </w:r>
          </w:p>
        </w:tc>
        <w:tc>
          <w:tcPr>
            <w:tcW w:w="4500" w:type="dxa"/>
            <w:vMerge w:val="restart"/>
            <w:shd w:val="clear" w:color="auto" w:fill="FFFFFF" w:themeFill="background1"/>
            <w:vAlign w:val="center"/>
          </w:tcPr>
          <w:p w14:paraId="6722DF96" w14:textId="77777777" w:rsidR="005241E9" w:rsidRPr="0023513B" w:rsidRDefault="005241E9" w:rsidP="0023513B">
            <w:pPr>
              <w:pStyle w:val="VCAAtablecondensedbullet"/>
            </w:pPr>
            <w:r w:rsidRPr="0023513B">
              <w:rPr>
                <w:i/>
              </w:rPr>
              <w:t>Simulation game:</w:t>
            </w:r>
            <w:r w:rsidRPr="0023513B">
              <w:t xml:space="preserve"> play the ‘renew a bead game’ to explore timescales associated with the use of renewable and non-renewable energy resources</w:t>
            </w:r>
          </w:p>
          <w:p w14:paraId="3FE85921" w14:textId="77777777" w:rsidR="005241E9" w:rsidRPr="0023513B" w:rsidRDefault="005241E9" w:rsidP="0023513B">
            <w:pPr>
              <w:pStyle w:val="VCAAtablecondensedbullet"/>
            </w:pPr>
            <w:r w:rsidRPr="0023513B">
              <w:rPr>
                <w:i/>
              </w:rPr>
              <w:t>Classification and identification:</w:t>
            </w:r>
            <w:r w:rsidRPr="0023513B">
              <w:t xml:space="preserve"> work in groups to develop criteria for the classification of an energy system as being sustainable</w:t>
            </w:r>
          </w:p>
          <w:p w14:paraId="4FB02672" w14:textId="77777777" w:rsidR="005241E9" w:rsidRPr="0023513B" w:rsidRDefault="005241E9" w:rsidP="0023513B">
            <w:pPr>
              <w:pStyle w:val="VCAAtablecondensedbullet"/>
            </w:pPr>
            <w:r w:rsidRPr="0023513B">
              <w:rPr>
                <w:i/>
              </w:rPr>
              <w:t xml:space="preserve">Literature review: </w:t>
            </w:r>
            <w:r w:rsidRPr="0023513B">
              <w:t xml:space="preserve">read the articles ‘Nuclear power: a real option’ and ‘Nuclear power stations are not appropriate for Australia – and probably never will be’ as a basis for a class debate about the use of nuclear energy in Australia </w:t>
            </w:r>
          </w:p>
          <w:p w14:paraId="33BFCCFD" w14:textId="77777777" w:rsidR="005241E9" w:rsidRPr="0023513B" w:rsidRDefault="005241E9" w:rsidP="0023513B">
            <w:pPr>
              <w:pStyle w:val="VCAAtablecondensedbullet"/>
            </w:pPr>
            <w:r w:rsidRPr="0023513B">
              <w:rPr>
                <w:i/>
              </w:rPr>
              <w:t>Fieldwork:</w:t>
            </w:r>
            <w:r w:rsidRPr="0023513B">
              <w:t xml:space="preserve"> design and undertake a microclimate investigation to identify areas in the school grounds that could be suitable sites for solar panels or wind turbines; compare predictions with outcomes using data to justify conclusions </w:t>
            </w:r>
          </w:p>
          <w:p w14:paraId="6027DD20" w14:textId="77777777" w:rsidR="005241E9" w:rsidRPr="0023513B" w:rsidRDefault="005241E9" w:rsidP="0023513B">
            <w:pPr>
              <w:pStyle w:val="VCAAtablecondensedbullet"/>
            </w:pPr>
            <w:r w:rsidRPr="0023513B">
              <w:rPr>
                <w:i/>
              </w:rPr>
              <w:t>Comparison:</w:t>
            </w:r>
            <w:r w:rsidRPr="0023513B">
              <w:t xml:space="preserve"> construct a PMI (plus, minus, interesting) graphic organiser to compare energy types including relative contributions to the enhanced greenhouse effect</w:t>
            </w:r>
          </w:p>
          <w:p w14:paraId="745AFEF2" w14:textId="77777777" w:rsidR="005241E9" w:rsidRPr="0023513B" w:rsidRDefault="005241E9" w:rsidP="0023513B">
            <w:pPr>
              <w:pStyle w:val="VCAAtablecondensedbullet"/>
            </w:pPr>
            <w:r w:rsidRPr="0023513B">
              <w:rPr>
                <w:i/>
              </w:rPr>
              <w:t>Infographic:</w:t>
            </w:r>
            <w:r w:rsidRPr="0023513B">
              <w:t xml:space="preserve"> produce an infographic on a selected non-renewable and/or renewable energy resource demonstrating formation, extraction, use and impacts</w:t>
            </w:r>
          </w:p>
          <w:p w14:paraId="61F38073" w14:textId="77777777" w:rsidR="005241E9" w:rsidRPr="0076258D" w:rsidRDefault="005241E9" w:rsidP="0023513B">
            <w:pPr>
              <w:pStyle w:val="VCAAtablecondensedbullet"/>
              <w:spacing w:after="120"/>
              <w:rPr>
                <w:b/>
                <w:lang w:val="en-AU"/>
              </w:rPr>
            </w:pPr>
            <w:r w:rsidRPr="0023513B">
              <w:rPr>
                <w:i/>
              </w:rPr>
              <w:t>Data analysis:</w:t>
            </w:r>
            <w:r w:rsidRPr="0023513B">
              <w:t xml:space="preserve"> compare energy sources in Australia with those of other countries using data from the World Bank website</w:t>
            </w:r>
          </w:p>
        </w:tc>
        <w:tc>
          <w:tcPr>
            <w:tcW w:w="3150" w:type="dxa"/>
            <w:vMerge w:val="restart"/>
            <w:shd w:val="clear" w:color="auto" w:fill="FFFFFF" w:themeFill="background1"/>
          </w:tcPr>
          <w:p w14:paraId="5593A367" w14:textId="77777777" w:rsidR="005241E9" w:rsidRPr="000344C3" w:rsidRDefault="005241E9" w:rsidP="0023513B">
            <w:pPr>
              <w:pStyle w:val="VCAAtablecondensedbullet"/>
            </w:pPr>
            <w:r w:rsidRPr="000344C3">
              <w:t>discuss relevant environmental science information, ideas, concepts, theories and models and the connections between them</w:t>
            </w:r>
          </w:p>
          <w:p w14:paraId="1BF08847" w14:textId="77777777" w:rsidR="005241E9" w:rsidRPr="000344C3" w:rsidRDefault="005241E9" w:rsidP="0023513B">
            <w:pPr>
              <w:pStyle w:val="VCAAtablecondensedbullet"/>
            </w:pPr>
            <w:r w:rsidRPr="000344C3">
              <w:t>formulate hypotheses to focus investigations</w:t>
            </w:r>
          </w:p>
          <w:p w14:paraId="75A8C7CF" w14:textId="77777777" w:rsidR="005241E9" w:rsidRPr="000344C3" w:rsidRDefault="005241E9" w:rsidP="0023513B">
            <w:pPr>
              <w:pStyle w:val="VCAAtablecondensedbullet"/>
              <w:rPr>
                <w:b/>
                <w:lang w:val="en-AU"/>
              </w:rPr>
            </w:pPr>
            <w:r w:rsidRPr="000344C3">
              <w:t>predict possible outcomes of investigations</w:t>
            </w:r>
          </w:p>
          <w:p w14:paraId="67063CFE" w14:textId="77777777" w:rsidR="005241E9" w:rsidRDefault="005241E9" w:rsidP="0023513B">
            <w:pPr>
              <w:pStyle w:val="VCAAtablecondensedbullet"/>
            </w:pPr>
            <w:r w:rsidRPr="000344C3">
              <w:t xml:space="preserve">evaluate data to determine the degree to which the evidence supports or refutes the initial prediction </w:t>
            </w:r>
          </w:p>
          <w:p w14:paraId="755ED295" w14:textId="77777777" w:rsidR="005241E9" w:rsidRPr="0031123E" w:rsidRDefault="005241E9" w:rsidP="0023513B">
            <w:pPr>
              <w:pStyle w:val="VCAAtablecondensedbullet"/>
            </w:pPr>
            <w:r w:rsidRPr="0031123E">
              <w:t>identify, describe and explain the limitations of conclusions, including identification of further evidence required</w:t>
            </w:r>
          </w:p>
          <w:p w14:paraId="51C19710" w14:textId="77777777" w:rsidR="005241E9" w:rsidRPr="000344C3" w:rsidRDefault="005241E9" w:rsidP="0023513B">
            <w:pPr>
              <w:pStyle w:val="VCAAtablecondensedbullet"/>
            </w:pPr>
            <w:r w:rsidRPr="0031123E">
              <w:t>use appropriate environmental science terminology, representations and conventions, including standard abbreviations, graphing conventions and units of measurement</w:t>
            </w:r>
          </w:p>
        </w:tc>
        <w:tc>
          <w:tcPr>
            <w:tcW w:w="2610" w:type="dxa"/>
            <w:shd w:val="clear" w:color="auto" w:fill="FFFFFF" w:themeFill="background1"/>
          </w:tcPr>
          <w:p w14:paraId="0ACD2140" w14:textId="77777777" w:rsidR="005241E9" w:rsidRPr="0076258D" w:rsidRDefault="005241E9" w:rsidP="00D50C9A">
            <w:pPr>
              <w:pStyle w:val="VCAAtablecondensedheading"/>
              <w:rPr>
                <w:b/>
                <w:color w:val="auto"/>
                <w:szCs w:val="20"/>
                <w:lang w:val="en-AU"/>
              </w:rPr>
            </w:pPr>
          </w:p>
        </w:tc>
      </w:tr>
      <w:tr w:rsidR="005241E9" w:rsidRPr="0076258D" w14:paraId="6CE9B091" w14:textId="77777777" w:rsidTr="00D50C9A">
        <w:tc>
          <w:tcPr>
            <w:tcW w:w="710" w:type="dxa"/>
            <w:shd w:val="clear" w:color="auto" w:fill="FFFFFF" w:themeFill="background1"/>
            <w:vAlign w:val="center"/>
          </w:tcPr>
          <w:p w14:paraId="4B592B5F" w14:textId="77777777" w:rsidR="005241E9" w:rsidRPr="00DA755A" w:rsidRDefault="005241E9" w:rsidP="00D50C9A">
            <w:pPr>
              <w:pStyle w:val="VCAAtablecondensedheading"/>
              <w:jc w:val="center"/>
              <w:rPr>
                <w:b/>
                <w:color w:val="auto"/>
                <w:szCs w:val="20"/>
                <w:lang w:val="en-AU"/>
              </w:rPr>
            </w:pPr>
            <w:r>
              <w:rPr>
                <w:b/>
                <w:color w:val="auto"/>
                <w:szCs w:val="20"/>
                <w:lang w:val="en-AU"/>
              </w:rPr>
              <w:t>14</w:t>
            </w:r>
          </w:p>
        </w:tc>
        <w:tc>
          <w:tcPr>
            <w:tcW w:w="1440" w:type="dxa"/>
            <w:vMerge/>
            <w:shd w:val="clear" w:color="auto" w:fill="FFFFFF" w:themeFill="background1"/>
            <w:vAlign w:val="center"/>
          </w:tcPr>
          <w:p w14:paraId="36E1CAC8" w14:textId="77777777" w:rsidR="005241E9" w:rsidRPr="00DA755A" w:rsidRDefault="005241E9" w:rsidP="00D50C9A">
            <w:pPr>
              <w:pStyle w:val="VCAAtablecondensedheading"/>
              <w:jc w:val="center"/>
              <w:rPr>
                <w:b/>
                <w:color w:val="auto"/>
                <w:szCs w:val="20"/>
                <w:lang w:val="en-AU"/>
              </w:rPr>
            </w:pPr>
          </w:p>
        </w:tc>
        <w:tc>
          <w:tcPr>
            <w:tcW w:w="2160" w:type="dxa"/>
            <w:vMerge/>
            <w:shd w:val="clear" w:color="auto" w:fill="FFFFFF" w:themeFill="background1"/>
            <w:vAlign w:val="center"/>
          </w:tcPr>
          <w:p w14:paraId="0F2D2A62" w14:textId="77777777" w:rsidR="005241E9" w:rsidRPr="00DA755A" w:rsidRDefault="005241E9" w:rsidP="00D50C9A">
            <w:pPr>
              <w:pStyle w:val="VCAAtablecondensedheading"/>
              <w:rPr>
                <w:b/>
                <w:color w:val="auto"/>
                <w:szCs w:val="20"/>
                <w:lang w:val="en-AU"/>
              </w:rPr>
            </w:pPr>
          </w:p>
        </w:tc>
        <w:tc>
          <w:tcPr>
            <w:tcW w:w="4500" w:type="dxa"/>
            <w:vMerge/>
            <w:shd w:val="clear" w:color="auto" w:fill="FFFFFF" w:themeFill="background1"/>
            <w:vAlign w:val="center"/>
          </w:tcPr>
          <w:p w14:paraId="52BFAF44" w14:textId="77777777" w:rsidR="005241E9" w:rsidRPr="0076258D" w:rsidRDefault="005241E9" w:rsidP="005241E9">
            <w:pPr>
              <w:pStyle w:val="VCAAtablecondensedheading"/>
              <w:numPr>
                <w:ilvl w:val="0"/>
                <w:numId w:val="11"/>
              </w:numPr>
              <w:spacing w:line="240" w:lineRule="exact"/>
              <w:rPr>
                <w:b/>
                <w:color w:val="auto"/>
                <w:szCs w:val="20"/>
                <w:lang w:val="en-AU"/>
              </w:rPr>
            </w:pPr>
          </w:p>
        </w:tc>
        <w:tc>
          <w:tcPr>
            <w:tcW w:w="3150" w:type="dxa"/>
            <w:vMerge/>
            <w:shd w:val="clear" w:color="auto" w:fill="FFFFFF" w:themeFill="background1"/>
          </w:tcPr>
          <w:p w14:paraId="1EB3B05A" w14:textId="77777777" w:rsidR="005241E9" w:rsidRPr="0076258D" w:rsidRDefault="005241E9" w:rsidP="005241E9">
            <w:pPr>
              <w:pStyle w:val="VCAAtablecondensedheading"/>
              <w:numPr>
                <w:ilvl w:val="0"/>
                <w:numId w:val="11"/>
              </w:numPr>
              <w:spacing w:line="240" w:lineRule="exact"/>
              <w:rPr>
                <w:b/>
                <w:color w:val="auto"/>
                <w:szCs w:val="20"/>
                <w:lang w:val="en-AU"/>
              </w:rPr>
            </w:pPr>
          </w:p>
        </w:tc>
        <w:tc>
          <w:tcPr>
            <w:tcW w:w="2610" w:type="dxa"/>
            <w:shd w:val="clear" w:color="auto" w:fill="FFFFFF" w:themeFill="background1"/>
          </w:tcPr>
          <w:p w14:paraId="6E812EB4" w14:textId="77777777" w:rsidR="005241E9" w:rsidRPr="0076258D" w:rsidRDefault="005241E9" w:rsidP="00D50C9A">
            <w:pPr>
              <w:pStyle w:val="VCAAtablecondensedheading"/>
              <w:rPr>
                <w:b/>
                <w:color w:val="auto"/>
                <w:szCs w:val="20"/>
                <w:lang w:val="en-AU"/>
              </w:rPr>
            </w:pPr>
          </w:p>
        </w:tc>
      </w:tr>
      <w:tr w:rsidR="005241E9" w:rsidRPr="0076258D" w14:paraId="29162843" w14:textId="77777777" w:rsidTr="00D50C9A">
        <w:tc>
          <w:tcPr>
            <w:tcW w:w="710" w:type="dxa"/>
            <w:shd w:val="clear" w:color="auto" w:fill="FFFFFF" w:themeFill="background1"/>
            <w:vAlign w:val="center"/>
          </w:tcPr>
          <w:p w14:paraId="5C278A35" w14:textId="77777777" w:rsidR="005241E9" w:rsidRPr="00DA755A" w:rsidRDefault="005241E9" w:rsidP="00D50C9A">
            <w:pPr>
              <w:pStyle w:val="VCAAtablecondensedheading"/>
              <w:jc w:val="center"/>
              <w:rPr>
                <w:b/>
                <w:color w:val="auto"/>
                <w:szCs w:val="20"/>
                <w:lang w:val="en-AU"/>
              </w:rPr>
            </w:pPr>
            <w:r>
              <w:rPr>
                <w:b/>
                <w:color w:val="auto"/>
                <w:szCs w:val="20"/>
                <w:lang w:val="en-AU"/>
              </w:rPr>
              <w:t>15</w:t>
            </w:r>
          </w:p>
        </w:tc>
        <w:tc>
          <w:tcPr>
            <w:tcW w:w="1440" w:type="dxa"/>
            <w:vMerge/>
            <w:shd w:val="clear" w:color="auto" w:fill="FFFFFF" w:themeFill="background1"/>
            <w:vAlign w:val="center"/>
          </w:tcPr>
          <w:p w14:paraId="73EE03DE" w14:textId="77777777" w:rsidR="005241E9" w:rsidRPr="00DA755A" w:rsidRDefault="005241E9" w:rsidP="00D50C9A">
            <w:pPr>
              <w:pStyle w:val="VCAAtablecondensedheading"/>
              <w:jc w:val="center"/>
              <w:rPr>
                <w:b/>
                <w:color w:val="auto"/>
                <w:szCs w:val="20"/>
                <w:lang w:val="en-AU"/>
              </w:rPr>
            </w:pPr>
          </w:p>
        </w:tc>
        <w:tc>
          <w:tcPr>
            <w:tcW w:w="2160" w:type="dxa"/>
            <w:vMerge/>
            <w:shd w:val="clear" w:color="auto" w:fill="FFFFFF" w:themeFill="background1"/>
            <w:vAlign w:val="center"/>
          </w:tcPr>
          <w:p w14:paraId="0D175C14" w14:textId="77777777" w:rsidR="005241E9" w:rsidRPr="00DA755A" w:rsidRDefault="005241E9" w:rsidP="00D50C9A">
            <w:pPr>
              <w:pStyle w:val="VCAAtablecondensedheading"/>
              <w:rPr>
                <w:b/>
                <w:color w:val="auto"/>
                <w:szCs w:val="20"/>
                <w:lang w:val="en-AU"/>
              </w:rPr>
            </w:pPr>
          </w:p>
        </w:tc>
        <w:tc>
          <w:tcPr>
            <w:tcW w:w="4500" w:type="dxa"/>
            <w:vMerge/>
            <w:shd w:val="clear" w:color="auto" w:fill="FFFFFF" w:themeFill="background1"/>
            <w:vAlign w:val="center"/>
          </w:tcPr>
          <w:p w14:paraId="54342BA1" w14:textId="77777777" w:rsidR="005241E9" w:rsidRPr="0076258D" w:rsidRDefault="005241E9" w:rsidP="005241E9">
            <w:pPr>
              <w:pStyle w:val="VCAAtablecondensedheading"/>
              <w:numPr>
                <w:ilvl w:val="0"/>
                <w:numId w:val="11"/>
              </w:numPr>
              <w:spacing w:line="240" w:lineRule="exact"/>
              <w:rPr>
                <w:b/>
                <w:color w:val="auto"/>
                <w:szCs w:val="20"/>
                <w:lang w:val="en-AU"/>
              </w:rPr>
            </w:pPr>
          </w:p>
        </w:tc>
        <w:tc>
          <w:tcPr>
            <w:tcW w:w="3150" w:type="dxa"/>
            <w:vMerge/>
            <w:shd w:val="clear" w:color="auto" w:fill="FFFFFF" w:themeFill="background1"/>
          </w:tcPr>
          <w:p w14:paraId="707A9A73" w14:textId="77777777" w:rsidR="005241E9" w:rsidRPr="0076258D" w:rsidRDefault="005241E9" w:rsidP="005241E9">
            <w:pPr>
              <w:pStyle w:val="VCAAtablecondensedheading"/>
              <w:numPr>
                <w:ilvl w:val="0"/>
                <w:numId w:val="11"/>
              </w:numPr>
              <w:spacing w:line="240" w:lineRule="exact"/>
              <w:rPr>
                <w:b/>
                <w:color w:val="auto"/>
                <w:szCs w:val="20"/>
                <w:lang w:val="en-AU"/>
              </w:rPr>
            </w:pPr>
          </w:p>
        </w:tc>
        <w:tc>
          <w:tcPr>
            <w:tcW w:w="2610" w:type="dxa"/>
            <w:shd w:val="clear" w:color="auto" w:fill="FFFFFF" w:themeFill="background1"/>
          </w:tcPr>
          <w:p w14:paraId="2A841B40" w14:textId="77777777" w:rsidR="005241E9" w:rsidRPr="0076258D" w:rsidRDefault="005241E9" w:rsidP="00D50C9A">
            <w:pPr>
              <w:pStyle w:val="VCAAtablecondensedheading"/>
              <w:rPr>
                <w:b/>
                <w:color w:val="auto"/>
                <w:szCs w:val="20"/>
                <w:lang w:val="en-AU"/>
              </w:rPr>
            </w:pPr>
          </w:p>
        </w:tc>
      </w:tr>
      <w:tr w:rsidR="005241E9" w:rsidRPr="0076258D" w14:paraId="1E04B75A" w14:textId="77777777" w:rsidTr="0023513B">
        <w:tc>
          <w:tcPr>
            <w:tcW w:w="710" w:type="dxa"/>
            <w:shd w:val="clear" w:color="auto" w:fill="FFFFFF" w:themeFill="background1"/>
            <w:vAlign w:val="center"/>
          </w:tcPr>
          <w:p w14:paraId="52136D27" w14:textId="77777777" w:rsidR="005241E9" w:rsidRPr="00DA755A" w:rsidRDefault="005241E9" w:rsidP="00D50C9A">
            <w:pPr>
              <w:pStyle w:val="VCAAtablecondensedheading"/>
              <w:jc w:val="center"/>
              <w:rPr>
                <w:b/>
                <w:color w:val="auto"/>
                <w:szCs w:val="20"/>
                <w:lang w:val="en-AU"/>
              </w:rPr>
            </w:pPr>
            <w:r>
              <w:rPr>
                <w:b/>
                <w:color w:val="auto"/>
                <w:szCs w:val="20"/>
                <w:lang w:val="en-AU"/>
              </w:rPr>
              <w:t>16</w:t>
            </w:r>
          </w:p>
        </w:tc>
        <w:tc>
          <w:tcPr>
            <w:tcW w:w="1440" w:type="dxa"/>
            <w:vMerge/>
            <w:shd w:val="clear" w:color="auto" w:fill="FFFFFF" w:themeFill="background1"/>
            <w:vAlign w:val="center"/>
          </w:tcPr>
          <w:p w14:paraId="4E4F50B3" w14:textId="77777777" w:rsidR="005241E9" w:rsidRPr="00DA755A" w:rsidRDefault="005241E9" w:rsidP="00D50C9A">
            <w:pPr>
              <w:pStyle w:val="VCAAtablecondensedheading"/>
              <w:jc w:val="center"/>
              <w:rPr>
                <w:b/>
                <w:color w:val="auto"/>
                <w:szCs w:val="20"/>
                <w:lang w:val="en-AU"/>
              </w:rPr>
            </w:pPr>
          </w:p>
        </w:tc>
        <w:tc>
          <w:tcPr>
            <w:tcW w:w="2160" w:type="dxa"/>
            <w:vMerge w:val="restart"/>
            <w:shd w:val="clear" w:color="auto" w:fill="FFFFFF" w:themeFill="background1"/>
          </w:tcPr>
          <w:p w14:paraId="53D7D392" w14:textId="77777777" w:rsidR="005241E9" w:rsidRPr="00DA755A" w:rsidRDefault="005241E9" w:rsidP="0023513B">
            <w:pPr>
              <w:pStyle w:val="VCAAtablecondensed"/>
              <w:rPr>
                <w:b/>
              </w:rPr>
            </w:pPr>
            <w:r w:rsidRPr="00F82A01">
              <w:rPr>
                <w:b/>
              </w:rPr>
              <w:t xml:space="preserve">Managing the impacts of human energy use </w:t>
            </w:r>
            <w:r w:rsidRPr="00154E27">
              <w:rPr>
                <w:bCs/>
              </w:rPr>
              <w:t>(</w:t>
            </w:r>
            <w:r w:rsidRPr="00154E27">
              <w:t>options for rehabilitating extraction sites; managing current and projected base and peak load energy needs; options for building a sustainable energy future based on historical and current scientific data</w:t>
            </w:r>
            <w:r>
              <w:t>;</w:t>
            </w:r>
            <w:r w:rsidRPr="00154E27">
              <w:t xml:space="preserve"> factors affecting responsible decision-making around building a sustainable energy future)</w:t>
            </w:r>
          </w:p>
        </w:tc>
        <w:tc>
          <w:tcPr>
            <w:tcW w:w="4500" w:type="dxa"/>
            <w:vMerge w:val="restart"/>
            <w:shd w:val="clear" w:color="auto" w:fill="FFFFFF" w:themeFill="background1"/>
          </w:tcPr>
          <w:p w14:paraId="19DC5B23" w14:textId="77777777" w:rsidR="005241E9" w:rsidRPr="000254E2" w:rsidRDefault="005241E9" w:rsidP="0023513B">
            <w:pPr>
              <w:pStyle w:val="VCAAtablecondensedbullet"/>
            </w:pPr>
            <w:r w:rsidRPr="000254E2">
              <w:rPr>
                <w:i/>
                <w:iCs/>
              </w:rPr>
              <w:t>Fieldwork</w:t>
            </w:r>
            <w:r>
              <w:t>: undertake an energy audit of your school’ propose ways to improve energy efficiency and reduce energy use</w:t>
            </w:r>
          </w:p>
          <w:p w14:paraId="35A1120D" w14:textId="77777777" w:rsidR="005241E9" w:rsidRPr="0076258D" w:rsidRDefault="005241E9" w:rsidP="0023513B">
            <w:pPr>
              <w:pStyle w:val="VCAAtablecondensedbullet"/>
            </w:pPr>
            <w:r w:rsidRPr="000344C3">
              <w:rPr>
                <w:i/>
                <w:iCs/>
              </w:rPr>
              <w:t>Literature review</w:t>
            </w:r>
            <w:r>
              <w:t>: r</w:t>
            </w:r>
            <w:r w:rsidRPr="0076258D">
              <w:t>esearch the application of sustainability principles at a selected mining site</w:t>
            </w:r>
          </w:p>
          <w:p w14:paraId="7F3E495F" w14:textId="77777777" w:rsidR="005241E9" w:rsidRDefault="005241E9" w:rsidP="0023513B">
            <w:pPr>
              <w:pStyle w:val="VCAAtablecondensedbullet"/>
              <w:rPr>
                <w:lang w:val="en-US"/>
              </w:rPr>
            </w:pPr>
            <w:r w:rsidRPr="000254E2">
              <w:rPr>
                <w:i/>
                <w:iCs/>
                <w:lang w:val="en-US"/>
              </w:rPr>
              <w:t>Case study</w:t>
            </w:r>
            <w:r>
              <w:rPr>
                <w:lang w:val="en-US"/>
              </w:rPr>
              <w:t xml:space="preserve">: read information on the Adani </w:t>
            </w:r>
            <w:r w:rsidRPr="000254E2">
              <w:rPr>
                <w:lang w:val="en-US"/>
              </w:rPr>
              <w:t>Coal Mine website</w:t>
            </w:r>
            <w:r>
              <w:rPr>
                <w:lang w:val="en-US"/>
              </w:rPr>
              <w:t xml:space="preserve"> and discuss to what extent the project meets sustainability principles; access ‘for’ and ‘against’ articles related to the project and categorise quotes as being scientific’ or ‘non-scientific’</w:t>
            </w:r>
          </w:p>
          <w:p w14:paraId="1391BAC0" w14:textId="77777777" w:rsidR="005241E9" w:rsidRPr="000254E2" w:rsidRDefault="005241E9" w:rsidP="0023513B">
            <w:pPr>
              <w:pStyle w:val="VCAAtablecondensedbullet"/>
              <w:rPr>
                <w:lang w:val="en-US"/>
              </w:rPr>
            </w:pPr>
            <w:r>
              <w:rPr>
                <w:i/>
                <w:iCs/>
                <w:lang w:val="en-US"/>
              </w:rPr>
              <w:t>Simulation</w:t>
            </w:r>
            <w:r w:rsidRPr="000254E2">
              <w:rPr>
                <w:lang w:val="en-US"/>
              </w:rPr>
              <w:t>:</w:t>
            </w:r>
            <w:r>
              <w:rPr>
                <w:lang w:val="en-US"/>
              </w:rPr>
              <w:t xml:space="preserve"> use the interactive ‘design our climate’ tool to investigate how different energy choices can reduce greenhouse gas emissions</w:t>
            </w:r>
          </w:p>
          <w:p w14:paraId="58B60754" w14:textId="77777777" w:rsidR="005241E9" w:rsidRPr="0076258D" w:rsidRDefault="005241E9" w:rsidP="0023513B">
            <w:pPr>
              <w:pStyle w:val="VCAAtablecondensedbullet"/>
              <w:rPr>
                <w:lang w:val="en-US"/>
              </w:rPr>
            </w:pPr>
            <w:r w:rsidRPr="000254E2">
              <w:rPr>
                <w:i/>
                <w:iCs/>
              </w:rPr>
              <w:t>Innovation</w:t>
            </w:r>
            <w:r>
              <w:t xml:space="preserve">: create a </w:t>
            </w:r>
            <w:r w:rsidRPr="0076258D">
              <w:t>SWOT (</w:t>
            </w:r>
            <w:r w:rsidRPr="0076258D">
              <w:rPr>
                <w:lang w:val="en-US"/>
              </w:rPr>
              <w:t>strengths/</w:t>
            </w:r>
            <w:r>
              <w:rPr>
                <w:lang w:val="en-US"/>
              </w:rPr>
              <w:t xml:space="preserve"> </w:t>
            </w:r>
            <w:r w:rsidRPr="0076258D">
              <w:rPr>
                <w:lang w:val="en-US"/>
              </w:rPr>
              <w:t>weaknesses</w:t>
            </w:r>
            <w:r>
              <w:rPr>
                <w:lang w:val="en-US"/>
              </w:rPr>
              <w:t xml:space="preserve"> </w:t>
            </w:r>
            <w:r w:rsidRPr="0076258D">
              <w:rPr>
                <w:lang w:val="en-US"/>
              </w:rPr>
              <w:t>/opportunities</w:t>
            </w:r>
            <w:r>
              <w:rPr>
                <w:lang w:val="en-US"/>
              </w:rPr>
              <w:t xml:space="preserve"> </w:t>
            </w:r>
            <w:r w:rsidRPr="0076258D">
              <w:rPr>
                <w:lang w:val="en-US"/>
              </w:rPr>
              <w:t xml:space="preserve">/threats) </w:t>
            </w:r>
            <w:r w:rsidRPr="0076258D">
              <w:t xml:space="preserve">chart </w:t>
            </w:r>
            <w:r w:rsidRPr="0076258D">
              <w:rPr>
                <w:lang w:val="en-US"/>
              </w:rPr>
              <w:t>to consider an increased shift towards using renewable energy resources in relation to current technological development</w:t>
            </w:r>
            <w:r>
              <w:rPr>
                <w:lang w:val="en-US"/>
              </w:rPr>
              <w:t>s</w:t>
            </w:r>
          </w:p>
          <w:p w14:paraId="5A440877" w14:textId="77777777" w:rsidR="005241E9" w:rsidRPr="0076258D" w:rsidRDefault="005241E9" w:rsidP="0023513B">
            <w:pPr>
              <w:pStyle w:val="VCAAtablecondensedbullet"/>
            </w:pPr>
            <w:r>
              <w:rPr>
                <w:i/>
                <w:iCs/>
              </w:rPr>
              <w:t>Investigation</w:t>
            </w:r>
            <w:r w:rsidRPr="0076258D">
              <w:t xml:space="preserve">: </w:t>
            </w:r>
            <w:r>
              <w:t xml:space="preserve">make a </w:t>
            </w:r>
            <w:r w:rsidRPr="0076258D">
              <w:t>pot</w:t>
            </w:r>
            <w:r>
              <w:t>-</w:t>
            </w:r>
            <w:r w:rsidRPr="0076258D">
              <w:t>in</w:t>
            </w:r>
            <w:r>
              <w:t>-</w:t>
            </w:r>
            <w:r w:rsidRPr="0076258D">
              <w:t>a</w:t>
            </w:r>
            <w:r>
              <w:t>-</w:t>
            </w:r>
            <w:r w:rsidRPr="0076258D">
              <w:t xml:space="preserve">pot </w:t>
            </w:r>
            <w:r>
              <w:t xml:space="preserve">(Zeer) </w:t>
            </w:r>
            <w:r w:rsidRPr="0076258D">
              <w:t>refrigerator</w:t>
            </w:r>
          </w:p>
          <w:p w14:paraId="7F05AD18" w14:textId="77777777" w:rsidR="005241E9" w:rsidRPr="000254E2" w:rsidRDefault="005241E9" w:rsidP="0023513B">
            <w:pPr>
              <w:pStyle w:val="VCAAtablecondensedbullet"/>
              <w:rPr>
                <w:b/>
                <w:lang w:val="en-AU"/>
              </w:rPr>
            </w:pPr>
            <w:r w:rsidRPr="004F4706">
              <w:rPr>
                <w:i/>
                <w:iCs/>
              </w:rPr>
              <w:t>Infographic</w:t>
            </w:r>
            <w:r>
              <w:t>:</w:t>
            </w:r>
            <w:r w:rsidRPr="0076258D">
              <w:t xml:space="preserve"> </w:t>
            </w:r>
            <w:r>
              <w:t xml:space="preserve">create an infographic </w:t>
            </w:r>
            <w:r w:rsidRPr="0076258D">
              <w:t>on recovery/</w:t>
            </w:r>
            <w:r>
              <w:t xml:space="preserve"> </w:t>
            </w:r>
            <w:r w:rsidRPr="0076258D">
              <w:t>cogeneration and emission</w:t>
            </w:r>
            <w:r>
              <w:t>s</w:t>
            </w:r>
            <w:r w:rsidRPr="0076258D">
              <w:t xml:space="preserve"> control of energy sources</w:t>
            </w:r>
          </w:p>
          <w:p w14:paraId="17CE7931" w14:textId="77777777" w:rsidR="005241E9" w:rsidRPr="0076258D" w:rsidRDefault="005241E9" w:rsidP="0023513B">
            <w:pPr>
              <w:pStyle w:val="VCAAtablecondensedbullet"/>
              <w:rPr>
                <w:b/>
                <w:lang w:val="en-AU"/>
              </w:rPr>
            </w:pPr>
            <w:r w:rsidRPr="000254E2">
              <w:rPr>
                <w:i/>
                <w:iCs/>
              </w:rPr>
              <w:t>Product, process or system development</w:t>
            </w:r>
            <w:r>
              <w:t xml:space="preserve">: research an innovation in energy technologies and produce a short item suitable for publication in a school communication, including reference to the effects on Earth’s four systems </w:t>
            </w:r>
          </w:p>
        </w:tc>
        <w:tc>
          <w:tcPr>
            <w:tcW w:w="3150" w:type="dxa"/>
            <w:vMerge w:val="restart"/>
            <w:shd w:val="clear" w:color="auto" w:fill="FFFFFF" w:themeFill="background1"/>
          </w:tcPr>
          <w:p w14:paraId="670C0FDC" w14:textId="77777777" w:rsidR="005241E9" w:rsidRPr="004F4706" w:rsidRDefault="005241E9" w:rsidP="0023513B">
            <w:pPr>
              <w:pStyle w:val="VCAAtablecondensedbullet"/>
            </w:pPr>
            <w:r w:rsidRPr="004F4706">
              <w:t>analyse and evaluate environmental science scenarios, case studies, issues and challenges using the sustainability principles of conservation of biodiversity and ecological integrity, efficiency of resource use, intergenerational equity, intragenerational equity, precautionary principle, and user pays principle</w:t>
            </w:r>
          </w:p>
          <w:p w14:paraId="54C95A90" w14:textId="77777777" w:rsidR="005241E9" w:rsidRPr="004F4706" w:rsidRDefault="005241E9" w:rsidP="0023513B">
            <w:pPr>
              <w:pStyle w:val="VCAAtablecondensedbullet"/>
            </w:pPr>
            <w:r w:rsidRPr="004F4706">
              <w:t>distinguish between opinion, anecdote and evidence (including weak and strong evidence), and scientific and non-scientific ideas</w:t>
            </w:r>
          </w:p>
          <w:p w14:paraId="4BA438E1" w14:textId="77777777" w:rsidR="005241E9" w:rsidRPr="004F4706" w:rsidRDefault="005241E9" w:rsidP="0023513B">
            <w:pPr>
              <w:pStyle w:val="VCAAtablecondensedbullet"/>
            </w:pPr>
            <w:r w:rsidRPr="004F4706">
              <w:t>apply Earth systems thinking to analyse and evaluate responses to environmental science scenarios, case studies, issues and challenges in terms of supporting and sustaining ecological integrity</w:t>
            </w:r>
          </w:p>
          <w:p w14:paraId="7626DF29" w14:textId="77777777" w:rsidR="005241E9" w:rsidRPr="004F4706" w:rsidRDefault="005241E9" w:rsidP="0023513B">
            <w:pPr>
              <w:pStyle w:val="VCAAtablecondensedbullet"/>
              <w:spacing w:after="120"/>
            </w:pPr>
            <w:r w:rsidRPr="004F4706">
              <w:t>identify and explain when judgments or decisions associated with issues related to environmental science may be based on sociocultural, economic, political, legal and/or ethical factors and not solely on scientific evidence</w:t>
            </w:r>
          </w:p>
        </w:tc>
        <w:tc>
          <w:tcPr>
            <w:tcW w:w="2610" w:type="dxa"/>
            <w:shd w:val="clear" w:color="auto" w:fill="FFFFFF" w:themeFill="background1"/>
          </w:tcPr>
          <w:p w14:paraId="4C4C166A" w14:textId="77777777" w:rsidR="005241E9" w:rsidRPr="0076258D" w:rsidRDefault="005241E9" w:rsidP="00D50C9A">
            <w:pPr>
              <w:pStyle w:val="VCAAtablecondensedheading"/>
              <w:rPr>
                <w:b/>
                <w:color w:val="auto"/>
                <w:szCs w:val="20"/>
                <w:lang w:val="en-AU"/>
              </w:rPr>
            </w:pPr>
          </w:p>
        </w:tc>
      </w:tr>
      <w:tr w:rsidR="005241E9" w:rsidRPr="00DA755A" w14:paraId="78E1E8C8" w14:textId="77777777" w:rsidTr="00D50C9A">
        <w:tc>
          <w:tcPr>
            <w:tcW w:w="710" w:type="dxa"/>
            <w:shd w:val="clear" w:color="auto" w:fill="FFFFFF" w:themeFill="background1"/>
            <w:vAlign w:val="center"/>
          </w:tcPr>
          <w:p w14:paraId="35FABF2E" w14:textId="77777777" w:rsidR="005241E9" w:rsidRPr="00DA755A" w:rsidRDefault="005241E9" w:rsidP="00D50C9A">
            <w:pPr>
              <w:pStyle w:val="VCAAtablecondensedheading"/>
              <w:jc w:val="center"/>
              <w:rPr>
                <w:b/>
                <w:color w:val="auto"/>
                <w:szCs w:val="20"/>
                <w:lang w:val="en-AU"/>
              </w:rPr>
            </w:pPr>
            <w:r>
              <w:rPr>
                <w:b/>
                <w:color w:val="auto"/>
                <w:szCs w:val="20"/>
                <w:lang w:val="en-AU"/>
              </w:rPr>
              <w:t>17</w:t>
            </w:r>
          </w:p>
        </w:tc>
        <w:tc>
          <w:tcPr>
            <w:tcW w:w="1440" w:type="dxa"/>
            <w:vMerge/>
            <w:shd w:val="clear" w:color="auto" w:fill="FFFFFF" w:themeFill="background1"/>
            <w:vAlign w:val="center"/>
          </w:tcPr>
          <w:p w14:paraId="6F850620" w14:textId="77777777" w:rsidR="005241E9" w:rsidRPr="00DA755A" w:rsidRDefault="005241E9" w:rsidP="00D50C9A">
            <w:pPr>
              <w:pStyle w:val="VCAAtablecondensedheading"/>
              <w:jc w:val="center"/>
              <w:rPr>
                <w:b/>
                <w:color w:val="auto"/>
                <w:szCs w:val="20"/>
                <w:lang w:val="en-AU"/>
              </w:rPr>
            </w:pPr>
          </w:p>
        </w:tc>
        <w:tc>
          <w:tcPr>
            <w:tcW w:w="2160" w:type="dxa"/>
            <w:vMerge/>
            <w:shd w:val="clear" w:color="auto" w:fill="FFFFFF" w:themeFill="background1"/>
            <w:vAlign w:val="center"/>
          </w:tcPr>
          <w:p w14:paraId="5D48DF3A" w14:textId="77777777" w:rsidR="005241E9" w:rsidRPr="00DA755A" w:rsidRDefault="005241E9" w:rsidP="00D50C9A">
            <w:pPr>
              <w:pStyle w:val="VCAAtablecondensedheading"/>
              <w:rPr>
                <w:b/>
                <w:color w:val="auto"/>
                <w:szCs w:val="20"/>
                <w:lang w:val="en-AU"/>
              </w:rPr>
            </w:pPr>
          </w:p>
        </w:tc>
        <w:tc>
          <w:tcPr>
            <w:tcW w:w="4500" w:type="dxa"/>
            <w:vMerge/>
            <w:shd w:val="clear" w:color="auto" w:fill="FFFFFF" w:themeFill="background1"/>
            <w:vAlign w:val="center"/>
          </w:tcPr>
          <w:p w14:paraId="4FA89999" w14:textId="77777777" w:rsidR="005241E9" w:rsidRPr="00DA755A" w:rsidRDefault="005241E9" w:rsidP="00D50C9A">
            <w:pPr>
              <w:pStyle w:val="VCAAtablecondensedheading"/>
              <w:rPr>
                <w:b/>
                <w:color w:val="auto"/>
                <w:szCs w:val="20"/>
                <w:lang w:val="en-AU"/>
              </w:rPr>
            </w:pPr>
          </w:p>
        </w:tc>
        <w:tc>
          <w:tcPr>
            <w:tcW w:w="3150" w:type="dxa"/>
            <w:vMerge/>
            <w:shd w:val="clear" w:color="auto" w:fill="FFFFFF" w:themeFill="background1"/>
          </w:tcPr>
          <w:p w14:paraId="12196125" w14:textId="77777777" w:rsidR="005241E9" w:rsidRDefault="005241E9" w:rsidP="00D50C9A">
            <w:pPr>
              <w:pStyle w:val="VCAAtablecondensedheading"/>
              <w:rPr>
                <w:b/>
                <w:color w:val="auto"/>
                <w:szCs w:val="20"/>
                <w:lang w:val="en-AU"/>
              </w:rPr>
            </w:pPr>
          </w:p>
        </w:tc>
        <w:tc>
          <w:tcPr>
            <w:tcW w:w="2610" w:type="dxa"/>
            <w:shd w:val="clear" w:color="auto" w:fill="FFFFFF" w:themeFill="background1"/>
          </w:tcPr>
          <w:p w14:paraId="72B084C2" w14:textId="77777777" w:rsidR="005241E9" w:rsidRDefault="005241E9" w:rsidP="0023513B">
            <w:pPr>
              <w:pStyle w:val="VCAAtablecondensed"/>
              <w:rPr>
                <w:b/>
                <w:lang w:val="en-AU"/>
              </w:rPr>
            </w:pPr>
            <w:r>
              <w:rPr>
                <w:b/>
                <w:lang w:val="en-AU"/>
              </w:rPr>
              <w:t>Designed or practical response to a real or theoretical environmental issue or challenge</w:t>
            </w:r>
            <w:r w:rsidRPr="00B163D9">
              <w:rPr>
                <w:lang w:val="en-AU"/>
              </w:rPr>
              <w:t>: students</w:t>
            </w:r>
            <w:r>
              <w:rPr>
                <w:lang w:val="en-AU"/>
              </w:rPr>
              <w:t xml:space="preserve"> use the results from their pot-in-a-pot (or Zeer) refrigerator to design and test an improved design; justification of the reasons for suggested modifications are recorded and assessed in logbooks; data generation from testing of device is recorded in logbooks; data analysis and conclusions assessed in class</w:t>
            </w:r>
          </w:p>
        </w:tc>
      </w:tr>
      <w:tr w:rsidR="005241E9" w:rsidRPr="00DA755A" w14:paraId="4D4B2BF7" w14:textId="77777777" w:rsidTr="00D50C9A">
        <w:tc>
          <w:tcPr>
            <w:tcW w:w="710" w:type="dxa"/>
            <w:shd w:val="clear" w:color="auto" w:fill="FFFFFF" w:themeFill="background1"/>
            <w:vAlign w:val="center"/>
          </w:tcPr>
          <w:p w14:paraId="0DAC267D" w14:textId="77777777" w:rsidR="005241E9" w:rsidRPr="00DA755A" w:rsidRDefault="005241E9" w:rsidP="00D50C9A">
            <w:pPr>
              <w:pStyle w:val="VCAAtablecondensedheading"/>
              <w:jc w:val="center"/>
              <w:rPr>
                <w:b/>
                <w:color w:val="auto"/>
                <w:szCs w:val="20"/>
                <w:lang w:val="en-AU"/>
              </w:rPr>
            </w:pPr>
            <w:r>
              <w:rPr>
                <w:b/>
                <w:color w:val="auto"/>
                <w:szCs w:val="20"/>
                <w:lang w:val="en-AU"/>
              </w:rPr>
              <w:t>18</w:t>
            </w:r>
          </w:p>
        </w:tc>
        <w:tc>
          <w:tcPr>
            <w:tcW w:w="13860" w:type="dxa"/>
            <w:gridSpan w:val="5"/>
            <w:vMerge w:val="restart"/>
            <w:shd w:val="clear" w:color="auto" w:fill="FFFFFF" w:themeFill="background1"/>
            <w:vAlign w:val="center"/>
          </w:tcPr>
          <w:p w14:paraId="204D3732" w14:textId="77777777" w:rsidR="005241E9" w:rsidRDefault="005241E9" w:rsidP="00D50C9A">
            <w:pPr>
              <w:pStyle w:val="VCAAtablecondensedheading"/>
              <w:jc w:val="center"/>
              <w:rPr>
                <w:b/>
                <w:color w:val="auto"/>
                <w:szCs w:val="20"/>
                <w:lang w:val="en-AU"/>
              </w:rPr>
            </w:pPr>
            <w:r>
              <w:rPr>
                <w:b/>
                <w:color w:val="auto"/>
                <w:szCs w:val="20"/>
                <w:lang w:val="en-AU"/>
              </w:rPr>
              <w:t>Unit revision</w:t>
            </w:r>
          </w:p>
        </w:tc>
      </w:tr>
      <w:tr w:rsidR="005241E9" w:rsidRPr="00DA755A" w14:paraId="710268FA" w14:textId="77777777" w:rsidTr="00D50C9A">
        <w:tc>
          <w:tcPr>
            <w:tcW w:w="710" w:type="dxa"/>
            <w:shd w:val="clear" w:color="auto" w:fill="FFFFFF" w:themeFill="background1"/>
            <w:vAlign w:val="center"/>
          </w:tcPr>
          <w:p w14:paraId="57E2826A" w14:textId="77777777" w:rsidR="005241E9" w:rsidRPr="00DA755A" w:rsidRDefault="005241E9" w:rsidP="00D50C9A">
            <w:pPr>
              <w:pStyle w:val="VCAAtablecondensedheading"/>
              <w:jc w:val="center"/>
              <w:rPr>
                <w:b/>
                <w:color w:val="auto"/>
                <w:szCs w:val="20"/>
                <w:lang w:val="en-AU"/>
              </w:rPr>
            </w:pPr>
            <w:r>
              <w:rPr>
                <w:b/>
                <w:color w:val="auto"/>
                <w:szCs w:val="20"/>
                <w:lang w:val="en-AU"/>
              </w:rPr>
              <w:t>19</w:t>
            </w:r>
          </w:p>
        </w:tc>
        <w:tc>
          <w:tcPr>
            <w:tcW w:w="13860" w:type="dxa"/>
            <w:gridSpan w:val="5"/>
            <w:vMerge/>
            <w:shd w:val="clear" w:color="auto" w:fill="FFFFFF" w:themeFill="background1"/>
            <w:vAlign w:val="center"/>
          </w:tcPr>
          <w:p w14:paraId="27B1F4A0" w14:textId="77777777" w:rsidR="005241E9" w:rsidRDefault="005241E9" w:rsidP="00D50C9A">
            <w:pPr>
              <w:pStyle w:val="VCAAtablecondensedheading"/>
              <w:rPr>
                <w:b/>
                <w:color w:val="auto"/>
                <w:szCs w:val="20"/>
                <w:lang w:val="en-AU"/>
              </w:rPr>
            </w:pPr>
          </w:p>
        </w:tc>
      </w:tr>
    </w:tbl>
    <w:p w14:paraId="44DBB16D" w14:textId="77777777" w:rsidR="00832375" w:rsidRDefault="00832375" w:rsidP="00832375"/>
    <w:p w14:paraId="01F532B0" w14:textId="36A63E77" w:rsidR="002F4B6C" w:rsidRDefault="002F4B6C" w:rsidP="00B01578">
      <w:pPr>
        <w:pStyle w:val="VCAAbody"/>
        <w:rPr>
          <w:color w:val="auto"/>
        </w:rPr>
      </w:pPr>
    </w:p>
    <w:p w14:paraId="2B976676" w14:textId="103634AD" w:rsidR="002647BB" w:rsidRPr="003A00B4" w:rsidRDefault="002647BB" w:rsidP="005D3D78">
      <w:pPr>
        <w:rPr>
          <w:rFonts w:ascii="Arial" w:hAnsi="Arial" w:cs="Arial"/>
          <w:noProof/>
          <w:sz w:val="18"/>
          <w:szCs w:val="18"/>
        </w:rPr>
      </w:pPr>
    </w:p>
    <w:sectPr w:rsidR="002647BB" w:rsidRPr="003A00B4" w:rsidSect="00060A23">
      <w:headerReference w:type="even" r:id="rId11"/>
      <w:headerReference w:type="default" r:id="rId12"/>
      <w:footerReference w:type="even" r:id="rId13"/>
      <w:footerReference w:type="default" r:id="rId14"/>
      <w:headerReference w:type="first" r:id="rId15"/>
      <w:footerReference w:type="first" r:id="rId16"/>
      <w:type w:val="continuous"/>
      <w:pgSz w:w="16840" w:h="11907" w:orient="landscape" w:code="9"/>
      <w:pgMar w:top="1442" w:right="567" w:bottom="1116" w:left="1418" w:header="283" w:footer="15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CCD8F9" w14:textId="77777777" w:rsidR="00D50C9A" w:rsidRDefault="00D50C9A" w:rsidP="00304EA1">
      <w:pPr>
        <w:spacing w:after="0" w:line="240" w:lineRule="auto"/>
      </w:pPr>
      <w:r>
        <w:separator/>
      </w:r>
    </w:p>
  </w:endnote>
  <w:endnote w:type="continuationSeparator" w:id="0">
    <w:p w14:paraId="3270DF94" w14:textId="77777777" w:rsidR="00D50C9A" w:rsidRDefault="00D50C9A"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roman"/>
    <w:pitch w:val="fixed"/>
    <w:sig w:usb0="00000001" w:usb1="08070000" w:usb2="00000010" w:usb3="00000000" w:csb0="00020000" w:csb1="00000000"/>
  </w:font>
  <w:font w:name="HelveticaNeue LT 45 Light">
    <w:altName w:val="Arial"/>
    <w:panose1 w:val="020B0404020002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CA9D18" w14:textId="77777777" w:rsidR="00D50C9A" w:rsidRDefault="00D50C9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Ind w:w="567" w:type="dxa"/>
      <w:tblLook w:val="04A0" w:firstRow="1" w:lastRow="0" w:firstColumn="1" w:lastColumn="0" w:noHBand="0" w:noVBand="1"/>
    </w:tblPr>
    <w:tblGrid>
      <w:gridCol w:w="4952"/>
      <w:gridCol w:w="4953"/>
      <w:gridCol w:w="4950"/>
    </w:tblGrid>
    <w:tr w:rsidR="00D50C9A" w:rsidRPr="00D06414" w14:paraId="6474FD3B" w14:textId="77777777" w:rsidTr="00BB3BAB">
      <w:trPr>
        <w:trHeight w:val="476"/>
      </w:trPr>
      <w:tc>
        <w:tcPr>
          <w:tcW w:w="1667" w:type="pct"/>
          <w:tcMar>
            <w:left w:w="0" w:type="dxa"/>
            <w:right w:w="0" w:type="dxa"/>
          </w:tcMar>
        </w:tcPr>
        <w:p w14:paraId="0EC15F2D" w14:textId="33AE7FEB" w:rsidR="00D50C9A" w:rsidRPr="00D06414" w:rsidRDefault="00D50C9A"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r>
            <w:rPr>
              <w:rFonts w:asciiTheme="majorHAnsi" w:hAnsiTheme="majorHAnsi" w:cs="Arial"/>
              <w:noProof/>
              <w:color w:val="999999" w:themeColor="accent2"/>
              <w:sz w:val="18"/>
              <w:szCs w:val="18"/>
              <w:lang w:val="en-AU" w:eastAsia="ja-JP"/>
            </w:rPr>
            <w:drawing>
              <wp:anchor distT="0" distB="0" distL="114300" distR="114300" simplePos="0" relativeHeight="251664384" behindDoc="1" locked="1" layoutInCell="1" allowOverlap="1" wp14:anchorId="486E1E7B" wp14:editId="62AAB7C3">
                <wp:simplePos x="0" y="0"/>
                <wp:positionH relativeFrom="column">
                  <wp:posOffset>-1250315</wp:posOffset>
                </wp:positionH>
                <wp:positionV relativeFrom="page">
                  <wp:posOffset>-133985</wp:posOffset>
                </wp:positionV>
                <wp:extent cx="11421745" cy="5867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4-footer-03.jpg"/>
                        <pic:cNvPicPr/>
                      </pic:nvPicPr>
                      <pic:blipFill>
                        <a:blip r:embed="rId2">
                          <a:extLst>
                            <a:ext uri="{28A0092B-C50C-407E-A947-70E740481C1C}">
                              <a14:useLocalDpi xmlns:a14="http://schemas.microsoft.com/office/drawing/2010/main" val="0"/>
                            </a:ext>
                          </a:extLst>
                        </a:blip>
                        <a:stretch>
                          <a:fillRect/>
                        </a:stretch>
                      </pic:blipFill>
                      <pic:spPr>
                        <a:xfrm>
                          <a:off x="0" y="0"/>
                          <a:ext cx="11421745" cy="586740"/>
                        </a:xfrm>
                        <a:prstGeom prst="rect">
                          <a:avLst/>
                        </a:prstGeom>
                      </pic:spPr>
                    </pic:pic>
                  </a:graphicData>
                </a:graphic>
                <wp14:sizeRelH relativeFrom="margin">
                  <wp14:pctWidth>0</wp14:pctWidth>
                </wp14:sizeRelH>
                <wp14:sizeRelV relativeFrom="margin">
                  <wp14:pctHeight>0</wp14:pctHeight>
                </wp14:sizeRelV>
              </wp:anchor>
            </w:drawing>
          </w:r>
        </w:p>
      </w:tc>
      <w:tc>
        <w:tcPr>
          <w:tcW w:w="1667" w:type="pct"/>
          <w:tcMar>
            <w:left w:w="0" w:type="dxa"/>
            <w:right w:w="0" w:type="dxa"/>
          </w:tcMar>
        </w:tcPr>
        <w:p w14:paraId="2B6CFA85" w14:textId="7065681A" w:rsidR="00D50C9A" w:rsidRPr="00D06414" w:rsidRDefault="00D50C9A"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0ED38A80" w14:textId="6A57EC6D" w:rsidR="00D50C9A" w:rsidRPr="00D06414" w:rsidRDefault="00D50C9A" w:rsidP="00060A23">
          <w:pPr>
            <w:tabs>
              <w:tab w:val="right" w:pos="9639"/>
            </w:tabs>
            <w:spacing w:before="120" w:line="240" w:lineRule="exact"/>
            <w:ind w:right="532"/>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sidR="0023513B">
            <w:rPr>
              <w:rFonts w:asciiTheme="majorHAnsi" w:hAnsiTheme="majorHAnsi" w:cs="Arial"/>
              <w:noProof/>
              <w:color w:val="999999" w:themeColor="accent2"/>
              <w:sz w:val="18"/>
              <w:szCs w:val="18"/>
            </w:rPr>
            <w:t>2</w:t>
          </w:r>
          <w:r w:rsidRPr="00D06414">
            <w:rPr>
              <w:rFonts w:asciiTheme="majorHAnsi" w:hAnsiTheme="majorHAnsi" w:cs="Arial"/>
              <w:color w:val="999999" w:themeColor="accent2"/>
              <w:sz w:val="18"/>
              <w:szCs w:val="18"/>
            </w:rPr>
            <w:fldChar w:fldCharType="end"/>
          </w:r>
        </w:p>
      </w:tc>
    </w:tr>
  </w:tbl>
  <w:p w14:paraId="7723AB21" w14:textId="77777777" w:rsidR="00D50C9A" w:rsidRPr="00D06414" w:rsidRDefault="00D50C9A" w:rsidP="00D06414">
    <w:pPr>
      <w:pStyle w:val="Footer"/>
      <w:rPr>
        <w:sz w:val="2"/>
      </w:rPr>
    </w:pPr>
    <w:r>
      <w:rPr>
        <w:rFonts w:asciiTheme="majorHAnsi" w:hAnsiTheme="majorHAnsi" w:cs="Arial"/>
        <w:noProof/>
        <w:color w:val="999999" w:themeColor="accent2"/>
        <w:sz w:val="18"/>
        <w:szCs w:val="18"/>
        <w:lang w:val="en-AU" w:eastAsia="ja-JP"/>
      </w:rPr>
      <w:drawing>
        <wp:anchor distT="0" distB="0" distL="114300" distR="114300" simplePos="0" relativeHeight="251659264" behindDoc="1" locked="1" layoutInCell="1" allowOverlap="1" wp14:anchorId="04C701AE" wp14:editId="619835AB">
          <wp:simplePos x="0" y="0"/>
          <wp:positionH relativeFrom="column">
            <wp:posOffset>-710565</wp:posOffset>
          </wp:positionH>
          <wp:positionV relativeFrom="page">
            <wp:posOffset>10133330</wp:posOffset>
          </wp:positionV>
          <wp:extent cx="7583170" cy="53848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3">
                    <a:extLst>
                      <a:ext uri="{28A0092B-C50C-407E-A947-70E740481C1C}">
                        <a14:useLocalDpi xmlns:a14="http://schemas.microsoft.com/office/drawing/2010/main" val="0"/>
                      </a:ext>
                    </a:extLst>
                  </a:blip>
                  <a:stretch>
                    <a:fillRect/>
                  </a:stretch>
                </pic:blipFill>
                <pic:spPr>
                  <a:xfrm>
                    <a:off x="0" y="0"/>
                    <a:ext cx="7583170" cy="53848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706" w:type="pct"/>
      <w:tblInd w:w="567" w:type="dxa"/>
      <w:tblLook w:val="04A0" w:firstRow="1" w:lastRow="0" w:firstColumn="1" w:lastColumn="0" w:noHBand="0" w:noVBand="1"/>
    </w:tblPr>
    <w:tblGrid>
      <w:gridCol w:w="4080"/>
      <w:gridCol w:w="4952"/>
      <w:gridCol w:w="4950"/>
    </w:tblGrid>
    <w:tr w:rsidR="00D50C9A" w:rsidRPr="00D06414" w14:paraId="36A4ADC1" w14:textId="77777777" w:rsidTr="000F5AAF">
      <w:tc>
        <w:tcPr>
          <w:tcW w:w="1459" w:type="pct"/>
          <w:tcMar>
            <w:left w:w="0" w:type="dxa"/>
            <w:right w:w="0" w:type="dxa"/>
          </w:tcMar>
        </w:tcPr>
        <w:p w14:paraId="74DB1FC2" w14:textId="77777777" w:rsidR="00D50C9A" w:rsidRPr="00D06414" w:rsidRDefault="00D50C9A"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55E4DF7" w14:textId="77777777" w:rsidR="00D50C9A" w:rsidRPr="00D06414" w:rsidRDefault="00D50C9A"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5DE1B334" w14:textId="77777777" w:rsidR="00D50C9A" w:rsidRPr="00D06414" w:rsidRDefault="00D50C9A"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66AA931D" w14:textId="10D75063" w:rsidR="00D50C9A" w:rsidRPr="00D06414" w:rsidRDefault="00D50C9A" w:rsidP="00D06414">
    <w:pPr>
      <w:pStyle w:val="Footer"/>
      <w:rPr>
        <w:sz w:val="2"/>
      </w:rPr>
    </w:pPr>
    <w:r>
      <w:rPr>
        <w:rFonts w:asciiTheme="majorHAnsi" w:hAnsiTheme="majorHAnsi" w:cs="Arial"/>
        <w:noProof/>
        <w:color w:val="999999" w:themeColor="accent2"/>
        <w:sz w:val="18"/>
        <w:szCs w:val="18"/>
        <w:lang w:val="en-AU" w:eastAsia="ja-JP"/>
      </w:rPr>
      <w:drawing>
        <wp:anchor distT="0" distB="0" distL="114300" distR="114300" simplePos="0" relativeHeight="251662336" behindDoc="1" locked="1" layoutInCell="1" allowOverlap="1" wp14:anchorId="2F339E16" wp14:editId="700A1E15">
          <wp:simplePos x="0" y="0"/>
          <wp:positionH relativeFrom="page">
            <wp:posOffset>12065</wp:posOffset>
          </wp:positionH>
          <wp:positionV relativeFrom="bottomMargin">
            <wp:posOffset>148590</wp:posOffset>
          </wp:positionV>
          <wp:extent cx="10680065" cy="54864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10680065" cy="54864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427F40" w14:textId="77777777" w:rsidR="00D50C9A" w:rsidRDefault="00D50C9A" w:rsidP="00304EA1">
      <w:pPr>
        <w:spacing w:after="0" w:line="240" w:lineRule="auto"/>
      </w:pPr>
      <w:r>
        <w:separator/>
      </w:r>
    </w:p>
  </w:footnote>
  <w:footnote w:type="continuationSeparator" w:id="0">
    <w:p w14:paraId="13540A36" w14:textId="77777777" w:rsidR="00D50C9A" w:rsidRDefault="00D50C9A"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C70F93" w14:textId="77777777" w:rsidR="00D50C9A" w:rsidRDefault="00D50C9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221396" w14:textId="35434C1C" w:rsidR="00D50C9A" w:rsidRPr="00D86DE4" w:rsidRDefault="00D50C9A" w:rsidP="00D86DE4">
    <w:pPr>
      <w:pStyle w:val="VCAAcaptionsandfootnotes"/>
      <w:rPr>
        <w:color w:val="999999" w:themeColor="accent2"/>
      </w:rPr>
    </w:pPr>
    <w:sdt>
      <w:sdtPr>
        <w:rPr>
          <w:color w:val="999999" w:themeColor="accent2"/>
        </w:rPr>
        <w:alias w:val="Title"/>
        <w:tag w:val=""/>
        <w:id w:val="-494956033"/>
        <w:placeholder>
          <w:docPart w:val="A8C39B39ED9FB94FBDEAEED12CD16B85"/>
        </w:placeholder>
        <w:dataBinding w:prefixMappings="xmlns:ns0='http://purl.org/dc/elements/1.1/' xmlns:ns1='http://schemas.openxmlformats.org/package/2006/metadata/core-properties' " w:xpath="/ns1:coreProperties[1]/ns0:title[1]" w:storeItemID="{6C3C8BC8-F283-45AE-878A-BAB7291924A1}"/>
        <w:text/>
      </w:sdtPr>
      <w:sdtContent>
        <w:r>
          <w:rPr>
            <w:color w:val="999999" w:themeColor="accent2"/>
          </w:rPr>
          <w:t>VCE Environmental Science: Sample teaching plan</w:t>
        </w:r>
      </w:sdtContent>
    </w:sdt>
    <w:r>
      <w:rPr>
        <w:color w:val="999999" w:themeColor="accent2"/>
      </w:rP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CB6D50" w14:textId="512449EE" w:rsidR="00D50C9A" w:rsidRPr="009370BC" w:rsidRDefault="00D50C9A" w:rsidP="00970580">
    <w:pPr>
      <w:spacing w:after="0"/>
      <w:ind w:right="-142"/>
      <w:jc w:val="right"/>
    </w:pPr>
    <w:r>
      <w:rPr>
        <w:noProof/>
        <w:lang w:val="en-AU" w:eastAsia="ja-JP"/>
      </w:rPr>
      <w:drawing>
        <wp:anchor distT="0" distB="0" distL="114300" distR="114300" simplePos="0" relativeHeight="251660288" behindDoc="1" locked="1" layoutInCell="1" allowOverlap="1" wp14:anchorId="274FC993" wp14:editId="3D573DEB">
          <wp:simplePos x="0" y="0"/>
          <wp:positionH relativeFrom="column">
            <wp:posOffset>-902970</wp:posOffset>
          </wp:positionH>
          <wp:positionV relativeFrom="page">
            <wp:posOffset>0</wp:posOffset>
          </wp:positionV>
          <wp:extent cx="10686415" cy="706755"/>
          <wp:effectExtent l="0" t="0" r="0" b="444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10686415" cy="70675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E8A2F0E"/>
    <w:multiLevelType w:val="hybridMultilevel"/>
    <w:tmpl w:val="9858E57E"/>
    <w:lvl w:ilvl="0" w:tplc="E41A7B0A">
      <w:numFmt w:val="bullet"/>
      <w:lvlText w:val="-"/>
      <w:lvlJc w:val="left"/>
      <w:pPr>
        <w:ind w:left="720" w:hanging="360"/>
      </w:pPr>
      <w:rPr>
        <w:rFonts w:ascii="Arial Narrow" w:eastAsiaTheme="minorHAnsi" w:hAnsi="Arial Narrow" w:cs="Arial" w:hint="default"/>
        <w:b w:val="0"/>
        <w:i/>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184886"/>
    <w:multiLevelType w:val="hybridMultilevel"/>
    <w:tmpl w:val="02C6C156"/>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4" w15:restartNumberingAfterBreak="0">
    <w:nsid w:val="46EA3985"/>
    <w:multiLevelType w:val="hybridMultilevel"/>
    <w:tmpl w:val="7C622F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7816F78"/>
    <w:multiLevelType w:val="hybridMultilevel"/>
    <w:tmpl w:val="8088700C"/>
    <w:lvl w:ilvl="0" w:tplc="868654D2">
      <w:numFmt w:val="bullet"/>
      <w:lvlText w:val="-"/>
      <w:lvlJc w:val="left"/>
      <w:pPr>
        <w:ind w:left="720" w:hanging="360"/>
      </w:pPr>
      <w:rPr>
        <w:rFonts w:ascii="Arial Narrow" w:eastAsiaTheme="minorHAnsi"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7" w15:restartNumberingAfterBreak="0">
    <w:nsid w:val="57CD0CF2"/>
    <w:multiLevelType w:val="hybridMultilevel"/>
    <w:tmpl w:val="824C3624"/>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9" w15:restartNumberingAfterBreak="0">
    <w:nsid w:val="62872B6C"/>
    <w:multiLevelType w:val="hybridMultilevel"/>
    <w:tmpl w:val="A176B05C"/>
    <w:lvl w:ilvl="0" w:tplc="27F2EE64">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10" w15:restartNumberingAfterBreak="0">
    <w:nsid w:val="7AEC07AD"/>
    <w:multiLevelType w:val="hybridMultilevel"/>
    <w:tmpl w:val="2AA8B39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7E1F460C"/>
    <w:multiLevelType w:val="hybridMultilevel"/>
    <w:tmpl w:val="1B1C67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3"/>
  </w:num>
  <w:num w:numId="4">
    <w:abstractNumId w:val="0"/>
  </w:num>
  <w:num w:numId="5">
    <w:abstractNumId w:val="8"/>
  </w:num>
  <w:num w:numId="6">
    <w:abstractNumId w:val="7"/>
  </w:num>
  <w:num w:numId="7">
    <w:abstractNumId w:val="10"/>
  </w:num>
  <w:num w:numId="8">
    <w:abstractNumId w:val="4"/>
  </w:num>
  <w:num w:numId="9">
    <w:abstractNumId w:val="11"/>
  </w:num>
  <w:num w:numId="10">
    <w:abstractNumId w:val="1"/>
  </w:num>
  <w:num w:numId="11">
    <w:abstractNumId w:val="2"/>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SortMethod w:val="0000"/>
  <w:mailMerge>
    <w:mainDocumentType w:val="formLetters"/>
    <w:dataType w:val="textFile"/>
    <w:activeRecord w:val="-1"/>
  </w:mailMerge>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BAB"/>
    <w:rsid w:val="00003885"/>
    <w:rsid w:val="00046C90"/>
    <w:rsid w:val="0005780E"/>
    <w:rsid w:val="00060A23"/>
    <w:rsid w:val="00065CC6"/>
    <w:rsid w:val="000A71F7"/>
    <w:rsid w:val="000F09E4"/>
    <w:rsid w:val="000F16FD"/>
    <w:rsid w:val="000F5AAF"/>
    <w:rsid w:val="00143520"/>
    <w:rsid w:val="00153AD2"/>
    <w:rsid w:val="00155CD0"/>
    <w:rsid w:val="001779EA"/>
    <w:rsid w:val="001D3246"/>
    <w:rsid w:val="002279BA"/>
    <w:rsid w:val="002329F3"/>
    <w:rsid w:val="0023513B"/>
    <w:rsid w:val="00243F0D"/>
    <w:rsid w:val="00252CD6"/>
    <w:rsid w:val="00260767"/>
    <w:rsid w:val="002647BB"/>
    <w:rsid w:val="002754C1"/>
    <w:rsid w:val="002841C8"/>
    <w:rsid w:val="0028516B"/>
    <w:rsid w:val="002C6F90"/>
    <w:rsid w:val="002E4FB5"/>
    <w:rsid w:val="002F4B6C"/>
    <w:rsid w:val="00302FB8"/>
    <w:rsid w:val="00304EA1"/>
    <w:rsid w:val="00313C4C"/>
    <w:rsid w:val="00314D81"/>
    <w:rsid w:val="00322FC6"/>
    <w:rsid w:val="0035293F"/>
    <w:rsid w:val="00391986"/>
    <w:rsid w:val="003A00B4"/>
    <w:rsid w:val="003C5E71"/>
    <w:rsid w:val="00417AA3"/>
    <w:rsid w:val="00425DFE"/>
    <w:rsid w:val="00434EDB"/>
    <w:rsid w:val="00440B32"/>
    <w:rsid w:val="0046078D"/>
    <w:rsid w:val="00495C80"/>
    <w:rsid w:val="004A2ED8"/>
    <w:rsid w:val="004E4521"/>
    <w:rsid w:val="004F5BDA"/>
    <w:rsid w:val="0051631E"/>
    <w:rsid w:val="005241E9"/>
    <w:rsid w:val="00537A1F"/>
    <w:rsid w:val="00566029"/>
    <w:rsid w:val="005923CB"/>
    <w:rsid w:val="005B391B"/>
    <w:rsid w:val="005D3D78"/>
    <w:rsid w:val="005E2EF0"/>
    <w:rsid w:val="005F4092"/>
    <w:rsid w:val="0068471E"/>
    <w:rsid w:val="00684F98"/>
    <w:rsid w:val="00693FFD"/>
    <w:rsid w:val="006D2159"/>
    <w:rsid w:val="006F787C"/>
    <w:rsid w:val="00702636"/>
    <w:rsid w:val="00724507"/>
    <w:rsid w:val="00773E6C"/>
    <w:rsid w:val="00781FB1"/>
    <w:rsid w:val="007D1B6D"/>
    <w:rsid w:val="00813C37"/>
    <w:rsid w:val="008154B5"/>
    <w:rsid w:val="00823962"/>
    <w:rsid w:val="00832375"/>
    <w:rsid w:val="00852719"/>
    <w:rsid w:val="00860115"/>
    <w:rsid w:val="0088783C"/>
    <w:rsid w:val="00932379"/>
    <w:rsid w:val="009370BC"/>
    <w:rsid w:val="00970580"/>
    <w:rsid w:val="0098739B"/>
    <w:rsid w:val="009B61E5"/>
    <w:rsid w:val="009D1E89"/>
    <w:rsid w:val="009E5707"/>
    <w:rsid w:val="00A17661"/>
    <w:rsid w:val="00A24B2D"/>
    <w:rsid w:val="00A40966"/>
    <w:rsid w:val="00A84440"/>
    <w:rsid w:val="00A921E0"/>
    <w:rsid w:val="00A922F4"/>
    <w:rsid w:val="00AE5526"/>
    <w:rsid w:val="00AF051B"/>
    <w:rsid w:val="00B01578"/>
    <w:rsid w:val="00B0738F"/>
    <w:rsid w:val="00B13D3B"/>
    <w:rsid w:val="00B26601"/>
    <w:rsid w:val="00B41951"/>
    <w:rsid w:val="00B53229"/>
    <w:rsid w:val="00B62480"/>
    <w:rsid w:val="00B81B70"/>
    <w:rsid w:val="00BB3BAB"/>
    <w:rsid w:val="00BD0724"/>
    <w:rsid w:val="00BD2B91"/>
    <w:rsid w:val="00BE5521"/>
    <w:rsid w:val="00BF6C23"/>
    <w:rsid w:val="00C53263"/>
    <w:rsid w:val="00C75F1D"/>
    <w:rsid w:val="00C95156"/>
    <w:rsid w:val="00CA0DC2"/>
    <w:rsid w:val="00CB68E8"/>
    <w:rsid w:val="00D04F01"/>
    <w:rsid w:val="00D06414"/>
    <w:rsid w:val="00D24E5A"/>
    <w:rsid w:val="00D338E4"/>
    <w:rsid w:val="00D50C9A"/>
    <w:rsid w:val="00D51947"/>
    <w:rsid w:val="00D532F0"/>
    <w:rsid w:val="00D5346E"/>
    <w:rsid w:val="00D77413"/>
    <w:rsid w:val="00D82759"/>
    <w:rsid w:val="00D86DE4"/>
    <w:rsid w:val="00DE1909"/>
    <w:rsid w:val="00DE51DB"/>
    <w:rsid w:val="00E23F1D"/>
    <w:rsid w:val="00E30E05"/>
    <w:rsid w:val="00E36361"/>
    <w:rsid w:val="00E538E6"/>
    <w:rsid w:val="00E55AE9"/>
    <w:rsid w:val="00EB0C84"/>
    <w:rsid w:val="00F17FDE"/>
    <w:rsid w:val="00F40D53"/>
    <w:rsid w:val="00F4525C"/>
    <w:rsid w:val="00F50D86"/>
    <w:rsid w:val="00FD29D3"/>
    <w:rsid w:val="00FE3F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8AF29F3"/>
  <w15:docId w15:val="{FFA1520B-6F8C-AC4E-A214-8DEA769D2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C532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3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3C5E71"/>
    <w:pPr>
      <w:numPr>
        <w:numId w:val="1"/>
      </w:numPr>
      <w:tabs>
        <w:tab w:val="left" w:pos="425"/>
      </w:tabs>
      <w:spacing w:before="60" w:after="60"/>
      <w:ind w:left="425" w:hanging="425"/>
      <w:contextualSpacing/>
    </w:pPr>
    <w:rPr>
      <w:rFonts w:eastAsia="Times New Roman"/>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table" w:customStyle="1" w:styleId="TableGrid1">
    <w:name w:val="Table Grid1"/>
    <w:basedOn w:val="TableNormal"/>
    <w:next w:val="TableGrid"/>
    <w:uiPriority w:val="39"/>
    <w:rsid w:val="002F4B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32375"/>
    <w:pPr>
      <w:ind w:left="720"/>
      <w:contextualSpacing/>
    </w:pPr>
    <w:rPr>
      <w:lang w:val="en-AU"/>
    </w:rPr>
  </w:style>
  <w:style w:type="paragraph" w:customStyle="1" w:styleId="Default">
    <w:name w:val="Default"/>
    <w:rsid w:val="00832375"/>
    <w:pPr>
      <w:autoSpaceDE w:val="0"/>
      <w:autoSpaceDN w:val="0"/>
      <w:adjustRightInd w:val="0"/>
      <w:spacing w:after="0" w:line="240" w:lineRule="auto"/>
    </w:pPr>
    <w:rPr>
      <w:rFonts w:ascii="Arial" w:hAnsi="Arial" w:cs="Arial"/>
      <w:color w:val="000000"/>
      <w:sz w:val="24"/>
      <w:szCs w:val="24"/>
      <w:lang w:val="en-AU"/>
    </w:rPr>
  </w:style>
  <w:style w:type="paragraph" w:customStyle="1" w:styleId="CM22">
    <w:name w:val="CM22"/>
    <w:basedOn w:val="Default"/>
    <w:next w:val="Default"/>
    <w:uiPriority w:val="99"/>
    <w:rsid w:val="00A84440"/>
    <w:pPr>
      <w:widowControl w:val="0"/>
      <w:spacing w:line="508" w:lineRule="atLeast"/>
    </w:pPr>
    <w:rPr>
      <w:rFonts w:ascii="HelveticaNeue LT 45 Light" w:eastAsia="Times New Roman" w:hAnsi="HelveticaNeue LT 45 Light"/>
      <w:color w:val="auto"/>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image" Target="media/image2.jpg"/><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3.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8C39B39ED9FB94FBDEAEED12CD16B85"/>
        <w:category>
          <w:name w:val="General"/>
          <w:gallery w:val="placeholder"/>
        </w:category>
        <w:types>
          <w:type w:val="bbPlcHdr"/>
        </w:types>
        <w:behaviors>
          <w:behavior w:val="content"/>
        </w:behaviors>
        <w:guid w:val="{505A191F-E337-1B41-8376-B7AD719CA5CC}"/>
      </w:docPartPr>
      <w:docPartBody>
        <w:p w:rsidR="009325D2" w:rsidRDefault="009325D2">
          <w:pPr>
            <w:pStyle w:val="A8C39B39ED9FB94FBDEAEED12CD16B85"/>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roman"/>
    <w:pitch w:val="fixed"/>
    <w:sig w:usb0="00000001" w:usb1="08070000" w:usb2="00000010" w:usb3="00000000" w:csb0="00020000" w:csb1="00000000"/>
  </w:font>
  <w:font w:name="HelveticaNeue LT 45 Light">
    <w:altName w:val="Arial"/>
    <w:panose1 w:val="020B0404020002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5D2"/>
    <w:rsid w:val="00890989"/>
    <w:rsid w:val="009325D2"/>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A8C39B39ED9FB94FBDEAEED12CD16B85">
    <w:name w:val="A8C39B39ED9FB94FBDEAEED12CD16B8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2.xml><?xml version="1.0" encoding="utf-8"?>
<ds:datastoreItem xmlns:ds="http://schemas.openxmlformats.org/officeDocument/2006/customXml" ds:itemID="{C7C8ACCB-DFB3-4733-92B3-2B46CBF816BE}"/>
</file>

<file path=customXml/itemProps3.xml><?xml version="1.0" encoding="utf-8"?>
<ds:datastoreItem xmlns:ds="http://schemas.openxmlformats.org/officeDocument/2006/customXml" ds:itemID="{EBA848B5-61E6-45CE-88A6-73FD729D8E9B}">
  <ds:schemaRefs>
    <ds:schemaRef ds:uri="http://schemas.microsoft.com/office/infopath/2007/PartnerControls"/>
    <ds:schemaRef ds:uri="http://schemas.microsoft.com/office/2006/documentManagement/types"/>
    <ds:schemaRef ds:uri="http://purl.org/dc/elements/1.1/"/>
    <ds:schemaRef ds:uri="http://purl.org/dc/terms/"/>
    <ds:schemaRef ds:uri="http://schemas.openxmlformats.org/package/2006/metadata/core-properties"/>
    <ds:schemaRef ds:uri="http://purl.org/dc/dcmitype/"/>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453EA4A1-AC58-4FC7-BE87-08E0D8C589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7</Pages>
  <Words>2479</Words>
  <Characters>14135</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VCE Environmental Science: Sample teaching plan</vt:lpstr>
    </vt:vector>
  </TitlesOfParts>
  <Manager>vcaa@education.vic.gov.au</Manager>
  <Company>Victorian Curriculum and Assessment Authority</Company>
  <LinksUpToDate>false</LinksUpToDate>
  <CharactersWithSpaces>16581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VCE Environmental Science: Sample teaching plan</dc:title>
  <dc:subject>VCE Environmental Science</dc:subject>
  <dc:creator>vcaa@education.vic.gov.au</dc:creator>
  <cp:keywords>environmental science, sample, teaching, plan, Unit 4</cp:keywords>
  <cp:lastModifiedBy>Julie Coleman</cp:lastModifiedBy>
  <cp:revision>3</cp:revision>
  <cp:lastPrinted>2015-05-15T02:36:00Z</cp:lastPrinted>
  <dcterms:created xsi:type="dcterms:W3CDTF">2022-02-11T03:31:00Z</dcterms:created>
  <dcterms:modified xsi:type="dcterms:W3CDTF">2022-02-11T03:41:00Z</dcterms:modified>
  <cp:category>curriculum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y fmtid="{D5CDD505-2E9C-101B-9397-08002B2CF9AE}" pid="3" name="DEECD_Author">
    <vt:lpwstr/>
  </property>
  <property fmtid="{D5CDD505-2E9C-101B-9397-08002B2CF9AE}" pid="4" name="DEECD_SubjectCategory">
    <vt:lpwstr/>
  </property>
  <property fmtid="{D5CDD505-2E9C-101B-9397-08002B2CF9AE}" pid="5" name="DEECD_ItemType">
    <vt:lpwstr/>
  </property>
  <property fmtid="{D5CDD505-2E9C-101B-9397-08002B2CF9AE}" pid="6" name="DEECD_Audience">
    <vt:lpwstr/>
  </property>
</Properties>
</file>