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9EC0B23" w:rsidR="00F4525C" w:rsidRDefault="007810AD" w:rsidP="007810AD">
      <w:pPr>
        <w:pStyle w:val="VCAADocumenttitle"/>
        <w:spacing w:before="0" w:after="120"/>
      </w:pPr>
      <w:r>
        <w:t>VCE Politics</w:t>
      </w:r>
    </w:p>
    <w:p w14:paraId="50646837" w14:textId="4A51A10B" w:rsidR="002754C1" w:rsidRPr="002754C1" w:rsidRDefault="007810AD" w:rsidP="007810AD">
      <w:pPr>
        <w:pStyle w:val="VCAAHeading3"/>
        <w:spacing w:before="120"/>
      </w:pPr>
      <w:bookmarkStart w:id="0" w:name="TemplateOverview"/>
      <w:bookmarkEnd w:id="0"/>
      <w:r>
        <w:t>Unit 1 Area of Study 2: Power, interests and perspectives of global political actors – summary table</w:t>
      </w:r>
    </w:p>
    <w:p w14:paraId="77B3C109" w14:textId="1A60E297" w:rsidR="007810AD" w:rsidRPr="00637BA4" w:rsidRDefault="007810AD" w:rsidP="007810AD">
      <w:pPr>
        <w:pStyle w:val="VCAAHeading5"/>
        <w:spacing w:before="120"/>
        <w:rPr>
          <w:b/>
          <w:bCs/>
          <w:szCs w:val="24"/>
        </w:rPr>
      </w:pPr>
      <w:r>
        <w:t>Issue Chosen</w:t>
      </w:r>
    </w:p>
    <w:tbl>
      <w:tblPr>
        <w:tblStyle w:val="TableGrid"/>
        <w:tblpPr w:leftFromText="180" w:rightFromText="180" w:vertAnchor="text" w:horzAnchor="margin" w:tblpY="-42"/>
        <w:tblOverlap w:val="never"/>
        <w:tblW w:w="4950" w:type="pct"/>
        <w:tblLayout w:type="fixed"/>
        <w:tblLook w:val="04A0" w:firstRow="1" w:lastRow="0" w:firstColumn="1" w:lastColumn="0" w:noHBand="0" w:noVBand="1"/>
      </w:tblPr>
      <w:tblGrid>
        <w:gridCol w:w="2702"/>
        <w:gridCol w:w="1894"/>
        <w:gridCol w:w="1893"/>
        <w:gridCol w:w="1893"/>
        <w:gridCol w:w="1790"/>
        <w:gridCol w:w="1790"/>
        <w:gridCol w:w="1790"/>
        <w:gridCol w:w="1787"/>
      </w:tblGrid>
      <w:tr w:rsidR="007810AD" w:rsidRPr="007810AD" w14:paraId="26B49CA2" w14:textId="77777777" w:rsidTr="007810AD">
        <w:trPr>
          <w:trHeight w:val="558"/>
        </w:trPr>
        <w:tc>
          <w:tcPr>
            <w:tcW w:w="869" w:type="pct"/>
            <w:vMerge w:val="restart"/>
            <w:shd w:val="clear" w:color="auto" w:fill="0F7EB4"/>
          </w:tcPr>
          <w:p w14:paraId="46016A55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  <w:r w:rsidRPr="007810AD">
              <w:rPr>
                <w:b/>
                <w:bCs/>
                <w:sz w:val="18"/>
                <w:szCs w:val="18"/>
              </w:rPr>
              <w:t>TYPE OF GLOBAL ACTOR</w:t>
            </w:r>
          </w:p>
        </w:tc>
        <w:tc>
          <w:tcPr>
            <w:tcW w:w="609" w:type="pct"/>
            <w:vMerge w:val="restart"/>
            <w:shd w:val="clear" w:color="auto" w:fill="0F7EB4"/>
          </w:tcPr>
          <w:p w14:paraId="3F5926A8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  <w:r w:rsidRPr="007810AD">
              <w:rPr>
                <w:b/>
                <w:bCs/>
                <w:sz w:val="18"/>
                <w:szCs w:val="18"/>
              </w:rPr>
              <w:t xml:space="preserve">INSTITUTIONS OF GLOBAL GOVERNANCE </w:t>
            </w:r>
          </w:p>
          <w:p w14:paraId="5A2CC476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  <w:r w:rsidRPr="007810AD">
              <w:rPr>
                <w:b/>
                <w:bCs/>
                <w:sz w:val="18"/>
                <w:szCs w:val="18"/>
              </w:rPr>
              <w:t xml:space="preserve">e.g. </w:t>
            </w:r>
            <w:r w:rsidRPr="007810AD">
              <w:rPr>
                <w:b/>
                <w:bCs/>
                <w:iCs/>
                <w:sz w:val="18"/>
                <w:szCs w:val="18"/>
              </w:rPr>
              <w:t>United Nations or the International Criminal Court</w:t>
            </w:r>
          </w:p>
        </w:tc>
        <w:tc>
          <w:tcPr>
            <w:tcW w:w="609" w:type="pct"/>
            <w:vMerge w:val="restart"/>
            <w:shd w:val="clear" w:color="auto" w:fill="0F7EB4"/>
          </w:tcPr>
          <w:p w14:paraId="0279BD03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  <w:r w:rsidRPr="007810AD">
              <w:rPr>
                <w:b/>
                <w:bCs/>
                <w:sz w:val="18"/>
                <w:szCs w:val="18"/>
              </w:rPr>
              <w:t xml:space="preserve">REGIONAL GROUPINGS </w:t>
            </w:r>
          </w:p>
          <w:p w14:paraId="1354BCE9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  <w:r w:rsidRPr="007810AD">
              <w:rPr>
                <w:b/>
                <w:bCs/>
                <w:sz w:val="18"/>
                <w:szCs w:val="18"/>
              </w:rPr>
              <w:t>e.g. European Union, Pacific Islands Forum or ASEAN</w:t>
            </w:r>
          </w:p>
        </w:tc>
        <w:tc>
          <w:tcPr>
            <w:tcW w:w="609" w:type="pct"/>
            <w:vMerge w:val="restart"/>
            <w:shd w:val="clear" w:color="auto" w:fill="0F7EB4"/>
          </w:tcPr>
          <w:p w14:paraId="34DFFF8E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  <w:r w:rsidRPr="007810AD">
              <w:rPr>
                <w:b/>
                <w:bCs/>
                <w:sz w:val="18"/>
                <w:szCs w:val="18"/>
              </w:rPr>
              <w:t xml:space="preserve">STATES </w:t>
            </w:r>
          </w:p>
          <w:p w14:paraId="105BAAF4" w14:textId="77777777" w:rsidR="007810AD" w:rsidRPr="007810AD" w:rsidRDefault="007810AD" w:rsidP="007810AD">
            <w:pPr>
              <w:pStyle w:val="VCAAtablecondensedheading"/>
              <w:rPr>
                <w:b/>
                <w:bCs/>
                <w:iCs/>
                <w:sz w:val="18"/>
                <w:szCs w:val="18"/>
              </w:rPr>
            </w:pPr>
            <w:r w:rsidRPr="007810AD">
              <w:rPr>
                <w:b/>
                <w:bCs/>
                <w:iCs/>
                <w:sz w:val="18"/>
                <w:szCs w:val="18"/>
              </w:rPr>
              <w:t>Any full member of the United Nations</w:t>
            </w:r>
          </w:p>
        </w:tc>
        <w:tc>
          <w:tcPr>
            <w:tcW w:w="2303" w:type="pct"/>
            <w:gridSpan w:val="4"/>
            <w:shd w:val="clear" w:color="auto" w:fill="0F7EB4"/>
          </w:tcPr>
          <w:p w14:paraId="27BA073E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  <w:r w:rsidRPr="007810AD">
              <w:rPr>
                <w:b/>
                <w:bCs/>
                <w:sz w:val="18"/>
                <w:szCs w:val="18"/>
              </w:rPr>
              <w:t>NON-STATE ACTORS</w:t>
            </w:r>
          </w:p>
        </w:tc>
      </w:tr>
      <w:tr w:rsidR="007810AD" w:rsidRPr="007810AD" w14:paraId="3C4C29B2" w14:textId="77777777" w:rsidTr="007810AD">
        <w:trPr>
          <w:trHeight w:val="1041"/>
        </w:trPr>
        <w:tc>
          <w:tcPr>
            <w:tcW w:w="869" w:type="pct"/>
            <w:vMerge/>
            <w:shd w:val="clear" w:color="auto" w:fill="0F7EB4"/>
          </w:tcPr>
          <w:p w14:paraId="79E9B4C9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0F7EB4"/>
          </w:tcPr>
          <w:p w14:paraId="15C97D3B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0F7EB4"/>
          </w:tcPr>
          <w:p w14:paraId="6DD5FDCC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0F7EB4"/>
          </w:tcPr>
          <w:p w14:paraId="4576723F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0F7EB4"/>
          </w:tcPr>
          <w:p w14:paraId="6C09AD88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  <w:r w:rsidRPr="007810AD">
              <w:rPr>
                <w:b/>
                <w:bCs/>
                <w:sz w:val="18"/>
                <w:szCs w:val="18"/>
              </w:rPr>
              <w:t xml:space="preserve">NATIONS </w:t>
            </w:r>
          </w:p>
          <w:p w14:paraId="4A5321A8" w14:textId="77777777" w:rsidR="007810AD" w:rsidRPr="007810AD" w:rsidRDefault="007810AD" w:rsidP="007810AD">
            <w:pPr>
              <w:pStyle w:val="VCAAtablecondensedheading"/>
              <w:rPr>
                <w:b/>
                <w:bCs/>
                <w:iCs/>
                <w:sz w:val="18"/>
                <w:szCs w:val="18"/>
              </w:rPr>
            </w:pPr>
            <w:r w:rsidRPr="007810AD">
              <w:rPr>
                <w:b/>
                <w:bCs/>
                <w:iCs/>
                <w:sz w:val="18"/>
                <w:szCs w:val="18"/>
              </w:rPr>
              <w:t>e.g. the Kurds, the Palestinians</w:t>
            </w:r>
          </w:p>
        </w:tc>
        <w:tc>
          <w:tcPr>
            <w:tcW w:w="576" w:type="pct"/>
            <w:shd w:val="clear" w:color="auto" w:fill="0F7EB4"/>
          </w:tcPr>
          <w:p w14:paraId="723F0F8E" w14:textId="77777777" w:rsidR="007810AD" w:rsidRPr="007810AD" w:rsidRDefault="007810AD" w:rsidP="007810AD">
            <w:pPr>
              <w:pStyle w:val="VCAAtablecondensedheading"/>
              <w:rPr>
                <w:b/>
                <w:bCs/>
                <w:iCs/>
                <w:sz w:val="18"/>
                <w:szCs w:val="18"/>
              </w:rPr>
            </w:pPr>
            <w:r w:rsidRPr="007810AD">
              <w:rPr>
                <w:b/>
                <w:bCs/>
                <w:sz w:val="18"/>
                <w:szCs w:val="18"/>
              </w:rPr>
              <w:t xml:space="preserve">TRANSNATIONAL CORPORATIONS e.g. </w:t>
            </w:r>
            <w:r w:rsidRPr="007810AD">
              <w:rPr>
                <w:b/>
                <w:bCs/>
                <w:iCs/>
                <w:sz w:val="18"/>
                <w:szCs w:val="18"/>
              </w:rPr>
              <w:t>Apple, BHP,</w:t>
            </w:r>
          </w:p>
          <w:p w14:paraId="7844BF81" w14:textId="77777777" w:rsidR="007810AD" w:rsidRPr="007810AD" w:rsidRDefault="007810AD" w:rsidP="007810AD">
            <w:pPr>
              <w:pStyle w:val="VCAAtablecondensedheading"/>
              <w:rPr>
                <w:b/>
                <w:bCs/>
                <w:i/>
                <w:iCs/>
                <w:sz w:val="18"/>
                <w:szCs w:val="18"/>
              </w:rPr>
            </w:pPr>
            <w:r w:rsidRPr="007810AD">
              <w:rPr>
                <w:b/>
                <w:bCs/>
                <w:iCs/>
                <w:sz w:val="18"/>
                <w:szCs w:val="18"/>
              </w:rPr>
              <w:t>MacDonalds</w:t>
            </w:r>
          </w:p>
        </w:tc>
        <w:tc>
          <w:tcPr>
            <w:tcW w:w="576" w:type="pct"/>
            <w:shd w:val="clear" w:color="auto" w:fill="0F7EB4"/>
          </w:tcPr>
          <w:p w14:paraId="0073C110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  <w:r w:rsidRPr="007810AD">
              <w:rPr>
                <w:b/>
                <w:bCs/>
                <w:sz w:val="18"/>
                <w:szCs w:val="18"/>
              </w:rPr>
              <w:t xml:space="preserve">NON-GOVERNMENT ORGANISATIONS </w:t>
            </w:r>
            <w:r w:rsidRPr="007810AD">
              <w:rPr>
                <w:b/>
                <w:bCs/>
                <w:iCs/>
                <w:sz w:val="18"/>
                <w:szCs w:val="18"/>
              </w:rPr>
              <w:t>e.g. Amnesty International, World Vision</w:t>
            </w:r>
          </w:p>
        </w:tc>
        <w:tc>
          <w:tcPr>
            <w:tcW w:w="575" w:type="pct"/>
            <w:shd w:val="clear" w:color="auto" w:fill="0F7EB4"/>
          </w:tcPr>
          <w:p w14:paraId="73C22667" w14:textId="77777777" w:rsidR="007810AD" w:rsidRPr="007810AD" w:rsidRDefault="007810AD" w:rsidP="007810AD">
            <w:pPr>
              <w:pStyle w:val="VCAAtablecondensedheading"/>
              <w:rPr>
                <w:b/>
                <w:bCs/>
                <w:sz w:val="18"/>
                <w:szCs w:val="18"/>
              </w:rPr>
            </w:pPr>
            <w:r w:rsidRPr="007810AD">
              <w:rPr>
                <w:b/>
                <w:bCs/>
                <w:sz w:val="18"/>
                <w:szCs w:val="18"/>
              </w:rPr>
              <w:t>ILLEGAL GROUPS</w:t>
            </w:r>
          </w:p>
          <w:p w14:paraId="7A4821F8" w14:textId="77777777" w:rsidR="007810AD" w:rsidRPr="007810AD" w:rsidRDefault="007810AD" w:rsidP="007810AD">
            <w:pPr>
              <w:pStyle w:val="VCAAtablecondensedheading"/>
              <w:rPr>
                <w:b/>
                <w:bCs/>
                <w:iCs/>
                <w:sz w:val="18"/>
                <w:szCs w:val="18"/>
              </w:rPr>
            </w:pPr>
            <w:r w:rsidRPr="007810AD">
              <w:rPr>
                <w:b/>
                <w:bCs/>
                <w:iCs/>
                <w:sz w:val="18"/>
                <w:szCs w:val="18"/>
              </w:rPr>
              <w:t xml:space="preserve">e.g. </w:t>
            </w:r>
            <w:proofErr w:type="spellStart"/>
            <w:r w:rsidRPr="007810AD">
              <w:rPr>
                <w:b/>
                <w:bCs/>
                <w:iCs/>
                <w:sz w:val="18"/>
                <w:szCs w:val="18"/>
              </w:rPr>
              <w:t>Ndrangheta</w:t>
            </w:r>
            <w:proofErr w:type="spellEnd"/>
            <w:r w:rsidRPr="007810AD">
              <w:rPr>
                <w:b/>
                <w:bCs/>
                <w:iCs/>
                <w:sz w:val="18"/>
                <w:szCs w:val="18"/>
              </w:rPr>
              <w:t>, Yakuza, al Qaida</w:t>
            </w:r>
          </w:p>
        </w:tc>
      </w:tr>
      <w:tr w:rsidR="007810AD" w14:paraId="482373B5" w14:textId="77777777" w:rsidTr="007810AD">
        <w:trPr>
          <w:trHeight w:val="589"/>
        </w:trPr>
        <w:tc>
          <w:tcPr>
            <w:tcW w:w="869" w:type="pct"/>
            <w:shd w:val="clear" w:color="auto" w:fill="0F7EB4"/>
          </w:tcPr>
          <w:p w14:paraId="50E85C38" w14:textId="77777777" w:rsidR="007810AD" w:rsidRPr="007810AD" w:rsidRDefault="007810AD" w:rsidP="007810AD">
            <w:pPr>
              <w:spacing w:before="12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810AD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STUDENT GROUP </w:t>
            </w:r>
          </w:p>
        </w:tc>
        <w:tc>
          <w:tcPr>
            <w:tcW w:w="609" w:type="pct"/>
          </w:tcPr>
          <w:p w14:paraId="7D269FEA" w14:textId="77777777" w:rsidR="007810AD" w:rsidRPr="007810AD" w:rsidRDefault="007810AD" w:rsidP="007810A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810AD">
              <w:rPr>
                <w:rFonts w:ascii="Arial Narrow" w:hAnsi="Arial Narrow"/>
                <w:sz w:val="18"/>
                <w:szCs w:val="18"/>
              </w:rPr>
              <w:t>GROUP C</w:t>
            </w:r>
          </w:p>
        </w:tc>
        <w:tc>
          <w:tcPr>
            <w:tcW w:w="609" w:type="pct"/>
          </w:tcPr>
          <w:p w14:paraId="4DD1D077" w14:textId="77777777" w:rsidR="007810AD" w:rsidRPr="007810AD" w:rsidRDefault="007810AD" w:rsidP="007810A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810AD">
              <w:rPr>
                <w:rFonts w:ascii="Arial Narrow" w:hAnsi="Arial Narrow"/>
                <w:sz w:val="18"/>
                <w:szCs w:val="18"/>
              </w:rPr>
              <w:t>GROUP B</w:t>
            </w:r>
          </w:p>
        </w:tc>
        <w:tc>
          <w:tcPr>
            <w:tcW w:w="609" w:type="pct"/>
          </w:tcPr>
          <w:p w14:paraId="053733D6" w14:textId="77777777" w:rsidR="007810AD" w:rsidRPr="007810AD" w:rsidRDefault="007810AD" w:rsidP="007810A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810AD">
              <w:rPr>
                <w:rFonts w:ascii="Arial Narrow" w:hAnsi="Arial Narrow"/>
                <w:sz w:val="18"/>
                <w:szCs w:val="18"/>
              </w:rPr>
              <w:t>GROUP D</w:t>
            </w:r>
          </w:p>
        </w:tc>
        <w:tc>
          <w:tcPr>
            <w:tcW w:w="576" w:type="pct"/>
          </w:tcPr>
          <w:p w14:paraId="31CC3A9C" w14:textId="77777777" w:rsidR="007810AD" w:rsidRPr="007810AD" w:rsidRDefault="007810AD" w:rsidP="007810A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810AD">
              <w:rPr>
                <w:rFonts w:ascii="Arial Narrow" w:hAnsi="Arial Narrow"/>
                <w:sz w:val="18"/>
                <w:szCs w:val="18"/>
              </w:rPr>
              <w:t>GROUP E</w:t>
            </w:r>
          </w:p>
        </w:tc>
        <w:tc>
          <w:tcPr>
            <w:tcW w:w="576" w:type="pct"/>
          </w:tcPr>
          <w:p w14:paraId="02F15069" w14:textId="77777777" w:rsidR="007810AD" w:rsidRPr="007810AD" w:rsidRDefault="007810AD" w:rsidP="007810A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810AD">
              <w:rPr>
                <w:rFonts w:ascii="Arial Narrow" w:hAnsi="Arial Narrow"/>
                <w:sz w:val="18"/>
                <w:szCs w:val="18"/>
              </w:rPr>
              <w:t>GROUP F</w:t>
            </w:r>
          </w:p>
        </w:tc>
        <w:tc>
          <w:tcPr>
            <w:tcW w:w="576" w:type="pct"/>
          </w:tcPr>
          <w:p w14:paraId="7EA68889" w14:textId="77777777" w:rsidR="007810AD" w:rsidRPr="007810AD" w:rsidRDefault="007810AD" w:rsidP="007810A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810AD">
              <w:rPr>
                <w:rFonts w:ascii="Arial Narrow" w:hAnsi="Arial Narrow"/>
                <w:sz w:val="18"/>
                <w:szCs w:val="18"/>
              </w:rPr>
              <w:t>GROUP A</w:t>
            </w:r>
          </w:p>
        </w:tc>
        <w:tc>
          <w:tcPr>
            <w:tcW w:w="575" w:type="pct"/>
          </w:tcPr>
          <w:p w14:paraId="55D0D90C" w14:textId="77777777" w:rsidR="007810AD" w:rsidRPr="007810AD" w:rsidRDefault="007810AD" w:rsidP="007810A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810AD">
              <w:rPr>
                <w:rFonts w:ascii="Arial Narrow" w:hAnsi="Arial Narrow"/>
                <w:sz w:val="18"/>
                <w:szCs w:val="18"/>
              </w:rPr>
              <w:t>GROUP G</w:t>
            </w:r>
          </w:p>
        </w:tc>
      </w:tr>
      <w:tr w:rsidR="007810AD" w14:paraId="6E3F2964" w14:textId="77777777" w:rsidTr="007810AD">
        <w:trPr>
          <w:trHeight w:val="589"/>
        </w:trPr>
        <w:tc>
          <w:tcPr>
            <w:tcW w:w="869" w:type="pct"/>
            <w:shd w:val="clear" w:color="auto" w:fill="0F7EB4"/>
          </w:tcPr>
          <w:p w14:paraId="131AB223" w14:textId="77777777" w:rsidR="007810AD" w:rsidRPr="007810AD" w:rsidRDefault="007810AD" w:rsidP="007810AD">
            <w:pPr>
              <w:spacing w:before="12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810AD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SPECIFIC GLOBAL ACTOR</w:t>
            </w:r>
          </w:p>
        </w:tc>
        <w:tc>
          <w:tcPr>
            <w:tcW w:w="609" w:type="pct"/>
          </w:tcPr>
          <w:p w14:paraId="023091DB" w14:textId="77777777" w:rsidR="007810AD" w:rsidRPr="007810AD" w:rsidRDefault="007810AD" w:rsidP="007810A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810AD"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1C582752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  <w:r w:rsidRPr="007810AD">
              <w:rPr>
                <w:rFonts w:ascii="Arial Narrow" w:hAnsi="Arial Narrow"/>
                <w:sz w:val="18"/>
                <w:szCs w:val="18"/>
              </w:rPr>
              <w:t>2.</w:t>
            </w:r>
          </w:p>
          <w:p w14:paraId="7CE9476F" w14:textId="77777777" w:rsidR="007810AD" w:rsidRPr="007810AD" w:rsidRDefault="007810AD" w:rsidP="007810AD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7810AD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609" w:type="pct"/>
          </w:tcPr>
          <w:p w14:paraId="1C666B95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2039E928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68B25595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1C8A1BDC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795B7B85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5" w:type="pct"/>
          </w:tcPr>
          <w:p w14:paraId="459E8AC9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10AD" w14:paraId="6FE60653" w14:textId="77777777" w:rsidTr="007810AD">
        <w:tc>
          <w:tcPr>
            <w:tcW w:w="869" w:type="pct"/>
            <w:shd w:val="clear" w:color="auto" w:fill="0F7EB4"/>
          </w:tcPr>
          <w:p w14:paraId="0823E282" w14:textId="77777777" w:rsidR="007810AD" w:rsidRPr="007810AD" w:rsidRDefault="007810AD" w:rsidP="007810AD">
            <w:pPr>
              <w:spacing w:before="120" w:after="12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810AD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Power(s) held</w:t>
            </w:r>
          </w:p>
        </w:tc>
        <w:tc>
          <w:tcPr>
            <w:tcW w:w="609" w:type="pct"/>
          </w:tcPr>
          <w:p w14:paraId="63B54E65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3D8D693C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750AF5E4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40881687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3FD505B2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6A485088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5" w:type="pct"/>
          </w:tcPr>
          <w:p w14:paraId="73466D8F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10AD" w14:paraId="0139DE6B" w14:textId="77777777" w:rsidTr="007810AD">
        <w:tc>
          <w:tcPr>
            <w:tcW w:w="869" w:type="pct"/>
            <w:shd w:val="clear" w:color="auto" w:fill="0F7EB4"/>
          </w:tcPr>
          <w:p w14:paraId="668D9643" w14:textId="77777777" w:rsidR="007810AD" w:rsidRPr="007810AD" w:rsidRDefault="007810AD" w:rsidP="007810AD">
            <w:pPr>
              <w:spacing w:before="120" w:after="12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810AD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Power(s) used</w:t>
            </w:r>
          </w:p>
        </w:tc>
        <w:tc>
          <w:tcPr>
            <w:tcW w:w="609" w:type="pct"/>
          </w:tcPr>
          <w:p w14:paraId="60CA68C5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50224500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4DBDFF5E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0CFAA858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071900BA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653DA15B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5" w:type="pct"/>
          </w:tcPr>
          <w:p w14:paraId="08640C55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10AD" w14:paraId="73626FC8" w14:textId="77777777" w:rsidTr="007810AD">
        <w:tc>
          <w:tcPr>
            <w:tcW w:w="869" w:type="pct"/>
            <w:shd w:val="clear" w:color="auto" w:fill="0F7EB4"/>
          </w:tcPr>
          <w:p w14:paraId="24165191" w14:textId="77777777" w:rsidR="007810AD" w:rsidRPr="007810AD" w:rsidRDefault="007810AD" w:rsidP="007810AD">
            <w:pPr>
              <w:spacing w:before="120" w:after="12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810AD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Impact of interconnectedness on actor</w:t>
            </w:r>
          </w:p>
        </w:tc>
        <w:tc>
          <w:tcPr>
            <w:tcW w:w="609" w:type="pct"/>
          </w:tcPr>
          <w:p w14:paraId="0743DEFA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51CDDDBF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61C0BE11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3A4873E2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0892798D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764DBE88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5" w:type="pct"/>
          </w:tcPr>
          <w:p w14:paraId="1F935CF9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10AD" w14:paraId="40E2887A" w14:textId="77777777" w:rsidTr="007810AD">
        <w:tc>
          <w:tcPr>
            <w:tcW w:w="869" w:type="pct"/>
            <w:shd w:val="clear" w:color="auto" w:fill="0F7EB4"/>
          </w:tcPr>
          <w:p w14:paraId="226735C2" w14:textId="77777777" w:rsidR="007810AD" w:rsidRPr="007810AD" w:rsidRDefault="007810AD" w:rsidP="007810AD">
            <w:pPr>
              <w:spacing w:before="120" w:after="12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810AD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Perspective on major issue(s)</w:t>
            </w:r>
          </w:p>
        </w:tc>
        <w:tc>
          <w:tcPr>
            <w:tcW w:w="609" w:type="pct"/>
          </w:tcPr>
          <w:p w14:paraId="6C860EBE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6DF082DC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3ED92B3B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2C5C5345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6CF359ED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4ECDCD76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5" w:type="pct"/>
          </w:tcPr>
          <w:p w14:paraId="48500527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10AD" w14:paraId="45519F23" w14:textId="77777777" w:rsidTr="007810AD">
        <w:tc>
          <w:tcPr>
            <w:tcW w:w="869" w:type="pct"/>
            <w:shd w:val="clear" w:color="auto" w:fill="0F7EB4"/>
          </w:tcPr>
          <w:p w14:paraId="4D9A8BF5" w14:textId="77777777" w:rsidR="007810AD" w:rsidRPr="007810AD" w:rsidRDefault="007810AD" w:rsidP="007810AD">
            <w:pPr>
              <w:spacing w:before="120" w:after="12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810AD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Interests</w:t>
            </w:r>
          </w:p>
        </w:tc>
        <w:tc>
          <w:tcPr>
            <w:tcW w:w="609" w:type="pct"/>
          </w:tcPr>
          <w:p w14:paraId="3CF81577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145C3972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31147B45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79C9CA06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4D583EB7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4D6ADA1B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5" w:type="pct"/>
          </w:tcPr>
          <w:p w14:paraId="173E1FAB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10AD" w14:paraId="03F8E9E1" w14:textId="77777777" w:rsidTr="007810AD">
        <w:tc>
          <w:tcPr>
            <w:tcW w:w="869" w:type="pct"/>
            <w:shd w:val="clear" w:color="auto" w:fill="0F7EB4"/>
          </w:tcPr>
          <w:p w14:paraId="6752EE82" w14:textId="77777777" w:rsidR="007810AD" w:rsidRPr="007810AD" w:rsidRDefault="007810AD" w:rsidP="007810AD">
            <w:pPr>
              <w:spacing w:before="120" w:after="12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810AD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Effectiveness in  achieving interests</w:t>
            </w:r>
          </w:p>
        </w:tc>
        <w:tc>
          <w:tcPr>
            <w:tcW w:w="609" w:type="pct"/>
          </w:tcPr>
          <w:p w14:paraId="7394E789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32836BB4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76C7B8D2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670A47B9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106E72BB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78342056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5" w:type="pct"/>
          </w:tcPr>
          <w:p w14:paraId="02C96A1F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10AD" w14:paraId="473BD52C" w14:textId="77777777" w:rsidTr="007810AD">
        <w:tc>
          <w:tcPr>
            <w:tcW w:w="869" w:type="pct"/>
            <w:shd w:val="clear" w:color="auto" w:fill="0F7EB4"/>
          </w:tcPr>
          <w:p w14:paraId="7F30FC35" w14:textId="77777777" w:rsidR="007810AD" w:rsidRPr="007810AD" w:rsidRDefault="007810AD" w:rsidP="007810AD">
            <w:pPr>
              <w:spacing w:before="120" w:after="12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810AD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Level of political significance</w:t>
            </w:r>
          </w:p>
        </w:tc>
        <w:tc>
          <w:tcPr>
            <w:tcW w:w="609" w:type="pct"/>
          </w:tcPr>
          <w:p w14:paraId="1548792E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185D8EB0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pct"/>
          </w:tcPr>
          <w:p w14:paraId="5837B986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6CD51D5F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46D4C198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pct"/>
          </w:tcPr>
          <w:p w14:paraId="6B13B643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5" w:type="pct"/>
          </w:tcPr>
          <w:p w14:paraId="6E442492" w14:textId="77777777" w:rsidR="007810AD" w:rsidRPr="007810AD" w:rsidRDefault="007810AD" w:rsidP="00F832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8B38712" w14:textId="77777777" w:rsidR="007810AD" w:rsidRPr="007810AD" w:rsidRDefault="007810AD" w:rsidP="007810AD">
      <w:pPr>
        <w:pStyle w:val="VCAAbody"/>
        <w:spacing w:before="0" w:after="0"/>
        <w:rPr>
          <w:lang w:val="en" w:eastAsia="en-AU"/>
        </w:rPr>
      </w:pPr>
    </w:p>
    <w:sectPr w:rsidR="007810AD" w:rsidRPr="007810AD" w:rsidSect="007810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EE120CD" w:rsidR="00FD29D3" w:rsidRPr="00D86DE4" w:rsidRDefault="00033C1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Politics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ED8B71B">
          <wp:simplePos x="0" y="0"/>
          <wp:positionH relativeFrom="column">
            <wp:posOffset>-902970</wp:posOffset>
          </wp:positionH>
          <wp:positionV relativeFrom="page">
            <wp:align>top</wp:align>
          </wp:positionV>
          <wp:extent cx="11249025" cy="7067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902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832017765">
    <w:abstractNumId w:val="4"/>
  </w:num>
  <w:num w:numId="2" w16cid:durableId="501312973">
    <w:abstractNumId w:val="2"/>
  </w:num>
  <w:num w:numId="3" w16cid:durableId="1742019379">
    <w:abstractNumId w:val="1"/>
  </w:num>
  <w:num w:numId="4" w16cid:durableId="1797285697">
    <w:abstractNumId w:val="0"/>
  </w:num>
  <w:num w:numId="5" w16cid:durableId="284774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3C14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0AD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5B5A6-64B4-4E85-B2E2-6FB08028DDF5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Politics</dc:title>
  <dc:subject>Politics</dc:subject>
  <dc:creator>vcaa@education.vic.gov.au</dc:creator>
  <cp:keywords>politics, VCE, unit 1, area of study 2, attachment 2</cp:keywords>
  <cp:lastModifiedBy>Julie Coleman</cp:lastModifiedBy>
  <cp:revision>3</cp:revision>
  <cp:lastPrinted>2015-05-15T02:36:00Z</cp:lastPrinted>
  <dcterms:created xsi:type="dcterms:W3CDTF">2023-06-14T06:25:00Z</dcterms:created>
  <dcterms:modified xsi:type="dcterms:W3CDTF">2023-07-05T02:38:00Z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