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A570" w14:textId="77777777" w:rsidR="00950BEA" w:rsidRPr="005B29BC" w:rsidRDefault="00950BEA" w:rsidP="00950BEA">
      <w:pPr>
        <w:pStyle w:val="VCAAHeading3"/>
        <w:spacing w:before="240"/>
        <w:rPr>
          <w:lang w:val="en-GB"/>
        </w:rPr>
      </w:pPr>
      <w:bookmarkStart w:id="0" w:name="_Hlk24713841"/>
      <w:bookmarkStart w:id="1" w:name="_Hlk30512993"/>
      <w:r>
        <w:rPr>
          <w:lang w:val="en-GB"/>
        </w:rPr>
        <w:t>Authentication record form</w:t>
      </w:r>
      <w:r w:rsidRPr="005B29BC">
        <w:rPr>
          <w:lang w:val="en-GB"/>
        </w:rPr>
        <w:t xml:space="preserve">: VCE Product Design and Technology School-assessed Task </w:t>
      </w:r>
      <w:r>
        <w:rPr>
          <w:lang w:val="en-GB"/>
        </w:rPr>
        <w:t>2023</w:t>
      </w:r>
    </w:p>
    <w:p w14:paraId="54E49972" w14:textId="77777777" w:rsidR="00950BEA" w:rsidRPr="005B29BC" w:rsidRDefault="00950BEA" w:rsidP="00950BEA">
      <w:pPr>
        <w:pStyle w:val="VCAAtablecondensed"/>
        <w:rPr>
          <w:lang w:val="en-GB"/>
        </w:rPr>
      </w:pPr>
      <w:r w:rsidRPr="005B29BC">
        <w:rPr>
          <w:lang w:val="en-GB"/>
        </w:rPr>
        <w:t xml:space="preserve">This form must be completed by the class teacher. It provides a record of the monitoring of the student’s work in progress for authentication purposes. This form is to be retained by the school and filed. </w:t>
      </w:r>
      <w:r>
        <w:rPr>
          <w:lang w:val="en-GB"/>
        </w:rPr>
        <w:br/>
      </w:r>
      <w:r w:rsidRPr="005B29BC">
        <w:rPr>
          <w:lang w:val="en-GB"/>
        </w:rPr>
        <w:t>It may be collected by the VCAA as part of its School-based Assessment Audit.</w:t>
      </w:r>
    </w:p>
    <w:tbl>
      <w:tblPr>
        <w:tblStyle w:val="TableGrid"/>
        <w:tblpPr w:leftFromText="180" w:rightFromText="180" w:vertAnchor="text" w:horzAnchor="page" w:tblpX="7966" w:tblpY="52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950BEA" w:rsidRPr="005B29BC" w14:paraId="466A2FDF" w14:textId="77777777" w:rsidTr="00714331">
        <w:trPr>
          <w:trHeight w:val="28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</w:tcPr>
          <w:p w14:paraId="60DF897F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7AAABA3B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02B75542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4E4E8723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35A33278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50D3ED86" w14:textId="77777777" w:rsidR="00950BEA" w:rsidRPr="005B29BC" w:rsidRDefault="00950BEA" w:rsidP="00714331">
            <w:pPr>
              <w:pStyle w:val="VCAAtablecondensed"/>
              <w:spacing w:before="120" w:after="0"/>
              <w:rPr>
                <w:i/>
                <w:lang w:val="en-GB"/>
              </w:rPr>
            </w:pPr>
          </w:p>
        </w:tc>
        <w:tc>
          <w:tcPr>
            <w:tcW w:w="348" w:type="dxa"/>
          </w:tcPr>
          <w:p w14:paraId="6D4C15E7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1AF13229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  <w:tc>
          <w:tcPr>
            <w:tcW w:w="348" w:type="dxa"/>
          </w:tcPr>
          <w:p w14:paraId="321E1075" w14:textId="77777777" w:rsidR="00950BEA" w:rsidRPr="005B29BC" w:rsidRDefault="00950BEA" w:rsidP="00714331">
            <w:pPr>
              <w:pStyle w:val="VCAAtablecondensed"/>
              <w:spacing w:before="120" w:after="0"/>
              <w:rPr>
                <w:lang w:val="en-GB"/>
              </w:rPr>
            </w:pPr>
          </w:p>
        </w:tc>
      </w:tr>
    </w:tbl>
    <w:p w14:paraId="72BB4FE8" w14:textId="77777777" w:rsidR="00950BEA" w:rsidRPr="005B29BC" w:rsidRDefault="00950BEA" w:rsidP="00950BEA">
      <w:pPr>
        <w:pStyle w:val="VCAAtablecondensed"/>
        <w:spacing w:before="120" w:after="120"/>
        <w:rPr>
          <w:lang w:val="en-GB"/>
        </w:rPr>
      </w:pPr>
      <w:r w:rsidRPr="005B29BC">
        <w:rPr>
          <w:lang w:val="en-GB"/>
        </w:rPr>
        <w:t>Student name ………………………………………………………………</w:t>
      </w:r>
      <w:r>
        <w:rPr>
          <w:lang w:val="en-GB"/>
        </w:rPr>
        <w:t xml:space="preserve">………………. </w:t>
      </w:r>
      <w:r w:rsidRPr="005B29BC">
        <w:rPr>
          <w:lang w:val="en-GB"/>
        </w:rPr>
        <w:t>Student No.</w:t>
      </w:r>
    </w:p>
    <w:p w14:paraId="16F56594" w14:textId="77777777" w:rsidR="00950BEA" w:rsidRPr="005B29BC" w:rsidRDefault="00950BEA" w:rsidP="00950BEA">
      <w:pPr>
        <w:pStyle w:val="VCAAtablecondensed"/>
        <w:spacing w:before="120" w:after="240"/>
        <w:rPr>
          <w:lang w:val="en-GB"/>
        </w:rPr>
      </w:pPr>
      <w:r w:rsidRPr="005B29BC">
        <w:rPr>
          <w:lang w:val="en-GB"/>
        </w:rPr>
        <w:t>School…………………………………………………………………………………………Teacher ……………………………………..…………………………………………….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224"/>
        <w:gridCol w:w="1473"/>
        <w:gridCol w:w="4966"/>
        <w:gridCol w:w="1214"/>
        <w:gridCol w:w="1140"/>
      </w:tblGrid>
      <w:tr w:rsidR="00950BEA" w:rsidRPr="00FD5F1E" w14:paraId="024FCE1C" w14:textId="77777777" w:rsidTr="00714331">
        <w:trPr>
          <w:tblHeader/>
          <w:jc w:val="center"/>
        </w:trPr>
        <w:tc>
          <w:tcPr>
            <w:tcW w:w="1101" w:type="pct"/>
            <w:shd w:val="clear" w:color="auto" w:fill="0072AA" w:themeFill="accent1" w:themeFillShade="BF"/>
          </w:tcPr>
          <w:bookmarkEnd w:id="0"/>
          <w:p w14:paraId="5F46A0A0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Criteria for School-assessed Task</w:t>
            </w:r>
          </w:p>
        </w:tc>
        <w:tc>
          <w:tcPr>
            <w:tcW w:w="1046" w:type="pct"/>
            <w:shd w:val="clear" w:color="auto" w:fill="0072AA" w:themeFill="accent1" w:themeFillShade="BF"/>
          </w:tcPr>
          <w:p w14:paraId="338D0D5E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478" w:type="pct"/>
            <w:shd w:val="clear" w:color="auto" w:fill="0072AA" w:themeFill="accent1" w:themeFillShade="BF"/>
          </w:tcPr>
          <w:p w14:paraId="45469090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Date observed/ submitted</w:t>
            </w:r>
          </w:p>
        </w:tc>
        <w:tc>
          <w:tcPr>
            <w:tcW w:w="1611" w:type="pct"/>
            <w:shd w:val="clear" w:color="auto" w:fill="0072AA" w:themeFill="accent1" w:themeFillShade="BF"/>
          </w:tcPr>
          <w:p w14:paraId="3F24ADBE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Authentication issues/comments</w:t>
            </w:r>
          </w:p>
        </w:tc>
        <w:tc>
          <w:tcPr>
            <w:tcW w:w="394" w:type="pct"/>
            <w:shd w:val="clear" w:color="auto" w:fill="0072AA" w:themeFill="accent1" w:themeFillShade="BF"/>
          </w:tcPr>
          <w:p w14:paraId="7D2A2C29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Teacher’s initials</w:t>
            </w:r>
          </w:p>
        </w:tc>
        <w:tc>
          <w:tcPr>
            <w:tcW w:w="370" w:type="pct"/>
            <w:shd w:val="clear" w:color="auto" w:fill="0072AA" w:themeFill="accent1" w:themeFillShade="BF"/>
          </w:tcPr>
          <w:p w14:paraId="55ED0E70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Student’s initials</w:t>
            </w:r>
          </w:p>
        </w:tc>
      </w:tr>
      <w:tr w:rsidR="00950BEA" w:rsidRPr="005B29BC" w14:paraId="6B70C99D" w14:textId="77777777" w:rsidTr="00714331">
        <w:trPr>
          <w:jc w:val="center"/>
        </w:trPr>
        <w:tc>
          <w:tcPr>
            <w:tcW w:w="1101" w:type="pct"/>
            <w:vMerge w:val="restart"/>
            <w:vAlign w:val="center"/>
          </w:tcPr>
          <w:p w14:paraId="4AA2BF78" w14:textId="36837368" w:rsidR="00950BEA" w:rsidRPr="005B29BC" w:rsidRDefault="00950BEA" w:rsidP="00714331">
            <w:pPr>
              <w:spacing w:before="40" w:after="40"/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1.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Skill in developing an end user</w:t>
            </w:r>
            <w:r w:rsidR="0084304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(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s’</w:t>
            </w:r>
            <w:r w:rsidR="0084304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)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profile, research, a design brief and evaluation criteria with reference to the product design factors</w:t>
            </w:r>
          </w:p>
        </w:tc>
        <w:tc>
          <w:tcPr>
            <w:tcW w:w="1046" w:type="pct"/>
          </w:tcPr>
          <w:p w14:paraId="60983A62" w14:textId="77777777" w:rsidR="00950BEA" w:rsidRPr="005B29BC" w:rsidRDefault="00950BEA" w:rsidP="00950BEA">
            <w:pPr>
              <w:pStyle w:val="ListParagraph"/>
              <w:numPr>
                <w:ilvl w:val="0"/>
                <w:numId w:val="6"/>
              </w:numPr>
              <w:spacing w:before="120" w:after="100"/>
              <w:ind w:left="291" w:hanging="29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Identifies design problem</w:t>
            </w:r>
          </w:p>
        </w:tc>
        <w:tc>
          <w:tcPr>
            <w:tcW w:w="478" w:type="pct"/>
          </w:tcPr>
          <w:p w14:paraId="4B049FA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</w:tcPr>
          <w:p w14:paraId="0B6D087C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 w:val="restart"/>
          </w:tcPr>
          <w:p w14:paraId="70EB2F7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 w:val="restart"/>
          </w:tcPr>
          <w:p w14:paraId="0989182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67668DAB" w14:textId="77777777" w:rsidTr="00714331">
        <w:trPr>
          <w:trHeight w:val="350"/>
          <w:jc w:val="center"/>
        </w:trPr>
        <w:tc>
          <w:tcPr>
            <w:tcW w:w="1101" w:type="pct"/>
            <w:vMerge/>
            <w:vAlign w:val="center"/>
          </w:tcPr>
          <w:p w14:paraId="60F37B60" w14:textId="77777777" w:rsidR="00950BEA" w:rsidRPr="005B29BC" w:rsidRDefault="00950BEA" w:rsidP="00714331">
            <w:pPr>
              <w:spacing w:before="40" w:after="40"/>
              <w:ind w:left="311" w:hanging="311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77D10F14" w14:textId="77777777" w:rsidR="00950BEA" w:rsidRPr="005B29BC" w:rsidRDefault="00950BEA" w:rsidP="00950BEA">
            <w:pPr>
              <w:pStyle w:val="ListParagraph"/>
              <w:numPr>
                <w:ilvl w:val="0"/>
                <w:numId w:val="6"/>
              </w:numPr>
              <w:spacing w:before="120" w:after="100"/>
              <w:ind w:left="291" w:hanging="29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Conducts primary research</w:t>
            </w:r>
          </w:p>
        </w:tc>
        <w:tc>
          <w:tcPr>
            <w:tcW w:w="478" w:type="pct"/>
          </w:tcPr>
          <w:p w14:paraId="2A3C601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693FF71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55F76D9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10354A0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255965FA" w14:textId="77777777" w:rsidTr="00714331">
        <w:trPr>
          <w:trHeight w:val="439"/>
          <w:jc w:val="center"/>
        </w:trPr>
        <w:tc>
          <w:tcPr>
            <w:tcW w:w="1101" w:type="pct"/>
            <w:vMerge/>
          </w:tcPr>
          <w:p w14:paraId="6455B4C2" w14:textId="77777777" w:rsidR="00950BEA" w:rsidRPr="005B29BC" w:rsidRDefault="00950BEA" w:rsidP="00714331">
            <w:pPr>
              <w:spacing w:before="40" w:after="40"/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470455EF" w14:textId="77777777" w:rsidR="00950BEA" w:rsidRPr="005B29BC" w:rsidRDefault="00950BEA" w:rsidP="00950BEA">
            <w:pPr>
              <w:pStyle w:val="ListParagraph"/>
              <w:numPr>
                <w:ilvl w:val="0"/>
                <w:numId w:val="6"/>
              </w:numPr>
              <w:spacing w:before="120" w:after="100"/>
              <w:ind w:left="291" w:hanging="29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Develops end user/s profile</w:t>
            </w:r>
          </w:p>
        </w:tc>
        <w:tc>
          <w:tcPr>
            <w:tcW w:w="478" w:type="pct"/>
          </w:tcPr>
          <w:p w14:paraId="0C619B6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7936F4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0E20946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12E9908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7ACD0CEA" w14:textId="77777777" w:rsidTr="00714331">
        <w:trPr>
          <w:jc w:val="center"/>
        </w:trPr>
        <w:tc>
          <w:tcPr>
            <w:tcW w:w="1101" w:type="pct"/>
            <w:vMerge/>
          </w:tcPr>
          <w:p w14:paraId="71A9FBBD" w14:textId="77777777" w:rsidR="00950BEA" w:rsidRPr="005B29BC" w:rsidRDefault="00950BEA" w:rsidP="00714331">
            <w:pPr>
              <w:spacing w:before="40" w:after="40"/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212B6C49" w14:textId="77777777" w:rsidR="00950BEA" w:rsidRPr="005B29BC" w:rsidRDefault="00950BEA" w:rsidP="00950BEA">
            <w:pPr>
              <w:pStyle w:val="ListParagraph"/>
              <w:numPr>
                <w:ilvl w:val="0"/>
                <w:numId w:val="6"/>
              </w:numPr>
              <w:spacing w:before="120" w:after="100"/>
              <w:ind w:left="291" w:hanging="29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Develops design brief</w:t>
            </w:r>
          </w:p>
        </w:tc>
        <w:tc>
          <w:tcPr>
            <w:tcW w:w="478" w:type="pct"/>
          </w:tcPr>
          <w:p w14:paraId="19E5F24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258C6BC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170E9C6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2693450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5C9D4E6F" w14:textId="77777777" w:rsidTr="00714331">
        <w:trPr>
          <w:jc w:val="center"/>
        </w:trPr>
        <w:tc>
          <w:tcPr>
            <w:tcW w:w="1101" w:type="pct"/>
            <w:vMerge/>
          </w:tcPr>
          <w:p w14:paraId="27755D41" w14:textId="77777777" w:rsidR="00950BEA" w:rsidRPr="005B29BC" w:rsidRDefault="00950BEA" w:rsidP="00714331">
            <w:pPr>
              <w:spacing w:before="40" w:after="40"/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C873DFC" w14:textId="77777777" w:rsidR="00950BEA" w:rsidRPr="005B29BC" w:rsidRDefault="00950BEA" w:rsidP="00950BEA">
            <w:pPr>
              <w:pStyle w:val="ListParagraph"/>
              <w:numPr>
                <w:ilvl w:val="0"/>
                <w:numId w:val="6"/>
              </w:numPr>
              <w:spacing w:before="120" w:after="100"/>
              <w:ind w:left="291" w:hanging="29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Identifies evaluation criteria with reference to product design factors</w:t>
            </w:r>
          </w:p>
        </w:tc>
        <w:tc>
          <w:tcPr>
            <w:tcW w:w="478" w:type="pct"/>
          </w:tcPr>
          <w:p w14:paraId="4B61CF4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025AA640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 w:val="restart"/>
          </w:tcPr>
          <w:p w14:paraId="6AA8A09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 w:val="restart"/>
          </w:tcPr>
          <w:p w14:paraId="6225BBA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1B9094CF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19D6E4D3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641526BA" w14:textId="77777777" w:rsidR="00950BEA" w:rsidRPr="005B29BC" w:rsidRDefault="00950BEA" w:rsidP="00950BEA">
            <w:pPr>
              <w:pStyle w:val="ListParagraph"/>
              <w:numPr>
                <w:ilvl w:val="0"/>
                <w:numId w:val="6"/>
              </w:numPr>
              <w:spacing w:before="120" w:after="100"/>
              <w:ind w:left="291" w:hanging="291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Writes evaluation criteria that reflect design brief; evaluation criteria for product is written in four-parts</w:t>
            </w:r>
          </w:p>
        </w:tc>
        <w:tc>
          <w:tcPr>
            <w:tcW w:w="478" w:type="pct"/>
          </w:tcPr>
          <w:p w14:paraId="1A7B90A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16828E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63F643D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7996719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578BF302" w14:textId="77777777" w:rsidTr="00714331">
        <w:trPr>
          <w:jc w:val="center"/>
        </w:trPr>
        <w:tc>
          <w:tcPr>
            <w:tcW w:w="1101" w:type="pct"/>
            <w:vMerge w:val="restart"/>
            <w:vAlign w:val="center"/>
          </w:tcPr>
          <w:p w14:paraId="14A992DB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2.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Skill in conducting research and communicating developmental work</w:t>
            </w:r>
          </w:p>
        </w:tc>
        <w:tc>
          <w:tcPr>
            <w:tcW w:w="1046" w:type="pct"/>
          </w:tcPr>
          <w:p w14:paraId="4873A43D" w14:textId="77777777" w:rsidR="00950BEA" w:rsidRPr="005B29BC" w:rsidRDefault="00950BEA" w:rsidP="00950BEA">
            <w:pPr>
              <w:pStyle w:val="ListParagraph"/>
              <w:numPr>
                <w:ilvl w:val="0"/>
                <w:numId w:val="7"/>
              </w:numPr>
              <w:spacing w:before="120" w:after="100"/>
              <w:ind w:left="203" w:hanging="203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Identifies relevant research areas </w:t>
            </w:r>
          </w:p>
        </w:tc>
        <w:tc>
          <w:tcPr>
            <w:tcW w:w="478" w:type="pct"/>
          </w:tcPr>
          <w:p w14:paraId="1770995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</w:tcPr>
          <w:p w14:paraId="55B78EF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 w:val="restart"/>
          </w:tcPr>
          <w:p w14:paraId="7DF5B82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 w:val="restart"/>
          </w:tcPr>
          <w:p w14:paraId="56A6C97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5B66E84A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2EF67B94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40EFAD2A" w14:textId="77777777" w:rsidR="00950BEA" w:rsidRPr="005B29BC" w:rsidRDefault="00950BEA" w:rsidP="00950BEA">
            <w:pPr>
              <w:pStyle w:val="ListParagraph"/>
              <w:numPr>
                <w:ilvl w:val="0"/>
                <w:numId w:val="7"/>
              </w:numPr>
              <w:spacing w:before="120" w:after="100"/>
              <w:ind w:left="203" w:hanging="203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Conducts primary and secondary research </w:t>
            </w:r>
          </w:p>
        </w:tc>
        <w:tc>
          <w:tcPr>
            <w:tcW w:w="478" w:type="pct"/>
          </w:tcPr>
          <w:p w14:paraId="45D2FA4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49D83D5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07B66B1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7C36BFB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3331E4EF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15EA39EC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5BCE0CF" w14:textId="679376AA" w:rsidR="00950BEA" w:rsidRPr="005B29BC" w:rsidRDefault="00950BEA" w:rsidP="00950BEA">
            <w:pPr>
              <w:pStyle w:val="ListParagraph"/>
              <w:numPr>
                <w:ilvl w:val="0"/>
                <w:numId w:val="7"/>
              </w:numPr>
              <w:spacing w:before="120" w:after="100"/>
              <w:ind w:left="203" w:hanging="203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Gathers feedback from end user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78" w:type="pct"/>
          </w:tcPr>
          <w:p w14:paraId="4A09496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6150E27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770C82A2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35FC82C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4511BD80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1C287A18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7E0B951" w14:textId="77777777" w:rsidR="00950BEA" w:rsidRPr="005B29BC" w:rsidRDefault="00950BEA" w:rsidP="00950BEA">
            <w:pPr>
              <w:pStyle w:val="ListParagraph"/>
              <w:numPr>
                <w:ilvl w:val="0"/>
                <w:numId w:val="7"/>
              </w:numPr>
              <w:spacing w:before="120" w:after="100"/>
              <w:ind w:left="203" w:hanging="203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Demonstrates relationship between research and a range of developmental work </w:t>
            </w:r>
          </w:p>
        </w:tc>
        <w:tc>
          <w:tcPr>
            <w:tcW w:w="478" w:type="pct"/>
          </w:tcPr>
          <w:p w14:paraId="6332470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ADB688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6E46CBF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2D0C1F1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3E68CCFD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549FB2E9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0D9F8591" w14:textId="77777777" w:rsidR="00950BEA" w:rsidRPr="005B29BC" w:rsidRDefault="00950BEA" w:rsidP="00950BEA">
            <w:pPr>
              <w:pStyle w:val="ListParagraph"/>
              <w:numPr>
                <w:ilvl w:val="0"/>
                <w:numId w:val="7"/>
              </w:numPr>
              <w:spacing w:before="120" w:after="100"/>
              <w:ind w:left="203" w:hanging="203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Generates visualisations, using appropriate annotations</w:t>
            </w:r>
          </w:p>
        </w:tc>
        <w:tc>
          <w:tcPr>
            <w:tcW w:w="478" w:type="pct"/>
          </w:tcPr>
          <w:p w14:paraId="3BD3B4E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43CF3E8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009FC27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0BF4839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52027DAF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558CCD6E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15B1CA15" w14:textId="77777777" w:rsidR="00950BEA" w:rsidRPr="005B29BC" w:rsidRDefault="00950BEA" w:rsidP="00950BEA">
            <w:pPr>
              <w:pStyle w:val="ListParagraph"/>
              <w:numPr>
                <w:ilvl w:val="0"/>
                <w:numId w:val="7"/>
              </w:numPr>
              <w:spacing w:before="120" w:after="100"/>
              <w:ind w:left="203" w:hanging="203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Identifies and acknowledges appropriate intellectual property (IP)</w:t>
            </w:r>
          </w:p>
        </w:tc>
        <w:tc>
          <w:tcPr>
            <w:tcW w:w="478" w:type="pct"/>
          </w:tcPr>
          <w:p w14:paraId="60A2484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4CBC35B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6B65B0D4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373D9ED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10B89718" w14:textId="77777777" w:rsidTr="00714331">
        <w:trPr>
          <w:jc w:val="center"/>
        </w:trPr>
        <w:tc>
          <w:tcPr>
            <w:tcW w:w="1101" w:type="pct"/>
            <w:vMerge w:val="restart"/>
            <w:vAlign w:val="center"/>
          </w:tcPr>
          <w:p w14:paraId="449C8089" w14:textId="04A7ECE3" w:rsidR="00950BEA" w:rsidRPr="005B29BC" w:rsidRDefault="00950BEA" w:rsidP="00714331">
            <w:pPr>
              <w:keepNext/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lastRenderedPageBreak/>
              <w:t>3.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Skill in developing creative and innovative design options, and ability to gain end user</w:t>
            </w:r>
            <w:r w:rsidR="0084304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(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</w:t>
            </w:r>
            <w:r w:rsidR="0084304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)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feedback and justify preferred option</w:t>
            </w:r>
          </w:p>
        </w:tc>
        <w:tc>
          <w:tcPr>
            <w:tcW w:w="1046" w:type="pct"/>
          </w:tcPr>
          <w:p w14:paraId="42FBD911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8"/>
              </w:numPr>
              <w:spacing w:before="120" w:after="120"/>
              <w:ind w:left="210" w:hanging="21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Uses developmental work including visualisations to generate innovative and creative design options with annotations</w:t>
            </w:r>
          </w:p>
        </w:tc>
        <w:tc>
          <w:tcPr>
            <w:tcW w:w="478" w:type="pct"/>
          </w:tcPr>
          <w:p w14:paraId="52C33E1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</w:tcPr>
          <w:p w14:paraId="2731B4D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 w:val="restart"/>
          </w:tcPr>
          <w:p w14:paraId="38F2CC8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 w:val="restart"/>
          </w:tcPr>
          <w:p w14:paraId="559D5AF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42F3FD37" w14:textId="77777777" w:rsidTr="00714331">
        <w:trPr>
          <w:trHeight w:val="934"/>
          <w:jc w:val="center"/>
        </w:trPr>
        <w:tc>
          <w:tcPr>
            <w:tcW w:w="1101" w:type="pct"/>
            <w:vMerge/>
            <w:vAlign w:val="center"/>
          </w:tcPr>
          <w:p w14:paraId="14893EE0" w14:textId="77777777" w:rsidR="00950BEA" w:rsidRPr="005B29BC" w:rsidRDefault="00950BEA" w:rsidP="00714331">
            <w:pPr>
              <w:keepNext/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703DD1F7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8"/>
              </w:numPr>
              <w:spacing w:before="120" w:after="120"/>
              <w:ind w:left="210" w:hanging="210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Identifies possible functions/ features/materials and production processes evident in design options</w:t>
            </w:r>
          </w:p>
        </w:tc>
        <w:tc>
          <w:tcPr>
            <w:tcW w:w="478" w:type="pct"/>
          </w:tcPr>
          <w:p w14:paraId="0EACF29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BE30FB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  <w:vMerge/>
          </w:tcPr>
          <w:p w14:paraId="70DF24F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  <w:vMerge/>
          </w:tcPr>
          <w:p w14:paraId="3B9AF69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52C7F5CD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2545FD73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0918EFC9" w14:textId="080E8EDF" w:rsidR="00950BEA" w:rsidRPr="005B29BC" w:rsidRDefault="00950BEA" w:rsidP="00950BEA">
            <w:pPr>
              <w:pStyle w:val="ListParagraph"/>
              <w:numPr>
                <w:ilvl w:val="0"/>
                <w:numId w:val="8"/>
              </w:numPr>
              <w:spacing w:before="120" w:after="120"/>
              <w:ind w:left="210" w:hanging="210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Gathers end user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 feedback on design options </w:t>
            </w:r>
          </w:p>
        </w:tc>
        <w:tc>
          <w:tcPr>
            <w:tcW w:w="478" w:type="pct"/>
          </w:tcPr>
          <w:p w14:paraId="1CB39EA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31DB3694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41C99C8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6E872CA0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69ED93D5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5C2DA717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E701397" w14:textId="45FAE6CC" w:rsidR="00950BEA" w:rsidRPr="005B29BC" w:rsidRDefault="00950BEA" w:rsidP="00950BEA">
            <w:pPr>
              <w:pStyle w:val="ListParagraph"/>
              <w:numPr>
                <w:ilvl w:val="0"/>
                <w:numId w:val="8"/>
              </w:numPr>
              <w:spacing w:before="120" w:after="120"/>
              <w:ind w:left="210" w:hanging="21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Selects and justifies preferred option in relation to evaluation criteria and end user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 feedback</w:t>
            </w:r>
          </w:p>
        </w:tc>
        <w:tc>
          <w:tcPr>
            <w:tcW w:w="478" w:type="pct"/>
          </w:tcPr>
          <w:p w14:paraId="0CAC79D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4FCA51B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1FACDC6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4591155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01FEE73F" w14:textId="77777777" w:rsidTr="00714331">
        <w:trPr>
          <w:trHeight w:val="454"/>
          <w:jc w:val="center"/>
        </w:trPr>
        <w:tc>
          <w:tcPr>
            <w:tcW w:w="1101" w:type="pct"/>
            <w:vMerge w:val="restart"/>
            <w:vAlign w:val="center"/>
          </w:tcPr>
          <w:p w14:paraId="5A4D46AB" w14:textId="77777777" w:rsidR="00950BEA" w:rsidRPr="005B29BC" w:rsidRDefault="00950BEA" w:rsidP="00714331">
            <w:pPr>
              <w:keepNext/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4.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Skill in preparing working drawings and a scheduled production/work plan (including quality measures)</w:t>
            </w:r>
          </w:p>
        </w:tc>
        <w:tc>
          <w:tcPr>
            <w:tcW w:w="1046" w:type="pct"/>
          </w:tcPr>
          <w:p w14:paraId="619CE45D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9"/>
              </w:numPr>
              <w:spacing w:before="120" w:after="120"/>
              <w:ind w:left="244" w:hanging="244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Prepares working drawings </w:t>
            </w:r>
          </w:p>
        </w:tc>
        <w:tc>
          <w:tcPr>
            <w:tcW w:w="478" w:type="pct"/>
          </w:tcPr>
          <w:p w14:paraId="5AF1A03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  <w:vAlign w:val="bottom"/>
          </w:tcPr>
          <w:p w14:paraId="029D704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i/>
                <w:sz w:val="16"/>
                <w:szCs w:val="16"/>
                <w:lang w:val="en-GB"/>
              </w:rPr>
            </w:pPr>
            <w:r w:rsidRPr="005B29BC">
              <w:rPr>
                <w:rFonts w:ascii="Arial Narrow" w:hAnsi="Arial Narrow"/>
                <w:i/>
                <w:sz w:val="16"/>
                <w:szCs w:val="16"/>
                <w:lang w:val="en-GB"/>
              </w:rPr>
              <w:t>(Note: all outsourced processes must be acknowledged)</w:t>
            </w:r>
          </w:p>
        </w:tc>
        <w:tc>
          <w:tcPr>
            <w:tcW w:w="394" w:type="pct"/>
          </w:tcPr>
          <w:p w14:paraId="6CE8E9AB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3E5946D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7B7BDF1F" w14:textId="77777777" w:rsidTr="00714331">
        <w:trPr>
          <w:trHeight w:val="1928"/>
          <w:jc w:val="center"/>
        </w:trPr>
        <w:tc>
          <w:tcPr>
            <w:tcW w:w="1101" w:type="pct"/>
            <w:vMerge/>
            <w:vAlign w:val="center"/>
          </w:tcPr>
          <w:p w14:paraId="2AFA0027" w14:textId="77777777" w:rsidR="00950BEA" w:rsidRPr="005B29BC" w:rsidRDefault="00950BEA" w:rsidP="00714331">
            <w:pPr>
              <w:keepNext/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3E4AEB6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9"/>
              </w:numPr>
              <w:spacing w:before="120" w:after="120"/>
              <w:ind w:left="244" w:hanging="244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Develops scheduled production plan </w:t>
            </w:r>
          </w:p>
        </w:tc>
        <w:tc>
          <w:tcPr>
            <w:tcW w:w="478" w:type="pct"/>
          </w:tcPr>
          <w:p w14:paraId="070F651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74A60F8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21AF792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63C79A6B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3CA5F18E" w14:textId="77777777" w:rsidTr="00714331">
        <w:trPr>
          <w:trHeight w:val="2665"/>
          <w:jc w:val="center"/>
        </w:trPr>
        <w:tc>
          <w:tcPr>
            <w:tcW w:w="1101" w:type="pct"/>
            <w:vMerge/>
            <w:vAlign w:val="center"/>
          </w:tcPr>
          <w:p w14:paraId="5A2BA9D0" w14:textId="77777777" w:rsidR="00950BEA" w:rsidRPr="005B29BC" w:rsidRDefault="00950BEA" w:rsidP="00714331">
            <w:pPr>
              <w:keepNext/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581E6CA6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9"/>
              </w:numPr>
              <w:spacing w:before="120" w:after="120"/>
              <w:ind w:left="244" w:hanging="244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Demonstrates risk assessment and risk management</w:t>
            </w:r>
          </w:p>
        </w:tc>
        <w:tc>
          <w:tcPr>
            <w:tcW w:w="478" w:type="pct"/>
          </w:tcPr>
          <w:p w14:paraId="223AFF3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4C5D8B7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3BBC2DB2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3D31DADC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14:paraId="4530A0F0" w14:textId="77777777" w:rsidR="00950BEA" w:rsidRDefault="00950BEA" w:rsidP="00950BEA">
      <w:r>
        <w:br w:type="page"/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224"/>
        <w:gridCol w:w="1473"/>
        <w:gridCol w:w="4966"/>
        <w:gridCol w:w="1214"/>
        <w:gridCol w:w="1140"/>
      </w:tblGrid>
      <w:tr w:rsidR="00950BEA" w:rsidRPr="00FD5F1E" w14:paraId="77DD60B4" w14:textId="77777777" w:rsidTr="00714331">
        <w:trPr>
          <w:tblHeader/>
          <w:jc w:val="center"/>
        </w:trPr>
        <w:tc>
          <w:tcPr>
            <w:tcW w:w="1101" w:type="pct"/>
            <w:shd w:val="clear" w:color="auto" w:fill="0072AA" w:themeFill="accent1" w:themeFillShade="BF"/>
          </w:tcPr>
          <w:p w14:paraId="759AF48C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lastRenderedPageBreak/>
              <w:t>Criteria for School-assessed Task</w:t>
            </w:r>
          </w:p>
        </w:tc>
        <w:tc>
          <w:tcPr>
            <w:tcW w:w="1046" w:type="pct"/>
            <w:shd w:val="clear" w:color="auto" w:fill="0072AA" w:themeFill="accent1" w:themeFillShade="BF"/>
          </w:tcPr>
          <w:p w14:paraId="54A48523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478" w:type="pct"/>
            <w:shd w:val="clear" w:color="auto" w:fill="0072AA" w:themeFill="accent1" w:themeFillShade="BF"/>
          </w:tcPr>
          <w:p w14:paraId="4694674E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Date observed/ submitted</w:t>
            </w:r>
          </w:p>
        </w:tc>
        <w:tc>
          <w:tcPr>
            <w:tcW w:w="1611" w:type="pct"/>
            <w:shd w:val="clear" w:color="auto" w:fill="0072AA" w:themeFill="accent1" w:themeFillShade="BF"/>
          </w:tcPr>
          <w:p w14:paraId="464C0223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Authentication issues/comments</w:t>
            </w:r>
          </w:p>
        </w:tc>
        <w:tc>
          <w:tcPr>
            <w:tcW w:w="394" w:type="pct"/>
            <w:shd w:val="clear" w:color="auto" w:fill="0072AA" w:themeFill="accent1" w:themeFillShade="BF"/>
          </w:tcPr>
          <w:p w14:paraId="6CFADAA5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Teacher’s initials</w:t>
            </w:r>
          </w:p>
        </w:tc>
        <w:tc>
          <w:tcPr>
            <w:tcW w:w="370" w:type="pct"/>
            <w:shd w:val="clear" w:color="auto" w:fill="0072AA" w:themeFill="accent1" w:themeFillShade="BF"/>
          </w:tcPr>
          <w:p w14:paraId="6EA2D54A" w14:textId="77777777" w:rsidR="00950BEA" w:rsidRPr="00FD5F1E" w:rsidRDefault="00950BEA" w:rsidP="00714331">
            <w:pPr>
              <w:spacing w:before="40" w:after="40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FD5F1E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lang w:val="en-GB"/>
              </w:rPr>
              <w:t>Student’s initials</w:t>
            </w:r>
          </w:p>
        </w:tc>
      </w:tr>
      <w:tr w:rsidR="00950BEA" w:rsidRPr="005B29BC" w14:paraId="550E42A9" w14:textId="77777777" w:rsidTr="00714331">
        <w:trPr>
          <w:trHeight w:val="1407"/>
          <w:jc w:val="center"/>
        </w:trPr>
        <w:tc>
          <w:tcPr>
            <w:tcW w:w="1101" w:type="pct"/>
            <w:vMerge w:val="restart"/>
            <w:vAlign w:val="center"/>
          </w:tcPr>
          <w:p w14:paraId="02D3DE18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5.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Ability to document understanding of and judgments about suitability of materials and production processes, tools, equipment and machines, and identify how the product would be manufactured in industry</w:t>
            </w:r>
          </w:p>
        </w:tc>
        <w:tc>
          <w:tcPr>
            <w:tcW w:w="1046" w:type="pct"/>
          </w:tcPr>
          <w:p w14:paraId="14FBE635" w14:textId="77777777" w:rsidR="00950BEA" w:rsidRPr="005B29BC" w:rsidRDefault="00950BEA" w:rsidP="00950BEA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66" w:hanging="266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Documents suitability of materials and production processes, tools, equipment and machines</w:t>
            </w:r>
          </w:p>
        </w:tc>
        <w:tc>
          <w:tcPr>
            <w:tcW w:w="478" w:type="pct"/>
          </w:tcPr>
          <w:p w14:paraId="1EBB4E8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  <w:vAlign w:val="bottom"/>
          </w:tcPr>
          <w:p w14:paraId="12C088A2" w14:textId="77777777" w:rsidR="00950BEA" w:rsidRPr="005B29BC" w:rsidRDefault="00950BEA" w:rsidP="00714331">
            <w:pPr>
              <w:spacing w:before="40" w:after="12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/>
                <w:i/>
                <w:sz w:val="16"/>
                <w:szCs w:val="16"/>
                <w:lang w:val="en-GB"/>
              </w:rPr>
              <w:t>(References materials/processes research, testing and trialling)</w:t>
            </w:r>
          </w:p>
        </w:tc>
        <w:tc>
          <w:tcPr>
            <w:tcW w:w="394" w:type="pct"/>
          </w:tcPr>
          <w:p w14:paraId="7F465E6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49A188E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17F408E5" w14:textId="77777777" w:rsidTr="00714331">
        <w:trPr>
          <w:trHeight w:val="1136"/>
          <w:jc w:val="center"/>
        </w:trPr>
        <w:tc>
          <w:tcPr>
            <w:tcW w:w="1101" w:type="pct"/>
            <w:vMerge/>
            <w:vAlign w:val="center"/>
          </w:tcPr>
          <w:p w14:paraId="1F203C71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32BB75DF" w14:textId="77777777" w:rsidR="00950BEA" w:rsidRPr="005B29BC" w:rsidRDefault="00950BEA" w:rsidP="00950BEA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66" w:hanging="266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Identifies how product would be manufactured in industry</w:t>
            </w:r>
          </w:p>
        </w:tc>
        <w:tc>
          <w:tcPr>
            <w:tcW w:w="478" w:type="pct"/>
          </w:tcPr>
          <w:p w14:paraId="5CA5B60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5C45892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72AB901B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3AC44E1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02C6E0D8" w14:textId="77777777" w:rsidTr="00714331">
        <w:trPr>
          <w:jc w:val="center"/>
        </w:trPr>
        <w:tc>
          <w:tcPr>
            <w:tcW w:w="1101" w:type="pct"/>
            <w:vMerge w:val="restart"/>
            <w:vAlign w:val="center"/>
          </w:tcPr>
          <w:p w14:paraId="0805F271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6.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Skill in the application of appropriate processes, including risk management and recording progress</w:t>
            </w:r>
          </w:p>
        </w:tc>
        <w:tc>
          <w:tcPr>
            <w:tcW w:w="1046" w:type="pct"/>
          </w:tcPr>
          <w:p w14:paraId="673283D5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  <w:t>Follows scheduled production plan</w:t>
            </w:r>
          </w:p>
        </w:tc>
        <w:tc>
          <w:tcPr>
            <w:tcW w:w="478" w:type="pct"/>
          </w:tcPr>
          <w:p w14:paraId="17F877B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</w:tcPr>
          <w:p w14:paraId="3215928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00A41AB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32A1C31C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6E3578C5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22AC6B04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4B923E8D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  <w:t>Demonstrates record of progress including end-user feedback</w:t>
            </w:r>
          </w:p>
        </w:tc>
        <w:tc>
          <w:tcPr>
            <w:tcW w:w="478" w:type="pct"/>
          </w:tcPr>
          <w:p w14:paraId="44768200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16602D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11876E23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1398F68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1A7696A1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14670977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bCs/>
                <w:i/>
                <w:iCs/>
                <w:color w:val="221E1F"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4FE2E349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Uses appropriate</w:t>
            </w:r>
            <w:r w:rsidRPr="005B29BC">
              <w:rPr>
                <w:lang w:val="en-GB"/>
              </w:rPr>
              <w:t xml:space="preserve"> 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processes with a level of complexity</w:t>
            </w:r>
            <w:r w:rsidRPr="005B29BC"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78" w:type="pct"/>
          </w:tcPr>
          <w:p w14:paraId="4E36452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308D180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5459E28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17545CB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0A324CD5" w14:textId="77777777" w:rsidTr="00714331">
        <w:trPr>
          <w:trHeight w:val="453"/>
          <w:jc w:val="center"/>
        </w:trPr>
        <w:tc>
          <w:tcPr>
            <w:tcW w:w="1101" w:type="pct"/>
            <w:vMerge/>
            <w:vAlign w:val="center"/>
          </w:tcPr>
          <w:p w14:paraId="527D5B67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2E28721C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pacing w:val="-4"/>
                <w:sz w:val="18"/>
                <w:szCs w:val="18"/>
                <w:lang w:val="en-GB"/>
              </w:rPr>
              <w:t>Demonstrates risk management</w:t>
            </w:r>
          </w:p>
        </w:tc>
        <w:tc>
          <w:tcPr>
            <w:tcW w:w="478" w:type="pct"/>
          </w:tcPr>
          <w:p w14:paraId="60AE610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1CCD46F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0A289AD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52C928E2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35457240" w14:textId="77777777" w:rsidTr="00714331">
        <w:trPr>
          <w:trHeight w:val="1361"/>
          <w:jc w:val="center"/>
        </w:trPr>
        <w:tc>
          <w:tcPr>
            <w:tcW w:w="1101" w:type="pct"/>
            <w:vMerge w:val="restart"/>
            <w:vAlign w:val="center"/>
          </w:tcPr>
          <w:p w14:paraId="46BA3BFA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7.</w:t>
            </w:r>
            <w:r w:rsidRPr="005B29BC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ab/>
              <w:t>Skill in project management and justifying modifications in realising the preferred option</w:t>
            </w:r>
          </w:p>
        </w:tc>
        <w:tc>
          <w:tcPr>
            <w:tcW w:w="1046" w:type="pct"/>
          </w:tcPr>
          <w:p w14:paraId="719BD34A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Uses project management skills</w:t>
            </w:r>
          </w:p>
        </w:tc>
        <w:tc>
          <w:tcPr>
            <w:tcW w:w="478" w:type="pct"/>
          </w:tcPr>
          <w:p w14:paraId="0205A630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</w:tcPr>
          <w:p w14:paraId="2DC52CEC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0059170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74D5485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14C9EC11" w14:textId="77777777" w:rsidTr="00714331">
        <w:trPr>
          <w:trHeight w:val="1417"/>
          <w:jc w:val="center"/>
        </w:trPr>
        <w:tc>
          <w:tcPr>
            <w:tcW w:w="1101" w:type="pct"/>
            <w:vMerge/>
            <w:vAlign w:val="center"/>
          </w:tcPr>
          <w:p w14:paraId="443CC31D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6A15FC69" w14:textId="11F47A63" w:rsidR="00950BEA" w:rsidRPr="00FC68DF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Justifies modifications including end-user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 feedback</w:t>
            </w:r>
          </w:p>
        </w:tc>
        <w:tc>
          <w:tcPr>
            <w:tcW w:w="478" w:type="pct"/>
          </w:tcPr>
          <w:p w14:paraId="68812FEB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3F183A2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1F7C376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7B660B3C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1AD305F1" w14:textId="77777777" w:rsidTr="00714331">
        <w:trPr>
          <w:trHeight w:val="1417"/>
          <w:jc w:val="center"/>
        </w:trPr>
        <w:tc>
          <w:tcPr>
            <w:tcW w:w="1101" w:type="pct"/>
            <w:vMerge/>
            <w:vAlign w:val="center"/>
          </w:tcPr>
          <w:p w14:paraId="217217FA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46" w:type="pct"/>
          </w:tcPr>
          <w:p w14:paraId="310E9675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1"/>
              </w:numPr>
              <w:spacing w:before="120" w:after="120"/>
              <w:ind w:left="249" w:hanging="249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Produces a quality innovative and creative product</w:t>
            </w:r>
          </w:p>
        </w:tc>
        <w:tc>
          <w:tcPr>
            <w:tcW w:w="478" w:type="pct"/>
          </w:tcPr>
          <w:p w14:paraId="17AEC8AB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27550A82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0480F486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62315D3E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20E0C562" w14:textId="77777777" w:rsidTr="00714331">
        <w:trPr>
          <w:trHeight w:val="1644"/>
          <w:jc w:val="center"/>
        </w:trPr>
        <w:tc>
          <w:tcPr>
            <w:tcW w:w="1101" w:type="pct"/>
            <w:vAlign w:val="center"/>
          </w:tcPr>
          <w:p w14:paraId="2C97B00A" w14:textId="77777777" w:rsidR="00950BEA" w:rsidRPr="00E57264" w:rsidRDefault="00950BEA" w:rsidP="00714331">
            <w:pPr>
              <w:pStyle w:val="VCAAnumbers"/>
              <w:tabs>
                <w:tab w:val="clear" w:pos="425"/>
              </w:tabs>
              <w:spacing w:line="240" w:lineRule="auto"/>
              <w:ind w:left="316" w:hanging="316"/>
              <w:rPr>
                <w:rFonts w:ascii="Arial Narrow" w:hAnsi="Arial Narrow"/>
                <w:b/>
                <w:lang w:val="en-GB"/>
              </w:rPr>
            </w:pPr>
            <w:r w:rsidRPr="00FC68DF">
              <w:rPr>
                <w:rFonts w:ascii="Arial Narrow" w:hAnsi="Arial Narrow"/>
                <w:b/>
                <w:lang w:val="en-GB"/>
              </w:rPr>
              <w:lastRenderedPageBreak/>
              <w:t>Skill in developing a quality product that is creative and innovative</w:t>
            </w:r>
          </w:p>
        </w:tc>
        <w:tc>
          <w:tcPr>
            <w:tcW w:w="1046" w:type="pct"/>
          </w:tcPr>
          <w:p w14:paraId="52494008" w14:textId="77777777" w:rsidR="00950BEA" w:rsidRPr="00E57264" w:rsidRDefault="00950BEA" w:rsidP="00950BEA">
            <w:pPr>
              <w:pStyle w:val="VCAAnumbers"/>
              <w:numPr>
                <w:ilvl w:val="0"/>
                <w:numId w:val="12"/>
              </w:numPr>
              <w:spacing w:before="120" w:after="0" w:line="240" w:lineRule="auto"/>
              <w:ind w:left="357" w:hanging="357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57264">
              <w:rPr>
                <w:rFonts w:ascii="Arial Narrow" w:hAnsi="Arial Narrow"/>
                <w:sz w:val="18"/>
                <w:szCs w:val="18"/>
                <w:lang w:val="en-GB"/>
              </w:rPr>
              <w:t>Links product to design brief</w:t>
            </w:r>
          </w:p>
          <w:p w14:paraId="5F2A48EC" w14:textId="77777777" w:rsidR="00950BEA" w:rsidRPr="005B29BC" w:rsidRDefault="00950BEA" w:rsidP="00950BEA">
            <w:pPr>
              <w:pStyle w:val="VCAAnumbers"/>
              <w:numPr>
                <w:ilvl w:val="0"/>
                <w:numId w:val="12"/>
              </w:numPr>
              <w:spacing w:before="0" w:line="240" w:lineRule="auto"/>
              <w:ind w:left="357" w:hanging="357"/>
              <w:contextualSpacing w:val="0"/>
              <w:rPr>
                <w:lang w:val="en-GB"/>
              </w:rPr>
            </w:pPr>
            <w:r w:rsidRPr="00E57264">
              <w:rPr>
                <w:rFonts w:ascii="Arial Narrow" w:hAnsi="Arial Narrow"/>
                <w:sz w:val="18"/>
                <w:szCs w:val="18"/>
                <w:lang w:val="en-GB"/>
              </w:rPr>
              <w:t>Follows scheduled production plan and modifications</w:t>
            </w:r>
          </w:p>
        </w:tc>
        <w:tc>
          <w:tcPr>
            <w:tcW w:w="478" w:type="pct"/>
          </w:tcPr>
          <w:p w14:paraId="743C73A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Align w:val="bottom"/>
          </w:tcPr>
          <w:p w14:paraId="4E2DB96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B29BC">
              <w:rPr>
                <w:rFonts w:ascii="Arial Narrow" w:hAnsi="Arial Narrow"/>
                <w:i/>
                <w:sz w:val="16"/>
                <w:szCs w:val="16"/>
                <w:lang w:val="en-GB"/>
              </w:rPr>
              <w:t>Note: at least three observations of production work needs to be documented and inc. plant and equipment risk management forms if appropriate)</w:t>
            </w:r>
          </w:p>
        </w:tc>
        <w:tc>
          <w:tcPr>
            <w:tcW w:w="394" w:type="pct"/>
          </w:tcPr>
          <w:p w14:paraId="4B2EF924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6418A78D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757E6069" w14:textId="77777777" w:rsidTr="00714331">
        <w:trPr>
          <w:jc w:val="center"/>
        </w:trPr>
        <w:tc>
          <w:tcPr>
            <w:tcW w:w="1101" w:type="pct"/>
            <w:vMerge w:val="restart"/>
            <w:vAlign w:val="center"/>
          </w:tcPr>
          <w:p w14:paraId="6A010F6D" w14:textId="77777777" w:rsidR="00950BEA" w:rsidRPr="005B29BC" w:rsidRDefault="00950BEA" w:rsidP="00714331">
            <w:pPr>
              <w:ind w:left="311" w:hanging="311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5B29BC">
              <w:rPr>
                <w:rFonts w:ascii="Arial Narrow" w:eastAsia="Times New Roman" w:hAnsi="Arial Narrow" w:cstheme="majorHAnsi"/>
                <w:b/>
                <w:color w:val="000000" w:themeColor="text1"/>
                <w:kern w:val="22"/>
                <w:sz w:val="20"/>
                <w:szCs w:val="20"/>
                <w:lang w:val="en-GB" w:eastAsia="ja-JP"/>
              </w:rPr>
              <w:t>9.</w:t>
            </w:r>
            <w:r w:rsidRPr="005B29BC">
              <w:rPr>
                <w:rFonts w:ascii="Arial Narrow" w:eastAsia="Times New Roman" w:hAnsi="Arial Narrow" w:cstheme="majorHAnsi"/>
                <w:b/>
                <w:color w:val="000000" w:themeColor="text1"/>
                <w:kern w:val="22"/>
                <w:sz w:val="20"/>
                <w:szCs w:val="20"/>
                <w:lang w:val="en-GB" w:eastAsia="ja-JP"/>
              </w:rPr>
              <w:tab/>
              <w:t>Skill in evaluating the finished product; user instructions/care labels which communicate product features, care, use and/or assembly</w:t>
            </w:r>
          </w:p>
        </w:tc>
        <w:tc>
          <w:tcPr>
            <w:tcW w:w="1046" w:type="pct"/>
          </w:tcPr>
          <w:p w14:paraId="45B9A5BC" w14:textId="49D902CE" w:rsidR="00950BEA" w:rsidRPr="005B29BC" w:rsidRDefault="00950BEA" w:rsidP="00950BEA">
            <w:pPr>
              <w:pStyle w:val="ListParagraph"/>
              <w:keepNext/>
              <w:numPr>
                <w:ilvl w:val="0"/>
                <w:numId w:val="12"/>
              </w:numPr>
              <w:spacing w:before="120"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Evaluates finished product using criteria and end-user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(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s’</w:t>
            </w:r>
            <w:r w:rsidR="00843047">
              <w:rPr>
                <w:rFonts w:ascii="Arial Narrow" w:hAnsi="Arial Narrow"/>
                <w:sz w:val="18"/>
                <w:szCs w:val="18"/>
                <w:lang w:val="en-GB"/>
              </w:rPr>
              <w:t>)</w:t>
            </w: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 xml:space="preserve"> feedback</w:t>
            </w:r>
          </w:p>
        </w:tc>
        <w:tc>
          <w:tcPr>
            <w:tcW w:w="478" w:type="pct"/>
          </w:tcPr>
          <w:p w14:paraId="7E17EEA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 w:val="restart"/>
          </w:tcPr>
          <w:p w14:paraId="772BF9F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6D22B0C8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66E4E05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40EE98A5" w14:textId="77777777" w:rsidTr="00714331">
        <w:trPr>
          <w:jc w:val="center"/>
        </w:trPr>
        <w:tc>
          <w:tcPr>
            <w:tcW w:w="1101" w:type="pct"/>
            <w:vMerge/>
            <w:vAlign w:val="center"/>
          </w:tcPr>
          <w:p w14:paraId="0C4585F2" w14:textId="77777777" w:rsidR="00950BEA" w:rsidRPr="005B29BC" w:rsidRDefault="00950BEA" w:rsidP="00714331">
            <w:pPr>
              <w:widowControl w:val="0"/>
              <w:tabs>
                <w:tab w:val="left" w:pos="284"/>
              </w:tabs>
              <w:spacing w:before="120" w:after="120" w:line="280" w:lineRule="exact"/>
              <w:contextualSpacing/>
              <w:rPr>
                <w:rFonts w:ascii="Arial Narrow" w:eastAsia="Times New Roman" w:hAnsi="Arial Narrow" w:cstheme="majorHAnsi"/>
                <w:b/>
                <w:color w:val="000000" w:themeColor="text1"/>
                <w:kern w:val="22"/>
                <w:lang w:val="en-GB" w:eastAsia="ja-JP"/>
              </w:rPr>
            </w:pPr>
          </w:p>
        </w:tc>
        <w:tc>
          <w:tcPr>
            <w:tcW w:w="1046" w:type="pct"/>
          </w:tcPr>
          <w:p w14:paraId="62305AAC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3"/>
              </w:numPr>
              <w:spacing w:before="120" w:after="120"/>
              <w:contextualSpacing w:val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Identifies areas for improvement</w:t>
            </w:r>
          </w:p>
        </w:tc>
        <w:tc>
          <w:tcPr>
            <w:tcW w:w="478" w:type="pct"/>
          </w:tcPr>
          <w:p w14:paraId="74135671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vMerge/>
          </w:tcPr>
          <w:p w14:paraId="24E824B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78D5371A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26AFCA3F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50BEA" w:rsidRPr="005B29BC" w14:paraId="6768B745" w14:textId="77777777" w:rsidTr="00714331">
        <w:trPr>
          <w:trHeight w:val="1206"/>
          <w:jc w:val="center"/>
        </w:trPr>
        <w:tc>
          <w:tcPr>
            <w:tcW w:w="1101" w:type="pct"/>
            <w:vMerge/>
            <w:vAlign w:val="center"/>
          </w:tcPr>
          <w:p w14:paraId="1C62CFE7" w14:textId="77777777" w:rsidR="00950BEA" w:rsidRPr="005B29BC" w:rsidRDefault="00950BEA" w:rsidP="00714331">
            <w:pPr>
              <w:widowControl w:val="0"/>
              <w:tabs>
                <w:tab w:val="left" w:pos="284"/>
              </w:tabs>
              <w:spacing w:before="120" w:after="120" w:line="280" w:lineRule="exact"/>
              <w:contextualSpacing/>
              <w:rPr>
                <w:rFonts w:ascii="Arial Narrow" w:eastAsia="Times New Roman" w:hAnsi="Arial Narrow" w:cstheme="majorHAnsi"/>
                <w:b/>
                <w:color w:val="000000" w:themeColor="text1"/>
                <w:kern w:val="22"/>
                <w:lang w:val="en-GB" w:eastAsia="ja-JP"/>
              </w:rPr>
            </w:pPr>
          </w:p>
        </w:tc>
        <w:tc>
          <w:tcPr>
            <w:tcW w:w="1046" w:type="pct"/>
          </w:tcPr>
          <w:p w14:paraId="15CEA238" w14:textId="77777777" w:rsidR="00950BEA" w:rsidRPr="005B29BC" w:rsidRDefault="00950BEA" w:rsidP="00950BEA">
            <w:pPr>
              <w:pStyle w:val="ListParagraph"/>
              <w:keepNext/>
              <w:numPr>
                <w:ilvl w:val="0"/>
                <w:numId w:val="12"/>
              </w:numPr>
              <w:spacing w:before="120"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B29BC">
              <w:rPr>
                <w:rFonts w:ascii="Arial Narrow" w:hAnsi="Arial Narrow"/>
                <w:sz w:val="18"/>
                <w:szCs w:val="18"/>
                <w:lang w:val="en-GB"/>
              </w:rPr>
              <w:t>Creates user instructions/care labels to communicate product features, care, use and/or assembly</w:t>
            </w:r>
          </w:p>
        </w:tc>
        <w:tc>
          <w:tcPr>
            <w:tcW w:w="478" w:type="pct"/>
          </w:tcPr>
          <w:p w14:paraId="3331F4E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</w:tcPr>
          <w:p w14:paraId="1E8CB1A9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94" w:type="pct"/>
          </w:tcPr>
          <w:p w14:paraId="16886A47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370" w:type="pct"/>
          </w:tcPr>
          <w:p w14:paraId="0A61DD05" w14:textId="77777777" w:rsidR="00950BEA" w:rsidRPr="005B29BC" w:rsidRDefault="00950BEA" w:rsidP="0071433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</w:tbl>
    <w:p w14:paraId="374BC395" w14:textId="77777777" w:rsidR="00950BEA" w:rsidRPr="005B29BC" w:rsidRDefault="00950BEA" w:rsidP="00950BEA">
      <w:pPr>
        <w:spacing w:before="120"/>
        <w:rPr>
          <w:rFonts w:ascii="Arial Narrow" w:hAnsi="Arial Narrow"/>
          <w:sz w:val="18"/>
          <w:szCs w:val="18"/>
          <w:lang w:val="en-GB"/>
        </w:rPr>
      </w:pPr>
      <w:r w:rsidRPr="005B29BC">
        <w:rPr>
          <w:rFonts w:ascii="Arial Narrow" w:hAnsi="Arial Narrow"/>
          <w:sz w:val="18"/>
          <w:szCs w:val="18"/>
          <w:lang w:val="en-GB"/>
        </w:rPr>
        <w:t xml:space="preserve">Please retain the Authentication </w:t>
      </w:r>
      <w:r>
        <w:rPr>
          <w:rFonts w:ascii="Arial Narrow" w:hAnsi="Arial Narrow"/>
          <w:sz w:val="18"/>
          <w:szCs w:val="18"/>
          <w:lang w:val="en-GB"/>
        </w:rPr>
        <w:t>r</w:t>
      </w:r>
      <w:r w:rsidRPr="005B29BC">
        <w:rPr>
          <w:rFonts w:ascii="Arial Narrow" w:hAnsi="Arial Narrow"/>
          <w:sz w:val="18"/>
          <w:szCs w:val="18"/>
          <w:lang w:val="en-GB"/>
        </w:rPr>
        <w:t xml:space="preserve">ecord </w:t>
      </w:r>
      <w:r>
        <w:rPr>
          <w:rFonts w:ascii="Arial Narrow" w:hAnsi="Arial Narrow"/>
          <w:sz w:val="18"/>
          <w:szCs w:val="18"/>
          <w:lang w:val="en-GB"/>
        </w:rPr>
        <w:t>f</w:t>
      </w:r>
      <w:r w:rsidRPr="005B29BC">
        <w:rPr>
          <w:rFonts w:ascii="Arial Narrow" w:hAnsi="Arial Narrow"/>
          <w:sz w:val="18"/>
          <w:szCs w:val="18"/>
          <w:lang w:val="en-GB"/>
        </w:rPr>
        <w:t>orm. It may be requested as part of the School-based Assessment Audit.</w:t>
      </w:r>
    </w:p>
    <w:p w14:paraId="709B0C15" w14:textId="77777777" w:rsidR="00950BEA" w:rsidRPr="005B29BC" w:rsidRDefault="00950BEA" w:rsidP="00950BEA">
      <w:pPr>
        <w:pStyle w:val="VCAAtablecondensed"/>
        <w:spacing w:before="240"/>
        <w:rPr>
          <w:lang w:val="en-GB"/>
        </w:rPr>
      </w:pPr>
      <w:r w:rsidRPr="005B29BC">
        <w:rPr>
          <w:lang w:val="en-GB"/>
        </w:rPr>
        <w:t>I declare that all resource materials and assistance used have been acknowledged and that all unacknowledged work is my own.</w:t>
      </w:r>
    </w:p>
    <w:p w14:paraId="072B837C" w14:textId="77777777" w:rsidR="00950BEA" w:rsidRPr="005B29BC" w:rsidRDefault="00950BEA" w:rsidP="00950BEA">
      <w:pPr>
        <w:pStyle w:val="VCAAtablecondensed"/>
        <w:spacing w:before="0" w:after="0"/>
        <w:rPr>
          <w:lang w:val="en-GB"/>
        </w:rPr>
      </w:pPr>
      <w:r w:rsidRPr="005B29BC">
        <w:rPr>
          <w:lang w:val="en-GB"/>
        </w:rPr>
        <w:t>Student signature ……………………………………………………………………</w:t>
      </w:r>
      <w:r>
        <w:rPr>
          <w:lang w:val="en-GB"/>
        </w:rPr>
        <w:t xml:space="preserve"> </w:t>
      </w:r>
      <w:r w:rsidRPr="005B29BC">
        <w:rPr>
          <w:lang w:val="en-GB"/>
        </w:rPr>
        <w:t>Date …………………………………</w:t>
      </w:r>
    </w:p>
    <w:bookmarkEnd w:id="1"/>
    <w:p w14:paraId="47C18C7E" w14:textId="77777777" w:rsidR="0061194B" w:rsidRDefault="0061194B" w:rsidP="0061194B"/>
    <w:p w14:paraId="2B976676" w14:textId="38E2EEF1" w:rsidR="002647BB" w:rsidRPr="0061194B" w:rsidRDefault="002647BB" w:rsidP="0061194B"/>
    <w:sectPr w:rsidR="002647BB" w:rsidRPr="0061194B" w:rsidSect="0061194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851" w:bottom="851" w:left="567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2E779E0" w:rsidR="00FD29D3" w:rsidRPr="00D06414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1194B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5FBCD57" w:rsidR="00FD29D3" w:rsidRPr="00D86DE4" w:rsidRDefault="00843047" w:rsidP="0061194B">
    <w:pPr>
      <w:pStyle w:val="VCAAcaptionsandfootnotes"/>
      <w:spacing w:after="0"/>
      <w:rPr>
        <w:color w:val="999999" w:themeColor="accent2"/>
      </w:rPr>
    </w:pPr>
    <w:sdt>
      <w:sdtPr>
        <w:rPr>
          <w:lang w:val="en-GB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194B" w:rsidRPr="0061194B">
          <w:rPr>
            <w:lang w:val="en-GB"/>
          </w:rPr>
          <w:t>Authentication record form: VCE Product Design and Technology School-assessed Task 202</w:t>
        </w:r>
        <w:r w:rsidR="00950BEA">
          <w:rPr>
            <w:lang w:val="en-GB"/>
          </w:rPr>
          <w:t>3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08FB62C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0E5C"/>
    <w:multiLevelType w:val="hybridMultilevel"/>
    <w:tmpl w:val="3CAC2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7D55"/>
    <w:multiLevelType w:val="hybridMultilevel"/>
    <w:tmpl w:val="078A89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629F7"/>
    <w:multiLevelType w:val="hybridMultilevel"/>
    <w:tmpl w:val="5D224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FA0EC7"/>
    <w:multiLevelType w:val="hybridMultilevel"/>
    <w:tmpl w:val="6120988E"/>
    <w:lvl w:ilvl="0" w:tplc="14A69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04D67CB"/>
    <w:multiLevelType w:val="hybridMultilevel"/>
    <w:tmpl w:val="D5467ECA"/>
    <w:lvl w:ilvl="0" w:tplc="97228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DF2969"/>
    <w:multiLevelType w:val="hybridMultilevel"/>
    <w:tmpl w:val="96C21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1" w15:restartNumberingAfterBreak="0">
    <w:nsid w:val="637371CB"/>
    <w:multiLevelType w:val="hybridMultilevel"/>
    <w:tmpl w:val="A4AE4A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17DAA"/>
    <w:multiLevelType w:val="hybridMultilevel"/>
    <w:tmpl w:val="6D608788"/>
    <w:lvl w:ilvl="0" w:tplc="E8A24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1194B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43047"/>
    <w:rsid w:val="00852719"/>
    <w:rsid w:val="00860115"/>
    <w:rsid w:val="0088783C"/>
    <w:rsid w:val="009370BC"/>
    <w:rsid w:val="00950BEA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61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54FC33-D91E-44FA-9973-8CB8CCABC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28F6C-6790-45E6-B59E-02F893EEC5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Authentication record form: VCE Product Design and Technology School-assessed Task 2022</vt:lpstr>
    </vt:vector>
  </TitlesOfParts>
  <Company>Victorian Curriculum and Assessment Authority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Authentication record form: VCE Product Design and Technology School-assessed Task 2023</dc:title>
  <dc:subject>VCE Product Design and Technology</dc:subject>
  <dc:creator>Victorian Curriclum and Assessment Authority</dc:creator>
  <cp:keywords>product, design, technology, VCE, authentication, record, form</cp:keywords>
  <cp:lastModifiedBy>Julie Coleman</cp:lastModifiedBy>
  <cp:revision>2</cp:revision>
  <cp:lastPrinted>2015-05-15T02:36:00Z</cp:lastPrinted>
  <dcterms:created xsi:type="dcterms:W3CDTF">2022-11-14T02:16:00Z</dcterms:created>
  <dcterms:modified xsi:type="dcterms:W3CDTF">2022-11-14T02:16:00Z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