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BADFC9" w:rsidR="00F4525C" w:rsidRDefault="008506EB" w:rsidP="008506EB">
      <w:pPr>
        <w:pStyle w:val="VCAADocumenttitle"/>
        <w:spacing w:before="120"/>
        <w:ind w:left="-426"/>
      </w:pPr>
      <w:r>
        <w:t xml:space="preserve">VCE </w:t>
      </w:r>
      <w:r w:rsidR="003F7BE8">
        <w:t>Product Design and Technolog</w:t>
      </w:r>
      <w:r w:rsidR="00074AA8">
        <w:t>ies</w:t>
      </w:r>
    </w:p>
    <w:tbl>
      <w:tblPr>
        <w:tblStyle w:val="TableGrid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8506EB" w:rsidRPr="0010322C" w14:paraId="6C9D0DAB" w14:textId="77777777" w:rsidTr="008506EB">
        <w:tc>
          <w:tcPr>
            <w:tcW w:w="15021" w:type="dxa"/>
            <w:gridSpan w:val="6"/>
            <w:shd w:val="clear" w:color="auto" w:fill="0F7EB4"/>
            <w:vAlign w:val="center"/>
          </w:tcPr>
          <w:p w14:paraId="13F1A599" w14:textId="1961B870" w:rsidR="008506EB" w:rsidRPr="00850356" w:rsidRDefault="008506EB" w:rsidP="000D39F8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 w:rsidR="00430F3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PRODUCT DESIGN AND TECHNOLOGIES</w:t>
            </w:r>
          </w:p>
          <w:p w14:paraId="386A99DA" w14:textId="77777777" w:rsidR="008506EB" w:rsidRPr="0010322C" w:rsidRDefault="008506EB" w:rsidP="000D39F8">
            <w:pPr>
              <w:spacing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6EB" w:rsidRPr="0010322C" w14:paraId="1FBB630F" w14:textId="77777777" w:rsidTr="008506EB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60225247" w14:textId="77777777" w:rsidR="008506EB" w:rsidRPr="0010322C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8506EB" w:rsidRPr="00CA0FC0" w14:paraId="484BC90D" w14:textId="77777777" w:rsidTr="008506EB">
        <w:trPr>
          <w:trHeight w:val="57"/>
        </w:trPr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72D3F430" w14:textId="77777777" w:rsidR="008506EB" w:rsidRPr="00CA0FC0" w:rsidRDefault="008506EB" w:rsidP="000D39F8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4"/>
                <w:szCs w:val="4"/>
                <w:lang w:val="en-AU"/>
              </w:rPr>
            </w:pPr>
          </w:p>
        </w:tc>
      </w:tr>
      <w:tr w:rsidR="00272775" w:rsidRPr="00AC3EE8" w14:paraId="59721CEB" w14:textId="77777777" w:rsidTr="008506EB">
        <w:tc>
          <w:tcPr>
            <w:tcW w:w="2689" w:type="dxa"/>
            <w:vMerge w:val="restart"/>
            <w:vAlign w:val="center"/>
          </w:tcPr>
          <w:p w14:paraId="1E6CDC0E" w14:textId="77777777" w:rsidR="00272775" w:rsidRPr="002F6D98" w:rsidRDefault="00272775" w:rsidP="000D39F8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5142C0E1" w14:textId="77777777" w:rsidR="00272775" w:rsidRPr="002F6D98" w:rsidRDefault="00272775" w:rsidP="000D39F8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F6D9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1</w:t>
            </w:r>
          </w:p>
          <w:p w14:paraId="08EE4FA2" w14:textId="0FB89F22" w:rsidR="00272775" w:rsidRPr="001245F2" w:rsidRDefault="00272775" w:rsidP="000D39F8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34459A">
              <w:rPr>
                <w:rFonts w:eastAsia="Arial"/>
                <w:b/>
                <w:bCs/>
                <w:i/>
                <w:iCs/>
                <w:color w:val="000000" w:themeColor="text1"/>
                <w:szCs w:val="20"/>
              </w:rPr>
              <w:t>Critique examples of ethical product design and innovation within industrial settings</w:t>
            </w:r>
            <w:r w:rsidRPr="001245F2">
              <w:rPr>
                <w:rFonts w:cs="HelveticaNeue LT 45 Light"/>
                <w:b/>
                <w:bCs/>
                <w:i/>
                <w:iCs/>
                <w:szCs w:val="20"/>
              </w:rPr>
              <w:t>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3971AFCD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72775" w:rsidRPr="00AC3EE8" w14:paraId="0AFB0567" w14:textId="77777777" w:rsidTr="008506EB">
        <w:trPr>
          <w:trHeight w:val="170"/>
        </w:trPr>
        <w:tc>
          <w:tcPr>
            <w:tcW w:w="2689" w:type="dxa"/>
            <w:vMerge/>
            <w:vAlign w:val="center"/>
          </w:tcPr>
          <w:p w14:paraId="09CC4E39" w14:textId="77777777" w:rsidR="00272775" w:rsidRPr="00AC3EE8" w:rsidRDefault="00272775" w:rsidP="000D39F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DE194EE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21B5F74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F29BBAE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7F11FA8B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6FC59BE8" w14:textId="77777777" w:rsidR="00272775" w:rsidRPr="00241C58" w:rsidRDefault="00272775" w:rsidP="000D39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272775" w:rsidRPr="00AC3EE8" w14:paraId="311DCD57" w14:textId="77777777" w:rsidTr="00AA2337">
        <w:tc>
          <w:tcPr>
            <w:tcW w:w="2689" w:type="dxa"/>
            <w:vMerge/>
            <w:vAlign w:val="center"/>
          </w:tcPr>
          <w:p w14:paraId="5B0AE61B" w14:textId="77777777" w:rsidR="00272775" w:rsidRPr="00AC3EE8" w:rsidRDefault="00272775" w:rsidP="00272775"/>
        </w:tc>
        <w:tc>
          <w:tcPr>
            <w:tcW w:w="2466" w:type="dxa"/>
          </w:tcPr>
          <w:p w14:paraId="4C2A81A9" w14:textId="334F6C74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ies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one method of manufacturing in a production setting</w:t>
            </w:r>
          </w:p>
        </w:tc>
        <w:tc>
          <w:tcPr>
            <w:tcW w:w="2466" w:type="dxa"/>
          </w:tcPr>
          <w:p w14:paraId="15BD00CC" w14:textId="722A284D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ies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methods of manufacturing in production settings</w:t>
            </w:r>
          </w:p>
        </w:tc>
        <w:tc>
          <w:tcPr>
            <w:tcW w:w="2467" w:type="dxa"/>
          </w:tcPr>
          <w:p w14:paraId="0ED441C4" w14:textId="30606E03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one method of manufacturing in a production setting</w:t>
            </w:r>
          </w:p>
        </w:tc>
        <w:tc>
          <w:tcPr>
            <w:tcW w:w="2466" w:type="dxa"/>
          </w:tcPr>
          <w:p w14:paraId="7FEBC3C2" w14:textId="2592E925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methods of manufacturing in production settings</w:t>
            </w:r>
          </w:p>
        </w:tc>
        <w:tc>
          <w:tcPr>
            <w:tcW w:w="2467" w:type="dxa"/>
          </w:tcPr>
          <w:p w14:paraId="12C1D53A" w14:textId="77E04C4F" w:rsidR="00272775" w:rsidRPr="001245F2" w:rsidRDefault="00272775" w:rsidP="00272775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7194B">
              <w:rPr>
                <w:rFonts w:eastAsia="Arial"/>
                <w:color w:val="000000" w:themeColor="text1"/>
                <w:szCs w:val="20"/>
              </w:rPr>
              <w:t>Describe</w:t>
            </w:r>
            <w:r>
              <w:rPr>
                <w:rFonts w:eastAsia="Arial"/>
                <w:color w:val="000000" w:themeColor="text1"/>
                <w:szCs w:val="20"/>
              </w:rPr>
              <w:t>s</w:t>
            </w:r>
            <w:r w:rsidRPr="0037194B">
              <w:rPr>
                <w:rFonts w:eastAsia="Arial"/>
                <w:color w:val="000000" w:themeColor="text1"/>
                <w:szCs w:val="20"/>
              </w:rPr>
              <w:t xml:space="preserve"> methods of manufacturing in different production settings</w:t>
            </w:r>
          </w:p>
        </w:tc>
      </w:tr>
      <w:tr w:rsidR="00272775" w:rsidRPr="00AC3EE8" w14:paraId="41BB95B6" w14:textId="77777777" w:rsidTr="00AA2337">
        <w:tc>
          <w:tcPr>
            <w:tcW w:w="2689" w:type="dxa"/>
            <w:vMerge/>
            <w:vAlign w:val="center"/>
          </w:tcPr>
          <w:p w14:paraId="5F5B5014" w14:textId="77777777" w:rsidR="00272775" w:rsidRPr="00AC3EE8" w:rsidRDefault="00272775" w:rsidP="00272775"/>
        </w:tc>
        <w:tc>
          <w:tcPr>
            <w:tcW w:w="2466" w:type="dxa"/>
          </w:tcPr>
          <w:p w14:paraId="4D1C086D" w14:textId="21BF4E01" w:rsidR="00272775" w:rsidRPr="002F6D98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ies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viability of technologies used in different scales of manufacturing </w:t>
            </w:r>
          </w:p>
        </w:tc>
        <w:tc>
          <w:tcPr>
            <w:tcW w:w="2466" w:type="dxa"/>
          </w:tcPr>
          <w:p w14:paraId="477C0C6C" w14:textId="477E7E42" w:rsidR="00272775" w:rsidRPr="002F6D98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Outline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viability of technologies used in different scales in manufacturing</w:t>
            </w:r>
          </w:p>
        </w:tc>
        <w:tc>
          <w:tcPr>
            <w:tcW w:w="2467" w:type="dxa"/>
          </w:tcPr>
          <w:p w14:paraId="7CF5685E" w14:textId="57BD12A7" w:rsidR="00272775" w:rsidRPr="002F6D98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viability of technologies used in different scales of manufacturing</w:t>
            </w:r>
          </w:p>
        </w:tc>
        <w:tc>
          <w:tcPr>
            <w:tcW w:w="2466" w:type="dxa"/>
          </w:tcPr>
          <w:p w14:paraId="6DB1D5E2" w14:textId="7EB1D0F7" w:rsidR="00272775" w:rsidRPr="002F6D98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DF671C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Explain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DF671C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viability of technologies used in different scales of manufacturing</w:t>
            </w:r>
          </w:p>
        </w:tc>
        <w:tc>
          <w:tcPr>
            <w:tcW w:w="2467" w:type="dxa"/>
          </w:tcPr>
          <w:p w14:paraId="5A672321" w14:textId="574ADCF8" w:rsidR="00272775" w:rsidRPr="001245F2" w:rsidRDefault="00272775" w:rsidP="00272775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4459A">
              <w:rPr>
                <w:rFonts w:eastAsia="Arial"/>
                <w:color w:val="000000" w:themeColor="text1"/>
                <w:szCs w:val="20"/>
              </w:rPr>
              <w:t>Compare</w:t>
            </w:r>
            <w:r>
              <w:rPr>
                <w:rFonts w:eastAsia="Arial"/>
                <w:color w:val="000000" w:themeColor="text1"/>
                <w:szCs w:val="20"/>
              </w:rPr>
              <w:t>s</w:t>
            </w:r>
            <w:r w:rsidRPr="0034459A">
              <w:rPr>
                <w:rFonts w:eastAsia="Arial"/>
                <w:color w:val="000000" w:themeColor="text1"/>
                <w:szCs w:val="20"/>
              </w:rPr>
              <w:t xml:space="preserve"> viability of technologies used in different scales of manufacturing </w:t>
            </w:r>
          </w:p>
        </w:tc>
      </w:tr>
      <w:tr w:rsidR="00272775" w:rsidRPr="00AC3EE8" w14:paraId="5D1F8D7E" w14:textId="77777777" w:rsidTr="00AA2337">
        <w:tc>
          <w:tcPr>
            <w:tcW w:w="2689" w:type="dxa"/>
            <w:vMerge/>
            <w:vAlign w:val="center"/>
          </w:tcPr>
          <w:p w14:paraId="546B3019" w14:textId="77777777" w:rsidR="00272775" w:rsidRPr="00AC3EE8" w:rsidRDefault="00272775" w:rsidP="00272775"/>
        </w:tc>
        <w:tc>
          <w:tcPr>
            <w:tcW w:w="2466" w:type="dxa"/>
          </w:tcPr>
          <w:p w14:paraId="2F2105C7" w14:textId="1751FC86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ies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influence of productivity of technologies used in different scales of manufacturing</w:t>
            </w:r>
          </w:p>
        </w:tc>
        <w:tc>
          <w:tcPr>
            <w:tcW w:w="2466" w:type="dxa"/>
          </w:tcPr>
          <w:p w14:paraId="20E75CD7" w14:textId="305DD9F4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Outline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influence of productivity technologies used in different scales of manufacturing</w:t>
            </w:r>
          </w:p>
        </w:tc>
        <w:tc>
          <w:tcPr>
            <w:tcW w:w="2467" w:type="dxa"/>
          </w:tcPr>
          <w:p w14:paraId="66E16AC3" w14:textId="76FEB98A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influence of productivity technologies used in different scales of manufacturing  </w:t>
            </w:r>
          </w:p>
        </w:tc>
        <w:tc>
          <w:tcPr>
            <w:tcW w:w="2466" w:type="dxa"/>
          </w:tcPr>
          <w:p w14:paraId="70C99FB1" w14:textId="79BB4C31" w:rsidR="00272775" w:rsidRPr="001245F2" w:rsidRDefault="00272775" w:rsidP="0027277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Explain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influence of productivity technologies used in different scales of manufacturing </w:t>
            </w:r>
          </w:p>
        </w:tc>
        <w:tc>
          <w:tcPr>
            <w:tcW w:w="2467" w:type="dxa"/>
          </w:tcPr>
          <w:p w14:paraId="020035E0" w14:textId="028F6003" w:rsidR="00272775" w:rsidRPr="001245F2" w:rsidRDefault="00272775" w:rsidP="00272775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4459A">
              <w:rPr>
                <w:rFonts w:eastAsia="Arial"/>
                <w:color w:val="000000" w:themeColor="text1"/>
                <w:szCs w:val="20"/>
              </w:rPr>
              <w:t>Compare</w:t>
            </w:r>
            <w:r>
              <w:rPr>
                <w:rFonts w:eastAsia="Arial"/>
                <w:color w:val="000000" w:themeColor="text1"/>
                <w:szCs w:val="20"/>
              </w:rPr>
              <w:t>s</w:t>
            </w:r>
            <w:r w:rsidRPr="0034459A">
              <w:rPr>
                <w:rFonts w:eastAsia="Arial"/>
                <w:color w:val="000000" w:themeColor="text1"/>
                <w:szCs w:val="20"/>
              </w:rPr>
              <w:t xml:space="preserve"> influence of productivity technologies used in different scales of manufacturing </w:t>
            </w:r>
          </w:p>
        </w:tc>
      </w:tr>
      <w:tr w:rsidR="00272775" w:rsidRPr="00AC3EE8" w14:paraId="49B590B9" w14:textId="77777777" w:rsidTr="00AA2337">
        <w:tc>
          <w:tcPr>
            <w:tcW w:w="2689" w:type="dxa"/>
            <w:vMerge/>
            <w:vAlign w:val="center"/>
          </w:tcPr>
          <w:p w14:paraId="1E8400AE" w14:textId="77777777" w:rsidR="00272775" w:rsidRPr="00AC3EE8" w:rsidRDefault="00272775" w:rsidP="00272775"/>
        </w:tc>
        <w:tc>
          <w:tcPr>
            <w:tcW w:w="2466" w:type="dxa"/>
          </w:tcPr>
          <w:p w14:paraId="491ADEE3" w14:textId="7A6A816F" w:rsidR="00272775" w:rsidRPr="001245F2" w:rsidRDefault="00272775" w:rsidP="0027277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ies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sustainability frameworks that influence design, manufacturing and/or marketing in industry</w:t>
            </w:r>
          </w:p>
        </w:tc>
        <w:tc>
          <w:tcPr>
            <w:tcW w:w="2466" w:type="dxa"/>
          </w:tcPr>
          <w:p w14:paraId="26E595D7" w14:textId="5979A807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Outline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sustainability frameworks that influence design, manufacturing and/or marketing in industry</w:t>
            </w:r>
          </w:p>
        </w:tc>
        <w:tc>
          <w:tcPr>
            <w:tcW w:w="2467" w:type="dxa"/>
          </w:tcPr>
          <w:p w14:paraId="50B217BF" w14:textId="6D03674B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sustainability frameworks that influence design, manufacturing and/or marketing in industry</w:t>
            </w:r>
          </w:p>
        </w:tc>
        <w:tc>
          <w:tcPr>
            <w:tcW w:w="2466" w:type="dxa"/>
          </w:tcPr>
          <w:p w14:paraId="5B45CE88" w14:textId="7AB7AEBD" w:rsidR="00272775" w:rsidRPr="001245F2" w:rsidRDefault="00272775" w:rsidP="0027277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7194B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Explain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7194B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sustainability frameworks that influence design, manufacturing and marketing in industry</w:t>
            </w:r>
          </w:p>
        </w:tc>
        <w:tc>
          <w:tcPr>
            <w:tcW w:w="2467" w:type="dxa"/>
          </w:tcPr>
          <w:p w14:paraId="20111093" w14:textId="609A942B" w:rsidR="00272775" w:rsidRPr="001245F2" w:rsidRDefault="00272775" w:rsidP="00272775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4459A">
              <w:rPr>
                <w:rFonts w:eastAsia="Arial"/>
                <w:color w:val="000000" w:themeColor="text1"/>
                <w:szCs w:val="20"/>
              </w:rPr>
              <w:t>Discuss</w:t>
            </w:r>
            <w:r>
              <w:rPr>
                <w:rFonts w:eastAsia="Arial"/>
                <w:color w:val="000000" w:themeColor="text1"/>
                <w:szCs w:val="20"/>
              </w:rPr>
              <w:t>es</w:t>
            </w:r>
            <w:r w:rsidRPr="0034459A">
              <w:rPr>
                <w:rFonts w:eastAsia="Arial"/>
                <w:color w:val="000000" w:themeColor="text1"/>
                <w:szCs w:val="20"/>
              </w:rPr>
              <w:t xml:space="preserve"> sustainability frameworks that influence design, manufacturing and marketing in industry </w:t>
            </w:r>
          </w:p>
        </w:tc>
      </w:tr>
      <w:tr w:rsidR="00272775" w:rsidRPr="00AC3EE8" w14:paraId="43F6B0DE" w14:textId="77777777" w:rsidTr="00AA2337">
        <w:tc>
          <w:tcPr>
            <w:tcW w:w="2689" w:type="dxa"/>
            <w:vMerge/>
            <w:vAlign w:val="center"/>
          </w:tcPr>
          <w:p w14:paraId="557DE152" w14:textId="77777777" w:rsidR="00272775" w:rsidRPr="00AC3EE8" w:rsidRDefault="00272775" w:rsidP="00272775"/>
        </w:tc>
        <w:tc>
          <w:tcPr>
            <w:tcW w:w="2466" w:type="dxa"/>
          </w:tcPr>
          <w:p w14:paraId="5939F801" w14:textId="6379EA8E" w:rsidR="00272775" w:rsidRPr="001245F2" w:rsidRDefault="00272775" w:rsidP="0027277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ies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examples of product design in relation to sustainability frameworks</w:t>
            </w:r>
          </w:p>
        </w:tc>
        <w:tc>
          <w:tcPr>
            <w:tcW w:w="2466" w:type="dxa"/>
          </w:tcPr>
          <w:p w14:paraId="1FEC29D0" w14:textId="3B98CA9D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Outline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examples of product design in relation to sustainability frameworks</w:t>
            </w:r>
          </w:p>
        </w:tc>
        <w:tc>
          <w:tcPr>
            <w:tcW w:w="2467" w:type="dxa"/>
          </w:tcPr>
          <w:p w14:paraId="420CD62C" w14:textId="29C9B38D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examples of product design in relation to sustainability frameworks</w:t>
            </w:r>
          </w:p>
        </w:tc>
        <w:tc>
          <w:tcPr>
            <w:tcW w:w="2466" w:type="dxa"/>
          </w:tcPr>
          <w:p w14:paraId="01812603" w14:textId="455686B2" w:rsidR="00272775" w:rsidRPr="001245F2" w:rsidRDefault="00272775" w:rsidP="0027277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Explain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examples of product design in relation to sustainability frameworks</w:t>
            </w:r>
          </w:p>
        </w:tc>
        <w:tc>
          <w:tcPr>
            <w:tcW w:w="2467" w:type="dxa"/>
          </w:tcPr>
          <w:p w14:paraId="529BF444" w14:textId="1FF864A9" w:rsidR="00272775" w:rsidRPr="001245F2" w:rsidRDefault="00272775" w:rsidP="00272775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4459A">
              <w:rPr>
                <w:rFonts w:eastAsia="Arial"/>
                <w:color w:val="000000" w:themeColor="text1"/>
                <w:szCs w:val="20"/>
              </w:rPr>
              <w:t>Critique</w:t>
            </w:r>
            <w:r>
              <w:rPr>
                <w:rFonts w:eastAsia="Arial"/>
                <w:color w:val="000000" w:themeColor="text1"/>
                <w:szCs w:val="20"/>
              </w:rPr>
              <w:t>s</w:t>
            </w:r>
            <w:r w:rsidRPr="0034459A">
              <w:rPr>
                <w:rFonts w:eastAsia="Arial"/>
                <w:color w:val="000000" w:themeColor="text1"/>
                <w:szCs w:val="20"/>
              </w:rPr>
              <w:t xml:space="preserve"> examples of product design in relation to sustainability frameworks</w:t>
            </w:r>
          </w:p>
        </w:tc>
      </w:tr>
      <w:tr w:rsidR="00272775" w:rsidRPr="00AC3EE8" w14:paraId="3BD62C0F" w14:textId="77777777" w:rsidTr="00AA2337">
        <w:tc>
          <w:tcPr>
            <w:tcW w:w="2689" w:type="dxa"/>
            <w:vMerge/>
            <w:vAlign w:val="center"/>
          </w:tcPr>
          <w:p w14:paraId="69EC039F" w14:textId="77777777" w:rsidR="00272775" w:rsidRPr="00AC3EE8" w:rsidRDefault="00272775" w:rsidP="00272775"/>
        </w:tc>
        <w:tc>
          <w:tcPr>
            <w:tcW w:w="2466" w:type="dxa"/>
          </w:tcPr>
          <w:p w14:paraId="1E53D5D6" w14:textId="63D54BAD" w:rsidR="00272775" w:rsidRPr="001245F2" w:rsidRDefault="00272775" w:rsidP="0027277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ies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the impact of planned obsolescence on sustainability and/or other ethical considerations</w:t>
            </w:r>
          </w:p>
        </w:tc>
        <w:tc>
          <w:tcPr>
            <w:tcW w:w="2466" w:type="dxa"/>
          </w:tcPr>
          <w:p w14:paraId="113F3BE0" w14:textId="0CAE1DA0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Outline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the impact of planned obsolescence on sustainability and/or other ethical considerations</w:t>
            </w:r>
          </w:p>
        </w:tc>
        <w:tc>
          <w:tcPr>
            <w:tcW w:w="2467" w:type="dxa"/>
          </w:tcPr>
          <w:p w14:paraId="41E8BEA4" w14:textId="0DC97208" w:rsidR="00272775" w:rsidRPr="001245F2" w:rsidRDefault="00272775" w:rsidP="0027277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the impact of planned obsolescence on sustainability and/or other ethical considerations</w:t>
            </w:r>
          </w:p>
        </w:tc>
        <w:tc>
          <w:tcPr>
            <w:tcW w:w="2466" w:type="dxa"/>
          </w:tcPr>
          <w:p w14:paraId="18E6713F" w14:textId="1BCE3830" w:rsidR="00272775" w:rsidRPr="001245F2" w:rsidRDefault="00272775" w:rsidP="0027277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Explain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the impact of planned obsolescence on sustainability and/or other ethical considerations</w:t>
            </w:r>
          </w:p>
        </w:tc>
        <w:tc>
          <w:tcPr>
            <w:tcW w:w="2467" w:type="dxa"/>
          </w:tcPr>
          <w:p w14:paraId="5B93454B" w14:textId="425E24DA" w:rsidR="00272775" w:rsidRPr="001245F2" w:rsidRDefault="00272775" w:rsidP="00272775">
            <w:pPr>
              <w:pStyle w:val="VCAAtablecondensed"/>
              <w:spacing w:before="100" w:after="100" w:line="240" w:lineRule="auto"/>
              <w:rPr>
                <w:rFonts w:cstheme="minorBidi"/>
                <w:sz w:val="18"/>
                <w:szCs w:val="18"/>
              </w:rPr>
            </w:pPr>
            <w:r w:rsidRPr="0034459A">
              <w:rPr>
                <w:rFonts w:eastAsia="Arial"/>
                <w:color w:val="000000" w:themeColor="text1"/>
                <w:szCs w:val="20"/>
              </w:rPr>
              <w:t>Analyse</w:t>
            </w:r>
            <w:r>
              <w:rPr>
                <w:rFonts w:eastAsia="Arial"/>
                <w:color w:val="000000" w:themeColor="text1"/>
                <w:szCs w:val="20"/>
              </w:rPr>
              <w:t>s</w:t>
            </w:r>
            <w:r w:rsidRPr="0034459A">
              <w:rPr>
                <w:rFonts w:eastAsia="Arial"/>
                <w:color w:val="000000" w:themeColor="text1"/>
                <w:szCs w:val="20"/>
              </w:rPr>
              <w:t xml:space="preserve"> the impact of planned obsolescence on sustainability and/or other ethical considerations</w:t>
            </w:r>
          </w:p>
        </w:tc>
      </w:tr>
      <w:tr w:rsidR="00272775" w:rsidRPr="00AC3EE8" w14:paraId="49B7BF12" w14:textId="77777777" w:rsidTr="009058BC">
        <w:tc>
          <w:tcPr>
            <w:tcW w:w="2689" w:type="dxa"/>
            <w:vMerge/>
            <w:vAlign w:val="center"/>
          </w:tcPr>
          <w:p w14:paraId="2F1F9002" w14:textId="77777777" w:rsidR="00272775" w:rsidRPr="00AC3EE8" w:rsidRDefault="00272775" w:rsidP="00272775"/>
        </w:tc>
        <w:tc>
          <w:tcPr>
            <w:tcW w:w="2466" w:type="dxa"/>
          </w:tcPr>
          <w:p w14:paraId="68E45778" w14:textId="64C3425A" w:rsidR="00272775" w:rsidRPr="0034459A" w:rsidRDefault="00272775" w:rsidP="00272775">
            <w:pPr>
              <w:spacing w:before="60" w:after="60"/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Identif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ies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impacts of the use of technologies in production processes and experimental and alternative materials for consumers and/or producers</w:t>
            </w:r>
          </w:p>
        </w:tc>
        <w:tc>
          <w:tcPr>
            <w:tcW w:w="2466" w:type="dxa"/>
          </w:tcPr>
          <w:p w14:paraId="1AFC8005" w14:textId="31D5751A" w:rsidR="00272775" w:rsidRPr="0034459A" w:rsidRDefault="00272775" w:rsidP="00272775">
            <w:pPr>
              <w:spacing w:before="100" w:after="100"/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Outline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impacts of the use of technologies in production processes and experimental and alternative materials for both consumers and producers</w:t>
            </w:r>
          </w:p>
        </w:tc>
        <w:tc>
          <w:tcPr>
            <w:tcW w:w="2467" w:type="dxa"/>
          </w:tcPr>
          <w:p w14:paraId="63C80918" w14:textId="64FA2A54" w:rsidR="00272775" w:rsidRPr="0034459A" w:rsidRDefault="00272775" w:rsidP="00272775">
            <w:pPr>
              <w:spacing w:before="100" w:after="100"/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</w:pP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Describe</w:t>
            </w: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impacts of the use of technologies in production processes and experimental and alternative materials for both consumers and producers</w:t>
            </w:r>
          </w:p>
        </w:tc>
        <w:tc>
          <w:tcPr>
            <w:tcW w:w="2466" w:type="dxa"/>
          </w:tcPr>
          <w:p w14:paraId="0C11D04A" w14:textId="6C36C815" w:rsidR="00272775" w:rsidRPr="0034459A" w:rsidRDefault="00272775" w:rsidP="00272775">
            <w:pPr>
              <w:spacing w:before="60" w:after="60"/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>Discusses</w:t>
            </w:r>
            <w:r w:rsidRPr="0034459A">
              <w:rPr>
                <w:rFonts w:ascii="Arial Narrow" w:eastAsia="Arial" w:hAnsi="Arial Narrow"/>
                <w:color w:val="000000" w:themeColor="text1"/>
                <w:sz w:val="20"/>
                <w:szCs w:val="20"/>
              </w:rPr>
              <w:t xml:space="preserve"> impacts of the use of technologies in production processes and experimental and alternative materials for both consumers and producers</w:t>
            </w:r>
          </w:p>
        </w:tc>
        <w:tc>
          <w:tcPr>
            <w:tcW w:w="2467" w:type="dxa"/>
            <w:vAlign w:val="center"/>
          </w:tcPr>
          <w:p w14:paraId="22704FF2" w14:textId="0CA6B93B" w:rsidR="00272775" w:rsidRPr="0034459A" w:rsidRDefault="00272775" w:rsidP="00272775">
            <w:pPr>
              <w:pStyle w:val="VCAAtablecondensed"/>
              <w:spacing w:before="100" w:after="100" w:line="240" w:lineRule="auto"/>
              <w:rPr>
                <w:rFonts w:eastAsia="Arial"/>
                <w:color w:val="000000" w:themeColor="text1"/>
                <w:szCs w:val="20"/>
              </w:rPr>
            </w:pPr>
            <w:r w:rsidRPr="0034459A">
              <w:rPr>
                <w:rFonts w:eastAsia="Arial"/>
                <w:color w:val="000000" w:themeColor="text1"/>
                <w:szCs w:val="20"/>
              </w:rPr>
              <w:t>Compare</w:t>
            </w:r>
            <w:r>
              <w:rPr>
                <w:rFonts w:eastAsia="Arial"/>
                <w:color w:val="000000" w:themeColor="text1"/>
                <w:szCs w:val="20"/>
              </w:rPr>
              <w:t>s</w:t>
            </w:r>
            <w:r w:rsidRPr="0034459A">
              <w:rPr>
                <w:rFonts w:eastAsia="Arial"/>
                <w:color w:val="000000" w:themeColor="text1"/>
                <w:szCs w:val="20"/>
              </w:rPr>
              <w:t xml:space="preserve"> and critique</w:t>
            </w:r>
            <w:r>
              <w:rPr>
                <w:rFonts w:eastAsia="Arial"/>
                <w:color w:val="000000" w:themeColor="text1"/>
                <w:szCs w:val="20"/>
              </w:rPr>
              <w:t>s</w:t>
            </w:r>
            <w:r w:rsidRPr="0034459A">
              <w:rPr>
                <w:rFonts w:eastAsia="Arial"/>
                <w:color w:val="000000" w:themeColor="text1"/>
                <w:szCs w:val="20"/>
              </w:rPr>
              <w:t xml:space="preserve"> impacts of the use of technologies in production processes and experimental and alternative materials for both consumers and producers</w:t>
            </w:r>
          </w:p>
        </w:tc>
      </w:tr>
    </w:tbl>
    <w:p w14:paraId="2264FED0" w14:textId="2B8D8726" w:rsidR="008506EB" w:rsidRDefault="008506EB" w:rsidP="008506EB">
      <w:pPr>
        <w:spacing w:before="240" w:after="120" w:line="240" w:lineRule="auto"/>
        <w:ind w:left="-426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433D8">
        <w:rPr>
          <w:rFonts w:ascii="Arial Narrow" w:hAnsi="Arial Narrow" w:cs="Arial"/>
          <w:sz w:val="20"/>
          <w:szCs w:val="20"/>
        </w:rPr>
        <w:t>5</w:t>
      </w:r>
      <w:r>
        <w:rPr>
          <w:rFonts w:ascii="Arial Narrow" w:hAnsi="Arial Narrow" w:cs="Arial"/>
          <w:sz w:val="20"/>
          <w:szCs w:val="20"/>
        </w:rPr>
        <w:t>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8506EB" w:rsidRPr="007D0AF8" w14:paraId="741F0E22" w14:textId="77777777" w:rsidTr="008506EB">
        <w:trPr>
          <w:trHeight w:val="170"/>
        </w:trPr>
        <w:tc>
          <w:tcPr>
            <w:tcW w:w="2318" w:type="dxa"/>
            <w:vAlign w:val="center"/>
          </w:tcPr>
          <w:p w14:paraId="1790305B" w14:textId="2C9B8B8C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</w:t>
            </w:r>
            <w:r w:rsidR="00272775">
              <w:rPr>
                <w:sz w:val="18"/>
                <w:szCs w:val="18"/>
              </w:rPr>
              <w:t>10</w:t>
            </w:r>
          </w:p>
        </w:tc>
        <w:tc>
          <w:tcPr>
            <w:tcW w:w="2318" w:type="dxa"/>
            <w:vAlign w:val="center"/>
          </w:tcPr>
          <w:p w14:paraId="119BCEC8" w14:textId="00C99B3E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 w:rsidR="00D433D8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–</w:t>
            </w:r>
            <w:r w:rsidR="00D433D8">
              <w:rPr>
                <w:sz w:val="18"/>
                <w:szCs w:val="18"/>
              </w:rPr>
              <w:t>20</w:t>
            </w:r>
          </w:p>
        </w:tc>
        <w:tc>
          <w:tcPr>
            <w:tcW w:w="2318" w:type="dxa"/>
            <w:vAlign w:val="center"/>
          </w:tcPr>
          <w:p w14:paraId="21587938" w14:textId="5B35FB35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Medium </w:t>
            </w:r>
            <w:r w:rsidR="00D433D8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–</w:t>
            </w:r>
            <w:r w:rsidR="00D433D8">
              <w:rPr>
                <w:sz w:val="18"/>
                <w:szCs w:val="18"/>
              </w:rPr>
              <w:t>30</w:t>
            </w:r>
          </w:p>
        </w:tc>
        <w:tc>
          <w:tcPr>
            <w:tcW w:w="2318" w:type="dxa"/>
            <w:vAlign w:val="center"/>
          </w:tcPr>
          <w:p w14:paraId="5A2F1369" w14:textId="6BA5ED8D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 w:rsidR="00D433D8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–</w:t>
            </w:r>
            <w:r w:rsidR="00D433D8">
              <w:rPr>
                <w:sz w:val="18"/>
                <w:szCs w:val="18"/>
              </w:rPr>
              <w:t>40</w:t>
            </w:r>
          </w:p>
        </w:tc>
        <w:tc>
          <w:tcPr>
            <w:tcW w:w="2318" w:type="dxa"/>
            <w:vAlign w:val="center"/>
          </w:tcPr>
          <w:p w14:paraId="5B089A94" w14:textId="478A103A" w:rsidR="008506EB" w:rsidRPr="007D0AF8" w:rsidRDefault="008506EB" w:rsidP="000D39F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 w:rsidR="00D433D8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–</w:t>
            </w:r>
            <w:r w:rsidR="00D433D8">
              <w:rPr>
                <w:sz w:val="18"/>
                <w:szCs w:val="18"/>
              </w:rPr>
              <w:t>5</w:t>
            </w:r>
            <w:r w:rsidRPr="007D0AF8">
              <w:rPr>
                <w:sz w:val="18"/>
                <w:szCs w:val="18"/>
              </w:rPr>
              <w:t>0</w:t>
            </w:r>
          </w:p>
        </w:tc>
      </w:tr>
    </w:tbl>
    <w:p w14:paraId="2B976676" w14:textId="7D39229C" w:rsidR="002647BB" w:rsidRPr="008506EB" w:rsidRDefault="002647BB" w:rsidP="008506EB">
      <w:pPr>
        <w:pStyle w:val="VCAAHeading1"/>
        <w:spacing w:before="0"/>
        <w:ind w:left="-426"/>
        <w:rPr>
          <w:noProof/>
          <w:color w:val="auto"/>
          <w:sz w:val="18"/>
          <w:szCs w:val="18"/>
        </w:rPr>
      </w:pPr>
    </w:p>
    <w:sectPr w:rsidR="002647BB" w:rsidRPr="008506EB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E1EB950" w:rsidR="00FD29D3" w:rsidRPr="00D86DE4" w:rsidRDefault="00430F3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4AA8">
          <w:rPr>
            <w:color w:val="999999" w:themeColor="accent2"/>
          </w:rPr>
          <w:t>VCE Product Design and Technologies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70498515">
    <w:abstractNumId w:val="4"/>
  </w:num>
  <w:num w:numId="2" w16cid:durableId="1248618580">
    <w:abstractNumId w:val="2"/>
  </w:num>
  <w:num w:numId="3" w16cid:durableId="1684237507">
    <w:abstractNumId w:val="1"/>
  </w:num>
  <w:num w:numId="4" w16cid:durableId="2088383551">
    <w:abstractNumId w:val="0"/>
  </w:num>
  <w:num w:numId="5" w16cid:durableId="24086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74AA8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2775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3F7BE8"/>
    <w:rsid w:val="00417AA3"/>
    <w:rsid w:val="00425DFE"/>
    <w:rsid w:val="00430F36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6EB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A2337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33D8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7510B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10FB0-C414-441C-992F-77385CE1AD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Product Design and Technologies</vt:lpstr>
    </vt:vector>
  </TitlesOfParts>
  <Company>Victorian Curriculum and Assessment Authority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Product Design and Technologies</dc:title>
  <dc:subject>Product Design and Technologies</dc:subject>
  <dc:creator>vcaa@education.vic.gov.au</dc:creator>
  <cp:keywords>product design technologies, VCE, performance descriptors, Unit 3, Outcome 1</cp:keywords>
  <cp:lastModifiedBy>Julie Coleman</cp:lastModifiedBy>
  <cp:revision>5</cp:revision>
  <cp:lastPrinted>2015-05-15T02:36:00Z</cp:lastPrinted>
  <dcterms:created xsi:type="dcterms:W3CDTF">2023-08-20T23:17:00Z</dcterms:created>
  <dcterms:modified xsi:type="dcterms:W3CDTF">2023-09-13T03:22:00Z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