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444"/>
    <w:bookmarkStart w:id="1" w:name="_Toc398032631"/>
    <w:p w14:paraId="7223347E" w14:textId="4F001913" w:rsidR="00490726" w:rsidRPr="006A3E01" w:rsidRDefault="00AA76AE" w:rsidP="00FF39FB">
      <w:pPr>
        <w:pStyle w:val="VCAADocumenttitle"/>
        <w:spacing w:before="2760" w:line="360" w:lineRule="auto"/>
        <w:ind w:left="1418"/>
        <w:jc w:val="left"/>
        <w:rPr>
          <w:rFonts w:asciiTheme="minorHAnsi" w:hAnsiTheme="minorHAnsi" w:cstheme="minorBidi"/>
          <w:b w:val="0"/>
          <w:noProof w:val="0"/>
          <w:color w:val="auto"/>
          <w:szCs w:val="72"/>
          <w:lang w:val="en-US" w:eastAsia="en-US"/>
        </w:rPr>
      </w:pPr>
      <w:sdt>
        <w:sdtPr>
          <w:rPr>
            <w:sz w:val="56"/>
            <w:szCs w:val="72"/>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3D11D8">
            <w:rPr>
              <w:sz w:val="56"/>
              <w:szCs w:val="72"/>
            </w:rPr>
            <w:t xml:space="preserve">VCE VET </w:t>
          </w:r>
          <w:r w:rsidR="006F3A4F">
            <w:rPr>
              <w:sz w:val="56"/>
              <w:szCs w:val="72"/>
            </w:rPr>
            <w:t>Animal Studies</w:t>
          </w:r>
        </w:sdtContent>
      </w:sdt>
      <w:r w:rsidR="007F025F" w:rsidRPr="006A3E01">
        <w:rPr>
          <w:szCs w:val="72"/>
        </w:rPr>
        <w:fldChar w:fldCharType="begin"/>
      </w:r>
      <w:r w:rsidR="00490726" w:rsidRPr="006A3E01">
        <w:rPr>
          <w:szCs w:val="72"/>
        </w:rPr>
        <w:instrText xml:space="preserve"> LINK Word.Document.12 "\\\\vcaafs01\\production$\\STATIONERY\\VCAA Microsoft Template Images\\Word Template\\TD - VCAAA4portraitCover.dotx" "OLE_LINK1" \a \r  \* MERGEFORMAT </w:instrText>
      </w:r>
      <w:r w:rsidR="007F025F" w:rsidRPr="006A3E01">
        <w:rPr>
          <w:szCs w:val="72"/>
        </w:rPr>
        <w:fldChar w:fldCharType="separate"/>
      </w:r>
    </w:p>
    <w:p w14:paraId="21CE91F1" w14:textId="77777777" w:rsidR="00C316DE" w:rsidRPr="00503CBE" w:rsidRDefault="007F025F" w:rsidP="00C316DE">
      <w:pPr>
        <w:pStyle w:val="VCAADocumentsubtitle"/>
        <w:ind w:left="1418"/>
        <w:jc w:val="left"/>
        <w:rPr>
          <w:rFonts w:asciiTheme="minorHAnsi" w:hAnsiTheme="minorHAnsi" w:cs="Times New Roman"/>
          <w:color w:val="auto"/>
        </w:rPr>
      </w:pPr>
      <w:r w:rsidRPr="006A3E01">
        <w:rPr>
          <w:sz w:val="72"/>
          <w:szCs w:val="72"/>
        </w:rPr>
        <w:fldChar w:fldCharType="end"/>
      </w:r>
      <w:bookmarkStart w:id="2" w:name="_Toc425496431"/>
      <w:bookmarkStart w:id="3" w:name="_Toc425500062"/>
      <w:bookmarkStart w:id="4" w:name="_Toc425500394"/>
      <w:bookmarkStart w:id="5" w:name="_Toc425515846"/>
      <w:bookmarkStart w:id="6" w:name="_Toc425516711"/>
      <w:bookmarkStart w:id="7" w:name="_Toc425844913"/>
      <w:bookmarkStart w:id="8" w:name="_Toc431291701"/>
      <w:bookmarkStart w:id="9" w:name="_Toc435618752"/>
      <w:bookmarkStart w:id="10" w:name="_Toc435628287"/>
      <w:bookmarkStart w:id="11" w:name="_Toc454361168"/>
      <w:bookmarkStart w:id="12" w:name="_Toc461444475"/>
      <w:bookmarkEnd w:id="0"/>
      <w:bookmarkEnd w:id="1"/>
      <w:r w:rsidR="00C316DE">
        <w:fldChar w:fldCharType="begin"/>
      </w:r>
      <w:r w:rsidR="00C316DE">
        <w:instrText xml:space="preserve"> LINK Word.Document.12 "\\\\vcaafs01\\production$\\STATIONERY\\VCAA Microsoft Template Images\\Word Template\\TD - VCAAA4portraitCover.dotx" "OLE_LINK1" \a \r  \* MERGEFORMAT </w:instrText>
      </w:r>
      <w:r w:rsidR="00C316DE">
        <w:fldChar w:fldCharType="separate"/>
      </w:r>
      <w:r w:rsidR="00C316DE">
        <w:t>Program Extract</w:t>
      </w:r>
    </w:p>
    <w:p w14:paraId="70FE86B1" w14:textId="77777777" w:rsidR="00754D8C" w:rsidRDefault="00C316DE" w:rsidP="00754D8C">
      <w:pPr>
        <w:pStyle w:val="VCAAHeading4"/>
        <w:ind w:left="1418"/>
      </w:pPr>
      <w:r>
        <w:fldChar w:fldCharType="end"/>
      </w:r>
      <w:bookmarkStart w:id="13" w:name="_Toc461530535"/>
      <w:bookmarkStart w:id="14" w:name="_Toc461607930"/>
      <w:bookmarkStart w:id="15" w:name="_Toc461620115"/>
    </w:p>
    <w:p w14:paraId="6F822DE8" w14:textId="77777777" w:rsidR="00754D8C" w:rsidRDefault="00754D8C" w:rsidP="00754D8C">
      <w:pPr>
        <w:pStyle w:val="VCAAHeading4"/>
        <w:ind w:left="1418"/>
      </w:pPr>
    </w:p>
    <w:p w14:paraId="702815FD" w14:textId="77777777" w:rsidR="00754D8C" w:rsidRDefault="00754D8C" w:rsidP="00754D8C">
      <w:pPr>
        <w:pStyle w:val="VCAAbody"/>
        <w:rPr>
          <w:lang w:val="en" w:eastAsia="en-AU"/>
        </w:rPr>
      </w:pPr>
    </w:p>
    <w:p w14:paraId="5B1DC21C" w14:textId="0B46205D" w:rsidR="00754D8C" w:rsidRDefault="00754D8C" w:rsidP="00754D8C">
      <w:pPr>
        <w:pStyle w:val="VCAAbody"/>
        <w:rPr>
          <w:lang w:val="en" w:eastAsia="en-AU"/>
        </w:rPr>
      </w:pPr>
    </w:p>
    <w:p w14:paraId="1FACA482" w14:textId="77777777" w:rsidR="00754D8C" w:rsidRDefault="00754D8C" w:rsidP="00754D8C">
      <w:pPr>
        <w:pStyle w:val="VCAAbody"/>
        <w:rPr>
          <w:lang w:val="en" w:eastAsia="en-AU"/>
        </w:rPr>
      </w:pPr>
    </w:p>
    <w:p w14:paraId="3D2FDE20" w14:textId="77777777" w:rsidR="00754D8C" w:rsidRDefault="00754D8C" w:rsidP="00754D8C">
      <w:pPr>
        <w:pStyle w:val="VCAAbody"/>
        <w:rPr>
          <w:lang w:val="en" w:eastAsia="en-AU"/>
        </w:rPr>
      </w:pPr>
    </w:p>
    <w:p w14:paraId="706955BA" w14:textId="77777777" w:rsidR="00754D8C" w:rsidRPr="00B972BD" w:rsidRDefault="00754D8C" w:rsidP="00754D8C">
      <w:pPr>
        <w:pStyle w:val="VCAAbody"/>
        <w:rPr>
          <w:lang w:val="en" w:eastAsia="en-AU"/>
        </w:rPr>
      </w:pPr>
    </w:p>
    <w:p w14:paraId="4BA1B950" w14:textId="51F71C03" w:rsidR="00A27DA8" w:rsidRPr="0070776F" w:rsidRDefault="00A27DA8" w:rsidP="00754D8C">
      <w:pPr>
        <w:pStyle w:val="VCAAHeading2"/>
        <w:spacing w:line="360" w:lineRule="auto"/>
        <w:ind w:left="1418"/>
        <w:contextualSpacing w:val="0"/>
      </w:pPr>
      <w:bookmarkStart w:id="16" w:name="_Toc519694776"/>
      <w:r w:rsidRPr="0070776F">
        <w:t>Incorporating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7D3FFC7" w14:textId="2F39A347" w:rsidR="0072683A" w:rsidRPr="0070776F" w:rsidRDefault="006F3A4F" w:rsidP="00754D8C">
      <w:pPr>
        <w:pStyle w:val="VCAAHeading3"/>
        <w:ind w:left="1418"/>
      </w:pPr>
      <w:bookmarkStart w:id="17" w:name="_Toc472347147"/>
      <w:bookmarkStart w:id="18" w:name="_Toc472347353"/>
      <w:bookmarkStart w:id="19" w:name="_Toc461444477"/>
      <w:bookmarkStart w:id="20" w:name="_Toc461530537"/>
      <w:bookmarkStart w:id="21" w:name="_Toc461607932"/>
      <w:bookmarkStart w:id="22" w:name="_Toc461620117"/>
      <w:bookmarkStart w:id="23" w:name="_Toc519694777"/>
      <w:r>
        <w:t>ACM20117</w:t>
      </w:r>
      <w:r w:rsidR="00FC5096" w:rsidRPr="0070776F">
        <w:t xml:space="preserve"> </w:t>
      </w:r>
      <w:r w:rsidR="0072683A" w:rsidRPr="0070776F">
        <w:t xml:space="preserve">Certificate II in </w:t>
      </w:r>
      <w:bookmarkEnd w:id="17"/>
      <w:bookmarkEnd w:id="18"/>
      <w:r>
        <w:t>Animal Studies (Release 1)</w:t>
      </w:r>
      <w:bookmarkEnd w:id="23"/>
      <w:r w:rsidR="0072683A" w:rsidRPr="0070776F">
        <w:t xml:space="preserve"> </w:t>
      </w:r>
    </w:p>
    <w:p w14:paraId="13AF0283" w14:textId="77777777" w:rsidR="00F51EE3" w:rsidRPr="007573C3" w:rsidRDefault="00F51EE3" w:rsidP="00CC3660">
      <w:pPr>
        <w:pStyle w:val="VCAAbody"/>
        <w:ind w:left="1418"/>
      </w:pPr>
      <w:bookmarkStart w:id="24" w:name="_Toc425496434"/>
      <w:bookmarkStart w:id="25" w:name="_Toc425500065"/>
      <w:bookmarkStart w:id="26" w:name="_Toc425500397"/>
      <w:bookmarkStart w:id="27" w:name="_Toc425515849"/>
      <w:bookmarkStart w:id="28" w:name="_Toc425516714"/>
      <w:bookmarkStart w:id="29" w:name="_Toc425844915"/>
      <w:bookmarkStart w:id="30" w:name="_Toc431291703"/>
      <w:bookmarkStart w:id="31" w:name="_Toc435618756"/>
      <w:bookmarkStart w:id="32" w:name="_Toc435628291"/>
      <w:bookmarkStart w:id="33" w:name="_Toc454361171"/>
      <w:bookmarkEnd w:id="19"/>
      <w:bookmarkEnd w:id="20"/>
      <w:bookmarkEnd w:id="21"/>
      <w:bookmarkEnd w:id="22"/>
    </w:p>
    <w:bookmarkEnd w:id="24"/>
    <w:bookmarkEnd w:id="25"/>
    <w:bookmarkEnd w:id="26"/>
    <w:bookmarkEnd w:id="27"/>
    <w:bookmarkEnd w:id="28"/>
    <w:bookmarkEnd w:id="29"/>
    <w:bookmarkEnd w:id="30"/>
    <w:bookmarkEnd w:id="31"/>
    <w:bookmarkEnd w:id="32"/>
    <w:bookmarkEnd w:id="33"/>
    <w:p w14:paraId="7B3238DE" w14:textId="6820FD2C" w:rsidR="00A27DA8" w:rsidRPr="0040656F" w:rsidRDefault="003A5511" w:rsidP="00CC3660">
      <w:pPr>
        <w:pStyle w:val="VCAAHeading4"/>
        <w:ind w:left="1418"/>
      </w:pPr>
      <w:r>
        <w:t xml:space="preserve">July </w:t>
      </w:r>
      <w:r w:rsidR="006F3A4F">
        <w:t>2018</w:t>
      </w:r>
    </w:p>
    <w:p w14:paraId="66C2911F" w14:textId="77777777" w:rsidR="00A85C5F" w:rsidRDefault="00A85C5F" w:rsidP="00CC3660">
      <w:pPr>
        <w:pStyle w:val="VCAAcaptionsandfootnotes"/>
        <w:ind w:left="1418"/>
      </w:pPr>
    </w:p>
    <w:p w14:paraId="0C32EBF3" w14:textId="7E87CCEF" w:rsidR="00A27DA8" w:rsidRPr="00A27DA8" w:rsidRDefault="00A27DA8" w:rsidP="00CC3660">
      <w:pPr>
        <w:pStyle w:val="VCAAcaptionsandfootnotes"/>
        <w:ind w:left="1418"/>
      </w:pPr>
      <w:r w:rsidRPr="00A27DA8">
        <w:t xml:space="preserve">This program is for </w:t>
      </w:r>
      <w:r w:rsidR="002F02E8">
        <w:t xml:space="preserve">implementation from </w:t>
      </w:r>
      <w:r w:rsidR="003A5511">
        <w:t xml:space="preserve">July </w:t>
      </w:r>
      <w:r w:rsidR="002F02E8">
        <w:t>201</w:t>
      </w:r>
      <w:r w:rsidR="00B32FDD">
        <w:t>8</w:t>
      </w:r>
      <w:r w:rsidRPr="00A27DA8">
        <w:t>.</w:t>
      </w:r>
      <w:r w:rsidR="00BF6C16">
        <w:t xml:space="preserve"> </w:t>
      </w:r>
    </w:p>
    <w:p w14:paraId="18927364" w14:textId="77777777" w:rsidR="00503CBE" w:rsidRDefault="00503CBE" w:rsidP="00FF39FB">
      <w:pPr>
        <w:spacing w:line="360" w:lineRule="auto"/>
        <w:jc w:val="center"/>
        <w:sectPr w:rsidR="00503CBE" w:rsidSect="00090ECD">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56179F3" w14:textId="77777777" w:rsidR="00C238CC" w:rsidRDefault="00C238CC" w:rsidP="00AB294A">
      <w:pPr>
        <w:pStyle w:val="VCAAHeading1"/>
        <w:spacing w:line="360" w:lineRule="auto"/>
        <w:outlineLvl w:val="9"/>
      </w:pPr>
      <w:bookmarkStart w:id="34" w:name="_Toc425500066"/>
      <w:bookmarkStart w:id="35" w:name="_Toc425500398"/>
      <w:bookmarkStart w:id="36" w:name="_Toc425515850"/>
      <w:bookmarkStart w:id="37" w:name="_Toc425516715"/>
      <w:bookmarkStart w:id="38" w:name="_Toc425844916"/>
      <w:bookmarkStart w:id="39" w:name="_Toc435618757"/>
      <w:bookmarkStart w:id="40" w:name="_Toc435628292"/>
      <w:bookmarkStart w:id="41" w:name="_Toc454361172"/>
      <w:bookmarkStart w:id="42" w:name="_Toc461444479"/>
      <w:bookmarkStart w:id="43" w:name="_Toc461607933"/>
      <w:bookmarkStart w:id="44" w:name="_Toc461620118"/>
      <w:bookmarkStart w:id="45" w:name="_Toc472347148"/>
      <w:bookmarkStart w:id="46" w:name="_Toc472347354"/>
      <w:bookmarkStart w:id="47" w:name="_Toc519694778"/>
      <w:r>
        <w:lastRenderedPageBreak/>
        <w:t>Modification history</w:t>
      </w:r>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tblStyle w:val="VCAATable"/>
        <w:tblW w:w="9889" w:type="dxa"/>
        <w:tblBorders>
          <w:top w:val="single" w:sz="4" w:space="0" w:color="000000" w:themeColor="text1"/>
          <w:bottom w:val="single" w:sz="4" w:space="0" w:color="auto"/>
          <w:insideH w:val="single" w:sz="4" w:space="0" w:color="auto"/>
        </w:tblBorders>
        <w:tblLayout w:type="fixed"/>
        <w:tblLook w:val="04A0" w:firstRow="1" w:lastRow="0" w:firstColumn="1" w:lastColumn="0" w:noHBand="0" w:noVBand="1"/>
      </w:tblPr>
      <w:tblGrid>
        <w:gridCol w:w="1690"/>
        <w:gridCol w:w="1690"/>
        <w:gridCol w:w="2398"/>
        <w:gridCol w:w="4111"/>
      </w:tblGrid>
      <w:tr w:rsidR="00C238CC" w:rsidRPr="00947932" w14:paraId="1AA133DD" w14:textId="77777777">
        <w:trPr>
          <w:cnfStyle w:val="100000000000" w:firstRow="1" w:lastRow="0" w:firstColumn="0" w:lastColumn="0" w:oddVBand="0" w:evenVBand="0" w:oddHBand="0" w:evenHBand="0" w:firstRowFirstColumn="0" w:firstRowLastColumn="0" w:lastRowFirstColumn="0" w:lastRowLastColumn="0"/>
        </w:trPr>
        <w:tc>
          <w:tcPr>
            <w:tcW w:w="1690" w:type="dxa"/>
          </w:tcPr>
          <w:p w14:paraId="47904913" w14:textId="77777777" w:rsidR="00C238CC" w:rsidRPr="00424373" w:rsidRDefault="00C238CC" w:rsidP="00FF39FB">
            <w:pPr>
              <w:pStyle w:val="VCAAtablecondensed"/>
              <w:spacing w:line="360" w:lineRule="auto"/>
              <w:rPr>
                <w:color w:val="auto"/>
              </w:rPr>
            </w:pPr>
            <w:r w:rsidRPr="00424373">
              <w:rPr>
                <w:color w:val="auto"/>
              </w:rPr>
              <w:t>Version</w:t>
            </w:r>
          </w:p>
        </w:tc>
        <w:tc>
          <w:tcPr>
            <w:tcW w:w="1690" w:type="dxa"/>
          </w:tcPr>
          <w:p w14:paraId="05504A07" w14:textId="77777777" w:rsidR="00C238CC" w:rsidRPr="00424373" w:rsidRDefault="00C238CC" w:rsidP="00FF39FB">
            <w:pPr>
              <w:pStyle w:val="VCAAtablecondensed"/>
              <w:spacing w:line="360" w:lineRule="auto"/>
              <w:rPr>
                <w:color w:val="auto"/>
              </w:rPr>
            </w:pPr>
            <w:r w:rsidRPr="00424373">
              <w:rPr>
                <w:color w:val="auto"/>
              </w:rPr>
              <w:t>Status</w:t>
            </w:r>
          </w:p>
        </w:tc>
        <w:tc>
          <w:tcPr>
            <w:tcW w:w="2398" w:type="dxa"/>
          </w:tcPr>
          <w:p w14:paraId="7434A623" w14:textId="77777777" w:rsidR="00C238CC" w:rsidRPr="00424373" w:rsidRDefault="00C238CC" w:rsidP="00FF39FB">
            <w:pPr>
              <w:pStyle w:val="VCAAtablecondensed"/>
              <w:spacing w:line="360" w:lineRule="auto"/>
              <w:rPr>
                <w:color w:val="auto"/>
              </w:rPr>
            </w:pPr>
            <w:r w:rsidRPr="00424373">
              <w:rPr>
                <w:color w:val="auto"/>
              </w:rPr>
              <w:t>Release Date</w:t>
            </w:r>
          </w:p>
        </w:tc>
        <w:tc>
          <w:tcPr>
            <w:tcW w:w="4111" w:type="dxa"/>
          </w:tcPr>
          <w:p w14:paraId="22D68461" w14:textId="77777777" w:rsidR="00C238CC" w:rsidRPr="00424373" w:rsidRDefault="00C238CC" w:rsidP="00FF39FB">
            <w:pPr>
              <w:pStyle w:val="VCAAtablecondensed"/>
              <w:spacing w:line="360" w:lineRule="auto"/>
              <w:rPr>
                <w:color w:val="auto"/>
              </w:rPr>
            </w:pPr>
            <w:r w:rsidRPr="00424373">
              <w:rPr>
                <w:color w:val="auto"/>
              </w:rPr>
              <w:t>Comments</w:t>
            </w:r>
          </w:p>
        </w:tc>
      </w:tr>
      <w:tr w:rsidR="00C238CC" w:rsidRPr="00947932" w14:paraId="58856C7E" w14:textId="77777777" w:rsidTr="009045CB">
        <w:tc>
          <w:tcPr>
            <w:tcW w:w="1690" w:type="dxa"/>
            <w:vAlign w:val="center"/>
          </w:tcPr>
          <w:p w14:paraId="354F68B9" w14:textId="77777777" w:rsidR="00C238CC" w:rsidRPr="00CD2747" w:rsidRDefault="00C238CC" w:rsidP="009045CB">
            <w:pPr>
              <w:pStyle w:val="VCAAtablecondensedbullet2"/>
              <w:numPr>
                <w:ilvl w:val="0"/>
                <w:numId w:val="0"/>
              </w:numPr>
              <w:tabs>
                <w:tab w:val="left" w:pos="0"/>
              </w:tabs>
              <w:spacing w:line="360" w:lineRule="auto"/>
              <w:rPr>
                <w:rFonts w:asciiTheme="majorHAnsi" w:hAnsiTheme="majorHAnsi" w:cstheme="majorHAnsi"/>
              </w:rPr>
            </w:pPr>
            <w:r w:rsidRPr="00CD2747">
              <w:rPr>
                <w:rFonts w:asciiTheme="majorHAnsi" w:hAnsiTheme="majorHAnsi" w:cstheme="majorHAnsi"/>
              </w:rPr>
              <w:t>1.0</w:t>
            </w:r>
          </w:p>
        </w:tc>
        <w:tc>
          <w:tcPr>
            <w:tcW w:w="1690" w:type="dxa"/>
            <w:vAlign w:val="center"/>
          </w:tcPr>
          <w:p w14:paraId="427146F7" w14:textId="44FDC17D" w:rsidR="00C238CC" w:rsidRPr="00CD2747" w:rsidRDefault="00B32FDD" w:rsidP="009045CB">
            <w:pPr>
              <w:pStyle w:val="VCAAtablecondensed"/>
              <w:spacing w:line="360" w:lineRule="auto"/>
              <w:rPr>
                <w:rFonts w:asciiTheme="majorHAnsi" w:hAnsiTheme="majorHAnsi" w:cstheme="majorHAnsi"/>
              </w:rPr>
            </w:pPr>
            <w:r>
              <w:rPr>
                <w:rFonts w:asciiTheme="majorHAnsi" w:hAnsiTheme="majorHAnsi" w:cstheme="majorHAnsi"/>
              </w:rPr>
              <w:t>Replaced</w:t>
            </w:r>
          </w:p>
        </w:tc>
        <w:tc>
          <w:tcPr>
            <w:tcW w:w="2398" w:type="dxa"/>
            <w:vAlign w:val="center"/>
          </w:tcPr>
          <w:p w14:paraId="0EBC4FB2" w14:textId="3844AA97" w:rsidR="00C238CC" w:rsidRPr="00CD2747" w:rsidRDefault="003A5511" w:rsidP="006F3A4F">
            <w:pPr>
              <w:pStyle w:val="VCAAtablecondensed"/>
              <w:spacing w:line="360" w:lineRule="auto"/>
              <w:rPr>
                <w:rFonts w:asciiTheme="majorHAnsi" w:hAnsiTheme="majorHAnsi" w:cstheme="majorHAnsi"/>
              </w:rPr>
            </w:pPr>
            <w:r>
              <w:rPr>
                <w:rFonts w:asciiTheme="majorHAnsi" w:hAnsiTheme="majorHAnsi" w:cstheme="majorHAnsi"/>
              </w:rPr>
              <w:t xml:space="preserve">July </w:t>
            </w:r>
            <w:r w:rsidR="006F3A4F">
              <w:rPr>
                <w:rFonts w:asciiTheme="majorHAnsi" w:hAnsiTheme="majorHAnsi" w:cstheme="majorHAnsi"/>
              </w:rPr>
              <w:t>2018</w:t>
            </w:r>
          </w:p>
        </w:tc>
        <w:tc>
          <w:tcPr>
            <w:tcW w:w="4111" w:type="dxa"/>
            <w:vAlign w:val="center"/>
          </w:tcPr>
          <w:p w14:paraId="694A0A99" w14:textId="77777777" w:rsidR="00C238CC" w:rsidRPr="00CD2747" w:rsidRDefault="00C238CC" w:rsidP="009045CB">
            <w:pPr>
              <w:pStyle w:val="VCAAtablecondensed"/>
              <w:spacing w:line="360" w:lineRule="auto"/>
              <w:rPr>
                <w:rFonts w:asciiTheme="majorHAnsi" w:hAnsiTheme="majorHAnsi" w:cstheme="majorHAnsi"/>
              </w:rPr>
            </w:pPr>
            <w:r w:rsidRPr="00CD2747">
              <w:rPr>
                <w:rFonts w:asciiTheme="majorHAnsi" w:hAnsiTheme="majorHAnsi" w:cstheme="majorHAnsi"/>
              </w:rPr>
              <w:t>Original Program</w:t>
            </w:r>
          </w:p>
        </w:tc>
      </w:tr>
    </w:tbl>
    <w:p w14:paraId="1C124E1C" w14:textId="77777777" w:rsidR="00F56974" w:rsidRDefault="00F56974" w:rsidP="003D36DE">
      <w:pPr>
        <w:pStyle w:val="VCAAbody"/>
      </w:pPr>
    </w:p>
    <w:p w14:paraId="64FA1420" w14:textId="77777777" w:rsidR="00F44125" w:rsidRDefault="00F44125" w:rsidP="003D36DE">
      <w:pPr>
        <w:pStyle w:val="VCAAbody"/>
      </w:pPr>
    </w:p>
    <w:p w14:paraId="68E2FBBF" w14:textId="77777777" w:rsidR="00F44125" w:rsidRDefault="00F44125" w:rsidP="003D36DE">
      <w:pPr>
        <w:pStyle w:val="VCAAbody"/>
      </w:pPr>
    </w:p>
    <w:p w14:paraId="5440A3A1" w14:textId="77777777" w:rsidR="00F44125" w:rsidRDefault="00F44125" w:rsidP="003D36DE">
      <w:pPr>
        <w:pStyle w:val="VCAAbody"/>
      </w:pPr>
    </w:p>
    <w:p w14:paraId="36944F44" w14:textId="77777777" w:rsidR="00F44125" w:rsidRDefault="00F44125" w:rsidP="003D36DE">
      <w:pPr>
        <w:pStyle w:val="VCAAtrademarkinfo"/>
      </w:pPr>
    </w:p>
    <w:p w14:paraId="469E442C" w14:textId="77777777" w:rsidR="00361E1F" w:rsidRDefault="00361E1F" w:rsidP="003D36DE">
      <w:pPr>
        <w:pStyle w:val="VCAAtrademarkinfo"/>
      </w:pPr>
    </w:p>
    <w:p w14:paraId="40AA24ED" w14:textId="77777777" w:rsidR="00361E1F" w:rsidRDefault="00361E1F" w:rsidP="003D36DE">
      <w:pPr>
        <w:pStyle w:val="VCAAtrademarkinfo"/>
      </w:pPr>
    </w:p>
    <w:p w14:paraId="5A5762E0" w14:textId="77777777" w:rsidR="00361E1F" w:rsidRDefault="00361E1F" w:rsidP="003D36DE">
      <w:pPr>
        <w:pStyle w:val="VCAAtrademarkinfo"/>
      </w:pPr>
    </w:p>
    <w:p w14:paraId="65790FDA" w14:textId="77777777" w:rsidR="00361E1F" w:rsidRDefault="00361E1F" w:rsidP="003D36DE">
      <w:pPr>
        <w:pStyle w:val="VCAAtrademarkinfo"/>
      </w:pPr>
    </w:p>
    <w:p w14:paraId="70620E49" w14:textId="77777777" w:rsidR="00361E1F" w:rsidRDefault="00361E1F" w:rsidP="003D36DE">
      <w:pPr>
        <w:pStyle w:val="VCAAtrademarkinfo"/>
      </w:pPr>
    </w:p>
    <w:p w14:paraId="7CCAFC87" w14:textId="77777777" w:rsidR="00361E1F" w:rsidRDefault="00361E1F" w:rsidP="003D36DE">
      <w:pPr>
        <w:pStyle w:val="VCAAtrademarkinfo"/>
      </w:pPr>
    </w:p>
    <w:p w14:paraId="1246CA8C" w14:textId="77777777" w:rsidR="00361E1F" w:rsidRDefault="00361E1F" w:rsidP="003D36DE">
      <w:pPr>
        <w:pStyle w:val="VCAAtrademarkinfo"/>
      </w:pPr>
    </w:p>
    <w:p w14:paraId="40D507F2" w14:textId="77777777" w:rsidR="00361E1F" w:rsidRDefault="00361E1F" w:rsidP="003D36DE">
      <w:pPr>
        <w:pStyle w:val="VCAAtrademarkinfo"/>
      </w:pPr>
    </w:p>
    <w:p w14:paraId="479E9366" w14:textId="77777777" w:rsidR="00361E1F" w:rsidRDefault="00361E1F" w:rsidP="003D36DE">
      <w:pPr>
        <w:pStyle w:val="VCAAtrademarkinfo"/>
      </w:pPr>
    </w:p>
    <w:p w14:paraId="29898AA5" w14:textId="77777777" w:rsidR="00361E1F" w:rsidRDefault="00361E1F" w:rsidP="003D36DE">
      <w:pPr>
        <w:pStyle w:val="VCAAtrademarkinfo"/>
      </w:pPr>
    </w:p>
    <w:p w14:paraId="3921AF6C" w14:textId="77777777" w:rsidR="00361E1F" w:rsidRDefault="00361E1F" w:rsidP="003D36DE">
      <w:pPr>
        <w:pStyle w:val="VCAAtrademarkinfo"/>
      </w:pPr>
    </w:p>
    <w:p w14:paraId="0EEAB2D4" w14:textId="77777777" w:rsidR="00361E1F" w:rsidRDefault="00361E1F" w:rsidP="003D36DE">
      <w:pPr>
        <w:pStyle w:val="VCAAtrademarkinfo"/>
      </w:pPr>
    </w:p>
    <w:p w14:paraId="5CDB1D9F" w14:textId="77777777" w:rsidR="00361E1F" w:rsidRDefault="00361E1F" w:rsidP="003D36DE">
      <w:pPr>
        <w:pStyle w:val="VCAAtrademarkinfo"/>
      </w:pPr>
    </w:p>
    <w:p w14:paraId="589F8E97" w14:textId="77777777" w:rsidR="00E2209B" w:rsidRDefault="00E2209B" w:rsidP="003D36DE">
      <w:pPr>
        <w:pStyle w:val="VCAAtrademarkinfo"/>
      </w:pPr>
    </w:p>
    <w:p w14:paraId="72B1BDFD" w14:textId="77777777" w:rsidR="00F44125" w:rsidRDefault="00F44125" w:rsidP="003D36DE">
      <w:pPr>
        <w:pStyle w:val="VCAAtrademarkinfo"/>
      </w:pPr>
    </w:p>
    <w:p w14:paraId="27D28E65" w14:textId="77777777" w:rsidR="00F44125" w:rsidRDefault="00F44125" w:rsidP="003D36DE">
      <w:pPr>
        <w:pStyle w:val="VCAAtrademarkinfo"/>
      </w:pPr>
    </w:p>
    <w:p w14:paraId="53AD795B" w14:textId="77777777" w:rsidR="00F44125" w:rsidRDefault="00F44125" w:rsidP="003D36DE">
      <w:pPr>
        <w:pStyle w:val="VCAAtrademarkinfo"/>
      </w:pPr>
    </w:p>
    <w:p w14:paraId="41156888" w14:textId="77777777" w:rsidR="00F44125" w:rsidRDefault="00F44125" w:rsidP="003D36DE">
      <w:pPr>
        <w:pStyle w:val="VCAAtrademarkinfo"/>
      </w:pPr>
    </w:p>
    <w:p w14:paraId="6D580664" w14:textId="77777777" w:rsidR="00F44125" w:rsidRDefault="00F44125" w:rsidP="003D36DE">
      <w:pPr>
        <w:pStyle w:val="VCAAtrademarkinfo"/>
      </w:pPr>
    </w:p>
    <w:p w14:paraId="42440430" w14:textId="3D513640" w:rsidR="001363D1" w:rsidRDefault="0096074C" w:rsidP="00E2209B">
      <w:pPr>
        <w:pStyle w:val="VCAAtrademarkinfo"/>
      </w:pPr>
      <w:r w:rsidRPr="00996A2F">
        <w:t>A</w:t>
      </w:r>
      <w:r w:rsidR="001363D1" w:rsidRPr="00996A2F">
        <w:t>uthorised and published by the Victorian Curriculum and Assessment Authority</w:t>
      </w:r>
      <w:r w:rsidR="001363D1" w:rsidRPr="00996A2F">
        <w:br/>
        <w:t xml:space="preserve">Level </w:t>
      </w:r>
      <w:r w:rsidR="003A5511">
        <w:t>7</w:t>
      </w:r>
      <w:r w:rsidR="001363D1" w:rsidRPr="00996A2F">
        <w:t>, 2 Lonsdale Street</w:t>
      </w:r>
      <w:r w:rsidR="006831FF" w:rsidRPr="00996A2F">
        <w:t xml:space="preserve">, </w:t>
      </w:r>
      <w:r w:rsidR="001363D1" w:rsidRPr="00996A2F">
        <w:t>Melbourne VIC 3000</w:t>
      </w:r>
    </w:p>
    <w:p w14:paraId="2346FC42" w14:textId="6F9B1575" w:rsidR="00731E3C" w:rsidRPr="00731E3C" w:rsidRDefault="00731E3C" w:rsidP="00E2209B">
      <w:pPr>
        <w:pStyle w:val="VCAAtrademarkinfo"/>
        <w:rPr>
          <w:lang w:val="en-AU"/>
        </w:rPr>
      </w:pPr>
      <w:r w:rsidRPr="00B21D15">
        <w:t xml:space="preserve">ISBN: </w:t>
      </w:r>
      <w:r w:rsidR="003A5511" w:rsidRPr="003A5511">
        <w:t>978-1-925</w:t>
      </w:r>
      <w:bookmarkStart w:id="48" w:name="_GoBack"/>
      <w:bookmarkEnd w:id="48"/>
      <w:r w:rsidR="003A5511" w:rsidRPr="003A5511">
        <w:t>676-78-5</w:t>
      </w:r>
    </w:p>
    <w:p w14:paraId="46618306" w14:textId="2B930C09" w:rsidR="001363D1" w:rsidRPr="00996A2F" w:rsidRDefault="001363D1" w:rsidP="00E2209B">
      <w:pPr>
        <w:pStyle w:val="VCAAtrademarkinfo"/>
        <w:rPr>
          <w:lang w:val="en-AU"/>
        </w:rPr>
      </w:pPr>
      <w:r w:rsidRPr="00996A2F">
        <w:rPr>
          <w:lang w:val="en-AU"/>
        </w:rPr>
        <w:t xml:space="preserve">© Victorian Curriculum and Assessment Authority </w:t>
      </w:r>
      <w:r w:rsidR="0075411E">
        <w:rPr>
          <w:lang w:val="en-AU"/>
        </w:rPr>
        <w:t>201</w:t>
      </w:r>
      <w:r w:rsidR="003A5511">
        <w:rPr>
          <w:lang w:val="en-AU"/>
        </w:rPr>
        <w:t>8</w:t>
      </w:r>
    </w:p>
    <w:p w14:paraId="76129526" w14:textId="77777777" w:rsidR="001363D1" w:rsidRPr="00996A2F" w:rsidRDefault="001363D1" w:rsidP="00E2209B">
      <w:pPr>
        <w:pStyle w:val="VCAAtrademarkinfo"/>
        <w:rPr>
          <w:lang w:val="en-AU"/>
        </w:rPr>
      </w:pPr>
      <w:r w:rsidRPr="00996A2F">
        <w:rPr>
          <w:lang w:val="en-AU"/>
        </w:rPr>
        <w:t xml:space="preserve">No part of this publication may be reproduced except as specified under the </w:t>
      </w:r>
      <w:r w:rsidRPr="00996A2F">
        <w:rPr>
          <w:i/>
          <w:lang w:val="en-AU"/>
        </w:rPr>
        <w:t>Copyright Act 1968</w:t>
      </w:r>
      <w:r w:rsidRPr="00996A2F">
        <w:rPr>
          <w:lang w:val="en-AU"/>
        </w:rPr>
        <w:t xml:space="preserve"> or by permission from the VCAA. </w:t>
      </w:r>
      <w:r w:rsidRPr="00996A2F">
        <w:rPr>
          <w:lang w:val="en-AU"/>
        </w:rPr>
        <w:br/>
        <w:t xml:space="preserve">For more information go to: </w:t>
      </w:r>
      <w:hyperlink r:id="rId11" w:history="1">
        <w:r w:rsidRPr="00996A2F">
          <w:rPr>
            <w:lang w:val="en-AU"/>
          </w:rPr>
          <w:t>www.vcaa.vic.edu.au/Pages/aboutus/policies/policy-copyright.aspx</w:t>
        </w:r>
      </w:hyperlink>
    </w:p>
    <w:p w14:paraId="41F0DA20" w14:textId="77777777" w:rsidR="001363D1" w:rsidRPr="00996A2F" w:rsidRDefault="001363D1" w:rsidP="00E2209B">
      <w:pPr>
        <w:pStyle w:val="VCAAtrademarkinfo"/>
        <w:rPr>
          <w:lang w:val="en-AU"/>
        </w:rPr>
      </w:pPr>
      <w:r w:rsidRPr="00996A2F">
        <w:rPr>
          <w:lang w:val="en-AU"/>
        </w:rPr>
        <w:t xml:space="preserve">The VCAA provides the only official, up-to-date versions of VCAA publications. Details of updates can be found on the VCAA website: </w:t>
      </w:r>
      <w:hyperlink r:id="rId12" w:history="1">
        <w:r w:rsidRPr="00996A2F">
          <w:rPr>
            <w:lang w:val="en-AU"/>
          </w:rPr>
          <w:t>www.vcaa.vic.edu.au</w:t>
        </w:r>
      </w:hyperlink>
    </w:p>
    <w:p w14:paraId="4FECD943" w14:textId="77777777" w:rsidR="001363D1" w:rsidRPr="00996A2F" w:rsidRDefault="001363D1" w:rsidP="00E2209B">
      <w:pPr>
        <w:pStyle w:val="VCAAtrademarkinfo"/>
        <w:rPr>
          <w:lang w:val="en-AU"/>
        </w:rPr>
      </w:pPr>
      <w:r w:rsidRPr="00996A2F">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4C57BECC" w14:textId="77777777" w:rsidR="001363D1" w:rsidRPr="00996A2F" w:rsidRDefault="001363D1" w:rsidP="00E2209B">
      <w:pPr>
        <w:pStyle w:val="VCAAtrademarkinfo"/>
        <w:rPr>
          <w:lang w:val="en-AU"/>
        </w:rPr>
      </w:pPr>
      <w:r w:rsidRPr="00996A2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85EEDCA" w14:textId="77777777" w:rsidR="00424373" w:rsidRPr="00996A2F" w:rsidRDefault="001363D1" w:rsidP="00E2209B">
      <w:pPr>
        <w:pStyle w:val="VCAAtrademarkinfo"/>
      </w:pPr>
      <w:r w:rsidRPr="00996A2F">
        <w:rPr>
          <w:lang w:val="en-AU"/>
        </w:rPr>
        <w:t>The VCAA logo is a registered trademark of the Victorian Curriculum and Assessment Authority.</w:t>
      </w:r>
      <w:r w:rsidR="00424373" w:rsidRPr="00996A2F">
        <w:br w:type="page"/>
      </w:r>
    </w:p>
    <w:sdt>
      <w:sdtPr>
        <w:rPr>
          <w:rFonts w:asciiTheme="minorHAnsi" w:eastAsiaTheme="minorHAnsi" w:hAnsiTheme="minorHAnsi" w:cstheme="minorBidi"/>
          <w:b w:val="0"/>
          <w:bCs w:val="0"/>
          <w:noProof/>
          <w:color w:val="auto"/>
          <w:sz w:val="22"/>
          <w:szCs w:val="22"/>
          <w:lang w:val="en-AU" w:eastAsia="en-US"/>
        </w:rPr>
        <w:id w:val="1768118744"/>
        <w:docPartObj>
          <w:docPartGallery w:val="Table of Contents"/>
          <w:docPartUnique/>
        </w:docPartObj>
      </w:sdtPr>
      <w:sdtEndPr>
        <w:rPr>
          <w:rFonts w:ascii="Arial" w:eastAsia="Times New Roman" w:hAnsi="Arial" w:cs="Arial"/>
          <w:b/>
          <w:bCs/>
          <w:szCs w:val="24"/>
          <w:highlight w:val="yellow"/>
          <w:lang w:eastAsia="en-AU"/>
        </w:rPr>
      </w:sdtEndPr>
      <w:sdtContent>
        <w:p w14:paraId="4CD5AAE4" w14:textId="77777777" w:rsidR="00C44F36" w:rsidRDefault="00C44F36" w:rsidP="0072088C">
          <w:pPr>
            <w:pStyle w:val="TOCHeading"/>
            <w:spacing w:line="360" w:lineRule="auto"/>
            <w:rPr>
              <w:rFonts w:asciiTheme="minorHAnsi" w:eastAsiaTheme="minorHAnsi" w:hAnsiTheme="minorHAnsi" w:cstheme="minorBidi"/>
              <w:b w:val="0"/>
              <w:bCs w:val="0"/>
              <w:noProof/>
              <w:color w:val="auto"/>
              <w:sz w:val="22"/>
              <w:szCs w:val="22"/>
              <w:lang w:val="en-AU" w:eastAsia="en-US"/>
            </w:rPr>
          </w:pPr>
        </w:p>
        <w:p w14:paraId="38667253" w14:textId="77777777" w:rsidR="00C524C0" w:rsidRDefault="000627E9" w:rsidP="00521FD5">
          <w:pPr>
            <w:pStyle w:val="TOCHeading"/>
            <w:spacing w:line="360" w:lineRule="auto"/>
            <w:rPr>
              <w:noProof/>
            </w:rPr>
          </w:pPr>
          <w:r>
            <w:t>Contents</w:t>
          </w:r>
          <w:r w:rsidR="007F025F" w:rsidRPr="00233373">
            <w:rPr>
              <w:rFonts w:eastAsia="Times New Roman" w:cs="Arial"/>
              <w:noProof/>
              <w:szCs w:val="24"/>
              <w:highlight w:val="yellow"/>
              <w:lang w:val="en-AU" w:eastAsia="en-AU"/>
            </w:rPr>
            <w:fldChar w:fldCharType="begin"/>
          </w:r>
          <w:r w:rsidRPr="00233373">
            <w:rPr>
              <w:highlight w:val="yellow"/>
            </w:rPr>
            <w:instrText xml:space="preserve"> TOC \h \z \t "VCAA Heading 1,1,VCAA Heading 2,2,VCAA Heading 3,3" </w:instrText>
          </w:r>
          <w:r w:rsidR="007F025F" w:rsidRPr="00233373">
            <w:rPr>
              <w:rFonts w:eastAsia="Times New Roman" w:cs="Arial"/>
              <w:noProof/>
              <w:szCs w:val="24"/>
              <w:highlight w:val="yellow"/>
              <w:lang w:val="en-AU" w:eastAsia="en-AU"/>
            </w:rPr>
            <w:fldChar w:fldCharType="separate"/>
          </w:r>
        </w:p>
        <w:p w14:paraId="570D83C3" w14:textId="6739BCFC" w:rsidR="00C524C0" w:rsidRDefault="00C524C0">
          <w:pPr>
            <w:pStyle w:val="TOC1"/>
            <w:rPr>
              <w:rFonts w:asciiTheme="minorHAnsi" w:eastAsiaTheme="minorEastAsia" w:hAnsiTheme="minorHAnsi" w:cstheme="minorBidi"/>
              <w:b w:val="0"/>
              <w:bCs w:val="0"/>
              <w:szCs w:val="22"/>
            </w:rPr>
          </w:pPr>
          <w:hyperlink w:anchor="_Toc519694779" w:history="1">
            <w:r w:rsidRPr="007D3CF0">
              <w:rPr>
                <w:rStyle w:val="Hyperlink"/>
              </w:rPr>
              <w:t>Introduction</w:t>
            </w:r>
            <w:r>
              <w:rPr>
                <w:webHidden/>
              </w:rPr>
              <w:tab/>
            </w:r>
            <w:r>
              <w:rPr>
                <w:webHidden/>
              </w:rPr>
              <w:fldChar w:fldCharType="begin"/>
            </w:r>
            <w:r>
              <w:rPr>
                <w:webHidden/>
              </w:rPr>
              <w:instrText xml:space="preserve"> PAGEREF _Toc519694779 \h </w:instrText>
            </w:r>
            <w:r>
              <w:rPr>
                <w:webHidden/>
              </w:rPr>
            </w:r>
            <w:r>
              <w:rPr>
                <w:webHidden/>
              </w:rPr>
              <w:fldChar w:fldCharType="separate"/>
            </w:r>
            <w:r w:rsidR="00AA76AE">
              <w:rPr>
                <w:webHidden/>
              </w:rPr>
              <w:t>1</w:t>
            </w:r>
            <w:r>
              <w:rPr>
                <w:webHidden/>
              </w:rPr>
              <w:fldChar w:fldCharType="end"/>
            </w:r>
          </w:hyperlink>
        </w:p>
        <w:p w14:paraId="3C84A795" w14:textId="2EB0FD55" w:rsidR="00C524C0" w:rsidRDefault="00C524C0">
          <w:pPr>
            <w:pStyle w:val="TOC2"/>
            <w:rPr>
              <w:rFonts w:asciiTheme="minorHAnsi" w:eastAsiaTheme="minorEastAsia" w:hAnsiTheme="minorHAnsi" w:cstheme="minorBidi"/>
              <w:szCs w:val="22"/>
            </w:rPr>
          </w:pPr>
          <w:hyperlink w:anchor="_Toc519694780" w:history="1">
            <w:r w:rsidRPr="007D3CF0">
              <w:rPr>
                <w:rStyle w:val="Hyperlink"/>
              </w:rPr>
              <w:t>Program development</w:t>
            </w:r>
            <w:r>
              <w:rPr>
                <w:webHidden/>
              </w:rPr>
              <w:tab/>
            </w:r>
            <w:r>
              <w:rPr>
                <w:webHidden/>
              </w:rPr>
              <w:fldChar w:fldCharType="begin"/>
            </w:r>
            <w:r>
              <w:rPr>
                <w:webHidden/>
              </w:rPr>
              <w:instrText xml:space="preserve"> PAGEREF _Toc519694780 \h </w:instrText>
            </w:r>
            <w:r>
              <w:rPr>
                <w:webHidden/>
              </w:rPr>
            </w:r>
            <w:r>
              <w:rPr>
                <w:webHidden/>
              </w:rPr>
              <w:fldChar w:fldCharType="separate"/>
            </w:r>
            <w:r w:rsidR="00AA76AE">
              <w:rPr>
                <w:webHidden/>
              </w:rPr>
              <w:t>1</w:t>
            </w:r>
            <w:r>
              <w:rPr>
                <w:webHidden/>
              </w:rPr>
              <w:fldChar w:fldCharType="end"/>
            </w:r>
          </w:hyperlink>
        </w:p>
        <w:p w14:paraId="481DCD81" w14:textId="544420DD" w:rsidR="00C524C0" w:rsidRDefault="00C524C0">
          <w:pPr>
            <w:pStyle w:val="TOC2"/>
            <w:rPr>
              <w:rFonts w:asciiTheme="minorHAnsi" w:eastAsiaTheme="minorEastAsia" w:hAnsiTheme="minorHAnsi" w:cstheme="minorBidi"/>
              <w:szCs w:val="22"/>
            </w:rPr>
          </w:pPr>
          <w:hyperlink w:anchor="_Toc519694781" w:history="1">
            <w:r w:rsidRPr="007D3CF0">
              <w:rPr>
                <w:rStyle w:val="Hyperlink"/>
              </w:rPr>
              <w:t>Program information</w:t>
            </w:r>
            <w:r>
              <w:rPr>
                <w:webHidden/>
              </w:rPr>
              <w:tab/>
            </w:r>
            <w:r>
              <w:rPr>
                <w:webHidden/>
              </w:rPr>
              <w:fldChar w:fldCharType="begin"/>
            </w:r>
            <w:r>
              <w:rPr>
                <w:webHidden/>
              </w:rPr>
              <w:instrText xml:space="preserve"> PAGEREF _Toc519694781 \h </w:instrText>
            </w:r>
            <w:r>
              <w:rPr>
                <w:webHidden/>
              </w:rPr>
            </w:r>
            <w:r>
              <w:rPr>
                <w:webHidden/>
              </w:rPr>
              <w:fldChar w:fldCharType="separate"/>
            </w:r>
            <w:r w:rsidR="00AA76AE">
              <w:rPr>
                <w:webHidden/>
              </w:rPr>
              <w:t>1</w:t>
            </w:r>
            <w:r>
              <w:rPr>
                <w:webHidden/>
              </w:rPr>
              <w:fldChar w:fldCharType="end"/>
            </w:r>
          </w:hyperlink>
        </w:p>
        <w:p w14:paraId="3A61A78E" w14:textId="22F11274" w:rsidR="00C524C0" w:rsidRDefault="00C524C0">
          <w:pPr>
            <w:pStyle w:val="TOC2"/>
            <w:rPr>
              <w:rFonts w:asciiTheme="minorHAnsi" w:eastAsiaTheme="minorEastAsia" w:hAnsiTheme="minorHAnsi" w:cstheme="minorBidi"/>
              <w:szCs w:val="22"/>
            </w:rPr>
          </w:pPr>
          <w:hyperlink w:anchor="_Toc519694782" w:history="1">
            <w:r w:rsidRPr="007D3CF0">
              <w:rPr>
                <w:rStyle w:val="Hyperlink"/>
              </w:rPr>
              <w:t>Transition arrangements</w:t>
            </w:r>
            <w:r>
              <w:rPr>
                <w:webHidden/>
              </w:rPr>
              <w:tab/>
            </w:r>
            <w:r>
              <w:rPr>
                <w:webHidden/>
              </w:rPr>
              <w:fldChar w:fldCharType="begin"/>
            </w:r>
            <w:r>
              <w:rPr>
                <w:webHidden/>
              </w:rPr>
              <w:instrText xml:space="preserve"> PAGEREF _Toc519694782 \h </w:instrText>
            </w:r>
            <w:r>
              <w:rPr>
                <w:webHidden/>
              </w:rPr>
            </w:r>
            <w:r>
              <w:rPr>
                <w:webHidden/>
              </w:rPr>
              <w:fldChar w:fldCharType="separate"/>
            </w:r>
            <w:r w:rsidR="00AA76AE">
              <w:rPr>
                <w:webHidden/>
              </w:rPr>
              <w:t>1</w:t>
            </w:r>
            <w:r>
              <w:rPr>
                <w:webHidden/>
              </w:rPr>
              <w:fldChar w:fldCharType="end"/>
            </w:r>
          </w:hyperlink>
        </w:p>
        <w:p w14:paraId="4F65B652" w14:textId="475918B0" w:rsidR="00C524C0" w:rsidRDefault="00C524C0">
          <w:pPr>
            <w:pStyle w:val="TOC1"/>
            <w:rPr>
              <w:rFonts w:asciiTheme="minorHAnsi" w:eastAsiaTheme="minorEastAsia" w:hAnsiTheme="minorHAnsi" w:cstheme="minorBidi"/>
              <w:b w:val="0"/>
              <w:bCs w:val="0"/>
              <w:szCs w:val="22"/>
            </w:rPr>
          </w:pPr>
          <w:hyperlink w:anchor="_Toc519694783" w:history="1">
            <w:r w:rsidRPr="007D3CF0">
              <w:rPr>
                <w:rStyle w:val="Hyperlink"/>
              </w:rPr>
              <w:t>Industry overview</w:t>
            </w:r>
            <w:r>
              <w:rPr>
                <w:webHidden/>
              </w:rPr>
              <w:tab/>
            </w:r>
            <w:r>
              <w:rPr>
                <w:webHidden/>
              </w:rPr>
              <w:fldChar w:fldCharType="begin"/>
            </w:r>
            <w:r>
              <w:rPr>
                <w:webHidden/>
              </w:rPr>
              <w:instrText xml:space="preserve"> PAGEREF _Toc519694783 \h </w:instrText>
            </w:r>
            <w:r>
              <w:rPr>
                <w:webHidden/>
              </w:rPr>
            </w:r>
            <w:r>
              <w:rPr>
                <w:webHidden/>
              </w:rPr>
              <w:fldChar w:fldCharType="separate"/>
            </w:r>
            <w:r w:rsidR="00AA76AE">
              <w:rPr>
                <w:webHidden/>
              </w:rPr>
              <w:t>2</w:t>
            </w:r>
            <w:r>
              <w:rPr>
                <w:webHidden/>
              </w:rPr>
              <w:fldChar w:fldCharType="end"/>
            </w:r>
          </w:hyperlink>
        </w:p>
        <w:p w14:paraId="0C10496D" w14:textId="7C530A91" w:rsidR="00C524C0" w:rsidRDefault="00C524C0">
          <w:pPr>
            <w:pStyle w:val="TOC2"/>
            <w:rPr>
              <w:rFonts w:asciiTheme="minorHAnsi" w:eastAsiaTheme="minorEastAsia" w:hAnsiTheme="minorHAnsi" w:cstheme="minorBidi"/>
              <w:szCs w:val="22"/>
            </w:rPr>
          </w:pPr>
          <w:hyperlink w:anchor="_Toc519694784" w:history="1">
            <w:r w:rsidRPr="007D3CF0">
              <w:rPr>
                <w:rStyle w:val="Hyperlink"/>
              </w:rPr>
              <w:t>Training package</w:t>
            </w:r>
            <w:r>
              <w:rPr>
                <w:webHidden/>
              </w:rPr>
              <w:tab/>
            </w:r>
            <w:r>
              <w:rPr>
                <w:webHidden/>
              </w:rPr>
              <w:fldChar w:fldCharType="begin"/>
            </w:r>
            <w:r>
              <w:rPr>
                <w:webHidden/>
              </w:rPr>
              <w:instrText xml:space="preserve"> PAGEREF _Toc519694784 \h </w:instrText>
            </w:r>
            <w:r>
              <w:rPr>
                <w:webHidden/>
              </w:rPr>
            </w:r>
            <w:r>
              <w:rPr>
                <w:webHidden/>
              </w:rPr>
              <w:fldChar w:fldCharType="separate"/>
            </w:r>
            <w:r w:rsidR="00AA76AE">
              <w:rPr>
                <w:webHidden/>
              </w:rPr>
              <w:t>2</w:t>
            </w:r>
            <w:r>
              <w:rPr>
                <w:webHidden/>
              </w:rPr>
              <w:fldChar w:fldCharType="end"/>
            </w:r>
          </w:hyperlink>
        </w:p>
        <w:p w14:paraId="67DD81B5" w14:textId="0178646B" w:rsidR="00C524C0" w:rsidRDefault="00C524C0">
          <w:pPr>
            <w:pStyle w:val="TOC2"/>
            <w:rPr>
              <w:rFonts w:asciiTheme="minorHAnsi" w:eastAsiaTheme="minorEastAsia" w:hAnsiTheme="minorHAnsi" w:cstheme="minorBidi"/>
              <w:szCs w:val="22"/>
            </w:rPr>
          </w:pPr>
          <w:hyperlink w:anchor="_Toc519694785" w:history="1">
            <w:r w:rsidRPr="007D3CF0">
              <w:rPr>
                <w:rStyle w:val="Hyperlink"/>
              </w:rPr>
              <w:t>Qualifications / packaging rules</w:t>
            </w:r>
            <w:r>
              <w:rPr>
                <w:webHidden/>
              </w:rPr>
              <w:tab/>
            </w:r>
            <w:r>
              <w:rPr>
                <w:webHidden/>
              </w:rPr>
              <w:fldChar w:fldCharType="begin"/>
            </w:r>
            <w:r>
              <w:rPr>
                <w:webHidden/>
              </w:rPr>
              <w:instrText xml:space="preserve"> PAGEREF _Toc519694785 \h </w:instrText>
            </w:r>
            <w:r>
              <w:rPr>
                <w:webHidden/>
              </w:rPr>
            </w:r>
            <w:r>
              <w:rPr>
                <w:webHidden/>
              </w:rPr>
              <w:fldChar w:fldCharType="separate"/>
            </w:r>
            <w:r w:rsidR="00AA76AE">
              <w:rPr>
                <w:webHidden/>
              </w:rPr>
              <w:t>2</w:t>
            </w:r>
            <w:r>
              <w:rPr>
                <w:webHidden/>
              </w:rPr>
              <w:fldChar w:fldCharType="end"/>
            </w:r>
          </w:hyperlink>
        </w:p>
        <w:p w14:paraId="37C5F5EA" w14:textId="5DBE98A6" w:rsidR="00C524C0" w:rsidRDefault="00C524C0">
          <w:pPr>
            <w:pStyle w:val="TOC1"/>
            <w:rPr>
              <w:rFonts w:asciiTheme="minorHAnsi" w:eastAsiaTheme="minorEastAsia" w:hAnsiTheme="minorHAnsi" w:cstheme="minorBidi"/>
              <w:b w:val="0"/>
              <w:bCs w:val="0"/>
              <w:szCs w:val="22"/>
            </w:rPr>
          </w:pPr>
          <w:hyperlink w:anchor="_Toc519694786" w:history="1">
            <w:r w:rsidRPr="007D3CF0">
              <w:rPr>
                <w:rStyle w:val="Hyperlink"/>
              </w:rPr>
              <w:t>VCE VET Animal Studies program details</w:t>
            </w:r>
            <w:r>
              <w:rPr>
                <w:webHidden/>
              </w:rPr>
              <w:tab/>
            </w:r>
            <w:r>
              <w:rPr>
                <w:webHidden/>
              </w:rPr>
              <w:fldChar w:fldCharType="begin"/>
            </w:r>
            <w:r>
              <w:rPr>
                <w:webHidden/>
              </w:rPr>
              <w:instrText xml:space="preserve"> PAGEREF _Toc519694786 \h </w:instrText>
            </w:r>
            <w:r>
              <w:rPr>
                <w:webHidden/>
              </w:rPr>
            </w:r>
            <w:r>
              <w:rPr>
                <w:webHidden/>
              </w:rPr>
              <w:fldChar w:fldCharType="separate"/>
            </w:r>
            <w:r w:rsidR="00AA76AE">
              <w:rPr>
                <w:webHidden/>
              </w:rPr>
              <w:t>3</w:t>
            </w:r>
            <w:r>
              <w:rPr>
                <w:webHidden/>
              </w:rPr>
              <w:fldChar w:fldCharType="end"/>
            </w:r>
          </w:hyperlink>
        </w:p>
        <w:p w14:paraId="4077E0D5" w14:textId="4EFEA982" w:rsidR="00C524C0" w:rsidRDefault="00C524C0">
          <w:pPr>
            <w:pStyle w:val="TOC2"/>
            <w:rPr>
              <w:rFonts w:asciiTheme="minorHAnsi" w:eastAsiaTheme="minorEastAsia" w:hAnsiTheme="minorHAnsi" w:cstheme="minorBidi"/>
              <w:szCs w:val="22"/>
            </w:rPr>
          </w:pPr>
          <w:hyperlink w:anchor="_Toc519694787" w:history="1">
            <w:r w:rsidRPr="007D3CF0">
              <w:rPr>
                <w:rStyle w:val="Hyperlink"/>
              </w:rPr>
              <w:t>Aims</w:t>
            </w:r>
            <w:r>
              <w:rPr>
                <w:webHidden/>
              </w:rPr>
              <w:tab/>
            </w:r>
            <w:r>
              <w:rPr>
                <w:webHidden/>
              </w:rPr>
              <w:fldChar w:fldCharType="begin"/>
            </w:r>
            <w:r>
              <w:rPr>
                <w:webHidden/>
              </w:rPr>
              <w:instrText xml:space="preserve"> PAGEREF _Toc519694787 \h </w:instrText>
            </w:r>
            <w:r>
              <w:rPr>
                <w:webHidden/>
              </w:rPr>
            </w:r>
            <w:r>
              <w:rPr>
                <w:webHidden/>
              </w:rPr>
              <w:fldChar w:fldCharType="separate"/>
            </w:r>
            <w:r w:rsidR="00AA76AE">
              <w:rPr>
                <w:webHidden/>
              </w:rPr>
              <w:t>3</w:t>
            </w:r>
            <w:r>
              <w:rPr>
                <w:webHidden/>
              </w:rPr>
              <w:fldChar w:fldCharType="end"/>
            </w:r>
          </w:hyperlink>
        </w:p>
        <w:p w14:paraId="51F92884" w14:textId="61BC7480" w:rsidR="00C524C0" w:rsidRDefault="00C524C0">
          <w:pPr>
            <w:pStyle w:val="TOC2"/>
            <w:rPr>
              <w:rFonts w:asciiTheme="minorHAnsi" w:eastAsiaTheme="minorEastAsia" w:hAnsiTheme="minorHAnsi" w:cstheme="minorBidi"/>
              <w:szCs w:val="22"/>
            </w:rPr>
          </w:pPr>
          <w:hyperlink w:anchor="_Toc519694788" w:history="1">
            <w:r w:rsidRPr="007D3CF0">
              <w:rPr>
                <w:rStyle w:val="Hyperlink"/>
              </w:rPr>
              <w:t>Structure</w:t>
            </w:r>
            <w:r>
              <w:rPr>
                <w:webHidden/>
              </w:rPr>
              <w:tab/>
            </w:r>
            <w:r>
              <w:rPr>
                <w:webHidden/>
              </w:rPr>
              <w:fldChar w:fldCharType="begin"/>
            </w:r>
            <w:r>
              <w:rPr>
                <w:webHidden/>
              </w:rPr>
              <w:instrText xml:space="preserve"> PAGEREF _Toc519694788 \h </w:instrText>
            </w:r>
            <w:r>
              <w:rPr>
                <w:webHidden/>
              </w:rPr>
            </w:r>
            <w:r>
              <w:rPr>
                <w:webHidden/>
              </w:rPr>
              <w:fldChar w:fldCharType="separate"/>
            </w:r>
            <w:r w:rsidR="00AA76AE">
              <w:rPr>
                <w:webHidden/>
              </w:rPr>
              <w:t>3</w:t>
            </w:r>
            <w:r>
              <w:rPr>
                <w:webHidden/>
              </w:rPr>
              <w:fldChar w:fldCharType="end"/>
            </w:r>
          </w:hyperlink>
        </w:p>
        <w:p w14:paraId="5E942153" w14:textId="2672DEA2" w:rsidR="00C524C0" w:rsidRDefault="00C524C0">
          <w:pPr>
            <w:pStyle w:val="TOC2"/>
            <w:rPr>
              <w:rFonts w:asciiTheme="minorHAnsi" w:eastAsiaTheme="minorEastAsia" w:hAnsiTheme="minorHAnsi" w:cstheme="minorBidi"/>
              <w:szCs w:val="22"/>
            </w:rPr>
          </w:pPr>
          <w:hyperlink w:anchor="_Toc519694789" w:history="1">
            <w:r w:rsidRPr="007D3CF0">
              <w:rPr>
                <w:rStyle w:val="Hyperlink"/>
              </w:rPr>
              <w:t>Qualifications</w:t>
            </w:r>
            <w:r>
              <w:rPr>
                <w:webHidden/>
              </w:rPr>
              <w:tab/>
            </w:r>
            <w:r>
              <w:rPr>
                <w:webHidden/>
              </w:rPr>
              <w:fldChar w:fldCharType="begin"/>
            </w:r>
            <w:r>
              <w:rPr>
                <w:webHidden/>
              </w:rPr>
              <w:instrText xml:space="preserve"> PAGEREF _Toc519694789 \h </w:instrText>
            </w:r>
            <w:r>
              <w:rPr>
                <w:webHidden/>
              </w:rPr>
            </w:r>
            <w:r>
              <w:rPr>
                <w:webHidden/>
              </w:rPr>
              <w:fldChar w:fldCharType="separate"/>
            </w:r>
            <w:r w:rsidR="00AA76AE">
              <w:rPr>
                <w:webHidden/>
              </w:rPr>
              <w:t>3</w:t>
            </w:r>
            <w:r>
              <w:rPr>
                <w:webHidden/>
              </w:rPr>
              <w:fldChar w:fldCharType="end"/>
            </w:r>
          </w:hyperlink>
        </w:p>
        <w:p w14:paraId="73CF5107" w14:textId="1A1E4A1D" w:rsidR="00C524C0" w:rsidRDefault="00C524C0">
          <w:pPr>
            <w:pStyle w:val="TOC2"/>
            <w:rPr>
              <w:rFonts w:asciiTheme="minorHAnsi" w:eastAsiaTheme="minorEastAsia" w:hAnsiTheme="minorHAnsi" w:cstheme="minorBidi"/>
              <w:szCs w:val="22"/>
            </w:rPr>
          </w:pPr>
          <w:hyperlink w:anchor="_Toc519694790" w:history="1">
            <w:r w:rsidRPr="007D3CF0">
              <w:rPr>
                <w:rStyle w:val="Hyperlink"/>
              </w:rPr>
              <w:t>VCE VET Credit</w:t>
            </w:r>
            <w:r>
              <w:rPr>
                <w:webHidden/>
              </w:rPr>
              <w:tab/>
            </w:r>
            <w:r>
              <w:rPr>
                <w:webHidden/>
              </w:rPr>
              <w:fldChar w:fldCharType="begin"/>
            </w:r>
            <w:r>
              <w:rPr>
                <w:webHidden/>
              </w:rPr>
              <w:instrText xml:space="preserve"> PAGEREF _Toc519694790 \h </w:instrText>
            </w:r>
            <w:r>
              <w:rPr>
                <w:webHidden/>
              </w:rPr>
            </w:r>
            <w:r>
              <w:rPr>
                <w:webHidden/>
              </w:rPr>
              <w:fldChar w:fldCharType="separate"/>
            </w:r>
            <w:r w:rsidR="00AA76AE">
              <w:rPr>
                <w:webHidden/>
              </w:rPr>
              <w:t>3</w:t>
            </w:r>
            <w:r>
              <w:rPr>
                <w:webHidden/>
              </w:rPr>
              <w:fldChar w:fldCharType="end"/>
            </w:r>
          </w:hyperlink>
        </w:p>
        <w:p w14:paraId="73647E9D" w14:textId="0EE35E92" w:rsidR="00C524C0" w:rsidRDefault="00C524C0">
          <w:pPr>
            <w:pStyle w:val="TOC2"/>
            <w:rPr>
              <w:rFonts w:asciiTheme="minorHAnsi" w:eastAsiaTheme="minorEastAsia" w:hAnsiTheme="minorHAnsi" w:cstheme="minorBidi"/>
              <w:szCs w:val="22"/>
            </w:rPr>
          </w:pPr>
          <w:hyperlink w:anchor="_Toc519694791" w:history="1">
            <w:r w:rsidRPr="007D3CF0">
              <w:rPr>
                <w:rStyle w:val="Hyperlink"/>
              </w:rPr>
              <w:t>Nominal hour duration</w:t>
            </w:r>
            <w:r>
              <w:rPr>
                <w:webHidden/>
              </w:rPr>
              <w:tab/>
            </w:r>
            <w:r>
              <w:rPr>
                <w:webHidden/>
              </w:rPr>
              <w:fldChar w:fldCharType="begin"/>
            </w:r>
            <w:r>
              <w:rPr>
                <w:webHidden/>
              </w:rPr>
              <w:instrText xml:space="preserve"> PAGEREF _Toc519694791 \h </w:instrText>
            </w:r>
            <w:r>
              <w:rPr>
                <w:webHidden/>
              </w:rPr>
            </w:r>
            <w:r>
              <w:rPr>
                <w:webHidden/>
              </w:rPr>
              <w:fldChar w:fldCharType="separate"/>
            </w:r>
            <w:r w:rsidR="00AA76AE">
              <w:rPr>
                <w:webHidden/>
              </w:rPr>
              <w:t>3</w:t>
            </w:r>
            <w:r>
              <w:rPr>
                <w:webHidden/>
              </w:rPr>
              <w:fldChar w:fldCharType="end"/>
            </w:r>
          </w:hyperlink>
        </w:p>
        <w:p w14:paraId="715A3DA6" w14:textId="4ADA85DD" w:rsidR="00C524C0" w:rsidRDefault="00C524C0">
          <w:pPr>
            <w:pStyle w:val="TOC2"/>
            <w:rPr>
              <w:rFonts w:asciiTheme="minorHAnsi" w:eastAsiaTheme="minorEastAsia" w:hAnsiTheme="minorHAnsi" w:cstheme="minorBidi"/>
              <w:szCs w:val="22"/>
            </w:rPr>
          </w:pPr>
          <w:hyperlink w:anchor="_Toc519694792" w:history="1">
            <w:r w:rsidRPr="007D3CF0">
              <w:rPr>
                <w:rStyle w:val="Hyperlink"/>
              </w:rPr>
              <w:t>Duplication</w:t>
            </w:r>
            <w:r>
              <w:rPr>
                <w:webHidden/>
              </w:rPr>
              <w:tab/>
            </w:r>
            <w:r>
              <w:rPr>
                <w:webHidden/>
              </w:rPr>
              <w:fldChar w:fldCharType="begin"/>
            </w:r>
            <w:r>
              <w:rPr>
                <w:webHidden/>
              </w:rPr>
              <w:instrText xml:space="preserve"> PAGEREF _Toc519694792 \h </w:instrText>
            </w:r>
            <w:r>
              <w:rPr>
                <w:webHidden/>
              </w:rPr>
            </w:r>
            <w:r>
              <w:rPr>
                <w:webHidden/>
              </w:rPr>
              <w:fldChar w:fldCharType="separate"/>
            </w:r>
            <w:r w:rsidR="00AA76AE">
              <w:rPr>
                <w:webHidden/>
              </w:rPr>
              <w:t>4</w:t>
            </w:r>
            <w:r>
              <w:rPr>
                <w:webHidden/>
              </w:rPr>
              <w:fldChar w:fldCharType="end"/>
            </w:r>
          </w:hyperlink>
        </w:p>
        <w:p w14:paraId="2DFC09CF" w14:textId="202A7B63" w:rsidR="00C524C0" w:rsidRDefault="00C524C0">
          <w:pPr>
            <w:pStyle w:val="TOC2"/>
            <w:rPr>
              <w:rFonts w:asciiTheme="minorHAnsi" w:eastAsiaTheme="minorEastAsia" w:hAnsiTheme="minorHAnsi" w:cstheme="minorBidi"/>
              <w:szCs w:val="22"/>
            </w:rPr>
          </w:pPr>
          <w:hyperlink w:anchor="_Toc519694793" w:history="1">
            <w:r w:rsidRPr="007D3CF0">
              <w:rPr>
                <w:rStyle w:val="Hyperlink"/>
              </w:rPr>
              <w:t>Sequence</w:t>
            </w:r>
            <w:r>
              <w:rPr>
                <w:webHidden/>
              </w:rPr>
              <w:tab/>
            </w:r>
            <w:r>
              <w:rPr>
                <w:webHidden/>
              </w:rPr>
              <w:fldChar w:fldCharType="begin"/>
            </w:r>
            <w:r>
              <w:rPr>
                <w:webHidden/>
              </w:rPr>
              <w:instrText xml:space="preserve"> PAGEREF _Toc519694793 \h </w:instrText>
            </w:r>
            <w:r>
              <w:rPr>
                <w:webHidden/>
              </w:rPr>
            </w:r>
            <w:r>
              <w:rPr>
                <w:webHidden/>
              </w:rPr>
              <w:fldChar w:fldCharType="separate"/>
            </w:r>
            <w:r w:rsidR="00AA76AE">
              <w:rPr>
                <w:webHidden/>
              </w:rPr>
              <w:t>4</w:t>
            </w:r>
            <w:r>
              <w:rPr>
                <w:webHidden/>
              </w:rPr>
              <w:fldChar w:fldCharType="end"/>
            </w:r>
          </w:hyperlink>
        </w:p>
        <w:p w14:paraId="39111175" w14:textId="7260E1E3" w:rsidR="00C524C0" w:rsidRDefault="00C524C0">
          <w:pPr>
            <w:pStyle w:val="TOC1"/>
            <w:rPr>
              <w:rFonts w:asciiTheme="minorHAnsi" w:eastAsiaTheme="minorEastAsia" w:hAnsiTheme="minorHAnsi" w:cstheme="minorBidi"/>
              <w:b w:val="0"/>
              <w:bCs w:val="0"/>
              <w:szCs w:val="22"/>
            </w:rPr>
          </w:pPr>
          <w:hyperlink w:anchor="_Toc519694794" w:history="1">
            <w:r w:rsidRPr="007D3CF0">
              <w:rPr>
                <w:rStyle w:val="Hyperlink"/>
              </w:rPr>
              <w:t>VCE VET Animal Studies program structure</w:t>
            </w:r>
            <w:r>
              <w:rPr>
                <w:webHidden/>
              </w:rPr>
              <w:tab/>
            </w:r>
            <w:r>
              <w:rPr>
                <w:webHidden/>
              </w:rPr>
              <w:fldChar w:fldCharType="begin"/>
            </w:r>
            <w:r>
              <w:rPr>
                <w:webHidden/>
              </w:rPr>
              <w:instrText xml:space="preserve"> PAGEREF _Toc519694794 \h </w:instrText>
            </w:r>
            <w:r>
              <w:rPr>
                <w:webHidden/>
              </w:rPr>
            </w:r>
            <w:r>
              <w:rPr>
                <w:webHidden/>
              </w:rPr>
              <w:fldChar w:fldCharType="separate"/>
            </w:r>
            <w:r w:rsidR="00AA76AE">
              <w:rPr>
                <w:webHidden/>
              </w:rPr>
              <w:t>5</w:t>
            </w:r>
            <w:r>
              <w:rPr>
                <w:webHidden/>
              </w:rPr>
              <w:fldChar w:fldCharType="end"/>
            </w:r>
          </w:hyperlink>
        </w:p>
        <w:p w14:paraId="5ED78560" w14:textId="25CA73DB" w:rsidR="00C524C0" w:rsidRDefault="00C524C0">
          <w:pPr>
            <w:pStyle w:val="TOC1"/>
            <w:rPr>
              <w:rFonts w:asciiTheme="minorHAnsi" w:eastAsiaTheme="minorEastAsia" w:hAnsiTheme="minorHAnsi" w:cstheme="minorBidi"/>
              <w:b w:val="0"/>
              <w:bCs w:val="0"/>
              <w:szCs w:val="22"/>
            </w:rPr>
          </w:pPr>
          <w:hyperlink w:anchor="_Toc519694795" w:history="1">
            <w:r w:rsidRPr="007D3CF0">
              <w:rPr>
                <w:rStyle w:val="Hyperlink"/>
              </w:rPr>
              <w:t>ATAR Contribution</w:t>
            </w:r>
            <w:r>
              <w:rPr>
                <w:webHidden/>
              </w:rPr>
              <w:tab/>
            </w:r>
            <w:r>
              <w:rPr>
                <w:webHidden/>
              </w:rPr>
              <w:fldChar w:fldCharType="begin"/>
            </w:r>
            <w:r>
              <w:rPr>
                <w:webHidden/>
              </w:rPr>
              <w:instrText xml:space="preserve"> PAGEREF _Toc519694795 \h </w:instrText>
            </w:r>
            <w:r>
              <w:rPr>
                <w:webHidden/>
              </w:rPr>
            </w:r>
            <w:r>
              <w:rPr>
                <w:webHidden/>
              </w:rPr>
              <w:fldChar w:fldCharType="separate"/>
            </w:r>
            <w:r w:rsidR="00AA76AE">
              <w:rPr>
                <w:webHidden/>
              </w:rPr>
              <w:t>7</w:t>
            </w:r>
            <w:r>
              <w:rPr>
                <w:webHidden/>
              </w:rPr>
              <w:fldChar w:fldCharType="end"/>
            </w:r>
          </w:hyperlink>
        </w:p>
        <w:p w14:paraId="0D24A5D8" w14:textId="31526BD7" w:rsidR="00C524C0" w:rsidRDefault="00C524C0">
          <w:pPr>
            <w:pStyle w:val="TOC1"/>
            <w:rPr>
              <w:rFonts w:asciiTheme="minorHAnsi" w:eastAsiaTheme="minorEastAsia" w:hAnsiTheme="minorHAnsi" w:cstheme="minorBidi"/>
              <w:b w:val="0"/>
              <w:bCs w:val="0"/>
              <w:szCs w:val="22"/>
            </w:rPr>
          </w:pPr>
          <w:hyperlink w:anchor="_Toc519694796" w:history="1">
            <w:r w:rsidRPr="007D3CF0">
              <w:rPr>
                <w:rStyle w:val="Hyperlink"/>
              </w:rPr>
              <w:t>Structured Workplace Learning</w:t>
            </w:r>
            <w:r>
              <w:rPr>
                <w:webHidden/>
              </w:rPr>
              <w:tab/>
            </w:r>
            <w:r>
              <w:rPr>
                <w:webHidden/>
              </w:rPr>
              <w:fldChar w:fldCharType="begin"/>
            </w:r>
            <w:r>
              <w:rPr>
                <w:webHidden/>
              </w:rPr>
              <w:instrText xml:space="preserve"> PAGEREF _Toc519694796 \h </w:instrText>
            </w:r>
            <w:r>
              <w:rPr>
                <w:webHidden/>
              </w:rPr>
            </w:r>
            <w:r>
              <w:rPr>
                <w:webHidden/>
              </w:rPr>
              <w:fldChar w:fldCharType="separate"/>
            </w:r>
            <w:r w:rsidR="00AA76AE">
              <w:rPr>
                <w:webHidden/>
              </w:rPr>
              <w:t>7</w:t>
            </w:r>
            <w:r>
              <w:rPr>
                <w:webHidden/>
              </w:rPr>
              <w:fldChar w:fldCharType="end"/>
            </w:r>
          </w:hyperlink>
        </w:p>
        <w:p w14:paraId="51FB0D82" w14:textId="1232EC71" w:rsidR="00C524C0" w:rsidRDefault="00C524C0">
          <w:pPr>
            <w:pStyle w:val="TOC2"/>
            <w:rPr>
              <w:rFonts w:asciiTheme="minorHAnsi" w:eastAsiaTheme="minorEastAsia" w:hAnsiTheme="minorHAnsi" w:cstheme="minorBidi"/>
              <w:szCs w:val="22"/>
            </w:rPr>
          </w:pPr>
          <w:hyperlink w:anchor="_Toc519694797" w:history="1">
            <w:r w:rsidRPr="007D3CF0">
              <w:rPr>
                <w:rStyle w:val="Hyperlink"/>
              </w:rPr>
              <w:t>SWL Recognition</w:t>
            </w:r>
            <w:r>
              <w:rPr>
                <w:webHidden/>
              </w:rPr>
              <w:tab/>
            </w:r>
            <w:r>
              <w:rPr>
                <w:webHidden/>
              </w:rPr>
              <w:fldChar w:fldCharType="begin"/>
            </w:r>
            <w:r>
              <w:rPr>
                <w:webHidden/>
              </w:rPr>
              <w:instrText xml:space="preserve"> PAGEREF _Toc519694797 \h </w:instrText>
            </w:r>
            <w:r>
              <w:rPr>
                <w:webHidden/>
              </w:rPr>
            </w:r>
            <w:r>
              <w:rPr>
                <w:webHidden/>
              </w:rPr>
              <w:fldChar w:fldCharType="separate"/>
            </w:r>
            <w:r w:rsidR="00AA76AE">
              <w:rPr>
                <w:webHidden/>
              </w:rPr>
              <w:t>7</w:t>
            </w:r>
            <w:r>
              <w:rPr>
                <w:webHidden/>
              </w:rPr>
              <w:fldChar w:fldCharType="end"/>
            </w:r>
          </w:hyperlink>
        </w:p>
        <w:p w14:paraId="27421D5A" w14:textId="55136594" w:rsidR="00C524C0" w:rsidRDefault="00C524C0">
          <w:pPr>
            <w:pStyle w:val="TOC1"/>
            <w:rPr>
              <w:rFonts w:asciiTheme="minorHAnsi" w:eastAsiaTheme="minorEastAsia" w:hAnsiTheme="minorHAnsi" w:cstheme="minorBidi"/>
              <w:b w:val="0"/>
              <w:bCs w:val="0"/>
              <w:szCs w:val="22"/>
            </w:rPr>
          </w:pPr>
          <w:hyperlink w:anchor="_Toc519694798" w:history="1">
            <w:r w:rsidRPr="007D3CF0">
              <w:rPr>
                <w:rStyle w:val="Hyperlink"/>
              </w:rPr>
              <w:t>Additional information</w:t>
            </w:r>
            <w:r>
              <w:rPr>
                <w:webHidden/>
              </w:rPr>
              <w:tab/>
            </w:r>
            <w:r>
              <w:rPr>
                <w:webHidden/>
              </w:rPr>
              <w:fldChar w:fldCharType="begin"/>
            </w:r>
            <w:r>
              <w:rPr>
                <w:webHidden/>
              </w:rPr>
              <w:instrText xml:space="preserve"> PAGEREF _Toc519694798 \h </w:instrText>
            </w:r>
            <w:r>
              <w:rPr>
                <w:webHidden/>
              </w:rPr>
            </w:r>
            <w:r>
              <w:rPr>
                <w:webHidden/>
              </w:rPr>
              <w:fldChar w:fldCharType="separate"/>
            </w:r>
            <w:r w:rsidR="00AA76AE">
              <w:rPr>
                <w:webHidden/>
              </w:rPr>
              <w:t>8</w:t>
            </w:r>
            <w:r>
              <w:rPr>
                <w:webHidden/>
              </w:rPr>
              <w:fldChar w:fldCharType="end"/>
            </w:r>
          </w:hyperlink>
        </w:p>
        <w:p w14:paraId="2E6CD977" w14:textId="258FE301" w:rsidR="00C524C0" w:rsidRDefault="00C524C0">
          <w:pPr>
            <w:pStyle w:val="TOC1"/>
            <w:rPr>
              <w:rFonts w:asciiTheme="minorHAnsi" w:eastAsiaTheme="minorEastAsia" w:hAnsiTheme="minorHAnsi" w:cstheme="minorBidi"/>
              <w:b w:val="0"/>
              <w:bCs w:val="0"/>
              <w:szCs w:val="22"/>
            </w:rPr>
          </w:pPr>
          <w:hyperlink w:anchor="_Toc519694799" w:history="1">
            <w:r w:rsidRPr="007D3CF0">
              <w:rPr>
                <w:rStyle w:val="Hyperlink"/>
              </w:rPr>
              <w:t>Pathways</w:t>
            </w:r>
            <w:r>
              <w:rPr>
                <w:webHidden/>
              </w:rPr>
              <w:tab/>
            </w:r>
            <w:r>
              <w:rPr>
                <w:webHidden/>
              </w:rPr>
              <w:fldChar w:fldCharType="begin"/>
            </w:r>
            <w:r>
              <w:rPr>
                <w:webHidden/>
              </w:rPr>
              <w:instrText xml:space="preserve"> PAGEREF _Toc519694799 \h </w:instrText>
            </w:r>
            <w:r>
              <w:rPr>
                <w:webHidden/>
              </w:rPr>
            </w:r>
            <w:r>
              <w:rPr>
                <w:webHidden/>
              </w:rPr>
              <w:fldChar w:fldCharType="separate"/>
            </w:r>
            <w:r w:rsidR="00AA76AE">
              <w:rPr>
                <w:webHidden/>
              </w:rPr>
              <w:t>8</w:t>
            </w:r>
            <w:r>
              <w:rPr>
                <w:webHidden/>
              </w:rPr>
              <w:fldChar w:fldCharType="end"/>
            </w:r>
          </w:hyperlink>
        </w:p>
        <w:p w14:paraId="3A47B34C" w14:textId="700AD255" w:rsidR="00C524C0" w:rsidRDefault="00C524C0">
          <w:pPr>
            <w:pStyle w:val="TOC1"/>
            <w:rPr>
              <w:rFonts w:asciiTheme="minorHAnsi" w:eastAsiaTheme="minorEastAsia" w:hAnsiTheme="minorHAnsi" w:cstheme="minorBidi"/>
              <w:b w:val="0"/>
              <w:bCs w:val="0"/>
              <w:szCs w:val="22"/>
            </w:rPr>
          </w:pPr>
          <w:hyperlink w:anchor="_Toc519694801" w:history="1">
            <w:r w:rsidRPr="007D3CF0">
              <w:rPr>
                <w:rStyle w:val="Hyperlink"/>
              </w:rPr>
              <w:t>Appendix: Sample programs</w:t>
            </w:r>
            <w:r>
              <w:rPr>
                <w:webHidden/>
              </w:rPr>
              <w:tab/>
            </w:r>
            <w:r>
              <w:rPr>
                <w:webHidden/>
              </w:rPr>
              <w:fldChar w:fldCharType="begin"/>
            </w:r>
            <w:r>
              <w:rPr>
                <w:webHidden/>
              </w:rPr>
              <w:instrText xml:space="preserve"> PAGEREF _Toc519694801 \h </w:instrText>
            </w:r>
            <w:r>
              <w:rPr>
                <w:webHidden/>
              </w:rPr>
            </w:r>
            <w:r>
              <w:rPr>
                <w:webHidden/>
              </w:rPr>
              <w:fldChar w:fldCharType="separate"/>
            </w:r>
            <w:r w:rsidR="00AA76AE">
              <w:rPr>
                <w:webHidden/>
              </w:rPr>
              <w:t>9</w:t>
            </w:r>
            <w:r>
              <w:rPr>
                <w:webHidden/>
              </w:rPr>
              <w:fldChar w:fldCharType="end"/>
            </w:r>
          </w:hyperlink>
        </w:p>
        <w:p w14:paraId="6BB640D9" w14:textId="648B55CB" w:rsidR="00C524C0" w:rsidRDefault="00C524C0">
          <w:pPr>
            <w:pStyle w:val="TOC3"/>
            <w:rPr>
              <w:rFonts w:eastAsiaTheme="minorEastAsia"/>
              <w:lang w:val="en-AU" w:eastAsia="en-AU"/>
            </w:rPr>
          </w:pPr>
          <w:hyperlink w:anchor="_Toc519694802" w:history="1">
            <w:r w:rsidRPr="007D3CF0">
              <w:rPr>
                <w:rStyle w:val="Hyperlink"/>
              </w:rPr>
              <w:t>Sample 1: Certificate II in Animal Studies</w:t>
            </w:r>
            <w:r>
              <w:rPr>
                <w:webHidden/>
              </w:rPr>
              <w:tab/>
            </w:r>
            <w:r>
              <w:rPr>
                <w:webHidden/>
              </w:rPr>
              <w:fldChar w:fldCharType="begin"/>
            </w:r>
            <w:r>
              <w:rPr>
                <w:webHidden/>
              </w:rPr>
              <w:instrText xml:space="preserve"> PAGEREF _Toc519694802 \h </w:instrText>
            </w:r>
            <w:r>
              <w:rPr>
                <w:webHidden/>
              </w:rPr>
            </w:r>
            <w:r>
              <w:rPr>
                <w:webHidden/>
              </w:rPr>
              <w:fldChar w:fldCharType="separate"/>
            </w:r>
            <w:r w:rsidR="00AA76AE">
              <w:rPr>
                <w:webHidden/>
              </w:rPr>
              <w:t>9</w:t>
            </w:r>
            <w:r>
              <w:rPr>
                <w:webHidden/>
              </w:rPr>
              <w:fldChar w:fldCharType="end"/>
            </w:r>
          </w:hyperlink>
        </w:p>
        <w:p w14:paraId="162E3AAB" w14:textId="4D3CBC75" w:rsidR="000627E9" w:rsidRPr="00521FD5" w:rsidRDefault="007F025F" w:rsidP="00521FD5">
          <w:pPr>
            <w:pStyle w:val="TOC1"/>
            <w:rPr>
              <w:rFonts w:asciiTheme="minorHAnsi" w:eastAsiaTheme="minorEastAsia" w:hAnsiTheme="minorHAnsi" w:cstheme="minorBidi"/>
              <w:b w:val="0"/>
              <w:bCs w:val="0"/>
              <w:szCs w:val="22"/>
            </w:rPr>
          </w:pPr>
          <w:r w:rsidRPr="00233373">
            <w:rPr>
              <w:highlight w:val="yellow"/>
            </w:rPr>
            <w:fldChar w:fldCharType="end"/>
          </w:r>
        </w:p>
      </w:sdtContent>
    </w:sdt>
    <w:p w14:paraId="068D775C" w14:textId="77777777" w:rsidR="00B275F7" w:rsidRDefault="00B275F7" w:rsidP="00FF39FB">
      <w:pPr>
        <w:pStyle w:val="TOC1"/>
        <w:spacing w:line="360" w:lineRule="auto"/>
      </w:pPr>
    </w:p>
    <w:p w14:paraId="7C28B19A" w14:textId="77777777" w:rsidR="00DB1C96" w:rsidRDefault="00DB1C96" w:rsidP="00FF39FB">
      <w:pPr>
        <w:pStyle w:val="TOC1"/>
        <w:spacing w:line="360" w:lineRule="auto"/>
        <w:sectPr w:rsidR="00DB1C96" w:rsidSect="00090ECD">
          <w:headerReference w:type="even" r:id="rId13"/>
          <w:headerReference w:type="first" r:id="rId14"/>
          <w:footerReference w:type="first" r:id="rId15"/>
          <w:pgSz w:w="11907" w:h="16840" w:code="9"/>
          <w:pgMar w:top="0" w:right="1134" w:bottom="0" w:left="1134" w:header="283" w:footer="57" w:gutter="0"/>
          <w:cols w:space="708"/>
          <w:titlePg/>
          <w:docGrid w:linePitch="360"/>
        </w:sectPr>
      </w:pPr>
    </w:p>
    <w:p w14:paraId="77A8B39D" w14:textId="0D98B983" w:rsidR="005C4C2A" w:rsidRPr="00D63B0D" w:rsidRDefault="007566C7" w:rsidP="00C05128">
      <w:pPr>
        <w:pStyle w:val="VCAAHeading1"/>
        <w:spacing w:before="320" w:after="160"/>
      </w:pPr>
      <w:bookmarkStart w:id="49" w:name="_Toc519694779"/>
      <w:r w:rsidRPr="00D63B0D">
        <w:lastRenderedPageBreak/>
        <w:t>Introduction</w:t>
      </w:r>
      <w:bookmarkEnd w:id="49"/>
    </w:p>
    <w:p w14:paraId="4B597B55" w14:textId="22900637" w:rsidR="00EA2FF6" w:rsidRPr="003D36DE" w:rsidRDefault="00EA2FF6" w:rsidP="003D36DE">
      <w:pPr>
        <w:pStyle w:val="VCAAbody"/>
      </w:pPr>
      <w:r w:rsidRPr="003D36DE">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w:t>
      </w:r>
      <w:r w:rsidR="00D76EFD" w:rsidRPr="003D36DE">
        <w:t xml:space="preserve"> </w:t>
      </w:r>
      <w:r w:rsidRPr="003D36DE">
        <w:t>VCE VET programs:</w:t>
      </w:r>
    </w:p>
    <w:p w14:paraId="1188CFC3" w14:textId="4A6B30AA" w:rsidR="00EA2FF6" w:rsidRPr="008730EA" w:rsidRDefault="00EA2FF6" w:rsidP="00121AA1">
      <w:pPr>
        <w:pStyle w:val="VCAAbullet"/>
        <w:spacing w:before="120" w:after="120"/>
        <w:ind w:left="425" w:hanging="425"/>
      </w:pPr>
      <w:r w:rsidRPr="00D76EFD">
        <w:t>are fully recognised within the Units 1 to 4 structure of the Victorian Certificate of Education (VCE) and therefore may contribute towards satisfactory completion of the VCE. VCE VET units have equal status with other VCE studies</w:t>
      </w:r>
    </w:p>
    <w:p w14:paraId="7545DDAB" w14:textId="77777777" w:rsidR="008B1AF9" w:rsidRPr="008730EA" w:rsidRDefault="00EA2FF6" w:rsidP="00121AA1">
      <w:pPr>
        <w:pStyle w:val="VCAAbullet"/>
        <w:spacing w:before="120" w:after="120"/>
        <w:ind w:left="425" w:hanging="425"/>
      </w:pPr>
      <w:r w:rsidRPr="008730EA">
        <w:t xml:space="preserve">may contribute to the satisfactory completion of the Victorian Certificate of Applied Learning </w:t>
      </w:r>
      <w:r w:rsidR="008B1AF9" w:rsidRPr="008730EA">
        <w:t>(VCAL)</w:t>
      </w:r>
    </w:p>
    <w:p w14:paraId="63C6AD80" w14:textId="1455DB77" w:rsidR="00EA2FF6" w:rsidRPr="008730EA" w:rsidRDefault="00EA2FF6" w:rsidP="00121AA1">
      <w:pPr>
        <w:pStyle w:val="VCAAbullet"/>
        <w:spacing w:before="120" w:after="120"/>
        <w:ind w:left="425" w:hanging="425"/>
      </w:pPr>
      <w:r w:rsidRPr="008730EA">
        <w:t>function within the National Training Framework.</w:t>
      </w:r>
    </w:p>
    <w:p w14:paraId="6510FFCB" w14:textId="77777777" w:rsidR="00F61B8A" w:rsidRDefault="00A86C19" w:rsidP="00893BC6">
      <w:pPr>
        <w:pStyle w:val="VCAAHeading2"/>
      </w:pPr>
      <w:bookmarkStart w:id="50" w:name="_Toc519694780"/>
      <w:r>
        <w:t>Program development</w:t>
      </w:r>
      <w:bookmarkEnd w:id="50"/>
    </w:p>
    <w:p w14:paraId="316BBD16" w14:textId="3CCE979D" w:rsidR="00C26125" w:rsidRPr="007479AF" w:rsidRDefault="002F02E8" w:rsidP="003D36DE">
      <w:pPr>
        <w:pStyle w:val="VCAAbody"/>
      </w:pPr>
      <w:bookmarkStart w:id="51" w:name="_Toc454361175"/>
      <w:r w:rsidRPr="007479AF">
        <w:t xml:space="preserve">The VCE VET </w:t>
      </w:r>
      <w:r w:rsidR="006F3A4F">
        <w:t>Animal Studies</w:t>
      </w:r>
      <w:r w:rsidRPr="007479AF">
        <w:t xml:space="preserve"> program</w:t>
      </w:r>
      <w:r w:rsidR="005C4C2A" w:rsidRPr="007479AF">
        <w:t xml:space="preserve"> </w:t>
      </w:r>
      <w:r w:rsidRPr="007479AF">
        <w:t xml:space="preserve">is for implementation from </w:t>
      </w:r>
      <w:r w:rsidR="006F3A4F">
        <w:t>2018</w:t>
      </w:r>
      <w:r w:rsidRPr="007479AF">
        <w:t xml:space="preserve"> and must be used in conjunction with the</w:t>
      </w:r>
      <w:r w:rsidR="008459BB">
        <w:t xml:space="preserve"> </w:t>
      </w:r>
      <w:r w:rsidR="006F3A4F">
        <w:t xml:space="preserve">ACM </w:t>
      </w:r>
      <w:r w:rsidR="00D11B0B">
        <w:t xml:space="preserve">Animal Care and Management </w:t>
      </w:r>
      <w:r w:rsidR="006672CE" w:rsidRPr="00FF391B">
        <w:t>training</w:t>
      </w:r>
      <w:r w:rsidR="006672CE">
        <w:t xml:space="preserve"> package</w:t>
      </w:r>
      <w:r w:rsidRPr="007479AF">
        <w:t xml:space="preserve">. This program </w:t>
      </w:r>
      <w:r w:rsidR="00722782" w:rsidRPr="007479AF">
        <w:t xml:space="preserve">replaces </w:t>
      </w:r>
      <w:r w:rsidRPr="007479AF">
        <w:t xml:space="preserve">the VCE VET </w:t>
      </w:r>
      <w:r w:rsidR="00766026">
        <w:t xml:space="preserve">Animal Studies </w:t>
      </w:r>
      <w:r w:rsidR="008459BB">
        <w:t>program</w:t>
      </w:r>
      <w:r w:rsidRPr="007479AF">
        <w:t xml:space="preserve"> published in </w:t>
      </w:r>
      <w:r w:rsidR="00D11B0B">
        <w:t>November 2011</w:t>
      </w:r>
      <w:r w:rsidRPr="00C15FBD">
        <w:t xml:space="preserve"> and all subsequent program summaries. This revision to the VCE VET </w:t>
      </w:r>
      <w:r w:rsidR="00D11B0B">
        <w:t>Animal Studies</w:t>
      </w:r>
      <w:r w:rsidRPr="007479AF">
        <w:t xml:space="preserve"> </w:t>
      </w:r>
      <w:r w:rsidR="00B53D19">
        <w:t>p</w:t>
      </w:r>
      <w:r w:rsidRPr="007479AF">
        <w:t xml:space="preserve">rogram is a consequence of the revision to the </w:t>
      </w:r>
      <w:r w:rsidR="00D11B0B">
        <w:t>ACM10</w:t>
      </w:r>
      <w:r w:rsidR="00722782" w:rsidRPr="007479AF">
        <w:t xml:space="preserve"> </w:t>
      </w:r>
      <w:r w:rsidR="006672CE">
        <w:t xml:space="preserve">Animal Care and Management </w:t>
      </w:r>
      <w:r w:rsidRPr="007479AF">
        <w:t>training package.</w:t>
      </w:r>
      <w:bookmarkEnd w:id="51"/>
      <w:r w:rsidRPr="007479AF">
        <w:t xml:space="preserve"> </w:t>
      </w:r>
    </w:p>
    <w:p w14:paraId="0D41C518" w14:textId="256B30C8" w:rsidR="00C26125" w:rsidRDefault="002F02E8" w:rsidP="003D36DE">
      <w:pPr>
        <w:pStyle w:val="VCAAbody"/>
      </w:pPr>
      <w:bookmarkStart w:id="52" w:name="_Toc454361176"/>
      <w:r w:rsidRPr="007479AF">
        <w:t xml:space="preserve">The VCE VET </w:t>
      </w:r>
      <w:r w:rsidR="00D11B0B">
        <w:t>Animal Studies</w:t>
      </w:r>
      <w:r w:rsidRPr="007479AF">
        <w:t xml:space="preserve"> Program </w:t>
      </w:r>
      <w:r w:rsidR="00A27C0F">
        <w:t>Extract</w:t>
      </w:r>
      <w:r w:rsidR="00A27C0F" w:rsidRPr="007479AF">
        <w:t xml:space="preserve"> </w:t>
      </w:r>
      <w:r w:rsidRPr="007479AF">
        <w:t xml:space="preserve">must be used in conjunction with the nationally endorsed </w:t>
      </w:r>
      <w:r w:rsidR="00D11B0B">
        <w:t xml:space="preserve">ACM Animal Care and Management </w:t>
      </w:r>
      <w:r w:rsidRPr="007479AF">
        <w:t>Training Package</w:t>
      </w:r>
      <w:r w:rsidR="006672CE">
        <w:t xml:space="preserve"> </w:t>
      </w:r>
      <w:r w:rsidR="00E1538C">
        <w:t>(</w:t>
      </w:r>
      <w:r w:rsidR="006672CE">
        <w:t>Release 1</w:t>
      </w:r>
      <w:r w:rsidR="00E1538C">
        <w:t>)</w:t>
      </w:r>
      <w:r w:rsidR="00D11B0B">
        <w:t xml:space="preserve"> and ACM Implementation Guide </w:t>
      </w:r>
      <w:r w:rsidR="00E1538C">
        <w:t>(</w:t>
      </w:r>
      <w:r w:rsidR="00D11B0B">
        <w:t>Release 1</w:t>
      </w:r>
      <w:r w:rsidR="00E1538C">
        <w:t>)</w:t>
      </w:r>
      <w:r w:rsidRPr="007479AF">
        <w:t>. The training package provides details on each unit of competency</w:t>
      </w:r>
      <w:r w:rsidR="00722782" w:rsidRPr="007479AF">
        <w:t xml:space="preserve">, </w:t>
      </w:r>
      <w:r w:rsidRPr="007479AF">
        <w:t xml:space="preserve">the qualification packaging rules and assessment requirements. </w:t>
      </w:r>
      <w:bookmarkEnd w:id="52"/>
    </w:p>
    <w:p w14:paraId="420E0839" w14:textId="77B225C7" w:rsidR="002F02E8" w:rsidRDefault="002F02E8" w:rsidP="003D36DE">
      <w:pPr>
        <w:pStyle w:val="VCAAbody"/>
      </w:pPr>
      <w:bookmarkStart w:id="53" w:name="_Toc454361177"/>
      <w:r w:rsidRPr="002F02E8">
        <w:t xml:space="preserve">The VCE VET </w:t>
      </w:r>
      <w:r w:rsidR="006672CE">
        <w:t>Animal Studies</w:t>
      </w:r>
      <w:r w:rsidRPr="002F02E8">
        <w:t xml:space="preserve"> program provides students with the knowledge and skills to enhance their</w:t>
      </w:r>
      <w:r>
        <w:t xml:space="preserve"> employment prospects in the </w:t>
      </w:r>
      <w:r w:rsidR="006665F3">
        <w:t>animal care and management industry</w:t>
      </w:r>
      <w:r w:rsidRPr="002F02E8">
        <w:t>.</w:t>
      </w:r>
      <w:bookmarkEnd w:id="53"/>
    </w:p>
    <w:p w14:paraId="16996036" w14:textId="07C8F78F" w:rsidR="00B32FDD" w:rsidRDefault="00B32FDD" w:rsidP="00B32FDD">
      <w:pPr>
        <w:pStyle w:val="VCAAHeading2"/>
      </w:pPr>
      <w:bookmarkStart w:id="54" w:name="_Toc519694781"/>
      <w:r>
        <w:t xml:space="preserve">Program </w:t>
      </w:r>
      <w:r w:rsidR="00EF0DA4">
        <w:t>i</w:t>
      </w:r>
      <w:r>
        <w:t>nformation</w:t>
      </w:r>
      <w:bookmarkEnd w:id="54"/>
    </w:p>
    <w:p w14:paraId="150CAD58" w14:textId="659AF89F" w:rsidR="00B32FDD" w:rsidRDefault="00B32FDD" w:rsidP="00B32FDD">
      <w:pPr>
        <w:pStyle w:val="VCAAbody"/>
      </w:pPr>
      <w:r>
        <w:t xml:space="preserve">This program extract must be read in conjunction with the </w:t>
      </w:r>
      <w:r w:rsidR="00C524C0" w:rsidRPr="00C524C0">
        <w:rPr>
          <w:i/>
        </w:rPr>
        <w:t>VCE</w:t>
      </w:r>
      <w:r w:rsidRPr="00C524C0">
        <w:rPr>
          <w:i/>
        </w:rPr>
        <w:t xml:space="preserve"> VET Program Guide</w:t>
      </w:r>
      <w:r>
        <w:t xml:space="preserve"> and the </w:t>
      </w:r>
      <w:r w:rsidR="006665F3">
        <w:t>ACM</w:t>
      </w:r>
      <w:r>
        <w:t xml:space="preserve"> </w:t>
      </w:r>
      <w:r w:rsidR="00AA2FB4">
        <w:t xml:space="preserve">Animal Care and Management </w:t>
      </w:r>
      <w:r>
        <w:t>nationally endorsed training package.</w:t>
      </w:r>
    </w:p>
    <w:p w14:paraId="5F79C932" w14:textId="67304683" w:rsidR="00A86C19" w:rsidRDefault="00A86C19" w:rsidP="00893BC6">
      <w:pPr>
        <w:pStyle w:val="VCAAHeading2"/>
      </w:pPr>
      <w:bookmarkStart w:id="55" w:name="_Toc519694782"/>
      <w:r w:rsidRPr="005C4C2A">
        <w:t>Transition</w:t>
      </w:r>
      <w:r>
        <w:t xml:space="preserve"> arrangements</w:t>
      </w:r>
      <w:bookmarkEnd w:id="55"/>
    </w:p>
    <w:p w14:paraId="5E287F78" w14:textId="77777777" w:rsidR="00F61B8A" w:rsidRPr="00637481" w:rsidRDefault="00A86C19" w:rsidP="00893BC6">
      <w:pPr>
        <w:pStyle w:val="VCAAHeading5"/>
      </w:pPr>
      <w:bookmarkStart w:id="56" w:name="_Toc454361179"/>
      <w:r w:rsidRPr="00E8633E">
        <w:t xml:space="preserve">Arrangements </w:t>
      </w:r>
      <w:r w:rsidRPr="00637481">
        <w:t>for continuing students</w:t>
      </w:r>
      <w:bookmarkEnd w:id="56"/>
    </w:p>
    <w:p w14:paraId="22604BAC" w14:textId="72BA963E" w:rsidR="002F02E8" w:rsidRPr="00A27C0F" w:rsidRDefault="002F02E8" w:rsidP="006B0910">
      <w:pPr>
        <w:pStyle w:val="VCAAbody"/>
        <w:rPr>
          <w:bCs/>
        </w:rPr>
      </w:pPr>
      <w:bookmarkStart w:id="57" w:name="_Toc454361180"/>
      <w:r w:rsidRPr="007479AF">
        <w:t xml:space="preserve">Students enrolled in </w:t>
      </w:r>
      <w:r w:rsidR="006665F3">
        <w:t>ACM20110</w:t>
      </w:r>
      <w:r w:rsidR="008459BB">
        <w:t xml:space="preserve"> Certificate II in </w:t>
      </w:r>
      <w:r w:rsidR="006665F3">
        <w:t>Animal Studies</w:t>
      </w:r>
      <w:r w:rsidRPr="007479AF">
        <w:t xml:space="preserve">, </w:t>
      </w:r>
      <w:r w:rsidR="006665F3">
        <w:t xml:space="preserve">can continue in ACM20110 </w:t>
      </w:r>
      <w:r w:rsidRPr="007479AF">
        <w:t xml:space="preserve">to complete their training in </w:t>
      </w:r>
      <w:r w:rsidR="006665F3">
        <w:t>2018</w:t>
      </w:r>
      <w:r w:rsidRPr="007479AF">
        <w:t xml:space="preserve">. No new students may </w:t>
      </w:r>
      <w:r w:rsidR="00A27C0F" w:rsidRPr="007479AF">
        <w:t>enroll</w:t>
      </w:r>
      <w:r w:rsidRPr="007479AF">
        <w:t xml:space="preserve"> in </w:t>
      </w:r>
      <w:r w:rsidR="006665F3">
        <w:t>ACM20110</w:t>
      </w:r>
      <w:r w:rsidR="008459BB">
        <w:t xml:space="preserve"> Certificate II in </w:t>
      </w:r>
      <w:r w:rsidR="006665F3">
        <w:t>Animal Studies</w:t>
      </w:r>
      <w:r w:rsidRPr="007479AF">
        <w:t xml:space="preserve"> from </w:t>
      </w:r>
      <w:r w:rsidR="006665F3">
        <w:t>2018</w:t>
      </w:r>
      <w:r w:rsidRPr="007479AF">
        <w:t xml:space="preserve"> and beyond.</w:t>
      </w:r>
      <w:bookmarkEnd w:id="57"/>
    </w:p>
    <w:p w14:paraId="5E56A140" w14:textId="31653593" w:rsidR="005F3F17" w:rsidRPr="00F61B8A" w:rsidRDefault="00522437" w:rsidP="00893BC6">
      <w:pPr>
        <w:pStyle w:val="VCAAHeading5"/>
      </w:pPr>
      <w:bookmarkStart w:id="58" w:name="_Toc454361181"/>
      <w:r>
        <w:t xml:space="preserve">Students commencing in </w:t>
      </w:r>
      <w:r w:rsidR="006665F3">
        <w:t>2018</w:t>
      </w:r>
      <w:r w:rsidR="005F3F17" w:rsidRPr="005F3F17">
        <w:t xml:space="preserve"> and beyond</w:t>
      </w:r>
      <w:bookmarkEnd w:id="58"/>
    </w:p>
    <w:p w14:paraId="5B4EB7A5" w14:textId="77777777" w:rsidR="00C05128" w:rsidRDefault="005F3F17" w:rsidP="00C05128">
      <w:pPr>
        <w:pStyle w:val="VCAAbody"/>
      </w:pPr>
      <w:r w:rsidRPr="00CB423D">
        <w:t xml:space="preserve">All students commencing </w:t>
      </w:r>
      <w:r w:rsidR="00FC750F">
        <w:t xml:space="preserve">a </w:t>
      </w:r>
      <w:r w:rsidR="00FC750F" w:rsidRPr="00FC750F">
        <w:t xml:space="preserve">VCE VET </w:t>
      </w:r>
      <w:r w:rsidR="006665F3">
        <w:t>Animal Studies</w:t>
      </w:r>
      <w:r w:rsidR="008459BB">
        <w:t xml:space="preserve"> program</w:t>
      </w:r>
      <w:r w:rsidR="00FC750F" w:rsidRPr="00FC750F">
        <w:t xml:space="preserve"> in </w:t>
      </w:r>
      <w:r w:rsidR="006665F3">
        <w:t>2018</w:t>
      </w:r>
      <w:r w:rsidR="00FC750F" w:rsidRPr="00FC750F">
        <w:t xml:space="preserve"> and beyond must comply with the requirements outlined in this </w:t>
      </w:r>
      <w:r w:rsidR="00FC750F" w:rsidRPr="00CB423D">
        <w:t>extract</w:t>
      </w:r>
      <w:r w:rsidRPr="00CB423D">
        <w:t>.</w:t>
      </w:r>
      <w:r w:rsidR="00084C30">
        <w:t xml:space="preserve"> </w:t>
      </w:r>
      <w:r w:rsidR="00A27C0F">
        <w:t xml:space="preserve"> </w:t>
      </w:r>
      <w:r w:rsidR="006665F3" w:rsidRPr="00C05128">
        <w:br w:type="page"/>
      </w:r>
    </w:p>
    <w:p w14:paraId="08E1A08E" w14:textId="43CDD7EE" w:rsidR="00974D46" w:rsidRPr="00C05128" w:rsidRDefault="00974D46" w:rsidP="00C05128">
      <w:pPr>
        <w:pStyle w:val="VCAAHeading1"/>
        <w:spacing w:before="320" w:after="160"/>
      </w:pPr>
      <w:bookmarkStart w:id="59" w:name="_Toc519694783"/>
      <w:r w:rsidRPr="00C05128">
        <w:lastRenderedPageBreak/>
        <w:t xml:space="preserve">Industry </w:t>
      </w:r>
      <w:r w:rsidR="00C03598" w:rsidRPr="00C05128">
        <w:t>o</w:t>
      </w:r>
      <w:r w:rsidRPr="00C05128">
        <w:t>verview</w:t>
      </w:r>
      <w:bookmarkEnd w:id="59"/>
    </w:p>
    <w:p w14:paraId="52D9125F" w14:textId="15CA2117" w:rsidR="00974D46" w:rsidRPr="007479AF" w:rsidRDefault="00974D46" w:rsidP="00893BC6">
      <w:pPr>
        <w:pStyle w:val="VCAAHeading2"/>
      </w:pPr>
      <w:bookmarkStart w:id="60" w:name="_Toc519694784"/>
      <w:r w:rsidRPr="007479AF">
        <w:t xml:space="preserve">Training </w:t>
      </w:r>
      <w:r w:rsidR="00C03598">
        <w:t>p</w:t>
      </w:r>
      <w:r w:rsidRPr="007479AF">
        <w:t>ackage</w:t>
      </w:r>
      <w:bookmarkEnd w:id="60"/>
    </w:p>
    <w:p w14:paraId="4E35FF78" w14:textId="4983B4CF" w:rsidR="007005F6" w:rsidRPr="00622099" w:rsidRDefault="007005F6" w:rsidP="002B69C5">
      <w:pPr>
        <w:pStyle w:val="VCAAbody"/>
        <w:spacing w:before="0" w:after="0"/>
      </w:pPr>
      <w:r w:rsidRPr="00622099">
        <w:t xml:space="preserve">The </w:t>
      </w:r>
      <w:r w:rsidR="007D7D39" w:rsidRPr="00622099">
        <w:t>Ani</w:t>
      </w:r>
      <w:r w:rsidR="007D7D39">
        <w:t>mal Care a</w:t>
      </w:r>
      <w:r w:rsidR="007D7D39" w:rsidRPr="00622099">
        <w:t xml:space="preserve">nd Management </w:t>
      </w:r>
      <w:r w:rsidRPr="00622099">
        <w:t>industry can be described as having five sectors: veterinary services, animal breeding services, pet and companion animal services, captive wildlife operations and hunting and trapping.</w:t>
      </w:r>
    </w:p>
    <w:p w14:paraId="7E423AED" w14:textId="0A66F659" w:rsidR="000A31E1" w:rsidRPr="007570C0" w:rsidRDefault="000A31E1" w:rsidP="000A31E1">
      <w:pPr>
        <w:pStyle w:val="VCAAbody"/>
      </w:pPr>
      <w:r w:rsidRPr="007570C0">
        <w:t xml:space="preserve">The ACM Animal </w:t>
      </w:r>
      <w:r w:rsidR="00E1538C">
        <w:t>C</w:t>
      </w:r>
      <w:r w:rsidRPr="007570C0">
        <w:t xml:space="preserve">are and </w:t>
      </w:r>
      <w:r w:rsidR="00E1538C">
        <w:t>M</w:t>
      </w:r>
      <w:r w:rsidRPr="007570C0">
        <w:t xml:space="preserve">anagement training package qualifications allow for considerable flexibility in choice of </w:t>
      </w:r>
      <w:r w:rsidR="00076CB7">
        <w:t xml:space="preserve">units of </w:t>
      </w:r>
      <w:r w:rsidRPr="007570C0">
        <w:t>competenc</w:t>
      </w:r>
      <w:r w:rsidR="00E1538C">
        <w:t>y</w:t>
      </w:r>
      <w:r w:rsidRPr="007570C0">
        <w:t xml:space="preserve"> so training and assessment can be suited to a wide range of organisations and job roles.</w:t>
      </w:r>
    </w:p>
    <w:p w14:paraId="58F080E8" w14:textId="2B055C92" w:rsidR="002B69C5" w:rsidRDefault="002B69C5" w:rsidP="002B69C5">
      <w:pPr>
        <w:pStyle w:val="VCAAbody"/>
        <w:spacing w:before="0" w:after="0"/>
      </w:pPr>
      <w:r w:rsidRPr="007570C0">
        <w:t xml:space="preserve">Anticipating future skills needs in the animal care and management industry is crucial to prepare for and meet the new demands due to increasing pet ownership and changes in technology in Australia. Industry specific priority skills that have been identified include: working safely around animals (infection control), specialist skills in alternative animal therapies including animal rehabilitation, physiotherapy and acupuncture, large animal rescue, horse education, customer </w:t>
      </w:r>
      <w:r w:rsidR="000A31E1" w:rsidRPr="007570C0">
        <w:t>service and management using digital technologies, and animal surveillance technologies.</w:t>
      </w:r>
    </w:p>
    <w:p w14:paraId="06981FD5" w14:textId="7BE5D5CC" w:rsidR="00974D46" w:rsidRPr="007479AF" w:rsidRDefault="00607243" w:rsidP="00893BC6">
      <w:pPr>
        <w:pStyle w:val="VCAAHeading2"/>
      </w:pPr>
      <w:bookmarkStart w:id="61" w:name="_Toc519694785"/>
      <w:r w:rsidRPr="007479AF">
        <w:t>Qualifications</w:t>
      </w:r>
      <w:r w:rsidR="00F5328D" w:rsidRPr="007479AF">
        <w:t xml:space="preserve"> </w:t>
      </w:r>
      <w:r w:rsidRPr="007479AF">
        <w:t xml:space="preserve">/ </w:t>
      </w:r>
      <w:r w:rsidR="00C03598">
        <w:t>p</w:t>
      </w:r>
      <w:r w:rsidRPr="007479AF">
        <w:t xml:space="preserve">ackaging </w:t>
      </w:r>
      <w:r w:rsidR="00C03598">
        <w:t>r</w:t>
      </w:r>
      <w:r w:rsidR="00974D46" w:rsidRPr="007479AF">
        <w:t>ules</w:t>
      </w:r>
      <w:bookmarkEnd w:id="61"/>
    </w:p>
    <w:p w14:paraId="120243E5" w14:textId="7395498E" w:rsidR="00A27C0F" w:rsidRDefault="00B143B5" w:rsidP="007D7D39">
      <w:pPr>
        <w:pStyle w:val="VCAAHeading4"/>
      </w:pPr>
      <w:r>
        <w:t>ACM20117</w:t>
      </w:r>
      <w:r w:rsidR="00A27C0F" w:rsidRPr="00D32501">
        <w:t xml:space="preserve"> Certificate II in </w:t>
      </w:r>
      <w:r>
        <w:t>Animal Studies</w:t>
      </w:r>
      <w:r w:rsidR="008B2A18">
        <w:t xml:space="preserve"> </w:t>
      </w:r>
      <w:r w:rsidR="00A27C0F">
        <w:t xml:space="preserve"> </w:t>
      </w:r>
    </w:p>
    <w:p w14:paraId="409FD202" w14:textId="5F6BE296" w:rsidR="00974D46" w:rsidRPr="007479AF" w:rsidRDefault="00974D46" w:rsidP="003D36DE">
      <w:pPr>
        <w:pStyle w:val="VCAAbody"/>
      </w:pPr>
      <w:r w:rsidRPr="007479AF">
        <w:t xml:space="preserve">Students must achieve </w:t>
      </w:r>
      <w:r w:rsidR="00B143B5">
        <w:t>twelve</w:t>
      </w:r>
      <w:r w:rsidRPr="007479AF">
        <w:t xml:space="preserve"> units of competency to gain </w:t>
      </w:r>
      <w:r w:rsidR="00B143B5">
        <w:t>ACM20117</w:t>
      </w:r>
      <w:r w:rsidR="008B2A18" w:rsidRPr="00D32501">
        <w:t xml:space="preserve"> Certificate II in </w:t>
      </w:r>
      <w:r w:rsidR="00B143B5">
        <w:t>Animal Studies</w:t>
      </w:r>
      <w:r w:rsidRPr="007479AF">
        <w:t>, including:</w:t>
      </w:r>
    </w:p>
    <w:p w14:paraId="3494FEE2" w14:textId="5DEB3BED" w:rsidR="005D319F" w:rsidRPr="007479AF" w:rsidRDefault="00B143B5" w:rsidP="00121AA1">
      <w:pPr>
        <w:pStyle w:val="VCAAbullet"/>
        <w:numPr>
          <w:ilvl w:val="0"/>
          <w:numId w:val="8"/>
        </w:numPr>
        <w:spacing w:before="120" w:after="120"/>
        <w:ind w:left="425" w:hanging="425"/>
      </w:pPr>
      <w:r>
        <w:t>eight</w:t>
      </w:r>
      <w:r w:rsidR="00974D46" w:rsidRPr="007479AF">
        <w:t xml:space="preserve"> core units of competency </w:t>
      </w:r>
    </w:p>
    <w:p w14:paraId="553B80E0" w14:textId="04037DA6" w:rsidR="00B61979" w:rsidRDefault="00B143B5" w:rsidP="00121AA1">
      <w:pPr>
        <w:pStyle w:val="VCAAbullet"/>
        <w:numPr>
          <w:ilvl w:val="0"/>
          <w:numId w:val="8"/>
        </w:numPr>
        <w:spacing w:before="120" w:after="120"/>
        <w:ind w:left="425" w:hanging="425"/>
      </w:pPr>
      <w:r>
        <w:t>four</w:t>
      </w:r>
      <w:r w:rsidR="00B61979">
        <w:t xml:space="preserve"> elective units of competency of which</w:t>
      </w:r>
    </w:p>
    <w:p w14:paraId="6F182DA8" w14:textId="7C0A9303" w:rsidR="00B61979" w:rsidRPr="00B61979" w:rsidRDefault="00B143B5" w:rsidP="00121AA1">
      <w:pPr>
        <w:pStyle w:val="VCAAbulletlevel2"/>
        <w:spacing w:before="120" w:after="120"/>
        <w:ind w:left="850" w:hanging="425"/>
      </w:pPr>
      <w:r>
        <w:t>two</w:t>
      </w:r>
      <w:r w:rsidR="00B61979" w:rsidRPr="00B61979">
        <w:t xml:space="preserve"> units must be selected from Group A </w:t>
      </w:r>
    </w:p>
    <w:p w14:paraId="7EBA545B" w14:textId="0F3747E5" w:rsidR="008B2A18" w:rsidRPr="00B61979" w:rsidRDefault="00B143B5" w:rsidP="00121AA1">
      <w:pPr>
        <w:pStyle w:val="VCAAbulletlevel2"/>
        <w:spacing w:before="120" w:after="120"/>
        <w:ind w:left="850" w:hanging="425"/>
      </w:pPr>
      <w:r>
        <w:t>two</w:t>
      </w:r>
      <w:r w:rsidR="00B61979" w:rsidRPr="00B61979">
        <w:t xml:space="preserve"> units </w:t>
      </w:r>
      <w:r w:rsidR="00E1538C">
        <w:t xml:space="preserve">must be selected </w:t>
      </w:r>
      <w:r>
        <w:t xml:space="preserve">from Group A and /or Group B, or any currently </w:t>
      </w:r>
      <w:r w:rsidR="008B2A18">
        <w:t xml:space="preserve">endorsed </w:t>
      </w:r>
      <w:r>
        <w:t>Training Package or accredited course.</w:t>
      </w:r>
    </w:p>
    <w:p w14:paraId="519E98CF" w14:textId="7D01DB6A" w:rsidR="00D93C5F" w:rsidRDefault="005C0462" w:rsidP="00D93C5F">
      <w:pPr>
        <w:pStyle w:val="VCAAbody"/>
      </w:pPr>
      <w:r w:rsidRPr="00C15FBD">
        <w:t xml:space="preserve">This </w:t>
      </w:r>
      <w:r w:rsidR="009F7522" w:rsidRPr="00C15FBD">
        <w:t xml:space="preserve">qualification </w:t>
      </w:r>
      <w:r w:rsidR="00384F6F" w:rsidRPr="00C15FBD">
        <w:t xml:space="preserve">provides an introductory overview of skills that can be applied in </w:t>
      </w:r>
      <w:r w:rsidR="00B143B5">
        <w:t xml:space="preserve">animal care and </w:t>
      </w:r>
      <w:r w:rsidR="005360B9">
        <w:t xml:space="preserve">management. </w:t>
      </w:r>
      <w:r w:rsidR="00384F6F" w:rsidRPr="00C15FBD">
        <w:t xml:space="preserve">It includes skills in </w:t>
      </w:r>
      <w:r w:rsidR="00D93C5F">
        <w:t xml:space="preserve">animal care, hygiene routines, nutrition, behavior, wellbeing, handling and health and safety of animals. </w:t>
      </w:r>
      <w:r w:rsidR="00384F6F" w:rsidRPr="00C15FBD">
        <w:t xml:space="preserve">This qualification </w:t>
      </w:r>
      <w:r w:rsidR="00D93C5F">
        <w:t>reflects the role</w:t>
      </w:r>
      <w:r w:rsidR="00BB0B39">
        <w:t>s</w:t>
      </w:r>
      <w:r w:rsidR="00D93C5F">
        <w:t xml:space="preserve"> of individuals who undertake mainly routine work</w:t>
      </w:r>
      <w:r w:rsidR="00BB0B39">
        <w:t>.</w:t>
      </w:r>
      <w:r w:rsidR="00D93C5F">
        <w:t xml:space="preserve"> </w:t>
      </w:r>
      <w:r w:rsidR="00BB0B39">
        <w:t>T</w:t>
      </w:r>
      <w:r w:rsidR="00D93C5F">
        <w:t>ypical occupational outcomes at this level are: animal care attendant, animal shelter attendant, kennel attendant, pet shop attendant and assistant dog groomer.</w:t>
      </w:r>
      <w:r w:rsidR="005C24B0">
        <w:t xml:space="preserve"> </w:t>
      </w:r>
      <w:r w:rsidR="00D93C5F">
        <w:t>Animal care and management, especially animal welfare has relevance to a number of sectors, including agriculture, racing, sport and recreation, medical research, local government and conservation.</w:t>
      </w:r>
    </w:p>
    <w:p w14:paraId="4A5996BE" w14:textId="6315AD1A" w:rsidR="00AC219A" w:rsidRPr="002A7237" w:rsidRDefault="00D70F81" w:rsidP="003D36DE">
      <w:pPr>
        <w:pStyle w:val="VCAAbody"/>
      </w:pPr>
      <w:r w:rsidRPr="00C15FBD">
        <w:t xml:space="preserve"> </w:t>
      </w:r>
      <w:r w:rsidR="00D93C5F">
        <w:t xml:space="preserve"> </w:t>
      </w:r>
      <w:r w:rsidR="00C15FBD">
        <w:t xml:space="preserve"> </w:t>
      </w:r>
    </w:p>
    <w:p w14:paraId="4824E478" w14:textId="77777777" w:rsidR="007B5860" w:rsidRDefault="007B5860">
      <w:pPr>
        <w:rPr>
          <w:rFonts w:ascii="Arial" w:hAnsi="Arial" w:cs="Arial"/>
          <w:b/>
          <w:color w:val="000000" w:themeColor="text1"/>
          <w:sz w:val="40"/>
          <w:szCs w:val="40"/>
        </w:rPr>
      </w:pPr>
      <w:r>
        <w:br w:type="page"/>
      </w:r>
    </w:p>
    <w:p w14:paraId="19E57767" w14:textId="28F43DD4" w:rsidR="001C3066" w:rsidRPr="00275257" w:rsidRDefault="00A42D49" w:rsidP="007241FA">
      <w:pPr>
        <w:pStyle w:val="VCAAHeading1"/>
        <w:spacing w:before="320" w:after="160"/>
      </w:pPr>
      <w:bookmarkStart w:id="62" w:name="_Toc519694786"/>
      <w:r w:rsidRPr="00275257">
        <w:lastRenderedPageBreak/>
        <w:t xml:space="preserve">VCE VET </w:t>
      </w:r>
      <w:r w:rsidR="000D3487">
        <w:t>Animal Studies</w:t>
      </w:r>
      <w:r w:rsidR="00A7413D" w:rsidRPr="00275257">
        <w:t xml:space="preserve"> </w:t>
      </w:r>
      <w:r w:rsidR="00C55139">
        <w:t>p</w:t>
      </w:r>
      <w:r w:rsidRPr="00275257">
        <w:t>rogram</w:t>
      </w:r>
      <w:r w:rsidR="00120DA3" w:rsidRPr="00275257">
        <w:t xml:space="preserve"> </w:t>
      </w:r>
      <w:r w:rsidR="00C55139">
        <w:t>d</w:t>
      </w:r>
      <w:r w:rsidR="00120DA3" w:rsidRPr="00275257">
        <w:t>etails</w:t>
      </w:r>
      <w:bookmarkEnd w:id="62"/>
    </w:p>
    <w:p w14:paraId="2BFC6435" w14:textId="77777777" w:rsidR="00C21610" w:rsidRPr="00275257" w:rsidRDefault="00C21610" w:rsidP="00893BC6">
      <w:pPr>
        <w:pStyle w:val="VCAAHeading2"/>
      </w:pPr>
      <w:bookmarkStart w:id="63" w:name="_Toc519694787"/>
      <w:r w:rsidRPr="00275257">
        <w:t>Aims</w:t>
      </w:r>
      <w:bookmarkEnd w:id="63"/>
    </w:p>
    <w:p w14:paraId="0C9D03EF" w14:textId="69D69BAE" w:rsidR="00C21610" w:rsidRPr="00275257" w:rsidRDefault="00C21610" w:rsidP="003D36DE">
      <w:pPr>
        <w:pStyle w:val="VCAAbody"/>
      </w:pPr>
      <w:r w:rsidRPr="00275257">
        <w:t xml:space="preserve">The VCE VET </w:t>
      </w:r>
      <w:r w:rsidR="000D3487">
        <w:t>Animal Studies</w:t>
      </w:r>
      <w:r w:rsidR="00275257" w:rsidRPr="00275257">
        <w:t xml:space="preserve"> program</w:t>
      </w:r>
      <w:r w:rsidRPr="00275257">
        <w:t xml:space="preserve"> aims to:</w:t>
      </w:r>
    </w:p>
    <w:p w14:paraId="7EACAC45" w14:textId="54C990B0" w:rsidR="00C21610" w:rsidRPr="00121AA1" w:rsidRDefault="00C21610" w:rsidP="00121AA1">
      <w:pPr>
        <w:pStyle w:val="VCAAbullet"/>
        <w:spacing w:before="120" w:after="120"/>
        <w:ind w:left="425" w:hanging="425"/>
      </w:pPr>
      <w:r w:rsidRPr="00121AA1">
        <w:t>provide participants with the knowledge, skills, and competenc</w:t>
      </w:r>
      <w:r w:rsidR="005D3746">
        <w:t>ies</w:t>
      </w:r>
      <w:r w:rsidRPr="00121AA1">
        <w:t xml:space="preserve"> that will enhance their employment prospects in the </w:t>
      </w:r>
      <w:r w:rsidR="005D3746">
        <w:t>animal care and management and</w:t>
      </w:r>
      <w:r w:rsidR="00871E6F" w:rsidRPr="00121AA1">
        <w:t xml:space="preserve"> related</w:t>
      </w:r>
      <w:r w:rsidRPr="00121AA1">
        <w:t xml:space="preserve"> industries</w:t>
      </w:r>
    </w:p>
    <w:p w14:paraId="4159BD5A" w14:textId="77777777" w:rsidR="00C21610" w:rsidRPr="00121AA1" w:rsidRDefault="00C21610" w:rsidP="00121AA1">
      <w:pPr>
        <w:pStyle w:val="VCAAbullet"/>
        <w:spacing w:before="120" w:after="120"/>
        <w:ind w:left="425" w:hanging="425"/>
      </w:pPr>
      <w:r w:rsidRPr="00121AA1">
        <w:t>enable participants to gain a recognised credential and to make an informed choice of vocation or career path.</w:t>
      </w:r>
    </w:p>
    <w:p w14:paraId="47A5C58E" w14:textId="239589A2" w:rsidR="00C21610" w:rsidRPr="00275257" w:rsidRDefault="00C21610" w:rsidP="00893BC6">
      <w:pPr>
        <w:pStyle w:val="VCAAHeading2"/>
      </w:pPr>
      <w:bookmarkStart w:id="64" w:name="_Toc519694788"/>
      <w:r w:rsidRPr="00275257">
        <w:t>Structure</w:t>
      </w:r>
      <w:bookmarkEnd w:id="64"/>
    </w:p>
    <w:p w14:paraId="3201E896" w14:textId="1D909F53" w:rsidR="002F6A6E" w:rsidRPr="00275257" w:rsidRDefault="004562CD" w:rsidP="003D36DE">
      <w:pPr>
        <w:pStyle w:val="VCAAbody"/>
        <w:rPr>
          <w:lang w:val="en-AU" w:eastAsia="en-AU"/>
        </w:rPr>
      </w:pPr>
      <w:r w:rsidRPr="00275257">
        <w:t>The revised VCE V</w:t>
      </w:r>
      <w:r w:rsidR="007573C3" w:rsidRPr="00275257">
        <w:t>ET</w:t>
      </w:r>
      <w:r w:rsidRPr="00275257">
        <w:t xml:space="preserve"> </w:t>
      </w:r>
      <w:r w:rsidR="000D3487">
        <w:t>Animal Studies</w:t>
      </w:r>
      <w:r w:rsidR="00275257" w:rsidRPr="00275257">
        <w:t xml:space="preserve"> program</w:t>
      </w:r>
      <w:r w:rsidRPr="00275257">
        <w:t xml:space="preserve"> </w:t>
      </w:r>
      <w:r w:rsidR="00871E6F">
        <w:t xml:space="preserve">comprises </w:t>
      </w:r>
      <w:r w:rsidR="00394766">
        <w:t xml:space="preserve">a </w:t>
      </w:r>
      <w:r w:rsidR="00EF22C3" w:rsidRPr="00275257">
        <w:t>c</w:t>
      </w:r>
      <w:r w:rsidR="001C3066" w:rsidRPr="00275257">
        <w:t xml:space="preserve">ertificate II </w:t>
      </w:r>
      <w:r w:rsidR="003474AC" w:rsidRPr="00275257">
        <w:t xml:space="preserve">with </w:t>
      </w:r>
      <w:r w:rsidR="001C3066" w:rsidRPr="00275257">
        <w:t>VCE</w:t>
      </w:r>
      <w:r w:rsidR="003474AC" w:rsidRPr="00275257">
        <w:t xml:space="preserve"> credit</w:t>
      </w:r>
      <w:r w:rsidR="001C3066" w:rsidRPr="00275257">
        <w:t xml:space="preserve"> </w:t>
      </w:r>
      <w:r w:rsidR="00661DB4" w:rsidRPr="00275257">
        <w:t>at U</w:t>
      </w:r>
      <w:r w:rsidR="00077ED0" w:rsidRPr="00275257">
        <w:t>nits 1</w:t>
      </w:r>
      <w:r w:rsidR="003F2C0A" w:rsidRPr="00275257">
        <w:t xml:space="preserve"> to</w:t>
      </w:r>
      <w:r w:rsidR="00077ED0" w:rsidRPr="00275257">
        <w:t xml:space="preserve"> 4</w:t>
      </w:r>
      <w:r w:rsidR="005D1093" w:rsidRPr="00275257">
        <w:t xml:space="preserve"> level</w:t>
      </w:r>
      <w:r w:rsidR="001C3066" w:rsidRPr="00275257">
        <w:t>.</w:t>
      </w:r>
      <w:r w:rsidR="00E167BC" w:rsidRPr="00275257">
        <w:t xml:space="preserve"> </w:t>
      </w:r>
      <w:r w:rsidR="00394766">
        <w:rPr>
          <w:lang w:val="en-AU" w:eastAsia="en-AU"/>
        </w:rPr>
        <w:t>This certificate</w:t>
      </w:r>
      <w:r w:rsidR="00174B89" w:rsidRPr="00275257">
        <w:rPr>
          <w:lang w:val="en-AU" w:eastAsia="en-AU"/>
        </w:rPr>
        <w:t xml:space="preserve"> is typically completed over </w:t>
      </w:r>
      <w:r w:rsidR="00871E6F">
        <w:rPr>
          <w:lang w:val="en-AU" w:eastAsia="en-AU"/>
        </w:rPr>
        <w:t>two</w:t>
      </w:r>
      <w:r w:rsidR="00174B89" w:rsidRPr="00275257">
        <w:rPr>
          <w:lang w:val="en-AU" w:eastAsia="en-AU"/>
        </w:rPr>
        <w:t xml:space="preserve"> year</w:t>
      </w:r>
      <w:r w:rsidR="00871E6F">
        <w:rPr>
          <w:lang w:val="en-AU" w:eastAsia="en-AU"/>
        </w:rPr>
        <w:t>s.</w:t>
      </w:r>
    </w:p>
    <w:p w14:paraId="5D4FD763" w14:textId="059A4150" w:rsidR="003C285E" w:rsidRPr="00275257" w:rsidRDefault="003C285E" w:rsidP="003D36DE">
      <w:pPr>
        <w:pStyle w:val="VCAAbody"/>
        <w:rPr>
          <w:lang w:val="en-AU" w:eastAsia="en-AU"/>
        </w:rPr>
      </w:pPr>
      <w:r w:rsidRPr="00275257">
        <w:rPr>
          <w:lang w:val="en-AU" w:eastAsia="en-AU"/>
        </w:rPr>
        <w:t xml:space="preserve">The identified units of competency in the VCE VET </w:t>
      </w:r>
      <w:r w:rsidR="000D3487">
        <w:rPr>
          <w:lang w:val="en-AU" w:eastAsia="en-AU"/>
        </w:rPr>
        <w:t>Animal Studies</w:t>
      </w:r>
      <w:r w:rsidR="00275257" w:rsidRPr="00275257">
        <w:rPr>
          <w:lang w:val="en-AU" w:eastAsia="en-AU"/>
        </w:rPr>
        <w:t xml:space="preserve"> program</w:t>
      </w:r>
      <w:r w:rsidRPr="00275257">
        <w:rPr>
          <w:lang w:val="en-AU" w:eastAsia="en-AU"/>
        </w:rPr>
        <w:t xml:space="preserve"> have been selected for recognition purposes and may vary from the qualification packaging rules.</w:t>
      </w:r>
    </w:p>
    <w:p w14:paraId="685943FD" w14:textId="77777777" w:rsidR="007573C3" w:rsidRPr="00E479F0" w:rsidRDefault="007573C3" w:rsidP="00893BC6">
      <w:pPr>
        <w:pStyle w:val="VCAAHeading2"/>
      </w:pPr>
      <w:bookmarkStart w:id="65" w:name="_Toc519694789"/>
      <w:r w:rsidRPr="00E479F0">
        <w:t>Qualifications</w:t>
      </w:r>
      <w:bookmarkEnd w:id="65"/>
    </w:p>
    <w:p w14:paraId="68159ACD" w14:textId="2574D063" w:rsidR="00871E6F" w:rsidRDefault="00AA2FB4" w:rsidP="00871E6F">
      <w:pPr>
        <w:pStyle w:val="VCAAHeading4"/>
      </w:pPr>
      <w:r>
        <w:t>ACM20117</w:t>
      </w:r>
      <w:r w:rsidR="00871E6F" w:rsidRPr="00D32501">
        <w:t xml:space="preserve"> Certificate II in </w:t>
      </w:r>
      <w:r w:rsidR="000D3487">
        <w:t>Animal Studies</w:t>
      </w:r>
      <w:r w:rsidR="00871E6F">
        <w:t xml:space="preserve">  </w:t>
      </w:r>
    </w:p>
    <w:p w14:paraId="4D4A2F35" w14:textId="4B34C27D" w:rsidR="002F6A6E" w:rsidRPr="00E479F0" w:rsidRDefault="00D236B0" w:rsidP="003D36DE">
      <w:pPr>
        <w:pStyle w:val="VCAAbody"/>
      </w:pPr>
      <w:r>
        <w:t xml:space="preserve">The </w:t>
      </w:r>
      <w:r w:rsidR="006814BC" w:rsidRPr="00E479F0">
        <w:t>Certificate</w:t>
      </w:r>
      <w:r w:rsidR="006814BC" w:rsidRPr="00E479F0">
        <w:rPr>
          <w:lang w:eastAsia="en-AU"/>
        </w:rPr>
        <w:t xml:space="preserve"> II</w:t>
      </w:r>
      <w:r>
        <w:rPr>
          <w:lang w:eastAsia="en-AU"/>
        </w:rPr>
        <w:t xml:space="preserve"> in Animal Studies</w:t>
      </w:r>
      <w:r w:rsidR="00245CA2" w:rsidRPr="00E479F0">
        <w:rPr>
          <w:lang w:eastAsia="en-AU"/>
        </w:rPr>
        <w:t xml:space="preserve"> </w:t>
      </w:r>
      <w:r w:rsidR="001C3066" w:rsidRPr="00E479F0">
        <w:t xml:space="preserve">comprises </w:t>
      </w:r>
      <w:r w:rsidR="005716B3">
        <w:t>12</w:t>
      </w:r>
      <w:r w:rsidR="001C3066" w:rsidRPr="00E479F0">
        <w:t xml:space="preserve"> units of competency: </w:t>
      </w:r>
      <w:r w:rsidR="005716B3">
        <w:t xml:space="preserve">eight </w:t>
      </w:r>
      <w:r w:rsidR="001C3066" w:rsidRPr="00E479F0">
        <w:t xml:space="preserve">compulsory units and a minimum of </w:t>
      </w:r>
      <w:r w:rsidR="005716B3">
        <w:t>four</w:t>
      </w:r>
      <w:r w:rsidR="001C3066" w:rsidRPr="00E479F0">
        <w:t xml:space="preserve"> elective units. Students may choose electives</w:t>
      </w:r>
      <w:r w:rsidR="00275257" w:rsidRPr="00E479F0">
        <w:t xml:space="preserve"> from a variety of sector specific </w:t>
      </w:r>
      <w:r w:rsidR="00275257" w:rsidRPr="005C24B0">
        <w:t>units</w:t>
      </w:r>
      <w:r w:rsidR="000E7E25">
        <w:t>, including</w:t>
      </w:r>
      <w:r w:rsidR="00275257" w:rsidRPr="005C24B0">
        <w:t xml:space="preserve"> </w:t>
      </w:r>
      <w:r w:rsidR="005716B3">
        <w:t>infection</w:t>
      </w:r>
      <w:r w:rsidR="000E7E25">
        <w:t xml:space="preserve"> control</w:t>
      </w:r>
      <w:r w:rsidR="005716B3">
        <w:t xml:space="preserve">, </w:t>
      </w:r>
      <w:r w:rsidR="00A54BA5">
        <w:t xml:space="preserve">biosecurity, </w:t>
      </w:r>
      <w:r w:rsidR="005716B3">
        <w:t>veter</w:t>
      </w:r>
      <w:r w:rsidR="000E7E25">
        <w:t xml:space="preserve">inary </w:t>
      </w:r>
      <w:r w:rsidR="00A54BA5">
        <w:t>nursing, equine and horse breeding</w:t>
      </w:r>
      <w:r w:rsidR="000E7E25">
        <w:t xml:space="preserve">. </w:t>
      </w:r>
    </w:p>
    <w:p w14:paraId="02F8EC80" w14:textId="28E50E0A" w:rsidR="005678ED" w:rsidRPr="00AD722D" w:rsidRDefault="005678ED" w:rsidP="00893BC6">
      <w:pPr>
        <w:pStyle w:val="VCAAHeading2"/>
      </w:pPr>
      <w:bookmarkStart w:id="66" w:name="_Toc519694790"/>
      <w:r w:rsidRPr="00AD722D">
        <w:t>VCE VET Credit</w:t>
      </w:r>
      <w:bookmarkEnd w:id="66"/>
    </w:p>
    <w:p w14:paraId="2FAF1173" w14:textId="62E0E118" w:rsidR="009A186E" w:rsidRPr="00AD722D" w:rsidRDefault="009A186E" w:rsidP="003D36DE">
      <w:pPr>
        <w:pStyle w:val="VCAAbody"/>
      </w:pPr>
      <w:r w:rsidRPr="00AD722D">
        <w:t xml:space="preserve">On successful completion of </w:t>
      </w:r>
      <w:r w:rsidR="003A43CF">
        <w:t>the VCE VET Animal Studies program</w:t>
      </w:r>
      <w:r w:rsidRPr="00AD722D">
        <w:t xml:space="preserve">, students will be eligible for: </w:t>
      </w:r>
    </w:p>
    <w:p w14:paraId="6A3D40F7" w14:textId="13736140" w:rsidR="009A186E" w:rsidRPr="00AD722D" w:rsidRDefault="00871E6F" w:rsidP="00121AA1">
      <w:pPr>
        <w:pStyle w:val="VCAAbullet"/>
        <w:spacing w:before="120" w:after="120"/>
        <w:ind w:left="425" w:hanging="425"/>
      </w:pPr>
      <w:r w:rsidRPr="00AD722D">
        <w:t xml:space="preserve">the award of </w:t>
      </w:r>
      <w:r w:rsidR="000D3487">
        <w:t>ACM20117</w:t>
      </w:r>
      <w:r w:rsidRPr="00D32501">
        <w:t xml:space="preserve"> Certificate II in </w:t>
      </w:r>
      <w:r w:rsidR="000D3487">
        <w:t>Animal Studies</w:t>
      </w:r>
    </w:p>
    <w:p w14:paraId="384350E0" w14:textId="68283A7F" w:rsidR="00871E6F" w:rsidRDefault="009A186E" w:rsidP="00121AA1">
      <w:pPr>
        <w:pStyle w:val="VCAAbullet"/>
        <w:spacing w:before="120" w:after="120"/>
        <w:ind w:left="425" w:hanging="425"/>
      </w:pPr>
      <w:r w:rsidRPr="00AD722D">
        <w:t xml:space="preserve">up to </w:t>
      </w:r>
      <w:r w:rsidR="000D3487">
        <w:t>two</w:t>
      </w:r>
      <w:r w:rsidR="00AD722D">
        <w:t xml:space="preserve"> </w:t>
      </w:r>
      <w:r w:rsidR="00190D43">
        <w:t xml:space="preserve">VCE </w:t>
      </w:r>
      <w:r w:rsidRPr="00AD722D">
        <w:t xml:space="preserve">units </w:t>
      </w:r>
      <w:r w:rsidR="00C6351B" w:rsidRPr="00AD722D">
        <w:t>at</w:t>
      </w:r>
      <w:r w:rsidRPr="00AD722D">
        <w:t xml:space="preserve"> </w:t>
      </w:r>
      <w:r w:rsidR="00142142" w:rsidRPr="00AD722D">
        <w:t xml:space="preserve">Units </w:t>
      </w:r>
      <w:r w:rsidRPr="00AD722D">
        <w:t xml:space="preserve">1 </w:t>
      </w:r>
      <w:r w:rsidR="00510AD8" w:rsidRPr="00AD722D">
        <w:t>and</w:t>
      </w:r>
      <w:r w:rsidRPr="00AD722D">
        <w:t xml:space="preserve"> 2</w:t>
      </w:r>
      <w:r w:rsidR="00C6351B" w:rsidRPr="00AD722D">
        <w:t xml:space="preserve"> level</w:t>
      </w:r>
    </w:p>
    <w:p w14:paraId="21ABE342" w14:textId="716EDDFF" w:rsidR="002666FB" w:rsidRDefault="00871E6F" w:rsidP="00121AA1">
      <w:pPr>
        <w:pStyle w:val="VCAAbullet"/>
        <w:spacing w:before="120" w:after="120"/>
        <w:ind w:left="425" w:hanging="425"/>
      </w:pPr>
      <w:r>
        <w:t xml:space="preserve">a </w:t>
      </w:r>
      <w:r w:rsidR="00190D43">
        <w:t xml:space="preserve">VCE </w:t>
      </w:r>
      <w:r>
        <w:t>Units 3 and 4 sequence</w:t>
      </w:r>
      <w:r w:rsidR="009A186E" w:rsidRPr="00AD722D">
        <w:t>.</w:t>
      </w:r>
    </w:p>
    <w:p w14:paraId="6B64F9AE" w14:textId="7357DB2F" w:rsidR="00871E6F" w:rsidRPr="00AD722D" w:rsidRDefault="007B5860" w:rsidP="006B0910">
      <w:pPr>
        <w:pStyle w:val="VCAAbody"/>
      </w:pPr>
      <w:r>
        <w:t>VCE VET units accrue in the f</w:t>
      </w:r>
      <w:r w:rsidR="000D3487">
        <w:t>ollowing order: Unit 1, 2, 3, 4</w:t>
      </w:r>
      <w:r>
        <w:t xml:space="preserve"> and may be accumulated over more than one year</w:t>
      </w:r>
      <w:r w:rsidR="005C24B0">
        <w:t>.</w:t>
      </w:r>
    </w:p>
    <w:p w14:paraId="45E68216" w14:textId="3D607F78" w:rsidR="0021689E" w:rsidRPr="007479AF" w:rsidRDefault="0021689E" w:rsidP="00893BC6">
      <w:pPr>
        <w:pStyle w:val="VCAAHeading2"/>
      </w:pPr>
      <w:bookmarkStart w:id="67" w:name="_Toc519694791"/>
      <w:r w:rsidRPr="007479AF">
        <w:t xml:space="preserve">Nominal </w:t>
      </w:r>
      <w:r w:rsidR="00C55139">
        <w:t>h</w:t>
      </w:r>
      <w:r w:rsidRPr="007479AF">
        <w:t>our</w:t>
      </w:r>
      <w:r w:rsidR="009B77D3" w:rsidRPr="007479AF">
        <w:t xml:space="preserve"> </w:t>
      </w:r>
      <w:r w:rsidR="00C55139">
        <w:t>d</w:t>
      </w:r>
      <w:r w:rsidR="009B77D3" w:rsidRPr="007479AF">
        <w:t>uration</w:t>
      </w:r>
      <w:bookmarkEnd w:id="67"/>
    </w:p>
    <w:p w14:paraId="22252C20" w14:textId="77777777" w:rsidR="004D7663" w:rsidRDefault="0021689E" w:rsidP="003D36DE">
      <w:pPr>
        <w:pStyle w:val="VCAAbody"/>
      </w:pPr>
      <w:r w:rsidRPr="007479AF">
        <w:t>Nominal hours are determined by the Victorian State Training Authority (D</w:t>
      </w:r>
      <w:r w:rsidR="00D63B0D">
        <w:t>epartment of Education and Training</w:t>
      </w:r>
      <w:r w:rsidRPr="007479AF">
        <w:t>), they reflect the anticipated time taken to deliver and assess the outcomes of a unit of competency excluding unsupervised delivery or the time taken for repeated practical application of skills.</w:t>
      </w:r>
      <w:r w:rsidR="004D7663">
        <w:t xml:space="preserve"> </w:t>
      </w:r>
    </w:p>
    <w:p w14:paraId="081C9CBC" w14:textId="071A7962" w:rsidR="0021689E" w:rsidRPr="007479AF" w:rsidRDefault="0021689E" w:rsidP="003D36DE">
      <w:pPr>
        <w:pStyle w:val="VCAAbody"/>
      </w:pPr>
      <w:r w:rsidRPr="007479AF">
        <w:t>Nominal hours are used to determine credit into the VCE or VCAL for VET units of competency.</w:t>
      </w:r>
    </w:p>
    <w:p w14:paraId="1B84D692" w14:textId="77777777" w:rsidR="007B5860" w:rsidRDefault="007B5860">
      <w:pPr>
        <w:rPr>
          <w:rFonts w:ascii="Arial" w:hAnsi="Arial" w:cs="Arial"/>
          <w:b/>
          <w:color w:val="000000" w:themeColor="text1"/>
          <w:sz w:val="32"/>
          <w:szCs w:val="28"/>
        </w:rPr>
      </w:pPr>
      <w:r>
        <w:br w:type="page"/>
      </w:r>
    </w:p>
    <w:p w14:paraId="35EED821" w14:textId="77EB5E12" w:rsidR="0021689E" w:rsidRPr="00214EAB" w:rsidRDefault="0021689E" w:rsidP="00893BC6">
      <w:pPr>
        <w:pStyle w:val="VCAAHeading2"/>
      </w:pPr>
      <w:bookmarkStart w:id="68" w:name="_Toc519694792"/>
      <w:r w:rsidRPr="00214EAB">
        <w:lastRenderedPageBreak/>
        <w:t>Duplication</w:t>
      </w:r>
      <w:bookmarkEnd w:id="68"/>
    </w:p>
    <w:p w14:paraId="26E62808" w14:textId="1DC29A43" w:rsidR="0021689E" w:rsidRPr="00214EAB" w:rsidRDefault="0021689E" w:rsidP="003D36DE">
      <w:pPr>
        <w:pStyle w:val="VCAAbody"/>
      </w:pPr>
      <w:r w:rsidRPr="00214EAB">
        <w:t>When a VCE VET program significantly duplicates other VCE studies or VET training in a student’s program, a reduced VCE unit entitlement may apply. Credit towards the VCAL may also be reduced due to duplication.</w:t>
      </w:r>
    </w:p>
    <w:p w14:paraId="669A7DAA" w14:textId="30008A6A" w:rsidR="0021689E" w:rsidRDefault="0021689E" w:rsidP="003D36DE">
      <w:pPr>
        <w:pStyle w:val="VCAAbody"/>
      </w:pPr>
      <w:r w:rsidRPr="00214EAB">
        <w:t xml:space="preserve">No significant duplication has been identified between the VCE VET </w:t>
      </w:r>
      <w:r w:rsidR="000D3487">
        <w:t>Animal Studies</w:t>
      </w:r>
      <w:r w:rsidRPr="00214EAB">
        <w:t xml:space="preserve"> program and other VCE studies.</w:t>
      </w:r>
    </w:p>
    <w:p w14:paraId="1FCAC7DF" w14:textId="3A8EEE2A" w:rsidR="00B41587" w:rsidRPr="00214EAB" w:rsidRDefault="00B41587" w:rsidP="003D36DE">
      <w:pPr>
        <w:pStyle w:val="VCAAbody"/>
      </w:pPr>
      <w:r>
        <w:t>Credit for a unit of competency will only be counted once towards the VCE or VCAL.</w:t>
      </w:r>
    </w:p>
    <w:p w14:paraId="7DD665D0" w14:textId="37BB454E" w:rsidR="009B77D3" w:rsidRPr="009045CB" w:rsidRDefault="009B77D3" w:rsidP="00893BC6">
      <w:pPr>
        <w:pStyle w:val="VCAAHeading2"/>
      </w:pPr>
      <w:bookmarkStart w:id="69" w:name="_Toc519694793"/>
      <w:r w:rsidRPr="009045CB">
        <w:t>Sequence</w:t>
      </w:r>
      <w:bookmarkEnd w:id="69"/>
    </w:p>
    <w:p w14:paraId="703C5FDD" w14:textId="4DA4CEC3" w:rsidR="00512999" w:rsidRPr="009045CB" w:rsidRDefault="00FB3544" w:rsidP="003D36DE">
      <w:pPr>
        <w:pStyle w:val="VCAAbody"/>
      </w:pPr>
      <w:r w:rsidRPr="009045CB">
        <w:t>C</w:t>
      </w:r>
      <w:r w:rsidR="00CB04CE" w:rsidRPr="009045CB">
        <w:t>ertain u</w:t>
      </w:r>
      <w:r w:rsidR="00117ADD" w:rsidRPr="009045CB">
        <w:t xml:space="preserve">nits of competency </w:t>
      </w:r>
      <w:r w:rsidRPr="009045CB">
        <w:t xml:space="preserve">will </w:t>
      </w:r>
      <w:r w:rsidR="00117ADD" w:rsidRPr="009045CB">
        <w:t>complement each other</w:t>
      </w:r>
      <w:r w:rsidRPr="009045CB">
        <w:t>, lending to coordinated</w:t>
      </w:r>
      <w:r w:rsidR="00117ADD" w:rsidRPr="009045CB">
        <w:t xml:space="preserve"> delivery </w:t>
      </w:r>
      <w:r w:rsidRPr="009045CB">
        <w:t>that</w:t>
      </w:r>
      <w:r w:rsidR="00C6638E" w:rsidRPr="009045CB">
        <w:t xml:space="preserve"> </w:t>
      </w:r>
      <w:r w:rsidRPr="009045CB">
        <w:t>minimises</w:t>
      </w:r>
      <w:r w:rsidR="00117ADD" w:rsidRPr="009045CB">
        <w:t xml:space="preserve"> content overlap</w:t>
      </w:r>
      <w:r w:rsidR="005F5C6C" w:rsidRPr="009045CB">
        <w:t xml:space="preserve">. </w:t>
      </w:r>
      <w:r w:rsidR="00117ADD" w:rsidRPr="009045CB">
        <w:t xml:space="preserve">Units of competency </w:t>
      </w:r>
      <w:r w:rsidR="00C148EE" w:rsidRPr="009045CB">
        <w:t xml:space="preserve">have </w:t>
      </w:r>
      <w:r w:rsidR="005F5C6C" w:rsidRPr="009045CB">
        <w:t xml:space="preserve">guidelines on the different situations and </w:t>
      </w:r>
      <w:r w:rsidR="00C148EE" w:rsidRPr="009045CB">
        <w:t xml:space="preserve">delivery </w:t>
      </w:r>
      <w:r w:rsidR="005F5C6C" w:rsidRPr="009045CB">
        <w:t>contexts</w:t>
      </w:r>
      <w:r w:rsidR="00117ADD" w:rsidRPr="009045CB">
        <w:t>, and a</w:t>
      </w:r>
      <w:r w:rsidR="003F6311" w:rsidRPr="009045CB">
        <w:t xml:space="preserve"> range of delivery sequences are</w:t>
      </w:r>
      <w:r w:rsidR="00117ADD" w:rsidRPr="009045CB">
        <w:t xml:space="preserve"> possible. </w:t>
      </w:r>
    </w:p>
    <w:p w14:paraId="70C3D4CE" w14:textId="4E9DCACA" w:rsidR="005F5C6C" w:rsidRPr="009045CB" w:rsidRDefault="005F5C6C" w:rsidP="003D36DE">
      <w:pPr>
        <w:pStyle w:val="VCAAbody"/>
      </w:pPr>
      <w:r w:rsidRPr="009045CB">
        <w:t>The intention of VCE VET programs is to provide students with a qualification that meets industry expectations.</w:t>
      </w:r>
      <w:r w:rsidR="00512999" w:rsidRPr="009045CB">
        <w:t xml:space="preserve"> </w:t>
      </w:r>
      <w:r w:rsidRPr="009045CB">
        <w:t xml:space="preserve">The strong advice and assumption of industry bodies is </w:t>
      </w:r>
      <w:r w:rsidR="003A32CB" w:rsidRPr="009045CB">
        <w:t xml:space="preserve">that </w:t>
      </w:r>
      <w:r w:rsidRPr="009045CB">
        <w:t xml:space="preserve">the </w:t>
      </w:r>
      <w:r w:rsidR="003559C4" w:rsidRPr="009045CB">
        <w:t xml:space="preserve">quality of the </w:t>
      </w:r>
      <w:r w:rsidR="00B81F31" w:rsidRPr="009045CB">
        <w:t>qualification</w:t>
      </w:r>
      <w:r w:rsidRPr="009045CB">
        <w:t xml:space="preserve"> </w:t>
      </w:r>
      <w:r w:rsidR="00B81F31" w:rsidRPr="009045CB">
        <w:t>is</w:t>
      </w:r>
      <w:r w:rsidRPr="009045CB">
        <w:t xml:space="preserve"> compromised </w:t>
      </w:r>
      <w:r w:rsidR="0061200A" w:rsidRPr="009045CB">
        <w:t>w</w:t>
      </w:r>
      <w:r w:rsidR="00B81F31" w:rsidRPr="009045CB">
        <w:t>hen</w:t>
      </w:r>
      <w:r w:rsidRPr="009045CB">
        <w:t xml:space="preserve"> foundation </w:t>
      </w:r>
      <w:r w:rsidR="00B81F31" w:rsidRPr="009045CB">
        <w:t>training is neglected</w:t>
      </w:r>
      <w:r w:rsidRPr="009045CB">
        <w:t>.</w:t>
      </w:r>
    </w:p>
    <w:p w14:paraId="706C4C04" w14:textId="588B5194" w:rsidR="00021AD6" w:rsidRPr="00652082" w:rsidRDefault="005C24B0" w:rsidP="003D36DE">
      <w:pPr>
        <w:pStyle w:val="VCAAbody"/>
      </w:pPr>
      <w:r w:rsidRPr="00652082">
        <w:t xml:space="preserve">The following </w:t>
      </w:r>
      <w:r w:rsidR="00A47564" w:rsidRPr="00652082">
        <w:t>considerations</w:t>
      </w:r>
      <w:r w:rsidRPr="00652082">
        <w:t xml:space="preserve"> should be used in determining the sequence of a </w:t>
      </w:r>
      <w:r w:rsidR="00652082" w:rsidRPr="00652082">
        <w:t>student’s</w:t>
      </w:r>
      <w:r w:rsidRPr="00652082">
        <w:t xml:space="preserve"> VCE VET </w:t>
      </w:r>
      <w:r w:rsidR="000D3487">
        <w:t>Animal Studies</w:t>
      </w:r>
      <w:r w:rsidRPr="00652082">
        <w:t xml:space="preserve"> program:</w:t>
      </w:r>
    </w:p>
    <w:p w14:paraId="693B8053" w14:textId="469CECB0" w:rsidR="00A47564" w:rsidRDefault="00A47564" w:rsidP="00121AA1">
      <w:pPr>
        <w:pStyle w:val="VCAAbullet"/>
        <w:spacing w:before="120" w:after="120"/>
        <w:ind w:left="425" w:hanging="425"/>
      </w:pPr>
      <w:r w:rsidRPr="00652082">
        <w:t>The sequencing of all other units of competency is determined by the registered training organi</w:t>
      </w:r>
      <w:r w:rsidR="000E7DFD">
        <w:t>s</w:t>
      </w:r>
      <w:r w:rsidRPr="00652082">
        <w:t>ation; however</w:t>
      </w:r>
      <w:r w:rsidR="000E7DFD">
        <w:t>,</w:t>
      </w:r>
      <w:r w:rsidRPr="00652082">
        <w:t xml:space="preserve"> it is anticipated that a number of the core units of competency will be undertaken in the first year of the program.</w:t>
      </w:r>
    </w:p>
    <w:p w14:paraId="52286672" w14:textId="2A5A4494" w:rsidR="007B5860" w:rsidRDefault="007B5860" w:rsidP="00121AA1">
      <w:pPr>
        <w:pStyle w:val="VCAAbullet"/>
        <w:spacing w:before="120" w:after="120"/>
        <w:ind w:left="425" w:hanging="425"/>
      </w:pPr>
      <w:r>
        <w:t xml:space="preserve">It should be noted that a student needs to have </w:t>
      </w:r>
      <w:r w:rsidR="000E7DFD">
        <w:t xml:space="preserve">commenced or </w:t>
      </w:r>
      <w:r>
        <w:t xml:space="preserve">completed </w:t>
      </w:r>
      <w:r w:rsidR="000D3487">
        <w:rPr>
          <w:i/>
        </w:rPr>
        <w:t>ACM</w:t>
      </w:r>
      <w:r w:rsidRPr="007B5860">
        <w:rPr>
          <w:i/>
        </w:rPr>
        <w:t>WHS200</w:t>
      </w:r>
      <w:r w:rsidR="000D3487">
        <w:rPr>
          <w:i/>
        </w:rPr>
        <w:t>1 Participate in workplace health and safety processes</w:t>
      </w:r>
      <w:r>
        <w:t xml:space="preserve"> prior to engaging in Structured Workplace Learning (SWL) aligned to this program.</w:t>
      </w:r>
    </w:p>
    <w:p w14:paraId="666583CF" w14:textId="5A2762FA" w:rsidR="000D3487" w:rsidRDefault="000D3487" w:rsidP="00121AA1">
      <w:pPr>
        <w:pStyle w:val="VCAAbullet"/>
        <w:spacing w:before="120" w:after="120"/>
        <w:ind w:left="425" w:hanging="425"/>
      </w:pPr>
      <w:r w:rsidRPr="001731DF">
        <w:rPr>
          <w:rFonts w:ascii="Arial" w:hAnsi="Arial" w:cs="Arial"/>
          <w:i/>
        </w:rPr>
        <w:t>AHCHBR203 Provide</w:t>
      </w:r>
      <w:r w:rsidRPr="000D3487">
        <w:rPr>
          <w:rFonts w:ascii="Arial" w:hAnsi="Arial" w:cs="Arial"/>
          <w:i/>
        </w:rPr>
        <w:t xml:space="preserve"> daily care of horses</w:t>
      </w:r>
      <w:r>
        <w:rPr>
          <w:i/>
        </w:rPr>
        <w:t xml:space="preserve">, has a </w:t>
      </w:r>
      <w:r w:rsidRPr="000D3487">
        <w:t xml:space="preserve">prerequisite </w:t>
      </w:r>
      <w:r w:rsidR="00377A7E">
        <w:rPr>
          <w:i/>
        </w:rPr>
        <w:t>ACMEQU205</w:t>
      </w:r>
      <w:r w:rsidRPr="000D3487">
        <w:rPr>
          <w:i/>
        </w:rPr>
        <w:t xml:space="preserve"> Apply knowledge of horse </w:t>
      </w:r>
      <w:r w:rsidR="00AA2FB4">
        <w:rPr>
          <w:i/>
        </w:rPr>
        <w:t>behavior</w:t>
      </w:r>
      <w:r w:rsidR="00AA2FB4">
        <w:t xml:space="preserve">. This means that an individual must be competent in the prerequisite unit of competency before undertaking any assessment in the unit containing the prerequisite.  </w:t>
      </w:r>
    </w:p>
    <w:p w14:paraId="1F91CF91" w14:textId="6405AECA" w:rsidR="00302138" w:rsidRPr="00652082" w:rsidRDefault="00302138" w:rsidP="00121AA1">
      <w:pPr>
        <w:pStyle w:val="VCAAbullet"/>
        <w:spacing w:before="120" w:after="120"/>
        <w:ind w:left="425" w:hanging="425"/>
      </w:pPr>
      <w:r>
        <w:rPr>
          <w:rFonts w:ascii="Arial" w:hAnsi="Arial" w:cs="Arial"/>
          <w:i/>
        </w:rPr>
        <w:t>ACMVET</w:t>
      </w:r>
      <w:r w:rsidR="00FE3D91">
        <w:rPr>
          <w:rFonts w:ascii="Arial" w:hAnsi="Arial" w:cs="Arial"/>
          <w:i/>
        </w:rPr>
        <w:t>201, ACMVET202 and ACMVET203 units of competency</w:t>
      </w:r>
      <w:r w:rsidR="00AA5943">
        <w:rPr>
          <w:rFonts w:ascii="Arial" w:hAnsi="Arial" w:cs="Arial"/>
        </w:rPr>
        <w:t xml:space="preserve"> ha</w:t>
      </w:r>
      <w:r w:rsidR="001011CA">
        <w:rPr>
          <w:rFonts w:ascii="Arial" w:hAnsi="Arial" w:cs="Arial"/>
        </w:rPr>
        <w:t>ve</w:t>
      </w:r>
      <w:r w:rsidR="00AA5943">
        <w:rPr>
          <w:rFonts w:ascii="Arial" w:hAnsi="Arial" w:cs="Arial"/>
        </w:rPr>
        <w:t xml:space="preserve"> specific </w:t>
      </w:r>
      <w:r w:rsidR="00DB3BDB" w:rsidRPr="00DB3BDB">
        <w:rPr>
          <w:rFonts w:ascii="Arial" w:hAnsi="Arial" w:cs="Arial"/>
        </w:rPr>
        <w:t>assessment conditions and new performance evidence</w:t>
      </w:r>
      <w:r w:rsidR="00AA5943">
        <w:rPr>
          <w:rFonts w:ascii="Arial" w:hAnsi="Arial" w:cs="Arial"/>
        </w:rPr>
        <w:t>.</w:t>
      </w:r>
    </w:p>
    <w:p w14:paraId="7CAE1862" w14:textId="77777777" w:rsidR="000D3487" w:rsidRPr="009A56ED" w:rsidRDefault="000D3487" w:rsidP="009A56ED">
      <w:pPr>
        <w:pStyle w:val="VCAAHeading4"/>
      </w:pPr>
      <w:bookmarkStart w:id="70" w:name="_Toc454361189"/>
      <w:r w:rsidRPr="009A56ED">
        <w:t>Safety</w:t>
      </w:r>
    </w:p>
    <w:p w14:paraId="70AC1122" w14:textId="490F7118" w:rsidR="000D3487" w:rsidRPr="009A56ED" w:rsidRDefault="000D3487" w:rsidP="006B0910">
      <w:pPr>
        <w:pStyle w:val="VCAAbody"/>
      </w:pPr>
      <w:r w:rsidRPr="009A56ED">
        <w:t>This program may involve potential hazards associated with working near or handling animals. It is the responsibility of the school and the RTO to ensure that duty of care is exercised in relation to the health and safety of all students during training.</w:t>
      </w:r>
    </w:p>
    <w:p w14:paraId="6940EB58" w14:textId="3CA49735" w:rsidR="00377A7E" w:rsidRPr="009A56ED" w:rsidRDefault="00F474C3" w:rsidP="006B0910">
      <w:pPr>
        <w:pStyle w:val="VCAAbody"/>
        <w:rPr>
          <w:rFonts w:ascii="Arial" w:hAnsi="Arial" w:cs="Arial"/>
          <w:color w:val="000000" w:themeColor="text1"/>
        </w:rPr>
      </w:pPr>
      <w:r>
        <w:t xml:space="preserve">The </w:t>
      </w:r>
      <w:r w:rsidR="009A56ED" w:rsidRPr="005166A4">
        <w:rPr>
          <w:rFonts w:ascii="Arial" w:hAnsi="Arial" w:cs="Arial"/>
          <w:i/>
        </w:rPr>
        <w:t xml:space="preserve">User Guide: </w:t>
      </w:r>
      <w:r w:rsidR="00377A7E" w:rsidRPr="005166A4">
        <w:rPr>
          <w:rFonts w:ascii="Arial" w:hAnsi="Arial" w:cs="Arial"/>
          <w:i/>
        </w:rPr>
        <w:t>Safety in Equine Training</w:t>
      </w:r>
      <w:r w:rsidR="009A56ED" w:rsidRPr="009A56ED">
        <w:rPr>
          <w:rFonts w:ascii="Arial" w:hAnsi="Arial" w:cs="Arial"/>
          <w:color w:val="000000" w:themeColor="text1"/>
        </w:rPr>
        <w:t xml:space="preserve"> has been designed to assist assessors, trainers, registered training organisations (RTOs) and enterprises to deliver equine training. It aims to provide detailed information on safety and risk management when interacting (handling and/or riding) with horses.</w:t>
      </w:r>
      <w:r w:rsidR="00FF296F">
        <w:rPr>
          <w:rFonts w:ascii="Arial" w:hAnsi="Arial" w:cs="Arial"/>
          <w:color w:val="000000" w:themeColor="text1"/>
        </w:rPr>
        <w:t xml:space="preserve"> </w:t>
      </w:r>
      <w:r>
        <w:rPr>
          <w:rFonts w:ascii="Arial" w:hAnsi="Arial" w:cs="Arial"/>
          <w:color w:val="000000" w:themeColor="text1"/>
        </w:rPr>
        <w:t>This guide can be accessed at: &lt;</w:t>
      </w:r>
      <w:hyperlink r:id="rId16" w:history="1">
        <w:r w:rsidRPr="00F474C3">
          <w:rPr>
            <w:rStyle w:val="Hyperlink"/>
            <w:rFonts w:ascii="Arial" w:hAnsi="Arial" w:cs="Arial"/>
          </w:rPr>
          <w:t>vetnet.education.gov.au/Pages/download.aspx?url=https://vetnet.education.gov.au/Public%20Documents/CV.1705.SafetyInEquineTrainingUserGuide.201711.pdf</w:t>
        </w:r>
      </w:hyperlink>
      <w:r>
        <w:rPr>
          <w:rFonts w:ascii="Arial" w:hAnsi="Arial" w:cs="Arial"/>
          <w:color w:val="000000" w:themeColor="text1"/>
        </w:rPr>
        <w:t>&gt;.</w:t>
      </w:r>
    </w:p>
    <w:p w14:paraId="17AB5BCE" w14:textId="36DEB168" w:rsidR="00884AB8" w:rsidRPr="00884AB8" w:rsidRDefault="007570C0" w:rsidP="006B0910">
      <w:pPr>
        <w:pStyle w:val="VCAAbody"/>
        <w:rPr>
          <w:rFonts w:ascii="Arial" w:hAnsi="Arial" w:cs="Arial"/>
          <w:color w:val="000000" w:themeColor="text1"/>
          <w:sz w:val="20"/>
          <w:highlight w:val="yellow"/>
        </w:rPr>
      </w:pPr>
      <w:r w:rsidRPr="007570C0">
        <w:rPr>
          <w:iCs/>
        </w:rPr>
        <w:t>Using animals for educational purposes may require approval from the Victorian Schools Animal Ethics Committee. To determine whether approval is required for your teaching activity, and for further information about teaching with animals, visit</w:t>
      </w:r>
      <w:r w:rsidR="00BC56C2">
        <w:rPr>
          <w:iCs/>
        </w:rPr>
        <w:t>: &lt;</w:t>
      </w:r>
      <w:hyperlink r:id="rId17" w:history="1">
        <w:r w:rsidR="005166A4">
          <w:rPr>
            <w:rStyle w:val="Hyperlink"/>
          </w:rPr>
          <w:t>www.education.vic.gov.au/school/teachers/teachingresources/practice/Pages/animals</w:t>
        </w:r>
      </w:hyperlink>
      <w:r w:rsidR="00BC56C2">
        <w:rPr>
          <w:iCs/>
        </w:rPr>
        <w:t>&gt;.</w:t>
      </w:r>
    </w:p>
    <w:p w14:paraId="6B9BD72C" w14:textId="77777777" w:rsidR="006B0910" w:rsidRDefault="006B0910">
      <w:pPr>
        <w:rPr>
          <w:rFonts w:ascii="Arial" w:hAnsi="Arial" w:cs="Arial"/>
          <w:b/>
          <w:color w:val="000000" w:themeColor="text1"/>
          <w:sz w:val="40"/>
          <w:szCs w:val="40"/>
        </w:rPr>
      </w:pPr>
      <w:r>
        <w:br w:type="page"/>
      </w:r>
    </w:p>
    <w:p w14:paraId="1CACDEB3" w14:textId="2E7EA672" w:rsidR="00E25D59" w:rsidRPr="006B0910" w:rsidRDefault="00E25D59" w:rsidP="007241FA">
      <w:pPr>
        <w:pStyle w:val="VCAAHeading1"/>
        <w:spacing w:before="320" w:after="160"/>
      </w:pPr>
      <w:bookmarkStart w:id="71" w:name="_Toc519694794"/>
      <w:r w:rsidRPr="006B0910">
        <w:lastRenderedPageBreak/>
        <w:t xml:space="preserve">VCE VET </w:t>
      </w:r>
      <w:r w:rsidR="00CF0B58" w:rsidRPr="006B0910">
        <w:t>Animal Studies</w:t>
      </w:r>
      <w:r w:rsidRPr="006B0910">
        <w:t xml:space="preserve"> </w:t>
      </w:r>
      <w:r w:rsidR="00C55139">
        <w:t>p</w:t>
      </w:r>
      <w:r w:rsidR="002C0F51" w:rsidRPr="006B0910">
        <w:t xml:space="preserve">rogram </w:t>
      </w:r>
      <w:r w:rsidR="00C55139">
        <w:t>s</w:t>
      </w:r>
      <w:r w:rsidRPr="006B0910">
        <w:t>tructure</w:t>
      </w:r>
      <w:bookmarkEnd w:id="71"/>
    </w:p>
    <w:p w14:paraId="1BF5CA23" w14:textId="132150BF" w:rsidR="00A35429" w:rsidRPr="00E2183C" w:rsidRDefault="00CF0B58" w:rsidP="001F2F6E">
      <w:pPr>
        <w:pStyle w:val="VCAAHeading4"/>
      </w:pPr>
      <w:bookmarkStart w:id="72" w:name="_Toc461607950"/>
      <w:r>
        <w:t>ACM20117</w:t>
      </w:r>
      <w:r w:rsidR="001F2F6E" w:rsidRPr="00D32501">
        <w:t xml:space="preserve"> Certificate II in </w:t>
      </w:r>
      <w:r>
        <w:t>Animal Studies</w:t>
      </w:r>
      <w:r w:rsidR="001F2F6E">
        <w:t xml:space="preserve">  </w:t>
      </w:r>
    </w:p>
    <w:tbl>
      <w:tblPr>
        <w:tblW w:w="9832" w:type="dxa"/>
        <w:tblInd w:w="57"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51"/>
        <w:gridCol w:w="1897"/>
        <w:gridCol w:w="37"/>
        <w:gridCol w:w="50"/>
        <w:gridCol w:w="6431"/>
        <w:gridCol w:w="408"/>
        <w:gridCol w:w="907"/>
        <w:gridCol w:w="51"/>
      </w:tblGrid>
      <w:tr w:rsidR="00A35429" w:rsidRPr="00C167BF" w14:paraId="1B87B302" w14:textId="77777777" w:rsidTr="009469F2">
        <w:trPr>
          <w:gridBefore w:val="1"/>
          <w:wBefore w:w="51" w:type="dxa"/>
          <w:trHeight w:val="284"/>
          <w:tblHeader/>
        </w:trPr>
        <w:tc>
          <w:tcPr>
            <w:tcW w:w="1897" w:type="dxa"/>
            <w:tcBorders>
              <w:top w:val="single" w:sz="6" w:space="0" w:color="000000"/>
              <w:bottom w:val="single" w:sz="4" w:space="0" w:color="auto"/>
              <w:right w:val="nil"/>
            </w:tcBorders>
            <w:shd w:val="clear" w:color="D8D8D8" w:fill="auto"/>
            <w:tcMar>
              <w:top w:w="0" w:type="dxa"/>
              <w:left w:w="57" w:type="dxa"/>
              <w:bottom w:w="0" w:type="dxa"/>
              <w:right w:w="57" w:type="dxa"/>
            </w:tcMar>
          </w:tcPr>
          <w:p w14:paraId="52B448BF" w14:textId="77777777" w:rsidR="00A35429" w:rsidRPr="000D5359" w:rsidRDefault="00A35429" w:rsidP="0061347A">
            <w:pPr>
              <w:pStyle w:val="VCAAtablecondensed"/>
              <w:spacing w:before="80" w:after="80" w:line="240" w:lineRule="auto"/>
              <w:rPr>
                <w:rFonts w:ascii="Arial Narrow" w:hAnsi="Arial Narrow"/>
                <w:b/>
                <w:szCs w:val="22"/>
              </w:rPr>
            </w:pPr>
            <w:r w:rsidRPr="000D5359">
              <w:rPr>
                <w:rFonts w:ascii="Arial Narrow" w:hAnsi="Arial Narrow"/>
                <w:b/>
                <w:szCs w:val="22"/>
              </w:rPr>
              <w:t>Code</w:t>
            </w:r>
          </w:p>
        </w:tc>
        <w:tc>
          <w:tcPr>
            <w:tcW w:w="6926" w:type="dxa"/>
            <w:gridSpan w:val="4"/>
            <w:tcBorders>
              <w:top w:val="single" w:sz="6" w:space="0" w:color="000000"/>
              <w:left w:val="nil"/>
              <w:bottom w:val="single" w:sz="4" w:space="0" w:color="auto"/>
              <w:right w:val="nil"/>
            </w:tcBorders>
            <w:shd w:val="clear" w:color="D8D8D8" w:fill="auto"/>
            <w:tcMar>
              <w:top w:w="0" w:type="dxa"/>
              <w:left w:w="57" w:type="dxa"/>
              <w:bottom w:w="0" w:type="dxa"/>
              <w:right w:w="57" w:type="dxa"/>
            </w:tcMar>
          </w:tcPr>
          <w:p w14:paraId="6957BA2D" w14:textId="77777777" w:rsidR="00A35429" w:rsidRPr="000D5359" w:rsidRDefault="00A35429" w:rsidP="0061347A">
            <w:pPr>
              <w:pStyle w:val="VCAAtablecondensed"/>
              <w:spacing w:before="80" w:after="80" w:line="240" w:lineRule="auto"/>
              <w:rPr>
                <w:rFonts w:ascii="Arial Narrow" w:hAnsi="Arial Narrow"/>
                <w:b/>
                <w:szCs w:val="22"/>
              </w:rPr>
            </w:pPr>
            <w:r w:rsidRPr="000D5359">
              <w:rPr>
                <w:rFonts w:ascii="Arial Narrow" w:hAnsi="Arial Narrow"/>
                <w:b/>
                <w:szCs w:val="22"/>
              </w:rPr>
              <w:t>Unit Title</w:t>
            </w:r>
          </w:p>
        </w:tc>
        <w:tc>
          <w:tcPr>
            <w:tcW w:w="958" w:type="dxa"/>
            <w:gridSpan w:val="2"/>
            <w:tcBorders>
              <w:top w:val="single" w:sz="6" w:space="0" w:color="000000"/>
              <w:left w:val="nil"/>
              <w:bottom w:val="single" w:sz="4" w:space="0" w:color="auto"/>
            </w:tcBorders>
            <w:shd w:val="clear" w:color="D8D8D8" w:fill="auto"/>
            <w:tcMar>
              <w:top w:w="0" w:type="dxa"/>
              <w:left w:w="57" w:type="dxa"/>
              <w:bottom w:w="0" w:type="dxa"/>
              <w:right w:w="57" w:type="dxa"/>
            </w:tcMar>
          </w:tcPr>
          <w:p w14:paraId="658E34AD" w14:textId="4BC439CE" w:rsidR="00A35429" w:rsidRPr="000D5359" w:rsidRDefault="00A35429" w:rsidP="0061347A">
            <w:pPr>
              <w:pStyle w:val="VCAAtablecondensed"/>
              <w:spacing w:before="80" w:after="80" w:line="240" w:lineRule="auto"/>
              <w:rPr>
                <w:rFonts w:ascii="Arial Narrow" w:hAnsi="Arial Narrow"/>
                <w:b/>
                <w:szCs w:val="22"/>
              </w:rPr>
            </w:pPr>
            <w:r w:rsidRPr="000D5359">
              <w:rPr>
                <w:rFonts w:ascii="Arial Narrow" w:hAnsi="Arial Narrow"/>
                <w:b/>
                <w:szCs w:val="22"/>
              </w:rPr>
              <w:t>Nominal</w:t>
            </w:r>
            <w:r w:rsidR="00643BE9" w:rsidRPr="000D5359">
              <w:rPr>
                <w:rFonts w:ascii="Arial Narrow" w:hAnsi="Arial Narrow"/>
                <w:b/>
                <w:szCs w:val="22"/>
              </w:rPr>
              <w:br/>
            </w:r>
            <w:r w:rsidRPr="000D5359">
              <w:rPr>
                <w:rFonts w:ascii="Arial Narrow" w:hAnsi="Arial Narrow"/>
                <w:b/>
                <w:szCs w:val="22"/>
              </w:rPr>
              <w:t>Hours</w:t>
            </w:r>
          </w:p>
        </w:tc>
      </w:tr>
      <w:tr w:rsidR="00A35429" w:rsidRPr="00C167BF" w14:paraId="36356AED" w14:textId="77777777" w:rsidTr="00D244B8">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9781" w:type="dxa"/>
            <w:gridSpan w:val="7"/>
            <w:tcBorders>
              <w:top w:val="single" w:sz="4" w:space="0" w:color="000000"/>
              <w:left w:val="nil"/>
              <w:bottom w:val="single" w:sz="4" w:space="0" w:color="000000"/>
              <w:right w:val="nil"/>
            </w:tcBorders>
            <w:shd w:val="clear" w:color="auto" w:fill="808080" w:themeFill="background1" w:themeFillShade="80"/>
            <w:tcMar>
              <w:left w:w="57" w:type="dxa"/>
              <w:right w:w="57" w:type="dxa"/>
            </w:tcMar>
            <w:hideMark/>
          </w:tcPr>
          <w:p w14:paraId="3FEB0541" w14:textId="5BF99AF0" w:rsidR="00A35429" w:rsidRPr="0061347A" w:rsidRDefault="00A35429" w:rsidP="001C3A50">
            <w:pPr>
              <w:pStyle w:val="VCAAtablecondensed"/>
              <w:spacing w:before="80" w:after="80"/>
              <w:rPr>
                <w:rFonts w:ascii="Arial Narrow" w:hAnsi="Arial Narrow"/>
                <w:b/>
                <w:color w:val="FFFFFF" w:themeColor="background1"/>
                <w:szCs w:val="22"/>
              </w:rPr>
            </w:pPr>
            <w:r w:rsidRPr="0061347A">
              <w:rPr>
                <w:rFonts w:ascii="Arial Narrow" w:hAnsi="Arial Narrow"/>
                <w:b/>
                <w:color w:val="FFFFFF" w:themeColor="background1"/>
                <w:szCs w:val="22"/>
                <w:lang w:val="en-AU" w:eastAsia="en-AU"/>
              </w:rPr>
              <w:t>Units 1</w:t>
            </w:r>
            <w:r w:rsidR="0096147B" w:rsidRPr="0061347A">
              <w:rPr>
                <w:rFonts w:ascii="Arial Narrow" w:hAnsi="Arial Narrow"/>
                <w:b/>
                <w:color w:val="FFFFFF" w:themeColor="background1"/>
                <w:szCs w:val="22"/>
                <w:lang w:val="en-AU" w:eastAsia="en-AU"/>
              </w:rPr>
              <w:t>–</w:t>
            </w:r>
            <w:r w:rsidR="001F2F6E" w:rsidRPr="0061347A">
              <w:rPr>
                <w:rFonts w:ascii="Arial Narrow" w:hAnsi="Arial Narrow"/>
                <w:b/>
                <w:color w:val="FFFFFF" w:themeColor="background1"/>
                <w:szCs w:val="22"/>
                <w:lang w:val="en-AU" w:eastAsia="en-AU"/>
              </w:rPr>
              <w:t>4</w:t>
            </w:r>
          </w:p>
        </w:tc>
      </w:tr>
      <w:tr w:rsidR="00A35429" w:rsidRPr="00C167BF" w14:paraId="3D80DA58" w14:textId="77777777" w:rsidTr="00D244B8">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9781" w:type="dxa"/>
            <w:gridSpan w:val="7"/>
            <w:tcBorders>
              <w:top w:val="single" w:sz="4" w:space="0" w:color="000000"/>
              <w:left w:val="nil"/>
              <w:bottom w:val="single" w:sz="4" w:space="0" w:color="000000"/>
              <w:right w:val="nil"/>
            </w:tcBorders>
            <w:shd w:val="clear" w:color="auto" w:fill="D9D9D9" w:themeFill="background1" w:themeFillShade="D9"/>
            <w:tcMar>
              <w:left w:w="57" w:type="dxa"/>
              <w:right w:w="57" w:type="dxa"/>
            </w:tcMar>
            <w:hideMark/>
          </w:tcPr>
          <w:p w14:paraId="3A53D78C" w14:textId="77777777" w:rsidR="00A35429" w:rsidRPr="00C167BF" w:rsidRDefault="00A35429" w:rsidP="001C3A50">
            <w:pPr>
              <w:pStyle w:val="VCAAtablecondensed"/>
              <w:spacing w:before="80" w:after="80"/>
              <w:rPr>
                <w:rFonts w:ascii="Arial Narrow" w:hAnsi="Arial Narrow"/>
                <w:b/>
                <w:szCs w:val="22"/>
              </w:rPr>
            </w:pPr>
            <w:r w:rsidRPr="00C167BF">
              <w:rPr>
                <w:rFonts w:ascii="Arial Narrow" w:hAnsi="Arial Narrow"/>
                <w:b/>
                <w:szCs w:val="22"/>
              </w:rPr>
              <w:t>Compulsory:</w:t>
            </w:r>
          </w:p>
        </w:tc>
      </w:tr>
      <w:tr w:rsidR="00A736E2" w:rsidRPr="00C167BF" w14:paraId="3089C640"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6648BF29" w14:textId="731D635F"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ACMGAS201</w:t>
            </w:r>
          </w:p>
        </w:tc>
        <w:tc>
          <w:tcPr>
            <w:tcW w:w="6839" w:type="dxa"/>
            <w:gridSpan w:val="2"/>
            <w:tcBorders>
              <w:top w:val="single" w:sz="4" w:space="0" w:color="000000"/>
              <w:left w:val="nil"/>
              <w:bottom w:val="nil"/>
              <w:right w:val="nil"/>
            </w:tcBorders>
            <w:tcMar>
              <w:left w:w="57" w:type="dxa"/>
              <w:right w:w="57" w:type="dxa"/>
            </w:tcMar>
            <w:vAlign w:val="center"/>
          </w:tcPr>
          <w:p w14:paraId="0FDA821B" w14:textId="03F8A453"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Work in the animal care industry  </w:t>
            </w:r>
          </w:p>
        </w:tc>
        <w:tc>
          <w:tcPr>
            <w:tcW w:w="958" w:type="dxa"/>
            <w:gridSpan w:val="2"/>
            <w:tcBorders>
              <w:top w:val="single" w:sz="4" w:space="0" w:color="000000"/>
              <w:left w:val="nil"/>
              <w:bottom w:val="nil"/>
              <w:right w:val="nil"/>
            </w:tcBorders>
            <w:tcMar>
              <w:left w:w="57" w:type="dxa"/>
              <w:right w:w="57" w:type="dxa"/>
            </w:tcMar>
            <w:vAlign w:val="center"/>
          </w:tcPr>
          <w:p w14:paraId="4CBE0319" w14:textId="10953CD7"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30</w:t>
            </w:r>
          </w:p>
        </w:tc>
      </w:tr>
      <w:tr w:rsidR="00A736E2" w:rsidRPr="00C167BF" w14:paraId="04795BEE"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7BA6ACD6" w14:textId="6E447A7D"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ACMGAS202</w:t>
            </w:r>
          </w:p>
        </w:tc>
        <w:tc>
          <w:tcPr>
            <w:tcW w:w="6839" w:type="dxa"/>
            <w:gridSpan w:val="2"/>
            <w:tcBorders>
              <w:top w:val="single" w:sz="4" w:space="0" w:color="000000"/>
              <w:left w:val="nil"/>
              <w:bottom w:val="nil"/>
              <w:right w:val="nil"/>
            </w:tcBorders>
            <w:tcMar>
              <w:left w:w="57" w:type="dxa"/>
              <w:right w:w="57" w:type="dxa"/>
            </w:tcMar>
            <w:vAlign w:val="center"/>
          </w:tcPr>
          <w:p w14:paraId="44418B2C" w14:textId="6BCD60A8"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Participate in workplace communications </w:t>
            </w:r>
          </w:p>
        </w:tc>
        <w:tc>
          <w:tcPr>
            <w:tcW w:w="958" w:type="dxa"/>
            <w:gridSpan w:val="2"/>
            <w:tcBorders>
              <w:top w:val="single" w:sz="4" w:space="0" w:color="000000"/>
              <w:left w:val="nil"/>
              <w:bottom w:val="nil"/>
              <w:right w:val="nil"/>
            </w:tcBorders>
            <w:tcMar>
              <w:left w:w="57" w:type="dxa"/>
              <w:right w:w="57" w:type="dxa"/>
            </w:tcMar>
            <w:vAlign w:val="center"/>
          </w:tcPr>
          <w:p w14:paraId="2184F360" w14:textId="484BAE71"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20</w:t>
            </w:r>
          </w:p>
        </w:tc>
      </w:tr>
      <w:tr w:rsidR="00A736E2" w:rsidRPr="00C167BF" w14:paraId="237E7F74"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5EC1C763" w14:textId="519C84B8"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ACMGAS203</w:t>
            </w:r>
          </w:p>
        </w:tc>
        <w:tc>
          <w:tcPr>
            <w:tcW w:w="6839" w:type="dxa"/>
            <w:gridSpan w:val="2"/>
            <w:tcBorders>
              <w:top w:val="single" w:sz="4" w:space="0" w:color="000000"/>
              <w:left w:val="nil"/>
              <w:bottom w:val="nil"/>
              <w:right w:val="nil"/>
            </w:tcBorders>
            <w:tcMar>
              <w:left w:w="57" w:type="dxa"/>
              <w:right w:w="57" w:type="dxa"/>
            </w:tcMar>
            <w:vAlign w:val="center"/>
          </w:tcPr>
          <w:p w14:paraId="4B0B0691" w14:textId="4B3BBE3C"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Complete animal care hygiene routines </w:t>
            </w:r>
          </w:p>
        </w:tc>
        <w:tc>
          <w:tcPr>
            <w:tcW w:w="958" w:type="dxa"/>
            <w:gridSpan w:val="2"/>
            <w:tcBorders>
              <w:top w:val="single" w:sz="4" w:space="0" w:color="000000"/>
              <w:left w:val="nil"/>
              <w:bottom w:val="nil"/>
              <w:right w:val="nil"/>
            </w:tcBorders>
            <w:tcMar>
              <w:left w:w="57" w:type="dxa"/>
              <w:right w:w="57" w:type="dxa"/>
            </w:tcMar>
            <w:vAlign w:val="center"/>
          </w:tcPr>
          <w:p w14:paraId="0107CE35" w14:textId="1A6FF095"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30</w:t>
            </w:r>
          </w:p>
        </w:tc>
      </w:tr>
      <w:tr w:rsidR="00A736E2" w:rsidRPr="00C167BF" w14:paraId="23E100EC"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67F8367C" w14:textId="14F119DD"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ACMGAS204</w:t>
            </w:r>
          </w:p>
        </w:tc>
        <w:tc>
          <w:tcPr>
            <w:tcW w:w="6839" w:type="dxa"/>
            <w:gridSpan w:val="2"/>
            <w:tcBorders>
              <w:top w:val="single" w:sz="4" w:space="0" w:color="000000"/>
              <w:left w:val="nil"/>
              <w:bottom w:val="nil"/>
              <w:right w:val="nil"/>
            </w:tcBorders>
            <w:tcMar>
              <w:left w:w="57" w:type="dxa"/>
              <w:right w:w="57" w:type="dxa"/>
            </w:tcMar>
            <w:vAlign w:val="center"/>
          </w:tcPr>
          <w:p w14:paraId="384F132E" w14:textId="44CCEA70"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Feed and water animals</w:t>
            </w:r>
          </w:p>
        </w:tc>
        <w:tc>
          <w:tcPr>
            <w:tcW w:w="958" w:type="dxa"/>
            <w:gridSpan w:val="2"/>
            <w:tcBorders>
              <w:top w:val="single" w:sz="4" w:space="0" w:color="000000"/>
              <w:left w:val="nil"/>
              <w:bottom w:val="nil"/>
              <w:right w:val="nil"/>
            </w:tcBorders>
            <w:tcMar>
              <w:left w:w="57" w:type="dxa"/>
              <w:right w:w="57" w:type="dxa"/>
            </w:tcMar>
            <w:vAlign w:val="center"/>
          </w:tcPr>
          <w:p w14:paraId="4C9FA746" w14:textId="536D3B33"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40</w:t>
            </w:r>
          </w:p>
        </w:tc>
      </w:tr>
      <w:tr w:rsidR="00A736E2" w:rsidRPr="00C167BF" w14:paraId="161934A2"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7328FB04" w14:textId="60544FF9"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ACMGAS205</w:t>
            </w:r>
          </w:p>
        </w:tc>
        <w:tc>
          <w:tcPr>
            <w:tcW w:w="6839" w:type="dxa"/>
            <w:gridSpan w:val="2"/>
            <w:tcBorders>
              <w:top w:val="single" w:sz="4" w:space="0" w:color="000000"/>
              <w:left w:val="nil"/>
              <w:bottom w:val="nil"/>
              <w:right w:val="nil"/>
            </w:tcBorders>
            <w:tcMar>
              <w:left w:w="57" w:type="dxa"/>
              <w:right w:w="57" w:type="dxa"/>
            </w:tcMar>
            <w:vAlign w:val="center"/>
          </w:tcPr>
          <w:p w14:paraId="0632B434" w14:textId="31F7BC05"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Assist in the health care of animals </w:t>
            </w:r>
          </w:p>
        </w:tc>
        <w:tc>
          <w:tcPr>
            <w:tcW w:w="958" w:type="dxa"/>
            <w:gridSpan w:val="2"/>
            <w:tcBorders>
              <w:top w:val="single" w:sz="4" w:space="0" w:color="000000"/>
              <w:left w:val="nil"/>
              <w:bottom w:val="nil"/>
              <w:right w:val="nil"/>
            </w:tcBorders>
            <w:tcMar>
              <w:left w:w="57" w:type="dxa"/>
              <w:right w:w="57" w:type="dxa"/>
            </w:tcMar>
            <w:vAlign w:val="center"/>
          </w:tcPr>
          <w:p w14:paraId="6237EA02" w14:textId="208500C6"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40</w:t>
            </w:r>
          </w:p>
        </w:tc>
      </w:tr>
      <w:tr w:rsidR="00A736E2" w:rsidRPr="00C167BF" w14:paraId="30045BBE"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5A94B3AB" w14:textId="453CCE41"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ACMGAS206</w:t>
            </w:r>
          </w:p>
        </w:tc>
        <w:tc>
          <w:tcPr>
            <w:tcW w:w="6839" w:type="dxa"/>
            <w:gridSpan w:val="2"/>
            <w:tcBorders>
              <w:top w:val="single" w:sz="4" w:space="0" w:color="000000"/>
              <w:left w:val="nil"/>
              <w:bottom w:val="nil"/>
              <w:right w:val="nil"/>
            </w:tcBorders>
            <w:tcMar>
              <w:left w:w="57" w:type="dxa"/>
              <w:right w:w="57" w:type="dxa"/>
            </w:tcMar>
            <w:vAlign w:val="center"/>
          </w:tcPr>
          <w:p w14:paraId="15BD7E6A" w14:textId="4FBC0784"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Provide basic first aid for animals </w:t>
            </w:r>
          </w:p>
        </w:tc>
        <w:tc>
          <w:tcPr>
            <w:tcW w:w="958" w:type="dxa"/>
            <w:gridSpan w:val="2"/>
            <w:tcBorders>
              <w:top w:val="single" w:sz="4" w:space="0" w:color="000000"/>
              <w:left w:val="nil"/>
              <w:bottom w:val="nil"/>
              <w:right w:val="nil"/>
            </w:tcBorders>
            <w:tcMar>
              <w:left w:w="57" w:type="dxa"/>
              <w:right w:w="57" w:type="dxa"/>
            </w:tcMar>
            <w:vAlign w:val="center"/>
          </w:tcPr>
          <w:p w14:paraId="21A77370" w14:textId="297B7F54"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30</w:t>
            </w:r>
          </w:p>
        </w:tc>
      </w:tr>
      <w:tr w:rsidR="00A736E2" w:rsidRPr="00C167BF" w14:paraId="01172CCA"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2B95BFAB" w14:textId="6ED194C8"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ACMWHS201</w:t>
            </w:r>
          </w:p>
        </w:tc>
        <w:tc>
          <w:tcPr>
            <w:tcW w:w="6839" w:type="dxa"/>
            <w:gridSpan w:val="2"/>
            <w:tcBorders>
              <w:top w:val="single" w:sz="4" w:space="0" w:color="000000"/>
              <w:left w:val="nil"/>
              <w:bottom w:val="nil"/>
              <w:right w:val="nil"/>
            </w:tcBorders>
            <w:tcMar>
              <w:left w:w="57" w:type="dxa"/>
              <w:right w:w="57" w:type="dxa"/>
            </w:tcMar>
            <w:vAlign w:val="center"/>
          </w:tcPr>
          <w:p w14:paraId="2AE6BB8B" w14:textId="3780CED9"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 xml:space="preserve">Participate in workplace health and safety processes </w:t>
            </w:r>
          </w:p>
        </w:tc>
        <w:tc>
          <w:tcPr>
            <w:tcW w:w="958" w:type="dxa"/>
            <w:gridSpan w:val="2"/>
            <w:tcBorders>
              <w:top w:val="single" w:sz="4" w:space="0" w:color="000000"/>
              <w:left w:val="nil"/>
              <w:bottom w:val="nil"/>
              <w:right w:val="nil"/>
            </w:tcBorders>
            <w:tcMar>
              <w:left w:w="57" w:type="dxa"/>
              <w:right w:w="57" w:type="dxa"/>
            </w:tcMar>
            <w:vAlign w:val="center"/>
          </w:tcPr>
          <w:p w14:paraId="70B594B7" w14:textId="01D0735D"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40</w:t>
            </w:r>
          </w:p>
        </w:tc>
      </w:tr>
      <w:tr w:rsidR="00A736E2" w:rsidRPr="00C167BF" w14:paraId="0828E695" w14:textId="77777777" w:rsidTr="009469F2">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gridBefore w:val="1"/>
          <w:wBefore w:w="51" w:type="dxa"/>
          <w:trHeight w:val="284"/>
        </w:trPr>
        <w:tc>
          <w:tcPr>
            <w:tcW w:w="1984" w:type="dxa"/>
            <w:gridSpan w:val="3"/>
            <w:tcBorders>
              <w:top w:val="single" w:sz="4" w:space="0" w:color="000000"/>
              <w:left w:val="nil"/>
              <w:bottom w:val="nil"/>
              <w:right w:val="nil"/>
            </w:tcBorders>
            <w:tcMar>
              <w:left w:w="57" w:type="dxa"/>
              <w:right w:w="57" w:type="dxa"/>
            </w:tcMar>
            <w:vAlign w:val="center"/>
          </w:tcPr>
          <w:p w14:paraId="2AC1C431" w14:textId="005A58E7"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ACMSUS201</w:t>
            </w:r>
          </w:p>
        </w:tc>
        <w:tc>
          <w:tcPr>
            <w:tcW w:w="6839" w:type="dxa"/>
            <w:gridSpan w:val="2"/>
            <w:tcBorders>
              <w:top w:val="single" w:sz="4" w:space="0" w:color="000000"/>
              <w:left w:val="nil"/>
              <w:bottom w:val="nil"/>
              <w:right w:val="nil"/>
            </w:tcBorders>
            <w:tcMar>
              <w:left w:w="57" w:type="dxa"/>
              <w:right w:w="57" w:type="dxa"/>
            </w:tcMar>
            <w:vAlign w:val="center"/>
          </w:tcPr>
          <w:p w14:paraId="66904BA3" w14:textId="64AA5F16" w:rsidR="00A736E2" w:rsidRPr="00C167BF" w:rsidRDefault="00A736E2" w:rsidP="001C3A50">
            <w:pPr>
              <w:pStyle w:val="VCAAtablecondensed"/>
              <w:spacing w:before="80" w:after="80"/>
              <w:rPr>
                <w:rFonts w:ascii="Arial Narrow" w:hAnsi="Arial Narrow"/>
                <w:szCs w:val="22"/>
              </w:rPr>
            </w:pPr>
            <w:r w:rsidRPr="00C167BF">
              <w:rPr>
                <w:rFonts w:ascii="Arial Narrow" w:hAnsi="Arial Narrow" w:cs="Arial"/>
                <w:szCs w:val="22"/>
              </w:rPr>
              <w:t>Participate in environmentally sustainable work practices</w:t>
            </w:r>
          </w:p>
        </w:tc>
        <w:tc>
          <w:tcPr>
            <w:tcW w:w="958" w:type="dxa"/>
            <w:gridSpan w:val="2"/>
            <w:tcBorders>
              <w:top w:val="single" w:sz="4" w:space="0" w:color="000000"/>
              <w:left w:val="nil"/>
              <w:bottom w:val="nil"/>
              <w:right w:val="nil"/>
            </w:tcBorders>
            <w:tcMar>
              <w:left w:w="57" w:type="dxa"/>
              <w:right w:w="57" w:type="dxa"/>
            </w:tcMar>
            <w:vAlign w:val="center"/>
          </w:tcPr>
          <w:p w14:paraId="48B2A320" w14:textId="34E672F4" w:rsidR="00A736E2" w:rsidRPr="00C167BF" w:rsidRDefault="00A736E2" w:rsidP="001C3A50">
            <w:pPr>
              <w:pStyle w:val="VCAAtablecondensed"/>
              <w:spacing w:before="80" w:after="80"/>
              <w:jc w:val="center"/>
              <w:rPr>
                <w:rFonts w:ascii="Arial Narrow" w:hAnsi="Arial Narrow"/>
                <w:szCs w:val="22"/>
              </w:rPr>
            </w:pPr>
            <w:r w:rsidRPr="00C167BF">
              <w:rPr>
                <w:rFonts w:ascii="Arial Narrow" w:hAnsi="Arial Narrow" w:cs="Arial"/>
                <w:szCs w:val="22"/>
              </w:rPr>
              <w:t>20</w:t>
            </w:r>
          </w:p>
        </w:tc>
      </w:tr>
      <w:tr w:rsidR="00A736E2" w:rsidRPr="00C167BF" w14:paraId="60ECA2D9" w14:textId="77777777" w:rsidTr="009469F2">
        <w:trPr>
          <w:gridBefore w:val="1"/>
          <w:wBefore w:w="51" w:type="dxa"/>
          <w:trHeight w:val="284"/>
        </w:trPr>
        <w:tc>
          <w:tcPr>
            <w:tcW w:w="8823" w:type="dxa"/>
            <w:gridSpan w:val="5"/>
            <w:tcBorders>
              <w:bottom w:val="single" w:sz="4" w:space="0" w:color="auto"/>
            </w:tcBorders>
            <w:tcMar>
              <w:top w:w="0" w:type="dxa"/>
              <w:left w:w="57" w:type="dxa"/>
              <w:bottom w:w="0" w:type="dxa"/>
              <w:right w:w="57" w:type="dxa"/>
            </w:tcMar>
          </w:tcPr>
          <w:p w14:paraId="7F50B461" w14:textId="07FE246A" w:rsidR="00A736E2" w:rsidRPr="00C167BF" w:rsidRDefault="00A736E2" w:rsidP="001C3A50">
            <w:pPr>
              <w:pStyle w:val="VCAAtablecondensed"/>
              <w:spacing w:before="80" w:after="80"/>
              <w:jc w:val="right"/>
              <w:rPr>
                <w:rFonts w:ascii="Arial Narrow" w:hAnsi="Arial Narrow"/>
                <w:b/>
                <w:szCs w:val="22"/>
              </w:rPr>
            </w:pPr>
            <w:r w:rsidRPr="00C167BF">
              <w:rPr>
                <w:rFonts w:ascii="Arial Narrow" w:hAnsi="Arial Narrow"/>
                <w:b/>
                <w:szCs w:val="22"/>
              </w:rPr>
              <w:t>Subtotal</w:t>
            </w:r>
            <w:r w:rsidR="00C167BF">
              <w:rPr>
                <w:rFonts w:ascii="Arial Narrow" w:hAnsi="Arial Narrow"/>
                <w:b/>
                <w:szCs w:val="22"/>
              </w:rPr>
              <w:t>:</w:t>
            </w:r>
          </w:p>
        </w:tc>
        <w:tc>
          <w:tcPr>
            <w:tcW w:w="958" w:type="dxa"/>
            <w:gridSpan w:val="2"/>
            <w:tcBorders>
              <w:bottom w:val="single" w:sz="4" w:space="0" w:color="auto"/>
            </w:tcBorders>
            <w:tcMar>
              <w:top w:w="0" w:type="dxa"/>
              <w:left w:w="57" w:type="dxa"/>
              <w:bottom w:w="0" w:type="dxa"/>
              <w:right w:w="57" w:type="dxa"/>
            </w:tcMar>
          </w:tcPr>
          <w:p w14:paraId="5624E832" w14:textId="07D4CF04" w:rsidR="00A736E2" w:rsidRPr="00C167BF" w:rsidRDefault="00A736E2" w:rsidP="001C3A50">
            <w:pPr>
              <w:pStyle w:val="VCAAtablecondensed"/>
              <w:spacing w:before="80" w:after="80"/>
              <w:jc w:val="center"/>
              <w:rPr>
                <w:rFonts w:ascii="Arial Narrow" w:hAnsi="Arial Narrow"/>
                <w:b/>
                <w:szCs w:val="22"/>
              </w:rPr>
            </w:pPr>
            <w:r w:rsidRPr="00C167BF">
              <w:rPr>
                <w:rFonts w:ascii="Arial Narrow" w:hAnsi="Arial Narrow"/>
                <w:b/>
                <w:szCs w:val="22"/>
              </w:rPr>
              <w:t>250</w:t>
            </w:r>
          </w:p>
        </w:tc>
      </w:tr>
      <w:tr w:rsidR="00C167BF" w:rsidRPr="00C167BF" w14:paraId="28DAF897" w14:textId="77777777" w:rsidTr="0061347A">
        <w:trPr>
          <w:gridBefore w:val="1"/>
          <w:wBefore w:w="51" w:type="dxa"/>
          <w:trHeight w:val="284"/>
        </w:trPr>
        <w:tc>
          <w:tcPr>
            <w:tcW w:w="9781" w:type="dxa"/>
            <w:gridSpan w:val="7"/>
            <w:tcBorders>
              <w:top w:val="single" w:sz="4" w:space="0" w:color="auto"/>
              <w:bottom w:val="single" w:sz="4" w:space="0" w:color="auto"/>
            </w:tcBorders>
            <w:shd w:val="clear" w:color="auto" w:fill="D7D7D7"/>
            <w:tcMar>
              <w:top w:w="0" w:type="dxa"/>
              <w:left w:w="57" w:type="dxa"/>
              <w:bottom w:w="0" w:type="dxa"/>
              <w:right w:w="57" w:type="dxa"/>
            </w:tcMar>
            <w:vAlign w:val="center"/>
          </w:tcPr>
          <w:p w14:paraId="0DFE61A9" w14:textId="11B9CC8C" w:rsidR="00C167BF" w:rsidRPr="00C167BF" w:rsidRDefault="00C167BF" w:rsidP="001C3A50">
            <w:pPr>
              <w:pStyle w:val="VCAAtablecondensed"/>
              <w:spacing w:before="80" w:after="80"/>
              <w:rPr>
                <w:rFonts w:ascii="Arial Narrow" w:hAnsi="Arial Narrow"/>
                <w:szCs w:val="22"/>
              </w:rPr>
            </w:pPr>
            <w:r w:rsidRPr="00C167BF">
              <w:rPr>
                <w:rFonts w:ascii="Arial Narrow" w:hAnsi="Arial Narrow"/>
                <w:b/>
                <w:szCs w:val="22"/>
              </w:rPr>
              <w:t>Electives:</w:t>
            </w:r>
            <w:r w:rsidRPr="00C167BF">
              <w:rPr>
                <w:rFonts w:ascii="Arial Narrow" w:hAnsi="Arial Narrow"/>
                <w:szCs w:val="22"/>
              </w:rPr>
              <w:t xml:space="preserve"> Select </w:t>
            </w:r>
            <w:r w:rsidRPr="00C167BF">
              <w:rPr>
                <w:rFonts w:ascii="Arial Narrow" w:hAnsi="Arial Narrow"/>
                <w:b/>
                <w:szCs w:val="22"/>
              </w:rPr>
              <w:t>a minimum of four</w:t>
            </w:r>
            <w:r w:rsidRPr="00C167BF">
              <w:rPr>
                <w:rFonts w:ascii="Arial Narrow" w:hAnsi="Arial Narrow"/>
                <w:szCs w:val="22"/>
              </w:rPr>
              <w:t xml:space="preserve"> electives:</w:t>
            </w:r>
          </w:p>
          <w:p w14:paraId="72F5406C" w14:textId="1FE8C4CB" w:rsidR="00C167BF" w:rsidRPr="00C167BF" w:rsidRDefault="00C167BF" w:rsidP="001C3A50">
            <w:pPr>
              <w:pStyle w:val="VCAAtablecondensed"/>
              <w:spacing w:before="80" w:after="80"/>
              <w:rPr>
                <w:rFonts w:ascii="Arial Narrow" w:hAnsi="Arial Narrow"/>
                <w:szCs w:val="22"/>
              </w:rPr>
            </w:pPr>
            <w:r w:rsidRPr="00C167BF">
              <w:rPr>
                <w:rFonts w:ascii="Arial Narrow" w:hAnsi="Arial Narrow"/>
                <w:szCs w:val="22"/>
              </w:rPr>
              <w:t xml:space="preserve">Electives must </w:t>
            </w:r>
            <w:r w:rsidR="00A32843">
              <w:rPr>
                <w:rFonts w:ascii="Arial Narrow" w:hAnsi="Arial Narrow"/>
                <w:szCs w:val="22"/>
              </w:rPr>
              <w:t>comprise</w:t>
            </w:r>
            <w:r w:rsidRPr="00C167BF">
              <w:rPr>
                <w:rFonts w:ascii="Arial Narrow" w:hAnsi="Arial Narrow"/>
                <w:szCs w:val="22"/>
              </w:rPr>
              <w:t>:</w:t>
            </w:r>
          </w:p>
          <w:p w14:paraId="0772B1E6" w14:textId="77777777" w:rsidR="00C167BF" w:rsidRDefault="00C167BF" w:rsidP="001C3A50">
            <w:pPr>
              <w:pStyle w:val="VCAAtablecondensedbullet"/>
              <w:spacing w:line="240" w:lineRule="atLeast"/>
            </w:pPr>
            <w:r w:rsidRPr="00C167BF">
              <w:rPr>
                <w:b/>
              </w:rPr>
              <w:t>two</w:t>
            </w:r>
            <w:r w:rsidRPr="00C167BF">
              <w:t xml:space="preserve"> units from Group A</w:t>
            </w:r>
          </w:p>
          <w:p w14:paraId="6F97AD29" w14:textId="3FD2607C" w:rsidR="00C167BF" w:rsidRPr="00C167BF" w:rsidRDefault="00C167BF" w:rsidP="001C3A50">
            <w:pPr>
              <w:pStyle w:val="VCAAtablecondensedbullet"/>
              <w:spacing w:line="240" w:lineRule="atLeast"/>
            </w:pPr>
            <w:r w:rsidRPr="00C167BF">
              <w:rPr>
                <w:b/>
              </w:rPr>
              <w:t>two</w:t>
            </w:r>
            <w:r w:rsidRPr="00C167BF">
              <w:t xml:space="preserve"> units from the remaining electives Group A, or from electives in Group B </w:t>
            </w:r>
          </w:p>
        </w:tc>
      </w:tr>
      <w:tr w:rsidR="00A736E2" w:rsidRPr="00C167BF" w14:paraId="368824B7" w14:textId="77777777" w:rsidTr="009469F2">
        <w:trPr>
          <w:gridBefore w:val="1"/>
          <w:wBefore w:w="51" w:type="dxa"/>
          <w:trHeight w:val="284"/>
        </w:trPr>
        <w:tc>
          <w:tcPr>
            <w:tcW w:w="8823" w:type="dxa"/>
            <w:gridSpan w:val="5"/>
            <w:tcBorders>
              <w:top w:val="single" w:sz="4" w:space="0" w:color="auto"/>
            </w:tcBorders>
            <w:tcMar>
              <w:top w:w="0" w:type="dxa"/>
              <w:left w:w="57" w:type="dxa"/>
              <w:bottom w:w="0" w:type="dxa"/>
              <w:right w:w="57" w:type="dxa"/>
            </w:tcMar>
            <w:vAlign w:val="center"/>
          </w:tcPr>
          <w:p w14:paraId="77DE4AC5" w14:textId="24F625A4" w:rsidR="00A736E2" w:rsidRPr="00C167BF" w:rsidRDefault="00A736E2" w:rsidP="001C3A50">
            <w:pPr>
              <w:pStyle w:val="VCAAtablecondensed"/>
              <w:spacing w:before="80" w:after="80"/>
              <w:jc w:val="right"/>
              <w:rPr>
                <w:rFonts w:ascii="Arial Narrow" w:hAnsi="Arial Narrow"/>
                <w:b/>
                <w:szCs w:val="22"/>
              </w:rPr>
            </w:pPr>
            <w:r w:rsidRPr="00C167BF">
              <w:rPr>
                <w:rFonts w:ascii="Arial Narrow" w:hAnsi="Arial Narrow"/>
                <w:b/>
                <w:szCs w:val="22"/>
              </w:rPr>
              <w:t>Minimum nominal hours for Units 1 to 4</w:t>
            </w:r>
            <w:r w:rsidR="00C167BF">
              <w:rPr>
                <w:rFonts w:ascii="Arial Narrow" w:hAnsi="Arial Narrow"/>
                <w:b/>
                <w:szCs w:val="22"/>
              </w:rPr>
              <w:t>:</w:t>
            </w:r>
          </w:p>
        </w:tc>
        <w:tc>
          <w:tcPr>
            <w:tcW w:w="958" w:type="dxa"/>
            <w:gridSpan w:val="2"/>
            <w:tcBorders>
              <w:top w:val="single" w:sz="4" w:space="0" w:color="auto"/>
            </w:tcBorders>
            <w:tcMar>
              <w:top w:w="0" w:type="dxa"/>
              <w:left w:w="57" w:type="dxa"/>
              <w:bottom w:w="0" w:type="dxa"/>
              <w:right w:w="57" w:type="dxa"/>
            </w:tcMar>
            <w:vAlign w:val="center"/>
          </w:tcPr>
          <w:p w14:paraId="25E753D7" w14:textId="3E6E3792" w:rsidR="00A736E2" w:rsidRPr="00C167BF" w:rsidRDefault="00A736E2" w:rsidP="001C3A50">
            <w:pPr>
              <w:pStyle w:val="VCAAtablecondensed"/>
              <w:spacing w:before="80" w:after="80"/>
              <w:jc w:val="center"/>
              <w:rPr>
                <w:rFonts w:ascii="Arial Narrow" w:hAnsi="Arial Narrow"/>
                <w:b/>
                <w:bCs/>
                <w:szCs w:val="22"/>
              </w:rPr>
            </w:pPr>
            <w:r w:rsidRPr="00C167BF">
              <w:rPr>
                <w:rFonts w:ascii="Arial Narrow" w:hAnsi="Arial Narrow"/>
                <w:b/>
                <w:bCs/>
                <w:szCs w:val="22"/>
              </w:rPr>
              <w:t>360</w:t>
            </w:r>
          </w:p>
        </w:tc>
      </w:tr>
      <w:tr w:rsidR="00B244EC" w:rsidRPr="00C167BF" w14:paraId="700C9D22" w14:textId="77777777" w:rsidTr="0061347A">
        <w:trPr>
          <w:gridBefore w:val="1"/>
          <w:wBefore w:w="51" w:type="dxa"/>
          <w:trHeight w:val="284"/>
        </w:trPr>
        <w:tc>
          <w:tcPr>
            <w:tcW w:w="9781" w:type="dxa"/>
            <w:gridSpan w:val="7"/>
            <w:tcBorders>
              <w:top w:val="single" w:sz="4" w:space="0" w:color="auto"/>
            </w:tcBorders>
            <w:tcMar>
              <w:top w:w="0" w:type="dxa"/>
              <w:left w:w="57" w:type="dxa"/>
              <w:bottom w:w="0" w:type="dxa"/>
              <w:right w:w="57" w:type="dxa"/>
            </w:tcMar>
            <w:vAlign w:val="center"/>
          </w:tcPr>
          <w:p w14:paraId="7298EEC3" w14:textId="77777777" w:rsidR="00B244EC" w:rsidRPr="001C3A50" w:rsidRDefault="00B244EC" w:rsidP="001C3A50">
            <w:pPr>
              <w:pStyle w:val="VCAAtablecondensed"/>
              <w:spacing w:before="80" w:after="80"/>
              <w:rPr>
                <w:rFonts w:ascii="Arial Narrow" w:hAnsi="Arial Narrow"/>
                <w:bCs/>
                <w:szCs w:val="22"/>
              </w:rPr>
            </w:pPr>
          </w:p>
        </w:tc>
      </w:tr>
      <w:tr w:rsidR="00A35429" w:rsidRPr="00C167BF" w14:paraId="19D56569" w14:textId="77777777" w:rsidTr="00D244B8">
        <w:tblPrEx>
          <w:tblBorders>
            <w:top w:val="single" w:sz="4" w:space="0" w:color="auto"/>
            <w:bottom w:val="single" w:sz="4" w:space="0" w:color="auto"/>
          </w:tblBorders>
        </w:tblPrEx>
        <w:trPr>
          <w:gridAfter w:val="1"/>
          <w:wAfter w:w="51" w:type="dxa"/>
          <w:trHeight w:val="284"/>
        </w:trPr>
        <w:tc>
          <w:tcPr>
            <w:tcW w:w="9781" w:type="dxa"/>
            <w:gridSpan w:val="7"/>
            <w:tcBorders>
              <w:bottom w:val="single" w:sz="4" w:space="0" w:color="auto"/>
            </w:tcBorders>
            <w:shd w:val="solid" w:color="D8D8D8" w:fill="auto"/>
            <w:tcMar>
              <w:top w:w="0" w:type="dxa"/>
              <w:left w:w="57" w:type="dxa"/>
              <w:bottom w:w="0" w:type="dxa"/>
              <w:right w:w="57" w:type="dxa"/>
            </w:tcMar>
            <w:vAlign w:val="center"/>
          </w:tcPr>
          <w:p w14:paraId="0D0F2A46" w14:textId="1FF06952" w:rsidR="00A35429" w:rsidRPr="000D5359" w:rsidRDefault="000D5359" w:rsidP="001C3A50">
            <w:pPr>
              <w:pStyle w:val="VCAAtablecondensed"/>
              <w:spacing w:before="80" w:after="80"/>
              <w:rPr>
                <w:rFonts w:ascii="Arial Narrow" w:hAnsi="Arial Narrow"/>
                <w:b/>
                <w:szCs w:val="22"/>
              </w:rPr>
            </w:pPr>
            <w:r w:rsidRPr="000D5359">
              <w:rPr>
                <w:rFonts w:ascii="Arial Narrow" w:hAnsi="Arial Narrow"/>
                <w:b/>
                <w:szCs w:val="22"/>
              </w:rPr>
              <w:t xml:space="preserve">Group A </w:t>
            </w:r>
          </w:p>
        </w:tc>
      </w:tr>
      <w:tr w:rsidR="00894CA0" w:rsidRPr="00C167BF" w14:paraId="5BE93004"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497F6C4A" w14:textId="07D05D6A"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ACMGAS207</w:t>
            </w:r>
            <w:r w:rsidR="00AA5943" w:rsidRPr="006930EB">
              <w:rPr>
                <w:rFonts w:ascii="Arial Narrow" w:hAnsi="Arial Narrow"/>
                <w:szCs w:val="22"/>
                <w:vertAlign w:val="superscript"/>
              </w:rPr>
              <w:t>+</w:t>
            </w:r>
          </w:p>
        </w:tc>
        <w:tc>
          <w:tcPr>
            <w:tcW w:w="6481" w:type="dxa"/>
            <w:gridSpan w:val="2"/>
            <w:tcMar>
              <w:top w:w="0" w:type="dxa"/>
              <w:left w:w="57" w:type="dxa"/>
              <w:bottom w:w="0" w:type="dxa"/>
              <w:right w:w="57" w:type="dxa"/>
            </w:tcMar>
          </w:tcPr>
          <w:p w14:paraId="386A2801" w14:textId="60E39CDA"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Provide reception services for an animal care facility</w:t>
            </w:r>
          </w:p>
        </w:tc>
        <w:tc>
          <w:tcPr>
            <w:tcW w:w="1315" w:type="dxa"/>
            <w:gridSpan w:val="2"/>
            <w:tcMar>
              <w:top w:w="0" w:type="dxa"/>
              <w:left w:w="57" w:type="dxa"/>
              <w:bottom w:w="0" w:type="dxa"/>
              <w:right w:w="57" w:type="dxa"/>
            </w:tcMar>
            <w:vAlign w:val="center"/>
          </w:tcPr>
          <w:p w14:paraId="5B8D6F06" w14:textId="0A1684CE"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30</w:t>
            </w:r>
          </w:p>
        </w:tc>
      </w:tr>
      <w:tr w:rsidR="00894CA0" w:rsidRPr="00C167BF" w14:paraId="6FD85667"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4317616D" w14:textId="3FA99BC0"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ACMGAS208</w:t>
            </w:r>
          </w:p>
        </w:tc>
        <w:tc>
          <w:tcPr>
            <w:tcW w:w="6481" w:type="dxa"/>
            <w:gridSpan w:val="2"/>
            <w:tcMar>
              <w:top w:w="0" w:type="dxa"/>
              <w:left w:w="57" w:type="dxa"/>
              <w:bottom w:w="0" w:type="dxa"/>
              <w:right w:w="57" w:type="dxa"/>
            </w:tcMar>
          </w:tcPr>
          <w:p w14:paraId="73016F82" w14:textId="7CFD84FA"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Source information for animal care needs</w:t>
            </w:r>
          </w:p>
        </w:tc>
        <w:tc>
          <w:tcPr>
            <w:tcW w:w="1315" w:type="dxa"/>
            <w:gridSpan w:val="2"/>
            <w:tcMar>
              <w:top w:w="0" w:type="dxa"/>
              <w:left w:w="57" w:type="dxa"/>
              <w:bottom w:w="0" w:type="dxa"/>
              <w:right w:w="57" w:type="dxa"/>
            </w:tcMar>
            <w:vAlign w:val="center"/>
          </w:tcPr>
          <w:p w14:paraId="191FB10F" w14:textId="1CF176BB"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40</w:t>
            </w:r>
          </w:p>
        </w:tc>
      </w:tr>
      <w:tr w:rsidR="00894CA0" w:rsidRPr="00C167BF" w14:paraId="62353CE2"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597791F8" w14:textId="415FF004"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ACMGAS209</w:t>
            </w:r>
          </w:p>
        </w:tc>
        <w:tc>
          <w:tcPr>
            <w:tcW w:w="6481" w:type="dxa"/>
            <w:gridSpan w:val="2"/>
            <w:tcMar>
              <w:top w:w="0" w:type="dxa"/>
              <w:left w:w="57" w:type="dxa"/>
              <w:bottom w:w="0" w:type="dxa"/>
              <w:right w:w="57" w:type="dxa"/>
            </w:tcMar>
          </w:tcPr>
          <w:p w14:paraId="5B27CE27" w14:textId="269EA546"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Provide information on companion animals, products and services</w:t>
            </w:r>
          </w:p>
        </w:tc>
        <w:tc>
          <w:tcPr>
            <w:tcW w:w="1315" w:type="dxa"/>
            <w:gridSpan w:val="2"/>
            <w:tcMar>
              <w:top w:w="0" w:type="dxa"/>
              <w:left w:w="57" w:type="dxa"/>
              <w:bottom w:w="0" w:type="dxa"/>
              <w:right w:w="57" w:type="dxa"/>
            </w:tcMar>
            <w:vAlign w:val="center"/>
          </w:tcPr>
          <w:p w14:paraId="211CA010" w14:textId="766497A2"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40</w:t>
            </w:r>
          </w:p>
        </w:tc>
      </w:tr>
      <w:tr w:rsidR="00894CA0" w:rsidRPr="00C167BF" w14:paraId="343D3BD3"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2F6D9759" w14:textId="73B49513"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ACMGAS210</w:t>
            </w:r>
          </w:p>
        </w:tc>
        <w:tc>
          <w:tcPr>
            <w:tcW w:w="6481" w:type="dxa"/>
            <w:gridSpan w:val="2"/>
            <w:tcMar>
              <w:top w:w="0" w:type="dxa"/>
              <w:left w:w="57" w:type="dxa"/>
              <w:bottom w:w="0" w:type="dxa"/>
              <w:right w:w="57" w:type="dxa"/>
            </w:tcMar>
          </w:tcPr>
          <w:p w14:paraId="1A5404BB" w14:textId="20D283F9"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Prepare for and conduct a tour or presentation</w:t>
            </w:r>
          </w:p>
        </w:tc>
        <w:tc>
          <w:tcPr>
            <w:tcW w:w="1315" w:type="dxa"/>
            <w:gridSpan w:val="2"/>
            <w:tcMar>
              <w:top w:w="0" w:type="dxa"/>
              <w:left w:w="57" w:type="dxa"/>
              <w:bottom w:w="0" w:type="dxa"/>
              <w:right w:w="57" w:type="dxa"/>
            </w:tcMar>
            <w:vAlign w:val="center"/>
          </w:tcPr>
          <w:p w14:paraId="244633C8" w14:textId="0C1A086F"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30</w:t>
            </w:r>
          </w:p>
        </w:tc>
      </w:tr>
      <w:tr w:rsidR="00894CA0" w:rsidRPr="00C167BF" w14:paraId="0BFF5243"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2C2CE206" w14:textId="17ADB799"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ACMINF301</w:t>
            </w:r>
            <w:r w:rsidR="00A603ED" w:rsidRPr="006930EB">
              <w:rPr>
                <w:rFonts w:ascii="Arial Narrow" w:hAnsi="Arial Narrow"/>
                <w:szCs w:val="22"/>
                <w:vertAlign w:val="superscript"/>
              </w:rPr>
              <w:t>#</w:t>
            </w:r>
          </w:p>
        </w:tc>
        <w:tc>
          <w:tcPr>
            <w:tcW w:w="6481" w:type="dxa"/>
            <w:gridSpan w:val="2"/>
            <w:tcMar>
              <w:top w:w="0" w:type="dxa"/>
              <w:left w:w="57" w:type="dxa"/>
              <w:bottom w:w="0" w:type="dxa"/>
              <w:right w:w="57" w:type="dxa"/>
            </w:tcMar>
          </w:tcPr>
          <w:p w14:paraId="50E7C7E3" w14:textId="175DE6E1" w:rsidR="00894CA0" w:rsidRPr="00C167BF" w:rsidRDefault="00894CA0" w:rsidP="001C3A50">
            <w:pPr>
              <w:pStyle w:val="VCAAtablecondensed"/>
              <w:spacing w:before="80" w:after="80"/>
              <w:rPr>
                <w:rFonts w:ascii="Arial Narrow" w:hAnsi="Arial Narrow"/>
                <w:szCs w:val="22"/>
                <w:highlight w:val="yellow"/>
              </w:rPr>
            </w:pPr>
            <w:r w:rsidRPr="00C167BF">
              <w:rPr>
                <w:rFonts w:ascii="Arial Narrow" w:hAnsi="Arial Narrow"/>
                <w:szCs w:val="22"/>
              </w:rPr>
              <w:t>Comply with infection control policies and procedures in animal care work</w:t>
            </w:r>
          </w:p>
        </w:tc>
        <w:tc>
          <w:tcPr>
            <w:tcW w:w="1315" w:type="dxa"/>
            <w:gridSpan w:val="2"/>
            <w:tcMar>
              <w:top w:w="0" w:type="dxa"/>
              <w:left w:w="57" w:type="dxa"/>
              <w:bottom w:w="0" w:type="dxa"/>
              <w:right w:w="57" w:type="dxa"/>
            </w:tcMar>
            <w:vAlign w:val="center"/>
          </w:tcPr>
          <w:p w14:paraId="66EC22C8" w14:textId="5DC23110"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60</w:t>
            </w:r>
          </w:p>
        </w:tc>
      </w:tr>
      <w:tr w:rsidR="00894CA0" w:rsidRPr="00C167BF" w14:paraId="5A96BD5B"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5D0394A0" w14:textId="26DF67AF"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ACMVET201</w:t>
            </w:r>
          </w:p>
        </w:tc>
        <w:tc>
          <w:tcPr>
            <w:tcW w:w="6481" w:type="dxa"/>
            <w:gridSpan w:val="2"/>
            <w:tcMar>
              <w:top w:w="0" w:type="dxa"/>
              <w:left w:w="57" w:type="dxa"/>
              <w:bottom w:w="0" w:type="dxa"/>
              <w:right w:w="57" w:type="dxa"/>
            </w:tcMar>
          </w:tcPr>
          <w:p w14:paraId="6D69B87B" w14:textId="12263F19"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Assist with veterinary nursing reception duties</w:t>
            </w:r>
          </w:p>
        </w:tc>
        <w:tc>
          <w:tcPr>
            <w:tcW w:w="1315" w:type="dxa"/>
            <w:gridSpan w:val="2"/>
            <w:tcMar>
              <w:top w:w="0" w:type="dxa"/>
              <w:left w:w="57" w:type="dxa"/>
              <w:bottom w:w="0" w:type="dxa"/>
              <w:right w:w="57" w:type="dxa"/>
            </w:tcMar>
            <w:vAlign w:val="center"/>
          </w:tcPr>
          <w:p w14:paraId="0BD73847" w14:textId="7DE10920"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30</w:t>
            </w:r>
          </w:p>
        </w:tc>
      </w:tr>
      <w:tr w:rsidR="00894CA0" w:rsidRPr="00C167BF" w14:paraId="3492065F"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63EB236C" w14:textId="5EF99BF7"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ACMVET202</w:t>
            </w:r>
          </w:p>
        </w:tc>
        <w:tc>
          <w:tcPr>
            <w:tcW w:w="6481" w:type="dxa"/>
            <w:gridSpan w:val="2"/>
            <w:tcMar>
              <w:top w:w="0" w:type="dxa"/>
              <w:left w:w="57" w:type="dxa"/>
              <w:bottom w:w="0" w:type="dxa"/>
              <w:right w:w="57" w:type="dxa"/>
            </w:tcMar>
          </w:tcPr>
          <w:p w14:paraId="71F67611" w14:textId="6229E6B1"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Carry out daily practice routines</w:t>
            </w:r>
          </w:p>
        </w:tc>
        <w:tc>
          <w:tcPr>
            <w:tcW w:w="1315" w:type="dxa"/>
            <w:gridSpan w:val="2"/>
            <w:tcMar>
              <w:top w:w="0" w:type="dxa"/>
              <w:left w:w="57" w:type="dxa"/>
              <w:bottom w:w="0" w:type="dxa"/>
              <w:right w:w="57" w:type="dxa"/>
            </w:tcMar>
            <w:vAlign w:val="center"/>
          </w:tcPr>
          <w:p w14:paraId="171C5267" w14:textId="3D281A6B"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40</w:t>
            </w:r>
          </w:p>
        </w:tc>
      </w:tr>
      <w:tr w:rsidR="00894CA0" w:rsidRPr="00C167BF" w14:paraId="1684E21E"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610B32E4" w14:textId="6E369705"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ACMVET203</w:t>
            </w:r>
          </w:p>
        </w:tc>
        <w:tc>
          <w:tcPr>
            <w:tcW w:w="6481" w:type="dxa"/>
            <w:gridSpan w:val="2"/>
            <w:tcMar>
              <w:top w:w="0" w:type="dxa"/>
              <w:left w:w="57" w:type="dxa"/>
              <w:bottom w:w="0" w:type="dxa"/>
              <w:right w:w="57" w:type="dxa"/>
            </w:tcMar>
          </w:tcPr>
          <w:p w14:paraId="05AC4081" w14:textId="788DA471"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Assist with surgery preparation</w:t>
            </w:r>
          </w:p>
        </w:tc>
        <w:tc>
          <w:tcPr>
            <w:tcW w:w="1315" w:type="dxa"/>
            <w:gridSpan w:val="2"/>
            <w:tcMar>
              <w:top w:w="0" w:type="dxa"/>
              <w:left w:w="57" w:type="dxa"/>
              <w:bottom w:w="0" w:type="dxa"/>
              <w:right w:w="57" w:type="dxa"/>
            </w:tcMar>
            <w:vAlign w:val="center"/>
          </w:tcPr>
          <w:p w14:paraId="3C334904" w14:textId="468A5635"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40</w:t>
            </w:r>
          </w:p>
        </w:tc>
      </w:tr>
      <w:tr w:rsidR="00894CA0" w:rsidRPr="00C167BF" w14:paraId="0FB042B6" w14:textId="77777777" w:rsidTr="00D244B8">
        <w:tblPrEx>
          <w:tblBorders>
            <w:top w:val="single" w:sz="4" w:space="0" w:color="auto"/>
            <w:bottom w:val="single" w:sz="4" w:space="0" w:color="auto"/>
          </w:tblBorders>
        </w:tblPrEx>
        <w:trPr>
          <w:gridAfter w:val="1"/>
          <w:wAfter w:w="51" w:type="dxa"/>
          <w:trHeight w:val="284"/>
        </w:trPr>
        <w:tc>
          <w:tcPr>
            <w:tcW w:w="1985" w:type="dxa"/>
            <w:gridSpan w:val="3"/>
            <w:tcMar>
              <w:top w:w="0" w:type="dxa"/>
              <w:left w:w="57" w:type="dxa"/>
              <w:bottom w:w="0" w:type="dxa"/>
              <w:right w:w="57" w:type="dxa"/>
            </w:tcMar>
          </w:tcPr>
          <w:p w14:paraId="02E34D34" w14:textId="783C2E81"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HLTAID003</w:t>
            </w:r>
          </w:p>
        </w:tc>
        <w:tc>
          <w:tcPr>
            <w:tcW w:w="6481" w:type="dxa"/>
            <w:gridSpan w:val="2"/>
            <w:tcMar>
              <w:top w:w="0" w:type="dxa"/>
              <w:left w:w="57" w:type="dxa"/>
              <w:bottom w:w="0" w:type="dxa"/>
              <w:right w:w="57" w:type="dxa"/>
            </w:tcMar>
          </w:tcPr>
          <w:p w14:paraId="65156F1F" w14:textId="662D04C1" w:rsidR="00894CA0" w:rsidRPr="00C167BF" w:rsidRDefault="00894CA0" w:rsidP="001C3A50">
            <w:pPr>
              <w:pStyle w:val="VCAAtablecondensed"/>
              <w:spacing w:before="80" w:after="80"/>
              <w:rPr>
                <w:rFonts w:ascii="Arial Narrow" w:hAnsi="Arial Narrow"/>
                <w:szCs w:val="22"/>
              </w:rPr>
            </w:pPr>
            <w:r w:rsidRPr="00C167BF">
              <w:rPr>
                <w:rFonts w:ascii="Arial Narrow" w:hAnsi="Arial Narrow"/>
                <w:szCs w:val="22"/>
              </w:rPr>
              <w:t>Provide first aid </w:t>
            </w:r>
          </w:p>
        </w:tc>
        <w:tc>
          <w:tcPr>
            <w:tcW w:w="1315" w:type="dxa"/>
            <w:gridSpan w:val="2"/>
            <w:tcMar>
              <w:top w:w="0" w:type="dxa"/>
              <w:left w:w="57" w:type="dxa"/>
              <w:bottom w:w="0" w:type="dxa"/>
              <w:right w:w="57" w:type="dxa"/>
            </w:tcMar>
            <w:vAlign w:val="center"/>
          </w:tcPr>
          <w:p w14:paraId="0254F10D" w14:textId="441A1934" w:rsidR="00894CA0" w:rsidRPr="00C167BF" w:rsidRDefault="00766026" w:rsidP="001C3A50">
            <w:pPr>
              <w:pStyle w:val="VCAAtablecondensed"/>
              <w:spacing w:before="80" w:after="80"/>
              <w:jc w:val="center"/>
              <w:rPr>
                <w:rFonts w:ascii="Arial Narrow" w:hAnsi="Arial Narrow"/>
                <w:szCs w:val="22"/>
              </w:rPr>
            </w:pPr>
            <w:r w:rsidRPr="00C167BF">
              <w:rPr>
                <w:rFonts w:ascii="Arial Narrow" w:hAnsi="Arial Narrow"/>
                <w:szCs w:val="22"/>
              </w:rPr>
              <w:t>18</w:t>
            </w:r>
          </w:p>
        </w:tc>
      </w:tr>
    </w:tbl>
    <w:p w14:paraId="6D7B3665" w14:textId="77777777" w:rsidR="00894CA0" w:rsidRDefault="00894CA0">
      <w:r>
        <w:br w:type="page"/>
      </w:r>
    </w:p>
    <w:tbl>
      <w:tblPr>
        <w:tblW w:w="9923" w:type="dxa"/>
        <w:tblInd w:w="-34"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1985"/>
        <w:gridCol w:w="6521"/>
        <w:gridCol w:w="459"/>
        <w:gridCol w:w="958"/>
      </w:tblGrid>
      <w:tr w:rsidR="00135DCD" w:rsidRPr="00B244EC" w14:paraId="5800BFE6" w14:textId="77777777" w:rsidTr="009469F2">
        <w:trPr>
          <w:trHeight w:val="284"/>
          <w:tblHeader/>
        </w:trPr>
        <w:tc>
          <w:tcPr>
            <w:tcW w:w="1985" w:type="dxa"/>
            <w:tcBorders>
              <w:top w:val="single" w:sz="6" w:space="0" w:color="000000"/>
              <w:bottom w:val="single" w:sz="4" w:space="0" w:color="auto"/>
              <w:right w:val="nil"/>
            </w:tcBorders>
            <w:shd w:val="clear" w:color="D8D8D8" w:fill="auto"/>
            <w:tcMar>
              <w:top w:w="0" w:type="dxa"/>
              <w:left w:w="57" w:type="dxa"/>
              <w:bottom w:w="0" w:type="dxa"/>
              <w:right w:w="57" w:type="dxa"/>
            </w:tcMar>
          </w:tcPr>
          <w:p w14:paraId="659072FF" w14:textId="77777777" w:rsidR="00135DCD" w:rsidRPr="00B244EC" w:rsidRDefault="00135DCD" w:rsidP="00AE213F">
            <w:pPr>
              <w:pStyle w:val="VCAAtablecondensed"/>
              <w:spacing w:before="80" w:after="80" w:line="240" w:lineRule="exact"/>
              <w:rPr>
                <w:rFonts w:ascii="Arial Narrow" w:hAnsi="Arial Narrow"/>
                <w:b/>
                <w:szCs w:val="22"/>
              </w:rPr>
            </w:pPr>
            <w:r w:rsidRPr="00B244EC">
              <w:rPr>
                <w:rFonts w:ascii="Arial Narrow" w:hAnsi="Arial Narrow"/>
                <w:b/>
                <w:szCs w:val="22"/>
              </w:rPr>
              <w:lastRenderedPageBreak/>
              <w:t>Code</w:t>
            </w:r>
          </w:p>
        </w:tc>
        <w:tc>
          <w:tcPr>
            <w:tcW w:w="6980" w:type="dxa"/>
            <w:gridSpan w:val="2"/>
            <w:tcBorders>
              <w:top w:val="single" w:sz="6" w:space="0" w:color="000000"/>
              <w:left w:val="nil"/>
              <w:bottom w:val="single" w:sz="4" w:space="0" w:color="auto"/>
              <w:right w:val="nil"/>
            </w:tcBorders>
            <w:shd w:val="clear" w:color="D8D8D8" w:fill="auto"/>
            <w:tcMar>
              <w:top w:w="0" w:type="dxa"/>
              <w:left w:w="57" w:type="dxa"/>
              <w:bottom w:w="0" w:type="dxa"/>
              <w:right w:w="57" w:type="dxa"/>
            </w:tcMar>
          </w:tcPr>
          <w:p w14:paraId="71988796" w14:textId="77777777" w:rsidR="00135DCD" w:rsidRPr="00B244EC" w:rsidRDefault="00135DCD" w:rsidP="00AE213F">
            <w:pPr>
              <w:pStyle w:val="VCAAtablecondensed"/>
              <w:spacing w:before="80" w:after="80" w:line="240" w:lineRule="exact"/>
              <w:rPr>
                <w:rFonts w:ascii="Arial Narrow" w:hAnsi="Arial Narrow"/>
                <w:b/>
                <w:szCs w:val="22"/>
              </w:rPr>
            </w:pPr>
            <w:r w:rsidRPr="00B244EC">
              <w:rPr>
                <w:rFonts w:ascii="Arial Narrow" w:hAnsi="Arial Narrow"/>
                <w:b/>
                <w:szCs w:val="22"/>
              </w:rPr>
              <w:t>Unit Title</w:t>
            </w:r>
          </w:p>
        </w:tc>
        <w:tc>
          <w:tcPr>
            <w:tcW w:w="958" w:type="dxa"/>
            <w:tcBorders>
              <w:top w:val="single" w:sz="6" w:space="0" w:color="000000"/>
              <w:left w:val="nil"/>
              <w:bottom w:val="single" w:sz="4" w:space="0" w:color="auto"/>
            </w:tcBorders>
            <w:shd w:val="clear" w:color="D8D8D8" w:fill="auto"/>
            <w:tcMar>
              <w:top w:w="0" w:type="dxa"/>
              <w:left w:w="57" w:type="dxa"/>
              <w:bottom w:w="0" w:type="dxa"/>
              <w:right w:w="57" w:type="dxa"/>
            </w:tcMar>
          </w:tcPr>
          <w:p w14:paraId="4193A3D3" w14:textId="2A433ACC" w:rsidR="00135DCD" w:rsidRPr="00B244EC" w:rsidRDefault="00135DCD" w:rsidP="00AE213F">
            <w:pPr>
              <w:pStyle w:val="VCAAtablecondensed"/>
              <w:spacing w:before="80" w:after="80" w:line="240" w:lineRule="exact"/>
              <w:rPr>
                <w:rFonts w:ascii="Arial Narrow" w:hAnsi="Arial Narrow"/>
                <w:b/>
                <w:szCs w:val="22"/>
              </w:rPr>
            </w:pPr>
            <w:r w:rsidRPr="00B244EC">
              <w:rPr>
                <w:rFonts w:ascii="Arial Narrow" w:hAnsi="Arial Narrow"/>
                <w:b/>
                <w:szCs w:val="22"/>
              </w:rPr>
              <w:t xml:space="preserve">Nominal </w:t>
            </w:r>
            <w:r w:rsidR="001C3A50">
              <w:rPr>
                <w:rFonts w:ascii="Arial Narrow" w:hAnsi="Arial Narrow"/>
                <w:b/>
                <w:szCs w:val="22"/>
              </w:rPr>
              <w:br/>
            </w:r>
            <w:r w:rsidRPr="00B244EC">
              <w:rPr>
                <w:rFonts w:ascii="Arial Narrow" w:hAnsi="Arial Narrow"/>
                <w:b/>
                <w:szCs w:val="22"/>
              </w:rPr>
              <w:t>Hours</w:t>
            </w:r>
          </w:p>
        </w:tc>
      </w:tr>
      <w:tr w:rsidR="00135DCD" w:rsidRPr="00B244EC" w14:paraId="2B2CF2DC" w14:textId="77777777" w:rsidTr="00AE213F">
        <w:trPr>
          <w:trHeight w:val="284"/>
        </w:trPr>
        <w:tc>
          <w:tcPr>
            <w:tcW w:w="9923" w:type="dxa"/>
            <w:gridSpan w:val="4"/>
            <w:tcBorders>
              <w:top w:val="single" w:sz="4" w:space="0" w:color="auto"/>
              <w:bottom w:val="single" w:sz="4" w:space="0" w:color="auto"/>
            </w:tcBorders>
            <w:shd w:val="clear" w:color="auto" w:fill="D9D9D9"/>
            <w:tcMar>
              <w:top w:w="0" w:type="dxa"/>
              <w:left w:w="57" w:type="dxa"/>
              <w:bottom w:w="0" w:type="dxa"/>
              <w:right w:w="57" w:type="dxa"/>
            </w:tcMar>
          </w:tcPr>
          <w:p w14:paraId="2FCECA20" w14:textId="26588090" w:rsidR="00135DCD" w:rsidRPr="00B244EC" w:rsidRDefault="000D5359" w:rsidP="00AE213F">
            <w:pPr>
              <w:pStyle w:val="VCAAtablecondensed"/>
              <w:spacing w:before="80" w:after="80" w:line="240" w:lineRule="exact"/>
              <w:rPr>
                <w:rFonts w:ascii="Arial Narrow" w:hAnsi="Arial Narrow"/>
                <w:b/>
                <w:szCs w:val="22"/>
              </w:rPr>
            </w:pPr>
            <w:r w:rsidRPr="00B244EC">
              <w:rPr>
                <w:rFonts w:ascii="Arial Narrow" w:hAnsi="Arial Narrow"/>
                <w:b/>
                <w:szCs w:val="22"/>
              </w:rPr>
              <w:t xml:space="preserve">Group B </w:t>
            </w:r>
          </w:p>
        </w:tc>
      </w:tr>
      <w:tr w:rsidR="00135DCD" w:rsidRPr="00B244EC" w14:paraId="31B0ED61"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766DB577"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ACMSPE301</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69D7845F"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amphibians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0BFE312B"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693D03EF"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6B8F62E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ACMSPE302</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76D20863"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birds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7298C150"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3759B875"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64CCDAFD"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ACMSPE303</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21F9FCB8"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common native mammals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0E60EC66"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7831D66F"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08062B3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ACMSPE304</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6FB46DC3"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domestic dogs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77E3C60D"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70493D9E"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2AFC47F4"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ACMSPE305</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2B61173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domestic cats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46C4359A"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73ECF2DB"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44CDCD1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ACMSPE306</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2641940B"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marine fish</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3CD935AD"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3E4584CE"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642DA08F"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ACMSPE307</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45758875"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freshwater fish</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4900C9AB"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5BE78E50"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0C04AAF5"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ACMSPE308</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2A1F1D7F"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marine invertebrates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06BB5639"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14B3315E"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5D4B8973"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ACMSPE309</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35E4DA51"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terrestrial and freshwater invertebrates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27983197"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708FC10E"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3979AFE0"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ACMSPE310</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0C5CFE38"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mammals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669155A6"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56078B9E"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55EE2AAC"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ACMSPE311</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2CE7FA9A"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non-venomous reptiles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5A85B1EC"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75C0A443"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7A8400EA"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ACMSPE312</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35240D04"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basic care of rodents and rabbits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43141D9B"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B244EC" w:rsidRPr="00B244EC" w14:paraId="255CA08D" w14:textId="77777777" w:rsidTr="00AE213F">
        <w:trPr>
          <w:trHeight w:val="284"/>
        </w:trPr>
        <w:tc>
          <w:tcPr>
            <w:tcW w:w="9923" w:type="dxa"/>
            <w:gridSpan w:val="4"/>
            <w:tcBorders>
              <w:top w:val="single" w:sz="4" w:space="0" w:color="auto"/>
              <w:bottom w:val="single" w:sz="4" w:space="0" w:color="auto"/>
            </w:tcBorders>
            <w:shd w:val="pct10" w:color="auto" w:fill="auto"/>
            <w:tcMar>
              <w:top w:w="0" w:type="dxa"/>
              <w:left w:w="57" w:type="dxa"/>
              <w:bottom w:w="0" w:type="dxa"/>
              <w:right w:w="57" w:type="dxa"/>
            </w:tcMar>
          </w:tcPr>
          <w:p w14:paraId="67904965" w14:textId="74ECC385" w:rsidR="00B244EC" w:rsidRPr="00B244EC" w:rsidRDefault="00B244EC" w:rsidP="00AE213F">
            <w:pPr>
              <w:pStyle w:val="VCAAtablecondensed"/>
              <w:spacing w:before="80" w:after="80" w:line="240" w:lineRule="exact"/>
              <w:rPr>
                <w:rFonts w:ascii="Arial Narrow" w:hAnsi="Arial Narrow"/>
                <w:szCs w:val="22"/>
              </w:rPr>
            </w:pPr>
            <w:r w:rsidRPr="00B244EC">
              <w:rPr>
                <w:rFonts w:ascii="Arial Narrow" w:hAnsi="Arial Narrow"/>
                <w:b/>
                <w:szCs w:val="22"/>
              </w:rPr>
              <w:t>Imported electives  (a maximum of two units)</w:t>
            </w:r>
          </w:p>
        </w:tc>
      </w:tr>
      <w:tr w:rsidR="00135DCD" w:rsidRPr="00B244EC" w14:paraId="4616F15D"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6D881A89"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ACMHBR203*</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196EE764"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daily care for horses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4EAFB747"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296CDE2A"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79365D11"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ACMEQU205</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359D3EAD"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Apply knowledge of horse behaviour</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6C7A4318"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60</w:t>
            </w:r>
          </w:p>
        </w:tc>
      </w:tr>
      <w:tr w:rsidR="00135DCD" w:rsidRPr="00B244EC" w14:paraId="3764BFEB"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5093C10E"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MSL973004</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4F622115"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Perform aseptic techniques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029C0B28"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13790633"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2F2371AB"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MSL973007</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7DCC68B0"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Perform microscopic examination</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25D9114A"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0B82D7DF"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24EF7C7D"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SIRRMER003</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1287967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Coordinate visual merchandising activities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76A3F88B"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35</w:t>
            </w:r>
          </w:p>
        </w:tc>
      </w:tr>
      <w:tr w:rsidR="00135DCD" w:rsidRPr="00B244EC" w14:paraId="3BF60175"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35A044BA"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AHCBIO302</w:t>
            </w:r>
            <w:r w:rsidRPr="006930EB">
              <w:rPr>
                <w:rFonts w:ascii="Arial Narrow" w:hAnsi="Arial Narrow"/>
                <w:szCs w:val="22"/>
                <w:vertAlign w:val="superscript"/>
              </w:rPr>
              <w:t>#</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60796EAE"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Identify and report unusual disease or plant pest signs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2D98049F"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50</w:t>
            </w:r>
          </w:p>
        </w:tc>
      </w:tr>
      <w:tr w:rsidR="00135DCD" w:rsidRPr="00B244EC" w14:paraId="7081CA1F"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67A2BA19"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ACMCAS307</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68CA2DB1"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companion animal hydro-bathing services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2F47CC9F"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135DCD" w:rsidRPr="00B244EC" w14:paraId="3F5328E6"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3E3409B6"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ACMGAS302</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6D656E18" w14:textId="77777777" w:rsidR="00135DCD" w:rsidRPr="00B244EC" w:rsidRDefault="00135DCD" w:rsidP="00AE213F">
            <w:pPr>
              <w:pStyle w:val="VCAAtablecondensed"/>
              <w:spacing w:before="80" w:after="80" w:line="240" w:lineRule="exact"/>
              <w:rPr>
                <w:rFonts w:ascii="Arial Narrow" w:hAnsi="Arial Narrow"/>
                <w:szCs w:val="22"/>
              </w:rPr>
            </w:pPr>
            <w:r w:rsidRPr="00B244EC">
              <w:rPr>
                <w:rFonts w:ascii="Arial Narrow" w:hAnsi="Arial Narrow"/>
                <w:szCs w:val="22"/>
              </w:rPr>
              <w:t>Provide enrichment for animals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673D8CE5" w14:textId="77777777" w:rsidR="00135DCD" w:rsidRPr="00B244EC" w:rsidRDefault="00135DCD"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B244EC" w:rsidRPr="00B244EC" w14:paraId="4441DC08" w14:textId="77777777" w:rsidTr="00AE213F">
        <w:trPr>
          <w:trHeight w:val="284"/>
        </w:trPr>
        <w:tc>
          <w:tcPr>
            <w:tcW w:w="8506" w:type="dxa"/>
            <w:gridSpan w:val="2"/>
            <w:tcBorders>
              <w:top w:val="single" w:sz="4" w:space="0" w:color="auto"/>
              <w:bottom w:val="single" w:sz="4" w:space="0" w:color="auto"/>
              <w:right w:val="nil"/>
            </w:tcBorders>
            <w:shd w:val="clear" w:color="auto" w:fill="auto"/>
            <w:tcMar>
              <w:top w:w="0" w:type="dxa"/>
              <w:left w:w="57" w:type="dxa"/>
              <w:bottom w:w="0" w:type="dxa"/>
              <w:right w:w="57" w:type="dxa"/>
            </w:tcMar>
          </w:tcPr>
          <w:p w14:paraId="3DDDBB8C" w14:textId="43B57DAA" w:rsidR="00B244EC" w:rsidRPr="00B244EC" w:rsidRDefault="00B244EC" w:rsidP="00B04ABF">
            <w:pPr>
              <w:pStyle w:val="VCAAtablecondensed"/>
              <w:spacing w:before="80" w:after="80" w:line="240" w:lineRule="exact"/>
              <w:jc w:val="right"/>
              <w:rPr>
                <w:rFonts w:ascii="Arial Narrow" w:hAnsi="Arial Narrow"/>
                <w:b/>
                <w:szCs w:val="22"/>
              </w:rPr>
            </w:pPr>
            <w:r w:rsidRPr="00B244EC">
              <w:rPr>
                <w:rFonts w:ascii="Arial Narrow" w:hAnsi="Arial Narrow"/>
                <w:b/>
                <w:szCs w:val="22"/>
              </w:rPr>
              <w:t>Minimum elective subtotal</w:t>
            </w:r>
            <w:r>
              <w:rPr>
                <w:rFonts w:ascii="Arial Narrow" w:hAnsi="Arial Narrow"/>
                <w:b/>
                <w:szCs w:val="22"/>
              </w:rPr>
              <w:t>:</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7E70B0F6" w14:textId="5A512B7C" w:rsidR="00B244EC" w:rsidRPr="00B244EC" w:rsidRDefault="00B244EC" w:rsidP="00836397">
            <w:pPr>
              <w:pStyle w:val="VCAAtablecondensed"/>
              <w:spacing w:before="80" w:after="80" w:line="240" w:lineRule="exact"/>
              <w:jc w:val="center"/>
              <w:rPr>
                <w:rFonts w:ascii="Arial Narrow" w:hAnsi="Arial Narrow"/>
                <w:b/>
                <w:szCs w:val="22"/>
              </w:rPr>
            </w:pPr>
            <w:r w:rsidRPr="00B244EC">
              <w:rPr>
                <w:rFonts w:ascii="Arial Narrow" w:hAnsi="Arial Narrow"/>
                <w:b/>
                <w:szCs w:val="22"/>
              </w:rPr>
              <w:t>113</w:t>
            </w:r>
          </w:p>
        </w:tc>
      </w:tr>
      <w:tr w:rsidR="00B244EC" w:rsidRPr="00B244EC" w14:paraId="039A566B" w14:textId="77777777" w:rsidTr="00B04ABF">
        <w:trPr>
          <w:trHeight w:val="284"/>
        </w:trPr>
        <w:tc>
          <w:tcPr>
            <w:tcW w:w="8506" w:type="dxa"/>
            <w:gridSpan w:val="2"/>
            <w:tcBorders>
              <w:top w:val="single" w:sz="4" w:space="0" w:color="auto"/>
              <w:bottom w:val="single" w:sz="4" w:space="0" w:color="auto"/>
              <w:right w:val="nil"/>
            </w:tcBorders>
            <w:shd w:val="clear" w:color="auto" w:fill="auto"/>
            <w:tcMar>
              <w:top w:w="0" w:type="dxa"/>
              <w:left w:w="57" w:type="dxa"/>
              <w:bottom w:w="0" w:type="dxa"/>
              <w:right w:w="57" w:type="dxa"/>
            </w:tcMar>
          </w:tcPr>
          <w:p w14:paraId="4192EE1D" w14:textId="0AAB8089" w:rsidR="00B244EC" w:rsidRPr="00B244EC" w:rsidRDefault="00B244EC" w:rsidP="00B04ABF">
            <w:pPr>
              <w:pStyle w:val="VCAAtablecondensed"/>
              <w:spacing w:before="80" w:after="80" w:line="240" w:lineRule="exact"/>
              <w:jc w:val="right"/>
              <w:rPr>
                <w:rFonts w:ascii="Arial Narrow" w:hAnsi="Arial Narrow"/>
                <w:b/>
                <w:szCs w:val="22"/>
              </w:rPr>
            </w:pPr>
            <w:r w:rsidRPr="00B244EC">
              <w:rPr>
                <w:rFonts w:ascii="Arial Narrow" w:hAnsi="Arial Narrow"/>
                <w:b/>
                <w:szCs w:val="22"/>
              </w:rPr>
              <w:t>Minimum Total VCE VET program</w:t>
            </w:r>
            <w:r>
              <w:rPr>
                <w:rFonts w:ascii="Arial Narrow" w:hAnsi="Arial Narrow"/>
                <w:b/>
                <w:szCs w:val="22"/>
              </w:rPr>
              <w:t>:</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3CC59964" w14:textId="76FE112E" w:rsidR="00B244EC" w:rsidRPr="00B244EC" w:rsidRDefault="00B244EC" w:rsidP="00836397">
            <w:pPr>
              <w:pStyle w:val="VCAAtablecondensed"/>
              <w:spacing w:before="80" w:after="80" w:line="240" w:lineRule="exact"/>
              <w:jc w:val="center"/>
              <w:rPr>
                <w:rFonts w:ascii="Arial Narrow" w:hAnsi="Arial Narrow"/>
                <w:b/>
                <w:szCs w:val="22"/>
              </w:rPr>
            </w:pPr>
            <w:r w:rsidRPr="00B244EC">
              <w:rPr>
                <w:rFonts w:ascii="Arial Narrow" w:hAnsi="Arial Narrow"/>
                <w:b/>
                <w:szCs w:val="22"/>
              </w:rPr>
              <w:t>363</w:t>
            </w:r>
          </w:p>
        </w:tc>
      </w:tr>
      <w:tr w:rsidR="00ED205B" w:rsidRPr="00B244EC" w14:paraId="20F861F5" w14:textId="77777777" w:rsidTr="00B04ABF">
        <w:trPr>
          <w:trHeight w:val="284"/>
        </w:trPr>
        <w:tc>
          <w:tcPr>
            <w:tcW w:w="9923" w:type="dxa"/>
            <w:gridSpan w:val="4"/>
            <w:tcBorders>
              <w:top w:val="single" w:sz="4" w:space="0" w:color="auto"/>
              <w:bottom w:val="single" w:sz="4" w:space="0" w:color="auto"/>
            </w:tcBorders>
            <w:shd w:val="clear" w:color="auto" w:fill="D7D7D7"/>
            <w:tcMar>
              <w:top w:w="0" w:type="dxa"/>
              <w:left w:w="57" w:type="dxa"/>
              <w:bottom w:w="0" w:type="dxa"/>
              <w:right w:w="57" w:type="dxa"/>
            </w:tcMar>
          </w:tcPr>
          <w:p w14:paraId="1D47DA65" w14:textId="77777777" w:rsidR="00ED205B" w:rsidRPr="009C1CE0" w:rsidRDefault="00ED205B" w:rsidP="00AE213F">
            <w:pPr>
              <w:pStyle w:val="VCAAtablecondensed"/>
              <w:spacing w:before="80" w:after="80" w:line="240" w:lineRule="exact"/>
              <w:rPr>
                <w:rFonts w:ascii="Arial Narrow" w:hAnsi="Arial Narrow"/>
                <w:b/>
                <w:szCs w:val="22"/>
              </w:rPr>
            </w:pPr>
            <w:r w:rsidRPr="009C1CE0">
              <w:rPr>
                <w:rFonts w:ascii="Arial Narrow" w:hAnsi="Arial Narrow"/>
                <w:b/>
                <w:szCs w:val="22"/>
              </w:rPr>
              <w:t>Introductory Electives Group</w:t>
            </w:r>
          </w:p>
          <w:p w14:paraId="733DB291" w14:textId="57F2382D"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 xml:space="preserve">Units of competency </w:t>
            </w:r>
            <w:r w:rsidR="00A32843">
              <w:rPr>
                <w:rFonts w:ascii="Arial Narrow" w:hAnsi="Arial Narrow"/>
                <w:szCs w:val="22"/>
              </w:rPr>
              <w:t xml:space="preserve">that </w:t>
            </w:r>
            <w:r w:rsidRPr="00B244EC">
              <w:rPr>
                <w:rFonts w:ascii="Arial Narrow" w:hAnsi="Arial Narrow"/>
                <w:szCs w:val="22"/>
              </w:rPr>
              <w:t>form the ‘Introductory electives group’ below may contribute to the VCE VET program at Units 1 and 2 level. They should be considered in addition to the minimum requirements of the Certificate II in Animal Studies.</w:t>
            </w:r>
          </w:p>
        </w:tc>
      </w:tr>
      <w:tr w:rsidR="00ED205B" w:rsidRPr="00B244EC" w14:paraId="42DADB24"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1DD46213" w14:textId="095B1098"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ACMGAS101</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77C343D2" w14:textId="05985ABC"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Investigate job opportunities in animal care and related industries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190DD616" w14:textId="40DD84A9" w:rsidR="00ED205B" w:rsidRPr="00B244EC" w:rsidRDefault="00ED205B"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10</w:t>
            </w:r>
          </w:p>
        </w:tc>
      </w:tr>
      <w:tr w:rsidR="00ED205B" w:rsidRPr="00B244EC" w14:paraId="5562071B"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5EABC1C5" w14:textId="2CB76B54"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ACMGAS102</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7E3594AE" w14:textId="139D4B29"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Catch and handle a range of quiet animals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6895C98D" w14:textId="14592EFA" w:rsidR="00ED205B" w:rsidRPr="00B244EC" w:rsidRDefault="00ED205B"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r w:rsidR="00ED205B" w:rsidRPr="00B244EC" w14:paraId="463F2FFA" w14:textId="77777777" w:rsidTr="00AE213F">
        <w:trPr>
          <w:trHeight w:val="284"/>
        </w:trPr>
        <w:tc>
          <w:tcPr>
            <w:tcW w:w="1985" w:type="dxa"/>
            <w:tcBorders>
              <w:top w:val="single" w:sz="4" w:space="0" w:color="auto"/>
              <w:bottom w:val="single" w:sz="4" w:space="0" w:color="auto"/>
              <w:right w:val="nil"/>
            </w:tcBorders>
            <w:shd w:val="clear" w:color="auto" w:fill="auto"/>
            <w:tcMar>
              <w:top w:w="0" w:type="dxa"/>
              <w:left w:w="57" w:type="dxa"/>
              <w:bottom w:w="0" w:type="dxa"/>
              <w:right w:w="57" w:type="dxa"/>
            </w:tcMar>
          </w:tcPr>
          <w:p w14:paraId="40C09D7E" w14:textId="0120617E"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ACMGAS103</w:t>
            </w:r>
          </w:p>
        </w:tc>
        <w:tc>
          <w:tcPr>
            <w:tcW w:w="6521" w:type="dxa"/>
            <w:tcBorders>
              <w:top w:val="single" w:sz="4" w:space="0" w:color="auto"/>
              <w:left w:val="nil"/>
              <w:bottom w:val="single" w:sz="4" w:space="0" w:color="auto"/>
              <w:right w:val="nil"/>
            </w:tcBorders>
            <w:shd w:val="clear" w:color="auto" w:fill="auto"/>
            <w:tcMar>
              <w:top w:w="0" w:type="dxa"/>
              <w:left w:w="57" w:type="dxa"/>
              <w:bottom w:w="0" w:type="dxa"/>
              <w:right w:w="57" w:type="dxa"/>
            </w:tcMar>
          </w:tcPr>
          <w:p w14:paraId="3866AF7C" w14:textId="5248BFD1" w:rsidR="00ED205B" w:rsidRPr="00B244EC" w:rsidRDefault="00ED205B" w:rsidP="00AE213F">
            <w:pPr>
              <w:pStyle w:val="VCAAtablecondensed"/>
              <w:spacing w:before="80" w:after="80" w:line="240" w:lineRule="exact"/>
              <w:rPr>
                <w:rFonts w:ascii="Arial Narrow" w:hAnsi="Arial Narrow"/>
                <w:szCs w:val="22"/>
              </w:rPr>
            </w:pPr>
            <w:r w:rsidRPr="00B244EC">
              <w:rPr>
                <w:rFonts w:ascii="Arial Narrow" w:hAnsi="Arial Narrow"/>
                <w:szCs w:val="22"/>
              </w:rPr>
              <w:t>Assist in the care of animals</w:t>
            </w:r>
          </w:p>
        </w:tc>
        <w:tc>
          <w:tcPr>
            <w:tcW w:w="1417" w:type="dxa"/>
            <w:gridSpan w:val="2"/>
            <w:tcBorders>
              <w:top w:val="single" w:sz="4" w:space="0" w:color="auto"/>
              <w:left w:val="nil"/>
              <w:bottom w:val="single" w:sz="4" w:space="0" w:color="auto"/>
            </w:tcBorders>
            <w:shd w:val="clear" w:color="auto" w:fill="auto"/>
            <w:tcMar>
              <w:top w:w="0" w:type="dxa"/>
              <w:left w:w="57" w:type="dxa"/>
              <w:bottom w:w="0" w:type="dxa"/>
              <w:right w:w="57" w:type="dxa"/>
            </w:tcMar>
          </w:tcPr>
          <w:p w14:paraId="5666F12D" w14:textId="4BF392BD" w:rsidR="00ED205B" w:rsidRPr="00B244EC" w:rsidRDefault="00ED205B" w:rsidP="00836397">
            <w:pPr>
              <w:pStyle w:val="VCAAtablecondensed"/>
              <w:spacing w:before="80" w:after="80" w:line="240" w:lineRule="exact"/>
              <w:jc w:val="center"/>
              <w:rPr>
                <w:rFonts w:ascii="Arial Narrow" w:hAnsi="Arial Narrow"/>
                <w:szCs w:val="22"/>
              </w:rPr>
            </w:pPr>
            <w:r w:rsidRPr="00B244EC">
              <w:rPr>
                <w:rFonts w:ascii="Arial Narrow" w:hAnsi="Arial Narrow"/>
                <w:szCs w:val="22"/>
              </w:rPr>
              <w:t>40</w:t>
            </w:r>
          </w:p>
        </w:tc>
      </w:tr>
    </w:tbl>
    <w:p w14:paraId="557323D6" w14:textId="44941806" w:rsidR="00276E94" w:rsidRPr="009C1CE0" w:rsidRDefault="00EB067F" w:rsidP="009C1CE0">
      <w:pPr>
        <w:pStyle w:val="VCAAcaptionsandfootnotes"/>
        <w:rPr>
          <w:b/>
        </w:rPr>
      </w:pPr>
      <w:r w:rsidRPr="009C1CE0">
        <w:rPr>
          <w:b/>
        </w:rPr>
        <w:t>Notes:</w:t>
      </w:r>
    </w:p>
    <w:p w14:paraId="3A16D85B" w14:textId="006A685D" w:rsidR="00276E94" w:rsidRPr="00EB067F" w:rsidRDefault="00276E94" w:rsidP="009C1CE0">
      <w:pPr>
        <w:pStyle w:val="VCAAcaptionsandfootnotes"/>
        <w:ind w:left="284" w:hanging="284"/>
      </w:pPr>
      <w:r w:rsidRPr="00EB067F">
        <w:rPr>
          <w:sz w:val="24"/>
        </w:rPr>
        <w:t>*</w:t>
      </w:r>
      <w:r w:rsidRPr="00EB067F">
        <w:rPr>
          <w:sz w:val="16"/>
        </w:rPr>
        <w:tab/>
      </w:r>
      <w:r w:rsidR="00EB067F" w:rsidRPr="00EB067F">
        <w:t xml:space="preserve">The </w:t>
      </w:r>
      <w:r w:rsidRPr="00EB067F">
        <w:t>pre-requisite unit</w:t>
      </w:r>
      <w:r w:rsidR="00EB067F" w:rsidRPr="00EB067F">
        <w:t xml:space="preserve"> of competency for this unit is</w:t>
      </w:r>
      <w:r w:rsidRPr="00EB067F">
        <w:t xml:space="preserve"> </w:t>
      </w:r>
      <w:r w:rsidRPr="00EB067F">
        <w:rPr>
          <w:i/>
        </w:rPr>
        <w:t>ACMEQU205 Apply knowledge of horse behavio</w:t>
      </w:r>
      <w:r w:rsidR="00EB067F">
        <w:rPr>
          <w:i/>
        </w:rPr>
        <w:t>u</w:t>
      </w:r>
      <w:r w:rsidRPr="00EB067F">
        <w:rPr>
          <w:i/>
        </w:rPr>
        <w:t>r</w:t>
      </w:r>
    </w:p>
    <w:p w14:paraId="1976E311" w14:textId="614706A7" w:rsidR="00276E94" w:rsidRPr="00EB067F" w:rsidRDefault="00276E94" w:rsidP="009C1CE0">
      <w:pPr>
        <w:pStyle w:val="VCAAcaptionsandfootnotes"/>
        <w:ind w:left="284" w:hanging="284"/>
      </w:pPr>
      <w:r w:rsidRPr="006930EB">
        <w:rPr>
          <w:sz w:val="24"/>
          <w:vertAlign w:val="superscript"/>
        </w:rPr>
        <w:t>#</w:t>
      </w:r>
      <w:r w:rsidRPr="00EB067F">
        <w:tab/>
      </w:r>
      <w:r w:rsidR="00EB067F">
        <w:t xml:space="preserve">Training Package Skill Set </w:t>
      </w:r>
      <w:r w:rsidRPr="00EB067F">
        <w:rPr>
          <w:i/>
        </w:rPr>
        <w:t>ACMSS00012 Preventative Biosecurity Skill Set</w:t>
      </w:r>
      <w:r w:rsidR="00EB067F">
        <w:t xml:space="preserve"> (2 units)</w:t>
      </w:r>
    </w:p>
    <w:p w14:paraId="5F9C6A00" w14:textId="0E9B5F34" w:rsidR="00AA5943" w:rsidRPr="00EB067F" w:rsidRDefault="00AA5943" w:rsidP="009C1CE0">
      <w:pPr>
        <w:pStyle w:val="VCAAcaptionsandfootnotes"/>
        <w:ind w:left="284" w:hanging="284"/>
        <w:rPr>
          <w:sz w:val="16"/>
        </w:rPr>
      </w:pPr>
      <w:r w:rsidRPr="006930EB">
        <w:rPr>
          <w:vertAlign w:val="superscript"/>
        </w:rPr>
        <w:t>+</w:t>
      </w:r>
      <w:r w:rsidRPr="00EB067F">
        <w:tab/>
        <w:t>Specified work periods</w:t>
      </w:r>
    </w:p>
    <w:p w14:paraId="114FF619" w14:textId="77777777" w:rsidR="00A35429" w:rsidRDefault="00A35429" w:rsidP="00A35429">
      <w:pPr>
        <w:rPr>
          <w:rFonts w:ascii="Arial" w:hAnsi="Arial" w:cs="Arial"/>
          <w:b/>
          <w:color w:val="000000"/>
          <w:sz w:val="20"/>
          <w:szCs w:val="16"/>
        </w:rPr>
      </w:pPr>
      <w:r>
        <w:rPr>
          <w:rFonts w:ascii="Arial" w:hAnsi="Arial" w:cs="Arial"/>
          <w:b/>
          <w:color w:val="000000"/>
          <w:sz w:val="20"/>
          <w:szCs w:val="16"/>
        </w:rPr>
        <w:br w:type="page"/>
      </w:r>
    </w:p>
    <w:p w14:paraId="41D19DC8" w14:textId="4865C8B8" w:rsidR="00353607" w:rsidRPr="00D828A1" w:rsidRDefault="00353607" w:rsidP="007241FA">
      <w:pPr>
        <w:pStyle w:val="VCAAHeading1"/>
        <w:spacing w:before="320" w:after="160"/>
      </w:pPr>
      <w:bookmarkStart w:id="73" w:name="_Toc519694795"/>
      <w:bookmarkEnd w:id="70"/>
      <w:bookmarkEnd w:id="72"/>
      <w:r w:rsidRPr="00D828A1">
        <w:lastRenderedPageBreak/>
        <w:t>ATAR Contribution</w:t>
      </w:r>
      <w:bookmarkEnd w:id="73"/>
    </w:p>
    <w:p w14:paraId="0FB4A056" w14:textId="61F565B6" w:rsidR="00F81115" w:rsidRPr="006B0910" w:rsidRDefault="00353607" w:rsidP="006B0910">
      <w:pPr>
        <w:pStyle w:val="VCAAbody"/>
      </w:pPr>
      <w:r w:rsidRPr="006B0910">
        <w:t xml:space="preserve">Students </w:t>
      </w:r>
      <w:r w:rsidR="00F27875" w:rsidRPr="006B0910">
        <w:t xml:space="preserve">who receive a Units 3 and 4 sequence for VCE VET </w:t>
      </w:r>
      <w:r w:rsidR="0067618C" w:rsidRPr="006B0910">
        <w:t xml:space="preserve">Animal Studies </w:t>
      </w:r>
      <w:r w:rsidR="00F27875" w:rsidRPr="006B0910">
        <w:t>will be eligible for an increment towards their ATAR (10% of the average of the primary four scaled studies).</w:t>
      </w:r>
    </w:p>
    <w:p w14:paraId="4CD4E2BA" w14:textId="492223CC" w:rsidR="00797A68" w:rsidRDefault="00F27875" w:rsidP="00797A68">
      <w:pPr>
        <w:pStyle w:val="VCAAbody"/>
      </w:pPr>
      <w:r w:rsidRPr="006B0910">
        <w:t xml:space="preserve">The increment is awarded by the Victorian Tertiary Admissions Centre (VTAC). </w:t>
      </w:r>
      <w:r w:rsidR="00797A68">
        <w:t>Further information about the ATAR is available on the VTAC website:</w:t>
      </w:r>
    </w:p>
    <w:p w14:paraId="1E0AD895" w14:textId="0B3384E8" w:rsidR="00797A68" w:rsidRDefault="00797A68" w:rsidP="00797A68">
      <w:pPr>
        <w:pStyle w:val="VCAAbullet"/>
        <w:spacing w:before="120" w:after="120"/>
        <w:ind w:left="425" w:hanging="425"/>
      </w:pPr>
      <w:r>
        <w:t>Study rules: &lt;</w:t>
      </w:r>
      <w:hyperlink r:id="rId18" w:history="1">
        <w:r w:rsidR="005166A4">
          <w:rPr>
            <w:rStyle w:val="Hyperlink"/>
          </w:rPr>
          <w:t>www.vtac.edu.au/results-offers/atar-explained/study-rules</w:t>
        </w:r>
      </w:hyperlink>
      <w:r>
        <w:t>&gt;.</w:t>
      </w:r>
    </w:p>
    <w:p w14:paraId="21238BE5" w14:textId="7D39D49E" w:rsidR="00797A68" w:rsidRDefault="00797A68" w:rsidP="00797A68">
      <w:pPr>
        <w:pStyle w:val="VCAAbullet"/>
        <w:spacing w:before="120" w:after="120"/>
        <w:ind w:left="425" w:hanging="425"/>
      </w:pPr>
      <w:r>
        <w:t>Study groupings: &lt;</w:t>
      </w:r>
      <w:hyperlink r:id="rId19" w:history="1">
        <w:r w:rsidR="005166A4">
          <w:rPr>
            <w:rStyle w:val="Hyperlink"/>
          </w:rPr>
          <w:t>www.vtac.edu.au/results-offers/atar-explained/study-groupings</w:t>
        </w:r>
      </w:hyperlink>
      <w:r>
        <w:t>&gt;.</w:t>
      </w:r>
    </w:p>
    <w:p w14:paraId="6E9F4491" w14:textId="56AF799C" w:rsidR="00A924A0" w:rsidRPr="003D0C63" w:rsidRDefault="001731DF" w:rsidP="006B0910">
      <w:pPr>
        <w:pStyle w:val="VCAAbody"/>
      </w:pPr>
      <w:r w:rsidRPr="00C524C0">
        <w:rPr>
          <w:b/>
        </w:rPr>
        <w:t>Note:</w:t>
      </w:r>
      <w:r w:rsidRPr="006B0910">
        <w:t xml:space="preserve"> </w:t>
      </w:r>
      <w:r w:rsidR="004D6993">
        <w:t>F</w:t>
      </w:r>
      <w:r w:rsidRPr="006B0910">
        <w:t xml:space="preserve">rom 2019, increments for unscored VCE VET programs will be calculated using 10% of the lowest study score of the primary four. The policy change is outlined in the </w:t>
      </w:r>
      <w:r w:rsidR="00A924A0" w:rsidRPr="003D0C63">
        <w:rPr>
          <w:i/>
        </w:rPr>
        <w:t>VTAC Gazette</w:t>
      </w:r>
      <w:r w:rsidR="00A924A0" w:rsidRPr="003D0C63">
        <w:t xml:space="preserve"> Nov–Dec 2017: &lt;</w:t>
      </w:r>
      <w:hyperlink r:id="rId20" w:history="1">
        <w:r w:rsidR="003D0C63" w:rsidRPr="00111560">
          <w:rPr>
            <w:rStyle w:val="Hyperlink"/>
          </w:rPr>
          <w:t>www.vtac.edu.au/files/pdf/publications/gazett</w:t>
        </w:r>
        <w:r w:rsidR="003D0C63" w:rsidRPr="00111560">
          <w:rPr>
            <w:rStyle w:val="Hyperlink"/>
          </w:rPr>
          <w:t>e</w:t>
        </w:r>
        <w:r w:rsidR="003D0C63" w:rsidRPr="00111560">
          <w:rPr>
            <w:rStyle w:val="Hyperlink"/>
          </w:rPr>
          <w:t>/VTAC_Gazette_Nov-Dec_2017.pdf</w:t>
        </w:r>
      </w:hyperlink>
      <w:r w:rsidR="00A924A0" w:rsidRPr="003D0C63">
        <w:t>&gt;.</w:t>
      </w:r>
    </w:p>
    <w:p w14:paraId="48A5558E" w14:textId="545ED241" w:rsidR="00F27875" w:rsidRPr="006B0910" w:rsidRDefault="00F27875" w:rsidP="006B0910">
      <w:pPr>
        <w:pStyle w:val="VCAAbody"/>
      </w:pPr>
      <w:r w:rsidRPr="006B0910">
        <w:t xml:space="preserve">The VCE VET </w:t>
      </w:r>
      <w:r w:rsidR="0067618C" w:rsidRPr="006B0910">
        <w:t>Animal Studies</w:t>
      </w:r>
      <w:r w:rsidRPr="006B0910">
        <w:t xml:space="preserve"> program does not offer scored assessment.</w:t>
      </w:r>
    </w:p>
    <w:p w14:paraId="4FB7E202" w14:textId="491E558D" w:rsidR="00A0502B" w:rsidRPr="00D828A1" w:rsidRDefault="00A0502B" w:rsidP="007241FA">
      <w:pPr>
        <w:pStyle w:val="VCAAHeading1"/>
        <w:spacing w:after="160"/>
      </w:pPr>
      <w:bookmarkStart w:id="74" w:name="_Toc519694796"/>
      <w:r w:rsidRPr="00D828A1">
        <w:t>Structured Workplace Learning</w:t>
      </w:r>
      <w:bookmarkEnd w:id="74"/>
    </w:p>
    <w:p w14:paraId="52238290" w14:textId="024796B8" w:rsidR="009A28B9" w:rsidRPr="00F27875" w:rsidRDefault="009A28B9" w:rsidP="003D36DE">
      <w:pPr>
        <w:pStyle w:val="VCAAbody"/>
      </w:pPr>
      <w:r w:rsidRPr="00F27875">
        <w:t xml:space="preserve">Structured </w:t>
      </w:r>
      <w:r w:rsidR="00B00E76">
        <w:t>W</w:t>
      </w:r>
      <w:r w:rsidRPr="00F27875">
        <w:t xml:space="preserve">orkplace </w:t>
      </w:r>
      <w:r w:rsidR="00B00E76">
        <w:t>L</w:t>
      </w:r>
      <w:r w:rsidRPr="00F27875">
        <w:t xml:space="preserve">earning </w:t>
      </w:r>
      <w:r w:rsidR="00B00E76">
        <w:t xml:space="preserve">(SWL) </w:t>
      </w:r>
      <w:r w:rsidRPr="00F27875">
        <w:t>provides students with the opportunity to integrate practical on-the-job experience and learnings in industry with nationally recognised VET undertaken as part of either the VCE or the VCAL. It provides the context for:</w:t>
      </w:r>
    </w:p>
    <w:p w14:paraId="3754BA36" w14:textId="1B710B64" w:rsidR="009A28B9" w:rsidRPr="00F27875" w:rsidRDefault="009A28B9" w:rsidP="00121AA1">
      <w:pPr>
        <w:pStyle w:val="VCAAbullet"/>
        <w:spacing w:before="120" w:after="120"/>
        <w:ind w:left="425" w:hanging="425"/>
      </w:pPr>
      <w:r w:rsidRPr="00F27875">
        <w:t>enhanced skill development</w:t>
      </w:r>
    </w:p>
    <w:p w14:paraId="487872AC" w14:textId="36A29252" w:rsidR="009A28B9" w:rsidRPr="00F27875" w:rsidRDefault="009A28B9" w:rsidP="00121AA1">
      <w:pPr>
        <w:pStyle w:val="VCAAbullet"/>
        <w:spacing w:before="120" w:after="120"/>
        <w:ind w:left="425" w:hanging="425"/>
      </w:pPr>
      <w:r w:rsidRPr="00F27875">
        <w:t>practical application of industry knowledge</w:t>
      </w:r>
    </w:p>
    <w:p w14:paraId="48CF6CC9" w14:textId="77777777" w:rsidR="00597446" w:rsidRPr="00F27875" w:rsidRDefault="009A28B9" w:rsidP="00121AA1">
      <w:pPr>
        <w:pStyle w:val="VCAAbullet"/>
        <w:spacing w:before="120" w:after="120"/>
        <w:ind w:left="425" w:hanging="425"/>
      </w:pPr>
      <w:r w:rsidRPr="00F27875">
        <w:t>assessm</w:t>
      </w:r>
      <w:r w:rsidR="00597446" w:rsidRPr="00F27875">
        <w:t>ent of units of competency, and</w:t>
      </w:r>
    </w:p>
    <w:p w14:paraId="152F7D3B" w14:textId="588D4484" w:rsidR="009A28B9" w:rsidRPr="00F27875" w:rsidRDefault="009A28B9" w:rsidP="00121AA1">
      <w:pPr>
        <w:pStyle w:val="VCAAbullet"/>
        <w:spacing w:before="120" w:after="120"/>
        <w:ind w:left="425" w:hanging="425"/>
      </w:pPr>
      <w:r w:rsidRPr="00F27875">
        <w:t>enhanced employment opportunities.</w:t>
      </w:r>
    </w:p>
    <w:p w14:paraId="3344572F" w14:textId="77777777" w:rsidR="001011CA" w:rsidRDefault="00A0502B" w:rsidP="003D36DE">
      <w:pPr>
        <w:pStyle w:val="VCAAbody"/>
      </w:pPr>
      <w:r w:rsidRPr="00F27875">
        <w:t xml:space="preserve">The VCAA </w:t>
      </w:r>
      <w:r w:rsidR="0067618C">
        <w:t>recommends</w:t>
      </w:r>
      <w:r w:rsidR="00951ACD" w:rsidRPr="00F27875">
        <w:t xml:space="preserve"> </w:t>
      </w:r>
      <w:r w:rsidR="00B76A53" w:rsidRPr="00F27875">
        <w:t xml:space="preserve">a minimum of </w:t>
      </w:r>
      <w:r w:rsidR="004A66A3">
        <w:rPr>
          <w:b/>
        </w:rPr>
        <w:t>8</w:t>
      </w:r>
      <w:r w:rsidR="00B76A53" w:rsidRPr="00F27875">
        <w:rPr>
          <w:b/>
        </w:rPr>
        <w:t>0 hours</w:t>
      </w:r>
      <w:r w:rsidR="00B76A53" w:rsidRPr="00F27875">
        <w:t xml:space="preserve"> of </w:t>
      </w:r>
      <w:r w:rsidR="004A66A3">
        <w:t xml:space="preserve">SWL over the duration of </w:t>
      </w:r>
      <w:r w:rsidR="00B76A53" w:rsidRPr="00F27875">
        <w:t xml:space="preserve">the VCE VET </w:t>
      </w:r>
      <w:r w:rsidR="0067618C">
        <w:t>Animal Studies</w:t>
      </w:r>
      <w:r w:rsidR="00F27875" w:rsidRPr="00F27875">
        <w:t xml:space="preserve"> </w:t>
      </w:r>
      <w:r w:rsidR="008B714C" w:rsidRPr="00F27875">
        <w:t>p</w:t>
      </w:r>
      <w:r w:rsidR="00B76A53" w:rsidRPr="00F27875">
        <w:t>rogram</w:t>
      </w:r>
      <w:r w:rsidRPr="00F27875">
        <w:t xml:space="preserve">. </w:t>
      </w:r>
    </w:p>
    <w:p w14:paraId="3C65BCD6" w14:textId="031C77EE" w:rsidR="0067618C" w:rsidRDefault="009C73BE" w:rsidP="003D36DE">
      <w:pPr>
        <w:pStyle w:val="VCAAbody"/>
      </w:pPr>
      <w:r w:rsidRPr="00F27875">
        <w:t>Further information on</w:t>
      </w:r>
      <w:r w:rsidR="00A0502B" w:rsidRPr="00F27875">
        <w:t xml:space="preserve"> SWL </w:t>
      </w:r>
      <w:r w:rsidRPr="00F27875">
        <w:t>arrangements is</w:t>
      </w:r>
      <w:r w:rsidR="00A0502B" w:rsidRPr="00F27875">
        <w:t xml:space="preserve"> available on the </w:t>
      </w:r>
      <w:r w:rsidR="0067618C">
        <w:t xml:space="preserve">VCAA and </w:t>
      </w:r>
      <w:r w:rsidR="00873C18" w:rsidRPr="00F27875">
        <w:t xml:space="preserve">Victorian </w:t>
      </w:r>
      <w:r w:rsidR="00A0502B" w:rsidRPr="00F27875">
        <w:t>Department of Education and Training (DET) website</w:t>
      </w:r>
      <w:r w:rsidR="00B00E76">
        <w:t>s</w:t>
      </w:r>
      <w:r w:rsidR="00A0502B" w:rsidRPr="00F27875">
        <w:t>:</w:t>
      </w:r>
      <w:r w:rsidR="0048389F">
        <w:t xml:space="preserve"> </w:t>
      </w:r>
    </w:p>
    <w:p w14:paraId="56157259" w14:textId="1066C139" w:rsidR="00B00E76" w:rsidRDefault="00B00E76" w:rsidP="00C524C0">
      <w:pPr>
        <w:pStyle w:val="VCAAbullet"/>
        <w:spacing w:before="120" w:after="120"/>
        <w:ind w:left="425" w:hanging="425"/>
        <w:rPr>
          <w:rStyle w:val="Hyperlink"/>
        </w:rPr>
      </w:pPr>
      <w:r>
        <w:t>&lt;</w:t>
      </w:r>
      <w:hyperlink r:id="rId21" w:history="1">
        <w:r w:rsidR="00710037">
          <w:rPr>
            <w:rStyle w:val="Hyperlink"/>
          </w:rPr>
          <w:t>www.vcaa.vic.edu.au/Pages/vet/swl</w:t>
        </w:r>
      </w:hyperlink>
      <w:r>
        <w:t>&gt;.</w:t>
      </w:r>
    </w:p>
    <w:p w14:paraId="41B3A8A8" w14:textId="0C89AD8C" w:rsidR="005C3D5D" w:rsidRDefault="00B00E76" w:rsidP="00C524C0">
      <w:pPr>
        <w:pStyle w:val="VCAAbullet"/>
        <w:spacing w:before="120" w:after="120"/>
        <w:ind w:left="425" w:hanging="425"/>
        <w:rPr>
          <w:rStyle w:val="Hyperlink"/>
        </w:rPr>
      </w:pPr>
      <w:r>
        <w:t>&lt;</w:t>
      </w:r>
      <w:hyperlink r:id="rId22" w:history="1">
        <w:r w:rsidR="00710037">
          <w:rPr>
            <w:rStyle w:val="Hyperlink"/>
          </w:rPr>
          <w:t>www.education.vic.gov.au/school/teachers/teachingresources/careers/work/Pages/structuredlearning</w:t>
        </w:r>
      </w:hyperlink>
      <w:r>
        <w:t>&gt;.</w:t>
      </w:r>
    </w:p>
    <w:p w14:paraId="49C34E12" w14:textId="3C194F4C" w:rsidR="001011CA" w:rsidRDefault="001011CA" w:rsidP="001011CA">
      <w:pPr>
        <w:pStyle w:val="VCAAbody"/>
      </w:pPr>
      <w:r w:rsidRPr="001011CA">
        <w:rPr>
          <w:b/>
        </w:rPr>
        <w:t>Note:</w:t>
      </w:r>
      <w:r>
        <w:t xml:space="preserve"> a student needs to have commenced or completed </w:t>
      </w:r>
      <w:r>
        <w:rPr>
          <w:i/>
        </w:rPr>
        <w:t>ACM</w:t>
      </w:r>
      <w:r w:rsidRPr="007B5860">
        <w:rPr>
          <w:i/>
        </w:rPr>
        <w:t>WHS200</w:t>
      </w:r>
      <w:r>
        <w:rPr>
          <w:i/>
        </w:rPr>
        <w:t>1 Participate in workplace health and safety processes</w:t>
      </w:r>
      <w:r>
        <w:t xml:space="preserve"> prior to engaging in Structured Workplace Learning (SWL) aligned to this program.</w:t>
      </w:r>
    </w:p>
    <w:p w14:paraId="0D3EBC32" w14:textId="77777777" w:rsidR="00C55139" w:rsidRDefault="00C55139" w:rsidP="00C55139">
      <w:pPr>
        <w:pStyle w:val="VCAAHeading2"/>
      </w:pPr>
      <w:bookmarkStart w:id="75" w:name="_Toc496538273"/>
      <w:bookmarkStart w:id="76" w:name="_Toc503361838"/>
      <w:bookmarkStart w:id="77" w:name="_Toc519174446"/>
      <w:bookmarkStart w:id="78" w:name="_Toc519694797"/>
      <w:r>
        <w:t>SWL Recognition</w:t>
      </w:r>
      <w:bookmarkEnd w:id="75"/>
      <w:bookmarkEnd w:id="76"/>
      <w:bookmarkEnd w:id="77"/>
      <w:bookmarkEnd w:id="78"/>
    </w:p>
    <w:p w14:paraId="3AC67181" w14:textId="24BA8132" w:rsidR="00C55139" w:rsidRDefault="00C55139" w:rsidP="00C55139">
      <w:pPr>
        <w:pStyle w:val="VCAAbody"/>
      </w:pPr>
      <w:r>
        <w:t>Structured workplace learning recognition (SWLR) involves the development and maintenance of the workplace learning record (WLR) by the student and accessed at school. The completion of the WLR is a requirement for recognition by the VCAA for VCE and VCAL credit. The VCE VET Animal Studies program offers SWLR. Further details are available on the VCAA website: &lt;</w:t>
      </w:r>
      <w:hyperlink r:id="rId23" w:history="1">
        <w:r w:rsidR="00710037" w:rsidRPr="00710037">
          <w:rPr>
            <w:rStyle w:val="Hyperlink"/>
          </w:rPr>
          <w:t>www.vcaa.vic.edu.au/Pages/vet/publications/swlr/recognition</w:t>
        </w:r>
      </w:hyperlink>
      <w:r>
        <w:t>&gt;.</w:t>
      </w:r>
    </w:p>
    <w:p w14:paraId="7F5DEFCB" w14:textId="77777777" w:rsidR="005B38DF" w:rsidRDefault="005B38DF">
      <w:pPr>
        <w:rPr>
          <w:rFonts w:ascii="Arial" w:hAnsi="Arial" w:cs="Arial"/>
          <w:b/>
          <w:color w:val="000000" w:themeColor="text1"/>
          <w:sz w:val="40"/>
          <w:szCs w:val="40"/>
        </w:rPr>
      </w:pPr>
      <w:r>
        <w:br w:type="page"/>
      </w:r>
    </w:p>
    <w:p w14:paraId="30FB09CD" w14:textId="76319A5B" w:rsidR="00657A6A" w:rsidRPr="00D828A1" w:rsidRDefault="00657A6A" w:rsidP="007241FA">
      <w:pPr>
        <w:pStyle w:val="VCAAHeading1"/>
        <w:spacing w:before="320" w:after="160"/>
      </w:pPr>
      <w:bookmarkStart w:id="79" w:name="_Toc519694798"/>
      <w:r w:rsidRPr="00D828A1">
        <w:lastRenderedPageBreak/>
        <w:t xml:space="preserve">Additional </w:t>
      </w:r>
      <w:r w:rsidR="00EF0DA4">
        <w:t>i</w:t>
      </w:r>
      <w:r w:rsidRPr="00D828A1">
        <w:t>nformation</w:t>
      </w:r>
      <w:bookmarkEnd w:id="79"/>
    </w:p>
    <w:p w14:paraId="1A1A3973" w14:textId="36BF7A0B" w:rsidR="00634BC8" w:rsidRDefault="008506FA" w:rsidP="004A66A3">
      <w:pPr>
        <w:pStyle w:val="VCAAbody"/>
      </w:pPr>
      <w:r>
        <w:t xml:space="preserve">For updates or information regarding this program, refer to: </w:t>
      </w:r>
    </w:p>
    <w:p w14:paraId="49A879A2" w14:textId="219FF0D4" w:rsidR="0067618C" w:rsidRDefault="00634BC8" w:rsidP="00C524C0">
      <w:pPr>
        <w:pStyle w:val="VCAAbullet"/>
        <w:spacing w:before="120" w:after="120"/>
        <w:ind w:left="425" w:hanging="425"/>
      </w:pPr>
      <w:r>
        <w:t xml:space="preserve">the </w:t>
      </w:r>
      <w:r w:rsidR="005B7E05">
        <w:t xml:space="preserve">VCE VET </w:t>
      </w:r>
      <w:r w:rsidR="0067618C">
        <w:t xml:space="preserve">Animal Studies </w:t>
      </w:r>
      <w:r w:rsidR="004A66A3">
        <w:t>program page</w:t>
      </w:r>
      <w:r>
        <w:t xml:space="preserve"> on the VCAA website:</w:t>
      </w:r>
      <w:r>
        <w:br/>
        <w:t>&lt;</w:t>
      </w:r>
      <w:hyperlink r:id="rId24" w:history="1">
        <w:r w:rsidR="00710037">
          <w:rPr>
            <w:rStyle w:val="Hyperlink"/>
          </w:rPr>
          <w:t>www.vcaa.vic.edu.au/Pages/vet/programs/animalstudies/animalstudies</w:t>
        </w:r>
      </w:hyperlink>
      <w:r>
        <w:t>&gt;.</w:t>
      </w:r>
      <w:r w:rsidR="0067618C">
        <w:t xml:space="preserve"> </w:t>
      </w:r>
    </w:p>
    <w:p w14:paraId="3010EC6A" w14:textId="0ADBC488" w:rsidR="0093656C" w:rsidRPr="005B38DF" w:rsidRDefault="00634BC8" w:rsidP="00C524C0">
      <w:pPr>
        <w:pStyle w:val="VCAAbullet"/>
        <w:spacing w:before="120" w:after="120"/>
        <w:ind w:left="425" w:hanging="425"/>
      </w:pPr>
      <w:r>
        <w:t xml:space="preserve">the </w:t>
      </w:r>
      <w:r w:rsidRPr="00C524C0">
        <w:rPr>
          <w:i/>
        </w:rPr>
        <w:t>VCAA</w:t>
      </w:r>
      <w:r w:rsidR="00F818B7" w:rsidRPr="00C524C0">
        <w:rPr>
          <w:i/>
        </w:rPr>
        <w:t xml:space="preserve"> </w:t>
      </w:r>
      <w:r w:rsidR="00E23256" w:rsidRPr="00C524C0">
        <w:rPr>
          <w:i/>
        </w:rPr>
        <w:t>Bulletin</w:t>
      </w:r>
      <w:r w:rsidR="00326F3A">
        <w:t xml:space="preserve"> page</w:t>
      </w:r>
      <w:r w:rsidR="00EA7B27">
        <w:t>:</w:t>
      </w:r>
      <w:r w:rsidR="00710037">
        <w:t xml:space="preserve"> </w:t>
      </w:r>
      <w:r>
        <w:t>&lt;</w:t>
      </w:r>
      <w:hyperlink r:id="rId25" w:history="1">
        <w:r w:rsidR="0067618C" w:rsidRPr="006F1085">
          <w:rPr>
            <w:rStyle w:val="Hyperlink"/>
          </w:rPr>
          <w:t>www.vcaa.vic.edu.au/Pages/correspondence/index.aspx</w:t>
        </w:r>
      </w:hyperlink>
      <w:r>
        <w:t>&gt;.</w:t>
      </w:r>
    </w:p>
    <w:p w14:paraId="28B1A3B0" w14:textId="7B817275" w:rsidR="00AC219A" w:rsidRPr="00D828A1" w:rsidRDefault="00AC219A" w:rsidP="007241FA">
      <w:pPr>
        <w:pStyle w:val="VCAAHeading1"/>
        <w:spacing w:before="320" w:after="160"/>
      </w:pPr>
      <w:bookmarkStart w:id="80" w:name="_Toc519694799"/>
      <w:r w:rsidRPr="00D828A1">
        <w:t>Pathways</w:t>
      </w:r>
      <w:bookmarkEnd w:id="80"/>
    </w:p>
    <w:p w14:paraId="06B825CA" w14:textId="11A25A7A" w:rsidR="004D029F" w:rsidRDefault="004D029F" w:rsidP="003D36DE">
      <w:pPr>
        <w:pStyle w:val="VCAAbody"/>
      </w:pPr>
      <w:r w:rsidRPr="004A0BBA">
        <w:t xml:space="preserve">The VCE VET </w:t>
      </w:r>
      <w:r w:rsidR="00F37D9E">
        <w:t>Animal Studies</w:t>
      </w:r>
      <w:r w:rsidRPr="004A0BBA">
        <w:t xml:space="preserve"> program </w:t>
      </w:r>
      <w:r w:rsidR="00F37D9E">
        <w:t xml:space="preserve">allows learners to move upwards and across AQF levels and industry sectors. </w:t>
      </w:r>
      <w:r w:rsidRPr="004A0BBA">
        <w:t>The VCAA recommends study at the lower levels to develop industry foundation skills before moving to higher level qualifications.</w:t>
      </w:r>
    </w:p>
    <w:p w14:paraId="2568E00E" w14:textId="6C25928E" w:rsidR="005716B3" w:rsidRDefault="005716B3" w:rsidP="003D36DE">
      <w:pPr>
        <w:pStyle w:val="VCAAbody"/>
      </w:pPr>
      <w:r>
        <w:t xml:space="preserve">The </w:t>
      </w:r>
      <w:r w:rsidR="0066269E">
        <w:t>A</w:t>
      </w:r>
      <w:r>
        <w:t xml:space="preserve">nimal </w:t>
      </w:r>
      <w:r w:rsidR="0066269E">
        <w:t>C</w:t>
      </w:r>
      <w:r>
        <w:t xml:space="preserve">are and </w:t>
      </w:r>
      <w:r w:rsidR="0066269E">
        <w:t>M</w:t>
      </w:r>
      <w:r>
        <w:t xml:space="preserve">anagement </w:t>
      </w:r>
      <w:r w:rsidR="0066269E">
        <w:t>I</w:t>
      </w:r>
      <w:r>
        <w:t xml:space="preserve">ndustry can be divided into five sectors: veterinary services, animal breeding services, pet and companion animal services, captive wildlife operations, and hunting and trapping. </w:t>
      </w:r>
    </w:p>
    <w:p w14:paraId="5412F382" w14:textId="103F6163" w:rsidR="006665F3" w:rsidRDefault="006665F3" w:rsidP="003D36DE">
      <w:pPr>
        <w:pStyle w:val="VCAAbody"/>
      </w:pPr>
      <w:r>
        <w:t>Animal care and management, especially animal welfare has relevance to a number of sectors, including agriculture, racing, sport and recreation, medical research, local government and conservation.</w:t>
      </w:r>
    </w:p>
    <w:p w14:paraId="6CBD462B" w14:textId="77777777" w:rsidR="00F13FFF" w:rsidRDefault="00F37D9E" w:rsidP="00077C32">
      <w:pPr>
        <w:pStyle w:val="VCAAHeading1"/>
        <w:spacing w:before="320" w:after="160"/>
        <w:ind w:left="-426"/>
      </w:pPr>
      <w:bookmarkStart w:id="81" w:name="_Toc519694800"/>
      <w:r>
        <w:rPr>
          <w:noProof/>
          <w:lang w:val="en-AU" w:eastAsia="en-AU"/>
        </w:rPr>
        <w:drawing>
          <wp:inline distT="0" distB="0" distL="0" distR="0" wp14:anchorId="35626418" wp14:editId="372460C7">
            <wp:extent cx="6428828" cy="416482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7296"/>
                    <a:stretch/>
                  </pic:blipFill>
                  <pic:spPr bwMode="auto">
                    <a:xfrm>
                      <a:off x="0" y="0"/>
                      <a:ext cx="6440782" cy="4172565"/>
                    </a:xfrm>
                    <a:prstGeom prst="rect">
                      <a:avLst/>
                    </a:prstGeom>
                    <a:ln>
                      <a:noFill/>
                    </a:ln>
                    <a:extLst>
                      <a:ext uri="{53640926-AAD7-44D8-BBD7-CCE9431645EC}">
                        <a14:shadowObscured xmlns:a14="http://schemas.microsoft.com/office/drawing/2010/main"/>
                      </a:ext>
                    </a:extLst>
                  </pic:spPr>
                </pic:pic>
              </a:graphicData>
            </a:graphic>
          </wp:inline>
        </w:drawing>
      </w:r>
      <w:bookmarkEnd w:id="81"/>
    </w:p>
    <w:p w14:paraId="5C47AC1C" w14:textId="34A2EF56" w:rsidR="00FE760A" w:rsidRPr="006340C0" w:rsidRDefault="006340C0" w:rsidP="00F13FFF">
      <w:pPr>
        <w:pStyle w:val="VCAAcaptionsandfootnotes"/>
        <w:rPr>
          <w:spacing w:val="-2"/>
        </w:rPr>
      </w:pPr>
      <w:r w:rsidRPr="006340C0">
        <w:rPr>
          <w:spacing w:val="-2"/>
        </w:rPr>
        <w:t xml:space="preserve">Diagram sourced from, the </w:t>
      </w:r>
      <w:hyperlink r:id="rId27" w:history="1">
        <w:r w:rsidRPr="006340C0">
          <w:rPr>
            <w:rStyle w:val="Hyperlink"/>
            <w:i/>
            <w:spacing w:val="-2"/>
          </w:rPr>
          <w:t>ACM Animal Care and Management Training Package Implementation Guide</w:t>
        </w:r>
        <w:r w:rsidRPr="006340C0">
          <w:rPr>
            <w:rStyle w:val="Hyperlink"/>
            <w:spacing w:val="-2"/>
          </w:rPr>
          <w:t>, Release 1</w:t>
        </w:r>
      </w:hyperlink>
      <w:r w:rsidRPr="006340C0">
        <w:rPr>
          <w:spacing w:val="-2"/>
        </w:rPr>
        <w:t>, p. 29.</w:t>
      </w:r>
      <w:r w:rsidR="00C72EE0" w:rsidRPr="006340C0">
        <w:rPr>
          <w:spacing w:val="-2"/>
        </w:rPr>
        <w:br w:type="page"/>
      </w:r>
    </w:p>
    <w:p w14:paraId="566E85E5" w14:textId="6DAB361B" w:rsidR="00135840" w:rsidRPr="00D828A1" w:rsidRDefault="00867C95" w:rsidP="00FE760A">
      <w:pPr>
        <w:pStyle w:val="VCAAHeading1"/>
        <w:spacing w:before="320" w:after="160"/>
      </w:pPr>
      <w:bookmarkStart w:id="82" w:name="_Toc519694801"/>
      <w:r w:rsidRPr="00D828A1">
        <w:lastRenderedPageBreak/>
        <w:t>Appendix</w:t>
      </w:r>
      <w:r w:rsidR="00EF0DA4">
        <w:t xml:space="preserve">: </w:t>
      </w:r>
      <w:r w:rsidR="00EF0DA4" w:rsidRPr="00EF0DA4">
        <w:t>Sample programs</w:t>
      </w:r>
      <w:bookmarkEnd w:id="82"/>
    </w:p>
    <w:p w14:paraId="2B934C4A" w14:textId="1678DD9F" w:rsidR="009349CD" w:rsidRDefault="009349CD" w:rsidP="00EF0DA4">
      <w:pPr>
        <w:pStyle w:val="VCAAHeading3"/>
      </w:pPr>
      <w:bookmarkStart w:id="83" w:name="_Toc472347171"/>
      <w:bookmarkStart w:id="84" w:name="_Toc472347377"/>
      <w:bookmarkStart w:id="85" w:name="_Toc519694802"/>
      <w:r>
        <w:t xml:space="preserve">Sample 1: </w:t>
      </w:r>
      <w:r w:rsidRPr="00D32501">
        <w:t xml:space="preserve">Certificate II in </w:t>
      </w:r>
      <w:bookmarkEnd w:id="83"/>
      <w:bookmarkEnd w:id="84"/>
      <w:r w:rsidR="006665F3">
        <w:t>Animal Studies</w:t>
      </w:r>
      <w:bookmarkEnd w:id="85"/>
      <w:r>
        <w:t xml:space="preserve">  </w:t>
      </w:r>
    </w:p>
    <w:p w14:paraId="12E102F6" w14:textId="77777777" w:rsidR="009349CD" w:rsidRPr="005F014A" w:rsidRDefault="009349CD" w:rsidP="006B0910">
      <w:pPr>
        <w:pStyle w:val="VCAAbody"/>
      </w:pPr>
      <w:r w:rsidRPr="005F014A">
        <w:t>The program allows for:</w:t>
      </w:r>
    </w:p>
    <w:p w14:paraId="39D29711" w14:textId="77777777" w:rsidR="00710037" w:rsidRDefault="00710037" w:rsidP="00942272">
      <w:pPr>
        <w:pStyle w:val="VCAAbullet"/>
        <w:spacing w:before="120" w:after="120"/>
        <w:ind w:left="425" w:hanging="425"/>
        <w:rPr>
          <w:lang w:eastAsia="en-AU"/>
        </w:rPr>
      </w:pPr>
      <w:r>
        <w:t xml:space="preserve">two VCE units at </w:t>
      </w:r>
      <w:r w:rsidR="009349CD" w:rsidRPr="005F014A">
        <w:rPr>
          <w:lang w:eastAsia="en-AU"/>
        </w:rPr>
        <w:t>Units 1</w:t>
      </w:r>
      <w:r w:rsidR="00A34AA0">
        <w:rPr>
          <w:lang w:eastAsia="en-AU"/>
        </w:rPr>
        <w:t xml:space="preserve">, </w:t>
      </w:r>
      <w:r w:rsidR="009349CD" w:rsidRPr="005F014A">
        <w:rPr>
          <w:lang w:eastAsia="en-AU"/>
        </w:rPr>
        <w:t>2</w:t>
      </w:r>
      <w:r>
        <w:rPr>
          <w:lang w:eastAsia="en-AU"/>
        </w:rPr>
        <w:t xml:space="preserve"> level</w:t>
      </w:r>
    </w:p>
    <w:p w14:paraId="49483465" w14:textId="5CA22DDE" w:rsidR="009349CD" w:rsidRPr="005F014A" w:rsidRDefault="009349CD" w:rsidP="00942272">
      <w:pPr>
        <w:pStyle w:val="VCAAbullet"/>
        <w:spacing w:before="120" w:after="120"/>
        <w:ind w:left="425" w:hanging="425"/>
        <w:rPr>
          <w:lang w:eastAsia="en-AU"/>
        </w:rPr>
      </w:pPr>
      <w:r w:rsidRPr="005F014A">
        <w:rPr>
          <w:lang w:eastAsia="en-AU"/>
        </w:rPr>
        <w:t xml:space="preserve">a </w:t>
      </w:r>
      <w:r w:rsidR="00710037">
        <w:rPr>
          <w:lang w:eastAsia="en-AU"/>
        </w:rPr>
        <w:t xml:space="preserve">VCE </w:t>
      </w:r>
      <w:r w:rsidRPr="005F014A">
        <w:rPr>
          <w:lang w:eastAsia="en-AU"/>
        </w:rPr>
        <w:t>Units 3 and 4 sequence</w:t>
      </w:r>
      <w:r w:rsidR="00A34AA0">
        <w:rPr>
          <w:lang w:eastAsia="en-AU"/>
        </w:rPr>
        <w:t xml:space="preserve"> </w:t>
      </w:r>
      <w:r w:rsidR="006665F3">
        <w:rPr>
          <w:lang w:eastAsia="en-AU"/>
        </w:rPr>
        <w:t xml:space="preserve"> </w:t>
      </w:r>
    </w:p>
    <w:p w14:paraId="720EEB51" w14:textId="34154332" w:rsidR="009349CD" w:rsidRDefault="00710037" w:rsidP="00121AA1">
      <w:pPr>
        <w:pStyle w:val="VCAAbullet"/>
        <w:spacing w:before="120" w:after="120"/>
        <w:ind w:left="425" w:hanging="425"/>
        <w:rPr>
          <w:lang w:eastAsia="en-AU"/>
        </w:rPr>
      </w:pPr>
      <w:r>
        <w:rPr>
          <w:lang w:eastAsia="en-AU"/>
        </w:rPr>
        <w:t>c</w:t>
      </w:r>
      <w:r w:rsidR="009349CD" w:rsidRPr="005F014A">
        <w:rPr>
          <w:lang w:eastAsia="en-AU"/>
        </w:rPr>
        <w:t xml:space="preserve">ompletion </w:t>
      </w:r>
      <w:r w:rsidR="009349CD">
        <w:rPr>
          <w:lang w:eastAsia="en-AU"/>
        </w:rPr>
        <w:t>over</w:t>
      </w:r>
      <w:r w:rsidR="009349CD" w:rsidRPr="005F014A">
        <w:rPr>
          <w:lang w:eastAsia="en-AU"/>
        </w:rPr>
        <w:t xml:space="preserve"> two years</w:t>
      </w:r>
      <w:r>
        <w:rPr>
          <w:lang w:eastAsia="en-AU"/>
        </w:rPr>
        <w:t xml:space="preserve"> </w:t>
      </w:r>
      <w:r w:rsidRPr="005F014A">
        <w:t xml:space="preserve">of </w:t>
      </w:r>
      <w:r>
        <w:t xml:space="preserve">ACM20117 </w:t>
      </w:r>
      <w:r w:rsidRPr="00710037">
        <w:t>Certificate II in Animal Studies</w:t>
      </w:r>
      <w:r>
        <w:rPr>
          <w:lang w:eastAsia="en-AU"/>
        </w:rPr>
        <w:t>.</w:t>
      </w:r>
    </w:p>
    <w:p w14:paraId="7829FCA4" w14:textId="14681258" w:rsidR="009349CD" w:rsidRPr="005F014A" w:rsidRDefault="009349CD" w:rsidP="009349CD">
      <w:pPr>
        <w:pStyle w:val="VCAAHeading4"/>
        <w:rPr>
          <w:szCs w:val="24"/>
        </w:rPr>
      </w:pPr>
      <w:r>
        <w:t xml:space="preserve">Year 1: </w:t>
      </w:r>
      <w:r w:rsidR="006665F3">
        <w:rPr>
          <w:szCs w:val="24"/>
        </w:rPr>
        <w:t>ACM20117 Certificate II in Animal Studies</w:t>
      </w:r>
    </w:p>
    <w:tbl>
      <w:tblPr>
        <w:tblW w:w="9781" w:type="dxa"/>
        <w:tblInd w:w="57"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1985"/>
        <w:gridCol w:w="6889"/>
        <w:gridCol w:w="907"/>
      </w:tblGrid>
      <w:tr w:rsidR="009349CD" w:rsidRPr="00DA7BA6" w14:paraId="49CB09B2" w14:textId="77777777" w:rsidTr="00486A20">
        <w:trPr>
          <w:trHeight w:val="20"/>
        </w:trPr>
        <w:tc>
          <w:tcPr>
            <w:tcW w:w="1985" w:type="dxa"/>
            <w:tcBorders>
              <w:top w:val="single" w:sz="4" w:space="0" w:color="auto"/>
              <w:bottom w:val="single" w:sz="4" w:space="0" w:color="auto"/>
              <w:right w:val="nil"/>
            </w:tcBorders>
            <w:shd w:val="clear" w:color="auto" w:fill="808080"/>
            <w:tcMar>
              <w:top w:w="57" w:type="dxa"/>
              <w:left w:w="57" w:type="dxa"/>
              <w:bottom w:w="57" w:type="dxa"/>
              <w:right w:w="57" w:type="dxa"/>
            </w:tcMar>
          </w:tcPr>
          <w:p w14:paraId="7DCE07E0" w14:textId="77777777" w:rsidR="009349CD" w:rsidRPr="00DA7BA6" w:rsidRDefault="009349CD" w:rsidP="00DA7BA6">
            <w:pPr>
              <w:pStyle w:val="VCAAtablecondensed"/>
              <w:rPr>
                <w:rFonts w:ascii="Arial Narrow" w:hAnsi="Arial Narrow"/>
                <w:b/>
                <w:color w:val="FFFFFF" w:themeColor="background1"/>
              </w:rPr>
            </w:pPr>
            <w:r w:rsidRPr="00DA7BA6">
              <w:rPr>
                <w:rFonts w:ascii="Arial Narrow" w:hAnsi="Arial Narrow"/>
                <w:b/>
                <w:color w:val="FFFFFF" w:themeColor="background1"/>
              </w:rPr>
              <w:t>Code</w:t>
            </w:r>
          </w:p>
        </w:tc>
        <w:tc>
          <w:tcPr>
            <w:tcW w:w="6889" w:type="dxa"/>
            <w:tcBorders>
              <w:top w:val="single" w:sz="4" w:space="0" w:color="auto"/>
              <w:left w:val="nil"/>
              <w:bottom w:val="single" w:sz="4" w:space="0" w:color="auto"/>
              <w:right w:val="nil"/>
            </w:tcBorders>
            <w:shd w:val="clear" w:color="auto" w:fill="808080"/>
            <w:tcMar>
              <w:top w:w="57" w:type="dxa"/>
              <w:left w:w="57" w:type="dxa"/>
              <w:bottom w:w="57" w:type="dxa"/>
              <w:right w:w="57" w:type="dxa"/>
            </w:tcMar>
          </w:tcPr>
          <w:p w14:paraId="64111695" w14:textId="77777777" w:rsidR="009349CD" w:rsidRPr="00DA7BA6" w:rsidRDefault="009349CD" w:rsidP="00DA7BA6">
            <w:pPr>
              <w:pStyle w:val="VCAAtablecondensed"/>
              <w:rPr>
                <w:rFonts w:ascii="Arial Narrow" w:hAnsi="Arial Narrow"/>
                <w:b/>
                <w:color w:val="FFFFFF" w:themeColor="background1"/>
              </w:rPr>
            </w:pPr>
            <w:r w:rsidRPr="00DA7BA6">
              <w:rPr>
                <w:rFonts w:ascii="Arial Narrow" w:hAnsi="Arial Narrow"/>
                <w:b/>
                <w:color w:val="FFFFFF" w:themeColor="background1"/>
              </w:rPr>
              <w:t>Unit Title</w:t>
            </w:r>
          </w:p>
        </w:tc>
        <w:tc>
          <w:tcPr>
            <w:tcW w:w="907" w:type="dxa"/>
            <w:tcBorders>
              <w:top w:val="single" w:sz="4" w:space="0" w:color="auto"/>
              <w:left w:val="nil"/>
              <w:bottom w:val="single" w:sz="4" w:space="0" w:color="auto"/>
            </w:tcBorders>
            <w:shd w:val="clear" w:color="auto" w:fill="808080"/>
            <w:tcMar>
              <w:top w:w="57" w:type="dxa"/>
              <w:left w:w="57" w:type="dxa"/>
              <w:bottom w:w="57" w:type="dxa"/>
              <w:right w:w="57" w:type="dxa"/>
            </w:tcMar>
          </w:tcPr>
          <w:p w14:paraId="7E9C35DB" w14:textId="55DB4979" w:rsidR="009349CD" w:rsidRPr="00DA7BA6" w:rsidRDefault="00DA7BA6" w:rsidP="00DA7BA6">
            <w:pPr>
              <w:pStyle w:val="VCAAtablecondensed"/>
              <w:rPr>
                <w:rFonts w:ascii="Arial Narrow" w:hAnsi="Arial Narrow"/>
                <w:b/>
                <w:color w:val="FFFFFF" w:themeColor="background1"/>
              </w:rPr>
            </w:pPr>
            <w:r w:rsidRPr="00DA7BA6">
              <w:rPr>
                <w:rFonts w:ascii="Arial Narrow" w:hAnsi="Arial Narrow"/>
                <w:b/>
                <w:color w:val="FFFFFF" w:themeColor="background1"/>
              </w:rPr>
              <w:t>Nominal</w:t>
            </w:r>
            <w:r w:rsidRPr="00DA7BA6">
              <w:rPr>
                <w:rFonts w:ascii="Arial Narrow" w:hAnsi="Arial Narrow"/>
                <w:b/>
                <w:color w:val="FFFFFF" w:themeColor="background1"/>
              </w:rPr>
              <w:br/>
            </w:r>
            <w:r w:rsidR="009349CD" w:rsidRPr="00DA7BA6">
              <w:rPr>
                <w:rFonts w:ascii="Arial Narrow" w:hAnsi="Arial Narrow"/>
                <w:b/>
                <w:color w:val="FFFFFF" w:themeColor="background1"/>
              </w:rPr>
              <w:t>Hours</w:t>
            </w:r>
          </w:p>
        </w:tc>
      </w:tr>
      <w:tr w:rsidR="00DA7BA6" w:rsidRPr="00DA7BA6" w14:paraId="720386AA" w14:textId="77777777" w:rsidTr="00DA7BA6">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9781" w:type="dxa"/>
            <w:gridSpan w:val="3"/>
            <w:tcBorders>
              <w:top w:val="single" w:sz="4" w:space="0" w:color="auto"/>
              <w:left w:val="nil"/>
              <w:bottom w:val="single" w:sz="4" w:space="0" w:color="auto"/>
              <w:right w:val="nil"/>
            </w:tcBorders>
            <w:shd w:val="clear" w:color="auto" w:fill="D7D7D7"/>
          </w:tcPr>
          <w:p w14:paraId="3FF696C9" w14:textId="572B7BB2" w:rsidR="00DA7BA6" w:rsidRPr="00DA7BA6" w:rsidRDefault="00DA7BA6" w:rsidP="00DA7BA6">
            <w:pPr>
              <w:pStyle w:val="VCAAtablecondensed"/>
              <w:rPr>
                <w:rFonts w:ascii="Arial Narrow" w:hAnsi="Arial Narrow"/>
              </w:rPr>
            </w:pPr>
            <w:r w:rsidRPr="00DA7BA6">
              <w:rPr>
                <w:rFonts w:ascii="Arial Narrow" w:hAnsi="Arial Narrow"/>
                <w:b/>
              </w:rPr>
              <w:t>Compulsory</w:t>
            </w:r>
          </w:p>
        </w:tc>
      </w:tr>
      <w:tr w:rsidR="00DB430F" w:rsidRPr="00DA7BA6" w14:paraId="2885C5E7"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auto"/>
              <w:left w:val="nil"/>
              <w:bottom w:val="nil"/>
              <w:right w:val="nil"/>
            </w:tcBorders>
          </w:tcPr>
          <w:p w14:paraId="0FC5D2DA" w14:textId="77777777" w:rsidR="00DB430F" w:rsidRPr="00DA7BA6" w:rsidRDefault="00DB430F" w:rsidP="00DA7BA6">
            <w:pPr>
              <w:pStyle w:val="VCAAtablecondensed"/>
              <w:rPr>
                <w:rFonts w:ascii="Arial Narrow" w:hAnsi="Arial Narrow"/>
              </w:rPr>
            </w:pPr>
            <w:r w:rsidRPr="00DA7BA6">
              <w:rPr>
                <w:rFonts w:ascii="Arial Narrow" w:hAnsi="Arial Narrow"/>
              </w:rPr>
              <w:t>ACMGAS204</w:t>
            </w:r>
          </w:p>
        </w:tc>
        <w:tc>
          <w:tcPr>
            <w:tcW w:w="6889" w:type="dxa"/>
            <w:tcBorders>
              <w:top w:val="single" w:sz="4" w:space="0" w:color="auto"/>
              <w:left w:val="nil"/>
              <w:bottom w:val="nil"/>
              <w:right w:val="nil"/>
            </w:tcBorders>
          </w:tcPr>
          <w:p w14:paraId="3336A334" w14:textId="77777777" w:rsidR="00DB430F" w:rsidRPr="00DA7BA6" w:rsidRDefault="00DB430F" w:rsidP="00DA7BA6">
            <w:pPr>
              <w:pStyle w:val="VCAAtablecondensed"/>
              <w:rPr>
                <w:rFonts w:ascii="Arial Narrow" w:hAnsi="Arial Narrow"/>
              </w:rPr>
            </w:pPr>
            <w:r w:rsidRPr="00DA7BA6">
              <w:rPr>
                <w:rFonts w:ascii="Arial Narrow" w:hAnsi="Arial Narrow"/>
              </w:rPr>
              <w:t>Feed and water animals</w:t>
            </w:r>
          </w:p>
        </w:tc>
        <w:tc>
          <w:tcPr>
            <w:tcW w:w="907" w:type="dxa"/>
            <w:tcBorders>
              <w:top w:val="single" w:sz="4" w:space="0" w:color="auto"/>
              <w:left w:val="nil"/>
              <w:bottom w:val="nil"/>
              <w:right w:val="nil"/>
            </w:tcBorders>
          </w:tcPr>
          <w:p w14:paraId="521FC999" w14:textId="77777777" w:rsidR="00DB430F" w:rsidRPr="00DA7BA6" w:rsidRDefault="00DB430F" w:rsidP="00DA7BA6">
            <w:pPr>
              <w:pStyle w:val="VCAAtablecondensed"/>
              <w:jc w:val="center"/>
              <w:rPr>
                <w:rFonts w:ascii="Arial Narrow" w:hAnsi="Arial Narrow"/>
              </w:rPr>
            </w:pPr>
            <w:r w:rsidRPr="00DA7BA6">
              <w:rPr>
                <w:rFonts w:ascii="Arial Narrow" w:hAnsi="Arial Narrow"/>
              </w:rPr>
              <w:t>40</w:t>
            </w:r>
          </w:p>
        </w:tc>
      </w:tr>
      <w:tr w:rsidR="001731DF" w:rsidRPr="00DA7BA6" w14:paraId="5AF98C97"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nil"/>
              <w:right w:val="nil"/>
            </w:tcBorders>
          </w:tcPr>
          <w:p w14:paraId="212B4E05" w14:textId="77777777" w:rsidR="001731DF" w:rsidRPr="00DA7BA6" w:rsidRDefault="001731DF" w:rsidP="00DA7BA6">
            <w:pPr>
              <w:pStyle w:val="VCAAtablecondensed"/>
              <w:rPr>
                <w:rFonts w:ascii="Arial Narrow" w:hAnsi="Arial Narrow"/>
              </w:rPr>
            </w:pPr>
            <w:r w:rsidRPr="00DA7BA6">
              <w:rPr>
                <w:rFonts w:ascii="Arial Narrow" w:hAnsi="Arial Narrow"/>
              </w:rPr>
              <w:t>ACMGAS202</w:t>
            </w:r>
          </w:p>
        </w:tc>
        <w:tc>
          <w:tcPr>
            <w:tcW w:w="6889" w:type="dxa"/>
            <w:tcBorders>
              <w:top w:val="single" w:sz="4" w:space="0" w:color="000000"/>
              <w:left w:val="nil"/>
              <w:bottom w:val="nil"/>
              <w:right w:val="nil"/>
            </w:tcBorders>
          </w:tcPr>
          <w:p w14:paraId="155CEC5D" w14:textId="77777777" w:rsidR="001731DF" w:rsidRPr="00DA7BA6" w:rsidRDefault="001731DF" w:rsidP="00DA7BA6">
            <w:pPr>
              <w:pStyle w:val="VCAAtablecondensed"/>
              <w:rPr>
                <w:rFonts w:ascii="Arial Narrow" w:hAnsi="Arial Narrow"/>
              </w:rPr>
            </w:pPr>
            <w:r w:rsidRPr="00DA7BA6">
              <w:rPr>
                <w:rFonts w:ascii="Arial Narrow" w:hAnsi="Arial Narrow"/>
              </w:rPr>
              <w:t xml:space="preserve">Participate in workplace communications </w:t>
            </w:r>
          </w:p>
        </w:tc>
        <w:tc>
          <w:tcPr>
            <w:tcW w:w="907" w:type="dxa"/>
            <w:tcBorders>
              <w:top w:val="single" w:sz="4" w:space="0" w:color="000000"/>
              <w:left w:val="nil"/>
              <w:bottom w:val="nil"/>
              <w:right w:val="nil"/>
            </w:tcBorders>
          </w:tcPr>
          <w:p w14:paraId="28E45765" w14:textId="77777777" w:rsidR="001731DF" w:rsidRPr="00DA7BA6" w:rsidRDefault="001731DF" w:rsidP="00DA7BA6">
            <w:pPr>
              <w:pStyle w:val="VCAAtablecondensed"/>
              <w:jc w:val="center"/>
              <w:rPr>
                <w:rFonts w:ascii="Arial Narrow" w:hAnsi="Arial Narrow"/>
              </w:rPr>
            </w:pPr>
            <w:r w:rsidRPr="00DA7BA6">
              <w:rPr>
                <w:rFonts w:ascii="Arial Narrow" w:hAnsi="Arial Narrow"/>
              </w:rPr>
              <w:t>20</w:t>
            </w:r>
          </w:p>
        </w:tc>
      </w:tr>
      <w:tr w:rsidR="001731DF" w:rsidRPr="00DA7BA6" w14:paraId="7F55E8DA"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nil"/>
              <w:right w:val="nil"/>
            </w:tcBorders>
          </w:tcPr>
          <w:p w14:paraId="329360F6" w14:textId="77777777" w:rsidR="001731DF" w:rsidRPr="00DA7BA6" w:rsidRDefault="001731DF" w:rsidP="00DA7BA6">
            <w:pPr>
              <w:pStyle w:val="VCAAtablecondensed"/>
              <w:rPr>
                <w:rFonts w:ascii="Arial Narrow" w:hAnsi="Arial Narrow"/>
              </w:rPr>
            </w:pPr>
            <w:r w:rsidRPr="00DA7BA6">
              <w:rPr>
                <w:rFonts w:ascii="Arial Narrow" w:hAnsi="Arial Narrow"/>
              </w:rPr>
              <w:t>ACMGAS203</w:t>
            </w:r>
          </w:p>
        </w:tc>
        <w:tc>
          <w:tcPr>
            <w:tcW w:w="6889" w:type="dxa"/>
            <w:tcBorders>
              <w:top w:val="single" w:sz="4" w:space="0" w:color="000000"/>
              <w:left w:val="nil"/>
              <w:bottom w:val="nil"/>
              <w:right w:val="nil"/>
            </w:tcBorders>
          </w:tcPr>
          <w:p w14:paraId="5AFB8A9E" w14:textId="77777777" w:rsidR="001731DF" w:rsidRPr="00DA7BA6" w:rsidRDefault="001731DF" w:rsidP="00DA7BA6">
            <w:pPr>
              <w:pStyle w:val="VCAAtablecondensed"/>
              <w:rPr>
                <w:rFonts w:ascii="Arial Narrow" w:hAnsi="Arial Narrow"/>
              </w:rPr>
            </w:pPr>
            <w:r w:rsidRPr="00DA7BA6">
              <w:rPr>
                <w:rFonts w:ascii="Arial Narrow" w:hAnsi="Arial Narrow"/>
              </w:rPr>
              <w:t xml:space="preserve">Complete animal care hygiene routines </w:t>
            </w:r>
          </w:p>
        </w:tc>
        <w:tc>
          <w:tcPr>
            <w:tcW w:w="907" w:type="dxa"/>
            <w:tcBorders>
              <w:top w:val="single" w:sz="4" w:space="0" w:color="000000"/>
              <w:left w:val="nil"/>
              <w:bottom w:val="nil"/>
              <w:right w:val="nil"/>
            </w:tcBorders>
          </w:tcPr>
          <w:p w14:paraId="7F01B3A6" w14:textId="77777777" w:rsidR="001731DF" w:rsidRPr="00DA7BA6" w:rsidRDefault="001731DF" w:rsidP="00DA7BA6">
            <w:pPr>
              <w:pStyle w:val="VCAAtablecondensed"/>
              <w:jc w:val="center"/>
              <w:rPr>
                <w:rFonts w:ascii="Arial Narrow" w:hAnsi="Arial Narrow"/>
              </w:rPr>
            </w:pPr>
            <w:r w:rsidRPr="00DA7BA6">
              <w:rPr>
                <w:rFonts w:ascii="Arial Narrow" w:hAnsi="Arial Narrow"/>
              </w:rPr>
              <w:t>30</w:t>
            </w:r>
          </w:p>
        </w:tc>
      </w:tr>
      <w:tr w:rsidR="001731DF" w:rsidRPr="00DA7BA6" w14:paraId="0BA155C9"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single" w:sz="4" w:space="0" w:color="auto"/>
              <w:right w:val="nil"/>
            </w:tcBorders>
          </w:tcPr>
          <w:p w14:paraId="53609C3F" w14:textId="77777777" w:rsidR="001731DF" w:rsidRPr="00DA7BA6" w:rsidRDefault="001731DF" w:rsidP="00DA7BA6">
            <w:pPr>
              <w:pStyle w:val="VCAAtablecondensed"/>
              <w:rPr>
                <w:rFonts w:ascii="Arial Narrow" w:hAnsi="Arial Narrow"/>
              </w:rPr>
            </w:pPr>
            <w:r w:rsidRPr="00DA7BA6">
              <w:rPr>
                <w:rFonts w:ascii="Arial Narrow" w:hAnsi="Arial Narrow"/>
              </w:rPr>
              <w:t>ACMWHS201</w:t>
            </w:r>
          </w:p>
        </w:tc>
        <w:tc>
          <w:tcPr>
            <w:tcW w:w="6889" w:type="dxa"/>
            <w:tcBorders>
              <w:top w:val="single" w:sz="4" w:space="0" w:color="000000"/>
              <w:left w:val="nil"/>
              <w:bottom w:val="single" w:sz="4" w:space="0" w:color="auto"/>
              <w:right w:val="nil"/>
            </w:tcBorders>
          </w:tcPr>
          <w:p w14:paraId="3C56EC89" w14:textId="77777777" w:rsidR="001731DF" w:rsidRPr="00DA7BA6" w:rsidRDefault="001731DF" w:rsidP="00DA7BA6">
            <w:pPr>
              <w:pStyle w:val="VCAAtablecondensed"/>
              <w:rPr>
                <w:rFonts w:ascii="Arial Narrow" w:hAnsi="Arial Narrow"/>
              </w:rPr>
            </w:pPr>
            <w:r w:rsidRPr="00DA7BA6">
              <w:rPr>
                <w:rFonts w:ascii="Arial Narrow" w:hAnsi="Arial Narrow"/>
              </w:rPr>
              <w:t xml:space="preserve">Participate in workplace health and safety processes </w:t>
            </w:r>
          </w:p>
        </w:tc>
        <w:tc>
          <w:tcPr>
            <w:tcW w:w="907" w:type="dxa"/>
            <w:tcBorders>
              <w:top w:val="single" w:sz="4" w:space="0" w:color="000000"/>
              <w:left w:val="nil"/>
              <w:bottom w:val="single" w:sz="4" w:space="0" w:color="auto"/>
              <w:right w:val="nil"/>
            </w:tcBorders>
          </w:tcPr>
          <w:p w14:paraId="6DBD20D4" w14:textId="77777777" w:rsidR="001731DF" w:rsidRPr="00DA7BA6" w:rsidRDefault="001731DF" w:rsidP="00DA7BA6">
            <w:pPr>
              <w:pStyle w:val="VCAAtablecondensed"/>
              <w:jc w:val="center"/>
              <w:rPr>
                <w:rFonts w:ascii="Arial Narrow" w:hAnsi="Arial Narrow"/>
              </w:rPr>
            </w:pPr>
            <w:r w:rsidRPr="00DA7BA6">
              <w:rPr>
                <w:rFonts w:ascii="Arial Narrow" w:hAnsi="Arial Narrow"/>
              </w:rPr>
              <w:t>40</w:t>
            </w:r>
          </w:p>
        </w:tc>
      </w:tr>
      <w:tr w:rsidR="00DA7BA6" w:rsidRPr="00DA7BA6" w14:paraId="2D719586" w14:textId="77777777" w:rsidTr="00DA7BA6">
        <w:trPr>
          <w:trHeight w:val="20"/>
        </w:trPr>
        <w:tc>
          <w:tcPr>
            <w:tcW w:w="9781" w:type="dxa"/>
            <w:gridSpan w:val="3"/>
            <w:tcBorders>
              <w:top w:val="single" w:sz="4" w:space="0" w:color="auto"/>
              <w:bottom w:val="single" w:sz="4" w:space="0" w:color="auto"/>
            </w:tcBorders>
            <w:shd w:val="clear" w:color="auto" w:fill="D7D7D7"/>
            <w:tcMar>
              <w:top w:w="57" w:type="dxa"/>
              <w:left w:w="57" w:type="dxa"/>
              <w:bottom w:w="57" w:type="dxa"/>
              <w:right w:w="57" w:type="dxa"/>
            </w:tcMar>
          </w:tcPr>
          <w:p w14:paraId="6C8B0CA9" w14:textId="2757FBC5" w:rsidR="00DA7BA6" w:rsidRPr="00DA7BA6" w:rsidRDefault="00DA7BA6" w:rsidP="00DA7BA6">
            <w:pPr>
              <w:pStyle w:val="VCAAtablecondensed"/>
              <w:rPr>
                <w:rFonts w:ascii="Arial Narrow" w:hAnsi="Arial Narrow"/>
                <w:b/>
              </w:rPr>
            </w:pPr>
            <w:r w:rsidRPr="00DA7BA6">
              <w:rPr>
                <w:rFonts w:ascii="Arial Narrow" w:hAnsi="Arial Narrow"/>
                <w:b/>
              </w:rPr>
              <w:t>Electives</w:t>
            </w:r>
          </w:p>
        </w:tc>
      </w:tr>
      <w:tr w:rsidR="001731DF" w:rsidRPr="00DA7BA6" w14:paraId="3AF220D9"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21DF24BF" w14:textId="68580789" w:rsidR="001731DF" w:rsidRPr="00DA7BA6" w:rsidRDefault="001731DF" w:rsidP="00DA7BA6">
            <w:pPr>
              <w:pStyle w:val="VCAAtablecondensed"/>
              <w:rPr>
                <w:rFonts w:ascii="Arial Narrow" w:hAnsi="Arial Narrow"/>
              </w:rPr>
            </w:pPr>
            <w:r w:rsidRPr="00DA7BA6">
              <w:rPr>
                <w:rFonts w:ascii="Arial Narrow" w:hAnsi="Arial Narrow"/>
              </w:rPr>
              <w:t>ACMVET201</w:t>
            </w: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08918822" w14:textId="1425EFD5" w:rsidR="001731DF" w:rsidRPr="00DA7BA6" w:rsidRDefault="001731DF" w:rsidP="00DA7BA6">
            <w:pPr>
              <w:pStyle w:val="VCAAtablecondensed"/>
              <w:rPr>
                <w:rFonts w:ascii="Arial Narrow" w:hAnsi="Arial Narrow"/>
              </w:rPr>
            </w:pPr>
            <w:r w:rsidRPr="00DA7BA6">
              <w:rPr>
                <w:rFonts w:ascii="Arial Narrow" w:hAnsi="Arial Narrow"/>
              </w:rPr>
              <w:t>Assist with veterinary nursing reception duties</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52204489" w14:textId="0E6E88C9" w:rsidR="001731DF" w:rsidRPr="00DA7BA6" w:rsidRDefault="001731DF" w:rsidP="00DA7BA6">
            <w:pPr>
              <w:pStyle w:val="VCAAtablecondensed"/>
              <w:jc w:val="center"/>
              <w:rPr>
                <w:rFonts w:ascii="Arial Narrow" w:hAnsi="Arial Narrow"/>
              </w:rPr>
            </w:pPr>
            <w:r w:rsidRPr="00DA7BA6">
              <w:rPr>
                <w:rFonts w:ascii="Arial Narrow" w:hAnsi="Arial Narrow"/>
              </w:rPr>
              <w:t>30</w:t>
            </w:r>
          </w:p>
        </w:tc>
      </w:tr>
      <w:tr w:rsidR="001731DF" w:rsidRPr="00DA7BA6" w14:paraId="5E2C0659"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6F27A79A" w14:textId="418248A8" w:rsidR="001731DF" w:rsidRPr="00DA7BA6" w:rsidRDefault="001731DF" w:rsidP="00DA7BA6">
            <w:pPr>
              <w:pStyle w:val="VCAAtablecondensed"/>
              <w:rPr>
                <w:rFonts w:ascii="Arial Narrow" w:hAnsi="Arial Narrow"/>
              </w:rPr>
            </w:pPr>
            <w:r w:rsidRPr="00DA7BA6">
              <w:rPr>
                <w:rFonts w:ascii="Arial Narrow" w:hAnsi="Arial Narrow"/>
              </w:rPr>
              <w:t>ACMVET202</w:t>
            </w: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5F55A752" w14:textId="3E2A335E" w:rsidR="001731DF" w:rsidRPr="00DA7BA6" w:rsidRDefault="001731DF" w:rsidP="00DA7BA6">
            <w:pPr>
              <w:pStyle w:val="VCAAtablecondensed"/>
              <w:rPr>
                <w:rFonts w:ascii="Arial Narrow" w:hAnsi="Arial Narrow"/>
              </w:rPr>
            </w:pPr>
            <w:r w:rsidRPr="00DA7BA6">
              <w:rPr>
                <w:rFonts w:ascii="Arial Narrow" w:hAnsi="Arial Narrow"/>
              </w:rPr>
              <w:t>Carry out daily practice routines</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7400CFAD" w14:textId="74016AEC" w:rsidR="001731DF" w:rsidRPr="00DA7BA6" w:rsidRDefault="001731DF" w:rsidP="00DA7BA6">
            <w:pPr>
              <w:pStyle w:val="VCAAtablecondensed"/>
              <w:jc w:val="center"/>
              <w:rPr>
                <w:rFonts w:ascii="Arial Narrow" w:hAnsi="Arial Narrow"/>
              </w:rPr>
            </w:pPr>
            <w:r w:rsidRPr="00DA7BA6">
              <w:rPr>
                <w:rFonts w:ascii="Arial Narrow" w:hAnsi="Arial Narrow"/>
              </w:rPr>
              <w:t>40</w:t>
            </w:r>
          </w:p>
        </w:tc>
      </w:tr>
      <w:tr w:rsidR="001731DF" w:rsidRPr="00DA7BA6" w14:paraId="25435BDB"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365A3136" w14:textId="77777777" w:rsidR="001731DF" w:rsidRPr="00DA7BA6" w:rsidRDefault="001731DF" w:rsidP="00DA7BA6">
            <w:pPr>
              <w:pStyle w:val="VCAAtablecondensed"/>
              <w:rPr>
                <w:rFonts w:ascii="Arial Narrow" w:hAnsi="Arial Narrow"/>
                <w:b/>
              </w:rPr>
            </w:pP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3D1EB0AB" w14:textId="31B5B50B" w:rsidR="001731DF" w:rsidRPr="00DA7BA6" w:rsidRDefault="001731DF" w:rsidP="00DA7BA6">
            <w:pPr>
              <w:pStyle w:val="VCAAtablecondensed"/>
              <w:jc w:val="right"/>
              <w:rPr>
                <w:rFonts w:ascii="Arial Narrow" w:hAnsi="Arial Narrow"/>
                <w:b/>
              </w:rPr>
            </w:pPr>
            <w:r w:rsidRPr="00DA7BA6">
              <w:rPr>
                <w:rFonts w:ascii="Arial Narrow" w:hAnsi="Arial Narrow"/>
                <w:b/>
              </w:rPr>
              <w:t>Total for Year 1:</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5D6C77F8" w14:textId="522A27F5" w:rsidR="001731DF" w:rsidRPr="00DA7BA6" w:rsidRDefault="00DB430F" w:rsidP="00DA7BA6">
            <w:pPr>
              <w:pStyle w:val="VCAAtablecondensed"/>
              <w:jc w:val="center"/>
              <w:rPr>
                <w:rFonts w:ascii="Arial Narrow" w:hAnsi="Arial Narrow"/>
                <w:b/>
              </w:rPr>
            </w:pPr>
            <w:r w:rsidRPr="00DA7BA6">
              <w:rPr>
                <w:rFonts w:ascii="Arial Narrow" w:hAnsi="Arial Narrow"/>
                <w:b/>
              </w:rPr>
              <w:t>200</w:t>
            </w:r>
          </w:p>
        </w:tc>
      </w:tr>
    </w:tbl>
    <w:p w14:paraId="243234CD" w14:textId="2A6AC847" w:rsidR="009349CD" w:rsidRPr="005F014A" w:rsidRDefault="009349CD" w:rsidP="009349CD">
      <w:pPr>
        <w:pStyle w:val="VCAAHeading4"/>
        <w:rPr>
          <w:szCs w:val="24"/>
        </w:rPr>
      </w:pPr>
      <w:r>
        <w:t xml:space="preserve">Year 2: </w:t>
      </w:r>
      <w:r w:rsidR="006665F3">
        <w:rPr>
          <w:szCs w:val="24"/>
        </w:rPr>
        <w:t xml:space="preserve"> ACM20117 Certificate II in Animal Studies</w:t>
      </w:r>
    </w:p>
    <w:tbl>
      <w:tblPr>
        <w:tblW w:w="9781" w:type="dxa"/>
        <w:tblInd w:w="57" w:type="dxa"/>
        <w:tblBorders>
          <w:top w:val="single" w:sz="6" w:space="0" w:color="000000"/>
          <w:bottom w:val="single" w:sz="6" w:space="0" w:color="000000"/>
          <w:insideH w:val="single" w:sz="4" w:space="0" w:color="auto"/>
        </w:tblBorders>
        <w:tblLayout w:type="fixed"/>
        <w:tblCellMar>
          <w:left w:w="0" w:type="dxa"/>
          <w:right w:w="0" w:type="dxa"/>
        </w:tblCellMar>
        <w:tblLook w:val="0000" w:firstRow="0" w:lastRow="0" w:firstColumn="0" w:lastColumn="0" w:noHBand="0" w:noVBand="0"/>
      </w:tblPr>
      <w:tblGrid>
        <w:gridCol w:w="1985"/>
        <w:gridCol w:w="6889"/>
        <w:gridCol w:w="907"/>
      </w:tblGrid>
      <w:tr w:rsidR="00DA7BA6" w:rsidRPr="00CA5413" w14:paraId="7006EB79" w14:textId="77777777" w:rsidTr="00486A20">
        <w:trPr>
          <w:trHeight w:val="20"/>
        </w:trPr>
        <w:tc>
          <w:tcPr>
            <w:tcW w:w="1985" w:type="dxa"/>
            <w:tcBorders>
              <w:top w:val="single" w:sz="4" w:space="0" w:color="auto"/>
              <w:bottom w:val="single" w:sz="4" w:space="0" w:color="auto"/>
              <w:right w:val="nil"/>
            </w:tcBorders>
            <w:shd w:val="clear" w:color="auto" w:fill="808080"/>
            <w:tcMar>
              <w:top w:w="57" w:type="dxa"/>
              <w:left w:w="57" w:type="dxa"/>
              <w:bottom w:w="57" w:type="dxa"/>
              <w:right w:w="57" w:type="dxa"/>
            </w:tcMar>
          </w:tcPr>
          <w:p w14:paraId="352058DE" w14:textId="77777777" w:rsidR="009349CD" w:rsidRPr="00CA5413" w:rsidRDefault="009349CD" w:rsidP="00CA5413">
            <w:pPr>
              <w:pStyle w:val="VCAAtablecondensed"/>
              <w:rPr>
                <w:rFonts w:ascii="Arial Narrow" w:hAnsi="Arial Narrow"/>
                <w:b/>
                <w:color w:val="FFFFFF" w:themeColor="background1"/>
              </w:rPr>
            </w:pPr>
            <w:r w:rsidRPr="00CA5413">
              <w:rPr>
                <w:rFonts w:ascii="Arial Narrow" w:hAnsi="Arial Narrow"/>
                <w:b/>
                <w:color w:val="FFFFFF" w:themeColor="background1"/>
              </w:rPr>
              <w:t>Code</w:t>
            </w:r>
          </w:p>
        </w:tc>
        <w:tc>
          <w:tcPr>
            <w:tcW w:w="6889" w:type="dxa"/>
            <w:tcBorders>
              <w:top w:val="single" w:sz="4" w:space="0" w:color="auto"/>
              <w:left w:val="nil"/>
              <w:bottom w:val="single" w:sz="4" w:space="0" w:color="auto"/>
              <w:right w:val="nil"/>
            </w:tcBorders>
            <w:shd w:val="clear" w:color="auto" w:fill="808080"/>
            <w:tcMar>
              <w:top w:w="57" w:type="dxa"/>
              <w:left w:w="57" w:type="dxa"/>
              <w:bottom w:w="57" w:type="dxa"/>
              <w:right w:w="57" w:type="dxa"/>
            </w:tcMar>
          </w:tcPr>
          <w:p w14:paraId="34FDFF8F" w14:textId="77777777" w:rsidR="009349CD" w:rsidRPr="00CA5413" w:rsidRDefault="009349CD" w:rsidP="00CA5413">
            <w:pPr>
              <w:pStyle w:val="VCAAtablecondensed"/>
              <w:rPr>
                <w:rFonts w:ascii="Arial Narrow" w:hAnsi="Arial Narrow"/>
                <w:b/>
                <w:color w:val="FFFFFF" w:themeColor="background1"/>
              </w:rPr>
            </w:pPr>
            <w:r w:rsidRPr="00CA5413">
              <w:rPr>
                <w:rFonts w:ascii="Arial Narrow" w:hAnsi="Arial Narrow"/>
                <w:b/>
                <w:color w:val="FFFFFF" w:themeColor="background1"/>
              </w:rPr>
              <w:t>Unit Title</w:t>
            </w:r>
          </w:p>
        </w:tc>
        <w:tc>
          <w:tcPr>
            <w:tcW w:w="907" w:type="dxa"/>
            <w:tcBorders>
              <w:top w:val="single" w:sz="4" w:space="0" w:color="auto"/>
              <w:left w:val="nil"/>
              <w:bottom w:val="single" w:sz="4" w:space="0" w:color="auto"/>
            </w:tcBorders>
            <w:shd w:val="clear" w:color="auto" w:fill="808080"/>
            <w:tcMar>
              <w:top w:w="57" w:type="dxa"/>
              <w:left w:w="57" w:type="dxa"/>
              <w:bottom w:w="57" w:type="dxa"/>
              <w:right w:w="57" w:type="dxa"/>
            </w:tcMar>
          </w:tcPr>
          <w:p w14:paraId="0F41F2A9" w14:textId="77777777" w:rsidR="009349CD" w:rsidRPr="00CA5413" w:rsidRDefault="009349CD" w:rsidP="00CA5413">
            <w:pPr>
              <w:pStyle w:val="VCAAtablecondensed"/>
              <w:rPr>
                <w:rFonts w:ascii="Arial Narrow" w:hAnsi="Arial Narrow"/>
                <w:b/>
                <w:color w:val="FFFFFF" w:themeColor="background1"/>
              </w:rPr>
            </w:pPr>
            <w:r w:rsidRPr="00CA5413">
              <w:rPr>
                <w:rFonts w:ascii="Arial Narrow" w:hAnsi="Arial Narrow"/>
                <w:b/>
                <w:color w:val="FFFFFF" w:themeColor="background1"/>
              </w:rPr>
              <w:t>Nominal</w:t>
            </w:r>
            <w:r w:rsidRPr="00CA5413">
              <w:rPr>
                <w:rFonts w:ascii="Arial Narrow" w:hAnsi="Arial Narrow"/>
                <w:b/>
                <w:color w:val="FFFFFF" w:themeColor="background1"/>
              </w:rPr>
              <w:br/>
              <w:t xml:space="preserve"> Hours</w:t>
            </w:r>
          </w:p>
        </w:tc>
      </w:tr>
      <w:tr w:rsidR="00CA5413" w:rsidRPr="00CA5413" w14:paraId="14A44C48" w14:textId="77777777" w:rsidTr="00636DBD">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9781" w:type="dxa"/>
            <w:gridSpan w:val="3"/>
            <w:tcBorders>
              <w:top w:val="single" w:sz="4" w:space="0" w:color="auto"/>
              <w:left w:val="nil"/>
              <w:bottom w:val="single" w:sz="4" w:space="0" w:color="auto"/>
              <w:right w:val="nil"/>
            </w:tcBorders>
            <w:shd w:val="clear" w:color="auto" w:fill="D7D7D7"/>
          </w:tcPr>
          <w:p w14:paraId="16389B23" w14:textId="7452271F" w:rsidR="00CA5413" w:rsidRPr="00CA5413" w:rsidRDefault="00CA5413" w:rsidP="00CA5413">
            <w:pPr>
              <w:pStyle w:val="VCAAtablecondensed"/>
              <w:rPr>
                <w:rFonts w:ascii="Arial Narrow" w:hAnsi="Arial Narrow"/>
                <w:b/>
              </w:rPr>
            </w:pPr>
            <w:r w:rsidRPr="00CA5413">
              <w:rPr>
                <w:rFonts w:ascii="Arial Narrow" w:hAnsi="Arial Narrow"/>
                <w:b/>
              </w:rPr>
              <w:t>Compulsory</w:t>
            </w:r>
          </w:p>
        </w:tc>
      </w:tr>
      <w:tr w:rsidR="00DB430F" w:rsidRPr="00CA5413" w14:paraId="701BDFE8"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auto"/>
              <w:left w:val="nil"/>
              <w:bottom w:val="nil"/>
              <w:right w:val="nil"/>
            </w:tcBorders>
          </w:tcPr>
          <w:p w14:paraId="794EE4CF" w14:textId="77777777" w:rsidR="00DB430F" w:rsidRPr="00CA5413" w:rsidRDefault="00DB430F" w:rsidP="00CA5413">
            <w:pPr>
              <w:pStyle w:val="VCAAtablecondensed"/>
              <w:rPr>
                <w:rFonts w:ascii="Arial Narrow" w:hAnsi="Arial Narrow"/>
              </w:rPr>
            </w:pPr>
            <w:r w:rsidRPr="00CA5413">
              <w:rPr>
                <w:rFonts w:ascii="Arial Narrow" w:hAnsi="Arial Narrow"/>
              </w:rPr>
              <w:t>ACMGAS201</w:t>
            </w:r>
          </w:p>
        </w:tc>
        <w:tc>
          <w:tcPr>
            <w:tcW w:w="6889" w:type="dxa"/>
            <w:tcBorders>
              <w:top w:val="single" w:sz="4" w:space="0" w:color="auto"/>
              <w:left w:val="nil"/>
              <w:bottom w:val="nil"/>
              <w:right w:val="nil"/>
            </w:tcBorders>
          </w:tcPr>
          <w:p w14:paraId="62ACC8D7" w14:textId="77777777" w:rsidR="00DB430F" w:rsidRPr="00CA5413" w:rsidRDefault="00DB430F" w:rsidP="00CA5413">
            <w:pPr>
              <w:pStyle w:val="VCAAtablecondensed"/>
              <w:rPr>
                <w:rFonts w:ascii="Arial Narrow" w:hAnsi="Arial Narrow"/>
              </w:rPr>
            </w:pPr>
            <w:r w:rsidRPr="00CA5413">
              <w:rPr>
                <w:rFonts w:ascii="Arial Narrow" w:hAnsi="Arial Narrow"/>
              </w:rPr>
              <w:t xml:space="preserve">Work in the animal care industry  </w:t>
            </w:r>
          </w:p>
        </w:tc>
        <w:tc>
          <w:tcPr>
            <w:tcW w:w="907" w:type="dxa"/>
            <w:tcBorders>
              <w:top w:val="single" w:sz="4" w:space="0" w:color="auto"/>
              <w:left w:val="nil"/>
              <w:bottom w:val="nil"/>
              <w:right w:val="nil"/>
            </w:tcBorders>
          </w:tcPr>
          <w:p w14:paraId="19A1D2AC" w14:textId="77777777" w:rsidR="00DB430F" w:rsidRPr="00CA5413" w:rsidRDefault="00DB430F" w:rsidP="00CA5413">
            <w:pPr>
              <w:pStyle w:val="VCAAtablecondensed"/>
              <w:jc w:val="center"/>
              <w:rPr>
                <w:rFonts w:ascii="Arial Narrow" w:hAnsi="Arial Narrow"/>
              </w:rPr>
            </w:pPr>
            <w:r w:rsidRPr="00CA5413">
              <w:rPr>
                <w:rFonts w:ascii="Arial Narrow" w:hAnsi="Arial Narrow"/>
              </w:rPr>
              <w:t>30</w:t>
            </w:r>
          </w:p>
        </w:tc>
      </w:tr>
      <w:tr w:rsidR="001731DF" w:rsidRPr="00CA5413" w14:paraId="050A43AC"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nil"/>
              <w:right w:val="nil"/>
            </w:tcBorders>
          </w:tcPr>
          <w:p w14:paraId="640996B4" w14:textId="77777777" w:rsidR="001731DF" w:rsidRPr="00CA5413" w:rsidRDefault="001731DF" w:rsidP="00CA5413">
            <w:pPr>
              <w:pStyle w:val="VCAAtablecondensed"/>
              <w:rPr>
                <w:rFonts w:ascii="Arial Narrow" w:hAnsi="Arial Narrow"/>
              </w:rPr>
            </w:pPr>
            <w:r w:rsidRPr="00CA5413">
              <w:rPr>
                <w:rFonts w:ascii="Arial Narrow" w:hAnsi="Arial Narrow"/>
              </w:rPr>
              <w:t>ACMGAS205</w:t>
            </w:r>
          </w:p>
        </w:tc>
        <w:tc>
          <w:tcPr>
            <w:tcW w:w="6889" w:type="dxa"/>
            <w:tcBorders>
              <w:top w:val="single" w:sz="4" w:space="0" w:color="000000"/>
              <w:left w:val="nil"/>
              <w:bottom w:val="nil"/>
              <w:right w:val="nil"/>
            </w:tcBorders>
          </w:tcPr>
          <w:p w14:paraId="5EE7732C" w14:textId="77777777" w:rsidR="001731DF" w:rsidRPr="00CA5413" w:rsidRDefault="001731DF" w:rsidP="00CA5413">
            <w:pPr>
              <w:pStyle w:val="VCAAtablecondensed"/>
              <w:rPr>
                <w:rFonts w:ascii="Arial Narrow" w:hAnsi="Arial Narrow"/>
              </w:rPr>
            </w:pPr>
            <w:r w:rsidRPr="00CA5413">
              <w:rPr>
                <w:rFonts w:ascii="Arial Narrow" w:hAnsi="Arial Narrow"/>
              </w:rPr>
              <w:t xml:space="preserve">Assist in the health care of animals </w:t>
            </w:r>
          </w:p>
        </w:tc>
        <w:tc>
          <w:tcPr>
            <w:tcW w:w="907" w:type="dxa"/>
            <w:tcBorders>
              <w:top w:val="single" w:sz="4" w:space="0" w:color="000000"/>
              <w:left w:val="nil"/>
              <w:bottom w:val="nil"/>
              <w:right w:val="nil"/>
            </w:tcBorders>
          </w:tcPr>
          <w:p w14:paraId="703A3B85" w14:textId="77777777" w:rsidR="001731DF" w:rsidRPr="00CA5413" w:rsidRDefault="001731DF" w:rsidP="00CA5413">
            <w:pPr>
              <w:pStyle w:val="VCAAtablecondensed"/>
              <w:jc w:val="center"/>
              <w:rPr>
                <w:rFonts w:ascii="Arial Narrow" w:hAnsi="Arial Narrow"/>
              </w:rPr>
            </w:pPr>
            <w:r w:rsidRPr="00CA5413">
              <w:rPr>
                <w:rFonts w:ascii="Arial Narrow" w:hAnsi="Arial Narrow"/>
              </w:rPr>
              <w:t>40</w:t>
            </w:r>
          </w:p>
        </w:tc>
      </w:tr>
      <w:tr w:rsidR="001731DF" w:rsidRPr="00CA5413" w14:paraId="65C8ECF9"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nil"/>
              <w:right w:val="nil"/>
            </w:tcBorders>
          </w:tcPr>
          <w:p w14:paraId="75D2D59A" w14:textId="77777777" w:rsidR="001731DF" w:rsidRPr="00CA5413" w:rsidRDefault="001731DF" w:rsidP="00CA5413">
            <w:pPr>
              <w:pStyle w:val="VCAAtablecondensed"/>
              <w:rPr>
                <w:rFonts w:ascii="Arial Narrow" w:hAnsi="Arial Narrow"/>
              </w:rPr>
            </w:pPr>
            <w:r w:rsidRPr="00CA5413">
              <w:rPr>
                <w:rFonts w:ascii="Arial Narrow" w:hAnsi="Arial Narrow"/>
              </w:rPr>
              <w:t>ACMGAS206</w:t>
            </w:r>
          </w:p>
        </w:tc>
        <w:tc>
          <w:tcPr>
            <w:tcW w:w="6889" w:type="dxa"/>
            <w:tcBorders>
              <w:top w:val="single" w:sz="4" w:space="0" w:color="000000"/>
              <w:left w:val="nil"/>
              <w:bottom w:val="nil"/>
              <w:right w:val="nil"/>
            </w:tcBorders>
          </w:tcPr>
          <w:p w14:paraId="34597706" w14:textId="77777777" w:rsidR="001731DF" w:rsidRPr="00CA5413" w:rsidRDefault="001731DF" w:rsidP="00CA5413">
            <w:pPr>
              <w:pStyle w:val="VCAAtablecondensed"/>
              <w:rPr>
                <w:rFonts w:ascii="Arial Narrow" w:hAnsi="Arial Narrow"/>
              </w:rPr>
            </w:pPr>
            <w:r w:rsidRPr="00CA5413">
              <w:rPr>
                <w:rFonts w:ascii="Arial Narrow" w:hAnsi="Arial Narrow"/>
              </w:rPr>
              <w:t xml:space="preserve">Provide basic first aid for animals </w:t>
            </w:r>
          </w:p>
        </w:tc>
        <w:tc>
          <w:tcPr>
            <w:tcW w:w="907" w:type="dxa"/>
            <w:tcBorders>
              <w:top w:val="single" w:sz="4" w:space="0" w:color="000000"/>
              <w:left w:val="nil"/>
              <w:bottom w:val="nil"/>
              <w:right w:val="nil"/>
            </w:tcBorders>
          </w:tcPr>
          <w:p w14:paraId="6737E13E" w14:textId="77777777" w:rsidR="001731DF" w:rsidRPr="00CA5413" w:rsidRDefault="001731DF" w:rsidP="00CA5413">
            <w:pPr>
              <w:pStyle w:val="VCAAtablecondensed"/>
              <w:jc w:val="center"/>
              <w:rPr>
                <w:rFonts w:ascii="Arial Narrow" w:hAnsi="Arial Narrow"/>
              </w:rPr>
            </w:pPr>
            <w:r w:rsidRPr="00CA5413">
              <w:rPr>
                <w:rFonts w:ascii="Arial Narrow" w:hAnsi="Arial Narrow"/>
              </w:rPr>
              <w:t>30</w:t>
            </w:r>
          </w:p>
        </w:tc>
      </w:tr>
      <w:tr w:rsidR="001731DF" w:rsidRPr="00CA5413" w14:paraId="4C1B1A93" w14:textId="77777777" w:rsidTr="00486A20">
        <w:tblPrEx>
          <w:tblBorders>
            <w:top w:val="none" w:sz="0" w:space="0" w:color="auto"/>
            <w:bottom w:val="none" w:sz="0" w:space="0" w:color="auto"/>
            <w:insideH w:val="single" w:sz="4" w:space="0" w:color="000000"/>
          </w:tblBorders>
          <w:tblCellMar>
            <w:left w:w="108" w:type="dxa"/>
            <w:right w:w="108" w:type="dxa"/>
          </w:tblCellMar>
          <w:tblLook w:val="04A0" w:firstRow="1" w:lastRow="0" w:firstColumn="1" w:lastColumn="0" w:noHBand="0" w:noVBand="1"/>
        </w:tblPrEx>
        <w:trPr>
          <w:trHeight w:val="360"/>
        </w:trPr>
        <w:tc>
          <w:tcPr>
            <w:tcW w:w="1985" w:type="dxa"/>
            <w:tcBorders>
              <w:top w:val="single" w:sz="4" w:space="0" w:color="000000"/>
              <w:left w:val="nil"/>
              <w:bottom w:val="single" w:sz="4" w:space="0" w:color="auto"/>
              <w:right w:val="nil"/>
            </w:tcBorders>
          </w:tcPr>
          <w:p w14:paraId="3DF5669A" w14:textId="77777777" w:rsidR="001731DF" w:rsidRPr="00CA5413" w:rsidRDefault="001731DF" w:rsidP="00CA5413">
            <w:pPr>
              <w:pStyle w:val="VCAAtablecondensed"/>
              <w:rPr>
                <w:rFonts w:ascii="Arial Narrow" w:hAnsi="Arial Narrow"/>
              </w:rPr>
            </w:pPr>
            <w:r w:rsidRPr="00CA5413">
              <w:rPr>
                <w:rFonts w:ascii="Arial Narrow" w:hAnsi="Arial Narrow"/>
              </w:rPr>
              <w:t>ACMSUS201</w:t>
            </w:r>
          </w:p>
        </w:tc>
        <w:tc>
          <w:tcPr>
            <w:tcW w:w="6889" w:type="dxa"/>
            <w:tcBorders>
              <w:top w:val="single" w:sz="4" w:space="0" w:color="000000"/>
              <w:left w:val="nil"/>
              <w:bottom w:val="single" w:sz="4" w:space="0" w:color="auto"/>
              <w:right w:val="nil"/>
            </w:tcBorders>
          </w:tcPr>
          <w:p w14:paraId="0A6DF246" w14:textId="77777777" w:rsidR="001731DF" w:rsidRPr="00CA5413" w:rsidRDefault="001731DF" w:rsidP="00CA5413">
            <w:pPr>
              <w:pStyle w:val="VCAAtablecondensed"/>
              <w:rPr>
                <w:rFonts w:ascii="Arial Narrow" w:hAnsi="Arial Narrow"/>
              </w:rPr>
            </w:pPr>
            <w:r w:rsidRPr="00CA5413">
              <w:rPr>
                <w:rFonts w:ascii="Arial Narrow" w:hAnsi="Arial Narrow"/>
              </w:rPr>
              <w:t>Participate in environmentally sustainable work practices</w:t>
            </w:r>
          </w:p>
        </w:tc>
        <w:tc>
          <w:tcPr>
            <w:tcW w:w="907" w:type="dxa"/>
            <w:tcBorders>
              <w:top w:val="single" w:sz="4" w:space="0" w:color="000000"/>
              <w:left w:val="nil"/>
              <w:bottom w:val="single" w:sz="4" w:space="0" w:color="auto"/>
              <w:right w:val="nil"/>
            </w:tcBorders>
          </w:tcPr>
          <w:p w14:paraId="36F4101E" w14:textId="77777777" w:rsidR="001731DF" w:rsidRPr="00CA5413" w:rsidRDefault="001731DF" w:rsidP="00CA5413">
            <w:pPr>
              <w:pStyle w:val="VCAAtablecondensed"/>
              <w:jc w:val="center"/>
              <w:rPr>
                <w:rFonts w:ascii="Arial Narrow" w:hAnsi="Arial Narrow"/>
              </w:rPr>
            </w:pPr>
            <w:r w:rsidRPr="00CA5413">
              <w:rPr>
                <w:rFonts w:ascii="Arial Narrow" w:hAnsi="Arial Narrow"/>
              </w:rPr>
              <w:t>20</w:t>
            </w:r>
          </w:p>
        </w:tc>
      </w:tr>
      <w:tr w:rsidR="00CA5413" w:rsidRPr="00CA5413" w14:paraId="2EAB96ED" w14:textId="77777777" w:rsidTr="00636DBD">
        <w:trPr>
          <w:trHeight w:val="20"/>
        </w:trPr>
        <w:tc>
          <w:tcPr>
            <w:tcW w:w="9781" w:type="dxa"/>
            <w:gridSpan w:val="3"/>
            <w:tcBorders>
              <w:top w:val="single" w:sz="4" w:space="0" w:color="auto"/>
              <w:bottom w:val="single" w:sz="4" w:space="0" w:color="auto"/>
            </w:tcBorders>
            <w:shd w:val="clear" w:color="auto" w:fill="D7D7D7"/>
            <w:tcMar>
              <w:top w:w="57" w:type="dxa"/>
              <w:left w:w="57" w:type="dxa"/>
              <w:bottom w:w="57" w:type="dxa"/>
              <w:right w:w="57" w:type="dxa"/>
            </w:tcMar>
          </w:tcPr>
          <w:p w14:paraId="68B97ADE" w14:textId="239633E0" w:rsidR="00CA5413" w:rsidRPr="00CA5413" w:rsidRDefault="00CA5413" w:rsidP="00CA5413">
            <w:pPr>
              <w:pStyle w:val="VCAAtablecondensed"/>
              <w:rPr>
                <w:rFonts w:ascii="Arial Narrow" w:hAnsi="Arial Narrow"/>
                <w:b/>
              </w:rPr>
            </w:pPr>
            <w:r w:rsidRPr="00CA5413">
              <w:rPr>
                <w:rFonts w:ascii="Arial Narrow" w:hAnsi="Arial Narrow"/>
                <w:b/>
              </w:rPr>
              <w:t>Electives</w:t>
            </w:r>
          </w:p>
        </w:tc>
      </w:tr>
      <w:tr w:rsidR="001731DF" w:rsidRPr="00CA5413" w14:paraId="6CF24820"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20DA2904" w14:textId="1288D857" w:rsidR="001731DF" w:rsidRPr="00CA5413" w:rsidRDefault="001731DF" w:rsidP="00CA5413">
            <w:pPr>
              <w:pStyle w:val="VCAAtablecondensed"/>
              <w:rPr>
                <w:rFonts w:ascii="Arial Narrow" w:hAnsi="Arial Narrow"/>
              </w:rPr>
            </w:pPr>
            <w:r w:rsidRPr="00CA5413">
              <w:rPr>
                <w:rFonts w:ascii="Arial Narrow" w:hAnsi="Arial Narrow"/>
              </w:rPr>
              <w:t>ACMSPE304</w:t>
            </w: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6C6446E8" w14:textId="26E04B1D" w:rsidR="001731DF" w:rsidRPr="00CA5413" w:rsidRDefault="001731DF" w:rsidP="00CA5413">
            <w:pPr>
              <w:pStyle w:val="VCAAtablecondensed"/>
              <w:rPr>
                <w:rFonts w:ascii="Arial Narrow" w:hAnsi="Arial Narrow"/>
              </w:rPr>
            </w:pPr>
            <w:r w:rsidRPr="00CA5413">
              <w:rPr>
                <w:rFonts w:ascii="Arial Narrow" w:hAnsi="Arial Narrow"/>
              </w:rPr>
              <w:t>Provide basic care of domestic dogs</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5E0124EC" w14:textId="05AE5248" w:rsidR="001731DF" w:rsidRPr="00CA5413" w:rsidRDefault="001731DF" w:rsidP="00CA5413">
            <w:pPr>
              <w:pStyle w:val="VCAAtablecondensed"/>
              <w:jc w:val="center"/>
              <w:rPr>
                <w:rFonts w:ascii="Arial Narrow" w:hAnsi="Arial Narrow"/>
              </w:rPr>
            </w:pPr>
            <w:r w:rsidRPr="00CA5413">
              <w:rPr>
                <w:rFonts w:ascii="Arial Narrow" w:hAnsi="Arial Narrow"/>
              </w:rPr>
              <w:t>40</w:t>
            </w:r>
          </w:p>
        </w:tc>
      </w:tr>
      <w:tr w:rsidR="001731DF" w:rsidRPr="00CA5413" w14:paraId="66D1AB00"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618573BC" w14:textId="12570C8A" w:rsidR="001731DF" w:rsidRPr="00CA5413" w:rsidRDefault="001731DF" w:rsidP="00CA5413">
            <w:pPr>
              <w:pStyle w:val="VCAAtablecondensed"/>
              <w:rPr>
                <w:rFonts w:ascii="Arial Narrow" w:hAnsi="Arial Narrow"/>
              </w:rPr>
            </w:pPr>
            <w:r w:rsidRPr="00CA5413">
              <w:rPr>
                <w:rFonts w:ascii="Arial Narrow" w:hAnsi="Arial Narrow"/>
              </w:rPr>
              <w:t>ACMGAS209</w:t>
            </w: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57B5DA66" w14:textId="3088C75A" w:rsidR="001731DF" w:rsidRPr="00CA5413" w:rsidRDefault="001731DF" w:rsidP="00CA5413">
            <w:pPr>
              <w:pStyle w:val="VCAAtablecondensed"/>
              <w:rPr>
                <w:rFonts w:ascii="Arial Narrow" w:hAnsi="Arial Narrow"/>
              </w:rPr>
            </w:pPr>
            <w:r w:rsidRPr="00CA5413">
              <w:rPr>
                <w:rFonts w:ascii="Arial Narrow" w:hAnsi="Arial Narrow"/>
              </w:rPr>
              <w:t>Provide information on companion animals, products and services</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7688527E" w14:textId="0A548A89" w:rsidR="001731DF" w:rsidRPr="00CA5413" w:rsidRDefault="001731DF" w:rsidP="00CA5413">
            <w:pPr>
              <w:pStyle w:val="VCAAtablecondensed"/>
              <w:jc w:val="center"/>
              <w:rPr>
                <w:rFonts w:ascii="Arial Narrow" w:hAnsi="Arial Narrow"/>
              </w:rPr>
            </w:pPr>
            <w:r w:rsidRPr="00CA5413">
              <w:rPr>
                <w:rFonts w:ascii="Arial Narrow" w:hAnsi="Arial Narrow"/>
              </w:rPr>
              <w:t>40</w:t>
            </w:r>
          </w:p>
        </w:tc>
      </w:tr>
      <w:tr w:rsidR="001731DF" w:rsidRPr="00CA5413" w14:paraId="0769271D"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5DF0E0A7" w14:textId="77777777" w:rsidR="001731DF" w:rsidRPr="00CA5413" w:rsidRDefault="001731DF" w:rsidP="00CA5413">
            <w:pPr>
              <w:pStyle w:val="VCAAtablecondensed"/>
              <w:rPr>
                <w:rFonts w:ascii="Arial Narrow" w:hAnsi="Arial Narrow"/>
              </w:rPr>
            </w:pP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7CE75BDA" w14:textId="5D44A506" w:rsidR="001731DF" w:rsidRPr="00CA5413" w:rsidRDefault="001731DF" w:rsidP="00CA5413">
            <w:pPr>
              <w:pStyle w:val="VCAAtablecondensed"/>
              <w:jc w:val="right"/>
              <w:rPr>
                <w:rFonts w:ascii="Arial Narrow" w:hAnsi="Arial Narrow"/>
                <w:b/>
              </w:rPr>
            </w:pPr>
            <w:r w:rsidRPr="00CA5413">
              <w:rPr>
                <w:rFonts w:ascii="Arial Narrow" w:hAnsi="Arial Narrow"/>
                <w:b/>
              </w:rPr>
              <w:t>Total for Year 2:</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52BBBDB2" w14:textId="350B840D" w:rsidR="001731DF" w:rsidRPr="00CA5413" w:rsidRDefault="00DB430F" w:rsidP="00CA5413">
            <w:pPr>
              <w:pStyle w:val="VCAAtablecondensed"/>
              <w:jc w:val="center"/>
              <w:rPr>
                <w:rFonts w:ascii="Arial Narrow" w:hAnsi="Arial Narrow"/>
                <w:b/>
              </w:rPr>
            </w:pPr>
            <w:r w:rsidRPr="00CA5413">
              <w:rPr>
                <w:rFonts w:ascii="Arial Narrow" w:hAnsi="Arial Narrow"/>
                <w:b/>
              </w:rPr>
              <w:t>200</w:t>
            </w:r>
          </w:p>
        </w:tc>
      </w:tr>
      <w:tr w:rsidR="001731DF" w:rsidRPr="00CA5413" w14:paraId="76543AE4" w14:textId="77777777" w:rsidTr="00486A20">
        <w:trPr>
          <w:trHeight w:val="20"/>
        </w:trPr>
        <w:tc>
          <w:tcPr>
            <w:tcW w:w="1985" w:type="dxa"/>
            <w:tcBorders>
              <w:top w:val="single" w:sz="4" w:space="0" w:color="auto"/>
              <w:bottom w:val="single" w:sz="4" w:space="0" w:color="auto"/>
              <w:right w:val="nil"/>
            </w:tcBorders>
            <w:shd w:val="clear" w:color="auto" w:fill="FFFFFF" w:themeFill="background1"/>
            <w:tcMar>
              <w:top w:w="57" w:type="dxa"/>
              <w:left w:w="57" w:type="dxa"/>
              <w:bottom w:w="57" w:type="dxa"/>
              <w:right w:w="57" w:type="dxa"/>
            </w:tcMar>
          </w:tcPr>
          <w:p w14:paraId="3E4CC489" w14:textId="77777777" w:rsidR="001731DF" w:rsidRPr="00CA5413" w:rsidRDefault="001731DF" w:rsidP="00CA5413">
            <w:pPr>
              <w:pStyle w:val="VCAAtablecondensed"/>
              <w:rPr>
                <w:rFonts w:ascii="Arial Narrow" w:hAnsi="Arial Narrow"/>
              </w:rPr>
            </w:pPr>
          </w:p>
        </w:tc>
        <w:tc>
          <w:tcPr>
            <w:tcW w:w="6889" w:type="dxa"/>
            <w:tcBorders>
              <w:top w:val="single" w:sz="4" w:space="0" w:color="auto"/>
              <w:left w:val="nil"/>
              <w:bottom w:val="single" w:sz="4" w:space="0" w:color="auto"/>
              <w:right w:val="nil"/>
            </w:tcBorders>
            <w:shd w:val="clear" w:color="auto" w:fill="FFFFFF" w:themeFill="background1"/>
            <w:tcMar>
              <w:top w:w="57" w:type="dxa"/>
              <w:left w:w="57" w:type="dxa"/>
              <w:bottom w:w="57" w:type="dxa"/>
              <w:right w:w="57" w:type="dxa"/>
            </w:tcMar>
          </w:tcPr>
          <w:p w14:paraId="221C820E" w14:textId="3AD01BD1" w:rsidR="001731DF" w:rsidRPr="00CA5413" w:rsidRDefault="001731DF" w:rsidP="00CA5413">
            <w:pPr>
              <w:pStyle w:val="VCAAtablecondensed"/>
              <w:jc w:val="right"/>
              <w:rPr>
                <w:rFonts w:ascii="Arial Narrow" w:hAnsi="Arial Narrow"/>
                <w:b/>
              </w:rPr>
            </w:pPr>
            <w:r w:rsidRPr="00CA5413">
              <w:rPr>
                <w:rFonts w:ascii="Arial Narrow" w:hAnsi="Arial Narrow"/>
                <w:b/>
              </w:rPr>
              <w:t>Total for Sample Program</w:t>
            </w:r>
            <w:r w:rsidR="00CA5413">
              <w:rPr>
                <w:rFonts w:ascii="Arial Narrow" w:hAnsi="Arial Narrow"/>
                <w:b/>
              </w:rPr>
              <w:t>:</w:t>
            </w:r>
          </w:p>
        </w:tc>
        <w:tc>
          <w:tcPr>
            <w:tcW w:w="907" w:type="dxa"/>
            <w:tcBorders>
              <w:top w:val="single" w:sz="4" w:space="0" w:color="auto"/>
              <w:left w:val="nil"/>
              <w:bottom w:val="single" w:sz="4" w:space="0" w:color="auto"/>
            </w:tcBorders>
            <w:shd w:val="clear" w:color="auto" w:fill="FFFFFF" w:themeFill="background1"/>
            <w:tcMar>
              <w:top w:w="57" w:type="dxa"/>
              <w:left w:w="57" w:type="dxa"/>
              <w:bottom w:w="57" w:type="dxa"/>
              <w:right w:w="57" w:type="dxa"/>
            </w:tcMar>
          </w:tcPr>
          <w:p w14:paraId="3AB61519" w14:textId="15D5BA32" w:rsidR="001731DF" w:rsidRPr="00CA5413" w:rsidRDefault="001731DF" w:rsidP="00CA5413">
            <w:pPr>
              <w:pStyle w:val="VCAAtablecondensed"/>
              <w:jc w:val="center"/>
              <w:rPr>
                <w:rFonts w:ascii="Arial Narrow" w:hAnsi="Arial Narrow"/>
                <w:b/>
              </w:rPr>
            </w:pPr>
            <w:r w:rsidRPr="00CA5413">
              <w:rPr>
                <w:rFonts w:ascii="Arial Narrow" w:hAnsi="Arial Narrow"/>
                <w:b/>
              </w:rPr>
              <w:t>400</w:t>
            </w:r>
          </w:p>
        </w:tc>
      </w:tr>
    </w:tbl>
    <w:p w14:paraId="48D94BC1" w14:textId="16A9E849" w:rsidR="00C72EE0" w:rsidRPr="0067618C" w:rsidRDefault="00C72EE0" w:rsidP="0067618C">
      <w:pPr>
        <w:rPr>
          <w:rFonts w:ascii="Arial" w:hAnsi="Arial" w:cs="Arial"/>
          <w:b/>
          <w:color w:val="000000" w:themeColor="text1"/>
          <w:sz w:val="28"/>
          <w:szCs w:val="24"/>
        </w:rPr>
      </w:pPr>
    </w:p>
    <w:sectPr w:rsidR="00C72EE0" w:rsidRPr="0067618C" w:rsidSect="00C05128">
      <w:headerReference w:type="even" r:id="rId28"/>
      <w:footerReference w:type="default" r:id="rId29"/>
      <w:footerReference w:type="first" r:id="rId30"/>
      <w:pgSz w:w="11907" w:h="16840" w:code="9"/>
      <w:pgMar w:top="891" w:right="1134" w:bottom="0" w:left="1134" w:header="283" w:footer="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BDF4" w14:textId="77777777" w:rsidR="00373EB3" w:rsidRDefault="00373EB3" w:rsidP="00304EA1">
      <w:pPr>
        <w:spacing w:after="0" w:line="240" w:lineRule="auto"/>
      </w:pPr>
      <w:r>
        <w:separator/>
      </w:r>
    </w:p>
  </w:endnote>
  <w:endnote w:type="continuationSeparator" w:id="0">
    <w:p w14:paraId="1516ADF8" w14:textId="77777777" w:rsidR="00373EB3" w:rsidRDefault="00373EB3" w:rsidP="00304EA1">
      <w:pPr>
        <w:spacing w:after="0" w:line="240" w:lineRule="auto"/>
      </w:pPr>
      <w:r>
        <w:continuationSeparator/>
      </w:r>
    </w:p>
  </w:endnote>
  <w:endnote w:type="continuationNotice" w:id="1">
    <w:p w14:paraId="4643A64B" w14:textId="77777777" w:rsidR="00373EB3" w:rsidRDefault="00373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9678" w14:textId="77777777" w:rsidR="00121AA1" w:rsidRDefault="00121AA1" w:rsidP="00D652E8">
    <w:pPr>
      <w:pStyle w:val="Footer"/>
      <w:tabs>
        <w:tab w:val="clear" w:pos="9026"/>
        <w:tab w:val="left" w:pos="567"/>
        <w:tab w:val="right" w:pos="11340"/>
      </w:tabs>
      <w:jc w:val="center"/>
    </w:pPr>
    <w:r>
      <w:rPr>
        <w:noProof/>
        <w:lang w:val="en-AU" w:eastAsia="en-AU"/>
      </w:rPr>
      <w:drawing>
        <wp:inline distT="0" distB="0" distL="0" distR="0" wp14:anchorId="066D2560" wp14:editId="44D6A054">
          <wp:extent cx="6840000" cy="1558800"/>
          <wp:effectExtent l="0" t="0" r="0" b="3810"/>
          <wp:docPr id="2" name="Picture 2"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5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564C" w14:textId="77777777" w:rsidR="00121AA1" w:rsidRDefault="00121AA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91F9" w14:textId="6C7A0AA1" w:rsidR="00121AA1" w:rsidRPr="00243F0D" w:rsidRDefault="00121AA1" w:rsidP="00D63B0D">
    <w:pPr>
      <w:pStyle w:val="VCAAcaptionsandfootnotes"/>
      <w:spacing w:before="360"/>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AA76AE">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DD45" w14:textId="528C778E" w:rsidR="00121AA1" w:rsidRDefault="00121AA1" w:rsidP="003D36D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AA76A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C07F" w14:textId="77777777" w:rsidR="00373EB3" w:rsidRDefault="00373EB3" w:rsidP="00304EA1">
      <w:pPr>
        <w:spacing w:after="0" w:line="240" w:lineRule="auto"/>
      </w:pPr>
      <w:r>
        <w:separator/>
      </w:r>
    </w:p>
  </w:footnote>
  <w:footnote w:type="continuationSeparator" w:id="0">
    <w:p w14:paraId="52ED05B2" w14:textId="77777777" w:rsidR="00373EB3" w:rsidRDefault="00373EB3" w:rsidP="00304EA1">
      <w:pPr>
        <w:spacing w:after="0" w:line="240" w:lineRule="auto"/>
      </w:pPr>
      <w:r>
        <w:continuationSeparator/>
      </w:r>
    </w:p>
  </w:footnote>
  <w:footnote w:type="continuationNotice" w:id="1">
    <w:p w14:paraId="28A892DE" w14:textId="77777777" w:rsidR="00373EB3" w:rsidRDefault="00373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D1BD" w14:textId="662C37BE" w:rsidR="00121AA1" w:rsidRPr="00D86DE4" w:rsidRDefault="00AA76AE" w:rsidP="003D36DE">
    <w:pPr>
      <w:pStyle w:val="VCAAcaptionsandfootnotes"/>
    </w:pPr>
    <w:sdt>
      <w:sdtPr>
        <w:alias w:val="Title"/>
        <w:tag w:val=""/>
        <w:id w:val="-22251057"/>
        <w:dataBinding w:prefixMappings="xmlns:ns0='http://purl.org/dc/elements/1.1/' xmlns:ns1='http://schemas.openxmlformats.org/package/2006/metadata/core-properties' " w:xpath="/ns1:coreProperties[1]/ns0:title[1]" w:storeItemID="{6C3C8BC8-F283-45AE-878A-BAB7291924A1}"/>
        <w:text/>
      </w:sdtPr>
      <w:sdtEndPr/>
      <w:sdtContent>
        <w:r w:rsidR="00121AA1">
          <w:rPr>
            <w:lang w:val="en-AU"/>
          </w:rPr>
          <w:t>VCE VET Animal Studies</w:t>
        </w:r>
      </w:sdtContent>
    </w:sdt>
    <w:r w:rsidR="00121AA1">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75B1" w14:textId="2FA420FE" w:rsidR="00121AA1" w:rsidRDefault="00121AA1" w:rsidP="00D652E8">
    <w:pPr>
      <w:pStyle w:val="Header"/>
      <w:tabs>
        <w:tab w:val="left" w:pos="567"/>
      </w:tabs>
      <w:jc w:val="center"/>
    </w:pPr>
    <w:r>
      <w:rPr>
        <w:noProof/>
        <w:lang w:val="en-AU" w:eastAsia="en-AU"/>
      </w:rPr>
      <w:drawing>
        <wp:inline distT="0" distB="0" distL="0" distR="0" wp14:anchorId="2CA852FD" wp14:editId="5084819C">
          <wp:extent cx="6839147" cy="828987"/>
          <wp:effectExtent l="0" t="0" r="0" b="9525"/>
          <wp:docPr id="1" name="Picture 1" descr="Blue line with grey section, part of the Victorian Curriculum and Assessment Authority visual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7"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5632" w14:textId="22E15230" w:rsidR="00121AA1" w:rsidRDefault="00121A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D874" w14:textId="115E870D" w:rsidR="00121AA1" w:rsidRPr="00EB0F5D" w:rsidRDefault="00121AA1" w:rsidP="003D36DE">
    <w:pPr>
      <w:pStyle w:val="VCAAcaptionsandfootnotes"/>
    </w:pPr>
    <w:r w:rsidRPr="00EB0F5D">
      <w:rPr>
        <w:lang w:val="en-AU"/>
      </w:rPr>
      <w:t xml:space="preserve">VCE VET </w:t>
    </w:r>
    <w:r>
      <w:rPr>
        <w:lang w:val="en-AU"/>
      </w:rPr>
      <w:t xml:space="preserve">Animal Studies </w:t>
    </w:r>
    <w:r w:rsidRPr="00EB0F5D">
      <w:rPr>
        <w:lang w:val="en-AU"/>
      </w:rPr>
      <w:t xml:space="preserve"> </w:t>
    </w:r>
    <w:r>
      <w:rPr>
        <w:lang w:val="en-A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17D" w14:textId="391AC7F1" w:rsidR="00121AA1" w:rsidRDefault="0012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4A6"/>
    <w:multiLevelType w:val="hybridMultilevel"/>
    <w:tmpl w:val="E32C9E4E"/>
    <w:lvl w:ilvl="0" w:tplc="3F94794C">
      <w:start w:val="9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20066"/>
    <w:multiLevelType w:val="hybridMultilevel"/>
    <w:tmpl w:val="75F6E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EA7C61"/>
    <w:multiLevelType w:val="hybridMultilevel"/>
    <w:tmpl w:val="C84C9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775E4"/>
    <w:multiLevelType w:val="hybridMultilevel"/>
    <w:tmpl w:val="F3BC3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E246FE"/>
    <w:multiLevelType w:val="hybridMultilevel"/>
    <w:tmpl w:val="969EA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253F3A"/>
    <w:multiLevelType w:val="hybridMultilevel"/>
    <w:tmpl w:val="ACF6FDF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A78B6"/>
    <w:multiLevelType w:val="hybridMultilevel"/>
    <w:tmpl w:val="61EE5502"/>
    <w:lvl w:ilvl="0" w:tplc="099C050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A101933"/>
    <w:multiLevelType w:val="hybridMultilevel"/>
    <w:tmpl w:val="FBBC23F2"/>
    <w:lvl w:ilvl="0" w:tplc="6E5643A0">
      <w:start w:val="1"/>
      <w:numFmt w:val="bullet"/>
      <w:lvlText w:val=""/>
      <w:lvlJc w:val="left"/>
      <w:pPr>
        <w:ind w:left="928" w:hanging="360"/>
      </w:pPr>
      <w:rPr>
        <w:rFonts w:ascii="Symbol" w:hAnsi="Symbol" w:hint="default"/>
      </w:rPr>
    </w:lvl>
    <w:lvl w:ilvl="1" w:tplc="04090005">
      <w:start w:val="1"/>
      <w:numFmt w:val="bullet"/>
      <w:lvlText w:val=""/>
      <w:lvlJc w:val="left"/>
      <w:pPr>
        <w:ind w:left="1495" w:hanging="360"/>
      </w:pPr>
      <w:rPr>
        <w:rFonts w:ascii="Wingdings" w:hAnsi="Wingdings"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520F5BD7"/>
    <w:multiLevelType w:val="hybridMultilevel"/>
    <w:tmpl w:val="16B6CD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807" w:hanging="360"/>
      </w:pPr>
      <w:rPr>
        <w:rFonts w:ascii="Symbol" w:hAnsi="Symbol" w:hint="default"/>
      </w:rPr>
    </w:lvl>
    <w:lvl w:ilvl="1" w:tplc="0C090003" w:tentative="1">
      <w:start w:val="1"/>
      <w:numFmt w:val="bullet"/>
      <w:lvlText w:val="o"/>
      <w:lvlJc w:val="left"/>
      <w:pPr>
        <w:ind w:left="2433" w:hanging="360"/>
      </w:pPr>
      <w:rPr>
        <w:rFonts w:ascii="Courier New" w:hAnsi="Courier New" w:cs="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Symbol"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Symbol"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8390AFAC"/>
    <w:lvl w:ilvl="0" w:tplc="E96C942C">
      <w:start w:val="1"/>
      <w:numFmt w:val="bullet"/>
      <w:pStyle w:val="VCAAbullet"/>
      <w:lvlText w:val=""/>
      <w:lvlJc w:val="left"/>
      <w:pPr>
        <w:ind w:left="928" w:hanging="360"/>
      </w:pPr>
      <w:rPr>
        <w:rFonts w:ascii="Symbol" w:hAnsi="Symbol" w:hint="default"/>
        <w:color w:val="auto"/>
      </w:rPr>
    </w:lvl>
    <w:lvl w:ilvl="1" w:tplc="0C090003">
      <w:start w:val="1"/>
      <w:numFmt w:val="bullet"/>
      <w:lvlText w:val="o"/>
      <w:lvlJc w:val="left"/>
      <w:pPr>
        <w:ind w:left="1495" w:hanging="360"/>
      </w:pPr>
      <w:rPr>
        <w:rFonts w:ascii="Courier New" w:hAnsi="Courier New" w:cs="Symbol"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8780189"/>
    <w:multiLevelType w:val="hybridMultilevel"/>
    <w:tmpl w:val="0908D912"/>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1495" w:hanging="360"/>
      </w:pPr>
      <w:rPr>
        <w:rFonts w:ascii="Courier New" w:hAnsi="Courier New" w:cs="Symbol"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Symbol"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Symbol"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99D0239"/>
    <w:multiLevelType w:val="hybridMultilevel"/>
    <w:tmpl w:val="C3145E0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E20AC3"/>
    <w:multiLevelType w:val="hybridMultilevel"/>
    <w:tmpl w:val="130E402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13"/>
  </w:num>
  <w:num w:numId="2">
    <w:abstractNumId w:val="11"/>
  </w:num>
  <w:num w:numId="3">
    <w:abstractNumId w:val="8"/>
  </w:num>
  <w:num w:numId="4">
    <w:abstractNumId w:val="2"/>
  </w:num>
  <w:num w:numId="5">
    <w:abstractNumId w:val="12"/>
  </w:num>
  <w:num w:numId="6">
    <w:abstractNumId w:val="16"/>
  </w:num>
  <w:num w:numId="7">
    <w:abstractNumId w:val="10"/>
  </w:num>
  <w:num w:numId="8">
    <w:abstractNumId w:val="7"/>
  </w:num>
  <w:num w:numId="9">
    <w:abstractNumId w:val="14"/>
  </w:num>
  <w:num w:numId="10">
    <w:abstractNumId w:val="9"/>
  </w:num>
  <w:num w:numId="11">
    <w:abstractNumId w:val="6"/>
  </w:num>
  <w:num w:numId="12">
    <w:abstractNumId w:val="4"/>
  </w:num>
  <w:num w:numId="13">
    <w:abstractNumId w:val="15"/>
  </w:num>
  <w:num w:numId="14">
    <w:abstractNumId w:val="3"/>
  </w:num>
  <w:num w:numId="15">
    <w:abstractNumId w:val="1"/>
  </w:num>
  <w:num w:numId="16">
    <w:abstractNumId w:val="5"/>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F6"/>
    <w:rsid w:val="000025A6"/>
    <w:rsid w:val="00002D86"/>
    <w:rsid w:val="00006A68"/>
    <w:rsid w:val="0000763D"/>
    <w:rsid w:val="00012D81"/>
    <w:rsid w:val="000130DF"/>
    <w:rsid w:val="00013F29"/>
    <w:rsid w:val="00014834"/>
    <w:rsid w:val="00015F81"/>
    <w:rsid w:val="00021065"/>
    <w:rsid w:val="00021AD6"/>
    <w:rsid w:val="000239A7"/>
    <w:rsid w:val="0002464F"/>
    <w:rsid w:val="00024EBB"/>
    <w:rsid w:val="00025050"/>
    <w:rsid w:val="00025AC6"/>
    <w:rsid w:val="000323F5"/>
    <w:rsid w:val="00032BDC"/>
    <w:rsid w:val="000341C5"/>
    <w:rsid w:val="000349A0"/>
    <w:rsid w:val="000367FB"/>
    <w:rsid w:val="000377BB"/>
    <w:rsid w:val="00044E3E"/>
    <w:rsid w:val="00045789"/>
    <w:rsid w:val="00045D44"/>
    <w:rsid w:val="000472C4"/>
    <w:rsid w:val="000507DC"/>
    <w:rsid w:val="00051269"/>
    <w:rsid w:val="00053A46"/>
    <w:rsid w:val="00054785"/>
    <w:rsid w:val="00055BEB"/>
    <w:rsid w:val="0005780E"/>
    <w:rsid w:val="00057DCC"/>
    <w:rsid w:val="000627E9"/>
    <w:rsid w:val="00064662"/>
    <w:rsid w:val="000660AD"/>
    <w:rsid w:val="00067601"/>
    <w:rsid w:val="00073266"/>
    <w:rsid w:val="000735EA"/>
    <w:rsid w:val="00074910"/>
    <w:rsid w:val="00076CB7"/>
    <w:rsid w:val="00077C32"/>
    <w:rsid w:val="00077ED0"/>
    <w:rsid w:val="00084C30"/>
    <w:rsid w:val="00085B08"/>
    <w:rsid w:val="00086FD7"/>
    <w:rsid w:val="00087E40"/>
    <w:rsid w:val="00090E1B"/>
    <w:rsid w:val="00090ECD"/>
    <w:rsid w:val="00092558"/>
    <w:rsid w:val="00092891"/>
    <w:rsid w:val="00092A9C"/>
    <w:rsid w:val="00095983"/>
    <w:rsid w:val="000A0476"/>
    <w:rsid w:val="000A31E1"/>
    <w:rsid w:val="000A4383"/>
    <w:rsid w:val="000A71F7"/>
    <w:rsid w:val="000B0155"/>
    <w:rsid w:val="000B1C3E"/>
    <w:rsid w:val="000B31EB"/>
    <w:rsid w:val="000B4EB6"/>
    <w:rsid w:val="000B5BEA"/>
    <w:rsid w:val="000C064D"/>
    <w:rsid w:val="000C1E58"/>
    <w:rsid w:val="000C4F71"/>
    <w:rsid w:val="000C63E6"/>
    <w:rsid w:val="000C6F17"/>
    <w:rsid w:val="000C784F"/>
    <w:rsid w:val="000D1F93"/>
    <w:rsid w:val="000D230C"/>
    <w:rsid w:val="000D3487"/>
    <w:rsid w:val="000D49E5"/>
    <w:rsid w:val="000D5359"/>
    <w:rsid w:val="000D5596"/>
    <w:rsid w:val="000D6FAA"/>
    <w:rsid w:val="000D701F"/>
    <w:rsid w:val="000E0080"/>
    <w:rsid w:val="000E7DFD"/>
    <w:rsid w:val="000E7E25"/>
    <w:rsid w:val="000F09E4"/>
    <w:rsid w:val="000F0E90"/>
    <w:rsid w:val="000F16FD"/>
    <w:rsid w:val="000F1D5C"/>
    <w:rsid w:val="000F3A47"/>
    <w:rsid w:val="000F3DE9"/>
    <w:rsid w:val="000F6BA0"/>
    <w:rsid w:val="00100EA7"/>
    <w:rsid w:val="001011CA"/>
    <w:rsid w:val="00102961"/>
    <w:rsid w:val="00104C2E"/>
    <w:rsid w:val="0010783C"/>
    <w:rsid w:val="001144BD"/>
    <w:rsid w:val="00115113"/>
    <w:rsid w:val="00117ADD"/>
    <w:rsid w:val="001205CA"/>
    <w:rsid w:val="00120DA3"/>
    <w:rsid w:val="00121AA1"/>
    <w:rsid w:val="00121E72"/>
    <w:rsid w:val="0012361D"/>
    <w:rsid w:val="001237B5"/>
    <w:rsid w:val="0012390E"/>
    <w:rsid w:val="00124F8B"/>
    <w:rsid w:val="0012735F"/>
    <w:rsid w:val="00131A79"/>
    <w:rsid w:val="00133514"/>
    <w:rsid w:val="00135840"/>
    <w:rsid w:val="00135DCD"/>
    <w:rsid w:val="001363D1"/>
    <w:rsid w:val="00142142"/>
    <w:rsid w:val="001440D6"/>
    <w:rsid w:val="0014553D"/>
    <w:rsid w:val="00147A71"/>
    <w:rsid w:val="001514AB"/>
    <w:rsid w:val="001536A1"/>
    <w:rsid w:val="001579A5"/>
    <w:rsid w:val="001612D4"/>
    <w:rsid w:val="00161899"/>
    <w:rsid w:val="00162607"/>
    <w:rsid w:val="001629B1"/>
    <w:rsid w:val="00162CE5"/>
    <w:rsid w:val="001639B2"/>
    <w:rsid w:val="00163FEA"/>
    <w:rsid w:val="00167DF0"/>
    <w:rsid w:val="00172A99"/>
    <w:rsid w:val="001731DF"/>
    <w:rsid w:val="0017490C"/>
    <w:rsid w:val="00174B89"/>
    <w:rsid w:val="00175094"/>
    <w:rsid w:val="00175C34"/>
    <w:rsid w:val="00175F6B"/>
    <w:rsid w:val="00177151"/>
    <w:rsid w:val="001807AA"/>
    <w:rsid w:val="00182B7F"/>
    <w:rsid w:val="00186973"/>
    <w:rsid w:val="0019071B"/>
    <w:rsid w:val="00190D43"/>
    <w:rsid w:val="001910BE"/>
    <w:rsid w:val="00192513"/>
    <w:rsid w:val="00194D6A"/>
    <w:rsid w:val="00195FA1"/>
    <w:rsid w:val="00197640"/>
    <w:rsid w:val="001A0455"/>
    <w:rsid w:val="001A1BBA"/>
    <w:rsid w:val="001A5E15"/>
    <w:rsid w:val="001B03E1"/>
    <w:rsid w:val="001B2A84"/>
    <w:rsid w:val="001B3238"/>
    <w:rsid w:val="001B3F26"/>
    <w:rsid w:val="001C0C4C"/>
    <w:rsid w:val="001C13B2"/>
    <w:rsid w:val="001C3066"/>
    <w:rsid w:val="001C3A50"/>
    <w:rsid w:val="001C7CFC"/>
    <w:rsid w:val="001D2137"/>
    <w:rsid w:val="001D2797"/>
    <w:rsid w:val="001D3BDE"/>
    <w:rsid w:val="001D4EF4"/>
    <w:rsid w:val="001E1C5D"/>
    <w:rsid w:val="001E4625"/>
    <w:rsid w:val="001F0E1D"/>
    <w:rsid w:val="001F2F6E"/>
    <w:rsid w:val="001F66CA"/>
    <w:rsid w:val="002017E0"/>
    <w:rsid w:val="00202F83"/>
    <w:rsid w:val="002048B3"/>
    <w:rsid w:val="00205431"/>
    <w:rsid w:val="0020728E"/>
    <w:rsid w:val="00210431"/>
    <w:rsid w:val="00213189"/>
    <w:rsid w:val="00214EAB"/>
    <w:rsid w:val="0021689E"/>
    <w:rsid w:val="00216DAC"/>
    <w:rsid w:val="0021788B"/>
    <w:rsid w:val="002214BA"/>
    <w:rsid w:val="00222EBC"/>
    <w:rsid w:val="002233F7"/>
    <w:rsid w:val="002249B3"/>
    <w:rsid w:val="002279BA"/>
    <w:rsid w:val="00227C85"/>
    <w:rsid w:val="002307FA"/>
    <w:rsid w:val="002323A6"/>
    <w:rsid w:val="002329F3"/>
    <w:rsid w:val="00233373"/>
    <w:rsid w:val="0023654E"/>
    <w:rsid w:val="00240B0B"/>
    <w:rsid w:val="00241624"/>
    <w:rsid w:val="00241E4C"/>
    <w:rsid w:val="002431D7"/>
    <w:rsid w:val="00243F0D"/>
    <w:rsid w:val="00244B0A"/>
    <w:rsid w:val="00245CA2"/>
    <w:rsid w:val="00245DB1"/>
    <w:rsid w:val="00246E98"/>
    <w:rsid w:val="00246FCA"/>
    <w:rsid w:val="002478C6"/>
    <w:rsid w:val="002506D4"/>
    <w:rsid w:val="00252F4B"/>
    <w:rsid w:val="00261289"/>
    <w:rsid w:val="00261DF4"/>
    <w:rsid w:val="00262095"/>
    <w:rsid w:val="00262C20"/>
    <w:rsid w:val="002647BB"/>
    <w:rsid w:val="002648F0"/>
    <w:rsid w:val="002652DA"/>
    <w:rsid w:val="00265447"/>
    <w:rsid w:val="00265B62"/>
    <w:rsid w:val="002666FB"/>
    <w:rsid w:val="002669E8"/>
    <w:rsid w:val="00267188"/>
    <w:rsid w:val="00275257"/>
    <w:rsid w:val="002754C1"/>
    <w:rsid w:val="00276E94"/>
    <w:rsid w:val="00277F02"/>
    <w:rsid w:val="00283433"/>
    <w:rsid w:val="00283C42"/>
    <w:rsid w:val="002841C8"/>
    <w:rsid w:val="0028516B"/>
    <w:rsid w:val="0028612A"/>
    <w:rsid w:val="00286B0C"/>
    <w:rsid w:val="00286B2D"/>
    <w:rsid w:val="00290E48"/>
    <w:rsid w:val="00291B23"/>
    <w:rsid w:val="00291C6C"/>
    <w:rsid w:val="00294E7B"/>
    <w:rsid w:val="00295420"/>
    <w:rsid w:val="002961EF"/>
    <w:rsid w:val="0029688B"/>
    <w:rsid w:val="00297099"/>
    <w:rsid w:val="002A220E"/>
    <w:rsid w:val="002A2F3A"/>
    <w:rsid w:val="002A3394"/>
    <w:rsid w:val="002A49D9"/>
    <w:rsid w:val="002A7237"/>
    <w:rsid w:val="002A72D9"/>
    <w:rsid w:val="002B1E9E"/>
    <w:rsid w:val="002B2132"/>
    <w:rsid w:val="002B4ABE"/>
    <w:rsid w:val="002B69C5"/>
    <w:rsid w:val="002B69F1"/>
    <w:rsid w:val="002B6ACD"/>
    <w:rsid w:val="002B7488"/>
    <w:rsid w:val="002B77F0"/>
    <w:rsid w:val="002C0F51"/>
    <w:rsid w:val="002C258A"/>
    <w:rsid w:val="002C3841"/>
    <w:rsid w:val="002C6F90"/>
    <w:rsid w:val="002D0683"/>
    <w:rsid w:val="002D0A04"/>
    <w:rsid w:val="002D14E7"/>
    <w:rsid w:val="002D4883"/>
    <w:rsid w:val="002D4CA6"/>
    <w:rsid w:val="002D63C1"/>
    <w:rsid w:val="002D7CD5"/>
    <w:rsid w:val="002E06E8"/>
    <w:rsid w:val="002E15F0"/>
    <w:rsid w:val="002E2EA9"/>
    <w:rsid w:val="002E30FD"/>
    <w:rsid w:val="002E3574"/>
    <w:rsid w:val="002E4C58"/>
    <w:rsid w:val="002F02E8"/>
    <w:rsid w:val="002F27EC"/>
    <w:rsid w:val="002F2B73"/>
    <w:rsid w:val="002F3941"/>
    <w:rsid w:val="002F6A6E"/>
    <w:rsid w:val="002F7454"/>
    <w:rsid w:val="003020C3"/>
    <w:rsid w:val="00302138"/>
    <w:rsid w:val="00302876"/>
    <w:rsid w:val="00302FB8"/>
    <w:rsid w:val="00304EA1"/>
    <w:rsid w:val="00305B6D"/>
    <w:rsid w:val="00305FCF"/>
    <w:rsid w:val="0030781D"/>
    <w:rsid w:val="00312BCE"/>
    <w:rsid w:val="00312DC0"/>
    <w:rsid w:val="00314B0F"/>
    <w:rsid w:val="00314D81"/>
    <w:rsid w:val="0031607E"/>
    <w:rsid w:val="00320E73"/>
    <w:rsid w:val="00322FC6"/>
    <w:rsid w:val="0032437A"/>
    <w:rsid w:val="0032629B"/>
    <w:rsid w:val="00326F3A"/>
    <w:rsid w:val="00327065"/>
    <w:rsid w:val="003303CA"/>
    <w:rsid w:val="003318A0"/>
    <w:rsid w:val="00332CB2"/>
    <w:rsid w:val="00332D55"/>
    <w:rsid w:val="0033408E"/>
    <w:rsid w:val="00337201"/>
    <w:rsid w:val="003401F9"/>
    <w:rsid w:val="00343862"/>
    <w:rsid w:val="003472ED"/>
    <w:rsid w:val="003474AC"/>
    <w:rsid w:val="00351D8C"/>
    <w:rsid w:val="00353131"/>
    <w:rsid w:val="00353607"/>
    <w:rsid w:val="003559C4"/>
    <w:rsid w:val="003563AD"/>
    <w:rsid w:val="0035729D"/>
    <w:rsid w:val="0036114D"/>
    <w:rsid w:val="0036183C"/>
    <w:rsid w:val="00361E1F"/>
    <w:rsid w:val="00364134"/>
    <w:rsid w:val="00365A2C"/>
    <w:rsid w:val="00365DC0"/>
    <w:rsid w:val="00365E65"/>
    <w:rsid w:val="00373EB3"/>
    <w:rsid w:val="00375EBF"/>
    <w:rsid w:val="00377A7E"/>
    <w:rsid w:val="00380787"/>
    <w:rsid w:val="00380CFE"/>
    <w:rsid w:val="00381857"/>
    <w:rsid w:val="00381F9F"/>
    <w:rsid w:val="00384F6F"/>
    <w:rsid w:val="003865DF"/>
    <w:rsid w:val="00390547"/>
    <w:rsid w:val="00390727"/>
    <w:rsid w:val="00391986"/>
    <w:rsid w:val="00393963"/>
    <w:rsid w:val="00394766"/>
    <w:rsid w:val="00395C8B"/>
    <w:rsid w:val="003A096D"/>
    <w:rsid w:val="003A32CB"/>
    <w:rsid w:val="003A3C45"/>
    <w:rsid w:val="003A43CF"/>
    <w:rsid w:val="003A5511"/>
    <w:rsid w:val="003A6E28"/>
    <w:rsid w:val="003B0321"/>
    <w:rsid w:val="003B0489"/>
    <w:rsid w:val="003B0A5A"/>
    <w:rsid w:val="003B17B6"/>
    <w:rsid w:val="003B2306"/>
    <w:rsid w:val="003B2756"/>
    <w:rsid w:val="003B3BAE"/>
    <w:rsid w:val="003B6D79"/>
    <w:rsid w:val="003B7ED8"/>
    <w:rsid w:val="003C0B9B"/>
    <w:rsid w:val="003C285E"/>
    <w:rsid w:val="003C2CDE"/>
    <w:rsid w:val="003C2D89"/>
    <w:rsid w:val="003C499C"/>
    <w:rsid w:val="003C4C42"/>
    <w:rsid w:val="003C4F3F"/>
    <w:rsid w:val="003C5A18"/>
    <w:rsid w:val="003C6C4B"/>
    <w:rsid w:val="003C6D65"/>
    <w:rsid w:val="003D02E7"/>
    <w:rsid w:val="003D0C63"/>
    <w:rsid w:val="003D11D8"/>
    <w:rsid w:val="003D25C8"/>
    <w:rsid w:val="003D36DE"/>
    <w:rsid w:val="003D3D56"/>
    <w:rsid w:val="003D7037"/>
    <w:rsid w:val="003E0FF5"/>
    <w:rsid w:val="003E354A"/>
    <w:rsid w:val="003E4529"/>
    <w:rsid w:val="003F04D5"/>
    <w:rsid w:val="003F161F"/>
    <w:rsid w:val="003F2271"/>
    <w:rsid w:val="003F2579"/>
    <w:rsid w:val="003F2722"/>
    <w:rsid w:val="003F2C0A"/>
    <w:rsid w:val="003F5641"/>
    <w:rsid w:val="003F6311"/>
    <w:rsid w:val="004011A4"/>
    <w:rsid w:val="00402006"/>
    <w:rsid w:val="00412F60"/>
    <w:rsid w:val="00413B05"/>
    <w:rsid w:val="004141C1"/>
    <w:rsid w:val="00415E52"/>
    <w:rsid w:val="00417AA3"/>
    <w:rsid w:val="00422982"/>
    <w:rsid w:val="00424373"/>
    <w:rsid w:val="00424EF5"/>
    <w:rsid w:val="00425905"/>
    <w:rsid w:val="00430478"/>
    <w:rsid w:val="004308ED"/>
    <w:rsid w:val="00430F9D"/>
    <w:rsid w:val="00434F47"/>
    <w:rsid w:val="00434FAF"/>
    <w:rsid w:val="00437A12"/>
    <w:rsid w:val="00440B32"/>
    <w:rsid w:val="004428D8"/>
    <w:rsid w:val="00443CD7"/>
    <w:rsid w:val="00444619"/>
    <w:rsid w:val="004456A1"/>
    <w:rsid w:val="004461A1"/>
    <w:rsid w:val="00452EDB"/>
    <w:rsid w:val="00453224"/>
    <w:rsid w:val="00453F14"/>
    <w:rsid w:val="004549CD"/>
    <w:rsid w:val="004562CD"/>
    <w:rsid w:val="0046078D"/>
    <w:rsid w:val="00460F01"/>
    <w:rsid w:val="00461568"/>
    <w:rsid w:val="00462451"/>
    <w:rsid w:val="004635CD"/>
    <w:rsid w:val="00466ACA"/>
    <w:rsid w:val="004765CA"/>
    <w:rsid w:val="00476DB3"/>
    <w:rsid w:val="00476E89"/>
    <w:rsid w:val="0048260B"/>
    <w:rsid w:val="0048389F"/>
    <w:rsid w:val="00483C8F"/>
    <w:rsid w:val="00486A20"/>
    <w:rsid w:val="00490726"/>
    <w:rsid w:val="00490739"/>
    <w:rsid w:val="004A09CB"/>
    <w:rsid w:val="004A0B52"/>
    <w:rsid w:val="004A2ED8"/>
    <w:rsid w:val="004A311F"/>
    <w:rsid w:val="004A5016"/>
    <w:rsid w:val="004A66A3"/>
    <w:rsid w:val="004A78AE"/>
    <w:rsid w:val="004B00E1"/>
    <w:rsid w:val="004B0FF4"/>
    <w:rsid w:val="004B1F02"/>
    <w:rsid w:val="004B1F61"/>
    <w:rsid w:val="004B2E24"/>
    <w:rsid w:val="004B66EB"/>
    <w:rsid w:val="004B6804"/>
    <w:rsid w:val="004C0ACD"/>
    <w:rsid w:val="004C205B"/>
    <w:rsid w:val="004C2687"/>
    <w:rsid w:val="004C34F3"/>
    <w:rsid w:val="004C5CCE"/>
    <w:rsid w:val="004C6170"/>
    <w:rsid w:val="004C63CC"/>
    <w:rsid w:val="004C7F4A"/>
    <w:rsid w:val="004D029F"/>
    <w:rsid w:val="004D09EE"/>
    <w:rsid w:val="004D10FC"/>
    <w:rsid w:val="004D6993"/>
    <w:rsid w:val="004D7663"/>
    <w:rsid w:val="004E063B"/>
    <w:rsid w:val="004E1132"/>
    <w:rsid w:val="004E132A"/>
    <w:rsid w:val="004E2AAB"/>
    <w:rsid w:val="004E31E8"/>
    <w:rsid w:val="004E6870"/>
    <w:rsid w:val="004F01A5"/>
    <w:rsid w:val="004F5943"/>
    <w:rsid w:val="004F5BDA"/>
    <w:rsid w:val="004F7135"/>
    <w:rsid w:val="00500104"/>
    <w:rsid w:val="00500F88"/>
    <w:rsid w:val="005025BB"/>
    <w:rsid w:val="00502B92"/>
    <w:rsid w:val="00502EA3"/>
    <w:rsid w:val="00503CBE"/>
    <w:rsid w:val="00504723"/>
    <w:rsid w:val="00510806"/>
    <w:rsid w:val="00510AD8"/>
    <w:rsid w:val="00512999"/>
    <w:rsid w:val="00513824"/>
    <w:rsid w:val="0051631E"/>
    <w:rsid w:val="005166A4"/>
    <w:rsid w:val="00516E20"/>
    <w:rsid w:val="00517DAC"/>
    <w:rsid w:val="00521FD5"/>
    <w:rsid w:val="00522437"/>
    <w:rsid w:val="005228A7"/>
    <w:rsid w:val="00523539"/>
    <w:rsid w:val="00524D95"/>
    <w:rsid w:val="005279F1"/>
    <w:rsid w:val="00530CB1"/>
    <w:rsid w:val="00531440"/>
    <w:rsid w:val="00533BDC"/>
    <w:rsid w:val="005346F9"/>
    <w:rsid w:val="00534EC4"/>
    <w:rsid w:val="005360B9"/>
    <w:rsid w:val="00540CBA"/>
    <w:rsid w:val="00542659"/>
    <w:rsid w:val="00543F8D"/>
    <w:rsid w:val="00544169"/>
    <w:rsid w:val="00546065"/>
    <w:rsid w:val="00553603"/>
    <w:rsid w:val="00557858"/>
    <w:rsid w:val="005644E6"/>
    <w:rsid w:val="00566029"/>
    <w:rsid w:val="00566537"/>
    <w:rsid w:val="005678ED"/>
    <w:rsid w:val="00567FF8"/>
    <w:rsid w:val="005716B3"/>
    <w:rsid w:val="00573D2C"/>
    <w:rsid w:val="00575E71"/>
    <w:rsid w:val="00575FE5"/>
    <w:rsid w:val="00576583"/>
    <w:rsid w:val="00581317"/>
    <w:rsid w:val="00581F9E"/>
    <w:rsid w:val="005823BF"/>
    <w:rsid w:val="005900B3"/>
    <w:rsid w:val="00590C71"/>
    <w:rsid w:val="00591A03"/>
    <w:rsid w:val="00591D03"/>
    <w:rsid w:val="005923CB"/>
    <w:rsid w:val="00594766"/>
    <w:rsid w:val="00595CE6"/>
    <w:rsid w:val="00597446"/>
    <w:rsid w:val="005A0292"/>
    <w:rsid w:val="005A16F4"/>
    <w:rsid w:val="005A2D77"/>
    <w:rsid w:val="005A40EC"/>
    <w:rsid w:val="005B00AB"/>
    <w:rsid w:val="005B0620"/>
    <w:rsid w:val="005B38DF"/>
    <w:rsid w:val="005B391B"/>
    <w:rsid w:val="005B549E"/>
    <w:rsid w:val="005B77F5"/>
    <w:rsid w:val="005B7E05"/>
    <w:rsid w:val="005B7EB6"/>
    <w:rsid w:val="005C0462"/>
    <w:rsid w:val="005C24B0"/>
    <w:rsid w:val="005C2EC6"/>
    <w:rsid w:val="005C38FC"/>
    <w:rsid w:val="005C3D5D"/>
    <w:rsid w:val="005C4C2A"/>
    <w:rsid w:val="005C61BF"/>
    <w:rsid w:val="005C6A9C"/>
    <w:rsid w:val="005C6C2A"/>
    <w:rsid w:val="005D1093"/>
    <w:rsid w:val="005D1D8F"/>
    <w:rsid w:val="005D319F"/>
    <w:rsid w:val="005D3746"/>
    <w:rsid w:val="005D3D78"/>
    <w:rsid w:val="005D4C51"/>
    <w:rsid w:val="005E2EF0"/>
    <w:rsid w:val="005E5AF6"/>
    <w:rsid w:val="005E6C98"/>
    <w:rsid w:val="005F014A"/>
    <w:rsid w:val="005F02E1"/>
    <w:rsid w:val="005F2DCF"/>
    <w:rsid w:val="005F3F17"/>
    <w:rsid w:val="005F42C6"/>
    <w:rsid w:val="005F5BAD"/>
    <w:rsid w:val="005F5C6C"/>
    <w:rsid w:val="005F73E5"/>
    <w:rsid w:val="005F76DA"/>
    <w:rsid w:val="0060189E"/>
    <w:rsid w:val="006030F6"/>
    <w:rsid w:val="006050C4"/>
    <w:rsid w:val="00606B82"/>
    <w:rsid w:val="00607243"/>
    <w:rsid w:val="00610705"/>
    <w:rsid w:val="006108BC"/>
    <w:rsid w:val="0061200A"/>
    <w:rsid w:val="00612DA1"/>
    <w:rsid w:val="00613268"/>
    <w:rsid w:val="0061347A"/>
    <w:rsid w:val="00620254"/>
    <w:rsid w:val="00621305"/>
    <w:rsid w:val="00621D52"/>
    <w:rsid w:val="00622082"/>
    <w:rsid w:val="00622099"/>
    <w:rsid w:val="0062457F"/>
    <w:rsid w:val="0062553D"/>
    <w:rsid w:val="00625A6C"/>
    <w:rsid w:val="006261C4"/>
    <w:rsid w:val="00630BD9"/>
    <w:rsid w:val="00631ED0"/>
    <w:rsid w:val="00633EA8"/>
    <w:rsid w:val="006340C0"/>
    <w:rsid w:val="00634537"/>
    <w:rsid w:val="00634764"/>
    <w:rsid w:val="00634B32"/>
    <w:rsid w:val="00634BC8"/>
    <w:rsid w:val="00636DBD"/>
    <w:rsid w:val="00637481"/>
    <w:rsid w:val="00642525"/>
    <w:rsid w:val="00643BE9"/>
    <w:rsid w:val="00644876"/>
    <w:rsid w:val="00647A4D"/>
    <w:rsid w:val="00650FA0"/>
    <w:rsid w:val="00652082"/>
    <w:rsid w:val="006561BE"/>
    <w:rsid w:val="00656B00"/>
    <w:rsid w:val="00657A6A"/>
    <w:rsid w:val="00661A21"/>
    <w:rsid w:val="00661DB4"/>
    <w:rsid w:val="0066269E"/>
    <w:rsid w:val="00662F99"/>
    <w:rsid w:val="0066385D"/>
    <w:rsid w:val="00665E92"/>
    <w:rsid w:val="006665F3"/>
    <w:rsid w:val="006672CE"/>
    <w:rsid w:val="00670FDD"/>
    <w:rsid w:val="0067166A"/>
    <w:rsid w:val="00674834"/>
    <w:rsid w:val="0067618C"/>
    <w:rsid w:val="006814BC"/>
    <w:rsid w:val="006831FF"/>
    <w:rsid w:val="00684254"/>
    <w:rsid w:val="00684FC1"/>
    <w:rsid w:val="00686FBD"/>
    <w:rsid w:val="00687A35"/>
    <w:rsid w:val="00690A2F"/>
    <w:rsid w:val="006930EB"/>
    <w:rsid w:val="006938D6"/>
    <w:rsid w:val="00693FFD"/>
    <w:rsid w:val="00696EAE"/>
    <w:rsid w:val="006A2900"/>
    <w:rsid w:val="006A2E04"/>
    <w:rsid w:val="006A3E01"/>
    <w:rsid w:val="006A4E2B"/>
    <w:rsid w:val="006A5CA3"/>
    <w:rsid w:val="006B0910"/>
    <w:rsid w:val="006B38CE"/>
    <w:rsid w:val="006B3C54"/>
    <w:rsid w:val="006B61F4"/>
    <w:rsid w:val="006B676B"/>
    <w:rsid w:val="006B6BB7"/>
    <w:rsid w:val="006B76F9"/>
    <w:rsid w:val="006C09B9"/>
    <w:rsid w:val="006C0D14"/>
    <w:rsid w:val="006C433A"/>
    <w:rsid w:val="006C525C"/>
    <w:rsid w:val="006D2159"/>
    <w:rsid w:val="006D2E80"/>
    <w:rsid w:val="006D333B"/>
    <w:rsid w:val="006D45C9"/>
    <w:rsid w:val="006D4646"/>
    <w:rsid w:val="006D472E"/>
    <w:rsid w:val="006D4EA6"/>
    <w:rsid w:val="006D5A1A"/>
    <w:rsid w:val="006D75AF"/>
    <w:rsid w:val="006D764C"/>
    <w:rsid w:val="006E0DF2"/>
    <w:rsid w:val="006E348B"/>
    <w:rsid w:val="006E607A"/>
    <w:rsid w:val="006F17FF"/>
    <w:rsid w:val="006F3A4F"/>
    <w:rsid w:val="006F4824"/>
    <w:rsid w:val="006F5551"/>
    <w:rsid w:val="006F6FF9"/>
    <w:rsid w:val="006F787C"/>
    <w:rsid w:val="006F7B8B"/>
    <w:rsid w:val="007005F6"/>
    <w:rsid w:val="00702636"/>
    <w:rsid w:val="00704226"/>
    <w:rsid w:val="007058C0"/>
    <w:rsid w:val="00705D16"/>
    <w:rsid w:val="00705FB9"/>
    <w:rsid w:val="00707758"/>
    <w:rsid w:val="0070776F"/>
    <w:rsid w:val="00707BF5"/>
    <w:rsid w:val="00710037"/>
    <w:rsid w:val="007113D1"/>
    <w:rsid w:val="00714643"/>
    <w:rsid w:val="00715034"/>
    <w:rsid w:val="00715173"/>
    <w:rsid w:val="0071657E"/>
    <w:rsid w:val="00717694"/>
    <w:rsid w:val="0072088C"/>
    <w:rsid w:val="00720FDB"/>
    <w:rsid w:val="00721D9D"/>
    <w:rsid w:val="00722782"/>
    <w:rsid w:val="00723945"/>
    <w:rsid w:val="007241FA"/>
    <w:rsid w:val="00724437"/>
    <w:rsid w:val="00724507"/>
    <w:rsid w:val="00725559"/>
    <w:rsid w:val="00726579"/>
    <w:rsid w:val="0072683A"/>
    <w:rsid w:val="007318C5"/>
    <w:rsid w:val="00731E3C"/>
    <w:rsid w:val="0073251C"/>
    <w:rsid w:val="00733593"/>
    <w:rsid w:val="00734730"/>
    <w:rsid w:val="00734DC6"/>
    <w:rsid w:val="007352AD"/>
    <w:rsid w:val="007410C3"/>
    <w:rsid w:val="00743518"/>
    <w:rsid w:val="007439B4"/>
    <w:rsid w:val="00744FFA"/>
    <w:rsid w:val="00746379"/>
    <w:rsid w:val="0074637A"/>
    <w:rsid w:val="00746C46"/>
    <w:rsid w:val="007479AF"/>
    <w:rsid w:val="00747C4C"/>
    <w:rsid w:val="00751A6E"/>
    <w:rsid w:val="0075411E"/>
    <w:rsid w:val="00754D8C"/>
    <w:rsid w:val="00754D9F"/>
    <w:rsid w:val="007566C7"/>
    <w:rsid w:val="00756C77"/>
    <w:rsid w:val="007570C0"/>
    <w:rsid w:val="007573C3"/>
    <w:rsid w:val="0075775E"/>
    <w:rsid w:val="00760F64"/>
    <w:rsid w:val="0076280D"/>
    <w:rsid w:val="00762C73"/>
    <w:rsid w:val="00762DA0"/>
    <w:rsid w:val="0076366D"/>
    <w:rsid w:val="00764D73"/>
    <w:rsid w:val="00766026"/>
    <w:rsid w:val="0077050C"/>
    <w:rsid w:val="00773E6C"/>
    <w:rsid w:val="007745D4"/>
    <w:rsid w:val="00776DAC"/>
    <w:rsid w:val="007809AC"/>
    <w:rsid w:val="00780C81"/>
    <w:rsid w:val="00782C08"/>
    <w:rsid w:val="0078454D"/>
    <w:rsid w:val="00784799"/>
    <w:rsid w:val="00792703"/>
    <w:rsid w:val="007946A5"/>
    <w:rsid w:val="007954CB"/>
    <w:rsid w:val="00797A68"/>
    <w:rsid w:val="007A18B9"/>
    <w:rsid w:val="007A4499"/>
    <w:rsid w:val="007A79CD"/>
    <w:rsid w:val="007A7A18"/>
    <w:rsid w:val="007B4196"/>
    <w:rsid w:val="007B4E2C"/>
    <w:rsid w:val="007B5860"/>
    <w:rsid w:val="007B75EB"/>
    <w:rsid w:val="007B7E68"/>
    <w:rsid w:val="007C0BF4"/>
    <w:rsid w:val="007C1ED6"/>
    <w:rsid w:val="007D0079"/>
    <w:rsid w:val="007D459D"/>
    <w:rsid w:val="007D4F0A"/>
    <w:rsid w:val="007D4FB6"/>
    <w:rsid w:val="007D54B4"/>
    <w:rsid w:val="007D5CC0"/>
    <w:rsid w:val="007D60C8"/>
    <w:rsid w:val="007D7D39"/>
    <w:rsid w:val="007E1A66"/>
    <w:rsid w:val="007E3E61"/>
    <w:rsid w:val="007E3F9E"/>
    <w:rsid w:val="007E41F0"/>
    <w:rsid w:val="007E4389"/>
    <w:rsid w:val="007F025F"/>
    <w:rsid w:val="007F2E5B"/>
    <w:rsid w:val="007F3BE3"/>
    <w:rsid w:val="007F5148"/>
    <w:rsid w:val="007F55D0"/>
    <w:rsid w:val="007F5682"/>
    <w:rsid w:val="00806F4D"/>
    <w:rsid w:val="00812A8A"/>
    <w:rsid w:val="00813315"/>
    <w:rsid w:val="00813C37"/>
    <w:rsid w:val="008154B5"/>
    <w:rsid w:val="00816AEA"/>
    <w:rsid w:val="00817270"/>
    <w:rsid w:val="00817E1D"/>
    <w:rsid w:val="00820F1D"/>
    <w:rsid w:val="00823962"/>
    <w:rsid w:val="00824FE0"/>
    <w:rsid w:val="008261F4"/>
    <w:rsid w:val="008279BC"/>
    <w:rsid w:val="00831642"/>
    <w:rsid w:val="0083167A"/>
    <w:rsid w:val="0083253C"/>
    <w:rsid w:val="00833BE1"/>
    <w:rsid w:val="00834EC1"/>
    <w:rsid w:val="00836397"/>
    <w:rsid w:val="008375FE"/>
    <w:rsid w:val="00842A1E"/>
    <w:rsid w:val="0084371C"/>
    <w:rsid w:val="008459BB"/>
    <w:rsid w:val="00846835"/>
    <w:rsid w:val="00846DB4"/>
    <w:rsid w:val="008479DD"/>
    <w:rsid w:val="00850219"/>
    <w:rsid w:val="008505CF"/>
    <w:rsid w:val="008506FA"/>
    <w:rsid w:val="00850AB6"/>
    <w:rsid w:val="00852719"/>
    <w:rsid w:val="00853A48"/>
    <w:rsid w:val="008560E2"/>
    <w:rsid w:val="00856DEB"/>
    <w:rsid w:val="0085728D"/>
    <w:rsid w:val="008578B4"/>
    <w:rsid w:val="00860115"/>
    <w:rsid w:val="008602CA"/>
    <w:rsid w:val="00860953"/>
    <w:rsid w:val="00866B46"/>
    <w:rsid w:val="00867C95"/>
    <w:rsid w:val="00870317"/>
    <w:rsid w:val="00870F12"/>
    <w:rsid w:val="00871146"/>
    <w:rsid w:val="008715F5"/>
    <w:rsid w:val="00871AFC"/>
    <w:rsid w:val="00871E6F"/>
    <w:rsid w:val="0087258C"/>
    <w:rsid w:val="008730EA"/>
    <w:rsid w:val="00873C18"/>
    <w:rsid w:val="00874DB5"/>
    <w:rsid w:val="00876797"/>
    <w:rsid w:val="0087696B"/>
    <w:rsid w:val="00877021"/>
    <w:rsid w:val="0087753A"/>
    <w:rsid w:val="0088128E"/>
    <w:rsid w:val="008831D1"/>
    <w:rsid w:val="00884AB8"/>
    <w:rsid w:val="008854CC"/>
    <w:rsid w:val="0088783C"/>
    <w:rsid w:val="0089201B"/>
    <w:rsid w:val="00892C8A"/>
    <w:rsid w:val="00892F76"/>
    <w:rsid w:val="00893BC6"/>
    <w:rsid w:val="00894CA0"/>
    <w:rsid w:val="00894D8C"/>
    <w:rsid w:val="0089543F"/>
    <w:rsid w:val="008955EB"/>
    <w:rsid w:val="008A5A7E"/>
    <w:rsid w:val="008A6474"/>
    <w:rsid w:val="008B1AF9"/>
    <w:rsid w:val="008B21C6"/>
    <w:rsid w:val="008B27EC"/>
    <w:rsid w:val="008B2A18"/>
    <w:rsid w:val="008B4499"/>
    <w:rsid w:val="008B714C"/>
    <w:rsid w:val="008C2673"/>
    <w:rsid w:val="008C2B71"/>
    <w:rsid w:val="008C3475"/>
    <w:rsid w:val="008C6652"/>
    <w:rsid w:val="008D0F2B"/>
    <w:rsid w:val="008D16E8"/>
    <w:rsid w:val="008D19A2"/>
    <w:rsid w:val="008D2891"/>
    <w:rsid w:val="008D28AF"/>
    <w:rsid w:val="008D3CEA"/>
    <w:rsid w:val="008D4868"/>
    <w:rsid w:val="008D5146"/>
    <w:rsid w:val="008E0566"/>
    <w:rsid w:val="008E0BFC"/>
    <w:rsid w:val="008E5402"/>
    <w:rsid w:val="008E5981"/>
    <w:rsid w:val="008F1B45"/>
    <w:rsid w:val="009045CB"/>
    <w:rsid w:val="009060AD"/>
    <w:rsid w:val="00907472"/>
    <w:rsid w:val="009116EA"/>
    <w:rsid w:val="00912BEB"/>
    <w:rsid w:val="009143AA"/>
    <w:rsid w:val="00915559"/>
    <w:rsid w:val="00917028"/>
    <w:rsid w:val="00921988"/>
    <w:rsid w:val="009223B7"/>
    <w:rsid w:val="0092268E"/>
    <w:rsid w:val="00930008"/>
    <w:rsid w:val="009317E4"/>
    <w:rsid w:val="00931E47"/>
    <w:rsid w:val="009328AF"/>
    <w:rsid w:val="00932988"/>
    <w:rsid w:val="009349CD"/>
    <w:rsid w:val="009351C2"/>
    <w:rsid w:val="0093656C"/>
    <w:rsid w:val="009370BC"/>
    <w:rsid w:val="009405B0"/>
    <w:rsid w:val="00941B4F"/>
    <w:rsid w:val="00941F31"/>
    <w:rsid w:val="00942B64"/>
    <w:rsid w:val="009445D0"/>
    <w:rsid w:val="009469F2"/>
    <w:rsid w:val="0095041A"/>
    <w:rsid w:val="00951ACD"/>
    <w:rsid w:val="009558D6"/>
    <w:rsid w:val="00955C90"/>
    <w:rsid w:val="0096074C"/>
    <w:rsid w:val="00960833"/>
    <w:rsid w:val="0096102A"/>
    <w:rsid w:val="0096147B"/>
    <w:rsid w:val="009618FD"/>
    <w:rsid w:val="00962470"/>
    <w:rsid w:val="00963DB9"/>
    <w:rsid w:val="00964E7B"/>
    <w:rsid w:val="00964F5B"/>
    <w:rsid w:val="00965015"/>
    <w:rsid w:val="0096651C"/>
    <w:rsid w:val="0096779F"/>
    <w:rsid w:val="00970DD4"/>
    <w:rsid w:val="009710D0"/>
    <w:rsid w:val="00973DA6"/>
    <w:rsid w:val="00974D46"/>
    <w:rsid w:val="00980CF6"/>
    <w:rsid w:val="00981AF2"/>
    <w:rsid w:val="0098299D"/>
    <w:rsid w:val="0098311A"/>
    <w:rsid w:val="009867C4"/>
    <w:rsid w:val="0098739B"/>
    <w:rsid w:val="00987B5B"/>
    <w:rsid w:val="00987FB2"/>
    <w:rsid w:val="00990B71"/>
    <w:rsid w:val="00990C4B"/>
    <w:rsid w:val="00991B93"/>
    <w:rsid w:val="00992F1E"/>
    <w:rsid w:val="0099446C"/>
    <w:rsid w:val="009953B8"/>
    <w:rsid w:val="00996047"/>
    <w:rsid w:val="009961FF"/>
    <w:rsid w:val="009962C6"/>
    <w:rsid w:val="0099667F"/>
    <w:rsid w:val="00996A2F"/>
    <w:rsid w:val="009A1598"/>
    <w:rsid w:val="009A186E"/>
    <w:rsid w:val="009A28B9"/>
    <w:rsid w:val="009A33B9"/>
    <w:rsid w:val="009A56ED"/>
    <w:rsid w:val="009A59C5"/>
    <w:rsid w:val="009A5B9C"/>
    <w:rsid w:val="009B0E7E"/>
    <w:rsid w:val="009B23B9"/>
    <w:rsid w:val="009B2BED"/>
    <w:rsid w:val="009B3B48"/>
    <w:rsid w:val="009B77D3"/>
    <w:rsid w:val="009C019E"/>
    <w:rsid w:val="009C0DE7"/>
    <w:rsid w:val="009C1C16"/>
    <w:rsid w:val="009C1CE0"/>
    <w:rsid w:val="009C57E3"/>
    <w:rsid w:val="009C73BE"/>
    <w:rsid w:val="009D26F0"/>
    <w:rsid w:val="009D39B9"/>
    <w:rsid w:val="009D4BE5"/>
    <w:rsid w:val="009D500C"/>
    <w:rsid w:val="009E1814"/>
    <w:rsid w:val="009E4A2C"/>
    <w:rsid w:val="009E5B5E"/>
    <w:rsid w:val="009E6FCA"/>
    <w:rsid w:val="009E7792"/>
    <w:rsid w:val="009E77E1"/>
    <w:rsid w:val="009F08FA"/>
    <w:rsid w:val="009F1730"/>
    <w:rsid w:val="009F36BD"/>
    <w:rsid w:val="009F6429"/>
    <w:rsid w:val="009F7522"/>
    <w:rsid w:val="009F7B74"/>
    <w:rsid w:val="00A012EF"/>
    <w:rsid w:val="00A0502B"/>
    <w:rsid w:val="00A064F6"/>
    <w:rsid w:val="00A065C0"/>
    <w:rsid w:val="00A10099"/>
    <w:rsid w:val="00A15048"/>
    <w:rsid w:val="00A17661"/>
    <w:rsid w:val="00A17E5E"/>
    <w:rsid w:val="00A24B2D"/>
    <w:rsid w:val="00A26429"/>
    <w:rsid w:val="00A27C0F"/>
    <w:rsid w:val="00A27DA8"/>
    <w:rsid w:val="00A32843"/>
    <w:rsid w:val="00A3332D"/>
    <w:rsid w:val="00A343D0"/>
    <w:rsid w:val="00A34AA0"/>
    <w:rsid w:val="00A35429"/>
    <w:rsid w:val="00A3589D"/>
    <w:rsid w:val="00A36A6A"/>
    <w:rsid w:val="00A37993"/>
    <w:rsid w:val="00A40966"/>
    <w:rsid w:val="00A42D49"/>
    <w:rsid w:val="00A431D4"/>
    <w:rsid w:val="00A433C2"/>
    <w:rsid w:val="00A44A18"/>
    <w:rsid w:val="00A45BDC"/>
    <w:rsid w:val="00A47564"/>
    <w:rsid w:val="00A477C0"/>
    <w:rsid w:val="00A54BA5"/>
    <w:rsid w:val="00A555B8"/>
    <w:rsid w:val="00A55B6E"/>
    <w:rsid w:val="00A5644C"/>
    <w:rsid w:val="00A57E95"/>
    <w:rsid w:val="00A603ED"/>
    <w:rsid w:val="00A6130B"/>
    <w:rsid w:val="00A63EF7"/>
    <w:rsid w:val="00A6489D"/>
    <w:rsid w:val="00A6593E"/>
    <w:rsid w:val="00A672F4"/>
    <w:rsid w:val="00A67F0F"/>
    <w:rsid w:val="00A736E2"/>
    <w:rsid w:val="00A7413D"/>
    <w:rsid w:val="00A7599D"/>
    <w:rsid w:val="00A7791D"/>
    <w:rsid w:val="00A77B82"/>
    <w:rsid w:val="00A77F1C"/>
    <w:rsid w:val="00A817CA"/>
    <w:rsid w:val="00A825C9"/>
    <w:rsid w:val="00A85091"/>
    <w:rsid w:val="00A85C5F"/>
    <w:rsid w:val="00A86825"/>
    <w:rsid w:val="00A86BBF"/>
    <w:rsid w:val="00A86C19"/>
    <w:rsid w:val="00A90E12"/>
    <w:rsid w:val="00A91FF8"/>
    <w:rsid w:val="00A921E0"/>
    <w:rsid w:val="00A924A0"/>
    <w:rsid w:val="00A92CFB"/>
    <w:rsid w:val="00A93CBA"/>
    <w:rsid w:val="00AA0836"/>
    <w:rsid w:val="00AA1349"/>
    <w:rsid w:val="00AA1624"/>
    <w:rsid w:val="00AA28F6"/>
    <w:rsid w:val="00AA2FB4"/>
    <w:rsid w:val="00AA54BA"/>
    <w:rsid w:val="00AA5943"/>
    <w:rsid w:val="00AA5F78"/>
    <w:rsid w:val="00AA76AE"/>
    <w:rsid w:val="00AB2543"/>
    <w:rsid w:val="00AB294A"/>
    <w:rsid w:val="00AB45D4"/>
    <w:rsid w:val="00AB6813"/>
    <w:rsid w:val="00AC0C87"/>
    <w:rsid w:val="00AC219A"/>
    <w:rsid w:val="00AC2C28"/>
    <w:rsid w:val="00AC5F51"/>
    <w:rsid w:val="00AD00DE"/>
    <w:rsid w:val="00AD24D9"/>
    <w:rsid w:val="00AD25E8"/>
    <w:rsid w:val="00AD3E99"/>
    <w:rsid w:val="00AD5462"/>
    <w:rsid w:val="00AD6D90"/>
    <w:rsid w:val="00AD722D"/>
    <w:rsid w:val="00AD7298"/>
    <w:rsid w:val="00AD7552"/>
    <w:rsid w:val="00AE10FF"/>
    <w:rsid w:val="00AE213F"/>
    <w:rsid w:val="00AE304E"/>
    <w:rsid w:val="00AE4919"/>
    <w:rsid w:val="00AE6FD8"/>
    <w:rsid w:val="00AF1B9E"/>
    <w:rsid w:val="00AF2B38"/>
    <w:rsid w:val="00AF2EE6"/>
    <w:rsid w:val="00AF4B2C"/>
    <w:rsid w:val="00AF4FD0"/>
    <w:rsid w:val="00B00E76"/>
    <w:rsid w:val="00B0370B"/>
    <w:rsid w:val="00B04734"/>
    <w:rsid w:val="00B04ABF"/>
    <w:rsid w:val="00B06EF6"/>
    <w:rsid w:val="00B0738F"/>
    <w:rsid w:val="00B124C7"/>
    <w:rsid w:val="00B1298E"/>
    <w:rsid w:val="00B143B5"/>
    <w:rsid w:val="00B146D2"/>
    <w:rsid w:val="00B16589"/>
    <w:rsid w:val="00B201BC"/>
    <w:rsid w:val="00B22644"/>
    <w:rsid w:val="00B23B73"/>
    <w:rsid w:val="00B244EC"/>
    <w:rsid w:val="00B26601"/>
    <w:rsid w:val="00B275F7"/>
    <w:rsid w:val="00B31F78"/>
    <w:rsid w:val="00B329A4"/>
    <w:rsid w:val="00B32B22"/>
    <w:rsid w:val="00B32FDD"/>
    <w:rsid w:val="00B3404C"/>
    <w:rsid w:val="00B3442C"/>
    <w:rsid w:val="00B352A6"/>
    <w:rsid w:val="00B35AD5"/>
    <w:rsid w:val="00B37BB9"/>
    <w:rsid w:val="00B41587"/>
    <w:rsid w:val="00B418C8"/>
    <w:rsid w:val="00B41951"/>
    <w:rsid w:val="00B42837"/>
    <w:rsid w:val="00B45199"/>
    <w:rsid w:val="00B45334"/>
    <w:rsid w:val="00B45F3A"/>
    <w:rsid w:val="00B45F66"/>
    <w:rsid w:val="00B46808"/>
    <w:rsid w:val="00B53229"/>
    <w:rsid w:val="00B53D19"/>
    <w:rsid w:val="00B5438B"/>
    <w:rsid w:val="00B56146"/>
    <w:rsid w:val="00B56BAD"/>
    <w:rsid w:val="00B56E73"/>
    <w:rsid w:val="00B61150"/>
    <w:rsid w:val="00B61979"/>
    <w:rsid w:val="00B62480"/>
    <w:rsid w:val="00B64209"/>
    <w:rsid w:val="00B65CD8"/>
    <w:rsid w:val="00B66CA1"/>
    <w:rsid w:val="00B721FF"/>
    <w:rsid w:val="00B73940"/>
    <w:rsid w:val="00B74322"/>
    <w:rsid w:val="00B75212"/>
    <w:rsid w:val="00B76A53"/>
    <w:rsid w:val="00B81B70"/>
    <w:rsid w:val="00B81F31"/>
    <w:rsid w:val="00B8392F"/>
    <w:rsid w:val="00B87867"/>
    <w:rsid w:val="00B951AE"/>
    <w:rsid w:val="00B957E2"/>
    <w:rsid w:val="00B9758C"/>
    <w:rsid w:val="00BB0B39"/>
    <w:rsid w:val="00BB238F"/>
    <w:rsid w:val="00BB5604"/>
    <w:rsid w:val="00BB5DE2"/>
    <w:rsid w:val="00BB638F"/>
    <w:rsid w:val="00BB73E0"/>
    <w:rsid w:val="00BB7733"/>
    <w:rsid w:val="00BC1FFA"/>
    <w:rsid w:val="00BC263A"/>
    <w:rsid w:val="00BC425E"/>
    <w:rsid w:val="00BC56C2"/>
    <w:rsid w:val="00BC69EB"/>
    <w:rsid w:val="00BD03EC"/>
    <w:rsid w:val="00BD0724"/>
    <w:rsid w:val="00BD2001"/>
    <w:rsid w:val="00BD210E"/>
    <w:rsid w:val="00BD4803"/>
    <w:rsid w:val="00BD4B3E"/>
    <w:rsid w:val="00BD7633"/>
    <w:rsid w:val="00BE080B"/>
    <w:rsid w:val="00BE2354"/>
    <w:rsid w:val="00BE5521"/>
    <w:rsid w:val="00BE623F"/>
    <w:rsid w:val="00BE6C1B"/>
    <w:rsid w:val="00BF0958"/>
    <w:rsid w:val="00BF0C4B"/>
    <w:rsid w:val="00BF37C9"/>
    <w:rsid w:val="00BF3A87"/>
    <w:rsid w:val="00BF6C16"/>
    <w:rsid w:val="00C00535"/>
    <w:rsid w:val="00C00664"/>
    <w:rsid w:val="00C01949"/>
    <w:rsid w:val="00C03598"/>
    <w:rsid w:val="00C03DE3"/>
    <w:rsid w:val="00C05128"/>
    <w:rsid w:val="00C070B9"/>
    <w:rsid w:val="00C07962"/>
    <w:rsid w:val="00C1000C"/>
    <w:rsid w:val="00C10264"/>
    <w:rsid w:val="00C11592"/>
    <w:rsid w:val="00C12D21"/>
    <w:rsid w:val="00C148EE"/>
    <w:rsid w:val="00C154C9"/>
    <w:rsid w:val="00C15CEF"/>
    <w:rsid w:val="00C15FBD"/>
    <w:rsid w:val="00C167BF"/>
    <w:rsid w:val="00C16E40"/>
    <w:rsid w:val="00C17918"/>
    <w:rsid w:val="00C21610"/>
    <w:rsid w:val="00C238CC"/>
    <w:rsid w:val="00C241C2"/>
    <w:rsid w:val="00C26125"/>
    <w:rsid w:val="00C2686B"/>
    <w:rsid w:val="00C27EEC"/>
    <w:rsid w:val="00C27FB3"/>
    <w:rsid w:val="00C316DE"/>
    <w:rsid w:val="00C3237E"/>
    <w:rsid w:val="00C32773"/>
    <w:rsid w:val="00C34897"/>
    <w:rsid w:val="00C34C6E"/>
    <w:rsid w:val="00C4119B"/>
    <w:rsid w:val="00C44F36"/>
    <w:rsid w:val="00C46068"/>
    <w:rsid w:val="00C460FF"/>
    <w:rsid w:val="00C5054C"/>
    <w:rsid w:val="00C524C0"/>
    <w:rsid w:val="00C52E39"/>
    <w:rsid w:val="00C53263"/>
    <w:rsid w:val="00C5339E"/>
    <w:rsid w:val="00C549AD"/>
    <w:rsid w:val="00C55139"/>
    <w:rsid w:val="00C55A40"/>
    <w:rsid w:val="00C5650C"/>
    <w:rsid w:val="00C57471"/>
    <w:rsid w:val="00C57F7F"/>
    <w:rsid w:val="00C61C91"/>
    <w:rsid w:val="00C62A5A"/>
    <w:rsid w:val="00C62F8B"/>
    <w:rsid w:val="00C6332F"/>
    <w:rsid w:val="00C6351B"/>
    <w:rsid w:val="00C63E67"/>
    <w:rsid w:val="00C64617"/>
    <w:rsid w:val="00C65F1A"/>
    <w:rsid w:val="00C6638E"/>
    <w:rsid w:val="00C71156"/>
    <w:rsid w:val="00C72EE0"/>
    <w:rsid w:val="00C735E9"/>
    <w:rsid w:val="00C75425"/>
    <w:rsid w:val="00C75BC5"/>
    <w:rsid w:val="00C75F1D"/>
    <w:rsid w:val="00C76DF3"/>
    <w:rsid w:val="00C76EF5"/>
    <w:rsid w:val="00C805B2"/>
    <w:rsid w:val="00C81977"/>
    <w:rsid w:val="00C821A0"/>
    <w:rsid w:val="00C83BFB"/>
    <w:rsid w:val="00C90F12"/>
    <w:rsid w:val="00C92152"/>
    <w:rsid w:val="00C94E62"/>
    <w:rsid w:val="00C97DED"/>
    <w:rsid w:val="00CA08D4"/>
    <w:rsid w:val="00CA19F9"/>
    <w:rsid w:val="00CA43A9"/>
    <w:rsid w:val="00CA4AF1"/>
    <w:rsid w:val="00CA5413"/>
    <w:rsid w:val="00CB04CE"/>
    <w:rsid w:val="00CB0565"/>
    <w:rsid w:val="00CB423D"/>
    <w:rsid w:val="00CC2F97"/>
    <w:rsid w:val="00CC3660"/>
    <w:rsid w:val="00CC3F6E"/>
    <w:rsid w:val="00CC53F9"/>
    <w:rsid w:val="00CC5779"/>
    <w:rsid w:val="00CC653D"/>
    <w:rsid w:val="00CC7665"/>
    <w:rsid w:val="00CD11A4"/>
    <w:rsid w:val="00CD35A0"/>
    <w:rsid w:val="00CE4547"/>
    <w:rsid w:val="00CE46C0"/>
    <w:rsid w:val="00CF03D6"/>
    <w:rsid w:val="00CF0B58"/>
    <w:rsid w:val="00CF7F8A"/>
    <w:rsid w:val="00D00E88"/>
    <w:rsid w:val="00D0120B"/>
    <w:rsid w:val="00D01AFB"/>
    <w:rsid w:val="00D01B78"/>
    <w:rsid w:val="00D02570"/>
    <w:rsid w:val="00D031DF"/>
    <w:rsid w:val="00D04758"/>
    <w:rsid w:val="00D05486"/>
    <w:rsid w:val="00D07DB8"/>
    <w:rsid w:val="00D11B0B"/>
    <w:rsid w:val="00D14B02"/>
    <w:rsid w:val="00D1511A"/>
    <w:rsid w:val="00D15700"/>
    <w:rsid w:val="00D16253"/>
    <w:rsid w:val="00D163D6"/>
    <w:rsid w:val="00D17971"/>
    <w:rsid w:val="00D20DDD"/>
    <w:rsid w:val="00D2268B"/>
    <w:rsid w:val="00D236B0"/>
    <w:rsid w:val="00D23CAA"/>
    <w:rsid w:val="00D244B8"/>
    <w:rsid w:val="00D246A8"/>
    <w:rsid w:val="00D25178"/>
    <w:rsid w:val="00D26855"/>
    <w:rsid w:val="00D26A5A"/>
    <w:rsid w:val="00D3318D"/>
    <w:rsid w:val="00D338E4"/>
    <w:rsid w:val="00D34DEA"/>
    <w:rsid w:val="00D35BAA"/>
    <w:rsid w:val="00D3637F"/>
    <w:rsid w:val="00D36D75"/>
    <w:rsid w:val="00D37021"/>
    <w:rsid w:val="00D41E2A"/>
    <w:rsid w:val="00D45FB7"/>
    <w:rsid w:val="00D47C7F"/>
    <w:rsid w:val="00D51947"/>
    <w:rsid w:val="00D526F7"/>
    <w:rsid w:val="00D532F0"/>
    <w:rsid w:val="00D55CE5"/>
    <w:rsid w:val="00D560A1"/>
    <w:rsid w:val="00D62DC7"/>
    <w:rsid w:val="00D63B0D"/>
    <w:rsid w:val="00D652E8"/>
    <w:rsid w:val="00D65E14"/>
    <w:rsid w:val="00D6685A"/>
    <w:rsid w:val="00D6707D"/>
    <w:rsid w:val="00D70F81"/>
    <w:rsid w:val="00D75BD3"/>
    <w:rsid w:val="00D76691"/>
    <w:rsid w:val="00D76EFD"/>
    <w:rsid w:val="00D76F0F"/>
    <w:rsid w:val="00D77413"/>
    <w:rsid w:val="00D80B11"/>
    <w:rsid w:val="00D82759"/>
    <w:rsid w:val="00D828A1"/>
    <w:rsid w:val="00D84D07"/>
    <w:rsid w:val="00D86DE4"/>
    <w:rsid w:val="00D91CAB"/>
    <w:rsid w:val="00D93750"/>
    <w:rsid w:val="00D93C5F"/>
    <w:rsid w:val="00D941C2"/>
    <w:rsid w:val="00D97084"/>
    <w:rsid w:val="00D9713E"/>
    <w:rsid w:val="00D97BC7"/>
    <w:rsid w:val="00DA0304"/>
    <w:rsid w:val="00DA2A6A"/>
    <w:rsid w:val="00DA336F"/>
    <w:rsid w:val="00DA503D"/>
    <w:rsid w:val="00DA5C01"/>
    <w:rsid w:val="00DA7BA6"/>
    <w:rsid w:val="00DA7DF6"/>
    <w:rsid w:val="00DA7E42"/>
    <w:rsid w:val="00DB1A47"/>
    <w:rsid w:val="00DB1C96"/>
    <w:rsid w:val="00DB3757"/>
    <w:rsid w:val="00DB3959"/>
    <w:rsid w:val="00DB3B0D"/>
    <w:rsid w:val="00DB3BDB"/>
    <w:rsid w:val="00DB430F"/>
    <w:rsid w:val="00DB4BC6"/>
    <w:rsid w:val="00DB530A"/>
    <w:rsid w:val="00DB70B3"/>
    <w:rsid w:val="00DC180B"/>
    <w:rsid w:val="00DC2408"/>
    <w:rsid w:val="00DC33C6"/>
    <w:rsid w:val="00DC3A4C"/>
    <w:rsid w:val="00DC3D95"/>
    <w:rsid w:val="00DC46E9"/>
    <w:rsid w:val="00DC632A"/>
    <w:rsid w:val="00DC678E"/>
    <w:rsid w:val="00DC7164"/>
    <w:rsid w:val="00DC7E22"/>
    <w:rsid w:val="00DC7F81"/>
    <w:rsid w:val="00DD30D8"/>
    <w:rsid w:val="00DD392D"/>
    <w:rsid w:val="00DD47AC"/>
    <w:rsid w:val="00DD5906"/>
    <w:rsid w:val="00DD590C"/>
    <w:rsid w:val="00DD6103"/>
    <w:rsid w:val="00DD7802"/>
    <w:rsid w:val="00DE00B1"/>
    <w:rsid w:val="00DE2693"/>
    <w:rsid w:val="00DE2DC6"/>
    <w:rsid w:val="00DE4CE9"/>
    <w:rsid w:val="00DE6C90"/>
    <w:rsid w:val="00DF0FF1"/>
    <w:rsid w:val="00DF4A4B"/>
    <w:rsid w:val="00DF4B17"/>
    <w:rsid w:val="00DF7C35"/>
    <w:rsid w:val="00E01641"/>
    <w:rsid w:val="00E022FA"/>
    <w:rsid w:val="00E076FD"/>
    <w:rsid w:val="00E101C8"/>
    <w:rsid w:val="00E139C5"/>
    <w:rsid w:val="00E1538C"/>
    <w:rsid w:val="00E162D2"/>
    <w:rsid w:val="00E167BC"/>
    <w:rsid w:val="00E2183C"/>
    <w:rsid w:val="00E2209B"/>
    <w:rsid w:val="00E23256"/>
    <w:rsid w:val="00E23F1D"/>
    <w:rsid w:val="00E24DFC"/>
    <w:rsid w:val="00E25D59"/>
    <w:rsid w:val="00E32038"/>
    <w:rsid w:val="00E3316E"/>
    <w:rsid w:val="00E3575F"/>
    <w:rsid w:val="00E35C88"/>
    <w:rsid w:val="00E36361"/>
    <w:rsid w:val="00E413BC"/>
    <w:rsid w:val="00E42941"/>
    <w:rsid w:val="00E4526B"/>
    <w:rsid w:val="00E46267"/>
    <w:rsid w:val="00E479F0"/>
    <w:rsid w:val="00E50116"/>
    <w:rsid w:val="00E50D19"/>
    <w:rsid w:val="00E5244F"/>
    <w:rsid w:val="00E5382D"/>
    <w:rsid w:val="00E55401"/>
    <w:rsid w:val="00E55AE9"/>
    <w:rsid w:val="00E57B08"/>
    <w:rsid w:val="00E60160"/>
    <w:rsid w:val="00E64497"/>
    <w:rsid w:val="00E64710"/>
    <w:rsid w:val="00E65052"/>
    <w:rsid w:val="00E661ED"/>
    <w:rsid w:val="00E70FBC"/>
    <w:rsid w:val="00E73B1E"/>
    <w:rsid w:val="00E82F09"/>
    <w:rsid w:val="00E85C03"/>
    <w:rsid w:val="00E8633E"/>
    <w:rsid w:val="00E8693F"/>
    <w:rsid w:val="00E87F38"/>
    <w:rsid w:val="00E90A60"/>
    <w:rsid w:val="00E90E4C"/>
    <w:rsid w:val="00E91484"/>
    <w:rsid w:val="00E9184E"/>
    <w:rsid w:val="00E91DEB"/>
    <w:rsid w:val="00E96FA9"/>
    <w:rsid w:val="00EA0384"/>
    <w:rsid w:val="00EA2FF6"/>
    <w:rsid w:val="00EA318E"/>
    <w:rsid w:val="00EA43A8"/>
    <w:rsid w:val="00EA54AF"/>
    <w:rsid w:val="00EA6E0B"/>
    <w:rsid w:val="00EA7B27"/>
    <w:rsid w:val="00EB067F"/>
    <w:rsid w:val="00EB0F5D"/>
    <w:rsid w:val="00EB1CC2"/>
    <w:rsid w:val="00EB3828"/>
    <w:rsid w:val="00EB3E4C"/>
    <w:rsid w:val="00EB4491"/>
    <w:rsid w:val="00EB490E"/>
    <w:rsid w:val="00EC1577"/>
    <w:rsid w:val="00EC1D9E"/>
    <w:rsid w:val="00EC3CED"/>
    <w:rsid w:val="00EC4D3C"/>
    <w:rsid w:val="00EC4EC2"/>
    <w:rsid w:val="00EC644E"/>
    <w:rsid w:val="00ED0C5B"/>
    <w:rsid w:val="00ED1ADF"/>
    <w:rsid w:val="00ED1FBB"/>
    <w:rsid w:val="00ED205B"/>
    <w:rsid w:val="00ED23C2"/>
    <w:rsid w:val="00ED47BC"/>
    <w:rsid w:val="00EE03E7"/>
    <w:rsid w:val="00EE201A"/>
    <w:rsid w:val="00EF0DA4"/>
    <w:rsid w:val="00EF22C3"/>
    <w:rsid w:val="00EF67C2"/>
    <w:rsid w:val="00EF6DAD"/>
    <w:rsid w:val="00F00C3B"/>
    <w:rsid w:val="00F00D16"/>
    <w:rsid w:val="00F0227D"/>
    <w:rsid w:val="00F072C8"/>
    <w:rsid w:val="00F10DEC"/>
    <w:rsid w:val="00F12B74"/>
    <w:rsid w:val="00F13FFF"/>
    <w:rsid w:val="00F14FAA"/>
    <w:rsid w:val="00F1520E"/>
    <w:rsid w:val="00F16445"/>
    <w:rsid w:val="00F20CD5"/>
    <w:rsid w:val="00F21927"/>
    <w:rsid w:val="00F2351B"/>
    <w:rsid w:val="00F2656E"/>
    <w:rsid w:val="00F27875"/>
    <w:rsid w:val="00F31C48"/>
    <w:rsid w:val="00F320D8"/>
    <w:rsid w:val="00F337AC"/>
    <w:rsid w:val="00F36CC3"/>
    <w:rsid w:val="00F37D9E"/>
    <w:rsid w:val="00F40D53"/>
    <w:rsid w:val="00F411EB"/>
    <w:rsid w:val="00F424F9"/>
    <w:rsid w:val="00F44125"/>
    <w:rsid w:val="00F44A68"/>
    <w:rsid w:val="00F4525C"/>
    <w:rsid w:val="00F464D8"/>
    <w:rsid w:val="00F474C3"/>
    <w:rsid w:val="00F4750B"/>
    <w:rsid w:val="00F51270"/>
    <w:rsid w:val="00F513FD"/>
    <w:rsid w:val="00F51EE3"/>
    <w:rsid w:val="00F5328D"/>
    <w:rsid w:val="00F55176"/>
    <w:rsid w:val="00F56974"/>
    <w:rsid w:val="00F60F41"/>
    <w:rsid w:val="00F61B8A"/>
    <w:rsid w:val="00F63B17"/>
    <w:rsid w:val="00F64DB2"/>
    <w:rsid w:val="00F65EF9"/>
    <w:rsid w:val="00F67F4C"/>
    <w:rsid w:val="00F706FC"/>
    <w:rsid w:val="00F70E0B"/>
    <w:rsid w:val="00F744F5"/>
    <w:rsid w:val="00F77771"/>
    <w:rsid w:val="00F779AD"/>
    <w:rsid w:val="00F81115"/>
    <w:rsid w:val="00F812BC"/>
    <w:rsid w:val="00F818B7"/>
    <w:rsid w:val="00F83F09"/>
    <w:rsid w:val="00F84704"/>
    <w:rsid w:val="00F85138"/>
    <w:rsid w:val="00F9017A"/>
    <w:rsid w:val="00F919AB"/>
    <w:rsid w:val="00F91A21"/>
    <w:rsid w:val="00F91EED"/>
    <w:rsid w:val="00F93694"/>
    <w:rsid w:val="00F956AF"/>
    <w:rsid w:val="00F95799"/>
    <w:rsid w:val="00FA080C"/>
    <w:rsid w:val="00FA45AC"/>
    <w:rsid w:val="00FA53F6"/>
    <w:rsid w:val="00FA6793"/>
    <w:rsid w:val="00FB3544"/>
    <w:rsid w:val="00FB56CD"/>
    <w:rsid w:val="00FC12BF"/>
    <w:rsid w:val="00FC2FF6"/>
    <w:rsid w:val="00FC5096"/>
    <w:rsid w:val="00FC750F"/>
    <w:rsid w:val="00FD1C20"/>
    <w:rsid w:val="00FD2BBB"/>
    <w:rsid w:val="00FD477B"/>
    <w:rsid w:val="00FD53EA"/>
    <w:rsid w:val="00FD7818"/>
    <w:rsid w:val="00FE1ABF"/>
    <w:rsid w:val="00FE21E5"/>
    <w:rsid w:val="00FE369A"/>
    <w:rsid w:val="00FE3D91"/>
    <w:rsid w:val="00FE4A9A"/>
    <w:rsid w:val="00FE6080"/>
    <w:rsid w:val="00FE760A"/>
    <w:rsid w:val="00FF0572"/>
    <w:rsid w:val="00FF296F"/>
    <w:rsid w:val="00FF2BB9"/>
    <w:rsid w:val="00FF391B"/>
    <w:rsid w:val="00FF39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CBFEAC"/>
  <w15:docId w15:val="{4889841D-ABA5-4A97-9D2B-4078B27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384F6F"/>
    <w:pPr>
      <w:spacing w:before="120" w:after="120" w:line="280" w:lineRule="exact"/>
    </w:pPr>
    <w:rPr>
      <w:rFonts w:cstheme="minorHAnsi"/>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E3316E"/>
    <w:pPr>
      <w:spacing w:after="0" w:line="240" w:lineRule="atLeast"/>
    </w:pPr>
    <w:rPr>
      <w:rFonts w:cstheme="minorHAnsi"/>
      <w:szCs w:val="16"/>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E2209B"/>
    <w:pPr>
      <w:numPr>
        <w:numId w:val="1"/>
      </w:numPr>
      <w:tabs>
        <w:tab w:val="left" w:pos="425"/>
      </w:tabs>
      <w:spacing w:before="160" w:after="160"/>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fieldpagestart">
    <w:name w:val="field page start"/>
    <w:basedOn w:val="Normal"/>
    <w:rsid w:val="0099446C"/>
    <w:pPr>
      <w:suppressAutoHyphens/>
      <w:spacing w:after="0" w:line="240" w:lineRule="auto"/>
    </w:pPr>
    <w:rPr>
      <w:rFonts w:ascii="Arial Narrow Bold" w:eastAsia="Times New Roman" w:hAnsi="Arial Narrow Bold" w:cs="Times New Roman"/>
      <w:sz w:val="24"/>
      <w:szCs w:val="20"/>
      <w:lang w:val="en-AU"/>
    </w:rPr>
  </w:style>
  <w:style w:type="paragraph" w:customStyle="1" w:styleId="Default">
    <w:name w:val="Default"/>
    <w:basedOn w:val="Normal"/>
    <w:rsid w:val="00540CBA"/>
    <w:pPr>
      <w:autoSpaceDE w:val="0"/>
      <w:autoSpaceDN w:val="0"/>
      <w:spacing w:after="0" w:line="240" w:lineRule="auto"/>
    </w:pPr>
    <w:rPr>
      <w:rFonts w:ascii="Times New Roman" w:hAnsi="Times New Roman" w:cs="Times New Roman"/>
      <w:color w:val="000000"/>
      <w:sz w:val="24"/>
      <w:szCs w:val="24"/>
      <w:lang w:val="en-AU" w:eastAsia="en-AU"/>
    </w:rPr>
  </w:style>
  <w:style w:type="paragraph" w:customStyle="1" w:styleId="ait4">
    <w:name w:val="ait4"/>
    <w:basedOn w:val="Normal"/>
    <w:rsid w:val="00131A79"/>
    <w:pPr>
      <w:spacing w:beforeLines="1" w:afterLines="1" w:line="240" w:lineRule="auto"/>
    </w:pPr>
    <w:rPr>
      <w:rFonts w:ascii="Times" w:hAnsi="Times"/>
      <w:sz w:val="20"/>
      <w:szCs w:val="20"/>
      <w:lang w:val="en-AU"/>
    </w:rPr>
  </w:style>
  <w:style w:type="character" w:styleId="Strong">
    <w:name w:val="Strong"/>
    <w:basedOn w:val="DefaultParagraphFont"/>
    <w:uiPriority w:val="22"/>
    <w:qFormat/>
    <w:rsid w:val="00131A79"/>
    <w:rPr>
      <w:b/>
    </w:rPr>
  </w:style>
  <w:style w:type="character" w:styleId="Emphasis">
    <w:name w:val="Emphasis"/>
    <w:basedOn w:val="DefaultParagraphFont"/>
    <w:uiPriority w:val="20"/>
    <w:rsid w:val="00131A79"/>
    <w:rPr>
      <w:i/>
    </w:rPr>
  </w:style>
  <w:style w:type="paragraph" w:styleId="ListParagraph">
    <w:name w:val="List Paragraph"/>
    <w:basedOn w:val="Normal"/>
    <w:uiPriority w:val="34"/>
    <w:qFormat/>
    <w:rsid w:val="007E3E61"/>
    <w:pPr>
      <w:ind w:left="720"/>
      <w:contextualSpacing/>
    </w:pPr>
  </w:style>
  <w:style w:type="paragraph" w:styleId="BodyText">
    <w:name w:val="Body Text"/>
    <w:basedOn w:val="Normal"/>
    <w:link w:val="BodyTextChar"/>
    <w:rsid w:val="00A35429"/>
    <w:pPr>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A35429"/>
    <w:rPr>
      <w:rFonts w:ascii="Times New Roman" w:eastAsia="Times New Roman" w:hAnsi="Times New Roman" w:cs="Times New Roman"/>
      <w:sz w:val="24"/>
      <w:szCs w:val="24"/>
      <w:lang w:val="en-AU" w:eastAsia="en-AU"/>
    </w:rPr>
  </w:style>
  <w:style w:type="paragraph" w:styleId="Caption">
    <w:name w:val="caption"/>
    <w:basedOn w:val="BodyText"/>
    <w:next w:val="Normal"/>
    <w:qFormat/>
    <w:rsid w:val="00A35429"/>
    <w:pPr>
      <w:keepNext/>
      <w:keepLines/>
      <w:framePr w:w="2268" w:hSpace="181" w:vSpace="181" w:wrap="around" w:vAnchor="text" w:hAnchor="page" w:x="1135" w:y="285" w:anchorLock="1"/>
      <w:spacing w:before="120"/>
      <w:contextualSpacing/>
    </w:pPr>
    <w:rPr>
      <w:i/>
      <w:szCs w:val="22"/>
      <w:lang w:eastAsia="en-US"/>
    </w:rPr>
  </w:style>
  <w:style w:type="character" w:customStyle="1" w:styleId="SpecialBold">
    <w:name w:val="Special Bold"/>
    <w:rsid w:val="00A35429"/>
    <w:rPr>
      <w:b/>
      <w:spacing w:val="0"/>
    </w:rPr>
  </w:style>
  <w:style w:type="character" w:styleId="FollowedHyperlink">
    <w:name w:val="FollowedHyperlink"/>
    <w:basedOn w:val="DefaultParagraphFont"/>
    <w:rsid w:val="004B680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526">
      <w:bodyDiv w:val="1"/>
      <w:marLeft w:val="0"/>
      <w:marRight w:val="0"/>
      <w:marTop w:val="0"/>
      <w:marBottom w:val="0"/>
      <w:divBdr>
        <w:top w:val="none" w:sz="0" w:space="0" w:color="auto"/>
        <w:left w:val="none" w:sz="0" w:space="0" w:color="auto"/>
        <w:bottom w:val="none" w:sz="0" w:space="0" w:color="auto"/>
        <w:right w:val="none" w:sz="0" w:space="0" w:color="auto"/>
      </w:divBdr>
      <w:divsChild>
        <w:div w:id="1802378025">
          <w:marLeft w:val="0"/>
          <w:marRight w:val="0"/>
          <w:marTop w:val="0"/>
          <w:marBottom w:val="0"/>
          <w:divBdr>
            <w:top w:val="none" w:sz="0" w:space="0" w:color="auto"/>
            <w:left w:val="none" w:sz="0" w:space="0" w:color="auto"/>
            <w:bottom w:val="none" w:sz="0" w:space="0" w:color="auto"/>
            <w:right w:val="none" w:sz="0" w:space="0" w:color="auto"/>
          </w:divBdr>
          <w:divsChild>
            <w:div w:id="363404066">
              <w:marLeft w:val="0"/>
              <w:marRight w:val="0"/>
              <w:marTop w:val="0"/>
              <w:marBottom w:val="0"/>
              <w:divBdr>
                <w:top w:val="none" w:sz="0" w:space="0" w:color="auto"/>
                <w:left w:val="none" w:sz="0" w:space="0" w:color="auto"/>
                <w:bottom w:val="none" w:sz="0" w:space="0" w:color="auto"/>
                <w:right w:val="none" w:sz="0" w:space="0" w:color="auto"/>
              </w:divBdr>
              <w:divsChild>
                <w:div w:id="112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53113018">
      <w:bodyDiv w:val="1"/>
      <w:marLeft w:val="0"/>
      <w:marRight w:val="0"/>
      <w:marTop w:val="0"/>
      <w:marBottom w:val="0"/>
      <w:divBdr>
        <w:top w:val="none" w:sz="0" w:space="0" w:color="auto"/>
        <w:left w:val="none" w:sz="0" w:space="0" w:color="auto"/>
        <w:bottom w:val="none" w:sz="0" w:space="0" w:color="auto"/>
        <w:right w:val="none" w:sz="0" w:space="0" w:color="auto"/>
      </w:divBdr>
      <w:divsChild>
        <w:div w:id="1043333444">
          <w:marLeft w:val="0"/>
          <w:marRight w:val="0"/>
          <w:marTop w:val="0"/>
          <w:marBottom w:val="0"/>
          <w:divBdr>
            <w:top w:val="none" w:sz="0" w:space="0" w:color="auto"/>
            <w:left w:val="none" w:sz="0" w:space="0" w:color="auto"/>
            <w:bottom w:val="none" w:sz="0" w:space="0" w:color="auto"/>
            <w:right w:val="none" w:sz="0" w:space="0" w:color="auto"/>
          </w:divBdr>
        </w:div>
      </w:divsChild>
    </w:div>
    <w:div w:id="182014680">
      <w:bodyDiv w:val="1"/>
      <w:marLeft w:val="0"/>
      <w:marRight w:val="0"/>
      <w:marTop w:val="0"/>
      <w:marBottom w:val="0"/>
      <w:divBdr>
        <w:top w:val="none" w:sz="0" w:space="0" w:color="auto"/>
        <w:left w:val="none" w:sz="0" w:space="0" w:color="auto"/>
        <w:bottom w:val="none" w:sz="0" w:space="0" w:color="auto"/>
        <w:right w:val="none" w:sz="0" w:space="0" w:color="auto"/>
      </w:divBdr>
    </w:div>
    <w:div w:id="400640259">
      <w:bodyDiv w:val="1"/>
      <w:marLeft w:val="0"/>
      <w:marRight w:val="0"/>
      <w:marTop w:val="0"/>
      <w:marBottom w:val="0"/>
      <w:divBdr>
        <w:top w:val="none" w:sz="0" w:space="0" w:color="auto"/>
        <w:left w:val="none" w:sz="0" w:space="0" w:color="auto"/>
        <w:bottom w:val="none" w:sz="0" w:space="0" w:color="auto"/>
        <w:right w:val="none" w:sz="0" w:space="0" w:color="auto"/>
      </w:divBdr>
    </w:div>
    <w:div w:id="411047684">
      <w:bodyDiv w:val="1"/>
      <w:marLeft w:val="0"/>
      <w:marRight w:val="0"/>
      <w:marTop w:val="0"/>
      <w:marBottom w:val="0"/>
      <w:divBdr>
        <w:top w:val="none" w:sz="0" w:space="0" w:color="auto"/>
        <w:left w:val="none" w:sz="0" w:space="0" w:color="auto"/>
        <w:bottom w:val="none" w:sz="0" w:space="0" w:color="auto"/>
        <w:right w:val="none" w:sz="0" w:space="0" w:color="auto"/>
      </w:divBdr>
    </w:div>
    <w:div w:id="414515433">
      <w:bodyDiv w:val="1"/>
      <w:marLeft w:val="0"/>
      <w:marRight w:val="0"/>
      <w:marTop w:val="0"/>
      <w:marBottom w:val="0"/>
      <w:divBdr>
        <w:top w:val="none" w:sz="0" w:space="0" w:color="auto"/>
        <w:left w:val="none" w:sz="0" w:space="0" w:color="auto"/>
        <w:bottom w:val="none" w:sz="0" w:space="0" w:color="auto"/>
        <w:right w:val="none" w:sz="0" w:space="0" w:color="auto"/>
      </w:divBdr>
    </w:div>
    <w:div w:id="686951555">
      <w:bodyDiv w:val="1"/>
      <w:marLeft w:val="0"/>
      <w:marRight w:val="0"/>
      <w:marTop w:val="0"/>
      <w:marBottom w:val="0"/>
      <w:divBdr>
        <w:top w:val="none" w:sz="0" w:space="0" w:color="auto"/>
        <w:left w:val="none" w:sz="0" w:space="0" w:color="auto"/>
        <w:bottom w:val="none" w:sz="0" w:space="0" w:color="auto"/>
        <w:right w:val="none" w:sz="0" w:space="0" w:color="auto"/>
      </w:divBdr>
      <w:divsChild>
        <w:div w:id="1043292058">
          <w:marLeft w:val="0"/>
          <w:marRight w:val="0"/>
          <w:marTop w:val="0"/>
          <w:marBottom w:val="0"/>
          <w:divBdr>
            <w:top w:val="none" w:sz="0" w:space="0" w:color="auto"/>
            <w:left w:val="none" w:sz="0" w:space="0" w:color="auto"/>
            <w:bottom w:val="none" w:sz="0" w:space="0" w:color="auto"/>
            <w:right w:val="none" w:sz="0" w:space="0" w:color="auto"/>
          </w:divBdr>
          <w:divsChild>
            <w:div w:id="978267508">
              <w:marLeft w:val="0"/>
              <w:marRight w:val="0"/>
              <w:marTop w:val="0"/>
              <w:marBottom w:val="0"/>
              <w:divBdr>
                <w:top w:val="none" w:sz="0" w:space="0" w:color="auto"/>
                <w:left w:val="none" w:sz="0" w:space="0" w:color="auto"/>
                <w:bottom w:val="none" w:sz="0" w:space="0" w:color="auto"/>
                <w:right w:val="none" w:sz="0" w:space="0" w:color="auto"/>
              </w:divBdr>
              <w:divsChild>
                <w:div w:id="13844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7754">
      <w:bodyDiv w:val="1"/>
      <w:marLeft w:val="0"/>
      <w:marRight w:val="0"/>
      <w:marTop w:val="0"/>
      <w:marBottom w:val="0"/>
      <w:divBdr>
        <w:top w:val="none" w:sz="0" w:space="0" w:color="auto"/>
        <w:left w:val="none" w:sz="0" w:space="0" w:color="auto"/>
        <w:bottom w:val="none" w:sz="0" w:space="0" w:color="auto"/>
        <w:right w:val="none" w:sz="0" w:space="0" w:color="auto"/>
      </w:divBdr>
    </w:div>
    <w:div w:id="726874190">
      <w:bodyDiv w:val="1"/>
      <w:marLeft w:val="0"/>
      <w:marRight w:val="0"/>
      <w:marTop w:val="0"/>
      <w:marBottom w:val="0"/>
      <w:divBdr>
        <w:top w:val="none" w:sz="0" w:space="0" w:color="auto"/>
        <w:left w:val="none" w:sz="0" w:space="0" w:color="auto"/>
        <w:bottom w:val="none" w:sz="0" w:space="0" w:color="auto"/>
        <w:right w:val="none" w:sz="0" w:space="0" w:color="auto"/>
      </w:divBdr>
      <w:divsChild>
        <w:div w:id="1809202739">
          <w:marLeft w:val="0"/>
          <w:marRight w:val="0"/>
          <w:marTop w:val="0"/>
          <w:marBottom w:val="0"/>
          <w:divBdr>
            <w:top w:val="none" w:sz="0" w:space="0" w:color="auto"/>
            <w:left w:val="none" w:sz="0" w:space="0" w:color="auto"/>
            <w:bottom w:val="none" w:sz="0" w:space="0" w:color="auto"/>
            <w:right w:val="none" w:sz="0" w:space="0" w:color="auto"/>
          </w:divBdr>
        </w:div>
        <w:div w:id="984509142">
          <w:marLeft w:val="0"/>
          <w:marRight w:val="0"/>
          <w:marTop w:val="0"/>
          <w:marBottom w:val="0"/>
          <w:divBdr>
            <w:top w:val="none" w:sz="0" w:space="0" w:color="auto"/>
            <w:left w:val="none" w:sz="0" w:space="0" w:color="auto"/>
            <w:bottom w:val="none" w:sz="0" w:space="0" w:color="auto"/>
            <w:right w:val="none" w:sz="0" w:space="0" w:color="auto"/>
          </w:divBdr>
        </w:div>
        <w:div w:id="768542963">
          <w:marLeft w:val="0"/>
          <w:marRight w:val="0"/>
          <w:marTop w:val="0"/>
          <w:marBottom w:val="0"/>
          <w:divBdr>
            <w:top w:val="none" w:sz="0" w:space="0" w:color="auto"/>
            <w:left w:val="none" w:sz="0" w:space="0" w:color="auto"/>
            <w:bottom w:val="none" w:sz="0" w:space="0" w:color="auto"/>
            <w:right w:val="none" w:sz="0" w:space="0" w:color="auto"/>
          </w:divBdr>
        </w:div>
        <w:div w:id="1420829513">
          <w:marLeft w:val="0"/>
          <w:marRight w:val="0"/>
          <w:marTop w:val="0"/>
          <w:marBottom w:val="0"/>
          <w:divBdr>
            <w:top w:val="none" w:sz="0" w:space="0" w:color="auto"/>
            <w:left w:val="none" w:sz="0" w:space="0" w:color="auto"/>
            <w:bottom w:val="none" w:sz="0" w:space="0" w:color="auto"/>
            <w:right w:val="none" w:sz="0" w:space="0" w:color="auto"/>
          </w:divBdr>
        </w:div>
      </w:divsChild>
    </w:div>
    <w:div w:id="815416718">
      <w:bodyDiv w:val="1"/>
      <w:marLeft w:val="0"/>
      <w:marRight w:val="0"/>
      <w:marTop w:val="0"/>
      <w:marBottom w:val="0"/>
      <w:divBdr>
        <w:top w:val="none" w:sz="0" w:space="0" w:color="auto"/>
        <w:left w:val="none" w:sz="0" w:space="0" w:color="auto"/>
        <w:bottom w:val="none" w:sz="0" w:space="0" w:color="auto"/>
        <w:right w:val="none" w:sz="0" w:space="0" w:color="auto"/>
      </w:divBdr>
    </w:div>
    <w:div w:id="834491880">
      <w:bodyDiv w:val="1"/>
      <w:marLeft w:val="0"/>
      <w:marRight w:val="0"/>
      <w:marTop w:val="0"/>
      <w:marBottom w:val="0"/>
      <w:divBdr>
        <w:top w:val="none" w:sz="0" w:space="0" w:color="auto"/>
        <w:left w:val="none" w:sz="0" w:space="0" w:color="auto"/>
        <w:bottom w:val="none" w:sz="0" w:space="0" w:color="auto"/>
        <w:right w:val="none" w:sz="0" w:space="0" w:color="auto"/>
      </w:divBdr>
    </w:div>
    <w:div w:id="883105222">
      <w:bodyDiv w:val="1"/>
      <w:marLeft w:val="0"/>
      <w:marRight w:val="0"/>
      <w:marTop w:val="0"/>
      <w:marBottom w:val="0"/>
      <w:divBdr>
        <w:top w:val="none" w:sz="0" w:space="0" w:color="auto"/>
        <w:left w:val="none" w:sz="0" w:space="0" w:color="auto"/>
        <w:bottom w:val="none" w:sz="0" w:space="0" w:color="auto"/>
        <w:right w:val="none" w:sz="0" w:space="0" w:color="auto"/>
      </w:divBdr>
      <w:divsChild>
        <w:div w:id="1909921928">
          <w:marLeft w:val="0"/>
          <w:marRight w:val="0"/>
          <w:marTop w:val="0"/>
          <w:marBottom w:val="0"/>
          <w:divBdr>
            <w:top w:val="none" w:sz="0" w:space="0" w:color="auto"/>
            <w:left w:val="none" w:sz="0" w:space="0" w:color="auto"/>
            <w:bottom w:val="none" w:sz="0" w:space="0" w:color="auto"/>
            <w:right w:val="none" w:sz="0" w:space="0" w:color="auto"/>
          </w:divBdr>
        </w:div>
      </w:divsChild>
    </w:div>
    <w:div w:id="938483332">
      <w:bodyDiv w:val="1"/>
      <w:marLeft w:val="0"/>
      <w:marRight w:val="0"/>
      <w:marTop w:val="0"/>
      <w:marBottom w:val="0"/>
      <w:divBdr>
        <w:top w:val="none" w:sz="0" w:space="0" w:color="auto"/>
        <w:left w:val="none" w:sz="0" w:space="0" w:color="auto"/>
        <w:bottom w:val="none" w:sz="0" w:space="0" w:color="auto"/>
        <w:right w:val="none" w:sz="0" w:space="0" w:color="auto"/>
      </w:divBdr>
      <w:divsChild>
        <w:div w:id="443426996">
          <w:marLeft w:val="0"/>
          <w:marRight w:val="0"/>
          <w:marTop w:val="0"/>
          <w:marBottom w:val="0"/>
          <w:divBdr>
            <w:top w:val="none" w:sz="0" w:space="0" w:color="auto"/>
            <w:left w:val="none" w:sz="0" w:space="0" w:color="auto"/>
            <w:bottom w:val="none" w:sz="0" w:space="0" w:color="auto"/>
            <w:right w:val="none" w:sz="0" w:space="0" w:color="auto"/>
          </w:divBdr>
        </w:div>
        <w:div w:id="469438760">
          <w:marLeft w:val="0"/>
          <w:marRight w:val="0"/>
          <w:marTop w:val="0"/>
          <w:marBottom w:val="0"/>
          <w:divBdr>
            <w:top w:val="none" w:sz="0" w:space="0" w:color="auto"/>
            <w:left w:val="none" w:sz="0" w:space="0" w:color="auto"/>
            <w:bottom w:val="none" w:sz="0" w:space="0" w:color="auto"/>
            <w:right w:val="none" w:sz="0" w:space="0" w:color="auto"/>
          </w:divBdr>
        </w:div>
        <w:div w:id="916399825">
          <w:marLeft w:val="0"/>
          <w:marRight w:val="0"/>
          <w:marTop w:val="0"/>
          <w:marBottom w:val="0"/>
          <w:divBdr>
            <w:top w:val="none" w:sz="0" w:space="0" w:color="auto"/>
            <w:left w:val="none" w:sz="0" w:space="0" w:color="auto"/>
            <w:bottom w:val="none" w:sz="0" w:space="0" w:color="auto"/>
            <w:right w:val="none" w:sz="0" w:space="0" w:color="auto"/>
          </w:divBdr>
        </w:div>
        <w:div w:id="577445923">
          <w:marLeft w:val="0"/>
          <w:marRight w:val="0"/>
          <w:marTop w:val="0"/>
          <w:marBottom w:val="0"/>
          <w:divBdr>
            <w:top w:val="none" w:sz="0" w:space="0" w:color="auto"/>
            <w:left w:val="none" w:sz="0" w:space="0" w:color="auto"/>
            <w:bottom w:val="none" w:sz="0" w:space="0" w:color="auto"/>
            <w:right w:val="none" w:sz="0" w:space="0" w:color="auto"/>
          </w:divBdr>
        </w:div>
        <w:div w:id="1821532632">
          <w:marLeft w:val="0"/>
          <w:marRight w:val="0"/>
          <w:marTop w:val="0"/>
          <w:marBottom w:val="0"/>
          <w:divBdr>
            <w:top w:val="none" w:sz="0" w:space="0" w:color="auto"/>
            <w:left w:val="none" w:sz="0" w:space="0" w:color="auto"/>
            <w:bottom w:val="none" w:sz="0" w:space="0" w:color="auto"/>
            <w:right w:val="none" w:sz="0" w:space="0" w:color="auto"/>
          </w:divBdr>
        </w:div>
        <w:div w:id="1008944458">
          <w:marLeft w:val="0"/>
          <w:marRight w:val="0"/>
          <w:marTop w:val="0"/>
          <w:marBottom w:val="0"/>
          <w:divBdr>
            <w:top w:val="none" w:sz="0" w:space="0" w:color="auto"/>
            <w:left w:val="none" w:sz="0" w:space="0" w:color="auto"/>
            <w:bottom w:val="none" w:sz="0" w:space="0" w:color="auto"/>
            <w:right w:val="none" w:sz="0" w:space="0" w:color="auto"/>
          </w:divBdr>
        </w:div>
      </w:divsChild>
    </w:div>
    <w:div w:id="938875250">
      <w:bodyDiv w:val="1"/>
      <w:marLeft w:val="0"/>
      <w:marRight w:val="0"/>
      <w:marTop w:val="0"/>
      <w:marBottom w:val="0"/>
      <w:divBdr>
        <w:top w:val="none" w:sz="0" w:space="0" w:color="auto"/>
        <w:left w:val="none" w:sz="0" w:space="0" w:color="auto"/>
        <w:bottom w:val="none" w:sz="0" w:space="0" w:color="auto"/>
        <w:right w:val="none" w:sz="0" w:space="0" w:color="auto"/>
      </w:divBdr>
    </w:div>
    <w:div w:id="1025060339">
      <w:bodyDiv w:val="1"/>
      <w:marLeft w:val="0"/>
      <w:marRight w:val="0"/>
      <w:marTop w:val="0"/>
      <w:marBottom w:val="0"/>
      <w:divBdr>
        <w:top w:val="none" w:sz="0" w:space="0" w:color="auto"/>
        <w:left w:val="none" w:sz="0" w:space="0" w:color="auto"/>
        <w:bottom w:val="none" w:sz="0" w:space="0" w:color="auto"/>
        <w:right w:val="none" w:sz="0" w:space="0" w:color="auto"/>
      </w:divBdr>
    </w:div>
    <w:div w:id="1048915994">
      <w:bodyDiv w:val="1"/>
      <w:marLeft w:val="0"/>
      <w:marRight w:val="0"/>
      <w:marTop w:val="0"/>
      <w:marBottom w:val="0"/>
      <w:divBdr>
        <w:top w:val="none" w:sz="0" w:space="0" w:color="auto"/>
        <w:left w:val="none" w:sz="0" w:space="0" w:color="auto"/>
        <w:bottom w:val="none" w:sz="0" w:space="0" w:color="auto"/>
        <w:right w:val="none" w:sz="0" w:space="0" w:color="auto"/>
      </w:divBdr>
    </w:div>
    <w:div w:id="1144011051">
      <w:bodyDiv w:val="1"/>
      <w:marLeft w:val="0"/>
      <w:marRight w:val="0"/>
      <w:marTop w:val="0"/>
      <w:marBottom w:val="0"/>
      <w:divBdr>
        <w:top w:val="none" w:sz="0" w:space="0" w:color="auto"/>
        <w:left w:val="none" w:sz="0" w:space="0" w:color="auto"/>
        <w:bottom w:val="none" w:sz="0" w:space="0" w:color="auto"/>
        <w:right w:val="none" w:sz="0" w:space="0" w:color="auto"/>
      </w:divBdr>
    </w:div>
    <w:div w:id="1144927006">
      <w:bodyDiv w:val="1"/>
      <w:marLeft w:val="0"/>
      <w:marRight w:val="0"/>
      <w:marTop w:val="0"/>
      <w:marBottom w:val="0"/>
      <w:divBdr>
        <w:top w:val="none" w:sz="0" w:space="0" w:color="auto"/>
        <w:left w:val="none" w:sz="0" w:space="0" w:color="auto"/>
        <w:bottom w:val="none" w:sz="0" w:space="0" w:color="auto"/>
        <w:right w:val="none" w:sz="0" w:space="0" w:color="auto"/>
      </w:divBdr>
      <w:divsChild>
        <w:div w:id="837041278">
          <w:marLeft w:val="0"/>
          <w:marRight w:val="0"/>
          <w:marTop w:val="0"/>
          <w:marBottom w:val="0"/>
          <w:divBdr>
            <w:top w:val="none" w:sz="0" w:space="0" w:color="auto"/>
            <w:left w:val="none" w:sz="0" w:space="0" w:color="auto"/>
            <w:bottom w:val="none" w:sz="0" w:space="0" w:color="auto"/>
            <w:right w:val="none" w:sz="0" w:space="0" w:color="auto"/>
          </w:divBdr>
        </w:div>
      </w:divsChild>
    </w:div>
    <w:div w:id="1188299744">
      <w:bodyDiv w:val="1"/>
      <w:marLeft w:val="0"/>
      <w:marRight w:val="0"/>
      <w:marTop w:val="0"/>
      <w:marBottom w:val="0"/>
      <w:divBdr>
        <w:top w:val="none" w:sz="0" w:space="0" w:color="auto"/>
        <w:left w:val="none" w:sz="0" w:space="0" w:color="auto"/>
        <w:bottom w:val="none" w:sz="0" w:space="0" w:color="auto"/>
        <w:right w:val="none" w:sz="0" w:space="0" w:color="auto"/>
      </w:divBdr>
    </w:div>
    <w:div w:id="1219241777">
      <w:bodyDiv w:val="1"/>
      <w:marLeft w:val="0"/>
      <w:marRight w:val="0"/>
      <w:marTop w:val="0"/>
      <w:marBottom w:val="0"/>
      <w:divBdr>
        <w:top w:val="none" w:sz="0" w:space="0" w:color="auto"/>
        <w:left w:val="none" w:sz="0" w:space="0" w:color="auto"/>
        <w:bottom w:val="none" w:sz="0" w:space="0" w:color="auto"/>
        <w:right w:val="none" w:sz="0" w:space="0" w:color="auto"/>
      </w:divBdr>
    </w:div>
    <w:div w:id="1240401868">
      <w:bodyDiv w:val="1"/>
      <w:marLeft w:val="0"/>
      <w:marRight w:val="0"/>
      <w:marTop w:val="0"/>
      <w:marBottom w:val="0"/>
      <w:divBdr>
        <w:top w:val="none" w:sz="0" w:space="0" w:color="auto"/>
        <w:left w:val="none" w:sz="0" w:space="0" w:color="auto"/>
        <w:bottom w:val="none" w:sz="0" w:space="0" w:color="auto"/>
        <w:right w:val="none" w:sz="0" w:space="0" w:color="auto"/>
      </w:divBdr>
    </w:div>
    <w:div w:id="1293054050">
      <w:bodyDiv w:val="1"/>
      <w:marLeft w:val="0"/>
      <w:marRight w:val="0"/>
      <w:marTop w:val="0"/>
      <w:marBottom w:val="0"/>
      <w:divBdr>
        <w:top w:val="none" w:sz="0" w:space="0" w:color="auto"/>
        <w:left w:val="none" w:sz="0" w:space="0" w:color="auto"/>
        <w:bottom w:val="none" w:sz="0" w:space="0" w:color="auto"/>
        <w:right w:val="none" w:sz="0" w:space="0" w:color="auto"/>
      </w:divBdr>
    </w:div>
    <w:div w:id="1330643453">
      <w:bodyDiv w:val="1"/>
      <w:marLeft w:val="0"/>
      <w:marRight w:val="0"/>
      <w:marTop w:val="0"/>
      <w:marBottom w:val="0"/>
      <w:divBdr>
        <w:top w:val="none" w:sz="0" w:space="0" w:color="auto"/>
        <w:left w:val="none" w:sz="0" w:space="0" w:color="auto"/>
        <w:bottom w:val="none" w:sz="0" w:space="0" w:color="auto"/>
        <w:right w:val="none" w:sz="0" w:space="0" w:color="auto"/>
      </w:divBdr>
    </w:div>
    <w:div w:id="1558585162">
      <w:bodyDiv w:val="1"/>
      <w:marLeft w:val="0"/>
      <w:marRight w:val="0"/>
      <w:marTop w:val="0"/>
      <w:marBottom w:val="0"/>
      <w:divBdr>
        <w:top w:val="none" w:sz="0" w:space="0" w:color="auto"/>
        <w:left w:val="none" w:sz="0" w:space="0" w:color="auto"/>
        <w:bottom w:val="none" w:sz="0" w:space="0" w:color="auto"/>
        <w:right w:val="none" w:sz="0" w:space="0" w:color="auto"/>
      </w:divBdr>
    </w:div>
    <w:div w:id="1650747249">
      <w:bodyDiv w:val="1"/>
      <w:marLeft w:val="0"/>
      <w:marRight w:val="0"/>
      <w:marTop w:val="0"/>
      <w:marBottom w:val="0"/>
      <w:divBdr>
        <w:top w:val="none" w:sz="0" w:space="0" w:color="auto"/>
        <w:left w:val="none" w:sz="0" w:space="0" w:color="auto"/>
        <w:bottom w:val="none" w:sz="0" w:space="0" w:color="auto"/>
        <w:right w:val="none" w:sz="0" w:space="0" w:color="auto"/>
      </w:divBdr>
      <w:divsChild>
        <w:div w:id="464004431">
          <w:marLeft w:val="0"/>
          <w:marRight w:val="0"/>
          <w:marTop w:val="0"/>
          <w:marBottom w:val="0"/>
          <w:divBdr>
            <w:top w:val="none" w:sz="0" w:space="0" w:color="auto"/>
            <w:left w:val="none" w:sz="0" w:space="0" w:color="auto"/>
            <w:bottom w:val="none" w:sz="0" w:space="0" w:color="auto"/>
            <w:right w:val="none" w:sz="0" w:space="0" w:color="auto"/>
          </w:divBdr>
        </w:div>
        <w:div w:id="1611476332">
          <w:marLeft w:val="0"/>
          <w:marRight w:val="0"/>
          <w:marTop w:val="0"/>
          <w:marBottom w:val="0"/>
          <w:divBdr>
            <w:top w:val="none" w:sz="0" w:space="0" w:color="auto"/>
            <w:left w:val="none" w:sz="0" w:space="0" w:color="auto"/>
            <w:bottom w:val="none" w:sz="0" w:space="0" w:color="auto"/>
            <w:right w:val="none" w:sz="0" w:space="0" w:color="auto"/>
          </w:divBdr>
        </w:div>
        <w:div w:id="615795755">
          <w:marLeft w:val="0"/>
          <w:marRight w:val="0"/>
          <w:marTop w:val="0"/>
          <w:marBottom w:val="0"/>
          <w:divBdr>
            <w:top w:val="none" w:sz="0" w:space="0" w:color="auto"/>
            <w:left w:val="none" w:sz="0" w:space="0" w:color="auto"/>
            <w:bottom w:val="none" w:sz="0" w:space="0" w:color="auto"/>
            <w:right w:val="none" w:sz="0" w:space="0" w:color="auto"/>
          </w:divBdr>
        </w:div>
        <w:div w:id="582103592">
          <w:marLeft w:val="0"/>
          <w:marRight w:val="0"/>
          <w:marTop w:val="0"/>
          <w:marBottom w:val="0"/>
          <w:divBdr>
            <w:top w:val="none" w:sz="0" w:space="0" w:color="auto"/>
            <w:left w:val="none" w:sz="0" w:space="0" w:color="auto"/>
            <w:bottom w:val="none" w:sz="0" w:space="0" w:color="auto"/>
            <w:right w:val="none" w:sz="0" w:space="0" w:color="auto"/>
          </w:divBdr>
        </w:div>
        <w:div w:id="986469381">
          <w:marLeft w:val="0"/>
          <w:marRight w:val="0"/>
          <w:marTop w:val="0"/>
          <w:marBottom w:val="0"/>
          <w:divBdr>
            <w:top w:val="none" w:sz="0" w:space="0" w:color="auto"/>
            <w:left w:val="none" w:sz="0" w:space="0" w:color="auto"/>
            <w:bottom w:val="none" w:sz="0" w:space="0" w:color="auto"/>
            <w:right w:val="none" w:sz="0" w:space="0" w:color="auto"/>
          </w:divBdr>
        </w:div>
        <w:div w:id="1792895896">
          <w:marLeft w:val="0"/>
          <w:marRight w:val="0"/>
          <w:marTop w:val="0"/>
          <w:marBottom w:val="0"/>
          <w:divBdr>
            <w:top w:val="none" w:sz="0" w:space="0" w:color="auto"/>
            <w:left w:val="none" w:sz="0" w:space="0" w:color="auto"/>
            <w:bottom w:val="none" w:sz="0" w:space="0" w:color="auto"/>
            <w:right w:val="none" w:sz="0" w:space="0" w:color="auto"/>
          </w:divBdr>
        </w:div>
        <w:div w:id="1439333051">
          <w:marLeft w:val="0"/>
          <w:marRight w:val="0"/>
          <w:marTop w:val="0"/>
          <w:marBottom w:val="0"/>
          <w:divBdr>
            <w:top w:val="none" w:sz="0" w:space="0" w:color="auto"/>
            <w:left w:val="none" w:sz="0" w:space="0" w:color="auto"/>
            <w:bottom w:val="none" w:sz="0" w:space="0" w:color="auto"/>
            <w:right w:val="none" w:sz="0" w:space="0" w:color="auto"/>
          </w:divBdr>
        </w:div>
        <w:div w:id="188298002">
          <w:marLeft w:val="0"/>
          <w:marRight w:val="0"/>
          <w:marTop w:val="0"/>
          <w:marBottom w:val="0"/>
          <w:divBdr>
            <w:top w:val="none" w:sz="0" w:space="0" w:color="auto"/>
            <w:left w:val="none" w:sz="0" w:space="0" w:color="auto"/>
            <w:bottom w:val="none" w:sz="0" w:space="0" w:color="auto"/>
            <w:right w:val="none" w:sz="0" w:space="0" w:color="auto"/>
          </w:divBdr>
        </w:div>
        <w:div w:id="1125077577">
          <w:marLeft w:val="0"/>
          <w:marRight w:val="0"/>
          <w:marTop w:val="0"/>
          <w:marBottom w:val="0"/>
          <w:divBdr>
            <w:top w:val="none" w:sz="0" w:space="0" w:color="auto"/>
            <w:left w:val="none" w:sz="0" w:space="0" w:color="auto"/>
            <w:bottom w:val="none" w:sz="0" w:space="0" w:color="auto"/>
            <w:right w:val="none" w:sz="0" w:space="0" w:color="auto"/>
          </w:divBdr>
        </w:div>
        <w:div w:id="1776485524">
          <w:marLeft w:val="0"/>
          <w:marRight w:val="0"/>
          <w:marTop w:val="0"/>
          <w:marBottom w:val="0"/>
          <w:divBdr>
            <w:top w:val="none" w:sz="0" w:space="0" w:color="auto"/>
            <w:left w:val="none" w:sz="0" w:space="0" w:color="auto"/>
            <w:bottom w:val="none" w:sz="0" w:space="0" w:color="auto"/>
            <w:right w:val="none" w:sz="0" w:space="0" w:color="auto"/>
          </w:divBdr>
        </w:div>
        <w:div w:id="829830560">
          <w:marLeft w:val="0"/>
          <w:marRight w:val="0"/>
          <w:marTop w:val="0"/>
          <w:marBottom w:val="0"/>
          <w:divBdr>
            <w:top w:val="none" w:sz="0" w:space="0" w:color="auto"/>
            <w:left w:val="none" w:sz="0" w:space="0" w:color="auto"/>
            <w:bottom w:val="none" w:sz="0" w:space="0" w:color="auto"/>
            <w:right w:val="none" w:sz="0" w:space="0" w:color="auto"/>
          </w:divBdr>
        </w:div>
        <w:div w:id="1654682224">
          <w:marLeft w:val="0"/>
          <w:marRight w:val="0"/>
          <w:marTop w:val="0"/>
          <w:marBottom w:val="0"/>
          <w:divBdr>
            <w:top w:val="none" w:sz="0" w:space="0" w:color="auto"/>
            <w:left w:val="none" w:sz="0" w:space="0" w:color="auto"/>
            <w:bottom w:val="none" w:sz="0" w:space="0" w:color="auto"/>
            <w:right w:val="none" w:sz="0" w:space="0" w:color="auto"/>
          </w:divBdr>
        </w:div>
        <w:div w:id="1442334196">
          <w:marLeft w:val="0"/>
          <w:marRight w:val="0"/>
          <w:marTop w:val="0"/>
          <w:marBottom w:val="0"/>
          <w:divBdr>
            <w:top w:val="none" w:sz="0" w:space="0" w:color="auto"/>
            <w:left w:val="none" w:sz="0" w:space="0" w:color="auto"/>
            <w:bottom w:val="none" w:sz="0" w:space="0" w:color="auto"/>
            <w:right w:val="none" w:sz="0" w:space="0" w:color="auto"/>
          </w:divBdr>
        </w:div>
        <w:div w:id="783496658">
          <w:marLeft w:val="0"/>
          <w:marRight w:val="0"/>
          <w:marTop w:val="0"/>
          <w:marBottom w:val="0"/>
          <w:divBdr>
            <w:top w:val="none" w:sz="0" w:space="0" w:color="auto"/>
            <w:left w:val="none" w:sz="0" w:space="0" w:color="auto"/>
            <w:bottom w:val="none" w:sz="0" w:space="0" w:color="auto"/>
            <w:right w:val="none" w:sz="0" w:space="0" w:color="auto"/>
          </w:divBdr>
        </w:div>
        <w:div w:id="1385907347">
          <w:marLeft w:val="0"/>
          <w:marRight w:val="0"/>
          <w:marTop w:val="0"/>
          <w:marBottom w:val="0"/>
          <w:divBdr>
            <w:top w:val="none" w:sz="0" w:space="0" w:color="auto"/>
            <w:left w:val="none" w:sz="0" w:space="0" w:color="auto"/>
            <w:bottom w:val="none" w:sz="0" w:space="0" w:color="auto"/>
            <w:right w:val="none" w:sz="0" w:space="0" w:color="auto"/>
          </w:divBdr>
        </w:div>
        <w:div w:id="1228687863">
          <w:marLeft w:val="0"/>
          <w:marRight w:val="0"/>
          <w:marTop w:val="0"/>
          <w:marBottom w:val="0"/>
          <w:divBdr>
            <w:top w:val="none" w:sz="0" w:space="0" w:color="auto"/>
            <w:left w:val="none" w:sz="0" w:space="0" w:color="auto"/>
            <w:bottom w:val="none" w:sz="0" w:space="0" w:color="auto"/>
            <w:right w:val="none" w:sz="0" w:space="0" w:color="auto"/>
          </w:divBdr>
        </w:div>
        <w:div w:id="935670164">
          <w:marLeft w:val="0"/>
          <w:marRight w:val="0"/>
          <w:marTop w:val="0"/>
          <w:marBottom w:val="0"/>
          <w:divBdr>
            <w:top w:val="none" w:sz="0" w:space="0" w:color="auto"/>
            <w:left w:val="none" w:sz="0" w:space="0" w:color="auto"/>
            <w:bottom w:val="none" w:sz="0" w:space="0" w:color="auto"/>
            <w:right w:val="none" w:sz="0" w:space="0" w:color="auto"/>
          </w:divBdr>
        </w:div>
        <w:div w:id="96876095">
          <w:marLeft w:val="0"/>
          <w:marRight w:val="0"/>
          <w:marTop w:val="0"/>
          <w:marBottom w:val="0"/>
          <w:divBdr>
            <w:top w:val="none" w:sz="0" w:space="0" w:color="auto"/>
            <w:left w:val="none" w:sz="0" w:space="0" w:color="auto"/>
            <w:bottom w:val="none" w:sz="0" w:space="0" w:color="auto"/>
            <w:right w:val="none" w:sz="0" w:space="0" w:color="auto"/>
          </w:divBdr>
        </w:div>
        <w:div w:id="406853196">
          <w:marLeft w:val="0"/>
          <w:marRight w:val="0"/>
          <w:marTop w:val="0"/>
          <w:marBottom w:val="0"/>
          <w:divBdr>
            <w:top w:val="none" w:sz="0" w:space="0" w:color="auto"/>
            <w:left w:val="none" w:sz="0" w:space="0" w:color="auto"/>
            <w:bottom w:val="none" w:sz="0" w:space="0" w:color="auto"/>
            <w:right w:val="none" w:sz="0" w:space="0" w:color="auto"/>
          </w:divBdr>
        </w:div>
      </w:divsChild>
    </w:div>
    <w:div w:id="1732852329">
      <w:bodyDiv w:val="1"/>
      <w:marLeft w:val="0"/>
      <w:marRight w:val="0"/>
      <w:marTop w:val="0"/>
      <w:marBottom w:val="0"/>
      <w:divBdr>
        <w:top w:val="none" w:sz="0" w:space="0" w:color="auto"/>
        <w:left w:val="none" w:sz="0" w:space="0" w:color="auto"/>
        <w:bottom w:val="none" w:sz="0" w:space="0" w:color="auto"/>
        <w:right w:val="none" w:sz="0" w:space="0" w:color="auto"/>
      </w:divBdr>
    </w:div>
    <w:div w:id="1758288724">
      <w:bodyDiv w:val="1"/>
      <w:marLeft w:val="0"/>
      <w:marRight w:val="0"/>
      <w:marTop w:val="0"/>
      <w:marBottom w:val="0"/>
      <w:divBdr>
        <w:top w:val="none" w:sz="0" w:space="0" w:color="auto"/>
        <w:left w:val="none" w:sz="0" w:space="0" w:color="auto"/>
        <w:bottom w:val="none" w:sz="0" w:space="0" w:color="auto"/>
        <w:right w:val="none" w:sz="0" w:space="0" w:color="auto"/>
      </w:divBdr>
      <w:divsChild>
        <w:div w:id="1813253540">
          <w:marLeft w:val="0"/>
          <w:marRight w:val="0"/>
          <w:marTop w:val="0"/>
          <w:marBottom w:val="0"/>
          <w:divBdr>
            <w:top w:val="none" w:sz="0" w:space="0" w:color="auto"/>
            <w:left w:val="none" w:sz="0" w:space="0" w:color="auto"/>
            <w:bottom w:val="none" w:sz="0" w:space="0" w:color="auto"/>
            <w:right w:val="none" w:sz="0" w:space="0" w:color="auto"/>
          </w:divBdr>
        </w:div>
      </w:divsChild>
    </w:div>
    <w:div w:id="1844467284">
      <w:bodyDiv w:val="1"/>
      <w:marLeft w:val="0"/>
      <w:marRight w:val="0"/>
      <w:marTop w:val="0"/>
      <w:marBottom w:val="0"/>
      <w:divBdr>
        <w:top w:val="none" w:sz="0" w:space="0" w:color="auto"/>
        <w:left w:val="none" w:sz="0" w:space="0" w:color="auto"/>
        <w:bottom w:val="none" w:sz="0" w:space="0" w:color="auto"/>
        <w:right w:val="none" w:sz="0" w:space="0" w:color="auto"/>
      </w:divBdr>
    </w:div>
    <w:div w:id="1874346948">
      <w:bodyDiv w:val="1"/>
      <w:marLeft w:val="0"/>
      <w:marRight w:val="0"/>
      <w:marTop w:val="0"/>
      <w:marBottom w:val="0"/>
      <w:divBdr>
        <w:top w:val="none" w:sz="0" w:space="0" w:color="auto"/>
        <w:left w:val="none" w:sz="0" w:space="0" w:color="auto"/>
        <w:bottom w:val="none" w:sz="0" w:space="0" w:color="auto"/>
        <w:right w:val="none" w:sz="0" w:space="0" w:color="auto"/>
      </w:divBdr>
      <w:divsChild>
        <w:div w:id="1939295090">
          <w:marLeft w:val="0"/>
          <w:marRight w:val="0"/>
          <w:marTop w:val="0"/>
          <w:marBottom w:val="0"/>
          <w:divBdr>
            <w:top w:val="none" w:sz="0" w:space="0" w:color="auto"/>
            <w:left w:val="none" w:sz="0" w:space="0" w:color="auto"/>
            <w:bottom w:val="none" w:sz="0" w:space="0" w:color="auto"/>
            <w:right w:val="none" w:sz="0" w:space="0" w:color="auto"/>
          </w:divBdr>
          <w:divsChild>
            <w:div w:id="1013071526">
              <w:marLeft w:val="0"/>
              <w:marRight w:val="0"/>
              <w:marTop w:val="0"/>
              <w:marBottom w:val="0"/>
              <w:divBdr>
                <w:top w:val="none" w:sz="0" w:space="0" w:color="auto"/>
                <w:left w:val="none" w:sz="0" w:space="0" w:color="auto"/>
                <w:bottom w:val="none" w:sz="0" w:space="0" w:color="auto"/>
                <w:right w:val="none" w:sz="0" w:space="0" w:color="auto"/>
              </w:divBdr>
              <w:divsChild>
                <w:div w:id="15663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5297">
      <w:bodyDiv w:val="1"/>
      <w:marLeft w:val="0"/>
      <w:marRight w:val="0"/>
      <w:marTop w:val="0"/>
      <w:marBottom w:val="0"/>
      <w:divBdr>
        <w:top w:val="none" w:sz="0" w:space="0" w:color="auto"/>
        <w:left w:val="none" w:sz="0" w:space="0" w:color="auto"/>
        <w:bottom w:val="none" w:sz="0" w:space="0" w:color="auto"/>
        <w:right w:val="none" w:sz="0" w:space="0" w:color="auto"/>
      </w:divBdr>
      <w:divsChild>
        <w:div w:id="1519269810">
          <w:marLeft w:val="0"/>
          <w:marRight w:val="0"/>
          <w:marTop w:val="0"/>
          <w:marBottom w:val="0"/>
          <w:divBdr>
            <w:top w:val="none" w:sz="0" w:space="0" w:color="auto"/>
            <w:left w:val="none" w:sz="0" w:space="0" w:color="auto"/>
            <w:bottom w:val="none" w:sz="0" w:space="0" w:color="auto"/>
            <w:right w:val="none" w:sz="0" w:space="0" w:color="auto"/>
          </w:divBdr>
        </w:div>
        <w:div w:id="1023282406">
          <w:marLeft w:val="0"/>
          <w:marRight w:val="0"/>
          <w:marTop w:val="0"/>
          <w:marBottom w:val="0"/>
          <w:divBdr>
            <w:top w:val="none" w:sz="0" w:space="0" w:color="auto"/>
            <w:left w:val="none" w:sz="0" w:space="0" w:color="auto"/>
            <w:bottom w:val="none" w:sz="0" w:space="0" w:color="auto"/>
            <w:right w:val="none" w:sz="0" w:space="0" w:color="auto"/>
          </w:divBdr>
        </w:div>
        <w:div w:id="1437558771">
          <w:marLeft w:val="0"/>
          <w:marRight w:val="0"/>
          <w:marTop w:val="0"/>
          <w:marBottom w:val="0"/>
          <w:divBdr>
            <w:top w:val="none" w:sz="0" w:space="0" w:color="auto"/>
            <w:left w:val="none" w:sz="0" w:space="0" w:color="auto"/>
            <w:bottom w:val="none" w:sz="0" w:space="0" w:color="auto"/>
            <w:right w:val="none" w:sz="0" w:space="0" w:color="auto"/>
          </w:divBdr>
        </w:div>
        <w:div w:id="1932007848">
          <w:marLeft w:val="0"/>
          <w:marRight w:val="0"/>
          <w:marTop w:val="0"/>
          <w:marBottom w:val="0"/>
          <w:divBdr>
            <w:top w:val="none" w:sz="0" w:space="0" w:color="auto"/>
            <w:left w:val="none" w:sz="0" w:space="0" w:color="auto"/>
            <w:bottom w:val="none" w:sz="0" w:space="0" w:color="auto"/>
            <w:right w:val="none" w:sz="0" w:space="0" w:color="auto"/>
          </w:divBdr>
        </w:div>
        <w:div w:id="1593464073">
          <w:marLeft w:val="0"/>
          <w:marRight w:val="0"/>
          <w:marTop w:val="0"/>
          <w:marBottom w:val="0"/>
          <w:divBdr>
            <w:top w:val="none" w:sz="0" w:space="0" w:color="auto"/>
            <w:left w:val="none" w:sz="0" w:space="0" w:color="auto"/>
            <w:bottom w:val="none" w:sz="0" w:space="0" w:color="auto"/>
            <w:right w:val="none" w:sz="0" w:space="0" w:color="auto"/>
          </w:divBdr>
        </w:div>
        <w:div w:id="1716467477">
          <w:marLeft w:val="0"/>
          <w:marRight w:val="0"/>
          <w:marTop w:val="0"/>
          <w:marBottom w:val="0"/>
          <w:divBdr>
            <w:top w:val="none" w:sz="0" w:space="0" w:color="auto"/>
            <w:left w:val="none" w:sz="0" w:space="0" w:color="auto"/>
            <w:bottom w:val="none" w:sz="0" w:space="0" w:color="auto"/>
            <w:right w:val="none" w:sz="0" w:space="0" w:color="auto"/>
          </w:divBdr>
        </w:div>
        <w:div w:id="853109977">
          <w:marLeft w:val="0"/>
          <w:marRight w:val="0"/>
          <w:marTop w:val="0"/>
          <w:marBottom w:val="0"/>
          <w:divBdr>
            <w:top w:val="none" w:sz="0" w:space="0" w:color="auto"/>
            <w:left w:val="none" w:sz="0" w:space="0" w:color="auto"/>
            <w:bottom w:val="none" w:sz="0" w:space="0" w:color="auto"/>
            <w:right w:val="none" w:sz="0" w:space="0" w:color="auto"/>
          </w:divBdr>
        </w:div>
        <w:div w:id="1712146366">
          <w:marLeft w:val="0"/>
          <w:marRight w:val="0"/>
          <w:marTop w:val="0"/>
          <w:marBottom w:val="0"/>
          <w:divBdr>
            <w:top w:val="none" w:sz="0" w:space="0" w:color="auto"/>
            <w:left w:val="none" w:sz="0" w:space="0" w:color="auto"/>
            <w:bottom w:val="none" w:sz="0" w:space="0" w:color="auto"/>
            <w:right w:val="none" w:sz="0" w:space="0" w:color="auto"/>
          </w:divBdr>
        </w:div>
        <w:div w:id="1832597623">
          <w:marLeft w:val="0"/>
          <w:marRight w:val="0"/>
          <w:marTop w:val="0"/>
          <w:marBottom w:val="0"/>
          <w:divBdr>
            <w:top w:val="none" w:sz="0" w:space="0" w:color="auto"/>
            <w:left w:val="none" w:sz="0" w:space="0" w:color="auto"/>
            <w:bottom w:val="none" w:sz="0" w:space="0" w:color="auto"/>
            <w:right w:val="none" w:sz="0" w:space="0" w:color="auto"/>
          </w:divBdr>
        </w:div>
        <w:div w:id="1345938081">
          <w:marLeft w:val="0"/>
          <w:marRight w:val="0"/>
          <w:marTop w:val="0"/>
          <w:marBottom w:val="0"/>
          <w:divBdr>
            <w:top w:val="none" w:sz="0" w:space="0" w:color="auto"/>
            <w:left w:val="none" w:sz="0" w:space="0" w:color="auto"/>
            <w:bottom w:val="none" w:sz="0" w:space="0" w:color="auto"/>
            <w:right w:val="none" w:sz="0" w:space="0" w:color="auto"/>
          </w:divBdr>
        </w:div>
        <w:div w:id="1367873012">
          <w:marLeft w:val="0"/>
          <w:marRight w:val="0"/>
          <w:marTop w:val="0"/>
          <w:marBottom w:val="0"/>
          <w:divBdr>
            <w:top w:val="none" w:sz="0" w:space="0" w:color="auto"/>
            <w:left w:val="none" w:sz="0" w:space="0" w:color="auto"/>
            <w:bottom w:val="none" w:sz="0" w:space="0" w:color="auto"/>
            <w:right w:val="none" w:sz="0" w:space="0" w:color="auto"/>
          </w:divBdr>
        </w:div>
        <w:div w:id="953369676">
          <w:marLeft w:val="0"/>
          <w:marRight w:val="0"/>
          <w:marTop w:val="0"/>
          <w:marBottom w:val="0"/>
          <w:divBdr>
            <w:top w:val="none" w:sz="0" w:space="0" w:color="auto"/>
            <w:left w:val="none" w:sz="0" w:space="0" w:color="auto"/>
            <w:bottom w:val="none" w:sz="0" w:space="0" w:color="auto"/>
            <w:right w:val="none" w:sz="0" w:space="0" w:color="auto"/>
          </w:divBdr>
        </w:div>
      </w:divsChild>
    </w:div>
    <w:div w:id="1979333705">
      <w:bodyDiv w:val="1"/>
      <w:marLeft w:val="0"/>
      <w:marRight w:val="0"/>
      <w:marTop w:val="0"/>
      <w:marBottom w:val="0"/>
      <w:divBdr>
        <w:top w:val="none" w:sz="0" w:space="0" w:color="auto"/>
        <w:left w:val="none" w:sz="0" w:space="0" w:color="auto"/>
        <w:bottom w:val="none" w:sz="0" w:space="0" w:color="auto"/>
        <w:right w:val="none" w:sz="0" w:space="0" w:color="auto"/>
      </w:divBdr>
    </w:div>
    <w:div w:id="2014213951">
      <w:bodyDiv w:val="1"/>
      <w:marLeft w:val="0"/>
      <w:marRight w:val="0"/>
      <w:marTop w:val="0"/>
      <w:marBottom w:val="0"/>
      <w:divBdr>
        <w:top w:val="none" w:sz="0" w:space="0" w:color="auto"/>
        <w:left w:val="none" w:sz="0" w:space="0" w:color="auto"/>
        <w:bottom w:val="none" w:sz="0" w:space="0" w:color="auto"/>
        <w:right w:val="none" w:sz="0" w:space="0" w:color="auto"/>
      </w:divBdr>
    </w:div>
    <w:div w:id="2029210151">
      <w:bodyDiv w:val="1"/>
      <w:marLeft w:val="0"/>
      <w:marRight w:val="0"/>
      <w:marTop w:val="0"/>
      <w:marBottom w:val="0"/>
      <w:divBdr>
        <w:top w:val="none" w:sz="0" w:space="0" w:color="auto"/>
        <w:left w:val="none" w:sz="0" w:space="0" w:color="auto"/>
        <w:bottom w:val="none" w:sz="0" w:space="0" w:color="auto"/>
        <w:right w:val="none" w:sz="0" w:space="0" w:color="auto"/>
      </w:divBdr>
      <w:divsChild>
        <w:div w:id="1629968036">
          <w:marLeft w:val="0"/>
          <w:marRight w:val="0"/>
          <w:marTop w:val="0"/>
          <w:marBottom w:val="0"/>
          <w:divBdr>
            <w:top w:val="none" w:sz="0" w:space="0" w:color="auto"/>
            <w:left w:val="none" w:sz="0" w:space="0" w:color="auto"/>
            <w:bottom w:val="none" w:sz="0" w:space="0" w:color="auto"/>
            <w:right w:val="none" w:sz="0" w:space="0" w:color="auto"/>
          </w:divBdr>
          <w:divsChild>
            <w:div w:id="1829400112">
              <w:marLeft w:val="0"/>
              <w:marRight w:val="0"/>
              <w:marTop w:val="0"/>
              <w:marBottom w:val="0"/>
              <w:divBdr>
                <w:top w:val="none" w:sz="0" w:space="0" w:color="auto"/>
                <w:left w:val="none" w:sz="0" w:space="0" w:color="auto"/>
                <w:bottom w:val="none" w:sz="0" w:space="0" w:color="auto"/>
                <w:right w:val="none" w:sz="0" w:space="0" w:color="auto"/>
              </w:divBdr>
              <w:divsChild>
                <w:div w:id="126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sChild>
        <w:div w:id="1989242557">
          <w:marLeft w:val="0"/>
          <w:marRight w:val="0"/>
          <w:marTop w:val="150"/>
          <w:marBottom w:val="0"/>
          <w:divBdr>
            <w:top w:val="none" w:sz="0" w:space="0" w:color="auto"/>
            <w:left w:val="none" w:sz="0" w:space="0" w:color="auto"/>
            <w:bottom w:val="none" w:sz="0" w:space="0" w:color="auto"/>
            <w:right w:val="none" w:sz="0" w:space="0" w:color="auto"/>
          </w:divBdr>
          <w:divsChild>
            <w:div w:id="1978104700">
              <w:marLeft w:val="0"/>
              <w:marRight w:val="0"/>
              <w:marTop w:val="0"/>
              <w:marBottom w:val="0"/>
              <w:divBdr>
                <w:top w:val="none" w:sz="0" w:space="0" w:color="auto"/>
                <w:left w:val="none" w:sz="0" w:space="0" w:color="auto"/>
                <w:bottom w:val="none" w:sz="0" w:space="0" w:color="auto"/>
                <w:right w:val="none" w:sz="0" w:space="0" w:color="auto"/>
              </w:divBdr>
              <w:divsChild>
                <w:div w:id="1015962743">
                  <w:marLeft w:val="0"/>
                  <w:marRight w:val="0"/>
                  <w:marTop w:val="0"/>
                  <w:marBottom w:val="0"/>
                  <w:divBdr>
                    <w:top w:val="none" w:sz="0" w:space="0" w:color="auto"/>
                    <w:left w:val="none" w:sz="0" w:space="0" w:color="auto"/>
                    <w:bottom w:val="none" w:sz="0" w:space="0" w:color="auto"/>
                    <w:right w:val="none" w:sz="0" w:space="0" w:color="auto"/>
                  </w:divBdr>
                  <w:divsChild>
                    <w:div w:id="522860553">
                      <w:marLeft w:val="0"/>
                      <w:marRight w:val="0"/>
                      <w:marTop w:val="0"/>
                      <w:marBottom w:val="0"/>
                      <w:divBdr>
                        <w:top w:val="none" w:sz="0" w:space="0" w:color="auto"/>
                        <w:left w:val="none" w:sz="0" w:space="0" w:color="auto"/>
                        <w:bottom w:val="none" w:sz="0" w:space="0" w:color="auto"/>
                        <w:right w:val="none" w:sz="0" w:space="0" w:color="auto"/>
                      </w:divBdr>
                      <w:divsChild>
                        <w:div w:id="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17418">
      <w:bodyDiv w:val="1"/>
      <w:marLeft w:val="0"/>
      <w:marRight w:val="0"/>
      <w:marTop w:val="0"/>
      <w:marBottom w:val="0"/>
      <w:divBdr>
        <w:top w:val="none" w:sz="0" w:space="0" w:color="auto"/>
        <w:left w:val="none" w:sz="0" w:space="0" w:color="auto"/>
        <w:bottom w:val="none" w:sz="0" w:space="0" w:color="auto"/>
        <w:right w:val="none" w:sz="0" w:space="0" w:color="auto"/>
      </w:divBdr>
      <w:divsChild>
        <w:div w:id="938877764">
          <w:marLeft w:val="0"/>
          <w:marRight w:val="0"/>
          <w:marTop w:val="150"/>
          <w:marBottom w:val="0"/>
          <w:divBdr>
            <w:top w:val="none" w:sz="0" w:space="0" w:color="auto"/>
            <w:left w:val="none" w:sz="0" w:space="0" w:color="auto"/>
            <w:bottom w:val="none" w:sz="0" w:space="0" w:color="auto"/>
            <w:right w:val="none" w:sz="0" w:space="0" w:color="auto"/>
          </w:divBdr>
          <w:divsChild>
            <w:div w:id="2040623133">
              <w:marLeft w:val="0"/>
              <w:marRight w:val="0"/>
              <w:marTop w:val="0"/>
              <w:marBottom w:val="0"/>
              <w:divBdr>
                <w:top w:val="none" w:sz="0" w:space="0" w:color="auto"/>
                <w:left w:val="none" w:sz="0" w:space="0" w:color="auto"/>
                <w:bottom w:val="none" w:sz="0" w:space="0" w:color="auto"/>
                <w:right w:val="none" w:sz="0" w:space="0" w:color="auto"/>
              </w:divBdr>
              <w:divsChild>
                <w:div w:id="1810242638">
                  <w:marLeft w:val="0"/>
                  <w:marRight w:val="0"/>
                  <w:marTop w:val="0"/>
                  <w:marBottom w:val="0"/>
                  <w:divBdr>
                    <w:top w:val="none" w:sz="0" w:space="0" w:color="auto"/>
                    <w:left w:val="none" w:sz="0" w:space="0" w:color="auto"/>
                    <w:bottom w:val="none" w:sz="0" w:space="0" w:color="auto"/>
                    <w:right w:val="none" w:sz="0" w:space="0" w:color="auto"/>
                  </w:divBdr>
                  <w:divsChild>
                    <w:div w:id="1053774069">
                      <w:marLeft w:val="0"/>
                      <w:marRight w:val="0"/>
                      <w:marTop w:val="0"/>
                      <w:marBottom w:val="0"/>
                      <w:divBdr>
                        <w:top w:val="none" w:sz="0" w:space="0" w:color="auto"/>
                        <w:left w:val="none" w:sz="0" w:space="0" w:color="auto"/>
                        <w:bottom w:val="none" w:sz="0" w:space="0" w:color="auto"/>
                        <w:right w:val="none" w:sz="0" w:space="0" w:color="auto"/>
                      </w:divBdr>
                      <w:divsChild>
                        <w:div w:id="5104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vtac.edu.au/results-offers/atar-explained/study-rules.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vcaa.vic.edu.au/Pages/vet/swl.aspx"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http://www.education.vic.gov.au/school/teachers/teachingresources/practice/Pages/animals.aspx" TargetMode="External"/><Relationship Id="rId25" Type="http://schemas.openxmlformats.org/officeDocument/2006/relationships/hyperlink" Target="http://www.vcaa.vic.edu.au/Pages/correspondence/index.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vetnet.education.gov.au/Pages/download.aspx?url=https://vetnet.education.gov.au/Public%20Documents/CV.1705.SafetyInEquineTrainingUserGuide.201711.pdf" TargetMode="External"/><Relationship Id="rId20" Type="http://schemas.openxmlformats.org/officeDocument/2006/relationships/hyperlink" Target="http://www.vtac.edu.au/files/pdf/publications/gazette/VTAC_Gazette_Nov-Dec_2017.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CAAFS01/production$/STATIONERY/VCAA%20Microsoft%20Template%20Images/Word%20Template/www.vcaa.vic.edu.au/Pages/aboutus/policies/policy-copyright.aspx" TargetMode="External"/><Relationship Id="rId24" Type="http://schemas.openxmlformats.org/officeDocument/2006/relationships/hyperlink" Target="http://www.vcaa.vic.edu.au/Pages/vet/programs/animalstudies/animalstudie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vcaa.vic.edu.au/Pages/vet/publications/swlr/recognition.aspx"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vtac.edu.au/results-offers/atar-explained/study-grouping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ducation.vic.gov.au/school/teachers/teachingresources/careers/work/Pages/structuredlearning.aspx" TargetMode="External"/><Relationship Id="rId27" Type="http://schemas.openxmlformats.org/officeDocument/2006/relationships/hyperlink" Target="https://vetnet.education.gov.au/Pages/download.aspx?url=https://vetnet.education.gov.au/Public%20Documents/CVIG.1705.ACM.ImplementationGuide.Release1.pdf" TargetMode="External"/><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FA7261C-C15E-4407-8EF3-3E6FC424B9D8}"/>
</file>

<file path=customXml/itemProps2.xml><?xml version="1.0" encoding="utf-8"?>
<ds:datastoreItem xmlns:ds="http://schemas.openxmlformats.org/officeDocument/2006/customXml" ds:itemID="{1988A2DD-DA4D-4A01-B0DA-C25264ABE464}"/>
</file>

<file path=customXml/itemProps3.xml><?xml version="1.0" encoding="utf-8"?>
<ds:datastoreItem xmlns:ds="http://schemas.openxmlformats.org/officeDocument/2006/customXml" ds:itemID="{12E29F3C-E51C-4F02-B104-AFAD13747711}"/>
</file>

<file path=customXml/itemProps4.xml><?xml version="1.0" encoding="utf-8"?>
<ds:datastoreItem xmlns:ds="http://schemas.openxmlformats.org/officeDocument/2006/customXml" ds:itemID="{C2A0050C-112D-4961-8D3A-817CEAF80EAA}"/>
</file>

<file path=docProps/app.xml><?xml version="1.0" encoding="utf-8"?>
<Properties xmlns="http://schemas.openxmlformats.org/officeDocument/2006/extended-properties" xmlns:vt="http://schemas.openxmlformats.org/officeDocument/2006/docPropsVTypes">
  <Template>Normal.dotm</Template>
  <TotalTime>69</TotalTime>
  <Pages>12</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VCE VET Animal Studies</vt:lpstr>
    </vt:vector>
  </TitlesOfParts>
  <Company>Victorian Curriculum and Assessment Authority</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Animal Studies</dc:title>
  <dc:creator>VET Unit;Victorian Curriculum and Assessment Authority (VCAA)</dc:creator>
  <cp:keywords>VCE VET; Animal Studies; Program Booklet Extract; ACM20117; Certificate II in Animal Studies</cp:keywords>
  <dc:description>VCE VET; Animal Studies; Program Booklet Extract; ACM20117; Certificate II in Animal Studies</dc:description>
  <cp:lastModifiedBy>Bouwer, Anton P</cp:lastModifiedBy>
  <cp:revision>12</cp:revision>
  <cp:lastPrinted>2018-07-18T06:48:00Z</cp:lastPrinted>
  <dcterms:created xsi:type="dcterms:W3CDTF">2018-07-18T02:19:00Z</dcterms:created>
  <dcterms:modified xsi:type="dcterms:W3CDTF">2018-07-18T06:49:00Z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