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4817C00D" w14:textId="77777777" w:rsidR="00C357F8" w:rsidRDefault="00C357F8" w:rsidP="00F60FFA">
      <w:pPr>
        <w:ind w:left="-567"/>
        <w:rPr>
          <w:rFonts w:ascii="Arial" w:hAnsi="Arial" w:cs="Arial"/>
          <w:b/>
          <w:color w:val="0072AA" w:themeColor="accent1" w:themeShade="BF"/>
          <w:sz w:val="28"/>
        </w:rPr>
      </w:pPr>
    </w:p>
    <w:p w14:paraId="0458ABB0" w14:textId="77777777" w:rsidR="00C357F8" w:rsidRPr="00520E95" w:rsidRDefault="00C357F8" w:rsidP="00F13C91">
      <w:pPr>
        <w:pStyle w:val="VCAAHeading2"/>
      </w:pPr>
      <w:r>
        <w:t>Using indicative progress templates to support Languages assessment and reporting</w:t>
      </w:r>
    </w:p>
    <w:p w14:paraId="58BF3423" w14:textId="77777777" w:rsidR="00C357F8" w:rsidRPr="00B76859" w:rsidRDefault="00C357F8"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3A3FFB35" w14:textId="77777777" w:rsidR="00C357F8" w:rsidRPr="00B76859" w:rsidRDefault="00C357F8"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4394E796" w14:textId="77777777" w:rsidR="00C357F8" w:rsidRPr="00197CC4" w:rsidRDefault="00C357F8"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42853C56" w14:textId="77777777" w:rsidR="00C357F8" w:rsidRPr="006810F6" w:rsidRDefault="00C357F8" w:rsidP="00F13C91">
      <w:pPr>
        <w:pStyle w:val="VCAAnumbers"/>
        <w:ind w:left="1145"/>
      </w:pPr>
      <w:r w:rsidRPr="006810F6">
        <w:t>highlight the specific elements of the achievement standard that are being targeted in both the assessment tool and assessment task</w:t>
      </w:r>
    </w:p>
    <w:p w14:paraId="0C6876BA" w14:textId="77777777" w:rsidR="00C357F8" w:rsidRPr="006810F6" w:rsidRDefault="00C357F8" w:rsidP="00F13C91">
      <w:pPr>
        <w:pStyle w:val="VCAAnumbers"/>
        <w:ind w:left="1145"/>
      </w:pPr>
      <w:r w:rsidRPr="006810F6">
        <w:t>select the content descriptions that will be taught and assessed in the unit</w:t>
      </w:r>
    </w:p>
    <w:p w14:paraId="1E9F7BFD" w14:textId="77777777" w:rsidR="00C357F8" w:rsidRPr="006810F6" w:rsidRDefault="00C357F8" w:rsidP="00F13C91">
      <w:pPr>
        <w:pStyle w:val="VCAAnumbers"/>
        <w:ind w:left="1145"/>
      </w:pPr>
      <w:r w:rsidRPr="006810F6">
        <w:t>highlight the corresponding elements in the achievement standard above and below the targeted level</w:t>
      </w:r>
    </w:p>
    <w:p w14:paraId="67645826" w14:textId="77777777" w:rsidR="00C357F8" w:rsidRPr="006810F6" w:rsidRDefault="00C357F8" w:rsidP="00F13C91">
      <w:pPr>
        <w:pStyle w:val="VCAAnumbers"/>
        <w:ind w:left="1145"/>
      </w:pPr>
      <w:r w:rsidRPr="006810F6">
        <w:t>develop a description of what a student would be expected to do, make, say or write as they progress towards the next achievement standard, including:</w:t>
      </w:r>
    </w:p>
    <w:p w14:paraId="0F968F56" w14:textId="77777777" w:rsidR="00C357F8" w:rsidRDefault="00C357F8"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1E058E71" w14:textId="77777777" w:rsidR="00C357F8" w:rsidRPr="00C80CE6" w:rsidRDefault="00C357F8"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5636415E" w14:textId="77777777" w:rsidR="00C357F8" w:rsidRPr="006810F6" w:rsidRDefault="00C357F8"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7A769573" w14:textId="77777777" w:rsidR="00C357F8" w:rsidRPr="006C170E" w:rsidRDefault="00C357F8" w:rsidP="006C170E">
      <w:pPr>
        <w:pStyle w:val="Heading1"/>
        <w:rPr>
          <w:rFonts w:ascii="Arial" w:hAnsi="Arial" w:cs="Arial"/>
          <w:b/>
          <w:sz w:val="28"/>
          <w:lang w:val="en-US"/>
        </w:rPr>
      </w:pPr>
    </w:p>
    <w:p w14:paraId="325068F8" w14:textId="77777777" w:rsidR="00C357F8" w:rsidRDefault="00C357F8" w:rsidP="00F13C91">
      <w:pPr>
        <w:pStyle w:val="ListParagraph"/>
      </w:pPr>
      <w:r>
        <w:br w:type="page"/>
      </w:r>
    </w:p>
    <w:p w14:paraId="51D7C63D" w14:textId="77777777" w:rsidR="00C357F8" w:rsidRPr="006672C5" w:rsidRDefault="00C357F8"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25F960E5" wp14:editId="6B06FBE5">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584C4BE3" w14:textId="77777777" w:rsidR="00C357F8" w:rsidRDefault="00C357F8"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960E5"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584C4BE3" w14:textId="77777777" w:rsidR="00C357F8" w:rsidRDefault="00C357F8"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5DDCEB53" w14:textId="71BAA895" w:rsidR="00C357F8" w:rsidRDefault="00C357F8"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05FA5DB5" wp14:editId="1498D919">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814C07"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C357F8" w:rsidRPr="00DD6AE7" w14:paraId="2A2F05C7" w14:textId="77777777" w:rsidTr="006672C5">
        <w:trPr>
          <w:trHeight w:val="558"/>
        </w:trPr>
        <w:tc>
          <w:tcPr>
            <w:tcW w:w="13948" w:type="dxa"/>
            <w:gridSpan w:val="3"/>
            <w:shd w:val="clear" w:color="auto" w:fill="0076A3"/>
          </w:tcPr>
          <w:p w14:paraId="7F3CAED5" w14:textId="77777777" w:rsidR="00C357F8" w:rsidRDefault="00C357F8"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B4F69CC" wp14:editId="409A97D8">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2081CEF" w14:textId="77777777" w:rsidR="00C357F8" w:rsidRDefault="00C357F8"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4F69CC"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02081CEF" w14:textId="77777777" w:rsidR="00C357F8" w:rsidRDefault="00C357F8"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05C0000E" wp14:editId="31CED09C">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C4AABA8" w14:textId="77777777" w:rsidR="00C357F8" w:rsidRDefault="00C357F8"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C0000E"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0C4AABA8" w14:textId="77777777" w:rsidR="00C357F8" w:rsidRDefault="00C357F8" w:rsidP="006672C5">
                            <w:r>
                              <w:t xml:space="preserve">Previous level’s achievement </w:t>
                            </w:r>
                            <w:r w:rsidRPr="003701EC">
                              <w:t>standard</w:t>
                            </w:r>
                            <w:r>
                              <w:t xml:space="preserve"> as a starting point of comparison   </w:t>
                            </w:r>
                          </w:p>
                        </w:txbxContent>
                      </v:textbox>
                    </v:roundrect>
                  </w:pict>
                </mc:Fallback>
              </mc:AlternateContent>
            </w:r>
          </w:p>
          <w:p w14:paraId="560C1FDB" w14:textId="77777777" w:rsidR="00C357F8" w:rsidRPr="006672C5" w:rsidRDefault="00C357F8"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C357F8" w:rsidRPr="00DD6AE7" w14:paraId="0DD71C3F" w14:textId="77777777" w:rsidTr="006672C5">
        <w:trPr>
          <w:trHeight w:val="800"/>
        </w:trPr>
        <w:tc>
          <w:tcPr>
            <w:tcW w:w="13948" w:type="dxa"/>
            <w:gridSpan w:val="3"/>
            <w:shd w:val="clear" w:color="auto" w:fill="auto"/>
            <w:vAlign w:val="center"/>
          </w:tcPr>
          <w:p w14:paraId="68FD6860" w14:textId="77777777" w:rsidR="00C357F8" w:rsidRDefault="00C357F8"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6625BB00" wp14:editId="5083D008">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27A813AB" w14:textId="77777777" w:rsidR="00C357F8" w:rsidRDefault="00C357F8"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7607441A" w14:textId="77777777" w:rsidR="00C357F8" w:rsidRDefault="00C357F8"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BB00"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27A813AB" w14:textId="77777777" w:rsidR="00C357F8" w:rsidRDefault="00C357F8"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7607441A" w14:textId="77777777" w:rsidR="00C357F8" w:rsidRDefault="00C357F8" w:rsidP="00F60FFA">
                            <w:pPr>
                              <w:tabs>
                                <w:tab w:val="left" w:pos="1937"/>
                              </w:tabs>
                              <w:rPr>
                                <w:rFonts w:ascii="Arial" w:eastAsia="Arial" w:hAnsi="Arial" w:cs="Arial"/>
                                <w:color w:val="FF0000"/>
                                <w:sz w:val="20"/>
                                <w:szCs w:val="24"/>
                              </w:rPr>
                            </w:pPr>
                          </w:p>
                        </w:txbxContent>
                      </v:textbox>
                      <w10:wrap anchorx="page"/>
                    </v:shape>
                  </w:pict>
                </mc:Fallback>
              </mc:AlternateContent>
            </w:r>
          </w:p>
          <w:p w14:paraId="5C9A16D8" w14:textId="77777777" w:rsidR="00C357F8" w:rsidRDefault="00C357F8"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6BD0A55C" wp14:editId="3E64AE30">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27A642"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1E6B52DC" w14:textId="77777777" w:rsidR="00C357F8" w:rsidRDefault="00C357F8"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1656751A" w14:textId="77777777" w:rsidR="00C357F8" w:rsidRPr="00AC4BCA" w:rsidRDefault="00C357F8" w:rsidP="00DE40BB">
            <w:pPr>
              <w:spacing w:line="203" w:lineRule="exact"/>
              <w:ind w:right="1510"/>
              <w:rPr>
                <w:rFonts w:ascii="Arial" w:eastAsia="Arial" w:hAnsi="Arial" w:cs="Arial"/>
                <w:bCs/>
                <w:color w:val="000000" w:themeColor="text1"/>
                <w:spacing w:val="1"/>
                <w:sz w:val="18"/>
                <w:szCs w:val="20"/>
              </w:rPr>
            </w:pPr>
          </w:p>
        </w:tc>
      </w:tr>
      <w:tr w:rsidR="00C357F8" w:rsidRPr="00DD6AE7" w14:paraId="55371E58" w14:textId="77777777" w:rsidTr="00D308CB">
        <w:trPr>
          <w:trHeight w:val="2372"/>
        </w:trPr>
        <w:tc>
          <w:tcPr>
            <w:tcW w:w="13948" w:type="dxa"/>
            <w:gridSpan w:val="3"/>
            <w:shd w:val="clear" w:color="auto" w:fill="auto"/>
            <w:vAlign w:val="center"/>
          </w:tcPr>
          <w:p w14:paraId="10636066" w14:textId="77777777" w:rsidR="00C357F8" w:rsidRDefault="00C357F8" w:rsidP="006672C5">
            <w:pPr>
              <w:spacing w:line="203" w:lineRule="exact"/>
              <w:ind w:left="22" w:right="-20"/>
              <w:rPr>
                <w:rFonts w:ascii="Arial" w:eastAsia="Arial" w:hAnsi="Arial" w:cs="Arial"/>
                <w:b/>
                <w:bCs/>
                <w:color w:val="000000" w:themeColor="text1"/>
                <w:spacing w:val="1"/>
                <w:sz w:val="18"/>
                <w:szCs w:val="20"/>
              </w:rPr>
            </w:pPr>
          </w:p>
          <w:p w14:paraId="4F75F5C8" w14:textId="604BC21B" w:rsidR="00C357F8" w:rsidRPr="00AC4BCA" w:rsidRDefault="00C357F8"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7B62D37E" w14:textId="20E25E82" w:rsidR="00C357F8" w:rsidRPr="00C1555C" w:rsidRDefault="00DB05D7" w:rsidP="00C357F8">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4B740C74" wp14:editId="6DD7307D">
                      <wp:simplePos x="0" y="0"/>
                      <wp:positionH relativeFrom="margin">
                        <wp:posOffset>7566025</wp:posOffset>
                      </wp:positionH>
                      <wp:positionV relativeFrom="paragraph">
                        <wp:posOffset>220345</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04C08D81" w14:textId="77777777" w:rsidR="00C357F8" w:rsidRDefault="00C357F8" w:rsidP="00C357F8">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40C74" id="Text Box 32" o:spid="_x0000_s1030" type="#_x0000_t202" style="position:absolute;left:0;text-align:left;margin-left:595.75pt;margin-top:17.35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gQ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" fillcolor="window" strokecolor="#c6006f" strokeweight="3pt">
                      <v:textbox>
                        <w:txbxContent>
                          <w:p w14:paraId="04C08D81" w14:textId="77777777" w:rsidR="00C357F8" w:rsidRDefault="00C357F8" w:rsidP="00C357F8">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357F8"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00C357F8" w:rsidRPr="00C1555C">
              <w:rPr>
                <w:rFonts w:ascii="Arial" w:eastAsia="Arial" w:hAnsi="Arial" w:cs="Arial"/>
                <w:bCs/>
                <w:color w:val="000000" w:themeColor="text1"/>
                <w:spacing w:val="1"/>
                <w:sz w:val="18"/>
                <w:szCs w:val="20"/>
              </w:rPr>
              <w:t>play </w:t>
            </w:r>
            <w:hyperlink r:id="rId11" w:tooltip="View elaborations and additional details of VCELC121" w:history="1">
              <w:r w:rsidR="00C357F8" w:rsidRPr="00C1555C">
                <w:rPr>
                  <w:rStyle w:val="Hyperlink"/>
                  <w:rFonts w:ascii="Arial" w:eastAsia="Arial" w:hAnsi="Arial" w:cs="Arial"/>
                  <w:bCs/>
                  <w:spacing w:val="1"/>
                  <w:sz w:val="18"/>
                  <w:szCs w:val="20"/>
                </w:rPr>
                <w:t>(VCELC121)</w:t>
              </w:r>
            </w:hyperlink>
          </w:p>
          <w:p w14:paraId="195880D0" w14:textId="41D08467" w:rsidR="00C357F8" w:rsidRPr="00C77588" w:rsidRDefault="00C357F8" w:rsidP="00C357F8">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73525EBC" w14:textId="491CBE77" w:rsidR="00C357F8" w:rsidRDefault="00C357F8"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377B3357" wp14:editId="0C6D6A86">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FDA63C"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3A0954D3" w14:textId="4CB8F0BA" w:rsidR="00C357F8" w:rsidRDefault="00C357F8"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5C9C48F5" wp14:editId="72A7B445">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0FCC84DC" w14:textId="77777777" w:rsidR="00C357F8" w:rsidRDefault="00C357F8"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48F5" id="Text Box 12" o:spid="_x0000_s1031"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0FCC84DC" w14:textId="77777777" w:rsidR="00C357F8" w:rsidRDefault="00C357F8"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1307E651" w14:textId="4BD8A06C" w:rsidR="00C357F8" w:rsidRDefault="00C357F8" w:rsidP="00B67B6F">
            <w:pPr>
              <w:widowControl w:val="0"/>
              <w:spacing w:line="203" w:lineRule="exact"/>
              <w:ind w:right="1939"/>
              <w:rPr>
                <w:rFonts w:ascii="Arial" w:eastAsia="Arial" w:hAnsi="Arial" w:cs="Arial"/>
                <w:bCs/>
                <w:color w:val="000000" w:themeColor="text1"/>
                <w:spacing w:val="1"/>
                <w:sz w:val="18"/>
                <w:szCs w:val="20"/>
              </w:rPr>
            </w:pPr>
          </w:p>
          <w:p w14:paraId="311B65BA" w14:textId="036F1F28" w:rsidR="00C357F8" w:rsidRDefault="00C357F8" w:rsidP="00B67B6F">
            <w:pPr>
              <w:widowControl w:val="0"/>
              <w:spacing w:line="203" w:lineRule="exact"/>
              <w:ind w:right="1939"/>
              <w:rPr>
                <w:rFonts w:ascii="Arial" w:eastAsia="Arial" w:hAnsi="Arial" w:cs="Arial"/>
                <w:bCs/>
                <w:color w:val="000000" w:themeColor="text1"/>
                <w:spacing w:val="1"/>
                <w:sz w:val="18"/>
                <w:szCs w:val="20"/>
              </w:rPr>
            </w:pPr>
          </w:p>
          <w:p w14:paraId="031A622C" w14:textId="63037671" w:rsidR="00C357F8" w:rsidRDefault="00C357F8"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26BBB008" wp14:editId="095CEB37">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8216C5"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4CB85B52" wp14:editId="5794376C">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C3D845"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2634DE0B" w14:textId="77777777" w:rsidR="00C357F8" w:rsidRPr="00B67B6F" w:rsidRDefault="00C357F8" w:rsidP="00D308CB">
            <w:pPr>
              <w:widowControl w:val="0"/>
              <w:spacing w:line="203" w:lineRule="exact"/>
              <w:ind w:right="1939"/>
              <w:rPr>
                <w:rFonts w:ascii="Arial" w:eastAsia="Arial" w:hAnsi="Arial" w:cs="Arial"/>
                <w:bCs/>
                <w:color w:val="000000" w:themeColor="text1"/>
                <w:spacing w:val="1"/>
                <w:sz w:val="18"/>
                <w:szCs w:val="20"/>
              </w:rPr>
            </w:pPr>
          </w:p>
        </w:tc>
      </w:tr>
      <w:tr w:rsidR="00C357F8" w:rsidRPr="00DD6AE7" w14:paraId="760359C1" w14:textId="77777777" w:rsidTr="006672C5">
        <w:trPr>
          <w:trHeight w:val="552"/>
        </w:trPr>
        <w:tc>
          <w:tcPr>
            <w:tcW w:w="4531" w:type="dxa"/>
            <w:shd w:val="clear" w:color="auto" w:fill="auto"/>
            <w:vAlign w:val="center"/>
          </w:tcPr>
          <w:p w14:paraId="3E93F85A" w14:textId="77777777" w:rsidR="00C357F8" w:rsidRPr="007731D5" w:rsidRDefault="00C357F8"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4DAB5B21" w14:textId="77777777" w:rsidR="00C357F8" w:rsidRPr="00442430" w:rsidRDefault="00C357F8"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41D3D0F0" w14:textId="77777777" w:rsidR="00C357F8" w:rsidRPr="00442430" w:rsidRDefault="00C357F8"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C357F8" w:rsidRPr="003E2E7B" w14:paraId="73BD3EC7" w14:textId="77777777" w:rsidTr="00D308CB">
        <w:trPr>
          <w:trHeight w:val="3408"/>
        </w:trPr>
        <w:tc>
          <w:tcPr>
            <w:tcW w:w="4531" w:type="dxa"/>
            <w:shd w:val="clear" w:color="auto" w:fill="auto"/>
          </w:tcPr>
          <w:p w14:paraId="799747C2" w14:textId="77777777" w:rsidR="00C357F8" w:rsidRDefault="00C357F8" w:rsidP="006672C5">
            <w:pPr>
              <w:rPr>
                <w:rFonts w:ascii="Arial" w:hAnsi="Arial" w:cs="Arial"/>
                <w:sz w:val="18"/>
                <w:szCs w:val="18"/>
              </w:rPr>
            </w:pPr>
            <w:r w:rsidRPr="005F7094">
              <w:rPr>
                <w:rFonts w:ascii="Arial" w:hAnsi="Arial" w:cs="Arial"/>
                <w:sz w:val="18"/>
                <w:szCs w:val="18"/>
              </w:rPr>
              <w:t>By the end of Level 2:</w:t>
            </w:r>
          </w:p>
          <w:p w14:paraId="3BA8C70D" w14:textId="77777777" w:rsidR="00C357F8" w:rsidRDefault="00C357F8" w:rsidP="00C357F8">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54E91503" w14:textId="77777777" w:rsidR="00C357F8" w:rsidRPr="005F7094" w:rsidRDefault="00C357F8" w:rsidP="006672C5">
            <w:pPr>
              <w:ind w:right="176"/>
              <w:rPr>
                <w:rFonts w:ascii="Arial" w:eastAsia="Arial" w:hAnsi="Arial" w:cs="Arial"/>
                <w:sz w:val="18"/>
                <w:szCs w:val="18"/>
              </w:rPr>
            </w:pPr>
          </w:p>
          <w:p w14:paraId="0CD80563" w14:textId="77777777" w:rsidR="00C357F8" w:rsidRPr="006E1BB8" w:rsidRDefault="00C357F8" w:rsidP="00C357F8">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56534CA7" w14:textId="77777777" w:rsidR="00C357F8" w:rsidRPr="003C2922" w:rsidRDefault="00C357F8" w:rsidP="006672C5">
            <w:pPr>
              <w:pStyle w:val="ListParagraph"/>
              <w:shd w:val="clear" w:color="auto" w:fill="FFFFFF"/>
              <w:ind w:left="360"/>
              <w:rPr>
                <w:rFonts w:ascii="Arial" w:eastAsia="Arial" w:hAnsi="Arial" w:cs="Arial"/>
                <w:sz w:val="18"/>
                <w:szCs w:val="18"/>
                <w:highlight w:val="cyan"/>
              </w:rPr>
            </w:pPr>
          </w:p>
        </w:tc>
        <w:tc>
          <w:tcPr>
            <w:tcW w:w="4111" w:type="dxa"/>
          </w:tcPr>
          <w:p w14:paraId="54B08A85" w14:textId="77777777" w:rsidR="00C357F8" w:rsidRDefault="00C357F8"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13BEE0B8" w14:textId="77777777" w:rsidR="00C357F8" w:rsidRPr="00B322F5" w:rsidRDefault="00C357F8" w:rsidP="00C357F8">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1CBFA280" w14:textId="77777777" w:rsidR="00C357F8" w:rsidRPr="003C2922" w:rsidRDefault="00C357F8" w:rsidP="006672C5">
            <w:pPr>
              <w:pStyle w:val="ListParagraph"/>
              <w:shd w:val="clear" w:color="auto" w:fill="FFFFFF" w:themeFill="background1"/>
              <w:spacing w:before="120"/>
              <w:ind w:left="29" w:right="181"/>
              <w:rPr>
                <w:rFonts w:ascii="Arial" w:hAnsi="Arial" w:cs="Arial"/>
                <w:sz w:val="18"/>
                <w:szCs w:val="18"/>
              </w:rPr>
            </w:pPr>
          </w:p>
          <w:p w14:paraId="7EC9D00E" w14:textId="77777777" w:rsidR="00C357F8" w:rsidRPr="00C1555C" w:rsidRDefault="00C357F8" w:rsidP="00C357F8">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6C1F13E2" wp14:editId="7F4AA348">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E358B1"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6D670DCB" wp14:editId="258922B4">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34119AE7" w14:textId="77777777" w:rsidR="00C357F8" w:rsidRDefault="00C357F8"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2270657D" w14:textId="77777777" w:rsidR="00C357F8" w:rsidRDefault="00C357F8"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0DCB" id="Text Box 16" o:spid="_x0000_s1032"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34119AE7" w14:textId="77777777" w:rsidR="00C357F8" w:rsidRDefault="00C357F8"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2270657D" w14:textId="77777777" w:rsidR="00C357F8" w:rsidRDefault="00C357F8"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1F3F94D6" w14:textId="77777777" w:rsidR="00C357F8" w:rsidRDefault="00C357F8" w:rsidP="006672C5">
            <w:pPr>
              <w:rPr>
                <w:rFonts w:ascii="Arial" w:hAnsi="Arial" w:cs="Arial"/>
                <w:sz w:val="18"/>
                <w:szCs w:val="18"/>
              </w:rPr>
            </w:pPr>
            <w:r w:rsidRPr="00152003">
              <w:rPr>
                <w:rFonts w:ascii="Arial" w:hAnsi="Arial" w:cs="Arial"/>
                <w:sz w:val="18"/>
                <w:szCs w:val="18"/>
              </w:rPr>
              <w:t>By the end of Level 4:</w:t>
            </w:r>
          </w:p>
          <w:p w14:paraId="653D9102" w14:textId="77777777" w:rsidR="00C357F8" w:rsidRPr="00B322F5" w:rsidRDefault="00C357F8" w:rsidP="00C357F8">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05F0ED92" w14:textId="77777777" w:rsidR="00C357F8" w:rsidRDefault="00C357F8" w:rsidP="006672C5">
            <w:pPr>
              <w:pStyle w:val="ListParagraph"/>
              <w:shd w:val="clear" w:color="auto" w:fill="FFFFFF" w:themeFill="background1"/>
              <w:spacing w:before="120"/>
              <w:ind w:left="29" w:right="93"/>
              <w:rPr>
                <w:rFonts w:ascii="Arial" w:eastAsia="Arial" w:hAnsi="Arial" w:cs="Arial"/>
                <w:sz w:val="18"/>
                <w:szCs w:val="18"/>
              </w:rPr>
            </w:pPr>
          </w:p>
          <w:p w14:paraId="06D6A67A" w14:textId="77777777" w:rsidR="00C357F8" w:rsidRPr="00C12EE7" w:rsidRDefault="00C357F8" w:rsidP="00C357F8">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3E1E5BCB" w14:textId="77777777" w:rsidR="00C357F8" w:rsidRDefault="00C357F8" w:rsidP="00C357F8">
      <w:pPr>
        <w:ind w:right="821"/>
      </w:pPr>
    </w:p>
    <w:p w14:paraId="0F466024" w14:textId="08E999DE" w:rsidR="00C12EE7" w:rsidRDefault="00C357F8">
      <w:r>
        <w:rPr>
          <w:noProof/>
          <w:lang w:val="en-AU" w:eastAsia="en-AU"/>
        </w:rPr>
        <mc:AlternateContent>
          <mc:Choice Requires="wps">
            <w:drawing>
              <wp:anchor distT="0" distB="0" distL="114300" distR="114300" simplePos="0" relativeHeight="251738112" behindDoc="0" locked="0" layoutInCell="1" allowOverlap="1" wp14:anchorId="190513E8" wp14:editId="72D96DD1">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4CF23085" w14:textId="77777777" w:rsidR="00C357F8" w:rsidRDefault="00C357F8"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513E8" id="Text Box 17" o:spid="_x0000_s1033"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4CF23085" w14:textId="77777777" w:rsidR="00C357F8" w:rsidRDefault="00C357F8"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71F9718C"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F54F44">
        <w:t>Hindi</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1778C6A9" w:rsidR="00407029" w:rsidRPr="00751A74" w:rsidRDefault="00F54F44"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Hindi</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D13384">
              <w:rPr>
                <w:rFonts w:ascii="Arial" w:eastAsia="Arial" w:hAnsi="Arial" w:cs="Arial"/>
                <w:b/>
                <w:bCs/>
                <w:color w:val="FFFFFF" w:themeColor="background1"/>
              </w:rPr>
              <w:t xml:space="preserve">s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2E6E">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1B375D9C"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D13384">
              <w:rPr>
                <w:rFonts w:ascii="Arial" w:hAnsi="Arial" w:cs="Arial"/>
                <w:b/>
                <w:sz w:val="18"/>
                <w:szCs w:val="18"/>
              </w:rPr>
              <w:t>I</w:t>
            </w:r>
            <w:r w:rsidRPr="00612980">
              <w:rPr>
                <w:rFonts w:ascii="Arial" w:hAnsi="Arial" w:cs="Arial"/>
                <w:b/>
                <w:sz w:val="18"/>
                <w:szCs w:val="18"/>
              </w:rPr>
              <w:t xml:space="preserve">ndicative </w:t>
            </w:r>
            <w:r w:rsidR="00D13384">
              <w:rPr>
                <w:rFonts w:ascii="Arial" w:hAnsi="Arial" w:cs="Arial"/>
                <w:b/>
                <w:sz w:val="18"/>
                <w:szCs w:val="18"/>
              </w:rPr>
              <w:t>P</w:t>
            </w:r>
            <w:r w:rsidRPr="00612980">
              <w:rPr>
                <w:rFonts w:ascii="Arial" w:hAnsi="Arial" w:cs="Arial"/>
                <w:b/>
                <w:sz w:val="18"/>
                <w:szCs w:val="18"/>
              </w:rPr>
              <w:t>rogress toward</w:t>
            </w:r>
            <w:r>
              <w:rPr>
                <w:rFonts w:ascii="Arial" w:hAnsi="Arial" w:cs="Arial"/>
                <w:b/>
                <w:sz w:val="18"/>
                <w:szCs w:val="18"/>
              </w:rPr>
              <w:t xml:space="preserve"> </w:t>
            </w:r>
            <w:r w:rsidR="00D13384">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0632B428" w:rsidR="00011E10" w:rsidRPr="00612980" w:rsidRDefault="00F54F44" w:rsidP="00320E18">
            <w:pPr>
              <w:shd w:val="clear" w:color="auto" w:fill="FFFFFF"/>
              <w:rPr>
                <w:rFonts w:ascii="Arial" w:hAnsi="Arial" w:cs="Arial"/>
                <w:b/>
                <w:sz w:val="18"/>
                <w:szCs w:val="18"/>
              </w:rPr>
            </w:pPr>
            <w:r>
              <w:rPr>
                <w:rFonts w:ascii="Arial" w:hAnsi="Arial" w:cs="Arial"/>
                <w:b/>
                <w:sz w:val="18"/>
                <w:szCs w:val="18"/>
              </w:rPr>
              <w:t>Hindi</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D22E6E">
        <w:trPr>
          <w:trHeight w:val="1408"/>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5F35F00D"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F54F44">
              <w:rPr>
                <w:rFonts w:ascii="Arial" w:hAnsi="Arial" w:cs="Arial"/>
                <w:b/>
                <w:sz w:val="18"/>
                <w:szCs w:val="18"/>
              </w:rPr>
              <w:t>Hindi</w:t>
            </w:r>
            <w:r w:rsidRPr="00612980">
              <w:rPr>
                <w:rFonts w:ascii="Arial" w:hAnsi="Arial" w:cs="Arial"/>
                <w:sz w:val="18"/>
                <w:szCs w:val="18"/>
              </w:rPr>
              <w:t>, indicative progression toward</w:t>
            </w:r>
            <w:r w:rsidR="00D13384">
              <w:rPr>
                <w:rFonts w:ascii="Arial" w:hAnsi="Arial" w:cs="Arial"/>
                <w:sz w:val="18"/>
                <w:szCs w:val="18"/>
              </w:rPr>
              <w:t>s</w:t>
            </w:r>
            <w:r w:rsidRPr="00612980">
              <w:rPr>
                <w:rFonts w:ascii="Arial" w:hAnsi="Arial" w:cs="Arial"/>
                <w:sz w:val="18"/>
                <w:szCs w:val="18"/>
              </w:rPr>
              <w:t xml:space="preserve"> the </w:t>
            </w:r>
            <w:r w:rsidR="00D13384">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D13384">
              <w:rPr>
                <w:rFonts w:ascii="Arial" w:hAnsi="Arial" w:cs="Arial"/>
                <w:sz w:val="18"/>
                <w:szCs w:val="18"/>
              </w:rPr>
              <w:t>A</w:t>
            </w:r>
            <w:r w:rsidRPr="00612980">
              <w:rPr>
                <w:rFonts w:ascii="Arial" w:hAnsi="Arial" w:cs="Arial"/>
                <w:sz w:val="18"/>
                <w:szCs w:val="18"/>
              </w:rPr>
              <w:t xml:space="preserve">chievement </w:t>
            </w:r>
            <w:r w:rsidR="00D13384">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722A7F58" w14:textId="77777777" w:rsidR="00101DA9" w:rsidRDefault="00381E67" w:rsidP="00101DA9">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Students interact with the teacher and peers to exchange information and opinions about their personal worlds, for example, </w:t>
            </w:r>
            <w:r w:rsidRPr="00101DA9">
              <w:rPr>
                <w:rFonts w:ascii="Nirmala UI" w:hAnsi="Nirmala UI" w:cs="Nirmala UI"/>
                <w:color w:val="535353"/>
                <w:sz w:val="18"/>
                <w:szCs w:val="18"/>
              </w:rPr>
              <w:t>मेरे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परिवार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अधिकतर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सदस्य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ऑस्ट्रेलिया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रहते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लेकिन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कुछ</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सदस्य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भारत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भी</w:t>
            </w:r>
            <w:r w:rsidRPr="00101DA9">
              <w:rPr>
                <w:rFonts w:ascii="Arial" w:hAnsi="Arial" w:cs="Arial"/>
                <w:color w:val="535353"/>
                <w:sz w:val="18"/>
                <w:szCs w:val="18"/>
              </w:rPr>
              <w:t xml:space="preserve"> </w:t>
            </w:r>
            <w:r w:rsidRPr="00101DA9">
              <w:rPr>
                <w:rFonts w:ascii="Nirmala UI" w:hAnsi="Nirmala UI" w:cs="Nirmala UI"/>
                <w:color w:val="535353"/>
                <w:sz w:val="18"/>
                <w:szCs w:val="18"/>
              </w:rPr>
              <w:t>रहते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मुझे</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क्रिकेट</w:t>
            </w:r>
            <w:r w:rsidRPr="00101DA9">
              <w:rPr>
                <w:rFonts w:ascii="Arial" w:hAnsi="Arial" w:cs="Arial"/>
                <w:color w:val="535353"/>
                <w:sz w:val="18"/>
                <w:szCs w:val="18"/>
              </w:rPr>
              <w:t xml:space="preserve"> </w:t>
            </w:r>
            <w:r w:rsidRPr="00101DA9">
              <w:rPr>
                <w:rFonts w:ascii="Nirmala UI" w:hAnsi="Nirmala UI" w:cs="Nirmala UI"/>
                <w:color w:val="535353"/>
                <w:sz w:val="18"/>
                <w:szCs w:val="18"/>
              </w:rPr>
              <w:t>खेलना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अच्छा</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लगता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क्योंकि</w:t>
            </w:r>
            <w:r w:rsidRPr="00101DA9">
              <w:rPr>
                <w:rFonts w:ascii="Arial" w:hAnsi="Arial" w:cs="Arial"/>
                <w:color w:val="535353"/>
                <w:sz w:val="18"/>
                <w:szCs w:val="18"/>
              </w:rPr>
              <w:t xml:space="preserve">...... They exchange greetings and wishes, for example, </w:t>
            </w:r>
            <w:r w:rsidRPr="00101DA9">
              <w:rPr>
                <w:rFonts w:ascii="Nirmala UI" w:hAnsi="Nirmala UI" w:cs="Nirmala UI"/>
                <w:color w:val="535353"/>
                <w:sz w:val="18"/>
                <w:szCs w:val="18"/>
              </w:rPr>
              <w:t>दीपावली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हार्दिक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शुभकामनाएँ</w:t>
            </w:r>
            <w:r w:rsidRPr="00101DA9">
              <w:rPr>
                <w:rFonts w:ascii="Arial" w:hAnsi="Arial" w:cs="Arial"/>
                <w:color w:val="535353"/>
                <w:sz w:val="18"/>
                <w:szCs w:val="18"/>
              </w:rPr>
              <w:t xml:space="preserve">, </w:t>
            </w:r>
            <w:r w:rsidRPr="00101DA9">
              <w:rPr>
                <w:rFonts w:ascii="Nirmala UI" w:hAnsi="Nirmala UI" w:cs="Nirmala UI"/>
                <w:color w:val="535353"/>
                <w:sz w:val="18"/>
                <w:szCs w:val="18"/>
              </w:rPr>
              <w:t>ईद</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मुबारक</w:t>
            </w:r>
            <w:r w:rsidRPr="00101DA9">
              <w:rPr>
                <w:rFonts w:ascii="Arial" w:hAnsi="Arial" w:cs="Arial"/>
                <w:color w:val="535353"/>
                <w:sz w:val="18"/>
                <w:szCs w:val="18"/>
              </w:rPr>
              <w:t xml:space="preserve"> , </w:t>
            </w:r>
            <w:r w:rsidRPr="00101DA9">
              <w:rPr>
                <w:rFonts w:ascii="Nirmala UI" w:hAnsi="Nirmala UI" w:cs="Nirmala UI"/>
                <w:color w:val="535353"/>
                <w:sz w:val="18"/>
                <w:szCs w:val="18"/>
              </w:rPr>
              <w:t>परीक्षा</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सफल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लिए</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बधाई</w:t>
            </w:r>
            <w:r w:rsidRPr="00101DA9">
              <w:rPr>
                <w:rFonts w:ascii="Arial" w:hAnsi="Arial" w:cs="Arial"/>
                <w:color w:val="535353"/>
                <w:sz w:val="18"/>
                <w:szCs w:val="18"/>
              </w:rPr>
              <w:t xml:space="preserve"> and use descriptive and expressive language to share feelings, for example,</w:t>
            </w:r>
            <w:r w:rsidRPr="00101DA9">
              <w:rPr>
                <w:rFonts w:ascii="Nirmala UI" w:hAnsi="Nirmala UI" w:cs="Nirmala UI"/>
                <w:color w:val="535353"/>
                <w:sz w:val="18"/>
                <w:szCs w:val="18"/>
              </w:rPr>
              <w:t>उँगली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नचाना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नाक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दम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करना</w:t>
            </w:r>
            <w:r w:rsidRPr="00101DA9">
              <w:rPr>
                <w:rFonts w:ascii="Arial" w:hAnsi="Arial" w:cs="Arial"/>
                <w:color w:val="535353"/>
                <w:sz w:val="18"/>
                <w:szCs w:val="18"/>
              </w:rPr>
              <w:t>,</w:t>
            </w:r>
            <w:r w:rsidRPr="00101DA9">
              <w:rPr>
                <w:rFonts w:ascii="Nirmala UI" w:hAnsi="Nirmala UI" w:cs="Nirmala UI"/>
                <w:color w:val="535353"/>
                <w:sz w:val="18"/>
                <w:szCs w:val="18"/>
              </w:rPr>
              <w:t>मेरी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चाचीजी</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मुझसे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प्यार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उनकी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आँखों</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भरे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खेत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हवा</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झोंकों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लहलहा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रहे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थे।</w:t>
            </w:r>
            <w:r w:rsidRPr="00101DA9">
              <w:rPr>
                <w:rFonts w:ascii="Arial" w:hAnsi="Arial" w:cs="Arial"/>
                <w:color w:val="535353"/>
                <w:sz w:val="18"/>
                <w:szCs w:val="18"/>
              </w:rPr>
              <w:t xml:space="preserve"> </w:t>
            </w:r>
            <w:r w:rsidRPr="00101DA9">
              <w:rPr>
                <w:rFonts w:ascii="Nirmala UI" w:hAnsi="Nirmala UI" w:cs="Nirmala UI"/>
                <w:color w:val="535353"/>
                <w:sz w:val="18"/>
                <w:szCs w:val="18"/>
              </w:rPr>
              <w:t>पेड़ों</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पत्तो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सूरज</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किरणें</w:t>
            </w:r>
            <w:r w:rsidRPr="00101DA9">
              <w:rPr>
                <w:rFonts w:ascii="Arial" w:hAnsi="Arial" w:cs="Arial"/>
                <w:color w:val="535353"/>
                <w:sz w:val="18"/>
                <w:szCs w:val="18"/>
              </w:rPr>
              <w:t xml:space="preserve"> </w:t>
            </w:r>
            <w:r w:rsidRPr="00101DA9">
              <w:rPr>
                <w:rFonts w:ascii="Nirmala UI" w:hAnsi="Nirmala UI" w:cs="Nirmala UI"/>
                <w:color w:val="535353"/>
                <w:sz w:val="18"/>
                <w:szCs w:val="18"/>
              </w:rPr>
              <w:t>छन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छन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आ</w:t>
            </w:r>
            <w:r w:rsidRPr="00101DA9">
              <w:rPr>
                <w:rFonts w:ascii="Arial" w:hAnsi="Arial" w:cs="Arial"/>
                <w:color w:val="535353"/>
                <w:sz w:val="18"/>
                <w:szCs w:val="18"/>
              </w:rPr>
              <w:t xml:space="preserve"> </w:t>
            </w:r>
            <w:r w:rsidRPr="00101DA9">
              <w:rPr>
                <w:rFonts w:ascii="Nirmala UI" w:hAnsi="Nirmala UI" w:cs="Nirmala UI"/>
                <w:color w:val="535353"/>
                <w:sz w:val="18"/>
                <w:szCs w:val="18"/>
              </w:rPr>
              <w:t>रही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थीं।</w:t>
            </w:r>
            <w:r w:rsidRPr="00101DA9">
              <w:rPr>
                <w:rFonts w:ascii="Arial" w:hAnsi="Arial" w:cs="Arial"/>
                <w:color w:val="535353"/>
                <w:sz w:val="18"/>
                <w:szCs w:val="18"/>
              </w:rPr>
              <w:t xml:space="preserve"> </w:t>
            </w:r>
            <w:r w:rsidRPr="00101DA9">
              <w:rPr>
                <w:rFonts w:ascii="Nirmala UI" w:hAnsi="Nirmala UI" w:cs="Nirmala UI"/>
                <w:color w:val="535353"/>
                <w:sz w:val="18"/>
                <w:szCs w:val="18"/>
              </w:rPr>
              <w:t>अपने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घर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कुत्ता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भी</w:t>
            </w:r>
            <w:r w:rsidRPr="00101DA9">
              <w:rPr>
                <w:rFonts w:ascii="Arial" w:hAnsi="Arial" w:cs="Arial"/>
                <w:color w:val="535353"/>
                <w:sz w:val="18"/>
                <w:szCs w:val="18"/>
              </w:rPr>
              <w:t xml:space="preserve"> </w:t>
            </w:r>
            <w:r w:rsidRPr="00101DA9">
              <w:rPr>
                <w:rFonts w:ascii="Nirmala UI" w:hAnsi="Nirmala UI" w:cs="Nirmala UI"/>
                <w:color w:val="535353"/>
                <w:sz w:val="18"/>
                <w:szCs w:val="18"/>
              </w:rPr>
              <w:t>शेर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p>
          <w:p w14:paraId="19CC3CD6" w14:textId="77777777" w:rsidR="00101DA9" w:rsidRDefault="00381E67" w:rsidP="00101DA9">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Students use action-related and rehearsed language to engage in shared activities that involve planning, collaborating, making arrangements, transacting and negotiating, for example, </w:t>
            </w:r>
            <w:r w:rsidRPr="00101DA9">
              <w:rPr>
                <w:rFonts w:ascii="Nirmala UI" w:hAnsi="Nirmala UI" w:cs="Nirmala UI"/>
                <w:color w:val="535353"/>
                <w:sz w:val="18"/>
                <w:szCs w:val="18"/>
              </w:rPr>
              <w:t>इसके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लिए</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संगीत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व्यवस्था</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चित्रों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उपयोग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इसका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निर्णय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यदि</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तबला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बजाओगे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गाऊँगी</w:t>
            </w:r>
            <w:r w:rsidRPr="00101DA9">
              <w:rPr>
                <w:rFonts w:ascii="Arial" w:hAnsi="Arial" w:cs="Arial"/>
                <w:color w:val="535353"/>
                <w:sz w:val="18"/>
                <w:szCs w:val="18"/>
              </w:rPr>
              <w:t xml:space="preserve">. </w:t>
            </w:r>
          </w:p>
          <w:p w14:paraId="6F34EC62" w14:textId="77777777" w:rsidR="00101DA9" w:rsidRDefault="00381E67" w:rsidP="00101DA9">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They interact in classroom routines and exchanges by following instructions, asking and responding to questions, for example, </w:t>
            </w:r>
            <w:r w:rsidRPr="00101DA9">
              <w:rPr>
                <w:rFonts w:ascii="Nirmala UI" w:hAnsi="Nirmala UI" w:cs="Nirmala UI"/>
                <w:color w:val="535353"/>
                <w:sz w:val="18"/>
                <w:szCs w:val="18"/>
              </w:rPr>
              <w:t>आज</w:t>
            </w:r>
            <w:r w:rsidRPr="00101DA9">
              <w:rPr>
                <w:rFonts w:ascii="Arial" w:hAnsi="Arial" w:cs="Arial"/>
                <w:color w:val="535353"/>
                <w:sz w:val="18"/>
                <w:szCs w:val="18"/>
              </w:rPr>
              <w:t xml:space="preserve"> </w:t>
            </w:r>
            <w:r w:rsidRPr="00101DA9">
              <w:rPr>
                <w:rFonts w:ascii="Nirmala UI" w:hAnsi="Nirmala UI" w:cs="Nirmala UI"/>
                <w:color w:val="535353"/>
                <w:sz w:val="18"/>
                <w:szCs w:val="18"/>
              </w:rPr>
              <w:t>२०</w:t>
            </w:r>
            <w:r w:rsidRPr="00101DA9">
              <w:rPr>
                <w:rFonts w:ascii="Arial" w:hAnsi="Arial" w:cs="Arial"/>
                <w:color w:val="535353"/>
                <w:sz w:val="18"/>
                <w:szCs w:val="18"/>
              </w:rPr>
              <w:t xml:space="preserve"> </w:t>
            </w:r>
            <w:r w:rsidRPr="00101DA9">
              <w:rPr>
                <w:rFonts w:ascii="Nirmala UI" w:hAnsi="Nirmala UI" w:cs="Nirmala UI"/>
                <w:color w:val="535353"/>
                <w:sz w:val="18"/>
                <w:szCs w:val="18"/>
              </w:rPr>
              <w:t>जून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आज</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सोमवार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आज</w:t>
            </w:r>
            <w:r w:rsidRPr="00101DA9">
              <w:rPr>
                <w:rFonts w:ascii="Arial" w:hAnsi="Arial" w:cs="Arial"/>
                <w:color w:val="535353"/>
                <w:sz w:val="18"/>
                <w:szCs w:val="18"/>
              </w:rPr>
              <w:t xml:space="preserve"> </w:t>
            </w:r>
            <w:r w:rsidRPr="00101DA9">
              <w:rPr>
                <w:rFonts w:ascii="Nirmala UI" w:hAnsi="Nirmala UI" w:cs="Nirmala UI"/>
                <w:color w:val="535353"/>
                <w:sz w:val="18"/>
                <w:szCs w:val="18"/>
              </w:rPr>
              <w:lastRenderedPageBreak/>
              <w:t>बहुत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सर्दी</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requesting permission or clarification, for example, </w:t>
            </w:r>
            <w:r w:rsidRPr="00101DA9">
              <w:rPr>
                <w:rFonts w:ascii="Nirmala UI" w:hAnsi="Nirmala UI" w:cs="Nirmala UI"/>
                <w:color w:val="535353"/>
                <w:sz w:val="18"/>
                <w:szCs w:val="18"/>
              </w:rPr>
              <w:t>नहीं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मुझे</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समझ</w:t>
            </w:r>
            <w:r w:rsidRPr="00101DA9">
              <w:rPr>
                <w:rFonts w:ascii="Arial" w:hAnsi="Arial" w:cs="Arial"/>
                <w:color w:val="535353"/>
                <w:sz w:val="18"/>
                <w:szCs w:val="18"/>
              </w:rPr>
              <w:t xml:space="preserve"> </w:t>
            </w:r>
            <w:r w:rsidRPr="00101DA9">
              <w:rPr>
                <w:rFonts w:ascii="Nirmala UI" w:hAnsi="Nirmala UI" w:cs="Nirmala UI"/>
                <w:color w:val="535353"/>
                <w:sz w:val="18"/>
                <w:szCs w:val="18"/>
              </w:rPr>
              <w:t>नहीं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आया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कृपया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फिर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दोहराइए</w:t>
            </w:r>
            <w:r w:rsidRPr="00101DA9">
              <w:rPr>
                <w:rFonts w:ascii="Arial" w:hAnsi="Arial" w:cs="Arial"/>
                <w:color w:val="535353"/>
                <w:sz w:val="18"/>
                <w:szCs w:val="18"/>
              </w:rPr>
              <w:t xml:space="preserve"> l </w:t>
            </w:r>
            <w:r w:rsidRPr="00101DA9">
              <w:rPr>
                <w:rFonts w:ascii="Nirmala UI" w:hAnsi="Nirmala UI" w:cs="Nirmala UI"/>
                <w:color w:val="535353"/>
                <w:sz w:val="18"/>
                <w:szCs w:val="18"/>
              </w:rPr>
              <w:t>यह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कठिन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w:t>
            </w:r>
            <w:r w:rsidRPr="00101DA9">
              <w:rPr>
                <w:rFonts w:ascii="Arial" w:hAnsi="Arial" w:cs="Arial"/>
                <w:color w:val="535353"/>
                <w:sz w:val="18"/>
                <w:szCs w:val="18"/>
              </w:rPr>
              <w:t xml:space="preserve"> </w:t>
            </w:r>
            <w:r w:rsidRPr="00101DA9">
              <w:rPr>
                <w:rFonts w:ascii="Nirmala UI" w:hAnsi="Nirmala UI" w:cs="Nirmala UI"/>
                <w:color w:val="535353"/>
                <w:sz w:val="18"/>
                <w:szCs w:val="18"/>
              </w:rPr>
              <w:t>इसमें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मुझे</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इस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प्रश्न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उत्तर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कृपया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यह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फिर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समझाइये</w:t>
            </w:r>
            <w:r w:rsidRPr="00101DA9">
              <w:rPr>
                <w:rFonts w:ascii="Arial" w:hAnsi="Arial" w:cs="Arial"/>
                <w:color w:val="535353"/>
                <w:sz w:val="18"/>
                <w:szCs w:val="18"/>
              </w:rPr>
              <w:t xml:space="preserve"> and responding to praise or criticism, for example, </w:t>
            </w:r>
            <w:r w:rsidRPr="00101DA9">
              <w:rPr>
                <w:rFonts w:ascii="Nirmala UI" w:hAnsi="Nirmala UI" w:cs="Nirmala UI"/>
                <w:color w:val="535353"/>
                <w:sz w:val="18"/>
                <w:szCs w:val="18"/>
              </w:rPr>
              <w:t>बहुत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बढ़िया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नहीं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ठीकठाक</w:t>
            </w:r>
            <w:r w:rsidRPr="00101DA9">
              <w:rPr>
                <w:rFonts w:ascii="Arial" w:hAnsi="Arial" w:cs="Arial"/>
                <w:color w:val="535353"/>
                <w:sz w:val="18"/>
                <w:szCs w:val="18"/>
              </w:rPr>
              <w:t>!</w:t>
            </w:r>
          </w:p>
          <w:p w14:paraId="0254A52F" w14:textId="77777777" w:rsidR="00101DA9" w:rsidRDefault="00381E67" w:rsidP="00101DA9">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 Students apply features of pronunciation and rhythm in spoken Hindi to a range of sentence types. </w:t>
            </w:r>
          </w:p>
          <w:p w14:paraId="34B3B0D4" w14:textId="77777777" w:rsidR="00101DA9" w:rsidRDefault="00381E67" w:rsidP="00101DA9">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They locate key points of information from a range of spoken, written and visual texts and communicate information and ideas related to personal, social and natural worlds using different modes of presentation. </w:t>
            </w:r>
          </w:p>
          <w:p w14:paraId="4A4D427A" w14:textId="10FC28BE" w:rsidR="00101DA9" w:rsidRDefault="00381E67" w:rsidP="00101DA9">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They share their responses to different imaginative texts by identifying and comparing favourite elements and discussing characters, themes, effects and structure.</w:t>
            </w:r>
          </w:p>
          <w:p w14:paraId="733580BB" w14:textId="4674ECF2" w:rsidR="00101DA9" w:rsidRDefault="00381E67" w:rsidP="00101DA9">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Students use imaginative language to create original texts in different genres. </w:t>
            </w:r>
          </w:p>
          <w:p w14:paraId="7FE0F230" w14:textId="77777777" w:rsidR="00101DA9" w:rsidRDefault="00381E67" w:rsidP="00101DA9">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They use key grammatical forms and structures in spoken and written texts, such as basic rules of word order, pronouns, for example,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तुम्हारा।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यहाँ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वहाँ</w:t>
            </w:r>
            <w:r w:rsidRPr="00101DA9">
              <w:rPr>
                <w:rFonts w:ascii="Arial" w:hAnsi="Arial" w:cs="Arial"/>
                <w:color w:val="535353"/>
                <w:sz w:val="18"/>
                <w:szCs w:val="18"/>
              </w:rPr>
              <w:t xml:space="preserve"> , </w:t>
            </w:r>
            <w:r w:rsidRPr="00101DA9">
              <w:rPr>
                <w:rFonts w:ascii="Nirmala UI" w:hAnsi="Nirmala UI" w:cs="Nirmala UI"/>
                <w:color w:val="535353"/>
                <w:sz w:val="18"/>
                <w:szCs w:val="18"/>
              </w:rPr>
              <w:t>यह</w:t>
            </w:r>
            <w:r w:rsidRPr="00101DA9">
              <w:rPr>
                <w:rFonts w:ascii="Arial" w:hAnsi="Arial" w:cs="Arial"/>
                <w:color w:val="535353"/>
                <w:sz w:val="18"/>
                <w:szCs w:val="18"/>
              </w:rPr>
              <w:t>-</w:t>
            </w:r>
            <w:r w:rsidRPr="00101DA9">
              <w:rPr>
                <w:rFonts w:ascii="Nirmala UI" w:hAnsi="Nirmala UI" w:cs="Nirmala UI"/>
                <w:color w:val="535353"/>
                <w:sz w:val="18"/>
                <w:szCs w:val="18"/>
              </w:rPr>
              <w:t>वह</w:t>
            </w:r>
            <w:r w:rsidRPr="00101DA9">
              <w:rPr>
                <w:rFonts w:ascii="Arial" w:hAnsi="Arial" w:cs="Arial"/>
                <w:color w:val="535353"/>
                <w:sz w:val="18"/>
                <w:szCs w:val="18"/>
              </w:rPr>
              <w:t xml:space="preserve">, postpositions, and gender and number agreement, for example, </w:t>
            </w:r>
            <w:r w:rsidRPr="00101DA9">
              <w:rPr>
                <w:rFonts w:ascii="Nirmala UI" w:hAnsi="Nirmala UI" w:cs="Nirmala UI"/>
                <w:color w:val="535353"/>
                <w:sz w:val="18"/>
                <w:szCs w:val="18"/>
              </w:rPr>
              <w:t>लड़का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गाता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लड़की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गाती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लड़के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गातें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p>
          <w:p w14:paraId="79D54B37" w14:textId="77777777" w:rsidR="00101DA9" w:rsidRDefault="00381E67" w:rsidP="00101DA9">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Students compose simple statements and questions based on models such as </w:t>
            </w:r>
            <w:r w:rsidRPr="00101DA9">
              <w:rPr>
                <w:rFonts w:ascii="Nirmala UI" w:hAnsi="Nirmala UI" w:cs="Nirmala UI"/>
                <w:color w:val="535353"/>
                <w:sz w:val="18"/>
                <w:szCs w:val="18"/>
              </w:rPr>
              <w:t>तुम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साथ</w:t>
            </w:r>
            <w:r w:rsidRPr="00101DA9">
              <w:rPr>
                <w:rFonts w:ascii="Arial" w:hAnsi="Arial" w:cs="Arial"/>
                <w:color w:val="535353"/>
                <w:sz w:val="18"/>
                <w:szCs w:val="18"/>
              </w:rPr>
              <w:t xml:space="preserve"> </w:t>
            </w:r>
            <w:r w:rsidRPr="00101DA9">
              <w:rPr>
                <w:rFonts w:ascii="Nirmala UI" w:hAnsi="Nirmala UI" w:cs="Nirmala UI"/>
                <w:color w:val="535353"/>
                <w:sz w:val="18"/>
                <w:szCs w:val="18"/>
              </w:rPr>
              <w:t>चलो।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p>
          <w:p w14:paraId="2D43D7EE" w14:textId="77777777" w:rsidR="00101DA9" w:rsidRDefault="00381E67" w:rsidP="00101DA9">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They translate and interpret short texts from Hindi into English and vice versa, identifying words and expressions that do not readily translate, such as </w:t>
            </w:r>
            <w:r w:rsidRPr="00101DA9">
              <w:rPr>
                <w:rFonts w:ascii="Nirmala UI" w:hAnsi="Nirmala UI" w:cs="Nirmala UI"/>
                <w:color w:val="535353"/>
                <w:sz w:val="18"/>
                <w:szCs w:val="18"/>
              </w:rPr>
              <w:t>दूर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ढोल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सुहावने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पेट</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चूहे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दौड़</w:t>
            </w:r>
            <w:r w:rsidRPr="00101DA9">
              <w:rPr>
                <w:rFonts w:ascii="Arial" w:hAnsi="Arial" w:cs="Arial"/>
                <w:color w:val="535353"/>
                <w:sz w:val="18"/>
                <w:szCs w:val="18"/>
              </w:rPr>
              <w:t xml:space="preserve"> </w:t>
            </w:r>
            <w:r w:rsidRPr="00101DA9">
              <w:rPr>
                <w:rFonts w:ascii="Nirmala UI" w:hAnsi="Nirmala UI" w:cs="Nirmala UI"/>
                <w:color w:val="535353"/>
                <w:sz w:val="18"/>
                <w:szCs w:val="18"/>
              </w:rPr>
              <w:t>रहे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p>
          <w:p w14:paraId="79EDE8EE" w14:textId="77777777" w:rsidR="00101DA9" w:rsidRDefault="00381E67" w:rsidP="00F1551A">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They create shared bilingual texts for the classroom, school and wider community. They identify differences and similarities in the way they interact in Hindi and English and describe the relationship between identity and cultural experience.</w:t>
            </w:r>
          </w:p>
          <w:p w14:paraId="2996DE60" w14:textId="77777777" w:rsidR="00101DA9" w:rsidRDefault="00381E67" w:rsidP="00F1551A">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Students make connections between spoken and written Hindi and identify and apply the conventions of the Devanagari script, including elements such as the writing of conjunct characters, for example, </w:t>
            </w:r>
            <w:r w:rsidRPr="00101DA9">
              <w:rPr>
                <w:rFonts w:ascii="Nirmala UI" w:hAnsi="Nirmala UI" w:cs="Nirmala UI"/>
                <w:color w:val="535353"/>
                <w:sz w:val="18"/>
                <w:szCs w:val="18"/>
              </w:rPr>
              <w:t>क्ष</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ज्ञ</w:t>
            </w:r>
            <w:r w:rsidRPr="00101DA9">
              <w:rPr>
                <w:rFonts w:ascii="Arial" w:hAnsi="Arial" w:cs="Arial"/>
                <w:color w:val="535353"/>
                <w:sz w:val="18"/>
                <w:szCs w:val="18"/>
              </w:rPr>
              <w:t xml:space="preserve">, consonant combinations, for example, </w:t>
            </w:r>
            <w:r w:rsidRPr="00101DA9">
              <w:rPr>
                <w:rFonts w:ascii="Nirmala UI" w:hAnsi="Nirmala UI" w:cs="Nirmala UI"/>
                <w:color w:val="535353"/>
                <w:sz w:val="18"/>
                <w:szCs w:val="18"/>
              </w:rPr>
              <w:t>क</w:t>
            </w:r>
            <w:r w:rsidRPr="00101DA9">
              <w:rPr>
                <w:rFonts w:ascii="Arial" w:hAnsi="Arial" w:cs="Arial"/>
                <w:color w:val="535353"/>
                <w:sz w:val="18"/>
                <w:szCs w:val="18"/>
              </w:rPr>
              <w:t>+</w:t>
            </w:r>
            <w:r w:rsidRPr="00101DA9">
              <w:rPr>
                <w:rFonts w:ascii="Nirmala UI" w:hAnsi="Nirmala UI" w:cs="Nirmala UI"/>
                <w:color w:val="535353"/>
                <w:sz w:val="18"/>
                <w:szCs w:val="18"/>
              </w:rPr>
              <w:t>इ</w:t>
            </w:r>
            <w:r w:rsidRPr="00101DA9">
              <w:rPr>
                <w:rFonts w:ascii="Arial" w:hAnsi="Arial" w:cs="Arial"/>
                <w:color w:val="535353"/>
                <w:sz w:val="18"/>
                <w:szCs w:val="18"/>
              </w:rPr>
              <w:t xml:space="preserve"> = </w:t>
            </w:r>
            <w:r w:rsidRPr="00101DA9">
              <w:rPr>
                <w:rFonts w:ascii="Nirmala UI" w:hAnsi="Nirmala UI" w:cs="Nirmala UI"/>
                <w:color w:val="535353"/>
                <w:sz w:val="18"/>
                <w:szCs w:val="18"/>
              </w:rPr>
              <w:t>कि</w:t>
            </w:r>
            <w:r w:rsidRPr="00101DA9">
              <w:rPr>
                <w:rFonts w:ascii="Arial" w:hAnsi="Arial" w:cs="Arial"/>
                <w:color w:val="535353"/>
                <w:sz w:val="18"/>
                <w:szCs w:val="18"/>
              </w:rPr>
              <w:t xml:space="preserve"> , </w:t>
            </w:r>
            <w:r w:rsidRPr="00101DA9">
              <w:rPr>
                <w:rFonts w:ascii="Nirmala UI" w:hAnsi="Nirmala UI" w:cs="Nirmala UI"/>
                <w:color w:val="535353"/>
                <w:sz w:val="18"/>
                <w:szCs w:val="18"/>
              </w:rPr>
              <w:t>क</w:t>
            </w:r>
            <w:r w:rsidRPr="00101DA9">
              <w:rPr>
                <w:rFonts w:ascii="Arial" w:hAnsi="Arial" w:cs="Arial"/>
                <w:color w:val="535353"/>
                <w:sz w:val="18"/>
                <w:szCs w:val="18"/>
              </w:rPr>
              <w:t>+</w:t>
            </w:r>
            <w:r w:rsidRPr="00101DA9">
              <w:rPr>
                <w:rFonts w:ascii="Nirmala UI" w:hAnsi="Nirmala UI" w:cs="Nirmala UI"/>
                <w:color w:val="535353"/>
                <w:sz w:val="18"/>
                <w:szCs w:val="18"/>
              </w:rPr>
              <w:t>ई</w:t>
            </w:r>
            <w:r w:rsidRPr="00101DA9">
              <w:rPr>
                <w:rFonts w:ascii="Arial" w:hAnsi="Arial" w:cs="Arial"/>
                <w:color w:val="535353"/>
                <w:sz w:val="18"/>
                <w:szCs w:val="18"/>
              </w:rPr>
              <w:t>=</w:t>
            </w:r>
            <w:r w:rsidRPr="00101DA9">
              <w:rPr>
                <w:rFonts w:ascii="Nirmala UI" w:hAnsi="Nirmala UI" w:cs="Nirmala UI"/>
                <w:color w:val="535353"/>
                <w:sz w:val="18"/>
                <w:szCs w:val="18"/>
              </w:rPr>
              <w:t>की</w:t>
            </w:r>
            <w:r w:rsidRPr="00101DA9">
              <w:rPr>
                <w:rFonts w:ascii="Arial" w:hAnsi="Arial" w:cs="Arial"/>
                <w:color w:val="535353"/>
                <w:sz w:val="18"/>
                <w:szCs w:val="18"/>
              </w:rPr>
              <w:t xml:space="preserve"> and </w:t>
            </w:r>
            <w:r w:rsidRPr="00101DA9">
              <w:rPr>
                <w:rStyle w:val="Emphasis"/>
                <w:rFonts w:ascii="Arial" w:hAnsi="Arial" w:cs="Arial"/>
                <w:color w:val="535353"/>
                <w:sz w:val="18"/>
                <w:szCs w:val="18"/>
                <w:bdr w:val="none" w:sz="0" w:space="0" w:color="auto" w:frame="1"/>
              </w:rPr>
              <w:t>matras</w:t>
            </w:r>
            <w:r w:rsidRPr="00101DA9">
              <w:rPr>
                <w:rFonts w:ascii="Arial" w:hAnsi="Arial" w:cs="Arial"/>
                <w:color w:val="535353"/>
                <w:sz w:val="18"/>
                <w:szCs w:val="18"/>
              </w:rPr>
              <w:t xml:space="preserve">, for example,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 </w:t>
            </w:r>
            <w:r w:rsidRPr="00101DA9">
              <w:rPr>
                <w:rFonts w:ascii="Nirmala UI" w:hAnsi="Nirmala UI" w:cs="Nirmala UI"/>
                <w:color w:val="535353"/>
                <w:sz w:val="18"/>
                <w:szCs w:val="18"/>
              </w:rPr>
              <w:t>कू</w:t>
            </w:r>
            <w:r w:rsidRPr="00101DA9">
              <w:rPr>
                <w:rFonts w:ascii="Arial" w:hAnsi="Arial" w:cs="Arial"/>
                <w:color w:val="535353"/>
                <w:sz w:val="18"/>
                <w:szCs w:val="18"/>
              </w:rPr>
              <w:t xml:space="preserve"> . </w:t>
            </w:r>
          </w:p>
          <w:p w14:paraId="253932BD" w14:textId="77777777" w:rsidR="00101DA9" w:rsidRDefault="00381E67" w:rsidP="00F1551A">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They identify the structure and textual and grammatical features of different personal, informative, persuasive and imaginative texts. </w:t>
            </w:r>
          </w:p>
          <w:p w14:paraId="0A100C06" w14:textId="77777777" w:rsidR="008134A4" w:rsidRDefault="00381E67" w:rsidP="00F1551A">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t xml:space="preserve">They identify ways in which spoken and written Hindi vary according to context and situation. </w:t>
            </w:r>
          </w:p>
          <w:p w14:paraId="556CB552" w14:textId="2924F677" w:rsidR="00101DA9" w:rsidRDefault="00381E67" w:rsidP="00F1551A">
            <w:pPr>
              <w:pStyle w:val="NormalWeb"/>
              <w:numPr>
                <w:ilvl w:val="0"/>
                <w:numId w:val="9"/>
              </w:numPr>
              <w:shd w:val="clear" w:color="auto" w:fill="FFFFFF"/>
              <w:spacing w:before="0" w:beforeAutospacing="0" w:after="0" w:afterAutospacing="0"/>
              <w:ind w:left="320" w:hanging="320"/>
              <w:textAlignment w:val="baseline"/>
              <w:rPr>
                <w:rFonts w:ascii="Arial" w:hAnsi="Arial" w:cs="Arial"/>
                <w:color w:val="535353"/>
                <w:sz w:val="18"/>
                <w:szCs w:val="18"/>
              </w:rPr>
            </w:pPr>
            <w:r w:rsidRPr="00101DA9">
              <w:rPr>
                <w:rFonts w:ascii="Arial" w:hAnsi="Arial" w:cs="Arial"/>
                <w:color w:val="535353"/>
                <w:sz w:val="18"/>
                <w:szCs w:val="18"/>
              </w:rPr>
              <w:lastRenderedPageBreak/>
              <w:t xml:space="preserve">Students give examples of how Hindi has changed over time due to different influences and interactions and how it has in turn influenced other languages. </w:t>
            </w:r>
          </w:p>
          <w:p w14:paraId="41311E76" w14:textId="17E460EA" w:rsidR="00011E10" w:rsidRPr="00315C8D" w:rsidRDefault="00381E67" w:rsidP="00101DA9">
            <w:pPr>
              <w:pStyle w:val="NormalWeb"/>
              <w:numPr>
                <w:ilvl w:val="0"/>
                <w:numId w:val="9"/>
              </w:numPr>
              <w:shd w:val="clear" w:color="auto" w:fill="FFFFFF"/>
              <w:spacing w:before="0" w:beforeAutospacing="0" w:after="0" w:afterAutospacing="0"/>
              <w:ind w:left="320" w:hanging="320"/>
              <w:textAlignment w:val="baseline"/>
              <w:rPr>
                <w:rFonts w:ascii="Arial" w:eastAsia="Arial" w:hAnsi="Arial" w:cs="Arial"/>
                <w:sz w:val="18"/>
                <w:szCs w:val="18"/>
              </w:rPr>
            </w:pPr>
            <w:r w:rsidRPr="00101DA9">
              <w:rPr>
                <w:rFonts w:ascii="Arial" w:hAnsi="Arial" w:cs="Arial"/>
                <w:color w:val="535353"/>
                <w:sz w:val="18"/>
                <w:szCs w:val="18"/>
              </w:rPr>
              <w:t>They identify the diversity of language practices in multicultural communities and describe how languages reflect values, belief systems and perspectives.</w:t>
            </w:r>
          </w:p>
        </w:tc>
      </w:tr>
    </w:tbl>
    <w:p w14:paraId="32CCF6A1" w14:textId="77777777" w:rsidR="00101DA9" w:rsidRDefault="00101DA9" w:rsidP="00101DA9">
      <w:pPr>
        <w:ind w:right="963"/>
      </w:pPr>
      <w:r>
        <w:lastRenderedPageBreak/>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56C08576"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3346FB84" w:rsidR="00407029" w:rsidRPr="006672C5" w:rsidRDefault="00F54F44"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Hindi</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D13384">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2E6E">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3B3DA395" w:rsidR="00407029" w:rsidRPr="009525EA" w:rsidRDefault="00F54F44" w:rsidP="009525EA">
            <w:pPr>
              <w:shd w:val="clear" w:color="auto" w:fill="FFFFFF"/>
              <w:rPr>
                <w:rFonts w:ascii="Arial" w:hAnsi="Arial" w:cs="Arial"/>
                <w:b/>
                <w:sz w:val="18"/>
                <w:szCs w:val="18"/>
              </w:rPr>
            </w:pPr>
            <w:r>
              <w:rPr>
                <w:rFonts w:ascii="Arial" w:hAnsi="Arial" w:cs="Arial"/>
                <w:b/>
                <w:sz w:val="18"/>
                <w:szCs w:val="18"/>
              </w:rPr>
              <w:t>Hindi</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2E75B3E9" w14:textId="77777777" w:rsidR="00D13384"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D13384">
              <w:rPr>
                <w:rFonts w:ascii="Arial" w:hAnsi="Arial" w:cs="Arial"/>
                <w:b/>
                <w:sz w:val="18"/>
                <w:szCs w:val="18"/>
              </w:rPr>
              <w:t>I</w:t>
            </w:r>
            <w:r w:rsidR="00032CF2">
              <w:rPr>
                <w:rFonts w:ascii="Arial" w:hAnsi="Arial" w:cs="Arial"/>
                <w:b/>
                <w:sz w:val="18"/>
                <w:szCs w:val="18"/>
              </w:rPr>
              <w:t xml:space="preserve">ndicative </w:t>
            </w:r>
            <w:r w:rsidR="00D13384">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25B511B9" w:rsidR="00407029" w:rsidRPr="009525EA" w:rsidRDefault="00D13384"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52C7BFBA" w:rsidR="00407029" w:rsidRPr="009525EA" w:rsidRDefault="00F54F44" w:rsidP="009525EA">
            <w:pPr>
              <w:shd w:val="clear" w:color="auto" w:fill="FFFFFF"/>
              <w:rPr>
                <w:rFonts w:ascii="Arial" w:hAnsi="Arial" w:cs="Arial"/>
                <w:b/>
                <w:sz w:val="18"/>
                <w:szCs w:val="18"/>
              </w:rPr>
            </w:pPr>
            <w:r>
              <w:rPr>
                <w:rFonts w:ascii="Arial" w:hAnsi="Arial" w:cs="Arial"/>
                <w:b/>
                <w:sz w:val="18"/>
                <w:szCs w:val="18"/>
              </w:rPr>
              <w:t>Hindi</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1526215B"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 xml:space="preserve">Students interact with the teacher and peers to exchange information and opinions about their personal worlds, for example, </w:t>
            </w:r>
            <w:r w:rsidRPr="00101DA9">
              <w:rPr>
                <w:rFonts w:ascii="Nirmala UI" w:hAnsi="Nirmala UI" w:cs="Nirmala UI"/>
                <w:color w:val="535353"/>
                <w:sz w:val="18"/>
                <w:szCs w:val="18"/>
              </w:rPr>
              <w:t>मेरे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परिवार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अधिकतर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सदस्य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ऑस्ट्रेलिया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रहते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लेकिन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कुछ</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सदस्य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भारत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भी</w:t>
            </w:r>
            <w:r w:rsidRPr="00101DA9">
              <w:rPr>
                <w:rFonts w:ascii="Arial" w:hAnsi="Arial" w:cs="Arial"/>
                <w:color w:val="535353"/>
                <w:sz w:val="18"/>
                <w:szCs w:val="18"/>
              </w:rPr>
              <w:t xml:space="preserve"> </w:t>
            </w:r>
            <w:r w:rsidRPr="00101DA9">
              <w:rPr>
                <w:rFonts w:ascii="Nirmala UI" w:hAnsi="Nirmala UI" w:cs="Nirmala UI"/>
                <w:color w:val="535353"/>
                <w:sz w:val="18"/>
                <w:szCs w:val="18"/>
              </w:rPr>
              <w:t>रहते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मुझे</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क्रिकेट</w:t>
            </w:r>
            <w:r w:rsidRPr="00101DA9">
              <w:rPr>
                <w:rFonts w:ascii="Arial" w:hAnsi="Arial" w:cs="Arial"/>
                <w:color w:val="535353"/>
                <w:sz w:val="18"/>
                <w:szCs w:val="18"/>
              </w:rPr>
              <w:t xml:space="preserve"> </w:t>
            </w:r>
            <w:r w:rsidRPr="00101DA9">
              <w:rPr>
                <w:rFonts w:ascii="Nirmala UI" w:hAnsi="Nirmala UI" w:cs="Nirmala UI"/>
                <w:color w:val="535353"/>
                <w:sz w:val="18"/>
                <w:szCs w:val="18"/>
              </w:rPr>
              <w:t>खेलना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अच्छा</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लगता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क्योंकि</w:t>
            </w:r>
            <w:r w:rsidRPr="00101DA9">
              <w:rPr>
                <w:rFonts w:ascii="Arial" w:hAnsi="Arial" w:cs="Arial"/>
                <w:color w:val="535353"/>
                <w:sz w:val="18"/>
                <w:szCs w:val="18"/>
              </w:rPr>
              <w:t xml:space="preserve">...... They exchange greetings and wishes, for example, </w:t>
            </w:r>
            <w:r w:rsidRPr="00101DA9">
              <w:rPr>
                <w:rFonts w:ascii="Nirmala UI" w:hAnsi="Nirmala UI" w:cs="Nirmala UI"/>
                <w:color w:val="535353"/>
                <w:sz w:val="18"/>
                <w:szCs w:val="18"/>
              </w:rPr>
              <w:t>दीपावली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हार्दिक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शुभकामनाएँ</w:t>
            </w:r>
            <w:r w:rsidRPr="00101DA9">
              <w:rPr>
                <w:rFonts w:ascii="Arial" w:hAnsi="Arial" w:cs="Arial"/>
                <w:color w:val="535353"/>
                <w:sz w:val="18"/>
                <w:szCs w:val="18"/>
              </w:rPr>
              <w:t xml:space="preserve">, </w:t>
            </w:r>
            <w:r w:rsidRPr="00101DA9">
              <w:rPr>
                <w:rFonts w:ascii="Nirmala UI" w:hAnsi="Nirmala UI" w:cs="Nirmala UI"/>
                <w:color w:val="535353"/>
                <w:sz w:val="18"/>
                <w:szCs w:val="18"/>
              </w:rPr>
              <w:t>ईद</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मुबारक</w:t>
            </w:r>
            <w:r w:rsidRPr="00101DA9">
              <w:rPr>
                <w:rFonts w:ascii="Arial" w:hAnsi="Arial" w:cs="Arial"/>
                <w:color w:val="535353"/>
                <w:sz w:val="18"/>
                <w:szCs w:val="18"/>
              </w:rPr>
              <w:t xml:space="preserve"> , </w:t>
            </w:r>
            <w:r w:rsidRPr="00101DA9">
              <w:rPr>
                <w:rFonts w:ascii="Nirmala UI" w:hAnsi="Nirmala UI" w:cs="Nirmala UI"/>
                <w:color w:val="535353"/>
                <w:sz w:val="18"/>
                <w:szCs w:val="18"/>
              </w:rPr>
              <w:t>परीक्षा</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सफल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लिए</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बधाई</w:t>
            </w:r>
            <w:r w:rsidRPr="00101DA9">
              <w:rPr>
                <w:rFonts w:ascii="Arial" w:hAnsi="Arial" w:cs="Arial"/>
                <w:color w:val="535353"/>
                <w:sz w:val="18"/>
                <w:szCs w:val="18"/>
              </w:rPr>
              <w:t xml:space="preserve"> and use descriptive and expressive language to share feelings, for example,</w:t>
            </w:r>
            <w:r w:rsidRPr="00101DA9">
              <w:rPr>
                <w:rFonts w:ascii="Nirmala UI" w:hAnsi="Nirmala UI" w:cs="Nirmala UI"/>
                <w:color w:val="535353"/>
                <w:sz w:val="18"/>
                <w:szCs w:val="18"/>
              </w:rPr>
              <w:t>उँगली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नचाना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नाक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दम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करना</w:t>
            </w:r>
            <w:r w:rsidRPr="00101DA9">
              <w:rPr>
                <w:rFonts w:ascii="Arial" w:hAnsi="Arial" w:cs="Arial"/>
                <w:color w:val="535353"/>
                <w:sz w:val="18"/>
                <w:szCs w:val="18"/>
              </w:rPr>
              <w:t>,</w:t>
            </w:r>
            <w:r w:rsidRPr="00101DA9">
              <w:rPr>
                <w:rFonts w:ascii="Nirmala UI" w:hAnsi="Nirmala UI" w:cs="Nirmala UI"/>
                <w:color w:val="535353"/>
                <w:sz w:val="18"/>
                <w:szCs w:val="18"/>
              </w:rPr>
              <w:t>मेरी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चाचीजी</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मुझसे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प्यार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उनकी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आँखों</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भरे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खेत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हवा</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झोंकों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लहलहा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रहे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थे।</w:t>
            </w:r>
            <w:r w:rsidRPr="00101DA9">
              <w:rPr>
                <w:rFonts w:ascii="Arial" w:hAnsi="Arial" w:cs="Arial"/>
                <w:color w:val="535353"/>
                <w:sz w:val="18"/>
                <w:szCs w:val="18"/>
              </w:rPr>
              <w:t xml:space="preserve"> </w:t>
            </w:r>
            <w:r w:rsidRPr="00101DA9">
              <w:rPr>
                <w:rFonts w:ascii="Nirmala UI" w:hAnsi="Nirmala UI" w:cs="Nirmala UI"/>
                <w:color w:val="535353"/>
                <w:sz w:val="18"/>
                <w:szCs w:val="18"/>
              </w:rPr>
              <w:t>पेड़ों</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पत्तो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सूरज</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किरणें</w:t>
            </w:r>
            <w:r w:rsidRPr="00101DA9">
              <w:rPr>
                <w:rFonts w:ascii="Arial" w:hAnsi="Arial" w:cs="Arial"/>
                <w:color w:val="535353"/>
                <w:sz w:val="18"/>
                <w:szCs w:val="18"/>
              </w:rPr>
              <w:t xml:space="preserve"> </w:t>
            </w:r>
            <w:r w:rsidRPr="00101DA9">
              <w:rPr>
                <w:rFonts w:ascii="Nirmala UI" w:hAnsi="Nirmala UI" w:cs="Nirmala UI"/>
                <w:color w:val="535353"/>
                <w:sz w:val="18"/>
                <w:szCs w:val="18"/>
              </w:rPr>
              <w:t>छन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छन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आ</w:t>
            </w:r>
            <w:r w:rsidRPr="00101DA9">
              <w:rPr>
                <w:rFonts w:ascii="Arial" w:hAnsi="Arial" w:cs="Arial"/>
                <w:color w:val="535353"/>
                <w:sz w:val="18"/>
                <w:szCs w:val="18"/>
              </w:rPr>
              <w:t xml:space="preserve"> </w:t>
            </w:r>
            <w:r w:rsidRPr="00101DA9">
              <w:rPr>
                <w:rFonts w:ascii="Nirmala UI" w:hAnsi="Nirmala UI" w:cs="Nirmala UI"/>
                <w:color w:val="535353"/>
                <w:sz w:val="18"/>
                <w:szCs w:val="18"/>
              </w:rPr>
              <w:t>रही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थीं।</w:t>
            </w:r>
            <w:r w:rsidRPr="00101DA9">
              <w:rPr>
                <w:rFonts w:ascii="Arial" w:hAnsi="Arial" w:cs="Arial"/>
                <w:color w:val="535353"/>
                <w:sz w:val="18"/>
                <w:szCs w:val="18"/>
              </w:rPr>
              <w:t xml:space="preserve"> </w:t>
            </w:r>
            <w:r w:rsidRPr="00101DA9">
              <w:rPr>
                <w:rFonts w:ascii="Nirmala UI" w:hAnsi="Nirmala UI" w:cs="Nirmala UI"/>
                <w:color w:val="535353"/>
                <w:sz w:val="18"/>
                <w:szCs w:val="18"/>
              </w:rPr>
              <w:t>अपने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घर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कुत्ता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भी</w:t>
            </w:r>
            <w:r w:rsidRPr="00101DA9">
              <w:rPr>
                <w:rFonts w:ascii="Arial" w:hAnsi="Arial" w:cs="Arial"/>
                <w:color w:val="535353"/>
                <w:sz w:val="18"/>
                <w:szCs w:val="18"/>
              </w:rPr>
              <w:t xml:space="preserve"> </w:t>
            </w:r>
            <w:r w:rsidRPr="00101DA9">
              <w:rPr>
                <w:rFonts w:ascii="Nirmala UI" w:hAnsi="Nirmala UI" w:cs="Nirmala UI"/>
                <w:color w:val="535353"/>
                <w:sz w:val="18"/>
                <w:szCs w:val="18"/>
              </w:rPr>
              <w:t>शेर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p>
          <w:p w14:paraId="72DA6B49"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 xml:space="preserve">Students use action-related and rehearsed language to engage in shared activities that involve planning, collaborating, making arrangements, transacting and negotiating, for example, </w:t>
            </w:r>
            <w:r w:rsidRPr="00101DA9">
              <w:rPr>
                <w:rFonts w:ascii="Nirmala UI" w:hAnsi="Nirmala UI" w:cs="Nirmala UI"/>
                <w:color w:val="535353"/>
                <w:sz w:val="18"/>
                <w:szCs w:val="18"/>
              </w:rPr>
              <w:t>इसके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लिए</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संगीत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व्यवस्था</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चित्रों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उपयोग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इसका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निर्णय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यदि</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तबला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बजाओगे</w:t>
            </w:r>
            <w:r w:rsidRPr="00101DA9">
              <w:rPr>
                <w:rFonts w:ascii="Arial" w:hAnsi="Arial" w:cs="Arial"/>
                <w:color w:val="535353"/>
                <w:sz w:val="18"/>
                <w:szCs w:val="18"/>
              </w:rPr>
              <w:t xml:space="preserve"> </w:t>
            </w:r>
            <w:r w:rsidRPr="00101DA9">
              <w:rPr>
                <w:rFonts w:ascii="Nirmala UI" w:hAnsi="Nirmala UI" w:cs="Nirmala UI"/>
                <w:color w:val="535353"/>
                <w:sz w:val="18"/>
                <w:szCs w:val="18"/>
              </w:rPr>
              <w:t>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गाऊँगी</w:t>
            </w:r>
            <w:r w:rsidRPr="00101DA9">
              <w:rPr>
                <w:rFonts w:ascii="Arial" w:hAnsi="Arial" w:cs="Arial"/>
                <w:color w:val="535353"/>
                <w:sz w:val="18"/>
                <w:szCs w:val="18"/>
              </w:rPr>
              <w:t xml:space="preserve">. </w:t>
            </w:r>
          </w:p>
          <w:p w14:paraId="4052B772"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lastRenderedPageBreak/>
              <w:t xml:space="preserve">They interact in classroom routines and exchanges by following instructions, asking and responding to questions, for example, </w:t>
            </w:r>
            <w:r w:rsidRPr="00101DA9">
              <w:rPr>
                <w:rFonts w:ascii="Nirmala UI" w:hAnsi="Nirmala UI" w:cs="Nirmala UI"/>
                <w:color w:val="535353"/>
                <w:sz w:val="18"/>
                <w:szCs w:val="18"/>
              </w:rPr>
              <w:t>आज</w:t>
            </w:r>
            <w:r w:rsidRPr="00101DA9">
              <w:rPr>
                <w:rFonts w:ascii="Arial" w:hAnsi="Arial" w:cs="Arial"/>
                <w:color w:val="535353"/>
                <w:sz w:val="18"/>
                <w:szCs w:val="18"/>
              </w:rPr>
              <w:t xml:space="preserve"> </w:t>
            </w:r>
            <w:r w:rsidRPr="00101DA9">
              <w:rPr>
                <w:rFonts w:ascii="Nirmala UI" w:hAnsi="Nirmala UI" w:cs="Nirmala UI"/>
                <w:color w:val="535353"/>
                <w:sz w:val="18"/>
                <w:szCs w:val="18"/>
              </w:rPr>
              <w:t>२०</w:t>
            </w:r>
            <w:r w:rsidRPr="00101DA9">
              <w:rPr>
                <w:rFonts w:ascii="Arial" w:hAnsi="Arial" w:cs="Arial"/>
                <w:color w:val="535353"/>
                <w:sz w:val="18"/>
                <w:szCs w:val="18"/>
              </w:rPr>
              <w:t xml:space="preserve"> </w:t>
            </w:r>
            <w:r w:rsidRPr="00101DA9">
              <w:rPr>
                <w:rFonts w:ascii="Nirmala UI" w:hAnsi="Nirmala UI" w:cs="Nirmala UI"/>
                <w:color w:val="535353"/>
                <w:sz w:val="18"/>
                <w:szCs w:val="18"/>
              </w:rPr>
              <w:t>जून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आज</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सोमवार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आज</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सर्दी</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requesting permission or clarification, for example, </w:t>
            </w:r>
            <w:r w:rsidRPr="00101DA9">
              <w:rPr>
                <w:rFonts w:ascii="Nirmala UI" w:hAnsi="Nirmala UI" w:cs="Nirmala UI"/>
                <w:color w:val="535353"/>
                <w:sz w:val="18"/>
                <w:szCs w:val="18"/>
              </w:rPr>
              <w:t>नहीं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मुझे</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समझ</w:t>
            </w:r>
            <w:r w:rsidRPr="00101DA9">
              <w:rPr>
                <w:rFonts w:ascii="Arial" w:hAnsi="Arial" w:cs="Arial"/>
                <w:color w:val="535353"/>
                <w:sz w:val="18"/>
                <w:szCs w:val="18"/>
              </w:rPr>
              <w:t xml:space="preserve"> </w:t>
            </w:r>
            <w:r w:rsidRPr="00101DA9">
              <w:rPr>
                <w:rFonts w:ascii="Nirmala UI" w:hAnsi="Nirmala UI" w:cs="Nirmala UI"/>
                <w:color w:val="535353"/>
                <w:sz w:val="18"/>
                <w:szCs w:val="18"/>
              </w:rPr>
              <w:t>नहीं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आया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कृपया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फिर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दोहराइए</w:t>
            </w:r>
            <w:r w:rsidRPr="00101DA9">
              <w:rPr>
                <w:rFonts w:ascii="Arial" w:hAnsi="Arial" w:cs="Arial"/>
                <w:color w:val="535353"/>
                <w:sz w:val="18"/>
                <w:szCs w:val="18"/>
              </w:rPr>
              <w:t xml:space="preserve"> l </w:t>
            </w:r>
            <w:r w:rsidRPr="00101DA9">
              <w:rPr>
                <w:rFonts w:ascii="Nirmala UI" w:hAnsi="Nirmala UI" w:cs="Nirmala UI"/>
                <w:color w:val="535353"/>
                <w:sz w:val="18"/>
                <w:szCs w:val="18"/>
              </w:rPr>
              <w:t>यह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कठिन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w:t>
            </w:r>
            <w:r w:rsidRPr="00101DA9">
              <w:rPr>
                <w:rFonts w:ascii="Arial" w:hAnsi="Arial" w:cs="Arial"/>
                <w:color w:val="535353"/>
                <w:sz w:val="18"/>
                <w:szCs w:val="18"/>
              </w:rPr>
              <w:t xml:space="preserve"> </w:t>
            </w:r>
            <w:r w:rsidRPr="00101DA9">
              <w:rPr>
                <w:rFonts w:ascii="Nirmala UI" w:hAnsi="Nirmala UI" w:cs="Nirmala UI"/>
                <w:color w:val="535353"/>
                <w:sz w:val="18"/>
                <w:szCs w:val="18"/>
              </w:rPr>
              <w:t>इसमें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मुझे</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करना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इस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प्रश्न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उत्तर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कृपया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यह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फिर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समझाइये</w:t>
            </w:r>
            <w:r w:rsidRPr="00101DA9">
              <w:rPr>
                <w:rFonts w:ascii="Arial" w:hAnsi="Arial" w:cs="Arial"/>
                <w:color w:val="535353"/>
                <w:sz w:val="18"/>
                <w:szCs w:val="18"/>
              </w:rPr>
              <w:t xml:space="preserve"> and responding to praise or criticism, for example, </w:t>
            </w:r>
            <w:r w:rsidRPr="00101DA9">
              <w:rPr>
                <w:rFonts w:ascii="Nirmala UI" w:hAnsi="Nirmala UI" w:cs="Nirmala UI"/>
                <w:color w:val="535353"/>
                <w:sz w:val="18"/>
                <w:szCs w:val="18"/>
              </w:rPr>
              <w:t>बहुत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बढ़िया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बुरा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नहीं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ठीकठाक</w:t>
            </w:r>
            <w:r w:rsidRPr="00101DA9">
              <w:rPr>
                <w:rFonts w:ascii="Arial" w:hAnsi="Arial" w:cs="Arial"/>
                <w:color w:val="535353"/>
                <w:sz w:val="18"/>
                <w:szCs w:val="18"/>
              </w:rPr>
              <w:t>!</w:t>
            </w:r>
          </w:p>
          <w:p w14:paraId="405467DB"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 xml:space="preserve"> Students apply features of pronunciation and rhythm in spoken Hindi to a range of sentence types. </w:t>
            </w:r>
          </w:p>
          <w:p w14:paraId="0121156D"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 xml:space="preserve">They locate key points of information from a range of spoken, written and visual texts and communicate information and ideas related to personal, social and natural worlds using different modes of presentation. </w:t>
            </w:r>
          </w:p>
          <w:p w14:paraId="6D3FBA68"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They share their responses to different imaginative texts by identifying and comparing favourite elements and discussing characters, themes, effects and structure.</w:t>
            </w:r>
          </w:p>
          <w:p w14:paraId="40DF1062"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 xml:space="preserve">Students use imaginative language to create original texts in different genres. </w:t>
            </w:r>
          </w:p>
          <w:p w14:paraId="4884547F"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 xml:space="preserve">They use key grammatical forms and structures in spoken and written texts, such as basic rules of word order, pronouns, for example,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हम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ये</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तुम्हारा।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यहाँ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वहाँ</w:t>
            </w:r>
            <w:r w:rsidRPr="00101DA9">
              <w:rPr>
                <w:rFonts w:ascii="Arial" w:hAnsi="Arial" w:cs="Arial"/>
                <w:color w:val="535353"/>
                <w:sz w:val="18"/>
                <w:szCs w:val="18"/>
              </w:rPr>
              <w:t xml:space="preserve"> , </w:t>
            </w:r>
            <w:r w:rsidRPr="00101DA9">
              <w:rPr>
                <w:rFonts w:ascii="Nirmala UI" w:hAnsi="Nirmala UI" w:cs="Nirmala UI"/>
                <w:color w:val="535353"/>
                <w:sz w:val="18"/>
                <w:szCs w:val="18"/>
              </w:rPr>
              <w:t>यह</w:t>
            </w:r>
            <w:r w:rsidRPr="00101DA9">
              <w:rPr>
                <w:rFonts w:ascii="Arial" w:hAnsi="Arial" w:cs="Arial"/>
                <w:color w:val="535353"/>
                <w:sz w:val="18"/>
                <w:szCs w:val="18"/>
              </w:rPr>
              <w:t>-</w:t>
            </w:r>
            <w:r w:rsidRPr="00101DA9">
              <w:rPr>
                <w:rFonts w:ascii="Nirmala UI" w:hAnsi="Nirmala UI" w:cs="Nirmala UI"/>
                <w:color w:val="535353"/>
                <w:sz w:val="18"/>
                <w:szCs w:val="18"/>
              </w:rPr>
              <w:t>वह</w:t>
            </w:r>
            <w:r w:rsidRPr="00101DA9">
              <w:rPr>
                <w:rFonts w:ascii="Arial" w:hAnsi="Arial" w:cs="Arial"/>
                <w:color w:val="535353"/>
                <w:sz w:val="18"/>
                <w:szCs w:val="18"/>
              </w:rPr>
              <w:t xml:space="preserve">, postpositions, and gender and number agreement, for example, </w:t>
            </w:r>
            <w:r w:rsidRPr="00101DA9">
              <w:rPr>
                <w:rFonts w:ascii="Nirmala UI" w:hAnsi="Nirmala UI" w:cs="Nirmala UI"/>
                <w:color w:val="535353"/>
                <w:sz w:val="18"/>
                <w:szCs w:val="18"/>
              </w:rPr>
              <w:t>लड़का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गाता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लड़की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गाती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लड़के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गातें</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p>
          <w:p w14:paraId="17AA5E43"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 xml:space="preserve">Students compose simple statements and questions based on models such as </w:t>
            </w:r>
            <w:r w:rsidRPr="00101DA9">
              <w:rPr>
                <w:rFonts w:ascii="Nirmala UI" w:hAnsi="Nirmala UI" w:cs="Nirmala UI"/>
                <w:color w:val="535353"/>
                <w:sz w:val="18"/>
                <w:szCs w:val="18"/>
              </w:rPr>
              <w:t>तुम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मेरे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साथ</w:t>
            </w:r>
            <w:r w:rsidRPr="00101DA9">
              <w:rPr>
                <w:rFonts w:ascii="Arial" w:hAnsi="Arial" w:cs="Arial"/>
                <w:color w:val="535353"/>
                <w:sz w:val="18"/>
                <w:szCs w:val="18"/>
              </w:rPr>
              <w:t xml:space="preserve"> </w:t>
            </w:r>
            <w:r w:rsidRPr="00101DA9">
              <w:rPr>
                <w:rFonts w:ascii="Nirmala UI" w:hAnsi="Nirmala UI" w:cs="Nirmala UI"/>
                <w:color w:val="535353"/>
                <w:sz w:val="18"/>
                <w:szCs w:val="18"/>
              </w:rPr>
              <w:t>चलो।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कैसे</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p>
          <w:p w14:paraId="7DEEE6CF"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 xml:space="preserve">They translate and interpret short texts from Hindi into English and vice versa, identifying words and expressions that do not readily translate, such as </w:t>
            </w:r>
            <w:r w:rsidRPr="00101DA9">
              <w:rPr>
                <w:rFonts w:ascii="Nirmala UI" w:hAnsi="Nirmala UI" w:cs="Nirmala UI"/>
                <w:color w:val="535353"/>
                <w:sz w:val="18"/>
                <w:szCs w:val="18"/>
              </w:rPr>
              <w:t>दूर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w:t>
            </w:r>
            <w:r w:rsidRPr="00101DA9">
              <w:rPr>
                <w:rFonts w:ascii="Nirmala UI" w:hAnsi="Nirmala UI" w:cs="Nirmala UI"/>
                <w:color w:val="535353"/>
                <w:sz w:val="18"/>
                <w:szCs w:val="18"/>
              </w:rPr>
              <w:t>ढोल</w:t>
            </w:r>
            <w:r w:rsidRPr="00101DA9">
              <w:rPr>
                <w:rFonts w:ascii="Arial" w:hAnsi="Arial" w:cs="Arial"/>
                <w:color w:val="535353"/>
                <w:sz w:val="18"/>
                <w:szCs w:val="18"/>
              </w:rPr>
              <w:t xml:space="preserve"> </w:t>
            </w:r>
            <w:r w:rsidRPr="00101DA9">
              <w:rPr>
                <w:rFonts w:ascii="Nirmala UI" w:hAnsi="Nirmala UI" w:cs="Nirmala UI"/>
                <w:color w:val="535353"/>
                <w:sz w:val="18"/>
                <w:szCs w:val="18"/>
              </w:rPr>
              <w:t>सुहावने</w:t>
            </w:r>
            <w:r w:rsidRPr="00101DA9">
              <w:rPr>
                <w:rFonts w:ascii="Arial" w:hAnsi="Arial" w:cs="Arial"/>
                <w:color w:val="535353"/>
                <w:sz w:val="18"/>
                <w:szCs w:val="18"/>
              </w:rPr>
              <w:t xml:space="preserve">, </w:t>
            </w:r>
            <w:r w:rsidRPr="00101DA9">
              <w:rPr>
                <w:rFonts w:ascii="Nirmala UI" w:hAnsi="Nirmala UI" w:cs="Nirmala UI"/>
                <w:color w:val="535353"/>
                <w:sz w:val="18"/>
                <w:szCs w:val="18"/>
              </w:rPr>
              <w:t>पेट</w:t>
            </w:r>
            <w:r w:rsidRPr="00101DA9">
              <w:rPr>
                <w:rFonts w:ascii="Arial" w:hAnsi="Arial" w:cs="Arial"/>
                <w:color w:val="535353"/>
                <w:sz w:val="18"/>
                <w:szCs w:val="18"/>
              </w:rPr>
              <w:t xml:space="preserve"> </w:t>
            </w:r>
            <w:r w:rsidRPr="00101DA9">
              <w:rPr>
                <w:rFonts w:ascii="Nirmala UI" w:hAnsi="Nirmala UI" w:cs="Nirmala UI"/>
                <w:color w:val="535353"/>
                <w:sz w:val="18"/>
                <w:szCs w:val="18"/>
              </w:rPr>
              <w:t>में</w:t>
            </w:r>
            <w:r w:rsidRPr="00101DA9">
              <w:rPr>
                <w:rFonts w:ascii="Arial" w:hAnsi="Arial" w:cs="Arial"/>
                <w:color w:val="535353"/>
                <w:sz w:val="18"/>
                <w:szCs w:val="18"/>
              </w:rPr>
              <w:t xml:space="preserve"> </w:t>
            </w:r>
            <w:r w:rsidRPr="00101DA9">
              <w:rPr>
                <w:rFonts w:ascii="Nirmala UI" w:hAnsi="Nirmala UI" w:cs="Nirmala UI"/>
                <w:color w:val="535353"/>
                <w:sz w:val="18"/>
                <w:szCs w:val="18"/>
              </w:rPr>
              <w:t>चूहे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दौड़</w:t>
            </w:r>
            <w:r w:rsidRPr="00101DA9">
              <w:rPr>
                <w:rFonts w:ascii="Arial" w:hAnsi="Arial" w:cs="Arial"/>
                <w:color w:val="535353"/>
                <w:sz w:val="18"/>
                <w:szCs w:val="18"/>
              </w:rPr>
              <w:t xml:space="preserve"> </w:t>
            </w:r>
            <w:r w:rsidRPr="00101DA9">
              <w:rPr>
                <w:rFonts w:ascii="Nirmala UI" w:hAnsi="Nirmala UI" w:cs="Nirmala UI"/>
                <w:color w:val="535353"/>
                <w:sz w:val="18"/>
                <w:szCs w:val="18"/>
              </w:rPr>
              <w:t>रहे</w:t>
            </w:r>
            <w:r w:rsidRPr="00101DA9">
              <w:rPr>
                <w:rFonts w:ascii="Arial" w:hAnsi="Arial" w:cs="Arial"/>
                <w:color w:val="535353"/>
                <w:sz w:val="18"/>
                <w:szCs w:val="18"/>
              </w:rPr>
              <w:t xml:space="preserve"> </w:t>
            </w:r>
            <w:r w:rsidRPr="00101DA9">
              <w:rPr>
                <w:rFonts w:ascii="Nirmala UI" w:hAnsi="Nirmala UI" w:cs="Nirmala UI"/>
                <w:color w:val="535353"/>
                <w:sz w:val="18"/>
                <w:szCs w:val="18"/>
              </w:rPr>
              <w:t>हैं</w:t>
            </w:r>
            <w:r w:rsidRPr="00101DA9">
              <w:rPr>
                <w:rFonts w:ascii="Arial" w:hAnsi="Arial" w:cs="Arial"/>
                <w:color w:val="535353"/>
                <w:sz w:val="18"/>
                <w:szCs w:val="18"/>
              </w:rPr>
              <w:t xml:space="preserve">. </w:t>
            </w:r>
          </w:p>
          <w:p w14:paraId="5119956D"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They create shared bilingual texts for the classroom, school and wider community. They identify differences and similarities in the way they interact in Hindi and English and describe the relationship between identity and cultural experience.</w:t>
            </w:r>
          </w:p>
          <w:p w14:paraId="5D8644BF"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 xml:space="preserve">Students make connections between spoken and written Hindi and identify and apply the conventions </w:t>
            </w:r>
            <w:r w:rsidRPr="00101DA9">
              <w:rPr>
                <w:rFonts w:ascii="Arial" w:hAnsi="Arial" w:cs="Arial"/>
                <w:color w:val="535353"/>
                <w:sz w:val="18"/>
                <w:szCs w:val="18"/>
              </w:rPr>
              <w:lastRenderedPageBreak/>
              <w:t xml:space="preserve">of the Devanagari script, including elements such as the writing of conjunct characters, for example, </w:t>
            </w:r>
            <w:r w:rsidRPr="00101DA9">
              <w:rPr>
                <w:rFonts w:ascii="Nirmala UI" w:hAnsi="Nirmala UI" w:cs="Nirmala UI"/>
                <w:color w:val="535353"/>
                <w:sz w:val="18"/>
                <w:szCs w:val="18"/>
              </w:rPr>
              <w:t>क्ष</w:t>
            </w:r>
            <w:r w:rsidRPr="00101DA9">
              <w:rPr>
                <w:rFonts w:ascii="Arial" w:hAnsi="Arial" w:cs="Arial"/>
                <w:color w:val="535353"/>
                <w:sz w:val="18"/>
                <w:szCs w:val="18"/>
              </w:rPr>
              <w:t xml:space="preserve">, </w:t>
            </w:r>
            <w:r w:rsidRPr="00101DA9">
              <w:rPr>
                <w:rFonts w:ascii="Nirmala UI" w:hAnsi="Nirmala UI" w:cs="Nirmala UI"/>
                <w:color w:val="535353"/>
                <w:sz w:val="18"/>
                <w:szCs w:val="18"/>
              </w:rPr>
              <w:t>त्र</w:t>
            </w:r>
            <w:r w:rsidRPr="00101DA9">
              <w:rPr>
                <w:rFonts w:ascii="Arial" w:hAnsi="Arial" w:cs="Arial"/>
                <w:color w:val="535353"/>
                <w:sz w:val="18"/>
                <w:szCs w:val="18"/>
              </w:rPr>
              <w:t xml:space="preserve">, </w:t>
            </w:r>
            <w:r w:rsidRPr="00101DA9">
              <w:rPr>
                <w:rFonts w:ascii="Nirmala UI" w:hAnsi="Nirmala UI" w:cs="Nirmala UI"/>
                <w:color w:val="535353"/>
                <w:sz w:val="18"/>
                <w:szCs w:val="18"/>
              </w:rPr>
              <w:t>ज्ञ</w:t>
            </w:r>
            <w:r w:rsidRPr="00101DA9">
              <w:rPr>
                <w:rFonts w:ascii="Arial" w:hAnsi="Arial" w:cs="Arial"/>
                <w:color w:val="535353"/>
                <w:sz w:val="18"/>
                <w:szCs w:val="18"/>
              </w:rPr>
              <w:t xml:space="preserve">, consonant combinations, for example, </w:t>
            </w:r>
            <w:r w:rsidRPr="00101DA9">
              <w:rPr>
                <w:rFonts w:ascii="Nirmala UI" w:hAnsi="Nirmala UI" w:cs="Nirmala UI"/>
                <w:color w:val="535353"/>
                <w:sz w:val="18"/>
                <w:szCs w:val="18"/>
              </w:rPr>
              <w:t>क</w:t>
            </w:r>
            <w:r w:rsidRPr="00101DA9">
              <w:rPr>
                <w:rFonts w:ascii="Arial" w:hAnsi="Arial" w:cs="Arial"/>
                <w:color w:val="535353"/>
                <w:sz w:val="18"/>
                <w:szCs w:val="18"/>
              </w:rPr>
              <w:t>+</w:t>
            </w:r>
            <w:r w:rsidRPr="00101DA9">
              <w:rPr>
                <w:rFonts w:ascii="Nirmala UI" w:hAnsi="Nirmala UI" w:cs="Nirmala UI"/>
                <w:color w:val="535353"/>
                <w:sz w:val="18"/>
                <w:szCs w:val="18"/>
              </w:rPr>
              <w:t>इ</w:t>
            </w:r>
            <w:r w:rsidRPr="00101DA9">
              <w:rPr>
                <w:rFonts w:ascii="Arial" w:hAnsi="Arial" w:cs="Arial"/>
                <w:color w:val="535353"/>
                <w:sz w:val="18"/>
                <w:szCs w:val="18"/>
              </w:rPr>
              <w:t xml:space="preserve"> = </w:t>
            </w:r>
            <w:r w:rsidRPr="00101DA9">
              <w:rPr>
                <w:rFonts w:ascii="Nirmala UI" w:hAnsi="Nirmala UI" w:cs="Nirmala UI"/>
                <w:color w:val="535353"/>
                <w:sz w:val="18"/>
                <w:szCs w:val="18"/>
              </w:rPr>
              <w:t>कि</w:t>
            </w:r>
            <w:r w:rsidRPr="00101DA9">
              <w:rPr>
                <w:rFonts w:ascii="Arial" w:hAnsi="Arial" w:cs="Arial"/>
                <w:color w:val="535353"/>
                <w:sz w:val="18"/>
                <w:szCs w:val="18"/>
              </w:rPr>
              <w:t xml:space="preserve"> , </w:t>
            </w:r>
            <w:r w:rsidRPr="00101DA9">
              <w:rPr>
                <w:rFonts w:ascii="Nirmala UI" w:hAnsi="Nirmala UI" w:cs="Nirmala UI"/>
                <w:color w:val="535353"/>
                <w:sz w:val="18"/>
                <w:szCs w:val="18"/>
              </w:rPr>
              <w:t>क</w:t>
            </w:r>
            <w:r w:rsidRPr="00101DA9">
              <w:rPr>
                <w:rFonts w:ascii="Arial" w:hAnsi="Arial" w:cs="Arial"/>
                <w:color w:val="535353"/>
                <w:sz w:val="18"/>
                <w:szCs w:val="18"/>
              </w:rPr>
              <w:t>+</w:t>
            </w:r>
            <w:r w:rsidRPr="00101DA9">
              <w:rPr>
                <w:rFonts w:ascii="Nirmala UI" w:hAnsi="Nirmala UI" w:cs="Nirmala UI"/>
                <w:color w:val="535353"/>
                <w:sz w:val="18"/>
                <w:szCs w:val="18"/>
              </w:rPr>
              <w:t>ई</w:t>
            </w:r>
            <w:r w:rsidRPr="00101DA9">
              <w:rPr>
                <w:rFonts w:ascii="Arial" w:hAnsi="Arial" w:cs="Arial"/>
                <w:color w:val="535353"/>
                <w:sz w:val="18"/>
                <w:szCs w:val="18"/>
              </w:rPr>
              <w:t>=</w:t>
            </w:r>
            <w:r w:rsidRPr="00101DA9">
              <w:rPr>
                <w:rFonts w:ascii="Nirmala UI" w:hAnsi="Nirmala UI" w:cs="Nirmala UI"/>
                <w:color w:val="535353"/>
                <w:sz w:val="18"/>
                <w:szCs w:val="18"/>
              </w:rPr>
              <w:t>की</w:t>
            </w:r>
            <w:r w:rsidRPr="00101DA9">
              <w:rPr>
                <w:rFonts w:ascii="Arial" w:hAnsi="Arial" w:cs="Arial"/>
                <w:color w:val="535353"/>
                <w:sz w:val="18"/>
                <w:szCs w:val="18"/>
              </w:rPr>
              <w:t xml:space="preserve"> and </w:t>
            </w:r>
            <w:r w:rsidRPr="00101DA9">
              <w:rPr>
                <w:rStyle w:val="Emphasis"/>
                <w:rFonts w:ascii="Arial" w:hAnsi="Arial" w:cs="Arial"/>
                <w:color w:val="535353"/>
                <w:sz w:val="18"/>
                <w:szCs w:val="18"/>
                <w:bdr w:val="none" w:sz="0" w:space="0" w:color="auto" w:frame="1"/>
              </w:rPr>
              <w:t>matras</w:t>
            </w:r>
            <w:r w:rsidRPr="00101DA9">
              <w:rPr>
                <w:rFonts w:ascii="Arial" w:hAnsi="Arial" w:cs="Arial"/>
                <w:color w:val="535353"/>
                <w:sz w:val="18"/>
                <w:szCs w:val="18"/>
              </w:rPr>
              <w:t xml:space="preserve">, for example, </w:t>
            </w:r>
            <w:r w:rsidRPr="00101DA9">
              <w:rPr>
                <w:rFonts w:ascii="Nirmala UI" w:hAnsi="Nirmala UI" w:cs="Nirmala UI"/>
                <w:color w:val="535353"/>
                <w:sz w:val="18"/>
                <w:szCs w:val="18"/>
              </w:rPr>
              <w:t>कु</w:t>
            </w:r>
            <w:r w:rsidRPr="00101DA9">
              <w:rPr>
                <w:rFonts w:ascii="Arial" w:hAnsi="Arial" w:cs="Arial"/>
                <w:color w:val="535353"/>
                <w:sz w:val="18"/>
                <w:szCs w:val="18"/>
              </w:rPr>
              <w:t xml:space="preserve"> , </w:t>
            </w:r>
            <w:r w:rsidRPr="00101DA9">
              <w:rPr>
                <w:rFonts w:ascii="Nirmala UI" w:hAnsi="Nirmala UI" w:cs="Nirmala UI"/>
                <w:color w:val="535353"/>
                <w:sz w:val="18"/>
                <w:szCs w:val="18"/>
              </w:rPr>
              <w:t>कू</w:t>
            </w:r>
            <w:r w:rsidRPr="00101DA9">
              <w:rPr>
                <w:rFonts w:ascii="Arial" w:hAnsi="Arial" w:cs="Arial"/>
                <w:color w:val="535353"/>
                <w:sz w:val="18"/>
                <w:szCs w:val="18"/>
              </w:rPr>
              <w:t xml:space="preserve"> . </w:t>
            </w:r>
          </w:p>
          <w:p w14:paraId="03083E8A" w14:textId="77777777" w:rsid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 xml:space="preserve">They identify the structure and textual and grammatical features of different personal, informative, persuasive and imaginative texts. </w:t>
            </w:r>
          </w:p>
          <w:p w14:paraId="116930DB" w14:textId="77777777" w:rsidR="008134A4"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They identify ways in which spoken and written Hindi vary according to context and situation.</w:t>
            </w:r>
          </w:p>
          <w:p w14:paraId="28B5C84C" w14:textId="62F9EDCE" w:rsidR="00101DA9" w:rsidRDefault="008134A4"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Pr>
                <w:rFonts w:ascii="Arial" w:hAnsi="Arial" w:cs="Arial"/>
                <w:color w:val="535353"/>
                <w:sz w:val="18"/>
                <w:szCs w:val="18"/>
              </w:rPr>
              <w:t>S</w:t>
            </w:r>
            <w:r w:rsidR="00101DA9" w:rsidRPr="00101DA9">
              <w:rPr>
                <w:rFonts w:ascii="Arial" w:hAnsi="Arial" w:cs="Arial"/>
                <w:color w:val="535353"/>
                <w:sz w:val="18"/>
                <w:szCs w:val="18"/>
              </w:rPr>
              <w:t xml:space="preserve">tudents give examples of how Hindi has changed over time due to different influences and interactions and how it has in turn influenced other languages. </w:t>
            </w:r>
          </w:p>
          <w:p w14:paraId="604702AC" w14:textId="5027FA2F" w:rsidR="00407029" w:rsidRPr="00101DA9" w:rsidRDefault="00101DA9" w:rsidP="00101DA9">
            <w:pPr>
              <w:pStyle w:val="NormalWeb"/>
              <w:numPr>
                <w:ilvl w:val="0"/>
                <w:numId w:val="9"/>
              </w:numPr>
              <w:shd w:val="clear" w:color="auto" w:fill="FFFFFF"/>
              <w:spacing w:before="0" w:beforeAutospacing="0" w:after="0" w:afterAutospacing="0"/>
              <w:ind w:left="306" w:hanging="306"/>
              <w:textAlignment w:val="baseline"/>
              <w:rPr>
                <w:rFonts w:ascii="Arial" w:hAnsi="Arial" w:cs="Arial"/>
                <w:color w:val="535353"/>
                <w:sz w:val="18"/>
                <w:szCs w:val="18"/>
              </w:rPr>
            </w:pPr>
            <w:r w:rsidRPr="00101DA9">
              <w:rPr>
                <w:rFonts w:ascii="Arial" w:hAnsi="Arial" w:cs="Arial"/>
                <w:color w:val="535353"/>
                <w:sz w:val="18"/>
                <w:szCs w:val="18"/>
              </w:rPr>
              <w:t>They identify the diversity of language practices in multicultural communities and describe how languages reflect values, belief systems and perspectives</w:t>
            </w:r>
          </w:p>
        </w:tc>
        <w:tc>
          <w:tcPr>
            <w:tcW w:w="4253" w:type="dxa"/>
          </w:tcPr>
          <w:p w14:paraId="1F3E6989" w14:textId="77777777" w:rsidR="00407029" w:rsidRDefault="00407029" w:rsidP="00320E18">
            <w:pPr>
              <w:rPr>
                <w:rFonts w:ascii="Arial" w:hAnsi="Arial" w:cs="Arial"/>
                <w:sz w:val="18"/>
                <w:szCs w:val="18"/>
                <w:lang w:val="en-AU"/>
              </w:rPr>
            </w:pPr>
          </w:p>
          <w:p w14:paraId="38637992" w14:textId="7E064396"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F54F44">
              <w:rPr>
                <w:rFonts w:ascii="Arial" w:hAnsi="Arial" w:cs="Arial"/>
                <w:b/>
                <w:sz w:val="18"/>
                <w:szCs w:val="18"/>
                <w:lang w:val="en-AU"/>
              </w:rPr>
              <w:t>Hindi</w:t>
            </w:r>
            <w:r w:rsidRPr="00612980">
              <w:rPr>
                <w:rFonts w:ascii="Arial" w:hAnsi="Arial" w:cs="Arial"/>
                <w:sz w:val="18"/>
                <w:szCs w:val="18"/>
                <w:lang w:val="en-AU"/>
              </w:rPr>
              <w:t>, indicative progression toward</w:t>
            </w:r>
            <w:r w:rsidR="00D13384">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D13384">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D13384">
              <w:rPr>
                <w:rFonts w:ascii="Arial" w:hAnsi="Arial" w:cs="Arial"/>
                <w:sz w:val="18"/>
                <w:szCs w:val="18"/>
                <w:lang w:val="en-AU"/>
              </w:rPr>
              <w:t>A</w:t>
            </w:r>
            <w:r w:rsidRPr="00612980">
              <w:rPr>
                <w:rFonts w:ascii="Arial" w:hAnsi="Arial" w:cs="Arial"/>
                <w:sz w:val="18"/>
                <w:szCs w:val="18"/>
                <w:lang w:val="en-AU"/>
              </w:rPr>
              <w:t xml:space="preserve">chievement </w:t>
            </w:r>
            <w:r w:rsidR="00D13384">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1F4D8CC8"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Students use written and spoken Hindi in familiar and unfamiliar contexts to discuss and compare experiences and to express views on local and global issues, for example, </w:t>
            </w:r>
            <w:r w:rsidRPr="008134A4">
              <w:rPr>
                <w:rFonts w:ascii="Nirmala UI" w:hAnsi="Nirmala UI" w:cs="Nirmala UI"/>
                <w:color w:val="535353"/>
                <w:sz w:val="18"/>
                <w:szCs w:val="18"/>
              </w:rPr>
              <w:t>पारिवारिक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सम्बन्ध</w:t>
            </w:r>
            <w:r w:rsidRPr="008134A4">
              <w:rPr>
                <w:rFonts w:ascii="Arial" w:hAnsi="Arial" w:cs="Arial"/>
                <w:color w:val="535353"/>
                <w:sz w:val="18"/>
                <w:szCs w:val="18"/>
              </w:rPr>
              <w:t xml:space="preserve"> </w:t>
            </w:r>
            <w:r w:rsidRPr="008134A4">
              <w:rPr>
                <w:rFonts w:ascii="Nirmala UI" w:hAnsi="Nirmala UI" w:cs="Nirmala UI"/>
                <w:color w:val="535353"/>
                <w:sz w:val="18"/>
                <w:szCs w:val="18"/>
              </w:rPr>
              <w:t>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सामाजिक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मीडिया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उपयोग</w:t>
            </w:r>
            <w:r w:rsidRPr="008134A4">
              <w:rPr>
                <w:rFonts w:ascii="Arial" w:hAnsi="Arial" w:cs="Arial"/>
                <w:color w:val="535353"/>
                <w:sz w:val="18"/>
                <w:szCs w:val="18"/>
              </w:rPr>
              <w:t xml:space="preserve"> – </w:t>
            </w:r>
            <w:r w:rsidRPr="008134A4">
              <w:rPr>
                <w:rFonts w:ascii="Nirmala UI" w:hAnsi="Nirmala UI" w:cs="Nirmala UI"/>
                <w:color w:val="535353"/>
                <w:sz w:val="18"/>
                <w:szCs w:val="18"/>
              </w:rPr>
              <w:t>डिजिटल</w:t>
            </w:r>
            <w:r w:rsidRPr="008134A4">
              <w:rPr>
                <w:rFonts w:ascii="Arial" w:hAnsi="Arial" w:cs="Arial"/>
                <w:color w:val="535353"/>
                <w:sz w:val="18"/>
                <w:szCs w:val="18"/>
              </w:rPr>
              <w:t xml:space="preserve"> </w:t>
            </w:r>
            <w:r w:rsidRPr="008134A4">
              <w:rPr>
                <w:rFonts w:ascii="Nirmala UI" w:hAnsi="Nirmala UI" w:cs="Nirmala UI"/>
                <w:color w:val="535353"/>
                <w:sz w:val="18"/>
                <w:szCs w:val="18"/>
              </w:rPr>
              <w:t>दुनिया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मेरा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समुदाय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श्रमिक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दिवस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स्वतंत्रता</w:t>
            </w:r>
            <w:r w:rsidRPr="008134A4">
              <w:rPr>
                <w:rFonts w:ascii="Arial" w:hAnsi="Arial" w:cs="Arial"/>
                <w:color w:val="535353"/>
                <w:sz w:val="18"/>
                <w:szCs w:val="18"/>
              </w:rPr>
              <w:t xml:space="preserve"> </w:t>
            </w:r>
            <w:r w:rsidRPr="008134A4">
              <w:rPr>
                <w:rFonts w:ascii="Nirmala UI" w:hAnsi="Nirmala UI" w:cs="Nirmala UI"/>
                <w:color w:val="535353"/>
                <w:sz w:val="18"/>
                <w:szCs w:val="18"/>
              </w:rPr>
              <w:t>दिवस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बैसाखी</w:t>
            </w:r>
            <w:r w:rsidRPr="008134A4">
              <w:rPr>
                <w:rFonts w:ascii="Arial" w:hAnsi="Arial" w:cs="Arial"/>
                <w:color w:val="535353"/>
                <w:sz w:val="18"/>
                <w:szCs w:val="18"/>
              </w:rPr>
              <w:t xml:space="preserve">, </w:t>
            </w:r>
            <w:r w:rsidRPr="008134A4">
              <w:rPr>
                <w:rFonts w:ascii="Nirmala UI" w:hAnsi="Nirmala UI" w:cs="Nirmala UI"/>
                <w:color w:val="535353"/>
                <w:sz w:val="18"/>
                <w:szCs w:val="18"/>
              </w:rPr>
              <w:t>भारत</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शास्त्रीय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संगीत</w:t>
            </w:r>
            <w:r w:rsidRPr="008134A4">
              <w:rPr>
                <w:rFonts w:ascii="Arial" w:hAnsi="Arial" w:cs="Arial"/>
                <w:color w:val="535353"/>
                <w:sz w:val="18"/>
                <w:szCs w:val="18"/>
              </w:rPr>
              <w:t xml:space="preserve">, </w:t>
            </w:r>
            <w:r w:rsidRPr="008134A4">
              <w:rPr>
                <w:rFonts w:ascii="Nirmala UI" w:hAnsi="Nirmala UI" w:cs="Nirmala UI"/>
                <w:color w:val="535353"/>
                <w:sz w:val="18"/>
                <w:szCs w:val="18"/>
              </w:rPr>
              <w:t>बॉलीवुड</w:t>
            </w:r>
            <w:r w:rsidRPr="008134A4">
              <w:rPr>
                <w:rFonts w:ascii="Arial" w:hAnsi="Arial" w:cs="Arial"/>
                <w:color w:val="535353"/>
                <w:sz w:val="18"/>
                <w:szCs w:val="18"/>
              </w:rPr>
              <w:t xml:space="preserve"> </w:t>
            </w:r>
            <w:r w:rsidRPr="008134A4">
              <w:rPr>
                <w:rFonts w:ascii="Nirmala UI" w:hAnsi="Nirmala UI" w:cs="Nirmala UI"/>
                <w:color w:val="535353"/>
                <w:sz w:val="18"/>
                <w:szCs w:val="18"/>
              </w:rPr>
              <w:t>फिल्मों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इतिहास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ऑस्ट्रेलिया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दर्शनीय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स्थल</w:t>
            </w:r>
            <w:r w:rsidRPr="008134A4">
              <w:rPr>
                <w:rFonts w:ascii="Arial" w:hAnsi="Arial" w:cs="Arial"/>
                <w:color w:val="535353"/>
                <w:sz w:val="18"/>
                <w:szCs w:val="18"/>
              </w:rPr>
              <w:t xml:space="preserve">. </w:t>
            </w:r>
          </w:p>
          <w:p w14:paraId="1B86A1EB"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They use action-related and spontaneous language to engage in shared activities that involve brainstorming, transacting, negotiation and problem-solving, for example, </w:t>
            </w:r>
            <w:r w:rsidRPr="008134A4">
              <w:rPr>
                <w:rFonts w:ascii="Nirmala UI" w:hAnsi="Nirmala UI" w:cs="Nirmala UI"/>
                <w:color w:val="535353"/>
                <w:sz w:val="18"/>
                <w:szCs w:val="18"/>
              </w:rPr>
              <w:t>म्रत्यु</w:t>
            </w:r>
            <w:r w:rsidRPr="008134A4">
              <w:rPr>
                <w:rFonts w:ascii="Arial" w:hAnsi="Arial" w:cs="Arial"/>
                <w:color w:val="535353"/>
                <w:sz w:val="18"/>
                <w:szCs w:val="18"/>
              </w:rPr>
              <w:t>-</w:t>
            </w:r>
            <w:r w:rsidRPr="008134A4">
              <w:rPr>
                <w:rFonts w:ascii="Nirmala UI" w:hAnsi="Nirmala UI" w:cs="Nirmala UI"/>
                <w:color w:val="535353"/>
                <w:sz w:val="18"/>
                <w:szCs w:val="18"/>
              </w:rPr>
              <w:t>दण्ड</w:t>
            </w:r>
            <w:r w:rsidRPr="008134A4">
              <w:rPr>
                <w:rFonts w:ascii="Arial" w:hAnsi="Arial" w:cs="Arial"/>
                <w:color w:val="535353"/>
                <w:sz w:val="18"/>
                <w:szCs w:val="18"/>
              </w:rPr>
              <w:t xml:space="preserve"> </w:t>
            </w:r>
            <w:r w:rsidRPr="008134A4">
              <w:rPr>
                <w:rFonts w:ascii="Nirmala UI" w:hAnsi="Nirmala UI" w:cs="Nirmala UI"/>
                <w:color w:val="535353"/>
                <w:sz w:val="18"/>
                <w:szCs w:val="18"/>
              </w:rPr>
              <w:t>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इच्छा</w:t>
            </w:r>
            <w:r w:rsidRPr="008134A4">
              <w:rPr>
                <w:rFonts w:ascii="Arial" w:hAnsi="Arial" w:cs="Arial"/>
                <w:color w:val="535353"/>
                <w:sz w:val="18"/>
                <w:szCs w:val="18"/>
              </w:rPr>
              <w:t>-</w:t>
            </w:r>
            <w:r w:rsidRPr="008134A4">
              <w:rPr>
                <w:rFonts w:ascii="Nirmala UI" w:hAnsi="Nirmala UI" w:cs="Nirmala UI"/>
                <w:color w:val="535353"/>
                <w:sz w:val="18"/>
                <w:szCs w:val="18"/>
              </w:rPr>
              <w:t>म्रत्यु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बारे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विचार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विनिमय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बाज़ार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खरीददारी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शरणार्थियों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समस्या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पर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परिचर्चा</w:t>
            </w:r>
            <w:r w:rsidRPr="008134A4">
              <w:rPr>
                <w:rFonts w:ascii="Arial" w:hAnsi="Arial" w:cs="Arial"/>
                <w:color w:val="535353"/>
                <w:sz w:val="18"/>
                <w:szCs w:val="18"/>
              </w:rPr>
              <w:t xml:space="preserve">. </w:t>
            </w:r>
          </w:p>
          <w:p w14:paraId="3910BF6F"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They interact in classroom exchanges by asking and responding respectfully to questions. </w:t>
            </w:r>
          </w:p>
          <w:p w14:paraId="02E6CE16"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When participating in discussions and shared learning activities, students use elaborated sentences and interactional cues to support debate, provide clarification and maintain cohesion and focus of discussion, for example, </w:t>
            </w:r>
            <w:r w:rsidRPr="008134A4">
              <w:rPr>
                <w:rFonts w:ascii="Nirmala UI" w:hAnsi="Nirmala UI" w:cs="Nirmala UI"/>
                <w:color w:val="535353"/>
                <w:sz w:val="18"/>
                <w:szCs w:val="18"/>
              </w:rPr>
              <w:t>तो</w:t>
            </w:r>
            <w:r w:rsidRPr="008134A4">
              <w:rPr>
                <w:rFonts w:ascii="Arial" w:hAnsi="Arial" w:cs="Arial"/>
                <w:color w:val="535353"/>
                <w:sz w:val="18"/>
                <w:szCs w:val="18"/>
              </w:rPr>
              <w:t xml:space="preserve">, </w:t>
            </w:r>
            <w:r w:rsidRPr="008134A4">
              <w:rPr>
                <w:rFonts w:ascii="Nirmala UI" w:hAnsi="Nirmala UI" w:cs="Nirmala UI"/>
                <w:color w:val="535353"/>
                <w:sz w:val="18"/>
                <w:szCs w:val="18"/>
              </w:rPr>
              <w:t>उदाहरण</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लिए</w:t>
            </w:r>
            <w:r w:rsidRPr="008134A4">
              <w:rPr>
                <w:rFonts w:ascii="Arial" w:hAnsi="Arial" w:cs="Arial"/>
                <w:color w:val="535353"/>
                <w:sz w:val="18"/>
                <w:szCs w:val="18"/>
              </w:rPr>
              <w:t xml:space="preserve">, </w:t>
            </w:r>
            <w:r w:rsidRPr="008134A4">
              <w:rPr>
                <w:rFonts w:ascii="Nirmala UI" w:hAnsi="Nirmala UI" w:cs="Nirmala UI"/>
                <w:color w:val="535353"/>
                <w:sz w:val="18"/>
                <w:szCs w:val="18"/>
              </w:rPr>
              <w:t>तदनुसार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आम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तौर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पर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दूसरे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शब्दों</w:t>
            </w:r>
            <w:r w:rsidRPr="008134A4">
              <w:rPr>
                <w:rFonts w:ascii="Arial" w:hAnsi="Arial" w:cs="Arial"/>
                <w:color w:val="535353"/>
                <w:sz w:val="18"/>
                <w:szCs w:val="18"/>
              </w:rPr>
              <w:t xml:space="preserve"> </w:t>
            </w:r>
            <w:r w:rsidRPr="008134A4">
              <w:rPr>
                <w:rFonts w:ascii="Nirmala UI" w:hAnsi="Nirmala UI" w:cs="Nirmala UI"/>
                <w:color w:val="535353"/>
                <w:sz w:val="18"/>
                <w:szCs w:val="18"/>
              </w:rPr>
              <w:t>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विशेष</w:t>
            </w:r>
            <w:r w:rsidRPr="008134A4">
              <w:rPr>
                <w:rFonts w:ascii="Arial" w:hAnsi="Arial" w:cs="Arial"/>
                <w:color w:val="535353"/>
                <w:sz w:val="18"/>
                <w:szCs w:val="18"/>
              </w:rPr>
              <w:t xml:space="preserve"> </w:t>
            </w:r>
            <w:r w:rsidRPr="008134A4">
              <w:rPr>
                <w:rFonts w:ascii="Nirmala UI" w:hAnsi="Nirmala UI" w:cs="Nirmala UI"/>
                <w:color w:val="535353"/>
                <w:sz w:val="18"/>
                <w:szCs w:val="18"/>
              </w:rPr>
              <w:t>रूप</w:t>
            </w:r>
            <w:r w:rsidRPr="008134A4">
              <w:rPr>
                <w:rFonts w:ascii="Arial" w:hAnsi="Arial" w:cs="Arial"/>
                <w:color w:val="535353"/>
                <w:sz w:val="18"/>
                <w:szCs w:val="18"/>
              </w:rPr>
              <w:t xml:space="preserve"> </w:t>
            </w:r>
            <w:r w:rsidRPr="008134A4">
              <w:rPr>
                <w:rFonts w:ascii="Nirmala UI" w:hAnsi="Nirmala UI" w:cs="Nirmala UI"/>
                <w:color w:val="535353"/>
                <w:sz w:val="18"/>
                <w:szCs w:val="18"/>
              </w:rPr>
              <w:t>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इस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प्रकार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इसलिये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आप</w:t>
            </w:r>
            <w:r w:rsidRPr="008134A4">
              <w:rPr>
                <w:rFonts w:ascii="Arial" w:hAnsi="Arial" w:cs="Arial"/>
                <w:color w:val="535353"/>
                <w:sz w:val="18"/>
                <w:szCs w:val="18"/>
              </w:rPr>
              <w:t xml:space="preserve"> </w:t>
            </w:r>
            <w:r w:rsidRPr="008134A4">
              <w:rPr>
                <w:rFonts w:ascii="Nirmala UI" w:hAnsi="Nirmala UI" w:cs="Nirmala UI"/>
                <w:color w:val="535353"/>
                <w:sz w:val="18"/>
                <w:szCs w:val="18"/>
              </w:rPr>
              <w:t>इस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विषय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क्या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सोचते</w:t>
            </w:r>
            <w:r w:rsidRPr="008134A4">
              <w:rPr>
                <w:rFonts w:ascii="Arial" w:hAnsi="Arial" w:cs="Arial"/>
                <w:color w:val="535353"/>
                <w:sz w:val="18"/>
                <w:szCs w:val="18"/>
              </w:rPr>
              <w:t xml:space="preserve"> </w:t>
            </w:r>
            <w:r w:rsidRPr="008134A4">
              <w:rPr>
                <w:rFonts w:ascii="Nirmala UI" w:hAnsi="Nirmala UI" w:cs="Nirmala UI"/>
                <w:color w:val="535353"/>
                <w:sz w:val="18"/>
                <w:szCs w:val="18"/>
              </w:rPr>
              <w:t>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क्या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आप</w:t>
            </w:r>
            <w:r w:rsidRPr="008134A4">
              <w:rPr>
                <w:rFonts w:ascii="Arial" w:hAnsi="Arial" w:cs="Arial"/>
                <w:color w:val="535353"/>
                <w:sz w:val="18"/>
                <w:szCs w:val="18"/>
              </w:rPr>
              <w:t xml:space="preserve"> </w:t>
            </w:r>
            <w:r w:rsidRPr="008134A4">
              <w:rPr>
                <w:rFonts w:ascii="Nirmala UI" w:hAnsi="Nirmala UI" w:cs="Nirmala UI"/>
                <w:color w:val="535353"/>
                <w:sz w:val="18"/>
                <w:szCs w:val="18"/>
              </w:rPr>
              <w:t>इसे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विस्तार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समझाने</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कृपा</w:t>
            </w:r>
            <w:r w:rsidRPr="008134A4">
              <w:rPr>
                <w:rFonts w:ascii="Arial" w:hAnsi="Arial" w:cs="Arial"/>
                <w:color w:val="535353"/>
                <w:sz w:val="18"/>
                <w:szCs w:val="18"/>
              </w:rPr>
              <w:t xml:space="preserve"> </w:t>
            </w:r>
            <w:r w:rsidRPr="008134A4">
              <w:rPr>
                <w:rFonts w:ascii="Nirmala UI" w:hAnsi="Nirmala UI" w:cs="Nirmala UI"/>
                <w:color w:val="535353"/>
                <w:sz w:val="18"/>
                <w:szCs w:val="18"/>
              </w:rPr>
              <w:t>करेँगे</w:t>
            </w:r>
            <w:r w:rsidRPr="008134A4">
              <w:rPr>
                <w:rFonts w:ascii="Arial" w:hAnsi="Arial" w:cs="Arial"/>
                <w:color w:val="535353"/>
                <w:sz w:val="18"/>
                <w:szCs w:val="18"/>
              </w:rPr>
              <w:t xml:space="preserve">? </w:t>
            </w:r>
            <w:r w:rsidRPr="008134A4">
              <w:rPr>
                <w:rFonts w:ascii="Nirmala UI" w:hAnsi="Nirmala UI" w:cs="Nirmala UI"/>
                <w:color w:val="535353"/>
                <w:sz w:val="18"/>
                <w:szCs w:val="18"/>
              </w:rPr>
              <w:t>तुम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समझ</w:t>
            </w:r>
            <w:r w:rsidRPr="008134A4">
              <w:rPr>
                <w:rFonts w:ascii="Arial" w:hAnsi="Arial" w:cs="Arial"/>
                <w:color w:val="535353"/>
                <w:sz w:val="18"/>
                <w:szCs w:val="18"/>
              </w:rPr>
              <w:t xml:space="preserve"> </w:t>
            </w:r>
            <w:r w:rsidRPr="008134A4">
              <w:rPr>
                <w:rFonts w:ascii="Nirmala UI" w:hAnsi="Nirmala UI" w:cs="Nirmala UI"/>
                <w:color w:val="535353"/>
                <w:sz w:val="18"/>
                <w:szCs w:val="18"/>
              </w:rPr>
              <w:t>रहे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न</w:t>
            </w:r>
            <w:r w:rsidRPr="008134A4">
              <w:rPr>
                <w:rFonts w:ascii="Arial" w:hAnsi="Arial" w:cs="Arial"/>
                <w:color w:val="535353"/>
                <w:sz w:val="18"/>
                <w:szCs w:val="18"/>
              </w:rPr>
              <w:t xml:space="preserve"> </w:t>
            </w:r>
            <w:r w:rsidRPr="008134A4">
              <w:rPr>
                <w:rFonts w:ascii="Nirmala UI" w:hAnsi="Nirmala UI" w:cs="Nirmala UI"/>
                <w:color w:val="535353"/>
                <w:sz w:val="18"/>
                <w:szCs w:val="18"/>
              </w:rPr>
              <w:t>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क्या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कह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रहा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हूँ</w:t>
            </w:r>
            <w:r w:rsidRPr="008134A4">
              <w:rPr>
                <w:rFonts w:ascii="Arial" w:hAnsi="Arial" w:cs="Arial"/>
                <w:color w:val="535353"/>
                <w:sz w:val="18"/>
                <w:szCs w:val="18"/>
              </w:rPr>
              <w:t xml:space="preserve"> l </w:t>
            </w:r>
            <w:r w:rsidRPr="008134A4">
              <w:rPr>
                <w:rFonts w:ascii="Nirmala UI" w:hAnsi="Nirmala UI" w:cs="Nirmala UI"/>
                <w:color w:val="535353"/>
                <w:sz w:val="18"/>
                <w:szCs w:val="18"/>
              </w:rPr>
              <w:t>मेरी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राय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मेरे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कहने</w:t>
            </w:r>
            <w:r w:rsidRPr="008134A4">
              <w:rPr>
                <w:rFonts w:ascii="Arial" w:hAnsi="Arial" w:cs="Arial"/>
                <w:color w:val="535353"/>
                <w:sz w:val="18"/>
                <w:szCs w:val="18"/>
              </w:rPr>
              <w:t xml:space="preserve"> </w:t>
            </w:r>
            <w:r w:rsidRPr="008134A4">
              <w:rPr>
                <w:rFonts w:ascii="Nirmala UI" w:hAnsi="Nirmala UI" w:cs="Nirmala UI"/>
                <w:color w:val="535353"/>
                <w:sz w:val="18"/>
                <w:szCs w:val="18"/>
              </w:rPr>
              <w:lastRenderedPageBreak/>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अर्थ</w:t>
            </w:r>
            <w:r w:rsidRPr="008134A4">
              <w:rPr>
                <w:rFonts w:ascii="Arial" w:hAnsi="Arial" w:cs="Arial"/>
                <w:color w:val="535353"/>
                <w:sz w:val="18"/>
                <w:szCs w:val="18"/>
              </w:rPr>
              <w:t xml:space="preserve"> </w:t>
            </w:r>
            <w:r w:rsidRPr="008134A4">
              <w:rPr>
                <w:rFonts w:ascii="Nirmala UI" w:hAnsi="Nirmala UI" w:cs="Nirmala UI"/>
                <w:color w:val="535353"/>
                <w:sz w:val="18"/>
                <w:szCs w:val="18"/>
              </w:rPr>
              <w:t>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आपको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नहीं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लगता</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मेरा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सुझाव</w:t>
            </w:r>
            <w:r w:rsidRPr="008134A4">
              <w:rPr>
                <w:rFonts w:ascii="Arial" w:hAnsi="Arial" w:cs="Arial"/>
                <w:color w:val="535353"/>
                <w:sz w:val="18"/>
                <w:szCs w:val="18"/>
              </w:rPr>
              <w:t xml:space="preserve"> </w:t>
            </w:r>
            <w:r w:rsidRPr="008134A4">
              <w:rPr>
                <w:rFonts w:ascii="Nirmala UI" w:hAnsi="Nirmala UI" w:cs="Nirmala UI"/>
                <w:color w:val="535353"/>
                <w:sz w:val="18"/>
                <w:szCs w:val="18"/>
              </w:rPr>
              <w:t>तो</w:t>
            </w:r>
            <w:r w:rsidRPr="008134A4">
              <w:rPr>
                <w:rFonts w:ascii="Arial" w:hAnsi="Arial" w:cs="Arial"/>
                <w:color w:val="535353"/>
                <w:sz w:val="18"/>
                <w:szCs w:val="18"/>
              </w:rPr>
              <w:t xml:space="preserve"> </w:t>
            </w:r>
            <w:r w:rsidRPr="008134A4">
              <w:rPr>
                <w:rFonts w:ascii="Nirmala UI" w:hAnsi="Nirmala UI" w:cs="Nirmala UI"/>
                <w:color w:val="535353"/>
                <w:sz w:val="18"/>
                <w:szCs w:val="18"/>
              </w:rPr>
              <w:t>यही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 They respond respectfully to different views, for example, </w:t>
            </w:r>
            <w:r w:rsidRPr="008134A4">
              <w:rPr>
                <w:rFonts w:ascii="Nirmala UI" w:hAnsi="Nirmala UI" w:cs="Nirmala UI"/>
                <w:color w:val="535353"/>
                <w:sz w:val="18"/>
                <w:szCs w:val="18"/>
              </w:rPr>
              <w:t>मेरे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विचार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में</w:t>
            </w:r>
            <w:r w:rsidRPr="008134A4">
              <w:rPr>
                <w:rFonts w:ascii="Arial" w:hAnsi="Arial" w:cs="Arial"/>
                <w:color w:val="535353"/>
                <w:sz w:val="18"/>
                <w:szCs w:val="18"/>
              </w:rPr>
              <w:t>…..</w:t>
            </w:r>
            <w:r w:rsidRPr="008134A4">
              <w:rPr>
                <w:rFonts w:ascii="Nirmala UI" w:hAnsi="Nirmala UI" w:cs="Nirmala UI"/>
                <w:color w:val="535353"/>
                <w:sz w:val="18"/>
                <w:szCs w:val="18"/>
              </w:rPr>
              <w:t>ऐसा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लगता</w:t>
            </w:r>
            <w:r w:rsidRPr="008134A4">
              <w:rPr>
                <w:rFonts w:ascii="Arial" w:hAnsi="Arial" w:cs="Arial"/>
                <w:color w:val="535353"/>
                <w:sz w:val="18"/>
                <w:szCs w:val="18"/>
              </w:rPr>
              <w:t xml:space="preserve"> </w:t>
            </w:r>
            <w:r w:rsidRPr="008134A4">
              <w:rPr>
                <w:rFonts w:ascii="Nirmala UI" w:hAnsi="Nirmala UI" w:cs="Nirmala UI"/>
                <w:color w:val="535353"/>
                <w:sz w:val="18"/>
                <w:szCs w:val="18"/>
              </w:rPr>
              <w:t>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 </w:t>
            </w:r>
            <w:r w:rsidRPr="008134A4">
              <w:rPr>
                <w:rFonts w:ascii="Nirmala UI" w:hAnsi="Nirmala UI" w:cs="Nirmala UI"/>
                <w:color w:val="535353"/>
                <w:sz w:val="18"/>
                <w:szCs w:val="18"/>
              </w:rPr>
              <w:t>हमें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ध्यान</w:t>
            </w:r>
            <w:r w:rsidRPr="008134A4">
              <w:rPr>
                <w:rFonts w:ascii="Arial" w:hAnsi="Arial" w:cs="Arial"/>
                <w:color w:val="535353"/>
                <w:sz w:val="18"/>
                <w:szCs w:val="18"/>
              </w:rPr>
              <w:t xml:space="preserve"> </w:t>
            </w:r>
            <w:r w:rsidRPr="008134A4">
              <w:rPr>
                <w:rFonts w:ascii="Nirmala UI" w:hAnsi="Nirmala UI" w:cs="Nirmala UI"/>
                <w:color w:val="535353"/>
                <w:sz w:val="18"/>
                <w:szCs w:val="18"/>
              </w:rPr>
              <w:t>रखना</w:t>
            </w:r>
            <w:r w:rsidRPr="008134A4">
              <w:rPr>
                <w:rFonts w:ascii="Arial" w:hAnsi="Arial" w:cs="Arial"/>
                <w:color w:val="535353"/>
                <w:sz w:val="18"/>
                <w:szCs w:val="18"/>
              </w:rPr>
              <w:t xml:space="preserve"> </w:t>
            </w:r>
            <w:r w:rsidRPr="008134A4">
              <w:rPr>
                <w:rFonts w:ascii="Nirmala UI" w:hAnsi="Nirmala UI" w:cs="Nirmala UI"/>
                <w:color w:val="535353"/>
                <w:sz w:val="18"/>
                <w:szCs w:val="18"/>
              </w:rPr>
              <w:t>चाहिए</w:t>
            </w:r>
            <w:r w:rsidRPr="008134A4">
              <w:rPr>
                <w:rFonts w:ascii="Arial" w:hAnsi="Arial" w:cs="Arial"/>
                <w:color w:val="535353"/>
                <w:sz w:val="18"/>
                <w:szCs w:val="18"/>
              </w:rPr>
              <w:t xml:space="preserve">… </w:t>
            </w:r>
            <w:r w:rsidRPr="008134A4">
              <w:rPr>
                <w:rFonts w:ascii="Nirmala UI" w:hAnsi="Nirmala UI" w:cs="Nirmala UI"/>
                <w:color w:val="535353"/>
                <w:sz w:val="18"/>
                <w:szCs w:val="18"/>
              </w:rPr>
              <w:t>यह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विवादास्पद</w:t>
            </w:r>
            <w:r w:rsidRPr="008134A4">
              <w:rPr>
                <w:rFonts w:ascii="Arial" w:hAnsi="Arial" w:cs="Arial"/>
                <w:color w:val="535353"/>
                <w:sz w:val="18"/>
                <w:szCs w:val="18"/>
              </w:rPr>
              <w:t xml:space="preserve"> </w:t>
            </w:r>
            <w:r w:rsidRPr="008134A4">
              <w:rPr>
                <w:rFonts w:ascii="Nirmala UI" w:hAnsi="Nirmala UI" w:cs="Nirmala UI"/>
                <w:color w:val="535353"/>
                <w:sz w:val="18"/>
                <w:szCs w:val="18"/>
              </w:rPr>
              <w:t>है</w:t>
            </w:r>
            <w:r w:rsidRPr="008134A4">
              <w:rPr>
                <w:rFonts w:ascii="Arial" w:hAnsi="Arial" w:cs="Arial"/>
                <w:color w:val="535353"/>
                <w:sz w:val="18"/>
                <w:szCs w:val="18"/>
              </w:rPr>
              <w:t xml:space="preserve"> , </w:t>
            </w:r>
            <w:r w:rsidRPr="008134A4">
              <w:rPr>
                <w:rFonts w:ascii="Nirmala UI" w:hAnsi="Nirmala UI" w:cs="Nirmala UI"/>
                <w:color w:val="535353"/>
                <w:sz w:val="18"/>
                <w:szCs w:val="18"/>
              </w:rPr>
              <w:t>लेकिन</w:t>
            </w:r>
            <w:r w:rsidRPr="008134A4">
              <w:rPr>
                <w:rFonts w:ascii="Arial" w:hAnsi="Arial" w:cs="Arial"/>
                <w:color w:val="535353"/>
                <w:sz w:val="18"/>
                <w:szCs w:val="18"/>
              </w:rPr>
              <w:t xml:space="preserve"> </w:t>
            </w:r>
            <w:r w:rsidRPr="008134A4">
              <w:rPr>
                <w:rFonts w:ascii="Nirmala UI" w:hAnsi="Nirmala UI" w:cs="Nirmala UI"/>
                <w:color w:val="535353"/>
                <w:sz w:val="18"/>
                <w:szCs w:val="18"/>
              </w:rPr>
              <w:t>वास्तव</w:t>
            </w:r>
            <w:r w:rsidRPr="008134A4">
              <w:rPr>
                <w:rFonts w:ascii="Arial" w:hAnsi="Arial" w:cs="Arial"/>
                <w:color w:val="535353"/>
                <w:sz w:val="18"/>
                <w:szCs w:val="18"/>
              </w:rPr>
              <w:t xml:space="preserve"> </w:t>
            </w:r>
            <w:r w:rsidRPr="008134A4">
              <w:rPr>
                <w:rFonts w:ascii="Nirmala UI" w:hAnsi="Nirmala UI" w:cs="Nirmala UI"/>
                <w:color w:val="535353"/>
                <w:sz w:val="18"/>
                <w:szCs w:val="18"/>
              </w:rPr>
              <w:t>में</w:t>
            </w:r>
            <w:r w:rsidRPr="008134A4">
              <w:rPr>
                <w:rFonts w:ascii="Arial" w:hAnsi="Arial" w:cs="Arial"/>
                <w:color w:val="535353"/>
                <w:sz w:val="18"/>
                <w:szCs w:val="18"/>
              </w:rPr>
              <w:t xml:space="preserve"> , </w:t>
            </w:r>
            <w:r w:rsidRPr="008134A4">
              <w:rPr>
                <w:rFonts w:ascii="Nirmala UI" w:hAnsi="Nirmala UI" w:cs="Nirmala UI"/>
                <w:color w:val="535353"/>
                <w:sz w:val="18"/>
                <w:szCs w:val="18"/>
              </w:rPr>
              <w:t>मेरा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विश्वास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आश्वस्त</w:t>
            </w:r>
            <w:r w:rsidRPr="008134A4">
              <w:rPr>
                <w:rFonts w:ascii="Arial" w:hAnsi="Arial" w:cs="Arial"/>
                <w:color w:val="535353"/>
                <w:sz w:val="18"/>
                <w:szCs w:val="18"/>
              </w:rPr>
              <w:t xml:space="preserve"> </w:t>
            </w:r>
            <w:r w:rsidRPr="008134A4">
              <w:rPr>
                <w:rFonts w:ascii="Nirmala UI" w:hAnsi="Nirmala UI" w:cs="Nirmala UI"/>
                <w:color w:val="535353"/>
                <w:sz w:val="18"/>
                <w:szCs w:val="18"/>
              </w:rPr>
              <w:t>हूँ</w:t>
            </w:r>
            <w:r w:rsidRPr="008134A4">
              <w:rPr>
                <w:rFonts w:ascii="Arial" w:hAnsi="Arial" w:cs="Arial"/>
                <w:color w:val="535353"/>
                <w:sz w:val="18"/>
                <w:szCs w:val="18"/>
              </w:rPr>
              <w:t xml:space="preserve"> … and express agreement and disagreement in culturally appropriate ways. </w:t>
            </w:r>
          </w:p>
          <w:p w14:paraId="3007A368"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They apply appropriate pronunciation and intonation to spoken Hindi, identifying regularities and irregularities. They locate, process and analyse information obtained from different sources. </w:t>
            </w:r>
          </w:p>
          <w:p w14:paraId="20CAD025"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They convey ideas and viewpoints from a range of perspectives using different text types and modes of presentation suited to context. </w:t>
            </w:r>
          </w:p>
          <w:p w14:paraId="55A027B1"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They share their responses to different imaginative texts by identifying settings, themes and values, and discussing stylistic devices and the representation of characters and events. </w:t>
            </w:r>
          </w:p>
          <w:p w14:paraId="613AF4F9"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They produce imaginative texts using expressive, descriptive and evocative language in a range of modes and formats. </w:t>
            </w:r>
          </w:p>
          <w:p w14:paraId="59F4F485"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When creating texts, students use complex features and patterns of the Hindi grammatical system such as passive voice, for example, </w:t>
            </w:r>
            <w:r w:rsidRPr="008134A4">
              <w:rPr>
                <w:rFonts w:ascii="Nirmala UI" w:hAnsi="Nirmala UI" w:cs="Nirmala UI"/>
                <w:color w:val="535353"/>
                <w:sz w:val="18"/>
                <w:szCs w:val="18"/>
              </w:rPr>
              <w:t>रंगोली</w:t>
            </w:r>
            <w:r w:rsidRPr="008134A4">
              <w:rPr>
                <w:rFonts w:ascii="Arial" w:hAnsi="Arial" w:cs="Arial"/>
                <w:color w:val="535353"/>
                <w:sz w:val="18"/>
                <w:szCs w:val="18"/>
              </w:rPr>
              <w:t xml:space="preserve"> </w:t>
            </w:r>
            <w:r w:rsidRPr="008134A4">
              <w:rPr>
                <w:rFonts w:ascii="Nirmala UI" w:hAnsi="Nirmala UI" w:cs="Nirmala UI"/>
                <w:color w:val="535353"/>
                <w:sz w:val="18"/>
                <w:szCs w:val="18"/>
              </w:rPr>
              <w:t>बनवायी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जा</w:t>
            </w:r>
            <w:r w:rsidRPr="008134A4">
              <w:rPr>
                <w:rFonts w:ascii="Arial" w:hAnsi="Arial" w:cs="Arial"/>
                <w:color w:val="535353"/>
                <w:sz w:val="18"/>
                <w:szCs w:val="18"/>
              </w:rPr>
              <w:t xml:space="preserve"> </w:t>
            </w:r>
            <w:r w:rsidRPr="008134A4">
              <w:rPr>
                <w:rFonts w:ascii="Nirmala UI" w:hAnsi="Nirmala UI" w:cs="Nirmala UI"/>
                <w:color w:val="535353"/>
                <w:sz w:val="18"/>
                <w:szCs w:val="18"/>
              </w:rPr>
              <w:t>रही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छुट्टी</w:t>
            </w:r>
            <w:r w:rsidRPr="008134A4">
              <w:rPr>
                <w:rFonts w:ascii="Arial" w:hAnsi="Arial" w:cs="Arial"/>
                <w:color w:val="535353"/>
                <w:sz w:val="18"/>
                <w:szCs w:val="18"/>
              </w:rPr>
              <w:t xml:space="preserve"> </w:t>
            </w:r>
            <w:r w:rsidRPr="008134A4">
              <w:rPr>
                <w:rFonts w:ascii="Nirmala UI" w:hAnsi="Nirmala UI" w:cs="Nirmala UI"/>
                <w:color w:val="535353"/>
                <w:sz w:val="18"/>
                <w:szCs w:val="18"/>
              </w:rPr>
              <w:t>करवाई</w:t>
            </w:r>
            <w:r w:rsidRPr="008134A4">
              <w:rPr>
                <w:rFonts w:ascii="Arial" w:hAnsi="Arial" w:cs="Arial"/>
                <w:color w:val="535353"/>
                <w:sz w:val="18"/>
                <w:szCs w:val="18"/>
              </w:rPr>
              <w:t xml:space="preserve"> </w:t>
            </w:r>
            <w:r w:rsidRPr="008134A4">
              <w:rPr>
                <w:rFonts w:ascii="Nirmala UI" w:hAnsi="Nirmala UI" w:cs="Nirmala UI"/>
                <w:color w:val="535353"/>
                <w:sz w:val="18"/>
                <w:szCs w:val="18"/>
              </w:rPr>
              <w:t>जा</w:t>
            </w:r>
            <w:r w:rsidRPr="008134A4">
              <w:rPr>
                <w:rFonts w:ascii="Arial" w:hAnsi="Arial" w:cs="Arial"/>
                <w:color w:val="535353"/>
                <w:sz w:val="18"/>
                <w:szCs w:val="18"/>
              </w:rPr>
              <w:t xml:space="preserve"> </w:t>
            </w:r>
            <w:r w:rsidRPr="008134A4">
              <w:rPr>
                <w:rFonts w:ascii="Nirmala UI" w:hAnsi="Nirmala UI" w:cs="Nirmala UI"/>
                <w:color w:val="535353"/>
                <w:sz w:val="18"/>
                <w:szCs w:val="18"/>
              </w:rPr>
              <w:t>रही</w:t>
            </w:r>
            <w:r w:rsidRPr="008134A4">
              <w:rPr>
                <w:rFonts w:ascii="Arial" w:hAnsi="Arial" w:cs="Arial"/>
                <w:color w:val="535353"/>
                <w:sz w:val="18"/>
                <w:szCs w:val="18"/>
              </w:rPr>
              <w:t xml:space="preserve"> </w:t>
            </w:r>
            <w:r w:rsidRPr="008134A4">
              <w:rPr>
                <w:rFonts w:ascii="Nirmala UI" w:hAnsi="Nirmala UI" w:cs="Nirmala UI"/>
                <w:color w:val="535353"/>
                <w:sz w:val="18"/>
                <w:szCs w:val="18"/>
              </w:rPr>
              <w:t>है</w:t>
            </w:r>
            <w:r w:rsidRPr="008134A4">
              <w:rPr>
                <w:rFonts w:ascii="Arial" w:hAnsi="Arial" w:cs="Arial"/>
                <w:color w:val="535353"/>
                <w:sz w:val="18"/>
                <w:szCs w:val="18"/>
              </w:rPr>
              <w:t xml:space="preserve"> , compound words and phrases, and a variety of verb tenses, for example, </w:t>
            </w:r>
            <w:r w:rsidRPr="008134A4">
              <w:rPr>
                <w:rFonts w:ascii="Nirmala UI" w:hAnsi="Nirmala UI" w:cs="Nirmala UI"/>
                <w:color w:val="535353"/>
                <w:sz w:val="18"/>
                <w:szCs w:val="18"/>
              </w:rPr>
              <w:t>पिछले</w:t>
            </w:r>
            <w:r w:rsidRPr="008134A4">
              <w:rPr>
                <w:rFonts w:ascii="Arial" w:hAnsi="Arial" w:cs="Arial"/>
                <w:color w:val="535353"/>
                <w:sz w:val="18"/>
                <w:szCs w:val="18"/>
              </w:rPr>
              <w:t xml:space="preserve"> </w:t>
            </w:r>
            <w:r w:rsidRPr="008134A4">
              <w:rPr>
                <w:rFonts w:ascii="Nirmala UI" w:hAnsi="Nirmala UI" w:cs="Nirmala UI"/>
                <w:color w:val="535353"/>
                <w:sz w:val="18"/>
                <w:szCs w:val="18"/>
              </w:rPr>
              <w:t>वर्ष</w:t>
            </w:r>
            <w:r w:rsidRPr="008134A4">
              <w:rPr>
                <w:rFonts w:ascii="Arial" w:hAnsi="Arial" w:cs="Arial"/>
                <w:color w:val="535353"/>
                <w:sz w:val="18"/>
                <w:szCs w:val="18"/>
              </w:rPr>
              <w:t xml:space="preserve"> </w:t>
            </w:r>
            <w:r w:rsidRPr="008134A4">
              <w:rPr>
                <w:rFonts w:ascii="Nirmala UI" w:hAnsi="Nirmala UI" w:cs="Nirmala UI"/>
                <w:color w:val="535353"/>
                <w:sz w:val="18"/>
                <w:szCs w:val="18"/>
              </w:rPr>
              <w:t>जैसे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हमने</w:t>
            </w:r>
            <w:r w:rsidRPr="008134A4">
              <w:rPr>
                <w:rFonts w:ascii="Arial" w:hAnsi="Arial" w:cs="Arial"/>
                <w:color w:val="535353"/>
                <w:sz w:val="18"/>
                <w:szCs w:val="18"/>
              </w:rPr>
              <w:t xml:space="preserve"> </w:t>
            </w:r>
            <w:r w:rsidRPr="008134A4">
              <w:rPr>
                <w:rFonts w:ascii="Nirmala UI" w:hAnsi="Nirmala UI" w:cs="Nirmala UI"/>
                <w:color w:val="535353"/>
                <w:sz w:val="18"/>
                <w:szCs w:val="18"/>
              </w:rPr>
              <w:t>होली</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त्योहार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मनाया</w:t>
            </w:r>
            <w:r w:rsidRPr="008134A4">
              <w:rPr>
                <w:rFonts w:ascii="Arial" w:hAnsi="Arial" w:cs="Arial"/>
                <w:color w:val="535353"/>
                <w:sz w:val="18"/>
                <w:szCs w:val="18"/>
              </w:rPr>
              <w:t xml:space="preserve"> </w:t>
            </w:r>
            <w:r w:rsidRPr="008134A4">
              <w:rPr>
                <w:rFonts w:ascii="Nirmala UI" w:hAnsi="Nirmala UI" w:cs="Nirmala UI"/>
                <w:color w:val="535353"/>
                <w:sz w:val="18"/>
                <w:szCs w:val="18"/>
              </w:rPr>
              <w:t>था</w:t>
            </w:r>
            <w:r w:rsidRPr="008134A4">
              <w:rPr>
                <w:rFonts w:ascii="Arial" w:hAnsi="Arial" w:cs="Arial"/>
                <w:color w:val="535353"/>
                <w:sz w:val="18"/>
                <w:szCs w:val="18"/>
              </w:rPr>
              <w:t xml:space="preserve">, </w:t>
            </w:r>
            <w:r w:rsidRPr="008134A4">
              <w:rPr>
                <w:rFonts w:ascii="Nirmala UI" w:hAnsi="Nirmala UI" w:cs="Nirmala UI"/>
                <w:color w:val="535353"/>
                <w:sz w:val="18"/>
                <w:szCs w:val="18"/>
              </w:rPr>
              <w:t>उसी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प्रकार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इस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वर्ष</w:t>
            </w:r>
            <w:r w:rsidRPr="008134A4">
              <w:rPr>
                <w:rFonts w:ascii="Arial" w:hAnsi="Arial" w:cs="Arial"/>
                <w:color w:val="535353"/>
                <w:sz w:val="18"/>
                <w:szCs w:val="18"/>
              </w:rPr>
              <w:t xml:space="preserve"> </w:t>
            </w:r>
            <w:r w:rsidRPr="008134A4">
              <w:rPr>
                <w:rFonts w:ascii="Nirmala UI" w:hAnsi="Nirmala UI" w:cs="Nirmala UI"/>
                <w:color w:val="535353"/>
                <w:sz w:val="18"/>
                <w:szCs w:val="18"/>
              </w:rPr>
              <w:t>भी</w:t>
            </w:r>
            <w:r w:rsidRPr="008134A4">
              <w:rPr>
                <w:rFonts w:ascii="Arial" w:hAnsi="Arial" w:cs="Arial"/>
                <w:color w:val="535353"/>
                <w:sz w:val="18"/>
                <w:szCs w:val="18"/>
              </w:rPr>
              <w:t xml:space="preserve"> </w:t>
            </w:r>
            <w:r w:rsidRPr="008134A4">
              <w:rPr>
                <w:rFonts w:ascii="Nirmala UI" w:hAnsi="Nirmala UI" w:cs="Nirmala UI"/>
                <w:color w:val="535353"/>
                <w:sz w:val="18"/>
                <w:szCs w:val="18"/>
              </w:rPr>
              <w:t>हम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होली</w:t>
            </w:r>
            <w:r w:rsidRPr="008134A4">
              <w:rPr>
                <w:rFonts w:ascii="Arial" w:hAnsi="Arial" w:cs="Arial"/>
                <w:color w:val="535353"/>
                <w:sz w:val="18"/>
                <w:szCs w:val="18"/>
              </w:rPr>
              <w:t xml:space="preserve"> </w:t>
            </w:r>
            <w:r w:rsidRPr="008134A4">
              <w:rPr>
                <w:rFonts w:ascii="Nirmala UI" w:hAnsi="Nirmala UI" w:cs="Nirmala UI"/>
                <w:color w:val="535353"/>
                <w:sz w:val="18"/>
                <w:szCs w:val="18"/>
              </w:rPr>
              <w:t>का</w:t>
            </w:r>
            <w:r w:rsidRPr="008134A4">
              <w:rPr>
                <w:rFonts w:ascii="Arial" w:hAnsi="Arial" w:cs="Arial"/>
                <w:color w:val="535353"/>
                <w:sz w:val="18"/>
                <w:szCs w:val="18"/>
              </w:rPr>
              <w:t xml:space="preserve"> </w:t>
            </w:r>
            <w:r w:rsidRPr="008134A4">
              <w:rPr>
                <w:rFonts w:ascii="Nirmala UI" w:hAnsi="Nirmala UI" w:cs="Nirmala UI"/>
                <w:color w:val="535353"/>
                <w:sz w:val="18"/>
                <w:szCs w:val="18"/>
              </w:rPr>
              <w:t>त्योहार</w:t>
            </w:r>
            <w:r w:rsidRPr="008134A4">
              <w:rPr>
                <w:rFonts w:ascii="Arial" w:hAnsi="Arial" w:cs="Arial"/>
                <w:color w:val="535353"/>
                <w:sz w:val="18"/>
                <w:szCs w:val="18"/>
              </w:rPr>
              <w:t xml:space="preserve"> </w:t>
            </w:r>
            <w:r w:rsidRPr="008134A4">
              <w:rPr>
                <w:rFonts w:ascii="Nirmala UI" w:hAnsi="Nirmala UI" w:cs="Nirmala UI"/>
                <w:color w:val="535353"/>
                <w:sz w:val="18"/>
                <w:szCs w:val="18"/>
              </w:rPr>
              <w:t>धूमधाम</w:t>
            </w:r>
            <w:r w:rsidRPr="008134A4">
              <w:rPr>
                <w:rFonts w:ascii="Arial" w:hAnsi="Arial" w:cs="Arial"/>
                <w:color w:val="535353"/>
                <w:sz w:val="18"/>
                <w:szCs w:val="18"/>
              </w:rPr>
              <w:t xml:space="preserve"> </w:t>
            </w:r>
            <w:r w:rsidRPr="008134A4">
              <w:rPr>
                <w:rFonts w:ascii="Nirmala UI" w:hAnsi="Nirmala UI" w:cs="Nirmala UI"/>
                <w:color w:val="535353"/>
                <w:sz w:val="18"/>
                <w:szCs w:val="18"/>
              </w:rPr>
              <w:t>से</w:t>
            </w:r>
            <w:r w:rsidRPr="008134A4">
              <w:rPr>
                <w:rFonts w:ascii="Arial" w:hAnsi="Arial" w:cs="Arial"/>
                <w:color w:val="535353"/>
                <w:sz w:val="18"/>
                <w:szCs w:val="18"/>
              </w:rPr>
              <w:t xml:space="preserve"> </w:t>
            </w:r>
            <w:r w:rsidRPr="008134A4">
              <w:rPr>
                <w:rFonts w:ascii="Nirmala UI" w:hAnsi="Nirmala UI" w:cs="Nirmala UI"/>
                <w:color w:val="535353"/>
                <w:sz w:val="18"/>
                <w:szCs w:val="18"/>
              </w:rPr>
              <w:t>मनाएँगे</w:t>
            </w:r>
            <w:r w:rsidRPr="008134A4">
              <w:rPr>
                <w:rFonts w:ascii="Arial" w:hAnsi="Arial" w:cs="Arial"/>
                <w:color w:val="535353"/>
                <w:sz w:val="18"/>
                <w:szCs w:val="18"/>
              </w:rPr>
              <w:t xml:space="preserve"> . </w:t>
            </w:r>
          </w:p>
          <w:p w14:paraId="599BC6C5"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They use vocabulary and expressions related to personal, social, environmental and global worlds, and apply appropriate writing conventions to increase text cohesion and enhance expression. </w:t>
            </w:r>
          </w:p>
          <w:p w14:paraId="5CD4C0E5"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Students translate and interpret familiar texts from Hindi into English and vice versa, explaining how cultural elements affect meaning. </w:t>
            </w:r>
          </w:p>
          <w:p w14:paraId="34D5701B"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Students create bilingual texts that reflect the experience of being bilingual and bicultural. </w:t>
            </w:r>
          </w:p>
          <w:p w14:paraId="6D2B3D3D" w14:textId="77777777" w:rsidR="008134A4" w:rsidRDefault="00F54F44" w:rsidP="008F794C">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They explain their language choices and communicative behaviours in different intercultural interactions, and identify the adjustments they make according to context.</w:t>
            </w:r>
          </w:p>
          <w:p w14:paraId="0F3C42B8" w14:textId="77777777" w:rsidR="008134A4" w:rsidRDefault="00F54F44" w:rsidP="008134A4">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They explain how language, culture and identity shape and reflect ways of communicating and thinking.</w:t>
            </w:r>
          </w:p>
          <w:p w14:paraId="22C10BA1" w14:textId="77777777" w:rsidR="008134A4" w:rsidRDefault="00F54F44" w:rsidP="008134A4">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Students identify regular and irregular elements of spoken and written Hindi, and apply their understanding of the Hindi writing system to express complex information and ideas and enhance meaning. </w:t>
            </w:r>
          </w:p>
          <w:p w14:paraId="74F963DA" w14:textId="77777777" w:rsidR="008134A4" w:rsidRDefault="00F54F44" w:rsidP="008134A4">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lastRenderedPageBreak/>
              <w:t xml:space="preserve">They analyse the relationship between language choices, cultural elements and textual features, and the audience, purpose and context of different spoken, written and multimodal texts. </w:t>
            </w:r>
          </w:p>
          <w:p w14:paraId="15990DC4" w14:textId="77777777" w:rsidR="008134A4" w:rsidRDefault="00F54F44" w:rsidP="008134A4">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Students explain how spoken and written forms of Hindi vary according to social roles, contexts and modes of expression, and compare these variations to those in other languages. </w:t>
            </w:r>
          </w:p>
          <w:p w14:paraId="616C2686" w14:textId="77777777" w:rsidR="008134A4" w:rsidRDefault="00F54F44" w:rsidP="008134A4">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They explain the dynamic nature of language and give examples of how languages change over time and contexts. </w:t>
            </w:r>
          </w:p>
          <w:p w14:paraId="0CDB4408" w14:textId="77777777" w:rsidR="008134A4" w:rsidRDefault="00F54F44" w:rsidP="008134A4">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 xml:space="preserve">They identify key features of multilingual experience, with reference to their own and community language practices. </w:t>
            </w:r>
          </w:p>
          <w:p w14:paraId="6E7F2081" w14:textId="0D0ED3AD" w:rsidR="00407029" w:rsidRPr="008134A4" w:rsidRDefault="00F54F44" w:rsidP="008134A4">
            <w:pPr>
              <w:pStyle w:val="NormalWeb"/>
              <w:numPr>
                <w:ilvl w:val="0"/>
                <w:numId w:val="15"/>
              </w:numPr>
              <w:shd w:val="clear" w:color="auto" w:fill="FFFFFF"/>
              <w:spacing w:before="0" w:beforeAutospacing="0" w:after="0" w:afterAutospacing="0"/>
              <w:ind w:left="312" w:hanging="312"/>
              <w:textAlignment w:val="baseline"/>
              <w:rPr>
                <w:rFonts w:ascii="Arial" w:hAnsi="Arial" w:cs="Arial"/>
                <w:color w:val="535353"/>
                <w:sz w:val="18"/>
                <w:szCs w:val="18"/>
              </w:rPr>
            </w:pPr>
            <w:r w:rsidRPr="008134A4">
              <w:rPr>
                <w:rFonts w:ascii="Arial" w:hAnsi="Arial" w:cs="Arial"/>
                <w:color w:val="535353"/>
                <w:sz w:val="18"/>
                <w:szCs w:val="18"/>
              </w:rPr>
              <w:t>They explain how languages and cultures shape and are shaped by each and how cultural experience, values and identities are reflected in language.</w:t>
            </w: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273CF700" w:rsidR="005B7388" w:rsidRPr="00D86DE4" w:rsidRDefault="00D1338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54F44">
          <w:rPr>
            <w:color w:val="999999" w:themeColor="accent2"/>
          </w:rPr>
          <w:t>Hindi</w:t>
        </w:r>
        <w:r w:rsidR="00CE6BF6">
          <w:rPr>
            <w:color w:val="999999" w:themeColor="accent2"/>
          </w:rPr>
          <w:t xml:space="preserve"> 7–10 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5"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D893B68"/>
    <w:multiLevelType w:val="hybridMultilevel"/>
    <w:tmpl w:val="FA6C8A34"/>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7B065A"/>
    <w:multiLevelType w:val="hybridMultilevel"/>
    <w:tmpl w:val="B54A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11"/>
  </w:num>
  <w:num w:numId="6">
    <w:abstractNumId w:val="7"/>
  </w:num>
  <w:num w:numId="7">
    <w:abstractNumId w:val="5"/>
  </w:num>
  <w:num w:numId="8">
    <w:abstractNumId w:val="1"/>
  </w:num>
  <w:num w:numId="9">
    <w:abstractNumId w:val="9"/>
  </w:num>
  <w:num w:numId="10">
    <w:abstractNumId w:val="4"/>
  </w:num>
  <w:num w:numId="11">
    <w:abstractNumId w:val="6"/>
  </w:num>
  <w:num w:numId="12">
    <w:abstractNumId w:val="2"/>
  </w:num>
  <w:num w:numId="13">
    <w:abstractNumId w:val="13"/>
  </w:num>
  <w:num w:numId="14">
    <w:abstractNumId w:val="0"/>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F09E4"/>
    <w:rsid w:val="000F16FD"/>
    <w:rsid w:val="000F27A6"/>
    <w:rsid w:val="000F5AAF"/>
    <w:rsid w:val="00101DA9"/>
    <w:rsid w:val="0011205C"/>
    <w:rsid w:val="00131093"/>
    <w:rsid w:val="00136278"/>
    <w:rsid w:val="00143520"/>
    <w:rsid w:val="00153AD2"/>
    <w:rsid w:val="001779EA"/>
    <w:rsid w:val="001C385E"/>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A52B6"/>
    <w:rsid w:val="002B4971"/>
    <w:rsid w:val="002C6F90"/>
    <w:rsid w:val="002D5C45"/>
    <w:rsid w:val="002E4FB5"/>
    <w:rsid w:val="00302FB8"/>
    <w:rsid w:val="00304EA1"/>
    <w:rsid w:val="00305A87"/>
    <w:rsid w:val="003073A2"/>
    <w:rsid w:val="00310CB4"/>
    <w:rsid w:val="00313C4C"/>
    <w:rsid w:val="00314D81"/>
    <w:rsid w:val="00315C8D"/>
    <w:rsid w:val="00320E18"/>
    <w:rsid w:val="00322FC6"/>
    <w:rsid w:val="00323018"/>
    <w:rsid w:val="003259F9"/>
    <w:rsid w:val="0035293F"/>
    <w:rsid w:val="00381E67"/>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611D7"/>
    <w:rsid w:val="00495C80"/>
    <w:rsid w:val="004A2ED8"/>
    <w:rsid w:val="004F5BDA"/>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D73FF"/>
    <w:rsid w:val="007F07FD"/>
    <w:rsid w:val="008012A6"/>
    <w:rsid w:val="008134A4"/>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357F8"/>
    <w:rsid w:val="00C53263"/>
    <w:rsid w:val="00C54ECC"/>
    <w:rsid w:val="00C67D3C"/>
    <w:rsid w:val="00C73EF0"/>
    <w:rsid w:val="00C75F1D"/>
    <w:rsid w:val="00C77588"/>
    <w:rsid w:val="00C95156"/>
    <w:rsid w:val="00CA0DC2"/>
    <w:rsid w:val="00CB68E8"/>
    <w:rsid w:val="00CC3951"/>
    <w:rsid w:val="00CE652A"/>
    <w:rsid w:val="00CE6BF6"/>
    <w:rsid w:val="00CE7155"/>
    <w:rsid w:val="00D04F01"/>
    <w:rsid w:val="00D06414"/>
    <w:rsid w:val="00D127AC"/>
    <w:rsid w:val="00D13384"/>
    <w:rsid w:val="00D22E6E"/>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B05D7"/>
    <w:rsid w:val="00DE1909"/>
    <w:rsid w:val="00DE40BB"/>
    <w:rsid w:val="00DE51DB"/>
    <w:rsid w:val="00E03B99"/>
    <w:rsid w:val="00E23F1D"/>
    <w:rsid w:val="00E30E05"/>
    <w:rsid w:val="00E36361"/>
    <w:rsid w:val="00E538E6"/>
    <w:rsid w:val="00E55AE9"/>
    <w:rsid w:val="00EB0C84"/>
    <w:rsid w:val="00EE3E49"/>
    <w:rsid w:val="00EF2C2B"/>
    <w:rsid w:val="00F07EAE"/>
    <w:rsid w:val="00F17FDE"/>
    <w:rsid w:val="00F40D53"/>
    <w:rsid w:val="00F431AA"/>
    <w:rsid w:val="00F4525C"/>
    <w:rsid w:val="00F50D86"/>
    <w:rsid w:val="00F54F44"/>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2.xml><?xml version="1.0" encoding="utf-8"?>
<ds:datastoreItem xmlns:ds="http://schemas.openxmlformats.org/officeDocument/2006/customXml" ds:itemID="{25FC3854-2567-43D7-99EE-C41D256396DB}"/>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 7–10 Indicative Progress</dc:title>
  <dc:creator>VCAA</dc:creator>
  <cp:keywords>Modern Greek, indicative progress, Victorian Curriculum F-10, template</cp:keywords>
  <cp:lastModifiedBy>Alicia Farrell</cp:lastModifiedBy>
  <cp:revision>8</cp:revision>
  <cp:lastPrinted>2015-05-15T02:36:00Z</cp:lastPrinted>
  <dcterms:created xsi:type="dcterms:W3CDTF">2021-09-23T00:41:00Z</dcterms:created>
  <dcterms:modified xsi:type="dcterms:W3CDTF">2021-10-08T07:48:00Z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