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610F60" w:rsidRPr="00610F60" w14:paraId="13C8A010" w14:textId="77777777" w:rsidTr="001B788C">
        <w:trPr>
          <w:trHeight w:val="416"/>
        </w:trPr>
        <w:tc>
          <w:tcPr>
            <w:tcW w:w="14709" w:type="dxa"/>
            <w:gridSpan w:val="3"/>
            <w:vAlign w:val="center"/>
          </w:tcPr>
          <w:p w14:paraId="4F29DB23" w14:textId="4320E51C" w:rsidR="00610F60" w:rsidRPr="00610F60" w:rsidRDefault="00610F60" w:rsidP="00610F60">
            <w:pPr>
              <w:tabs>
                <w:tab w:val="left" w:pos="11034"/>
              </w:tabs>
              <w:spacing w:line="200" w:lineRule="exact"/>
              <w:ind w:right="-20"/>
              <w:rPr>
                <w:rFonts w:ascii="Arial" w:eastAsia="Arial" w:hAnsi="Arial" w:cs="Arial"/>
                <w:b/>
                <w:bCs/>
                <w:sz w:val="24"/>
                <w:szCs w:val="24"/>
              </w:rPr>
            </w:pPr>
            <w:r w:rsidRPr="00610F60">
              <w:rPr>
                <w:rFonts w:ascii="Arial" w:eastAsia="Arial" w:hAnsi="Arial" w:cs="Arial"/>
                <w:b/>
                <w:bCs/>
                <w:sz w:val="24"/>
                <w:szCs w:val="24"/>
              </w:rPr>
              <w:t>CURRICULUM AREA:</w:t>
            </w:r>
            <w:r w:rsidRPr="00610F60">
              <w:rPr>
                <w:rFonts w:ascii="Arial" w:eastAsia="Arial" w:hAnsi="Arial" w:cs="Arial"/>
                <w:b/>
                <w:bCs/>
                <w:spacing w:val="1"/>
                <w:sz w:val="24"/>
                <w:szCs w:val="24"/>
              </w:rPr>
              <w:t xml:space="preserve"> Health and Physical Education </w:t>
            </w:r>
            <w:r w:rsidRPr="00610F60">
              <w:rPr>
                <w:rFonts w:ascii="Arial" w:eastAsia="Arial" w:hAnsi="Arial" w:cs="Arial"/>
                <w:b/>
                <w:bCs/>
                <w:i/>
                <w:sz w:val="24"/>
                <w:szCs w:val="24"/>
              </w:rPr>
              <w:t xml:space="preserve">toward </w:t>
            </w:r>
            <w:r w:rsidRPr="00610F60">
              <w:rPr>
                <w:rFonts w:ascii="Arial" w:eastAsia="Arial" w:hAnsi="Arial" w:cs="Arial"/>
                <w:b/>
                <w:bCs/>
                <w:sz w:val="24"/>
                <w:szCs w:val="24"/>
              </w:rPr>
              <w:t>Level 8 Achievement standard</w:t>
            </w:r>
          </w:p>
        </w:tc>
      </w:tr>
      <w:tr w:rsidR="00610F60" w:rsidRPr="00610F60" w14:paraId="0C42EB0B" w14:textId="77777777" w:rsidTr="001B788C">
        <w:tc>
          <w:tcPr>
            <w:tcW w:w="14709" w:type="dxa"/>
            <w:gridSpan w:val="3"/>
            <w:shd w:val="clear" w:color="auto" w:fill="auto"/>
          </w:tcPr>
          <w:p w14:paraId="12B15132" w14:textId="77777777" w:rsidR="00610F60" w:rsidRPr="00610F60" w:rsidRDefault="00610F60" w:rsidP="00610F60">
            <w:pPr>
              <w:spacing w:after="0" w:line="203" w:lineRule="exact"/>
              <w:ind w:left="147" w:right="-20"/>
              <w:rPr>
                <w:rFonts w:ascii="Calibri" w:eastAsia="Arial" w:hAnsi="Calibri" w:cs="Calibri"/>
                <w:b/>
                <w:bCs/>
                <w:color w:val="000000"/>
                <w:spacing w:val="1"/>
                <w:sz w:val="24"/>
                <w:szCs w:val="24"/>
              </w:rPr>
            </w:pPr>
            <w:r w:rsidRPr="00610F60">
              <w:rPr>
                <w:rFonts w:ascii="Calibri" w:eastAsia="Arial" w:hAnsi="Calibri" w:cs="Calibri"/>
                <w:b/>
                <w:bCs/>
                <w:color w:val="000000"/>
                <w:spacing w:val="1"/>
                <w:sz w:val="24"/>
                <w:szCs w:val="24"/>
              </w:rPr>
              <w:t>Context:</w:t>
            </w:r>
          </w:p>
          <w:p w14:paraId="3784944D" w14:textId="77777777" w:rsidR="00610F60" w:rsidRPr="00610F60" w:rsidRDefault="00610F60" w:rsidP="00610F60">
            <w:pPr>
              <w:spacing w:line="203" w:lineRule="exact"/>
              <w:ind w:left="147" w:right="-20"/>
              <w:rPr>
                <w:rFonts w:ascii="Calibri" w:eastAsia="Calibri" w:hAnsi="Calibri" w:cs="Calibri"/>
                <w:color w:val="333333"/>
                <w:sz w:val="20"/>
                <w:szCs w:val="20"/>
              </w:rPr>
            </w:pPr>
            <w:r w:rsidRPr="00610F60">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1415A0C5" wp14:editId="1CC55154">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610F60">
              <w:rPr>
                <w:rFonts w:ascii="Calibri" w:eastAsia="Arial" w:hAnsi="Calibri" w:cs="Calibri"/>
                <w:bCs/>
                <w:color w:val="000000"/>
                <w:spacing w:val="1"/>
                <w:sz w:val="20"/>
                <w:szCs w:val="20"/>
              </w:rPr>
              <w:t xml:space="preserve">Students </w:t>
            </w:r>
            <w:r w:rsidRPr="00610F60">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747B1ABA" w14:textId="77777777" w:rsidR="00610F60" w:rsidRPr="00610F60" w:rsidRDefault="00610F60" w:rsidP="00610F60">
            <w:pPr>
              <w:spacing w:after="0" w:line="203" w:lineRule="exact"/>
              <w:ind w:left="147" w:right="-20"/>
              <w:rPr>
                <w:rFonts w:ascii="Calibri" w:eastAsia="Calibri" w:hAnsi="Calibri" w:cs="Calibri"/>
                <w:sz w:val="20"/>
                <w:szCs w:val="20"/>
              </w:rPr>
            </w:pPr>
            <w:r w:rsidRPr="00610F60">
              <w:rPr>
                <w:rFonts w:ascii="Calibri" w:eastAsia="Calibri" w:hAnsi="Calibri" w:cs="Calibri"/>
                <w:sz w:val="20"/>
                <w:szCs w:val="20"/>
              </w:rPr>
              <w:t xml:space="preserve">The content descriptions explicitly covered will be: </w:t>
            </w:r>
          </w:p>
          <w:p w14:paraId="31BD38E6" w14:textId="77777777" w:rsidR="00610F60" w:rsidRPr="00610F60" w:rsidRDefault="00610F60" w:rsidP="00610F60">
            <w:pPr>
              <w:spacing w:after="0" w:line="203" w:lineRule="exact"/>
              <w:ind w:left="720" w:right="-20"/>
              <w:rPr>
                <w:rFonts w:ascii="Calibri" w:eastAsia="Calibri" w:hAnsi="Calibri" w:cs="Calibri"/>
                <w:sz w:val="20"/>
                <w:szCs w:val="20"/>
              </w:rPr>
            </w:pPr>
            <w:r w:rsidRPr="00610F60">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610F60">
                <w:rPr>
                  <w:rFonts w:ascii="Calibri" w:eastAsia="Calibri" w:hAnsi="Calibri" w:cs="Calibri"/>
                  <w:color w:val="0000FF"/>
                  <w:sz w:val="20"/>
                  <w:szCs w:val="20"/>
                  <w:u w:val="single"/>
                </w:rPr>
                <w:t>(VCHPEP124)</w:t>
              </w:r>
            </w:hyperlink>
          </w:p>
          <w:p w14:paraId="433C959D" w14:textId="77777777" w:rsidR="00610F60" w:rsidRPr="00610F60" w:rsidRDefault="00610F60" w:rsidP="00610F60">
            <w:pPr>
              <w:spacing w:after="0" w:line="203" w:lineRule="exact"/>
              <w:ind w:left="720" w:right="-20"/>
              <w:rPr>
                <w:rFonts w:ascii="Calibri" w:eastAsia="Calibri" w:hAnsi="Calibri" w:cs="Calibri"/>
                <w:sz w:val="20"/>
                <w:szCs w:val="20"/>
              </w:rPr>
            </w:pPr>
            <w:r w:rsidRPr="00610F60">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610F60">
                <w:rPr>
                  <w:rFonts w:ascii="Calibri" w:eastAsia="Calibri" w:hAnsi="Calibri" w:cs="Calibri"/>
                  <w:color w:val="0000FF"/>
                  <w:sz w:val="20"/>
                  <w:szCs w:val="20"/>
                  <w:u w:val="single"/>
                </w:rPr>
                <w:t>(VCHPEP125)</w:t>
              </w:r>
            </w:hyperlink>
          </w:p>
          <w:p w14:paraId="06447B82" w14:textId="77777777" w:rsidR="00610F60" w:rsidRPr="00610F60" w:rsidRDefault="00610F60" w:rsidP="00610F60">
            <w:pPr>
              <w:spacing w:line="203" w:lineRule="exact"/>
              <w:ind w:right="-20"/>
              <w:rPr>
                <w:rFonts w:ascii="Arial" w:eastAsia="Arial" w:hAnsi="Arial" w:cs="Arial"/>
                <w:b/>
                <w:bCs/>
              </w:rPr>
            </w:pPr>
          </w:p>
        </w:tc>
      </w:tr>
      <w:tr w:rsidR="00610F60" w:rsidRPr="00610F60" w14:paraId="16775A48" w14:textId="77777777" w:rsidTr="001B788C">
        <w:tc>
          <w:tcPr>
            <w:tcW w:w="4903" w:type="dxa"/>
            <w:vAlign w:val="center"/>
          </w:tcPr>
          <w:p w14:paraId="7E3FBD0A" w14:textId="77777777" w:rsidR="00610F60" w:rsidRPr="00610F60" w:rsidRDefault="00610F60" w:rsidP="00610F60">
            <w:pPr>
              <w:spacing w:after="0" w:line="203" w:lineRule="exact"/>
              <w:ind w:left="102" w:right="-20"/>
              <w:rPr>
                <w:rFonts w:ascii="Arial" w:eastAsia="Arial" w:hAnsi="Arial" w:cs="Arial"/>
                <w:b/>
                <w:bCs/>
                <w:sz w:val="18"/>
                <w:szCs w:val="18"/>
              </w:rPr>
            </w:pPr>
            <w:r w:rsidRPr="00610F60">
              <w:rPr>
                <w:rFonts w:ascii="Arial" w:eastAsia="Arial" w:hAnsi="Arial" w:cs="Arial"/>
                <w:b/>
                <w:bCs/>
                <w:spacing w:val="1"/>
                <w:sz w:val="18"/>
                <w:szCs w:val="18"/>
              </w:rPr>
              <w:t>Health and Physical Education Level 6</w:t>
            </w:r>
            <w:r w:rsidRPr="00610F60">
              <w:rPr>
                <w:rFonts w:ascii="Arial" w:eastAsia="Arial" w:hAnsi="Arial" w:cs="Arial"/>
                <w:b/>
                <w:bCs/>
                <w:sz w:val="18"/>
                <w:szCs w:val="18"/>
              </w:rPr>
              <w:t xml:space="preserve"> Achievement Standard</w:t>
            </w:r>
          </w:p>
        </w:tc>
        <w:tc>
          <w:tcPr>
            <w:tcW w:w="4903" w:type="dxa"/>
            <w:vAlign w:val="center"/>
          </w:tcPr>
          <w:p w14:paraId="6E4423BD" w14:textId="77777777" w:rsidR="00610F60" w:rsidRPr="00610F60" w:rsidRDefault="00610F60" w:rsidP="00610F60">
            <w:pPr>
              <w:spacing w:after="0"/>
              <w:rPr>
                <w:rFonts w:ascii="Calibri" w:eastAsia="Calibri" w:hAnsi="Calibri" w:cs="Times New Roman"/>
                <w:b/>
                <w:sz w:val="18"/>
                <w:szCs w:val="18"/>
              </w:rPr>
            </w:pPr>
            <w:r w:rsidRPr="00610F60">
              <w:rPr>
                <w:rFonts w:ascii="Arial" w:eastAsia="Arial" w:hAnsi="Arial" w:cs="Arial"/>
                <w:b/>
                <w:bCs/>
                <w:color w:val="000000"/>
                <w:sz w:val="18"/>
                <w:szCs w:val="18"/>
              </w:rPr>
              <w:t>Example of Indicative Progress toward Level 8 Achievement Standard</w:t>
            </w:r>
          </w:p>
        </w:tc>
        <w:tc>
          <w:tcPr>
            <w:tcW w:w="4903" w:type="dxa"/>
            <w:vAlign w:val="center"/>
          </w:tcPr>
          <w:p w14:paraId="471BF448" w14:textId="77777777" w:rsidR="00610F60" w:rsidRPr="00610F60" w:rsidRDefault="00610F60" w:rsidP="00610F60">
            <w:pPr>
              <w:spacing w:after="0" w:line="203" w:lineRule="exact"/>
              <w:ind w:right="-20"/>
              <w:rPr>
                <w:rFonts w:ascii="Arial" w:eastAsia="Arial" w:hAnsi="Arial" w:cs="Arial"/>
                <w:b/>
                <w:bCs/>
                <w:color w:val="000000"/>
                <w:sz w:val="18"/>
                <w:szCs w:val="18"/>
              </w:rPr>
            </w:pPr>
            <w:r w:rsidRPr="00610F60">
              <w:rPr>
                <w:rFonts w:ascii="Arial" w:eastAsia="Arial" w:hAnsi="Arial" w:cs="Arial"/>
                <w:b/>
                <w:bCs/>
                <w:spacing w:val="1"/>
                <w:sz w:val="18"/>
                <w:szCs w:val="18"/>
              </w:rPr>
              <w:t>Health and Physical Education</w:t>
            </w:r>
            <w:r w:rsidRPr="00610F60">
              <w:rPr>
                <w:rFonts w:ascii="Arial" w:eastAsia="Arial" w:hAnsi="Arial" w:cs="Arial"/>
                <w:b/>
                <w:bCs/>
                <w:sz w:val="18"/>
                <w:szCs w:val="18"/>
              </w:rPr>
              <w:t xml:space="preserve"> Level 8 Achievement Standard</w:t>
            </w:r>
          </w:p>
        </w:tc>
      </w:tr>
      <w:tr w:rsidR="00610F60" w:rsidRPr="00610F60" w14:paraId="69699F6A" w14:textId="77777777" w:rsidTr="001B788C">
        <w:trPr>
          <w:trHeight w:val="4811"/>
        </w:trPr>
        <w:tc>
          <w:tcPr>
            <w:tcW w:w="4903" w:type="dxa"/>
          </w:tcPr>
          <w:p w14:paraId="57014469" w14:textId="506B8E8A" w:rsidR="00610F60" w:rsidRPr="00610F60" w:rsidRDefault="00610F60" w:rsidP="00610F60">
            <w:pPr>
              <w:spacing w:line="203" w:lineRule="exact"/>
              <w:ind w:right="-20"/>
              <w:rPr>
                <w:rFonts w:ascii="Arial Narrow" w:eastAsia="Times New Roman" w:hAnsi="Arial Narrow" w:cs="Arial"/>
                <w:color w:val="535353"/>
                <w:sz w:val="18"/>
                <w:szCs w:val="18"/>
                <w:lang w:val="en-AU" w:eastAsia="en-AU"/>
              </w:rPr>
            </w:pPr>
            <w:r w:rsidRPr="00610F60">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8CDB9FD" wp14:editId="6764FAC5">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1A33300C" w14:textId="77777777" w:rsidR="00610F60" w:rsidRPr="00274D86" w:rsidRDefault="00610F60" w:rsidP="00610F6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C6F169" w14:textId="77777777" w:rsidR="00610F60" w:rsidRPr="00274D86" w:rsidRDefault="00610F60" w:rsidP="00610F60">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" fillcolor="window" strokecolor="#8064a2" strokeweight="2pt">
                      <v:textbox>
                        <w:txbxContent>
                          <w:p w14:paraId="1A33300C" w14:textId="77777777" w:rsidR="00610F60" w:rsidRPr="00274D86" w:rsidRDefault="00610F60" w:rsidP="00610F6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C6F169" w14:textId="77777777" w:rsidR="00610F60" w:rsidRPr="00274D86" w:rsidRDefault="00610F60" w:rsidP="00610F60">
                            <w:pPr>
                              <w:tabs>
                                <w:tab w:val="left" w:pos="1937"/>
                              </w:tabs>
                              <w:rPr>
                                <w:rFonts w:ascii="Arial" w:eastAsia="Arial" w:hAnsi="Arial" w:cs="Arial"/>
                                <w:color w:val="FF0000"/>
                                <w:sz w:val="20"/>
                                <w:szCs w:val="24"/>
                              </w:rPr>
                            </w:pPr>
                          </w:p>
                        </w:txbxContent>
                      </v:textbox>
                    </v:shape>
                  </w:pict>
                </mc:Fallback>
              </mc:AlternateContent>
            </w:r>
            <w:r w:rsidRPr="00610F60">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27F54BEF" wp14:editId="086EC6AD">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610F60">
              <w:rPr>
                <w:rFonts w:ascii="Arial Narrow" w:eastAsia="Times New Roman" w:hAnsi="Arial Narrow" w:cs="Arial"/>
                <w:color w:val="535353"/>
                <w:sz w:val="18"/>
                <w:szCs w:val="18"/>
                <w:lang w:val="en-AU" w:eastAsia="en-AU"/>
              </w:rPr>
              <w:t xml:space="preserve">By the end of Level 6, </w:t>
            </w:r>
            <w:r w:rsidRPr="00610F60">
              <w:rPr>
                <w:rFonts w:ascii="Arial Narrow" w:eastAsia="Times New Roman" w:hAnsi="Arial Narrow" w:cs="Arial"/>
                <w:color w:val="535353"/>
                <w:sz w:val="18"/>
                <w:szCs w:val="18"/>
                <w:highlight w:val="cyan"/>
                <w:lang w:val="en-AU" w:eastAsia="en-AU"/>
              </w:rPr>
              <w:t>students investigate developmental changes and transitions</w:t>
            </w:r>
            <w:r w:rsidRPr="00610F60">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610F60">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610F60">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66AA4D21" w14:textId="77777777" w:rsidR="00610F60" w:rsidRPr="00610F60" w:rsidRDefault="00610F60" w:rsidP="00610F60">
            <w:pPr>
              <w:spacing w:line="203" w:lineRule="exact"/>
              <w:ind w:right="-20"/>
              <w:rPr>
                <w:rFonts w:ascii="Arial Narrow" w:eastAsia="Times New Roman" w:hAnsi="Arial Narrow" w:cs="Arial"/>
                <w:color w:val="535353"/>
                <w:sz w:val="18"/>
                <w:szCs w:val="18"/>
                <w:lang w:val="en-AU" w:eastAsia="en-AU"/>
              </w:rPr>
            </w:pPr>
          </w:p>
          <w:p w14:paraId="2E5DD4CA" w14:textId="77777777" w:rsidR="00610F60" w:rsidRPr="00610F60" w:rsidRDefault="00610F60" w:rsidP="00610F60">
            <w:pPr>
              <w:rPr>
                <w:rFonts w:ascii="Arial Narrow" w:eastAsia="Times New Roman" w:hAnsi="Arial Narrow" w:cs="Arial"/>
                <w:color w:val="535353"/>
                <w:sz w:val="18"/>
                <w:szCs w:val="18"/>
                <w:lang w:val="en-AU" w:eastAsia="en-AU"/>
              </w:rPr>
            </w:pPr>
            <w:r w:rsidRPr="00610F60">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1CC88CD4" wp14:editId="54CF5A6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3888999"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813AF09" w14:textId="77777777" w:rsidR="00610F60" w:rsidRPr="00274D86" w:rsidRDefault="00610F60" w:rsidP="00610F6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7x0RtH8C&#10;AAAFBQAADgAAAAAAAAAAAAAAAAAuAgAAZHJzL2Uyb0RvYy54bWxQSwECLQAUAAYACAAAACEA4xc6&#10;at8AAAAKAQAADwAAAAAAAAAAAAAAAADZBAAAZHJzL2Rvd25yZXYueG1sUEsFBgAAAAAEAAQA8wAA&#10;AOUFAAAAAA==&#10;" fillcolor="window" strokecolor="#c0504d" strokeweight="2pt">
                      <v:textbox>
                        <w:txbxContent>
                          <w:p w14:paraId="73888999"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813AF09" w14:textId="77777777" w:rsidR="00610F60" w:rsidRPr="00274D86" w:rsidRDefault="00610F60" w:rsidP="00610F60">
                            <w:pPr>
                              <w:tabs>
                                <w:tab w:val="left" w:pos="1937"/>
                              </w:tabs>
                              <w:rPr>
                                <w:rFonts w:ascii="Arial" w:eastAsia="Arial" w:hAnsi="Arial" w:cs="Arial"/>
                                <w:color w:val="FF0000"/>
                                <w:sz w:val="16"/>
                              </w:rPr>
                            </w:pPr>
                          </w:p>
                        </w:txbxContent>
                      </v:textbox>
                    </v:shape>
                  </w:pict>
                </mc:Fallback>
              </mc:AlternateContent>
            </w:r>
            <w:r w:rsidRPr="00610F60">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0B90F24" w14:textId="77777777" w:rsidR="00610F60" w:rsidRPr="00610F60" w:rsidRDefault="00610F60" w:rsidP="00610F60">
            <w:pPr>
              <w:spacing w:after="0"/>
              <w:rPr>
                <w:rFonts w:ascii="Arial Narrow" w:eastAsia="Calibri" w:hAnsi="Arial Narrow" w:cs="Times New Roman"/>
                <w:b/>
                <w:sz w:val="18"/>
                <w:szCs w:val="18"/>
              </w:rPr>
            </w:pPr>
            <w:r w:rsidRPr="00610F60">
              <w:rPr>
                <w:rFonts w:ascii="Arial Narrow" w:eastAsia="Calibri" w:hAnsi="Arial Narrow" w:cs="Times New Roman"/>
                <w:b/>
                <w:sz w:val="18"/>
                <w:szCs w:val="18"/>
              </w:rPr>
              <w:t>In Health and Physical Education, indicative progression towards the level 8 achievement standard may be when students:</w:t>
            </w:r>
          </w:p>
          <w:p w14:paraId="3686B60A" w14:textId="77777777" w:rsidR="00610F60" w:rsidRPr="00610F60" w:rsidRDefault="00610F60" w:rsidP="00610F60">
            <w:pPr>
              <w:numPr>
                <w:ilvl w:val="0"/>
                <w:numId w:val="11"/>
              </w:numPr>
              <w:spacing w:after="0" w:line="240" w:lineRule="auto"/>
              <w:contextualSpacing/>
              <w:rPr>
                <w:rFonts w:ascii="Arial Narrow" w:eastAsia="Calibri" w:hAnsi="Arial Narrow" w:cs="Times New Roman"/>
                <w:sz w:val="18"/>
                <w:szCs w:val="18"/>
              </w:rPr>
            </w:pPr>
            <w:r w:rsidRPr="00610F60">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69026EEE" w14:textId="77777777" w:rsidR="00610F60" w:rsidRPr="00610F60" w:rsidRDefault="00610F60" w:rsidP="00610F60">
            <w:pPr>
              <w:numPr>
                <w:ilvl w:val="0"/>
                <w:numId w:val="11"/>
              </w:numPr>
              <w:spacing w:after="0" w:line="240" w:lineRule="auto"/>
              <w:contextualSpacing/>
              <w:rPr>
                <w:rFonts w:ascii="Arial Narrow" w:eastAsia="Calibri" w:hAnsi="Arial Narrow" w:cs="Times New Roman"/>
                <w:sz w:val="18"/>
                <w:szCs w:val="18"/>
              </w:rPr>
            </w:pPr>
            <w:r w:rsidRPr="00610F60">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31CC4D3B" wp14:editId="05BB972B">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4F838307"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3468148" w14:textId="77777777" w:rsidR="00610F60" w:rsidRPr="00274D86" w:rsidRDefault="00610F60" w:rsidP="00610F6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6CXsv8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4F838307"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3468148" w14:textId="77777777" w:rsidR="00610F60" w:rsidRPr="00274D86" w:rsidRDefault="00610F60" w:rsidP="00610F60">
                            <w:pPr>
                              <w:tabs>
                                <w:tab w:val="left" w:pos="1937"/>
                              </w:tabs>
                              <w:rPr>
                                <w:rFonts w:ascii="Arial" w:eastAsia="Arial" w:hAnsi="Arial" w:cs="Arial"/>
                                <w:color w:val="FF0000"/>
                                <w:sz w:val="16"/>
                              </w:rPr>
                            </w:pPr>
                          </w:p>
                        </w:txbxContent>
                      </v:textbox>
                    </v:shape>
                  </w:pict>
                </mc:Fallback>
              </mc:AlternateContent>
            </w:r>
            <w:r w:rsidRPr="00610F60">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08A31215" wp14:editId="72F971B6">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610F60">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668C5B43" wp14:editId="3195F4D4">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610F60">
              <w:rPr>
                <w:rFonts w:ascii="Arial Narrow" w:eastAsia="Calibri" w:hAnsi="Arial Narrow" w:cs="Times New Roman"/>
                <w:sz w:val="18"/>
                <w:szCs w:val="18"/>
                <w:highlight w:val="yellow"/>
              </w:rPr>
              <w:t>identify</w:t>
            </w:r>
            <w:proofErr w:type="gramEnd"/>
            <w:r w:rsidRPr="00610F60">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1D667D60" w14:textId="77777777" w:rsidR="00610F60" w:rsidRPr="00610F60" w:rsidRDefault="00610F60" w:rsidP="00610F60">
            <w:pPr>
              <w:tabs>
                <w:tab w:val="left" w:pos="1937"/>
              </w:tabs>
              <w:rPr>
                <w:rFonts w:ascii="Arial Narrow" w:eastAsia="Times New Roman" w:hAnsi="Arial Narrow" w:cs="Arial"/>
                <w:color w:val="535353"/>
                <w:sz w:val="18"/>
                <w:szCs w:val="18"/>
                <w:lang w:val="en-AU" w:eastAsia="en-AU"/>
              </w:rPr>
            </w:pPr>
            <w:r w:rsidRPr="00610F60">
              <w:rPr>
                <w:rFonts w:ascii="Arial Narrow" w:eastAsia="Times New Roman" w:hAnsi="Arial Narrow" w:cs="Arial"/>
                <w:color w:val="535353"/>
                <w:sz w:val="18"/>
                <w:szCs w:val="18"/>
                <w:lang w:val="en-AU" w:eastAsia="en-AU"/>
              </w:rPr>
              <w:t xml:space="preserve">By the end of Level 8, </w:t>
            </w:r>
            <w:r w:rsidRPr="00610F60">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610F60">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610F60">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610F60">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7FE48857" w14:textId="77777777" w:rsidR="00610F60" w:rsidRPr="00610F60" w:rsidRDefault="00610F60" w:rsidP="00610F60">
            <w:pPr>
              <w:tabs>
                <w:tab w:val="left" w:pos="1937"/>
              </w:tabs>
              <w:rPr>
                <w:rFonts w:ascii="Arial Narrow" w:eastAsia="Arial" w:hAnsi="Arial Narrow" w:cs="Arial"/>
                <w:i/>
                <w:color w:val="000000"/>
                <w:sz w:val="28"/>
                <w:szCs w:val="28"/>
              </w:rPr>
            </w:pPr>
          </w:p>
          <w:p w14:paraId="7D4F61D8" w14:textId="77777777" w:rsidR="00610F60" w:rsidRPr="00610F60" w:rsidRDefault="00610F60" w:rsidP="00610F60">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610F60">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924FFCC" w14:textId="77777777" w:rsidR="00610F60" w:rsidRPr="00610F60" w:rsidRDefault="00610F60" w:rsidP="00610F60">
      <w:pPr>
        <w:rPr>
          <w:rFonts w:ascii="Arial" w:eastAsia="Arial" w:hAnsi="Arial" w:cs="Arial"/>
          <w:b/>
          <w:bCs/>
          <w:sz w:val="28"/>
          <w:szCs w:val="28"/>
        </w:rPr>
      </w:pPr>
      <w:r w:rsidRPr="00610F60">
        <w:rPr>
          <w:rFonts w:ascii="Arial" w:eastAsia="Arial" w:hAnsi="Arial" w:cs="Arial"/>
          <w:b/>
          <w:bCs/>
          <w:noProof/>
          <w:sz w:val="28"/>
          <w:szCs w:val="28"/>
          <w:lang w:val="en-AU" w:eastAsia="en-AU"/>
        </w:rPr>
        <mc:AlternateContent>
          <mc:Choice Requires="wps">
            <w:drawing>
              <wp:anchor distT="0" distB="0" distL="114300" distR="114300" simplePos="0" relativeHeight="251672576" behindDoc="0" locked="0" layoutInCell="1" allowOverlap="1" wp14:anchorId="3B75E97C" wp14:editId="358B129D">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2264455" w14:textId="77777777" w:rsidR="00610F60" w:rsidRDefault="00610F60" w:rsidP="00610F6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n1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meCn1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2264455" w14:textId="77777777" w:rsidR="00610F60" w:rsidRDefault="00610F60" w:rsidP="00610F60">
                      <w:r>
                        <w:t xml:space="preserve">Previous level’s achievement </w:t>
                      </w:r>
                      <w:r w:rsidRPr="003701EC">
                        <w:t>standard</w:t>
                      </w:r>
                      <w:r>
                        <w:t xml:space="preserve"> as a starting point of comparison   </w:t>
                      </w:r>
                    </w:p>
                  </w:txbxContent>
                </v:textbox>
              </v:roundrect>
            </w:pict>
          </mc:Fallback>
        </mc:AlternateContent>
      </w:r>
      <w:r w:rsidRPr="00610F60">
        <w:rPr>
          <w:rFonts w:ascii="Arial" w:eastAsia="Arial" w:hAnsi="Arial" w:cs="Arial"/>
          <w:b/>
          <w:bCs/>
          <w:noProof/>
          <w:sz w:val="28"/>
          <w:szCs w:val="28"/>
          <w:lang w:val="en-AU" w:eastAsia="en-AU"/>
        </w:rPr>
        <mc:AlternateContent>
          <mc:Choice Requires="wps">
            <w:drawing>
              <wp:anchor distT="0" distB="0" distL="114300" distR="114300" simplePos="0" relativeHeight="251673600" behindDoc="0" locked="0" layoutInCell="1" allowOverlap="1" wp14:anchorId="3355DF56" wp14:editId="0065B8F8">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63D34" w14:textId="77777777" w:rsidR="00610F60" w:rsidRDefault="00610F60" w:rsidP="00610F6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FVT7gqNAgAAcgUAAA4AAAAAAAAAAAAAAAAALgIAAGRycy9lMm9Eb2MueG1sUEsB&#10;Ai0AFAAGAAgAAAAhAO+fIiPhAAAADgEAAA8AAAAAAAAAAAAAAAAA5wQAAGRycy9kb3ducmV2Lnht&#10;bFBLBQYAAAAABAAEAPMAAAD1BQAAAAA=&#10;" fillcolor="white [3201]" strokecolor="#00b050" strokeweight="1pt">
                <v:stroke joinstyle="miter"/>
                <v:textbox>
                  <w:txbxContent>
                    <w:p w14:paraId="3CC63D34" w14:textId="77777777" w:rsidR="00610F60" w:rsidRDefault="00610F60" w:rsidP="00610F60">
                      <w:r>
                        <w:t xml:space="preserve">Previous level’s achievement </w:t>
                      </w:r>
                      <w:r w:rsidRPr="003701EC">
                        <w:t>standard</w:t>
                      </w:r>
                      <w:r>
                        <w:t xml:space="preserve"> as a starting point of comparison   </w:t>
                      </w:r>
                    </w:p>
                  </w:txbxContent>
                </v:textbox>
              </v:roundrect>
            </w:pict>
          </mc:Fallback>
        </mc:AlternateContent>
      </w:r>
      <w:r w:rsidRPr="00610F60">
        <w:rPr>
          <w:rFonts w:ascii="Arial" w:eastAsia="Arial" w:hAnsi="Arial" w:cs="Arial"/>
          <w:b/>
          <w:bCs/>
          <w:sz w:val="28"/>
          <w:szCs w:val="28"/>
        </w:rPr>
        <w:t>Annotated Example of Indicative Progress</w:t>
      </w:r>
    </w:p>
    <w:p w14:paraId="2FBCE3DA" w14:textId="60022CC0" w:rsidR="00610F60" w:rsidRPr="00610F60" w:rsidRDefault="00D667F1">
      <w:r w:rsidRPr="00D667F1">
        <w:rPr>
          <w:rFonts w:ascii="Arial" w:eastAsia="Arial" w:hAnsi="Arial" w:cs="Arial"/>
          <w:b/>
          <w:bCs/>
          <w:noProof/>
          <w:sz w:val="24"/>
          <w:szCs w:val="24"/>
          <w:lang w:val="en-AU" w:eastAsia="en-AU"/>
        </w:rPr>
        <mc:AlternateContent>
          <mc:Choice Requires="wps">
            <w:drawing>
              <wp:anchor distT="0" distB="0" distL="114300" distR="114300" simplePos="0" relativeHeight="251676672" behindDoc="0" locked="0" layoutInCell="1" allowOverlap="1" wp14:anchorId="466E9861" wp14:editId="792EE8F4">
                <wp:simplePos x="0" y="0"/>
                <wp:positionH relativeFrom="column">
                  <wp:posOffset>7917815</wp:posOffset>
                </wp:positionH>
                <wp:positionV relativeFrom="paragraph">
                  <wp:posOffset>723900</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14:paraId="32186AEF" w14:textId="77777777" w:rsidR="00D667F1" w:rsidRPr="00274D86" w:rsidRDefault="00D667F1" w:rsidP="00D667F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23.45pt;margin-top:57pt;width:164.9pt;height:8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" fillcolor="window" strokecolor="#9bbb59" strokeweight="2pt">
                <v:textbox>
                  <w:txbxContent>
                    <w:p w14:paraId="32186AEF" w14:textId="77777777" w:rsidR="00D667F1" w:rsidRPr="00274D86" w:rsidRDefault="00D667F1" w:rsidP="00D667F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D667F1">
        <w:rPr>
          <w:rFonts w:ascii="Arial" w:eastAsia="Arial" w:hAnsi="Arial" w:cs="Arial"/>
          <w:b/>
          <w:bCs/>
          <w:noProof/>
          <w:sz w:val="24"/>
          <w:szCs w:val="24"/>
          <w:lang w:val="en-AU" w:eastAsia="en-AU"/>
        </w:rPr>
        <mc:AlternateContent>
          <mc:Choice Requires="wps">
            <w:drawing>
              <wp:anchor distT="0" distB="0" distL="114300" distR="114300" simplePos="0" relativeHeight="251675648" behindDoc="0" locked="0" layoutInCell="1" allowOverlap="1" wp14:anchorId="72A0080E" wp14:editId="4E7BA9D3">
                <wp:simplePos x="0" y="0"/>
                <wp:positionH relativeFrom="column">
                  <wp:posOffset>4798695</wp:posOffset>
                </wp:positionH>
                <wp:positionV relativeFrom="paragraph">
                  <wp:posOffset>743585</wp:posOffset>
                </wp:positionV>
                <wp:extent cx="3122295" cy="200660"/>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295" cy="2006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7.85pt;margin-top:58.55pt;width:245.85pt;height:1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" strokecolor="#98b954" strokeweight="3pt">
                <v:stroke endarrow="open"/>
              </v:shape>
            </w:pict>
          </mc:Fallback>
        </mc:AlternateContent>
      </w:r>
      <w:r w:rsidR="00610F60" w:rsidRPr="00610F60">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r w:rsidR="00610F60" w:rsidRPr="00610F60">
        <w:br w:type="page"/>
      </w:r>
    </w:p>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0C623CA3" w:rsidR="00B16232" w:rsidRDefault="00B16232" w:rsidP="002728BF">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1"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eVigIAAG0FAAAOAAAAZHJzL2Uyb0RvYy54bWysVN9v0zAQfkfif7D8zpJU64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" fillcolor="white [3201]" strokecolor="#00b050" strokeweight="1pt">
                      <v:stroke joinstyle="miter"/>
                      <v:textbox>
                        <w:txbxContent>
                          <w:p w14:paraId="54DC57F5"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2"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wejQIAAHQ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Hu8vB6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10B52D85"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p>
          <w:p w14:paraId="626614E5" w14:textId="68C78457" w:rsidR="00B16232" w:rsidRPr="00E96736" w:rsidRDefault="00B16232" w:rsidP="00830EE9">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503BF6">
              <w:rPr>
                <w:rFonts w:ascii="Arial" w:eastAsia="Arial" w:hAnsi="Arial" w:cs="Arial"/>
                <w:b/>
                <w:bCs/>
                <w:spacing w:val="1"/>
              </w:rPr>
              <w:t>AUSLAN</w:t>
            </w:r>
            <w:r w:rsidR="00145D48" w:rsidRPr="00E96736">
              <w:rPr>
                <w:rFonts w:ascii="Arial" w:eastAsia="Arial" w:hAnsi="Arial" w:cs="Arial"/>
                <w:b/>
                <w:bCs/>
                <w:spacing w:val="1"/>
              </w:rPr>
              <w:t xml:space="preserve"> </w:t>
            </w:r>
            <w:r w:rsidR="00830EE9">
              <w:rPr>
                <w:rFonts w:ascii="Arial" w:eastAsia="Arial" w:hAnsi="Arial" w:cs="Arial"/>
                <w:b/>
                <w:bCs/>
                <w:spacing w:val="1"/>
              </w:rPr>
              <w:t>Second</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61FB0B88" w14:textId="77777777" w:rsidR="00802EF1" w:rsidRDefault="00802EF1" w:rsidP="00802EF1">
            <w:pPr>
              <w:spacing w:line="203" w:lineRule="exact"/>
              <w:ind w:left="147" w:right="-20"/>
              <w:rPr>
                <w:rFonts w:ascii="Arial" w:eastAsia="Arial" w:hAnsi="Arial" w:cs="Arial"/>
                <w:b/>
                <w:bCs/>
                <w:color w:val="000000" w:themeColor="text1"/>
                <w:spacing w:val="1"/>
                <w:sz w:val="20"/>
                <w:szCs w:val="20"/>
              </w:rPr>
            </w:pPr>
          </w:p>
          <w:p w14:paraId="76F6464E" w14:textId="77777777" w:rsidR="00802EF1" w:rsidRDefault="00802EF1" w:rsidP="00802EF1">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60F41FBC" w14:textId="77777777" w:rsidR="00802EF1" w:rsidRDefault="00802EF1" w:rsidP="00802EF1">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4F87EEB1" w14:textId="28A87772" w:rsidR="00B16232" w:rsidRPr="00C956A2" w:rsidRDefault="00B16232" w:rsidP="00E76342">
            <w:pPr>
              <w:spacing w:line="203" w:lineRule="exact"/>
              <w:ind w:left="147" w:right="-20"/>
              <w:rPr>
                <w:rFonts w:eastAsia="Arial" w:cstheme="minorHAnsi"/>
                <w:bCs/>
                <w:color w:val="000000" w:themeColor="text1"/>
                <w:spacing w:val="1"/>
                <w:sz w:val="20"/>
                <w:szCs w:val="20"/>
              </w:rPr>
            </w:pP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2728BF">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3EEDF26B" w:rsidR="002B0CBF" w:rsidRPr="00F86D36" w:rsidRDefault="00830EE9" w:rsidP="00F86D36">
            <w:pPr>
              <w:spacing w:before="120" w:after="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Pr>
                <w:rFonts w:ascii="Arial" w:hAnsi="Arial" w:cs="Arial"/>
                <w:b/>
                <w:sz w:val="18"/>
                <w:szCs w:val="18"/>
              </w:rPr>
              <w:t xml:space="preserve"> </w:t>
            </w:r>
            <w:r w:rsidR="002B0CBF" w:rsidRPr="00F86D36">
              <w:rPr>
                <w:rFonts w:ascii="Arial" w:eastAsia="Arial" w:hAnsi="Arial" w:cs="Arial"/>
                <w:b/>
                <w:bCs/>
                <w:spacing w:val="1"/>
                <w:sz w:val="18"/>
                <w:szCs w:val="18"/>
              </w:rPr>
              <w:t>Level 8</w:t>
            </w:r>
            <w:r w:rsidR="002B0CBF" w:rsidRPr="00F86D36">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01F88955"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proofErr w:type="spellStart"/>
            <w:r w:rsidR="00E76342">
              <w:rPr>
                <w:rFonts w:ascii="Arial" w:hAnsi="Arial" w:cs="Arial"/>
                <w:b/>
                <w:sz w:val="18"/>
                <w:szCs w:val="18"/>
              </w:rPr>
              <w:t>Auslan</w:t>
            </w:r>
            <w:proofErr w:type="spellEnd"/>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1FF12311" w:rsidR="002B0CBF" w:rsidRPr="002728BF" w:rsidRDefault="002B0CBF" w:rsidP="00E76342">
            <w:pPr>
              <w:tabs>
                <w:tab w:val="center" w:pos="2346"/>
              </w:tabs>
              <w:spacing w:before="240" w:after="0"/>
              <w:rPr>
                <w:rFonts w:ascii="Arial" w:hAnsi="Arial" w:cs="Arial"/>
                <w:sz w:val="18"/>
                <w:szCs w:val="18"/>
                <w:lang w:val="en-AU"/>
              </w:rPr>
            </w:pPr>
            <w:r w:rsidRPr="002728BF">
              <w:rPr>
                <w:rFonts w:ascii="Arial" w:hAnsi="Arial" w:cs="Arial"/>
                <w:sz w:val="18"/>
                <w:szCs w:val="18"/>
                <w:lang w:val="en-AU"/>
              </w:rPr>
              <w:t>By the end of Level 8:</w:t>
            </w:r>
            <w:r w:rsidR="00E76342" w:rsidRPr="002728BF">
              <w:rPr>
                <w:rFonts w:ascii="Arial" w:hAnsi="Arial" w:cs="Arial"/>
                <w:sz w:val="18"/>
                <w:szCs w:val="18"/>
                <w:lang w:val="en-AU"/>
              </w:rPr>
              <w:tab/>
            </w:r>
          </w:p>
          <w:p w14:paraId="0B807BB7"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w:t>
            </w:r>
            <w:r w:rsidRPr="002728BF">
              <w:rPr>
                <w:rFonts w:ascii="Arial" w:hAnsi="Arial" w:cs="Arial"/>
                <w:color w:val="333333"/>
                <w:sz w:val="18"/>
                <w:szCs w:val="18"/>
              </w:rPr>
              <w:t xml:space="preserve">tudents use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to share information, experiences, interests, thoughts and feelings about their personal and immediate worlds. </w:t>
            </w:r>
          </w:p>
          <w:p w14:paraId="1689CD9C"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use modelled constructions, ask for repetition or clarification, such as please slow sign, and use strategies such as fingerspelling to replace unknown signs to support continued interaction. </w:t>
            </w:r>
          </w:p>
          <w:p w14:paraId="5130628F" w14:textId="77777777" w:rsidR="002728BF" w:rsidRDefault="002728BF" w:rsidP="002728BF">
            <w:pPr>
              <w:pStyle w:val="NormalWeb"/>
              <w:numPr>
                <w:ilvl w:val="0"/>
                <w:numId w:val="9"/>
              </w:numPr>
              <w:shd w:val="clear" w:color="auto" w:fill="FFFFFF"/>
              <w:spacing w:before="0" w:beforeAutospacing="0" w:after="0" w:afterAutospacing="0"/>
              <w:rPr>
                <w:rStyle w:val="asf"/>
                <w:rFonts w:ascii="Arial" w:hAnsi="Arial" w:cs="Arial"/>
                <w:color w:val="333333"/>
                <w:sz w:val="18"/>
                <w:szCs w:val="18"/>
              </w:rPr>
            </w:pPr>
            <w:r w:rsidRPr="002728BF">
              <w:rPr>
                <w:rFonts w:ascii="Arial" w:hAnsi="Arial" w:cs="Arial"/>
                <w:color w:val="333333"/>
                <w:sz w:val="18"/>
                <w:szCs w:val="18"/>
              </w:rPr>
              <w:t xml:space="preserve">They use lexical signs, gestures and affective non-manual features (NMFs) to indicate understanding, interest or lack of interest, for example, </w:t>
            </w:r>
            <w:r w:rsidRPr="002728BF">
              <w:rPr>
                <w:rStyle w:val="asf"/>
                <w:rFonts w:ascii="Arial" w:hAnsi="Arial" w:cs="Arial"/>
                <w:color w:val="333333"/>
                <w:sz w:val="18"/>
                <w:szCs w:val="18"/>
              </w:rPr>
              <w:t>AGREE YES</w:t>
            </w:r>
            <w:r w:rsidRPr="002728BF">
              <w:rPr>
                <w:rFonts w:ascii="Arial" w:hAnsi="Arial" w:cs="Arial"/>
                <w:color w:val="333333"/>
                <w:sz w:val="18"/>
                <w:szCs w:val="18"/>
              </w:rPr>
              <w:t xml:space="preserve"> or </w:t>
            </w:r>
            <w:r w:rsidRPr="002728BF">
              <w:rPr>
                <w:rStyle w:val="asf"/>
                <w:rFonts w:ascii="Arial" w:hAnsi="Arial" w:cs="Arial"/>
                <w:color w:val="333333"/>
                <w:sz w:val="18"/>
                <w:szCs w:val="18"/>
              </w:rPr>
              <w:t>PRO1 AGREE</w:t>
            </w:r>
            <w:r w:rsidRPr="002728BF">
              <w:rPr>
                <w:rFonts w:ascii="Arial" w:hAnsi="Arial" w:cs="Arial"/>
                <w:color w:val="333333"/>
                <w:sz w:val="18"/>
                <w:szCs w:val="18"/>
              </w:rPr>
              <w:t xml:space="preserve"> or </w:t>
            </w:r>
            <w:r>
              <w:rPr>
                <w:rStyle w:val="asf"/>
                <w:rFonts w:ascii="Arial" w:hAnsi="Arial" w:cs="Arial"/>
                <w:color w:val="333333"/>
                <w:sz w:val="18"/>
                <w:szCs w:val="18"/>
              </w:rPr>
              <w:t>PRO1 KNOW WHAT MEAN, BUT…</w:t>
            </w:r>
          </w:p>
          <w:p w14:paraId="7C711342" w14:textId="4841EC5A"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ask and respond to familiar questions and directions and distinguish between statements and questions using grammatical NMFs.</w:t>
            </w:r>
          </w:p>
          <w:p w14:paraId="241521D2"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use familiar language to collaboratively plan and conduct shared events or activities, such as presentations, demonstrations or transactions, for example, </w:t>
            </w:r>
            <w:r w:rsidRPr="002728BF">
              <w:rPr>
                <w:rStyle w:val="asf"/>
                <w:rFonts w:ascii="Arial" w:hAnsi="Arial" w:cs="Arial"/>
                <w:color w:val="333333"/>
                <w:sz w:val="18"/>
                <w:szCs w:val="18"/>
              </w:rPr>
              <w:t>PRO2 TYPE PRO1 WRITE</w:t>
            </w:r>
            <w:r w:rsidRPr="002728BF">
              <w:rPr>
                <w:rFonts w:ascii="Arial" w:hAnsi="Arial" w:cs="Arial"/>
                <w:color w:val="333333"/>
                <w:sz w:val="18"/>
                <w:szCs w:val="18"/>
              </w:rPr>
              <w:t xml:space="preserve">. </w:t>
            </w:r>
          </w:p>
          <w:p w14:paraId="1A62A12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describe people, animals and objects using lexical adjectives and familiar SASS depicting signs and appropriate classifier </w:t>
            </w:r>
            <w:proofErr w:type="spellStart"/>
            <w:r w:rsidRPr="002728BF">
              <w:rPr>
                <w:rFonts w:ascii="Arial" w:hAnsi="Arial" w:cs="Arial"/>
                <w:color w:val="333333"/>
                <w:sz w:val="18"/>
                <w:szCs w:val="18"/>
              </w:rPr>
              <w:t>handshapes</w:t>
            </w:r>
            <w:proofErr w:type="spellEnd"/>
            <w:r w:rsidRPr="002728BF">
              <w:rPr>
                <w:rFonts w:ascii="Arial" w:hAnsi="Arial" w:cs="Arial"/>
                <w:color w:val="333333"/>
                <w:sz w:val="18"/>
                <w:szCs w:val="18"/>
              </w:rPr>
              <w:t xml:space="preserve">, for example, </w:t>
            </w:r>
            <w:r w:rsidRPr="002728BF">
              <w:rPr>
                <w:rStyle w:val="asf"/>
                <w:rFonts w:ascii="Arial" w:hAnsi="Arial" w:cs="Arial"/>
                <w:color w:val="333333"/>
                <w:sz w:val="18"/>
                <w:szCs w:val="18"/>
              </w:rPr>
              <w:t xml:space="preserve">POSS1 MATH TEACHER TALL </w:t>
            </w:r>
            <w:proofErr w:type="spellStart"/>
            <w:r w:rsidRPr="002728BF">
              <w:rPr>
                <w:rStyle w:val="asf"/>
                <w:rFonts w:ascii="Arial" w:hAnsi="Arial" w:cs="Arial"/>
                <w:color w:val="333333"/>
                <w:sz w:val="18"/>
                <w:szCs w:val="18"/>
              </w:rPr>
              <w:t>DS:long-wavy-hair</w:t>
            </w:r>
            <w:proofErr w:type="spellEnd"/>
            <w:r w:rsidRPr="002728BF">
              <w:rPr>
                <w:rFonts w:ascii="Arial" w:hAnsi="Arial" w:cs="Arial"/>
                <w:color w:val="333333"/>
                <w:sz w:val="18"/>
                <w:szCs w:val="18"/>
              </w:rPr>
              <w:t xml:space="preserve"> or </w:t>
            </w:r>
            <w:r w:rsidRPr="002728BF">
              <w:rPr>
                <w:rStyle w:val="asf"/>
                <w:rFonts w:ascii="Arial" w:hAnsi="Arial" w:cs="Arial"/>
                <w:color w:val="333333"/>
                <w:sz w:val="18"/>
                <w:szCs w:val="18"/>
              </w:rPr>
              <w:t xml:space="preserve">SCHOOL UNIFORM HAVE </w:t>
            </w:r>
            <w:proofErr w:type="spellStart"/>
            <w:r w:rsidRPr="002728BF">
              <w:rPr>
                <w:rStyle w:val="asf"/>
                <w:rFonts w:ascii="Arial" w:hAnsi="Arial" w:cs="Arial"/>
                <w:color w:val="333333"/>
                <w:sz w:val="18"/>
                <w:szCs w:val="18"/>
              </w:rPr>
              <w:t>DS:long-thin-tie</w:t>
            </w:r>
            <w:proofErr w:type="spellEnd"/>
            <w:r w:rsidRPr="002728BF">
              <w:rPr>
                <w:rFonts w:ascii="Arial" w:hAnsi="Arial" w:cs="Arial"/>
                <w:color w:val="333333"/>
                <w:sz w:val="18"/>
                <w:szCs w:val="18"/>
              </w:rPr>
              <w:t xml:space="preserve">. </w:t>
            </w:r>
          </w:p>
          <w:p w14:paraId="18FCB6F3" w14:textId="54CC89A4"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compare routines, interests and leisure activities, using signs for timing and frequency, simple depicting verbs for showing location, and appropriate sequencing. They use culturally appropriate protocols when communicating, such as maintaining eye contact, responding to and gaining attention by waving or tapping a shoulder or table, flashing lights, back-channelling and voice-off.</w:t>
            </w:r>
          </w:p>
          <w:p w14:paraId="45C92ED2"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locate specific information in a range of </w:t>
            </w:r>
            <w:r w:rsidRPr="002728BF">
              <w:rPr>
                <w:rFonts w:ascii="Arial" w:hAnsi="Arial" w:cs="Arial"/>
                <w:color w:val="333333"/>
                <w:sz w:val="18"/>
                <w:szCs w:val="18"/>
              </w:rPr>
              <w:lastRenderedPageBreak/>
              <w:t xml:space="preserve">signed texts, such as weather reports, public announcements and presentations by visitors, using visual and contextual clues to help make meaning. </w:t>
            </w:r>
          </w:p>
          <w:p w14:paraId="32A7472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summarise and retell key points of information in correct sequence using list buoys. </w:t>
            </w:r>
          </w:p>
          <w:p w14:paraId="32035860" w14:textId="5660C5F5"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plan, rehearse and deliver short presentations, taking into account context, purpose and audience and using familiar signs and visual supports, such as photos and props, and cohesive and sequencing devices.</w:t>
            </w:r>
          </w:p>
          <w:p w14:paraId="09EEB961"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view and respond to short imaginative and expressive texts, such as short stories, poems and Deaf performances, for example by identifying and discussing ideas, characters and events. </w:t>
            </w:r>
          </w:p>
          <w:p w14:paraId="0F91FB52"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create their own simple imaginative texts and retell wordless animations using familiar signs, gestures, modelled clause structures, high-frequency signs, modifying NMFs and lexical signs to indicate manner. They translate and interpret short texts using </w:t>
            </w:r>
            <w:proofErr w:type="spellStart"/>
            <w:r w:rsidRPr="002728BF">
              <w:rPr>
                <w:rFonts w:ascii="Arial" w:hAnsi="Arial" w:cs="Arial"/>
                <w:color w:val="333333"/>
                <w:sz w:val="18"/>
                <w:szCs w:val="18"/>
              </w:rPr>
              <w:t>Signbank</w:t>
            </w:r>
            <w:proofErr w:type="spellEnd"/>
            <w:r w:rsidRPr="002728BF">
              <w:rPr>
                <w:rFonts w:ascii="Arial" w:hAnsi="Arial" w:cs="Arial"/>
                <w:color w:val="333333"/>
                <w:sz w:val="18"/>
                <w:szCs w:val="18"/>
              </w:rPr>
              <w:t xml:space="preserve">, and give examples of how languages do not always translate directly. </w:t>
            </w:r>
          </w:p>
          <w:p w14:paraId="700A42D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create bilingual texts and resources for the classroom, for example, glossaries and captions for their own and each other’s short stories. </w:t>
            </w:r>
          </w:p>
          <w:p w14:paraId="45623B62" w14:textId="54B29D0D"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explain the importance of facial expression, eye gaze and other NMFs in a visual-gestural language and culture, and reflect on their own cultural identity and ways of communicating in light of their experience of learning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w:t>
            </w:r>
          </w:p>
          <w:p w14:paraId="633FD410"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know that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is a legitimate language, different from mime and gestures used in spoken languages, and that eye contact is necessary for effective communication. </w:t>
            </w:r>
          </w:p>
          <w:p w14:paraId="6C8E451F"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meaning is communicated visually through the use of signs, NMFs and gestures and can be expressed through whole signs or fingerspelling. </w:t>
            </w:r>
          </w:p>
          <w:p w14:paraId="4BCDC5E1"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identify and describe the </w:t>
            </w:r>
            <w:proofErr w:type="spellStart"/>
            <w:r w:rsidRPr="002728BF">
              <w:rPr>
                <w:rFonts w:ascii="Arial" w:hAnsi="Arial" w:cs="Arial"/>
                <w:color w:val="333333"/>
                <w:sz w:val="18"/>
                <w:szCs w:val="18"/>
              </w:rPr>
              <w:t>handshapes</w:t>
            </w:r>
            <w:proofErr w:type="spellEnd"/>
            <w:r w:rsidRPr="002728BF">
              <w:rPr>
                <w:rFonts w:ascii="Arial" w:hAnsi="Arial" w:cs="Arial"/>
                <w:color w:val="333333"/>
                <w:sz w:val="18"/>
                <w:szCs w:val="18"/>
              </w:rPr>
              <w:t xml:space="preserve">, movements and locations of signs. </w:t>
            </w:r>
          </w:p>
          <w:p w14:paraId="50C4E038"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distinguish between entity, handling or SASS depicting signs by looking at what the </w:t>
            </w:r>
            <w:proofErr w:type="spellStart"/>
            <w:r w:rsidRPr="002728BF">
              <w:rPr>
                <w:rFonts w:ascii="Arial" w:hAnsi="Arial" w:cs="Arial"/>
                <w:color w:val="333333"/>
                <w:sz w:val="18"/>
                <w:szCs w:val="18"/>
              </w:rPr>
              <w:t>handshape</w:t>
            </w:r>
            <w:proofErr w:type="spellEnd"/>
            <w:r w:rsidRPr="002728BF">
              <w:rPr>
                <w:rFonts w:ascii="Arial" w:hAnsi="Arial" w:cs="Arial"/>
                <w:color w:val="333333"/>
                <w:sz w:val="18"/>
                <w:szCs w:val="18"/>
              </w:rPr>
              <w:t xml:space="preserve"> and movement represent in each type and know that spatial relationships are typically expressed with entity DSs. </w:t>
            </w:r>
          </w:p>
          <w:p w14:paraId="7D2FA007"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signs can be displaced in space for a range of purposes, such as to show locations or show the participants in a verb. </w:t>
            </w:r>
          </w:p>
          <w:p w14:paraId="57069EC6"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signing involves telling, depicting or enacting. </w:t>
            </w:r>
          </w:p>
          <w:p w14:paraId="6640678D"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identify iconic signs and discuss how these </w:t>
            </w:r>
            <w:r w:rsidRPr="002728BF">
              <w:rPr>
                <w:rFonts w:ascii="Arial" w:hAnsi="Arial" w:cs="Arial"/>
                <w:color w:val="333333"/>
                <w:sz w:val="18"/>
                <w:szCs w:val="18"/>
              </w:rPr>
              <w:lastRenderedPageBreak/>
              <w:t xml:space="preserve">match their referent, such as </w:t>
            </w:r>
            <w:r w:rsidRPr="002728BF">
              <w:rPr>
                <w:rStyle w:val="asf"/>
                <w:rFonts w:ascii="Arial" w:hAnsi="Arial" w:cs="Arial"/>
                <w:color w:val="333333"/>
                <w:sz w:val="18"/>
                <w:szCs w:val="18"/>
              </w:rPr>
              <w:t xml:space="preserve">HOUSE, TREE, </w:t>
            </w:r>
            <w:proofErr w:type="gramStart"/>
            <w:r w:rsidRPr="002728BF">
              <w:rPr>
                <w:rStyle w:val="asf"/>
                <w:rFonts w:ascii="Arial" w:hAnsi="Arial" w:cs="Arial"/>
                <w:color w:val="333333"/>
                <w:sz w:val="18"/>
                <w:szCs w:val="18"/>
              </w:rPr>
              <w:t>DRINK</w:t>
            </w:r>
            <w:proofErr w:type="gramEnd"/>
            <w:r w:rsidRPr="002728BF">
              <w:rPr>
                <w:rFonts w:ascii="Arial" w:hAnsi="Arial" w:cs="Arial"/>
                <w:color w:val="333333"/>
                <w:sz w:val="18"/>
                <w:szCs w:val="18"/>
              </w:rPr>
              <w:t xml:space="preserve">. </w:t>
            </w:r>
          </w:p>
          <w:p w14:paraId="3078D7A6"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the function of constructed action is to represent the words, thoughts or actions of themselves or others. </w:t>
            </w:r>
          </w:p>
          <w:p w14:paraId="3D163F9C"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use metalanguage to talk about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for example using terms such as </w:t>
            </w:r>
            <w:r w:rsidRPr="002728BF">
              <w:rPr>
                <w:rStyle w:val="Emphasis"/>
                <w:rFonts w:ascii="Arial" w:hAnsi="Arial" w:cs="Arial"/>
                <w:color w:val="333333"/>
                <w:sz w:val="18"/>
                <w:szCs w:val="18"/>
              </w:rPr>
              <w:t xml:space="preserve">depicting signs, indicating verbs, non-manual features, </w:t>
            </w:r>
            <w:proofErr w:type="spellStart"/>
            <w:r w:rsidRPr="002728BF">
              <w:rPr>
                <w:rStyle w:val="Emphasis"/>
                <w:rFonts w:ascii="Arial" w:hAnsi="Arial" w:cs="Arial"/>
                <w:color w:val="333333"/>
                <w:sz w:val="18"/>
                <w:szCs w:val="18"/>
              </w:rPr>
              <w:t>handshapes</w:t>
            </w:r>
            <w:proofErr w:type="spellEnd"/>
            <w:r w:rsidRPr="002728BF">
              <w:rPr>
                <w:rStyle w:val="Emphasis"/>
                <w:rFonts w:ascii="Arial" w:hAnsi="Arial" w:cs="Arial"/>
                <w:color w:val="333333"/>
                <w:sz w:val="18"/>
                <w:szCs w:val="18"/>
              </w:rPr>
              <w:t>, pointing signs</w:t>
            </w:r>
            <w:r w:rsidRPr="002728BF">
              <w:rPr>
                <w:rFonts w:ascii="Arial" w:hAnsi="Arial" w:cs="Arial"/>
                <w:color w:val="333333"/>
                <w:sz w:val="18"/>
                <w:szCs w:val="18"/>
              </w:rPr>
              <w:t xml:space="preserve"> and </w:t>
            </w:r>
            <w:r w:rsidRPr="002728BF">
              <w:rPr>
                <w:rStyle w:val="Emphasis"/>
                <w:rFonts w:ascii="Arial" w:hAnsi="Arial" w:cs="Arial"/>
                <w:color w:val="333333"/>
                <w:sz w:val="18"/>
                <w:szCs w:val="18"/>
              </w:rPr>
              <w:t>clauses.</w:t>
            </w:r>
            <w:r w:rsidRPr="002728BF">
              <w:rPr>
                <w:rFonts w:ascii="Arial" w:hAnsi="Arial" w:cs="Arial"/>
                <w:color w:val="333333"/>
                <w:sz w:val="18"/>
                <w:szCs w:val="18"/>
              </w:rPr>
              <w:t xml:space="preserve"> Students recognise variation in the use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such as regional dialects and differences in signing space. </w:t>
            </w:r>
          </w:p>
          <w:p w14:paraId="3AC928CF"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understand different ways that English words are borrowed into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and how these become lexicalised. They explore the influence on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of other signed languages, such as BSL, ISL and ASL, as well as English over different periods of time and in different domains of language use, and consider reasons for these influences. They identify different ways that Deaf community members communicate with each other and with members of the wider hearing community, describing how different forms of digital communication such as social media, SMS/texting and NRS have improved accessibility for the Deaf community and contribute to the vitality of the language. </w:t>
            </w:r>
          </w:p>
          <w:p w14:paraId="7C29C37D"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recognise that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has been transmitted across generations and describe ways it has been documented and recorded. </w:t>
            </w:r>
          </w:p>
          <w:p w14:paraId="648CF6A4" w14:textId="693D80DA"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reflect on ways that culture is differently interpreted by others, for example by identifying how stereotypes about deaf and hearing people influence perceptions; and they understand that the most unifying factor of the Deaf community is the use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w:t>
            </w:r>
          </w:p>
          <w:p w14:paraId="75EEBD44" w14:textId="77777777" w:rsidR="002B0CBF" w:rsidRPr="002728BF" w:rsidRDefault="002B0CBF" w:rsidP="002728BF">
            <w:pPr>
              <w:pStyle w:val="NormalWeb"/>
              <w:shd w:val="clear" w:color="auto" w:fill="FFFFFF"/>
              <w:spacing w:before="0" w:beforeAutospacing="0" w:after="0" w:afterAutospacing="0"/>
              <w:rPr>
                <w:rFonts w:ascii="Arial" w:eastAsia="Arial" w:hAnsi="Arial" w:cs="Arial"/>
                <w:sz w:val="18"/>
                <w:szCs w:val="18"/>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2728BF">
        <w:tc>
          <w:tcPr>
            <w:tcW w:w="15995" w:type="dxa"/>
            <w:gridSpan w:val="3"/>
            <w:shd w:val="clear" w:color="auto" w:fill="auto"/>
          </w:tcPr>
          <w:p w14:paraId="2EFE6E84" w14:textId="77777777" w:rsidR="00B16232" w:rsidRDefault="00B16232" w:rsidP="002728BF">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3"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d8jQIAAHQ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YkLY7tXUO2JHwj94Hgnb2pqzq3w4UEg&#10;TQr1k6Y/3NOhDbQlh+HG2Qbw16n/UZ8ITFLOWpq8kvufW4GKM/PNErUTN2hU0+N8+nFCPvBYsjqW&#10;2G2zBGp0QXvGyXSN+sEcrhqheaElsYheSSSsJN8llwEPj2XoNwKtGakWi6RG4+lEuLVPTkbjsc6R&#10;d8/di0A3MDQQt+/gMKVi9oajvW5EWlhsA+g6EThWuq/r0AEa7cTrYQ3F3XH8Tlqvy3L+Gw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Jlg13y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41BB4B8A"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4"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41t7r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67E1FA6"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p>
          <w:p w14:paraId="19FD99EA" w14:textId="4DF1C72C" w:rsidR="00B16232" w:rsidRDefault="00B16232" w:rsidP="00CA1F31">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87697A">
              <w:rPr>
                <w:rFonts w:ascii="Arial" w:eastAsia="Arial" w:hAnsi="Arial" w:cs="Arial"/>
                <w:b/>
                <w:bCs/>
                <w:spacing w:val="1"/>
              </w:rPr>
              <w:t>AUSLAN</w:t>
            </w:r>
            <w:r w:rsidR="002B0CBF">
              <w:rPr>
                <w:rFonts w:ascii="Arial" w:eastAsia="Arial" w:hAnsi="Arial" w:cs="Arial"/>
                <w:b/>
                <w:bCs/>
                <w:spacing w:val="1"/>
              </w:rPr>
              <w:t xml:space="preserve"> </w:t>
            </w:r>
            <w:r w:rsidR="00CA1F31">
              <w:rPr>
                <w:rFonts w:ascii="Arial" w:eastAsia="Arial" w:hAnsi="Arial" w:cs="Arial"/>
                <w:b/>
                <w:bCs/>
                <w:spacing w:val="1"/>
              </w:rPr>
              <w:t>Second</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w:t>
            </w:r>
            <w:r w:rsidR="0087697A">
              <w:rPr>
                <w:rFonts w:ascii="Arial" w:eastAsia="Arial" w:hAnsi="Arial" w:cs="Arial"/>
                <w:b/>
                <w:bCs/>
                <w:sz w:val="24"/>
                <w:szCs w:val="24"/>
              </w:rPr>
              <w:t>0</w:t>
            </w:r>
            <w:r w:rsidR="00C956A2" w:rsidRPr="00310D6D">
              <w:rPr>
                <w:rFonts w:ascii="Arial" w:eastAsia="Arial" w:hAnsi="Arial" w:cs="Arial"/>
                <w:b/>
                <w:bCs/>
                <w:sz w:val="24"/>
                <w:szCs w:val="24"/>
              </w:rPr>
              <w:t xml:space="preserve"> Achievement standard</w:t>
            </w:r>
          </w:p>
        </w:tc>
      </w:tr>
      <w:tr w:rsidR="00B16232" w:rsidRPr="00DD6AE7" w14:paraId="5E6895E1" w14:textId="77777777" w:rsidTr="002728BF">
        <w:tc>
          <w:tcPr>
            <w:tcW w:w="15995" w:type="dxa"/>
            <w:gridSpan w:val="3"/>
            <w:shd w:val="clear" w:color="auto" w:fill="auto"/>
          </w:tcPr>
          <w:p w14:paraId="604F85EB" w14:textId="77777777" w:rsidR="00B16232" w:rsidRDefault="00B16232" w:rsidP="002728BF">
            <w:pPr>
              <w:spacing w:line="203" w:lineRule="exact"/>
              <w:ind w:left="147" w:right="-20"/>
              <w:rPr>
                <w:rFonts w:ascii="Arial" w:eastAsia="Arial" w:hAnsi="Arial" w:cs="Arial"/>
                <w:b/>
                <w:bCs/>
                <w:color w:val="000000" w:themeColor="text1"/>
                <w:spacing w:val="1"/>
                <w:sz w:val="20"/>
                <w:szCs w:val="20"/>
              </w:rPr>
            </w:pPr>
          </w:p>
          <w:p w14:paraId="3997116E" w14:textId="77777777" w:rsidR="00802EF1" w:rsidRDefault="00802EF1" w:rsidP="00802EF1">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07623A70" w14:textId="3E9A98A3" w:rsidR="00B16232" w:rsidRPr="009974B4" w:rsidRDefault="00802EF1" w:rsidP="00802EF1">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bookmarkStart w:id="0" w:name="_GoBack"/>
            <w:bookmarkEnd w:id="0"/>
          </w:p>
        </w:tc>
      </w:tr>
      <w:tr w:rsidR="00C2078B" w:rsidRPr="00DD6AE7" w14:paraId="39D9EBFE" w14:textId="77777777" w:rsidTr="002728BF">
        <w:tc>
          <w:tcPr>
            <w:tcW w:w="4644" w:type="dxa"/>
            <w:shd w:val="clear" w:color="auto" w:fill="auto"/>
            <w:vAlign w:val="center"/>
          </w:tcPr>
          <w:p w14:paraId="6D4AC59B" w14:textId="3EB5ABB7" w:rsidR="00B16232" w:rsidRPr="00F86D36" w:rsidRDefault="002728BF" w:rsidP="00F86D36">
            <w:pPr>
              <w:spacing w:before="120" w:after="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Pr>
                <w:rFonts w:ascii="Arial" w:hAnsi="Arial" w:cs="Arial"/>
                <w:b/>
                <w:sz w:val="18"/>
                <w:szCs w:val="18"/>
              </w:rPr>
              <w:t xml:space="preserve"> </w:t>
            </w:r>
            <w:r w:rsidR="00B16232" w:rsidRPr="00F86D36">
              <w:rPr>
                <w:rFonts w:ascii="Arial" w:eastAsia="Arial" w:hAnsi="Arial" w:cs="Arial"/>
                <w:b/>
                <w:bCs/>
                <w:sz w:val="18"/>
                <w:szCs w:val="18"/>
              </w:rPr>
              <w:t xml:space="preserve">Level 8 Achievement Standard </w:t>
            </w:r>
          </w:p>
        </w:tc>
        <w:tc>
          <w:tcPr>
            <w:tcW w:w="6379" w:type="dxa"/>
            <w:vAlign w:val="center"/>
          </w:tcPr>
          <w:p w14:paraId="688BC896" w14:textId="77777777" w:rsidR="00B16232" w:rsidRPr="00F86D36" w:rsidRDefault="00B16232"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13463358" w:rsidR="00B16232" w:rsidRPr="00F86D36" w:rsidRDefault="002728BF" w:rsidP="00F86D36">
            <w:pPr>
              <w:spacing w:before="120" w:after="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B16232" w:rsidRPr="00F86D36">
              <w:rPr>
                <w:rFonts w:ascii="Arial" w:eastAsia="Arial" w:hAnsi="Arial" w:cs="Arial"/>
                <w:b/>
                <w:bCs/>
                <w:sz w:val="18"/>
                <w:szCs w:val="18"/>
              </w:rPr>
              <w:t xml:space="preserve"> </w:t>
            </w:r>
            <w:r w:rsidR="00B16232" w:rsidRPr="00F86D36">
              <w:rPr>
                <w:rFonts w:ascii="Arial" w:eastAsia="Arial" w:hAnsi="Arial" w:cs="Arial"/>
                <w:b/>
                <w:bCs/>
                <w:spacing w:val="1"/>
                <w:sz w:val="18"/>
                <w:szCs w:val="18"/>
              </w:rPr>
              <w:t>Level 10</w:t>
            </w:r>
            <w:r w:rsidR="00B16232" w:rsidRPr="00F86D36">
              <w:rPr>
                <w:rFonts w:ascii="Arial" w:eastAsia="Arial" w:hAnsi="Arial" w:cs="Arial"/>
                <w:b/>
                <w:bCs/>
                <w:sz w:val="18"/>
                <w:szCs w:val="18"/>
              </w:rPr>
              <w:t xml:space="preserve"> Achievement Standard</w:t>
            </w:r>
          </w:p>
        </w:tc>
      </w:tr>
      <w:tr w:rsidR="002728BF" w:rsidRPr="003E2E7B" w14:paraId="509B5519" w14:textId="77777777" w:rsidTr="00AE6FFC">
        <w:trPr>
          <w:trHeight w:val="2675"/>
        </w:trPr>
        <w:tc>
          <w:tcPr>
            <w:tcW w:w="4644" w:type="dxa"/>
            <w:shd w:val="clear" w:color="auto" w:fill="auto"/>
          </w:tcPr>
          <w:p w14:paraId="15B50039" w14:textId="77777777" w:rsidR="002728BF" w:rsidRPr="002728BF" w:rsidRDefault="002728BF" w:rsidP="002728BF">
            <w:pPr>
              <w:tabs>
                <w:tab w:val="center" w:pos="2346"/>
              </w:tabs>
              <w:spacing w:after="0"/>
              <w:rPr>
                <w:rFonts w:ascii="Arial" w:hAnsi="Arial" w:cs="Arial"/>
                <w:sz w:val="18"/>
                <w:szCs w:val="18"/>
                <w:lang w:val="en-AU"/>
              </w:rPr>
            </w:pPr>
            <w:r w:rsidRPr="002728BF">
              <w:rPr>
                <w:rFonts w:ascii="Arial" w:hAnsi="Arial" w:cs="Arial"/>
                <w:sz w:val="18"/>
                <w:szCs w:val="18"/>
                <w:lang w:val="en-AU"/>
              </w:rPr>
              <w:t>By the end of Level 8:</w:t>
            </w:r>
            <w:r w:rsidRPr="002728BF">
              <w:rPr>
                <w:rFonts w:ascii="Arial" w:hAnsi="Arial" w:cs="Arial"/>
                <w:sz w:val="18"/>
                <w:szCs w:val="18"/>
                <w:lang w:val="en-AU"/>
              </w:rPr>
              <w:tab/>
            </w:r>
          </w:p>
          <w:p w14:paraId="5BD6412E"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w:t>
            </w:r>
            <w:r w:rsidRPr="002728BF">
              <w:rPr>
                <w:rFonts w:ascii="Arial" w:hAnsi="Arial" w:cs="Arial"/>
                <w:color w:val="333333"/>
                <w:sz w:val="18"/>
                <w:szCs w:val="18"/>
              </w:rPr>
              <w:t xml:space="preserve">tudents use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to share information, experiences, interests, thoughts and feelings about their personal and immediate worlds. </w:t>
            </w:r>
          </w:p>
          <w:p w14:paraId="458F5D9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use modelled constructions, ask for repetition or clarification, such as please slow sign, and use strategies such as fingerspelling to replace unknown signs to support continued interaction. </w:t>
            </w:r>
          </w:p>
          <w:p w14:paraId="28059E68" w14:textId="77777777" w:rsidR="002728BF" w:rsidRDefault="002728BF" w:rsidP="002728BF">
            <w:pPr>
              <w:pStyle w:val="NormalWeb"/>
              <w:numPr>
                <w:ilvl w:val="0"/>
                <w:numId w:val="9"/>
              </w:numPr>
              <w:shd w:val="clear" w:color="auto" w:fill="FFFFFF"/>
              <w:spacing w:before="0" w:beforeAutospacing="0" w:after="0" w:afterAutospacing="0"/>
              <w:rPr>
                <w:rStyle w:val="asf"/>
                <w:rFonts w:ascii="Arial" w:hAnsi="Arial" w:cs="Arial"/>
                <w:color w:val="333333"/>
                <w:sz w:val="18"/>
                <w:szCs w:val="18"/>
              </w:rPr>
            </w:pPr>
            <w:r w:rsidRPr="002728BF">
              <w:rPr>
                <w:rFonts w:ascii="Arial" w:hAnsi="Arial" w:cs="Arial"/>
                <w:color w:val="333333"/>
                <w:sz w:val="18"/>
                <w:szCs w:val="18"/>
              </w:rPr>
              <w:t xml:space="preserve">They use lexical signs, gestures and affective non-manual features (NMFs) to indicate understanding, interest or lack of interest, for example, </w:t>
            </w:r>
            <w:r w:rsidRPr="002728BF">
              <w:rPr>
                <w:rStyle w:val="asf"/>
                <w:rFonts w:ascii="Arial" w:hAnsi="Arial" w:cs="Arial"/>
                <w:color w:val="333333"/>
                <w:sz w:val="18"/>
                <w:szCs w:val="18"/>
              </w:rPr>
              <w:t>AGREE YES</w:t>
            </w:r>
            <w:r w:rsidRPr="002728BF">
              <w:rPr>
                <w:rFonts w:ascii="Arial" w:hAnsi="Arial" w:cs="Arial"/>
                <w:color w:val="333333"/>
                <w:sz w:val="18"/>
                <w:szCs w:val="18"/>
              </w:rPr>
              <w:t xml:space="preserve"> or </w:t>
            </w:r>
            <w:r w:rsidRPr="002728BF">
              <w:rPr>
                <w:rStyle w:val="asf"/>
                <w:rFonts w:ascii="Arial" w:hAnsi="Arial" w:cs="Arial"/>
                <w:color w:val="333333"/>
                <w:sz w:val="18"/>
                <w:szCs w:val="18"/>
              </w:rPr>
              <w:t>PRO1 AGREE</w:t>
            </w:r>
            <w:r w:rsidRPr="002728BF">
              <w:rPr>
                <w:rFonts w:ascii="Arial" w:hAnsi="Arial" w:cs="Arial"/>
                <w:color w:val="333333"/>
                <w:sz w:val="18"/>
                <w:szCs w:val="18"/>
              </w:rPr>
              <w:t xml:space="preserve"> or </w:t>
            </w:r>
            <w:r>
              <w:rPr>
                <w:rStyle w:val="asf"/>
                <w:rFonts w:ascii="Arial" w:hAnsi="Arial" w:cs="Arial"/>
                <w:color w:val="333333"/>
                <w:sz w:val="18"/>
                <w:szCs w:val="18"/>
              </w:rPr>
              <w:t>PRO1 KNOW WHAT MEAN, BUT…</w:t>
            </w:r>
          </w:p>
          <w:p w14:paraId="7A9AB2A0" w14:textId="77777777"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ask and respond to familiar questions and directions and distinguish between statements and questions using grammatical NMFs.</w:t>
            </w:r>
          </w:p>
          <w:p w14:paraId="1BC3A2D5"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use familiar language to collaboratively plan and conduct shared events or activities, such as presentations, demonstrations or transactions, for example, </w:t>
            </w:r>
            <w:r w:rsidRPr="002728BF">
              <w:rPr>
                <w:rStyle w:val="asf"/>
                <w:rFonts w:ascii="Arial" w:hAnsi="Arial" w:cs="Arial"/>
                <w:color w:val="333333"/>
                <w:sz w:val="18"/>
                <w:szCs w:val="18"/>
              </w:rPr>
              <w:t>PRO2 TYPE PRO1 WRITE</w:t>
            </w:r>
            <w:r w:rsidRPr="002728BF">
              <w:rPr>
                <w:rFonts w:ascii="Arial" w:hAnsi="Arial" w:cs="Arial"/>
                <w:color w:val="333333"/>
                <w:sz w:val="18"/>
                <w:szCs w:val="18"/>
              </w:rPr>
              <w:t xml:space="preserve">. </w:t>
            </w:r>
          </w:p>
          <w:p w14:paraId="3B4A7ED9"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describe people, animals and objects using lexical adjectives and familiar SASS depicting signs and appropriate classifier </w:t>
            </w:r>
            <w:proofErr w:type="spellStart"/>
            <w:r w:rsidRPr="002728BF">
              <w:rPr>
                <w:rFonts w:ascii="Arial" w:hAnsi="Arial" w:cs="Arial"/>
                <w:color w:val="333333"/>
                <w:sz w:val="18"/>
                <w:szCs w:val="18"/>
              </w:rPr>
              <w:t>handshapes</w:t>
            </w:r>
            <w:proofErr w:type="spellEnd"/>
            <w:r w:rsidRPr="002728BF">
              <w:rPr>
                <w:rFonts w:ascii="Arial" w:hAnsi="Arial" w:cs="Arial"/>
                <w:color w:val="333333"/>
                <w:sz w:val="18"/>
                <w:szCs w:val="18"/>
              </w:rPr>
              <w:t xml:space="preserve">, for example, </w:t>
            </w:r>
            <w:r w:rsidRPr="002728BF">
              <w:rPr>
                <w:rStyle w:val="asf"/>
                <w:rFonts w:ascii="Arial" w:hAnsi="Arial" w:cs="Arial"/>
                <w:color w:val="333333"/>
                <w:sz w:val="18"/>
                <w:szCs w:val="18"/>
              </w:rPr>
              <w:t xml:space="preserve">POSS1 MATH TEACHER TALL </w:t>
            </w:r>
            <w:proofErr w:type="spellStart"/>
            <w:r w:rsidRPr="002728BF">
              <w:rPr>
                <w:rStyle w:val="asf"/>
                <w:rFonts w:ascii="Arial" w:hAnsi="Arial" w:cs="Arial"/>
                <w:color w:val="333333"/>
                <w:sz w:val="18"/>
                <w:szCs w:val="18"/>
              </w:rPr>
              <w:t>DS:long-wavy-hair</w:t>
            </w:r>
            <w:proofErr w:type="spellEnd"/>
            <w:r w:rsidRPr="002728BF">
              <w:rPr>
                <w:rFonts w:ascii="Arial" w:hAnsi="Arial" w:cs="Arial"/>
                <w:color w:val="333333"/>
                <w:sz w:val="18"/>
                <w:szCs w:val="18"/>
              </w:rPr>
              <w:t xml:space="preserve"> or </w:t>
            </w:r>
            <w:r w:rsidRPr="002728BF">
              <w:rPr>
                <w:rStyle w:val="asf"/>
                <w:rFonts w:ascii="Arial" w:hAnsi="Arial" w:cs="Arial"/>
                <w:color w:val="333333"/>
                <w:sz w:val="18"/>
                <w:szCs w:val="18"/>
              </w:rPr>
              <w:t xml:space="preserve">SCHOOL UNIFORM HAVE </w:t>
            </w:r>
            <w:proofErr w:type="spellStart"/>
            <w:r w:rsidRPr="002728BF">
              <w:rPr>
                <w:rStyle w:val="asf"/>
                <w:rFonts w:ascii="Arial" w:hAnsi="Arial" w:cs="Arial"/>
                <w:color w:val="333333"/>
                <w:sz w:val="18"/>
                <w:szCs w:val="18"/>
              </w:rPr>
              <w:t>DS:long-thin-tie</w:t>
            </w:r>
            <w:proofErr w:type="spellEnd"/>
            <w:r w:rsidRPr="002728BF">
              <w:rPr>
                <w:rFonts w:ascii="Arial" w:hAnsi="Arial" w:cs="Arial"/>
                <w:color w:val="333333"/>
                <w:sz w:val="18"/>
                <w:szCs w:val="18"/>
              </w:rPr>
              <w:t xml:space="preserve">. </w:t>
            </w:r>
          </w:p>
          <w:p w14:paraId="33F130E3" w14:textId="77777777"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compare routines, interests and leisure activities, using signs for timing and frequency, simple depicting verbs for showing location, and appropriate sequencing. They use culturally appropriate protocols when communicating, such as maintaining eye contact, responding to and gaining attention by waving or tapping a shoulder or table, flashing lights, back-channelling and voice-off.</w:t>
            </w:r>
          </w:p>
          <w:p w14:paraId="46ED371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locate specific information in a range of signed texts, such as weather reports, public </w:t>
            </w:r>
            <w:r w:rsidRPr="002728BF">
              <w:rPr>
                <w:rFonts w:ascii="Arial" w:hAnsi="Arial" w:cs="Arial"/>
                <w:color w:val="333333"/>
                <w:sz w:val="18"/>
                <w:szCs w:val="18"/>
              </w:rPr>
              <w:lastRenderedPageBreak/>
              <w:t xml:space="preserve">announcements and presentations by visitors, using visual and contextual clues to help make meaning. </w:t>
            </w:r>
          </w:p>
          <w:p w14:paraId="1566C01A"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summarise and retell key points of information in correct sequence using list buoys. </w:t>
            </w:r>
          </w:p>
          <w:p w14:paraId="21E46403" w14:textId="77777777"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plan, rehearse and deliver short presentations, taking into account context, purpose and audience and using familiar signs and visual supports, such as photos and props, and cohesive and sequencing devices.</w:t>
            </w:r>
          </w:p>
          <w:p w14:paraId="51DD9444"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view and respond to short imaginative and expressive texts, such as short stories, poems and Deaf performances, for example by identifying and discussing ideas, characters and events. </w:t>
            </w:r>
          </w:p>
          <w:p w14:paraId="3C8DD1FD"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create their own simple imaginative texts and retell wordless animations using familiar signs, gestures, modelled clause structures, high-frequency signs, modifying NMFs and lexical signs to indicate manner. They translate and interpret short texts using </w:t>
            </w:r>
            <w:proofErr w:type="spellStart"/>
            <w:r w:rsidRPr="002728BF">
              <w:rPr>
                <w:rFonts w:ascii="Arial" w:hAnsi="Arial" w:cs="Arial"/>
                <w:color w:val="333333"/>
                <w:sz w:val="18"/>
                <w:szCs w:val="18"/>
              </w:rPr>
              <w:t>Signbank</w:t>
            </w:r>
            <w:proofErr w:type="spellEnd"/>
            <w:r w:rsidRPr="002728BF">
              <w:rPr>
                <w:rFonts w:ascii="Arial" w:hAnsi="Arial" w:cs="Arial"/>
                <w:color w:val="333333"/>
                <w:sz w:val="18"/>
                <w:szCs w:val="18"/>
              </w:rPr>
              <w:t xml:space="preserve">, and give examples of how languages do not always translate directly. </w:t>
            </w:r>
          </w:p>
          <w:p w14:paraId="27BDB639"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create bilingual texts and resources for the classroom, for example, glossaries and captions for their own and each other’s short stories. </w:t>
            </w:r>
          </w:p>
          <w:p w14:paraId="34045DFB" w14:textId="77777777"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explain the importance of facial expression, eye gaze and other NMFs in a visual-gestural language and culture, and reflect on their own cultural identity and ways of communicating in light of their experience of learning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w:t>
            </w:r>
          </w:p>
          <w:p w14:paraId="269645A5"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know that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is a legitimate language, different from mime and gestures used in spoken languages, and that eye contact is necessary for effective communication. </w:t>
            </w:r>
          </w:p>
          <w:p w14:paraId="6DFA8E26"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meaning is communicated visually through the use of signs, NMFs and gestures and can be expressed through whole signs or fingerspelling. </w:t>
            </w:r>
          </w:p>
          <w:p w14:paraId="402C456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identify and describe the </w:t>
            </w:r>
            <w:proofErr w:type="spellStart"/>
            <w:r w:rsidRPr="002728BF">
              <w:rPr>
                <w:rFonts w:ascii="Arial" w:hAnsi="Arial" w:cs="Arial"/>
                <w:color w:val="333333"/>
                <w:sz w:val="18"/>
                <w:szCs w:val="18"/>
              </w:rPr>
              <w:t>handshapes</w:t>
            </w:r>
            <w:proofErr w:type="spellEnd"/>
            <w:r w:rsidRPr="002728BF">
              <w:rPr>
                <w:rFonts w:ascii="Arial" w:hAnsi="Arial" w:cs="Arial"/>
                <w:color w:val="333333"/>
                <w:sz w:val="18"/>
                <w:szCs w:val="18"/>
              </w:rPr>
              <w:t xml:space="preserve">, movements and locations of signs. </w:t>
            </w:r>
          </w:p>
          <w:p w14:paraId="7D6EAAEC"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distinguish between entity, handling or SASS depicting signs by looking at what the </w:t>
            </w:r>
            <w:proofErr w:type="spellStart"/>
            <w:r w:rsidRPr="002728BF">
              <w:rPr>
                <w:rFonts w:ascii="Arial" w:hAnsi="Arial" w:cs="Arial"/>
                <w:color w:val="333333"/>
                <w:sz w:val="18"/>
                <w:szCs w:val="18"/>
              </w:rPr>
              <w:t>handshape</w:t>
            </w:r>
            <w:proofErr w:type="spellEnd"/>
            <w:r w:rsidRPr="002728BF">
              <w:rPr>
                <w:rFonts w:ascii="Arial" w:hAnsi="Arial" w:cs="Arial"/>
                <w:color w:val="333333"/>
                <w:sz w:val="18"/>
                <w:szCs w:val="18"/>
              </w:rPr>
              <w:t xml:space="preserve"> and movement represent in each type and know that spatial relationships are typically expressed with entity DSs. </w:t>
            </w:r>
          </w:p>
          <w:p w14:paraId="19A01646"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signs can be displaced in space for a range of purposes, such as to show locations or show the participants in a verb. </w:t>
            </w:r>
          </w:p>
          <w:p w14:paraId="2D833C8B"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signing involves telling, depicting or enacting. </w:t>
            </w:r>
          </w:p>
          <w:p w14:paraId="1EB6746B"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lastRenderedPageBreak/>
              <w:t xml:space="preserve">They identify iconic signs and discuss how these match their referent, such as </w:t>
            </w:r>
            <w:r w:rsidRPr="002728BF">
              <w:rPr>
                <w:rStyle w:val="asf"/>
                <w:rFonts w:ascii="Arial" w:hAnsi="Arial" w:cs="Arial"/>
                <w:color w:val="333333"/>
                <w:sz w:val="18"/>
                <w:szCs w:val="18"/>
              </w:rPr>
              <w:t xml:space="preserve">HOUSE, TREE, </w:t>
            </w:r>
            <w:proofErr w:type="gramStart"/>
            <w:r w:rsidRPr="002728BF">
              <w:rPr>
                <w:rStyle w:val="asf"/>
                <w:rFonts w:ascii="Arial" w:hAnsi="Arial" w:cs="Arial"/>
                <w:color w:val="333333"/>
                <w:sz w:val="18"/>
                <w:szCs w:val="18"/>
              </w:rPr>
              <w:t>DRINK</w:t>
            </w:r>
            <w:proofErr w:type="gramEnd"/>
            <w:r w:rsidRPr="002728BF">
              <w:rPr>
                <w:rFonts w:ascii="Arial" w:hAnsi="Arial" w:cs="Arial"/>
                <w:color w:val="333333"/>
                <w:sz w:val="18"/>
                <w:szCs w:val="18"/>
              </w:rPr>
              <w:t xml:space="preserve">. </w:t>
            </w:r>
          </w:p>
          <w:p w14:paraId="589CF121"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the function of constructed action is to represent the words, thoughts or actions of themselves or others. </w:t>
            </w:r>
          </w:p>
          <w:p w14:paraId="17DB6B0A"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use metalanguage to talk about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for example using terms such as </w:t>
            </w:r>
            <w:r w:rsidRPr="002728BF">
              <w:rPr>
                <w:rStyle w:val="Emphasis"/>
                <w:rFonts w:ascii="Arial" w:hAnsi="Arial" w:cs="Arial"/>
                <w:color w:val="333333"/>
                <w:sz w:val="18"/>
                <w:szCs w:val="18"/>
              </w:rPr>
              <w:t xml:space="preserve">depicting signs, indicating verbs, non-manual features, </w:t>
            </w:r>
            <w:proofErr w:type="spellStart"/>
            <w:r w:rsidRPr="002728BF">
              <w:rPr>
                <w:rStyle w:val="Emphasis"/>
                <w:rFonts w:ascii="Arial" w:hAnsi="Arial" w:cs="Arial"/>
                <w:color w:val="333333"/>
                <w:sz w:val="18"/>
                <w:szCs w:val="18"/>
              </w:rPr>
              <w:t>handshapes</w:t>
            </w:r>
            <w:proofErr w:type="spellEnd"/>
            <w:r w:rsidRPr="002728BF">
              <w:rPr>
                <w:rStyle w:val="Emphasis"/>
                <w:rFonts w:ascii="Arial" w:hAnsi="Arial" w:cs="Arial"/>
                <w:color w:val="333333"/>
                <w:sz w:val="18"/>
                <w:szCs w:val="18"/>
              </w:rPr>
              <w:t>, pointing signs</w:t>
            </w:r>
            <w:r w:rsidRPr="002728BF">
              <w:rPr>
                <w:rFonts w:ascii="Arial" w:hAnsi="Arial" w:cs="Arial"/>
                <w:color w:val="333333"/>
                <w:sz w:val="18"/>
                <w:szCs w:val="18"/>
              </w:rPr>
              <w:t xml:space="preserve"> and </w:t>
            </w:r>
            <w:r w:rsidRPr="002728BF">
              <w:rPr>
                <w:rStyle w:val="Emphasis"/>
                <w:rFonts w:ascii="Arial" w:hAnsi="Arial" w:cs="Arial"/>
                <w:color w:val="333333"/>
                <w:sz w:val="18"/>
                <w:szCs w:val="18"/>
              </w:rPr>
              <w:t>clauses.</w:t>
            </w:r>
            <w:r w:rsidRPr="002728BF">
              <w:rPr>
                <w:rFonts w:ascii="Arial" w:hAnsi="Arial" w:cs="Arial"/>
                <w:color w:val="333333"/>
                <w:sz w:val="18"/>
                <w:szCs w:val="18"/>
              </w:rPr>
              <w:t xml:space="preserve"> Students recognise variation in the use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such as regional dialects and differences in signing space. </w:t>
            </w:r>
          </w:p>
          <w:p w14:paraId="57A60F4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understand different ways that English words are borrowed into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and how these become lexicalised. They explore the influence on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of other signed languages, such as BSL, ISL and ASL, as well as English over different periods of time and in different domains of language use, and consider reasons for these influences. They identify different ways that Deaf community members communicate with each other and with members of the wider hearing community, describing how different forms of digital communication such as social media, SMS/texting and NRS have improved accessibility for the Deaf community and contribute to the vitality of the language. </w:t>
            </w:r>
          </w:p>
          <w:p w14:paraId="18A452C3" w14:textId="77777777" w:rsid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recognise that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has been transmitted across generations and describe ways it has been documented and recorded. </w:t>
            </w:r>
          </w:p>
          <w:p w14:paraId="7307B903" w14:textId="77777777" w:rsidR="002728BF" w:rsidRPr="002728BF" w:rsidRDefault="002728BF" w:rsidP="002728BF">
            <w:pPr>
              <w:pStyle w:val="NormalWeb"/>
              <w:numPr>
                <w:ilvl w:val="0"/>
                <w:numId w:val="9"/>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reflect on ways that culture is differently interpreted by others, for example by identifying how stereotypes about deaf and hearing people influence perceptions; and they understand that the most unifying factor of the Deaf community is the use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w:t>
            </w:r>
          </w:p>
          <w:p w14:paraId="30B65A42" w14:textId="77777777" w:rsidR="002728BF" w:rsidRPr="0087697A" w:rsidRDefault="002728BF" w:rsidP="0087697A">
            <w:pPr>
              <w:widowControl/>
              <w:spacing w:before="120" w:after="0" w:line="240" w:lineRule="auto"/>
              <w:rPr>
                <w:rFonts w:ascii="Arial" w:eastAsia="Arial" w:hAnsi="Arial" w:cs="Arial"/>
                <w:sz w:val="18"/>
                <w:szCs w:val="18"/>
                <w:lang w:val="en-AU"/>
              </w:rPr>
            </w:pPr>
          </w:p>
        </w:tc>
        <w:tc>
          <w:tcPr>
            <w:tcW w:w="6379" w:type="dxa"/>
          </w:tcPr>
          <w:p w14:paraId="5EB15FEE" w14:textId="23415A7C" w:rsidR="002728BF" w:rsidRPr="00F86D36" w:rsidRDefault="002728BF" w:rsidP="00F86D36">
            <w:pPr>
              <w:spacing w:before="120" w:after="0"/>
              <w:rPr>
                <w:rFonts w:ascii="Arial" w:hAnsi="Arial" w:cs="Arial"/>
                <w:b/>
                <w:sz w:val="18"/>
                <w:szCs w:val="18"/>
              </w:rPr>
            </w:pPr>
            <w:r w:rsidRPr="00F86D36">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F86D36">
              <w:rPr>
                <w:rFonts w:ascii="Arial" w:hAnsi="Arial" w:cs="Arial"/>
                <w:sz w:val="18"/>
                <w:szCs w:val="18"/>
              </w:rPr>
              <w:t>, indicative progression towards the Level 10 achievement standard may be when students:</w:t>
            </w:r>
          </w:p>
          <w:p w14:paraId="55BA1204" w14:textId="18B52C42" w:rsidR="002728BF" w:rsidRPr="00F86D36" w:rsidRDefault="002728BF" w:rsidP="007F704A">
            <w:pPr>
              <w:pStyle w:val="ListParagraph"/>
              <w:spacing w:before="120" w:after="0" w:line="240" w:lineRule="auto"/>
              <w:rPr>
                <w:rFonts w:ascii="Arial" w:hAnsi="Arial" w:cs="Arial"/>
                <w:sz w:val="18"/>
                <w:szCs w:val="18"/>
              </w:rPr>
            </w:pPr>
          </w:p>
        </w:tc>
        <w:tc>
          <w:tcPr>
            <w:tcW w:w="4972" w:type="dxa"/>
          </w:tcPr>
          <w:p w14:paraId="5E51F426" w14:textId="77777777" w:rsidR="002728BF" w:rsidRPr="002728BF" w:rsidRDefault="002728BF" w:rsidP="0087697A">
            <w:pPr>
              <w:spacing w:after="0"/>
              <w:rPr>
                <w:rFonts w:ascii="Arial" w:hAnsi="Arial" w:cs="Arial"/>
                <w:sz w:val="18"/>
                <w:szCs w:val="18"/>
                <w:lang w:val="en-AU"/>
              </w:rPr>
            </w:pPr>
            <w:r w:rsidRPr="002728BF">
              <w:rPr>
                <w:rFonts w:ascii="Arial" w:hAnsi="Arial" w:cs="Arial"/>
                <w:sz w:val="18"/>
                <w:szCs w:val="18"/>
                <w:lang w:val="en-AU"/>
              </w:rPr>
              <w:t>By the end of Level 10:</w:t>
            </w:r>
          </w:p>
          <w:p w14:paraId="78B63374"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w:t>
            </w:r>
            <w:r w:rsidRPr="002728BF">
              <w:rPr>
                <w:rFonts w:ascii="Arial" w:hAnsi="Arial" w:cs="Arial"/>
                <w:color w:val="333333"/>
                <w:sz w:val="18"/>
                <w:szCs w:val="18"/>
              </w:rPr>
              <w:t xml:space="preserve">tudents interact with peers, teachers and others using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to communicate about personal interests and broader issues relating to the Deaf community. </w:t>
            </w:r>
          </w:p>
          <w:p w14:paraId="4E9B6FC5"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participate in class discussions, explaining and clarifying positions, asking follow-up questions, using non-manual features for </w:t>
            </w:r>
            <w:proofErr w:type="spellStart"/>
            <w:r w:rsidRPr="002728BF">
              <w:rPr>
                <w:rFonts w:ascii="Arial" w:hAnsi="Arial" w:cs="Arial"/>
                <w:color w:val="333333"/>
                <w:sz w:val="18"/>
                <w:szCs w:val="18"/>
              </w:rPr>
              <w:t>topicalisation</w:t>
            </w:r>
            <w:proofErr w:type="spellEnd"/>
            <w:r w:rsidRPr="002728BF">
              <w:rPr>
                <w:rFonts w:ascii="Arial" w:hAnsi="Arial" w:cs="Arial"/>
                <w:color w:val="333333"/>
                <w:sz w:val="18"/>
                <w:szCs w:val="18"/>
              </w:rPr>
              <w:t xml:space="preserve"> or negation and responding to each other’s comments, for example </w:t>
            </w:r>
            <w:r w:rsidRPr="002728BF">
              <w:rPr>
                <w:rStyle w:val="asf"/>
                <w:rFonts w:ascii="Arial" w:hAnsi="Arial" w:cs="Arial"/>
                <w:color w:val="333333"/>
                <w:sz w:val="18"/>
                <w:szCs w:val="18"/>
              </w:rPr>
              <w:t xml:space="preserve">IF </w:t>
            </w:r>
            <w:proofErr w:type="spellStart"/>
            <w:r w:rsidRPr="002728BF">
              <w:rPr>
                <w:rStyle w:val="asf"/>
                <w:rFonts w:ascii="Arial" w:hAnsi="Arial" w:cs="Arial"/>
                <w:color w:val="333333"/>
                <w:sz w:val="18"/>
                <w:szCs w:val="18"/>
              </w:rPr>
              <w:t>DS:place-person</w:t>
            </w:r>
            <w:proofErr w:type="spellEnd"/>
            <w:r w:rsidRPr="002728BF">
              <w:rPr>
                <w:rStyle w:val="asf"/>
                <w:rFonts w:ascii="Arial" w:hAnsi="Arial" w:cs="Arial"/>
                <w:color w:val="333333"/>
                <w:sz w:val="18"/>
                <w:szCs w:val="18"/>
              </w:rPr>
              <w:t xml:space="preserve"> DEAF TEACHER MEANS DEAF HEARING STUDENT EQUAL-</w:t>
            </w:r>
            <w:r w:rsidRPr="002728BF">
              <w:rPr>
                <w:rStyle w:val="asf"/>
                <w:rFonts w:ascii="Arial" w:hAnsi="Arial" w:cs="Arial"/>
                <w:color w:val="333333"/>
                <w:sz w:val="18"/>
                <w:szCs w:val="18"/>
                <w:vertAlign w:val="subscript"/>
              </w:rPr>
              <w:t>all</w:t>
            </w:r>
            <w:r w:rsidRPr="002728BF">
              <w:rPr>
                <w:rFonts w:ascii="Arial" w:hAnsi="Arial" w:cs="Arial"/>
                <w:color w:val="333333"/>
                <w:sz w:val="18"/>
                <w:szCs w:val="18"/>
              </w:rPr>
              <w:t xml:space="preserve">. </w:t>
            </w:r>
          </w:p>
          <w:p w14:paraId="1C678659" w14:textId="3C1BA67E" w:rsidR="002728BF" w:rsidRP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initiate and sustain interactions; ask for repetition, clarification or confirmation; use more elaborate sentence structures, such as embedding clauses; and use discourse markers such as </w:t>
            </w:r>
            <w:r w:rsidRPr="002728BF">
              <w:rPr>
                <w:rStyle w:val="asf"/>
                <w:rFonts w:ascii="Arial" w:hAnsi="Arial" w:cs="Arial"/>
                <w:color w:val="333333"/>
                <w:sz w:val="18"/>
                <w:szCs w:val="18"/>
              </w:rPr>
              <w:t>SURPRISE, INCREDIBLE, WOW</w:t>
            </w:r>
            <w:r w:rsidRPr="002728BF">
              <w:rPr>
                <w:rFonts w:ascii="Arial" w:hAnsi="Arial" w:cs="Arial"/>
                <w:color w:val="333333"/>
                <w:sz w:val="18"/>
                <w:szCs w:val="18"/>
              </w:rPr>
              <w:t xml:space="preserve"> or </w:t>
            </w:r>
            <w:r w:rsidRPr="002728BF">
              <w:rPr>
                <w:rStyle w:val="asf"/>
                <w:rFonts w:ascii="Arial" w:hAnsi="Arial" w:cs="Arial"/>
                <w:color w:val="333333"/>
                <w:sz w:val="18"/>
                <w:szCs w:val="18"/>
              </w:rPr>
              <w:t>UM</w:t>
            </w:r>
            <w:r w:rsidRPr="002728BF">
              <w:rPr>
                <w:rFonts w:ascii="Arial" w:hAnsi="Arial" w:cs="Arial"/>
                <w:color w:val="333333"/>
                <w:sz w:val="18"/>
                <w:szCs w:val="18"/>
              </w:rPr>
              <w:t>. They engage in different processes of collaborative learning, including planning, negotiating and problem-solving, using familiar and some spontaneous language. They follow protocols when interacting with each other or with interpreters or Deaf visitors to the classroom, for example by interrupting conversations appropriately, waiting for eye gaze or for the signer to finish, or by providing context for a new participant joining a conversation.</w:t>
            </w:r>
          </w:p>
          <w:p w14:paraId="0BCF117C"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locate, interpret and analyse information from a variety of signed texts, such as announcements, news reports and </w:t>
            </w:r>
            <w:proofErr w:type="spellStart"/>
            <w:r w:rsidRPr="002728BF">
              <w:rPr>
                <w:rFonts w:ascii="Arial" w:hAnsi="Arial" w:cs="Arial"/>
                <w:color w:val="333333"/>
                <w:sz w:val="18"/>
                <w:szCs w:val="18"/>
              </w:rPr>
              <w:t>vlogs</w:t>
            </w:r>
            <w:proofErr w:type="spellEnd"/>
            <w:r w:rsidRPr="002728BF">
              <w:rPr>
                <w:rFonts w:ascii="Arial" w:hAnsi="Arial" w:cs="Arial"/>
                <w:color w:val="333333"/>
                <w:sz w:val="18"/>
                <w:szCs w:val="18"/>
              </w:rPr>
              <w:t xml:space="preserve">, using context and knowledge of depicting conventions to work out unfamiliar meaning. </w:t>
            </w:r>
          </w:p>
          <w:p w14:paraId="6D8070A9"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demonstrate understanding by paraphrasing, summarising and explaining main ideas, key themes or sequences of events. </w:t>
            </w:r>
          </w:p>
          <w:p w14:paraId="47A25C41"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interpret different types of creative and imaginative texts, such as Deaf performances or different expressive art forms, describing and comparing their responses. </w:t>
            </w:r>
          </w:p>
          <w:p w14:paraId="0E4E3D5E"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plan, draft and present informative and imaginative texts, linking and sequencing ideas using conjunctions such as </w:t>
            </w:r>
            <w:r w:rsidRPr="002728BF">
              <w:rPr>
                <w:rStyle w:val="asf"/>
                <w:rFonts w:ascii="Arial" w:hAnsi="Arial" w:cs="Arial"/>
                <w:color w:val="333333"/>
                <w:sz w:val="18"/>
                <w:szCs w:val="18"/>
              </w:rPr>
              <w:t>BUT</w:t>
            </w:r>
            <w:r w:rsidRPr="002728BF">
              <w:rPr>
                <w:rFonts w:ascii="Arial" w:hAnsi="Arial" w:cs="Arial"/>
                <w:color w:val="333333"/>
                <w:sz w:val="18"/>
                <w:szCs w:val="18"/>
              </w:rPr>
              <w:t xml:space="preserve"> or </w:t>
            </w:r>
            <w:r w:rsidRPr="002728BF">
              <w:rPr>
                <w:rStyle w:val="asf"/>
                <w:rFonts w:ascii="Arial" w:hAnsi="Arial" w:cs="Arial"/>
                <w:color w:val="333333"/>
                <w:sz w:val="18"/>
                <w:szCs w:val="18"/>
              </w:rPr>
              <w:t>IF… THEN…</w:t>
            </w:r>
            <w:r w:rsidRPr="002728BF">
              <w:rPr>
                <w:rFonts w:ascii="Arial" w:hAnsi="Arial" w:cs="Arial"/>
                <w:color w:val="333333"/>
                <w:sz w:val="18"/>
                <w:szCs w:val="18"/>
              </w:rPr>
              <w:t xml:space="preserve"> as well as </w:t>
            </w:r>
            <w:r w:rsidRPr="002728BF">
              <w:rPr>
                <w:rFonts w:ascii="Arial" w:hAnsi="Arial" w:cs="Arial"/>
                <w:color w:val="333333"/>
                <w:sz w:val="18"/>
                <w:szCs w:val="18"/>
              </w:rPr>
              <w:lastRenderedPageBreak/>
              <w:t xml:space="preserve">joining clauses with NMFs to build cohesion and to extend clauses. </w:t>
            </w:r>
          </w:p>
          <w:p w14:paraId="4A99B363" w14:textId="6A94EB94" w:rsidR="002728BF" w:rsidRP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With support, they use constructed action (CA) to portray characters in a narrative, modify indicating verbs for non-present referents with increasing accuracy across a text, for example </w:t>
            </w:r>
            <w:r w:rsidRPr="002728BF">
              <w:rPr>
                <w:rStyle w:val="asf"/>
                <w:rFonts w:ascii="Arial" w:hAnsi="Arial" w:cs="Arial"/>
                <w:color w:val="333333"/>
                <w:sz w:val="18"/>
                <w:szCs w:val="18"/>
              </w:rPr>
              <w:t>PRO1 ASK-</w:t>
            </w:r>
            <w:r w:rsidRPr="002728BF">
              <w:rPr>
                <w:rStyle w:val="asf"/>
                <w:rFonts w:ascii="Arial" w:hAnsi="Arial" w:cs="Arial"/>
                <w:color w:val="333333"/>
                <w:sz w:val="18"/>
                <w:szCs w:val="18"/>
                <w:vertAlign w:val="subscript"/>
              </w:rPr>
              <w:t>her</w:t>
            </w:r>
            <w:r w:rsidRPr="002728BF">
              <w:rPr>
                <w:rFonts w:ascii="Arial" w:hAnsi="Arial" w:cs="Arial"/>
                <w:color w:val="333333"/>
                <w:sz w:val="18"/>
                <w:szCs w:val="18"/>
              </w:rPr>
              <w:t xml:space="preserve"> and use more complex entity depicting signs, for example </w:t>
            </w:r>
            <w:r w:rsidRPr="002728BF">
              <w:rPr>
                <w:rStyle w:val="asf"/>
                <w:rFonts w:ascii="Arial" w:hAnsi="Arial" w:cs="Arial"/>
                <w:color w:val="333333"/>
                <w:sz w:val="18"/>
                <w:szCs w:val="18"/>
              </w:rPr>
              <w:t>DS(point):man-walks-slowly</w:t>
            </w:r>
            <w:r w:rsidRPr="002728BF">
              <w:rPr>
                <w:rFonts w:ascii="Arial" w:hAnsi="Arial" w:cs="Arial"/>
                <w:color w:val="333333"/>
                <w:sz w:val="18"/>
                <w:szCs w:val="18"/>
              </w:rPr>
              <w:t>. They translate and interpret texts and create bilingual texts and resources to use in the wider school community, comparing different interpretations and making decisions in relation to dealing with instances of non-equivalence.</w:t>
            </w:r>
          </w:p>
          <w:p w14:paraId="0583B981" w14:textId="77777777" w:rsidR="002728BF" w:rsidRP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Students explain culturally appropriate and ethical behaviour for interpreting and translating texts, and consider potential consequences of inaccurate interpreting. They reflect on how their own ways of communicating may be interpreted when interacting with deaf people, and modify elements of their behaviour such as the use of eye contact, facial expression or body language as appropriate.</w:t>
            </w:r>
          </w:p>
          <w:p w14:paraId="6E1E81F3"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identify and describe instances of CA in signed texts and explain how signers use CA and depicting signs in composite utterances. </w:t>
            </w:r>
          </w:p>
          <w:p w14:paraId="0C7D85BE"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identify and classify non-manual features in signed texts and describe their function. </w:t>
            </w:r>
          </w:p>
          <w:p w14:paraId="4CE7EBD0"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know that signs can be iconic in a number of ways, and identify iconic signs that represent a whole object or part of an object. </w:t>
            </w:r>
          </w:p>
          <w:p w14:paraId="297049DB" w14:textId="784E7B8D" w:rsidR="002728BF" w:rsidRP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They distinguish between viewer and diagrammatic space, including whether viewer space refers to referents that are present or non-present.</w:t>
            </w:r>
          </w:p>
          <w:p w14:paraId="75E6CD20" w14:textId="77777777" w:rsid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investigate and analyse the nature of variation in the use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explaining influences such as geographical location, social groupings and history, educational experience, age of learners, family background and degree of contact with Signed English or other languages. </w:t>
            </w:r>
          </w:p>
          <w:p w14:paraId="09AE088C" w14:textId="77777777" w:rsidR="00293986"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make comparisons between the ecologies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and signed languages in other countries, in relation to issues such as language policies and rights, advocacy, reform and language vitality. </w:t>
            </w:r>
          </w:p>
          <w:p w14:paraId="04CD0660" w14:textId="77777777" w:rsidR="00293986"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They identify factors that help to maintain and strengthen the use of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such as intergenerational contact and bilingual school programs. </w:t>
            </w:r>
          </w:p>
          <w:p w14:paraId="53CE0EAE" w14:textId="487A33DE" w:rsidR="002728BF" w:rsidRPr="002728BF" w:rsidRDefault="002728BF" w:rsidP="00293986">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2728BF">
              <w:rPr>
                <w:rFonts w:ascii="Arial" w:hAnsi="Arial" w:cs="Arial"/>
                <w:color w:val="333333"/>
                <w:sz w:val="18"/>
                <w:szCs w:val="18"/>
              </w:rPr>
              <w:t xml:space="preserve">Students know that </w:t>
            </w:r>
            <w:proofErr w:type="spellStart"/>
            <w:r w:rsidRPr="002728BF">
              <w:rPr>
                <w:rFonts w:ascii="Arial" w:hAnsi="Arial" w:cs="Arial"/>
                <w:color w:val="333333"/>
                <w:sz w:val="18"/>
                <w:szCs w:val="18"/>
              </w:rPr>
              <w:t>Auslan</w:t>
            </w:r>
            <w:proofErr w:type="spellEnd"/>
            <w:r w:rsidRPr="002728BF">
              <w:rPr>
                <w:rFonts w:ascii="Arial" w:hAnsi="Arial" w:cs="Arial"/>
                <w:color w:val="333333"/>
                <w:sz w:val="18"/>
                <w:szCs w:val="18"/>
              </w:rPr>
              <w:t xml:space="preserve"> plays an important role in the expression and maintenance of Deaf culture and in assuring the rights of every deaf person.</w:t>
            </w:r>
          </w:p>
          <w:p w14:paraId="091047B3" w14:textId="6BA4566F" w:rsidR="002728BF" w:rsidRPr="002728BF" w:rsidRDefault="002728BF" w:rsidP="002728BF">
            <w:pPr>
              <w:pStyle w:val="NormalWeb"/>
              <w:shd w:val="clear" w:color="auto" w:fill="FFFFFF"/>
              <w:spacing w:before="0" w:beforeAutospacing="0" w:after="0" w:afterAutospacing="0"/>
              <w:rPr>
                <w:rFonts w:ascii="Arial" w:eastAsia="Arial" w:hAnsi="Arial" w:cs="Arial"/>
                <w:sz w:val="18"/>
                <w:szCs w:val="18"/>
              </w:rPr>
            </w:pPr>
          </w:p>
        </w:tc>
      </w:tr>
    </w:tbl>
    <w:p w14:paraId="721C8D53" w14:textId="402B1955" w:rsidR="00B16232" w:rsidRDefault="00B16232" w:rsidP="00B16232">
      <w:pPr>
        <w:rPr>
          <w:rFonts w:ascii="Arial" w:eastAsia="Arial" w:hAnsi="Arial" w:cs="Arial"/>
          <w:b/>
          <w:bCs/>
        </w:rPr>
      </w:pPr>
    </w:p>
    <w:p w14:paraId="4C66A2E9" w14:textId="77777777" w:rsidR="002728BF" w:rsidRDefault="002728BF"/>
    <w:sectPr w:rsidR="002728BF" w:rsidSect="002728B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2728BF" w:rsidRDefault="002728BF">
      <w:pPr>
        <w:spacing w:after="0" w:line="240" w:lineRule="auto"/>
      </w:pPr>
      <w:r>
        <w:separator/>
      </w:r>
    </w:p>
  </w:endnote>
  <w:endnote w:type="continuationSeparator" w:id="0">
    <w:p w14:paraId="7B34A49E" w14:textId="77777777" w:rsidR="002728BF" w:rsidRDefault="0027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22E4" w14:textId="593E424F" w:rsidR="00610F60" w:rsidRDefault="00610F60">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2728BF" w:rsidRDefault="002728BF">
      <w:pPr>
        <w:spacing w:after="0" w:line="240" w:lineRule="auto"/>
      </w:pPr>
      <w:r>
        <w:separator/>
      </w:r>
    </w:p>
  </w:footnote>
  <w:footnote w:type="continuationSeparator" w:id="0">
    <w:p w14:paraId="68422F0B" w14:textId="77777777" w:rsidR="002728BF" w:rsidRDefault="0027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DE46" w14:textId="1DCE2074" w:rsidR="00610F60" w:rsidRDefault="00610F60">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07BFC761" wp14:editId="69AF77BD">
          <wp:simplePos x="0" y="0"/>
          <wp:positionH relativeFrom="column">
            <wp:posOffset>349885</wp:posOffset>
          </wp:positionH>
          <wp:positionV relativeFrom="paragraph">
            <wp:posOffset>-53975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2728BF" w:rsidRDefault="002728BF">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27C469D"/>
    <w:multiLevelType w:val="hybridMultilevel"/>
    <w:tmpl w:val="7C44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47EEC"/>
    <w:multiLevelType w:val="hybridMultilevel"/>
    <w:tmpl w:val="FD1CE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30F58"/>
    <w:multiLevelType w:val="hybridMultilevel"/>
    <w:tmpl w:val="C950A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4495C"/>
    <w:multiLevelType w:val="hybridMultilevel"/>
    <w:tmpl w:val="49581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6"/>
  </w:num>
  <w:num w:numId="6">
    <w:abstractNumId w:val="4"/>
  </w:num>
  <w:num w:numId="7">
    <w:abstractNumId w:val="1"/>
  </w:num>
  <w:num w:numId="8">
    <w:abstractNumId w:val="7"/>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115046"/>
    <w:rsid w:val="00145D48"/>
    <w:rsid w:val="0015052F"/>
    <w:rsid w:val="001F1311"/>
    <w:rsid w:val="0020769C"/>
    <w:rsid w:val="002728BF"/>
    <w:rsid w:val="00293986"/>
    <w:rsid w:val="002B0CBF"/>
    <w:rsid w:val="00387307"/>
    <w:rsid w:val="00425D8D"/>
    <w:rsid w:val="0043229E"/>
    <w:rsid w:val="00466382"/>
    <w:rsid w:val="004B4C73"/>
    <w:rsid w:val="004E19E4"/>
    <w:rsid w:val="00503BF6"/>
    <w:rsid w:val="0050639F"/>
    <w:rsid w:val="005669E9"/>
    <w:rsid w:val="005E281E"/>
    <w:rsid w:val="00610F60"/>
    <w:rsid w:val="007F704A"/>
    <w:rsid w:val="00802EF1"/>
    <w:rsid w:val="00807C0F"/>
    <w:rsid w:val="00830EE9"/>
    <w:rsid w:val="0087697A"/>
    <w:rsid w:val="008C09EB"/>
    <w:rsid w:val="009974B4"/>
    <w:rsid w:val="009D1705"/>
    <w:rsid w:val="00AE6FFC"/>
    <w:rsid w:val="00B04846"/>
    <w:rsid w:val="00B16232"/>
    <w:rsid w:val="00B93B77"/>
    <w:rsid w:val="00C2078B"/>
    <w:rsid w:val="00C956A2"/>
    <w:rsid w:val="00CA1F31"/>
    <w:rsid w:val="00D40202"/>
    <w:rsid w:val="00D667F1"/>
    <w:rsid w:val="00DA0C00"/>
    <w:rsid w:val="00E76342"/>
    <w:rsid w:val="00E96736"/>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paragraph" w:styleId="Header">
    <w:name w:val="header"/>
    <w:basedOn w:val="Normal"/>
    <w:link w:val="HeaderChar"/>
    <w:uiPriority w:val="99"/>
    <w:unhideWhenUsed/>
    <w:rsid w:val="0061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60"/>
    <w:rPr>
      <w:sz w:val="22"/>
      <w:szCs w:val="22"/>
    </w:rPr>
  </w:style>
  <w:style w:type="paragraph" w:styleId="Footer">
    <w:name w:val="footer"/>
    <w:basedOn w:val="Normal"/>
    <w:link w:val="FooterChar"/>
    <w:uiPriority w:val="99"/>
    <w:unhideWhenUsed/>
    <w:rsid w:val="0061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60"/>
    <w:rPr>
      <w:sz w:val="22"/>
      <w:szCs w:val="22"/>
    </w:rPr>
  </w:style>
  <w:style w:type="paragraph" w:styleId="BalloonText">
    <w:name w:val="Balloon Text"/>
    <w:basedOn w:val="Normal"/>
    <w:link w:val="BalloonTextChar"/>
    <w:uiPriority w:val="99"/>
    <w:semiHidden/>
    <w:unhideWhenUsed/>
    <w:rsid w:val="0061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60"/>
    <w:rPr>
      <w:rFonts w:ascii="Tahoma" w:hAnsi="Tahoma" w:cs="Tahoma"/>
      <w:sz w:val="16"/>
      <w:szCs w:val="16"/>
    </w:rPr>
  </w:style>
  <w:style w:type="character" w:styleId="Hyperlink">
    <w:name w:val="Hyperlink"/>
    <w:basedOn w:val="DefaultParagraphFont"/>
    <w:uiPriority w:val="99"/>
    <w:unhideWhenUsed/>
    <w:rsid w:val="00610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paragraph" w:styleId="Header">
    <w:name w:val="header"/>
    <w:basedOn w:val="Normal"/>
    <w:link w:val="HeaderChar"/>
    <w:uiPriority w:val="99"/>
    <w:unhideWhenUsed/>
    <w:rsid w:val="0061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60"/>
    <w:rPr>
      <w:sz w:val="22"/>
      <w:szCs w:val="22"/>
    </w:rPr>
  </w:style>
  <w:style w:type="paragraph" w:styleId="Footer">
    <w:name w:val="footer"/>
    <w:basedOn w:val="Normal"/>
    <w:link w:val="FooterChar"/>
    <w:uiPriority w:val="99"/>
    <w:unhideWhenUsed/>
    <w:rsid w:val="0061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60"/>
    <w:rPr>
      <w:sz w:val="22"/>
      <w:szCs w:val="22"/>
    </w:rPr>
  </w:style>
  <w:style w:type="paragraph" w:styleId="BalloonText">
    <w:name w:val="Balloon Text"/>
    <w:basedOn w:val="Normal"/>
    <w:link w:val="BalloonTextChar"/>
    <w:uiPriority w:val="99"/>
    <w:semiHidden/>
    <w:unhideWhenUsed/>
    <w:rsid w:val="0061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60"/>
    <w:rPr>
      <w:rFonts w:ascii="Tahoma" w:hAnsi="Tahoma" w:cs="Tahoma"/>
      <w:sz w:val="16"/>
      <w:szCs w:val="16"/>
    </w:rPr>
  </w:style>
  <w:style w:type="character" w:styleId="Hyperlink">
    <w:name w:val="Hyperlink"/>
    <w:basedOn w:val="DefaultParagraphFont"/>
    <w:uiPriority w:val="99"/>
    <w:unhideWhenUsed/>
    <w:rsid w:val="00610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69876">
      <w:bodyDiv w:val="1"/>
      <w:marLeft w:val="0"/>
      <w:marRight w:val="0"/>
      <w:marTop w:val="0"/>
      <w:marBottom w:val="0"/>
      <w:divBdr>
        <w:top w:val="none" w:sz="0" w:space="0" w:color="auto"/>
        <w:left w:val="none" w:sz="0" w:space="0" w:color="auto"/>
        <w:bottom w:val="none" w:sz="0" w:space="0" w:color="auto"/>
        <w:right w:val="none" w:sz="0" w:space="0" w:color="auto"/>
      </w:divBdr>
      <w:divsChild>
        <w:div w:id="1197888598">
          <w:marLeft w:val="0"/>
          <w:marRight w:val="0"/>
          <w:marTop w:val="0"/>
          <w:marBottom w:val="0"/>
          <w:divBdr>
            <w:top w:val="none" w:sz="0" w:space="0" w:color="auto"/>
            <w:left w:val="none" w:sz="0" w:space="0" w:color="auto"/>
            <w:bottom w:val="none" w:sz="0" w:space="0" w:color="auto"/>
            <w:right w:val="none" w:sz="0" w:space="0" w:color="auto"/>
          </w:divBdr>
          <w:divsChild>
            <w:div w:id="2108575191">
              <w:marLeft w:val="0"/>
              <w:marRight w:val="0"/>
              <w:marTop w:val="0"/>
              <w:marBottom w:val="0"/>
              <w:divBdr>
                <w:top w:val="none" w:sz="0" w:space="0" w:color="auto"/>
                <w:left w:val="none" w:sz="0" w:space="0" w:color="auto"/>
                <w:bottom w:val="none" w:sz="0" w:space="0" w:color="auto"/>
                <w:right w:val="none" w:sz="0" w:space="0" w:color="auto"/>
              </w:divBdr>
              <w:divsChild>
                <w:div w:id="1221406349">
                  <w:marLeft w:val="0"/>
                  <w:marRight w:val="0"/>
                  <w:marTop w:val="0"/>
                  <w:marBottom w:val="0"/>
                  <w:divBdr>
                    <w:top w:val="none" w:sz="0" w:space="0" w:color="auto"/>
                    <w:left w:val="none" w:sz="0" w:space="0" w:color="auto"/>
                    <w:bottom w:val="none" w:sz="0" w:space="0" w:color="auto"/>
                    <w:right w:val="none" w:sz="0" w:space="0" w:color="auto"/>
                  </w:divBdr>
                  <w:divsChild>
                    <w:div w:id="1780680413">
                      <w:marLeft w:val="120"/>
                      <w:marRight w:val="120"/>
                      <w:marTop w:val="0"/>
                      <w:marBottom w:val="0"/>
                      <w:divBdr>
                        <w:top w:val="none" w:sz="0" w:space="0" w:color="auto"/>
                        <w:left w:val="none" w:sz="0" w:space="0" w:color="auto"/>
                        <w:bottom w:val="none" w:sz="0" w:space="0" w:color="auto"/>
                        <w:right w:val="none" w:sz="0" w:space="0" w:color="auto"/>
                      </w:divBdr>
                      <w:divsChild>
                        <w:div w:id="663053472">
                          <w:marLeft w:val="0"/>
                          <w:marRight w:val="0"/>
                          <w:marTop w:val="0"/>
                          <w:marBottom w:val="0"/>
                          <w:divBdr>
                            <w:top w:val="none" w:sz="0" w:space="0" w:color="auto"/>
                            <w:left w:val="none" w:sz="0" w:space="0" w:color="auto"/>
                            <w:bottom w:val="none" w:sz="0" w:space="0" w:color="auto"/>
                            <w:right w:val="none" w:sz="0" w:space="0" w:color="auto"/>
                          </w:divBdr>
                          <w:divsChild>
                            <w:div w:id="1355227496">
                              <w:marLeft w:val="0"/>
                              <w:marRight w:val="0"/>
                              <w:marTop w:val="0"/>
                              <w:marBottom w:val="0"/>
                              <w:divBdr>
                                <w:top w:val="none" w:sz="0" w:space="0" w:color="auto"/>
                                <w:left w:val="none" w:sz="0" w:space="0" w:color="auto"/>
                                <w:bottom w:val="none" w:sz="0" w:space="0" w:color="auto"/>
                                <w:right w:val="none" w:sz="0" w:space="0" w:color="auto"/>
                              </w:divBdr>
                              <w:divsChild>
                                <w:div w:id="342325836">
                                  <w:marLeft w:val="0"/>
                                  <w:marRight w:val="0"/>
                                  <w:marTop w:val="0"/>
                                  <w:marBottom w:val="0"/>
                                  <w:divBdr>
                                    <w:top w:val="none" w:sz="0" w:space="0" w:color="auto"/>
                                    <w:left w:val="none" w:sz="0" w:space="0" w:color="auto"/>
                                    <w:bottom w:val="none" w:sz="0" w:space="0" w:color="auto"/>
                                    <w:right w:val="none" w:sz="0" w:space="0" w:color="auto"/>
                                  </w:divBdr>
                                  <w:divsChild>
                                    <w:div w:id="780997190">
                                      <w:marLeft w:val="0"/>
                                      <w:marRight w:val="0"/>
                                      <w:marTop w:val="0"/>
                                      <w:marBottom w:val="0"/>
                                      <w:divBdr>
                                        <w:top w:val="none" w:sz="0" w:space="0" w:color="auto"/>
                                        <w:left w:val="none" w:sz="0" w:space="0" w:color="auto"/>
                                        <w:bottom w:val="none" w:sz="0" w:space="0" w:color="auto"/>
                                        <w:right w:val="none" w:sz="0" w:space="0" w:color="auto"/>
                                      </w:divBdr>
                                      <w:divsChild>
                                        <w:div w:id="1782140141">
                                          <w:marLeft w:val="0"/>
                                          <w:marRight w:val="0"/>
                                          <w:marTop w:val="0"/>
                                          <w:marBottom w:val="0"/>
                                          <w:divBdr>
                                            <w:top w:val="none" w:sz="0" w:space="0" w:color="auto"/>
                                            <w:left w:val="none" w:sz="0" w:space="0" w:color="auto"/>
                                            <w:bottom w:val="none" w:sz="0" w:space="0" w:color="auto"/>
                                            <w:right w:val="none" w:sz="0" w:space="0" w:color="auto"/>
                                          </w:divBdr>
                                          <w:divsChild>
                                            <w:div w:id="1311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00669">
      <w:bodyDiv w:val="1"/>
      <w:marLeft w:val="0"/>
      <w:marRight w:val="0"/>
      <w:marTop w:val="0"/>
      <w:marBottom w:val="0"/>
      <w:divBdr>
        <w:top w:val="none" w:sz="0" w:space="0" w:color="auto"/>
        <w:left w:val="none" w:sz="0" w:space="0" w:color="auto"/>
        <w:bottom w:val="none" w:sz="0" w:space="0" w:color="auto"/>
        <w:right w:val="none" w:sz="0" w:space="0" w:color="auto"/>
      </w:divBdr>
      <w:divsChild>
        <w:div w:id="952322415">
          <w:marLeft w:val="0"/>
          <w:marRight w:val="0"/>
          <w:marTop w:val="0"/>
          <w:marBottom w:val="0"/>
          <w:divBdr>
            <w:top w:val="none" w:sz="0" w:space="0" w:color="auto"/>
            <w:left w:val="none" w:sz="0" w:space="0" w:color="auto"/>
            <w:bottom w:val="none" w:sz="0" w:space="0" w:color="auto"/>
            <w:right w:val="none" w:sz="0" w:space="0" w:color="auto"/>
          </w:divBdr>
          <w:divsChild>
            <w:div w:id="1649749817">
              <w:marLeft w:val="0"/>
              <w:marRight w:val="0"/>
              <w:marTop w:val="0"/>
              <w:marBottom w:val="0"/>
              <w:divBdr>
                <w:top w:val="none" w:sz="0" w:space="0" w:color="auto"/>
                <w:left w:val="none" w:sz="0" w:space="0" w:color="auto"/>
                <w:bottom w:val="none" w:sz="0" w:space="0" w:color="auto"/>
                <w:right w:val="none" w:sz="0" w:space="0" w:color="auto"/>
              </w:divBdr>
              <w:divsChild>
                <w:div w:id="1305501185">
                  <w:marLeft w:val="0"/>
                  <w:marRight w:val="0"/>
                  <w:marTop w:val="0"/>
                  <w:marBottom w:val="0"/>
                  <w:divBdr>
                    <w:top w:val="none" w:sz="0" w:space="0" w:color="auto"/>
                    <w:left w:val="none" w:sz="0" w:space="0" w:color="auto"/>
                    <w:bottom w:val="none" w:sz="0" w:space="0" w:color="auto"/>
                    <w:right w:val="none" w:sz="0" w:space="0" w:color="auto"/>
                  </w:divBdr>
                  <w:divsChild>
                    <w:div w:id="1435244317">
                      <w:marLeft w:val="120"/>
                      <w:marRight w:val="120"/>
                      <w:marTop w:val="0"/>
                      <w:marBottom w:val="0"/>
                      <w:divBdr>
                        <w:top w:val="none" w:sz="0" w:space="0" w:color="auto"/>
                        <w:left w:val="none" w:sz="0" w:space="0" w:color="auto"/>
                        <w:bottom w:val="none" w:sz="0" w:space="0" w:color="auto"/>
                        <w:right w:val="none" w:sz="0" w:space="0" w:color="auto"/>
                      </w:divBdr>
                      <w:divsChild>
                        <w:div w:id="447551258">
                          <w:marLeft w:val="0"/>
                          <w:marRight w:val="0"/>
                          <w:marTop w:val="0"/>
                          <w:marBottom w:val="0"/>
                          <w:divBdr>
                            <w:top w:val="none" w:sz="0" w:space="0" w:color="auto"/>
                            <w:left w:val="none" w:sz="0" w:space="0" w:color="auto"/>
                            <w:bottom w:val="none" w:sz="0" w:space="0" w:color="auto"/>
                            <w:right w:val="none" w:sz="0" w:space="0" w:color="auto"/>
                          </w:divBdr>
                          <w:divsChild>
                            <w:div w:id="634725059">
                              <w:marLeft w:val="0"/>
                              <w:marRight w:val="0"/>
                              <w:marTop w:val="0"/>
                              <w:marBottom w:val="0"/>
                              <w:divBdr>
                                <w:top w:val="none" w:sz="0" w:space="0" w:color="auto"/>
                                <w:left w:val="none" w:sz="0" w:space="0" w:color="auto"/>
                                <w:bottom w:val="none" w:sz="0" w:space="0" w:color="auto"/>
                                <w:right w:val="none" w:sz="0" w:space="0" w:color="auto"/>
                              </w:divBdr>
                              <w:divsChild>
                                <w:div w:id="1156456998">
                                  <w:marLeft w:val="0"/>
                                  <w:marRight w:val="0"/>
                                  <w:marTop w:val="0"/>
                                  <w:marBottom w:val="0"/>
                                  <w:divBdr>
                                    <w:top w:val="none" w:sz="0" w:space="0" w:color="auto"/>
                                    <w:left w:val="none" w:sz="0" w:space="0" w:color="auto"/>
                                    <w:bottom w:val="none" w:sz="0" w:space="0" w:color="auto"/>
                                    <w:right w:val="none" w:sz="0" w:space="0" w:color="auto"/>
                                  </w:divBdr>
                                  <w:divsChild>
                                    <w:div w:id="1493597822">
                                      <w:marLeft w:val="0"/>
                                      <w:marRight w:val="0"/>
                                      <w:marTop w:val="0"/>
                                      <w:marBottom w:val="0"/>
                                      <w:divBdr>
                                        <w:top w:val="none" w:sz="0" w:space="0" w:color="auto"/>
                                        <w:left w:val="none" w:sz="0" w:space="0" w:color="auto"/>
                                        <w:bottom w:val="none" w:sz="0" w:space="0" w:color="auto"/>
                                        <w:right w:val="none" w:sz="0" w:space="0" w:color="auto"/>
                                      </w:divBdr>
                                      <w:divsChild>
                                        <w:div w:id="2010517818">
                                          <w:marLeft w:val="0"/>
                                          <w:marRight w:val="0"/>
                                          <w:marTop w:val="0"/>
                                          <w:marBottom w:val="0"/>
                                          <w:divBdr>
                                            <w:top w:val="none" w:sz="0" w:space="0" w:color="auto"/>
                                            <w:left w:val="none" w:sz="0" w:space="0" w:color="auto"/>
                                            <w:bottom w:val="none" w:sz="0" w:space="0" w:color="auto"/>
                                            <w:right w:val="none" w:sz="0" w:space="0" w:color="auto"/>
                                          </w:divBdr>
                                          <w:divsChild>
                                            <w:div w:id="199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126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856">
          <w:marLeft w:val="0"/>
          <w:marRight w:val="0"/>
          <w:marTop w:val="0"/>
          <w:marBottom w:val="0"/>
          <w:divBdr>
            <w:top w:val="none" w:sz="0" w:space="0" w:color="auto"/>
            <w:left w:val="none" w:sz="0" w:space="0" w:color="auto"/>
            <w:bottom w:val="none" w:sz="0" w:space="0" w:color="auto"/>
            <w:right w:val="none" w:sz="0" w:space="0" w:color="auto"/>
          </w:divBdr>
          <w:divsChild>
            <w:div w:id="1852182448">
              <w:marLeft w:val="0"/>
              <w:marRight w:val="0"/>
              <w:marTop w:val="0"/>
              <w:marBottom w:val="0"/>
              <w:divBdr>
                <w:top w:val="none" w:sz="0" w:space="0" w:color="auto"/>
                <w:left w:val="none" w:sz="0" w:space="0" w:color="auto"/>
                <w:bottom w:val="none" w:sz="0" w:space="0" w:color="auto"/>
                <w:right w:val="none" w:sz="0" w:space="0" w:color="auto"/>
              </w:divBdr>
              <w:divsChild>
                <w:div w:id="965889155">
                  <w:marLeft w:val="0"/>
                  <w:marRight w:val="0"/>
                  <w:marTop w:val="0"/>
                  <w:marBottom w:val="0"/>
                  <w:divBdr>
                    <w:top w:val="none" w:sz="0" w:space="0" w:color="auto"/>
                    <w:left w:val="none" w:sz="0" w:space="0" w:color="auto"/>
                    <w:bottom w:val="none" w:sz="0" w:space="0" w:color="auto"/>
                    <w:right w:val="none" w:sz="0" w:space="0" w:color="auto"/>
                  </w:divBdr>
                  <w:divsChild>
                    <w:div w:id="1830780368">
                      <w:marLeft w:val="120"/>
                      <w:marRight w:val="120"/>
                      <w:marTop w:val="0"/>
                      <w:marBottom w:val="0"/>
                      <w:divBdr>
                        <w:top w:val="none" w:sz="0" w:space="0" w:color="auto"/>
                        <w:left w:val="none" w:sz="0" w:space="0" w:color="auto"/>
                        <w:bottom w:val="none" w:sz="0" w:space="0" w:color="auto"/>
                        <w:right w:val="none" w:sz="0" w:space="0" w:color="auto"/>
                      </w:divBdr>
                      <w:divsChild>
                        <w:div w:id="887105518">
                          <w:marLeft w:val="0"/>
                          <w:marRight w:val="0"/>
                          <w:marTop w:val="0"/>
                          <w:marBottom w:val="0"/>
                          <w:divBdr>
                            <w:top w:val="none" w:sz="0" w:space="0" w:color="auto"/>
                            <w:left w:val="none" w:sz="0" w:space="0" w:color="auto"/>
                            <w:bottom w:val="none" w:sz="0" w:space="0" w:color="auto"/>
                            <w:right w:val="none" w:sz="0" w:space="0" w:color="auto"/>
                          </w:divBdr>
                          <w:divsChild>
                            <w:div w:id="827592162">
                              <w:marLeft w:val="0"/>
                              <w:marRight w:val="0"/>
                              <w:marTop w:val="0"/>
                              <w:marBottom w:val="0"/>
                              <w:divBdr>
                                <w:top w:val="none" w:sz="0" w:space="0" w:color="auto"/>
                                <w:left w:val="none" w:sz="0" w:space="0" w:color="auto"/>
                                <w:bottom w:val="none" w:sz="0" w:space="0" w:color="auto"/>
                                <w:right w:val="none" w:sz="0" w:space="0" w:color="auto"/>
                              </w:divBdr>
                              <w:divsChild>
                                <w:div w:id="94400461">
                                  <w:marLeft w:val="0"/>
                                  <w:marRight w:val="0"/>
                                  <w:marTop w:val="0"/>
                                  <w:marBottom w:val="0"/>
                                  <w:divBdr>
                                    <w:top w:val="none" w:sz="0" w:space="0" w:color="auto"/>
                                    <w:left w:val="none" w:sz="0" w:space="0" w:color="auto"/>
                                    <w:bottom w:val="none" w:sz="0" w:space="0" w:color="auto"/>
                                    <w:right w:val="none" w:sz="0" w:space="0" w:color="auto"/>
                                  </w:divBdr>
                                  <w:divsChild>
                                    <w:div w:id="64574487">
                                      <w:marLeft w:val="0"/>
                                      <w:marRight w:val="0"/>
                                      <w:marTop w:val="0"/>
                                      <w:marBottom w:val="0"/>
                                      <w:divBdr>
                                        <w:top w:val="none" w:sz="0" w:space="0" w:color="auto"/>
                                        <w:left w:val="none" w:sz="0" w:space="0" w:color="auto"/>
                                        <w:bottom w:val="none" w:sz="0" w:space="0" w:color="auto"/>
                                        <w:right w:val="none" w:sz="0" w:space="0" w:color="auto"/>
                                      </w:divBdr>
                                      <w:divsChild>
                                        <w:div w:id="1781871486">
                                          <w:marLeft w:val="0"/>
                                          <w:marRight w:val="0"/>
                                          <w:marTop w:val="0"/>
                                          <w:marBottom w:val="0"/>
                                          <w:divBdr>
                                            <w:top w:val="none" w:sz="0" w:space="0" w:color="auto"/>
                                            <w:left w:val="none" w:sz="0" w:space="0" w:color="auto"/>
                                            <w:bottom w:val="none" w:sz="0" w:space="0" w:color="auto"/>
                                            <w:right w:val="none" w:sz="0" w:space="0" w:color="auto"/>
                                          </w:divBdr>
                                          <w:divsChild>
                                            <w:div w:id="747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370244">
      <w:bodyDiv w:val="1"/>
      <w:marLeft w:val="0"/>
      <w:marRight w:val="0"/>
      <w:marTop w:val="0"/>
      <w:marBottom w:val="0"/>
      <w:divBdr>
        <w:top w:val="none" w:sz="0" w:space="0" w:color="auto"/>
        <w:left w:val="none" w:sz="0" w:space="0" w:color="auto"/>
        <w:bottom w:val="none" w:sz="0" w:space="0" w:color="auto"/>
        <w:right w:val="none" w:sz="0" w:space="0" w:color="auto"/>
      </w:divBdr>
      <w:divsChild>
        <w:div w:id="21169291">
          <w:marLeft w:val="0"/>
          <w:marRight w:val="0"/>
          <w:marTop w:val="0"/>
          <w:marBottom w:val="0"/>
          <w:divBdr>
            <w:top w:val="none" w:sz="0" w:space="0" w:color="auto"/>
            <w:left w:val="none" w:sz="0" w:space="0" w:color="auto"/>
            <w:bottom w:val="none" w:sz="0" w:space="0" w:color="auto"/>
            <w:right w:val="none" w:sz="0" w:space="0" w:color="auto"/>
          </w:divBdr>
          <w:divsChild>
            <w:div w:id="1790707249">
              <w:marLeft w:val="0"/>
              <w:marRight w:val="0"/>
              <w:marTop w:val="0"/>
              <w:marBottom w:val="0"/>
              <w:divBdr>
                <w:top w:val="none" w:sz="0" w:space="0" w:color="auto"/>
                <w:left w:val="none" w:sz="0" w:space="0" w:color="auto"/>
                <w:bottom w:val="none" w:sz="0" w:space="0" w:color="auto"/>
                <w:right w:val="none" w:sz="0" w:space="0" w:color="auto"/>
              </w:divBdr>
              <w:divsChild>
                <w:div w:id="315576895">
                  <w:marLeft w:val="0"/>
                  <w:marRight w:val="0"/>
                  <w:marTop w:val="0"/>
                  <w:marBottom w:val="0"/>
                  <w:divBdr>
                    <w:top w:val="none" w:sz="0" w:space="0" w:color="auto"/>
                    <w:left w:val="none" w:sz="0" w:space="0" w:color="auto"/>
                    <w:bottom w:val="none" w:sz="0" w:space="0" w:color="auto"/>
                    <w:right w:val="none" w:sz="0" w:space="0" w:color="auto"/>
                  </w:divBdr>
                  <w:divsChild>
                    <w:div w:id="1876503886">
                      <w:marLeft w:val="120"/>
                      <w:marRight w:val="120"/>
                      <w:marTop w:val="0"/>
                      <w:marBottom w:val="0"/>
                      <w:divBdr>
                        <w:top w:val="none" w:sz="0" w:space="0" w:color="auto"/>
                        <w:left w:val="none" w:sz="0" w:space="0" w:color="auto"/>
                        <w:bottom w:val="none" w:sz="0" w:space="0" w:color="auto"/>
                        <w:right w:val="none" w:sz="0" w:space="0" w:color="auto"/>
                      </w:divBdr>
                      <w:divsChild>
                        <w:div w:id="1932544812">
                          <w:marLeft w:val="0"/>
                          <w:marRight w:val="0"/>
                          <w:marTop w:val="0"/>
                          <w:marBottom w:val="0"/>
                          <w:divBdr>
                            <w:top w:val="none" w:sz="0" w:space="0" w:color="auto"/>
                            <w:left w:val="none" w:sz="0" w:space="0" w:color="auto"/>
                            <w:bottom w:val="none" w:sz="0" w:space="0" w:color="auto"/>
                            <w:right w:val="none" w:sz="0" w:space="0" w:color="auto"/>
                          </w:divBdr>
                          <w:divsChild>
                            <w:div w:id="1895313895">
                              <w:marLeft w:val="0"/>
                              <w:marRight w:val="0"/>
                              <w:marTop w:val="0"/>
                              <w:marBottom w:val="0"/>
                              <w:divBdr>
                                <w:top w:val="none" w:sz="0" w:space="0" w:color="auto"/>
                                <w:left w:val="none" w:sz="0" w:space="0" w:color="auto"/>
                                <w:bottom w:val="none" w:sz="0" w:space="0" w:color="auto"/>
                                <w:right w:val="none" w:sz="0" w:space="0" w:color="auto"/>
                              </w:divBdr>
                              <w:divsChild>
                                <w:div w:id="585842208">
                                  <w:marLeft w:val="0"/>
                                  <w:marRight w:val="0"/>
                                  <w:marTop w:val="0"/>
                                  <w:marBottom w:val="0"/>
                                  <w:divBdr>
                                    <w:top w:val="none" w:sz="0" w:space="0" w:color="auto"/>
                                    <w:left w:val="none" w:sz="0" w:space="0" w:color="auto"/>
                                    <w:bottom w:val="none" w:sz="0" w:space="0" w:color="auto"/>
                                    <w:right w:val="none" w:sz="0" w:space="0" w:color="auto"/>
                                  </w:divBdr>
                                  <w:divsChild>
                                    <w:div w:id="383916805">
                                      <w:marLeft w:val="0"/>
                                      <w:marRight w:val="0"/>
                                      <w:marTop w:val="0"/>
                                      <w:marBottom w:val="0"/>
                                      <w:divBdr>
                                        <w:top w:val="none" w:sz="0" w:space="0" w:color="auto"/>
                                        <w:left w:val="none" w:sz="0" w:space="0" w:color="auto"/>
                                        <w:bottom w:val="none" w:sz="0" w:space="0" w:color="auto"/>
                                        <w:right w:val="none" w:sz="0" w:space="0" w:color="auto"/>
                                      </w:divBdr>
                                      <w:divsChild>
                                        <w:div w:id="1561792327">
                                          <w:marLeft w:val="0"/>
                                          <w:marRight w:val="0"/>
                                          <w:marTop w:val="0"/>
                                          <w:marBottom w:val="0"/>
                                          <w:divBdr>
                                            <w:top w:val="none" w:sz="0" w:space="0" w:color="auto"/>
                                            <w:left w:val="none" w:sz="0" w:space="0" w:color="auto"/>
                                            <w:bottom w:val="none" w:sz="0" w:space="0" w:color="auto"/>
                                            <w:right w:val="none" w:sz="0" w:space="0" w:color="auto"/>
                                          </w:divBdr>
                                          <w:divsChild>
                                            <w:div w:id="455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CF9B6D5-8882-4F44-8339-B9FDAB8E756C}"/>
</file>

<file path=customXml/itemProps2.xml><?xml version="1.0" encoding="utf-8"?>
<ds:datastoreItem xmlns:ds="http://schemas.openxmlformats.org/officeDocument/2006/customXml" ds:itemID="{93DF9E56-6138-4A3E-98A4-D1C594A2EF5B}"/>
</file>

<file path=customXml/itemProps3.xml><?xml version="1.0" encoding="utf-8"?>
<ds:datastoreItem xmlns:ds="http://schemas.openxmlformats.org/officeDocument/2006/customXml" ds:itemID="{E39E7730-2999-4DDA-A8C3-2060D9BA0312}"/>
</file>

<file path=customXml/itemProps4.xml><?xml version="1.0" encoding="utf-8"?>
<ds:datastoreItem xmlns:ds="http://schemas.openxmlformats.org/officeDocument/2006/customXml" ds:itemID="{AA19E232-4641-47C3-9613-44DF922AEABB}"/>
</file>

<file path=docProps/app.xml><?xml version="1.0" encoding="utf-8"?>
<Properties xmlns="http://schemas.openxmlformats.org/officeDocument/2006/extended-properties" xmlns:vt="http://schemas.openxmlformats.org/officeDocument/2006/docPropsVTypes">
  <Template>Normal.dotm</Template>
  <TotalTime>13</TotalTime>
  <Pages>7</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8</cp:revision>
  <dcterms:created xsi:type="dcterms:W3CDTF">2017-05-11T02:44:00Z</dcterms:created>
  <dcterms:modified xsi:type="dcterms:W3CDTF">2017-07-20T01:33:00Z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