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31"/>
        <w:gridCol w:w="5332"/>
        <w:gridCol w:w="5332"/>
      </w:tblGrid>
      <w:tr w:rsidR="00265705" w:rsidRPr="00DD6AE7" w14:paraId="529F2B44" w14:textId="77777777" w:rsidTr="00A25046">
        <w:tc>
          <w:tcPr>
            <w:tcW w:w="15995" w:type="dxa"/>
            <w:gridSpan w:val="3"/>
            <w:shd w:val="clear" w:color="auto" w:fill="auto"/>
          </w:tcPr>
          <w:p w14:paraId="38964E4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500952" wp14:editId="6F82791C">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0AB5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E500952"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D0AB5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B6D1DB5" wp14:editId="2419906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D58E3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B6D1DB5"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38D58E3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7D95860" w14:textId="07D28260"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w:t>
            </w:r>
            <w:r w:rsidR="00F47BD4">
              <w:rPr>
                <w:rFonts w:ascii="Arial" w:eastAsia="Arial" w:hAnsi="Arial" w:cs="Arial"/>
                <w:b/>
                <w:bCs/>
                <w:spacing w:val="1"/>
              </w:rPr>
              <w:t>FRENCH</w:t>
            </w:r>
            <w:r w:rsidR="00FB0ED6">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Level 2 Achievement standard</w:t>
            </w:r>
          </w:p>
          <w:p w14:paraId="277BC772"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940AADC" w14:textId="77777777" w:rsidTr="003A68E4">
        <w:tc>
          <w:tcPr>
            <w:tcW w:w="15995" w:type="dxa"/>
            <w:gridSpan w:val="3"/>
            <w:shd w:val="clear" w:color="auto" w:fill="auto"/>
          </w:tcPr>
          <w:p w14:paraId="3F4BBB2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7578CC6"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088EF77" w14:textId="6884BD20"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27AAF">
              <w:rPr>
                <w:rFonts w:ascii="Arial" w:eastAsia="Arial" w:hAnsi="Arial" w:cs="Arial"/>
                <w:bCs/>
                <w:color w:val="000000" w:themeColor="text1"/>
                <w:spacing w:val="1"/>
                <w:sz w:val="20"/>
                <w:szCs w:val="20"/>
              </w:rPr>
              <w:t>the countries and</w:t>
            </w:r>
            <w:r w:rsidR="00D27AAF" w:rsidRPr="00484C02">
              <w:rPr>
                <w:rFonts w:ascii="Arial" w:eastAsia="Arial" w:hAnsi="Arial" w:cs="Arial"/>
                <w:bCs/>
                <w:color w:val="000000" w:themeColor="text1"/>
                <w:spacing w:val="1"/>
                <w:sz w:val="20"/>
                <w:szCs w:val="20"/>
              </w:rPr>
              <w:t xml:space="preserve"> culture</w:t>
            </w:r>
            <w:r w:rsidR="00D27AAF">
              <w:rPr>
                <w:rFonts w:ascii="Arial" w:eastAsia="Arial" w:hAnsi="Arial" w:cs="Arial"/>
                <w:bCs/>
                <w:color w:val="000000" w:themeColor="text1"/>
                <w:spacing w:val="1"/>
                <w:sz w:val="20"/>
                <w:szCs w:val="20"/>
              </w:rPr>
              <w:t xml:space="preserve">s of places where </w:t>
            </w:r>
            <w:r w:rsidR="003F3496">
              <w:rPr>
                <w:rFonts w:ascii="Arial" w:eastAsia="Arial" w:hAnsi="Arial" w:cs="Arial"/>
                <w:bCs/>
                <w:color w:val="000000" w:themeColor="text1"/>
                <w:spacing w:val="1"/>
                <w:sz w:val="20"/>
                <w:szCs w:val="20"/>
              </w:rPr>
              <w:t>French</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xml:space="preserve">; and undertake specific tasks and activities that are designed to systematically develop language skills and knowledge. Content may link to other areas of the curriculum, such as developing numeracy skills or knowledge of the world, where it can be demonstrated that these links contribute to and enhance the learning of </w:t>
            </w:r>
            <w:r w:rsidR="00D27AAF">
              <w:rPr>
                <w:rFonts w:ascii="Arial" w:eastAsia="Arial" w:hAnsi="Arial" w:cs="Arial"/>
                <w:bCs/>
                <w:color w:val="000000" w:themeColor="text1"/>
                <w:spacing w:val="1"/>
                <w:sz w:val="20"/>
                <w:szCs w:val="20"/>
              </w:rPr>
              <w:t>the language</w:t>
            </w:r>
            <w:r w:rsidR="00D27AAF" w:rsidRPr="00484C02">
              <w:rPr>
                <w:rFonts w:ascii="Arial" w:eastAsia="Arial" w:hAnsi="Arial" w:cs="Arial"/>
                <w:bCs/>
                <w:color w:val="000000" w:themeColor="text1"/>
                <w:spacing w:val="1"/>
                <w:sz w:val="20"/>
                <w:szCs w:val="20"/>
              </w:rPr>
              <w:t xml:space="preserve"> appropriate to the level. </w:t>
            </w:r>
          </w:p>
          <w:p w14:paraId="044369DB" w14:textId="77777777" w:rsidR="00265705" w:rsidRDefault="00265705" w:rsidP="00D27AAF">
            <w:pPr>
              <w:spacing w:line="203" w:lineRule="exact"/>
              <w:ind w:right="-20"/>
              <w:rPr>
                <w:rFonts w:ascii="Arial" w:eastAsia="Arial" w:hAnsi="Arial" w:cs="Arial"/>
                <w:b/>
                <w:bCs/>
                <w:sz w:val="18"/>
                <w:szCs w:val="18"/>
              </w:rPr>
            </w:pPr>
          </w:p>
        </w:tc>
      </w:tr>
      <w:tr w:rsidR="007304E2" w:rsidRPr="00DD6AE7" w14:paraId="3912001B" w14:textId="77777777" w:rsidTr="00BE6C56">
        <w:tc>
          <w:tcPr>
            <w:tcW w:w="5331" w:type="dxa"/>
            <w:vMerge w:val="restart"/>
            <w:shd w:val="clear" w:color="auto" w:fill="D9D9D9" w:themeFill="background1" w:themeFillShade="D9"/>
            <w:vAlign w:val="bottom"/>
          </w:tcPr>
          <w:p w14:paraId="30E78B85" w14:textId="77777777" w:rsidR="007304E2" w:rsidRPr="003F76BD" w:rsidRDefault="007304E2" w:rsidP="00BE6C56">
            <w:pPr>
              <w:spacing w:before="120" w:line="203" w:lineRule="exact"/>
              <w:ind w:left="102" w:right="-20"/>
              <w:rPr>
                <w:rFonts w:ascii="Arial" w:eastAsia="Arial" w:hAnsi="Arial" w:cs="Arial"/>
                <w:b/>
                <w:bCs/>
                <w:sz w:val="18"/>
                <w:szCs w:val="18"/>
              </w:rPr>
            </w:pPr>
          </w:p>
        </w:tc>
        <w:tc>
          <w:tcPr>
            <w:tcW w:w="5332" w:type="dxa"/>
            <w:vAlign w:val="center"/>
          </w:tcPr>
          <w:p w14:paraId="3DE03FBD" w14:textId="77777777" w:rsidR="007304E2" w:rsidRPr="008645E5" w:rsidRDefault="007304E2" w:rsidP="00BE6C5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5EFA0801" w14:textId="24731E20" w:rsidR="007304E2" w:rsidRPr="008645E5" w:rsidRDefault="003F3496" w:rsidP="00BE6C5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French</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68F01283" w14:textId="77777777" w:rsidTr="00BE6C56">
        <w:trPr>
          <w:trHeight w:val="68"/>
        </w:trPr>
        <w:tc>
          <w:tcPr>
            <w:tcW w:w="5331" w:type="dxa"/>
            <w:vMerge/>
            <w:shd w:val="clear" w:color="auto" w:fill="D9D9D9" w:themeFill="background1" w:themeFillShade="D9"/>
          </w:tcPr>
          <w:p w14:paraId="029ADB50" w14:textId="77777777" w:rsidR="007304E2" w:rsidRDefault="007304E2" w:rsidP="00BE6C56">
            <w:pPr>
              <w:spacing w:before="120" w:line="203" w:lineRule="exact"/>
              <w:ind w:left="102" w:right="-20"/>
            </w:pPr>
          </w:p>
        </w:tc>
        <w:tc>
          <w:tcPr>
            <w:tcW w:w="5332" w:type="dxa"/>
          </w:tcPr>
          <w:p w14:paraId="09DC34D4" w14:textId="093B4C30" w:rsidR="007304E2" w:rsidRPr="008645E5" w:rsidRDefault="007304E2" w:rsidP="00BE6C56">
            <w:pPr>
              <w:spacing w:before="120"/>
              <w:rPr>
                <w:rFonts w:ascii="Arial" w:hAnsi="Arial" w:cs="Arial"/>
                <w:b/>
                <w:sz w:val="18"/>
                <w:szCs w:val="18"/>
              </w:rPr>
            </w:pPr>
            <w:r w:rsidRPr="008645E5">
              <w:rPr>
                <w:rFonts w:ascii="Arial" w:hAnsi="Arial" w:cs="Arial"/>
                <w:sz w:val="18"/>
                <w:szCs w:val="18"/>
              </w:rPr>
              <w:t xml:space="preserve">In </w:t>
            </w:r>
            <w:r w:rsidR="003F3496">
              <w:rPr>
                <w:rFonts w:ascii="Arial" w:hAnsi="Arial" w:cs="Arial"/>
                <w:b/>
                <w:sz w:val="18"/>
                <w:szCs w:val="18"/>
              </w:rPr>
              <w:t>French</w:t>
            </w:r>
            <w:r w:rsidRPr="008645E5">
              <w:rPr>
                <w:rFonts w:ascii="Arial" w:hAnsi="Arial" w:cs="Arial"/>
                <w:sz w:val="18"/>
                <w:szCs w:val="18"/>
              </w:rPr>
              <w:t>, indicative progression towards the Level 2 achievement standard may be when students:</w:t>
            </w:r>
          </w:p>
          <w:p w14:paraId="5FE3554D" w14:textId="4D61F441" w:rsidR="00D27AAF" w:rsidRPr="00D27AAF" w:rsidRDefault="00D27AAF" w:rsidP="0026260F">
            <w:pPr>
              <w:pStyle w:val="ListParagraph"/>
              <w:spacing w:before="120"/>
              <w:rPr>
                <w:rFonts w:ascii="Arial" w:hAnsi="Arial" w:cs="Arial"/>
                <w:sz w:val="18"/>
                <w:szCs w:val="18"/>
              </w:rPr>
            </w:pPr>
          </w:p>
        </w:tc>
        <w:tc>
          <w:tcPr>
            <w:tcW w:w="5332" w:type="dxa"/>
          </w:tcPr>
          <w:p w14:paraId="2F4C42DB" w14:textId="77777777" w:rsidR="00FB0ED6" w:rsidRPr="00863016" w:rsidRDefault="00FB0ED6" w:rsidP="00BE6C56">
            <w:pPr>
              <w:spacing w:before="120"/>
              <w:rPr>
                <w:rFonts w:ascii="Arial" w:hAnsi="Arial" w:cs="Arial"/>
                <w:sz w:val="18"/>
                <w:szCs w:val="18"/>
                <w:lang w:val="en-AU"/>
              </w:rPr>
            </w:pPr>
            <w:r w:rsidRPr="00863016">
              <w:rPr>
                <w:rFonts w:ascii="Arial" w:hAnsi="Arial" w:cs="Arial"/>
                <w:sz w:val="18"/>
                <w:szCs w:val="18"/>
                <w:lang w:val="en-AU"/>
              </w:rPr>
              <w:t>By the end of Level 2</w:t>
            </w:r>
            <w:r w:rsidR="00817EAD" w:rsidRPr="00863016">
              <w:rPr>
                <w:rFonts w:ascii="Arial" w:hAnsi="Arial" w:cs="Arial"/>
                <w:sz w:val="18"/>
                <w:szCs w:val="18"/>
                <w:lang w:val="en-AU"/>
              </w:rPr>
              <w:t>:</w:t>
            </w:r>
          </w:p>
          <w:p w14:paraId="339B3A78" w14:textId="77777777" w:rsidR="00863016" w:rsidRDefault="00863016" w:rsidP="00BE6C56">
            <w:pPr>
              <w:pStyle w:val="ListParagraph"/>
              <w:numPr>
                <w:ilvl w:val="0"/>
                <w:numId w:val="41"/>
              </w:numPr>
              <w:spacing w:before="120"/>
              <w:ind w:left="323" w:hanging="284"/>
              <w:rPr>
                <w:rFonts w:ascii="Arial" w:hAnsi="Arial" w:cs="Arial"/>
                <w:sz w:val="18"/>
                <w:szCs w:val="18"/>
                <w:lang w:val="en-AU"/>
              </w:rPr>
            </w:pPr>
            <w:r>
              <w:rPr>
                <w:rFonts w:ascii="Arial" w:hAnsi="Arial" w:cs="Arial"/>
                <w:sz w:val="18"/>
                <w:szCs w:val="18"/>
                <w:lang w:val="en-AU"/>
              </w:rPr>
              <w:t>S</w:t>
            </w:r>
            <w:r w:rsidR="00F867E1" w:rsidRPr="00863016">
              <w:rPr>
                <w:rFonts w:ascii="Arial" w:hAnsi="Arial" w:cs="Arial"/>
                <w:sz w:val="18"/>
                <w:szCs w:val="18"/>
                <w:lang w:val="en-AU"/>
              </w:rPr>
              <w:t xml:space="preserve">tudents interact with teachers and each other through action-related talk and play. </w:t>
            </w:r>
          </w:p>
          <w:p w14:paraId="6CA18A81" w14:textId="77777777" w:rsidR="00863016"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 xml:space="preserve">They exchange greetings such as </w:t>
            </w:r>
            <w:r w:rsidRPr="00863016">
              <w:rPr>
                <w:rFonts w:ascii="Arial" w:hAnsi="Arial" w:cs="Arial"/>
                <w:i/>
                <w:iCs/>
                <w:sz w:val="18"/>
                <w:szCs w:val="18"/>
                <w:lang w:val="en-AU"/>
              </w:rPr>
              <w:t xml:space="preserve">Bonjour! Comment </w:t>
            </w:r>
            <w:proofErr w:type="spellStart"/>
            <w:r w:rsidRPr="00863016">
              <w:rPr>
                <w:rFonts w:ascii="Arial" w:hAnsi="Arial" w:cs="Arial"/>
                <w:i/>
                <w:iCs/>
                <w:sz w:val="18"/>
                <w:szCs w:val="18"/>
                <w:lang w:val="en-AU"/>
              </w:rPr>
              <w:t>ça</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va</w:t>
            </w:r>
            <w:proofErr w:type="spellEnd"/>
            <w:r w:rsidRPr="00863016">
              <w:rPr>
                <w:rFonts w:ascii="Arial" w:hAnsi="Arial" w:cs="Arial"/>
                <w:sz w:val="18"/>
                <w:szCs w:val="18"/>
                <w:lang w:val="en-AU"/>
              </w:rPr>
              <w:t xml:space="preserve">? </w:t>
            </w:r>
            <w:proofErr w:type="spellStart"/>
            <w:r w:rsidRPr="00863016">
              <w:rPr>
                <w:rFonts w:ascii="Arial" w:hAnsi="Arial" w:cs="Arial"/>
                <w:i/>
                <w:iCs/>
                <w:sz w:val="18"/>
                <w:szCs w:val="18"/>
                <w:lang w:val="en-AU"/>
              </w:rPr>
              <w:t>Très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bien</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merci</w:t>
            </w:r>
            <w:proofErr w:type="spellEnd"/>
            <w:r w:rsidRPr="00863016">
              <w:rPr>
                <w:rFonts w:ascii="Arial" w:hAnsi="Arial" w:cs="Arial"/>
                <w:sz w:val="18"/>
                <w:szCs w:val="18"/>
                <w:lang w:val="en-AU"/>
              </w:rPr>
              <w:t xml:space="preserve"> and respond to question cues with single words or set phrases: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c’est</w:t>
            </w:r>
            <w:proofErr w:type="spellEnd"/>
            <w:r w:rsidRPr="00863016">
              <w:rPr>
                <w:rFonts w:ascii="Arial" w:hAnsi="Arial" w:cs="Arial"/>
                <w:i/>
                <w:iCs/>
                <w:sz w:val="18"/>
                <w:szCs w:val="18"/>
                <w:lang w:val="en-AU"/>
              </w:rPr>
              <w:t xml:space="preserve">? Un </w:t>
            </w:r>
            <w:proofErr w:type="spellStart"/>
            <w:r w:rsidRPr="00863016">
              <w:rPr>
                <w:rFonts w:ascii="Arial" w:hAnsi="Arial" w:cs="Arial"/>
                <w:i/>
                <w:iCs/>
                <w:sz w:val="18"/>
                <w:szCs w:val="18"/>
                <w:lang w:val="en-AU"/>
              </w:rPr>
              <w:t>éléphant</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veux</w:t>
            </w:r>
            <w:proofErr w:type="spellEnd"/>
            <w:r w:rsidRPr="00863016">
              <w:rPr>
                <w:rFonts w:ascii="Arial" w:hAnsi="Arial" w:cs="Arial"/>
                <w:i/>
                <w:iCs/>
                <w:sz w:val="18"/>
                <w:szCs w:val="18"/>
                <w:lang w:val="en-AU"/>
              </w:rPr>
              <w:t xml:space="preserve"> un croissant? Non, </w:t>
            </w:r>
            <w:proofErr w:type="spellStart"/>
            <w:r w:rsidRPr="00863016">
              <w:rPr>
                <w:rFonts w:ascii="Arial" w:hAnsi="Arial" w:cs="Arial"/>
                <w:i/>
                <w:iCs/>
                <w:sz w:val="18"/>
                <w:szCs w:val="18"/>
                <w:lang w:val="en-AU"/>
              </w:rPr>
              <w:t>merci</w:t>
            </w:r>
            <w:proofErr w:type="spellEnd"/>
            <w:r w:rsidRPr="00863016">
              <w:rPr>
                <w:rFonts w:ascii="Arial" w:hAnsi="Arial" w:cs="Arial"/>
                <w:sz w:val="18"/>
                <w:szCs w:val="18"/>
                <w:lang w:val="en-AU"/>
              </w:rPr>
              <w:t xml:space="preserve">. </w:t>
            </w:r>
          </w:p>
          <w:p w14:paraId="438B96B9" w14:textId="77777777" w:rsidR="00863016"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 xml:space="preserve">They choose between options when responding to questions such as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veux</w:t>
            </w:r>
            <w:proofErr w:type="spellEnd"/>
            <w:r w:rsidRPr="00863016">
              <w:rPr>
                <w:rFonts w:ascii="Arial" w:hAnsi="Arial" w:cs="Arial"/>
                <w:i/>
                <w:iCs/>
                <w:sz w:val="18"/>
                <w:szCs w:val="18"/>
                <w:lang w:val="en-AU"/>
              </w:rPr>
              <w:t xml:space="preserve"> le rouge </w:t>
            </w:r>
            <w:proofErr w:type="spellStart"/>
            <w:r w:rsidRPr="00863016">
              <w:rPr>
                <w:rFonts w:ascii="Arial" w:hAnsi="Arial" w:cs="Arial"/>
                <w:i/>
                <w:iCs/>
                <w:sz w:val="18"/>
                <w:szCs w:val="18"/>
                <w:lang w:val="en-AU"/>
              </w:rPr>
              <w:t>ou</w:t>
            </w:r>
            <w:proofErr w:type="spellEnd"/>
            <w:r w:rsidRPr="00863016">
              <w:rPr>
                <w:rFonts w:ascii="Arial" w:hAnsi="Arial" w:cs="Arial"/>
                <w:i/>
                <w:iCs/>
                <w:sz w:val="18"/>
                <w:szCs w:val="18"/>
                <w:lang w:val="en-AU"/>
              </w:rPr>
              <w:t xml:space="preserve"> le bleu</w:t>
            </w:r>
            <w:r w:rsidRPr="00863016">
              <w:rPr>
                <w:rFonts w:ascii="Arial" w:hAnsi="Arial" w:cs="Arial"/>
                <w:sz w:val="18"/>
                <w:szCs w:val="18"/>
                <w:lang w:val="en-AU"/>
              </w:rPr>
              <w:t xml:space="preserve">? </w:t>
            </w:r>
          </w:p>
          <w:p w14:paraId="7DD27817" w14:textId="77777777" w:rsidR="00863016"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 xml:space="preserve">They rely heavily on visual, non-verbal and contextual cues such as intonation, gestures and facial expressions to help make meaning. </w:t>
            </w:r>
          </w:p>
          <w:p w14:paraId="14F14C5C" w14:textId="77777777" w:rsidR="00863016"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 xml:space="preserve">They mimic French pronunciation, approximating vowel sounds and consonant combinations with some accuracy. </w:t>
            </w:r>
          </w:p>
          <w:p w14:paraId="2C3A2791" w14:textId="77777777" w:rsidR="00863016"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 xml:space="preserve">They identify key words in spoken texts, such as names of people, places or objects. </w:t>
            </w:r>
          </w:p>
          <w:p w14:paraId="55CF0E28" w14:textId="77777777" w:rsidR="00863016"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 xml:space="preserve">They use modelled examples and formulaic language to convey factual information at word and simple sentence level, such as making statements about themselves, their class and home environment, the weather or date. </w:t>
            </w:r>
          </w:p>
          <w:p w14:paraId="21B9659D" w14:textId="77777777" w:rsidR="00045081"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 xml:space="preserve">They write simple texts such as lists, labels, captions and descriptions. </w:t>
            </w:r>
          </w:p>
          <w:p w14:paraId="51E95996" w14:textId="607BFE77" w:rsidR="00F867E1" w:rsidRPr="00863016" w:rsidRDefault="00F867E1" w:rsidP="00BE6C56">
            <w:pPr>
              <w:pStyle w:val="ListParagraph"/>
              <w:numPr>
                <w:ilvl w:val="0"/>
                <w:numId w:val="41"/>
              </w:numPr>
              <w:spacing w:before="120"/>
              <w:ind w:left="323" w:hanging="284"/>
              <w:rPr>
                <w:rFonts w:ascii="Arial" w:hAnsi="Arial" w:cs="Arial"/>
                <w:sz w:val="18"/>
                <w:szCs w:val="18"/>
                <w:lang w:val="en-AU"/>
              </w:rPr>
            </w:pPr>
            <w:r w:rsidRPr="00863016">
              <w:rPr>
                <w:rFonts w:ascii="Arial" w:hAnsi="Arial" w:cs="Arial"/>
                <w:sz w:val="18"/>
                <w:szCs w:val="18"/>
                <w:lang w:val="en-AU"/>
              </w:rPr>
              <w:t>Students use some pronouns, prepositions and simple present tense forms of regular verbs.</w:t>
            </w:r>
          </w:p>
          <w:p w14:paraId="6CAC1B84" w14:textId="77777777" w:rsidR="00863016" w:rsidRPr="00863016" w:rsidRDefault="00F867E1" w:rsidP="00BE6C56">
            <w:pPr>
              <w:pStyle w:val="ListParagraph"/>
              <w:widowControl/>
              <w:numPr>
                <w:ilvl w:val="0"/>
                <w:numId w:val="41"/>
              </w:numPr>
              <w:spacing w:before="120"/>
              <w:ind w:left="323" w:hanging="284"/>
              <w:rPr>
                <w:rFonts w:ascii="Arial" w:eastAsia="Arial" w:hAnsi="Arial" w:cs="Arial"/>
                <w:sz w:val="18"/>
                <w:szCs w:val="18"/>
                <w:lang w:val="en-AU"/>
              </w:rPr>
            </w:pPr>
            <w:r w:rsidRPr="00863016">
              <w:rPr>
                <w:rFonts w:ascii="Arial" w:hAnsi="Arial" w:cs="Arial"/>
                <w:sz w:val="18"/>
                <w:szCs w:val="18"/>
                <w:lang w:val="en-AU"/>
              </w:rPr>
              <w:t xml:space="preserve">Students recognise that French sounds different to English but that it uses the same alphabet when written. </w:t>
            </w:r>
          </w:p>
          <w:p w14:paraId="5A88190A" w14:textId="77777777" w:rsidR="00863016" w:rsidRPr="00863016" w:rsidRDefault="00F867E1" w:rsidP="00BE6C56">
            <w:pPr>
              <w:pStyle w:val="ListParagraph"/>
              <w:widowControl/>
              <w:numPr>
                <w:ilvl w:val="0"/>
                <w:numId w:val="41"/>
              </w:numPr>
              <w:spacing w:before="120"/>
              <w:ind w:left="323" w:hanging="284"/>
              <w:rPr>
                <w:rFonts w:ascii="Arial" w:eastAsia="Arial" w:hAnsi="Arial" w:cs="Arial"/>
                <w:sz w:val="18"/>
                <w:szCs w:val="18"/>
                <w:lang w:val="en-AU"/>
              </w:rPr>
            </w:pPr>
            <w:r w:rsidRPr="00863016">
              <w:rPr>
                <w:rFonts w:ascii="Arial" w:hAnsi="Arial" w:cs="Arial"/>
                <w:sz w:val="18"/>
                <w:szCs w:val="18"/>
                <w:lang w:val="en-AU"/>
              </w:rPr>
              <w:t xml:space="preserve">They recognise that some words are written the same in both languages but pronounced differently. </w:t>
            </w:r>
          </w:p>
          <w:p w14:paraId="49A1E9AF" w14:textId="77777777" w:rsidR="00863016" w:rsidRPr="00863016" w:rsidRDefault="00F867E1" w:rsidP="00BE6C56">
            <w:pPr>
              <w:pStyle w:val="ListParagraph"/>
              <w:widowControl/>
              <w:numPr>
                <w:ilvl w:val="0"/>
                <w:numId w:val="41"/>
              </w:numPr>
              <w:spacing w:before="120"/>
              <w:ind w:left="323" w:hanging="284"/>
              <w:rPr>
                <w:rFonts w:ascii="Arial" w:eastAsia="Arial" w:hAnsi="Arial" w:cs="Arial"/>
                <w:sz w:val="18"/>
                <w:szCs w:val="18"/>
                <w:lang w:val="en-AU"/>
              </w:rPr>
            </w:pPr>
            <w:r w:rsidRPr="00863016">
              <w:rPr>
                <w:rFonts w:ascii="Arial" w:hAnsi="Arial" w:cs="Arial"/>
                <w:sz w:val="18"/>
                <w:szCs w:val="18"/>
                <w:lang w:val="en-AU"/>
              </w:rPr>
              <w:t xml:space="preserve">They know that French is the language used in France and also in many other regions of the world. </w:t>
            </w:r>
          </w:p>
          <w:p w14:paraId="77E34E0B" w14:textId="77777777" w:rsidR="00863016" w:rsidRPr="00863016" w:rsidRDefault="00F867E1" w:rsidP="00BE6C56">
            <w:pPr>
              <w:pStyle w:val="ListParagraph"/>
              <w:widowControl/>
              <w:numPr>
                <w:ilvl w:val="0"/>
                <w:numId w:val="41"/>
              </w:numPr>
              <w:spacing w:before="120"/>
              <w:ind w:left="323" w:hanging="284"/>
              <w:rPr>
                <w:rFonts w:ascii="Arial" w:eastAsia="Arial" w:hAnsi="Arial" w:cs="Arial"/>
                <w:sz w:val="18"/>
                <w:szCs w:val="18"/>
                <w:lang w:val="en-AU"/>
              </w:rPr>
            </w:pPr>
            <w:r w:rsidRPr="00863016">
              <w:rPr>
                <w:rFonts w:ascii="Arial" w:hAnsi="Arial" w:cs="Arial"/>
                <w:sz w:val="18"/>
                <w:szCs w:val="18"/>
                <w:lang w:val="en-AU"/>
              </w:rPr>
              <w:t xml:space="preserve">They recognise that language is used differently in different situations and between different people. </w:t>
            </w:r>
          </w:p>
          <w:p w14:paraId="26461067" w14:textId="6635FA9F" w:rsidR="00FA3ED0" w:rsidRPr="008645E5" w:rsidRDefault="00F867E1" w:rsidP="00BE6C56">
            <w:pPr>
              <w:pStyle w:val="ListParagraph"/>
              <w:widowControl/>
              <w:numPr>
                <w:ilvl w:val="0"/>
                <w:numId w:val="41"/>
              </w:numPr>
              <w:spacing w:before="120"/>
              <w:ind w:left="323" w:hanging="284"/>
              <w:rPr>
                <w:rFonts w:ascii="Arial" w:eastAsia="Arial" w:hAnsi="Arial" w:cs="Arial"/>
                <w:sz w:val="18"/>
                <w:szCs w:val="18"/>
                <w:lang w:val="en-AU"/>
              </w:rPr>
            </w:pPr>
            <w:r w:rsidRPr="00863016">
              <w:rPr>
                <w:rFonts w:ascii="Arial" w:hAnsi="Arial" w:cs="Arial"/>
                <w:sz w:val="18"/>
                <w:szCs w:val="18"/>
                <w:lang w:val="en-AU"/>
              </w:rPr>
              <w:t>They identify differences and similarities between their own and other’s languages and cultures.</w:t>
            </w:r>
            <w:r w:rsidRPr="00C130FE">
              <w:rPr>
                <w:sz w:val="20"/>
                <w:szCs w:val="20"/>
                <w:lang w:val="en-AU"/>
              </w:rPr>
              <w:t xml:space="preserve"> </w:t>
            </w:r>
          </w:p>
        </w:tc>
      </w:tr>
    </w:tbl>
    <w:p w14:paraId="282019BE" w14:textId="43689744" w:rsidR="00D27AAF" w:rsidRDefault="00D27AAF"/>
    <w:tbl>
      <w:tblPr>
        <w:tblStyle w:val="TableGrid"/>
        <w:tblW w:w="0" w:type="auto"/>
        <w:tblLook w:val="04A0" w:firstRow="1" w:lastRow="0" w:firstColumn="1" w:lastColumn="0" w:noHBand="0" w:noVBand="1"/>
      </w:tblPr>
      <w:tblGrid>
        <w:gridCol w:w="5331"/>
        <w:gridCol w:w="5332"/>
        <w:gridCol w:w="5332"/>
      </w:tblGrid>
      <w:tr w:rsidR="00265705" w:rsidRPr="00DD6AE7" w14:paraId="0B36C460" w14:textId="77777777" w:rsidTr="00C05F39">
        <w:tc>
          <w:tcPr>
            <w:tcW w:w="15995" w:type="dxa"/>
            <w:gridSpan w:val="3"/>
            <w:shd w:val="clear" w:color="auto" w:fill="auto"/>
          </w:tcPr>
          <w:p w14:paraId="5D031649"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3C4BB2C" wp14:editId="2D4D49F9">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A153D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3C4BB2C"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5A153D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1B97C6" wp14:editId="029A30E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392C8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91B97C6"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47392C8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728D22EA" w14:textId="44DDDA69"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F3496">
              <w:rPr>
                <w:rFonts w:ascii="Arial" w:eastAsia="Arial" w:hAnsi="Arial" w:cs="Arial"/>
                <w:b/>
                <w:bCs/>
                <w:spacing w:val="1"/>
              </w:rPr>
              <w:t>FRENCH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4</w:t>
            </w:r>
            <w:r w:rsidR="00D27AAF" w:rsidRPr="00BE6472">
              <w:rPr>
                <w:rFonts w:ascii="Arial" w:eastAsia="Arial" w:hAnsi="Arial" w:cs="Arial"/>
                <w:b/>
                <w:bCs/>
              </w:rPr>
              <w:t xml:space="preserve"> Achievement standard</w:t>
            </w:r>
          </w:p>
          <w:p w14:paraId="372B17A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711C9BE" w14:textId="77777777" w:rsidTr="00137F00">
        <w:tc>
          <w:tcPr>
            <w:tcW w:w="15995" w:type="dxa"/>
            <w:gridSpan w:val="3"/>
            <w:shd w:val="clear" w:color="auto" w:fill="auto"/>
          </w:tcPr>
          <w:p w14:paraId="4F18498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71C991C9"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86FB6DC" w14:textId="5DF0556C" w:rsidR="00265705" w:rsidRPr="00D27AAF"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3F3496">
              <w:rPr>
                <w:rFonts w:ascii="Arial" w:eastAsia="Arial" w:hAnsi="Arial" w:cs="Arial"/>
                <w:bCs/>
                <w:color w:val="000000" w:themeColor="text1"/>
                <w:spacing w:val="1"/>
                <w:sz w:val="20"/>
                <w:szCs w:val="20"/>
              </w:rPr>
              <w:t>French</w:t>
            </w:r>
            <w:r w:rsidR="00D27AAF">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3F3496">
              <w:rPr>
                <w:rFonts w:ascii="Arial" w:eastAsia="Arial" w:hAnsi="Arial" w:cs="Arial"/>
                <w:bCs/>
                <w:color w:val="000000" w:themeColor="text1"/>
                <w:spacing w:val="1"/>
                <w:sz w:val="20"/>
                <w:szCs w:val="20"/>
              </w:rPr>
              <w:t>French</w:t>
            </w:r>
            <w:r w:rsidR="00D27AAF">
              <w:rPr>
                <w:rFonts w:ascii="Arial" w:eastAsia="Arial" w:hAnsi="Arial" w:cs="Arial"/>
                <w:bCs/>
                <w:color w:val="000000" w:themeColor="text1"/>
                <w:spacing w:val="1"/>
                <w:sz w:val="20"/>
                <w:szCs w:val="20"/>
              </w:rPr>
              <w:t xml:space="preserve">; interact with others; </w:t>
            </w:r>
            <w:r w:rsidR="00D27AAF" w:rsidRPr="00484C02">
              <w:rPr>
                <w:rFonts w:ascii="Arial" w:eastAsia="Arial" w:hAnsi="Arial" w:cs="Arial"/>
                <w:bCs/>
                <w:color w:val="000000" w:themeColor="text1"/>
                <w:spacing w:val="1"/>
                <w:sz w:val="20"/>
                <w:szCs w:val="20"/>
              </w:rPr>
              <w:t xml:space="preserve">learn about </w:t>
            </w:r>
            <w:r w:rsidR="00D27AAF">
              <w:rPr>
                <w:rFonts w:ascii="Arial" w:eastAsia="Arial" w:hAnsi="Arial" w:cs="Arial"/>
                <w:bCs/>
                <w:color w:val="000000" w:themeColor="text1"/>
                <w:spacing w:val="1"/>
                <w:sz w:val="20"/>
                <w:szCs w:val="20"/>
              </w:rPr>
              <w:t xml:space="preserve">the countries, </w:t>
            </w:r>
            <w:r w:rsidR="00D27AAF" w:rsidRPr="00484C02">
              <w:rPr>
                <w:rFonts w:ascii="Arial" w:eastAsia="Arial" w:hAnsi="Arial" w:cs="Arial"/>
                <w:bCs/>
                <w:color w:val="000000" w:themeColor="text1"/>
                <w:spacing w:val="1"/>
                <w:sz w:val="20"/>
                <w:szCs w:val="20"/>
              </w:rPr>
              <w:t>culture</w:t>
            </w:r>
            <w:r w:rsidR="00D27AAF">
              <w:rPr>
                <w:rFonts w:ascii="Arial" w:eastAsia="Arial" w:hAnsi="Arial" w:cs="Arial"/>
                <w:bCs/>
                <w:color w:val="000000" w:themeColor="text1"/>
                <w:spacing w:val="1"/>
                <w:sz w:val="20"/>
                <w:szCs w:val="20"/>
              </w:rPr>
              <w:t xml:space="preserve">s and language variation in places where </w:t>
            </w:r>
            <w:r w:rsidR="003F3496">
              <w:rPr>
                <w:rFonts w:ascii="Arial" w:eastAsia="Arial" w:hAnsi="Arial" w:cs="Arial"/>
                <w:bCs/>
                <w:color w:val="000000" w:themeColor="text1"/>
                <w:spacing w:val="1"/>
                <w:sz w:val="20"/>
                <w:szCs w:val="20"/>
              </w:rPr>
              <w:t>French</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0C6D6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E87BE9B" w14:textId="77777777" w:rsidTr="00BE6C56">
        <w:tc>
          <w:tcPr>
            <w:tcW w:w="5331" w:type="dxa"/>
            <w:shd w:val="clear" w:color="auto" w:fill="auto"/>
            <w:vAlign w:val="center"/>
          </w:tcPr>
          <w:p w14:paraId="40754D5F" w14:textId="64453472" w:rsidR="00265705" w:rsidRPr="008645E5" w:rsidRDefault="003F3496" w:rsidP="00BE6C56">
            <w:pPr>
              <w:spacing w:before="120" w:line="203" w:lineRule="exact"/>
              <w:ind w:right="-20"/>
              <w:rPr>
                <w:rFonts w:ascii="Arial" w:eastAsia="Arial" w:hAnsi="Arial" w:cs="Arial"/>
                <w:b/>
                <w:bCs/>
                <w:sz w:val="18"/>
                <w:szCs w:val="18"/>
              </w:rPr>
            </w:pPr>
            <w:r>
              <w:rPr>
                <w:rFonts w:ascii="Arial" w:hAnsi="Arial" w:cs="Arial"/>
                <w:b/>
                <w:sz w:val="18"/>
                <w:szCs w:val="18"/>
              </w:rPr>
              <w:t>French</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5332" w:type="dxa"/>
            <w:vAlign w:val="center"/>
          </w:tcPr>
          <w:p w14:paraId="6F261D0F" w14:textId="77777777" w:rsidR="00265705" w:rsidRPr="008645E5" w:rsidRDefault="00265705" w:rsidP="00BE6C5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5332" w:type="dxa"/>
            <w:vAlign w:val="center"/>
          </w:tcPr>
          <w:p w14:paraId="2435C9B4" w14:textId="06469DFA" w:rsidR="00265705" w:rsidRPr="008645E5" w:rsidRDefault="003F3496" w:rsidP="00BE6C5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French</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75206328" w14:textId="77777777" w:rsidTr="00BE6C56">
        <w:trPr>
          <w:trHeight w:val="2709"/>
        </w:trPr>
        <w:tc>
          <w:tcPr>
            <w:tcW w:w="5331" w:type="dxa"/>
            <w:shd w:val="clear" w:color="auto" w:fill="auto"/>
          </w:tcPr>
          <w:p w14:paraId="7F3B1604" w14:textId="77777777" w:rsidR="00863016" w:rsidRPr="00863016" w:rsidRDefault="00863016" w:rsidP="00BE6C56">
            <w:pPr>
              <w:spacing w:before="120"/>
              <w:rPr>
                <w:rFonts w:ascii="Arial" w:hAnsi="Arial" w:cs="Arial"/>
                <w:sz w:val="18"/>
                <w:szCs w:val="18"/>
                <w:lang w:val="en-AU"/>
              </w:rPr>
            </w:pPr>
            <w:r w:rsidRPr="00863016">
              <w:rPr>
                <w:rFonts w:ascii="Arial" w:hAnsi="Arial" w:cs="Arial"/>
                <w:sz w:val="18"/>
                <w:szCs w:val="18"/>
                <w:lang w:val="en-AU"/>
              </w:rPr>
              <w:t>By the end of Level 2:</w:t>
            </w:r>
          </w:p>
          <w:p w14:paraId="18C8A299" w14:textId="77777777" w:rsidR="00863016" w:rsidRDefault="00863016" w:rsidP="00BE6C56">
            <w:pPr>
              <w:pStyle w:val="ListParagraph"/>
              <w:numPr>
                <w:ilvl w:val="0"/>
                <w:numId w:val="30"/>
              </w:numPr>
              <w:spacing w:before="120"/>
              <w:rPr>
                <w:rFonts w:ascii="Arial" w:hAnsi="Arial" w:cs="Arial"/>
                <w:sz w:val="18"/>
                <w:szCs w:val="18"/>
                <w:lang w:val="en-AU"/>
              </w:rPr>
            </w:pPr>
            <w:r>
              <w:rPr>
                <w:rFonts w:ascii="Arial" w:hAnsi="Arial" w:cs="Arial"/>
                <w:sz w:val="18"/>
                <w:szCs w:val="18"/>
                <w:lang w:val="en-AU"/>
              </w:rPr>
              <w:t>S</w:t>
            </w:r>
            <w:r w:rsidRPr="00863016">
              <w:rPr>
                <w:rFonts w:ascii="Arial" w:hAnsi="Arial" w:cs="Arial"/>
                <w:sz w:val="18"/>
                <w:szCs w:val="18"/>
                <w:lang w:val="en-AU"/>
              </w:rPr>
              <w:t xml:space="preserve">tudents interact with teachers and each other through action-related talk and play. </w:t>
            </w:r>
          </w:p>
          <w:p w14:paraId="641286E5" w14:textId="77777777" w:rsidR="00863016"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 xml:space="preserve">They exchange greetings such as </w:t>
            </w:r>
            <w:r w:rsidRPr="00863016">
              <w:rPr>
                <w:rFonts w:ascii="Arial" w:hAnsi="Arial" w:cs="Arial"/>
                <w:i/>
                <w:iCs/>
                <w:sz w:val="18"/>
                <w:szCs w:val="18"/>
                <w:lang w:val="en-AU"/>
              </w:rPr>
              <w:t xml:space="preserve">Bonjour! Comment </w:t>
            </w:r>
            <w:proofErr w:type="spellStart"/>
            <w:r w:rsidRPr="00863016">
              <w:rPr>
                <w:rFonts w:ascii="Arial" w:hAnsi="Arial" w:cs="Arial"/>
                <w:i/>
                <w:iCs/>
                <w:sz w:val="18"/>
                <w:szCs w:val="18"/>
                <w:lang w:val="en-AU"/>
              </w:rPr>
              <w:t>ça</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va</w:t>
            </w:r>
            <w:proofErr w:type="spellEnd"/>
            <w:r w:rsidRPr="00863016">
              <w:rPr>
                <w:rFonts w:ascii="Arial" w:hAnsi="Arial" w:cs="Arial"/>
                <w:sz w:val="18"/>
                <w:szCs w:val="18"/>
                <w:lang w:val="en-AU"/>
              </w:rPr>
              <w:t xml:space="preserve">? </w:t>
            </w:r>
            <w:proofErr w:type="spellStart"/>
            <w:r w:rsidRPr="00863016">
              <w:rPr>
                <w:rFonts w:ascii="Arial" w:hAnsi="Arial" w:cs="Arial"/>
                <w:i/>
                <w:iCs/>
                <w:sz w:val="18"/>
                <w:szCs w:val="18"/>
                <w:lang w:val="en-AU"/>
              </w:rPr>
              <w:t>Très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bien</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merci</w:t>
            </w:r>
            <w:proofErr w:type="spellEnd"/>
            <w:r w:rsidRPr="00863016">
              <w:rPr>
                <w:rFonts w:ascii="Arial" w:hAnsi="Arial" w:cs="Arial"/>
                <w:sz w:val="18"/>
                <w:szCs w:val="18"/>
                <w:lang w:val="en-AU"/>
              </w:rPr>
              <w:t xml:space="preserve"> and respond to question cues with single words or set phrases: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c’est</w:t>
            </w:r>
            <w:proofErr w:type="spellEnd"/>
            <w:r w:rsidRPr="00863016">
              <w:rPr>
                <w:rFonts w:ascii="Arial" w:hAnsi="Arial" w:cs="Arial"/>
                <w:i/>
                <w:iCs/>
                <w:sz w:val="18"/>
                <w:szCs w:val="18"/>
                <w:lang w:val="en-AU"/>
              </w:rPr>
              <w:t xml:space="preserve">? Un </w:t>
            </w:r>
            <w:proofErr w:type="spellStart"/>
            <w:r w:rsidRPr="00863016">
              <w:rPr>
                <w:rFonts w:ascii="Arial" w:hAnsi="Arial" w:cs="Arial"/>
                <w:i/>
                <w:iCs/>
                <w:sz w:val="18"/>
                <w:szCs w:val="18"/>
                <w:lang w:val="en-AU"/>
              </w:rPr>
              <w:t>éléphant</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veux</w:t>
            </w:r>
            <w:proofErr w:type="spellEnd"/>
            <w:r w:rsidRPr="00863016">
              <w:rPr>
                <w:rFonts w:ascii="Arial" w:hAnsi="Arial" w:cs="Arial"/>
                <w:i/>
                <w:iCs/>
                <w:sz w:val="18"/>
                <w:szCs w:val="18"/>
                <w:lang w:val="en-AU"/>
              </w:rPr>
              <w:t xml:space="preserve"> un croissant? Non, </w:t>
            </w:r>
            <w:proofErr w:type="spellStart"/>
            <w:r w:rsidRPr="00863016">
              <w:rPr>
                <w:rFonts w:ascii="Arial" w:hAnsi="Arial" w:cs="Arial"/>
                <w:i/>
                <w:iCs/>
                <w:sz w:val="18"/>
                <w:szCs w:val="18"/>
                <w:lang w:val="en-AU"/>
              </w:rPr>
              <w:t>merci</w:t>
            </w:r>
            <w:proofErr w:type="spellEnd"/>
            <w:r w:rsidRPr="00863016">
              <w:rPr>
                <w:rFonts w:ascii="Arial" w:hAnsi="Arial" w:cs="Arial"/>
                <w:sz w:val="18"/>
                <w:szCs w:val="18"/>
                <w:lang w:val="en-AU"/>
              </w:rPr>
              <w:t xml:space="preserve">. </w:t>
            </w:r>
          </w:p>
          <w:p w14:paraId="35CDEBB0" w14:textId="77777777" w:rsidR="00863016"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 xml:space="preserve">They choose between options when responding to questions such as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veux</w:t>
            </w:r>
            <w:proofErr w:type="spellEnd"/>
            <w:r w:rsidRPr="00863016">
              <w:rPr>
                <w:rFonts w:ascii="Arial" w:hAnsi="Arial" w:cs="Arial"/>
                <w:i/>
                <w:iCs/>
                <w:sz w:val="18"/>
                <w:szCs w:val="18"/>
                <w:lang w:val="en-AU"/>
              </w:rPr>
              <w:t xml:space="preserve"> le rouge </w:t>
            </w:r>
            <w:proofErr w:type="spellStart"/>
            <w:r w:rsidRPr="00863016">
              <w:rPr>
                <w:rFonts w:ascii="Arial" w:hAnsi="Arial" w:cs="Arial"/>
                <w:i/>
                <w:iCs/>
                <w:sz w:val="18"/>
                <w:szCs w:val="18"/>
                <w:lang w:val="en-AU"/>
              </w:rPr>
              <w:t>ou</w:t>
            </w:r>
            <w:proofErr w:type="spellEnd"/>
            <w:r w:rsidRPr="00863016">
              <w:rPr>
                <w:rFonts w:ascii="Arial" w:hAnsi="Arial" w:cs="Arial"/>
                <w:i/>
                <w:iCs/>
                <w:sz w:val="18"/>
                <w:szCs w:val="18"/>
                <w:lang w:val="en-AU"/>
              </w:rPr>
              <w:t xml:space="preserve"> le bleu</w:t>
            </w:r>
            <w:r w:rsidRPr="00863016">
              <w:rPr>
                <w:rFonts w:ascii="Arial" w:hAnsi="Arial" w:cs="Arial"/>
                <w:sz w:val="18"/>
                <w:szCs w:val="18"/>
                <w:lang w:val="en-AU"/>
              </w:rPr>
              <w:t xml:space="preserve">? </w:t>
            </w:r>
          </w:p>
          <w:p w14:paraId="37D79960" w14:textId="77777777" w:rsidR="00863016"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 xml:space="preserve">They rely heavily on visual, non-verbal and contextual cues such as intonation, gestures and facial expressions to help make meaning. </w:t>
            </w:r>
          </w:p>
          <w:p w14:paraId="6523DAEE" w14:textId="77777777" w:rsidR="00863016"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 xml:space="preserve">They mimic French pronunciation, approximating vowel sounds and consonant combinations with some accuracy. </w:t>
            </w:r>
          </w:p>
          <w:p w14:paraId="2B92BB3F" w14:textId="77777777" w:rsidR="00863016"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 xml:space="preserve">They identify key words in spoken texts, such as names of people, places or objects. </w:t>
            </w:r>
          </w:p>
          <w:p w14:paraId="3726311C" w14:textId="77777777" w:rsidR="00863016"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 xml:space="preserve">They use modelled examples and formulaic language to convey factual information at word and simple sentence level, such as making statements about themselves, their class and home environment, the weather or date. </w:t>
            </w:r>
          </w:p>
          <w:p w14:paraId="46A4AA35" w14:textId="77777777" w:rsidR="002B6D4D"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 xml:space="preserve">They write simple texts such as lists, labels, captions and descriptions. </w:t>
            </w:r>
          </w:p>
          <w:p w14:paraId="4F36D51D" w14:textId="3622A06D" w:rsidR="00863016" w:rsidRPr="00863016" w:rsidRDefault="00863016" w:rsidP="00BE6C56">
            <w:pPr>
              <w:pStyle w:val="ListParagraph"/>
              <w:numPr>
                <w:ilvl w:val="0"/>
                <w:numId w:val="30"/>
              </w:numPr>
              <w:spacing w:before="120"/>
              <w:rPr>
                <w:rFonts w:ascii="Arial" w:hAnsi="Arial" w:cs="Arial"/>
                <w:sz w:val="18"/>
                <w:szCs w:val="18"/>
                <w:lang w:val="en-AU"/>
              </w:rPr>
            </w:pPr>
            <w:r w:rsidRPr="00863016">
              <w:rPr>
                <w:rFonts w:ascii="Arial" w:hAnsi="Arial" w:cs="Arial"/>
                <w:sz w:val="18"/>
                <w:szCs w:val="18"/>
                <w:lang w:val="en-AU"/>
              </w:rPr>
              <w:t>Students use some pronouns, prepositions and simple present tense forms of regular verbs.</w:t>
            </w:r>
          </w:p>
          <w:p w14:paraId="059AA07E" w14:textId="77777777" w:rsidR="00863016" w:rsidRPr="00863016" w:rsidRDefault="00863016" w:rsidP="00BE6C56">
            <w:pPr>
              <w:pStyle w:val="ListParagraph"/>
              <w:widowControl/>
              <w:numPr>
                <w:ilvl w:val="0"/>
                <w:numId w:val="30"/>
              </w:numPr>
              <w:spacing w:before="120"/>
              <w:rPr>
                <w:rFonts w:ascii="Arial" w:eastAsia="Arial" w:hAnsi="Arial" w:cs="Arial"/>
                <w:sz w:val="18"/>
                <w:szCs w:val="18"/>
                <w:lang w:val="en-AU"/>
              </w:rPr>
            </w:pPr>
            <w:r w:rsidRPr="00863016">
              <w:rPr>
                <w:rFonts w:ascii="Arial" w:hAnsi="Arial" w:cs="Arial"/>
                <w:sz w:val="18"/>
                <w:szCs w:val="18"/>
                <w:lang w:val="en-AU"/>
              </w:rPr>
              <w:t xml:space="preserve">Students recognise that French sounds different to English but that it uses the same alphabet when written. </w:t>
            </w:r>
          </w:p>
          <w:p w14:paraId="180BA4EB" w14:textId="77777777" w:rsidR="00863016" w:rsidRPr="00863016" w:rsidRDefault="00863016" w:rsidP="00BE6C56">
            <w:pPr>
              <w:pStyle w:val="ListParagraph"/>
              <w:widowControl/>
              <w:numPr>
                <w:ilvl w:val="0"/>
                <w:numId w:val="30"/>
              </w:numPr>
              <w:spacing w:before="120"/>
              <w:rPr>
                <w:rFonts w:ascii="Arial" w:eastAsia="Arial" w:hAnsi="Arial" w:cs="Arial"/>
                <w:sz w:val="18"/>
                <w:szCs w:val="18"/>
                <w:lang w:val="en-AU"/>
              </w:rPr>
            </w:pPr>
            <w:r w:rsidRPr="00863016">
              <w:rPr>
                <w:rFonts w:ascii="Arial" w:hAnsi="Arial" w:cs="Arial"/>
                <w:sz w:val="18"/>
                <w:szCs w:val="18"/>
                <w:lang w:val="en-AU"/>
              </w:rPr>
              <w:t xml:space="preserve">They recognise that some words are written the same in both languages but pronounced differently. </w:t>
            </w:r>
          </w:p>
          <w:p w14:paraId="11C2861E" w14:textId="77777777" w:rsidR="00863016" w:rsidRPr="00863016" w:rsidRDefault="00863016" w:rsidP="00BE6C56">
            <w:pPr>
              <w:pStyle w:val="ListParagraph"/>
              <w:widowControl/>
              <w:numPr>
                <w:ilvl w:val="0"/>
                <w:numId w:val="30"/>
              </w:numPr>
              <w:spacing w:before="120"/>
              <w:rPr>
                <w:rFonts w:ascii="Arial" w:eastAsia="Arial" w:hAnsi="Arial" w:cs="Arial"/>
                <w:sz w:val="18"/>
                <w:szCs w:val="18"/>
                <w:lang w:val="en-AU"/>
              </w:rPr>
            </w:pPr>
            <w:r w:rsidRPr="00863016">
              <w:rPr>
                <w:rFonts w:ascii="Arial" w:hAnsi="Arial" w:cs="Arial"/>
                <w:sz w:val="18"/>
                <w:szCs w:val="18"/>
                <w:lang w:val="en-AU"/>
              </w:rPr>
              <w:t xml:space="preserve">They know that French is the language used in France and also in many other regions of the world. </w:t>
            </w:r>
          </w:p>
          <w:p w14:paraId="6E9FEFF5" w14:textId="77777777" w:rsidR="00863016" w:rsidRPr="00863016" w:rsidRDefault="00863016" w:rsidP="00BE6C56">
            <w:pPr>
              <w:pStyle w:val="ListParagraph"/>
              <w:widowControl/>
              <w:numPr>
                <w:ilvl w:val="0"/>
                <w:numId w:val="30"/>
              </w:numPr>
              <w:spacing w:before="120"/>
              <w:rPr>
                <w:rFonts w:ascii="Arial" w:eastAsia="Arial" w:hAnsi="Arial" w:cs="Arial"/>
                <w:sz w:val="18"/>
                <w:szCs w:val="18"/>
                <w:lang w:val="en-AU"/>
              </w:rPr>
            </w:pPr>
            <w:r w:rsidRPr="00863016">
              <w:rPr>
                <w:rFonts w:ascii="Arial" w:hAnsi="Arial" w:cs="Arial"/>
                <w:sz w:val="18"/>
                <w:szCs w:val="18"/>
                <w:lang w:val="en-AU"/>
              </w:rPr>
              <w:t xml:space="preserve">They recognise that language is used differently in different situations and between different people. </w:t>
            </w:r>
          </w:p>
          <w:p w14:paraId="66164D70" w14:textId="08C579A7" w:rsidR="00265705" w:rsidRPr="008645E5" w:rsidRDefault="00863016" w:rsidP="00BE6C56">
            <w:pPr>
              <w:pStyle w:val="ListParagraph"/>
              <w:widowControl/>
              <w:numPr>
                <w:ilvl w:val="0"/>
                <w:numId w:val="30"/>
              </w:numPr>
              <w:spacing w:before="120"/>
              <w:rPr>
                <w:rFonts w:ascii="Arial" w:eastAsia="Arial" w:hAnsi="Arial" w:cs="Arial"/>
                <w:sz w:val="18"/>
                <w:szCs w:val="18"/>
                <w:lang w:val="en-AU"/>
              </w:rPr>
            </w:pPr>
            <w:r w:rsidRPr="00863016">
              <w:rPr>
                <w:rFonts w:ascii="Arial" w:hAnsi="Arial" w:cs="Arial"/>
                <w:sz w:val="18"/>
                <w:szCs w:val="18"/>
                <w:lang w:val="en-AU"/>
              </w:rPr>
              <w:t>They identify differences and similarities between their own and other’s languages and cultures.</w:t>
            </w:r>
          </w:p>
        </w:tc>
        <w:tc>
          <w:tcPr>
            <w:tcW w:w="5332" w:type="dxa"/>
          </w:tcPr>
          <w:p w14:paraId="00A5BF0C" w14:textId="1FB709FE" w:rsidR="00265705" w:rsidRPr="008645E5" w:rsidRDefault="00265705" w:rsidP="00BE6C56">
            <w:pPr>
              <w:spacing w:before="120"/>
              <w:rPr>
                <w:rFonts w:ascii="Arial" w:hAnsi="Arial" w:cs="Arial"/>
                <w:b/>
                <w:sz w:val="18"/>
                <w:szCs w:val="18"/>
              </w:rPr>
            </w:pPr>
            <w:r w:rsidRPr="008645E5">
              <w:rPr>
                <w:rFonts w:ascii="Arial" w:hAnsi="Arial" w:cs="Arial"/>
                <w:sz w:val="18"/>
                <w:szCs w:val="18"/>
              </w:rPr>
              <w:t xml:space="preserve">In </w:t>
            </w:r>
            <w:r w:rsidR="003F3496">
              <w:rPr>
                <w:rFonts w:ascii="Arial" w:hAnsi="Arial" w:cs="Arial"/>
                <w:b/>
                <w:sz w:val="18"/>
                <w:szCs w:val="18"/>
              </w:rPr>
              <w:t>French</w:t>
            </w:r>
            <w:r w:rsidRPr="008645E5">
              <w:rPr>
                <w:rFonts w:ascii="Arial" w:hAnsi="Arial" w:cs="Arial"/>
                <w:sz w:val="18"/>
                <w:szCs w:val="18"/>
              </w:rPr>
              <w:t>, indicative progression towards the Level 4 achievement standard may be when students:</w:t>
            </w:r>
          </w:p>
          <w:p w14:paraId="719EDE69" w14:textId="41E43828" w:rsidR="00120E9A" w:rsidRPr="00D27AAF" w:rsidRDefault="0011485B" w:rsidP="0026260F">
            <w:pPr>
              <w:pStyle w:val="ListParagraph"/>
              <w:widowControl/>
              <w:spacing w:before="120"/>
              <w:rPr>
                <w:rFonts w:ascii="Arial" w:hAnsi="Arial" w:cs="Arial"/>
                <w:sz w:val="18"/>
                <w:szCs w:val="18"/>
              </w:rPr>
            </w:pPr>
            <w:r w:rsidRPr="0011485B">
              <w:rPr>
                <w:rFonts w:ascii="Arial" w:hAnsi="Arial" w:cs="Arial"/>
                <w:color w:val="000000" w:themeColor="text1"/>
                <w:sz w:val="18"/>
                <w:szCs w:val="18"/>
              </w:rPr>
              <w:t xml:space="preserve"> </w:t>
            </w:r>
          </w:p>
        </w:tc>
        <w:tc>
          <w:tcPr>
            <w:tcW w:w="5332" w:type="dxa"/>
          </w:tcPr>
          <w:p w14:paraId="76C7650B" w14:textId="77777777" w:rsidR="00FB0ED6" w:rsidRPr="00863016" w:rsidRDefault="00FB0ED6" w:rsidP="00BE6C56">
            <w:pPr>
              <w:spacing w:before="120"/>
              <w:rPr>
                <w:rFonts w:ascii="Arial" w:hAnsi="Arial" w:cs="Arial"/>
                <w:sz w:val="18"/>
                <w:szCs w:val="18"/>
                <w:lang w:val="en-AU"/>
              </w:rPr>
            </w:pPr>
            <w:r w:rsidRPr="00863016">
              <w:rPr>
                <w:rFonts w:ascii="Arial" w:hAnsi="Arial" w:cs="Arial"/>
                <w:sz w:val="18"/>
                <w:szCs w:val="18"/>
                <w:lang w:val="en-AU"/>
              </w:rPr>
              <w:t>By the end of Level 4</w:t>
            </w:r>
            <w:r w:rsidR="00817EAD" w:rsidRPr="00863016">
              <w:rPr>
                <w:rFonts w:ascii="Arial" w:hAnsi="Arial" w:cs="Arial"/>
                <w:sz w:val="18"/>
                <w:szCs w:val="18"/>
                <w:lang w:val="en-AU"/>
              </w:rPr>
              <w:t>:</w:t>
            </w:r>
          </w:p>
          <w:p w14:paraId="247E7359" w14:textId="77777777" w:rsidR="00863016" w:rsidRDefault="00863016" w:rsidP="00BE6C56">
            <w:pPr>
              <w:pStyle w:val="ListParagraph"/>
              <w:numPr>
                <w:ilvl w:val="0"/>
                <w:numId w:val="42"/>
              </w:numPr>
              <w:spacing w:before="120"/>
              <w:ind w:left="174" w:hanging="142"/>
              <w:rPr>
                <w:rFonts w:ascii="Arial" w:hAnsi="Arial" w:cs="Arial"/>
                <w:sz w:val="18"/>
                <w:szCs w:val="18"/>
                <w:lang w:val="en-AU"/>
              </w:rPr>
            </w:pPr>
            <w:r>
              <w:rPr>
                <w:rFonts w:ascii="Arial" w:hAnsi="Arial" w:cs="Arial"/>
                <w:sz w:val="18"/>
                <w:szCs w:val="18"/>
                <w:lang w:val="en-AU"/>
              </w:rPr>
              <w:t>S</w:t>
            </w:r>
            <w:r w:rsidR="00F867E1" w:rsidRPr="00863016">
              <w:rPr>
                <w:rFonts w:ascii="Arial" w:hAnsi="Arial" w:cs="Arial"/>
                <w:sz w:val="18"/>
                <w:szCs w:val="18"/>
                <w:lang w:val="en-AU"/>
              </w:rPr>
              <w:t xml:space="preserve">tudents interact with teachers and each other through classroom routines, action-related talk and play. </w:t>
            </w:r>
          </w:p>
          <w:p w14:paraId="22906B11" w14:textId="77777777" w:rsidR="00863016"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 xml:space="preserve">They exchange greetings and wishes, respond to familiar instructions and to questions such as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c’est</w:t>
            </w:r>
            <w:proofErr w:type="spellEnd"/>
            <w:r w:rsidRPr="00863016">
              <w:rPr>
                <w:rFonts w:ascii="Arial" w:hAnsi="Arial" w:cs="Arial"/>
                <w:i/>
                <w:iCs/>
                <w:sz w:val="18"/>
                <w:szCs w:val="18"/>
                <w:lang w:val="en-AU"/>
              </w:rPr>
              <w:t xml:space="preserve">? and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fais</w:t>
            </w:r>
            <w:proofErr w:type="spellEnd"/>
            <w:r w:rsidRPr="00863016">
              <w:rPr>
                <w:rFonts w:ascii="Arial" w:hAnsi="Arial" w:cs="Arial"/>
                <w:sz w:val="18"/>
                <w:szCs w:val="18"/>
                <w:lang w:val="en-AU"/>
              </w:rPr>
              <w:t xml:space="preserve">? </w:t>
            </w:r>
          </w:p>
          <w:p w14:paraId="4F8E633D" w14:textId="77777777" w:rsidR="00863016"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They share simple ideas and information, express positive and negative feelings (</w:t>
            </w:r>
            <w:r w:rsidRPr="00863016">
              <w:rPr>
                <w:rFonts w:ascii="Arial" w:hAnsi="Arial" w:cs="Arial"/>
                <w:i/>
                <w:iCs/>
                <w:sz w:val="18"/>
                <w:szCs w:val="18"/>
                <w:lang w:val="en-AU"/>
              </w:rPr>
              <w:t xml:space="preserve">Je </w:t>
            </w:r>
            <w:proofErr w:type="spellStart"/>
            <w:r w:rsidRPr="00863016">
              <w:rPr>
                <w:rFonts w:ascii="Arial" w:hAnsi="Arial" w:cs="Arial"/>
                <w:i/>
                <w:iCs/>
                <w:sz w:val="18"/>
                <w:szCs w:val="18"/>
                <w:lang w:val="en-AU"/>
              </w:rPr>
              <w:t>suis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très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contente</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n’aime</w:t>
            </w:r>
            <w:proofErr w:type="spellEnd"/>
            <w:r w:rsidRPr="00863016">
              <w:rPr>
                <w:rFonts w:ascii="Arial" w:hAnsi="Arial" w:cs="Arial"/>
                <w:i/>
                <w:iCs/>
                <w:sz w:val="18"/>
                <w:szCs w:val="18"/>
                <w:lang w:val="en-AU"/>
              </w:rPr>
              <w:t xml:space="preserve"> pas la </w:t>
            </w:r>
            <w:proofErr w:type="spellStart"/>
            <w:r w:rsidRPr="00863016">
              <w:rPr>
                <w:rFonts w:ascii="Arial" w:hAnsi="Arial" w:cs="Arial"/>
                <w:i/>
                <w:iCs/>
                <w:sz w:val="18"/>
                <w:szCs w:val="18"/>
                <w:lang w:val="en-AU"/>
              </w:rPr>
              <w:t>pluie</w:t>
            </w:r>
            <w:proofErr w:type="spellEnd"/>
            <w:r w:rsidRPr="00863016">
              <w:rPr>
                <w:rFonts w:ascii="Arial" w:hAnsi="Arial" w:cs="Arial"/>
                <w:sz w:val="18"/>
                <w:szCs w:val="18"/>
                <w:lang w:val="en-AU"/>
              </w:rPr>
              <w:t xml:space="preserve">) and ask for help, clarification and permission. </w:t>
            </w:r>
          </w:p>
          <w:p w14:paraId="28087987" w14:textId="77777777" w:rsidR="00863016"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 xml:space="preserve">They interpret visual, non-verbal and contextual cues such as intonation, gestures and facial expressions to help make meaning. </w:t>
            </w:r>
          </w:p>
          <w:p w14:paraId="545269DA" w14:textId="77777777" w:rsidR="00863016"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They make statements using the present tense and present + infinitive form about self, family and interests (</w:t>
            </w:r>
            <w:r w:rsidRPr="00863016">
              <w:rPr>
                <w:rFonts w:ascii="Arial" w:hAnsi="Arial" w:cs="Arial"/>
                <w:i/>
                <w:iCs/>
                <w:sz w:val="18"/>
                <w:szCs w:val="18"/>
                <w:lang w:val="en-AU"/>
              </w:rPr>
              <w:t xml:space="preserve">Je </w:t>
            </w:r>
            <w:proofErr w:type="spellStart"/>
            <w:r w:rsidRPr="00863016">
              <w:rPr>
                <w:rFonts w:ascii="Arial" w:hAnsi="Arial" w:cs="Arial"/>
                <w:i/>
                <w:iCs/>
                <w:sz w:val="18"/>
                <w:szCs w:val="18"/>
                <w:lang w:val="en-AU"/>
              </w:rPr>
              <w:t>suis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australien</w:t>
            </w:r>
            <w:proofErr w:type="spellEnd"/>
            <w:r w:rsidRPr="00863016">
              <w:rPr>
                <w:rFonts w:ascii="Arial" w:hAnsi="Arial" w:cs="Arial"/>
                <w:i/>
                <w:iCs/>
                <w:sz w:val="18"/>
                <w:szCs w:val="18"/>
                <w:lang w:val="en-AU"/>
              </w:rPr>
              <w:t xml:space="preserve"> et </w:t>
            </w:r>
            <w:proofErr w:type="spellStart"/>
            <w:r w:rsidRPr="00863016">
              <w:rPr>
                <w:rFonts w:ascii="Arial" w:hAnsi="Arial" w:cs="Arial"/>
                <w:i/>
                <w:iCs/>
                <w:sz w:val="18"/>
                <w:szCs w:val="18"/>
                <w:lang w:val="en-AU"/>
              </w:rPr>
              <w:t>italien</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J’habite</w:t>
            </w:r>
            <w:proofErr w:type="spellEnd"/>
            <w:r w:rsidRPr="00863016">
              <w:rPr>
                <w:rFonts w:ascii="Arial" w:hAnsi="Arial" w:cs="Arial"/>
                <w:sz w:val="18"/>
                <w:szCs w:val="18"/>
                <w:lang w:val="en-AU"/>
              </w:rPr>
              <w:t xml:space="preserve"> à Brisbane; </w:t>
            </w:r>
            <w:r w:rsidRPr="00863016">
              <w:rPr>
                <w:rFonts w:ascii="Arial" w:hAnsi="Arial" w:cs="Arial"/>
                <w:i/>
                <w:iCs/>
                <w:sz w:val="18"/>
                <w:szCs w:val="18"/>
                <w:lang w:val="en-AU"/>
              </w:rPr>
              <w:t xml:space="preserve">Je </w:t>
            </w:r>
            <w:proofErr w:type="spellStart"/>
            <w:r w:rsidRPr="00863016">
              <w:rPr>
                <w:rFonts w:ascii="Arial" w:hAnsi="Arial" w:cs="Arial"/>
                <w:i/>
                <w:iCs/>
                <w:sz w:val="18"/>
                <w:szCs w:val="18"/>
                <w:lang w:val="en-AU"/>
              </w:rPr>
              <w:t>vais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partir</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demain</w:t>
            </w:r>
            <w:proofErr w:type="spellEnd"/>
            <w:r w:rsidRPr="00863016">
              <w:rPr>
                <w:rFonts w:ascii="Arial" w:hAnsi="Arial" w:cs="Arial"/>
                <w:sz w:val="18"/>
                <w:szCs w:val="18"/>
                <w:lang w:val="en-AU"/>
              </w:rPr>
              <w:t xml:space="preserve">). </w:t>
            </w:r>
          </w:p>
          <w:p w14:paraId="13A570ED" w14:textId="77777777" w:rsidR="002B6D4D"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 xml:space="preserve">They approximate the sounds, rhythms and pitch of spoken French. </w:t>
            </w:r>
          </w:p>
          <w:p w14:paraId="226BEBF7" w14:textId="4CE9F68F" w:rsidR="00863016"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 xml:space="preserve">They comprehend simple, spoken, written, visual and multimodal texts, using cues such as context, graphics, familiar vocabulary and language features. </w:t>
            </w:r>
          </w:p>
          <w:p w14:paraId="68F8595A" w14:textId="77777777" w:rsidR="00863016"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They use modelled sentence structures to compose short original texts such as descriptions, captions or simple narratives, using conjunctions such as</w:t>
            </w:r>
            <w:r w:rsidRPr="00863016">
              <w:rPr>
                <w:rFonts w:ascii="Arial" w:hAnsi="Arial" w:cs="Arial"/>
                <w:i/>
                <w:iCs/>
                <w:sz w:val="18"/>
                <w:szCs w:val="18"/>
                <w:lang w:val="en-AU"/>
              </w:rPr>
              <w:t xml:space="preserve"> et</w:t>
            </w:r>
            <w:r w:rsidRPr="00863016">
              <w:rPr>
                <w:rFonts w:ascii="Arial" w:hAnsi="Arial" w:cs="Arial"/>
                <w:sz w:val="18"/>
                <w:szCs w:val="18"/>
                <w:lang w:val="en-AU"/>
              </w:rPr>
              <w:t xml:space="preserve"> and </w:t>
            </w:r>
            <w:proofErr w:type="spellStart"/>
            <w:r w:rsidRPr="00863016">
              <w:rPr>
                <w:rFonts w:ascii="Arial" w:hAnsi="Arial" w:cs="Arial"/>
                <w:i/>
                <w:iCs/>
                <w:sz w:val="18"/>
                <w:szCs w:val="18"/>
                <w:lang w:val="en-AU"/>
              </w:rPr>
              <w:t>mais</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and prepositions such as </w:t>
            </w:r>
            <w:r w:rsidRPr="00863016">
              <w:rPr>
                <w:rFonts w:ascii="Arial" w:hAnsi="Arial" w:cs="Arial"/>
                <w:i/>
                <w:iCs/>
                <w:sz w:val="18"/>
                <w:szCs w:val="18"/>
                <w:lang w:val="en-AU"/>
              </w:rPr>
              <w:t xml:space="preserve">sous, </w:t>
            </w:r>
            <w:proofErr w:type="spellStart"/>
            <w:r w:rsidRPr="00863016">
              <w:rPr>
                <w:rFonts w:ascii="Arial" w:hAnsi="Arial" w:cs="Arial"/>
                <w:i/>
                <w:iCs/>
                <w:sz w:val="18"/>
                <w:szCs w:val="18"/>
                <w:lang w:val="en-AU"/>
              </w:rPr>
              <w:t>sur</w:t>
            </w:r>
            <w:proofErr w:type="spellEnd"/>
            <w:r w:rsidRPr="00863016">
              <w:rPr>
                <w:rFonts w:ascii="Arial" w:hAnsi="Arial" w:cs="Arial"/>
                <w:sz w:val="18"/>
                <w:szCs w:val="18"/>
                <w:lang w:val="en-AU"/>
              </w:rPr>
              <w:t xml:space="preserve"> and </w:t>
            </w:r>
            <w:proofErr w:type="spellStart"/>
            <w:r w:rsidRPr="00863016">
              <w:rPr>
                <w:rFonts w:ascii="Arial" w:hAnsi="Arial" w:cs="Arial"/>
                <w:i/>
                <w:iCs/>
                <w:sz w:val="18"/>
                <w:szCs w:val="18"/>
                <w:lang w:val="en-AU"/>
              </w:rPr>
              <w:t>devant</w:t>
            </w:r>
            <w:proofErr w:type="spellEnd"/>
            <w:r w:rsidRPr="00863016">
              <w:rPr>
                <w:rFonts w:ascii="Arial" w:hAnsi="Arial" w:cs="Arial"/>
                <w:i/>
                <w:iCs/>
                <w:sz w:val="18"/>
                <w:szCs w:val="18"/>
                <w:lang w:val="en-AU"/>
              </w:rPr>
              <w:t>.</w:t>
            </w:r>
            <w:r w:rsidRPr="00863016">
              <w:rPr>
                <w:rFonts w:ascii="Arial" w:hAnsi="Arial" w:cs="Arial"/>
                <w:sz w:val="18"/>
                <w:szCs w:val="18"/>
                <w:lang w:val="en-AU"/>
              </w:rPr>
              <w:t xml:space="preserve"> </w:t>
            </w:r>
          </w:p>
          <w:p w14:paraId="0B8C5243" w14:textId="1A88B008" w:rsidR="00F867E1" w:rsidRPr="00863016" w:rsidRDefault="00F867E1" w:rsidP="00BE6C56">
            <w:pPr>
              <w:pStyle w:val="ListParagraph"/>
              <w:numPr>
                <w:ilvl w:val="0"/>
                <w:numId w:val="42"/>
              </w:numPr>
              <w:spacing w:before="120"/>
              <w:ind w:left="174" w:hanging="142"/>
              <w:rPr>
                <w:rFonts w:ascii="Arial" w:hAnsi="Arial" w:cs="Arial"/>
                <w:sz w:val="18"/>
                <w:szCs w:val="18"/>
                <w:lang w:val="en-AU"/>
              </w:rPr>
            </w:pPr>
            <w:r w:rsidRPr="00863016">
              <w:rPr>
                <w:rFonts w:ascii="Arial" w:hAnsi="Arial" w:cs="Arial"/>
                <w:sz w:val="18"/>
                <w:szCs w:val="18"/>
                <w:lang w:val="en-AU"/>
              </w:rPr>
              <w:t>They use vocabulary related to familiar contexts and their personal worlds, and apply gender and number agreements in simple constructions (</w:t>
            </w:r>
            <w:proofErr w:type="spellStart"/>
            <w:r w:rsidRPr="00863016">
              <w:rPr>
                <w:rFonts w:ascii="Arial" w:hAnsi="Arial" w:cs="Arial"/>
                <w:i/>
                <w:iCs/>
                <w:sz w:val="18"/>
                <w:szCs w:val="18"/>
                <w:lang w:val="en-AU"/>
              </w:rPr>
              <w:t>une</w:t>
            </w:r>
            <w:proofErr w:type="spellEnd"/>
            <w:r w:rsidRPr="00863016">
              <w:rPr>
                <w:rFonts w:ascii="Arial" w:hAnsi="Arial" w:cs="Arial"/>
                <w:i/>
                <w:iCs/>
                <w:sz w:val="18"/>
                <w:szCs w:val="18"/>
                <w:lang w:val="en-AU"/>
              </w:rPr>
              <w:t xml:space="preserve"> petite maison, les grands </w:t>
            </w:r>
            <w:proofErr w:type="spellStart"/>
            <w:r w:rsidRPr="00863016">
              <w:rPr>
                <w:rFonts w:ascii="Arial" w:hAnsi="Arial" w:cs="Arial"/>
                <w:i/>
                <w:iCs/>
                <w:sz w:val="18"/>
                <w:szCs w:val="18"/>
                <w:lang w:val="en-AU"/>
              </w:rPr>
              <w:t>chiens</w:t>
            </w:r>
            <w:proofErr w:type="spellEnd"/>
            <w:r w:rsidRPr="00863016">
              <w:rPr>
                <w:rFonts w:ascii="Arial" w:hAnsi="Arial" w:cs="Arial"/>
                <w:sz w:val="18"/>
                <w:szCs w:val="18"/>
                <w:lang w:val="en-AU"/>
              </w:rPr>
              <w:t xml:space="preserve">). </w:t>
            </w:r>
          </w:p>
          <w:p w14:paraId="08D5F0AF" w14:textId="77777777" w:rsidR="00863016" w:rsidRPr="00863016" w:rsidRDefault="00F867E1" w:rsidP="00BE6C56">
            <w:pPr>
              <w:pStyle w:val="ListParagraph"/>
              <w:widowControl/>
              <w:numPr>
                <w:ilvl w:val="0"/>
                <w:numId w:val="42"/>
              </w:numPr>
              <w:spacing w:before="120"/>
              <w:ind w:left="174" w:hanging="142"/>
              <w:rPr>
                <w:rFonts w:ascii="Arial" w:eastAsia="Arial" w:hAnsi="Arial" w:cs="Arial"/>
                <w:sz w:val="18"/>
                <w:szCs w:val="18"/>
                <w:lang w:val="en-AU"/>
              </w:rPr>
            </w:pPr>
            <w:r w:rsidRPr="00863016">
              <w:rPr>
                <w:rFonts w:ascii="Arial" w:hAnsi="Arial" w:cs="Arial"/>
                <w:sz w:val="18"/>
                <w:szCs w:val="18"/>
                <w:lang w:val="en-AU"/>
              </w:rPr>
              <w:t xml:space="preserve">Students recognise that French is a significant language spoken in many parts of the world, including Australia; that it is similar to English in some ways (the same alphabet and basic sentence structure, many shared words) and different in other ways (use of titles, gestures, some new sounds such as r and u, gender forms). </w:t>
            </w:r>
          </w:p>
          <w:p w14:paraId="34A96971" w14:textId="77777777" w:rsidR="00863016" w:rsidRPr="00863016" w:rsidRDefault="00F867E1" w:rsidP="00BE6C56">
            <w:pPr>
              <w:pStyle w:val="ListParagraph"/>
              <w:widowControl/>
              <w:numPr>
                <w:ilvl w:val="0"/>
                <w:numId w:val="42"/>
              </w:numPr>
              <w:spacing w:before="120"/>
              <w:ind w:left="174" w:hanging="142"/>
              <w:rPr>
                <w:rFonts w:ascii="Arial" w:eastAsia="Arial" w:hAnsi="Arial" w:cs="Arial"/>
                <w:sz w:val="18"/>
                <w:szCs w:val="18"/>
                <w:lang w:val="en-AU"/>
              </w:rPr>
            </w:pPr>
            <w:r w:rsidRPr="00863016">
              <w:rPr>
                <w:rFonts w:ascii="Arial" w:hAnsi="Arial" w:cs="Arial"/>
                <w:sz w:val="18"/>
                <w:szCs w:val="18"/>
                <w:lang w:val="en-AU"/>
              </w:rPr>
              <w:t xml:space="preserve">They recognise that languages change over time and influence each other. </w:t>
            </w:r>
          </w:p>
          <w:p w14:paraId="23F10D3A" w14:textId="77777777" w:rsidR="00863016" w:rsidRPr="00863016" w:rsidRDefault="00F867E1" w:rsidP="00BE6C56">
            <w:pPr>
              <w:pStyle w:val="ListParagraph"/>
              <w:widowControl/>
              <w:numPr>
                <w:ilvl w:val="0"/>
                <w:numId w:val="42"/>
              </w:numPr>
              <w:spacing w:before="120"/>
              <w:ind w:left="174" w:hanging="142"/>
              <w:rPr>
                <w:rFonts w:ascii="Arial" w:eastAsia="Arial" w:hAnsi="Arial" w:cs="Arial"/>
                <w:sz w:val="18"/>
                <w:szCs w:val="18"/>
                <w:lang w:val="en-AU"/>
              </w:rPr>
            </w:pPr>
            <w:r w:rsidRPr="00863016">
              <w:rPr>
                <w:rFonts w:ascii="Arial" w:hAnsi="Arial" w:cs="Arial"/>
                <w:sz w:val="18"/>
                <w:szCs w:val="18"/>
                <w:lang w:val="en-AU"/>
              </w:rPr>
              <w:t>They identify French words used in English (</w:t>
            </w:r>
            <w:r w:rsidRPr="00863016">
              <w:rPr>
                <w:rFonts w:ascii="Arial" w:hAnsi="Arial" w:cs="Arial"/>
                <w:i/>
                <w:iCs/>
                <w:sz w:val="18"/>
                <w:szCs w:val="18"/>
                <w:lang w:val="en-AU"/>
              </w:rPr>
              <w:t>menu, mousse</w:t>
            </w:r>
            <w:r w:rsidRPr="00863016">
              <w:rPr>
                <w:rFonts w:ascii="Arial" w:hAnsi="Arial" w:cs="Arial"/>
                <w:sz w:val="18"/>
                <w:szCs w:val="18"/>
                <w:lang w:val="en-AU"/>
              </w:rPr>
              <w:t>) and English words used in French (</w:t>
            </w:r>
            <w:r w:rsidRPr="00863016">
              <w:rPr>
                <w:rFonts w:ascii="Arial" w:hAnsi="Arial" w:cs="Arial"/>
                <w:i/>
                <w:iCs/>
                <w:sz w:val="18"/>
                <w:szCs w:val="18"/>
                <w:lang w:val="en-AU"/>
              </w:rPr>
              <w:t>le</w:t>
            </w:r>
            <w:r w:rsidRPr="00863016">
              <w:rPr>
                <w:rFonts w:ascii="Arial" w:hAnsi="Arial" w:cs="Arial"/>
                <w:sz w:val="18"/>
                <w:szCs w:val="18"/>
                <w:lang w:val="en-AU"/>
              </w:rPr>
              <w:t xml:space="preserve"> weekend, stop!). </w:t>
            </w:r>
          </w:p>
          <w:p w14:paraId="01420E09" w14:textId="77777777" w:rsidR="00863016" w:rsidRPr="00863016" w:rsidRDefault="00F867E1" w:rsidP="00BE6C56">
            <w:pPr>
              <w:pStyle w:val="ListParagraph"/>
              <w:widowControl/>
              <w:numPr>
                <w:ilvl w:val="0"/>
                <w:numId w:val="42"/>
              </w:numPr>
              <w:spacing w:before="120"/>
              <w:ind w:left="174" w:hanging="142"/>
              <w:rPr>
                <w:rFonts w:ascii="Arial" w:eastAsia="Arial" w:hAnsi="Arial" w:cs="Arial"/>
                <w:sz w:val="18"/>
                <w:szCs w:val="18"/>
                <w:lang w:val="en-AU"/>
              </w:rPr>
            </w:pPr>
            <w:r w:rsidRPr="00863016">
              <w:rPr>
                <w:rFonts w:ascii="Arial" w:hAnsi="Arial" w:cs="Arial"/>
                <w:sz w:val="18"/>
                <w:szCs w:val="18"/>
                <w:lang w:val="en-AU"/>
              </w:rPr>
              <w:t xml:space="preserve">They recognise that language may need to be adjusted to suit different situations and relationships (for example, formal and informal language, different text types). </w:t>
            </w:r>
          </w:p>
          <w:p w14:paraId="36DA5B19" w14:textId="77777777" w:rsidR="00863016" w:rsidRPr="00863016" w:rsidRDefault="00F867E1" w:rsidP="00BE6C56">
            <w:pPr>
              <w:pStyle w:val="ListParagraph"/>
              <w:widowControl/>
              <w:numPr>
                <w:ilvl w:val="0"/>
                <w:numId w:val="42"/>
              </w:numPr>
              <w:spacing w:before="120"/>
              <w:ind w:left="174" w:hanging="142"/>
              <w:rPr>
                <w:rFonts w:ascii="Arial" w:eastAsia="Arial" w:hAnsi="Arial" w:cs="Arial"/>
                <w:sz w:val="18"/>
                <w:szCs w:val="18"/>
                <w:lang w:val="en-AU"/>
              </w:rPr>
            </w:pPr>
            <w:r w:rsidRPr="00863016">
              <w:rPr>
                <w:rFonts w:ascii="Arial" w:hAnsi="Arial" w:cs="Arial"/>
                <w:sz w:val="18"/>
                <w:szCs w:val="18"/>
                <w:lang w:val="en-AU"/>
              </w:rPr>
              <w:t xml:space="preserve">They understand that French has its own rules for pronunciation, non-verbal communication and grammar. </w:t>
            </w:r>
          </w:p>
          <w:p w14:paraId="10261467" w14:textId="77777777" w:rsidR="00863016" w:rsidRPr="00863016" w:rsidRDefault="00F867E1" w:rsidP="00BE6C56">
            <w:pPr>
              <w:pStyle w:val="ListParagraph"/>
              <w:widowControl/>
              <w:numPr>
                <w:ilvl w:val="0"/>
                <w:numId w:val="42"/>
              </w:numPr>
              <w:spacing w:before="120"/>
              <w:ind w:left="174" w:hanging="142"/>
              <w:rPr>
                <w:rFonts w:ascii="Arial" w:eastAsia="Arial" w:hAnsi="Arial" w:cs="Arial"/>
                <w:sz w:val="18"/>
                <w:szCs w:val="18"/>
                <w:lang w:val="en-AU"/>
              </w:rPr>
            </w:pPr>
            <w:r w:rsidRPr="00863016">
              <w:rPr>
                <w:rFonts w:ascii="Arial" w:hAnsi="Arial" w:cs="Arial"/>
                <w:sz w:val="18"/>
                <w:szCs w:val="18"/>
                <w:lang w:val="en-AU"/>
              </w:rPr>
              <w:t xml:space="preserve">They use terms such as verb, adjective and gender for talking about language and learning. </w:t>
            </w:r>
          </w:p>
          <w:p w14:paraId="0BD7E95E" w14:textId="1FE97D3A" w:rsidR="00265705" w:rsidRPr="008645E5" w:rsidRDefault="00F867E1" w:rsidP="00BE6C56">
            <w:pPr>
              <w:pStyle w:val="ListParagraph"/>
              <w:widowControl/>
              <w:numPr>
                <w:ilvl w:val="0"/>
                <w:numId w:val="42"/>
              </w:numPr>
              <w:spacing w:before="120"/>
              <w:ind w:left="174" w:hanging="142"/>
              <w:rPr>
                <w:rFonts w:ascii="Arial" w:eastAsia="Arial" w:hAnsi="Arial" w:cs="Arial"/>
                <w:sz w:val="18"/>
                <w:szCs w:val="18"/>
                <w:lang w:val="en-AU"/>
              </w:rPr>
            </w:pPr>
            <w:r w:rsidRPr="00863016">
              <w:rPr>
                <w:rFonts w:ascii="Arial" w:hAnsi="Arial" w:cs="Arial"/>
                <w:sz w:val="18"/>
                <w:szCs w:val="18"/>
                <w:lang w:val="en-AU"/>
              </w:rPr>
              <w:t>Students understand that languages are connected with cultures, and that the French language, like their own, reflects ways of behaving and thinking as well as ways of using language.</w:t>
            </w:r>
          </w:p>
        </w:tc>
      </w:tr>
    </w:tbl>
    <w:p w14:paraId="7688F595" w14:textId="52E5663D" w:rsidR="00C12609" w:rsidRDefault="00C12609"/>
    <w:p w14:paraId="7F423F4C" w14:textId="77777777" w:rsidR="00C12609" w:rsidRDefault="00C12609"/>
    <w:p w14:paraId="2B8355A6" w14:textId="77777777" w:rsidR="00C12609" w:rsidRDefault="00C12609"/>
    <w:p w14:paraId="687991B3" w14:textId="77777777" w:rsidR="00C12609" w:rsidRDefault="00C12609"/>
    <w:p w14:paraId="1AD77C69" w14:textId="77777777" w:rsidR="00C12609" w:rsidRDefault="00C12609"/>
    <w:p w14:paraId="57CC8FB3" w14:textId="77777777" w:rsidR="00C12609" w:rsidRDefault="00C12609"/>
    <w:p w14:paraId="5DB1B1C6" w14:textId="77777777" w:rsidR="00C12609" w:rsidRDefault="00C12609"/>
    <w:p w14:paraId="04FDDA6A" w14:textId="77777777" w:rsidR="00C12609" w:rsidRDefault="00C12609"/>
    <w:p w14:paraId="19B0D40D" w14:textId="77777777" w:rsidR="00C12609" w:rsidRDefault="00C12609"/>
    <w:p w14:paraId="2FC3AB66" w14:textId="77777777" w:rsidR="00C12609" w:rsidRDefault="00C12609"/>
    <w:p w14:paraId="00933622" w14:textId="77777777" w:rsidR="00C12609" w:rsidRDefault="00C12609"/>
    <w:p w14:paraId="2A90742B" w14:textId="77777777" w:rsidR="00C12609" w:rsidRDefault="00C12609"/>
    <w:p w14:paraId="02C569D9" w14:textId="77777777" w:rsidR="00C12609" w:rsidRDefault="00C12609"/>
    <w:p w14:paraId="6A7A48BD" w14:textId="77777777" w:rsidR="00C12609" w:rsidRDefault="00C12609"/>
    <w:p w14:paraId="704564DF" w14:textId="77777777" w:rsidR="00C12609" w:rsidRDefault="00C12609"/>
    <w:tbl>
      <w:tblPr>
        <w:tblStyle w:val="TableGrid"/>
        <w:tblW w:w="0" w:type="auto"/>
        <w:tblLook w:val="04A0" w:firstRow="1" w:lastRow="0" w:firstColumn="1" w:lastColumn="0" w:noHBand="0" w:noVBand="1"/>
      </w:tblPr>
      <w:tblGrid>
        <w:gridCol w:w="5331"/>
        <w:gridCol w:w="5332"/>
        <w:gridCol w:w="5332"/>
      </w:tblGrid>
      <w:tr w:rsidR="00265705" w:rsidRPr="00DD6AE7" w14:paraId="64BF756F" w14:textId="77777777" w:rsidTr="006E3706">
        <w:tc>
          <w:tcPr>
            <w:tcW w:w="15995" w:type="dxa"/>
            <w:gridSpan w:val="3"/>
            <w:shd w:val="clear" w:color="auto" w:fill="auto"/>
          </w:tcPr>
          <w:p w14:paraId="313BAEE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05269E0" wp14:editId="24B4A8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68AB9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05269E0"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168AB9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1ADECF5" wp14:editId="486855E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9286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ADECF5"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6E69286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3C059DE" w14:textId="470F6697"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F3496">
              <w:rPr>
                <w:rFonts w:ascii="Arial" w:eastAsia="Arial" w:hAnsi="Arial" w:cs="Arial"/>
                <w:b/>
                <w:bCs/>
                <w:spacing w:val="1"/>
              </w:rPr>
              <w:t>FRENCH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6</w:t>
            </w:r>
            <w:r w:rsidR="00D27AAF" w:rsidRPr="00BE6472">
              <w:rPr>
                <w:rFonts w:ascii="Arial" w:eastAsia="Arial" w:hAnsi="Arial" w:cs="Arial"/>
                <w:b/>
                <w:bCs/>
              </w:rPr>
              <w:t xml:space="preserve"> Achievement standard</w:t>
            </w:r>
          </w:p>
          <w:p w14:paraId="475A0D5D"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2E6211" w14:textId="77777777" w:rsidTr="00B16C48">
        <w:tc>
          <w:tcPr>
            <w:tcW w:w="15995" w:type="dxa"/>
            <w:gridSpan w:val="3"/>
            <w:shd w:val="clear" w:color="auto" w:fill="auto"/>
          </w:tcPr>
          <w:p w14:paraId="20091C8F"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996FBF"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FE3685C" w14:textId="4C39C871"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xml:space="preserve">; interact with others; identify and share information or opinions; learn about </w:t>
            </w:r>
            <w:r w:rsidR="00D27AAF">
              <w:rPr>
                <w:rFonts w:ascii="Arial" w:eastAsia="Arial" w:hAnsi="Arial" w:cs="Arial"/>
                <w:bCs/>
                <w:color w:val="000000" w:themeColor="text1"/>
                <w:spacing w:val="1"/>
                <w:sz w:val="20"/>
                <w:szCs w:val="20"/>
              </w:rPr>
              <w:t>the countries</w:t>
            </w:r>
            <w:r w:rsidR="00D27AAF" w:rsidRPr="00484C02">
              <w:rPr>
                <w:rFonts w:ascii="Arial" w:eastAsia="Arial" w:hAnsi="Arial" w:cs="Arial"/>
                <w:bCs/>
                <w:color w:val="000000" w:themeColor="text1"/>
                <w:spacing w:val="1"/>
                <w:sz w:val="20"/>
                <w:szCs w:val="20"/>
              </w:rPr>
              <w:t>,</w:t>
            </w:r>
            <w:r w:rsidR="00D27AAF">
              <w:rPr>
                <w:rFonts w:ascii="Arial" w:eastAsia="Arial" w:hAnsi="Arial" w:cs="Arial"/>
                <w:bCs/>
                <w:color w:val="000000" w:themeColor="text1"/>
                <w:spacing w:val="1"/>
                <w:sz w:val="20"/>
                <w:szCs w:val="20"/>
              </w:rPr>
              <w:t xml:space="preserve"> cultures</w:t>
            </w:r>
            <w:r w:rsidR="00D27AAF" w:rsidRPr="00484C02">
              <w:rPr>
                <w:rFonts w:ascii="Arial" w:eastAsia="Arial" w:hAnsi="Arial" w:cs="Arial"/>
                <w:bCs/>
                <w:color w:val="000000" w:themeColor="text1"/>
                <w:spacing w:val="1"/>
                <w:sz w:val="20"/>
                <w:szCs w:val="20"/>
              </w:rPr>
              <w:t xml:space="preserve"> </w:t>
            </w:r>
            <w:r w:rsidR="00D27AAF">
              <w:rPr>
                <w:rFonts w:ascii="Arial" w:eastAsia="Arial" w:hAnsi="Arial" w:cs="Arial"/>
                <w:bCs/>
                <w:color w:val="000000" w:themeColor="text1"/>
                <w:spacing w:val="1"/>
                <w:sz w:val="20"/>
                <w:szCs w:val="20"/>
              </w:rPr>
              <w:t xml:space="preserve">and language variations associated with </w:t>
            </w:r>
            <w:r w:rsidR="003F3496">
              <w:rPr>
                <w:rFonts w:ascii="Arial" w:eastAsia="Arial" w:hAnsi="Arial" w:cs="Arial"/>
                <w:bCs/>
                <w:color w:val="000000" w:themeColor="text1"/>
                <w:spacing w:val="1"/>
                <w:sz w:val="20"/>
                <w:szCs w:val="20"/>
              </w:rPr>
              <w:t>French</w:t>
            </w:r>
            <w:r w:rsidR="00935A6B">
              <w:rPr>
                <w:rFonts w:ascii="Arial" w:eastAsia="Arial" w:hAnsi="Arial" w:cs="Arial"/>
                <w:bCs/>
                <w:color w:val="000000" w:themeColor="text1"/>
                <w:spacing w:val="1"/>
                <w:sz w:val="20"/>
                <w:szCs w:val="20"/>
              </w:rPr>
              <w:t>-speaking communities</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69076398" w14:textId="77777777" w:rsidR="00265705" w:rsidRDefault="00265705" w:rsidP="007174A6">
            <w:pPr>
              <w:spacing w:line="203" w:lineRule="exact"/>
              <w:ind w:right="-20"/>
              <w:rPr>
                <w:rFonts w:ascii="Arial" w:eastAsia="Arial" w:hAnsi="Arial" w:cs="Arial"/>
                <w:b/>
                <w:bCs/>
                <w:color w:val="FF0000"/>
                <w:spacing w:val="1"/>
              </w:rPr>
            </w:pPr>
          </w:p>
          <w:p w14:paraId="5B84AE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9CACA4" w14:textId="77777777" w:rsidTr="00BE6C56">
        <w:tc>
          <w:tcPr>
            <w:tcW w:w="5331" w:type="dxa"/>
            <w:shd w:val="clear" w:color="auto" w:fill="auto"/>
            <w:vAlign w:val="center"/>
          </w:tcPr>
          <w:p w14:paraId="6A74EEA1" w14:textId="0BC134EF" w:rsidR="00265705" w:rsidRPr="008645E5" w:rsidRDefault="003F3496" w:rsidP="00BE6C56">
            <w:pPr>
              <w:spacing w:before="120" w:line="203" w:lineRule="exact"/>
              <w:ind w:right="-20"/>
              <w:rPr>
                <w:rFonts w:ascii="Arial" w:eastAsia="Arial" w:hAnsi="Arial" w:cs="Arial"/>
                <w:b/>
                <w:bCs/>
                <w:sz w:val="18"/>
                <w:szCs w:val="18"/>
              </w:rPr>
            </w:pPr>
            <w:r>
              <w:rPr>
                <w:rFonts w:ascii="Arial" w:hAnsi="Arial" w:cs="Arial"/>
                <w:b/>
                <w:sz w:val="18"/>
                <w:szCs w:val="18"/>
              </w:rPr>
              <w:t>French</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5332" w:type="dxa"/>
            <w:vAlign w:val="center"/>
          </w:tcPr>
          <w:p w14:paraId="22F38921" w14:textId="77777777" w:rsidR="00265705" w:rsidRPr="008645E5" w:rsidRDefault="00265705" w:rsidP="00BE6C5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73E08D61" w14:textId="5ACA939B" w:rsidR="00265705" w:rsidRPr="008645E5" w:rsidRDefault="003F3496" w:rsidP="00BE6C5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French</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1F186B22" w14:textId="77777777" w:rsidTr="00BE6C56">
        <w:trPr>
          <w:trHeight w:val="2709"/>
        </w:trPr>
        <w:tc>
          <w:tcPr>
            <w:tcW w:w="5331" w:type="dxa"/>
            <w:shd w:val="clear" w:color="auto" w:fill="auto"/>
          </w:tcPr>
          <w:p w14:paraId="6CE9B63A" w14:textId="77777777" w:rsidR="00863016" w:rsidRPr="00863016" w:rsidRDefault="00863016" w:rsidP="00BE6C56">
            <w:pPr>
              <w:spacing w:before="120"/>
              <w:rPr>
                <w:rFonts w:ascii="Arial" w:hAnsi="Arial" w:cs="Arial"/>
                <w:sz w:val="18"/>
                <w:szCs w:val="18"/>
                <w:lang w:val="en-AU"/>
              </w:rPr>
            </w:pPr>
            <w:r w:rsidRPr="00863016">
              <w:rPr>
                <w:rFonts w:ascii="Arial" w:hAnsi="Arial" w:cs="Arial"/>
                <w:sz w:val="18"/>
                <w:szCs w:val="18"/>
                <w:lang w:val="en-AU"/>
              </w:rPr>
              <w:t>By the end of Level 4:</w:t>
            </w:r>
          </w:p>
          <w:p w14:paraId="5D00B0C6" w14:textId="77777777" w:rsidR="00863016" w:rsidRDefault="00863016" w:rsidP="00BE6C56">
            <w:pPr>
              <w:pStyle w:val="ListParagraph"/>
              <w:numPr>
                <w:ilvl w:val="0"/>
                <w:numId w:val="31"/>
              </w:numPr>
              <w:spacing w:before="120"/>
              <w:rPr>
                <w:rFonts w:ascii="Arial" w:hAnsi="Arial" w:cs="Arial"/>
                <w:sz w:val="18"/>
                <w:szCs w:val="18"/>
                <w:lang w:val="en-AU"/>
              </w:rPr>
            </w:pPr>
            <w:r>
              <w:rPr>
                <w:rFonts w:ascii="Arial" w:hAnsi="Arial" w:cs="Arial"/>
                <w:sz w:val="18"/>
                <w:szCs w:val="18"/>
                <w:lang w:val="en-AU"/>
              </w:rPr>
              <w:t>S</w:t>
            </w:r>
            <w:r w:rsidRPr="00863016">
              <w:rPr>
                <w:rFonts w:ascii="Arial" w:hAnsi="Arial" w:cs="Arial"/>
                <w:sz w:val="18"/>
                <w:szCs w:val="18"/>
                <w:lang w:val="en-AU"/>
              </w:rPr>
              <w:t xml:space="preserve">tudents interact with teachers and each other through classroom routines, action-related talk and play. </w:t>
            </w:r>
          </w:p>
          <w:p w14:paraId="7E8A96BC" w14:textId="77777777" w:rsidR="00863016"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 xml:space="preserve">They exchange greetings and wishes, respond to familiar instructions and to questions such as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c’est</w:t>
            </w:r>
            <w:proofErr w:type="spellEnd"/>
            <w:r w:rsidRPr="00863016">
              <w:rPr>
                <w:rFonts w:ascii="Arial" w:hAnsi="Arial" w:cs="Arial"/>
                <w:i/>
                <w:iCs/>
                <w:sz w:val="18"/>
                <w:szCs w:val="18"/>
                <w:lang w:val="en-AU"/>
              </w:rPr>
              <w:t xml:space="preserve">? and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fais</w:t>
            </w:r>
            <w:proofErr w:type="spellEnd"/>
            <w:r w:rsidRPr="00863016">
              <w:rPr>
                <w:rFonts w:ascii="Arial" w:hAnsi="Arial" w:cs="Arial"/>
                <w:sz w:val="18"/>
                <w:szCs w:val="18"/>
                <w:lang w:val="en-AU"/>
              </w:rPr>
              <w:t xml:space="preserve">? </w:t>
            </w:r>
          </w:p>
          <w:p w14:paraId="25C59F56" w14:textId="77777777" w:rsidR="00863016"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They share simple ideas and information, express positive and negative feelings (</w:t>
            </w:r>
            <w:r w:rsidRPr="00863016">
              <w:rPr>
                <w:rFonts w:ascii="Arial" w:hAnsi="Arial" w:cs="Arial"/>
                <w:i/>
                <w:iCs/>
                <w:sz w:val="18"/>
                <w:szCs w:val="18"/>
                <w:lang w:val="en-AU"/>
              </w:rPr>
              <w:t xml:space="preserve">Je </w:t>
            </w:r>
            <w:proofErr w:type="spellStart"/>
            <w:r w:rsidRPr="00863016">
              <w:rPr>
                <w:rFonts w:ascii="Arial" w:hAnsi="Arial" w:cs="Arial"/>
                <w:i/>
                <w:iCs/>
                <w:sz w:val="18"/>
                <w:szCs w:val="18"/>
                <w:lang w:val="en-AU"/>
              </w:rPr>
              <w:t>suis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très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contente</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n’aime</w:t>
            </w:r>
            <w:proofErr w:type="spellEnd"/>
            <w:r w:rsidRPr="00863016">
              <w:rPr>
                <w:rFonts w:ascii="Arial" w:hAnsi="Arial" w:cs="Arial"/>
                <w:i/>
                <w:iCs/>
                <w:sz w:val="18"/>
                <w:szCs w:val="18"/>
                <w:lang w:val="en-AU"/>
              </w:rPr>
              <w:t xml:space="preserve"> pas la </w:t>
            </w:r>
            <w:proofErr w:type="spellStart"/>
            <w:r w:rsidRPr="00863016">
              <w:rPr>
                <w:rFonts w:ascii="Arial" w:hAnsi="Arial" w:cs="Arial"/>
                <w:i/>
                <w:iCs/>
                <w:sz w:val="18"/>
                <w:szCs w:val="18"/>
                <w:lang w:val="en-AU"/>
              </w:rPr>
              <w:t>pluie</w:t>
            </w:r>
            <w:proofErr w:type="spellEnd"/>
            <w:r w:rsidRPr="00863016">
              <w:rPr>
                <w:rFonts w:ascii="Arial" w:hAnsi="Arial" w:cs="Arial"/>
                <w:sz w:val="18"/>
                <w:szCs w:val="18"/>
                <w:lang w:val="en-AU"/>
              </w:rPr>
              <w:t xml:space="preserve">) and ask for help, clarification and permission. </w:t>
            </w:r>
          </w:p>
          <w:p w14:paraId="297E7598" w14:textId="77777777" w:rsidR="00863016"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 xml:space="preserve">They interpret visual, non-verbal and contextual cues such as intonation, gestures and facial expressions to help make meaning. </w:t>
            </w:r>
          </w:p>
          <w:p w14:paraId="73720967" w14:textId="77777777" w:rsidR="00863016"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They make statements using the present tense and present + infinitive form about self, family and interests (</w:t>
            </w:r>
            <w:r w:rsidRPr="00863016">
              <w:rPr>
                <w:rFonts w:ascii="Arial" w:hAnsi="Arial" w:cs="Arial"/>
                <w:i/>
                <w:iCs/>
                <w:sz w:val="18"/>
                <w:szCs w:val="18"/>
                <w:lang w:val="en-AU"/>
              </w:rPr>
              <w:t xml:space="preserve">Je </w:t>
            </w:r>
            <w:proofErr w:type="spellStart"/>
            <w:r w:rsidRPr="00863016">
              <w:rPr>
                <w:rFonts w:ascii="Arial" w:hAnsi="Arial" w:cs="Arial"/>
                <w:i/>
                <w:iCs/>
                <w:sz w:val="18"/>
                <w:szCs w:val="18"/>
                <w:lang w:val="en-AU"/>
              </w:rPr>
              <w:t>suis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australien</w:t>
            </w:r>
            <w:proofErr w:type="spellEnd"/>
            <w:r w:rsidRPr="00863016">
              <w:rPr>
                <w:rFonts w:ascii="Arial" w:hAnsi="Arial" w:cs="Arial"/>
                <w:i/>
                <w:iCs/>
                <w:sz w:val="18"/>
                <w:szCs w:val="18"/>
                <w:lang w:val="en-AU"/>
              </w:rPr>
              <w:t xml:space="preserve"> et </w:t>
            </w:r>
            <w:proofErr w:type="spellStart"/>
            <w:r w:rsidRPr="00863016">
              <w:rPr>
                <w:rFonts w:ascii="Arial" w:hAnsi="Arial" w:cs="Arial"/>
                <w:i/>
                <w:iCs/>
                <w:sz w:val="18"/>
                <w:szCs w:val="18"/>
                <w:lang w:val="en-AU"/>
              </w:rPr>
              <w:t>italien</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J’habite</w:t>
            </w:r>
            <w:proofErr w:type="spellEnd"/>
            <w:r w:rsidRPr="00863016">
              <w:rPr>
                <w:rFonts w:ascii="Arial" w:hAnsi="Arial" w:cs="Arial"/>
                <w:sz w:val="18"/>
                <w:szCs w:val="18"/>
                <w:lang w:val="en-AU"/>
              </w:rPr>
              <w:t xml:space="preserve"> à Brisbane; </w:t>
            </w:r>
            <w:r w:rsidRPr="00863016">
              <w:rPr>
                <w:rFonts w:ascii="Arial" w:hAnsi="Arial" w:cs="Arial"/>
                <w:i/>
                <w:iCs/>
                <w:sz w:val="18"/>
                <w:szCs w:val="18"/>
                <w:lang w:val="en-AU"/>
              </w:rPr>
              <w:t xml:space="preserve">Je </w:t>
            </w:r>
            <w:proofErr w:type="spellStart"/>
            <w:r w:rsidRPr="00863016">
              <w:rPr>
                <w:rFonts w:ascii="Arial" w:hAnsi="Arial" w:cs="Arial"/>
                <w:i/>
                <w:iCs/>
                <w:sz w:val="18"/>
                <w:szCs w:val="18"/>
                <w:lang w:val="en-AU"/>
              </w:rPr>
              <w:t>vais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partir</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demain</w:t>
            </w:r>
            <w:proofErr w:type="spellEnd"/>
            <w:r w:rsidRPr="00863016">
              <w:rPr>
                <w:rFonts w:ascii="Arial" w:hAnsi="Arial" w:cs="Arial"/>
                <w:sz w:val="18"/>
                <w:szCs w:val="18"/>
                <w:lang w:val="en-AU"/>
              </w:rPr>
              <w:t xml:space="preserve">). </w:t>
            </w:r>
          </w:p>
          <w:p w14:paraId="69714206" w14:textId="77777777" w:rsidR="002B6D4D"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 xml:space="preserve">They approximate the sounds, rhythms and pitch of spoken French. </w:t>
            </w:r>
          </w:p>
          <w:p w14:paraId="78DFB5AB" w14:textId="38FEC482" w:rsidR="00863016"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 xml:space="preserve">They comprehend simple, spoken, written, visual and multimodal texts, using cues such as context, graphics, familiar vocabulary and language features. </w:t>
            </w:r>
          </w:p>
          <w:p w14:paraId="394947B3" w14:textId="77777777" w:rsidR="00863016"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They use modelled sentence structures to compose short original texts such as descriptions, captions or simple narratives, using conjunctions such as</w:t>
            </w:r>
            <w:r w:rsidRPr="00863016">
              <w:rPr>
                <w:rFonts w:ascii="Arial" w:hAnsi="Arial" w:cs="Arial"/>
                <w:i/>
                <w:iCs/>
                <w:sz w:val="18"/>
                <w:szCs w:val="18"/>
                <w:lang w:val="en-AU"/>
              </w:rPr>
              <w:t xml:space="preserve"> et</w:t>
            </w:r>
            <w:r w:rsidRPr="00863016">
              <w:rPr>
                <w:rFonts w:ascii="Arial" w:hAnsi="Arial" w:cs="Arial"/>
                <w:sz w:val="18"/>
                <w:szCs w:val="18"/>
                <w:lang w:val="en-AU"/>
              </w:rPr>
              <w:t xml:space="preserve"> and </w:t>
            </w:r>
            <w:proofErr w:type="spellStart"/>
            <w:r w:rsidRPr="00863016">
              <w:rPr>
                <w:rFonts w:ascii="Arial" w:hAnsi="Arial" w:cs="Arial"/>
                <w:i/>
                <w:iCs/>
                <w:sz w:val="18"/>
                <w:szCs w:val="18"/>
                <w:lang w:val="en-AU"/>
              </w:rPr>
              <w:t>mais</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and prepositions such as </w:t>
            </w:r>
            <w:r w:rsidRPr="00863016">
              <w:rPr>
                <w:rFonts w:ascii="Arial" w:hAnsi="Arial" w:cs="Arial"/>
                <w:i/>
                <w:iCs/>
                <w:sz w:val="18"/>
                <w:szCs w:val="18"/>
                <w:lang w:val="en-AU"/>
              </w:rPr>
              <w:t xml:space="preserve">sous, </w:t>
            </w:r>
            <w:proofErr w:type="spellStart"/>
            <w:r w:rsidRPr="00863016">
              <w:rPr>
                <w:rFonts w:ascii="Arial" w:hAnsi="Arial" w:cs="Arial"/>
                <w:i/>
                <w:iCs/>
                <w:sz w:val="18"/>
                <w:szCs w:val="18"/>
                <w:lang w:val="en-AU"/>
              </w:rPr>
              <w:t>sur</w:t>
            </w:r>
            <w:proofErr w:type="spellEnd"/>
            <w:r w:rsidRPr="00863016">
              <w:rPr>
                <w:rFonts w:ascii="Arial" w:hAnsi="Arial" w:cs="Arial"/>
                <w:sz w:val="18"/>
                <w:szCs w:val="18"/>
                <w:lang w:val="en-AU"/>
              </w:rPr>
              <w:t xml:space="preserve"> and </w:t>
            </w:r>
            <w:proofErr w:type="spellStart"/>
            <w:r w:rsidRPr="00863016">
              <w:rPr>
                <w:rFonts w:ascii="Arial" w:hAnsi="Arial" w:cs="Arial"/>
                <w:i/>
                <w:iCs/>
                <w:sz w:val="18"/>
                <w:szCs w:val="18"/>
                <w:lang w:val="en-AU"/>
              </w:rPr>
              <w:t>devant</w:t>
            </w:r>
            <w:proofErr w:type="spellEnd"/>
            <w:r w:rsidRPr="00863016">
              <w:rPr>
                <w:rFonts w:ascii="Arial" w:hAnsi="Arial" w:cs="Arial"/>
                <w:i/>
                <w:iCs/>
                <w:sz w:val="18"/>
                <w:szCs w:val="18"/>
                <w:lang w:val="en-AU"/>
              </w:rPr>
              <w:t>.</w:t>
            </w:r>
            <w:r w:rsidRPr="00863016">
              <w:rPr>
                <w:rFonts w:ascii="Arial" w:hAnsi="Arial" w:cs="Arial"/>
                <w:sz w:val="18"/>
                <w:szCs w:val="18"/>
                <w:lang w:val="en-AU"/>
              </w:rPr>
              <w:t xml:space="preserve"> </w:t>
            </w:r>
          </w:p>
          <w:p w14:paraId="4B506B21" w14:textId="77777777" w:rsidR="00863016" w:rsidRPr="00863016" w:rsidRDefault="00863016" w:rsidP="00BE6C56">
            <w:pPr>
              <w:pStyle w:val="ListParagraph"/>
              <w:numPr>
                <w:ilvl w:val="0"/>
                <w:numId w:val="31"/>
              </w:numPr>
              <w:spacing w:before="120"/>
              <w:rPr>
                <w:rFonts w:ascii="Arial" w:hAnsi="Arial" w:cs="Arial"/>
                <w:sz w:val="18"/>
                <w:szCs w:val="18"/>
                <w:lang w:val="en-AU"/>
              </w:rPr>
            </w:pPr>
            <w:r w:rsidRPr="00863016">
              <w:rPr>
                <w:rFonts w:ascii="Arial" w:hAnsi="Arial" w:cs="Arial"/>
                <w:sz w:val="18"/>
                <w:szCs w:val="18"/>
                <w:lang w:val="en-AU"/>
              </w:rPr>
              <w:t>They use vocabulary related to familiar contexts and their personal worlds, and apply gender and number agreements in simple constructions (</w:t>
            </w:r>
            <w:proofErr w:type="spellStart"/>
            <w:r w:rsidRPr="00863016">
              <w:rPr>
                <w:rFonts w:ascii="Arial" w:hAnsi="Arial" w:cs="Arial"/>
                <w:i/>
                <w:iCs/>
                <w:sz w:val="18"/>
                <w:szCs w:val="18"/>
                <w:lang w:val="en-AU"/>
              </w:rPr>
              <w:t>une</w:t>
            </w:r>
            <w:proofErr w:type="spellEnd"/>
            <w:r w:rsidRPr="00863016">
              <w:rPr>
                <w:rFonts w:ascii="Arial" w:hAnsi="Arial" w:cs="Arial"/>
                <w:i/>
                <w:iCs/>
                <w:sz w:val="18"/>
                <w:szCs w:val="18"/>
                <w:lang w:val="en-AU"/>
              </w:rPr>
              <w:t xml:space="preserve"> petite maison, les grands </w:t>
            </w:r>
            <w:proofErr w:type="spellStart"/>
            <w:r w:rsidRPr="00863016">
              <w:rPr>
                <w:rFonts w:ascii="Arial" w:hAnsi="Arial" w:cs="Arial"/>
                <w:i/>
                <w:iCs/>
                <w:sz w:val="18"/>
                <w:szCs w:val="18"/>
                <w:lang w:val="en-AU"/>
              </w:rPr>
              <w:t>chiens</w:t>
            </w:r>
            <w:proofErr w:type="spellEnd"/>
            <w:r w:rsidRPr="00863016">
              <w:rPr>
                <w:rFonts w:ascii="Arial" w:hAnsi="Arial" w:cs="Arial"/>
                <w:sz w:val="18"/>
                <w:szCs w:val="18"/>
                <w:lang w:val="en-AU"/>
              </w:rPr>
              <w:t xml:space="preserve">). </w:t>
            </w:r>
          </w:p>
          <w:p w14:paraId="672AA74E" w14:textId="77777777" w:rsidR="00863016" w:rsidRPr="00863016" w:rsidRDefault="00863016" w:rsidP="00BE6C56">
            <w:pPr>
              <w:pStyle w:val="ListParagraph"/>
              <w:widowControl/>
              <w:numPr>
                <w:ilvl w:val="0"/>
                <w:numId w:val="31"/>
              </w:numPr>
              <w:spacing w:before="120"/>
              <w:rPr>
                <w:rFonts w:ascii="Arial" w:eastAsia="Arial" w:hAnsi="Arial" w:cs="Arial"/>
                <w:sz w:val="18"/>
                <w:szCs w:val="18"/>
                <w:lang w:val="en-AU"/>
              </w:rPr>
            </w:pPr>
            <w:r w:rsidRPr="00863016">
              <w:rPr>
                <w:rFonts w:ascii="Arial" w:hAnsi="Arial" w:cs="Arial"/>
                <w:sz w:val="18"/>
                <w:szCs w:val="18"/>
                <w:lang w:val="en-AU"/>
              </w:rPr>
              <w:t xml:space="preserve">Students recognise that French is a significant language spoken in many parts of the world, including Australia; that it is similar to English in some ways (the same alphabet and basic sentence structure, many shared words) and different in other ways (use of titles, gestures, some new sounds such as r and u, gender forms). </w:t>
            </w:r>
          </w:p>
          <w:p w14:paraId="6A613EC3" w14:textId="77777777" w:rsidR="00863016" w:rsidRPr="00863016" w:rsidRDefault="00863016" w:rsidP="00BE6C56">
            <w:pPr>
              <w:pStyle w:val="ListParagraph"/>
              <w:widowControl/>
              <w:numPr>
                <w:ilvl w:val="0"/>
                <w:numId w:val="31"/>
              </w:numPr>
              <w:spacing w:before="120"/>
              <w:rPr>
                <w:rFonts w:ascii="Arial" w:eastAsia="Arial" w:hAnsi="Arial" w:cs="Arial"/>
                <w:sz w:val="18"/>
                <w:szCs w:val="18"/>
                <w:lang w:val="en-AU"/>
              </w:rPr>
            </w:pPr>
            <w:r w:rsidRPr="00863016">
              <w:rPr>
                <w:rFonts w:ascii="Arial" w:hAnsi="Arial" w:cs="Arial"/>
                <w:sz w:val="18"/>
                <w:szCs w:val="18"/>
                <w:lang w:val="en-AU"/>
              </w:rPr>
              <w:t xml:space="preserve">They recognise that languages change over time and influence each other. </w:t>
            </w:r>
          </w:p>
          <w:p w14:paraId="2FB1C078" w14:textId="77777777" w:rsidR="00863016" w:rsidRPr="00863016" w:rsidRDefault="00863016" w:rsidP="00BE6C56">
            <w:pPr>
              <w:pStyle w:val="ListParagraph"/>
              <w:widowControl/>
              <w:numPr>
                <w:ilvl w:val="0"/>
                <w:numId w:val="31"/>
              </w:numPr>
              <w:spacing w:before="120"/>
              <w:rPr>
                <w:rFonts w:ascii="Arial" w:eastAsia="Arial" w:hAnsi="Arial" w:cs="Arial"/>
                <w:sz w:val="18"/>
                <w:szCs w:val="18"/>
                <w:lang w:val="en-AU"/>
              </w:rPr>
            </w:pPr>
            <w:r w:rsidRPr="00863016">
              <w:rPr>
                <w:rFonts w:ascii="Arial" w:hAnsi="Arial" w:cs="Arial"/>
                <w:sz w:val="18"/>
                <w:szCs w:val="18"/>
                <w:lang w:val="en-AU"/>
              </w:rPr>
              <w:t>They identify French words used in English (</w:t>
            </w:r>
            <w:r w:rsidRPr="00863016">
              <w:rPr>
                <w:rFonts w:ascii="Arial" w:hAnsi="Arial" w:cs="Arial"/>
                <w:i/>
                <w:iCs/>
                <w:sz w:val="18"/>
                <w:szCs w:val="18"/>
                <w:lang w:val="en-AU"/>
              </w:rPr>
              <w:t>menu, mousse</w:t>
            </w:r>
            <w:r w:rsidRPr="00863016">
              <w:rPr>
                <w:rFonts w:ascii="Arial" w:hAnsi="Arial" w:cs="Arial"/>
                <w:sz w:val="18"/>
                <w:szCs w:val="18"/>
                <w:lang w:val="en-AU"/>
              </w:rPr>
              <w:t>) and English words used in French (</w:t>
            </w:r>
            <w:r w:rsidRPr="00863016">
              <w:rPr>
                <w:rFonts w:ascii="Arial" w:hAnsi="Arial" w:cs="Arial"/>
                <w:i/>
                <w:iCs/>
                <w:sz w:val="18"/>
                <w:szCs w:val="18"/>
                <w:lang w:val="en-AU"/>
              </w:rPr>
              <w:t>le</w:t>
            </w:r>
            <w:r w:rsidRPr="00863016">
              <w:rPr>
                <w:rFonts w:ascii="Arial" w:hAnsi="Arial" w:cs="Arial"/>
                <w:sz w:val="18"/>
                <w:szCs w:val="18"/>
                <w:lang w:val="en-AU"/>
              </w:rPr>
              <w:t xml:space="preserve"> weekend, stop!). </w:t>
            </w:r>
          </w:p>
          <w:p w14:paraId="51317836" w14:textId="77777777" w:rsidR="00863016" w:rsidRPr="00863016" w:rsidRDefault="00863016" w:rsidP="00BE6C56">
            <w:pPr>
              <w:pStyle w:val="ListParagraph"/>
              <w:widowControl/>
              <w:numPr>
                <w:ilvl w:val="0"/>
                <w:numId w:val="31"/>
              </w:numPr>
              <w:spacing w:before="120"/>
              <w:rPr>
                <w:rFonts w:ascii="Arial" w:eastAsia="Arial" w:hAnsi="Arial" w:cs="Arial"/>
                <w:sz w:val="18"/>
                <w:szCs w:val="18"/>
                <w:lang w:val="en-AU"/>
              </w:rPr>
            </w:pPr>
            <w:r w:rsidRPr="00863016">
              <w:rPr>
                <w:rFonts w:ascii="Arial" w:hAnsi="Arial" w:cs="Arial"/>
                <w:sz w:val="18"/>
                <w:szCs w:val="18"/>
                <w:lang w:val="en-AU"/>
              </w:rPr>
              <w:t xml:space="preserve">They recognise that language may need to be adjusted to suit different situations and relationships (for example, formal and informal language, different text types). </w:t>
            </w:r>
          </w:p>
          <w:p w14:paraId="71DD876E" w14:textId="77777777" w:rsidR="00863016" w:rsidRPr="00863016" w:rsidRDefault="00863016" w:rsidP="00BE6C56">
            <w:pPr>
              <w:pStyle w:val="ListParagraph"/>
              <w:widowControl/>
              <w:numPr>
                <w:ilvl w:val="0"/>
                <w:numId w:val="31"/>
              </w:numPr>
              <w:spacing w:before="120"/>
              <w:rPr>
                <w:rFonts w:ascii="Arial" w:eastAsia="Arial" w:hAnsi="Arial" w:cs="Arial"/>
                <w:sz w:val="18"/>
                <w:szCs w:val="18"/>
                <w:lang w:val="en-AU"/>
              </w:rPr>
            </w:pPr>
            <w:r w:rsidRPr="00863016">
              <w:rPr>
                <w:rFonts w:ascii="Arial" w:hAnsi="Arial" w:cs="Arial"/>
                <w:sz w:val="18"/>
                <w:szCs w:val="18"/>
                <w:lang w:val="en-AU"/>
              </w:rPr>
              <w:t xml:space="preserve">They understand that French has its own rules for pronunciation, non-verbal communication and grammar. </w:t>
            </w:r>
          </w:p>
          <w:p w14:paraId="5AA182AB" w14:textId="77777777" w:rsidR="00863016" w:rsidRPr="00863016" w:rsidRDefault="00863016" w:rsidP="00BE6C56">
            <w:pPr>
              <w:pStyle w:val="ListParagraph"/>
              <w:widowControl/>
              <w:numPr>
                <w:ilvl w:val="0"/>
                <w:numId w:val="31"/>
              </w:numPr>
              <w:spacing w:before="120"/>
              <w:rPr>
                <w:rFonts w:ascii="Arial" w:eastAsia="Arial" w:hAnsi="Arial" w:cs="Arial"/>
                <w:sz w:val="18"/>
                <w:szCs w:val="18"/>
                <w:lang w:val="en-AU"/>
              </w:rPr>
            </w:pPr>
            <w:r w:rsidRPr="00863016">
              <w:rPr>
                <w:rFonts w:ascii="Arial" w:hAnsi="Arial" w:cs="Arial"/>
                <w:sz w:val="18"/>
                <w:szCs w:val="18"/>
                <w:lang w:val="en-AU"/>
              </w:rPr>
              <w:t xml:space="preserve">They use terms such as verb, adjective and gender for talking about language and learning. </w:t>
            </w:r>
          </w:p>
          <w:p w14:paraId="11F8C111" w14:textId="011EAFC5" w:rsidR="00265705" w:rsidRPr="008645E5" w:rsidRDefault="00863016" w:rsidP="00BE6C56">
            <w:pPr>
              <w:pStyle w:val="ListParagraph"/>
              <w:widowControl/>
              <w:numPr>
                <w:ilvl w:val="0"/>
                <w:numId w:val="31"/>
              </w:numPr>
              <w:spacing w:before="120"/>
              <w:rPr>
                <w:rFonts w:ascii="Arial" w:eastAsia="Arial" w:hAnsi="Arial" w:cs="Arial"/>
                <w:bCs/>
                <w:sz w:val="18"/>
                <w:szCs w:val="18"/>
                <w:lang w:val="en-AU"/>
              </w:rPr>
            </w:pPr>
            <w:r w:rsidRPr="00863016">
              <w:rPr>
                <w:rFonts w:ascii="Arial" w:hAnsi="Arial" w:cs="Arial"/>
                <w:sz w:val="18"/>
                <w:szCs w:val="18"/>
                <w:lang w:val="en-AU"/>
              </w:rPr>
              <w:t>Students understand that languages are connected with cultures, and that the French language, like their own, reflects ways of behaving and thinking as well as ways of using language.</w:t>
            </w:r>
          </w:p>
        </w:tc>
        <w:tc>
          <w:tcPr>
            <w:tcW w:w="5332" w:type="dxa"/>
          </w:tcPr>
          <w:p w14:paraId="0F135DA1" w14:textId="5A91463F" w:rsidR="00265705" w:rsidRPr="008645E5" w:rsidRDefault="00265705" w:rsidP="00BE6C56">
            <w:pPr>
              <w:spacing w:before="120"/>
              <w:rPr>
                <w:rFonts w:ascii="Arial" w:hAnsi="Arial" w:cs="Arial"/>
                <w:b/>
                <w:sz w:val="18"/>
                <w:szCs w:val="18"/>
              </w:rPr>
            </w:pPr>
            <w:r w:rsidRPr="008645E5">
              <w:rPr>
                <w:rFonts w:ascii="Arial" w:hAnsi="Arial" w:cs="Arial"/>
                <w:sz w:val="18"/>
                <w:szCs w:val="18"/>
              </w:rPr>
              <w:t xml:space="preserve">In </w:t>
            </w:r>
            <w:r w:rsidR="003F3496">
              <w:rPr>
                <w:rFonts w:ascii="Arial" w:hAnsi="Arial" w:cs="Arial"/>
                <w:b/>
                <w:sz w:val="18"/>
                <w:szCs w:val="18"/>
              </w:rPr>
              <w:t>French</w:t>
            </w:r>
            <w:r w:rsidRPr="008645E5">
              <w:rPr>
                <w:rFonts w:ascii="Arial" w:hAnsi="Arial" w:cs="Arial"/>
                <w:sz w:val="18"/>
                <w:szCs w:val="18"/>
              </w:rPr>
              <w:t>, indicative progression towards the Level 6 achievement standard may be when students:</w:t>
            </w:r>
          </w:p>
          <w:p w14:paraId="74FBA2A8" w14:textId="6B4B2880" w:rsidR="00200716" w:rsidRPr="00285A56" w:rsidRDefault="00200716" w:rsidP="0026260F">
            <w:pPr>
              <w:pStyle w:val="ListParagraph"/>
              <w:spacing w:before="120"/>
              <w:rPr>
                <w:rFonts w:ascii="Arial" w:hAnsi="Arial" w:cs="Arial"/>
                <w:sz w:val="18"/>
                <w:szCs w:val="18"/>
              </w:rPr>
            </w:pPr>
          </w:p>
        </w:tc>
        <w:tc>
          <w:tcPr>
            <w:tcW w:w="5332" w:type="dxa"/>
          </w:tcPr>
          <w:p w14:paraId="7B6F6F8C" w14:textId="77777777" w:rsidR="00863016" w:rsidRPr="00863016" w:rsidRDefault="00F867E1" w:rsidP="00BE6C56">
            <w:pPr>
              <w:spacing w:before="120"/>
              <w:rPr>
                <w:rFonts w:ascii="Arial" w:hAnsi="Arial" w:cs="Arial"/>
                <w:sz w:val="18"/>
                <w:szCs w:val="18"/>
                <w:lang w:val="en-AU"/>
              </w:rPr>
            </w:pPr>
            <w:r w:rsidRPr="00863016">
              <w:rPr>
                <w:rFonts w:ascii="Arial" w:hAnsi="Arial" w:cs="Arial"/>
                <w:sz w:val="18"/>
                <w:szCs w:val="18"/>
                <w:lang w:val="en-AU"/>
              </w:rPr>
              <w:t>By the end of Level</w:t>
            </w:r>
            <w:r w:rsidR="00863016" w:rsidRPr="00863016">
              <w:rPr>
                <w:rFonts w:ascii="Arial" w:hAnsi="Arial" w:cs="Arial"/>
                <w:sz w:val="18"/>
                <w:szCs w:val="18"/>
                <w:lang w:val="en-AU"/>
              </w:rPr>
              <w:t xml:space="preserve"> 6:</w:t>
            </w:r>
          </w:p>
          <w:p w14:paraId="041F9BD8" w14:textId="77777777" w:rsidR="00863016" w:rsidRDefault="00863016"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S</w:t>
            </w:r>
            <w:r w:rsidR="00F867E1" w:rsidRPr="00863016">
              <w:rPr>
                <w:rFonts w:ascii="Arial" w:hAnsi="Arial" w:cs="Arial"/>
                <w:sz w:val="18"/>
                <w:szCs w:val="18"/>
                <w:lang w:val="en-AU"/>
              </w:rPr>
              <w:t xml:space="preserve">tudents use written and spoken French for classroom interactions and transactions, and to exchange personal ideas, experiences and feelings. </w:t>
            </w:r>
          </w:p>
          <w:p w14:paraId="61D77B46"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They ask and answer questions in complete sentences in familiar contexts (</w:t>
            </w:r>
            <w:proofErr w:type="spellStart"/>
            <w:r w:rsidRPr="00863016">
              <w:rPr>
                <w:rFonts w:ascii="Arial" w:hAnsi="Arial" w:cs="Arial"/>
                <w:i/>
                <w:iCs/>
                <w:sz w:val="18"/>
                <w:szCs w:val="18"/>
                <w:lang w:val="en-AU"/>
              </w:rPr>
              <w:t>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peux</w:t>
            </w:r>
            <w:proofErr w:type="spellEnd"/>
            <w:r w:rsidRPr="00863016">
              <w:rPr>
                <w:rFonts w:ascii="Arial" w:hAnsi="Arial" w:cs="Arial"/>
                <w:i/>
                <w:iCs/>
                <w:sz w:val="18"/>
                <w:szCs w:val="18"/>
                <w:lang w:val="en-AU"/>
              </w:rPr>
              <w:t xml:space="preserve"> … ?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peux</w:t>
            </w:r>
            <w:proofErr w:type="spellEnd"/>
            <w:r w:rsidRPr="00863016">
              <w:rPr>
                <w:rFonts w:ascii="Arial" w:hAnsi="Arial" w:cs="Arial"/>
                <w:i/>
                <w:iCs/>
                <w:sz w:val="18"/>
                <w:szCs w:val="18"/>
                <w:lang w:val="en-AU"/>
              </w:rPr>
              <w:t>..… ?),</w:t>
            </w:r>
            <w:r w:rsidRPr="00863016">
              <w:rPr>
                <w:rFonts w:ascii="Arial" w:hAnsi="Arial" w:cs="Arial"/>
                <w:sz w:val="18"/>
                <w:szCs w:val="18"/>
                <w:lang w:val="en-AU"/>
              </w:rPr>
              <w:t xml:space="preserve"> using appropriate pronunciation, intonation and non-verbal communication strategies. </w:t>
            </w:r>
          </w:p>
          <w:p w14:paraId="1A966768"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 xml:space="preserve">They recognise appropriate forms of address for different audiences, using </w:t>
            </w:r>
            <w:proofErr w:type="spellStart"/>
            <w:r w:rsidRPr="00863016">
              <w:rPr>
                <w:rFonts w:ascii="Arial" w:hAnsi="Arial" w:cs="Arial"/>
                <w:i/>
                <w:iCs/>
                <w:sz w:val="18"/>
                <w:szCs w:val="18"/>
                <w:lang w:val="en-AU"/>
              </w:rPr>
              <w:t>tu</w:t>
            </w:r>
            <w:proofErr w:type="spellEnd"/>
            <w:r w:rsidRPr="00863016">
              <w:rPr>
                <w:rFonts w:ascii="Arial" w:hAnsi="Arial" w:cs="Arial"/>
                <w:sz w:val="18"/>
                <w:szCs w:val="18"/>
                <w:lang w:val="en-AU"/>
              </w:rPr>
              <w:t xml:space="preserve"> forms with friends and family members, and using </w:t>
            </w:r>
            <w:proofErr w:type="spellStart"/>
            <w:r w:rsidRPr="00863016">
              <w:rPr>
                <w:rFonts w:ascii="Arial" w:hAnsi="Arial" w:cs="Arial"/>
                <w:i/>
                <w:iCs/>
                <w:sz w:val="18"/>
                <w:szCs w:val="18"/>
                <w:lang w:val="en-AU"/>
              </w:rPr>
              <w:t>vous</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for teachers and other adults or when more than one person is involved. </w:t>
            </w:r>
          </w:p>
          <w:p w14:paraId="6E31ED28"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 xml:space="preserve">They gather and compare information from a range of texts. </w:t>
            </w:r>
          </w:p>
          <w:p w14:paraId="772316B6"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 xml:space="preserve">They identify key points and supporting details when reading and listening, and interpret and translate short community texts such as signs or notices. </w:t>
            </w:r>
          </w:p>
          <w:p w14:paraId="50449FD0"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 xml:space="preserve">They create connected texts such as descriptions, conversations and picture books, using structured models and processes of drafting and re-drafting. </w:t>
            </w:r>
          </w:p>
          <w:p w14:paraId="530D89BC"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 xml:space="preserve">They convey information in different formats to suit specific audiences and contexts. </w:t>
            </w:r>
          </w:p>
          <w:p w14:paraId="7DAAEC77"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Students use present tense verb forms, conjunctions and connectives (</w:t>
            </w:r>
            <w:r w:rsidRPr="00863016">
              <w:rPr>
                <w:rFonts w:ascii="Arial" w:hAnsi="Arial" w:cs="Arial"/>
                <w:i/>
                <w:iCs/>
                <w:sz w:val="18"/>
                <w:szCs w:val="18"/>
                <w:lang w:val="en-AU"/>
              </w:rPr>
              <w:t xml:space="preserve">et, </w:t>
            </w:r>
            <w:proofErr w:type="spellStart"/>
            <w:r w:rsidRPr="00863016">
              <w:rPr>
                <w:rFonts w:ascii="Arial" w:hAnsi="Arial" w:cs="Arial"/>
                <w:i/>
                <w:iCs/>
                <w:sz w:val="18"/>
                <w:szCs w:val="18"/>
                <w:lang w:val="en-AU"/>
              </w:rPr>
              <w:t>mais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parce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plus </w:t>
            </w:r>
            <w:proofErr w:type="spellStart"/>
            <w:r w:rsidRPr="00863016">
              <w:rPr>
                <w:rFonts w:ascii="Arial" w:hAnsi="Arial" w:cs="Arial"/>
                <w:i/>
                <w:iCs/>
                <w:sz w:val="18"/>
                <w:szCs w:val="18"/>
                <w:lang w:val="en-AU"/>
              </w:rPr>
              <w:t>tard</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maintenant</w:t>
            </w:r>
            <w:proofErr w:type="spellEnd"/>
            <w:r w:rsidRPr="00863016">
              <w:rPr>
                <w:rFonts w:ascii="Arial" w:hAnsi="Arial" w:cs="Arial"/>
                <w:sz w:val="18"/>
                <w:szCs w:val="18"/>
                <w:lang w:val="en-AU"/>
              </w:rPr>
              <w:t xml:space="preserve">), positive and negative statements </w:t>
            </w:r>
            <w:r w:rsidRPr="00863016">
              <w:rPr>
                <w:rFonts w:ascii="Arial" w:hAnsi="Arial" w:cs="Arial"/>
                <w:i/>
                <w:iCs/>
                <w:sz w:val="18"/>
                <w:szCs w:val="18"/>
                <w:lang w:val="en-AU"/>
              </w:rPr>
              <w:t>(</w:t>
            </w:r>
            <w:proofErr w:type="spellStart"/>
            <w:r w:rsidRPr="00863016">
              <w:rPr>
                <w:rFonts w:ascii="Arial" w:hAnsi="Arial" w:cs="Arial"/>
                <w:i/>
                <w:iCs/>
                <w:sz w:val="18"/>
                <w:szCs w:val="18"/>
                <w:lang w:val="en-AU"/>
              </w:rPr>
              <w:t>j’ai</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trois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amis</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n’ai</w:t>
            </w:r>
            <w:proofErr w:type="spellEnd"/>
            <w:r w:rsidRPr="00863016">
              <w:rPr>
                <w:rFonts w:ascii="Arial" w:hAnsi="Arial" w:cs="Arial"/>
                <w:i/>
                <w:iCs/>
                <w:sz w:val="18"/>
                <w:szCs w:val="18"/>
                <w:lang w:val="en-AU"/>
              </w:rPr>
              <w:t xml:space="preserve"> plus </w:t>
            </w:r>
            <w:proofErr w:type="spellStart"/>
            <w:r w:rsidRPr="00863016">
              <w:rPr>
                <w:rFonts w:ascii="Arial" w:hAnsi="Arial" w:cs="Arial"/>
                <w:i/>
                <w:iCs/>
                <w:sz w:val="18"/>
                <w:szCs w:val="18"/>
                <w:lang w:val="en-AU"/>
              </w:rPr>
              <w:t>d’amis</w:t>
            </w:r>
            <w:proofErr w:type="spellEnd"/>
            <w:r w:rsidRPr="00863016">
              <w:rPr>
                <w:rFonts w:ascii="Arial" w:hAnsi="Arial" w:cs="Arial"/>
                <w:sz w:val="18"/>
                <w:szCs w:val="18"/>
                <w:lang w:val="en-AU"/>
              </w:rPr>
              <w:t>), and adverbs such as (</w:t>
            </w:r>
            <w:proofErr w:type="spellStart"/>
            <w:r w:rsidRPr="00863016">
              <w:rPr>
                <w:rFonts w:ascii="Arial" w:hAnsi="Arial" w:cs="Arial"/>
                <w:i/>
                <w:iCs/>
                <w:sz w:val="18"/>
                <w:szCs w:val="18"/>
                <w:lang w:val="en-AU"/>
              </w:rPr>
              <w:t>très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aussi</w:t>
            </w:r>
            <w:proofErr w:type="spellEnd"/>
            <w:r w:rsidRPr="00863016">
              <w:rPr>
                <w:rFonts w:ascii="Arial" w:hAnsi="Arial" w:cs="Arial"/>
                <w:i/>
                <w:iCs/>
                <w:sz w:val="18"/>
                <w:szCs w:val="18"/>
                <w:lang w:val="en-AU"/>
              </w:rPr>
              <w:t xml:space="preserve">, beaucoup, un </w:t>
            </w:r>
            <w:proofErr w:type="spellStart"/>
            <w:r w:rsidRPr="00863016">
              <w:rPr>
                <w:rFonts w:ascii="Arial" w:hAnsi="Arial" w:cs="Arial"/>
                <w:i/>
                <w:iCs/>
                <w:sz w:val="18"/>
                <w:szCs w:val="18"/>
                <w:lang w:val="en-AU"/>
              </w:rPr>
              <w:t>peu</w:t>
            </w:r>
            <w:proofErr w:type="spellEnd"/>
            <w:r w:rsidRPr="00863016">
              <w:rPr>
                <w:rFonts w:ascii="Arial" w:hAnsi="Arial" w:cs="Arial"/>
                <w:sz w:val="18"/>
                <w:szCs w:val="18"/>
                <w:lang w:val="en-AU"/>
              </w:rPr>
              <w:t xml:space="preserve"> and </w:t>
            </w:r>
            <w:proofErr w:type="spellStart"/>
            <w:r w:rsidRPr="00863016">
              <w:rPr>
                <w:rFonts w:ascii="Arial" w:hAnsi="Arial" w:cs="Arial"/>
                <w:i/>
                <w:iCs/>
                <w:sz w:val="18"/>
                <w:szCs w:val="18"/>
                <w:lang w:val="en-AU"/>
              </w:rPr>
              <w:t>lentement</w:t>
            </w:r>
            <w:proofErr w:type="spellEnd"/>
            <w:r w:rsidRPr="00863016">
              <w:rPr>
                <w:rFonts w:ascii="Arial" w:hAnsi="Arial" w:cs="Arial"/>
                <w:i/>
                <w:iCs/>
                <w:sz w:val="18"/>
                <w:szCs w:val="18"/>
                <w:lang w:val="en-AU"/>
              </w:rPr>
              <w:t>)</w:t>
            </w:r>
            <w:r w:rsidRPr="00863016">
              <w:rPr>
                <w:rFonts w:ascii="Arial" w:hAnsi="Arial" w:cs="Arial"/>
                <w:sz w:val="18"/>
                <w:szCs w:val="18"/>
                <w:lang w:val="en-AU"/>
              </w:rPr>
              <w:t xml:space="preserve">. </w:t>
            </w:r>
          </w:p>
          <w:p w14:paraId="7847221A"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 xml:space="preserve">They recognise and use with support verb forms such as </w:t>
            </w:r>
            <w:r w:rsidRPr="00863016">
              <w:rPr>
                <w:rFonts w:ascii="Arial" w:hAnsi="Arial" w:cs="Arial"/>
                <w:i/>
                <w:iCs/>
                <w:sz w:val="18"/>
                <w:szCs w:val="18"/>
                <w:lang w:val="en-AU"/>
              </w:rPr>
              <w:t xml:space="preserve">le </w:t>
            </w:r>
            <w:proofErr w:type="spellStart"/>
            <w:r w:rsidRPr="00863016">
              <w:rPr>
                <w:rFonts w:ascii="Arial" w:hAnsi="Arial" w:cs="Arial"/>
                <w:i/>
                <w:iCs/>
                <w:sz w:val="18"/>
                <w:szCs w:val="18"/>
                <w:lang w:val="en-AU"/>
              </w:rPr>
              <w:t>futur</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proche</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vais</w:t>
            </w:r>
            <w:proofErr w:type="spellEnd"/>
            <w:r w:rsidRPr="00863016">
              <w:rPr>
                <w:rFonts w:ascii="Arial" w:hAnsi="Arial" w:cs="Arial"/>
                <w:i/>
                <w:iCs/>
                <w:sz w:val="18"/>
                <w:szCs w:val="18"/>
                <w:lang w:val="en-AU"/>
              </w:rPr>
              <w:t xml:space="preserve"> + </w:t>
            </w:r>
            <w:proofErr w:type="spellStart"/>
            <w:r w:rsidRPr="00863016">
              <w:rPr>
                <w:rFonts w:ascii="Arial" w:hAnsi="Arial" w:cs="Arial"/>
                <w:i/>
                <w:iCs/>
                <w:sz w:val="18"/>
                <w:szCs w:val="18"/>
                <w:lang w:val="en-AU"/>
              </w:rPr>
              <w:t>l’infinitif</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and </w:t>
            </w:r>
            <w:r w:rsidRPr="00863016">
              <w:rPr>
                <w:rFonts w:ascii="Arial" w:hAnsi="Arial" w:cs="Arial"/>
                <w:i/>
                <w:iCs/>
                <w:sz w:val="18"/>
                <w:szCs w:val="18"/>
                <w:lang w:val="en-AU"/>
              </w:rPr>
              <w:t xml:space="preserve">le passé </w:t>
            </w:r>
            <w:proofErr w:type="spellStart"/>
            <w:r w:rsidRPr="00863016">
              <w:rPr>
                <w:rFonts w:ascii="Arial" w:hAnsi="Arial" w:cs="Arial"/>
                <w:i/>
                <w:iCs/>
                <w:sz w:val="18"/>
                <w:szCs w:val="18"/>
                <w:lang w:val="en-AU"/>
              </w:rPr>
              <w:t>composé</w:t>
            </w:r>
            <w:proofErr w:type="spellEnd"/>
            <w:r w:rsidRPr="00863016">
              <w:rPr>
                <w:rFonts w:ascii="Arial" w:hAnsi="Arial" w:cs="Arial"/>
                <w:sz w:val="18"/>
                <w:szCs w:val="18"/>
                <w:lang w:val="en-AU"/>
              </w:rPr>
              <w:t xml:space="preserve"> (</w:t>
            </w:r>
            <w:proofErr w:type="spellStart"/>
            <w:r w:rsidRPr="00863016">
              <w:rPr>
                <w:rFonts w:ascii="Arial" w:hAnsi="Arial" w:cs="Arial"/>
                <w:i/>
                <w:iCs/>
                <w:sz w:val="18"/>
                <w:szCs w:val="18"/>
                <w:lang w:val="en-AU"/>
              </w:rPr>
              <w:t>j’ai</w:t>
            </w:r>
            <w:proofErr w:type="spellEnd"/>
            <w:r w:rsidRPr="00863016">
              <w:rPr>
                <w:rFonts w:ascii="Arial" w:hAnsi="Arial" w:cs="Arial"/>
                <w:sz w:val="18"/>
                <w:szCs w:val="18"/>
                <w:lang w:val="en-AU"/>
              </w:rPr>
              <w:t xml:space="preserve"> + regular forms of past participle) as set phrases. </w:t>
            </w:r>
          </w:p>
          <w:p w14:paraId="4465B330" w14:textId="77777777" w:rsid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 xml:space="preserve">They recognise </w:t>
            </w:r>
            <w:proofErr w:type="spellStart"/>
            <w:r w:rsidRPr="00863016">
              <w:rPr>
                <w:rFonts w:ascii="Arial" w:hAnsi="Arial" w:cs="Arial"/>
                <w:i/>
                <w:iCs/>
                <w:sz w:val="18"/>
                <w:szCs w:val="18"/>
                <w:lang w:val="en-AU"/>
              </w:rPr>
              <w:t>l’imparfait</w:t>
            </w:r>
            <w:proofErr w:type="spellEnd"/>
            <w:r w:rsidRPr="00863016">
              <w:rPr>
                <w:rFonts w:ascii="Arial" w:hAnsi="Arial" w:cs="Arial"/>
                <w:sz w:val="18"/>
                <w:szCs w:val="18"/>
                <w:lang w:val="en-AU"/>
              </w:rPr>
              <w:t xml:space="preserve"> when reading (</w:t>
            </w:r>
            <w:proofErr w:type="spellStart"/>
            <w:r w:rsidRPr="00863016">
              <w:rPr>
                <w:rFonts w:ascii="Arial" w:hAnsi="Arial" w:cs="Arial"/>
                <w:i/>
                <w:iCs/>
                <w:sz w:val="18"/>
                <w:szCs w:val="18"/>
                <w:lang w:val="en-AU"/>
              </w:rPr>
              <w:t>c’était</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il</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était</w:t>
            </w:r>
            <w:proofErr w:type="spellEnd"/>
            <w:r w:rsidRPr="00863016">
              <w:rPr>
                <w:rFonts w:ascii="Arial" w:hAnsi="Arial" w:cs="Arial"/>
                <w:sz w:val="18"/>
                <w:szCs w:val="18"/>
                <w:lang w:val="en-AU"/>
              </w:rPr>
              <w:t xml:space="preserve">) but do not yet use it in their own speech or writing. </w:t>
            </w:r>
          </w:p>
          <w:p w14:paraId="3F588824" w14:textId="0C980851" w:rsidR="00F867E1" w:rsidRPr="00863016" w:rsidRDefault="00F867E1" w:rsidP="00BE6C56">
            <w:pPr>
              <w:pStyle w:val="ListParagraph"/>
              <w:numPr>
                <w:ilvl w:val="0"/>
                <w:numId w:val="43"/>
              </w:numPr>
              <w:spacing w:before="120"/>
              <w:ind w:left="457" w:hanging="425"/>
              <w:rPr>
                <w:rFonts w:ascii="Arial" w:hAnsi="Arial" w:cs="Arial"/>
                <w:sz w:val="18"/>
                <w:szCs w:val="18"/>
                <w:lang w:val="en-AU"/>
              </w:rPr>
            </w:pPr>
            <w:r w:rsidRPr="00863016">
              <w:rPr>
                <w:rFonts w:ascii="Arial" w:hAnsi="Arial" w:cs="Arial"/>
                <w:sz w:val="18"/>
                <w:szCs w:val="18"/>
                <w:lang w:val="en-AU"/>
              </w:rPr>
              <w:t>They use possessive pronouns and adjectives with modelling and support, and prepositions to mark time and place (</w:t>
            </w:r>
            <w:proofErr w:type="spellStart"/>
            <w:r w:rsidRPr="00863016">
              <w:rPr>
                <w:rFonts w:ascii="Arial" w:hAnsi="Arial" w:cs="Arial"/>
                <w:i/>
                <w:iCs/>
                <w:sz w:val="18"/>
                <w:szCs w:val="18"/>
                <w:lang w:val="en-AU"/>
              </w:rPr>
              <w:t>avant</w:t>
            </w:r>
            <w:proofErr w:type="spellEnd"/>
            <w:r w:rsidRPr="00863016">
              <w:rPr>
                <w:rFonts w:ascii="Arial" w:hAnsi="Arial" w:cs="Arial"/>
                <w:i/>
                <w:iCs/>
                <w:sz w:val="18"/>
                <w:szCs w:val="18"/>
                <w:lang w:val="en-AU"/>
              </w:rPr>
              <w:t xml:space="preserve">, après, </w:t>
            </w:r>
            <w:proofErr w:type="spellStart"/>
            <w:r w:rsidRPr="00863016">
              <w:rPr>
                <w:rFonts w:ascii="Arial" w:hAnsi="Arial" w:cs="Arial"/>
                <w:i/>
                <w:iCs/>
                <w:sz w:val="18"/>
                <w:szCs w:val="18"/>
                <w:lang w:val="en-AU"/>
              </w:rPr>
              <w:t>devant</w:t>
            </w:r>
            <w:proofErr w:type="spellEnd"/>
            <w:r w:rsidRPr="00863016">
              <w:rPr>
                <w:rFonts w:ascii="Arial" w:hAnsi="Arial" w:cs="Arial"/>
                <w:i/>
                <w:iCs/>
                <w:sz w:val="18"/>
                <w:szCs w:val="18"/>
                <w:lang w:val="en-AU"/>
              </w:rPr>
              <w:t>, derrière</w:t>
            </w:r>
            <w:r w:rsidRPr="00863016">
              <w:rPr>
                <w:rFonts w:ascii="Arial" w:hAnsi="Arial" w:cs="Arial"/>
                <w:sz w:val="18"/>
                <w:szCs w:val="18"/>
                <w:lang w:val="en-AU"/>
              </w:rPr>
              <w:t>).</w:t>
            </w:r>
          </w:p>
          <w:p w14:paraId="3F83B0AA" w14:textId="77777777" w:rsidR="00863016" w:rsidRPr="00863016" w:rsidRDefault="00F867E1" w:rsidP="00BE6C56">
            <w:pPr>
              <w:pStyle w:val="ListParagraph"/>
              <w:widowControl/>
              <w:numPr>
                <w:ilvl w:val="0"/>
                <w:numId w:val="43"/>
              </w:numPr>
              <w:spacing w:before="120"/>
              <w:ind w:left="457" w:hanging="425"/>
              <w:rPr>
                <w:rFonts w:ascii="Arial" w:eastAsia="Arial" w:hAnsi="Arial" w:cs="Arial"/>
                <w:sz w:val="18"/>
                <w:szCs w:val="18"/>
                <w:lang w:val="en-AU"/>
              </w:rPr>
            </w:pPr>
            <w:r w:rsidRPr="00863016">
              <w:rPr>
                <w:rFonts w:ascii="Arial" w:hAnsi="Arial" w:cs="Arial"/>
                <w:sz w:val="18"/>
                <w:szCs w:val="18"/>
                <w:lang w:val="en-AU"/>
              </w:rPr>
              <w:t xml:space="preserve">Students recognise differences between spoken and written forms of French, comparing them with English and other known languages. </w:t>
            </w:r>
          </w:p>
          <w:p w14:paraId="114C6406" w14:textId="77777777" w:rsidR="00863016" w:rsidRPr="00863016" w:rsidRDefault="00F867E1" w:rsidP="00BE6C56">
            <w:pPr>
              <w:pStyle w:val="ListParagraph"/>
              <w:widowControl/>
              <w:numPr>
                <w:ilvl w:val="0"/>
                <w:numId w:val="43"/>
              </w:numPr>
              <w:spacing w:before="120"/>
              <w:ind w:left="457" w:hanging="425"/>
              <w:rPr>
                <w:rFonts w:ascii="Arial" w:eastAsia="Arial" w:hAnsi="Arial" w:cs="Arial"/>
                <w:sz w:val="18"/>
                <w:szCs w:val="18"/>
                <w:lang w:val="en-AU"/>
              </w:rPr>
            </w:pPr>
            <w:r w:rsidRPr="00863016">
              <w:rPr>
                <w:rFonts w:ascii="Arial" w:hAnsi="Arial" w:cs="Arial"/>
                <w:sz w:val="18"/>
                <w:szCs w:val="18"/>
                <w:lang w:val="en-AU"/>
              </w:rPr>
              <w:t xml:space="preserve">They identify differences in commonly-used text types (for example, greetings, instructions and menus), commenting on differences in language features and text structures. </w:t>
            </w:r>
          </w:p>
          <w:p w14:paraId="09B2422F" w14:textId="77777777" w:rsidR="00863016" w:rsidRPr="00863016" w:rsidRDefault="00F867E1" w:rsidP="00BE6C56">
            <w:pPr>
              <w:pStyle w:val="ListParagraph"/>
              <w:widowControl/>
              <w:numPr>
                <w:ilvl w:val="0"/>
                <w:numId w:val="43"/>
              </w:numPr>
              <w:spacing w:before="120"/>
              <w:ind w:left="457" w:hanging="425"/>
              <w:rPr>
                <w:rFonts w:ascii="Arial" w:eastAsia="Arial" w:hAnsi="Arial" w:cs="Arial"/>
                <w:sz w:val="18"/>
                <w:szCs w:val="18"/>
                <w:lang w:val="en-AU"/>
              </w:rPr>
            </w:pPr>
            <w:r w:rsidRPr="00863016">
              <w:rPr>
                <w:rFonts w:ascii="Arial" w:hAnsi="Arial" w:cs="Arial"/>
                <w:sz w:val="18"/>
                <w:szCs w:val="18"/>
                <w:lang w:val="en-AU"/>
              </w:rPr>
              <w:t xml:space="preserve">They use metalanguage for language explanation (for example, formal and informal language, body language) and for reflecting on the experience of French language and culture learning. </w:t>
            </w:r>
          </w:p>
          <w:p w14:paraId="5368BF75" w14:textId="77777777" w:rsidR="00863016" w:rsidRPr="00863016" w:rsidRDefault="00F867E1" w:rsidP="00BE6C56">
            <w:pPr>
              <w:pStyle w:val="ListParagraph"/>
              <w:widowControl/>
              <w:numPr>
                <w:ilvl w:val="0"/>
                <w:numId w:val="43"/>
              </w:numPr>
              <w:spacing w:before="120"/>
              <w:ind w:left="457" w:hanging="425"/>
              <w:rPr>
                <w:rFonts w:ascii="Arial" w:eastAsia="Arial" w:hAnsi="Arial" w:cs="Arial"/>
                <w:sz w:val="18"/>
                <w:szCs w:val="18"/>
                <w:lang w:val="en-AU"/>
              </w:rPr>
            </w:pPr>
            <w:r w:rsidRPr="00863016">
              <w:rPr>
                <w:rFonts w:ascii="Arial" w:hAnsi="Arial" w:cs="Arial"/>
                <w:sz w:val="18"/>
                <w:szCs w:val="18"/>
                <w:lang w:val="en-AU"/>
              </w:rPr>
              <w:t>They recognise relationships between parts of words (suffixes, prefixes) and stems of words (</w:t>
            </w:r>
            <w:proofErr w:type="spellStart"/>
            <w:r w:rsidRPr="00863016">
              <w:rPr>
                <w:rFonts w:ascii="Arial" w:hAnsi="Arial" w:cs="Arial"/>
                <w:i/>
                <w:iCs/>
                <w:sz w:val="18"/>
                <w:szCs w:val="18"/>
                <w:lang w:val="en-AU"/>
              </w:rPr>
              <w:t>préparer</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préparation</w:t>
            </w:r>
            <w:proofErr w:type="spellEnd"/>
            <w:r w:rsidRPr="00863016">
              <w:rPr>
                <w:rFonts w:ascii="Arial" w:hAnsi="Arial" w:cs="Arial"/>
                <w:i/>
                <w:iCs/>
                <w:sz w:val="18"/>
                <w:szCs w:val="18"/>
                <w:lang w:val="en-AU"/>
              </w:rPr>
              <w:t xml:space="preserve">; le </w:t>
            </w:r>
            <w:proofErr w:type="spellStart"/>
            <w:r w:rsidRPr="00863016">
              <w:rPr>
                <w:rFonts w:ascii="Arial" w:hAnsi="Arial" w:cs="Arial"/>
                <w:i/>
                <w:iCs/>
                <w:sz w:val="18"/>
                <w:szCs w:val="18"/>
                <w:lang w:val="en-AU"/>
              </w:rPr>
              <w:t>marché</w:t>
            </w:r>
            <w:proofErr w:type="spellEnd"/>
            <w:r w:rsidRPr="00863016">
              <w:rPr>
                <w:rFonts w:ascii="Arial" w:hAnsi="Arial" w:cs="Arial"/>
                <w:i/>
                <w:iCs/>
                <w:sz w:val="18"/>
                <w:szCs w:val="18"/>
                <w:lang w:val="en-AU"/>
              </w:rPr>
              <w:t xml:space="preserve">, le </w:t>
            </w:r>
            <w:proofErr w:type="spellStart"/>
            <w:r w:rsidRPr="00863016">
              <w:rPr>
                <w:rFonts w:ascii="Arial" w:hAnsi="Arial" w:cs="Arial"/>
                <w:i/>
                <w:iCs/>
                <w:sz w:val="18"/>
                <w:szCs w:val="18"/>
                <w:lang w:val="en-AU"/>
              </w:rPr>
              <w:t>supermarché</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l’hypermarché</w:t>
            </w:r>
            <w:proofErr w:type="spellEnd"/>
            <w:r w:rsidRPr="00863016">
              <w:rPr>
                <w:rFonts w:ascii="Arial" w:hAnsi="Arial" w:cs="Arial"/>
                <w:sz w:val="18"/>
                <w:szCs w:val="18"/>
                <w:lang w:val="en-AU"/>
              </w:rPr>
              <w:t xml:space="preserve">). </w:t>
            </w:r>
          </w:p>
          <w:p w14:paraId="4B552E1D" w14:textId="77777777" w:rsidR="00863016" w:rsidRPr="00863016" w:rsidRDefault="00F867E1" w:rsidP="00BE6C56">
            <w:pPr>
              <w:pStyle w:val="ListParagraph"/>
              <w:widowControl/>
              <w:numPr>
                <w:ilvl w:val="0"/>
                <w:numId w:val="43"/>
              </w:numPr>
              <w:spacing w:before="120"/>
              <w:ind w:left="457" w:hanging="425"/>
              <w:rPr>
                <w:rFonts w:ascii="Arial" w:eastAsia="Arial" w:hAnsi="Arial" w:cs="Arial"/>
                <w:sz w:val="18"/>
                <w:szCs w:val="18"/>
                <w:lang w:val="en-AU"/>
              </w:rPr>
            </w:pPr>
            <w:r w:rsidRPr="00863016">
              <w:rPr>
                <w:rFonts w:ascii="Arial" w:hAnsi="Arial" w:cs="Arial"/>
                <w:sz w:val="18"/>
                <w:szCs w:val="18"/>
                <w:lang w:val="en-AU"/>
              </w:rPr>
              <w:t>Students make comparisons between French and their own language and culture, drawing from texts which relate to familiar routines and daily life (</w:t>
            </w:r>
            <w:r w:rsidRPr="00863016">
              <w:rPr>
                <w:rFonts w:ascii="Arial" w:hAnsi="Arial" w:cs="Arial"/>
                <w:i/>
                <w:iCs/>
                <w:sz w:val="18"/>
                <w:szCs w:val="18"/>
                <w:lang w:val="en-AU"/>
              </w:rPr>
              <w:t xml:space="preserve">la vie </w:t>
            </w:r>
            <w:proofErr w:type="spellStart"/>
            <w:r w:rsidRPr="00863016">
              <w:rPr>
                <w:rFonts w:ascii="Arial" w:hAnsi="Arial" w:cs="Arial"/>
                <w:i/>
                <w:iCs/>
                <w:sz w:val="18"/>
                <w:szCs w:val="18"/>
                <w:lang w:val="en-AU"/>
              </w:rPr>
              <w:t>scolaire</w:t>
            </w:r>
            <w:proofErr w:type="spellEnd"/>
            <w:r w:rsidRPr="00863016">
              <w:rPr>
                <w:rFonts w:ascii="Arial" w:hAnsi="Arial" w:cs="Arial"/>
                <w:i/>
                <w:iCs/>
                <w:sz w:val="18"/>
                <w:szCs w:val="18"/>
                <w:lang w:val="en-AU"/>
              </w:rPr>
              <w:t xml:space="preserve">, la </w:t>
            </w:r>
            <w:proofErr w:type="spellStart"/>
            <w:r w:rsidRPr="00863016">
              <w:rPr>
                <w:rFonts w:ascii="Arial" w:hAnsi="Arial" w:cs="Arial"/>
                <w:i/>
                <w:iCs/>
                <w:sz w:val="18"/>
                <w:szCs w:val="18"/>
                <w:lang w:val="en-AU"/>
              </w:rPr>
              <w:t>famille</w:t>
            </w:r>
            <w:proofErr w:type="spellEnd"/>
            <w:r w:rsidRPr="00863016">
              <w:rPr>
                <w:rFonts w:ascii="Arial" w:hAnsi="Arial" w:cs="Arial"/>
                <w:i/>
                <w:iCs/>
                <w:sz w:val="18"/>
                <w:szCs w:val="18"/>
                <w:lang w:val="en-AU"/>
              </w:rPr>
              <w:t xml:space="preserve">, les courses, les </w:t>
            </w:r>
            <w:proofErr w:type="spellStart"/>
            <w:r w:rsidRPr="00863016">
              <w:rPr>
                <w:rFonts w:ascii="Arial" w:hAnsi="Arial" w:cs="Arial"/>
                <w:i/>
                <w:iCs/>
                <w:sz w:val="18"/>
                <w:szCs w:val="18"/>
                <w:lang w:val="en-AU"/>
              </w:rPr>
              <w:t>loisirs</w:t>
            </w:r>
            <w:proofErr w:type="spellEnd"/>
            <w:r w:rsidRPr="00863016">
              <w:rPr>
                <w:rFonts w:ascii="Arial" w:hAnsi="Arial" w:cs="Arial"/>
                <w:i/>
                <w:iCs/>
                <w:sz w:val="18"/>
                <w:szCs w:val="18"/>
                <w:lang w:val="en-AU"/>
              </w:rPr>
              <w:t>, la cuisine</w:t>
            </w:r>
            <w:r w:rsidRPr="00863016">
              <w:rPr>
                <w:rFonts w:ascii="Arial" w:hAnsi="Arial" w:cs="Arial"/>
                <w:sz w:val="18"/>
                <w:szCs w:val="18"/>
                <w:lang w:val="en-AU"/>
              </w:rPr>
              <w:t xml:space="preserve">). </w:t>
            </w:r>
          </w:p>
          <w:p w14:paraId="59F0AD49" w14:textId="77777777" w:rsidR="00863016" w:rsidRPr="00863016" w:rsidRDefault="00F867E1" w:rsidP="00BE6C56">
            <w:pPr>
              <w:pStyle w:val="ListParagraph"/>
              <w:widowControl/>
              <w:numPr>
                <w:ilvl w:val="0"/>
                <w:numId w:val="43"/>
              </w:numPr>
              <w:spacing w:before="120"/>
              <w:ind w:left="457" w:hanging="425"/>
              <w:rPr>
                <w:rFonts w:ascii="Arial" w:eastAsia="Arial" w:hAnsi="Arial" w:cs="Arial"/>
                <w:sz w:val="18"/>
                <w:szCs w:val="18"/>
                <w:lang w:val="en-AU"/>
              </w:rPr>
            </w:pPr>
            <w:r w:rsidRPr="00863016">
              <w:rPr>
                <w:rFonts w:ascii="Arial" w:hAnsi="Arial" w:cs="Arial"/>
                <w:sz w:val="18"/>
                <w:szCs w:val="18"/>
                <w:lang w:val="en-AU"/>
              </w:rPr>
              <w:t>They explain to others French terms and expressions that reflect cultural practices (</w:t>
            </w:r>
            <w:r w:rsidRPr="00863016">
              <w:rPr>
                <w:rFonts w:ascii="Arial" w:hAnsi="Arial" w:cs="Arial"/>
                <w:i/>
                <w:iCs/>
                <w:sz w:val="18"/>
                <w:szCs w:val="18"/>
                <w:lang w:val="en-AU"/>
              </w:rPr>
              <w:t>bon appétit, bonne fête</w:t>
            </w:r>
            <w:r w:rsidRPr="00863016">
              <w:rPr>
                <w:rFonts w:ascii="Arial" w:hAnsi="Arial" w:cs="Arial"/>
                <w:sz w:val="18"/>
                <w:szCs w:val="18"/>
                <w:lang w:val="en-AU"/>
              </w:rPr>
              <w:t xml:space="preserve">). </w:t>
            </w:r>
          </w:p>
          <w:p w14:paraId="2E3E1781" w14:textId="0134AF5A" w:rsidR="00265705" w:rsidRPr="008645E5" w:rsidRDefault="00F867E1" w:rsidP="00BE6C56">
            <w:pPr>
              <w:pStyle w:val="ListParagraph"/>
              <w:widowControl/>
              <w:numPr>
                <w:ilvl w:val="0"/>
                <w:numId w:val="43"/>
              </w:numPr>
              <w:spacing w:before="120"/>
              <w:ind w:left="457" w:hanging="425"/>
              <w:rPr>
                <w:rFonts w:ascii="Arial" w:eastAsia="Arial" w:hAnsi="Arial" w:cs="Arial"/>
                <w:sz w:val="18"/>
                <w:szCs w:val="18"/>
                <w:lang w:val="en-AU"/>
              </w:rPr>
            </w:pPr>
            <w:r w:rsidRPr="00863016">
              <w:rPr>
                <w:rFonts w:ascii="Arial" w:hAnsi="Arial" w:cs="Arial"/>
                <w:sz w:val="18"/>
                <w:szCs w:val="18"/>
                <w:lang w:val="en-AU"/>
              </w:rPr>
              <w:t>They reflect on their own cultural identity in light of their experience of learning French, noticing how their ideas and ways of communicating are influenced by their membership of cultural groups.</w:t>
            </w:r>
          </w:p>
        </w:tc>
      </w:tr>
    </w:tbl>
    <w:p w14:paraId="06D2C4D5" w14:textId="7D1753FA" w:rsidR="006003E1" w:rsidRDefault="006003E1">
      <w:pPr>
        <w:rPr>
          <w:rFonts w:ascii="Arial" w:eastAsia="Arial" w:hAnsi="Arial" w:cs="Arial"/>
          <w:b/>
          <w:bCs/>
        </w:rPr>
      </w:pPr>
    </w:p>
    <w:p w14:paraId="5ED5CBC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768C7BCD" w14:textId="77777777" w:rsidTr="00DA6196">
        <w:tc>
          <w:tcPr>
            <w:tcW w:w="15995" w:type="dxa"/>
            <w:gridSpan w:val="3"/>
            <w:shd w:val="clear" w:color="auto" w:fill="auto"/>
          </w:tcPr>
          <w:p w14:paraId="4AF8B96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5B49C7D" wp14:editId="5CE4673D">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B111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5B49C7D"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380B111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159645B" wp14:editId="1D6BBEB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9FD1B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59645B"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329FD1B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FC94692" w14:textId="596B78B0"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F3496">
              <w:rPr>
                <w:rFonts w:ascii="Arial" w:eastAsia="Arial" w:hAnsi="Arial" w:cs="Arial"/>
                <w:b/>
                <w:bCs/>
                <w:spacing w:val="1"/>
              </w:rPr>
              <w:t>FRENCH</w:t>
            </w:r>
            <w:r w:rsidR="00DD5F5A">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8</w:t>
            </w:r>
            <w:r w:rsidR="00D27AAF" w:rsidRPr="00BE6472">
              <w:rPr>
                <w:rFonts w:ascii="Arial" w:eastAsia="Arial" w:hAnsi="Arial" w:cs="Arial"/>
                <w:b/>
                <w:bCs/>
              </w:rPr>
              <w:t xml:space="preserve"> Achievement standard</w:t>
            </w:r>
          </w:p>
          <w:p w14:paraId="1590FE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AC5822D" w14:textId="77777777" w:rsidTr="00F86BBD">
        <w:tc>
          <w:tcPr>
            <w:tcW w:w="15995" w:type="dxa"/>
            <w:gridSpan w:val="3"/>
            <w:shd w:val="clear" w:color="auto" w:fill="auto"/>
          </w:tcPr>
          <w:p w14:paraId="06766C8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82F011E"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074FD764" w14:textId="011730D3"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xml:space="preserve">; interact with others; identify, </w:t>
            </w:r>
            <w:proofErr w:type="spellStart"/>
            <w:r w:rsidR="00D27AAF" w:rsidRPr="00484C02">
              <w:rPr>
                <w:rFonts w:ascii="Arial" w:eastAsia="Arial" w:hAnsi="Arial" w:cs="Arial"/>
                <w:bCs/>
                <w:color w:val="000000" w:themeColor="text1"/>
                <w:spacing w:val="1"/>
                <w:sz w:val="20"/>
                <w:szCs w:val="20"/>
              </w:rPr>
              <w:t>synthesise</w:t>
            </w:r>
            <w:proofErr w:type="spellEnd"/>
            <w:r w:rsidR="00D27AAF" w:rsidRPr="00484C02">
              <w:rPr>
                <w:rFonts w:ascii="Arial" w:eastAsia="Arial" w:hAnsi="Arial" w:cs="Arial"/>
                <w:bCs/>
                <w:color w:val="000000" w:themeColor="text1"/>
                <w:spacing w:val="1"/>
                <w:sz w:val="20"/>
                <w:szCs w:val="20"/>
              </w:rPr>
              <w:t xml:space="preserve"> and share information a</w:t>
            </w:r>
            <w:r w:rsidR="00D27AAF">
              <w:rPr>
                <w:rFonts w:ascii="Arial" w:eastAsia="Arial" w:hAnsi="Arial" w:cs="Arial"/>
                <w:bCs/>
                <w:color w:val="000000" w:themeColor="text1"/>
                <w:spacing w:val="1"/>
                <w:sz w:val="20"/>
                <w:szCs w:val="20"/>
              </w:rPr>
              <w:t xml:space="preserve">nd offer opinions; learn about aspects of language, </w:t>
            </w:r>
            <w:r w:rsidR="00D27AAF" w:rsidRPr="00484C02">
              <w:rPr>
                <w:rFonts w:ascii="Arial" w:eastAsia="Arial" w:hAnsi="Arial" w:cs="Arial"/>
                <w:bCs/>
                <w:color w:val="000000" w:themeColor="text1"/>
                <w:spacing w:val="1"/>
                <w:sz w:val="20"/>
                <w:szCs w:val="20"/>
              </w:rPr>
              <w:t xml:space="preserve">culture and </w:t>
            </w:r>
            <w:r w:rsidR="00D27AAF">
              <w:rPr>
                <w:rFonts w:ascii="Arial" w:eastAsia="Arial" w:hAnsi="Arial" w:cs="Arial"/>
                <w:bCs/>
                <w:color w:val="000000" w:themeColor="text1"/>
                <w:spacing w:val="1"/>
                <w:sz w:val="20"/>
                <w:szCs w:val="20"/>
              </w:rPr>
              <w:t xml:space="preserve">place, and </w:t>
            </w:r>
            <w:r w:rsidR="00D27AAF" w:rsidRPr="00484C02">
              <w:rPr>
                <w:rFonts w:ascii="Arial" w:eastAsia="Arial" w:hAnsi="Arial" w:cs="Arial"/>
                <w:bCs/>
                <w:color w:val="000000" w:themeColor="text1"/>
                <w:spacing w:val="1"/>
                <w:sz w:val="20"/>
                <w:szCs w:val="20"/>
              </w:rPr>
              <w:t xml:space="preserve">consider issues when moving between languages and cultures; and undertake specific tasks and activities that are designed to systematically develop </w:t>
            </w:r>
            <w:r w:rsidR="003F3496">
              <w:rPr>
                <w:rFonts w:ascii="Arial" w:eastAsia="Arial" w:hAnsi="Arial" w:cs="Arial"/>
                <w:bCs/>
                <w:color w:val="000000" w:themeColor="text1"/>
                <w:spacing w:val="1"/>
                <w:sz w:val="20"/>
                <w:szCs w:val="20"/>
              </w:rPr>
              <w:t>French</w:t>
            </w:r>
            <w:r w:rsidR="00DD5F5A">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language skills and knowledge. Content may link to other areas of the curriculum where this approach effectively supports relevant language learning.</w:t>
            </w:r>
          </w:p>
          <w:p w14:paraId="0E4A8F9A" w14:textId="2E1F7171" w:rsidR="00265705" w:rsidRPr="0048525E" w:rsidRDefault="00265705" w:rsidP="007174A6">
            <w:pPr>
              <w:spacing w:line="203" w:lineRule="exact"/>
              <w:ind w:left="147" w:right="-20"/>
              <w:rPr>
                <w:rFonts w:eastAsia="Arial" w:cstheme="minorHAnsi"/>
                <w:b/>
                <w:bCs/>
                <w:color w:val="000000" w:themeColor="text1"/>
                <w:spacing w:val="1"/>
                <w:sz w:val="20"/>
                <w:szCs w:val="20"/>
              </w:rPr>
            </w:pPr>
          </w:p>
          <w:p w14:paraId="13A9F916" w14:textId="77777777" w:rsidR="00265705" w:rsidRDefault="00265705" w:rsidP="00D27AAF">
            <w:pPr>
              <w:spacing w:line="203" w:lineRule="exact"/>
              <w:ind w:right="-20"/>
              <w:rPr>
                <w:rFonts w:ascii="Arial" w:eastAsia="Arial" w:hAnsi="Arial" w:cs="Arial"/>
                <w:b/>
                <w:bCs/>
                <w:sz w:val="18"/>
                <w:szCs w:val="18"/>
              </w:rPr>
            </w:pPr>
          </w:p>
        </w:tc>
      </w:tr>
      <w:tr w:rsidR="00265705" w:rsidRPr="00DD6AE7" w14:paraId="03A50B16" w14:textId="77777777" w:rsidTr="00BE6C56">
        <w:tc>
          <w:tcPr>
            <w:tcW w:w="5331" w:type="dxa"/>
            <w:shd w:val="clear" w:color="auto" w:fill="auto"/>
            <w:vAlign w:val="center"/>
          </w:tcPr>
          <w:p w14:paraId="061FF99A" w14:textId="58CB3459" w:rsidR="00265705" w:rsidRPr="00C12609" w:rsidRDefault="003F3496" w:rsidP="00BE6C56">
            <w:pPr>
              <w:spacing w:before="120" w:line="203" w:lineRule="exact"/>
              <w:ind w:right="-20"/>
              <w:rPr>
                <w:rFonts w:ascii="Arial" w:eastAsia="Arial" w:hAnsi="Arial" w:cs="Arial"/>
                <w:b/>
                <w:bCs/>
                <w:sz w:val="18"/>
                <w:szCs w:val="18"/>
              </w:rPr>
            </w:pPr>
            <w:r>
              <w:rPr>
                <w:rFonts w:ascii="Arial" w:hAnsi="Arial" w:cs="Arial"/>
                <w:b/>
                <w:sz w:val="18"/>
                <w:szCs w:val="18"/>
              </w:rPr>
              <w:t>French</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5332" w:type="dxa"/>
            <w:vAlign w:val="center"/>
          </w:tcPr>
          <w:p w14:paraId="13B74929" w14:textId="77777777" w:rsidR="00265705" w:rsidRPr="00C12609" w:rsidRDefault="00265705" w:rsidP="00BE6C56">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332" w:type="dxa"/>
            <w:vAlign w:val="center"/>
          </w:tcPr>
          <w:p w14:paraId="797E76EB" w14:textId="62D708ED" w:rsidR="00265705" w:rsidRPr="00C12609" w:rsidRDefault="003F3496" w:rsidP="00BE6C5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French</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3BC6F8DA" w14:textId="77777777" w:rsidTr="00BE6C56">
        <w:trPr>
          <w:trHeight w:val="2709"/>
        </w:trPr>
        <w:tc>
          <w:tcPr>
            <w:tcW w:w="5331" w:type="dxa"/>
            <w:shd w:val="clear" w:color="auto" w:fill="auto"/>
          </w:tcPr>
          <w:p w14:paraId="3BC53DA2" w14:textId="77777777" w:rsidR="00863016" w:rsidRPr="00863016" w:rsidRDefault="00863016" w:rsidP="00BE6C56">
            <w:pPr>
              <w:spacing w:before="120"/>
              <w:rPr>
                <w:rFonts w:ascii="Arial" w:hAnsi="Arial" w:cs="Arial"/>
                <w:sz w:val="18"/>
                <w:szCs w:val="18"/>
                <w:lang w:val="en-AU"/>
              </w:rPr>
            </w:pPr>
            <w:r w:rsidRPr="00863016">
              <w:rPr>
                <w:rFonts w:ascii="Arial" w:hAnsi="Arial" w:cs="Arial"/>
                <w:sz w:val="18"/>
                <w:szCs w:val="18"/>
                <w:lang w:val="en-AU"/>
              </w:rPr>
              <w:t>By the end of Level 6:</w:t>
            </w:r>
          </w:p>
          <w:p w14:paraId="18DA3A7C"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Students use written and spoken French for classroom interactions and transactions, and to exchange personal ideas, experiences and feelings. </w:t>
            </w:r>
          </w:p>
          <w:p w14:paraId="0702573B"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They ask and answer questions in complete sentences in familiar contexts (</w:t>
            </w:r>
            <w:proofErr w:type="spellStart"/>
            <w:r w:rsidRPr="00863016">
              <w:rPr>
                <w:rFonts w:ascii="Arial" w:hAnsi="Arial" w:cs="Arial"/>
                <w:i/>
                <w:iCs/>
                <w:sz w:val="18"/>
                <w:szCs w:val="18"/>
                <w:lang w:val="en-AU"/>
              </w:rPr>
              <w:t>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peux</w:t>
            </w:r>
            <w:proofErr w:type="spellEnd"/>
            <w:r w:rsidRPr="00863016">
              <w:rPr>
                <w:rFonts w:ascii="Arial" w:hAnsi="Arial" w:cs="Arial"/>
                <w:i/>
                <w:iCs/>
                <w:sz w:val="18"/>
                <w:szCs w:val="18"/>
                <w:lang w:val="en-AU"/>
              </w:rPr>
              <w:t xml:space="preserve"> … ?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peux</w:t>
            </w:r>
            <w:proofErr w:type="spellEnd"/>
            <w:r w:rsidRPr="00863016">
              <w:rPr>
                <w:rFonts w:ascii="Arial" w:hAnsi="Arial" w:cs="Arial"/>
                <w:i/>
                <w:iCs/>
                <w:sz w:val="18"/>
                <w:szCs w:val="18"/>
                <w:lang w:val="en-AU"/>
              </w:rPr>
              <w:t>..… ?),</w:t>
            </w:r>
            <w:r w:rsidRPr="00863016">
              <w:rPr>
                <w:rFonts w:ascii="Arial" w:hAnsi="Arial" w:cs="Arial"/>
                <w:sz w:val="18"/>
                <w:szCs w:val="18"/>
                <w:lang w:val="en-AU"/>
              </w:rPr>
              <w:t xml:space="preserve"> using appropriate pronunciation, intonation and non-verbal communication strategies. </w:t>
            </w:r>
          </w:p>
          <w:p w14:paraId="7FD91E0A"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recognise appropriate forms of address for different audiences, using </w:t>
            </w:r>
            <w:proofErr w:type="spellStart"/>
            <w:r w:rsidRPr="00863016">
              <w:rPr>
                <w:rFonts w:ascii="Arial" w:hAnsi="Arial" w:cs="Arial"/>
                <w:i/>
                <w:iCs/>
                <w:sz w:val="18"/>
                <w:szCs w:val="18"/>
                <w:lang w:val="en-AU"/>
              </w:rPr>
              <w:t>tu</w:t>
            </w:r>
            <w:proofErr w:type="spellEnd"/>
            <w:r w:rsidRPr="00863016">
              <w:rPr>
                <w:rFonts w:ascii="Arial" w:hAnsi="Arial" w:cs="Arial"/>
                <w:sz w:val="18"/>
                <w:szCs w:val="18"/>
                <w:lang w:val="en-AU"/>
              </w:rPr>
              <w:t xml:space="preserve"> forms with friends and family members, and using </w:t>
            </w:r>
            <w:proofErr w:type="spellStart"/>
            <w:r w:rsidRPr="00863016">
              <w:rPr>
                <w:rFonts w:ascii="Arial" w:hAnsi="Arial" w:cs="Arial"/>
                <w:i/>
                <w:iCs/>
                <w:sz w:val="18"/>
                <w:szCs w:val="18"/>
                <w:lang w:val="en-AU"/>
              </w:rPr>
              <w:t>vous</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for teachers and other adults or when more than one person is involved. </w:t>
            </w:r>
          </w:p>
          <w:p w14:paraId="47625AE5"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gather and compare information from a range of texts. </w:t>
            </w:r>
          </w:p>
          <w:p w14:paraId="2345E75F"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identify key points and supporting details when reading and listening, and interpret and translate short community texts such as signs or notices. </w:t>
            </w:r>
          </w:p>
          <w:p w14:paraId="4BC9FBBB"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create connected texts such as descriptions, conversations and picture books, using structured models and processes of drafting and re-drafting. </w:t>
            </w:r>
          </w:p>
          <w:p w14:paraId="1ECB1512"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convey information in different formats to suit specific audiences and contexts. </w:t>
            </w:r>
          </w:p>
          <w:p w14:paraId="6FF408BC"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Students use present tense verb forms, conjunctions and connectives (</w:t>
            </w:r>
            <w:r w:rsidRPr="00863016">
              <w:rPr>
                <w:rFonts w:ascii="Arial" w:hAnsi="Arial" w:cs="Arial"/>
                <w:i/>
                <w:iCs/>
                <w:sz w:val="18"/>
                <w:szCs w:val="18"/>
                <w:lang w:val="en-AU"/>
              </w:rPr>
              <w:t xml:space="preserve">et, </w:t>
            </w:r>
            <w:proofErr w:type="spellStart"/>
            <w:r w:rsidRPr="00863016">
              <w:rPr>
                <w:rFonts w:ascii="Arial" w:hAnsi="Arial" w:cs="Arial"/>
                <w:i/>
                <w:iCs/>
                <w:sz w:val="18"/>
                <w:szCs w:val="18"/>
                <w:lang w:val="en-AU"/>
              </w:rPr>
              <w:t>mais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parce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plus </w:t>
            </w:r>
            <w:proofErr w:type="spellStart"/>
            <w:r w:rsidRPr="00863016">
              <w:rPr>
                <w:rFonts w:ascii="Arial" w:hAnsi="Arial" w:cs="Arial"/>
                <w:i/>
                <w:iCs/>
                <w:sz w:val="18"/>
                <w:szCs w:val="18"/>
                <w:lang w:val="en-AU"/>
              </w:rPr>
              <w:t>tard</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maintenant</w:t>
            </w:r>
            <w:proofErr w:type="spellEnd"/>
            <w:r w:rsidRPr="00863016">
              <w:rPr>
                <w:rFonts w:ascii="Arial" w:hAnsi="Arial" w:cs="Arial"/>
                <w:sz w:val="18"/>
                <w:szCs w:val="18"/>
                <w:lang w:val="en-AU"/>
              </w:rPr>
              <w:t xml:space="preserve">), positive and negative statements </w:t>
            </w:r>
            <w:r w:rsidRPr="00863016">
              <w:rPr>
                <w:rFonts w:ascii="Arial" w:hAnsi="Arial" w:cs="Arial"/>
                <w:i/>
                <w:iCs/>
                <w:sz w:val="18"/>
                <w:szCs w:val="18"/>
                <w:lang w:val="en-AU"/>
              </w:rPr>
              <w:t>(</w:t>
            </w:r>
            <w:proofErr w:type="spellStart"/>
            <w:r w:rsidRPr="00863016">
              <w:rPr>
                <w:rFonts w:ascii="Arial" w:hAnsi="Arial" w:cs="Arial"/>
                <w:i/>
                <w:iCs/>
                <w:sz w:val="18"/>
                <w:szCs w:val="18"/>
                <w:lang w:val="en-AU"/>
              </w:rPr>
              <w:t>j’ai</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trois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amis</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n’ai</w:t>
            </w:r>
            <w:proofErr w:type="spellEnd"/>
            <w:r w:rsidRPr="00863016">
              <w:rPr>
                <w:rFonts w:ascii="Arial" w:hAnsi="Arial" w:cs="Arial"/>
                <w:i/>
                <w:iCs/>
                <w:sz w:val="18"/>
                <w:szCs w:val="18"/>
                <w:lang w:val="en-AU"/>
              </w:rPr>
              <w:t xml:space="preserve"> plus </w:t>
            </w:r>
            <w:proofErr w:type="spellStart"/>
            <w:r w:rsidRPr="00863016">
              <w:rPr>
                <w:rFonts w:ascii="Arial" w:hAnsi="Arial" w:cs="Arial"/>
                <w:i/>
                <w:iCs/>
                <w:sz w:val="18"/>
                <w:szCs w:val="18"/>
                <w:lang w:val="en-AU"/>
              </w:rPr>
              <w:t>d’amis</w:t>
            </w:r>
            <w:proofErr w:type="spellEnd"/>
            <w:r w:rsidRPr="00863016">
              <w:rPr>
                <w:rFonts w:ascii="Arial" w:hAnsi="Arial" w:cs="Arial"/>
                <w:sz w:val="18"/>
                <w:szCs w:val="18"/>
                <w:lang w:val="en-AU"/>
              </w:rPr>
              <w:t>), and adverbs such as (</w:t>
            </w:r>
            <w:proofErr w:type="spellStart"/>
            <w:r w:rsidRPr="00863016">
              <w:rPr>
                <w:rFonts w:ascii="Arial" w:hAnsi="Arial" w:cs="Arial"/>
                <w:i/>
                <w:iCs/>
                <w:sz w:val="18"/>
                <w:szCs w:val="18"/>
                <w:lang w:val="en-AU"/>
              </w:rPr>
              <w:t>très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aussi</w:t>
            </w:r>
            <w:proofErr w:type="spellEnd"/>
            <w:r w:rsidRPr="00863016">
              <w:rPr>
                <w:rFonts w:ascii="Arial" w:hAnsi="Arial" w:cs="Arial"/>
                <w:i/>
                <w:iCs/>
                <w:sz w:val="18"/>
                <w:szCs w:val="18"/>
                <w:lang w:val="en-AU"/>
              </w:rPr>
              <w:t xml:space="preserve">, beaucoup, un </w:t>
            </w:r>
            <w:proofErr w:type="spellStart"/>
            <w:r w:rsidRPr="00863016">
              <w:rPr>
                <w:rFonts w:ascii="Arial" w:hAnsi="Arial" w:cs="Arial"/>
                <w:i/>
                <w:iCs/>
                <w:sz w:val="18"/>
                <w:szCs w:val="18"/>
                <w:lang w:val="en-AU"/>
              </w:rPr>
              <w:t>peu</w:t>
            </w:r>
            <w:proofErr w:type="spellEnd"/>
            <w:r w:rsidRPr="00863016">
              <w:rPr>
                <w:rFonts w:ascii="Arial" w:hAnsi="Arial" w:cs="Arial"/>
                <w:sz w:val="18"/>
                <w:szCs w:val="18"/>
                <w:lang w:val="en-AU"/>
              </w:rPr>
              <w:t xml:space="preserve"> and </w:t>
            </w:r>
            <w:proofErr w:type="spellStart"/>
            <w:r w:rsidRPr="00863016">
              <w:rPr>
                <w:rFonts w:ascii="Arial" w:hAnsi="Arial" w:cs="Arial"/>
                <w:i/>
                <w:iCs/>
                <w:sz w:val="18"/>
                <w:szCs w:val="18"/>
                <w:lang w:val="en-AU"/>
              </w:rPr>
              <w:t>lentement</w:t>
            </w:r>
            <w:proofErr w:type="spellEnd"/>
            <w:r w:rsidRPr="00863016">
              <w:rPr>
                <w:rFonts w:ascii="Arial" w:hAnsi="Arial" w:cs="Arial"/>
                <w:i/>
                <w:iCs/>
                <w:sz w:val="18"/>
                <w:szCs w:val="18"/>
                <w:lang w:val="en-AU"/>
              </w:rPr>
              <w:t>)</w:t>
            </w:r>
            <w:r w:rsidRPr="00863016">
              <w:rPr>
                <w:rFonts w:ascii="Arial" w:hAnsi="Arial" w:cs="Arial"/>
                <w:sz w:val="18"/>
                <w:szCs w:val="18"/>
                <w:lang w:val="en-AU"/>
              </w:rPr>
              <w:t xml:space="preserve">. </w:t>
            </w:r>
          </w:p>
          <w:p w14:paraId="00001328"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recognise and use with support verb forms such as </w:t>
            </w:r>
            <w:r w:rsidRPr="00863016">
              <w:rPr>
                <w:rFonts w:ascii="Arial" w:hAnsi="Arial" w:cs="Arial"/>
                <w:i/>
                <w:iCs/>
                <w:sz w:val="18"/>
                <w:szCs w:val="18"/>
                <w:lang w:val="en-AU"/>
              </w:rPr>
              <w:t xml:space="preserve">le </w:t>
            </w:r>
            <w:proofErr w:type="spellStart"/>
            <w:r w:rsidRPr="00863016">
              <w:rPr>
                <w:rFonts w:ascii="Arial" w:hAnsi="Arial" w:cs="Arial"/>
                <w:i/>
                <w:iCs/>
                <w:sz w:val="18"/>
                <w:szCs w:val="18"/>
                <w:lang w:val="en-AU"/>
              </w:rPr>
              <w:t>futur</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proche</w:t>
            </w:r>
            <w:proofErr w:type="spellEnd"/>
            <w:r w:rsidRPr="00863016">
              <w:rPr>
                <w:rFonts w:ascii="Arial" w:hAnsi="Arial" w:cs="Arial"/>
                <w:i/>
                <w:iCs/>
                <w:sz w:val="18"/>
                <w:szCs w:val="18"/>
                <w:lang w:val="en-AU"/>
              </w:rPr>
              <w:t xml:space="preserve"> (je </w:t>
            </w:r>
            <w:proofErr w:type="spellStart"/>
            <w:r w:rsidRPr="00863016">
              <w:rPr>
                <w:rFonts w:ascii="Arial" w:hAnsi="Arial" w:cs="Arial"/>
                <w:i/>
                <w:iCs/>
                <w:sz w:val="18"/>
                <w:szCs w:val="18"/>
                <w:lang w:val="en-AU"/>
              </w:rPr>
              <w:t>vais</w:t>
            </w:r>
            <w:proofErr w:type="spellEnd"/>
            <w:r w:rsidRPr="00863016">
              <w:rPr>
                <w:rFonts w:ascii="Arial" w:hAnsi="Arial" w:cs="Arial"/>
                <w:i/>
                <w:iCs/>
                <w:sz w:val="18"/>
                <w:szCs w:val="18"/>
                <w:lang w:val="en-AU"/>
              </w:rPr>
              <w:t xml:space="preserve"> + </w:t>
            </w:r>
            <w:proofErr w:type="spellStart"/>
            <w:r w:rsidRPr="00863016">
              <w:rPr>
                <w:rFonts w:ascii="Arial" w:hAnsi="Arial" w:cs="Arial"/>
                <w:i/>
                <w:iCs/>
                <w:sz w:val="18"/>
                <w:szCs w:val="18"/>
                <w:lang w:val="en-AU"/>
              </w:rPr>
              <w:t>l’infinitif</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and </w:t>
            </w:r>
            <w:r w:rsidRPr="00863016">
              <w:rPr>
                <w:rFonts w:ascii="Arial" w:hAnsi="Arial" w:cs="Arial"/>
                <w:i/>
                <w:iCs/>
                <w:sz w:val="18"/>
                <w:szCs w:val="18"/>
                <w:lang w:val="en-AU"/>
              </w:rPr>
              <w:t xml:space="preserve">le passé </w:t>
            </w:r>
            <w:proofErr w:type="spellStart"/>
            <w:r w:rsidRPr="00863016">
              <w:rPr>
                <w:rFonts w:ascii="Arial" w:hAnsi="Arial" w:cs="Arial"/>
                <w:i/>
                <w:iCs/>
                <w:sz w:val="18"/>
                <w:szCs w:val="18"/>
                <w:lang w:val="en-AU"/>
              </w:rPr>
              <w:t>composé</w:t>
            </w:r>
            <w:proofErr w:type="spellEnd"/>
            <w:r w:rsidRPr="00863016">
              <w:rPr>
                <w:rFonts w:ascii="Arial" w:hAnsi="Arial" w:cs="Arial"/>
                <w:sz w:val="18"/>
                <w:szCs w:val="18"/>
                <w:lang w:val="en-AU"/>
              </w:rPr>
              <w:t xml:space="preserve"> (</w:t>
            </w:r>
            <w:proofErr w:type="spellStart"/>
            <w:r w:rsidRPr="00863016">
              <w:rPr>
                <w:rFonts w:ascii="Arial" w:hAnsi="Arial" w:cs="Arial"/>
                <w:i/>
                <w:iCs/>
                <w:sz w:val="18"/>
                <w:szCs w:val="18"/>
                <w:lang w:val="en-AU"/>
              </w:rPr>
              <w:t>j’ai</w:t>
            </w:r>
            <w:proofErr w:type="spellEnd"/>
            <w:r w:rsidRPr="00863016">
              <w:rPr>
                <w:rFonts w:ascii="Arial" w:hAnsi="Arial" w:cs="Arial"/>
                <w:sz w:val="18"/>
                <w:szCs w:val="18"/>
                <w:lang w:val="en-AU"/>
              </w:rPr>
              <w:t xml:space="preserve"> + regular forms of past participle) as set phrases. </w:t>
            </w:r>
          </w:p>
          <w:p w14:paraId="1DEB8694"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recognise </w:t>
            </w:r>
            <w:proofErr w:type="spellStart"/>
            <w:r w:rsidRPr="00863016">
              <w:rPr>
                <w:rFonts w:ascii="Arial" w:hAnsi="Arial" w:cs="Arial"/>
                <w:i/>
                <w:iCs/>
                <w:sz w:val="18"/>
                <w:szCs w:val="18"/>
                <w:lang w:val="en-AU"/>
              </w:rPr>
              <w:t>l’imparfait</w:t>
            </w:r>
            <w:proofErr w:type="spellEnd"/>
            <w:r w:rsidRPr="00863016">
              <w:rPr>
                <w:rFonts w:ascii="Arial" w:hAnsi="Arial" w:cs="Arial"/>
                <w:sz w:val="18"/>
                <w:szCs w:val="18"/>
                <w:lang w:val="en-AU"/>
              </w:rPr>
              <w:t xml:space="preserve"> when reading (</w:t>
            </w:r>
            <w:proofErr w:type="spellStart"/>
            <w:r w:rsidRPr="00863016">
              <w:rPr>
                <w:rFonts w:ascii="Arial" w:hAnsi="Arial" w:cs="Arial"/>
                <w:i/>
                <w:iCs/>
                <w:sz w:val="18"/>
                <w:szCs w:val="18"/>
                <w:lang w:val="en-AU"/>
              </w:rPr>
              <w:t>c’était</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il</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était</w:t>
            </w:r>
            <w:proofErr w:type="spellEnd"/>
            <w:r w:rsidRPr="00863016">
              <w:rPr>
                <w:rFonts w:ascii="Arial" w:hAnsi="Arial" w:cs="Arial"/>
                <w:sz w:val="18"/>
                <w:szCs w:val="18"/>
                <w:lang w:val="en-AU"/>
              </w:rPr>
              <w:t xml:space="preserve">) but do not yet use it in their own speech or writing. </w:t>
            </w:r>
          </w:p>
          <w:p w14:paraId="6F969336" w14:textId="77777777" w:rsidR="00863016" w:rsidRP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They use possessive pronouns and adjectives with modelling and support, and prepositions to mark time and place (</w:t>
            </w:r>
            <w:proofErr w:type="spellStart"/>
            <w:r w:rsidRPr="00863016">
              <w:rPr>
                <w:rFonts w:ascii="Arial" w:hAnsi="Arial" w:cs="Arial"/>
                <w:i/>
                <w:iCs/>
                <w:sz w:val="18"/>
                <w:szCs w:val="18"/>
                <w:lang w:val="en-AU"/>
              </w:rPr>
              <w:t>avant</w:t>
            </w:r>
            <w:proofErr w:type="spellEnd"/>
            <w:r w:rsidRPr="00863016">
              <w:rPr>
                <w:rFonts w:ascii="Arial" w:hAnsi="Arial" w:cs="Arial"/>
                <w:i/>
                <w:iCs/>
                <w:sz w:val="18"/>
                <w:szCs w:val="18"/>
                <w:lang w:val="en-AU"/>
              </w:rPr>
              <w:t xml:space="preserve">, après, </w:t>
            </w:r>
            <w:proofErr w:type="spellStart"/>
            <w:r w:rsidRPr="00863016">
              <w:rPr>
                <w:rFonts w:ascii="Arial" w:hAnsi="Arial" w:cs="Arial"/>
                <w:i/>
                <w:iCs/>
                <w:sz w:val="18"/>
                <w:szCs w:val="18"/>
                <w:lang w:val="en-AU"/>
              </w:rPr>
              <w:t>devant</w:t>
            </w:r>
            <w:proofErr w:type="spellEnd"/>
            <w:r w:rsidRPr="00863016">
              <w:rPr>
                <w:rFonts w:ascii="Arial" w:hAnsi="Arial" w:cs="Arial"/>
                <w:i/>
                <w:iCs/>
                <w:sz w:val="18"/>
                <w:szCs w:val="18"/>
                <w:lang w:val="en-AU"/>
              </w:rPr>
              <w:t>, derrière</w:t>
            </w:r>
            <w:r w:rsidRPr="00863016">
              <w:rPr>
                <w:rFonts w:ascii="Arial" w:hAnsi="Arial" w:cs="Arial"/>
                <w:sz w:val="18"/>
                <w:szCs w:val="18"/>
                <w:lang w:val="en-AU"/>
              </w:rPr>
              <w:t>).</w:t>
            </w:r>
          </w:p>
          <w:p w14:paraId="7E9A7620"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 xml:space="preserve">Students recognise differences between spoken and written forms of French, comparing them with English and other known languages. </w:t>
            </w:r>
          </w:p>
          <w:p w14:paraId="06B29F0B"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 xml:space="preserve">They identify differences in commonly-used text types (for example, greetings, instructions and menus), commenting on differences in language features and text structures. </w:t>
            </w:r>
          </w:p>
          <w:p w14:paraId="0D8C0E64"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 xml:space="preserve">They use metalanguage for language explanation (for example, formal and informal language, body language) and for reflecting on the experience of French language and culture learning. </w:t>
            </w:r>
          </w:p>
          <w:p w14:paraId="5110B7F1"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They recognise relationships between parts of words (suffixes, prefixes) and stems of words (</w:t>
            </w:r>
            <w:proofErr w:type="spellStart"/>
            <w:r w:rsidRPr="00863016">
              <w:rPr>
                <w:rFonts w:ascii="Arial" w:hAnsi="Arial" w:cs="Arial"/>
                <w:i/>
                <w:iCs/>
                <w:sz w:val="18"/>
                <w:szCs w:val="18"/>
                <w:lang w:val="en-AU"/>
              </w:rPr>
              <w:t>préparer</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préparation</w:t>
            </w:r>
            <w:proofErr w:type="spellEnd"/>
            <w:r w:rsidRPr="00863016">
              <w:rPr>
                <w:rFonts w:ascii="Arial" w:hAnsi="Arial" w:cs="Arial"/>
                <w:i/>
                <w:iCs/>
                <w:sz w:val="18"/>
                <w:szCs w:val="18"/>
                <w:lang w:val="en-AU"/>
              </w:rPr>
              <w:t xml:space="preserve">; le </w:t>
            </w:r>
            <w:proofErr w:type="spellStart"/>
            <w:r w:rsidRPr="00863016">
              <w:rPr>
                <w:rFonts w:ascii="Arial" w:hAnsi="Arial" w:cs="Arial"/>
                <w:i/>
                <w:iCs/>
                <w:sz w:val="18"/>
                <w:szCs w:val="18"/>
                <w:lang w:val="en-AU"/>
              </w:rPr>
              <w:t>marché</w:t>
            </w:r>
            <w:proofErr w:type="spellEnd"/>
            <w:r w:rsidRPr="00863016">
              <w:rPr>
                <w:rFonts w:ascii="Arial" w:hAnsi="Arial" w:cs="Arial"/>
                <w:i/>
                <w:iCs/>
                <w:sz w:val="18"/>
                <w:szCs w:val="18"/>
                <w:lang w:val="en-AU"/>
              </w:rPr>
              <w:t xml:space="preserve">, le </w:t>
            </w:r>
            <w:proofErr w:type="spellStart"/>
            <w:r w:rsidRPr="00863016">
              <w:rPr>
                <w:rFonts w:ascii="Arial" w:hAnsi="Arial" w:cs="Arial"/>
                <w:i/>
                <w:iCs/>
                <w:sz w:val="18"/>
                <w:szCs w:val="18"/>
                <w:lang w:val="en-AU"/>
              </w:rPr>
              <w:t>supermarché</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l’hypermarché</w:t>
            </w:r>
            <w:proofErr w:type="spellEnd"/>
            <w:r w:rsidRPr="00863016">
              <w:rPr>
                <w:rFonts w:ascii="Arial" w:hAnsi="Arial" w:cs="Arial"/>
                <w:sz w:val="18"/>
                <w:szCs w:val="18"/>
                <w:lang w:val="en-AU"/>
              </w:rPr>
              <w:t xml:space="preserve">). </w:t>
            </w:r>
          </w:p>
          <w:p w14:paraId="096D7970"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Students make comparisons between French and their own language and culture, drawing from texts which relate to familiar routines and daily life (</w:t>
            </w:r>
            <w:r w:rsidRPr="00863016">
              <w:rPr>
                <w:rFonts w:ascii="Arial" w:hAnsi="Arial" w:cs="Arial"/>
                <w:i/>
                <w:iCs/>
                <w:sz w:val="18"/>
                <w:szCs w:val="18"/>
                <w:lang w:val="en-AU"/>
              </w:rPr>
              <w:t xml:space="preserve">la vie </w:t>
            </w:r>
            <w:proofErr w:type="spellStart"/>
            <w:r w:rsidRPr="00863016">
              <w:rPr>
                <w:rFonts w:ascii="Arial" w:hAnsi="Arial" w:cs="Arial"/>
                <w:i/>
                <w:iCs/>
                <w:sz w:val="18"/>
                <w:szCs w:val="18"/>
                <w:lang w:val="en-AU"/>
              </w:rPr>
              <w:t>scolaire</w:t>
            </w:r>
            <w:proofErr w:type="spellEnd"/>
            <w:r w:rsidRPr="00863016">
              <w:rPr>
                <w:rFonts w:ascii="Arial" w:hAnsi="Arial" w:cs="Arial"/>
                <w:i/>
                <w:iCs/>
                <w:sz w:val="18"/>
                <w:szCs w:val="18"/>
                <w:lang w:val="en-AU"/>
              </w:rPr>
              <w:t xml:space="preserve">, la </w:t>
            </w:r>
            <w:proofErr w:type="spellStart"/>
            <w:r w:rsidRPr="00863016">
              <w:rPr>
                <w:rFonts w:ascii="Arial" w:hAnsi="Arial" w:cs="Arial"/>
                <w:i/>
                <w:iCs/>
                <w:sz w:val="18"/>
                <w:szCs w:val="18"/>
                <w:lang w:val="en-AU"/>
              </w:rPr>
              <w:t>famille</w:t>
            </w:r>
            <w:proofErr w:type="spellEnd"/>
            <w:r w:rsidRPr="00863016">
              <w:rPr>
                <w:rFonts w:ascii="Arial" w:hAnsi="Arial" w:cs="Arial"/>
                <w:i/>
                <w:iCs/>
                <w:sz w:val="18"/>
                <w:szCs w:val="18"/>
                <w:lang w:val="en-AU"/>
              </w:rPr>
              <w:t xml:space="preserve">, les courses, les </w:t>
            </w:r>
            <w:proofErr w:type="spellStart"/>
            <w:r w:rsidRPr="00863016">
              <w:rPr>
                <w:rFonts w:ascii="Arial" w:hAnsi="Arial" w:cs="Arial"/>
                <w:i/>
                <w:iCs/>
                <w:sz w:val="18"/>
                <w:szCs w:val="18"/>
                <w:lang w:val="en-AU"/>
              </w:rPr>
              <w:t>loisirs</w:t>
            </w:r>
            <w:proofErr w:type="spellEnd"/>
            <w:r w:rsidRPr="00863016">
              <w:rPr>
                <w:rFonts w:ascii="Arial" w:hAnsi="Arial" w:cs="Arial"/>
                <w:i/>
                <w:iCs/>
                <w:sz w:val="18"/>
                <w:szCs w:val="18"/>
                <w:lang w:val="en-AU"/>
              </w:rPr>
              <w:t>, la cuisine</w:t>
            </w:r>
            <w:r w:rsidRPr="00863016">
              <w:rPr>
                <w:rFonts w:ascii="Arial" w:hAnsi="Arial" w:cs="Arial"/>
                <w:sz w:val="18"/>
                <w:szCs w:val="18"/>
                <w:lang w:val="en-AU"/>
              </w:rPr>
              <w:t xml:space="preserve">). </w:t>
            </w:r>
          </w:p>
          <w:p w14:paraId="47D86BD8"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They explain to others French terms and expressions that reflect cultural practices (</w:t>
            </w:r>
            <w:r w:rsidRPr="00863016">
              <w:rPr>
                <w:rFonts w:ascii="Arial" w:hAnsi="Arial" w:cs="Arial"/>
                <w:i/>
                <w:iCs/>
                <w:sz w:val="18"/>
                <w:szCs w:val="18"/>
                <w:lang w:val="en-AU"/>
              </w:rPr>
              <w:t>bon appétit, bonne fête</w:t>
            </w:r>
            <w:r w:rsidRPr="00863016">
              <w:rPr>
                <w:rFonts w:ascii="Arial" w:hAnsi="Arial" w:cs="Arial"/>
                <w:sz w:val="18"/>
                <w:szCs w:val="18"/>
                <w:lang w:val="en-AU"/>
              </w:rPr>
              <w:t xml:space="preserve">). </w:t>
            </w:r>
          </w:p>
          <w:p w14:paraId="3D4BE0E3" w14:textId="54AE131C" w:rsidR="00265705" w:rsidRPr="00C12609"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They reflect on their own cultural identity in light of their experience of learning French, noticing how their ideas and ways of communicating are influenced by their membership of cultural groups.</w:t>
            </w:r>
          </w:p>
        </w:tc>
        <w:tc>
          <w:tcPr>
            <w:tcW w:w="5332" w:type="dxa"/>
          </w:tcPr>
          <w:p w14:paraId="22FF279A" w14:textId="0010FA0D" w:rsidR="00265705" w:rsidRDefault="00265705" w:rsidP="00BE6C56">
            <w:pPr>
              <w:spacing w:before="120"/>
              <w:rPr>
                <w:rFonts w:ascii="Arial" w:hAnsi="Arial" w:cs="Arial"/>
                <w:sz w:val="18"/>
                <w:szCs w:val="18"/>
              </w:rPr>
            </w:pPr>
            <w:r w:rsidRPr="00C12609">
              <w:rPr>
                <w:rFonts w:ascii="Arial" w:hAnsi="Arial" w:cs="Arial"/>
                <w:sz w:val="18"/>
                <w:szCs w:val="18"/>
              </w:rPr>
              <w:t xml:space="preserve">In </w:t>
            </w:r>
            <w:r w:rsidR="003F3496">
              <w:rPr>
                <w:rFonts w:ascii="Arial" w:hAnsi="Arial" w:cs="Arial"/>
                <w:b/>
                <w:sz w:val="18"/>
                <w:szCs w:val="18"/>
              </w:rPr>
              <w:t>French</w:t>
            </w:r>
            <w:r w:rsidRPr="00C12609">
              <w:rPr>
                <w:rFonts w:ascii="Arial" w:hAnsi="Arial" w:cs="Arial"/>
                <w:sz w:val="18"/>
                <w:szCs w:val="18"/>
              </w:rPr>
              <w:t>, indicative progression towards the Level 8 achievement standard may be when students:</w:t>
            </w:r>
          </w:p>
          <w:p w14:paraId="319F0F32" w14:textId="77777777" w:rsidR="00265705" w:rsidRPr="00C12609" w:rsidRDefault="00265705" w:rsidP="0026260F">
            <w:pPr>
              <w:pStyle w:val="ListParagraph"/>
              <w:spacing w:before="120"/>
              <w:rPr>
                <w:rFonts w:ascii="Arial" w:hAnsi="Arial" w:cs="Arial"/>
                <w:sz w:val="18"/>
                <w:szCs w:val="18"/>
              </w:rPr>
            </w:pPr>
          </w:p>
        </w:tc>
        <w:tc>
          <w:tcPr>
            <w:tcW w:w="5332" w:type="dxa"/>
          </w:tcPr>
          <w:p w14:paraId="3E16B93F" w14:textId="77777777" w:rsidR="00FB0ED6" w:rsidRPr="00863016" w:rsidRDefault="00FB0ED6" w:rsidP="00BE6C56">
            <w:pPr>
              <w:spacing w:before="120"/>
              <w:rPr>
                <w:rFonts w:ascii="Arial" w:hAnsi="Arial" w:cs="Arial"/>
                <w:sz w:val="18"/>
                <w:szCs w:val="18"/>
                <w:lang w:val="en-AU"/>
              </w:rPr>
            </w:pPr>
            <w:r w:rsidRPr="00863016">
              <w:rPr>
                <w:rFonts w:ascii="Arial" w:hAnsi="Arial" w:cs="Arial"/>
                <w:sz w:val="18"/>
                <w:szCs w:val="18"/>
                <w:lang w:val="en-AU"/>
              </w:rPr>
              <w:t>By the end of Level 8</w:t>
            </w:r>
            <w:r w:rsidR="00817EAD" w:rsidRPr="00863016">
              <w:rPr>
                <w:rFonts w:ascii="Arial" w:hAnsi="Arial" w:cs="Arial"/>
                <w:sz w:val="18"/>
                <w:szCs w:val="18"/>
                <w:lang w:val="en-AU"/>
              </w:rPr>
              <w:t>:</w:t>
            </w:r>
          </w:p>
          <w:p w14:paraId="0A457B17" w14:textId="77777777" w:rsidR="00863016" w:rsidRDefault="00863016"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Students</w:t>
            </w:r>
            <w:r w:rsidR="00F867E1" w:rsidRPr="00863016">
              <w:rPr>
                <w:rFonts w:ascii="Arial" w:hAnsi="Arial" w:cs="Arial"/>
                <w:sz w:val="18"/>
                <w:szCs w:val="18"/>
                <w:lang w:val="en-AU"/>
              </w:rPr>
              <w:t xml:space="preserve"> use written and spoken French to interact with teachers, peers and others and exchange experiences, opinions and views. </w:t>
            </w:r>
          </w:p>
          <w:p w14:paraId="798562C9" w14:textId="77777777" w:rsid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 xml:space="preserve">They use descriptive and expressive language to talk and write about immediate environments, personal interests and feelings and technical language to discuss issues of wider interest (for example, </w:t>
            </w:r>
            <w:r w:rsidRPr="00863016">
              <w:rPr>
                <w:rFonts w:ascii="Arial" w:hAnsi="Arial" w:cs="Arial"/>
                <w:i/>
                <w:iCs/>
                <w:sz w:val="18"/>
                <w:szCs w:val="18"/>
                <w:lang w:val="en-AU"/>
              </w:rPr>
              <w:t xml:space="preserve">les </w:t>
            </w:r>
            <w:proofErr w:type="spellStart"/>
            <w:r w:rsidRPr="00863016">
              <w:rPr>
                <w:rFonts w:ascii="Arial" w:hAnsi="Arial" w:cs="Arial"/>
                <w:i/>
                <w:iCs/>
                <w:sz w:val="18"/>
                <w:szCs w:val="18"/>
                <w:lang w:val="en-AU"/>
              </w:rPr>
              <w:t>nouvelles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téchnologies</w:t>
            </w:r>
            <w:proofErr w:type="spellEnd"/>
            <w:r w:rsidRPr="00863016">
              <w:rPr>
                <w:rFonts w:ascii="Arial" w:hAnsi="Arial" w:cs="Arial"/>
                <w:i/>
                <w:iCs/>
                <w:sz w:val="18"/>
                <w:szCs w:val="18"/>
                <w:lang w:val="en-AU"/>
              </w:rPr>
              <w:t xml:space="preserve">, les rapports entre les </w:t>
            </w:r>
            <w:proofErr w:type="spellStart"/>
            <w:r w:rsidRPr="00863016">
              <w:rPr>
                <w:rFonts w:ascii="Arial" w:hAnsi="Arial" w:cs="Arial"/>
                <w:i/>
                <w:iCs/>
                <w:sz w:val="18"/>
                <w:szCs w:val="18"/>
                <w:lang w:val="en-AU"/>
              </w:rPr>
              <w:t>générations</w:t>
            </w:r>
            <w:proofErr w:type="spellEnd"/>
            <w:r w:rsidRPr="00863016">
              <w:rPr>
                <w:rFonts w:ascii="Arial" w:hAnsi="Arial" w:cs="Arial"/>
                <w:i/>
                <w:iCs/>
                <w:sz w:val="18"/>
                <w:szCs w:val="18"/>
                <w:lang w:val="en-AU"/>
              </w:rPr>
              <w:t xml:space="preserve">, le travail, la </w:t>
            </w:r>
            <w:proofErr w:type="spellStart"/>
            <w:r w:rsidRPr="00863016">
              <w:rPr>
                <w:rFonts w:ascii="Arial" w:hAnsi="Arial" w:cs="Arial"/>
                <w:i/>
                <w:iCs/>
                <w:sz w:val="18"/>
                <w:szCs w:val="18"/>
                <w:lang w:val="en-AU"/>
              </w:rPr>
              <w:t>musique</w:t>
            </w:r>
            <w:proofErr w:type="spellEnd"/>
            <w:r w:rsidRPr="00863016">
              <w:rPr>
                <w:rFonts w:ascii="Arial" w:hAnsi="Arial" w:cs="Arial"/>
                <w:sz w:val="18"/>
                <w:szCs w:val="18"/>
                <w:lang w:val="en-AU"/>
              </w:rPr>
              <w:t xml:space="preserve">). </w:t>
            </w:r>
          </w:p>
          <w:p w14:paraId="60931B48" w14:textId="77777777" w:rsid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 xml:space="preserve">They ask, give and follow directions and instructions, using phrases such as </w:t>
            </w:r>
            <w:proofErr w:type="spellStart"/>
            <w:r w:rsidRPr="00863016">
              <w:rPr>
                <w:rFonts w:ascii="Arial" w:hAnsi="Arial" w:cs="Arial"/>
                <w:i/>
                <w:iCs/>
                <w:sz w:val="18"/>
                <w:szCs w:val="18"/>
                <w:lang w:val="en-AU"/>
              </w:rPr>
              <w:t>prenez</w:t>
            </w:r>
            <w:proofErr w:type="spellEnd"/>
            <w:r w:rsidRPr="00863016">
              <w:rPr>
                <w:rFonts w:ascii="Arial" w:hAnsi="Arial" w:cs="Arial"/>
                <w:i/>
                <w:iCs/>
                <w:sz w:val="18"/>
                <w:szCs w:val="18"/>
                <w:lang w:val="en-AU"/>
              </w:rPr>
              <w:t xml:space="preserve"> la </w:t>
            </w:r>
            <w:proofErr w:type="spellStart"/>
            <w:r w:rsidRPr="00863016">
              <w:rPr>
                <w:rFonts w:ascii="Arial" w:hAnsi="Arial" w:cs="Arial"/>
                <w:i/>
                <w:iCs/>
                <w:sz w:val="18"/>
                <w:szCs w:val="18"/>
                <w:lang w:val="en-AU"/>
              </w:rPr>
              <w:t>deuxième</w:t>
            </w:r>
            <w:proofErr w:type="spellEnd"/>
            <w:r w:rsidRPr="00863016">
              <w:rPr>
                <w:rFonts w:ascii="Arial" w:hAnsi="Arial" w:cs="Arial"/>
                <w:i/>
                <w:iCs/>
                <w:sz w:val="18"/>
                <w:szCs w:val="18"/>
                <w:lang w:val="en-AU"/>
              </w:rPr>
              <w:t xml:space="preserve"> rue à gauche</w:t>
            </w:r>
            <w:r w:rsidRPr="00863016">
              <w:rPr>
                <w:rFonts w:ascii="Arial" w:hAnsi="Arial" w:cs="Arial"/>
                <w:sz w:val="18"/>
                <w:szCs w:val="18"/>
                <w:lang w:val="en-AU"/>
              </w:rPr>
              <w:t xml:space="preserve"> ..., </w:t>
            </w:r>
            <w:proofErr w:type="spellStart"/>
            <w:r w:rsidRPr="00863016">
              <w:rPr>
                <w:rFonts w:ascii="Arial" w:hAnsi="Arial" w:cs="Arial"/>
                <w:i/>
                <w:iCs/>
                <w:sz w:val="18"/>
                <w:szCs w:val="18"/>
                <w:lang w:val="en-AU"/>
              </w:rPr>
              <w:t>suivez</w:t>
            </w:r>
            <w:proofErr w:type="spellEnd"/>
            <w:r w:rsidRPr="00863016">
              <w:rPr>
                <w:rFonts w:ascii="Arial" w:hAnsi="Arial" w:cs="Arial"/>
                <w:i/>
                <w:iCs/>
                <w:sz w:val="18"/>
                <w:szCs w:val="18"/>
                <w:lang w:val="en-AU"/>
              </w:rPr>
              <w:t xml:space="preserve"> le boulevard </w:t>
            </w:r>
            <w:proofErr w:type="spellStart"/>
            <w:r w:rsidRPr="00863016">
              <w:rPr>
                <w:rFonts w:ascii="Arial" w:hAnsi="Arial" w:cs="Arial"/>
                <w:i/>
                <w:iCs/>
                <w:sz w:val="18"/>
                <w:szCs w:val="18"/>
                <w:lang w:val="en-AU"/>
              </w:rPr>
              <w:t>jusqu’à</w:t>
            </w:r>
            <w:proofErr w:type="spellEnd"/>
            <w:r w:rsidRPr="00863016">
              <w:rPr>
                <w:rFonts w:ascii="Arial" w:hAnsi="Arial" w:cs="Arial"/>
                <w:sz w:val="18"/>
                <w:szCs w:val="18"/>
                <w:lang w:val="en-AU"/>
              </w:rPr>
              <w:t xml:space="preserve"> ... and </w:t>
            </w:r>
            <w:proofErr w:type="spellStart"/>
            <w:r w:rsidRPr="00863016">
              <w:rPr>
                <w:rFonts w:ascii="Arial" w:hAnsi="Arial" w:cs="Arial"/>
                <w:i/>
                <w:iCs/>
                <w:sz w:val="18"/>
                <w:szCs w:val="18"/>
                <w:lang w:val="en-AU"/>
              </w:rPr>
              <w:t>choisissez</w:t>
            </w:r>
            <w:proofErr w:type="spellEnd"/>
            <w:r w:rsidRPr="00863016">
              <w:rPr>
                <w:rFonts w:ascii="Arial" w:hAnsi="Arial" w:cs="Arial"/>
                <w:i/>
                <w:iCs/>
                <w:sz w:val="18"/>
                <w:szCs w:val="18"/>
                <w:lang w:val="en-AU"/>
              </w:rPr>
              <w:t xml:space="preserve"> la photo</w:t>
            </w:r>
            <w:r w:rsidRPr="00863016">
              <w:rPr>
                <w:rFonts w:ascii="Arial" w:hAnsi="Arial" w:cs="Arial"/>
                <w:sz w:val="18"/>
                <w:szCs w:val="18"/>
                <w:lang w:val="en-AU"/>
              </w:rPr>
              <w:t xml:space="preserve">. </w:t>
            </w:r>
          </w:p>
          <w:p w14:paraId="49A2C462" w14:textId="77777777" w:rsid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 xml:space="preserve">They locate and analyse information from different sources presenting it in modes and formats suitable for the intended audience. </w:t>
            </w:r>
          </w:p>
          <w:p w14:paraId="40EED57E" w14:textId="77777777" w:rsid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 xml:space="preserve">They use strategies such as emphasis, repetition and summary to support fluency and expression in shared reading, performances, discussions and debate. </w:t>
            </w:r>
          </w:p>
          <w:p w14:paraId="63D7B45B" w14:textId="77777777" w:rsid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 xml:space="preserve">They plan, draft and present imaginative, informative and persuasive texts, using simple and compound sentences to structure arguments, and to explain or justify a position. </w:t>
            </w:r>
          </w:p>
          <w:p w14:paraId="52628A22" w14:textId="77777777" w:rsid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 xml:space="preserve">Students use regular verbs in the </w:t>
            </w:r>
            <w:r w:rsidRPr="00863016">
              <w:rPr>
                <w:rFonts w:ascii="Arial" w:hAnsi="Arial" w:cs="Arial"/>
                <w:i/>
                <w:iCs/>
                <w:sz w:val="18"/>
                <w:szCs w:val="18"/>
                <w:lang w:val="en-AU"/>
              </w:rPr>
              <w:t xml:space="preserve">passé </w:t>
            </w:r>
            <w:proofErr w:type="spellStart"/>
            <w:r w:rsidRPr="00863016">
              <w:rPr>
                <w:rFonts w:ascii="Arial" w:hAnsi="Arial" w:cs="Arial"/>
                <w:i/>
                <w:iCs/>
                <w:sz w:val="18"/>
                <w:szCs w:val="18"/>
                <w:lang w:val="en-AU"/>
              </w:rPr>
              <w:t>composé</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form independently as well as high-frequency irregular verbs such as </w:t>
            </w:r>
            <w:r w:rsidRPr="00863016">
              <w:rPr>
                <w:rFonts w:ascii="Arial" w:hAnsi="Arial" w:cs="Arial"/>
                <w:i/>
                <w:iCs/>
                <w:sz w:val="18"/>
                <w:szCs w:val="18"/>
                <w:lang w:val="en-AU"/>
              </w:rPr>
              <w:t xml:space="preserve">faire, </w:t>
            </w:r>
            <w:proofErr w:type="spellStart"/>
            <w:r w:rsidRPr="00863016">
              <w:rPr>
                <w:rFonts w:ascii="Arial" w:hAnsi="Arial" w:cs="Arial"/>
                <w:i/>
                <w:iCs/>
                <w:sz w:val="18"/>
                <w:szCs w:val="18"/>
                <w:lang w:val="en-AU"/>
              </w:rPr>
              <w:t>être</w:t>
            </w:r>
            <w:proofErr w:type="spellEnd"/>
            <w:r w:rsidRPr="00863016">
              <w:rPr>
                <w:rFonts w:ascii="Arial" w:hAnsi="Arial" w:cs="Arial"/>
                <w:i/>
                <w:iCs/>
                <w:sz w:val="18"/>
                <w:szCs w:val="18"/>
                <w:lang w:val="en-AU"/>
              </w:rPr>
              <w:t xml:space="preserve"> and </w:t>
            </w:r>
            <w:proofErr w:type="spellStart"/>
            <w:r w:rsidRPr="00863016">
              <w:rPr>
                <w:rFonts w:ascii="Arial" w:hAnsi="Arial" w:cs="Arial"/>
                <w:i/>
                <w:iCs/>
                <w:sz w:val="18"/>
                <w:szCs w:val="18"/>
                <w:lang w:val="en-AU"/>
              </w:rPr>
              <w:t>avoir</w:t>
            </w:r>
            <w:proofErr w:type="spellEnd"/>
            <w:r w:rsidRPr="00863016">
              <w:rPr>
                <w:rFonts w:ascii="Arial" w:hAnsi="Arial" w:cs="Arial"/>
                <w:sz w:val="18"/>
                <w:szCs w:val="18"/>
                <w:lang w:val="en-AU"/>
              </w:rPr>
              <w:t xml:space="preserve">. </w:t>
            </w:r>
          </w:p>
          <w:p w14:paraId="7E471EAB" w14:textId="77777777" w:rsid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 xml:space="preserve">They use declarative, imperative and interrogative verbs in affirmative and negative forms. </w:t>
            </w:r>
          </w:p>
          <w:p w14:paraId="3E733D97" w14:textId="77777777" w:rsidR="00863016" w:rsidRP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They interpret and translate language which has colloquial or cultural associations in either French or Australian English, providing alternative expressions when equivalence is not possible (</w:t>
            </w:r>
            <w:r w:rsidRPr="00863016">
              <w:rPr>
                <w:rFonts w:ascii="Arial" w:hAnsi="Arial" w:cs="Arial"/>
                <w:i/>
                <w:iCs/>
                <w:sz w:val="18"/>
                <w:szCs w:val="18"/>
                <w:lang w:val="en-AU"/>
              </w:rPr>
              <w:t xml:space="preserve">for example, à tout à </w:t>
            </w:r>
            <w:proofErr w:type="spellStart"/>
            <w:r w:rsidRPr="00863016">
              <w:rPr>
                <w:rFonts w:ascii="Arial" w:hAnsi="Arial" w:cs="Arial"/>
                <w:i/>
                <w:iCs/>
                <w:sz w:val="18"/>
                <w:szCs w:val="18"/>
                <w:lang w:val="en-AU"/>
              </w:rPr>
              <w:t>l’heure</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good on </w:t>
            </w:r>
            <w:proofErr w:type="spellStart"/>
            <w:r w:rsidRPr="00863016">
              <w:rPr>
                <w:rFonts w:ascii="Arial" w:hAnsi="Arial" w:cs="Arial"/>
                <w:sz w:val="18"/>
                <w:szCs w:val="18"/>
                <w:lang w:val="en-AU"/>
              </w:rPr>
              <w:t>ya</w:t>
            </w:r>
            <w:proofErr w:type="spellEnd"/>
            <w:r w:rsidRPr="00863016">
              <w:rPr>
                <w:rFonts w:ascii="Arial" w:hAnsi="Arial" w:cs="Arial"/>
                <w:i/>
                <w:iCs/>
                <w:sz w:val="18"/>
                <w:szCs w:val="18"/>
                <w:lang w:val="en-AU"/>
              </w:rPr>
              <w:t xml:space="preserve">!). </w:t>
            </w:r>
          </w:p>
          <w:p w14:paraId="496E492B" w14:textId="660E9DA0" w:rsidR="00F867E1" w:rsidRPr="00863016" w:rsidRDefault="00F867E1" w:rsidP="00BE6C56">
            <w:pPr>
              <w:pStyle w:val="ListParagraph"/>
              <w:numPr>
                <w:ilvl w:val="0"/>
                <w:numId w:val="44"/>
              </w:numPr>
              <w:spacing w:before="120"/>
              <w:ind w:left="315" w:hanging="141"/>
              <w:rPr>
                <w:rFonts w:ascii="Arial" w:hAnsi="Arial" w:cs="Arial"/>
                <w:sz w:val="18"/>
                <w:szCs w:val="18"/>
                <w:lang w:val="en-AU"/>
              </w:rPr>
            </w:pPr>
            <w:r w:rsidRPr="00863016">
              <w:rPr>
                <w:rFonts w:ascii="Arial" w:hAnsi="Arial" w:cs="Arial"/>
                <w:sz w:val="18"/>
                <w:szCs w:val="18"/>
                <w:lang w:val="en-AU"/>
              </w:rPr>
              <w:t>They make appropriate language choices when communicating in French in different contexts and situations.</w:t>
            </w:r>
          </w:p>
          <w:p w14:paraId="59C1DFCF" w14:textId="77777777" w:rsidR="00863016" w:rsidRPr="00863016" w:rsidRDefault="00F867E1" w:rsidP="00BE6C56">
            <w:pPr>
              <w:pStyle w:val="ListParagraph"/>
              <w:widowControl/>
              <w:numPr>
                <w:ilvl w:val="0"/>
                <w:numId w:val="44"/>
              </w:numPr>
              <w:spacing w:before="120"/>
              <w:ind w:left="315" w:hanging="141"/>
              <w:rPr>
                <w:rFonts w:ascii="Arial" w:eastAsia="Arial" w:hAnsi="Arial" w:cs="Arial"/>
                <w:sz w:val="18"/>
                <w:szCs w:val="18"/>
                <w:lang w:val="en-AU"/>
              </w:rPr>
            </w:pPr>
            <w:r w:rsidRPr="00863016">
              <w:rPr>
                <w:rFonts w:ascii="Arial" w:hAnsi="Arial" w:cs="Arial"/>
                <w:sz w:val="18"/>
                <w:szCs w:val="18"/>
                <w:lang w:val="en-AU"/>
              </w:rPr>
              <w:t xml:space="preserve">Students use metalanguage to explain language features and elements, using appropriate grammatical terms (tenses, genres, agreement). </w:t>
            </w:r>
          </w:p>
          <w:p w14:paraId="7CEA1DA6" w14:textId="77777777" w:rsidR="00863016" w:rsidRPr="00863016" w:rsidRDefault="00F867E1" w:rsidP="00BE6C56">
            <w:pPr>
              <w:pStyle w:val="ListParagraph"/>
              <w:widowControl/>
              <w:numPr>
                <w:ilvl w:val="0"/>
                <w:numId w:val="44"/>
              </w:numPr>
              <w:spacing w:before="120"/>
              <w:ind w:left="315" w:hanging="141"/>
              <w:rPr>
                <w:rFonts w:ascii="Arial" w:eastAsia="Arial" w:hAnsi="Arial" w:cs="Arial"/>
                <w:sz w:val="18"/>
                <w:szCs w:val="18"/>
                <w:lang w:val="en-AU"/>
              </w:rPr>
            </w:pPr>
            <w:r w:rsidRPr="00863016">
              <w:rPr>
                <w:rFonts w:ascii="Arial" w:hAnsi="Arial" w:cs="Arial"/>
                <w:sz w:val="18"/>
                <w:szCs w:val="18"/>
                <w:lang w:val="en-AU"/>
              </w:rPr>
              <w:t xml:space="preserve">They identify how language features such as vocabulary, tenor and register serve different purposes in different modes. </w:t>
            </w:r>
          </w:p>
          <w:p w14:paraId="25C3ED52" w14:textId="77777777" w:rsidR="00863016" w:rsidRPr="00863016" w:rsidRDefault="00F867E1" w:rsidP="00BE6C56">
            <w:pPr>
              <w:pStyle w:val="ListParagraph"/>
              <w:widowControl/>
              <w:numPr>
                <w:ilvl w:val="0"/>
                <w:numId w:val="44"/>
              </w:numPr>
              <w:spacing w:before="120"/>
              <w:ind w:left="315" w:hanging="141"/>
              <w:rPr>
                <w:rFonts w:ascii="Arial" w:eastAsia="Arial" w:hAnsi="Arial" w:cs="Arial"/>
                <w:sz w:val="18"/>
                <w:szCs w:val="18"/>
                <w:lang w:val="en-AU"/>
              </w:rPr>
            </w:pPr>
            <w:r w:rsidRPr="00863016">
              <w:rPr>
                <w:rFonts w:ascii="Arial" w:hAnsi="Arial" w:cs="Arial"/>
                <w:sz w:val="18"/>
                <w:szCs w:val="18"/>
                <w:lang w:val="en-AU"/>
              </w:rPr>
              <w:t xml:space="preserve">They make connections between texts and contexts, comparing expression and representation in similar texts from different cultural contexts (for example, invitations to celebrations or ceremonies, postcards or letters between friends). </w:t>
            </w:r>
          </w:p>
          <w:p w14:paraId="4A448C54" w14:textId="77777777" w:rsidR="00863016" w:rsidRPr="00863016" w:rsidRDefault="00F867E1" w:rsidP="00BE6C56">
            <w:pPr>
              <w:pStyle w:val="ListParagraph"/>
              <w:widowControl/>
              <w:numPr>
                <w:ilvl w:val="0"/>
                <w:numId w:val="44"/>
              </w:numPr>
              <w:spacing w:before="120"/>
              <w:ind w:left="315" w:hanging="141"/>
              <w:rPr>
                <w:rFonts w:ascii="Arial" w:eastAsia="Arial" w:hAnsi="Arial" w:cs="Arial"/>
                <w:sz w:val="18"/>
                <w:szCs w:val="18"/>
                <w:lang w:val="en-AU"/>
              </w:rPr>
            </w:pPr>
            <w:r w:rsidRPr="00863016">
              <w:rPr>
                <w:rFonts w:ascii="Arial" w:hAnsi="Arial" w:cs="Arial"/>
                <w:sz w:val="18"/>
                <w:szCs w:val="18"/>
                <w:lang w:val="en-AU"/>
              </w:rPr>
              <w:t xml:space="preserve">Students identify the relationship between language and culture, understanding that personal and community identity are expressed through cultural expression and language use. </w:t>
            </w:r>
          </w:p>
          <w:p w14:paraId="40955411" w14:textId="42C85951" w:rsidR="00265705" w:rsidRPr="00C12609" w:rsidRDefault="00F867E1" w:rsidP="00BE6C56">
            <w:pPr>
              <w:pStyle w:val="ListParagraph"/>
              <w:widowControl/>
              <w:numPr>
                <w:ilvl w:val="0"/>
                <w:numId w:val="44"/>
              </w:numPr>
              <w:spacing w:before="120"/>
              <w:ind w:left="315" w:hanging="141"/>
              <w:rPr>
                <w:rFonts w:ascii="Arial" w:eastAsia="Arial" w:hAnsi="Arial" w:cs="Arial"/>
                <w:sz w:val="18"/>
                <w:szCs w:val="18"/>
                <w:lang w:val="en-AU"/>
              </w:rPr>
            </w:pPr>
            <w:r w:rsidRPr="00863016">
              <w:rPr>
                <w:rFonts w:ascii="Arial" w:hAnsi="Arial" w:cs="Arial"/>
                <w:sz w:val="18"/>
                <w:szCs w:val="18"/>
                <w:lang w:val="en-AU"/>
              </w:rPr>
              <w:t>They reflect on their own ways of communicating, considering how these might be interpreted by others.</w:t>
            </w:r>
            <w:r>
              <w:rPr>
                <w:sz w:val="20"/>
                <w:szCs w:val="20"/>
                <w:lang w:val="en-AU"/>
              </w:rPr>
              <w:t xml:space="preserve"> </w:t>
            </w:r>
            <w:r w:rsidR="00FA3ED0">
              <w:rPr>
                <w:rFonts w:ascii="Arial" w:eastAsia="Arial" w:hAnsi="Arial" w:cs="Arial"/>
                <w:sz w:val="18"/>
                <w:szCs w:val="18"/>
                <w:lang w:val="en-AU"/>
              </w:rPr>
              <w:t xml:space="preserve"> </w:t>
            </w:r>
          </w:p>
        </w:tc>
      </w:tr>
    </w:tbl>
    <w:p w14:paraId="5B459384" w14:textId="7CDEC3A2" w:rsidR="006003E1" w:rsidRDefault="006003E1">
      <w:pPr>
        <w:rPr>
          <w:rFonts w:ascii="Arial" w:eastAsia="Arial" w:hAnsi="Arial" w:cs="Arial"/>
          <w:b/>
          <w:bCs/>
        </w:rPr>
      </w:pPr>
    </w:p>
    <w:p w14:paraId="1739245E"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57985A82" w14:textId="77777777" w:rsidTr="0004306B">
        <w:tc>
          <w:tcPr>
            <w:tcW w:w="15995" w:type="dxa"/>
            <w:gridSpan w:val="3"/>
            <w:shd w:val="clear" w:color="auto" w:fill="auto"/>
          </w:tcPr>
          <w:p w14:paraId="0634F5D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97F58A7" wp14:editId="3578DC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AAF33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7F58A7"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1AAAF33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89DDED1" wp14:editId="5B79F5C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AB2FC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89DDED1"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8AB2FC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D6CF4F" w14:textId="356D2B2C"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3F3496">
              <w:rPr>
                <w:rFonts w:ascii="Arial" w:eastAsia="Arial" w:hAnsi="Arial" w:cs="Arial"/>
                <w:b/>
                <w:bCs/>
                <w:spacing w:val="1"/>
              </w:rPr>
              <w:t>FRENCH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10</w:t>
            </w:r>
            <w:r w:rsidR="00D27AAF" w:rsidRPr="00BE6472">
              <w:rPr>
                <w:rFonts w:ascii="Arial" w:eastAsia="Arial" w:hAnsi="Arial" w:cs="Arial"/>
                <w:b/>
                <w:bCs/>
              </w:rPr>
              <w:t xml:space="preserve"> Achievement standard</w:t>
            </w:r>
          </w:p>
          <w:p w14:paraId="38C78B06" w14:textId="77777777" w:rsidR="008645E5" w:rsidRPr="003E2E7B" w:rsidRDefault="008645E5" w:rsidP="008645E5">
            <w:pPr>
              <w:spacing w:line="200" w:lineRule="exact"/>
              <w:ind w:left="102" w:right="-20"/>
              <w:rPr>
                <w:rFonts w:ascii="Arial" w:eastAsia="Arial" w:hAnsi="Arial" w:cs="Arial"/>
                <w:b/>
                <w:bCs/>
                <w:spacing w:val="1"/>
              </w:rPr>
            </w:pPr>
          </w:p>
          <w:p w14:paraId="1683C13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8614F5" w14:textId="77777777" w:rsidTr="006173E3">
        <w:tc>
          <w:tcPr>
            <w:tcW w:w="15995" w:type="dxa"/>
            <w:gridSpan w:val="3"/>
            <w:shd w:val="clear" w:color="auto" w:fill="auto"/>
          </w:tcPr>
          <w:p w14:paraId="0AD50CE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5D1EC3"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171E9B1" w14:textId="5CCD72AD"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xml:space="preserve">; interact meaningfully with others; manage information and opinions; learn about </w:t>
            </w:r>
            <w:r w:rsidR="00D27AAF">
              <w:rPr>
                <w:rFonts w:ascii="Arial" w:eastAsia="Arial" w:hAnsi="Arial" w:cs="Arial"/>
                <w:bCs/>
                <w:color w:val="000000" w:themeColor="text1"/>
                <w:spacing w:val="1"/>
                <w:sz w:val="20"/>
                <w:szCs w:val="20"/>
              </w:rPr>
              <w:t xml:space="preserve">culture, place and identity </w:t>
            </w:r>
            <w:r w:rsidR="00D27AAF" w:rsidRPr="00484C02">
              <w:rPr>
                <w:rFonts w:ascii="Arial" w:eastAsia="Arial" w:hAnsi="Arial" w:cs="Arial"/>
                <w:bCs/>
                <w:color w:val="000000" w:themeColor="text1"/>
                <w:spacing w:val="1"/>
                <w:sz w:val="20"/>
                <w:szCs w:val="20"/>
              </w:rPr>
              <w:t xml:space="preserve">and use this information to communicate effectively with </w:t>
            </w:r>
            <w:r w:rsidR="00D27AAF">
              <w:rPr>
                <w:rFonts w:ascii="Arial" w:eastAsia="Arial" w:hAnsi="Arial" w:cs="Arial"/>
                <w:bCs/>
                <w:color w:val="000000" w:themeColor="text1"/>
                <w:spacing w:val="1"/>
                <w:sz w:val="20"/>
                <w:szCs w:val="20"/>
              </w:rPr>
              <w:t xml:space="preserve">speakers of </w:t>
            </w:r>
            <w:r w:rsidR="003F3496">
              <w:rPr>
                <w:rFonts w:ascii="Arial" w:eastAsia="Arial" w:hAnsi="Arial" w:cs="Arial"/>
                <w:bCs/>
                <w:color w:val="000000" w:themeColor="text1"/>
                <w:spacing w:val="1"/>
                <w:sz w:val="20"/>
                <w:szCs w:val="20"/>
              </w:rPr>
              <w:t>French</w:t>
            </w:r>
            <w:r w:rsidR="00D27AAF"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35B8895C" w14:textId="77777777" w:rsidR="00265705" w:rsidRDefault="00265705" w:rsidP="007174A6">
            <w:pPr>
              <w:spacing w:line="203" w:lineRule="exact"/>
              <w:ind w:right="-20"/>
              <w:rPr>
                <w:rFonts w:ascii="Arial" w:eastAsia="Arial" w:hAnsi="Arial" w:cs="Arial"/>
                <w:b/>
                <w:bCs/>
                <w:color w:val="FF0000"/>
                <w:spacing w:val="1"/>
              </w:rPr>
            </w:pPr>
          </w:p>
          <w:p w14:paraId="037A5E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75724A" w14:textId="77777777" w:rsidTr="00BE6C56">
        <w:tc>
          <w:tcPr>
            <w:tcW w:w="5331" w:type="dxa"/>
            <w:shd w:val="clear" w:color="auto" w:fill="auto"/>
            <w:vAlign w:val="center"/>
          </w:tcPr>
          <w:p w14:paraId="1ADEB0CE" w14:textId="541F0A54" w:rsidR="00265705" w:rsidRPr="00C12609" w:rsidRDefault="003F3496" w:rsidP="00BE6C56">
            <w:pPr>
              <w:spacing w:before="120" w:line="203" w:lineRule="exact"/>
              <w:ind w:right="-20"/>
              <w:rPr>
                <w:rFonts w:ascii="Arial" w:eastAsia="Arial" w:hAnsi="Arial" w:cs="Arial"/>
                <w:b/>
                <w:bCs/>
                <w:sz w:val="18"/>
                <w:szCs w:val="18"/>
              </w:rPr>
            </w:pPr>
            <w:r>
              <w:rPr>
                <w:rFonts w:ascii="Arial" w:hAnsi="Arial" w:cs="Arial"/>
                <w:b/>
                <w:sz w:val="18"/>
                <w:szCs w:val="18"/>
              </w:rPr>
              <w:t>French</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5332" w:type="dxa"/>
            <w:vAlign w:val="center"/>
          </w:tcPr>
          <w:p w14:paraId="6C319258" w14:textId="77777777" w:rsidR="00265705" w:rsidRPr="00C12609" w:rsidRDefault="00265705" w:rsidP="00BE6C56">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44C82D0F" w14:textId="2A79138A" w:rsidR="00265705" w:rsidRPr="00C12609" w:rsidRDefault="003F3496" w:rsidP="00BE6C5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French</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F867E1" w:rsidRPr="003E2E7B" w14:paraId="447F2214" w14:textId="77777777" w:rsidTr="00BE6C56">
        <w:trPr>
          <w:trHeight w:val="2709"/>
        </w:trPr>
        <w:tc>
          <w:tcPr>
            <w:tcW w:w="5331" w:type="dxa"/>
            <w:shd w:val="clear" w:color="auto" w:fill="auto"/>
          </w:tcPr>
          <w:p w14:paraId="04BCE084" w14:textId="77777777" w:rsidR="00863016" w:rsidRPr="00863016" w:rsidRDefault="00863016" w:rsidP="00BE6C56">
            <w:pPr>
              <w:spacing w:before="120"/>
              <w:rPr>
                <w:rFonts w:ascii="Arial" w:hAnsi="Arial" w:cs="Arial"/>
                <w:sz w:val="18"/>
                <w:szCs w:val="18"/>
                <w:lang w:val="en-AU"/>
              </w:rPr>
            </w:pPr>
            <w:r w:rsidRPr="00863016">
              <w:rPr>
                <w:rFonts w:ascii="Arial" w:hAnsi="Arial" w:cs="Arial"/>
                <w:sz w:val="18"/>
                <w:szCs w:val="18"/>
                <w:lang w:val="en-AU"/>
              </w:rPr>
              <w:t>By the end of Level 8:</w:t>
            </w:r>
          </w:p>
          <w:p w14:paraId="5CFDDCDA"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Students use written and spoken French to interact with teachers, peers and others and exchange experiences, opinions and views. </w:t>
            </w:r>
          </w:p>
          <w:p w14:paraId="120E7A2E"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use descriptive and expressive language to talk and write about immediate environments, personal interests and feelings and technical language to discuss issues of wider interest (for example, </w:t>
            </w:r>
            <w:r w:rsidRPr="00863016">
              <w:rPr>
                <w:rFonts w:ascii="Arial" w:hAnsi="Arial" w:cs="Arial"/>
                <w:i/>
                <w:iCs/>
                <w:sz w:val="18"/>
                <w:szCs w:val="18"/>
                <w:lang w:val="en-AU"/>
              </w:rPr>
              <w:t xml:space="preserve">les </w:t>
            </w:r>
            <w:proofErr w:type="spellStart"/>
            <w:r w:rsidRPr="00863016">
              <w:rPr>
                <w:rFonts w:ascii="Arial" w:hAnsi="Arial" w:cs="Arial"/>
                <w:i/>
                <w:iCs/>
                <w:sz w:val="18"/>
                <w:szCs w:val="18"/>
                <w:lang w:val="en-AU"/>
              </w:rPr>
              <w:t>nouvelles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téchnologies</w:t>
            </w:r>
            <w:proofErr w:type="spellEnd"/>
            <w:r w:rsidRPr="00863016">
              <w:rPr>
                <w:rFonts w:ascii="Arial" w:hAnsi="Arial" w:cs="Arial"/>
                <w:i/>
                <w:iCs/>
                <w:sz w:val="18"/>
                <w:szCs w:val="18"/>
                <w:lang w:val="en-AU"/>
              </w:rPr>
              <w:t xml:space="preserve">, les rapports entre les </w:t>
            </w:r>
            <w:proofErr w:type="spellStart"/>
            <w:r w:rsidRPr="00863016">
              <w:rPr>
                <w:rFonts w:ascii="Arial" w:hAnsi="Arial" w:cs="Arial"/>
                <w:i/>
                <w:iCs/>
                <w:sz w:val="18"/>
                <w:szCs w:val="18"/>
                <w:lang w:val="en-AU"/>
              </w:rPr>
              <w:t>générations</w:t>
            </w:r>
            <w:proofErr w:type="spellEnd"/>
            <w:r w:rsidRPr="00863016">
              <w:rPr>
                <w:rFonts w:ascii="Arial" w:hAnsi="Arial" w:cs="Arial"/>
                <w:i/>
                <w:iCs/>
                <w:sz w:val="18"/>
                <w:szCs w:val="18"/>
                <w:lang w:val="en-AU"/>
              </w:rPr>
              <w:t xml:space="preserve">, le travail, la </w:t>
            </w:r>
            <w:proofErr w:type="spellStart"/>
            <w:r w:rsidRPr="00863016">
              <w:rPr>
                <w:rFonts w:ascii="Arial" w:hAnsi="Arial" w:cs="Arial"/>
                <w:i/>
                <w:iCs/>
                <w:sz w:val="18"/>
                <w:szCs w:val="18"/>
                <w:lang w:val="en-AU"/>
              </w:rPr>
              <w:t>musique</w:t>
            </w:r>
            <w:proofErr w:type="spellEnd"/>
            <w:r w:rsidRPr="00863016">
              <w:rPr>
                <w:rFonts w:ascii="Arial" w:hAnsi="Arial" w:cs="Arial"/>
                <w:sz w:val="18"/>
                <w:szCs w:val="18"/>
                <w:lang w:val="en-AU"/>
              </w:rPr>
              <w:t xml:space="preserve">). </w:t>
            </w:r>
          </w:p>
          <w:p w14:paraId="5071E82A"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ask, give and follow directions and instructions, using phrases such as </w:t>
            </w:r>
            <w:proofErr w:type="spellStart"/>
            <w:r w:rsidRPr="00863016">
              <w:rPr>
                <w:rFonts w:ascii="Arial" w:hAnsi="Arial" w:cs="Arial"/>
                <w:i/>
                <w:iCs/>
                <w:sz w:val="18"/>
                <w:szCs w:val="18"/>
                <w:lang w:val="en-AU"/>
              </w:rPr>
              <w:t>prenez</w:t>
            </w:r>
            <w:proofErr w:type="spellEnd"/>
            <w:r w:rsidRPr="00863016">
              <w:rPr>
                <w:rFonts w:ascii="Arial" w:hAnsi="Arial" w:cs="Arial"/>
                <w:i/>
                <w:iCs/>
                <w:sz w:val="18"/>
                <w:szCs w:val="18"/>
                <w:lang w:val="en-AU"/>
              </w:rPr>
              <w:t xml:space="preserve"> la </w:t>
            </w:r>
            <w:proofErr w:type="spellStart"/>
            <w:r w:rsidRPr="00863016">
              <w:rPr>
                <w:rFonts w:ascii="Arial" w:hAnsi="Arial" w:cs="Arial"/>
                <w:i/>
                <w:iCs/>
                <w:sz w:val="18"/>
                <w:szCs w:val="18"/>
                <w:lang w:val="en-AU"/>
              </w:rPr>
              <w:t>deuxième</w:t>
            </w:r>
            <w:proofErr w:type="spellEnd"/>
            <w:r w:rsidRPr="00863016">
              <w:rPr>
                <w:rFonts w:ascii="Arial" w:hAnsi="Arial" w:cs="Arial"/>
                <w:i/>
                <w:iCs/>
                <w:sz w:val="18"/>
                <w:szCs w:val="18"/>
                <w:lang w:val="en-AU"/>
              </w:rPr>
              <w:t xml:space="preserve"> rue à gauche</w:t>
            </w:r>
            <w:r w:rsidRPr="00863016">
              <w:rPr>
                <w:rFonts w:ascii="Arial" w:hAnsi="Arial" w:cs="Arial"/>
                <w:sz w:val="18"/>
                <w:szCs w:val="18"/>
                <w:lang w:val="en-AU"/>
              </w:rPr>
              <w:t xml:space="preserve"> ..., </w:t>
            </w:r>
            <w:proofErr w:type="spellStart"/>
            <w:r w:rsidRPr="00863016">
              <w:rPr>
                <w:rFonts w:ascii="Arial" w:hAnsi="Arial" w:cs="Arial"/>
                <w:i/>
                <w:iCs/>
                <w:sz w:val="18"/>
                <w:szCs w:val="18"/>
                <w:lang w:val="en-AU"/>
              </w:rPr>
              <w:t>suivez</w:t>
            </w:r>
            <w:proofErr w:type="spellEnd"/>
            <w:r w:rsidRPr="00863016">
              <w:rPr>
                <w:rFonts w:ascii="Arial" w:hAnsi="Arial" w:cs="Arial"/>
                <w:i/>
                <w:iCs/>
                <w:sz w:val="18"/>
                <w:szCs w:val="18"/>
                <w:lang w:val="en-AU"/>
              </w:rPr>
              <w:t xml:space="preserve"> le boulevard </w:t>
            </w:r>
            <w:proofErr w:type="spellStart"/>
            <w:r w:rsidRPr="00863016">
              <w:rPr>
                <w:rFonts w:ascii="Arial" w:hAnsi="Arial" w:cs="Arial"/>
                <w:i/>
                <w:iCs/>
                <w:sz w:val="18"/>
                <w:szCs w:val="18"/>
                <w:lang w:val="en-AU"/>
              </w:rPr>
              <w:t>jusqu’à</w:t>
            </w:r>
            <w:proofErr w:type="spellEnd"/>
            <w:r w:rsidRPr="00863016">
              <w:rPr>
                <w:rFonts w:ascii="Arial" w:hAnsi="Arial" w:cs="Arial"/>
                <w:sz w:val="18"/>
                <w:szCs w:val="18"/>
                <w:lang w:val="en-AU"/>
              </w:rPr>
              <w:t xml:space="preserve"> ... and </w:t>
            </w:r>
            <w:proofErr w:type="spellStart"/>
            <w:r w:rsidRPr="00863016">
              <w:rPr>
                <w:rFonts w:ascii="Arial" w:hAnsi="Arial" w:cs="Arial"/>
                <w:i/>
                <w:iCs/>
                <w:sz w:val="18"/>
                <w:szCs w:val="18"/>
                <w:lang w:val="en-AU"/>
              </w:rPr>
              <w:t>choisissez</w:t>
            </w:r>
            <w:proofErr w:type="spellEnd"/>
            <w:r w:rsidRPr="00863016">
              <w:rPr>
                <w:rFonts w:ascii="Arial" w:hAnsi="Arial" w:cs="Arial"/>
                <w:i/>
                <w:iCs/>
                <w:sz w:val="18"/>
                <w:szCs w:val="18"/>
                <w:lang w:val="en-AU"/>
              </w:rPr>
              <w:t xml:space="preserve"> la photo</w:t>
            </w:r>
            <w:r w:rsidRPr="00863016">
              <w:rPr>
                <w:rFonts w:ascii="Arial" w:hAnsi="Arial" w:cs="Arial"/>
                <w:sz w:val="18"/>
                <w:szCs w:val="18"/>
                <w:lang w:val="en-AU"/>
              </w:rPr>
              <w:t xml:space="preserve">. </w:t>
            </w:r>
          </w:p>
          <w:p w14:paraId="3CE4689A"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locate and analyse information from different sources presenting it in modes and formats suitable for the intended audience. </w:t>
            </w:r>
          </w:p>
          <w:p w14:paraId="218DB184"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use strategies such as emphasis, repetition and summary to support fluency and expression in shared reading, performances, discussions and debate. </w:t>
            </w:r>
          </w:p>
          <w:p w14:paraId="53DFD910"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plan, draft and present imaginative, informative and persuasive texts, using simple and compound sentences to structure arguments, and to explain or justify a position. </w:t>
            </w:r>
          </w:p>
          <w:p w14:paraId="4D9718EC"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Students use regular verbs in the </w:t>
            </w:r>
            <w:r w:rsidRPr="00863016">
              <w:rPr>
                <w:rFonts w:ascii="Arial" w:hAnsi="Arial" w:cs="Arial"/>
                <w:i/>
                <w:iCs/>
                <w:sz w:val="18"/>
                <w:szCs w:val="18"/>
                <w:lang w:val="en-AU"/>
              </w:rPr>
              <w:t xml:space="preserve">passé </w:t>
            </w:r>
            <w:proofErr w:type="spellStart"/>
            <w:r w:rsidRPr="00863016">
              <w:rPr>
                <w:rFonts w:ascii="Arial" w:hAnsi="Arial" w:cs="Arial"/>
                <w:i/>
                <w:iCs/>
                <w:sz w:val="18"/>
                <w:szCs w:val="18"/>
                <w:lang w:val="en-AU"/>
              </w:rPr>
              <w:t>composé</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form independently as well as high-frequency irregular verbs such as </w:t>
            </w:r>
            <w:r w:rsidRPr="00863016">
              <w:rPr>
                <w:rFonts w:ascii="Arial" w:hAnsi="Arial" w:cs="Arial"/>
                <w:i/>
                <w:iCs/>
                <w:sz w:val="18"/>
                <w:szCs w:val="18"/>
                <w:lang w:val="en-AU"/>
              </w:rPr>
              <w:t xml:space="preserve">faire, </w:t>
            </w:r>
            <w:proofErr w:type="spellStart"/>
            <w:r w:rsidRPr="00863016">
              <w:rPr>
                <w:rFonts w:ascii="Arial" w:hAnsi="Arial" w:cs="Arial"/>
                <w:i/>
                <w:iCs/>
                <w:sz w:val="18"/>
                <w:szCs w:val="18"/>
                <w:lang w:val="en-AU"/>
              </w:rPr>
              <w:t>être</w:t>
            </w:r>
            <w:proofErr w:type="spellEnd"/>
            <w:r w:rsidRPr="00863016">
              <w:rPr>
                <w:rFonts w:ascii="Arial" w:hAnsi="Arial" w:cs="Arial"/>
                <w:i/>
                <w:iCs/>
                <w:sz w:val="18"/>
                <w:szCs w:val="18"/>
                <w:lang w:val="en-AU"/>
              </w:rPr>
              <w:t xml:space="preserve"> and </w:t>
            </w:r>
            <w:proofErr w:type="spellStart"/>
            <w:r w:rsidRPr="00863016">
              <w:rPr>
                <w:rFonts w:ascii="Arial" w:hAnsi="Arial" w:cs="Arial"/>
                <w:i/>
                <w:iCs/>
                <w:sz w:val="18"/>
                <w:szCs w:val="18"/>
                <w:lang w:val="en-AU"/>
              </w:rPr>
              <w:t>avoir</w:t>
            </w:r>
            <w:proofErr w:type="spellEnd"/>
            <w:r w:rsidRPr="00863016">
              <w:rPr>
                <w:rFonts w:ascii="Arial" w:hAnsi="Arial" w:cs="Arial"/>
                <w:sz w:val="18"/>
                <w:szCs w:val="18"/>
                <w:lang w:val="en-AU"/>
              </w:rPr>
              <w:t xml:space="preserve">. </w:t>
            </w:r>
          </w:p>
          <w:p w14:paraId="38A3F4F8" w14:textId="77777777" w:rsid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 xml:space="preserve">They use declarative, imperative and interrogative verbs in affirmative and negative forms. </w:t>
            </w:r>
          </w:p>
          <w:p w14:paraId="04F9A2C4" w14:textId="77777777" w:rsidR="00863016" w:rsidRP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They interpret and translate language which has colloquial or cultural associations in either French or Australian English, providing alternative expressions when equivalence is not possible (</w:t>
            </w:r>
            <w:r w:rsidRPr="00863016">
              <w:rPr>
                <w:rFonts w:ascii="Arial" w:hAnsi="Arial" w:cs="Arial"/>
                <w:i/>
                <w:iCs/>
                <w:sz w:val="18"/>
                <w:szCs w:val="18"/>
                <w:lang w:val="en-AU"/>
              </w:rPr>
              <w:t xml:space="preserve">for example, à tout à </w:t>
            </w:r>
            <w:proofErr w:type="spellStart"/>
            <w:r w:rsidRPr="00863016">
              <w:rPr>
                <w:rFonts w:ascii="Arial" w:hAnsi="Arial" w:cs="Arial"/>
                <w:i/>
                <w:iCs/>
                <w:sz w:val="18"/>
                <w:szCs w:val="18"/>
                <w:lang w:val="en-AU"/>
              </w:rPr>
              <w:t>l’heure</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good on </w:t>
            </w:r>
            <w:proofErr w:type="spellStart"/>
            <w:r w:rsidRPr="00863016">
              <w:rPr>
                <w:rFonts w:ascii="Arial" w:hAnsi="Arial" w:cs="Arial"/>
                <w:sz w:val="18"/>
                <w:szCs w:val="18"/>
                <w:lang w:val="en-AU"/>
              </w:rPr>
              <w:t>ya</w:t>
            </w:r>
            <w:proofErr w:type="spellEnd"/>
            <w:r w:rsidRPr="00863016">
              <w:rPr>
                <w:rFonts w:ascii="Arial" w:hAnsi="Arial" w:cs="Arial"/>
                <w:i/>
                <w:iCs/>
                <w:sz w:val="18"/>
                <w:szCs w:val="18"/>
                <w:lang w:val="en-AU"/>
              </w:rPr>
              <w:t xml:space="preserve">!). </w:t>
            </w:r>
          </w:p>
          <w:p w14:paraId="77E5F66B" w14:textId="77777777" w:rsidR="00863016" w:rsidRPr="00863016" w:rsidRDefault="00863016" w:rsidP="00BE6C56">
            <w:pPr>
              <w:pStyle w:val="ListParagraph"/>
              <w:numPr>
                <w:ilvl w:val="0"/>
                <w:numId w:val="32"/>
              </w:numPr>
              <w:spacing w:before="120"/>
              <w:rPr>
                <w:rFonts w:ascii="Arial" w:hAnsi="Arial" w:cs="Arial"/>
                <w:sz w:val="18"/>
                <w:szCs w:val="18"/>
                <w:lang w:val="en-AU"/>
              </w:rPr>
            </w:pPr>
            <w:r w:rsidRPr="00863016">
              <w:rPr>
                <w:rFonts w:ascii="Arial" w:hAnsi="Arial" w:cs="Arial"/>
                <w:sz w:val="18"/>
                <w:szCs w:val="18"/>
                <w:lang w:val="en-AU"/>
              </w:rPr>
              <w:t>They make appropriate language choices when communicating in French in different contexts and situations.</w:t>
            </w:r>
          </w:p>
          <w:p w14:paraId="4C2B5012"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 xml:space="preserve">Students use metalanguage to explain language features and elements, using appropriate grammatical terms (tenses, genres, agreement). </w:t>
            </w:r>
          </w:p>
          <w:p w14:paraId="34AB9D47"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 xml:space="preserve">They identify how language features such as vocabulary, tenor and register serve different purposes in different modes. </w:t>
            </w:r>
          </w:p>
          <w:p w14:paraId="36BD855C"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 xml:space="preserve">They make connections between texts and contexts, comparing expression and representation in similar texts from different cultural contexts (for example, invitations to celebrations or ceremonies, postcards or letters between friends). </w:t>
            </w:r>
          </w:p>
          <w:p w14:paraId="1FB1E8B9" w14:textId="77777777" w:rsidR="00863016" w:rsidRPr="00863016"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 xml:space="preserve">Students identify the relationship between language and culture, understanding that personal and community identity are expressed through cultural expression and language use. </w:t>
            </w:r>
          </w:p>
          <w:p w14:paraId="7F53EA87" w14:textId="0739D3EF" w:rsidR="00F867E1" w:rsidRPr="00C12609" w:rsidRDefault="00863016" w:rsidP="00BE6C56">
            <w:pPr>
              <w:pStyle w:val="ListParagraph"/>
              <w:widowControl/>
              <w:numPr>
                <w:ilvl w:val="0"/>
                <w:numId w:val="32"/>
              </w:numPr>
              <w:spacing w:before="120"/>
              <w:rPr>
                <w:rFonts w:ascii="Arial" w:eastAsia="Arial" w:hAnsi="Arial" w:cs="Arial"/>
                <w:sz w:val="18"/>
                <w:szCs w:val="18"/>
                <w:lang w:val="en-AU"/>
              </w:rPr>
            </w:pPr>
            <w:r w:rsidRPr="00863016">
              <w:rPr>
                <w:rFonts w:ascii="Arial" w:hAnsi="Arial" w:cs="Arial"/>
                <w:sz w:val="18"/>
                <w:szCs w:val="18"/>
                <w:lang w:val="en-AU"/>
              </w:rPr>
              <w:t>They reflect on their own ways of communicating, considering how these might be interpreted by others.</w:t>
            </w:r>
            <w:r>
              <w:rPr>
                <w:sz w:val="20"/>
                <w:szCs w:val="20"/>
                <w:lang w:val="en-AU"/>
              </w:rPr>
              <w:t xml:space="preserve"> </w:t>
            </w:r>
            <w:r>
              <w:rPr>
                <w:rFonts w:ascii="Arial" w:eastAsia="Arial" w:hAnsi="Arial" w:cs="Arial"/>
                <w:sz w:val="18"/>
                <w:szCs w:val="18"/>
                <w:lang w:val="en-AU"/>
              </w:rPr>
              <w:t xml:space="preserve"> </w:t>
            </w:r>
          </w:p>
        </w:tc>
        <w:tc>
          <w:tcPr>
            <w:tcW w:w="5332" w:type="dxa"/>
          </w:tcPr>
          <w:p w14:paraId="51593B12" w14:textId="5462531A" w:rsidR="00F867E1" w:rsidRDefault="00F867E1" w:rsidP="00BE6C56">
            <w:pPr>
              <w:spacing w:before="120"/>
              <w:rPr>
                <w:rFonts w:ascii="Arial" w:hAnsi="Arial" w:cs="Arial"/>
                <w:sz w:val="18"/>
                <w:szCs w:val="18"/>
              </w:rPr>
            </w:pPr>
            <w:r w:rsidRPr="00C12609">
              <w:rPr>
                <w:rFonts w:ascii="Arial" w:hAnsi="Arial" w:cs="Arial"/>
                <w:sz w:val="18"/>
                <w:szCs w:val="18"/>
              </w:rPr>
              <w:t xml:space="preserve">In </w:t>
            </w:r>
            <w:r>
              <w:rPr>
                <w:rFonts w:ascii="Arial" w:hAnsi="Arial" w:cs="Arial"/>
                <w:b/>
                <w:sz w:val="18"/>
                <w:szCs w:val="18"/>
              </w:rPr>
              <w:t>French</w:t>
            </w:r>
            <w:r w:rsidRPr="00C12609">
              <w:rPr>
                <w:rFonts w:ascii="Arial" w:hAnsi="Arial" w:cs="Arial"/>
                <w:sz w:val="18"/>
                <w:szCs w:val="18"/>
              </w:rPr>
              <w:t>, indicative progression towards the Level 10 achievement standard may be when students:</w:t>
            </w:r>
          </w:p>
          <w:p w14:paraId="673C0F75" w14:textId="3D5DABC3" w:rsidR="00F867E1" w:rsidRPr="00C12609" w:rsidRDefault="00F867E1" w:rsidP="0026260F">
            <w:pPr>
              <w:pStyle w:val="ListParagraph"/>
              <w:widowControl/>
              <w:spacing w:before="120"/>
              <w:rPr>
                <w:rFonts w:ascii="Arial" w:hAnsi="Arial" w:cs="Arial"/>
                <w:sz w:val="18"/>
                <w:szCs w:val="18"/>
              </w:rPr>
            </w:pPr>
            <w:bookmarkStart w:id="0" w:name="_GoBack"/>
            <w:bookmarkEnd w:id="0"/>
            <w:r w:rsidRPr="00D64A21">
              <w:rPr>
                <w:rFonts w:ascii="Arial" w:eastAsia="Arial" w:hAnsi="Arial" w:cs="Arial"/>
                <w:color w:val="000000" w:themeColor="text1"/>
                <w:sz w:val="18"/>
                <w:szCs w:val="18"/>
                <w:lang w:val="en-AU"/>
              </w:rPr>
              <w:t xml:space="preserve"> </w:t>
            </w:r>
          </w:p>
        </w:tc>
        <w:tc>
          <w:tcPr>
            <w:tcW w:w="5332" w:type="dxa"/>
          </w:tcPr>
          <w:p w14:paraId="50841951" w14:textId="77777777" w:rsidR="00863016" w:rsidRPr="00863016" w:rsidRDefault="00F867E1" w:rsidP="00BE6C56">
            <w:pPr>
              <w:spacing w:before="120"/>
              <w:rPr>
                <w:rFonts w:ascii="Arial" w:hAnsi="Arial" w:cs="Arial"/>
                <w:sz w:val="18"/>
                <w:szCs w:val="18"/>
                <w:lang w:val="en-AU"/>
              </w:rPr>
            </w:pPr>
            <w:r w:rsidRPr="00863016">
              <w:rPr>
                <w:rFonts w:ascii="Arial" w:hAnsi="Arial" w:cs="Arial"/>
                <w:sz w:val="18"/>
                <w:szCs w:val="18"/>
                <w:lang w:val="en-AU"/>
              </w:rPr>
              <w:t>By the end of Level 10</w:t>
            </w:r>
            <w:r w:rsidR="00863016" w:rsidRPr="00863016">
              <w:rPr>
                <w:rFonts w:ascii="Arial" w:hAnsi="Arial" w:cs="Arial"/>
                <w:sz w:val="18"/>
                <w:szCs w:val="18"/>
                <w:lang w:val="en-AU"/>
              </w:rPr>
              <w:t>:</w:t>
            </w:r>
          </w:p>
          <w:p w14:paraId="1FA55921" w14:textId="77777777" w:rsidR="00863016" w:rsidRDefault="00863016"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S</w:t>
            </w:r>
            <w:r w:rsidR="00F867E1" w:rsidRPr="00863016">
              <w:rPr>
                <w:rFonts w:ascii="Arial" w:hAnsi="Arial" w:cs="Arial"/>
                <w:sz w:val="18"/>
                <w:szCs w:val="18"/>
                <w:lang w:val="en-AU"/>
              </w:rPr>
              <w:t>tudents use written and spoken French to communicate with teachers, peers and others in a range of settings and for a range of purposes</w:t>
            </w:r>
            <w:r>
              <w:rPr>
                <w:rFonts w:ascii="Arial" w:hAnsi="Arial" w:cs="Arial"/>
                <w:sz w:val="18"/>
                <w:szCs w:val="18"/>
                <w:lang w:val="en-AU"/>
              </w:rPr>
              <w:t>.</w:t>
            </w:r>
          </w:p>
          <w:p w14:paraId="658FAABB"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They use language to access and exchange information on a broad range of social, cultural and youth-related issues (for example, student politics and priorities, the environment, virtual worlds). </w:t>
            </w:r>
          </w:p>
          <w:p w14:paraId="3217F050"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They socialise, express feelings and opinions, and participate in different modes of imaginative and creative expression, such as songs, skits, interviews and performances. </w:t>
            </w:r>
          </w:p>
          <w:p w14:paraId="332886C6"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They initiate conversations and discussion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vous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pensez</w:t>
            </w:r>
            <w:proofErr w:type="spellEnd"/>
            <w:r w:rsidRPr="00863016">
              <w:rPr>
                <w:rFonts w:ascii="Arial" w:hAnsi="Arial" w:cs="Arial"/>
                <w:i/>
                <w:iCs/>
                <w:sz w:val="18"/>
                <w:szCs w:val="18"/>
                <w:lang w:val="en-AU"/>
              </w:rPr>
              <w:t xml:space="preserve"> au </w:t>
            </w:r>
            <w:proofErr w:type="spellStart"/>
            <w:r w:rsidRPr="00863016">
              <w:rPr>
                <w:rFonts w:ascii="Arial" w:hAnsi="Arial" w:cs="Arial"/>
                <w:i/>
                <w:iCs/>
                <w:sz w:val="18"/>
                <w:szCs w:val="18"/>
                <w:lang w:val="en-AU"/>
              </w:rPr>
              <w:t>sujet</w:t>
            </w:r>
            <w:proofErr w:type="spellEnd"/>
            <w:r w:rsidRPr="00863016">
              <w:rPr>
                <w:rFonts w:ascii="Arial" w:hAnsi="Arial" w:cs="Arial"/>
                <w:i/>
                <w:iCs/>
                <w:sz w:val="18"/>
                <w:szCs w:val="18"/>
                <w:lang w:val="en-AU"/>
              </w:rPr>
              <w:t xml:space="preserve"> de ... ? A </w:t>
            </w:r>
            <w:proofErr w:type="spellStart"/>
            <w:r w:rsidRPr="00863016">
              <w:rPr>
                <w:rFonts w:ascii="Arial" w:hAnsi="Arial" w:cs="Arial"/>
                <w:i/>
                <w:iCs/>
                <w:sz w:val="18"/>
                <w:szCs w:val="18"/>
                <w:lang w:val="en-AU"/>
              </w:rPr>
              <w:t>mon</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avis</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 change or elaborate on topics (</w:t>
            </w:r>
            <w:proofErr w:type="spellStart"/>
            <w:r w:rsidRPr="00863016">
              <w:rPr>
                <w:rFonts w:ascii="Arial" w:hAnsi="Arial" w:cs="Arial"/>
                <w:i/>
                <w:iCs/>
                <w:sz w:val="18"/>
                <w:szCs w:val="18"/>
                <w:lang w:val="en-AU"/>
              </w:rPr>
              <w:t>Oui</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mais</w:t>
            </w:r>
            <w:proofErr w:type="spellEnd"/>
            <w:r w:rsidRPr="00863016">
              <w:rPr>
                <w:rFonts w:ascii="Arial" w:hAnsi="Arial" w:cs="Arial"/>
                <w:i/>
                <w:iCs/>
                <w:sz w:val="18"/>
                <w:szCs w:val="18"/>
                <w:lang w:val="en-AU"/>
              </w:rPr>
              <w:t xml:space="preserve"> … </w:t>
            </w:r>
            <w:proofErr w:type="spellStart"/>
            <w:r w:rsidRPr="00863016">
              <w:rPr>
                <w:rFonts w:ascii="Arial" w:hAnsi="Arial" w:cs="Arial"/>
                <w:i/>
                <w:iCs/>
                <w:sz w:val="18"/>
                <w:szCs w:val="18"/>
                <w:lang w:val="en-AU"/>
              </w:rPr>
              <w:t>d’autre</w:t>
            </w:r>
            <w:proofErr w:type="spellEnd"/>
            <w:r w:rsidRPr="00863016">
              <w:rPr>
                <w:rFonts w:ascii="Arial" w:hAnsi="Arial" w:cs="Arial"/>
                <w:i/>
                <w:iCs/>
                <w:sz w:val="18"/>
                <w:szCs w:val="18"/>
                <w:lang w:val="en-AU"/>
              </w:rPr>
              <w:t xml:space="preserve"> part ...),</w:t>
            </w:r>
            <w:r w:rsidRPr="00863016">
              <w:rPr>
                <w:rFonts w:ascii="Arial" w:hAnsi="Arial" w:cs="Arial"/>
                <w:sz w:val="18"/>
                <w:szCs w:val="18"/>
                <w:lang w:val="en-AU"/>
              </w:rPr>
              <w:t xml:space="preserve"> and provide feedback and encouragement (</w:t>
            </w:r>
            <w:r w:rsidRPr="00863016">
              <w:rPr>
                <w:rFonts w:ascii="Arial" w:hAnsi="Arial" w:cs="Arial"/>
                <w:i/>
                <w:iCs/>
                <w:sz w:val="18"/>
                <w:szCs w:val="18"/>
                <w:lang w:val="en-AU"/>
              </w:rPr>
              <w:t xml:space="preserve">En </w:t>
            </w:r>
            <w:proofErr w:type="spellStart"/>
            <w:r w:rsidRPr="00863016">
              <w:rPr>
                <w:rFonts w:ascii="Arial" w:hAnsi="Arial" w:cs="Arial"/>
                <w:i/>
                <w:iCs/>
                <w:sz w:val="18"/>
                <w:szCs w:val="18"/>
                <w:lang w:val="en-AU"/>
              </w:rPr>
              <w:t>effet</w:t>
            </w:r>
            <w:proofErr w:type="spellEnd"/>
            <w:r w:rsidRPr="00863016">
              <w:rPr>
                <w:rFonts w:ascii="Arial" w:hAnsi="Arial" w:cs="Arial"/>
                <w:i/>
                <w:iCs/>
                <w:sz w:val="18"/>
                <w:szCs w:val="18"/>
                <w:lang w:val="en-AU"/>
              </w:rPr>
              <w:t xml:space="preserve"> - </w:t>
            </w:r>
            <w:proofErr w:type="spellStart"/>
            <w:r w:rsidRPr="00863016">
              <w:rPr>
                <w:rFonts w:ascii="Arial" w:hAnsi="Arial" w:cs="Arial"/>
                <w:i/>
                <w:iCs/>
                <w:sz w:val="18"/>
                <w:szCs w:val="18"/>
                <w:lang w:val="en-AU"/>
              </w:rPr>
              <w:t>c’est</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intéressant</w:t>
            </w:r>
            <w:proofErr w:type="spellEnd"/>
            <w:r w:rsidRPr="00863016">
              <w:rPr>
                <w:rFonts w:ascii="Arial" w:hAnsi="Arial" w:cs="Arial"/>
                <w:i/>
                <w:iCs/>
                <w:sz w:val="18"/>
                <w:szCs w:val="18"/>
                <w:lang w:val="en-AU"/>
              </w:rPr>
              <w:t xml:space="preserve">; et </w:t>
            </w:r>
            <w:proofErr w:type="spellStart"/>
            <w:r w:rsidRPr="00863016">
              <w:rPr>
                <w:rFonts w:ascii="Arial" w:hAnsi="Arial" w:cs="Arial"/>
                <w:i/>
                <w:iCs/>
                <w:sz w:val="18"/>
                <w:szCs w:val="18"/>
                <w:lang w:val="en-AU"/>
              </w:rPr>
              <w:t>toi</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qu’est-ce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que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tu</w:t>
            </w:r>
            <w:proofErr w:type="spellEnd"/>
            <w:r w:rsidRPr="00863016">
              <w:rPr>
                <w:rFonts w:ascii="Arial" w:hAnsi="Arial" w:cs="Arial"/>
                <w:i/>
                <w:iCs/>
                <w:sz w:val="18"/>
                <w:szCs w:val="18"/>
                <w:lang w:val="en-AU"/>
              </w:rPr>
              <w:t xml:space="preserve"> en dis?).</w:t>
            </w:r>
            <w:r w:rsidRPr="00863016">
              <w:rPr>
                <w:rFonts w:ascii="Arial" w:hAnsi="Arial" w:cs="Arial"/>
                <w:sz w:val="18"/>
                <w:szCs w:val="18"/>
                <w:lang w:val="en-AU"/>
              </w:rPr>
              <w:t xml:space="preserve"> </w:t>
            </w:r>
          </w:p>
          <w:p w14:paraId="56E397B7"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They employ self-correction and repair strategies, and use non-verbal elements such as gestures, pacing and pitch to maintain momentum and engage interest. </w:t>
            </w:r>
          </w:p>
          <w:p w14:paraId="5C286E80"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They locate and evaluate information on local and global issues from a range of perspectives and sources. </w:t>
            </w:r>
          </w:p>
          <w:p w14:paraId="0202F1B1"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They produce informative, persuasive and imaginative texts, incorporating relative clauses and adverbial phrases, using some specialised vocabulary and cohesive devices. </w:t>
            </w:r>
          </w:p>
          <w:p w14:paraId="0B5B60E4"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Students use </w:t>
            </w:r>
            <w:proofErr w:type="spellStart"/>
            <w:r w:rsidRPr="00863016">
              <w:rPr>
                <w:rFonts w:ascii="Arial" w:hAnsi="Arial" w:cs="Arial"/>
                <w:i/>
                <w:iCs/>
                <w:sz w:val="18"/>
                <w:szCs w:val="18"/>
                <w:lang w:val="en-AU"/>
              </w:rPr>
              <w:t>présent</w:t>
            </w:r>
            <w:proofErr w:type="spellEnd"/>
            <w:r w:rsidRPr="00863016">
              <w:rPr>
                <w:rFonts w:ascii="Arial" w:hAnsi="Arial" w:cs="Arial"/>
                <w:i/>
                <w:iCs/>
                <w:sz w:val="18"/>
                <w:szCs w:val="18"/>
                <w:lang w:val="en-AU"/>
              </w:rPr>
              <w:t xml:space="preserve">, passé </w:t>
            </w:r>
            <w:proofErr w:type="spellStart"/>
            <w:r w:rsidRPr="00863016">
              <w:rPr>
                <w:rFonts w:ascii="Arial" w:hAnsi="Arial" w:cs="Arial"/>
                <w:i/>
                <w:iCs/>
                <w:sz w:val="18"/>
                <w:szCs w:val="18"/>
                <w:lang w:val="en-AU"/>
              </w:rPr>
              <w:t>composé</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imparfait</w:t>
            </w:r>
            <w:proofErr w:type="spellEnd"/>
            <w:r w:rsidRPr="00863016">
              <w:rPr>
                <w:rFonts w:ascii="Arial" w:hAnsi="Arial" w:cs="Arial"/>
                <w:i/>
                <w:iCs/>
                <w:sz w:val="18"/>
                <w:szCs w:val="18"/>
                <w:lang w:val="en-AU"/>
              </w:rPr>
              <w:t xml:space="preserve"> </w:t>
            </w:r>
            <w:r w:rsidRPr="00863016">
              <w:rPr>
                <w:rFonts w:ascii="Arial" w:hAnsi="Arial" w:cs="Arial"/>
                <w:sz w:val="18"/>
                <w:szCs w:val="18"/>
                <w:lang w:val="en-AU"/>
              </w:rPr>
              <w:t xml:space="preserve">and </w:t>
            </w:r>
            <w:proofErr w:type="spellStart"/>
            <w:r w:rsidRPr="00863016">
              <w:rPr>
                <w:rFonts w:ascii="Arial" w:hAnsi="Arial" w:cs="Arial"/>
                <w:i/>
                <w:iCs/>
                <w:sz w:val="18"/>
                <w:szCs w:val="18"/>
                <w:lang w:val="en-AU"/>
              </w:rPr>
              <w:t>futur</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proche</w:t>
            </w:r>
            <w:proofErr w:type="spellEnd"/>
            <w:r w:rsidRPr="00863016">
              <w:rPr>
                <w:rFonts w:ascii="Arial" w:hAnsi="Arial" w:cs="Arial"/>
                <w:sz w:val="18"/>
                <w:szCs w:val="18"/>
                <w:lang w:val="en-AU"/>
              </w:rPr>
              <w:t xml:space="preserve"> tenses in their own texts, and the conditional tense to express intention or preference (for example, </w:t>
            </w:r>
            <w:r w:rsidRPr="00863016">
              <w:rPr>
                <w:rFonts w:ascii="Arial" w:hAnsi="Arial" w:cs="Arial"/>
                <w:i/>
                <w:iCs/>
                <w:sz w:val="18"/>
                <w:szCs w:val="18"/>
                <w:lang w:val="en-AU"/>
              </w:rPr>
              <w:t xml:space="preserve">Je </w:t>
            </w:r>
            <w:proofErr w:type="spellStart"/>
            <w:r w:rsidRPr="00863016">
              <w:rPr>
                <w:rFonts w:ascii="Arial" w:hAnsi="Arial" w:cs="Arial"/>
                <w:i/>
                <w:iCs/>
                <w:sz w:val="18"/>
                <w:szCs w:val="18"/>
                <w:lang w:val="en-AU"/>
              </w:rPr>
              <w:t>voudrais</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aller</w:t>
            </w:r>
            <w:proofErr w:type="spellEnd"/>
            <w:r w:rsidRPr="00863016">
              <w:rPr>
                <w:rFonts w:ascii="Arial" w:hAnsi="Arial" w:cs="Arial"/>
                <w:i/>
                <w:iCs/>
                <w:sz w:val="18"/>
                <w:szCs w:val="18"/>
                <w:lang w:val="en-AU"/>
              </w:rPr>
              <w:t xml:space="preserve"> au </w:t>
            </w:r>
            <w:proofErr w:type="spellStart"/>
            <w:r w:rsidRPr="00863016">
              <w:rPr>
                <w:rFonts w:ascii="Arial" w:hAnsi="Arial" w:cs="Arial"/>
                <w:i/>
                <w:iCs/>
                <w:sz w:val="18"/>
                <w:szCs w:val="18"/>
                <w:lang w:val="en-AU"/>
              </w:rPr>
              <w:t>cinéma</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ce</w:t>
            </w:r>
            <w:proofErr w:type="spellEnd"/>
            <w:r w:rsidRPr="00863016">
              <w:rPr>
                <w:rFonts w:ascii="Arial" w:hAnsi="Arial" w:cs="Arial"/>
                <w:i/>
                <w:iCs/>
                <w:sz w:val="18"/>
                <w:szCs w:val="18"/>
                <w:lang w:val="en-AU"/>
              </w:rPr>
              <w:t xml:space="preserve"> </w:t>
            </w:r>
            <w:proofErr w:type="spellStart"/>
            <w:r w:rsidRPr="00863016">
              <w:rPr>
                <w:rFonts w:ascii="Arial" w:hAnsi="Arial" w:cs="Arial"/>
                <w:i/>
                <w:iCs/>
                <w:sz w:val="18"/>
                <w:szCs w:val="18"/>
                <w:lang w:val="en-AU"/>
              </w:rPr>
              <w:t>soir</w:t>
            </w:r>
            <w:proofErr w:type="spellEnd"/>
            <w:r w:rsidRPr="00863016">
              <w:rPr>
                <w:rFonts w:ascii="Arial" w:hAnsi="Arial" w:cs="Arial"/>
                <w:i/>
                <w:iCs/>
                <w:sz w:val="18"/>
                <w:szCs w:val="18"/>
                <w:lang w:val="en-AU"/>
              </w:rPr>
              <w:t>).</w:t>
            </w:r>
            <w:r w:rsidRPr="00863016">
              <w:rPr>
                <w:rFonts w:ascii="Arial" w:hAnsi="Arial" w:cs="Arial"/>
                <w:sz w:val="18"/>
                <w:szCs w:val="18"/>
                <w:lang w:val="en-AU"/>
              </w:rPr>
              <w:t xml:space="preserve"> </w:t>
            </w:r>
          </w:p>
          <w:p w14:paraId="712A4293" w14:textId="77777777" w:rsid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They understand and use with support future and </w:t>
            </w:r>
            <w:r w:rsidRPr="00863016">
              <w:rPr>
                <w:rFonts w:ascii="Arial" w:hAnsi="Arial" w:cs="Arial"/>
                <w:i/>
                <w:iCs/>
                <w:sz w:val="18"/>
                <w:szCs w:val="18"/>
                <w:lang w:val="en-AU"/>
              </w:rPr>
              <w:t xml:space="preserve">plus-que-parfait </w:t>
            </w:r>
            <w:r w:rsidRPr="00863016">
              <w:rPr>
                <w:rFonts w:ascii="Arial" w:hAnsi="Arial" w:cs="Arial"/>
                <w:sz w:val="18"/>
                <w:szCs w:val="18"/>
                <w:lang w:val="en-AU"/>
              </w:rPr>
              <w:t xml:space="preserve">tenses. </w:t>
            </w:r>
          </w:p>
          <w:p w14:paraId="7C68E39A" w14:textId="7D48ED85" w:rsidR="00F867E1" w:rsidRPr="00863016" w:rsidRDefault="00F867E1" w:rsidP="00BE6C56">
            <w:pPr>
              <w:pStyle w:val="ListParagraph"/>
              <w:numPr>
                <w:ilvl w:val="0"/>
                <w:numId w:val="45"/>
              </w:numPr>
              <w:spacing w:before="120"/>
              <w:ind w:left="315" w:hanging="283"/>
              <w:rPr>
                <w:rFonts w:ascii="Arial" w:hAnsi="Arial" w:cs="Arial"/>
                <w:sz w:val="18"/>
                <w:szCs w:val="18"/>
                <w:lang w:val="en-AU"/>
              </w:rPr>
            </w:pPr>
            <w:r w:rsidRPr="00863016">
              <w:rPr>
                <w:rFonts w:ascii="Arial" w:hAnsi="Arial" w:cs="Arial"/>
                <w:sz w:val="18"/>
                <w:szCs w:val="18"/>
                <w:lang w:val="en-AU"/>
              </w:rPr>
              <w:t xml:space="preserve">Students translate and interpret a range of French and English texts, comparing versions and analysing processes. </w:t>
            </w:r>
          </w:p>
          <w:p w14:paraId="71CD0BB6" w14:textId="77777777" w:rsidR="00863016" w:rsidRPr="00863016" w:rsidRDefault="00F867E1" w:rsidP="00BE6C56">
            <w:pPr>
              <w:pStyle w:val="ListParagraph"/>
              <w:widowControl/>
              <w:numPr>
                <w:ilvl w:val="0"/>
                <w:numId w:val="45"/>
              </w:numPr>
              <w:spacing w:before="120"/>
              <w:ind w:left="315" w:hanging="283"/>
              <w:rPr>
                <w:rFonts w:ascii="Arial" w:eastAsia="Arial" w:hAnsi="Arial" w:cs="Arial"/>
                <w:sz w:val="18"/>
                <w:szCs w:val="18"/>
                <w:lang w:val="en-AU"/>
              </w:rPr>
            </w:pPr>
            <w:r w:rsidRPr="00863016">
              <w:rPr>
                <w:rFonts w:ascii="Arial" w:hAnsi="Arial" w:cs="Arial"/>
                <w:sz w:val="18"/>
                <w:szCs w:val="18"/>
                <w:lang w:val="en-AU"/>
              </w:rPr>
              <w:t xml:space="preserve">Students explain differences between spoken and written French, and recognise the contribution of non-verbal elements of spoken communication and the crafted nature of written text (for example, grammatical elaboration, cohesion). </w:t>
            </w:r>
          </w:p>
          <w:p w14:paraId="6301AF1F" w14:textId="77777777" w:rsidR="00863016" w:rsidRPr="00863016" w:rsidRDefault="00F867E1" w:rsidP="00BE6C56">
            <w:pPr>
              <w:pStyle w:val="ListParagraph"/>
              <w:widowControl/>
              <w:numPr>
                <w:ilvl w:val="0"/>
                <w:numId w:val="45"/>
              </w:numPr>
              <w:spacing w:before="120"/>
              <w:ind w:left="315" w:hanging="283"/>
              <w:rPr>
                <w:rFonts w:ascii="Arial" w:eastAsia="Arial" w:hAnsi="Arial" w:cs="Arial"/>
                <w:sz w:val="18"/>
                <w:szCs w:val="18"/>
                <w:lang w:val="en-AU"/>
              </w:rPr>
            </w:pPr>
            <w:r w:rsidRPr="00863016">
              <w:rPr>
                <w:rFonts w:ascii="Arial" w:hAnsi="Arial" w:cs="Arial"/>
                <w:sz w:val="18"/>
                <w:szCs w:val="18"/>
                <w:lang w:val="en-AU"/>
              </w:rPr>
              <w:t xml:space="preserve">They recognise the blurring of these differences in some modes of communication such as text messages, emails or conversation transcripts. </w:t>
            </w:r>
          </w:p>
          <w:p w14:paraId="169FCC0A" w14:textId="77777777" w:rsidR="00863016" w:rsidRPr="00863016" w:rsidRDefault="00F867E1" w:rsidP="00BE6C56">
            <w:pPr>
              <w:pStyle w:val="ListParagraph"/>
              <w:widowControl/>
              <w:numPr>
                <w:ilvl w:val="0"/>
                <w:numId w:val="45"/>
              </w:numPr>
              <w:spacing w:before="120"/>
              <w:ind w:left="315" w:hanging="283"/>
              <w:rPr>
                <w:rFonts w:ascii="Arial" w:eastAsia="Arial" w:hAnsi="Arial" w:cs="Arial"/>
                <w:sz w:val="18"/>
                <w:szCs w:val="18"/>
                <w:lang w:val="en-AU"/>
              </w:rPr>
            </w:pPr>
            <w:r w:rsidRPr="00863016">
              <w:rPr>
                <w:rFonts w:ascii="Arial" w:hAnsi="Arial" w:cs="Arial"/>
                <w:sz w:val="18"/>
                <w:szCs w:val="18"/>
                <w:lang w:val="en-AU"/>
              </w:rPr>
              <w:t>They describe how languages change, borrow from, build upon and blend with each other (</w:t>
            </w:r>
            <w:r w:rsidRPr="00863016">
              <w:rPr>
                <w:rFonts w:ascii="Arial" w:hAnsi="Arial" w:cs="Arial"/>
                <w:i/>
                <w:iCs/>
                <w:sz w:val="18"/>
                <w:szCs w:val="18"/>
                <w:lang w:val="en-AU"/>
              </w:rPr>
              <w:t xml:space="preserve">le </w:t>
            </w:r>
            <w:proofErr w:type="spellStart"/>
            <w:r w:rsidRPr="00863016">
              <w:rPr>
                <w:rFonts w:ascii="Arial" w:hAnsi="Arial" w:cs="Arial"/>
                <w:i/>
                <w:iCs/>
                <w:sz w:val="18"/>
                <w:szCs w:val="18"/>
                <w:lang w:val="en-AU"/>
              </w:rPr>
              <w:t>franglais</w:t>
            </w:r>
            <w:proofErr w:type="spellEnd"/>
            <w:r w:rsidRPr="00863016">
              <w:rPr>
                <w:rFonts w:ascii="Arial" w:hAnsi="Arial" w:cs="Arial"/>
                <w:sz w:val="18"/>
                <w:szCs w:val="18"/>
                <w:lang w:val="en-AU"/>
              </w:rPr>
              <w:t xml:space="preserve">). </w:t>
            </w:r>
          </w:p>
          <w:p w14:paraId="7E9EF728" w14:textId="77777777" w:rsidR="00863016" w:rsidRPr="00863016" w:rsidRDefault="00F867E1" w:rsidP="00BE6C56">
            <w:pPr>
              <w:pStyle w:val="ListParagraph"/>
              <w:widowControl/>
              <w:numPr>
                <w:ilvl w:val="0"/>
                <w:numId w:val="45"/>
              </w:numPr>
              <w:spacing w:before="120"/>
              <w:ind w:left="315" w:hanging="283"/>
              <w:rPr>
                <w:rFonts w:ascii="Arial" w:eastAsia="Arial" w:hAnsi="Arial" w:cs="Arial"/>
                <w:sz w:val="18"/>
                <w:szCs w:val="18"/>
                <w:lang w:val="en-AU"/>
              </w:rPr>
            </w:pPr>
            <w:r w:rsidRPr="00863016">
              <w:rPr>
                <w:rFonts w:ascii="Arial" w:hAnsi="Arial" w:cs="Arial"/>
                <w:sz w:val="18"/>
                <w:szCs w:val="18"/>
                <w:lang w:val="en-AU"/>
              </w:rPr>
              <w:t xml:space="preserve">They understand the power of language to shape relationships, to include and exclude. </w:t>
            </w:r>
          </w:p>
          <w:p w14:paraId="0572B95C" w14:textId="77777777" w:rsidR="00863016" w:rsidRPr="00863016" w:rsidRDefault="00F867E1" w:rsidP="00BE6C56">
            <w:pPr>
              <w:pStyle w:val="ListParagraph"/>
              <w:widowControl/>
              <w:numPr>
                <w:ilvl w:val="0"/>
                <w:numId w:val="45"/>
              </w:numPr>
              <w:spacing w:before="120"/>
              <w:ind w:left="315" w:hanging="283"/>
              <w:rPr>
                <w:rFonts w:ascii="Arial" w:eastAsia="Arial" w:hAnsi="Arial" w:cs="Arial"/>
                <w:sz w:val="18"/>
                <w:szCs w:val="18"/>
                <w:lang w:val="en-AU"/>
              </w:rPr>
            </w:pPr>
            <w:r w:rsidRPr="00863016">
              <w:rPr>
                <w:rFonts w:ascii="Arial" w:hAnsi="Arial" w:cs="Arial"/>
                <w:sz w:val="18"/>
                <w:szCs w:val="18"/>
                <w:lang w:val="en-AU"/>
              </w:rPr>
              <w:t xml:space="preserve">They recognise and use appropriate terminology to explain some irregularities of grammatical patterns and rules (irregular verb forms, different word order of some adjective-noun combinations), and textual conventions associated with familiar genres such as invitations, apologies or music reviews. </w:t>
            </w:r>
          </w:p>
          <w:p w14:paraId="689C052B" w14:textId="1D3DA636" w:rsidR="00F867E1" w:rsidRPr="00863016" w:rsidRDefault="00F867E1" w:rsidP="00BE6C56">
            <w:pPr>
              <w:pStyle w:val="ListParagraph"/>
              <w:widowControl/>
              <w:numPr>
                <w:ilvl w:val="0"/>
                <w:numId w:val="45"/>
              </w:numPr>
              <w:spacing w:before="120"/>
              <w:ind w:left="315" w:hanging="283"/>
              <w:rPr>
                <w:rFonts w:ascii="Arial" w:eastAsia="Arial" w:hAnsi="Arial" w:cs="Arial"/>
                <w:sz w:val="18"/>
                <w:szCs w:val="18"/>
                <w:lang w:val="en-AU"/>
              </w:rPr>
            </w:pPr>
            <w:r w:rsidRPr="00863016">
              <w:rPr>
                <w:rFonts w:ascii="Arial" w:hAnsi="Arial" w:cs="Arial"/>
                <w:sz w:val="18"/>
                <w:szCs w:val="18"/>
                <w:lang w:val="en-AU"/>
              </w:rPr>
              <w:t>They reflect on their own cultural perspectives and consider how these are impacted by French language and culture learning.</w:t>
            </w:r>
          </w:p>
        </w:tc>
      </w:tr>
    </w:tbl>
    <w:p w14:paraId="5C4B42D7" w14:textId="76CC19AE"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56B0" w14:textId="77777777" w:rsidR="00B83744" w:rsidRDefault="00B83744">
      <w:pPr>
        <w:spacing w:after="0" w:line="240" w:lineRule="auto"/>
      </w:pPr>
      <w:r>
        <w:separator/>
      </w:r>
    </w:p>
  </w:endnote>
  <w:endnote w:type="continuationSeparator" w:id="0">
    <w:p w14:paraId="48E68F13" w14:textId="77777777" w:rsidR="00B83744" w:rsidRDefault="00B8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5C9C" w14:textId="77777777" w:rsidR="00B83744" w:rsidRDefault="00B83744">
      <w:pPr>
        <w:spacing w:after="0" w:line="240" w:lineRule="auto"/>
      </w:pPr>
      <w:r>
        <w:separator/>
      </w:r>
    </w:p>
  </w:footnote>
  <w:footnote w:type="continuationSeparator" w:id="0">
    <w:p w14:paraId="76E9AC9F" w14:textId="77777777" w:rsidR="00B83744" w:rsidRDefault="00B83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416A"/>
    <w:multiLevelType w:val="hybridMultilevel"/>
    <w:tmpl w:val="35B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216D62"/>
    <w:multiLevelType w:val="hybridMultilevel"/>
    <w:tmpl w:val="CD84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7C16F3"/>
    <w:multiLevelType w:val="hybridMultilevel"/>
    <w:tmpl w:val="FA8C583C"/>
    <w:lvl w:ilvl="0" w:tplc="50C4CF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94175"/>
    <w:multiLevelType w:val="hybridMultilevel"/>
    <w:tmpl w:val="D68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8">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5">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6">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6"/>
  </w:num>
  <w:num w:numId="2">
    <w:abstractNumId w:val="2"/>
  </w:num>
  <w:num w:numId="3">
    <w:abstractNumId w:val="5"/>
  </w:num>
  <w:num w:numId="4">
    <w:abstractNumId w:val="32"/>
  </w:num>
  <w:num w:numId="5">
    <w:abstractNumId w:val="28"/>
  </w:num>
  <w:num w:numId="6">
    <w:abstractNumId w:val="26"/>
  </w:num>
  <w:num w:numId="7">
    <w:abstractNumId w:val="11"/>
  </w:num>
  <w:num w:numId="8">
    <w:abstractNumId w:val="8"/>
  </w:num>
  <w:num w:numId="9">
    <w:abstractNumId w:val="43"/>
  </w:num>
  <w:num w:numId="10">
    <w:abstractNumId w:val="39"/>
  </w:num>
  <w:num w:numId="11">
    <w:abstractNumId w:val="0"/>
  </w:num>
  <w:num w:numId="12">
    <w:abstractNumId w:val="27"/>
  </w:num>
  <w:num w:numId="13">
    <w:abstractNumId w:val="25"/>
  </w:num>
  <w:num w:numId="14">
    <w:abstractNumId w:val="40"/>
  </w:num>
  <w:num w:numId="15">
    <w:abstractNumId w:val="30"/>
  </w:num>
  <w:num w:numId="16">
    <w:abstractNumId w:val="37"/>
  </w:num>
  <w:num w:numId="17">
    <w:abstractNumId w:val="38"/>
  </w:num>
  <w:num w:numId="18">
    <w:abstractNumId w:val="22"/>
  </w:num>
  <w:num w:numId="19">
    <w:abstractNumId w:val="9"/>
  </w:num>
  <w:num w:numId="20">
    <w:abstractNumId w:val="31"/>
  </w:num>
  <w:num w:numId="21">
    <w:abstractNumId w:val="12"/>
  </w:num>
  <w:num w:numId="22">
    <w:abstractNumId w:val="23"/>
  </w:num>
  <w:num w:numId="23">
    <w:abstractNumId w:val="41"/>
  </w:num>
  <w:num w:numId="24">
    <w:abstractNumId w:val="6"/>
  </w:num>
  <w:num w:numId="25">
    <w:abstractNumId w:val="35"/>
  </w:num>
  <w:num w:numId="26">
    <w:abstractNumId w:val="34"/>
  </w:num>
  <w:num w:numId="27">
    <w:abstractNumId w:val="7"/>
  </w:num>
  <w:num w:numId="28">
    <w:abstractNumId w:val="44"/>
  </w:num>
  <w:num w:numId="29">
    <w:abstractNumId w:val="4"/>
  </w:num>
  <w:num w:numId="30">
    <w:abstractNumId w:val="20"/>
  </w:num>
  <w:num w:numId="31">
    <w:abstractNumId w:val="18"/>
  </w:num>
  <w:num w:numId="32">
    <w:abstractNumId w:val="19"/>
  </w:num>
  <w:num w:numId="33">
    <w:abstractNumId w:val="14"/>
  </w:num>
  <w:num w:numId="34">
    <w:abstractNumId w:val="33"/>
  </w:num>
  <w:num w:numId="35">
    <w:abstractNumId w:val="42"/>
  </w:num>
  <w:num w:numId="36">
    <w:abstractNumId w:val="13"/>
  </w:num>
  <w:num w:numId="37">
    <w:abstractNumId w:val="1"/>
  </w:num>
  <w:num w:numId="38">
    <w:abstractNumId w:val="15"/>
  </w:num>
  <w:num w:numId="39">
    <w:abstractNumId w:val="17"/>
  </w:num>
  <w:num w:numId="40">
    <w:abstractNumId w:val="10"/>
  </w:num>
  <w:num w:numId="41">
    <w:abstractNumId w:val="29"/>
  </w:num>
  <w:num w:numId="42">
    <w:abstractNumId w:val="3"/>
  </w:num>
  <w:num w:numId="43">
    <w:abstractNumId w:val="24"/>
  </w:num>
  <w:num w:numId="44">
    <w:abstractNumId w:val="2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5081"/>
    <w:rsid w:val="0004757C"/>
    <w:rsid w:val="00054849"/>
    <w:rsid w:val="00057122"/>
    <w:rsid w:val="00065B25"/>
    <w:rsid w:val="0006784A"/>
    <w:rsid w:val="00070B4C"/>
    <w:rsid w:val="000733EA"/>
    <w:rsid w:val="000763E9"/>
    <w:rsid w:val="00085A4C"/>
    <w:rsid w:val="00091728"/>
    <w:rsid w:val="00094509"/>
    <w:rsid w:val="00095A2A"/>
    <w:rsid w:val="000A2E97"/>
    <w:rsid w:val="000A6352"/>
    <w:rsid w:val="000A7D2C"/>
    <w:rsid w:val="000C0C84"/>
    <w:rsid w:val="000C522F"/>
    <w:rsid w:val="000D5B83"/>
    <w:rsid w:val="000E0292"/>
    <w:rsid w:val="00103129"/>
    <w:rsid w:val="00104690"/>
    <w:rsid w:val="00105BAC"/>
    <w:rsid w:val="0011485B"/>
    <w:rsid w:val="00120E9A"/>
    <w:rsid w:val="0013196B"/>
    <w:rsid w:val="00140588"/>
    <w:rsid w:val="0014244C"/>
    <w:rsid w:val="0015718F"/>
    <w:rsid w:val="001848D2"/>
    <w:rsid w:val="001879A4"/>
    <w:rsid w:val="001915EC"/>
    <w:rsid w:val="00193C01"/>
    <w:rsid w:val="001957C0"/>
    <w:rsid w:val="001A1F91"/>
    <w:rsid w:val="001A7A6F"/>
    <w:rsid w:val="001B1804"/>
    <w:rsid w:val="001C692A"/>
    <w:rsid w:val="001D7271"/>
    <w:rsid w:val="001E3317"/>
    <w:rsid w:val="001E56A0"/>
    <w:rsid w:val="001E6348"/>
    <w:rsid w:val="001F26DB"/>
    <w:rsid w:val="00200716"/>
    <w:rsid w:val="002047E7"/>
    <w:rsid w:val="00205B3C"/>
    <w:rsid w:val="00222D62"/>
    <w:rsid w:val="002313B1"/>
    <w:rsid w:val="00240128"/>
    <w:rsid w:val="00246995"/>
    <w:rsid w:val="00247119"/>
    <w:rsid w:val="0026260F"/>
    <w:rsid w:val="00265705"/>
    <w:rsid w:val="00285A56"/>
    <w:rsid w:val="00294556"/>
    <w:rsid w:val="002B3C7B"/>
    <w:rsid w:val="002B5925"/>
    <w:rsid w:val="002B6D4D"/>
    <w:rsid w:val="002E2D21"/>
    <w:rsid w:val="002F1221"/>
    <w:rsid w:val="002F7AD5"/>
    <w:rsid w:val="00302F31"/>
    <w:rsid w:val="003038A5"/>
    <w:rsid w:val="003058AB"/>
    <w:rsid w:val="00310046"/>
    <w:rsid w:val="00310561"/>
    <w:rsid w:val="00315500"/>
    <w:rsid w:val="003230A9"/>
    <w:rsid w:val="00337EA1"/>
    <w:rsid w:val="0034318D"/>
    <w:rsid w:val="00352F13"/>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3496"/>
    <w:rsid w:val="003F76BD"/>
    <w:rsid w:val="0040454E"/>
    <w:rsid w:val="0042341F"/>
    <w:rsid w:val="0043460D"/>
    <w:rsid w:val="00435BD0"/>
    <w:rsid w:val="00456C4A"/>
    <w:rsid w:val="00474E86"/>
    <w:rsid w:val="0048525E"/>
    <w:rsid w:val="0049024C"/>
    <w:rsid w:val="00495FF4"/>
    <w:rsid w:val="00496C49"/>
    <w:rsid w:val="004B77EA"/>
    <w:rsid w:val="004C496E"/>
    <w:rsid w:val="004D2CBB"/>
    <w:rsid w:val="004D4C50"/>
    <w:rsid w:val="004D72A9"/>
    <w:rsid w:val="004F3BE9"/>
    <w:rsid w:val="004F4802"/>
    <w:rsid w:val="00514F38"/>
    <w:rsid w:val="005158EE"/>
    <w:rsid w:val="0051668F"/>
    <w:rsid w:val="00523AB6"/>
    <w:rsid w:val="00525B9B"/>
    <w:rsid w:val="0053088A"/>
    <w:rsid w:val="00537841"/>
    <w:rsid w:val="0055062D"/>
    <w:rsid w:val="00550C9E"/>
    <w:rsid w:val="00560934"/>
    <w:rsid w:val="005731ED"/>
    <w:rsid w:val="00573383"/>
    <w:rsid w:val="0058072A"/>
    <w:rsid w:val="00580F7F"/>
    <w:rsid w:val="005857CB"/>
    <w:rsid w:val="00594288"/>
    <w:rsid w:val="00596B45"/>
    <w:rsid w:val="005A1E16"/>
    <w:rsid w:val="005A5FBA"/>
    <w:rsid w:val="005B1265"/>
    <w:rsid w:val="005E3ACC"/>
    <w:rsid w:val="005E7BAD"/>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0C50"/>
    <w:rsid w:val="006E35C1"/>
    <w:rsid w:val="006E71E2"/>
    <w:rsid w:val="007277E5"/>
    <w:rsid w:val="007304E2"/>
    <w:rsid w:val="0074428D"/>
    <w:rsid w:val="0075109F"/>
    <w:rsid w:val="00753F7A"/>
    <w:rsid w:val="00761BA9"/>
    <w:rsid w:val="00762173"/>
    <w:rsid w:val="00767DC8"/>
    <w:rsid w:val="00772C7A"/>
    <w:rsid w:val="00786EA0"/>
    <w:rsid w:val="00791013"/>
    <w:rsid w:val="007929CF"/>
    <w:rsid w:val="00794ECD"/>
    <w:rsid w:val="007C5C66"/>
    <w:rsid w:val="007D1E28"/>
    <w:rsid w:val="007D3B82"/>
    <w:rsid w:val="007D47B2"/>
    <w:rsid w:val="007D5F8D"/>
    <w:rsid w:val="007D6496"/>
    <w:rsid w:val="007D6996"/>
    <w:rsid w:val="007E6D87"/>
    <w:rsid w:val="0081515B"/>
    <w:rsid w:val="00815E3A"/>
    <w:rsid w:val="00816A80"/>
    <w:rsid w:val="00817EAD"/>
    <w:rsid w:val="008267E5"/>
    <w:rsid w:val="00827F4E"/>
    <w:rsid w:val="0083506F"/>
    <w:rsid w:val="00837CB4"/>
    <w:rsid w:val="00837CF9"/>
    <w:rsid w:val="00843D1F"/>
    <w:rsid w:val="008500F7"/>
    <w:rsid w:val="00850868"/>
    <w:rsid w:val="00855101"/>
    <w:rsid w:val="00855D34"/>
    <w:rsid w:val="00863016"/>
    <w:rsid w:val="008645E5"/>
    <w:rsid w:val="0087318C"/>
    <w:rsid w:val="008740C4"/>
    <w:rsid w:val="00895820"/>
    <w:rsid w:val="008C0F94"/>
    <w:rsid w:val="008D0E1D"/>
    <w:rsid w:val="008D12C6"/>
    <w:rsid w:val="008F029B"/>
    <w:rsid w:val="008F2CE7"/>
    <w:rsid w:val="008F6FBF"/>
    <w:rsid w:val="00913604"/>
    <w:rsid w:val="00915549"/>
    <w:rsid w:val="00922A73"/>
    <w:rsid w:val="00923CF7"/>
    <w:rsid w:val="00934693"/>
    <w:rsid w:val="00935A6B"/>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74B80"/>
    <w:rsid w:val="00A930D7"/>
    <w:rsid w:val="00AA65C4"/>
    <w:rsid w:val="00AB45AE"/>
    <w:rsid w:val="00AC036F"/>
    <w:rsid w:val="00AD43EE"/>
    <w:rsid w:val="00AD690E"/>
    <w:rsid w:val="00AF2499"/>
    <w:rsid w:val="00B02749"/>
    <w:rsid w:val="00B1658F"/>
    <w:rsid w:val="00B20617"/>
    <w:rsid w:val="00B21769"/>
    <w:rsid w:val="00B2247F"/>
    <w:rsid w:val="00B231D2"/>
    <w:rsid w:val="00B24376"/>
    <w:rsid w:val="00B3030B"/>
    <w:rsid w:val="00B409D1"/>
    <w:rsid w:val="00B465E5"/>
    <w:rsid w:val="00B46B3C"/>
    <w:rsid w:val="00B46F6F"/>
    <w:rsid w:val="00B6654E"/>
    <w:rsid w:val="00B708F0"/>
    <w:rsid w:val="00B83744"/>
    <w:rsid w:val="00B850A9"/>
    <w:rsid w:val="00BA011E"/>
    <w:rsid w:val="00BA5EED"/>
    <w:rsid w:val="00BC012B"/>
    <w:rsid w:val="00BD74E0"/>
    <w:rsid w:val="00BE6C56"/>
    <w:rsid w:val="00C06381"/>
    <w:rsid w:val="00C12609"/>
    <w:rsid w:val="00C14CB2"/>
    <w:rsid w:val="00C20BFA"/>
    <w:rsid w:val="00C2753A"/>
    <w:rsid w:val="00C422B6"/>
    <w:rsid w:val="00C630B1"/>
    <w:rsid w:val="00C6741F"/>
    <w:rsid w:val="00C72285"/>
    <w:rsid w:val="00C83FE7"/>
    <w:rsid w:val="00CA49CF"/>
    <w:rsid w:val="00CA5C6F"/>
    <w:rsid w:val="00CB4272"/>
    <w:rsid w:val="00CC07DA"/>
    <w:rsid w:val="00CD419A"/>
    <w:rsid w:val="00CE06CD"/>
    <w:rsid w:val="00CF58CF"/>
    <w:rsid w:val="00CF7F0D"/>
    <w:rsid w:val="00D165B0"/>
    <w:rsid w:val="00D214C3"/>
    <w:rsid w:val="00D269E6"/>
    <w:rsid w:val="00D26FF2"/>
    <w:rsid w:val="00D270DE"/>
    <w:rsid w:val="00D27AAF"/>
    <w:rsid w:val="00D41665"/>
    <w:rsid w:val="00D55B9E"/>
    <w:rsid w:val="00D57967"/>
    <w:rsid w:val="00D57BA2"/>
    <w:rsid w:val="00D64A21"/>
    <w:rsid w:val="00D6627E"/>
    <w:rsid w:val="00D71253"/>
    <w:rsid w:val="00D91BB8"/>
    <w:rsid w:val="00DA1905"/>
    <w:rsid w:val="00DA3CDD"/>
    <w:rsid w:val="00DA579C"/>
    <w:rsid w:val="00DC4790"/>
    <w:rsid w:val="00DD5F5A"/>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B2078"/>
    <w:rsid w:val="00EB4C5C"/>
    <w:rsid w:val="00EB7242"/>
    <w:rsid w:val="00ED320B"/>
    <w:rsid w:val="00F0472D"/>
    <w:rsid w:val="00F0536F"/>
    <w:rsid w:val="00F053EE"/>
    <w:rsid w:val="00F30C58"/>
    <w:rsid w:val="00F31A5B"/>
    <w:rsid w:val="00F47BD4"/>
    <w:rsid w:val="00F6520C"/>
    <w:rsid w:val="00F66D8E"/>
    <w:rsid w:val="00F74580"/>
    <w:rsid w:val="00F834E2"/>
    <w:rsid w:val="00F867E1"/>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B5BBB-6DC2-4661-9AC1-3F26B1ADC22E}"/>
</file>

<file path=customXml/itemProps2.xml><?xml version="1.0" encoding="utf-8"?>
<ds:datastoreItem xmlns:ds="http://schemas.openxmlformats.org/officeDocument/2006/customXml" ds:itemID="{7B218B24-A206-4FE0-8C6E-DFB5EA01A73F}"/>
</file>

<file path=customXml/itemProps3.xml><?xml version="1.0" encoding="utf-8"?>
<ds:datastoreItem xmlns:ds="http://schemas.openxmlformats.org/officeDocument/2006/customXml" ds:itemID="{270567FF-8358-4D16-A7CE-B5A89AD24075}"/>
</file>

<file path=customXml/itemProps4.xml><?xml version="1.0" encoding="utf-8"?>
<ds:datastoreItem xmlns:ds="http://schemas.openxmlformats.org/officeDocument/2006/customXml" ds:itemID="{0F6B64C0-36A9-4646-9337-338B052333C1}"/>
</file>

<file path=docProps/app.xml><?xml version="1.0" encoding="utf-8"?>
<Properties xmlns="http://schemas.openxmlformats.org/officeDocument/2006/extended-properties" xmlns:vt="http://schemas.openxmlformats.org/officeDocument/2006/docPropsVTypes">
  <Template>3D595663.dotm</Template>
  <TotalTime>0</TotalTime>
  <Pages>9</Pages>
  <Words>4043</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2017-01-24T01:31:00Z</dcterms:created>
  <dcterms:modified xsi:type="dcterms:W3CDTF">2017-01-24T01:31:00Z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