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2D231" w14:textId="77777777" w:rsidR="00267736" w:rsidRPr="00F93FFF" w:rsidRDefault="00267736" w:rsidP="00267736">
      <w:pPr>
        <w:rPr>
          <w:rFonts w:ascii="Arial Narrow" w:hAnsi="Arial Narrow"/>
          <w:b/>
        </w:rPr>
      </w:pPr>
      <w:bookmarkStart w:id="0" w:name="_GoBack"/>
      <w:bookmarkEnd w:id="0"/>
      <w:r w:rsidRPr="00F93FFF">
        <w:rPr>
          <w:rFonts w:ascii="Arial Narrow" w:hAnsi="Arial Narrow"/>
          <w:b/>
        </w:rPr>
        <w:t xml:space="preserve">This Learning Progression begins at </w:t>
      </w:r>
      <w:r w:rsidR="001C1A41" w:rsidRPr="00F93FFF">
        <w:rPr>
          <w:rFonts w:ascii="Arial Narrow" w:hAnsi="Arial Narrow"/>
          <w:b/>
        </w:rPr>
        <w:t xml:space="preserve">Foundation </w:t>
      </w:r>
      <w:r w:rsidRPr="00F93FFF">
        <w:rPr>
          <w:rFonts w:ascii="Arial Narrow" w:hAnsi="Arial Narrow"/>
          <w:b/>
        </w:rPr>
        <w:t>Level</w:t>
      </w:r>
      <w:r w:rsidR="00E10BA6" w:rsidRPr="00F93FFF">
        <w:rPr>
          <w:rFonts w:ascii="Arial Narrow" w:hAnsi="Arial Narrow"/>
          <w:b/>
        </w:rPr>
        <w:t xml:space="preserve"> </w:t>
      </w:r>
      <w:r w:rsidRPr="00F93FFF">
        <w:rPr>
          <w:rFonts w:ascii="Arial Narrow" w:hAnsi="Arial Narrow"/>
          <w:b/>
        </w:rPr>
        <w:t>of the Victorian Cur</w:t>
      </w:r>
      <w:r w:rsidR="00F44981" w:rsidRPr="00F93FFF">
        <w:rPr>
          <w:rFonts w:ascii="Arial Narrow" w:hAnsi="Arial Narrow"/>
          <w:b/>
        </w:rPr>
        <w:t>r</w:t>
      </w:r>
      <w:r w:rsidR="006C1322" w:rsidRPr="00F93FFF">
        <w:rPr>
          <w:rFonts w:ascii="Arial Narrow" w:hAnsi="Arial Narrow"/>
          <w:b/>
        </w:rPr>
        <w:t xml:space="preserve">iculum and concludes at Level </w:t>
      </w:r>
      <w:r w:rsidR="001C1A41" w:rsidRPr="00F93FFF">
        <w:rPr>
          <w:rFonts w:ascii="Arial Narrow" w:hAnsi="Arial Narrow"/>
          <w:b/>
        </w:rPr>
        <w:t>8</w:t>
      </w:r>
      <w:r w:rsidRPr="00F93FFF">
        <w:rPr>
          <w:rFonts w:ascii="Arial Narrow" w:hAnsi="Arial Narrow"/>
          <w:b/>
        </w:rPr>
        <w:t xml:space="preserve">. </w:t>
      </w:r>
      <w:r w:rsidR="00F44981" w:rsidRPr="00F93FFF">
        <w:rPr>
          <w:rFonts w:ascii="Arial Narrow" w:hAnsi="Arial Narrow"/>
          <w:b/>
        </w:rPr>
        <w:t>Seven</w:t>
      </w:r>
      <w:r w:rsidRPr="00F93FFF">
        <w:rPr>
          <w:rFonts w:ascii="Arial Narrow" w:hAnsi="Arial Narrow"/>
          <w:b/>
        </w:rPr>
        <w:t xml:space="preserve"> progressions are provided in this span.</w:t>
      </w:r>
    </w:p>
    <w:p w14:paraId="2B766DA1" w14:textId="77777777" w:rsidR="001D184E" w:rsidRPr="00F93FFF" w:rsidRDefault="00267736" w:rsidP="00F44981">
      <w:pPr>
        <w:pStyle w:val="Default"/>
        <w:rPr>
          <w:sz w:val="22"/>
          <w:szCs w:val="22"/>
        </w:rPr>
      </w:pPr>
      <w:r w:rsidRPr="00F93FFF">
        <w:rPr>
          <w:i/>
          <w:sz w:val="22"/>
          <w:szCs w:val="22"/>
        </w:rPr>
        <w:t>Description:</w:t>
      </w:r>
      <w:r w:rsidRPr="00F93FFF">
        <w:rPr>
          <w:sz w:val="22"/>
          <w:szCs w:val="22"/>
        </w:rPr>
        <w:t xml:space="preserve"> </w:t>
      </w:r>
      <w:r w:rsidR="00F44981" w:rsidRPr="00F93FFF">
        <w:rPr>
          <w:sz w:val="22"/>
          <w:szCs w:val="22"/>
        </w:rPr>
        <w:t xml:space="preserve">This </w:t>
      </w:r>
      <w:r w:rsidR="00552E49" w:rsidRPr="00F93FFF">
        <w:rPr>
          <w:sz w:val="22"/>
          <w:szCs w:val="22"/>
        </w:rPr>
        <w:t>Learning Progression</w:t>
      </w:r>
      <w:r w:rsidR="00F44981" w:rsidRPr="00F93FFF">
        <w:rPr>
          <w:sz w:val="22"/>
          <w:szCs w:val="22"/>
        </w:rPr>
        <w:t xml:space="preserve"> describes how a student becomes increasingly proficient at creating written texts with higher levels of grammatical accuracy. Students display an increasing ability to compose coherent and cohesive texts across all areas of the curriculum for a wide range of purposes, making sophisticated choices at the level of the whole text, the sentence and the word group level. </w:t>
      </w:r>
    </w:p>
    <w:p w14:paraId="79588C6E" w14:textId="77777777" w:rsidR="00267736" w:rsidRPr="00F93FFF" w:rsidRDefault="00267736" w:rsidP="00267736">
      <w:pPr>
        <w:pStyle w:val="VCAAbody"/>
        <w:rPr>
          <w:rFonts w:ascii="Arial Narrow" w:hAnsi="Arial Narrow"/>
          <w:i/>
        </w:rPr>
      </w:pPr>
      <w:r w:rsidRPr="00F93FFF">
        <w:rPr>
          <w:rFonts w:ascii="Arial Narrow" w:hAnsi="Arial Narrow"/>
          <w:i/>
        </w:rPr>
        <w:t xml:space="preserve">Details of progression provide nuanced and detailed descriptions of student learning – what students can say, do, make or write. Examples of student learning in each </w:t>
      </w:r>
      <w:r w:rsidR="00F93FFF" w:rsidRPr="00F93FFF">
        <w:rPr>
          <w:rFonts w:ascii="Arial Narrow" w:hAnsi="Arial Narrow"/>
          <w:i/>
        </w:rPr>
        <w:t>step</w:t>
      </w:r>
      <w:r w:rsidRPr="00F93FFF">
        <w:rPr>
          <w:rFonts w:ascii="Arial Narrow" w:hAnsi="Arial Narrow"/>
          <w:i/>
        </w:rPr>
        <w:t xml:space="preserve"> are not hierarchical, nor are they </w:t>
      </w:r>
      <w:r w:rsidR="0048323F" w:rsidRPr="00F93FFF">
        <w:rPr>
          <w:rFonts w:ascii="Arial Narrow" w:hAnsi="Arial Narrow"/>
          <w:i/>
        </w:rPr>
        <w:t xml:space="preserve">to be used as </w:t>
      </w:r>
      <w:r w:rsidRPr="00F93FFF">
        <w:rPr>
          <w:rFonts w:ascii="Arial Narrow" w:hAnsi="Arial Narrow"/>
          <w:i/>
        </w:rPr>
        <w:t>a checklist.</w:t>
      </w:r>
    </w:p>
    <w:tbl>
      <w:tblPr>
        <w:tblStyle w:val="TableGrid"/>
        <w:tblW w:w="4985" w:type="pct"/>
        <w:tblLook w:val="04A0" w:firstRow="1" w:lastRow="0" w:firstColumn="1" w:lastColumn="0" w:noHBand="0" w:noVBand="1"/>
      </w:tblPr>
      <w:tblGrid>
        <w:gridCol w:w="2662"/>
        <w:gridCol w:w="1189"/>
        <w:gridCol w:w="1362"/>
        <w:gridCol w:w="2977"/>
        <w:gridCol w:w="2834"/>
        <w:gridCol w:w="2973"/>
        <w:gridCol w:w="658"/>
        <w:gridCol w:w="2889"/>
        <w:gridCol w:w="3543"/>
      </w:tblGrid>
      <w:tr w:rsidR="00267736" w:rsidRPr="001C1A41" w14:paraId="442AD042" w14:textId="77777777" w:rsidTr="00F44981">
        <w:trPr>
          <w:trHeight w:val="139"/>
        </w:trPr>
        <w:tc>
          <w:tcPr>
            <w:tcW w:w="913" w:type="pct"/>
            <w:gridSpan w:val="2"/>
            <w:tcBorders>
              <w:top w:val="single" w:sz="4" w:space="0" w:color="auto"/>
              <w:left w:val="single" w:sz="4" w:space="0" w:color="auto"/>
              <w:bottom w:val="single" w:sz="4" w:space="0" w:color="auto"/>
              <w:right w:val="nil"/>
            </w:tcBorders>
            <w:shd w:val="clear" w:color="auto" w:fill="404040" w:themeFill="text1" w:themeFillTint="BF"/>
            <w:vAlign w:val="center"/>
          </w:tcPr>
          <w:p w14:paraId="55105B16" w14:textId="77777777" w:rsidR="00267736" w:rsidRPr="001C1A41" w:rsidRDefault="00E10BA6" w:rsidP="001B535F">
            <w:pPr>
              <w:pStyle w:val="VCAAtablecondensedheading"/>
              <w:rPr>
                <w:b/>
                <w:color w:val="FFFFFF" w:themeColor="background1"/>
                <w:sz w:val="19"/>
                <w:szCs w:val="19"/>
              </w:rPr>
            </w:pPr>
            <w:r w:rsidRPr="001C1A41">
              <w:rPr>
                <w:b/>
                <w:color w:val="FFFFFF" w:themeColor="background1"/>
                <w:sz w:val="19"/>
                <w:szCs w:val="19"/>
              </w:rPr>
              <w:t xml:space="preserve">Victorian Curriculum </w:t>
            </w:r>
            <w:r w:rsidR="001C1A41">
              <w:rPr>
                <w:b/>
                <w:color w:val="FFFFFF" w:themeColor="background1"/>
                <w:sz w:val="19"/>
                <w:szCs w:val="19"/>
              </w:rPr>
              <w:t xml:space="preserve">Foundation Level </w:t>
            </w:r>
          </w:p>
        </w:tc>
        <w:tc>
          <w:tcPr>
            <w:tcW w:w="2562" w:type="pct"/>
            <w:gridSpan w:val="5"/>
            <w:tcBorders>
              <w:top w:val="single" w:sz="4" w:space="0" w:color="auto"/>
              <w:left w:val="nil"/>
              <w:bottom w:val="single" w:sz="4" w:space="0" w:color="auto"/>
              <w:right w:val="nil"/>
            </w:tcBorders>
            <w:shd w:val="clear" w:color="auto" w:fill="404040" w:themeFill="text1" w:themeFillTint="BF"/>
            <w:vAlign w:val="center"/>
          </w:tcPr>
          <w:p w14:paraId="6F833009" w14:textId="77777777" w:rsidR="00267736" w:rsidRPr="001C1A41" w:rsidRDefault="00267736" w:rsidP="001B535F">
            <w:pPr>
              <w:pStyle w:val="VCAAtablecondensedheading"/>
              <w:rPr>
                <w:b/>
                <w:color w:val="FFFFFF" w:themeColor="background1"/>
                <w:sz w:val="19"/>
                <w:szCs w:val="19"/>
              </w:rPr>
            </w:pPr>
          </w:p>
        </w:tc>
        <w:tc>
          <w:tcPr>
            <w:tcW w:w="1525" w:type="pct"/>
            <w:gridSpan w:val="2"/>
            <w:tcBorders>
              <w:top w:val="single" w:sz="4" w:space="0" w:color="auto"/>
              <w:left w:val="nil"/>
              <w:bottom w:val="single" w:sz="4" w:space="0" w:color="auto"/>
            </w:tcBorders>
            <w:shd w:val="clear" w:color="auto" w:fill="404040" w:themeFill="text1" w:themeFillTint="BF"/>
            <w:vAlign w:val="center"/>
          </w:tcPr>
          <w:p w14:paraId="16D6A955" w14:textId="77777777" w:rsidR="00267736" w:rsidRPr="001C1A41" w:rsidRDefault="00E10BA6" w:rsidP="001B535F">
            <w:pPr>
              <w:pStyle w:val="VCAAtablecondensedheading"/>
              <w:jc w:val="right"/>
              <w:rPr>
                <w:b/>
                <w:color w:val="FFFFFF" w:themeColor="background1"/>
                <w:sz w:val="19"/>
                <w:szCs w:val="19"/>
              </w:rPr>
            </w:pPr>
            <w:r w:rsidRPr="001C1A41">
              <w:rPr>
                <w:b/>
                <w:color w:val="FFFFFF" w:themeColor="background1"/>
                <w:sz w:val="19"/>
                <w:szCs w:val="19"/>
              </w:rPr>
              <w:t xml:space="preserve">Victorian Curriculum Level </w:t>
            </w:r>
            <w:r w:rsidR="001C1A41">
              <w:rPr>
                <w:b/>
                <w:color w:val="FFFFFF" w:themeColor="background1"/>
                <w:sz w:val="19"/>
                <w:szCs w:val="19"/>
              </w:rPr>
              <w:t>8</w:t>
            </w:r>
          </w:p>
        </w:tc>
      </w:tr>
      <w:tr w:rsidR="00ED4CDB" w:rsidRPr="001C1A41" w14:paraId="18D9ED4A" w14:textId="77777777" w:rsidTr="001C1A41">
        <w:tc>
          <w:tcPr>
            <w:tcW w:w="631" w:type="pct"/>
            <w:shd w:val="clear" w:color="auto" w:fill="D9D9D9" w:themeFill="background1" w:themeFillShade="D9"/>
          </w:tcPr>
          <w:p w14:paraId="39845E86" w14:textId="77777777" w:rsidR="00ED4CDB" w:rsidRPr="00E73FF3" w:rsidRDefault="00442DD4" w:rsidP="00442DD4">
            <w:pPr>
              <w:pStyle w:val="Default"/>
              <w:rPr>
                <w:rFonts w:ascii="Arial Narrow" w:hAnsi="Arial Narrow"/>
                <w:b/>
                <w:bCs/>
                <w:sz w:val="20"/>
                <w:szCs w:val="19"/>
              </w:rPr>
            </w:pPr>
            <w:r w:rsidRPr="00E73FF3">
              <w:rPr>
                <w:rFonts w:ascii="Arial Narrow" w:hAnsi="Arial Narrow"/>
                <w:sz w:val="20"/>
                <w:szCs w:val="20"/>
              </w:rPr>
              <w:t>Please note: there is no whole text level section in this progression.</w:t>
            </w:r>
          </w:p>
        </w:tc>
        <w:tc>
          <w:tcPr>
            <w:tcW w:w="605" w:type="pct"/>
            <w:gridSpan w:val="2"/>
            <w:shd w:val="clear" w:color="auto" w:fill="D9D9D9" w:themeFill="background1" w:themeFillShade="D9"/>
          </w:tcPr>
          <w:p w14:paraId="262B1FC3" w14:textId="77777777" w:rsidR="00ED4CDB" w:rsidRPr="001C1A41" w:rsidRDefault="00442DD4" w:rsidP="00F44981">
            <w:pPr>
              <w:pStyle w:val="Default"/>
              <w:rPr>
                <w:rFonts w:ascii="Arial Narrow" w:hAnsi="Arial Narrow" w:cstheme="minorBidi"/>
                <w:color w:val="auto"/>
                <w:sz w:val="19"/>
                <w:szCs w:val="19"/>
              </w:rPr>
            </w:pPr>
            <w:r w:rsidRPr="00E73FF3">
              <w:rPr>
                <w:rFonts w:ascii="Arial Narrow" w:hAnsi="Arial Narrow"/>
                <w:sz w:val="20"/>
                <w:szCs w:val="20"/>
              </w:rPr>
              <w:t>Please note: there is no whole text level section in this progression.</w:t>
            </w:r>
          </w:p>
        </w:tc>
        <w:tc>
          <w:tcPr>
            <w:tcW w:w="706" w:type="pct"/>
          </w:tcPr>
          <w:p w14:paraId="5F6E3096"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Whole text level </w:t>
            </w:r>
          </w:p>
          <w:p w14:paraId="214AE5E7" w14:textId="77777777" w:rsidR="00ED4CDB" w:rsidRPr="001C1A41" w:rsidRDefault="00ED4CDB" w:rsidP="00ED4CDB">
            <w:pPr>
              <w:pStyle w:val="Default"/>
              <w:rPr>
                <w:rFonts w:ascii="Arial Narrow" w:hAnsi="Arial Narrow"/>
                <w:sz w:val="19"/>
                <w:szCs w:val="19"/>
              </w:rPr>
            </w:pPr>
            <w:r w:rsidRPr="001C1A41">
              <w:rPr>
                <w:rFonts w:ascii="Arial Narrow" w:hAnsi="Arial Narrow"/>
                <w:sz w:val="19"/>
                <w:szCs w:val="19"/>
              </w:rPr>
              <w:t xml:space="preserve">The student: </w:t>
            </w:r>
          </w:p>
          <w:p w14:paraId="5162889D" w14:textId="77777777" w:rsidR="00ED4CDB" w:rsidRPr="001C1A41" w:rsidRDefault="00ED4CDB" w:rsidP="00ED4CD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 xml:space="preserve">sequences sentences to reflect a logical flow of ideas </w:t>
            </w:r>
          </w:p>
          <w:p w14:paraId="4C1FC3A1" w14:textId="77777777" w:rsidR="00ED4CDB" w:rsidRPr="001C1A41" w:rsidRDefault="00ED4CDB" w:rsidP="00ED4CD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 xml:space="preserve">uses common cohesive devices such as simple pronoun reference when the referent is close to the pronoun (I have a bird. It can talk.) </w:t>
            </w:r>
          </w:p>
          <w:p w14:paraId="79A0D419" w14:textId="77777777" w:rsidR="00ED4CDB" w:rsidRPr="001C1A41" w:rsidRDefault="00ED4CDB" w:rsidP="00F44981">
            <w:pPr>
              <w:pStyle w:val="Default"/>
              <w:numPr>
                <w:ilvl w:val="0"/>
                <w:numId w:val="15"/>
              </w:numPr>
              <w:ind w:left="353" w:hanging="283"/>
              <w:rPr>
                <w:rFonts w:ascii="Arial Narrow" w:hAnsi="Arial Narrow"/>
                <w:sz w:val="19"/>
                <w:szCs w:val="19"/>
              </w:rPr>
            </w:pPr>
            <w:r w:rsidRPr="001C1A41">
              <w:rPr>
                <w:rFonts w:ascii="Arial Narrow" w:hAnsi="Arial Narrow"/>
                <w:sz w:val="19"/>
                <w:szCs w:val="19"/>
              </w:rPr>
              <w:t>uses basic text connectives repetitively (and, then).</w:t>
            </w:r>
          </w:p>
        </w:tc>
        <w:tc>
          <w:tcPr>
            <w:tcW w:w="672" w:type="pct"/>
          </w:tcPr>
          <w:p w14:paraId="29F5B067"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Whole text level </w:t>
            </w:r>
          </w:p>
          <w:p w14:paraId="517D39DB" w14:textId="77777777" w:rsidR="00ED4CDB" w:rsidRPr="001C1A41" w:rsidRDefault="00ED4CDB" w:rsidP="00ED4CDB">
            <w:pPr>
              <w:pStyle w:val="Default"/>
              <w:rPr>
                <w:rFonts w:ascii="Arial Narrow" w:hAnsi="Arial Narrow"/>
                <w:sz w:val="19"/>
                <w:szCs w:val="19"/>
              </w:rPr>
            </w:pPr>
            <w:r w:rsidRPr="001C1A41">
              <w:rPr>
                <w:rFonts w:ascii="Arial Narrow" w:hAnsi="Arial Narrow"/>
                <w:sz w:val="19"/>
                <w:szCs w:val="19"/>
              </w:rPr>
              <w:t>The student:</w:t>
            </w:r>
          </w:p>
          <w:p w14:paraId="4C21699D" w14:textId="77777777" w:rsidR="00ED4CDB" w:rsidRPr="001C1A41" w:rsidRDefault="00ED4CDB" w:rsidP="00ED4CDB">
            <w:pPr>
              <w:pStyle w:val="Default"/>
              <w:numPr>
                <w:ilvl w:val="0"/>
                <w:numId w:val="15"/>
              </w:numPr>
              <w:ind w:left="330" w:hanging="284"/>
              <w:rPr>
                <w:rFonts w:ascii="Arial Narrow" w:hAnsi="Arial Narrow"/>
                <w:sz w:val="19"/>
                <w:szCs w:val="19"/>
              </w:rPr>
            </w:pPr>
            <w:r w:rsidRPr="001C1A41">
              <w:rPr>
                <w:rFonts w:ascii="Arial Narrow" w:hAnsi="Arial Narrow"/>
                <w:sz w:val="19"/>
                <w:szCs w:val="19"/>
              </w:rPr>
              <w:t xml:space="preserve">uses time connectives to sequence ideas and events (first, then, next, after) </w:t>
            </w:r>
          </w:p>
          <w:p w14:paraId="38DD8AD2" w14:textId="77777777" w:rsidR="00ED4CDB" w:rsidRPr="001C1A41" w:rsidRDefault="00ED4CDB" w:rsidP="00ED4CDB">
            <w:pPr>
              <w:pStyle w:val="Default"/>
              <w:numPr>
                <w:ilvl w:val="0"/>
                <w:numId w:val="15"/>
              </w:numPr>
              <w:ind w:left="330" w:hanging="284"/>
              <w:rPr>
                <w:rFonts w:ascii="Arial Narrow" w:hAnsi="Arial Narrow"/>
                <w:sz w:val="19"/>
                <w:szCs w:val="19"/>
              </w:rPr>
            </w:pPr>
            <w:r w:rsidRPr="001C1A41">
              <w:rPr>
                <w:rFonts w:ascii="Arial Narrow" w:hAnsi="Arial Narrow"/>
                <w:sz w:val="19"/>
                <w:szCs w:val="19"/>
              </w:rPr>
              <w:t>groups related ideas into paragraphs.</w:t>
            </w:r>
          </w:p>
          <w:p w14:paraId="26236B83" w14:textId="77777777" w:rsidR="00ED4CDB" w:rsidRPr="001C1A41" w:rsidRDefault="00ED4CDB" w:rsidP="00F44981">
            <w:pPr>
              <w:pStyle w:val="Default"/>
              <w:rPr>
                <w:rFonts w:ascii="Arial Narrow" w:hAnsi="Arial Narrow"/>
                <w:b/>
                <w:bCs/>
                <w:sz w:val="19"/>
                <w:szCs w:val="19"/>
              </w:rPr>
            </w:pPr>
          </w:p>
        </w:tc>
        <w:tc>
          <w:tcPr>
            <w:tcW w:w="705" w:type="pct"/>
          </w:tcPr>
          <w:p w14:paraId="37E05689"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Whole text level </w:t>
            </w:r>
          </w:p>
          <w:p w14:paraId="3464865C" w14:textId="77777777" w:rsidR="00ED4CDB" w:rsidRPr="001C1A41" w:rsidRDefault="00ED4CDB" w:rsidP="00ED4CDB">
            <w:pPr>
              <w:pStyle w:val="Default"/>
              <w:rPr>
                <w:rFonts w:ascii="Arial Narrow" w:hAnsi="Arial Narrow"/>
                <w:sz w:val="19"/>
                <w:szCs w:val="19"/>
              </w:rPr>
            </w:pPr>
            <w:r w:rsidRPr="001C1A41">
              <w:rPr>
                <w:rFonts w:ascii="Arial Narrow" w:hAnsi="Arial Narrow"/>
                <w:sz w:val="19"/>
                <w:szCs w:val="19"/>
              </w:rPr>
              <w:t>The student:</w:t>
            </w:r>
          </w:p>
          <w:p w14:paraId="0F8340EE" w14:textId="77777777" w:rsidR="00ED4CDB" w:rsidRPr="001C1A41" w:rsidRDefault="00ED4CDB" w:rsidP="00ED4CDB">
            <w:pPr>
              <w:pStyle w:val="Default"/>
              <w:numPr>
                <w:ilvl w:val="0"/>
                <w:numId w:val="15"/>
              </w:numPr>
              <w:ind w:left="294" w:hanging="284"/>
              <w:rPr>
                <w:rFonts w:ascii="Arial Narrow" w:hAnsi="Arial Narrow"/>
                <w:sz w:val="19"/>
                <w:szCs w:val="19"/>
              </w:rPr>
            </w:pPr>
            <w:r w:rsidRPr="001C1A41">
              <w:rPr>
                <w:rFonts w:ascii="Arial Narrow" w:hAnsi="Arial Narrow"/>
                <w:sz w:val="19"/>
                <w:szCs w:val="19"/>
              </w:rPr>
              <w:t xml:space="preserve">uses cohesive devices (word groups – repetition, synonyms and antonyms; signposting devices – headings and subheadings; text connectives – however, on the other hand, therefore) </w:t>
            </w:r>
          </w:p>
          <w:p w14:paraId="395EA535" w14:textId="77777777" w:rsidR="00ED4CDB" w:rsidRPr="001C1A41" w:rsidRDefault="00ED4CDB" w:rsidP="00F44981">
            <w:pPr>
              <w:pStyle w:val="Default"/>
              <w:numPr>
                <w:ilvl w:val="0"/>
                <w:numId w:val="15"/>
              </w:numPr>
              <w:ind w:left="294" w:hanging="284"/>
              <w:rPr>
                <w:rFonts w:ascii="Arial Narrow" w:hAnsi="Arial Narrow"/>
                <w:sz w:val="19"/>
                <w:szCs w:val="19"/>
              </w:rPr>
            </w:pPr>
            <w:r w:rsidRPr="001C1A41">
              <w:rPr>
                <w:rFonts w:ascii="Arial Narrow" w:hAnsi="Arial Narrow"/>
                <w:sz w:val="19"/>
                <w:szCs w:val="19"/>
              </w:rPr>
              <w:t xml:space="preserve">uses well-structured paragraphs with topic sentences. </w:t>
            </w:r>
          </w:p>
        </w:tc>
        <w:tc>
          <w:tcPr>
            <w:tcW w:w="841" w:type="pct"/>
            <w:gridSpan w:val="2"/>
          </w:tcPr>
          <w:p w14:paraId="7EF4A550"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Whole text level </w:t>
            </w:r>
          </w:p>
          <w:p w14:paraId="0A76DDB6" w14:textId="77777777" w:rsidR="00ED4CDB" w:rsidRPr="001C1A41" w:rsidRDefault="00ED4CDB" w:rsidP="00ED4CDB">
            <w:pPr>
              <w:pStyle w:val="Default"/>
              <w:rPr>
                <w:rFonts w:ascii="Arial Narrow" w:hAnsi="Arial Narrow"/>
                <w:sz w:val="19"/>
                <w:szCs w:val="19"/>
              </w:rPr>
            </w:pPr>
            <w:r w:rsidRPr="001C1A41">
              <w:rPr>
                <w:rFonts w:ascii="Arial Narrow" w:hAnsi="Arial Narrow"/>
                <w:sz w:val="19"/>
                <w:szCs w:val="19"/>
              </w:rPr>
              <w:t>The st</w:t>
            </w:r>
            <w:r w:rsidR="00D44F6B" w:rsidRPr="001C1A41">
              <w:rPr>
                <w:rFonts w:ascii="Arial Narrow" w:hAnsi="Arial Narrow"/>
                <w:sz w:val="19"/>
                <w:szCs w:val="19"/>
              </w:rPr>
              <w:t>udent:</w:t>
            </w:r>
          </w:p>
          <w:p w14:paraId="0D24351C" w14:textId="77777777" w:rsidR="00ED4CDB" w:rsidRPr="001C1A41" w:rsidRDefault="00ED4CDB" w:rsidP="00D44F6B">
            <w:pPr>
              <w:pStyle w:val="Default"/>
              <w:numPr>
                <w:ilvl w:val="0"/>
                <w:numId w:val="15"/>
              </w:numPr>
              <w:ind w:left="257" w:hanging="257"/>
              <w:rPr>
                <w:rFonts w:ascii="Arial Narrow" w:hAnsi="Arial Narrow"/>
                <w:sz w:val="19"/>
                <w:szCs w:val="19"/>
              </w:rPr>
            </w:pPr>
            <w:r w:rsidRPr="001C1A41">
              <w:rPr>
                <w:rFonts w:ascii="Arial Narrow" w:hAnsi="Arial Narrow"/>
                <w:sz w:val="19"/>
                <w:szCs w:val="19"/>
              </w:rPr>
              <w:t>uses cohesive devices to alert the reader about how the text is unfolding (foreshadowing the key points at the beginning, reinforcing the key points with topic sentences, and linking back to key points in the conclusion)</w:t>
            </w:r>
            <w:r w:rsidR="00D44F6B" w:rsidRPr="001C1A41">
              <w:rPr>
                <w:rFonts w:ascii="Arial Narrow" w:hAnsi="Arial Narrow"/>
                <w:sz w:val="19"/>
                <w:szCs w:val="19"/>
              </w:rPr>
              <w:t>.</w:t>
            </w:r>
          </w:p>
          <w:p w14:paraId="41162A2B" w14:textId="77777777" w:rsidR="00ED4CDB" w:rsidRPr="001C1A41" w:rsidRDefault="00ED4CDB" w:rsidP="00F44981">
            <w:pPr>
              <w:pStyle w:val="Default"/>
              <w:rPr>
                <w:rFonts w:ascii="Arial Narrow" w:hAnsi="Arial Narrow"/>
                <w:b/>
                <w:bCs/>
                <w:sz w:val="19"/>
                <w:szCs w:val="19"/>
              </w:rPr>
            </w:pPr>
          </w:p>
        </w:tc>
        <w:tc>
          <w:tcPr>
            <w:tcW w:w="840" w:type="pct"/>
          </w:tcPr>
          <w:p w14:paraId="0A5C99E7"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Whole text level </w:t>
            </w:r>
          </w:p>
          <w:p w14:paraId="1D88E413"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The student:</w:t>
            </w:r>
          </w:p>
          <w:p w14:paraId="27A26660" w14:textId="77777777" w:rsidR="00ED4CDB" w:rsidRPr="001C1A41" w:rsidRDefault="00ED4CDB" w:rsidP="00D44F6B">
            <w:pPr>
              <w:pStyle w:val="Default"/>
              <w:numPr>
                <w:ilvl w:val="0"/>
                <w:numId w:val="15"/>
              </w:numPr>
              <w:ind w:left="362" w:hanging="284"/>
              <w:rPr>
                <w:rFonts w:ascii="Arial Narrow" w:hAnsi="Arial Narrow"/>
                <w:sz w:val="19"/>
                <w:szCs w:val="19"/>
              </w:rPr>
            </w:pPr>
            <w:r w:rsidRPr="001C1A41">
              <w:rPr>
                <w:rFonts w:ascii="Arial Narrow" w:hAnsi="Arial Narrow"/>
                <w:sz w:val="19"/>
                <w:szCs w:val="19"/>
              </w:rPr>
              <w:t>uses a wide range of cohesive devices such as text connectives that link sentences and paragraphs, and patterns of meaning (part–whole, class–subclass, compare–contrast, cause and effect)</w:t>
            </w:r>
            <w:r w:rsidR="00D44F6B" w:rsidRPr="001C1A41">
              <w:rPr>
                <w:rFonts w:ascii="Arial Narrow" w:hAnsi="Arial Narrow"/>
                <w:sz w:val="19"/>
                <w:szCs w:val="19"/>
              </w:rPr>
              <w:t>.</w:t>
            </w:r>
          </w:p>
          <w:p w14:paraId="1C3E3091" w14:textId="77777777" w:rsidR="00ED4CDB" w:rsidRPr="001C1A41" w:rsidRDefault="00ED4CDB" w:rsidP="00F44981">
            <w:pPr>
              <w:pStyle w:val="Default"/>
              <w:rPr>
                <w:rFonts w:ascii="Arial Narrow" w:hAnsi="Arial Narrow"/>
                <w:b/>
                <w:bCs/>
                <w:sz w:val="19"/>
                <w:szCs w:val="19"/>
              </w:rPr>
            </w:pPr>
          </w:p>
        </w:tc>
      </w:tr>
      <w:tr w:rsidR="00ED4CDB" w:rsidRPr="001C1A41" w14:paraId="04BFEC34" w14:textId="77777777" w:rsidTr="001C1A41">
        <w:tc>
          <w:tcPr>
            <w:tcW w:w="631" w:type="pct"/>
            <w:shd w:val="clear" w:color="auto" w:fill="D9D9D9" w:themeFill="background1" w:themeFillShade="D9"/>
          </w:tcPr>
          <w:p w14:paraId="7B70F5B6" w14:textId="77777777" w:rsidR="00ED4CDB" w:rsidRPr="00E73FF3" w:rsidRDefault="00442DD4" w:rsidP="00442DD4">
            <w:pPr>
              <w:pStyle w:val="Default"/>
              <w:rPr>
                <w:rFonts w:ascii="Arial Narrow" w:hAnsi="Arial Narrow"/>
                <w:b/>
                <w:bCs/>
                <w:sz w:val="20"/>
                <w:szCs w:val="19"/>
              </w:rPr>
            </w:pPr>
            <w:r w:rsidRPr="00E73FF3">
              <w:rPr>
                <w:rFonts w:ascii="Arial Narrow" w:hAnsi="Arial Narrow"/>
                <w:sz w:val="20"/>
                <w:szCs w:val="20"/>
              </w:rPr>
              <w:t>Please note: there is no sentence level section in this progression.</w:t>
            </w:r>
          </w:p>
        </w:tc>
        <w:tc>
          <w:tcPr>
            <w:tcW w:w="605" w:type="pct"/>
            <w:gridSpan w:val="2"/>
          </w:tcPr>
          <w:p w14:paraId="378F5269" w14:textId="77777777" w:rsidR="00D44F6B" w:rsidRPr="001C1A41" w:rsidRDefault="00D44F6B" w:rsidP="00D44F6B">
            <w:pPr>
              <w:pStyle w:val="Default"/>
              <w:rPr>
                <w:rFonts w:ascii="Arial Narrow" w:hAnsi="Arial Narrow"/>
                <w:sz w:val="19"/>
                <w:szCs w:val="19"/>
              </w:rPr>
            </w:pPr>
            <w:r w:rsidRPr="001C1A41">
              <w:rPr>
                <w:rFonts w:ascii="Arial Narrow" w:hAnsi="Arial Narrow"/>
                <w:b/>
                <w:bCs/>
                <w:sz w:val="19"/>
                <w:szCs w:val="19"/>
              </w:rPr>
              <w:t xml:space="preserve">Sentence level </w:t>
            </w:r>
          </w:p>
          <w:p w14:paraId="10595366" w14:textId="77777777" w:rsidR="00D44F6B" w:rsidRPr="001C1A41" w:rsidRDefault="00D44F6B" w:rsidP="00ED4CDB">
            <w:pPr>
              <w:pStyle w:val="Default"/>
              <w:rPr>
                <w:rFonts w:ascii="Arial Narrow" w:hAnsi="Arial Narrow" w:cstheme="minorBidi"/>
                <w:sz w:val="19"/>
                <w:szCs w:val="19"/>
              </w:rPr>
            </w:pPr>
            <w:r w:rsidRPr="001C1A41">
              <w:rPr>
                <w:rFonts w:ascii="Arial Narrow" w:hAnsi="Arial Narrow" w:cstheme="minorBidi"/>
                <w:sz w:val="19"/>
                <w:szCs w:val="19"/>
              </w:rPr>
              <w:t xml:space="preserve">The student: </w:t>
            </w:r>
          </w:p>
          <w:p w14:paraId="4DE12DF2" w14:textId="77777777" w:rsidR="00ED4CDB" w:rsidRPr="001C1A41" w:rsidRDefault="00ED4CDB" w:rsidP="00D44F6B">
            <w:pPr>
              <w:pStyle w:val="Default"/>
              <w:numPr>
                <w:ilvl w:val="0"/>
                <w:numId w:val="15"/>
              </w:numPr>
              <w:ind w:left="322" w:hanging="284"/>
              <w:rPr>
                <w:rFonts w:ascii="Arial Narrow" w:hAnsi="Arial Narrow"/>
                <w:sz w:val="19"/>
                <w:szCs w:val="19"/>
              </w:rPr>
            </w:pPr>
            <w:r w:rsidRPr="001C1A41">
              <w:rPr>
                <w:rFonts w:ascii="Arial Narrow" w:hAnsi="Arial Narrow"/>
                <w:sz w:val="19"/>
                <w:szCs w:val="19"/>
              </w:rPr>
              <w:t>writes sentence fragments or short, simple sentences using subject-verb and subject-verb-object structure (I play soccer)</w:t>
            </w:r>
            <w:r w:rsidR="00D44F6B" w:rsidRPr="001C1A41">
              <w:rPr>
                <w:rFonts w:ascii="Arial Narrow" w:hAnsi="Arial Narrow"/>
                <w:sz w:val="19"/>
                <w:szCs w:val="19"/>
              </w:rPr>
              <w:t xml:space="preserve">. </w:t>
            </w:r>
          </w:p>
          <w:p w14:paraId="52AC781A" w14:textId="77777777" w:rsidR="00ED4CDB" w:rsidRPr="001C1A41" w:rsidRDefault="00ED4CDB" w:rsidP="00F44981">
            <w:pPr>
              <w:pStyle w:val="Default"/>
              <w:rPr>
                <w:rFonts w:ascii="Arial Narrow" w:hAnsi="Arial Narrow" w:cstheme="minorBidi"/>
                <w:color w:val="auto"/>
                <w:sz w:val="19"/>
                <w:szCs w:val="19"/>
              </w:rPr>
            </w:pPr>
          </w:p>
        </w:tc>
        <w:tc>
          <w:tcPr>
            <w:tcW w:w="706" w:type="pct"/>
          </w:tcPr>
          <w:p w14:paraId="3D885975"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Sentence level </w:t>
            </w:r>
          </w:p>
          <w:p w14:paraId="32DCB971"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The student:</w:t>
            </w:r>
          </w:p>
          <w:p w14:paraId="58C2F905" w14:textId="77777777" w:rsidR="00ED4CDB" w:rsidRPr="001C1A41" w:rsidRDefault="00ED4CDB" w:rsidP="00D44F6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writes coherent simple sentences to express an idea or event</w:t>
            </w:r>
            <w:r w:rsidR="00D44F6B" w:rsidRPr="001C1A41">
              <w:rPr>
                <w:rFonts w:ascii="Arial Narrow" w:hAnsi="Arial Narrow"/>
                <w:sz w:val="19"/>
                <w:szCs w:val="19"/>
              </w:rPr>
              <w:t>.</w:t>
            </w:r>
          </w:p>
          <w:p w14:paraId="4AD80DE8" w14:textId="77777777" w:rsidR="00ED4CDB" w:rsidRPr="001C1A41" w:rsidRDefault="00ED4CDB" w:rsidP="00F44981">
            <w:pPr>
              <w:pStyle w:val="Default"/>
              <w:rPr>
                <w:rFonts w:ascii="Arial Narrow" w:hAnsi="Arial Narrow"/>
                <w:b/>
                <w:bCs/>
                <w:sz w:val="19"/>
                <w:szCs w:val="19"/>
              </w:rPr>
            </w:pPr>
          </w:p>
        </w:tc>
        <w:tc>
          <w:tcPr>
            <w:tcW w:w="672" w:type="pct"/>
          </w:tcPr>
          <w:p w14:paraId="5D9A55FF"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Sentence level </w:t>
            </w:r>
          </w:p>
          <w:p w14:paraId="04E1F3E1"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The student:</w:t>
            </w:r>
          </w:p>
          <w:p w14:paraId="6B55A2DA" w14:textId="77777777" w:rsidR="00ED4CDB" w:rsidRPr="001C1A41" w:rsidRDefault="00ED4CDB" w:rsidP="00D44F6B">
            <w:pPr>
              <w:pStyle w:val="Default"/>
              <w:numPr>
                <w:ilvl w:val="0"/>
                <w:numId w:val="15"/>
              </w:numPr>
              <w:ind w:left="330" w:hanging="330"/>
              <w:rPr>
                <w:rFonts w:ascii="Arial Narrow" w:hAnsi="Arial Narrow"/>
                <w:sz w:val="19"/>
                <w:szCs w:val="19"/>
              </w:rPr>
            </w:pPr>
            <w:r w:rsidRPr="001C1A41">
              <w:rPr>
                <w:rFonts w:ascii="Arial Narrow" w:hAnsi="Arial Narrow"/>
                <w:sz w:val="19"/>
                <w:szCs w:val="19"/>
              </w:rPr>
              <w:t xml:space="preserve">writes simple sentences correctly </w:t>
            </w:r>
          </w:p>
          <w:p w14:paraId="4F55742A" w14:textId="77777777" w:rsidR="00ED4CDB" w:rsidRPr="001C1A41" w:rsidRDefault="00ED4CDB" w:rsidP="00D44F6B">
            <w:pPr>
              <w:pStyle w:val="Default"/>
              <w:numPr>
                <w:ilvl w:val="0"/>
                <w:numId w:val="15"/>
              </w:numPr>
              <w:ind w:left="330" w:hanging="330"/>
              <w:rPr>
                <w:rFonts w:ascii="Arial Narrow" w:hAnsi="Arial Narrow"/>
                <w:sz w:val="19"/>
                <w:szCs w:val="19"/>
              </w:rPr>
            </w:pPr>
            <w:r w:rsidRPr="001C1A41">
              <w:rPr>
                <w:rFonts w:ascii="Arial Narrow" w:hAnsi="Arial Narrow"/>
                <w:sz w:val="19"/>
                <w:szCs w:val="19"/>
              </w:rPr>
              <w:t>writes compound sentences to make connections between ideas using coordinating conjunctions (and, but, so)</w:t>
            </w:r>
            <w:r w:rsidR="00D44F6B" w:rsidRPr="001C1A41">
              <w:rPr>
                <w:rFonts w:ascii="Arial Narrow" w:hAnsi="Arial Narrow"/>
                <w:sz w:val="19"/>
                <w:szCs w:val="19"/>
              </w:rPr>
              <w:t>.</w:t>
            </w:r>
          </w:p>
          <w:p w14:paraId="1C56498D" w14:textId="77777777" w:rsidR="00ED4CDB" w:rsidRPr="001C1A41" w:rsidRDefault="00ED4CDB" w:rsidP="00ED4CDB">
            <w:pPr>
              <w:pStyle w:val="Default"/>
              <w:rPr>
                <w:rFonts w:ascii="Arial Narrow" w:hAnsi="Arial Narrow"/>
                <w:sz w:val="19"/>
                <w:szCs w:val="19"/>
              </w:rPr>
            </w:pPr>
          </w:p>
          <w:p w14:paraId="355054FB" w14:textId="77777777" w:rsidR="00ED4CDB" w:rsidRPr="001C1A41" w:rsidRDefault="00ED4CDB" w:rsidP="00F44981">
            <w:pPr>
              <w:pStyle w:val="Default"/>
              <w:rPr>
                <w:rFonts w:ascii="Arial Narrow" w:hAnsi="Arial Narrow"/>
                <w:b/>
                <w:bCs/>
                <w:sz w:val="19"/>
                <w:szCs w:val="19"/>
              </w:rPr>
            </w:pPr>
          </w:p>
        </w:tc>
        <w:tc>
          <w:tcPr>
            <w:tcW w:w="705" w:type="pct"/>
          </w:tcPr>
          <w:p w14:paraId="65D8E1D8"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Sentence level </w:t>
            </w:r>
          </w:p>
          <w:p w14:paraId="4C5D124E"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The student:</w:t>
            </w:r>
          </w:p>
          <w:p w14:paraId="29941753" w14:textId="77777777" w:rsidR="00ED4CDB" w:rsidRPr="001C1A41" w:rsidRDefault="00ED4CDB" w:rsidP="00D44F6B">
            <w:pPr>
              <w:pStyle w:val="Default"/>
              <w:numPr>
                <w:ilvl w:val="0"/>
                <w:numId w:val="15"/>
              </w:numPr>
              <w:ind w:left="294" w:hanging="284"/>
              <w:rPr>
                <w:rFonts w:ascii="Arial Narrow" w:hAnsi="Arial Narrow"/>
                <w:sz w:val="19"/>
                <w:szCs w:val="19"/>
              </w:rPr>
            </w:pPr>
            <w:r w:rsidRPr="001C1A41">
              <w:rPr>
                <w:rFonts w:ascii="Arial Narrow" w:hAnsi="Arial Narrow"/>
                <w:sz w:val="19"/>
                <w:szCs w:val="19"/>
              </w:rPr>
              <w:t xml:space="preserve">writes simple and compound sentences correctly </w:t>
            </w:r>
          </w:p>
          <w:p w14:paraId="314F8E97" w14:textId="77777777" w:rsidR="00ED4CDB" w:rsidRPr="001C1A41" w:rsidRDefault="00ED4CDB" w:rsidP="00D44F6B">
            <w:pPr>
              <w:pStyle w:val="Default"/>
              <w:numPr>
                <w:ilvl w:val="0"/>
                <w:numId w:val="15"/>
              </w:numPr>
              <w:ind w:left="294" w:hanging="284"/>
              <w:rPr>
                <w:rFonts w:ascii="Arial Narrow" w:hAnsi="Arial Narrow"/>
                <w:sz w:val="19"/>
                <w:szCs w:val="19"/>
              </w:rPr>
            </w:pPr>
            <w:r w:rsidRPr="001C1A41">
              <w:rPr>
                <w:rFonts w:ascii="Arial Narrow" w:hAnsi="Arial Narrow"/>
                <w:sz w:val="19"/>
                <w:szCs w:val="19"/>
              </w:rPr>
              <w:t>writes complex sentences using conjunctions (when, because)</w:t>
            </w:r>
            <w:r w:rsidR="00D44F6B" w:rsidRPr="001C1A41">
              <w:rPr>
                <w:rFonts w:ascii="Arial Narrow" w:hAnsi="Arial Narrow"/>
                <w:sz w:val="19"/>
                <w:szCs w:val="19"/>
              </w:rPr>
              <w:t>.</w:t>
            </w:r>
          </w:p>
          <w:p w14:paraId="541DFC9D" w14:textId="77777777" w:rsidR="00ED4CDB" w:rsidRPr="001C1A41" w:rsidRDefault="00ED4CDB" w:rsidP="00F44981">
            <w:pPr>
              <w:pStyle w:val="Default"/>
              <w:rPr>
                <w:rFonts w:ascii="Arial Narrow" w:hAnsi="Arial Narrow"/>
                <w:b/>
                <w:bCs/>
                <w:sz w:val="19"/>
                <w:szCs w:val="19"/>
              </w:rPr>
            </w:pPr>
          </w:p>
        </w:tc>
        <w:tc>
          <w:tcPr>
            <w:tcW w:w="841" w:type="pct"/>
            <w:gridSpan w:val="2"/>
          </w:tcPr>
          <w:p w14:paraId="1D70F0FF"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Sentence level </w:t>
            </w:r>
          </w:p>
          <w:p w14:paraId="10DA37F0"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The student:</w:t>
            </w:r>
          </w:p>
          <w:p w14:paraId="1EA0A8BD" w14:textId="77777777" w:rsidR="00ED4CDB" w:rsidRPr="001C1A41" w:rsidRDefault="00ED4CDB" w:rsidP="00D44F6B">
            <w:pPr>
              <w:pStyle w:val="Default"/>
              <w:numPr>
                <w:ilvl w:val="0"/>
                <w:numId w:val="15"/>
              </w:numPr>
              <w:ind w:left="257" w:hanging="257"/>
              <w:rPr>
                <w:rFonts w:ascii="Arial Narrow" w:hAnsi="Arial Narrow"/>
                <w:sz w:val="19"/>
                <w:szCs w:val="19"/>
              </w:rPr>
            </w:pPr>
            <w:r w:rsidRPr="001C1A41">
              <w:rPr>
                <w:rFonts w:ascii="Arial Narrow" w:hAnsi="Arial Narrow"/>
                <w:sz w:val="19"/>
                <w:szCs w:val="19"/>
              </w:rPr>
              <w:t xml:space="preserve">selects simple, compound and complex sentences to express and connect ideas, occasionally manipulating the structure for emphasis, clarity or effect </w:t>
            </w:r>
          </w:p>
          <w:p w14:paraId="14761721" w14:textId="77777777" w:rsidR="00ED4CDB" w:rsidRPr="001C1A41" w:rsidRDefault="00ED4CDB" w:rsidP="00D44F6B">
            <w:pPr>
              <w:pStyle w:val="Default"/>
              <w:numPr>
                <w:ilvl w:val="0"/>
                <w:numId w:val="15"/>
              </w:numPr>
              <w:ind w:left="257" w:hanging="257"/>
              <w:rPr>
                <w:rFonts w:ascii="Arial Narrow" w:hAnsi="Arial Narrow"/>
                <w:sz w:val="19"/>
                <w:szCs w:val="19"/>
              </w:rPr>
            </w:pPr>
            <w:r w:rsidRPr="001C1A41">
              <w:rPr>
                <w:rFonts w:ascii="Arial Narrow" w:hAnsi="Arial Narrow"/>
                <w:sz w:val="19"/>
                <w:szCs w:val="19"/>
              </w:rPr>
              <w:t xml:space="preserve">uses at least one subordinate clause in a complex sentence </w:t>
            </w:r>
          </w:p>
          <w:p w14:paraId="116216DF" w14:textId="77777777" w:rsidR="00ED4CDB" w:rsidRPr="001C1A41" w:rsidRDefault="00442DD4" w:rsidP="00F44981">
            <w:pPr>
              <w:pStyle w:val="Default"/>
              <w:numPr>
                <w:ilvl w:val="0"/>
                <w:numId w:val="15"/>
              </w:numPr>
              <w:ind w:left="257" w:hanging="257"/>
              <w:rPr>
                <w:rFonts w:ascii="Arial Narrow" w:hAnsi="Arial Narrow"/>
                <w:sz w:val="19"/>
                <w:szCs w:val="19"/>
              </w:rPr>
            </w:pPr>
            <w:r>
              <w:rPr>
                <w:rFonts w:ascii="Arial Narrow" w:hAnsi="Arial Narrow"/>
                <w:sz w:val="19"/>
                <w:szCs w:val="19"/>
              </w:rPr>
              <w:t>u</w:t>
            </w:r>
            <w:r w:rsidR="00ED4CDB" w:rsidRPr="001C1A41">
              <w:rPr>
                <w:rFonts w:ascii="Arial Narrow" w:hAnsi="Arial Narrow"/>
                <w:sz w:val="19"/>
                <w:szCs w:val="19"/>
              </w:rPr>
              <w:t>ses subordinating conjunctions ('even though' in 'Even though a storm was predicted, the search and rescue mission still went ahead.)</w:t>
            </w:r>
            <w:r w:rsidR="00D44F6B" w:rsidRPr="001C1A41">
              <w:rPr>
                <w:rFonts w:ascii="Arial Narrow" w:hAnsi="Arial Narrow"/>
                <w:sz w:val="19"/>
                <w:szCs w:val="19"/>
              </w:rPr>
              <w:t>.</w:t>
            </w:r>
          </w:p>
        </w:tc>
        <w:tc>
          <w:tcPr>
            <w:tcW w:w="840" w:type="pct"/>
          </w:tcPr>
          <w:p w14:paraId="7B14203B"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Sentence level </w:t>
            </w:r>
          </w:p>
          <w:p w14:paraId="4E25729D"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The student:</w:t>
            </w:r>
          </w:p>
          <w:p w14:paraId="0DAAE28E" w14:textId="77777777" w:rsidR="00ED4CDB" w:rsidRPr="001C1A41" w:rsidRDefault="00ED4CDB" w:rsidP="00D44F6B">
            <w:pPr>
              <w:pStyle w:val="Default"/>
              <w:numPr>
                <w:ilvl w:val="0"/>
                <w:numId w:val="15"/>
              </w:numPr>
              <w:ind w:left="362" w:hanging="284"/>
              <w:rPr>
                <w:rFonts w:ascii="Arial Narrow" w:hAnsi="Arial Narrow"/>
                <w:sz w:val="19"/>
                <w:szCs w:val="19"/>
              </w:rPr>
            </w:pPr>
            <w:r w:rsidRPr="001C1A41">
              <w:rPr>
                <w:rFonts w:ascii="Arial Narrow" w:hAnsi="Arial Narrow"/>
                <w:sz w:val="19"/>
                <w:szCs w:val="19"/>
              </w:rPr>
              <w:t xml:space="preserve">crafts both compact and lengthy sentences with challenging structures, such as embedded/relative clauses, non-finite clauses, interrupting clauses, nominalisations, passive voice </w:t>
            </w:r>
          </w:p>
          <w:p w14:paraId="6FC21C2D" w14:textId="77777777" w:rsidR="00ED4CDB" w:rsidRPr="001C1A41" w:rsidRDefault="00ED4CDB" w:rsidP="00F44981">
            <w:pPr>
              <w:pStyle w:val="Default"/>
              <w:numPr>
                <w:ilvl w:val="0"/>
                <w:numId w:val="15"/>
              </w:numPr>
              <w:ind w:left="362" w:hanging="284"/>
              <w:rPr>
                <w:rFonts w:ascii="Arial Narrow" w:hAnsi="Arial Narrow"/>
                <w:sz w:val="19"/>
                <w:szCs w:val="19"/>
              </w:rPr>
            </w:pPr>
            <w:r w:rsidRPr="001C1A41">
              <w:rPr>
                <w:rFonts w:ascii="Arial Narrow" w:hAnsi="Arial Narrow"/>
                <w:sz w:val="19"/>
                <w:szCs w:val="19"/>
              </w:rPr>
              <w:t>makes more sophisticated connections between ideas by creating complex sentences expressing relationships of cause, reason, concession</w:t>
            </w:r>
            <w:r w:rsidR="00D44F6B" w:rsidRPr="001C1A41">
              <w:rPr>
                <w:rFonts w:ascii="Arial Narrow" w:hAnsi="Arial Narrow"/>
                <w:sz w:val="19"/>
                <w:szCs w:val="19"/>
              </w:rPr>
              <w:t>.</w:t>
            </w:r>
          </w:p>
        </w:tc>
      </w:tr>
      <w:tr w:rsidR="00ED4CDB" w:rsidRPr="001C1A41" w14:paraId="2A63D1E5" w14:textId="77777777" w:rsidTr="001C1A41">
        <w:tc>
          <w:tcPr>
            <w:tcW w:w="631" w:type="pct"/>
          </w:tcPr>
          <w:p w14:paraId="51D53220"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Group and word level </w:t>
            </w:r>
          </w:p>
          <w:p w14:paraId="7AF0C80B"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 xml:space="preserve">The student: </w:t>
            </w:r>
          </w:p>
          <w:p w14:paraId="023746B6" w14:textId="77777777" w:rsidR="00ED4CDB" w:rsidRPr="001C1A41" w:rsidRDefault="00ED4CDB" w:rsidP="00D44F6B">
            <w:pPr>
              <w:pStyle w:val="Default"/>
              <w:numPr>
                <w:ilvl w:val="0"/>
                <w:numId w:val="15"/>
              </w:numPr>
              <w:ind w:left="284" w:hanging="284"/>
              <w:rPr>
                <w:rFonts w:ascii="Arial Narrow" w:hAnsi="Arial Narrow"/>
                <w:sz w:val="19"/>
                <w:szCs w:val="19"/>
              </w:rPr>
            </w:pPr>
            <w:r w:rsidRPr="001C1A41">
              <w:rPr>
                <w:rFonts w:ascii="Arial Narrow" w:hAnsi="Arial Narrow"/>
                <w:sz w:val="19"/>
                <w:szCs w:val="19"/>
              </w:rPr>
              <w:t>represents people, animals, places and things using words or phrases such as nouns or basic noun groups as labels (my house)</w:t>
            </w:r>
            <w:r w:rsidR="00D44F6B" w:rsidRPr="001C1A41">
              <w:rPr>
                <w:rFonts w:ascii="Arial Narrow" w:hAnsi="Arial Narrow"/>
                <w:sz w:val="19"/>
                <w:szCs w:val="19"/>
              </w:rPr>
              <w:t>.</w:t>
            </w:r>
          </w:p>
          <w:p w14:paraId="1DA05936" w14:textId="77777777" w:rsidR="00ED4CDB" w:rsidRPr="001C1A41" w:rsidRDefault="00ED4CDB" w:rsidP="00F44981">
            <w:pPr>
              <w:pStyle w:val="Default"/>
              <w:rPr>
                <w:rFonts w:ascii="Arial Narrow" w:hAnsi="Arial Narrow"/>
                <w:b/>
                <w:bCs/>
                <w:sz w:val="19"/>
                <w:szCs w:val="19"/>
              </w:rPr>
            </w:pPr>
          </w:p>
        </w:tc>
        <w:tc>
          <w:tcPr>
            <w:tcW w:w="605" w:type="pct"/>
            <w:gridSpan w:val="2"/>
          </w:tcPr>
          <w:p w14:paraId="2B8B1CBA"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Group and word level </w:t>
            </w:r>
          </w:p>
          <w:p w14:paraId="12D9C737"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 xml:space="preserve">The student: </w:t>
            </w:r>
          </w:p>
          <w:p w14:paraId="47BC52EF" w14:textId="77777777" w:rsidR="00ED4CDB" w:rsidRPr="001C1A41" w:rsidRDefault="00ED4CDB" w:rsidP="00D44F6B">
            <w:pPr>
              <w:pStyle w:val="Default"/>
              <w:numPr>
                <w:ilvl w:val="0"/>
                <w:numId w:val="15"/>
              </w:numPr>
              <w:ind w:left="322" w:hanging="322"/>
              <w:rPr>
                <w:rFonts w:ascii="Arial Narrow" w:hAnsi="Arial Narrow"/>
                <w:sz w:val="19"/>
                <w:szCs w:val="19"/>
              </w:rPr>
            </w:pPr>
            <w:r w:rsidRPr="001C1A41">
              <w:rPr>
                <w:rFonts w:ascii="Arial Narrow" w:hAnsi="Arial Narrow"/>
                <w:sz w:val="19"/>
                <w:szCs w:val="19"/>
              </w:rPr>
              <w:t xml:space="preserve">uses regular plural nouns correctly (dog, dogs) </w:t>
            </w:r>
          </w:p>
          <w:p w14:paraId="1EC67F61" w14:textId="77777777" w:rsidR="00ED4CDB" w:rsidRPr="001C1A41" w:rsidRDefault="00ED4CDB" w:rsidP="00D44F6B">
            <w:pPr>
              <w:pStyle w:val="Default"/>
              <w:numPr>
                <w:ilvl w:val="0"/>
                <w:numId w:val="15"/>
              </w:numPr>
              <w:ind w:left="322" w:hanging="322"/>
              <w:rPr>
                <w:rFonts w:ascii="Arial Narrow" w:hAnsi="Arial Narrow"/>
                <w:sz w:val="19"/>
                <w:szCs w:val="19"/>
              </w:rPr>
            </w:pPr>
            <w:r w:rsidRPr="001C1A41">
              <w:rPr>
                <w:rFonts w:ascii="Arial Narrow" w:hAnsi="Arial Narrow"/>
                <w:sz w:val="19"/>
                <w:szCs w:val="19"/>
              </w:rPr>
              <w:t xml:space="preserve">represents processes using a small range of verbs (relating verbs – is, are; action verbs – ran) </w:t>
            </w:r>
          </w:p>
          <w:p w14:paraId="40117CF0" w14:textId="77777777" w:rsidR="00ED4CDB" w:rsidRPr="001C1A41" w:rsidRDefault="00ED4CDB" w:rsidP="00D44F6B">
            <w:pPr>
              <w:pStyle w:val="Default"/>
              <w:numPr>
                <w:ilvl w:val="0"/>
                <w:numId w:val="15"/>
              </w:numPr>
              <w:ind w:left="322" w:hanging="322"/>
              <w:rPr>
                <w:rFonts w:ascii="Arial Narrow" w:hAnsi="Arial Narrow"/>
                <w:sz w:val="19"/>
                <w:szCs w:val="19"/>
              </w:rPr>
            </w:pPr>
            <w:r w:rsidRPr="001C1A41">
              <w:rPr>
                <w:rFonts w:ascii="Arial Narrow" w:hAnsi="Arial Narrow"/>
                <w:sz w:val="19"/>
                <w:szCs w:val="19"/>
              </w:rPr>
              <w:t>writes common prepositional phrases to indicate time and place (in the morning, to the shops)</w:t>
            </w:r>
            <w:r w:rsidR="00D44F6B" w:rsidRPr="001C1A41">
              <w:rPr>
                <w:rFonts w:ascii="Arial Narrow" w:hAnsi="Arial Narrow"/>
                <w:sz w:val="19"/>
                <w:szCs w:val="19"/>
              </w:rPr>
              <w:t>.</w:t>
            </w:r>
          </w:p>
          <w:p w14:paraId="79F2CEB6" w14:textId="77777777" w:rsidR="00ED4CDB" w:rsidRPr="001C1A41" w:rsidRDefault="00ED4CDB" w:rsidP="00F44981">
            <w:pPr>
              <w:pStyle w:val="Default"/>
              <w:rPr>
                <w:rFonts w:ascii="Arial Narrow" w:hAnsi="Arial Narrow" w:cstheme="minorBidi"/>
                <w:color w:val="auto"/>
                <w:sz w:val="19"/>
                <w:szCs w:val="19"/>
              </w:rPr>
            </w:pPr>
          </w:p>
        </w:tc>
        <w:tc>
          <w:tcPr>
            <w:tcW w:w="706" w:type="pct"/>
          </w:tcPr>
          <w:p w14:paraId="72F11FEA"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Group and word level </w:t>
            </w:r>
          </w:p>
          <w:p w14:paraId="27624154"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 xml:space="preserve">The student: </w:t>
            </w:r>
          </w:p>
          <w:p w14:paraId="7F710DF3" w14:textId="77777777" w:rsidR="00ED4CDB" w:rsidRPr="001C1A41" w:rsidRDefault="00ED4CDB" w:rsidP="00D44F6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 xml:space="preserve">uses pronouns to represent participants (she, we, them) </w:t>
            </w:r>
          </w:p>
          <w:p w14:paraId="2F312CB2" w14:textId="77777777" w:rsidR="00ED4CDB" w:rsidRPr="001C1A41" w:rsidRDefault="00ED4CDB" w:rsidP="00D44F6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 xml:space="preserve">uses a small range of adjectives to build description in basic noun groups (the little dog) </w:t>
            </w:r>
          </w:p>
          <w:p w14:paraId="0C8C879A" w14:textId="77777777" w:rsidR="00ED4CDB" w:rsidRPr="001C1A41" w:rsidRDefault="00ED4CDB" w:rsidP="00D44F6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 xml:space="preserve">uses common and proper nouns </w:t>
            </w:r>
          </w:p>
          <w:p w14:paraId="063AD7BF" w14:textId="77777777" w:rsidR="00ED4CDB" w:rsidRPr="001C1A41" w:rsidRDefault="00ED4CDB" w:rsidP="00D44F6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 xml:space="preserve">uses single verbs or simple verb groups (they are playing) </w:t>
            </w:r>
          </w:p>
          <w:p w14:paraId="1A7361BA" w14:textId="77777777" w:rsidR="00ED4CDB" w:rsidRPr="001C1A41" w:rsidRDefault="00ED4CDB" w:rsidP="00D44F6B">
            <w:pPr>
              <w:pStyle w:val="Default"/>
              <w:numPr>
                <w:ilvl w:val="0"/>
                <w:numId w:val="15"/>
              </w:numPr>
              <w:ind w:left="353" w:hanging="283"/>
              <w:rPr>
                <w:rFonts w:ascii="Arial Narrow" w:hAnsi="Arial Narrow"/>
                <w:sz w:val="19"/>
                <w:szCs w:val="19"/>
              </w:rPr>
            </w:pPr>
            <w:r w:rsidRPr="001C1A41">
              <w:rPr>
                <w:rFonts w:ascii="Arial Narrow" w:hAnsi="Arial Narrow"/>
                <w:sz w:val="19"/>
                <w:szCs w:val="19"/>
              </w:rPr>
              <w:t xml:space="preserve">uses predominantly simple present, continuous and past tense to represent processes (I play, I am playing, I played) </w:t>
            </w:r>
          </w:p>
          <w:p w14:paraId="5778DDE8" w14:textId="77777777" w:rsidR="00ED4CDB" w:rsidRPr="001C1A41" w:rsidRDefault="00ED4CDB" w:rsidP="00F44981">
            <w:pPr>
              <w:pStyle w:val="Default"/>
              <w:rPr>
                <w:rFonts w:ascii="Arial Narrow" w:hAnsi="Arial Narrow"/>
                <w:b/>
                <w:bCs/>
                <w:sz w:val="19"/>
                <w:szCs w:val="19"/>
              </w:rPr>
            </w:pPr>
          </w:p>
        </w:tc>
        <w:tc>
          <w:tcPr>
            <w:tcW w:w="672" w:type="pct"/>
          </w:tcPr>
          <w:p w14:paraId="52E5F61B"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Group and word level </w:t>
            </w:r>
          </w:p>
          <w:p w14:paraId="5B1F4811"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 xml:space="preserve">The student: </w:t>
            </w:r>
          </w:p>
          <w:p w14:paraId="5A1CA158" w14:textId="77777777" w:rsidR="00ED4CDB" w:rsidRPr="001C1A41" w:rsidRDefault="00ED4CDB" w:rsidP="00D44F6B">
            <w:pPr>
              <w:pStyle w:val="Default"/>
              <w:numPr>
                <w:ilvl w:val="0"/>
                <w:numId w:val="15"/>
              </w:numPr>
              <w:ind w:left="330" w:hanging="330"/>
              <w:rPr>
                <w:rFonts w:ascii="Arial Narrow" w:hAnsi="Arial Narrow"/>
                <w:sz w:val="19"/>
                <w:szCs w:val="19"/>
              </w:rPr>
            </w:pPr>
            <w:r w:rsidRPr="001C1A41">
              <w:rPr>
                <w:rFonts w:ascii="Arial Narrow" w:hAnsi="Arial Narrow"/>
                <w:sz w:val="19"/>
                <w:szCs w:val="19"/>
              </w:rPr>
              <w:t xml:space="preserve">uses simple adverbials to give details such as time, place and manner (in the afternoon, nearby, quickly) </w:t>
            </w:r>
          </w:p>
          <w:p w14:paraId="17669FC3" w14:textId="77777777" w:rsidR="00ED4CDB" w:rsidRPr="001C1A41" w:rsidRDefault="00ED4CDB" w:rsidP="00D44F6B">
            <w:pPr>
              <w:pStyle w:val="Default"/>
              <w:numPr>
                <w:ilvl w:val="0"/>
                <w:numId w:val="15"/>
              </w:numPr>
              <w:ind w:left="330" w:hanging="330"/>
              <w:rPr>
                <w:rFonts w:ascii="Arial Narrow" w:hAnsi="Arial Narrow"/>
                <w:sz w:val="19"/>
                <w:szCs w:val="19"/>
              </w:rPr>
            </w:pPr>
            <w:r w:rsidRPr="001C1A41">
              <w:rPr>
                <w:rFonts w:ascii="Arial Narrow" w:hAnsi="Arial Narrow"/>
                <w:sz w:val="19"/>
                <w:szCs w:val="19"/>
              </w:rPr>
              <w:t xml:space="preserve">uses simple present, past and future tenses accurately to represent processes </w:t>
            </w:r>
          </w:p>
          <w:p w14:paraId="570BB9CE" w14:textId="77777777" w:rsidR="00ED4CDB" w:rsidRPr="001C1A41" w:rsidRDefault="00ED4CDB" w:rsidP="00D44F6B">
            <w:pPr>
              <w:pStyle w:val="Default"/>
              <w:numPr>
                <w:ilvl w:val="0"/>
                <w:numId w:val="15"/>
              </w:numPr>
              <w:ind w:left="330" w:hanging="330"/>
              <w:rPr>
                <w:rFonts w:ascii="Arial Narrow" w:hAnsi="Arial Narrow"/>
                <w:sz w:val="19"/>
                <w:szCs w:val="19"/>
              </w:rPr>
            </w:pPr>
            <w:r w:rsidRPr="001C1A41">
              <w:rPr>
                <w:rFonts w:ascii="Arial Narrow" w:hAnsi="Arial Narrow"/>
                <w:sz w:val="19"/>
                <w:szCs w:val="19"/>
              </w:rPr>
              <w:t>uses adjectives in noun groups to build more accurate descriptions of participants (the spotted dog)</w:t>
            </w:r>
            <w:r w:rsidR="00D44F6B" w:rsidRPr="001C1A41">
              <w:rPr>
                <w:rFonts w:ascii="Arial Narrow" w:hAnsi="Arial Narrow"/>
                <w:sz w:val="19"/>
                <w:szCs w:val="19"/>
              </w:rPr>
              <w:t>.</w:t>
            </w:r>
          </w:p>
          <w:p w14:paraId="77E3F5FD" w14:textId="77777777" w:rsidR="00ED4CDB" w:rsidRPr="001C1A41" w:rsidRDefault="00ED4CDB" w:rsidP="00F44981">
            <w:pPr>
              <w:pStyle w:val="Default"/>
              <w:rPr>
                <w:rFonts w:ascii="Arial Narrow" w:hAnsi="Arial Narrow"/>
                <w:b/>
                <w:bCs/>
                <w:sz w:val="19"/>
                <w:szCs w:val="19"/>
              </w:rPr>
            </w:pPr>
          </w:p>
        </w:tc>
        <w:tc>
          <w:tcPr>
            <w:tcW w:w="705" w:type="pct"/>
          </w:tcPr>
          <w:p w14:paraId="7F60E929" w14:textId="77777777" w:rsidR="00ED4CDB" w:rsidRPr="001C1A41" w:rsidRDefault="00ED4CDB" w:rsidP="00ED4CDB">
            <w:pPr>
              <w:pStyle w:val="Default"/>
              <w:rPr>
                <w:rFonts w:ascii="Arial Narrow" w:hAnsi="Arial Narrow"/>
                <w:sz w:val="19"/>
                <w:szCs w:val="19"/>
              </w:rPr>
            </w:pPr>
            <w:r w:rsidRPr="001C1A41">
              <w:rPr>
                <w:rFonts w:ascii="Arial Narrow" w:hAnsi="Arial Narrow"/>
                <w:b/>
                <w:bCs/>
                <w:sz w:val="19"/>
                <w:szCs w:val="19"/>
              </w:rPr>
              <w:t xml:space="preserve">Group and word level </w:t>
            </w:r>
            <w:r w:rsidR="00D44F6B" w:rsidRPr="001C1A41">
              <w:rPr>
                <w:rFonts w:ascii="Arial Narrow" w:hAnsi="Arial Narrow"/>
                <w:b/>
                <w:bCs/>
                <w:sz w:val="19"/>
                <w:szCs w:val="19"/>
              </w:rPr>
              <w:br/>
            </w:r>
            <w:r w:rsidR="00D44F6B" w:rsidRPr="001C1A41">
              <w:rPr>
                <w:rFonts w:ascii="Arial Narrow" w:hAnsi="Arial Narrow"/>
                <w:sz w:val="19"/>
                <w:szCs w:val="19"/>
              </w:rPr>
              <w:t xml:space="preserve">The student: </w:t>
            </w:r>
          </w:p>
          <w:p w14:paraId="43DDCCA5" w14:textId="77777777" w:rsidR="00ED4CDB" w:rsidRPr="001C1A41" w:rsidRDefault="00ED4CDB" w:rsidP="00D44F6B">
            <w:pPr>
              <w:pStyle w:val="Default"/>
              <w:numPr>
                <w:ilvl w:val="0"/>
                <w:numId w:val="26"/>
              </w:numPr>
              <w:ind w:left="294" w:hanging="294"/>
              <w:rPr>
                <w:rFonts w:ascii="Arial Narrow" w:hAnsi="Arial Narrow"/>
                <w:sz w:val="19"/>
                <w:szCs w:val="19"/>
              </w:rPr>
            </w:pPr>
            <w:r w:rsidRPr="001C1A41">
              <w:rPr>
                <w:rFonts w:ascii="Arial Narrow" w:hAnsi="Arial Narrow"/>
                <w:sz w:val="19"/>
                <w:szCs w:val="19"/>
              </w:rPr>
              <w:t xml:space="preserve">uses a wide range of verbs and verb groups (uses thinking, feeling and perceiving verbs to represent inner processes; uses saying verbs to represent interaction) </w:t>
            </w:r>
          </w:p>
          <w:p w14:paraId="2F00AE6F" w14:textId="77777777" w:rsidR="00ED4CDB" w:rsidRPr="001C1A41" w:rsidRDefault="00ED4CDB" w:rsidP="00D44F6B">
            <w:pPr>
              <w:pStyle w:val="Default"/>
              <w:numPr>
                <w:ilvl w:val="0"/>
                <w:numId w:val="26"/>
              </w:numPr>
              <w:ind w:left="294" w:hanging="294"/>
              <w:rPr>
                <w:rFonts w:ascii="Arial Narrow" w:hAnsi="Arial Narrow"/>
                <w:sz w:val="19"/>
                <w:szCs w:val="19"/>
              </w:rPr>
            </w:pPr>
            <w:r w:rsidRPr="001C1A41">
              <w:rPr>
                <w:rFonts w:ascii="Arial Narrow" w:hAnsi="Arial Narrow"/>
                <w:sz w:val="19"/>
                <w:szCs w:val="19"/>
              </w:rPr>
              <w:t xml:space="preserve">employs a range of tenses to represent processes </w:t>
            </w:r>
          </w:p>
          <w:p w14:paraId="48309FA8" w14:textId="77777777" w:rsidR="00ED4CDB" w:rsidRPr="001C1A41" w:rsidRDefault="00ED4CDB" w:rsidP="00D44F6B">
            <w:pPr>
              <w:pStyle w:val="Default"/>
              <w:numPr>
                <w:ilvl w:val="0"/>
                <w:numId w:val="26"/>
              </w:numPr>
              <w:ind w:left="294" w:hanging="294"/>
              <w:rPr>
                <w:rFonts w:ascii="Arial Narrow" w:hAnsi="Arial Narrow"/>
                <w:sz w:val="19"/>
                <w:szCs w:val="19"/>
              </w:rPr>
            </w:pPr>
            <w:r w:rsidRPr="001C1A41">
              <w:rPr>
                <w:rFonts w:ascii="Arial Narrow" w:hAnsi="Arial Narrow"/>
                <w:sz w:val="19"/>
                <w:szCs w:val="19"/>
              </w:rPr>
              <w:t xml:space="preserve">uses adjectives in noun groups to include details of participants (‘that crazy, little cattle dog’) </w:t>
            </w:r>
          </w:p>
          <w:p w14:paraId="0C69C6E0" w14:textId="77777777" w:rsidR="00ED4CDB" w:rsidRPr="001C1A41" w:rsidRDefault="00ED4CDB" w:rsidP="00D44F6B">
            <w:pPr>
              <w:pStyle w:val="Default"/>
              <w:numPr>
                <w:ilvl w:val="0"/>
                <w:numId w:val="26"/>
              </w:numPr>
              <w:ind w:left="294" w:hanging="294"/>
              <w:rPr>
                <w:rFonts w:ascii="Arial Narrow" w:hAnsi="Arial Narrow"/>
                <w:sz w:val="19"/>
                <w:szCs w:val="19"/>
              </w:rPr>
            </w:pPr>
            <w:r w:rsidRPr="001C1A41">
              <w:rPr>
                <w:rFonts w:ascii="Arial Narrow" w:hAnsi="Arial Narrow"/>
                <w:sz w:val="19"/>
                <w:szCs w:val="19"/>
              </w:rPr>
              <w:t xml:space="preserve">uses articles accurately (a, an, the) </w:t>
            </w:r>
          </w:p>
          <w:p w14:paraId="50FF46DB" w14:textId="77777777" w:rsidR="00ED4CDB" w:rsidRPr="001C1A41" w:rsidRDefault="00ED4CDB" w:rsidP="00D44F6B">
            <w:pPr>
              <w:pStyle w:val="Default"/>
              <w:numPr>
                <w:ilvl w:val="0"/>
                <w:numId w:val="26"/>
              </w:numPr>
              <w:ind w:left="294" w:hanging="294"/>
              <w:rPr>
                <w:rFonts w:ascii="Arial Narrow" w:hAnsi="Arial Narrow"/>
                <w:sz w:val="19"/>
                <w:szCs w:val="19"/>
              </w:rPr>
            </w:pPr>
            <w:r w:rsidRPr="001C1A41">
              <w:rPr>
                <w:rFonts w:ascii="Arial Narrow" w:hAnsi="Arial Narrow"/>
                <w:sz w:val="19"/>
                <w:szCs w:val="19"/>
              </w:rPr>
              <w:t xml:space="preserve">uses adverbials to present more surrounding details for time, place, manner and reason </w:t>
            </w:r>
          </w:p>
          <w:p w14:paraId="6C4E2456" w14:textId="77777777" w:rsidR="00ED4CDB" w:rsidRPr="001C1A41" w:rsidRDefault="00ED4CDB" w:rsidP="00F44981">
            <w:pPr>
              <w:pStyle w:val="Default"/>
              <w:rPr>
                <w:rFonts w:ascii="Arial Narrow" w:hAnsi="Arial Narrow"/>
                <w:b/>
                <w:bCs/>
                <w:sz w:val="19"/>
                <w:szCs w:val="19"/>
              </w:rPr>
            </w:pPr>
          </w:p>
        </w:tc>
        <w:tc>
          <w:tcPr>
            <w:tcW w:w="841" w:type="pct"/>
            <w:gridSpan w:val="2"/>
          </w:tcPr>
          <w:p w14:paraId="0CD4DCD9" w14:textId="77777777" w:rsidR="00ED4CDB" w:rsidRPr="001C1A41" w:rsidRDefault="00ED4CDB" w:rsidP="00ED4CDB">
            <w:pPr>
              <w:pStyle w:val="Default"/>
              <w:rPr>
                <w:rFonts w:ascii="Arial Narrow" w:hAnsi="Arial Narrow"/>
                <w:b/>
                <w:bCs/>
                <w:sz w:val="19"/>
                <w:szCs w:val="19"/>
              </w:rPr>
            </w:pPr>
            <w:r w:rsidRPr="001C1A41">
              <w:rPr>
                <w:rFonts w:ascii="Arial Narrow" w:hAnsi="Arial Narrow"/>
                <w:b/>
                <w:bCs/>
                <w:sz w:val="19"/>
                <w:szCs w:val="19"/>
              </w:rPr>
              <w:t xml:space="preserve">Group and word level </w:t>
            </w:r>
          </w:p>
          <w:p w14:paraId="5D292FFF"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 xml:space="preserve">The student: </w:t>
            </w:r>
          </w:p>
          <w:p w14:paraId="10232833" w14:textId="77777777" w:rsidR="00ED4CDB" w:rsidRPr="001C1A41" w:rsidRDefault="00ED4CDB" w:rsidP="00D44F6B">
            <w:pPr>
              <w:pStyle w:val="Default"/>
              <w:numPr>
                <w:ilvl w:val="0"/>
                <w:numId w:val="26"/>
              </w:numPr>
              <w:ind w:left="257" w:hanging="257"/>
              <w:rPr>
                <w:rFonts w:ascii="Arial Narrow" w:hAnsi="Arial Narrow"/>
                <w:sz w:val="19"/>
                <w:szCs w:val="19"/>
              </w:rPr>
            </w:pPr>
            <w:r w:rsidRPr="001C1A41">
              <w:rPr>
                <w:rFonts w:ascii="Arial Narrow" w:hAnsi="Arial Narrow"/>
                <w:sz w:val="19"/>
                <w:szCs w:val="19"/>
              </w:rPr>
              <w:t>uses an extended range of verbs and verb groups for a partic</w:t>
            </w:r>
            <w:r w:rsidR="0048323F">
              <w:rPr>
                <w:rFonts w:ascii="Arial Narrow" w:hAnsi="Arial Narrow"/>
                <w:sz w:val="19"/>
                <w:szCs w:val="19"/>
              </w:rPr>
              <w:t xml:space="preserve">ular effect (characterisation </w:t>
            </w:r>
            <w:r w:rsidR="0048323F" w:rsidRPr="001C1A41">
              <w:rPr>
                <w:rFonts w:ascii="Arial Narrow" w:hAnsi="Arial Narrow"/>
                <w:sz w:val="19"/>
                <w:szCs w:val="19"/>
              </w:rPr>
              <w:t xml:space="preserve">– </w:t>
            </w:r>
            <w:r w:rsidRPr="001C1A41">
              <w:rPr>
                <w:rFonts w:ascii="Arial Narrow" w:hAnsi="Arial Narrow"/>
                <w:sz w:val="19"/>
                <w:szCs w:val="19"/>
              </w:rPr>
              <w:t xml:space="preserve">howls, was trembling; and expressing causality – results in) </w:t>
            </w:r>
          </w:p>
          <w:p w14:paraId="2FC9E8D9" w14:textId="77777777" w:rsidR="00ED4CDB" w:rsidRPr="001C1A41" w:rsidRDefault="00ED4CDB" w:rsidP="00D44F6B">
            <w:pPr>
              <w:pStyle w:val="Default"/>
              <w:numPr>
                <w:ilvl w:val="0"/>
                <w:numId w:val="26"/>
              </w:numPr>
              <w:ind w:left="257" w:hanging="257"/>
              <w:rPr>
                <w:rFonts w:ascii="Arial Narrow" w:hAnsi="Arial Narrow"/>
                <w:sz w:val="19"/>
                <w:szCs w:val="19"/>
              </w:rPr>
            </w:pPr>
            <w:r w:rsidRPr="001C1A41">
              <w:rPr>
                <w:rFonts w:ascii="Arial Narrow" w:hAnsi="Arial Narrow"/>
                <w:sz w:val="19"/>
                <w:szCs w:val="19"/>
              </w:rPr>
              <w:t xml:space="preserve">adjusts tense in a text if required (uses simple present tense to represent ‘timeless’ happenings (bears hibernate in winter) and uses continuous present tense when referring to an ongoing event (bears are becoming extinct)) </w:t>
            </w:r>
          </w:p>
          <w:p w14:paraId="6FF688C6" w14:textId="77777777" w:rsidR="00ED4CDB" w:rsidRPr="001C1A41" w:rsidRDefault="00ED4CDB" w:rsidP="00D44F6B">
            <w:pPr>
              <w:pStyle w:val="Default"/>
              <w:numPr>
                <w:ilvl w:val="0"/>
                <w:numId w:val="26"/>
              </w:numPr>
              <w:ind w:left="257" w:hanging="257"/>
              <w:rPr>
                <w:rFonts w:ascii="Arial Narrow" w:hAnsi="Arial Narrow"/>
                <w:sz w:val="19"/>
                <w:szCs w:val="19"/>
              </w:rPr>
            </w:pPr>
            <w:r w:rsidRPr="001C1A41">
              <w:rPr>
                <w:rFonts w:ascii="Arial Narrow" w:hAnsi="Arial Narrow"/>
                <w:sz w:val="19"/>
                <w:szCs w:val="19"/>
              </w:rPr>
              <w:t xml:space="preserve">creates elaborated noun groups to build richer description by extending the noun group (that crazy, little cattle dog with the crooked tail that ran away last week) </w:t>
            </w:r>
          </w:p>
          <w:p w14:paraId="5FE9F9C1" w14:textId="77777777" w:rsidR="00ED4CDB" w:rsidRPr="001C1A41" w:rsidRDefault="00ED4CDB" w:rsidP="00D44F6B">
            <w:pPr>
              <w:pStyle w:val="Default"/>
              <w:numPr>
                <w:ilvl w:val="0"/>
                <w:numId w:val="27"/>
              </w:numPr>
              <w:ind w:left="257" w:hanging="257"/>
              <w:rPr>
                <w:rFonts w:ascii="Arial Narrow" w:hAnsi="Arial Narrow"/>
                <w:sz w:val="19"/>
                <w:szCs w:val="19"/>
              </w:rPr>
            </w:pPr>
            <w:r w:rsidRPr="001C1A41">
              <w:rPr>
                <w:rFonts w:ascii="Arial Narrow" w:hAnsi="Arial Narrow"/>
                <w:sz w:val="19"/>
                <w:szCs w:val="19"/>
              </w:rPr>
              <w:t>uses adverbials to represent a greater range of circumstances (time – subsequently; place – in their environment; manner – excitedly; reason – due to several factors)</w:t>
            </w:r>
            <w:r w:rsidR="00D44F6B" w:rsidRPr="001C1A41">
              <w:rPr>
                <w:rFonts w:ascii="Arial Narrow" w:hAnsi="Arial Narrow"/>
                <w:sz w:val="19"/>
                <w:szCs w:val="19"/>
              </w:rPr>
              <w:t>.</w:t>
            </w:r>
            <w:r w:rsidRPr="001C1A41">
              <w:rPr>
                <w:rFonts w:ascii="Arial Narrow" w:hAnsi="Arial Narrow"/>
                <w:sz w:val="19"/>
                <w:szCs w:val="19"/>
              </w:rPr>
              <w:t xml:space="preserve"> </w:t>
            </w:r>
          </w:p>
        </w:tc>
        <w:tc>
          <w:tcPr>
            <w:tcW w:w="840" w:type="pct"/>
          </w:tcPr>
          <w:p w14:paraId="2E1F5B9F" w14:textId="77777777" w:rsidR="00ED4CDB" w:rsidRPr="001C1A41" w:rsidRDefault="00ED4CDB" w:rsidP="00ED4CDB">
            <w:pPr>
              <w:pStyle w:val="Default"/>
              <w:rPr>
                <w:rFonts w:ascii="Arial Narrow" w:hAnsi="Arial Narrow"/>
                <w:sz w:val="19"/>
                <w:szCs w:val="19"/>
              </w:rPr>
            </w:pPr>
            <w:r w:rsidRPr="001C1A41">
              <w:rPr>
                <w:rFonts w:ascii="Arial Narrow" w:hAnsi="Arial Narrow"/>
                <w:b/>
                <w:bCs/>
                <w:sz w:val="19"/>
                <w:szCs w:val="19"/>
              </w:rPr>
              <w:t xml:space="preserve">Group and word level </w:t>
            </w:r>
          </w:p>
          <w:p w14:paraId="040ABBEE" w14:textId="77777777" w:rsidR="00D44F6B" w:rsidRPr="001C1A41" w:rsidRDefault="00D44F6B" w:rsidP="00ED4CDB">
            <w:pPr>
              <w:pStyle w:val="Default"/>
              <w:rPr>
                <w:rFonts w:ascii="Arial Narrow" w:hAnsi="Arial Narrow"/>
                <w:sz w:val="19"/>
                <w:szCs w:val="19"/>
              </w:rPr>
            </w:pPr>
            <w:r w:rsidRPr="001C1A41">
              <w:rPr>
                <w:rFonts w:ascii="Arial Narrow" w:hAnsi="Arial Narrow"/>
                <w:sz w:val="19"/>
                <w:szCs w:val="19"/>
              </w:rPr>
              <w:t>The student:</w:t>
            </w:r>
          </w:p>
          <w:p w14:paraId="2AD852C8" w14:textId="77777777" w:rsidR="00ED4CDB" w:rsidRPr="001C1A41" w:rsidRDefault="00ED4CDB" w:rsidP="00D44F6B">
            <w:pPr>
              <w:pStyle w:val="Default"/>
              <w:numPr>
                <w:ilvl w:val="0"/>
                <w:numId w:val="27"/>
              </w:numPr>
              <w:ind w:left="362" w:hanging="284"/>
              <w:rPr>
                <w:rFonts w:ascii="Arial Narrow" w:hAnsi="Arial Narrow"/>
                <w:sz w:val="19"/>
                <w:szCs w:val="19"/>
              </w:rPr>
            </w:pPr>
            <w:r w:rsidRPr="001C1A41">
              <w:rPr>
                <w:rFonts w:ascii="Arial Narrow" w:hAnsi="Arial Narrow"/>
                <w:sz w:val="19"/>
                <w:szCs w:val="19"/>
              </w:rPr>
              <w:t xml:space="preserve">presents elaborated verb groups that capture nuances and complex expressions of time and probability (he was thought to have been arriving late; the errors could be attributed to faulty equipment) </w:t>
            </w:r>
          </w:p>
          <w:p w14:paraId="47EC9AC6" w14:textId="77777777" w:rsidR="00ED4CDB" w:rsidRPr="001C1A41" w:rsidRDefault="00ED4CDB" w:rsidP="00D44F6B">
            <w:pPr>
              <w:pStyle w:val="Default"/>
              <w:numPr>
                <w:ilvl w:val="0"/>
                <w:numId w:val="27"/>
              </w:numPr>
              <w:ind w:left="362" w:hanging="284"/>
              <w:rPr>
                <w:rFonts w:ascii="Arial Narrow" w:hAnsi="Arial Narrow"/>
                <w:sz w:val="19"/>
                <w:szCs w:val="19"/>
              </w:rPr>
            </w:pPr>
            <w:r w:rsidRPr="001C1A41">
              <w:rPr>
                <w:rFonts w:ascii="Arial Narrow" w:hAnsi="Arial Narrow"/>
                <w:sz w:val="19"/>
                <w:szCs w:val="19"/>
              </w:rPr>
              <w:t xml:space="preserve">selects from succinct noun groups through to highly elaborated noun groups for effect, clarity or complexity of description </w:t>
            </w:r>
          </w:p>
          <w:p w14:paraId="5AFA68C8" w14:textId="77777777" w:rsidR="00ED4CDB" w:rsidRPr="001C1A41" w:rsidRDefault="00ED4CDB" w:rsidP="00D44F6B">
            <w:pPr>
              <w:pStyle w:val="Default"/>
              <w:numPr>
                <w:ilvl w:val="0"/>
                <w:numId w:val="27"/>
              </w:numPr>
              <w:ind w:left="362" w:hanging="284"/>
              <w:rPr>
                <w:rFonts w:ascii="Arial Narrow" w:hAnsi="Arial Narrow"/>
                <w:sz w:val="19"/>
                <w:szCs w:val="19"/>
              </w:rPr>
            </w:pPr>
            <w:r w:rsidRPr="001C1A41">
              <w:rPr>
                <w:rFonts w:ascii="Arial Narrow" w:hAnsi="Arial Narrow"/>
                <w:sz w:val="19"/>
                <w:szCs w:val="19"/>
              </w:rPr>
              <w:t>uses nominalisations to create concise noun groups</w:t>
            </w:r>
          </w:p>
          <w:p w14:paraId="5392AC1A" w14:textId="77777777" w:rsidR="00ED4CDB" w:rsidRPr="001C1A41" w:rsidRDefault="00ED4CDB" w:rsidP="00D44F6B">
            <w:pPr>
              <w:pStyle w:val="Default"/>
              <w:numPr>
                <w:ilvl w:val="0"/>
                <w:numId w:val="27"/>
              </w:numPr>
              <w:ind w:left="362" w:hanging="284"/>
              <w:rPr>
                <w:rFonts w:ascii="Arial Narrow" w:hAnsi="Arial Narrow"/>
                <w:sz w:val="19"/>
                <w:szCs w:val="19"/>
              </w:rPr>
            </w:pPr>
            <w:r w:rsidRPr="001C1A41">
              <w:rPr>
                <w:rFonts w:ascii="Arial Narrow" w:hAnsi="Arial Narrow"/>
                <w:sz w:val="19"/>
                <w:szCs w:val="19"/>
              </w:rPr>
              <w:t xml:space="preserve">intentionally uses a wide array of adverbials to represent a greater variety of circumstances (with whom? to what extent? how much? in what role? by what means? in what manner? compared to what?) </w:t>
            </w:r>
          </w:p>
          <w:p w14:paraId="3CE14D6B" w14:textId="77777777" w:rsidR="00ED4CDB" w:rsidRPr="001C1A41" w:rsidRDefault="00ED4CDB" w:rsidP="00F44981">
            <w:pPr>
              <w:pStyle w:val="Default"/>
              <w:rPr>
                <w:rFonts w:ascii="Arial Narrow" w:hAnsi="Arial Narrow"/>
                <w:b/>
                <w:bCs/>
                <w:sz w:val="19"/>
                <w:szCs w:val="19"/>
              </w:rPr>
            </w:pPr>
          </w:p>
        </w:tc>
      </w:tr>
      <w:tr w:rsidR="00F44981" w:rsidRPr="001C1A41" w14:paraId="690F5DFD" w14:textId="77777777" w:rsidTr="001C1A41">
        <w:tc>
          <w:tcPr>
            <w:tcW w:w="631" w:type="pct"/>
          </w:tcPr>
          <w:p w14:paraId="527817BB" w14:textId="77777777" w:rsidR="00F44981" w:rsidRPr="001C1A41" w:rsidRDefault="00F44981" w:rsidP="00F44981">
            <w:pPr>
              <w:pStyle w:val="Default"/>
              <w:rPr>
                <w:rFonts w:ascii="Arial Narrow" w:hAnsi="Arial Narrow"/>
                <w:b/>
                <w:bCs/>
                <w:sz w:val="19"/>
                <w:szCs w:val="19"/>
              </w:rPr>
            </w:pPr>
            <w:r w:rsidRPr="001C1A41">
              <w:rPr>
                <w:rFonts w:ascii="Arial Narrow" w:hAnsi="Arial Narrow"/>
                <w:b/>
                <w:bCs/>
                <w:sz w:val="19"/>
                <w:szCs w:val="19"/>
              </w:rPr>
              <w:t xml:space="preserve">Grammatical accuracy </w:t>
            </w:r>
          </w:p>
          <w:p w14:paraId="64333D18" w14:textId="77777777" w:rsidR="00D44F6B" w:rsidRPr="001C1A41" w:rsidRDefault="00D44F6B" w:rsidP="00F44981">
            <w:pPr>
              <w:pStyle w:val="Default"/>
              <w:rPr>
                <w:rFonts w:ascii="Arial Narrow" w:hAnsi="Arial Narrow"/>
                <w:sz w:val="19"/>
                <w:szCs w:val="19"/>
              </w:rPr>
            </w:pPr>
            <w:r w:rsidRPr="001C1A41">
              <w:rPr>
                <w:rFonts w:ascii="Arial Narrow" w:hAnsi="Arial Narrow"/>
                <w:sz w:val="19"/>
                <w:szCs w:val="19"/>
              </w:rPr>
              <w:t xml:space="preserve">The student: </w:t>
            </w:r>
          </w:p>
          <w:p w14:paraId="1CBBAB98" w14:textId="77777777" w:rsidR="00F44981" w:rsidRPr="001C1A41" w:rsidRDefault="00F44981" w:rsidP="001C1A41">
            <w:pPr>
              <w:pStyle w:val="Default"/>
              <w:numPr>
                <w:ilvl w:val="0"/>
                <w:numId w:val="27"/>
              </w:numPr>
              <w:ind w:left="284" w:hanging="284"/>
              <w:rPr>
                <w:rFonts w:ascii="Arial Narrow" w:hAnsi="Arial Narrow"/>
                <w:sz w:val="19"/>
                <w:szCs w:val="19"/>
              </w:rPr>
            </w:pPr>
            <w:r w:rsidRPr="001C1A41">
              <w:rPr>
                <w:rFonts w:ascii="Arial Narrow" w:hAnsi="Arial Narrow"/>
                <w:sz w:val="19"/>
                <w:szCs w:val="19"/>
              </w:rPr>
              <w:t>uses frequently encountered</w:t>
            </w:r>
            <w:r w:rsidR="00442DD4">
              <w:rPr>
                <w:rFonts w:ascii="Arial Narrow" w:hAnsi="Arial Narrow"/>
                <w:sz w:val="19"/>
                <w:szCs w:val="19"/>
              </w:rPr>
              <w:t xml:space="preserve"> expressions (my dog, my house). </w:t>
            </w:r>
          </w:p>
          <w:p w14:paraId="66B2B2F1" w14:textId="77777777" w:rsidR="00F44981" w:rsidRPr="001C1A41" w:rsidRDefault="00F44981">
            <w:pPr>
              <w:rPr>
                <w:rFonts w:ascii="Arial Narrow" w:hAnsi="Arial Narrow"/>
                <w:sz w:val="19"/>
                <w:szCs w:val="19"/>
              </w:rPr>
            </w:pPr>
          </w:p>
        </w:tc>
        <w:tc>
          <w:tcPr>
            <w:tcW w:w="605" w:type="pct"/>
            <w:gridSpan w:val="2"/>
          </w:tcPr>
          <w:p w14:paraId="7087C7C0" w14:textId="77777777" w:rsidR="00F44981" w:rsidRPr="001C1A41" w:rsidRDefault="00F44981" w:rsidP="00F44981">
            <w:pPr>
              <w:pStyle w:val="Default"/>
              <w:rPr>
                <w:rFonts w:ascii="Arial Narrow" w:hAnsi="Arial Narrow"/>
                <w:b/>
                <w:bCs/>
                <w:sz w:val="19"/>
                <w:szCs w:val="19"/>
              </w:rPr>
            </w:pPr>
            <w:r w:rsidRPr="001C1A41">
              <w:rPr>
                <w:rFonts w:ascii="Arial Narrow" w:hAnsi="Arial Narrow"/>
                <w:b/>
                <w:bCs/>
                <w:sz w:val="19"/>
                <w:szCs w:val="19"/>
              </w:rPr>
              <w:t xml:space="preserve">Grammatical accuracy </w:t>
            </w:r>
          </w:p>
          <w:p w14:paraId="240708CA" w14:textId="77777777" w:rsidR="00D44F6B" w:rsidRPr="001C1A41" w:rsidRDefault="00D44F6B" w:rsidP="00F44981">
            <w:pPr>
              <w:pStyle w:val="Default"/>
              <w:rPr>
                <w:rFonts w:ascii="Arial Narrow" w:hAnsi="Arial Narrow"/>
                <w:sz w:val="19"/>
                <w:szCs w:val="19"/>
              </w:rPr>
            </w:pPr>
            <w:r w:rsidRPr="001C1A41">
              <w:rPr>
                <w:rFonts w:ascii="Arial Narrow" w:hAnsi="Arial Narrow"/>
                <w:sz w:val="19"/>
                <w:szCs w:val="19"/>
              </w:rPr>
              <w:t xml:space="preserve">The student: </w:t>
            </w:r>
          </w:p>
          <w:p w14:paraId="3CE8E08F" w14:textId="77777777" w:rsidR="00F44981" w:rsidRPr="001C1A41" w:rsidRDefault="00F44981" w:rsidP="001C1A41">
            <w:pPr>
              <w:pStyle w:val="Default"/>
              <w:numPr>
                <w:ilvl w:val="0"/>
                <w:numId w:val="27"/>
              </w:numPr>
              <w:ind w:left="183" w:hanging="183"/>
              <w:rPr>
                <w:rFonts w:ascii="Arial Narrow" w:hAnsi="Arial Narrow"/>
                <w:sz w:val="19"/>
                <w:szCs w:val="19"/>
              </w:rPr>
            </w:pPr>
            <w:r w:rsidRPr="001C1A41">
              <w:rPr>
                <w:rFonts w:ascii="Arial Narrow" w:hAnsi="Arial Narrow"/>
                <w:sz w:val="19"/>
                <w:szCs w:val="19"/>
              </w:rPr>
              <w:t>writes sen</w:t>
            </w:r>
            <w:r w:rsidR="00442DD4">
              <w:rPr>
                <w:rFonts w:ascii="Arial Narrow" w:hAnsi="Arial Narrow"/>
                <w:sz w:val="19"/>
                <w:szCs w:val="19"/>
              </w:rPr>
              <w:t xml:space="preserve">tence fragments (me and my dog). </w:t>
            </w:r>
          </w:p>
          <w:p w14:paraId="4CFBAA1C" w14:textId="77777777" w:rsidR="00F44981" w:rsidRPr="001C1A41" w:rsidRDefault="00F44981">
            <w:pPr>
              <w:rPr>
                <w:rFonts w:ascii="Arial Narrow" w:hAnsi="Arial Narrow"/>
                <w:sz w:val="19"/>
                <w:szCs w:val="19"/>
              </w:rPr>
            </w:pPr>
          </w:p>
        </w:tc>
        <w:tc>
          <w:tcPr>
            <w:tcW w:w="706" w:type="pct"/>
          </w:tcPr>
          <w:p w14:paraId="6DB9DE0B" w14:textId="77777777" w:rsidR="00F44981" w:rsidRPr="001C1A41" w:rsidRDefault="00F44981" w:rsidP="00F44981">
            <w:pPr>
              <w:pStyle w:val="Default"/>
              <w:rPr>
                <w:rFonts w:ascii="Arial Narrow" w:hAnsi="Arial Narrow"/>
                <w:b/>
                <w:bCs/>
                <w:sz w:val="19"/>
                <w:szCs w:val="19"/>
              </w:rPr>
            </w:pPr>
            <w:r w:rsidRPr="001C1A41">
              <w:rPr>
                <w:rFonts w:ascii="Arial Narrow" w:hAnsi="Arial Narrow"/>
                <w:b/>
                <w:bCs/>
                <w:sz w:val="19"/>
                <w:szCs w:val="19"/>
              </w:rPr>
              <w:t xml:space="preserve">Grammatical accuracy </w:t>
            </w:r>
          </w:p>
          <w:p w14:paraId="0E883F17" w14:textId="77777777" w:rsidR="00D44F6B" w:rsidRPr="001C1A41" w:rsidRDefault="00D44F6B" w:rsidP="00F44981">
            <w:pPr>
              <w:pStyle w:val="Default"/>
              <w:rPr>
                <w:rFonts w:ascii="Arial Narrow" w:hAnsi="Arial Narrow"/>
                <w:sz w:val="19"/>
                <w:szCs w:val="19"/>
              </w:rPr>
            </w:pPr>
            <w:r w:rsidRPr="001C1A41">
              <w:rPr>
                <w:rFonts w:ascii="Arial Narrow" w:hAnsi="Arial Narrow"/>
                <w:sz w:val="19"/>
                <w:szCs w:val="19"/>
              </w:rPr>
              <w:t>The student:</w:t>
            </w:r>
          </w:p>
          <w:p w14:paraId="1BE908D5" w14:textId="77777777" w:rsidR="00F44981" w:rsidRPr="001C1A41" w:rsidRDefault="00F44981" w:rsidP="001C1A41">
            <w:pPr>
              <w:pStyle w:val="Default"/>
              <w:numPr>
                <w:ilvl w:val="0"/>
                <w:numId w:val="27"/>
              </w:numPr>
              <w:ind w:left="323" w:hanging="283"/>
              <w:rPr>
                <w:rFonts w:ascii="Arial Narrow" w:hAnsi="Arial Narrow"/>
                <w:sz w:val="19"/>
                <w:szCs w:val="19"/>
              </w:rPr>
            </w:pPr>
            <w:r w:rsidRPr="001C1A41">
              <w:rPr>
                <w:rFonts w:ascii="Arial Narrow" w:hAnsi="Arial Narrow"/>
                <w:sz w:val="19"/>
                <w:szCs w:val="19"/>
              </w:rPr>
              <w:t xml:space="preserve">uses articles a, an and the with varying accuracy (a dog, a apple) </w:t>
            </w:r>
          </w:p>
          <w:p w14:paraId="5604A50D" w14:textId="7F12C0A9" w:rsidR="00612A34" w:rsidRPr="00612A34" w:rsidRDefault="00F44981" w:rsidP="00612A34">
            <w:pPr>
              <w:pStyle w:val="Default"/>
              <w:numPr>
                <w:ilvl w:val="0"/>
                <w:numId w:val="27"/>
              </w:numPr>
              <w:ind w:left="323" w:hanging="283"/>
              <w:rPr>
                <w:rFonts w:ascii="Arial Narrow" w:hAnsi="Arial Narrow"/>
                <w:sz w:val="19"/>
                <w:szCs w:val="19"/>
              </w:rPr>
            </w:pPr>
            <w:r w:rsidRPr="001C1A41">
              <w:rPr>
                <w:rFonts w:ascii="Arial Narrow" w:hAnsi="Arial Narrow"/>
                <w:sz w:val="19"/>
                <w:szCs w:val="19"/>
              </w:rPr>
              <w:t>writes comprehensible sentences that contain some misuse of prepositions (mine is different than/then yours), pronouns (me and him went swimming) and adverbs (we walked quick)</w:t>
            </w:r>
            <w:r w:rsidR="001C1A41" w:rsidRPr="001C1A41">
              <w:rPr>
                <w:rFonts w:ascii="Arial Narrow" w:hAnsi="Arial Narrow"/>
                <w:sz w:val="19"/>
                <w:szCs w:val="19"/>
              </w:rPr>
              <w:t>.</w:t>
            </w:r>
          </w:p>
        </w:tc>
        <w:tc>
          <w:tcPr>
            <w:tcW w:w="672" w:type="pct"/>
          </w:tcPr>
          <w:p w14:paraId="0B3CBD1E" w14:textId="77777777" w:rsidR="00F44981" w:rsidRPr="001C1A41" w:rsidRDefault="00F44981" w:rsidP="00F44981">
            <w:pPr>
              <w:pStyle w:val="Default"/>
              <w:rPr>
                <w:rFonts w:ascii="Arial Narrow" w:hAnsi="Arial Narrow"/>
                <w:b/>
                <w:bCs/>
                <w:sz w:val="19"/>
                <w:szCs w:val="19"/>
              </w:rPr>
            </w:pPr>
            <w:r w:rsidRPr="001C1A41">
              <w:rPr>
                <w:rFonts w:ascii="Arial Narrow" w:hAnsi="Arial Narrow"/>
                <w:b/>
                <w:bCs/>
                <w:sz w:val="19"/>
                <w:szCs w:val="19"/>
              </w:rPr>
              <w:t xml:space="preserve">Grammatical accuracy </w:t>
            </w:r>
          </w:p>
          <w:p w14:paraId="342FCFC3" w14:textId="77777777" w:rsidR="00D44F6B" w:rsidRPr="001C1A41" w:rsidRDefault="00D44F6B" w:rsidP="00F44981">
            <w:pPr>
              <w:pStyle w:val="Default"/>
              <w:rPr>
                <w:rFonts w:ascii="Arial Narrow" w:hAnsi="Arial Narrow"/>
                <w:sz w:val="19"/>
                <w:szCs w:val="19"/>
              </w:rPr>
            </w:pPr>
            <w:r w:rsidRPr="001C1A41">
              <w:rPr>
                <w:rFonts w:ascii="Arial Narrow" w:hAnsi="Arial Narrow"/>
                <w:sz w:val="19"/>
                <w:szCs w:val="19"/>
              </w:rPr>
              <w:t xml:space="preserve">The student: </w:t>
            </w:r>
          </w:p>
          <w:p w14:paraId="29423798" w14:textId="77777777" w:rsidR="00F44981" w:rsidRPr="001C1A41" w:rsidRDefault="00F44981" w:rsidP="001C1A41">
            <w:pPr>
              <w:pStyle w:val="Default"/>
              <w:numPr>
                <w:ilvl w:val="0"/>
                <w:numId w:val="27"/>
              </w:numPr>
              <w:ind w:left="323" w:hanging="283"/>
              <w:rPr>
                <w:rFonts w:ascii="Arial Narrow" w:hAnsi="Arial Narrow"/>
                <w:sz w:val="19"/>
                <w:szCs w:val="19"/>
              </w:rPr>
            </w:pPr>
            <w:r w:rsidRPr="001C1A41">
              <w:rPr>
                <w:rFonts w:ascii="Arial Narrow" w:hAnsi="Arial Narrow"/>
                <w:sz w:val="19"/>
                <w:szCs w:val="19"/>
              </w:rPr>
              <w:t>writes comprehensible sentences that may contain inaccuracies such as misuse of prepositions (they should of waited, mine is different than/then yours) and past tense irregular verbs (he goed to the shop)</w:t>
            </w:r>
            <w:r w:rsidR="00552E49">
              <w:rPr>
                <w:rFonts w:ascii="Arial Narrow" w:hAnsi="Arial Narrow"/>
                <w:sz w:val="19"/>
                <w:szCs w:val="19"/>
              </w:rPr>
              <w:t>.</w:t>
            </w:r>
          </w:p>
        </w:tc>
        <w:tc>
          <w:tcPr>
            <w:tcW w:w="705" w:type="pct"/>
          </w:tcPr>
          <w:p w14:paraId="6C5B8E32" w14:textId="77777777" w:rsidR="00F44981" w:rsidRPr="001C1A41" w:rsidRDefault="00F44981" w:rsidP="00F44981">
            <w:pPr>
              <w:pStyle w:val="Default"/>
              <w:rPr>
                <w:rFonts w:ascii="Arial Narrow" w:hAnsi="Arial Narrow"/>
                <w:b/>
                <w:bCs/>
                <w:sz w:val="19"/>
                <w:szCs w:val="19"/>
              </w:rPr>
            </w:pPr>
            <w:r w:rsidRPr="001C1A41">
              <w:rPr>
                <w:rFonts w:ascii="Arial Narrow" w:hAnsi="Arial Narrow"/>
                <w:b/>
                <w:bCs/>
                <w:sz w:val="19"/>
                <w:szCs w:val="19"/>
              </w:rPr>
              <w:t xml:space="preserve">Grammatical accuracy </w:t>
            </w:r>
          </w:p>
          <w:p w14:paraId="0F6AF50D" w14:textId="77777777" w:rsidR="00D44F6B" w:rsidRPr="001C1A41" w:rsidRDefault="00D44F6B" w:rsidP="00F44981">
            <w:pPr>
              <w:pStyle w:val="Default"/>
              <w:rPr>
                <w:rFonts w:ascii="Arial Narrow" w:hAnsi="Arial Narrow"/>
                <w:sz w:val="19"/>
                <w:szCs w:val="19"/>
              </w:rPr>
            </w:pPr>
            <w:r w:rsidRPr="001C1A41">
              <w:rPr>
                <w:rFonts w:ascii="Arial Narrow" w:hAnsi="Arial Narrow"/>
                <w:sz w:val="19"/>
                <w:szCs w:val="19"/>
              </w:rPr>
              <w:t xml:space="preserve">The student: </w:t>
            </w:r>
          </w:p>
          <w:p w14:paraId="1547A1F5" w14:textId="77777777" w:rsidR="00F44981" w:rsidRPr="001C1A41" w:rsidRDefault="00F44981" w:rsidP="001C1A41">
            <w:pPr>
              <w:pStyle w:val="Default"/>
              <w:numPr>
                <w:ilvl w:val="0"/>
                <w:numId w:val="27"/>
              </w:numPr>
              <w:ind w:left="323" w:hanging="283"/>
              <w:rPr>
                <w:rFonts w:ascii="Arial Narrow" w:hAnsi="Arial Narrow"/>
                <w:sz w:val="19"/>
                <w:szCs w:val="19"/>
              </w:rPr>
            </w:pPr>
            <w:r w:rsidRPr="001C1A41">
              <w:rPr>
                <w:rFonts w:ascii="Arial Narrow" w:hAnsi="Arial Narrow"/>
                <w:sz w:val="19"/>
                <w:szCs w:val="19"/>
              </w:rPr>
              <w:t>writes generally accurate simple, compound and complex sentences with few run-on sentences and dangling clauses (Because he was afraid.)</w:t>
            </w:r>
            <w:r w:rsidR="001C1A41" w:rsidRPr="001C1A41">
              <w:rPr>
                <w:rFonts w:ascii="Arial Narrow" w:hAnsi="Arial Narrow"/>
                <w:sz w:val="19"/>
                <w:szCs w:val="19"/>
              </w:rPr>
              <w:t xml:space="preserve">. </w:t>
            </w:r>
          </w:p>
          <w:p w14:paraId="781CEA40" w14:textId="77777777" w:rsidR="00F44981" w:rsidRPr="001C1A41" w:rsidRDefault="00F44981">
            <w:pPr>
              <w:rPr>
                <w:rFonts w:ascii="Arial Narrow" w:hAnsi="Arial Narrow"/>
                <w:sz w:val="19"/>
                <w:szCs w:val="19"/>
              </w:rPr>
            </w:pPr>
          </w:p>
        </w:tc>
        <w:tc>
          <w:tcPr>
            <w:tcW w:w="841" w:type="pct"/>
            <w:gridSpan w:val="2"/>
          </w:tcPr>
          <w:p w14:paraId="08538693" w14:textId="77777777" w:rsidR="00F44981" w:rsidRPr="001C1A41" w:rsidRDefault="00F44981" w:rsidP="00F44981">
            <w:pPr>
              <w:pStyle w:val="Default"/>
              <w:rPr>
                <w:rFonts w:ascii="Arial Narrow" w:hAnsi="Arial Narrow"/>
                <w:b/>
                <w:bCs/>
                <w:sz w:val="19"/>
                <w:szCs w:val="19"/>
              </w:rPr>
            </w:pPr>
            <w:r w:rsidRPr="001C1A41">
              <w:rPr>
                <w:rFonts w:ascii="Arial Narrow" w:hAnsi="Arial Narrow"/>
                <w:b/>
                <w:bCs/>
                <w:sz w:val="19"/>
                <w:szCs w:val="19"/>
              </w:rPr>
              <w:t xml:space="preserve">Grammatical accuracy </w:t>
            </w:r>
          </w:p>
          <w:p w14:paraId="075E697B" w14:textId="77777777" w:rsidR="00D44F6B" w:rsidRPr="001C1A41" w:rsidRDefault="00D44F6B" w:rsidP="00F44981">
            <w:pPr>
              <w:pStyle w:val="Default"/>
              <w:rPr>
                <w:rFonts w:ascii="Arial Narrow" w:hAnsi="Arial Narrow"/>
                <w:sz w:val="19"/>
                <w:szCs w:val="19"/>
              </w:rPr>
            </w:pPr>
            <w:r w:rsidRPr="001C1A41">
              <w:rPr>
                <w:rFonts w:ascii="Arial Narrow" w:hAnsi="Arial Narrow"/>
                <w:sz w:val="19"/>
                <w:szCs w:val="19"/>
              </w:rPr>
              <w:t xml:space="preserve">The student: </w:t>
            </w:r>
          </w:p>
          <w:p w14:paraId="4C015060" w14:textId="77777777" w:rsidR="00F44981" w:rsidRPr="001C1A41" w:rsidRDefault="00F44981" w:rsidP="001C1A41">
            <w:pPr>
              <w:pStyle w:val="Default"/>
              <w:numPr>
                <w:ilvl w:val="0"/>
                <w:numId w:val="27"/>
              </w:numPr>
              <w:ind w:left="323" w:hanging="283"/>
              <w:rPr>
                <w:rFonts w:ascii="Arial Narrow" w:hAnsi="Arial Narrow"/>
                <w:sz w:val="19"/>
                <w:szCs w:val="19"/>
              </w:rPr>
            </w:pPr>
            <w:r w:rsidRPr="001C1A41">
              <w:rPr>
                <w:rFonts w:ascii="Arial Narrow" w:hAnsi="Arial Narrow"/>
                <w:sz w:val="19"/>
                <w:szCs w:val="19"/>
              </w:rPr>
              <w:t>makes few grammatical errors, such as inappropriate tense selections or lack of agreement between subject and verb</w:t>
            </w:r>
            <w:r w:rsidR="001C1A41" w:rsidRPr="001C1A41">
              <w:rPr>
                <w:rFonts w:ascii="Arial Narrow" w:hAnsi="Arial Narrow"/>
                <w:sz w:val="19"/>
                <w:szCs w:val="19"/>
              </w:rPr>
              <w:t>.</w:t>
            </w:r>
          </w:p>
          <w:p w14:paraId="697551A8" w14:textId="77777777" w:rsidR="00F44981" w:rsidRPr="001C1A41" w:rsidRDefault="00F44981">
            <w:pPr>
              <w:ind w:firstLine="720"/>
              <w:rPr>
                <w:rFonts w:ascii="Arial Narrow" w:hAnsi="Arial Narrow"/>
                <w:sz w:val="19"/>
                <w:szCs w:val="19"/>
              </w:rPr>
            </w:pPr>
          </w:p>
        </w:tc>
        <w:tc>
          <w:tcPr>
            <w:tcW w:w="840" w:type="pct"/>
          </w:tcPr>
          <w:p w14:paraId="54CA919E" w14:textId="77777777" w:rsidR="00F44981" w:rsidRPr="001C1A41" w:rsidRDefault="00F44981" w:rsidP="00F44981">
            <w:pPr>
              <w:pStyle w:val="Default"/>
              <w:rPr>
                <w:rFonts w:ascii="Arial Narrow" w:hAnsi="Arial Narrow"/>
                <w:b/>
                <w:bCs/>
                <w:sz w:val="19"/>
                <w:szCs w:val="19"/>
              </w:rPr>
            </w:pPr>
            <w:r w:rsidRPr="001C1A41">
              <w:rPr>
                <w:rFonts w:ascii="Arial Narrow" w:hAnsi="Arial Narrow"/>
                <w:b/>
                <w:bCs/>
                <w:sz w:val="19"/>
                <w:szCs w:val="19"/>
              </w:rPr>
              <w:t xml:space="preserve">Grammatical accuracy </w:t>
            </w:r>
          </w:p>
          <w:p w14:paraId="7A413057" w14:textId="77777777" w:rsidR="00D44F6B" w:rsidRPr="001C1A41" w:rsidRDefault="00D44F6B" w:rsidP="00F44981">
            <w:pPr>
              <w:pStyle w:val="Default"/>
              <w:rPr>
                <w:rFonts w:ascii="Arial Narrow" w:hAnsi="Arial Narrow"/>
                <w:sz w:val="19"/>
                <w:szCs w:val="19"/>
              </w:rPr>
            </w:pPr>
            <w:r w:rsidRPr="001C1A41">
              <w:rPr>
                <w:rFonts w:ascii="Arial Narrow" w:hAnsi="Arial Narrow"/>
                <w:sz w:val="19"/>
                <w:szCs w:val="19"/>
              </w:rPr>
              <w:t>The student:</w:t>
            </w:r>
          </w:p>
          <w:p w14:paraId="31E8608F" w14:textId="77777777" w:rsidR="00F44981" w:rsidRPr="001C1A41" w:rsidRDefault="00F44981" w:rsidP="001C1A41">
            <w:pPr>
              <w:pStyle w:val="Default"/>
              <w:numPr>
                <w:ilvl w:val="0"/>
                <w:numId w:val="27"/>
              </w:numPr>
              <w:ind w:left="312" w:hanging="284"/>
              <w:rPr>
                <w:rFonts w:ascii="Arial Narrow" w:hAnsi="Arial Narrow"/>
                <w:sz w:val="19"/>
                <w:szCs w:val="19"/>
              </w:rPr>
            </w:pPr>
            <w:r w:rsidRPr="001C1A41">
              <w:rPr>
                <w:rFonts w:ascii="Arial Narrow" w:hAnsi="Arial Narrow"/>
                <w:sz w:val="19"/>
                <w:szCs w:val="19"/>
              </w:rPr>
              <w:t>writes well-structured sentences, rarely making grammatical errors</w:t>
            </w:r>
            <w:r w:rsidR="001C1A41" w:rsidRPr="001C1A41">
              <w:rPr>
                <w:rFonts w:ascii="Arial Narrow" w:hAnsi="Arial Narrow"/>
                <w:sz w:val="19"/>
                <w:szCs w:val="19"/>
              </w:rPr>
              <w:t>.</w:t>
            </w:r>
          </w:p>
          <w:p w14:paraId="3ACD179B" w14:textId="77777777" w:rsidR="00F44981" w:rsidRPr="001C1A41" w:rsidRDefault="00F44981">
            <w:pPr>
              <w:ind w:firstLine="720"/>
              <w:rPr>
                <w:rFonts w:ascii="Arial Narrow" w:hAnsi="Arial Narrow"/>
                <w:sz w:val="19"/>
                <w:szCs w:val="19"/>
              </w:rPr>
            </w:pPr>
          </w:p>
        </w:tc>
      </w:tr>
    </w:tbl>
    <w:p w14:paraId="0D959418" w14:textId="77777777" w:rsidR="004F6A73" w:rsidRPr="00967046" w:rsidRDefault="0018602A" w:rsidP="00921843">
      <w:pPr>
        <w:spacing w:before="120" w:after="0"/>
        <w:rPr>
          <w:rFonts w:cstheme="minorHAnsi"/>
          <w:sz w:val="20"/>
          <w:szCs w:val="20"/>
          <w:lang w:val="en-AU"/>
        </w:rPr>
      </w:pPr>
      <w:r w:rsidRPr="001C1A41">
        <w:rPr>
          <w:rFonts w:cstheme="minorHAnsi"/>
          <w:color w:val="000000"/>
          <w:sz w:val="20"/>
          <w:szCs w:val="20"/>
        </w:rPr>
        <w:t>Student learning in literacy has links beyond English in the Victorian Curriculum F–10.  Teachers are encouraged to identify links within their teaching and learning plans.</w:t>
      </w:r>
    </w:p>
    <w:sectPr w:rsidR="004F6A73" w:rsidRPr="00967046" w:rsidSect="001C1A41">
      <w:headerReference w:type="default" r:id="rId12"/>
      <w:footerReference w:type="default" r:id="rId13"/>
      <w:headerReference w:type="first" r:id="rId14"/>
      <w:footerReference w:type="first" r:id="rId15"/>
      <w:type w:val="continuous"/>
      <w:pgSz w:w="23814" w:h="16839" w:orient="landscape" w:code="8"/>
      <w:pgMar w:top="1440" w:right="1440" w:bottom="709" w:left="1440" w:header="284" w:footer="2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1DF95" w14:textId="77777777" w:rsidR="00F93FFF" w:rsidRDefault="00F93FFF" w:rsidP="00304EA1">
      <w:pPr>
        <w:spacing w:after="0" w:line="240" w:lineRule="auto"/>
      </w:pPr>
      <w:r>
        <w:separator/>
      </w:r>
    </w:p>
  </w:endnote>
  <w:endnote w:type="continuationSeparator" w:id="0">
    <w:p w14:paraId="79A42B9E" w14:textId="77777777" w:rsidR="00F93FFF" w:rsidRDefault="00F93FF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8930"/>
    </w:tblGrid>
    <w:tr w:rsidR="00F93FFF" w14:paraId="3C279AFA" w14:textId="77777777" w:rsidTr="004754A7">
      <w:trPr>
        <w:trHeight w:val="701"/>
      </w:trPr>
      <w:tc>
        <w:tcPr>
          <w:tcW w:w="7230" w:type="dxa"/>
          <w:vAlign w:val="center"/>
        </w:tcPr>
        <w:p w14:paraId="0F567616" w14:textId="77777777" w:rsidR="00F93FFF" w:rsidRPr="002329F3" w:rsidRDefault="00F93FFF" w:rsidP="0028516B">
          <w:pPr>
            <w:pStyle w:val="VCAAtrademarkinfo"/>
          </w:pPr>
          <w:r>
            <w:rPr>
              <w:color w:val="999999" w:themeColor="accent2"/>
            </w:rPr>
            <w:t xml:space="preserve">© </w:t>
          </w:r>
          <w:hyperlink r:id="rId1" w:history="1">
            <w:r>
              <w:rPr>
                <w:rStyle w:val="Hyperlink"/>
              </w:rPr>
              <w:t>VCAA</w:t>
            </w:r>
          </w:hyperlink>
        </w:p>
      </w:tc>
      <w:tc>
        <w:tcPr>
          <w:tcW w:w="8930" w:type="dxa"/>
          <w:vAlign w:val="center"/>
        </w:tcPr>
        <w:p w14:paraId="02FCED48" w14:textId="77777777" w:rsidR="00F93FFF" w:rsidRPr="00B41951" w:rsidRDefault="00F93FF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tc>
    </w:tr>
  </w:tbl>
  <w:p w14:paraId="56714F06" w14:textId="77777777" w:rsidR="00F93FFF" w:rsidRPr="00243F0D" w:rsidRDefault="00F93FF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90F5" w14:textId="2F266007" w:rsidR="00F93FFF" w:rsidRDefault="000C22A8" w:rsidP="00693FFD">
    <w:pPr>
      <w:pStyle w:val="Footer"/>
      <w:tabs>
        <w:tab w:val="clear" w:pos="9026"/>
        <w:tab w:val="right" w:pos="11340"/>
      </w:tabs>
    </w:pPr>
    <w:hyperlink r:id="rId1" w:tgtFrame="_blank" w:history="1">
      <w:r w:rsidR="00381F95">
        <w:rPr>
          <w:rStyle w:val="Hyperlink"/>
          <w:rFonts w:ascii="Arial" w:hAnsi="Arial" w:cs="Arial"/>
          <w:color w:val="0066CC"/>
          <w:sz w:val="20"/>
          <w:szCs w:val="20"/>
        </w:rPr>
        <w:t>VCAA</w:t>
      </w:r>
    </w:hyperlink>
    <w:r w:rsidR="00381F95">
      <w:rPr>
        <w:rFonts w:ascii="Arial" w:hAnsi="Arial" w:cs="Arial"/>
        <w:color w:val="000000"/>
        <w:sz w:val="20"/>
        <w:szCs w:val="20"/>
      </w:rPr>
      <w:t> </w:t>
    </w:r>
    <w:r w:rsidR="00381F95">
      <w:rPr>
        <w:rFonts w:ascii="Arial" w:hAnsi="Arial" w:cs="Arial"/>
        <w:color w:val="999999"/>
        <w:sz w:val="20"/>
        <w:szCs w:val="20"/>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F26C0" w14:textId="77777777" w:rsidR="00F93FFF" w:rsidRDefault="00F93FFF" w:rsidP="00304EA1">
      <w:pPr>
        <w:spacing w:after="0" w:line="240" w:lineRule="auto"/>
      </w:pPr>
      <w:r>
        <w:separator/>
      </w:r>
    </w:p>
  </w:footnote>
  <w:footnote w:type="continuationSeparator" w:id="0">
    <w:p w14:paraId="3585AF39" w14:textId="77777777" w:rsidR="00F93FFF" w:rsidRDefault="00F93FF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1545594864"/>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21A5518" w14:textId="767DC87D" w:rsidR="00F93FFF" w:rsidRPr="00D86DE4" w:rsidRDefault="00F93FFF" w:rsidP="00D86DE4">
        <w:pPr>
          <w:pStyle w:val="VCAAcaptionsandfootnotes"/>
          <w:rPr>
            <w:color w:val="999999" w:themeColor="accent2"/>
          </w:rPr>
        </w:pPr>
        <w:r>
          <w:rPr>
            <w:b/>
            <w:color w:val="999999" w:themeColor="accent2"/>
          </w:rPr>
          <w:t xml:space="preserve">Literacy Learning Progression – </w:t>
        </w:r>
        <w:r w:rsidR="00FD0FCE">
          <w:rPr>
            <w:b/>
            <w:color w:val="999999" w:themeColor="accent2"/>
          </w:rPr>
          <w:t>Grammar –</w:t>
        </w:r>
        <w:r>
          <w:rPr>
            <w:b/>
            <w:color w:val="999999" w:themeColor="accent2"/>
          </w:rPr>
          <w:t xml:space="preserve"> Foundation to Level 8 span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60D2" w14:textId="2F3A3D88" w:rsidR="00F93FFF" w:rsidRPr="001D184E" w:rsidRDefault="00F93FFF" w:rsidP="00F60C1E">
    <w:pPr>
      <w:pStyle w:val="VCAADocumenttitle"/>
      <w:spacing w:before="0" w:after="0"/>
      <w:ind w:left="2880" w:firstLine="720"/>
      <w:rPr>
        <w:sz w:val="44"/>
      </w:rPr>
    </w:pPr>
    <w:r>
      <w:drawing>
        <wp:anchor distT="0" distB="0" distL="114300" distR="114300" simplePos="0" relativeHeight="251654656" behindDoc="0" locked="0" layoutInCell="1" allowOverlap="1" wp14:anchorId="54A68E77" wp14:editId="14B45FE6">
          <wp:simplePos x="725214" y="430924"/>
          <wp:positionH relativeFrom="margin">
            <wp:align>right</wp:align>
          </wp:positionH>
          <wp:positionV relativeFrom="paragraph">
            <wp:posOffset>0</wp:posOffset>
          </wp:positionV>
          <wp:extent cx="1532890" cy="288290"/>
          <wp:effectExtent l="0" t="0" r="0" b="0"/>
          <wp:wrapNone/>
          <wp:docPr id="28" name="Picture 28" descr="&#10;The logo and registered trademark of the Victorian Curriculum and Assessment Authority" title="Victorian Curriculum and Assessment Author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858" cy="291482"/>
                  </a:xfrm>
                  <a:prstGeom prst="rect">
                    <a:avLst/>
                  </a:prstGeom>
                </pic:spPr>
              </pic:pic>
            </a:graphicData>
          </a:graphic>
          <wp14:sizeRelH relativeFrom="margin">
            <wp14:pctWidth>0</wp14:pctWidth>
          </wp14:sizeRelH>
          <wp14:sizeRelV relativeFrom="margin">
            <wp14:pctHeight>0</wp14:pctHeight>
          </wp14:sizeRelV>
        </wp:anchor>
      </w:drawing>
    </w:r>
    <w:r>
      <w:rPr>
        <w:color w:val="005D8B"/>
        <w:bdr w:val="none" w:sz="0" w:space="0" w:color="auto" w:frame="1"/>
      </w:rPr>
      <w:drawing>
        <wp:anchor distT="0" distB="0" distL="114300" distR="114300" simplePos="0" relativeHeight="251657728" behindDoc="0" locked="0" layoutInCell="1" allowOverlap="1" wp14:anchorId="66CFA6E9" wp14:editId="474326DD">
          <wp:simplePos x="0" y="0"/>
          <wp:positionH relativeFrom="column">
            <wp:posOffset>3810</wp:posOffset>
          </wp:positionH>
          <wp:positionV relativeFrom="paragraph">
            <wp:posOffset>-5080</wp:posOffset>
          </wp:positionV>
          <wp:extent cx="2362200" cy="311150"/>
          <wp:effectExtent l="0" t="0" r="0" b="0"/>
          <wp:wrapSquare wrapText="bothSides"/>
          <wp:docPr id="29" name="Picture 29"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2" tooltip="&quot;Victorian Curriculum 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804350008"/>
        <w:dataBinding w:prefixMappings="xmlns:ns0='http://purl.org/dc/elements/1.1/' xmlns:ns1='http://schemas.openxmlformats.org/package/2006/metadata/core-properties' " w:xpath="/ns1:coreProperties[1]/ns0:title[1]" w:storeItemID="{6C3C8BC8-F283-45AE-878A-BAB7291924A1}"/>
        <w:text/>
      </w:sdtPr>
      <w:sdtEndPr/>
      <w:sdtContent>
        <w:r w:rsidR="00612A34">
          <w:rPr>
            <w:sz w:val="28"/>
            <w:szCs w:val="28"/>
          </w:rPr>
          <w:t>Literacy Learning Progression – Grammar – Foundation to Level 8 span</w:t>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C2304"/>
    <w:multiLevelType w:val="hybridMultilevel"/>
    <w:tmpl w:val="34748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EC684C"/>
    <w:multiLevelType w:val="hybridMultilevel"/>
    <w:tmpl w:val="D3FE4674"/>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527077"/>
    <w:multiLevelType w:val="hybridMultilevel"/>
    <w:tmpl w:val="C3786A3A"/>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1614EB"/>
    <w:multiLevelType w:val="hybridMultilevel"/>
    <w:tmpl w:val="42227A34"/>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9F559A"/>
    <w:multiLevelType w:val="hybridMultilevel"/>
    <w:tmpl w:val="16BE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1C1130"/>
    <w:multiLevelType w:val="hybridMultilevel"/>
    <w:tmpl w:val="40FA2792"/>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5D3833"/>
    <w:multiLevelType w:val="hybridMultilevel"/>
    <w:tmpl w:val="52F4E148"/>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D322C4D"/>
    <w:multiLevelType w:val="hybridMultilevel"/>
    <w:tmpl w:val="7EEE0A06"/>
    <w:lvl w:ilvl="0" w:tplc="2E58670E">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03A7678"/>
    <w:multiLevelType w:val="hybridMultilevel"/>
    <w:tmpl w:val="313E8986"/>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7A23596"/>
    <w:multiLevelType w:val="hybridMultilevel"/>
    <w:tmpl w:val="E378FCCC"/>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86570B9"/>
    <w:multiLevelType w:val="hybridMultilevel"/>
    <w:tmpl w:val="4D066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9281499"/>
    <w:multiLevelType w:val="hybridMultilevel"/>
    <w:tmpl w:val="E7BE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5E9E0E47"/>
    <w:multiLevelType w:val="hybridMultilevel"/>
    <w:tmpl w:val="CD18A08A"/>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nsid w:val="641715C2"/>
    <w:multiLevelType w:val="hybridMultilevel"/>
    <w:tmpl w:val="B554EAD0"/>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B6EED"/>
    <w:multiLevelType w:val="hybridMultilevel"/>
    <w:tmpl w:val="9E82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FD179F7"/>
    <w:multiLevelType w:val="hybridMultilevel"/>
    <w:tmpl w:val="925414D4"/>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1778C4"/>
    <w:multiLevelType w:val="hybridMultilevel"/>
    <w:tmpl w:val="B8F4FB82"/>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1D4660"/>
    <w:multiLevelType w:val="hybridMultilevel"/>
    <w:tmpl w:val="12E68932"/>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F64230"/>
    <w:multiLevelType w:val="hybridMultilevel"/>
    <w:tmpl w:val="69E29ECE"/>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806A55"/>
    <w:multiLevelType w:val="hybridMultilevel"/>
    <w:tmpl w:val="3DB821C4"/>
    <w:lvl w:ilvl="0" w:tplc="2E58670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4"/>
  </w:num>
  <w:num w:numId="5">
    <w:abstractNumId w:val="17"/>
  </w:num>
  <w:num w:numId="6">
    <w:abstractNumId w:val="0"/>
  </w:num>
  <w:num w:numId="7">
    <w:abstractNumId w:val="19"/>
  </w:num>
  <w:num w:numId="8">
    <w:abstractNumId w:val="22"/>
  </w:num>
  <w:num w:numId="9">
    <w:abstractNumId w:val="9"/>
  </w:num>
  <w:num w:numId="10">
    <w:abstractNumId w:val="15"/>
  </w:num>
  <w:num w:numId="11">
    <w:abstractNumId w:val="1"/>
  </w:num>
  <w:num w:numId="12">
    <w:abstractNumId w:val="6"/>
  </w:num>
  <w:num w:numId="13">
    <w:abstractNumId w:val="16"/>
  </w:num>
  <w:num w:numId="14">
    <w:abstractNumId w:val="23"/>
  </w:num>
  <w:num w:numId="15">
    <w:abstractNumId w:val="28"/>
  </w:num>
  <w:num w:numId="16">
    <w:abstractNumId w:val="14"/>
  </w:num>
  <w:num w:numId="17">
    <w:abstractNumId w:val="24"/>
  </w:num>
  <w:num w:numId="18">
    <w:abstractNumId w:val="26"/>
  </w:num>
  <w:num w:numId="19">
    <w:abstractNumId w:val="7"/>
  </w:num>
  <w:num w:numId="20">
    <w:abstractNumId w:val="8"/>
  </w:num>
  <w:num w:numId="21">
    <w:abstractNumId w:val="2"/>
  </w:num>
  <w:num w:numId="22">
    <w:abstractNumId w:val="12"/>
  </w:num>
  <w:num w:numId="23">
    <w:abstractNumId w:val="18"/>
  </w:num>
  <w:num w:numId="24">
    <w:abstractNumId w:val="5"/>
  </w:num>
  <w:num w:numId="25">
    <w:abstractNumId w:val="3"/>
  </w:num>
  <w:num w:numId="26">
    <w:abstractNumId w:val="11"/>
  </w:num>
  <w:num w:numId="27">
    <w:abstractNumId w:val="27"/>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059DE"/>
    <w:rsid w:val="00027228"/>
    <w:rsid w:val="00037D17"/>
    <w:rsid w:val="000577DC"/>
    <w:rsid w:val="0005780E"/>
    <w:rsid w:val="000A71F7"/>
    <w:rsid w:val="000B5B53"/>
    <w:rsid w:val="000B5CC5"/>
    <w:rsid w:val="000C22A8"/>
    <w:rsid w:val="000D1D6F"/>
    <w:rsid w:val="000E4A92"/>
    <w:rsid w:val="000F09E4"/>
    <w:rsid w:val="000F16FD"/>
    <w:rsid w:val="00111C27"/>
    <w:rsid w:val="001209DB"/>
    <w:rsid w:val="0015344B"/>
    <w:rsid w:val="00156019"/>
    <w:rsid w:val="00164D7A"/>
    <w:rsid w:val="00172E14"/>
    <w:rsid w:val="00180973"/>
    <w:rsid w:val="0018602A"/>
    <w:rsid w:val="001A772A"/>
    <w:rsid w:val="001B535F"/>
    <w:rsid w:val="001B64E5"/>
    <w:rsid w:val="001C1A41"/>
    <w:rsid w:val="001C73C5"/>
    <w:rsid w:val="001D184E"/>
    <w:rsid w:val="001E5ED4"/>
    <w:rsid w:val="002233AF"/>
    <w:rsid w:val="002279BA"/>
    <w:rsid w:val="002329F3"/>
    <w:rsid w:val="00237C1A"/>
    <w:rsid w:val="00243F0D"/>
    <w:rsid w:val="00256DB1"/>
    <w:rsid w:val="002647BB"/>
    <w:rsid w:val="00264F9D"/>
    <w:rsid w:val="002654C5"/>
    <w:rsid w:val="00267736"/>
    <w:rsid w:val="002754C1"/>
    <w:rsid w:val="002841C8"/>
    <w:rsid w:val="0028516B"/>
    <w:rsid w:val="002C6F90"/>
    <w:rsid w:val="002E48F7"/>
    <w:rsid w:val="002F2BC5"/>
    <w:rsid w:val="00302FB8"/>
    <w:rsid w:val="00304874"/>
    <w:rsid w:val="00304EA1"/>
    <w:rsid w:val="00314D81"/>
    <w:rsid w:val="00322FC6"/>
    <w:rsid w:val="003369B8"/>
    <w:rsid w:val="00372723"/>
    <w:rsid w:val="00381F95"/>
    <w:rsid w:val="00391986"/>
    <w:rsid w:val="003946E4"/>
    <w:rsid w:val="003A3C3D"/>
    <w:rsid w:val="003C44C2"/>
    <w:rsid w:val="003E412B"/>
    <w:rsid w:val="003E481D"/>
    <w:rsid w:val="00400A2A"/>
    <w:rsid w:val="00416B45"/>
    <w:rsid w:val="00417AA3"/>
    <w:rsid w:val="004227FE"/>
    <w:rsid w:val="00440B32"/>
    <w:rsid w:val="00442DD4"/>
    <w:rsid w:val="00455A1A"/>
    <w:rsid w:val="0046078D"/>
    <w:rsid w:val="004754A7"/>
    <w:rsid w:val="0048323F"/>
    <w:rsid w:val="004A2ED8"/>
    <w:rsid w:val="004D7466"/>
    <w:rsid w:val="004E469F"/>
    <w:rsid w:val="004F219A"/>
    <w:rsid w:val="004F5BDA"/>
    <w:rsid w:val="004F6A73"/>
    <w:rsid w:val="0051382C"/>
    <w:rsid w:val="0051631E"/>
    <w:rsid w:val="00517861"/>
    <w:rsid w:val="00526666"/>
    <w:rsid w:val="00552E49"/>
    <w:rsid w:val="00566029"/>
    <w:rsid w:val="005923CB"/>
    <w:rsid w:val="005942A0"/>
    <w:rsid w:val="005B391B"/>
    <w:rsid w:val="005D3D78"/>
    <w:rsid w:val="005E2EF0"/>
    <w:rsid w:val="00607D1F"/>
    <w:rsid w:val="00612A34"/>
    <w:rsid w:val="00612D18"/>
    <w:rsid w:val="006207A6"/>
    <w:rsid w:val="00635C51"/>
    <w:rsid w:val="00636604"/>
    <w:rsid w:val="00662A5F"/>
    <w:rsid w:val="00671D4D"/>
    <w:rsid w:val="00693FFD"/>
    <w:rsid w:val="006C0696"/>
    <w:rsid w:val="006C1322"/>
    <w:rsid w:val="006D08F8"/>
    <w:rsid w:val="006D2159"/>
    <w:rsid w:val="006E0642"/>
    <w:rsid w:val="006F787C"/>
    <w:rsid w:val="00702636"/>
    <w:rsid w:val="007157CE"/>
    <w:rsid w:val="00724507"/>
    <w:rsid w:val="0074078C"/>
    <w:rsid w:val="00751217"/>
    <w:rsid w:val="00752E46"/>
    <w:rsid w:val="0076106A"/>
    <w:rsid w:val="00773E6C"/>
    <w:rsid w:val="00791393"/>
    <w:rsid w:val="007A6FCF"/>
    <w:rsid w:val="007B186E"/>
    <w:rsid w:val="00806F44"/>
    <w:rsid w:val="00813C37"/>
    <w:rsid w:val="008154B5"/>
    <w:rsid w:val="00823962"/>
    <w:rsid w:val="00832F5C"/>
    <w:rsid w:val="00852719"/>
    <w:rsid w:val="00860115"/>
    <w:rsid w:val="00862D7A"/>
    <w:rsid w:val="00867E82"/>
    <w:rsid w:val="00871D52"/>
    <w:rsid w:val="00874F03"/>
    <w:rsid w:val="0088783C"/>
    <w:rsid w:val="00921843"/>
    <w:rsid w:val="0092704D"/>
    <w:rsid w:val="00934256"/>
    <w:rsid w:val="009370BC"/>
    <w:rsid w:val="009604F3"/>
    <w:rsid w:val="00967046"/>
    <w:rsid w:val="0098739B"/>
    <w:rsid w:val="009939E5"/>
    <w:rsid w:val="00A17661"/>
    <w:rsid w:val="00A24B2D"/>
    <w:rsid w:val="00A25A85"/>
    <w:rsid w:val="00A27DB1"/>
    <w:rsid w:val="00A30AF1"/>
    <w:rsid w:val="00A328EE"/>
    <w:rsid w:val="00A35382"/>
    <w:rsid w:val="00A359D5"/>
    <w:rsid w:val="00A40966"/>
    <w:rsid w:val="00A51560"/>
    <w:rsid w:val="00A51A62"/>
    <w:rsid w:val="00A87CDE"/>
    <w:rsid w:val="00A921E0"/>
    <w:rsid w:val="00A932AF"/>
    <w:rsid w:val="00AA2350"/>
    <w:rsid w:val="00AC090B"/>
    <w:rsid w:val="00AD6605"/>
    <w:rsid w:val="00AF5590"/>
    <w:rsid w:val="00B0738F"/>
    <w:rsid w:val="00B26601"/>
    <w:rsid w:val="00B30DB8"/>
    <w:rsid w:val="00B3356D"/>
    <w:rsid w:val="00B40C84"/>
    <w:rsid w:val="00B41951"/>
    <w:rsid w:val="00B5235B"/>
    <w:rsid w:val="00B53229"/>
    <w:rsid w:val="00B62480"/>
    <w:rsid w:val="00B67596"/>
    <w:rsid w:val="00B71CE9"/>
    <w:rsid w:val="00B81B70"/>
    <w:rsid w:val="00B912B5"/>
    <w:rsid w:val="00BB6558"/>
    <w:rsid w:val="00BD0724"/>
    <w:rsid w:val="00BE5521"/>
    <w:rsid w:val="00BF0AB2"/>
    <w:rsid w:val="00C53263"/>
    <w:rsid w:val="00C5379C"/>
    <w:rsid w:val="00C61C3D"/>
    <w:rsid w:val="00C75F1D"/>
    <w:rsid w:val="00C94A8B"/>
    <w:rsid w:val="00CA0F3D"/>
    <w:rsid w:val="00CC151E"/>
    <w:rsid w:val="00CC1EDB"/>
    <w:rsid w:val="00CE2F1A"/>
    <w:rsid w:val="00D338E4"/>
    <w:rsid w:val="00D43FD6"/>
    <w:rsid w:val="00D44F6B"/>
    <w:rsid w:val="00D468D5"/>
    <w:rsid w:val="00D51947"/>
    <w:rsid w:val="00D532F0"/>
    <w:rsid w:val="00D64C15"/>
    <w:rsid w:val="00D73E77"/>
    <w:rsid w:val="00D77413"/>
    <w:rsid w:val="00D82759"/>
    <w:rsid w:val="00D86DE4"/>
    <w:rsid w:val="00D872B1"/>
    <w:rsid w:val="00DB2762"/>
    <w:rsid w:val="00DB4A1E"/>
    <w:rsid w:val="00DB64D0"/>
    <w:rsid w:val="00DC21C3"/>
    <w:rsid w:val="00DF7663"/>
    <w:rsid w:val="00E10BA6"/>
    <w:rsid w:val="00E23F1D"/>
    <w:rsid w:val="00E26732"/>
    <w:rsid w:val="00E36361"/>
    <w:rsid w:val="00E5482F"/>
    <w:rsid w:val="00E548A3"/>
    <w:rsid w:val="00E55AE9"/>
    <w:rsid w:val="00E73FF3"/>
    <w:rsid w:val="00EA51FB"/>
    <w:rsid w:val="00EB044D"/>
    <w:rsid w:val="00ED4CDB"/>
    <w:rsid w:val="00EF6D8E"/>
    <w:rsid w:val="00F000A0"/>
    <w:rsid w:val="00F02482"/>
    <w:rsid w:val="00F0309B"/>
    <w:rsid w:val="00F40D53"/>
    <w:rsid w:val="00F44981"/>
    <w:rsid w:val="00F4525C"/>
    <w:rsid w:val="00F60C1E"/>
    <w:rsid w:val="00F93FFF"/>
    <w:rsid w:val="00F94CC9"/>
    <w:rsid w:val="00F97203"/>
    <w:rsid w:val="00FB2493"/>
    <w:rsid w:val="00FC43AF"/>
    <w:rsid w:val="00FC5E6B"/>
    <w:rsid w:val="00FC5E79"/>
    <w:rsid w:val="00FD0FCE"/>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F78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48323F"/>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267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link w:val="VCAAbodyChar"/>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character" w:customStyle="1" w:styleId="VCAAbodyChar">
    <w:name w:val="VCAA body Char"/>
    <w:basedOn w:val="DefaultParagraphFont"/>
    <w:link w:val="VCAAbody"/>
    <w:rsid w:val="00267736"/>
    <w:rPr>
      <w:rFonts w:ascii="Arial" w:hAnsi="Arial" w:cs="Arial"/>
      <w:color w:val="000000" w:themeColor="text1"/>
    </w:rPr>
  </w:style>
  <w:style w:type="paragraph" w:customStyle="1" w:styleId="Default">
    <w:name w:val="Default"/>
    <w:rsid w:val="00267736"/>
    <w:pPr>
      <w:autoSpaceDE w:val="0"/>
      <w:autoSpaceDN w:val="0"/>
      <w:adjustRightInd w:val="0"/>
      <w:spacing w:after="0" w:line="240" w:lineRule="auto"/>
    </w:pPr>
    <w:rPr>
      <w:rFonts w:ascii="Arial" w:hAnsi="Arial" w:cs="Arial"/>
      <w:color w:val="000000"/>
      <w:sz w:val="24"/>
      <w:szCs w:val="24"/>
      <w:lang w:val="en-AU"/>
    </w:rPr>
  </w:style>
  <w:style w:type="character" w:styleId="FollowedHyperlink">
    <w:name w:val="FollowedHyperlink"/>
    <w:basedOn w:val="DefaultParagraphFont"/>
    <w:uiPriority w:val="99"/>
    <w:semiHidden/>
    <w:unhideWhenUsed/>
    <w:rsid w:val="0048323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827693">
      <w:bodyDiv w:val="1"/>
      <w:marLeft w:val="0"/>
      <w:marRight w:val="0"/>
      <w:marTop w:val="0"/>
      <w:marBottom w:val="0"/>
      <w:divBdr>
        <w:top w:val="none" w:sz="0" w:space="0" w:color="auto"/>
        <w:left w:val="none" w:sz="0" w:space="0" w:color="auto"/>
        <w:bottom w:val="none" w:sz="0" w:space="0" w:color="auto"/>
        <w:right w:val="none" w:sz="0" w:space="0" w:color="auto"/>
      </w:divBdr>
      <w:divsChild>
        <w:div w:id="2016149765">
          <w:marLeft w:val="0"/>
          <w:marRight w:val="0"/>
          <w:marTop w:val="0"/>
          <w:marBottom w:val="0"/>
          <w:divBdr>
            <w:top w:val="none" w:sz="0" w:space="0" w:color="auto"/>
            <w:left w:val="none" w:sz="0" w:space="0" w:color="auto"/>
            <w:bottom w:val="none" w:sz="0" w:space="0" w:color="auto"/>
            <w:right w:val="none" w:sz="0" w:space="0" w:color="auto"/>
          </w:divBdr>
          <w:divsChild>
            <w:div w:id="1166165413">
              <w:marLeft w:val="0"/>
              <w:marRight w:val="0"/>
              <w:marTop w:val="0"/>
              <w:marBottom w:val="0"/>
              <w:divBdr>
                <w:top w:val="none" w:sz="0" w:space="0" w:color="auto"/>
                <w:left w:val="none" w:sz="0" w:space="0" w:color="auto"/>
                <w:bottom w:val="none" w:sz="0" w:space="0" w:color="auto"/>
                <w:right w:val="none" w:sz="0" w:space="0" w:color="auto"/>
              </w:divBdr>
              <w:divsChild>
                <w:div w:id="1651707740">
                  <w:marLeft w:val="0"/>
                  <w:marRight w:val="0"/>
                  <w:marTop w:val="0"/>
                  <w:marBottom w:val="0"/>
                  <w:divBdr>
                    <w:top w:val="none" w:sz="0" w:space="0" w:color="auto"/>
                    <w:left w:val="none" w:sz="0" w:space="0" w:color="auto"/>
                    <w:bottom w:val="none" w:sz="0" w:space="0" w:color="auto"/>
                    <w:right w:val="none" w:sz="0" w:space="0" w:color="auto"/>
                  </w:divBdr>
                  <w:divsChild>
                    <w:div w:id="1665742621">
                      <w:marLeft w:val="120"/>
                      <w:marRight w:val="120"/>
                      <w:marTop w:val="0"/>
                      <w:marBottom w:val="0"/>
                      <w:divBdr>
                        <w:top w:val="none" w:sz="0" w:space="0" w:color="auto"/>
                        <w:left w:val="none" w:sz="0" w:space="0" w:color="auto"/>
                        <w:bottom w:val="none" w:sz="0" w:space="0" w:color="auto"/>
                        <w:right w:val="none" w:sz="0" w:space="0" w:color="auto"/>
                      </w:divBdr>
                      <w:divsChild>
                        <w:div w:id="116603697">
                          <w:marLeft w:val="0"/>
                          <w:marRight w:val="0"/>
                          <w:marTop w:val="0"/>
                          <w:marBottom w:val="0"/>
                          <w:divBdr>
                            <w:top w:val="none" w:sz="0" w:space="0" w:color="auto"/>
                            <w:left w:val="none" w:sz="0" w:space="0" w:color="auto"/>
                            <w:bottom w:val="none" w:sz="0" w:space="0" w:color="auto"/>
                            <w:right w:val="none" w:sz="0" w:space="0" w:color="auto"/>
                          </w:divBdr>
                          <w:divsChild>
                            <w:div w:id="1540123739">
                              <w:marLeft w:val="0"/>
                              <w:marRight w:val="0"/>
                              <w:marTop w:val="0"/>
                              <w:marBottom w:val="0"/>
                              <w:divBdr>
                                <w:top w:val="none" w:sz="0" w:space="0" w:color="auto"/>
                                <w:left w:val="none" w:sz="0" w:space="0" w:color="auto"/>
                                <w:bottom w:val="none" w:sz="0" w:space="0" w:color="auto"/>
                                <w:right w:val="none" w:sz="0" w:space="0" w:color="auto"/>
                              </w:divBdr>
                              <w:divsChild>
                                <w:div w:id="1265069469">
                                  <w:marLeft w:val="0"/>
                                  <w:marRight w:val="0"/>
                                  <w:marTop w:val="0"/>
                                  <w:marBottom w:val="0"/>
                                  <w:divBdr>
                                    <w:top w:val="none" w:sz="0" w:space="0" w:color="auto"/>
                                    <w:left w:val="none" w:sz="0" w:space="0" w:color="auto"/>
                                    <w:bottom w:val="none" w:sz="0" w:space="0" w:color="auto"/>
                                    <w:right w:val="none" w:sz="0" w:space="0" w:color="auto"/>
                                  </w:divBdr>
                                  <w:divsChild>
                                    <w:div w:id="1988853350">
                                      <w:marLeft w:val="0"/>
                                      <w:marRight w:val="0"/>
                                      <w:marTop w:val="0"/>
                                      <w:marBottom w:val="0"/>
                                      <w:divBdr>
                                        <w:top w:val="none" w:sz="0" w:space="0" w:color="auto"/>
                                        <w:left w:val="none" w:sz="0" w:space="0" w:color="auto"/>
                                        <w:bottom w:val="none" w:sz="0" w:space="0" w:color="auto"/>
                                        <w:right w:val="none" w:sz="0" w:space="0" w:color="auto"/>
                                      </w:divBdr>
                                      <w:divsChild>
                                        <w:div w:id="2071925511">
                                          <w:marLeft w:val="0"/>
                                          <w:marRight w:val="0"/>
                                          <w:marTop w:val="0"/>
                                          <w:marBottom w:val="0"/>
                                          <w:divBdr>
                                            <w:top w:val="none" w:sz="0" w:space="0" w:color="auto"/>
                                            <w:left w:val="none" w:sz="0" w:space="0" w:color="auto"/>
                                            <w:bottom w:val="none" w:sz="0" w:space="0" w:color="auto"/>
                                            <w:right w:val="none" w:sz="0" w:space="0" w:color="auto"/>
                                          </w:divBdr>
                                          <w:divsChild>
                                            <w:div w:id="19661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3144">
      <w:bodyDiv w:val="1"/>
      <w:marLeft w:val="0"/>
      <w:marRight w:val="0"/>
      <w:marTop w:val="0"/>
      <w:marBottom w:val="0"/>
      <w:divBdr>
        <w:top w:val="none" w:sz="0" w:space="0" w:color="auto"/>
        <w:left w:val="none" w:sz="0" w:space="0" w:color="auto"/>
        <w:bottom w:val="none" w:sz="0" w:space="0" w:color="auto"/>
        <w:right w:val="none" w:sz="0" w:space="0" w:color="auto"/>
      </w:divBdr>
      <w:divsChild>
        <w:div w:id="712077755">
          <w:marLeft w:val="0"/>
          <w:marRight w:val="0"/>
          <w:marTop w:val="0"/>
          <w:marBottom w:val="0"/>
          <w:divBdr>
            <w:top w:val="none" w:sz="0" w:space="0" w:color="auto"/>
            <w:left w:val="none" w:sz="0" w:space="0" w:color="auto"/>
            <w:bottom w:val="none" w:sz="0" w:space="0" w:color="auto"/>
            <w:right w:val="none" w:sz="0" w:space="0" w:color="auto"/>
          </w:divBdr>
          <w:divsChild>
            <w:div w:id="413170394">
              <w:marLeft w:val="0"/>
              <w:marRight w:val="0"/>
              <w:marTop w:val="0"/>
              <w:marBottom w:val="0"/>
              <w:divBdr>
                <w:top w:val="none" w:sz="0" w:space="0" w:color="auto"/>
                <w:left w:val="none" w:sz="0" w:space="0" w:color="auto"/>
                <w:bottom w:val="none" w:sz="0" w:space="0" w:color="auto"/>
                <w:right w:val="none" w:sz="0" w:space="0" w:color="auto"/>
              </w:divBdr>
              <w:divsChild>
                <w:div w:id="1501580697">
                  <w:marLeft w:val="0"/>
                  <w:marRight w:val="0"/>
                  <w:marTop w:val="0"/>
                  <w:marBottom w:val="0"/>
                  <w:divBdr>
                    <w:top w:val="none" w:sz="0" w:space="0" w:color="auto"/>
                    <w:left w:val="none" w:sz="0" w:space="0" w:color="auto"/>
                    <w:bottom w:val="none" w:sz="0" w:space="0" w:color="auto"/>
                    <w:right w:val="none" w:sz="0" w:space="0" w:color="auto"/>
                  </w:divBdr>
                  <w:divsChild>
                    <w:div w:id="1771123818">
                      <w:marLeft w:val="120"/>
                      <w:marRight w:val="120"/>
                      <w:marTop w:val="0"/>
                      <w:marBottom w:val="0"/>
                      <w:divBdr>
                        <w:top w:val="none" w:sz="0" w:space="0" w:color="auto"/>
                        <w:left w:val="none" w:sz="0" w:space="0" w:color="auto"/>
                        <w:bottom w:val="none" w:sz="0" w:space="0" w:color="auto"/>
                        <w:right w:val="none" w:sz="0" w:space="0" w:color="auto"/>
                      </w:divBdr>
                      <w:divsChild>
                        <w:div w:id="350304019">
                          <w:marLeft w:val="0"/>
                          <w:marRight w:val="0"/>
                          <w:marTop w:val="0"/>
                          <w:marBottom w:val="0"/>
                          <w:divBdr>
                            <w:top w:val="none" w:sz="0" w:space="0" w:color="auto"/>
                            <w:left w:val="none" w:sz="0" w:space="0" w:color="auto"/>
                            <w:bottom w:val="none" w:sz="0" w:space="0" w:color="auto"/>
                            <w:right w:val="none" w:sz="0" w:space="0" w:color="auto"/>
                          </w:divBdr>
                          <w:divsChild>
                            <w:div w:id="865368560">
                              <w:marLeft w:val="0"/>
                              <w:marRight w:val="0"/>
                              <w:marTop w:val="0"/>
                              <w:marBottom w:val="0"/>
                              <w:divBdr>
                                <w:top w:val="none" w:sz="0" w:space="0" w:color="auto"/>
                                <w:left w:val="none" w:sz="0" w:space="0" w:color="auto"/>
                                <w:bottom w:val="none" w:sz="0" w:space="0" w:color="auto"/>
                                <w:right w:val="none" w:sz="0" w:space="0" w:color="auto"/>
                              </w:divBdr>
                              <w:divsChild>
                                <w:div w:id="1144858027">
                                  <w:marLeft w:val="0"/>
                                  <w:marRight w:val="0"/>
                                  <w:marTop w:val="0"/>
                                  <w:marBottom w:val="0"/>
                                  <w:divBdr>
                                    <w:top w:val="none" w:sz="0" w:space="0" w:color="auto"/>
                                    <w:left w:val="none" w:sz="0" w:space="0" w:color="auto"/>
                                    <w:bottom w:val="none" w:sz="0" w:space="0" w:color="auto"/>
                                    <w:right w:val="none" w:sz="0" w:space="0" w:color="auto"/>
                                  </w:divBdr>
                                  <w:divsChild>
                                    <w:div w:id="21592511">
                                      <w:marLeft w:val="0"/>
                                      <w:marRight w:val="0"/>
                                      <w:marTop w:val="0"/>
                                      <w:marBottom w:val="0"/>
                                      <w:divBdr>
                                        <w:top w:val="none" w:sz="0" w:space="0" w:color="auto"/>
                                        <w:left w:val="none" w:sz="0" w:space="0" w:color="auto"/>
                                        <w:bottom w:val="none" w:sz="0" w:space="0" w:color="auto"/>
                                        <w:right w:val="none" w:sz="0" w:space="0" w:color="auto"/>
                                      </w:divBdr>
                                      <w:divsChild>
                                        <w:div w:id="1724908160">
                                          <w:marLeft w:val="0"/>
                                          <w:marRight w:val="0"/>
                                          <w:marTop w:val="0"/>
                                          <w:marBottom w:val="0"/>
                                          <w:divBdr>
                                            <w:top w:val="none" w:sz="0" w:space="0" w:color="auto"/>
                                            <w:left w:val="none" w:sz="0" w:space="0" w:color="auto"/>
                                            <w:bottom w:val="none" w:sz="0" w:space="0" w:color="auto"/>
                                            <w:right w:val="none" w:sz="0" w:space="0" w:color="auto"/>
                                          </w:divBdr>
                                          <w:divsChild>
                                            <w:div w:id="100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5995">
      <w:bodyDiv w:val="1"/>
      <w:marLeft w:val="0"/>
      <w:marRight w:val="0"/>
      <w:marTop w:val="0"/>
      <w:marBottom w:val="0"/>
      <w:divBdr>
        <w:top w:val="none" w:sz="0" w:space="0" w:color="auto"/>
        <w:left w:val="none" w:sz="0" w:space="0" w:color="auto"/>
        <w:bottom w:val="none" w:sz="0" w:space="0" w:color="auto"/>
        <w:right w:val="none" w:sz="0" w:space="0" w:color="auto"/>
      </w:divBdr>
    </w:div>
    <w:div w:id="1209491854">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6022717">
      <w:bodyDiv w:val="1"/>
      <w:marLeft w:val="0"/>
      <w:marRight w:val="0"/>
      <w:marTop w:val="0"/>
      <w:marBottom w:val="0"/>
      <w:divBdr>
        <w:top w:val="none" w:sz="0" w:space="0" w:color="auto"/>
        <w:left w:val="none" w:sz="0" w:space="0" w:color="auto"/>
        <w:bottom w:val="none" w:sz="0" w:space="0" w:color="auto"/>
        <w:right w:val="none" w:sz="0" w:space="0" w:color="auto"/>
      </w:divBdr>
      <w:divsChild>
        <w:div w:id="708602696">
          <w:marLeft w:val="0"/>
          <w:marRight w:val="0"/>
          <w:marTop w:val="0"/>
          <w:marBottom w:val="0"/>
          <w:divBdr>
            <w:top w:val="none" w:sz="0" w:space="0" w:color="auto"/>
            <w:left w:val="none" w:sz="0" w:space="0" w:color="auto"/>
            <w:bottom w:val="none" w:sz="0" w:space="0" w:color="auto"/>
            <w:right w:val="none" w:sz="0" w:space="0" w:color="auto"/>
          </w:divBdr>
          <w:divsChild>
            <w:div w:id="950362213">
              <w:marLeft w:val="0"/>
              <w:marRight w:val="0"/>
              <w:marTop w:val="0"/>
              <w:marBottom w:val="0"/>
              <w:divBdr>
                <w:top w:val="none" w:sz="0" w:space="0" w:color="auto"/>
                <w:left w:val="none" w:sz="0" w:space="0" w:color="auto"/>
                <w:bottom w:val="none" w:sz="0" w:space="0" w:color="auto"/>
                <w:right w:val="none" w:sz="0" w:space="0" w:color="auto"/>
              </w:divBdr>
              <w:divsChild>
                <w:div w:id="2121100097">
                  <w:marLeft w:val="0"/>
                  <w:marRight w:val="0"/>
                  <w:marTop w:val="0"/>
                  <w:marBottom w:val="0"/>
                  <w:divBdr>
                    <w:top w:val="none" w:sz="0" w:space="0" w:color="auto"/>
                    <w:left w:val="none" w:sz="0" w:space="0" w:color="auto"/>
                    <w:bottom w:val="none" w:sz="0" w:space="0" w:color="auto"/>
                    <w:right w:val="none" w:sz="0" w:space="0" w:color="auto"/>
                  </w:divBdr>
                  <w:divsChild>
                    <w:div w:id="1267274259">
                      <w:marLeft w:val="120"/>
                      <w:marRight w:val="120"/>
                      <w:marTop w:val="0"/>
                      <w:marBottom w:val="0"/>
                      <w:divBdr>
                        <w:top w:val="none" w:sz="0" w:space="0" w:color="auto"/>
                        <w:left w:val="none" w:sz="0" w:space="0" w:color="auto"/>
                        <w:bottom w:val="none" w:sz="0" w:space="0" w:color="auto"/>
                        <w:right w:val="none" w:sz="0" w:space="0" w:color="auto"/>
                      </w:divBdr>
                      <w:divsChild>
                        <w:div w:id="1697073759">
                          <w:marLeft w:val="0"/>
                          <w:marRight w:val="0"/>
                          <w:marTop w:val="0"/>
                          <w:marBottom w:val="0"/>
                          <w:divBdr>
                            <w:top w:val="none" w:sz="0" w:space="0" w:color="auto"/>
                            <w:left w:val="none" w:sz="0" w:space="0" w:color="auto"/>
                            <w:bottom w:val="none" w:sz="0" w:space="0" w:color="auto"/>
                            <w:right w:val="none" w:sz="0" w:space="0" w:color="auto"/>
                          </w:divBdr>
                          <w:divsChild>
                            <w:div w:id="1146313483">
                              <w:marLeft w:val="0"/>
                              <w:marRight w:val="0"/>
                              <w:marTop w:val="0"/>
                              <w:marBottom w:val="0"/>
                              <w:divBdr>
                                <w:top w:val="none" w:sz="0" w:space="0" w:color="auto"/>
                                <w:left w:val="none" w:sz="0" w:space="0" w:color="auto"/>
                                <w:bottom w:val="none" w:sz="0" w:space="0" w:color="auto"/>
                                <w:right w:val="none" w:sz="0" w:space="0" w:color="auto"/>
                              </w:divBdr>
                              <w:divsChild>
                                <w:div w:id="931864179">
                                  <w:marLeft w:val="0"/>
                                  <w:marRight w:val="0"/>
                                  <w:marTop w:val="0"/>
                                  <w:marBottom w:val="0"/>
                                  <w:divBdr>
                                    <w:top w:val="none" w:sz="0" w:space="0" w:color="auto"/>
                                    <w:left w:val="none" w:sz="0" w:space="0" w:color="auto"/>
                                    <w:bottom w:val="none" w:sz="0" w:space="0" w:color="auto"/>
                                    <w:right w:val="none" w:sz="0" w:space="0" w:color="auto"/>
                                  </w:divBdr>
                                  <w:divsChild>
                                    <w:div w:id="1634096569">
                                      <w:marLeft w:val="0"/>
                                      <w:marRight w:val="0"/>
                                      <w:marTop w:val="0"/>
                                      <w:marBottom w:val="0"/>
                                      <w:divBdr>
                                        <w:top w:val="none" w:sz="0" w:space="0" w:color="auto"/>
                                        <w:left w:val="none" w:sz="0" w:space="0" w:color="auto"/>
                                        <w:bottom w:val="none" w:sz="0" w:space="0" w:color="auto"/>
                                        <w:right w:val="none" w:sz="0" w:space="0" w:color="auto"/>
                                      </w:divBdr>
                                      <w:divsChild>
                                        <w:div w:id="777264042">
                                          <w:marLeft w:val="0"/>
                                          <w:marRight w:val="0"/>
                                          <w:marTop w:val="0"/>
                                          <w:marBottom w:val="0"/>
                                          <w:divBdr>
                                            <w:top w:val="none" w:sz="0" w:space="0" w:color="auto"/>
                                            <w:left w:val="none" w:sz="0" w:space="0" w:color="auto"/>
                                            <w:bottom w:val="none" w:sz="0" w:space="0" w:color="auto"/>
                                            <w:right w:val="none" w:sz="0" w:space="0" w:color="auto"/>
                                          </w:divBdr>
                                          <w:divsChild>
                                            <w:div w:id="4583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154492">
      <w:bodyDiv w:val="1"/>
      <w:marLeft w:val="0"/>
      <w:marRight w:val="0"/>
      <w:marTop w:val="0"/>
      <w:marBottom w:val="0"/>
      <w:divBdr>
        <w:top w:val="none" w:sz="0" w:space="0" w:color="auto"/>
        <w:left w:val="none" w:sz="0" w:space="0" w:color="auto"/>
        <w:bottom w:val="none" w:sz="0" w:space="0" w:color="auto"/>
        <w:right w:val="none" w:sz="0" w:space="0" w:color="auto"/>
      </w:divBdr>
      <w:divsChild>
        <w:div w:id="1528787158">
          <w:marLeft w:val="0"/>
          <w:marRight w:val="0"/>
          <w:marTop w:val="0"/>
          <w:marBottom w:val="0"/>
          <w:divBdr>
            <w:top w:val="none" w:sz="0" w:space="0" w:color="auto"/>
            <w:left w:val="none" w:sz="0" w:space="0" w:color="auto"/>
            <w:bottom w:val="none" w:sz="0" w:space="0" w:color="auto"/>
            <w:right w:val="none" w:sz="0" w:space="0" w:color="auto"/>
          </w:divBdr>
          <w:divsChild>
            <w:div w:id="1005282303">
              <w:marLeft w:val="0"/>
              <w:marRight w:val="0"/>
              <w:marTop w:val="0"/>
              <w:marBottom w:val="0"/>
              <w:divBdr>
                <w:top w:val="none" w:sz="0" w:space="0" w:color="auto"/>
                <w:left w:val="none" w:sz="0" w:space="0" w:color="auto"/>
                <w:bottom w:val="none" w:sz="0" w:space="0" w:color="auto"/>
                <w:right w:val="none" w:sz="0" w:space="0" w:color="auto"/>
              </w:divBdr>
              <w:divsChild>
                <w:div w:id="1178078424">
                  <w:marLeft w:val="0"/>
                  <w:marRight w:val="0"/>
                  <w:marTop w:val="0"/>
                  <w:marBottom w:val="0"/>
                  <w:divBdr>
                    <w:top w:val="none" w:sz="0" w:space="0" w:color="auto"/>
                    <w:left w:val="none" w:sz="0" w:space="0" w:color="auto"/>
                    <w:bottom w:val="none" w:sz="0" w:space="0" w:color="auto"/>
                    <w:right w:val="none" w:sz="0" w:space="0" w:color="auto"/>
                  </w:divBdr>
                  <w:divsChild>
                    <w:div w:id="2095927450">
                      <w:marLeft w:val="120"/>
                      <w:marRight w:val="120"/>
                      <w:marTop w:val="0"/>
                      <w:marBottom w:val="0"/>
                      <w:divBdr>
                        <w:top w:val="none" w:sz="0" w:space="0" w:color="auto"/>
                        <w:left w:val="none" w:sz="0" w:space="0" w:color="auto"/>
                        <w:bottom w:val="none" w:sz="0" w:space="0" w:color="auto"/>
                        <w:right w:val="none" w:sz="0" w:space="0" w:color="auto"/>
                      </w:divBdr>
                      <w:divsChild>
                        <w:div w:id="2051757649">
                          <w:marLeft w:val="0"/>
                          <w:marRight w:val="0"/>
                          <w:marTop w:val="0"/>
                          <w:marBottom w:val="0"/>
                          <w:divBdr>
                            <w:top w:val="none" w:sz="0" w:space="0" w:color="auto"/>
                            <w:left w:val="none" w:sz="0" w:space="0" w:color="auto"/>
                            <w:bottom w:val="none" w:sz="0" w:space="0" w:color="auto"/>
                            <w:right w:val="none" w:sz="0" w:space="0" w:color="auto"/>
                          </w:divBdr>
                          <w:divsChild>
                            <w:div w:id="706292505">
                              <w:marLeft w:val="0"/>
                              <w:marRight w:val="0"/>
                              <w:marTop w:val="0"/>
                              <w:marBottom w:val="0"/>
                              <w:divBdr>
                                <w:top w:val="none" w:sz="0" w:space="0" w:color="auto"/>
                                <w:left w:val="none" w:sz="0" w:space="0" w:color="auto"/>
                                <w:bottom w:val="none" w:sz="0" w:space="0" w:color="auto"/>
                                <w:right w:val="none" w:sz="0" w:space="0" w:color="auto"/>
                              </w:divBdr>
                              <w:divsChild>
                                <w:div w:id="1738745136">
                                  <w:marLeft w:val="0"/>
                                  <w:marRight w:val="0"/>
                                  <w:marTop w:val="0"/>
                                  <w:marBottom w:val="0"/>
                                  <w:divBdr>
                                    <w:top w:val="none" w:sz="0" w:space="0" w:color="auto"/>
                                    <w:left w:val="none" w:sz="0" w:space="0" w:color="auto"/>
                                    <w:bottom w:val="none" w:sz="0" w:space="0" w:color="auto"/>
                                    <w:right w:val="none" w:sz="0" w:space="0" w:color="auto"/>
                                  </w:divBdr>
                                  <w:divsChild>
                                    <w:div w:id="2112627163">
                                      <w:marLeft w:val="0"/>
                                      <w:marRight w:val="0"/>
                                      <w:marTop w:val="0"/>
                                      <w:marBottom w:val="0"/>
                                      <w:divBdr>
                                        <w:top w:val="none" w:sz="0" w:space="0" w:color="auto"/>
                                        <w:left w:val="none" w:sz="0" w:space="0" w:color="auto"/>
                                        <w:bottom w:val="none" w:sz="0" w:space="0" w:color="auto"/>
                                        <w:right w:val="none" w:sz="0" w:space="0" w:color="auto"/>
                                      </w:divBdr>
                                      <w:divsChild>
                                        <w:div w:id="631057237">
                                          <w:marLeft w:val="0"/>
                                          <w:marRight w:val="0"/>
                                          <w:marTop w:val="0"/>
                                          <w:marBottom w:val="0"/>
                                          <w:divBdr>
                                            <w:top w:val="none" w:sz="0" w:space="0" w:color="auto"/>
                                            <w:left w:val="none" w:sz="0" w:space="0" w:color="auto"/>
                                            <w:bottom w:val="none" w:sz="0" w:space="0" w:color="auto"/>
                                            <w:right w:val="none" w:sz="0" w:space="0" w:color="auto"/>
                                          </w:divBdr>
                                          <w:divsChild>
                                            <w:div w:id="20879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029823">
      <w:bodyDiv w:val="1"/>
      <w:marLeft w:val="0"/>
      <w:marRight w:val="0"/>
      <w:marTop w:val="0"/>
      <w:marBottom w:val="0"/>
      <w:divBdr>
        <w:top w:val="none" w:sz="0" w:space="0" w:color="auto"/>
        <w:left w:val="none" w:sz="0" w:space="0" w:color="auto"/>
        <w:bottom w:val="none" w:sz="0" w:space="0" w:color="auto"/>
        <w:right w:val="none" w:sz="0" w:space="0" w:color="auto"/>
      </w:divBdr>
      <w:divsChild>
        <w:div w:id="1807311394">
          <w:marLeft w:val="0"/>
          <w:marRight w:val="0"/>
          <w:marTop w:val="0"/>
          <w:marBottom w:val="0"/>
          <w:divBdr>
            <w:top w:val="none" w:sz="0" w:space="0" w:color="auto"/>
            <w:left w:val="none" w:sz="0" w:space="0" w:color="auto"/>
            <w:bottom w:val="none" w:sz="0" w:space="0" w:color="auto"/>
            <w:right w:val="none" w:sz="0" w:space="0" w:color="auto"/>
          </w:divBdr>
          <w:divsChild>
            <w:div w:id="1418138168">
              <w:marLeft w:val="0"/>
              <w:marRight w:val="0"/>
              <w:marTop w:val="0"/>
              <w:marBottom w:val="0"/>
              <w:divBdr>
                <w:top w:val="none" w:sz="0" w:space="0" w:color="auto"/>
                <w:left w:val="none" w:sz="0" w:space="0" w:color="auto"/>
                <w:bottom w:val="none" w:sz="0" w:space="0" w:color="auto"/>
                <w:right w:val="none" w:sz="0" w:space="0" w:color="auto"/>
              </w:divBdr>
              <w:divsChild>
                <w:div w:id="122625008">
                  <w:marLeft w:val="0"/>
                  <w:marRight w:val="0"/>
                  <w:marTop w:val="0"/>
                  <w:marBottom w:val="0"/>
                  <w:divBdr>
                    <w:top w:val="none" w:sz="0" w:space="0" w:color="auto"/>
                    <w:left w:val="none" w:sz="0" w:space="0" w:color="auto"/>
                    <w:bottom w:val="none" w:sz="0" w:space="0" w:color="auto"/>
                    <w:right w:val="none" w:sz="0" w:space="0" w:color="auto"/>
                  </w:divBdr>
                  <w:divsChild>
                    <w:div w:id="1969428338">
                      <w:marLeft w:val="120"/>
                      <w:marRight w:val="120"/>
                      <w:marTop w:val="0"/>
                      <w:marBottom w:val="0"/>
                      <w:divBdr>
                        <w:top w:val="none" w:sz="0" w:space="0" w:color="auto"/>
                        <w:left w:val="none" w:sz="0" w:space="0" w:color="auto"/>
                        <w:bottom w:val="none" w:sz="0" w:space="0" w:color="auto"/>
                        <w:right w:val="none" w:sz="0" w:space="0" w:color="auto"/>
                      </w:divBdr>
                      <w:divsChild>
                        <w:div w:id="740785591">
                          <w:marLeft w:val="0"/>
                          <w:marRight w:val="0"/>
                          <w:marTop w:val="0"/>
                          <w:marBottom w:val="0"/>
                          <w:divBdr>
                            <w:top w:val="none" w:sz="0" w:space="0" w:color="auto"/>
                            <w:left w:val="none" w:sz="0" w:space="0" w:color="auto"/>
                            <w:bottom w:val="none" w:sz="0" w:space="0" w:color="auto"/>
                            <w:right w:val="none" w:sz="0" w:space="0" w:color="auto"/>
                          </w:divBdr>
                          <w:divsChild>
                            <w:div w:id="329214317">
                              <w:marLeft w:val="0"/>
                              <w:marRight w:val="0"/>
                              <w:marTop w:val="0"/>
                              <w:marBottom w:val="0"/>
                              <w:divBdr>
                                <w:top w:val="none" w:sz="0" w:space="0" w:color="auto"/>
                                <w:left w:val="none" w:sz="0" w:space="0" w:color="auto"/>
                                <w:bottom w:val="none" w:sz="0" w:space="0" w:color="auto"/>
                                <w:right w:val="none" w:sz="0" w:space="0" w:color="auto"/>
                              </w:divBdr>
                              <w:divsChild>
                                <w:div w:id="1627927536">
                                  <w:marLeft w:val="0"/>
                                  <w:marRight w:val="0"/>
                                  <w:marTop w:val="0"/>
                                  <w:marBottom w:val="0"/>
                                  <w:divBdr>
                                    <w:top w:val="none" w:sz="0" w:space="0" w:color="auto"/>
                                    <w:left w:val="none" w:sz="0" w:space="0" w:color="auto"/>
                                    <w:bottom w:val="none" w:sz="0" w:space="0" w:color="auto"/>
                                    <w:right w:val="none" w:sz="0" w:space="0" w:color="auto"/>
                                  </w:divBdr>
                                  <w:divsChild>
                                    <w:div w:id="151724550">
                                      <w:marLeft w:val="0"/>
                                      <w:marRight w:val="0"/>
                                      <w:marTop w:val="0"/>
                                      <w:marBottom w:val="0"/>
                                      <w:divBdr>
                                        <w:top w:val="none" w:sz="0" w:space="0" w:color="auto"/>
                                        <w:left w:val="none" w:sz="0" w:space="0" w:color="auto"/>
                                        <w:bottom w:val="none" w:sz="0" w:space="0" w:color="auto"/>
                                        <w:right w:val="none" w:sz="0" w:space="0" w:color="auto"/>
                                      </w:divBdr>
                                      <w:divsChild>
                                        <w:div w:id="1456406658">
                                          <w:marLeft w:val="0"/>
                                          <w:marRight w:val="0"/>
                                          <w:marTop w:val="0"/>
                                          <w:marBottom w:val="0"/>
                                          <w:divBdr>
                                            <w:top w:val="none" w:sz="0" w:space="0" w:color="auto"/>
                                            <w:left w:val="none" w:sz="0" w:space="0" w:color="auto"/>
                                            <w:bottom w:val="none" w:sz="0" w:space="0" w:color="auto"/>
                                            <w:right w:val="none" w:sz="0" w:space="0" w:color="auto"/>
                                          </w:divBdr>
                                          <w:divsChild>
                                            <w:div w:id="11996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72107">
      <w:bodyDiv w:val="1"/>
      <w:marLeft w:val="0"/>
      <w:marRight w:val="0"/>
      <w:marTop w:val="0"/>
      <w:marBottom w:val="0"/>
      <w:divBdr>
        <w:top w:val="none" w:sz="0" w:space="0" w:color="auto"/>
        <w:left w:val="none" w:sz="0" w:space="0" w:color="auto"/>
        <w:bottom w:val="none" w:sz="0" w:space="0" w:color="auto"/>
        <w:right w:val="none" w:sz="0" w:space="0" w:color="auto"/>
      </w:divBdr>
      <w:divsChild>
        <w:div w:id="537818279">
          <w:marLeft w:val="0"/>
          <w:marRight w:val="0"/>
          <w:marTop w:val="0"/>
          <w:marBottom w:val="0"/>
          <w:divBdr>
            <w:top w:val="none" w:sz="0" w:space="0" w:color="auto"/>
            <w:left w:val="none" w:sz="0" w:space="0" w:color="auto"/>
            <w:bottom w:val="none" w:sz="0" w:space="0" w:color="auto"/>
            <w:right w:val="none" w:sz="0" w:space="0" w:color="auto"/>
          </w:divBdr>
          <w:divsChild>
            <w:div w:id="1366827945">
              <w:marLeft w:val="0"/>
              <w:marRight w:val="0"/>
              <w:marTop w:val="0"/>
              <w:marBottom w:val="0"/>
              <w:divBdr>
                <w:top w:val="none" w:sz="0" w:space="0" w:color="auto"/>
                <w:left w:val="none" w:sz="0" w:space="0" w:color="auto"/>
                <w:bottom w:val="none" w:sz="0" w:space="0" w:color="auto"/>
                <w:right w:val="none" w:sz="0" w:space="0" w:color="auto"/>
              </w:divBdr>
              <w:divsChild>
                <w:div w:id="1051659410">
                  <w:marLeft w:val="0"/>
                  <w:marRight w:val="0"/>
                  <w:marTop w:val="0"/>
                  <w:marBottom w:val="0"/>
                  <w:divBdr>
                    <w:top w:val="none" w:sz="0" w:space="0" w:color="auto"/>
                    <w:left w:val="none" w:sz="0" w:space="0" w:color="auto"/>
                    <w:bottom w:val="none" w:sz="0" w:space="0" w:color="auto"/>
                    <w:right w:val="none" w:sz="0" w:space="0" w:color="auto"/>
                  </w:divBdr>
                  <w:divsChild>
                    <w:div w:id="146560047">
                      <w:marLeft w:val="120"/>
                      <w:marRight w:val="120"/>
                      <w:marTop w:val="0"/>
                      <w:marBottom w:val="0"/>
                      <w:divBdr>
                        <w:top w:val="none" w:sz="0" w:space="0" w:color="auto"/>
                        <w:left w:val="none" w:sz="0" w:space="0" w:color="auto"/>
                        <w:bottom w:val="none" w:sz="0" w:space="0" w:color="auto"/>
                        <w:right w:val="none" w:sz="0" w:space="0" w:color="auto"/>
                      </w:divBdr>
                      <w:divsChild>
                        <w:div w:id="607657843">
                          <w:marLeft w:val="0"/>
                          <w:marRight w:val="0"/>
                          <w:marTop w:val="0"/>
                          <w:marBottom w:val="0"/>
                          <w:divBdr>
                            <w:top w:val="none" w:sz="0" w:space="0" w:color="auto"/>
                            <w:left w:val="none" w:sz="0" w:space="0" w:color="auto"/>
                            <w:bottom w:val="none" w:sz="0" w:space="0" w:color="auto"/>
                            <w:right w:val="none" w:sz="0" w:space="0" w:color="auto"/>
                          </w:divBdr>
                          <w:divsChild>
                            <w:div w:id="412095580">
                              <w:marLeft w:val="0"/>
                              <w:marRight w:val="0"/>
                              <w:marTop w:val="0"/>
                              <w:marBottom w:val="0"/>
                              <w:divBdr>
                                <w:top w:val="none" w:sz="0" w:space="0" w:color="auto"/>
                                <w:left w:val="none" w:sz="0" w:space="0" w:color="auto"/>
                                <w:bottom w:val="none" w:sz="0" w:space="0" w:color="auto"/>
                                <w:right w:val="none" w:sz="0" w:space="0" w:color="auto"/>
                              </w:divBdr>
                              <w:divsChild>
                                <w:div w:id="961419803">
                                  <w:marLeft w:val="0"/>
                                  <w:marRight w:val="0"/>
                                  <w:marTop w:val="0"/>
                                  <w:marBottom w:val="0"/>
                                  <w:divBdr>
                                    <w:top w:val="none" w:sz="0" w:space="0" w:color="auto"/>
                                    <w:left w:val="none" w:sz="0" w:space="0" w:color="auto"/>
                                    <w:bottom w:val="none" w:sz="0" w:space="0" w:color="auto"/>
                                    <w:right w:val="none" w:sz="0" w:space="0" w:color="auto"/>
                                  </w:divBdr>
                                  <w:divsChild>
                                    <w:div w:id="1040285106">
                                      <w:marLeft w:val="0"/>
                                      <w:marRight w:val="0"/>
                                      <w:marTop w:val="0"/>
                                      <w:marBottom w:val="0"/>
                                      <w:divBdr>
                                        <w:top w:val="none" w:sz="0" w:space="0" w:color="auto"/>
                                        <w:left w:val="none" w:sz="0" w:space="0" w:color="auto"/>
                                        <w:bottom w:val="none" w:sz="0" w:space="0" w:color="auto"/>
                                        <w:right w:val="none" w:sz="0" w:space="0" w:color="auto"/>
                                      </w:divBdr>
                                      <w:divsChild>
                                        <w:div w:id="968974254">
                                          <w:marLeft w:val="0"/>
                                          <w:marRight w:val="0"/>
                                          <w:marTop w:val="0"/>
                                          <w:marBottom w:val="0"/>
                                          <w:divBdr>
                                            <w:top w:val="none" w:sz="0" w:space="0" w:color="auto"/>
                                            <w:left w:val="none" w:sz="0" w:space="0" w:color="auto"/>
                                            <w:bottom w:val="none" w:sz="0" w:space="0" w:color="auto"/>
                                            <w:right w:val="none" w:sz="0" w:space="0" w:color="auto"/>
                                          </w:divBdr>
                                          <w:divsChild>
                                            <w:div w:id="15628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3927818">
      <w:bodyDiv w:val="1"/>
      <w:marLeft w:val="0"/>
      <w:marRight w:val="0"/>
      <w:marTop w:val="0"/>
      <w:marBottom w:val="0"/>
      <w:divBdr>
        <w:top w:val="none" w:sz="0" w:space="0" w:color="auto"/>
        <w:left w:val="none" w:sz="0" w:space="0" w:color="auto"/>
        <w:bottom w:val="none" w:sz="0" w:space="0" w:color="auto"/>
        <w:right w:val="none" w:sz="0" w:space="0" w:color="auto"/>
      </w:divBdr>
      <w:divsChild>
        <w:div w:id="1041826699">
          <w:marLeft w:val="0"/>
          <w:marRight w:val="0"/>
          <w:marTop w:val="0"/>
          <w:marBottom w:val="0"/>
          <w:divBdr>
            <w:top w:val="none" w:sz="0" w:space="0" w:color="auto"/>
            <w:left w:val="none" w:sz="0" w:space="0" w:color="auto"/>
            <w:bottom w:val="none" w:sz="0" w:space="0" w:color="auto"/>
            <w:right w:val="none" w:sz="0" w:space="0" w:color="auto"/>
          </w:divBdr>
          <w:divsChild>
            <w:div w:id="1108546693">
              <w:marLeft w:val="0"/>
              <w:marRight w:val="0"/>
              <w:marTop w:val="0"/>
              <w:marBottom w:val="0"/>
              <w:divBdr>
                <w:top w:val="none" w:sz="0" w:space="0" w:color="auto"/>
                <w:left w:val="none" w:sz="0" w:space="0" w:color="auto"/>
                <w:bottom w:val="none" w:sz="0" w:space="0" w:color="auto"/>
                <w:right w:val="none" w:sz="0" w:space="0" w:color="auto"/>
              </w:divBdr>
              <w:divsChild>
                <w:div w:id="1278485098">
                  <w:marLeft w:val="0"/>
                  <w:marRight w:val="0"/>
                  <w:marTop w:val="0"/>
                  <w:marBottom w:val="0"/>
                  <w:divBdr>
                    <w:top w:val="none" w:sz="0" w:space="0" w:color="auto"/>
                    <w:left w:val="none" w:sz="0" w:space="0" w:color="auto"/>
                    <w:bottom w:val="none" w:sz="0" w:space="0" w:color="auto"/>
                    <w:right w:val="none" w:sz="0" w:space="0" w:color="auto"/>
                  </w:divBdr>
                  <w:divsChild>
                    <w:div w:id="1941177726">
                      <w:marLeft w:val="120"/>
                      <w:marRight w:val="120"/>
                      <w:marTop w:val="0"/>
                      <w:marBottom w:val="0"/>
                      <w:divBdr>
                        <w:top w:val="none" w:sz="0" w:space="0" w:color="auto"/>
                        <w:left w:val="none" w:sz="0" w:space="0" w:color="auto"/>
                        <w:bottom w:val="none" w:sz="0" w:space="0" w:color="auto"/>
                        <w:right w:val="none" w:sz="0" w:space="0" w:color="auto"/>
                      </w:divBdr>
                      <w:divsChild>
                        <w:div w:id="659622939">
                          <w:marLeft w:val="0"/>
                          <w:marRight w:val="0"/>
                          <w:marTop w:val="0"/>
                          <w:marBottom w:val="0"/>
                          <w:divBdr>
                            <w:top w:val="none" w:sz="0" w:space="0" w:color="auto"/>
                            <w:left w:val="none" w:sz="0" w:space="0" w:color="auto"/>
                            <w:bottom w:val="none" w:sz="0" w:space="0" w:color="auto"/>
                            <w:right w:val="none" w:sz="0" w:space="0" w:color="auto"/>
                          </w:divBdr>
                          <w:divsChild>
                            <w:div w:id="118763744">
                              <w:marLeft w:val="0"/>
                              <w:marRight w:val="0"/>
                              <w:marTop w:val="0"/>
                              <w:marBottom w:val="0"/>
                              <w:divBdr>
                                <w:top w:val="none" w:sz="0" w:space="0" w:color="auto"/>
                                <w:left w:val="none" w:sz="0" w:space="0" w:color="auto"/>
                                <w:bottom w:val="none" w:sz="0" w:space="0" w:color="auto"/>
                                <w:right w:val="none" w:sz="0" w:space="0" w:color="auto"/>
                              </w:divBdr>
                              <w:divsChild>
                                <w:div w:id="178937062">
                                  <w:marLeft w:val="0"/>
                                  <w:marRight w:val="0"/>
                                  <w:marTop w:val="0"/>
                                  <w:marBottom w:val="0"/>
                                  <w:divBdr>
                                    <w:top w:val="none" w:sz="0" w:space="0" w:color="auto"/>
                                    <w:left w:val="none" w:sz="0" w:space="0" w:color="auto"/>
                                    <w:bottom w:val="none" w:sz="0" w:space="0" w:color="auto"/>
                                    <w:right w:val="none" w:sz="0" w:space="0" w:color="auto"/>
                                  </w:divBdr>
                                  <w:divsChild>
                                    <w:div w:id="803424702">
                                      <w:marLeft w:val="0"/>
                                      <w:marRight w:val="0"/>
                                      <w:marTop w:val="0"/>
                                      <w:marBottom w:val="0"/>
                                      <w:divBdr>
                                        <w:top w:val="none" w:sz="0" w:space="0" w:color="auto"/>
                                        <w:left w:val="none" w:sz="0" w:space="0" w:color="auto"/>
                                        <w:bottom w:val="none" w:sz="0" w:space="0" w:color="auto"/>
                                        <w:right w:val="none" w:sz="0" w:space="0" w:color="auto"/>
                                      </w:divBdr>
                                      <w:divsChild>
                                        <w:div w:id="1590314927">
                                          <w:marLeft w:val="0"/>
                                          <w:marRight w:val="0"/>
                                          <w:marTop w:val="0"/>
                                          <w:marBottom w:val="0"/>
                                          <w:divBdr>
                                            <w:top w:val="none" w:sz="0" w:space="0" w:color="auto"/>
                                            <w:left w:val="none" w:sz="0" w:space="0" w:color="auto"/>
                                            <w:bottom w:val="none" w:sz="0" w:space="0" w:color="auto"/>
                                            <w:right w:val="none" w:sz="0" w:space="0" w:color="auto"/>
                                          </w:divBdr>
                                          <w:divsChild>
                                            <w:div w:id="6495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dumail.vic.gov.au/OWA/redir.aspx?C=joX0d6AcmDpHaqR7B51WvoctKn_WC03lhu14fgs0hZv_y_TjYbHVCA..&amp;URL=http%3a%2f%2fwww.vcaa.vic.edu.au%2fPages%2faboutus%2fpolicies%2fpolicy-copyright.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vcaa2015.esa.edu.au/"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5EB53A95"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4258C"/>
    <w:rsid w:val="0062215B"/>
    <w:rsid w:val="008F0C24"/>
    <w:rsid w:val="00A950D3"/>
    <w:rsid w:val="00AB54ED"/>
    <w:rsid w:val="00B86BAD"/>
    <w:rsid w:val="00B96D8B"/>
    <w:rsid w:val="00D23BED"/>
    <w:rsid w:val="00E13853"/>
    <w:rsid w:val="00E8783C"/>
    <w:rsid w:val="00EA0042"/>
    <w:rsid w:val="00EF0670"/>
    <w:rsid w:val="00F930F5"/>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EB53A9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8D71-8EAF-4309-B979-09426B56562C}"/>
</file>

<file path=customXml/itemProps2.xml><?xml version="1.0" encoding="utf-8"?>
<ds:datastoreItem xmlns:ds="http://schemas.openxmlformats.org/officeDocument/2006/customXml" ds:itemID="{08715C34-9CFB-4A5F-8BC1-DF0D757495C7}"/>
</file>

<file path=customXml/itemProps3.xml><?xml version="1.0" encoding="utf-8"?>
<ds:datastoreItem xmlns:ds="http://schemas.openxmlformats.org/officeDocument/2006/customXml" ds:itemID="{6D5A908A-7770-4D13-9EE7-7EA6D26CA5BE}"/>
</file>

<file path=customXml/itemProps4.xml><?xml version="1.0" encoding="utf-8"?>
<ds:datastoreItem xmlns:ds="http://schemas.openxmlformats.org/officeDocument/2006/customXml" ds:itemID="{C3375293-FC04-4744-96DF-69A670A33978}"/>
</file>

<file path=docProps/app.xml><?xml version="1.0" encoding="utf-8"?>
<Properties xmlns="http://schemas.openxmlformats.org/officeDocument/2006/extended-properties" xmlns:vt="http://schemas.openxmlformats.org/officeDocument/2006/docPropsVTypes">
  <Template>Normal.dotm</Template>
  <TotalTime>0</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Literacy Learning Progression – Grammar – Foundation to Level 8 span</vt:lpstr>
    </vt:vector>
  </TitlesOfParts>
  <Company>Victorian Curriculum and Assessment Authority</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 Grammar – Foundation to Level 8 span</dc:title>
  <dc:creator>vcaa.f10.curriculum@edumail.vic.gov.au</dc:creator>
  <cp:keywords>English; Literacy; Learning Progression</cp:keywords>
  <cp:lastModifiedBy>Driver, Tim P</cp:lastModifiedBy>
  <cp:revision>2</cp:revision>
  <cp:lastPrinted>2018-03-14T23:51:00Z</cp:lastPrinted>
  <dcterms:created xsi:type="dcterms:W3CDTF">2018-05-09T00:12:00Z</dcterms:created>
  <dcterms:modified xsi:type="dcterms:W3CDTF">2018-05-09T00:12:00Z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