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048F50" w14:textId="4B919DC4" w:rsidR="00226C5B" w:rsidRPr="00226C5B" w:rsidRDefault="00226C5B" w:rsidP="009A4348">
      <w:pPr>
        <w:pStyle w:val="VCAADocumentsubtitle"/>
      </w:pPr>
      <w:r w:rsidRPr="00C83199">
        <w:t>Learning about bushfires</w:t>
      </w:r>
    </w:p>
    <w:p w14:paraId="365A0771" w14:textId="00B85E9C" w:rsidR="00BD7D01" w:rsidRPr="00C83199" w:rsidRDefault="00BD7D01" w:rsidP="00BD7D01">
      <w:pPr>
        <w:pStyle w:val="VCAAHeading1"/>
      </w:pPr>
      <w:r>
        <w:t xml:space="preserve">Lesson: Understanding bushfire </w:t>
      </w:r>
      <w:proofErr w:type="spellStart"/>
      <w:r>
        <w:t>behaviour</w:t>
      </w:r>
      <w:proofErr w:type="spellEnd"/>
      <w:r>
        <w:t xml:space="preserve"> and the Fire Danger Rating system</w:t>
      </w:r>
    </w:p>
    <w:p w14:paraId="36DC4C06" w14:textId="77777777" w:rsidR="00BD7D01" w:rsidRDefault="00BD7D01" w:rsidP="00BD7D01">
      <w:pPr>
        <w:pStyle w:val="VCAAHeading2"/>
      </w:pPr>
      <w:r>
        <w:rPr>
          <w:noProof/>
          <w:lang w:eastAsia="en-AU"/>
        </w:rPr>
        <w:drawing>
          <wp:anchor distT="0" distB="107950" distL="107950" distR="107950" simplePos="0" relativeHeight="251659264" behindDoc="0" locked="0" layoutInCell="1" allowOverlap="1" wp14:anchorId="266279D7" wp14:editId="76B65E2F">
            <wp:simplePos x="0" y="0"/>
            <wp:positionH relativeFrom="column">
              <wp:posOffset>3966210</wp:posOffset>
            </wp:positionH>
            <wp:positionV relativeFrom="paragraph">
              <wp:posOffset>371475</wp:posOffset>
            </wp:positionV>
            <wp:extent cx="2372995" cy="1207135"/>
            <wp:effectExtent l="0" t="0" r="8255" b="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2372995" cy="1207135"/>
                    </a:xfrm>
                    <a:prstGeom prst="rect">
                      <a:avLst/>
                    </a:prstGeom>
                    <a:ln>
                      <a:noFill/>
                    </a:ln>
                    <a:effectLst/>
                  </pic:spPr>
                </pic:pic>
              </a:graphicData>
            </a:graphic>
            <wp14:sizeRelH relativeFrom="margin">
              <wp14:pctWidth>0</wp14:pctWidth>
            </wp14:sizeRelH>
            <wp14:sizeRelV relativeFrom="margin">
              <wp14:pctHeight>0</wp14:pctHeight>
            </wp14:sizeRelV>
          </wp:anchor>
        </w:drawing>
      </w:r>
      <w:r>
        <w:t>Overview</w:t>
      </w:r>
    </w:p>
    <w:p w14:paraId="3C5D5114" w14:textId="77777777" w:rsidR="00BD7D01" w:rsidRPr="00AD3B69" w:rsidRDefault="00BD7D01" w:rsidP="00BD7D01">
      <w:pPr>
        <w:pStyle w:val="VCAAbody"/>
      </w:pPr>
      <w:r>
        <w:rPr>
          <w:b/>
        </w:rPr>
        <w:t>Curriculum</w:t>
      </w:r>
      <w:r w:rsidRPr="00226C5B">
        <w:rPr>
          <w:b/>
        </w:rPr>
        <w:t xml:space="preserve"> levels:</w:t>
      </w:r>
      <w:r>
        <w:t xml:space="preserve"> 7 and 8</w:t>
      </w:r>
    </w:p>
    <w:p w14:paraId="62FC505E" w14:textId="77777777" w:rsidR="00BD7D01" w:rsidRPr="00226C5B" w:rsidRDefault="00BD7D01" w:rsidP="00BD7D01">
      <w:pPr>
        <w:pStyle w:val="VCAAbody"/>
      </w:pPr>
      <w:r w:rsidRPr="00860259">
        <w:rPr>
          <w:b/>
          <w:lang w:val="en-AU"/>
        </w:rPr>
        <w:t>Time:</w:t>
      </w:r>
      <w:r>
        <w:rPr>
          <w:lang w:val="en-AU"/>
        </w:rPr>
        <w:t xml:space="preserve"> 50 minutes (approximately) × 2</w:t>
      </w:r>
    </w:p>
    <w:p w14:paraId="04A419C4" w14:textId="77777777" w:rsidR="00BD7D01" w:rsidRPr="00860259" w:rsidRDefault="00BD7D01" w:rsidP="00BD7D01">
      <w:pPr>
        <w:pStyle w:val="VCAAbody"/>
        <w:spacing w:before="0"/>
        <w:rPr>
          <w:b/>
          <w:lang w:val="en-AU"/>
        </w:rPr>
      </w:pPr>
      <w:r>
        <w:rPr>
          <w:b/>
          <w:lang w:val="en-AU"/>
        </w:rPr>
        <w:t>Links to the Victorian Curriculum F–10</w:t>
      </w:r>
      <w:r w:rsidRPr="00860259">
        <w:rPr>
          <w:b/>
          <w:lang w:val="en-AU"/>
        </w:rPr>
        <w:t xml:space="preserve">: </w:t>
      </w:r>
    </w:p>
    <w:p w14:paraId="267D3219" w14:textId="77777777" w:rsidR="00BD7D01" w:rsidRPr="00D831F0" w:rsidRDefault="00BD7D01" w:rsidP="00BD7D01">
      <w:pPr>
        <w:pStyle w:val="VCAAbody"/>
        <w:rPr>
          <w:lang w:val="en-AU"/>
        </w:rPr>
      </w:pPr>
      <w:r>
        <w:t>Geography, Levels 7 and 8</w:t>
      </w:r>
    </w:p>
    <w:p w14:paraId="2BF79DE8" w14:textId="77777777" w:rsidR="00BD7D01" w:rsidRPr="00200569" w:rsidRDefault="00BD7D01" w:rsidP="00BD7D01">
      <w:pPr>
        <w:pStyle w:val="VCAAcontentdescription"/>
      </w:pPr>
      <w:r w:rsidRPr="00200569">
        <w:t>Geographical Concepts and Skills</w:t>
      </w:r>
    </w:p>
    <w:p w14:paraId="5571A94B" w14:textId="77777777" w:rsidR="00BD7D01" w:rsidRPr="00200569" w:rsidRDefault="00BD7D01" w:rsidP="00BD7D01">
      <w:pPr>
        <w:pStyle w:val="VCAAcontentdescription"/>
      </w:pPr>
      <w:r w:rsidRPr="00200569">
        <w:t xml:space="preserve">Identify, </w:t>
      </w:r>
      <w:proofErr w:type="spellStart"/>
      <w:r w:rsidRPr="00200569">
        <w:t>analyse</w:t>
      </w:r>
      <w:proofErr w:type="spellEnd"/>
      <w:r w:rsidRPr="00200569">
        <w:t xml:space="preserve"> and explain interconnections within places and between places and identify and explain changes resulting from these interconnections </w:t>
      </w:r>
      <w:hyperlink r:id="rId11" w:tooltip="View elaborations and additional details of VCGGC101" w:history="1">
        <w:r w:rsidRPr="00200569">
          <w:rPr>
            <w:rStyle w:val="Hyperlink"/>
            <w:color w:val="auto"/>
            <w:u w:val="none"/>
          </w:rPr>
          <w:t>(</w:t>
        </w:r>
        <w:r w:rsidRPr="00200569">
          <w:rPr>
            <w:rStyle w:val="Hyperlink"/>
          </w:rPr>
          <w:t>VCGGC101</w:t>
        </w:r>
        <w:r w:rsidRPr="00200569">
          <w:rPr>
            <w:rStyle w:val="Hyperlink"/>
            <w:color w:val="auto"/>
            <w:u w:val="none"/>
          </w:rPr>
          <w:t>)</w:t>
        </w:r>
      </w:hyperlink>
    </w:p>
    <w:p w14:paraId="04787E30" w14:textId="77777777" w:rsidR="00BD7D01" w:rsidRPr="00200569" w:rsidRDefault="00BD7D01" w:rsidP="00BD7D01">
      <w:pPr>
        <w:pStyle w:val="VCAAcontentdescription"/>
      </w:pPr>
      <w:r w:rsidRPr="00200569">
        <w:t>Collect and record relevant geographical data and information from useful primary and secondary sources, using ethical protocols</w:t>
      </w:r>
      <w:r>
        <w:t xml:space="preserve"> </w:t>
      </w:r>
      <w:hyperlink r:id="rId12" w:tooltip="View elaborations and additional details of VCGGC102" w:history="1">
        <w:r w:rsidRPr="00200569">
          <w:rPr>
            <w:rStyle w:val="Hyperlink"/>
            <w:color w:val="auto"/>
            <w:u w:val="none"/>
          </w:rPr>
          <w:t>(</w:t>
        </w:r>
        <w:r w:rsidRPr="00200569">
          <w:rPr>
            <w:rStyle w:val="Hyperlink"/>
          </w:rPr>
          <w:t>VCGGC102</w:t>
        </w:r>
        <w:r w:rsidRPr="00200569">
          <w:rPr>
            <w:rStyle w:val="Hyperlink"/>
            <w:color w:val="auto"/>
            <w:u w:val="none"/>
          </w:rPr>
          <w:t>)</w:t>
        </w:r>
      </w:hyperlink>
    </w:p>
    <w:p w14:paraId="1D8DA60C" w14:textId="77777777" w:rsidR="00BD7D01" w:rsidRPr="00200569" w:rsidRDefault="00BD7D01" w:rsidP="00BD7D01">
      <w:pPr>
        <w:pStyle w:val="VCAAcontentdescription"/>
      </w:pPr>
      <w:r w:rsidRPr="00200569">
        <w:t>Geographical Knowledge</w:t>
      </w:r>
    </w:p>
    <w:p w14:paraId="5E27CD16" w14:textId="77777777" w:rsidR="00BD7D01" w:rsidRPr="00200569" w:rsidRDefault="00BD7D01" w:rsidP="00BD7D01">
      <w:pPr>
        <w:pStyle w:val="VCAAcontentdescription"/>
        <w:rPr>
          <w:rStyle w:val="Hyperlink"/>
          <w:color w:val="auto"/>
          <w:u w:val="none"/>
        </w:rPr>
      </w:pPr>
      <w:r w:rsidRPr="00200569">
        <w:t xml:space="preserve">Causes of an atmospheric or hydrological hazard and its impacts on places, and human responses to it to </w:t>
      </w:r>
      <w:proofErr w:type="spellStart"/>
      <w:r w:rsidRPr="00200569">
        <w:t>minimise</w:t>
      </w:r>
      <w:proofErr w:type="spellEnd"/>
      <w:r w:rsidRPr="00200569">
        <w:t xml:space="preserve"> harmful effects on places in the future </w:t>
      </w:r>
      <w:hyperlink r:id="rId13" w:tooltip="View elaborations and additional details of VCGGK110" w:history="1">
        <w:r w:rsidRPr="00200569">
          <w:rPr>
            <w:rStyle w:val="Hyperlink"/>
            <w:color w:val="auto"/>
            <w:u w:val="none"/>
          </w:rPr>
          <w:t>(</w:t>
        </w:r>
        <w:r w:rsidRPr="00200569">
          <w:rPr>
            <w:rStyle w:val="Hyperlink"/>
          </w:rPr>
          <w:t>VCGGK110</w:t>
        </w:r>
        <w:r w:rsidRPr="00200569">
          <w:rPr>
            <w:rStyle w:val="Hyperlink"/>
            <w:color w:val="auto"/>
            <w:u w:val="none"/>
          </w:rPr>
          <w:t>)</w:t>
        </w:r>
      </w:hyperlink>
    </w:p>
    <w:p w14:paraId="37F39DB5" w14:textId="77777777" w:rsidR="00BD7D01" w:rsidRPr="00200569" w:rsidRDefault="00BD7D01" w:rsidP="00BD7D01">
      <w:pPr>
        <w:pStyle w:val="VCAAcontentdescription"/>
      </w:pPr>
      <w:r w:rsidRPr="00200569">
        <w:t>Different types of landscapes and their distinctive landform features</w:t>
      </w:r>
      <w:r>
        <w:t xml:space="preserve"> </w:t>
      </w:r>
      <w:hyperlink r:id="rId14" w:tooltip="View elaborations and additional details of VCGGK116" w:history="1">
        <w:r w:rsidRPr="00200569">
          <w:rPr>
            <w:rStyle w:val="Hyperlink"/>
            <w:color w:val="auto"/>
            <w:u w:val="none"/>
          </w:rPr>
          <w:t>(</w:t>
        </w:r>
        <w:r w:rsidRPr="00200569">
          <w:rPr>
            <w:rStyle w:val="Hyperlink"/>
          </w:rPr>
          <w:t>VCGGK116</w:t>
        </w:r>
        <w:r w:rsidRPr="00200569">
          <w:rPr>
            <w:rStyle w:val="Hyperlink"/>
            <w:color w:val="auto"/>
            <w:u w:val="none"/>
          </w:rPr>
          <w:t>)</w:t>
        </w:r>
      </w:hyperlink>
    </w:p>
    <w:p w14:paraId="17F604FE" w14:textId="77777777" w:rsidR="00BD7D01" w:rsidRPr="00200569" w:rsidRDefault="00BD7D01" w:rsidP="00BD7D01">
      <w:pPr>
        <w:pStyle w:val="VCAAcontentdescription"/>
      </w:pPr>
      <w:r w:rsidRPr="00200569">
        <w:t xml:space="preserve">Causes of a geomorphological hazard and its impacts on places and human responses to it to </w:t>
      </w:r>
      <w:proofErr w:type="spellStart"/>
      <w:r w:rsidRPr="00200569">
        <w:t>minimise</w:t>
      </w:r>
      <w:proofErr w:type="spellEnd"/>
      <w:r w:rsidRPr="00200569">
        <w:t xml:space="preserve"> harmful effects on places in the future </w:t>
      </w:r>
      <w:hyperlink r:id="rId15" w:tooltip="View elaborations and additional details of VCGGK121" w:history="1">
        <w:r w:rsidRPr="00200569">
          <w:rPr>
            <w:rStyle w:val="Hyperlink"/>
            <w:color w:val="auto"/>
            <w:u w:val="none"/>
          </w:rPr>
          <w:t>(</w:t>
        </w:r>
        <w:r w:rsidRPr="00200569">
          <w:rPr>
            <w:rStyle w:val="Hyperlink"/>
          </w:rPr>
          <w:t>VCGGK121</w:t>
        </w:r>
        <w:r w:rsidRPr="00200569">
          <w:rPr>
            <w:rStyle w:val="Hyperlink"/>
            <w:color w:val="auto"/>
            <w:u w:val="none"/>
          </w:rPr>
          <w:t>)</w:t>
        </w:r>
      </w:hyperlink>
    </w:p>
    <w:p w14:paraId="542A4EC0" w14:textId="77777777" w:rsidR="00BD7D01" w:rsidRPr="00226C5B" w:rsidRDefault="00BD7D01" w:rsidP="00BD7D01">
      <w:pPr>
        <w:pStyle w:val="VCAAbody"/>
        <w:rPr>
          <w:b/>
        </w:rPr>
      </w:pPr>
      <w:r w:rsidRPr="00226C5B">
        <w:rPr>
          <w:b/>
        </w:rPr>
        <w:t xml:space="preserve">Learning intention: </w:t>
      </w:r>
    </w:p>
    <w:p w14:paraId="761C0AB7" w14:textId="77777777" w:rsidR="00BD7D01" w:rsidRDefault="00BD7D01" w:rsidP="00BD7D01">
      <w:pPr>
        <w:pStyle w:val="VCAAbody"/>
        <w:rPr>
          <w:lang w:val="en-AU"/>
        </w:rPr>
      </w:pPr>
      <w:r w:rsidRPr="003300F6">
        <w:rPr>
          <w:lang w:val="en-AU"/>
        </w:rPr>
        <w:t>The conditions that influence bushfire behaviour are major determinants of the Fire Danger Rating</w:t>
      </w:r>
      <w:r>
        <w:rPr>
          <w:lang w:val="en-AU"/>
        </w:rPr>
        <w:t xml:space="preserve"> system</w:t>
      </w:r>
      <w:r w:rsidRPr="003300F6">
        <w:rPr>
          <w:lang w:val="en-AU"/>
        </w:rPr>
        <w:t xml:space="preserve">. </w:t>
      </w:r>
      <w:r w:rsidRPr="004A3D24">
        <w:rPr>
          <w:lang w:val="en-AU"/>
        </w:rPr>
        <w:t>The Fire Danger Ratings predict how a fire would behave if one started, including how difficult it would be to put out. The higher the rating, the more dangerous the conditions. The rating is your trigger to act, so to stay safe you need to stay aware of the Fire Danger Rating in your district.</w:t>
      </w:r>
    </w:p>
    <w:p w14:paraId="2CD40F0F" w14:textId="77777777" w:rsidR="00BD7D01" w:rsidRPr="00226C5B" w:rsidRDefault="00BD7D01" w:rsidP="00BD7D01">
      <w:pPr>
        <w:pStyle w:val="VCAAbody"/>
        <w:rPr>
          <w:b/>
        </w:rPr>
      </w:pPr>
      <w:r w:rsidRPr="00226C5B">
        <w:rPr>
          <w:b/>
        </w:rPr>
        <w:t xml:space="preserve">Suggested resources: </w:t>
      </w:r>
    </w:p>
    <w:p w14:paraId="5E528099" w14:textId="77777777" w:rsidR="00BD7D01" w:rsidRPr="00226C5B" w:rsidRDefault="00BD7D01" w:rsidP="00BD7D01">
      <w:pPr>
        <w:pStyle w:val="VCAAbullet"/>
        <w:spacing w:before="120" w:after="120"/>
        <w:ind w:left="360" w:hanging="360"/>
      </w:pPr>
      <w:r>
        <w:t>Online</w:t>
      </w:r>
      <w:r w:rsidRPr="003300F6">
        <w:t xml:space="preserve"> resources</w:t>
      </w:r>
      <w:r>
        <w:t xml:space="preserve"> </w:t>
      </w:r>
      <w:r>
        <w:rPr>
          <w:lang w:val="en-AU"/>
        </w:rPr>
        <w:t>such as those listed below</w:t>
      </w:r>
    </w:p>
    <w:p w14:paraId="1E1C58BB" w14:textId="77777777" w:rsidR="00BD7D01" w:rsidRDefault="00BD7D01" w:rsidP="00BD7D01">
      <w:pPr>
        <w:pStyle w:val="VCAAbullet"/>
        <w:numPr>
          <w:ilvl w:val="0"/>
          <w:numId w:val="0"/>
        </w:numPr>
        <w:rPr>
          <w:lang w:val="en-AU"/>
        </w:rPr>
      </w:pPr>
    </w:p>
    <w:p w14:paraId="4084CE08" w14:textId="77777777" w:rsidR="00BD7D01" w:rsidRDefault="00BD7D01" w:rsidP="00BD7D01">
      <w:pPr>
        <w:rPr>
          <w:rFonts w:ascii="Arial Narrow" w:hAnsi="Arial Narrow" w:cstheme="majorHAnsi"/>
          <w:b/>
          <w:sz w:val="28"/>
          <w:szCs w:val="28"/>
        </w:rPr>
      </w:pPr>
      <w:r>
        <w:br w:type="page"/>
      </w:r>
    </w:p>
    <w:p w14:paraId="41E0E96A" w14:textId="77777777" w:rsidR="00BD7D01" w:rsidRPr="00860259" w:rsidRDefault="00BD7D01" w:rsidP="00BD7D01">
      <w:pPr>
        <w:pStyle w:val="VCAAHeading1"/>
      </w:pPr>
      <w:r w:rsidRPr="00860259">
        <w:lastRenderedPageBreak/>
        <w:t>Activities</w:t>
      </w:r>
    </w:p>
    <w:p w14:paraId="6C675F8C" w14:textId="77777777" w:rsidR="00BD7D01" w:rsidRPr="00574E25" w:rsidRDefault="00BD7D01" w:rsidP="00BD7D01">
      <w:pPr>
        <w:pStyle w:val="VCAAHeading2"/>
      </w:pPr>
      <w:r w:rsidRPr="00860259">
        <w:t>Starting</w:t>
      </w:r>
    </w:p>
    <w:p w14:paraId="54C9681B" w14:textId="77777777" w:rsidR="00BD7D01" w:rsidRPr="00200569" w:rsidRDefault="00BD7D01" w:rsidP="00BD7D01">
      <w:pPr>
        <w:pStyle w:val="VCAAbody"/>
      </w:pPr>
      <w:r w:rsidRPr="00200569">
        <w:t xml:space="preserve">Explain to students that they will be exploring the </w:t>
      </w:r>
      <w:proofErr w:type="spellStart"/>
      <w:r w:rsidRPr="00200569">
        <w:t>behaviour</w:t>
      </w:r>
      <w:proofErr w:type="spellEnd"/>
      <w:r w:rsidRPr="00200569">
        <w:t xml:space="preserve"> of bushfires using the example of the causes and progress of </w:t>
      </w:r>
      <w:r>
        <w:t xml:space="preserve">the </w:t>
      </w:r>
      <w:r w:rsidRPr="00200569">
        <w:t xml:space="preserve">Black Saturday </w:t>
      </w:r>
      <w:r>
        <w:t>b</w:t>
      </w:r>
      <w:r w:rsidRPr="00200569">
        <w:t>ushfires. As a result of Black Saturday, bushfire warnings and advice have been revised.</w:t>
      </w:r>
    </w:p>
    <w:p w14:paraId="4DABC387" w14:textId="77777777" w:rsidR="00BD7D01" w:rsidRPr="00200569" w:rsidRDefault="00BD7D01" w:rsidP="00BD7D01">
      <w:pPr>
        <w:pStyle w:val="VCAAbody"/>
      </w:pPr>
      <w:r w:rsidRPr="00200569">
        <w:t xml:space="preserve">Provide students with a copy of the </w:t>
      </w:r>
      <w:r>
        <w:t>b</w:t>
      </w:r>
      <w:r w:rsidRPr="00200569">
        <w:t>ushfire ratings. As a class</w:t>
      </w:r>
      <w:r>
        <w:t>,</w:t>
      </w:r>
      <w:r w:rsidRPr="00200569">
        <w:t xml:space="preserve"> view parts</w:t>
      </w:r>
      <w:r>
        <w:t xml:space="preserve"> 1 and 2</w:t>
      </w:r>
      <w:r w:rsidRPr="00200569">
        <w:t xml:space="preserve"> of </w:t>
      </w:r>
      <w:r>
        <w:t>the</w:t>
      </w:r>
      <w:r w:rsidRPr="00200569">
        <w:t xml:space="preserve"> BBC </w:t>
      </w:r>
      <w:r>
        <w:t>d</w:t>
      </w:r>
      <w:r w:rsidRPr="00200569">
        <w:t xml:space="preserve">ocumentary </w:t>
      </w:r>
      <w:r>
        <w:t>‘</w:t>
      </w:r>
      <w:hyperlink r:id="rId16" w:history="1">
        <w:r w:rsidRPr="007E237C">
          <w:rPr>
            <w:rStyle w:val="Hyperlink"/>
          </w:rPr>
          <w:t>Australia Firestorm: BBC My Country Documentary</w:t>
        </w:r>
      </w:hyperlink>
      <w:r>
        <w:t>’</w:t>
      </w:r>
      <w:r w:rsidRPr="00200569">
        <w:t xml:space="preserve"> (around 10 minutes each)</w:t>
      </w:r>
      <w:r>
        <w:t>.</w:t>
      </w:r>
    </w:p>
    <w:p w14:paraId="5178E536" w14:textId="77777777" w:rsidR="00BD7D01" w:rsidRDefault="00BD7D01" w:rsidP="00BD7D01">
      <w:pPr>
        <w:pStyle w:val="VCAAbody"/>
        <w:rPr>
          <w:lang w:val="en-AU"/>
        </w:rPr>
      </w:pPr>
      <w:r>
        <w:rPr>
          <w:lang w:val="en-AU"/>
        </w:rPr>
        <w:t xml:space="preserve">Students will look at the causes and spread of bushfires. Allocate one or two of the following causes of bushfires to each </w:t>
      </w:r>
      <w:proofErr w:type="gramStart"/>
      <w:r>
        <w:rPr>
          <w:lang w:val="en-AU"/>
        </w:rPr>
        <w:t>student, and</w:t>
      </w:r>
      <w:proofErr w:type="gramEnd"/>
      <w:r>
        <w:rPr>
          <w:lang w:val="en-AU"/>
        </w:rPr>
        <w:t xml:space="preserve"> have them take notes from the video on their </w:t>
      </w:r>
      <w:r w:rsidRPr="009E4946">
        <w:rPr>
          <w:lang w:val="en-AU"/>
        </w:rPr>
        <w:t>topic(s).</w:t>
      </w:r>
    </w:p>
    <w:p w14:paraId="25FE3A49" w14:textId="77777777" w:rsidR="00BD7D01" w:rsidRPr="00200569" w:rsidRDefault="00BD7D01" w:rsidP="00BD7D01">
      <w:pPr>
        <w:pStyle w:val="VCAAbullet"/>
        <w:spacing w:before="120" w:after="120"/>
        <w:ind w:left="360" w:hanging="360"/>
      </w:pPr>
      <w:r w:rsidRPr="00200569">
        <w:t>climate – drought</w:t>
      </w:r>
    </w:p>
    <w:p w14:paraId="250ECB0D" w14:textId="77777777" w:rsidR="00BD7D01" w:rsidRPr="00200569" w:rsidRDefault="00BD7D01" w:rsidP="00BD7D01">
      <w:pPr>
        <w:pStyle w:val="VCAAbullet"/>
        <w:spacing w:before="120" w:after="120"/>
        <w:ind w:left="360" w:hanging="360"/>
      </w:pPr>
      <w:r w:rsidRPr="00200569">
        <w:t>temperatures</w:t>
      </w:r>
    </w:p>
    <w:p w14:paraId="439084F8" w14:textId="77777777" w:rsidR="00BD7D01" w:rsidRPr="00200569" w:rsidRDefault="00BD7D01" w:rsidP="00BD7D01">
      <w:pPr>
        <w:pStyle w:val="VCAAbullet"/>
        <w:spacing w:before="120" w:after="120"/>
        <w:ind w:left="360" w:hanging="360"/>
      </w:pPr>
      <w:r w:rsidRPr="00200569">
        <w:t>humidity</w:t>
      </w:r>
    </w:p>
    <w:p w14:paraId="1A49F05E" w14:textId="77777777" w:rsidR="00BD7D01" w:rsidRPr="00200569" w:rsidRDefault="00BD7D01" w:rsidP="00BD7D01">
      <w:pPr>
        <w:pStyle w:val="VCAAbullet"/>
        <w:spacing w:before="120" w:after="120"/>
        <w:ind w:left="360" w:hanging="360"/>
      </w:pPr>
      <w:r w:rsidRPr="00200569">
        <w:t>wind and wind changes</w:t>
      </w:r>
    </w:p>
    <w:p w14:paraId="21970A8F" w14:textId="77777777" w:rsidR="00BD7D01" w:rsidRPr="00200569" w:rsidRDefault="00BD7D01" w:rsidP="00BD7D01">
      <w:pPr>
        <w:pStyle w:val="VCAAbullet"/>
        <w:spacing w:before="120" w:after="120"/>
        <w:ind w:left="360" w:hanging="360"/>
      </w:pPr>
      <w:r w:rsidRPr="00200569">
        <w:t>topography and vegetation</w:t>
      </w:r>
      <w:r>
        <w:t>,</w:t>
      </w:r>
      <w:r w:rsidRPr="00200569">
        <w:t xml:space="preserve"> including grasslands</w:t>
      </w:r>
    </w:p>
    <w:p w14:paraId="3A7CE392" w14:textId="77777777" w:rsidR="00BD7D01" w:rsidRPr="00200569" w:rsidRDefault="00BD7D01" w:rsidP="00BD7D01">
      <w:pPr>
        <w:pStyle w:val="VCAAbullet"/>
        <w:spacing w:before="120" w:after="120"/>
        <w:ind w:left="360" w:hanging="360"/>
      </w:pPr>
      <w:r w:rsidRPr="00200569">
        <w:t>types of fires – grassfires, spot fires, fires in eucalypt forests</w:t>
      </w:r>
    </w:p>
    <w:p w14:paraId="643326C9" w14:textId="77777777" w:rsidR="00BD7D01" w:rsidRPr="00226C5B" w:rsidRDefault="00BD7D01" w:rsidP="00BD7D01">
      <w:pPr>
        <w:pStyle w:val="VCAAbody"/>
      </w:pPr>
      <w:r>
        <w:rPr>
          <w:lang w:val="en-AU"/>
        </w:rPr>
        <w:t>Have students discuss and report back on their findings.</w:t>
      </w:r>
    </w:p>
    <w:p w14:paraId="1963E98E" w14:textId="77777777" w:rsidR="00BD7D01" w:rsidRPr="00860259" w:rsidRDefault="00BD7D01" w:rsidP="00BD7D01">
      <w:pPr>
        <w:pStyle w:val="VCAAHeading2"/>
      </w:pPr>
      <w:r w:rsidRPr="00860259">
        <w:t>Exploring</w:t>
      </w:r>
    </w:p>
    <w:p w14:paraId="29039BB8" w14:textId="77777777" w:rsidR="00BD7D01" w:rsidRDefault="00BD7D01" w:rsidP="00BD7D01">
      <w:pPr>
        <w:pStyle w:val="VCAAbody"/>
        <w:rPr>
          <w:lang w:val="en-AU"/>
        </w:rPr>
      </w:pPr>
      <w:r>
        <w:rPr>
          <w:lang w:val="en-AU"/>
        </w:rPr>
        <w:t xml:space="preserve">Working in pairs or in small groups, have students research one of the following focus questions using resources from the list below, as well as other online or print </w:t>
      </w:r>
      <w:r w:rsidRPr="00200569">
        <w:t>resources</w:t>
      </w:r>
      <w:r>
        <w:rPr>
          <w:lang w:val="en-AU"/>
        </w:rPr>
        <w:t>. Students should provide data and evidence in their responses to the following focus questions, and include illustrations where appropriate (</w:t>
      </w:r>
      <w:proofErr w:type="gramStart"/>
      <w:r>
        <w:rPr>
          <w:lang w:val="en-AU"/>
        </w:rPr>
        <w:t>e.g.</w:t>
      </w:r>
      <w:proofErr w:type="gramEnd"/>
      <w:r>
        <w:rPr>
          <w:lang w:val="en-AU"/>
        </w:rPr>
        <w:t xml:space="preserve"> types of terrain/fuel). Choose from the following topics and focus questions:</w:t>
      </w:r>
    </w:p>
    <w:p w14:paraId="0A799EFD" w14:textId="77777777" w:rsidR="00BD7D01" w:rsidRDefault="00BD7D01" w:rsidP="00BD7D01">
      <w:pPr>
        <w:pStyle w:val="VCAAbullet"/>
        <w:spacing w:before="120" w:after="120"/>
        <w:ind w:left="360" w:hanging="360"/>
      </w:pPr>
      <w:r>
        <w:t xml:space="preserve">Ignition of bushfires </w:t>
      </w:r>
    </w:p>
    <w:p w14:paraId="76D50BC6" w14:textId="77777777" w:rsidR="00BD7D01" w:rsidRDefault="00BD7D01" w:rsidP="00BD7D01">
      <w:pPr>
        <w:pStyle w:val="VCAAbullet"/>
        <w:numPr>
          <w:ilvl w:val="0"/>
          <w:numId w:val="0"/>
        </w:numPr>
        <w:ind w:left="360"/>
        <w:rPr>
          <w:bCs/>
          <w:lang w:val="en-AU"/>
        </w:rPr>
      </w:pPr>
      <w:r>
        <w:rPr>
          <w:bCs/>
          <w:lang w:val="en-AU"/>
        </w:rPr>
        <w:t>Focus question: What are the main causes of bushfire ignition?</w:t>
      </w:r>
    </w:p>
    <w:p w14:paraId="6631B026" w14:textId="77777777" w:rsidR="00BD7D01" w:rsidRDefault="00BD7D01" w:rsidP="00BD7D01">
      <w:pPr>
        <w:pStyle w:val="VCAAbullet"/>
        <w:spacing w:before="120" w:after="120"/>
        <w:ind w:left="360" w:hanging="360"/>
      </w:pPr>
      <w:r>
        <w:t>Climate and seasons</w:t>
      </w:r>
    </w:p>
    <w:p w14:paraId="1B3FA083" w14:textId="77777777" w:rsidR="00BD7D01" w:rsidRDefault="00BD7D01" w:rsidP="00BD7D01">
      <w:pPr>
        <w:pStyle w:val="VCAAbullet"/>
        <w:numPr>
          <w:ilvl w:val="0"/>
          <w:numId w:val="0"/>
        </w:numPr>
        <w:ind w:left="360"/>
        <w:rPr>
          <w:bCs/>
          <w:lang w:val="en-AU"/>
        </w:rPr>
      </w:pPr>
      <w:r>
        <w:rPr>
          <w:bCs/>
          <w:lang w:val="en-AU"/>
        </w:rPr>
        <w:t>Focus question: What climate conditions precede bushfires?</w:t>
      </w:r>
    </w:p>
    <w:p w14:paraId="72FD7AFB" w14:textId="77777777" w:rsidR="00BD7D01" w:rsidRDefault="00BD7D01" w:rsidP="00BD7D01">
      <w:pPr>
        <w:pStyle w:val="VCAAbullet"/>
        <w:spacing w:before="120" w:after="120"/>
        <w:ind w:left="360" w:hanging="360"/>
      </w:pPr>
      <w:r>
        <w:t>Weather and seasons</w:t>
      </w:r>
    </w:p>
    <w:p w14:paraId="0163F4A3" w14:textId="77777777" w:rsidR="00BD7D01" w:rsidRDefault="00BD7D01" w:rsidP="00BD7D01">
      <w:pPr>
        <w:pStyle w:val="VCAAbullet"/>
        <w:numPr>
          <w:ilvl w:val="0"/>
          <w:numId w:val="0"/>
        </w:numPr>
        <w:ind w:left="360"/>
        <w:rPr>
          <w:bCs/>
        </w:rPr>
      </w:pPr>
      <w:r>
        <w:rPr>
          <w:bCs/>
          <w:lang w:val="en-AU"/>
        </w:rPr>
        <w:t>Focus question: Which common we</w:t>
      </w:r>
      <w:proofErr w:type="spellStart"/>
      <w:r w:rsidRPr="003300F6">
        <w:rPr>
          <w:bCs/>
        </w:rPr>
        <w:t>ather</w:t>
      </w:r>
      <w:proofErr w:type="spellEnd"/>
      <w:r w:rsidRPr="003300F6">
        <w:rPr>
          <w:bCs/>
        </w:rPr>
        <w:t xml:space="preserve"> elements contribute to increased fire danger</w:t>
      </w:r>
      <w:r>
        <w:rPr>
          <w:bCs/>
        </w:rPr>
        <w:t>?</w:t>
      </w:r>
    </w:p>
    <w:p w14:paraId="72ACB1A8" w14:textId="77777777" w:rsidR="00BD7D01" w:rsidRDefault="00BD7D01" w:rsidP="00BD7D01">
      <w:pPr>
        <w:pStyle w:val="VCAAbullet"/>
        <w:spacing w:before="120" w:after="120"/>
        <w:ind w:left="360" w:hanging="360"/>
      </w:pPr>
      <w:r>
        <w:t>Topography</w:t>
      </w:r>
    </w:p>
    <w:p w14:paraId="66286CD2" w14:textId="77777777" w:rsidR="00BD7D01" w:rsidRDefault="00BD7D01" w:rsidP="00BD7D01">
      <w:pPr>
        <w:pStyle w:val="VCAAbullet"/>
        <w:numPr>
          <w:ilvl w:val="0"/>
          <w:numId w:val="0"/>
        </w:numPr>
        <w:ind w:left="360"/>
        <w:rPr>
          <w:bCs/>
          <w:lang w:val="en-AU"/>
        </w:rPr>
      </w:pPr>
      <w:r>
        <w:rPr>
          <w:bCs/>
          <w:lang w:val="en-AU"/>
        </w:rPr>
        <w:t>Focus question: How does terrain affect the movement of bushfires?</w:t>
      </w:r>
    </w:p>
    <w:p w14:paraId="37E3A428" w14:textId="77777777" w:rsidR="00BD7D01" w:rsidRDefault="00BD7D01" w:rsidP="00BD7D01">
      <w:pPr>
        <w:pStyle w:val="VCAAbullet"/>
        <w:spacing w:before="120" w:after="120"/>
        <w:ind w:left="360" w:hanging="360"/>
      </w:pPr>
      <w:r>
        <w:t>Fuel (vegetation)</w:t>
      </w:r>
    </w:p>
    <w:p w14:paraId="331D73A4" w14:textId="77777777" w:rsidR="00BD7D01" w:rsidRPr="00C16593" w:rsidRDefault="00BD7D01" w:rsidP="00BD7D01">
      <w:pPr>
        <w:pStyle w:val="VCAAbullet"/>
        <w:numPr>
          <w:ilvl w:val="0"/>
          <w:numId w:val="0"/>
        </w:numPr>
        <w:ind w:left="360"/>
        <w:rPr>
          <w:bCs/>
          <w:lang w:val="en-AU"/>
        </w:rPr>
      </w:pPr>
      <w:r>
        <w:rPr>
          <w:bCs/>
          <w:lang w:val="en-AU"/>
        </w:rPr>
        <w:t xml:space="preserve">Focus question: How do the amount and types of fuel </w:t>
      </w:r>
      <w:r w:rsidRPr="003300F6">
        <w:rPr>
          <w:bCs/>
          <w:lang w:val="en-AU"/>
        </w:rPr>
        <w:t>influence the bushfire starting and spreading</w:t>
      </w:r>
      <w:r>
        <w:rPr>
          <w:bCs/>
          <w:lang w:val="en-AU"/>
        </w:rPr>
        <w:t>?</w:t>
      </w:r>
    </w:p>
    <w:p w14:paraId="0BEA1DA4" w14:textId="77777777" w:rsidR="00BD7D01" w:rsidRDefault="00BD7D01" w:rsidP="00BD7D01">
      <w:pPr>
        <w:pStyle w:val="VCAAHeading3"/>
      </w:pPr>
      <w:r>
        <w:t>Key resources</w:t>
      </w:r>
    </w:p>
    <w:p w14:paraId="2F7FE5DC" w14:textId="77777777" w:rsidR="00BD7D01" w:rsidRPr="000E2F64" w:rsidRDefault="00FB3A47" w:rsidP="00BD7D01">
      <w:pPr>
        <w:pStyle w:val="VCAAbullet"/>
        <w:spacing w:before="120" w:after="120"/>
        <w:ind w:left="360" w:hanging="360"/>
      </w:pPr>
      <w:hyperlink r:id="rId17" w:history="1">
        <w:r w:rsidR="00BD7D01" w:rsidRPr="00B11B3B">
          <w:rPr>
            <w:rStyle w:val="Hyperlink"/>
          </w:rPr>
          <w:t>Australian Bureau of Statistics: Causes of bushfires</w:t>
        </w:r>
      </w:hyperlink>
      <w:r w:rsidR="00BD7D01">
        <w:t xml:space="preserve"> </w:t>
      </w:r>
    </w:p>
    <w:p w14:paraId="58A1F51F" w14:textId="77777777" w:rsidR="00BD7D01" w:rsidRPr="000E2F64" w:rsidRDefault="00FB3A47" w:rsidP="00BD7D01">
      <w:pPr>
        <w:pStyle w:val="VCAAbullet"/>
        <w:spacing w:before="120" w:after="120"/>
        <w:ind w:left="360" w:hanging="360"/>
      </w:pPr>
      <w:hyperlink r:id="rId18" w:history="1">
        <w:r w:rsidR="00BD7D01" w:rsidRPr="00B11B3B">
          <w:rPr>
            <w:rStyle w:val="Hyperlink"/>
          </w:rPr>
          <w:t>Geoscience Australia</w:t>
        </w:r>
      </w:hyperlink>
      <w:r w:rsidR="00BD7D01">
        <w:rPr>
          <w:rStyle w:val="Hyperlink"/>
        </w:rPr>
        <w:t>: Bushfire</w:t>
      </w:r>
      <w:r w:rsidR="00BD7D01" w:rsidDel="00B11B3B">
        <w:t xml:space="preserve"> </w:t>
      </w:r>
    </w:p>
    <w:p w14:paraId="58459C0C" w14:textId="77777777" w:rsidR="00BD7D01" w:rsidRPr="00200569" w:rsidRDefault="00FB3A47" w:rsidP="00BD7D01">
      <w:pPr>
        <w:pStyle w:val="VCAAbullet"/>
        <w:spacing w:before="120" w:after="120"/>
        <w:ind w:left="360" w:hanging="360"/>
        <w:rPr>
          <w:lang w:val="en-AU"/>
        </w:rPr>
      </w:pPr>
      <w:hyperlink r:id="rId19" w:history="1">
        <w:r w:rsidR="00BD7D01" w:rsidRPr="00B11B3B">
          <w:rPr>
            <w:rStyle w:val="Hyperlink"/>
            <w:lang w:val="en-AU"/>
          </w:rPr>
          <w:t>Forest Fire Management Victoria</w:t>
        </w:r>
      </w:hyperlink>
      <w:r w:rsidR="00BD7D01">
        <w:rPr>
          <w:rStyle w:val="Hyperlink"/>
          <w:lang w:val="en-AU"/>
        </w:rPr>
        <w:t>: Past bushfires</w:t>
      </w:r>
      <w:r w:rsidR="00BD7D01" w:rsidRPr="00200569" w:rsidDel="00B11B3B">
        <w:rPr>
          <w:lang w:val="en-AU"/>
        </w:rPr>
        <w:t xml:space="preserve"> </w:t>
      </w:r>
    </w:p>
    <w:p w14:paraId="018066E2" w14:textId="77777777" w:rsidR="00BD7D01" w:rsidRPr="00200569" w:rsidRDefault="00FB3A47" w:rsidP="00BD7D01">
      <w:pPr>
        <w:pStyle w:val="VCAAbullet"/>
        <w:spacing w:before="120" w:after="120"/>
        <w:ind w:left="360" w:hanging="360"/>
        <w:rPr>
          <w:lang w:val="en-AU"/>
        </w:rPr>
      </w:pPr>
      <w:hyperlink r:id="rId20" w:history="1">
        <w:r w:rsidR="00BD7D01" w:rsidRPr="00B11B3B">
          <w:rPr>
            <w:rStyle w:val="Hyperlink"/>
            <w:lang w:val="en-AU"/>
          </w:rPr>
          <w:t>Australian Academy of Science</w:t>
        </w:r>
      </w:hyperlink>
      <w:r w:rsidR="00BD7D01">
        <w:rPr>
          <w:rStyle w:val="Hyperlink"/>
          <w:lang w:val="en-AU"/>
        </w:rPr>
        <w:t>: Understanding bushfires</w:t>
      </w:r>
      <w:r w:rsidR="00BD7D01" w:rsidRPr="00200569">
        <w:rPr>
          <w:lang w:val="en-AU"/>
        </w:rPr>
        <w:t xml:space="preserve"> </w:t>
      </w:r>
    </w:p>
    <w:p w14:paraId="35F79C82" w14:textId="77777777" w:rsidR="00BD7D01" w:rsidRPr="000E2F64" w:rsidRDefault="00FB3A47" w:rsidP="00BD7D01">
      <w:pPr>
        <w:pStyle w:val="VCAAbullet"/>
        <w:spacing w:before="120" w:after="120"/>
        <w:ind w:left="360" w:hanging="360"/>
      </w:pPr>
      <w:hyperlink r:id="rId21" w:history="1">
        <w:r w:rsidR="00BD7D01" w:rsidRPr="00B11B3B">
          <w:rPr>
            <w:rStyle w:val="Hyperlink"/>
          </w:rPr>
          <w:t xml:space="preserve">ABC News: </w:t>
        </w:r>
        <w:r w:rsidR="00BD7D01">
          <w:rPr>
            <w:rStyle w:val="Hyperlink"/>
          </w:rPr>
          <w:t>‘</w:t>
        </w:r>
        <w:r w:rsidR="00BD7D01" w:rsidRPr="00B11B3B">
          <w:rPr>
            <w:rStyle w:val="Hyperlink"/>
          </w:rPr>
          <w:t>Most bushfires in south-eastern Australia caused by humans</w:t>
        </w:r>
      </w:hyperlink>
      <w:r w:rsidR="00BD7D01">
        <w:rPr>
          <w:rStyle w:val="Hyperlink"/>
        </w:rPr>
        <w:t>’</w:t>
      </w:r>
      <w:r w:rsidR="00BD7D01">
        <w:t xml:space="preserve"> </w:t>
      </w:r>
    </w:p>
    <w:p w14:paraId="773BE7BD" w14:textId="77777777" w:rsidR="00BD7D01" w:rsidRPr="00A16A01" w:rsidRDefault="00FB3A47" w:rsidP="00BD7D01">
      <w:pPr>
        <w:pStyle w:val="VCAAbullet"/>
        <w:spacing w:before="120" w:after="120"/>
        <w:ind w:left="360" w:hanging="360"/>
        <w:rPr>
          <w:rStyle w:val="Hyperlink"/>
        </w:rPr>
      </w:pPr>
      <w:hyperlink r:id="rId22" w:history="1">
        <w:r w:rsidR="00BD7D01" w:rsidRPr="00A16A01">
          <w:rPr>
            <w:rStyle w:val="Hyperlink"/>
          </w:rPr>
          <w:t>Bureau of Meteorology</w:t>
        </w:r>
      </w:hyperlink>
    </w:p>
    <w:p w14:paraId="50363206" w14:textId="77777777" w:rsidR="00BD7D01" w:rsidRPr="00A16A01" w:rsidRDefault="00FB3A47" w:rsidP="00BD7D01">
      <w:pPr>
        <w:pStyle w:val="VCAAbullet"/>
        <w:spacing w:before="120" w:after="120"/>
        <w:ind w:left="360" w:hanging="360"/>
        <w:rPr>
          <w:rStyle w:val="Hyperlink"/>
        </w:rPr>
      </w:pPr>
      <w:hyperlink r:id="rId23" w:anchor="/" w:history="1">
        <w:r w:rsidR="00BD7D01" w:rsidRPr="00A16A01">
          <w:rPr>
            <w:rStyle w:val="Hyperlink"/>
          </w:rPr>
          <w:t>Sentinel Hotspots</w:t>
        </w:r>
      </w:hyperlink>
    </w:p>
    <w:p w14:paraId="4A29ED77" w14:textId="77777777" w:rsidR="00BD7D01" w:rsidRPr="00A16A01" w:rsidRDefault="00FB3A47" w:rsidP="00BD7D01">
      <w:pPr>
        <w:pStyle w:val="VCAAbullet"/>
        <w:spacing w:before="120" w:after="120"/>
        <w:ind w:left="360" w:hanging="360"/>
        <w:rPr>
          <w:rStyle w:val="Hyperlink"/>
        </w:rPr>
      </w:pPr>
      <w:hyperlink r:id="rId24" w:history="1">
        <w:r w:rsidR="00BD7D01" w:rsidRPr="00A16A01">
          <w:rPr>
            <w:rStyle w:val="Hyperlink"/>
          </w:rPr>
          <w:t>CFA: Am I at risk?</w:t>
        </w:r>
      </w:hyperlink>
    </w:p>
    <w:p w14:paraId="4587CD8A" w14:textId="77777777" w:rsidR="00BD7D01" w:rsidRPr="00860259" w:rsidRDefault="00BD7D01" w:rsidP="00BD7D01">
      <w:pPr>
        <w:pStyle w:val="VCAAHeading2"/>
      </w:pPr>
      <w:r w:rsidRPr="00860259">
        <w:lastRenderedPageBreak/>
        <w:t>Bringing it together</w:t>
      </w:r>
    </w:p>
    <w:p w14:paraId="05E502C6" w14:textId="77777777" w:rsidR="00BD7D01" w:rsidRPr="003300F6" w:rsidRDefault="00BD7D01" w:rsidP="00BD7D01">
      <w:pPr>
        <w:pStyle w:val="VCAAbody"/>
        <w:rPr>
          <w:noProof/>
          <w:lang w:val="en-AU"/>
        </w:rPr>
      </w:pPr>
      <w:r>
        <w:rPr>
          <w:noProof/>
          <w:lang w:val="en-AU"/>
        </w:rPr>
        <w:t>Students share their research and responses to the focus questions with the whole class.</w:t>
      </w:r>
    </w:p>
    <w:p w14:paraId="3DA81F07" w14:textId="77777777" w:rsidR="00BD7D01" w:rsidRPr="003300F6" w:rsidRDefault="00BD7D01" w:rsidP="00BD7D01">
      <w:pPr>
        <w:pStyle w:val="VCAAbody"/>
        <w:rPr>
          <w:noProof/>
          <w:lang w:val="en-AU"/>
        </w:rPr>
      </w:pPr>
      <w:r w:rsidRPr="003300F6">
        <w:rPr>
          <w:noProof/>
          <w:lang w:val="en-AU"/>
        </w:rPr>
        <w:t xml:space="preserve">Provide each team with </w:t>
      </w:r>
      <w:r w:rsidRPr="000558FF">
        <w:t>the </w:t>
      </w:r>
      <w:hyperlink r:id="rId25" w:history="1">
        <w:r w:rsidRPr="000558FF">
          <w:t>Fire Danger Rating information sheet</w:t>
        </w:r>
      </w:hyperlink>
      <w:r w:rsidRPr="000558FF">
        <w:t xml:space="preserve"> </w:t>
      </w:r>
      <w:r>
        <w:rPr>
          <w:noProof/>
          <w:lang w:val="en-AU"/>
        </w:rPr>
        <w:t xml:space="preserve">from the CFA </w:t>
      </w:r>
      <w:hyperlink r:id="rId26" w:history="1">
        <w:r w:rsidRPr="000558FF">
          <w:rPr>
            <w:rStyle w:val="Hyperlink"/>
          </w:rPr>
          <w:t>Fire Ready Kit</w:t>
        </w:r>
      </w:hyperlink>
      <w:r>
        <w:rPr>
          <w:noProof/>
          <w:lang w:val="en-AU"/>
        </w:rPr>
        <w:t>.</w:t>
      </w:r>
      <w:r w:rsidRPr="003300F6">
        <w:rPr>
          <w:noProof/>
          <w:lang w:val="en-AU"/>
        </w:rPr>
        <w:t xml:space="preserve"> As part of a class discussion, students use this </w:t>
      </w:r>
      <w:r w:rsidRPr="00200569">
        <w:t>information</w:t>
      </w:r>
      <w:r w:rsidRPr="003300F6">
        <w:rPr>
          <w:noProof/>
          <w:lang w:val="en-AU"/>
        </w:rPr>
        <w:t xml:space="preserve"> and the ideas</w:t>
      </w:r>
      <w:r>
        <w:rPr>
          <w:noProof/>
          <w:lang w:val="en-AU"/>
        </w:rPr>
        <w:t xml:space="preserve"> developed in their research </w:t>
      </w:r>
      <w:r w:rsidRPr="003300F6">
        <w:rPr>
          <w:noProof/>
          <w:lang w:val="en-AU"/>
        </w:rPr>
        <w:t>to describe how the factors that influence bushfire behaviour relate</w:t>
      </w:r>
      <w:r>
        <w:rPr>
          <w:noProof/>
          <w:lang w:val="en-AU"/>
        </w:rPr>
        <w:t xml:space="preserve"> to</w:t>
      </w:r>
      <w:r w:rsidRPr="003300F6">
        <w:rPr>
          <w:noProof/>
          <w:lang w:val="en-AU"/>
        </w:rPr>
        <w:t xml:space="preserve"> the fire danger rating.</w:t>
      </w:r>
    </w:p>
    <w:p w14:paraId="75BB12C0" w14:textId="77777777" w:rsidR="00BD7D01" w:rsidRPr="003300F6" w:rsidRDefault="00BD7D01" w:rsidP="00BD7D01">
      <w:pPr>
        <w:pStyle w:val="VCAAbody"/>
        <w:rPr>
          <w:noProof/>
          <w:lang w:val="en-AU"/>
        </w:rPr>
      </w:pPr>
      <w:r w:rsidRPr="003300F6">
        <w:rPr>
          <w:noProof/>
          <w:lang w:val="en-AU"/>
        </w:rPr>
        <w:t xml:space="preserve">Students create a mock weather report for a </w:t>
      </w:r>
      <w:r>
        <w:rPr>
          <w:noProof/>
          <w:lang w:val="en-AU"/>
        </w:rPr>
        <w:t>‘</w:t>
      </w:r>
      <w:r w:rsidRPr="003300F6">
        <w:rPr>
          <w:noProof/>
          <w:lang w:val="en-AU"/>
        </w:rPr>
        <w:t>special edition</w:t>
      </w:r>
      <w:r>
        <w:rPr>
          <w:noProof/>
          <w:lang w:val="en-AU"/>
        </w:rPr>
        <w:t>’</w:t>
      </w:r>
      <w:r w:rsidRPr="003300F6">
        <w:rPr>
          <w:noProof/>
          <w:lang w:val="en-AU"/>
        </w:rPr>
        <w:t xml:space="preserve"> bushfire report. </w:t>
      </w:r>
      <w:r>
        <w:rPr>
          <w:noProof/>
          <w:lang w:val="en-AU"/>
        </w:rPr>
        <w:t>They should</w:t>
      </w:r>
      <w:r w:rsidRPr="003300F6">
        <w:rPr>
          <w:noProof/>
          <w:lang w:val="en-AU"/>
        </w:rPr>
        <w:t xml:space="preserve"> relate the conditions that have changed over a week to the fire danger </w:t>
      </w:r>
      <w:r w:rsidRPr="00200569">
        <w:t>rating</w:t>
      </w:r>
      <w:r w:rsidRPr="003300F6">
        <w:rPr>
          <w:noProof/>
          <w:lang w:val="en-AU"/>
        </w:rPr>
        <w:t xml:space="preserve">. Students are encouraged to bring together elements of their expert groups in this </w:t>
      </w:r>
      <w:r>
        <w:rPr>
          <w:noProof/>
          <w:lang w:val="en-AU"/>
        </w:rPr>
        <w:t>‘</w:t>
      </w:r>
      <w:r w:rsidRPr="003300F6">
        <w:rPr>
          <w:noProof/>
          <w:lang w:val="en-AU"/>
        </w:rPr>
        <w:t>special edition</w:t>
      </w:r>
      <w:r>
        <w:rPr>
          <w:noProof/>
          <w:lang w:val="en-AU"/>
        </w:rPr>
        <w:t>’</w:t>
      </w:r>
      <w:r w:rsidRPr="003300F6">
        <w:rPr>
          <w:noProof/>
          <w:lang w:val="en-AU"/>
        </w:rPr>
        <w:t xml:space="preserve"> bushfire report.</w:t>
      </w:r>
    </w:p>
    <w:p w14:paraId="24CB4D55" w14:textId="77777777" w:rsidR="00BD7D01" w:rsidRPr="00AD3B69" w:rsidRDefault="00BD7D01" w:rsidP="00BD7D01">
      <w:pPr>
        <w:pStyle w:val="VCAAbody"/>
        <w:rPr>
          <w:noProof/>
          <w:sz w:val="18"/>
          <w:szCs w:val="18"/>
        </w:rPr>
      </w:pPr>
    </w:p>
    <w:p w14:paraId="762BE8D8" w14:textId="1A137243" w:rsidR="002647BB" w:rsidRPr="00A209EF" w:rsidRDefault="002647BB" w:rsidP="00BD7D01">
      <w:pPr>
        <w:pStyle w:val="VCAAHeading2"/>
        <w:rPr>
          <w:noProof/>
          <w:sz w:val="18"/>
          <w:szCs w:val="18"/>
        </w:rPr>
      </w:pPr>
    </w:p>
    <w:sectPr w:rsidR="002647BB" w:rsidRPr="00A209EF" w:rsidSect="007A47D1">
      <w:headerReference w:type="default" r:id="rId27"/>
      <w:footerReference w:type="default" r:id="rId28"/>
      <w:headerReference w:type="first" r:id="rId29"/>
      <w:footerReference w:type="first" r:id="rId30"/>
      <w:type w:val="continuous"/>
      <w:pgSz w:w="11907" w:h="16840" w:code="9"/>
      <w:pgMar w:top="1418" w:right="1134" w:bottom="851"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E2841B" w14:textId="77777777" w:rsidR="00060464" w:rsidRDefault="00060464" w:rsidP="00304EA1">
      <w:pPr>
        <w:spacing w:after="0" w:line="240" w:lineRule="auto"/>
      </w:pPr>
      <w:r>
        <w:separator/>
      </w:r>
    </w:p>
  </w:endnote>
  <w:endnote w:type="continuationSeparator" w:id="0">
    <w:p w14:paraId="08C844A7" w14:textId="77777777" w:rsidR="00060464" w:rsidRDefault="0006046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372" w:type="pct"/>
      <w:tblInd w:w="567" w:type="dxa"/>
      <w:tblLook w:val="04A0" w:firstRow="1" w:lastRow="0" w:firstColumn="1" w:lastColumn="0" w:noHBand="0" w:noVBand="1"/>
    </w:tblPr>
    <w:tblGrid>
      <w:gridCol w:w="2649"/>
      <w:gridCol w:w="3213"/>
      <w:gridCol w:w="3211"/>
      <w:gridCol w:w="3211"/>
    </w:tblGrid>
    <w:tr w:rsidR="007A47D1" w:rsidRPr="007A47D1" w14:paraId="29BF97E5" w14:textId="77777777" w:rsidTr="001A77E2">
      <w:tc>
        <w:tcPr>
          <w:tcW w:w="1078" w:type="pct"/>
          <w:tcMar>
            <w:left w:w="0" w:type="dxa"/>
            <w:right w:w="0" w:type="dxa"/>
          </w:tcMar>
        </w:tcPr>
        <w:p w14:paraId="2648D7E3"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r w:rsidRPr="007A47D1">
            <w:rPr>
              <w:rFonts w:asciiTheme="majorHAnsi" w:hAnsiTheme="majorHAnsi" w:cs="Arial"/>
              <w:color w:val="FFFFFF" w:themeColor="background1"/>
              <w:sz w:val="18"/>
              <w:szCs w:val="18"/>
            </w:rPr>
            <w:t xml:space="preserve">© </w:t>
          </w:r>
          <w:hyperlink r:id="rId1" w:history="1">
            <w:r w:rsidRPr="007A47D1">
              <w:rPr>
                <w:rFonts w:asciiTheme="majorHAnsi" w:hAnsiTheme="majorHAnsi" w:cs="Arial"/>
                <w:color w:val="FFFFFF" w:themeColor="background1"/>
                <w:sz w:val="18"/>
                <w:szCs w:val="18"/>
                <w:u w:val="single"/>
              </w:rPr>
              <w:t>VCAA</w:t>
            </w:r>
          </w:hyperlink>
        </w:p>
      </w:tc>
      <w:tc>
        <w:tcPr>
          <w:tcW w:w="1308" w:type="pct"/>
          <w:tcMar>
            <w:left w:w="0" w:type="dxa"/>
            <w:right w:w="0" w:type="dxa"/>
          </w:tcMar>
        </w:tcPr>
        <w:p w14:paraId="538EF87B" w14:textId="77777777" w:rsidR="007A47D1" w:rsidRPr="007A47D1"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307" w:type="pct"/>
        </w:tcPr>
        <w:p w14:paraId="2EDF586F" w14:textId="2074CB66"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r w:rsidRPr="007A47D1">
            <w:rPr>
              <w:rFonts w:asciiTheme="majorHAnsi" w:hAnsiTheme="majorHAnsi" w:cs="Arial"/>
              <w:color w:val="999999" w:themeColor="accent2"/>
              <w:sz w:val="18"/>
              <w:szCs w:val="18"/>
            </w:rPr>
            <w:t xml:space="preserve">Page </w:t>
          </w:r>
          <w:r w:rsidRPr="007A47D1">
            <w:rPr>
              <w:rFonts w:asciiTheme="majorHAnsi" w:hAnsiTheme="majorHAnsi" w:cs="Arial"/>
              <w:color w:val="999999" w:themeColor="accent2"/>
              <w:sz w:val="18"/>
              <w:szCs w:val="18"/>
            </w:rPr>
            <w:fldChar w:fldCharType="begin"/>
          </w:r>
          <w:r w:rsidRPr="007A47D1">
            <w:rPr>
              <w:rFonts w:asciiTheme="majorHAnsi" w:hAnsiTheme="majorHAnsi" w:cs="Arial"/>
              <w:color w:val="999999" w:themeColor="accent2"/>
              <w:sz w:val="18"/>
              <w:szCs w:val="18"/>
            </w:rPr>
            <w:instrText xml:space="preserve"> PAGE   \* MERGEFORMAT </w:instrText>
          </w:r>
          <w:r w:rsidRPr="007A47D1">
            <w:rPr>
              <w:rFonts w:asciiTheme="majorHAnsi" w:hAnsiTheme="majorHAnsi" w:cs="Arial"/>
              <w:color w:val="999999" w:themeColor="accent2"/>
              <w:sz w:val="18"/>
              <w:szCs w:val="18"/>
            </w:rPr>
            <w:fldChar w:fldCharType="separate"/>
          </w:r>
          <w:r w:rsidR="00C97250">
            <w:rPr>
              <w:rFonts w:asciiTheme="majorHAnsi" w:hAnsiTheme="majorHAnsi" w:cs="Arial"/>
              <w:noProof/>
              <w:color w:val="999999" w:themeColor="accent2"/>
              <w:sz w:val="18"/>
              <w:szCs w:val="18"/>
            </w:rPr>
            <w:t>3</w:t>
          </w:r>
          <w:r w:rsidRPr="007A47D1">
            <w:rPr>
              <w:rFonts w:asciiTheme="majorHAnsi" w:hAnsiTheme="majorHAnsi" w:cs="Arial"/>
              <w:color w:val="999999" w:themeColor="accent2"/>
              <w:sz w:val="18"/>
              <w:szCs w:val="18"/>
            </w:rPr>
            <w:fldChar w:fldCharType="end"/>
          </w:r>
        </w:p>
      </w:tc>
      <w:tc>
        <w:tcPr>
          <w:tcW w:w="1307" w:type="pct"/>
          <w:tcMar>
            <w:left w:w="0" w:type="dxa"/>
            <w:right w:w="0" w:type="dxa"/>
          </w:tcMar>
        </w:tcPr>
        <w:p w14:paraId="49505452" w14:textId="77777777" w:rsidR="007A47D1" w:rsidRPr="007A47D1"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0D24CF7F" w14:textId="097FE47E" w:rsidR="00060464" w:rsidRPr="007A47D1" w:rsidRDefault="007A47D1" w:rsidP="007A47D1">
    <w:pPr>
      <w:tabs>
        <w:tab w:val="center" w:pos="4513"/>
        <w:tab w:val="right" w:pos="9026"/>
      </w:tabs>
      <w:spacing w:after="0" w:line="240" w:lineRule="auto"/>
      <w:rPr>
        <w:sz w:val="2"/>
      </w:rPr>
    </w:pPr>
    <w:r w:rsidRPr="007A47D1">
      <w:rPr>
        <w:rFonts w:asciiTheme="majorHAnsi" w:hAnsiTheme="majorHAnsi" w:cs="Arial"/>
        <w:noProof/>
        <w:color w:val="999999" w:themeColor="accent2"/>
        <w:sz w:val="18"/>
        <w:szCs w:val="18"/>
        <w:lang w:val="en-AU" w:eastAsia="en-AU"/>
      </w:rPr>
      <w:drawing>
        <wp:anchor distT="0" distB="0" distL="114300" distR="114300" simplePos="0" relativeHeight="251663360" behindDoc="1" locked="1" layoutInCell="1" allowOverlap="1" wp14:anchorId="5C6D2A3E" wp14:editId="62FA7F29">
          <wp:simplePos x="0" y="0"/>
          <wp:positionH relativeFrom="page">
            <wp:align>left</wp:align>
          </wp:positionH>
          <wp:positionV relativeFrom="bottomMargin">
            <wp:align>top</wp:align>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7A47D1" w:rsidRPr="00D06414" w14:paraId="39FBAFDD" w14:textId="77777777" w:rsidTr="001A77E2">
      <w:tc>
        <w:tcPr>
          <w:tcW w:w="1459" w:type="pct"/>
          <w:tcMar>
            <w:left w:w="0" w:type="dxa"/>
            <w:right w:w="0" w:type="dxa"/>
          </w:tcMar>
        </w:tcPr>
        <w:p w14:paraId="26945569"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239D6048" w14:textId="77777777" w:rsidR="007A47D1" w:rsidRPr="00D06414" w:rsidRDefault="007A47D1" w:rsidP="007A47D1">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67837A67" w14:textId="77777777" w:rsidR="007A47D1" w:rsidRPr="00D06414" w:rsidRDefault="007A47D1" w:rsidP="007A47D1">
          <w:pPr>
            <w:tabs>
              <w:tab w:val="right" w:pos="9639"/>
            </w:tabs>
            <w:spacing w:before="120" w:line="240" w:lineRule="exact"/>
            <w:jc w:val="right"/>
            <w:rPr>
              <w:rFonts w:asciiTheme="majorHAnsi" w:hAnsiTheme="majorHAnsi" w:cs="Arial"/>
              <w:color w:val="999999" w:themeColor="accent2"/>
              <w:sz w:val="18"/>
              <w:szCs w:val="18"/>
            </w:rPr>
          </w:pPr>
        </w:p>
      </w:tc>
    </w:tr>
  </w:tbl>
  <w:p w14:paraId="22007C5A" w14:textId="50294E37" w:rsidR="00060464" w:rsidRPr="007A47D1" w:rsidRDefault="007A47D1" w:rsidP="007A47D1">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1312" behindDoc="1" locked="1" layoutInCell="1" allowOverlap="1" wp14:anchorId="33E2EDA1" wp14:editId="23C2FBA7">
          <wp:simplePos x="0" y="0"/>
          <wp:positionH relativeFrom="page">
            <wp:align>left</wp:align>
          </wp:positionH>
          <wp:positionV relativeFrom="bottomMargin">
            <wp:align>top</wp:align>
          </wp:positionV>
          <wp:extent cx="7583170" cy="5378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CF199" w14:textId="77777777" w:rsidR="00060464" w:rsidRDefault="00060464" w:rsidP="00304EA1">
      <w:pPr>
        <w:spacing w:after="0" w:line="240" w:lineRule="auto"/>
      </w:pPr>
      <w:r>
        <w:separator/>
      </w:r>
    </w:p>
  </w:footnote>
  <w:footnote w:type="continuationSeparator" w:id="0">
    <w:p w14:paraId="4AC8D7CA" w14:textId="77777777" w:rsidR="00060464" w:rsidRDefault="0006046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FC950" w14:textId="14F92CC0" w:rsidR="007A47D1" w:rsidRPr="007A47D1" w:rsidRDefault="00FB3A47" w:rsidP="007A47D1">
    <w:pPr>
      <w:spacing w:before="120" w:after="360" w:line="280" w:lineRule="exact"/>
      <w:rPr>
        <w:rFonts w:ascii="Arial" w:eastAsia="Arial" w:hAnsi="Arial" w:cs="Arial"/>
        <w:color w:val="999999"/>
        <w:sz w:val="18"/>
        <w:szCs w:val="18"/>
      </w:rPr>
    </w:pPr>
    <w:sdt>
      <w:sdtPr>
        <w:rPr>
          <w:rFonts w:ascii="Arial" w:eastAsia="Arial" w:hAnsi="Arial" w:cs="Arial"/>
          <w:color w:val="999999"/>
          <w:sz w:val="18"/>
          <w:szCs w:val="18"/>
        </w:rPr>
        <w:alias w:val="Title"/>
        <w:tag w:val=""/>
        <w:id w:val="-494956033"/>
        <w:placeholder>
          <w:docPart w:val="391A56EE157645F6A7C210DAE820E2FF"/>
        </w:placeholder>
        <w:dataBinding w:prefixMappings="xmlns:ns0='http://purl.org/dc/elements/1.1/' xmlns:ns1='http://schemas.openxmlformats.org/package/2006/metadata/core-properties' " w:xpath="/ns1:coreProperties[1]/ns0:title[1]" w:storeItemID="{6C3C8BC8-F283-45AE-878A-BAB7291924A1}"/>
        <w:text/>
      </w:sdtPr>
      <w:sdtEndPr/>
      <w:sdtContent>
        <w:r w:rsidR="00BD7D01">
          <w:rPr>
            <w:rFonts w:ascii="Arial" w:eastAsia="Arial" w:hAnsi="Arial" w:cs="Arial"/>
            <w:color w:val="999999"/>
            <w:sz w:val="18"/>
            <w:szCs w:val="18"/>
          </w:rPr>
          <w:t xml:space="preserve">Understanding bushfire </w:t>
        </w:r>
        <w:proofErr w:type="spellStart"/>
        <w:r w:rsidR="00BD7D01">
          <w:rPr>
            <w:rFonts w:ascii="Arial" w:eastAsia="Arial" w:hAnsi="Arial" w:cs="Arial"/>
            <w:color w:val="999999"/>
            <w:sz w:val="18"/>
            <w:szCs w:val="18"/>
          </w:rPr>
          <w:t>behaviour</w:t>
        </w:r>
        <w:proofErr w:type="spellEnd"/>
        <w:r w:rsidR="00BD7D01">
          <w:rPr>
            <w:rFonts w:ascii="Arial" w:eastAsia="Arial" w:hAnsi="Arial" w:cs="Arial"/>
            <w:color w:val="999999"/>
            <w:sz w:val="18"/>
            <w:szCs w:val="18"/>
          </w:rPr>
          <w:t xml:space="preserve"> and the Fire Danger Rating system</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AC19" w14:textId="77777777" w:rsidR="007A47D1" w:rsidRPr="006D593B" w:rsidRDefault="007A47D1" w:rsidP="007A47D1">
    <w:pPr>
      <w:ind w:left="-142"/>
    </w:pPr>
    <w:r>
      <w:rPr>
        <w:noProof/>
        <w:lang w:val="en-AU" w:eastAsia="en-AU"/>
      </w:rPr>
      <w:drawing>
        <wp:anchor distT="0" distB="0" distL="114300" distR="114300" simplePos="0" relativeHeight="251659264" behindDoc="1" locked="1" layoutInCell="1" allowOverlap="1" wp14:anchorId="3C4F1BAA" wp14:editId="41E527C4">
          <wp:simplePos x="0" y="0"/>
          <wp:positionH relativeFrom="column">
            <wp:posOffset>-713105</wp:posOffset>
          </wp:positionH>
          <wp:positionV relativeFrom="page">
            <wp:posOffset>7620</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1B0A1001" w14:textId="492F7CEF" w:rsidR="00060464" w:rsidRPr="007A47D1" w:rsidRDefault="00060464" w:rsidP="007A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3C6"/>
    <w:multiLevelType w:val="hybridMultilevel"/>
    <w:tmpl w:val="6FB62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F71634F"/>
    <w:multiLevelType w:val="hybridMultilevel"/>
    <w:tmpl w:val="E4481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8C04CD"/>
    <w:multiLevelType w:val="hybridMultilevel"/>
    <w:tmpl w:val="D418137E"/>
    <w:lvl w:ilvl="0" w:tplc="1B642C2C">
      <w:start w:val="1"/>
      <w:numFmt w:val="bullet"/>
      <w:pStyle w:val="VCAAbullettrianglelevel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3E0E555C"/>
    <w:multiLevelType w:val="hybridMultilevel"/>
    <w:tmpl w:val="E11A509E"/>
    <w:lvl w:ilvl="0" w:tplc="283E53C0">
      <w:start w:val="1"/>
      <w:numFmt w:val="decimal"/>
      <w:pStyle w:val="VCAAnumbering"/>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53593BC7"/>
    <w:multiLevelType w:val="hybridMultilevel"/>
    <w:tmpl w:val="4BA2EE46"/>
    <w:lvl w:ilvl="0" w:tplc="8F845EF8">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0" w15:restartNumberingAfterBreak="0">
    <w:nsid w:val="78BA3D79"/>
    <w:multiLevelType w:val="hybridMultilevel"/>
    <w:tmpl w:val="F444804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E7B0778"/>
    <w:multiLevelType w:val="hybridMultilevel"/>
    <w:tmpl w:val="4FF4C6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7F703177"/>
    <w:multiLevelType w:val="hybridMultilevel"/>
    <w:tmpl w:val="4B80FCFA"/>
    <w:lvl w:ilvl="0" w:tplc="AC629B8C">
      <w:start w:val="1"/>
      <w:numFmt w:val="bullet"/>
      <w:pStyle w:val="VCAAbullettriangle"/>
      <w:lvlText w:val="►"/>
      <w:lvlJc w:val="left"/>
      <w:pPr>
        <w:ind w:left="1210" w:hanging="360"/>
      </w:pPr>
      <w:rPr>
        <w:rFonts w:ascii="Arial" w:hAnsi="Arial" w:hint="default"/>
      </w:rPr>
    </w:lvl>
    <w:lvl w:ilvl="1" w:tplc="894467CE">
      <w:start w:val="1"/>
      <w:numFmt w:val="bullet"/>
      <w:lvlText w:val="o"/>
      <w:lvlJc w:val="left"/>
      <w:pPr>
        <w:ind w:left="1930" w:hanging="360"/>
      </w:pPr>
      <w:rPr>
        <w:rFonts w:ascii="Courier New" w:hAnsi="Courier New" w:cs="Courier New" w:hint="default"/>
      </w:rPr>
    </w:lvl>
    <w:lvl w:ilvl="2" w:tplc="0C090005" w:tentative="1">
      <w:start w:val="1"/>
      <w:numFmt w:val="bullet"/>
      <w:lvlText w:val=""/>
      <w:lvlJc w:val="left"/>
      <w:pPr>
        <w:ind w:left="2650" w:hanging="360"/>
      </w:pPr>
      <w:rPr>
        <w:rFonts w:ascii="Wingdings" w:hAnsi="Wingdings" w:hint="default"/>
      </w:rPr>
    </w:lvl>
    <w:lvl w:ilvl="3" w:tplc="0C090001" w:tentative="1">
      <w:start w:val="1"/>
      <w:numFmt w:val="bullet"/>
      <w:lvlText w:val=""/>
      <w:lvlJc w:val="left"/>
      <w:pPr>
        <w:ind w:left="3370" w:hanging="360"/>
      </w:pPr>
      <w:rPr>
        <w:rFonts w:ascii="Symbol" w:hAnsi="Symbol" w:hint="default"/>
      </w:rPr>
    </w:lvl>
    <w:lvl w:ilvl="4" w:tplc="0C090003" w:tentative="1">
      <w:start w:val="1"/>
      <w:numFmt w:val="bullet"/>
      <w:lvlText w:val="o"/>
      <w:lvlJc w:val="left"/>
      <w:pPr>
        <w:ind w:left="4090" w:hanging="360"/>
      </w:pPr>
      <w:rPr>
        <w:rFonts w:ascii="Courier New" w:hAnsi="Courier New" w:cs="Courier New" w:hint="default"/>
      </w:rPr>
    </w:lvl>
    <w:lvl w:ilvl="5" w:tplc="0C090005" w:tentative="1">
      <w:start w:val="1"/>
      <w:numFmt w:val="bullet"/>
      <w:lvlText w:val=""/>
      <w:lvlJc w:val="left"/>
      <w:pPr>
        <w:ind w:left="4810" w:hanging="360"/>
      </w:pPr>
      <w:rPr>
        <w:rFonts w:ascii="Wingdings" w:hAnsi="Wingdings" w:hint="default"/>
      </w:rPr>
    </w:lvl>
    <w:lvl w:ilvl="6" w:tplc="0C090001" w:tentative="1">
      <w:start w:val="1"/>
      <w:numFmt w:val="bullet"/>
      <w:lvlText w:val=""/>
      <w:lvlJc w:val="left"/>
      <w:pPr>
        <w:ind w:left="5530" w:hanging="360"/>
      </w:pPr>
      <w:rPr>
        <w:rFonts w:ascii="Symbol" w:hAnsi="Symbol" w:hint="default"/>
      </w:rPr>
    </w:lvl>
    <w:lvl w:ilvl="7" w:tplc="0C090003" w:tentative="1">
      <w:start w:val="1"/>
      <w:numFmt w:val="bullet"/>
      <w:lvlText w:val="o"/>
      <w:lvlJc w:val="left"/>
      <w:pPr>
        <w:ind w:left="6250" w:hanging="360"/>
      </w:pPr>
      <w:rPr>
        <w:rFonts w:ascii="Courier New" w:hAnsi="Courier New" w:cs="Courier New" w:hint="default"/>
      </w:rPr>
    </w:lvl>
    <w:lvl w:ilvl="8" w:tplc="0C090005" w:tentative="1">
      <w:start w:val="1"/>
      <w:numFmt w:val="bullet"/>
      <w:lvlText w:val=""/>
      <w:lvlJc w:val="left"/>
      <w:pPr>
        <w:ind w:left="6970" w:hanging="360"/>
      </w:pPr>
      <w:rPr>
        <w:rFonts w:ascii="Wingdings" w:hAnsi="Wingdings" w:hint="default"/>
      </w:rPr>
    </w:lvl>
  </w:abstractNum>
  <w:num w:numId="1">
    <w:abstractNumId w:val="11"/>
  </w:num>
  <w:num w:numId="2">
    <w:abstractNumId w:val="2"/>
  </w:num>
  <w:num w:numId="3">
    <w:abstractNumId w:val="9"/>
  </w:num>
  <w:num w:numId="4">
    <w:abstractNumId w:val="7"/>
  </w:num>
  <w:num w:numId="5">
    <w:abstractNumId w:val="12"/>
  </w:num>
  <w:num w:numId="6">
    <w:abstractNumId w:val="3"/>
  </w:num>
  <w:num w:numId="7">
    <w:abstractNumId w:val="4"/>
  </w:num>
  <w:num w:numId="8">
    <w:abstractNumId w:val="5"/>
  </w:num>
  <w:num w:numId="9">
    <w:abstractNumId w:val="1"/>
  </w:num>
  <w:num w:numId="10">
    <w:abstractNumId w:val="8"/>
  </w:num>
  <w:num w:numId="11">
    <w:abstractNumId w:val="6"/>
  </w:num>
  <w:num w:numId="12">
    <w:abstractNumId w:val="10"/>
  </w:num>
  <w:num w:numId="1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linkStyles/>
  <w:stylePaneSortMethod w:val="0000"/>
  <w:mailMerge>
    <w:mainDocumentType w:val="formLetters"/>
    <w:dataType w:val="textFile"/>
    <w:activeRecord w:val="-1"/>
    <w:odso/>
  </w:mailMerge>
  <w:doNotTrackFormatting/>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E13"/>
    <w:rsid w:val="0000350F"/>
    <w:rsid w:val="00003885"/>
    <w:rsid w:val="00021127"/>
    <w:rsid w:val="000512D0"/>
    <w:rsid w:val="0005225F"/>
    <w:rsid w:val="00053804"/>
    <w:rsid w:val="00056C7D"/>
    <w:rsid w:val="0005780E"/>
    <w:rsid w:val="00060464"/>
    <w:rsid w:val="00064106"/>
    <w:rsid w:val="00065CC6"/>
    <w:rsid w:val="00077032"/>
    <w:rsid w:val="00082803"/>
    <w:rsid w:val="000845C8"/>
    <w:rsid w:val="000872F0"/>
    <w:rsid w:val="00087A1A"/>
    <w:rsid w:val="0009131F"/>
    <w:rsid w:val="0009793A"/>
    <w:rsid w:val="000A2248"/>
    <w:rsid w:val="000A3E18"/>
    <w:rsid w:val="000A4E46"/>
    <w:rsid w:val="000A5896"/>
    <w:rsid w:val="000A71F7"/>
    <w:rsid w:val="000F09E4"/>
    <w:rsid w:val="000F16FD"/>
    <w:rsid w:val="000F67D2"/>
    <w:rsid w:val="00105BFD"/>
    <w:rsid w:val="00115028"/>
    <w:rsid w:val="00142739"/>
    <w:rsid w:val="00156F88"/>
    <w:rsid w:val="00184978"/>
    <w:rsid w:val="001A0814"/>
    <w:rsid w:val="001C7CCA"/>
    <w:rsid w:val="001E5E2C"/>
    <w:rsid w:val="001F372E"/>
    <w:rsid w:val="00223CF3"/>
    <w:rsid w:val="00226C5B"/>
    <w:rsid w:val="002279BA"/>
    <w:rsid w:val="002329F3"/>
    <w:rsid w:val="00243F0D"/>
    <w:rsid w:val="002647BB"/>
    <w:rsid w:val="00270E07"/>
    <w:rsid w:val="002754C1"/>
    <w:rsid w:val="00275777"/>
    <w:rsid w:val="002841C8"/>
    <w:rsid w:val="0028516B"/>
    <w:rsid w:val="002C4C48"/>
    <w:rsid w:val="002C6F90"/>
    <w:rsid w:val="002D3C97"/>
    <w:rsid w:val="002E4FB5"/>
    <w:rsid w:val="00302FB8"/>
    <w:rsid w:val="00304EA1"/>
    <w:rsid w:val="00314D81"/>
    <w:rsid w:val="00315FEB"/>
    <w:rsid w:val="00322FC6"/>
    <w:rsid w:val="00333C5B"/>
    <w:rsid w:val="00347B5F"/>
    <w:rsid w:val="00351A60"/>
    <w:rsid w:val="00356845"/>
    <w:rsid w:val="003769B0"/>
    <w:rsid w:val="00383232"/>
    <w:rsid w:val="00391986"/>
    <w:rsid w:val="003A00B4"/>
    <w:rsid w:val="003A78FB"/>
    <w:rsid w:val="003D7AC9"/>
    <w:rsid w:val="00414E13"/>
    <w:rsid w:val="00417AA3"/>
    <w:rsid w:val="00420A97"/>
    <w:rsid w:val="00440B32"/>
    <w:rsid w:val="00456270"/>
    <w:rsid w:val="0046078D"/>
    <w:rsid w:val="00463FCA"/>
    <w:rsid w:val="004721D6"/>
    <w:rsid w:val="00480818"/>
    <w:rsid w:val="00482672"/>
    <w:rsid w:val="0049311F"/>
    <w:rsid w:val="004A2ED8"/>
    <w:rsid w:val="004A78C3"/>
    <w:rsid w:val="004D60A3"/>
    <w:rsid w:val="004E15C9"/>
    <w:rsid w:val="004F194E"/>
    <w:rsid w:val="004F5BDA"/>
    <w:rsid w:val="0051204C"/>
    <w:rsid w:val="0051631E"/>
    <w:rsid w:val="00537A1F"/>
    <w:rsid w:val="00561B8E"/>
    <w:rsid w:val="00564F4C"/>
    <w:rsid w:val="00566029"/>
    <w:rsid w:val="00566687"/>
    <w:rsid w:val="00574E25"/>
    <w:rsid w:val="00582E39"/>
    <w:rsid w:val="005923CB"/>
    <w:rsid w:val="005926E4"/>
    <w:rsid w:val="00594CE2"/>
    <w:rsid w:val="00596DD2"/>
    <w:rsid w:val="005A5EEB"/>
    <w:rsid w:val="005B391B"/>
    <w:rsid w:val="005D3D78"/>
    <w:rsid w:val="005E145D"/>
    <w:rsid w:val="005E2EF0"/>
    <w:rsid w:val="005F16D9"/>
    <w:rsid w:val="0060056F"/>
    <w:rsid w:val="00617142"/>
    <w:rsid w:val="00620525"/>
    <w:rsid w:val="00622237"/>
    <w:rsid w:val="0064290E"/>
    <w:rsid w:val="006510FF"/>
    <w:rsid w:val="00652573"/>
    <w:rsid w:val="00682791"/>
    <w:rsid w:val="0068471E"/>
    <w:rsid w:val="00684F98"/>
    <w:rsid w:val="00690E5C"/>
    <w:rsid w:val="00693FFD"/>
    <w:rsid w:val="00696012"/>
    <w:rsid w:val="006B39CF"/>
    <w:rsid w:val="006D2159"/>
    <w:rsid w:val="006D593B"/>
    <w:rsid w:val="006E4F51"/>
    <w:rsid w:val="006F787C"/>
    <w:rsid w:val="00702636"/>
    <w:rsid w:val="00703436"/>
    <w:rsid w:val="00703B02"/>
    <w:rsid w:val="00711E88"/>
    <w:rsid w:val="00721A9A"/>
    <w:rsid w:val="00724507"/>
    <w:rsid w:val="00725E16"/>
    <w:rsid w:val="007274D9"/>
    <w:rsid w:val="007338E1"/>
    <w:rsid w:val="00740304"/>
    <w:rsid w:val="00756FBD"/>
    <w:rsid w:val="00773E6C"/>
    <w:rsid w:val="00781FB1"/>
    <w:rsid w:val="00790C98"/>
    <w:rsid w:val="007964BD"/>
    <w:rsid w:val="007A351A"/>
    <w:rsid w:val="007A47D1"/>
    <w:rsid w:val="007B3907"/>
    <w:rsid w:val="007B5BF3"/>
    <w:rsid w:val="007C7C52"/>
    <w:rsid w:val="007D3FC0"/>
    <w:rsid w:val="007E7D52"/>
    <w:rsid w:val="007F077D"/>
    <w:rsid w:val="007F1B92"/>
    <w:rsid w:val="007F4C8D"/>
    <w:rsid w:val="00800D70"/>
    <w:rsid w:val="00813C37"/>
    <w:rsid w:val="008154B5"/>
    <w:rsid w:val="008171B8"/>
    <w:rsid w:val="00823962"/>
    <w:rsid w:val="00823FE4"/>
    <w:rsid w:val="0082453E"/>
    <w:rsid w:val="00831ED9"/>
    <w:rsid w:val="00852719"/>
    <w:rsid w:val="00860115"/>
    <w:rsid w:val="00860259"/>
    <w:rsid w:val="00880B63"/>
    <w:rsid w:val="008836A4"/>
    <w:rsid w:val="0088783C"/>
    <w:rsid w:val="0089456F"/>
    <w:rsid w:val="008B6CC9"/>
    <w:rsid w:val="008C78A5"/>
    <w:rsid w:val="008F0C21"/>
    <w:rsid w:val="0091165E"/>
    <w:rsid w:val="0092629B"/>
    <w:rsid w:val="0092638C"/>
    <w:rsid w:val="009370BC"/>
    <w:rsid w:val="0094151A"/>
    <w:rsid w:val="00944760"/>
    <w:rsid w:val="00952D12"/>
    <w:rsid w:val="00956856"/>
    <w:rsid w:val="009859A7"/>
    <w:rsid w:val="0098739B"/>
    <w:rsid w:val="009A4348"/>
    <w:rsid w:val="009C6CF8"/>
    <w:rsid w:val="009C7199"/>
    <w:rsid w:val="009C78A2"/>
    <w:rsid w:val="009E221A"/>
    <w:rsid w:val="00A17661"/>
    <w:rsid w:val="00A209EF"/>
    <w:rsid w:val="00A24B2D"/>
    <w:rsid w:val="00A31658"/>
    <w:rsid w:val="00A34B7E"/>
    <w:rsid w:val="00A40966"/>
    <w:rsid w:val="00A44E87"/>
    <w:rsid w:val="00A47E02"/>
    <w:rsid w:val="00A62CD0"/>
    <w:rsid w:val="00A642B0"/>
    <w:rsid w:val="00A85D16"/>
    <w:rsid w:val="00A921E0"/>
    <w:rsid w:val="00AB598A"/>
    <w:rsid w:val="00AD3B69"/>
    <w:rsid w:val="00AF0082"/>
    <w:rsid w:val="00AF051B"/>
    <w:rsid w:val="00B02770"/>
    <w:rsid w:val="00B0468C"/>
    <w:rsid w:val="00B05F8A"/>
    <w:rsid w:val="00B0738F"/>
    <w:rsid w:val="00B10144"/>
    <w:rsid w:val="00B26215"/>
    <w:rsid w:val="00B26601"/>
    <w:rsid w:val="00B26BAF"/>
    <w:rsid w:val="00B41951"/>
    <w:rsid w:val="00B50685"/>
    <w:rsid w:val="00B53229"/>
    <w:rsid w:val="00B62480"/>
    <w:rsid w:val="00B70A5D"/>
    <w:rsid w:val="00B81B70"/>
    <w:rsid w:val="00B93C7F"/>
    <w:rsid w:val="00B94E0B"/>
    <w:rsid w:val="00BB6897"/>
    <w:rsid w:val="00BC063A"/>
    <w:rsid w:val="00BC2E23"/>
    <w:rsid w:val="00BD0724"/>
    <w:rsid w:val="00BD7D01"/>
    <w:rsid w:val="00BE5521"/>
    <w:rsid w:val="00C07239"/>
    <w:rsid w:val="00C154C9"/>
    <w:rsid w:val="00C24712"/>
    <w:rsid w:val="00C40E7E"/>
    <w:rsid w:val="00C53263"/>
    <w:rsid w:val="00C552DC"/>
    <w:rsid w:val="00C75F1D"/>
    <w:rsid w:val="00C83199"/>
    <w:rsid w:val="00C9006E"/>
    <w:rsid w:val="00C9594F"/>
    <w:rsid w:val="00C97250"/>
    <w:rsid w:val="00CA0EF0"/>
    <w:rsid w:val="00CE2D52"/>
    <w:rsid w:val="00CF0FD3"/>
    <w:rsid w:val="00CF6291"/>
    <w:rsid w:val="00D0495B"/>
    <w:rsid w:val="00D05A9D"/>
    <w:rsid w:val="00D338E4"/>
    <w:rsid w:val="00D51947"/>
    <w:rsid w:val="00D532F0"/>
    <w:rsid w:val="00D7101D"/>
    <w:rsid w:val="00D73F58"/>
    <w:rsid w:val="00D77413"/>
    <w:rsid w:val="00D82759"/>
    <w:rsid w:val="00D8308D"/>
    <w:rsid w:val="00D86DE4"/>
    <w:rsid w:val="00D96C1E"/>
    <w:rsid w:val="00DA67C9"/>
    <w:rsid w:val="00DB3340"/>
    <w:rsid w:val="00DC0640"/>
    <w:rsid w:val="00DD0785"/>
    <w:rsid w:val="00DD1158"/>
    <w:rsid w:val="00DF1FED"/>
    <w:rsid w:val="00DF7D7B"/>
    <w:rsid w:val="00E23F1D"/>
    <w:rsid w:val="00E24D0F"/>
    <w:rsid w:val="00E25382"/>
    <w:rsid w:val="00E30D60"/>
    <w:rsid w:val="00E36361"/>
    <w:rsid w:val="00E55AE9"/>
    <w:rsid w:val="00E6217E"/>
    <w:rsid w:val="00E73143"/>
    <w:rsid w:val="00E73E58"/>
    <w:rsid w:val="00E8214D"/>
    <w:rsid w:val="00E8560A"/>
    <w:rsid w:val="00EA228E"/>
    <w:rsid w:val="00EA4762"/>
    <w:rsid w:val="00EA4C72"/>
    <w:rsid w:val="00ED2B8A"/>
    <w:rsid w:val="00ED48C2"/>
    <w:rsid w:val="00EE1BC8"/>
    <w:rsid w:val="00EE7AB3"/>
    <w:rsid w:val="00EF40E5"/>
    <w:rsid w:val="00EF6394"/>
    <w:rsid w:val="00F22EBC"/>
    <w:rsid w:val="00F2430F"/>
    <w:rsid w:val="00F2637A"/>
    <w:rsid w:val="00F40D53"/>
    <w:rsid w:val="00F4525C"/>
    <w:rsid w:val="00F50D86"/>
    <w:rsid w:val="00F60F29"/>
    <w:rsid w:val="00F61446"/>
    <w:rsid w:val="00F67644"/>
    <w:rsid w:val="00F8364F"/>
    <w:rsid w:val="00F86837"/>
    <w:rsid w:val="00F917DC"/>
    <w:rsid w:val="00FA714A"/>
    <w:rsid w:val="00FB3A47"/>
    <w:rsid w:val="00FC0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7E07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BD7D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BD7D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D7D01"/>
  </w:style>
  <w:style w:type="paragraph" w:styleId="Footer">
    <w:name w:val="footer"/>
    <w:basedOn w:val="Normal"/>
    <w:link w:val="FooterChar"/>
    <w:uiPriority w:val="99"/>
    <w:semiHidden/>
    <w:rsid w:val="00BD7D0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7D01"/>
  </w:style>
  <w:style w:type="paragraph" w:styleId="BalloonText">
    <w:name w:val="Balloon Text"/>
    <w:basedOn w:val="Normal"/>
    <w:link w:val="BalloonTextChar"/>
    <w:uiPriority w:val="99"/>
    <w:semiHidden/>
    <w:unhideWhenUsed/>
    <w:rsid w:val="00BD7D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D01"/>
    <w:rPr>
      <w:rFonts w:ascii="Tahoma" w:hAnsi="Tahoma" w:cs="Tahoma"/>
      <w:sz w:val="16"/>
      <w:szCs w:val="16"/>
    </w:rPr>
  </w:style>
  <w:style w:type="paragraph" w:customStyle="1" w:styleId="VCAADocumenttitle">
    <w:name w:val="VCAA Document title"/>
    <w:basedOn w:val="Normal"/>
    <w:qFormat/>
    <w:rsid w:val="00BD7D01"/>
    <w:pPr>
      <w:spacing w:before="600" w:after="480" w:line="680" w:lineRule="exact"/>
      <w:outlineLvl w:val="0"/>
    </w:pPr>
    <w:rPr>
      <w:rFonts w:ascii="Arial" w:hAnsi="Arial" w:cs="Arial"/>
      <w:noProof/>
      <w:color w:val="0F7EB4"/>
      <w:sz w:val="56"/>
      <w:szCs w:val="56"/>
      <w:lang w:val="en-AU" w:eastAsia="en-AU"/>
    </w:rPr>
  </w:style>
  <w:style w:type="paragraph" w:customStyle="1" w:styleId="VCAAHeading1">
    <w:name w:val="VCAA Heading 1"/>
    <w:qFormat/>
    <w:rsid w:val="00BD7D01"/>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BD7D01"/>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BD7D01"/>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BD7D01"/>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BD7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BD7D01"/>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D7D01"/>
    <w:rPr>
      <w:color w:val="FFFFFF" w:themeColor="background1"/>
    </w:rPr>
  </w:style>
  <w:style w:type="paragraph" w:customStyle="1" w:styleId="VCAAbullet">
    <w:name w:val="VCAA bullet"/>
    <w:basedOn w:val="VCAAbody"/>
    <w:autoRedefine/>
    <w:qFormat/>
    <w:rsid w:val="00BD7D01"/>
    <w:pPr>
      <w:numPr>
        <w:numId w:val="3"/>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BD7D01"/>
    <w:pPr>
      <w:numPr>
        <w:numId w:val="4"/>
      </w:numPr>
      <w:ind w:left="850" w:hanging="425"/>
    </w:pPr>
  </w:style>
  <w:style w:type="paragraph" w:customStyle="1" w:styleId="VCAAnumbers">
    <w:name w:val="VCAA numbers"/>
    <w:basedOn w:val="VCAAbullet"/>
    <w:qFormat/>
    <w:rsid w:val="00BD7D01"/>
    <w:pPr>
      <w:numPr>
        <w:numId w:val="8"/>
      </w:numPr>
      <w:ind w:left="425" w:hanging="425"/>
    </w:pPr>
    <w:rPr>
      <w:lang w:val="en-US"/>
    </w:rPr>
  </w:style>
  <w:style w:type="paragraph" w:customStyle="1" w:styleId="VCAAtablecondensedbullet">
    <w:name w:val="VCAA table condensed bullet"/>
    <w:basedOn w:val="Normal"/>
    <w:qFormat/>
    <w:rsid w:val="00BD7D01"/>
    <w:pPr>
      <w:numPr>
        <w:numId w:val="9"/>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BD7D01"/>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BD7D01"/>
    <w:pPr>
      <w:spacing w:after="360"/>
    </w:pPr>
    <w:rPr>
      <w:sz w:val="18"/>
      <w:szCs w:val="18"/>
    </w:rPr>
  </w:style>
  <w:style w:type="paragraph" w:customStyle="1" w:styleId="VCAAHeading5">
    <w:name w:val="VCAA Heading 5"/>
    <w:next w:val="VCAAbody"/>
    <w:qFormat/>
    <w:rsid w:val="00BD7D01"/>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BD7D01"/>
    <w:pPr>
      <w:spacing w:after="0" w:line="200" w:lineRule="exact"/>
    </w:pPr>
    <w:rPr>
      <w:sz w:val="16"/>
      <w:szCs w:val="16"/>
    </w:rPr>
  </w:style>
  <w:style w:type="character" w:styleId="PlaceholderText">
    <w:name w:val="Placeholder Text"/>
    <w:basedOn w:val="DefaultParagraphFont"/>
    <w:uiPriority w:val="99"/>
    <w:semiHidden/>
    <w:rsid w:val="00BD7D01"/>
    <w:rPr>
      <w:color w:val="808080"/>
    </w:rPr>
  </w:style>
  <w:style w:type="table" w:styleId="LightShading">
    <w:name w:val="Light Shading"/>
    <w:basedOn w:val="TableNormal"/>
    <w:uiPriority w:val="60"/>
    <w:rsid w:val="00BD7D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D7D01"/>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BD7D01"/>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BD7D01"/>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BD7D01"/>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BD7D01"/>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BD7D01"/>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BD7D01"/>
    <w:pPr>
      <w:numPr>
        <w:numId w:val="10"/>
      </w:numPr>
      <w:ind w:left="850" w:hanging="425"/>
    </w:pPr>
    <w:rPr>
      <w:color w:val="000000" w:themeColor="text1"/>
    </w:rPr>
  </w:style>
  <w:style w:type="table" w:customStyle="1" w:styleId="VCAATableClosed">
    <w:name w:val="VCAA Table Closed"/>
    <w:basedOn w:val="VCAATable"/>
    <w:uiPriority w:val="99"/>
    <w:rsid w:val="00BD7D0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customStyle="1" w:styleId="Style1">
    <w:name w:val="Style1"/>
    <w:basedOn w:val="TableNormal"/>
    <w:uiPriority w:val="99"/>
    <w:rsid w:val="00BD7D01"/>
    <w:pPr>
      <w:spacing w:after="0" w:line="240" w:lineRule="auto"/>
    </w:pPr>
    <w:tblPr/>
  </w:style>
  <w:style w:type="table" w:styleId="MediumShading2-Accent5">
    <w:name w:val="Medium Shading 2 Accent 5"/>
    <w:basedOn w:val="TableNormal"/>
    <w:uiPriority w:val="64"/>
    <w:rsid w:val="00BD7D01"/>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BD7D01"/>
    <w:rPr>
      <w:color w:val="0000FF" w:themeColor="hyperlink"/>
      <w:u w:val="single"/>
    </w:rPr>
  </w:style>
  <w:style w:type="paragraph" w:customStyle="1" w:styleId="VCAAtableheading">
    <w:name w:val="VCAA table heading"/>
    <w:basedOn w:val="VCAAbody"/>
    <w:qFormat/>
    <w:rsid w:val="00BD7D01"/>
    <w:rPr>
      <w:color w:val="FFFFFF" w:themeColor="background1"/>
    </w:rPr>
  </w:style>
  <w:style w:type="character" w:customStyle="1" w:styleId="EmphasisBold">
    <w:name w:val="Emphasis (Bold)"/>
    <w:basedOn w:val="DefaultParagraphFont"/>
    <w:uiPriority w:val="1"/>
    <w:qFormat/>
    <w:rsid w:val="00BD7D01"/>
    <w:rPr>
      <w:b/>
    </w:rPr>
  </w:style>
  <w:style w:type="character" w:customStyle="1" w:styleId="TitlesItalics">
    <w:name w:val="Titles (Italics)"/>
    <w:basedOn w:val="DefaultParagraphFont"/>
    <w:uiPriority w:val="1"/>
    <w:qFormat/>
    <w:rsid w:val="00BD7D01"/>
    <w:rPr>
      <w:i/>
    </w:rPr>
  </w:style>
  <w:style w:type="paragraph" w:customStyle="1" w:styleId="VCAADocumentsubtitle">
    <w:name w:val="VCAA Document subtitle"/>
    <w:basedOn w:val="Normal"/>
    <w:qFormat/>
    <w:rsid w:val="00BD7D01"/>
    <w:pPr>
      <w:pBdr>
        <w:top w:val="single" w:sz="4" w:space="7" w:color="FFFFFF" w:themeColor="background1"/>
        <w:left w:val="single" w:sz="4" w:space="7" w:color="FFFFFF" w:themeColor="background1"/>
        <w:bottom w:val="single" w:sz="4" w:space="7" w:color="FFFFFF" w:themeColor="background1"/>
        <w:right w:val="single" w:sz="4" w:space="7" w:color="FFFFFF" w:themeColor="background1"/>
      </w:pBdr>
      <w:shd w:val="clear" w:color="auto" w:fill="517AB8"/>
      <w:spacing w:before="400"/>
      <w:outlineLvl w:val="1"/>
    </w:pPr>
    <w:rPr>
      <w:rFonts w:ascii="Arial" w:hAnsi="Arial" w:cs="Arial"/>
      <w:b/>
      <w:noProof/>
      <w:color w:val="FFFFFF" w:themeColor="background1"/>
      <w:sz w:val="40"/>
      <w:szCs w:val="40"/>
      <w:lang w:val="en-AU" w:eastAsia="en-AU"/>
    </w:rPr>
  </w:style>
  <w:style w:type="paragraph" w:styleId="ListParagraph">
    <w:name w:val="List Paragraph"/>
    <w:basedOn w:val="Normal"/>
    <w:uiPriority w:val="34"/>
    <w:semiHidden/>
    <w:qFormat/>
    <w:rsid w:val="00BD7D01"/>
    <w:pPr>
      <w:ind w:left="720"/>
      <w:contextualSpacing/>
    </w:pPr>
  </w:style>
  <w:style w:type="paragraph" w:styleId="NormalWeb">
    <w:name w:val="Normal (Web)"/>
    <w:basedOn w:val="Normal"/>
    <w:uiPriority w:val="99"/>
    <w:unhideWhenUsed/>
    <w:rsid w:val="00BD7D0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semiHidden/>
    <w:qFormat/>
    <w:rsid w:val="00BD7D01"/>
    <w:rPr>
      <w:i/>
      <w:iCs/>
    </w:rPr>
  </w:style>
  <w:style w:type="character" w:styleId="FollowedHyperlink">
    <w:name w:val="FollowedHyperlink"/>
    <w:basedOn w:val="DefaultParagraphFont"/>
    <w:uiPriority w:val="99"/>
    <w:semiHidden/>
    <w:unhideWhenUsed/>
    <w:rsid w:val="00BD7D01"/>
    <w:rPr>
      <w:color w:val="8DB3E2" w:themeColor="followedHyperlink"/>
      <w:u w:val="single"/>
    </w:rPr>
  </w:style>
  <w:style w:type="character" w:styleId="Strong">
    <w:name w:val="Strong"/>
    <w:basedOn w:val="DefaultParagraphFont"/>
    <w:uiPriority w:val="22"/>
    <w:qFormat/>
    <w:rsid w:val="00BD7D01"/>
    <w:rPr>
      <w:b/>
      <w:bCs/>
    </w:rPr>
  </w:style>
  <w:style w:type="character" w:styleId="CommentReference">
    <w:name w:val="annotation reference"/>
    <w:basedOn w:val="DefaultParagraphFont"/>
    <w:uiPriority w:val="99"/>
    <w:semiHidden/>
    <w:unhideWhenUsed/>
    <w:rsid w:val="00BD7D01"/>
    <w:rPr>
      <w:sz w:val="16"/>
      <w:szCs w:val="16"/>
    </w:rPr>
  </w:style>
  <w:style w:type="paragraph" w:styleId="CommentText">
    <w:name w:val="annotation text"/>
    <w:basedOn w:val="Normal"/>
    <w:link w:val="CommentTextChar"/>
    <w:uiPriority w:val="99"/>
    <w:semiHidden/>
    <w:unhideWhenUsed/>
    <w:rsid w:val="00BD7D01"/>
    <w:pPr>
      <w:spacing w:line="240" w:lineRule="auto"/>
    </w:pPr>
    <w:rPr>
      <w:sz w:val="20"/>
      <w:szCs w:val="20"/>
    </w:rPr>
  </w:style>
  <w:style w:type="character" w:customStyle="1" w:styleId="CommentTextChar">
    <w:name w:val="Comment Text Char"/>
    <w:basedOn w:val="DefaultParagraphFont"/>
    <w:link w:val="CommentText"/>
    <w:uiPriority w:val="99"/>
    <w:semiHidden/>
    <w:rsid w:val="00BD7D01"/>
    <w:rPr>
      <w:sz w:val="20"/>
      <w:szCs w:val="20"/>
    </w:rPr>
  </w:style>
  <w:style w:type="paragraph" w:styleId="CommentSubject">
    <w:name w:val="annotation subject"/>
    <w:basedOn w:val="CommentText"/>
    <w:next w:val="CommentText"/>
    <w:link w:val="CommentSubjectChar"/>
    <w:uiPriority w:val="99"/>
    <w:semiHidden/>
    <w:unhideWhenUsed/>
    <w:rsid w:val="00BD7D01"/>
    <w:rPr>
      <w:b/>
      <w:bCs/>
    </w:rPr>
  </w:style>
  <w:style w:type="character" w:customStyle="1" w:styleId="CommentSubjectChar">
    <w:name w:val="Comment Subject Char"/>
    <w:basedOn w:val="CommentTextChar"/>
    <w:link w:val="CommentSubject"/>
    <w:uiPriority w:val="99"/>
    <w:semiHidden/>
    <w:rsid w:val="00BD7D01"/>
    <w:rPr>
      <w:b/>
      <w:bCs/>
      <w:sz w:val="20"/>
      <w:szCs w:val="20"/>
    </w:rPr>
  </w:style>
  <w:style w:type="character" w:customStyle="1" w:styleId="VCAAbodyChar">
    <w:name w:val="VCAA body Char"/>
    <w:basedOn w:val="DefaultParagraphFont"/>
    <w:link w:val="VCAAbody"/>
    <w:rsid w:val="00BD7D01"/>
    <w:rPr>
      <w:rFonts w:ascii="Arial" w:hAnsi="Arial" w:cs="Arial"/>
      <w:color w:val="000000" w:themeColor="text1"/>
      <w:sz w:val="20"/>
    </w:rPr>
  </w:style>
  <w:style w:type="paragraph" w:customStyle="1" w:styleId="VCAAbullettriangle">
    <w:name w:val="VCAA bullet triangle"/>
    <w:basedOn w:val="VCAAbody"/>
    <w:qFormat/>
    <w:rsid w:val="00BD7D01"/>
    <w:pPr>
      <w:numPr>
        <w:numId w:val="5"/>
      </w:numPr>
      <w:ind w:right="-1"/>
      <w:contextualSpacing/>
    </w:pPr>
    <w:rPr>
      <w:rFonts w:eastAsia="Arial"/>
      <w:lang w:val="en-AU"/>
    </w:rPr>
  </w:style>
  <w:style w:type="paragraph" w:customStyle="1" w:styleId="VCAAbullettrianglelevel2">
    <w:name w:val="VCAA bullet triangle level 2"/>
    <w:basedOn w:val="VCAAbullettriangle"/>
    <w:qFormat/>
    <w:rsid w:val="00BD7D01"/>
    <w:pPr>
      <w:numPr>
        <w:numId w:val="6"/>
      </w:numPr>
    </w:pPr>
  </w:style>
  <w:style w:type="paragraph" w:customStyle="1" w:styleId="VCAADocumentsubtitleB">
    <w:name w:val="VCAA Document subtitle B"/>
    <w:basedOn w:val="VCAADocumentsubtitle"/>
    <w:qFormat/>
    <w:rsid w:val="00BD7D01"/>
  </w:style>
  <w:style w:type="paragraph" w:customStyle="1" w:styleId="VCAAfigures">
    <w:name w:val="VCAA figures"/>
    <w:basedOn w:val="VCAAbody"/>
    <w:link w:val="VCAAfiguresChar"/>
    <w:qFormat/>
    <w:rsid w:val="00BD7D01"/>
    <w:pPr>
      <w:spacing w:line="240" w:lineRule="auto"/>
      <w:jc w:val="center"/>
    </w:pPr>
    <w:rPr>
      <w:noProof/>
    </w:rPr>
  </w:style>
  <w:style w:type="character" w:customStyle="1" w:styleId="VCAAfiguresChar">
    <w:name w:val="VCAA figures Char"/>
    <w:basedOn w:val="VCAAbodyChar"/>
    <w:link w:val="VCAAfigures"/>
    <w:rsid w:val="00BD7D01"/>
    <w:rPr>
      <w:rFonts w:ascii="Arial" w:hAnsi="Arial" w:cs="Arial"/>
      <w:noProof/>
      <w:color w:val="000000" w:themeColor="text1"/>
      <w:sz w:val="20"/>
    </w:rPr>
  </w:style>
  <w:style w:type="paragraph" w:customStyle="1" w:styleId="VCAAHeading2-classtask">
    <w:name w:val="VCAA Heading 2 - class task"/>
    <w:basedOn w:val="VCAAHeading2"/>
    <w:qFormat/>
    <w:rsid w:val="00BD7D01"/>
    <w:rPr>
      <w:color w:val="808080" w:themeColor="background1" w:themeShade="80"/>
    </w:rPr>
  </w:style>
  <w:style w:type="paragraph" w:customStyle="1" w:styleId="VCAAnumbering">
    <w:name w:val="VCAA numbering"/>
    <w:basedOn w:val="VCAAbullet"/>
    <w:qFormat/>
    <w:rsid w:val="00BD7D01"/>
    <w:pPr>
      <w:numPr>
        <w:numId w:val="7"/>
      </w:numPr>
      <w:tabs>
        <w:tab w:val="clear" w:pos="425"/>
      </w:tabs>
    </w:pPr>
    <w:rPr>
      <w:noProof/>
    </w:rPr>
  </w:style>
  <w:style w:type="paragraph" w:customStyle="1" w:styleId="VCAAPubManagernote">
    <w:name w:val="VCAA Pub Manager note"/>
    <w:basedOn w:val="VCAAbullet"/>
    <w:qFormat/>
    <w:rsid w:val="00BD7D01"/>
    <w:pPr>
      <w:numPr>
        <w:numId w:val="0"/>
      </w:numPr>
      <w:ind w:left="425" w:hanging="425"/>
    </w:pPr>
    <w:rPr>
      <w:color w:val="00B050"/>
    </w:rPr>
  </w:style>
  <w:style w:type="character" w:customStyle="1" w:styleId="VCAAresourcename-character">
    <w:name w:val="VCAA resource name - character"/>
    <w:basedOn w:val="DefaultParagraphFont"/>
    <w:uiPriority w:val="1"/>
    <w:qFormat/>
    <w:rsid w:val="00BD7D01"/>
    <w:rPr>
      <w:b/>
      <w:color w:val="808080" w:themeColor="background1" w:themeShade="80"/>
      <w:lang w:val="en-AU"/>
    </w:rPr>
  </w:style>
  <w:style w:type="paragraph" w:customStyle="1" w:styleId="VCAAtipboxtext">
    <w:name w:val="VCAA tip box text"/>
    <w:basedOn w:val="VCAAtablecondensed"/>
    <w:qFormat/>
    <w:rsid w:val="00BD7D01"/>
    <w:rPr>
      <w:rFonts w:ascii="Arial" w:hAnsi="Arial" w:cstheme="majorHAnsi"/>
      <w:color w:val="1F497D" w:themeColor="text2"/>
    </w:rPr>
  </w:style>
  <w:style w:type="paragraph" w:customStyle="1" w:styleId="VCAAcontentdescription">
    <w:name w:val="VCAA content description"/>
    <w:basedOn w:val="VCAAbody"/>
    <w:qFormat/>
    <w:rsid w:val="00BD7D01"/>
    <w:pPr>
      <w:ind w:left="284" w:right="1134"/>
    </w:pPr>
  </w:style>
  <w:style w:type="paragraph" w:customStyle="1" w:styleId="VCAAsectionheading">
    <w:name w:val="VCAA section heading"/>
    <w:basedOn w:val="VCAAHeading1"/>
    <w:qFormat/>
    <w:rsid w:val="00BD7D01"/>
    <w:pPr>
      <w:pBdr>
        <w:top w:val="single" w:sz="2" w:space="7" w:color="69962C" w:themeColor="accent4" w:themeShade="BF"/>
        <w:left w:val="single" w:sz="2" w:space="7" w:color="69962C" w:themeColor="accent4" w:themeShade="BF"/>
        <w:bottom w:val="single" w:sz="2" w:space="7" w:color="69962C" w:themeColor="accent4" w:themeShade="BF"/>
        <w:right w:val="single" w:sz="2" w:space="7" w:color="69962C" w:themeColor="accent4" w:themeShade="BF"/>
      </w:pBdr>
      <w:shd w:val="clear" w:color="auto" w:fill="69962C" w:themeFill="accent4" w:themeFillShade="BF"/>
      <w:spacing w:after="240"/>
    </w:pPr>
    <w:rPr>
      <w:color w:val="FFFFFF" w:themeColor="background1"/>
    </w:rPr>
  </w:style>
  <w:style w:type="character" w:customStyle="1" w:styleId="UnresolvedMention1">
    <w:name w:val="Unresolved Mention1"/>
    <w:basedOn w:val="DefaultParagraphFont"/>
    <w:uiPriority w:val="99"/>
    <w:semiHidden/>
    <w:unhideWhenUsed/>
    <w:rsid w:val="00BD7D01"/>
    <w:rPr>
      <w:color w:val="605E5C"/>
      <w:shd w:val="clear" w:color="auto" w:fill="E1DFDD"/>
    </w:rPr>
  </w:style>
  <w:style w:type="character" w:customStyle="1" w:styleId="UnresolvedMention2">
    <w:name w:val="Unresolved Mention2"/>
    <w:basedOn w:val="DefaultParagraphFont"/>
    <w:uiPriority w:val="99"/>
    <w:semiHidden/>
    <w:unhideWhenUsed/>
    <w:rsid w:val="00DA67C9"/>
    <w:rPr>
      <w:color w:val="605E5C"/>
      <w:shd w:val="clear" w:color="auto" w:fill="E1DFDD"/>
    </w:rPr>
  </w:style>
  <w:style w:type="character" w:customStyle="1" w:styleId="UnresolvedMention3">
    <w:name w:val="Unresolved Mention3"/>
    <w:basedOn w:val="DefaultParagraphFont"/>
    <w:uiPriority w:val="99"/>
    <w:semiHidden/>
    <w:unhideWhenUsed/>
    <w:rsid w:val="00A209EF"/>
    <w:rPr>
      <w:color w:val="605E5C"/>
      <w:shd w:val="clear" w:color="auto" w:fill="E1DFDD"/>
    </w:rPr>
  </w:style>
  <w:style w:type="paragraph" w:styleId="Revision">
    <w:name w:val="Revision"/>
    <w:hidden/>
    <w:uiPriority w:val="99"/>
    <w:semiHidden/>
    <w:rsid w:val="00BD7D01"/>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ctoriancurriculum.vcaa.vic.edu.au/Curriculum/ContentDescription/VCGGK110" TargetMode="External"/><Relationship Id="rId18" Type="http://schemas.openxmlformats.org/officeDocument/2006/relationships/hyperlink" Target="https://www.ga.gov.au/scientific-topics/community-safety/bushfire" TargetMode="External"/><Relationship Id="rId26" Type="http://schemas.openxmlformats.org/officeDocument/2006/relationships/hyperlink" Target="https://www.cfa.vic.gov.au/plan-prepare/before-and-during-a-fire/fire-ready-kit" TargetMode="External"/><Relationship Id="rId3" Type="http://schemas.openxmlformats.org/officeDocument/2006/relationships/customXml" Target="../customXml/item3.xml"/><Relationship Id="rId21" Type="http://schemas.openxmlformats.org/officeDocument/2006/relationships/hyperlink" Target="https://www.abc.net.au/news/science/2015-12-11/bushfires-in-south-east-australia-mostly-caused-by-humans/7013914" TargetMode="External"/><Relationship Id="rId34" Type="http://schemas.openxmlformats.org/officeDocument/2006/relationships/customXml" Target="../customXml/item4.xml"/><Relationship Id="rId7" Type="http://schemas.openxmlformats.org/officeDocument/2006/relationships/webSettings" Target="webSettings.xml"/><Relationship Id="rId12" Type="http://schemas.openxmlformats.org/officeDocument/2006/relationships/hyperlink" Target="https://victoriancurriculum.vcaa.vic.edu.au/Curriculum/ContentDescription/VCGGC102" TargetMode="External"/><Relationship Id="rId17" Type="http://schemas.openxmlformats.org/officeDocument/2006/relationships/hyperlink" Target="https://www.abs.gov.au/ausstats/abs@.nsf/0/ccb3f2e90ba779d3ca256dea00053977" TargetMode="External"/><Relationship Id="rId25" Type="http://schemas.openxmlformats.org/officeDocument/2006/relationships/hyperlink" Target="https://www.cfa.vic.gov.au/plan-prepare/fire-ready-k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youtube.com/watch?v=UMmGE5RNrR4" TargetMode="External"/><Relationship Id="rId20" Type="http://schemas.openxmlformats.org/officeDocument/2006/relationships/hyperlink" Target="https://www.science.org.au/curious/bushfires"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ctoriancurriculum.vcaa.vic.edu.au/Curriculum/ContentDescription/VCGGC101" TargetMode="External"/><Relationship Id="rId24" Type="http://schemas.openxmlformats.org/officeDocument/2006/relationships/hyperlink" Target="https://www.cfa.vic.gov.au/plan-prepare/am-i-at-risk" TargetMode="External"/><Relationship Id="rId32" Type="http://schemas.openxmlformats.org/officeDocument/2006/relationships/glossaryDocument" Target="glossary/document.xml"/><Relationship Id="rId5" Type="http://schemas.openxmlformats.org/officeDocument/2006/relationships/styles" Target="styles.xml"/><Relationship Id="rId15" Type="http://schemas.openxmlformats.org/officeDocument/2006/relationships/hyperlink" Target="https://victoriancurriculum.vcaa.vic.edu.au/Curriculum/ContentDescription/VCGGK121" TargetMode="External"/><Relationship Id="rId23" Type="http://schemas.openxmlformats.org/officeDocument/2006/relationships/hyperlink" Target="https://sentinel.ga.gov.au/" TargetMode="External"/><Relationship Id="rId28"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www.ffm.vic.gov.au/history-and-incidents/past-bushfires"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ictoriancurriculum.vcaa.vic.edu.au/Curriculum/ContentDescription/VCGGK116" TargetMode="External"/><Relationship Id="rId22" Type="http://schemas.openxmlformats.org/officeDocument/2006/relationships/hyperlink" Target="http://www.bom.gov.au/weather-services/fire-weather-centre/fire-weather-services/index.shtm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9454701\AppData\Roaming\Microsoft\Templates\Bushfires-template-2022-blue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A56EE157645F6A7C210DAE820E2FF"/>
        <w:category>
          <w:name w:val="General"/>
          <w:gallery w:val="placeholder"/>
        </w:category>
        <w:types>
          <w:type w:val="bbPlcHdr"/>
        </w:types>
        <w:behaviors>
          <w:behavior w:val="content"/>
        </w:behaviors>
        <w:guid w:val="{A895746F-92E6-4F37-9EDA-B6498CEBE6C8}"/>
      </w:docPartPr>
      <w:docPartBody>
        <w:p w:rsidR="00E87F32" w:rsidRDefault="00A55EF1" w:rsidP="00A55EF1">
          <w:pPr>
            <w:pStyle w:val="391A56EE157645F6A7C210DAE820E2FF"/>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EF1"/>
    <w:rsid w:val="00A55EF1"/>
    <w:rsid w:val="00E87F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F1"/>
    <w:rPr>
      <w:color w:val="808080"/>
    </w:rPr>
  </w:style>
  <w:style w:type="paragraph" w:customStyle="1" w:styleId="391A56EE157645F6A7C210DAE820E2FF">
    <w:name w:val="391A56EE157645F6A7C210DAE820E2FF"/>
    <w:rsid w:val="00A55E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PublishingStartDate xmlns="http://schemas.microsoft.com/sharepoint/v3" xsi:nil="true"/>
    <DEECD_Keywords xmlns="http://schemas.microsoft.com/sharepoint/v3" xsi:nil="true"/>
    <DEECD_Publisher xmlns="http://schemas.microsoft.com/sharepoint/v3" xsi:nil="true"/>
    <TaxCatchAll xmlns="1aab662d-a6b2-42d6-996b-a574723d1ad8"/>
    <b1688cb4a3a940449dc8286705012a42 xmlns="1aab662d-a6b2-42d6-996b-a574723d1ad8">
      <Terms xmlns="http://schemas.microsoft.com/office/infopath/2007/PartnerControls"/>
    </b1688cb4a3a940449dc8286705012a42>
    <DEECD_Description xmlns="http://schemas.microsoft.com/sharepoint/v3" xsi:nil="true"/>
    <ofbb8b9a280a423a91cf717fb81349cd xmlns="1aab662d-a6b2-42d6-996b-a574723d1ad8">
      <Terms xmlns="http://schemas.microsoft.com/office/infopath/2007/PartnerControls"/>
    </ofbb8b9a280a423a91cf717fb81349cd>
    <PublishingExpirationDate xmlns="http://schemas.microsoft.com/sharepoint/v3" xsi:nil="true"/>
  </documentManagement>
</p:properties>
</file>

<file path=customXml/itemProps1.xml><?xml version="1.0" encoding="utf-8"?>
<ds:datastoreItem xmlns:ds="http://schemas.openxmlformats.org/officeDocument/2006/customXml" ds:itemID="{C064A179-FED1-4720-9612-31EFB143E265}">
  <ds:schemaRefs>
    <ds:schemaRef ds:uri="http://schemas.microsoft.com/sharepoint/v3/contenttype/forms"/>
  </ds:schemaRefs>
</ds:datastoreItem>
</file>

<file path=customXml/itemProps2.xml><?xml version="1.0" encoding="utf-8"?>
<ds:datastoreItem xmlns:ds="http://schemas.openxmlformats.org/officeDocument/2006/customXml" ds:itemID="{36B5E46F-273E-43B8-B6EE-15EFFF524FF4}">
  <ds:schemaRefs>
    <ds:schemaRef ds:uri="http://schemas.openxmlformats.org/officeDocument/2006/bibliography"/>
  </ds:schemaRefs>
</ds:datastoreItem>
</file>

<file path=customXml/itemProps3.xml><?xml version="1.0" encoding="utf-8"?>
<ds:datastoreItem xmlns:ds="http://schemas.openxmlformats.org/officeDocument/2006/customXml" ds:itemID="{90057E57-363F-4A4D-8B97-537729AB9CCB}"/>
</file>

<file path=customXml/itemProps4.xml><?xml version="1.0" encoding="utf-8"?>
<ds:datastoreItem xmlns:ds="http://schemas.openxmlformats.org/officeDocument/2006/customXml" ds:itemID="{B17FD7CF-B379-4C8D-A474-9036D9A2F9D2}"/>
</file>

<file path=docProps/app.xml><?xml version="1.0" encoding="utf-8"?>
<Properties xmlns="http://schemas.openxmlformats.org/officeDocument/2006/extended-properties" xmlns:vt="http://schemas.openxmlformats.org/officeDocument/2006/docPropsVTypes">
  <Template>Bushfires-template-2022-blue2.dotx</Template>
  <TotalTime>0</TotalTime>
  <Pages>3</Pages>
  <Words>885</Words>
  <Characters>5049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Understanding bushfire behaviour and the Fire Danger Rating system</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Understanding bushfire behaviour and the Fire Danger Rating system</dc:title>
  <dc:creator/>
  <cp:keywords>Bushfire Education, Level 7, Level 8, Victorian Curriculum</cp:keywords>
  <cp:lastModifiedBy/>
  <cp:revision>1</cp:revision>
  <dcterms:created xsi:type="dcterms:W3CDTF">2022-03-15T23:33:00Z</dcterms:created>
  <dcterms:modified xsi:type="dcterms:W3CDTF">2022-08-30T23:28:00Z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