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8F50" w14:textId="12B30EE6" w:rsidR="00226C5B" w:rsidRPr="00226C5B" w:rsidRDefault="00FD53FB" w:rsidP="009A4348">
      <w:pPr>
        <w:pStyle w:val="VCAADocumentsubtitle"/>
      </w:pPr>
      <w:r>
        <w:t>Recovering from</w:t>
      </w:r>
      <w:r w:rsidR="00226C5B" w:rsidRPr="00C83199">
        <w:t xml:space="preserve"> bushfires</w:t>
      </w:r>
    </w:p>
    <w:p w14:paraId="28D52CC3" w14:textId="77777777" w:rsidR="005B69C4" w:rsidRPr="00C83199" w:rsidRDefault="005B69C4" w:rsidP="005B69C4">
      <w:pPr>
        <w:pStyle w:val="VCAAHeading1"/>
      </w:pPr>
      <w:r>
        <w:t>Lesson: Coming to terms with feelings after a bushfire</w:t>
      </w:r>
    </w:p>
    <w:p w14:paraId="1522F8A7" w14:textId="77777777" w:rsidR="005B69C4" w:rsidRDefault="005B69C4" w:rsidP="005B69C4">
      <w:pPr>
        <w:pStyle w:val="VCAAHeading2"/>
      </w:pPr>
      <w:r>
        <w:rPr>
          <w:noProof/>
          <w:lang w:val="en-AU" w:eastAsia="en-AU"/>
        </w:rPr>
        <w:drawing>
          <wp:anchor distT="0" distB="0" distL="114300" distR="114300" simplePos="0" relativeHeight="251659264" behindDoc="0" locked="0" layoutInCell="1" allowOverlap="1" wp14:anchorId="7B2A0C69" wp14:editId="3D3BCB79">
            <wp:simplePos x="0" y="0"/>
            <wp:positionH relativeFrom="column">
              <wp:posOffset>2935605</wp:posOffset>
            </wp:positionH>
            <wp:positionV relativeFrom="paragraph">
              <wp:posOffset>103364</wp:posOffset>
            </wp:positionV>
            <wp:extent cx="3228975" cy="2145476"/>
            <wp:effectExtent l="0" t="0" r="0" b="7620"/>
            <wp:wrapSquare wrapText="bothSides"/>
            <wp:docPr id="5" name="Picture 8" descr="New growth growing on a previously burn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bwMode="auto">
                    <a:xfrm>
                      <a:off x="0" y="0"/>
                      <a:ext cx="3228975" cy="2145476"/>
                    </a:xfrm>
                    <a:prstGeom prst="rect">
                      <a:avLst/>
                    </a:prstGeom>
                    <a:noFill/>
                    <a:effectLst/>
                    <a:extLst>
                      <a:ext uri="{909E8E84-426E-40DD-AFC4-6F175D3DCCD1}">
                        <a14:hiddenFill xmlns:a14="http://schemas.microsoft.com/office/drawing/2010/main">
                          <a:solidFill>
                            <a:srgbClr val="FFFFFF"/>
                          </a:solidFill>
                        </a14:hiddenFill>
                      </a:ext>
                    </a:extLst>
                  </pic:spPr>
                </pic:pic>
              </a:graphicData>
            </a:graphic>
          </wp:anchor>
        </w:drawing>
      </w:r>
      <w:r>
        <w:t>Overview</w:t>
      </w:r>
    </w:p>
    <w:p w14:paraId="79A9E0E7" w14:textId="77777777" w:rsidR="005B69C4" w:rsidRPr="00AD3B69" w:rsidRDefault="005B69C4" w:rsidP="005B69C4">
      <w:pPr>
        <w:pStyle w:val="VCAAbody"/>
      </w:pPr>
      <w:r>
        <w:rPr>
          <w:b/>
        </w:rPr>
        <w:t>Curriculum</w:t>
      </w:r>
      <w:r w:rsidRPr="00226C5B">
        <w:rPr>
          <w:b/>
        </w:rPr>
        <w:t xml:space="preserve"> levels:</w:t>
      </w:r>
      <w:r>
        <w:t xml:space="preserve"> 5 and 6 </w:t>
      </w:r>
    </w:p>
    <w:p w14:paraId="0525EDA4" w14:textId="77777777" w:rsidR="005B69C4" w:rsidRPr="00226C5B" w:rsidRDefault="005B69C4" w:rsidP="005B69C4">
      <w:pPr>
        <w:pStyle w:val="VCAAbody"/>
      </w:pPr>
      <w:r w:rsidRPr="00860259">
        <w:rPr>
          <w:b/>
          <w:lang w:val="en-AU"/>
        </w:rPr>
        <w:t>Time:</w:t>
      </w:r>
      <w:r>
        <w:rPr>
          <w:lang w:val="en-AU"/>
        </w:rPr>
        <w:t xml:space="preserve"> 50 minutes (approximately)</w:t>
      </w:r>
    </w:p>
    <w:p w14:paraId="1B1A5976" w14:textId="77777777" w:rsidR="005B69C4" w:rsidRPr="00860259" w:rsidRDefault="005B69C4" w:rsidP="005B69C4">
      <w:pPr>
        <w:pStyle w:val="VCAAbody"/>
        <w:spacing w:before="0"/>
        <w:rPr>
          <w:b/>
          <w:lang w:val="en-AU"/>
        </w:rPr>
      </w:pPr>
      <w:r>
        <w:rPr>
          <w:b/>
          <w:lang w:val="en-AU"/>
        </w:rPr>
        <w:t>Links to the Victorian Curriculum F–10</w:t>
      </w:r>
      <w:r w:rsidRPr="00860259">
        <w:rPr>
          <w:b/>
          <w:lang w:val="en-AU"/>
        </w:rPr>
        <w:t xml:space="preserve">: </w:t>
      </w:r>
    </w:p>
    <w:p w14:paraId="5CE6D623" w14:textId="77777777" w:rsidR="005B69C4" w:rsidRDefault="005B69C4" w:rsidP="005B69C4">
      <w:pPr>
        <w:pStyle w:val="VCAAbody"/>
        <w:rPr>
          <w:lang w:val="en-AU"/>
        </w:rPr>
      </w:pPr>
      <w:r w:rsidRPr="00112B0C">
        <w:t>Personal</w:t>
      </w:r>
      <w:r w:rsidRPr="00C31495">
        <w:rPr>
          <w:lang w:val="en-AU"/>
        </w:rPr>
        <w:t xml:space="preserve"> and Social Capability</w:t>
      </w:r>
      <w:r>
        <w:rPr>
          <w:lang w:val="en-AU"/>
        </w:rPr>
        <w:t>, Levels 5 and 6</w:t>
      </w:r>
    </w:p>
    <w:p w14:paraId="1EB1E77D" w14:textId="77777777" w:rsidR="005B69C4" w:rsidRPr="00112B0C" w:rsidRDefault="005B69C4" w:rsidP="005B69C4">
      <w:pPr>
        <w:pStyle w:val="VCAAcontentdescription"/>
      </w:pPr>
      <w:r w:rsidRPr="00112B0C">
        <w:t>Self-Awareness and Management</w:t>
      </w:r>
    </w:p>
    <w:p w14:paraId="2A0A7A08" w14:textId="77777777" w:rsidR="005B69C4" w:rsidRPr="00112B0C" w:rsidRDefault="005B69C4" w:rsidP="005B69C4">
      <w:pPr>
        <w:pStyle w:val="VCAAcontentdescription"/>
      </w:pPr>
      <w:r w:rsidRPr="00112B0C">
        <w:t xml:space="preserve">Explore the links between their emotions and their </w:t>
      </w:r>
      <w:proofErr w:type="spellStart"/>
      <w:r w:rsidRPr="00112B0C">
        <w:t>behaviour</w:t>
      </w:r>
      <w:proofErr w:type="spellEnd"/>
      <w:r>
        <w:t xml:space="preserve"> </w:t>
      </w:r>
      <w:hyperlink r:id="rId12" w:tooltip="View elaborations and additional details of VCPSCSE025" w:history="1">
        <w:r w:rsidRPr="00112B0C">
          <w:rPr>
            <w:rStyle w:val="Hyperlink"/>
          </w:rPr>
          <w:t>(VCPSCSE025</w:t>
        </w:r>
        <w:r w:rsidRPr="00112B0C">
          <w:rPr>
            <w:rStyle w:val="Hyperlink"/>
            <w:color w:val="auto"/>
            <w:u w:val="none"/>
          </w:rPr>
          <w:t>)</w:t>
        </w:r>
      </w:hyperlink>
    </w:p>
    <w:p w14:paraId="6EF853A7" w14:textId="77777777" w:rsidR="005B69C4" w:rsidRPr="00112B0C" w:rsidRDefault="005B69C4" w:rsidP="005B69C4">
      <w:pPr>
        <w:pStyle w:val="VCAAcontentdescription"/>
      </w:pPr>
      <w:r w:rsidRPr="00112B0C">
        <w:t>Describe what it means to be confident, adaptable and persistent and why these attributes are important in dealing with new or challenging situations </w:t>
      </w:r>
      <w:hyperlink r:id="rId13" w:tooltip="View elaborations and additional details of VCPSCSE027" w:history="1">
        <w:r w:rsidRPr="00112B0C">
          <w:rPr>
            <w:rStyle w:val="Hyperlink"/>
            <w:color w:val="auto"/>
            <w:u w:val="none"/>
          </w:rPr>
          <w:t>(</w:t>
        </w:r>
        <w:r w:rsidRPr="00112B0C">
          <w:rPr>
            <w:rStyle w:val="Hyperlink"/>
          </w:rPr>
          <w:t>VCPSCSE027</w:t>
        </w:r>
        <w:r w:rsidRPr="00112B0C">
          <w:rPr>
            <w:rStyle w:val="Hyperlink"/>
            <w:color w:val="auto"/>
            <w:u w:val="none"/>
          </w:rPr>
          <w:t>)</w:t>
        </w:r>
      </w:hyperlink>
    </w:p>
    <w:p w14:paraId="47AE2A33" w14:textId="77777777" w:rsidR="005B69C4" w:rsidRPr="00112B0C" w:rsidRDefault="005B69C4" w:rsidP="005B69C4">
      <w:pPr>
        <w:pStyle w:val="VCAAbody"/>
      </w:pPr>
      <w:r w:rsidRPr="00112B0C">
        <w:t>English</w:t>
      </w:r>
      <w:r>
        <w:t>,</w:t>
      </w:r>
      <w:r w:rsidRPr="00112B0C">
        <w:t xml:space="preserve"> Level 5</w:t>
      </w:r>
    </w:p>
    <w:p w14:paraId="7F95BC2B" w14:textId="77777777" w:rsidR="005B69C4" w:rsidRPr="00112B0C" w:rsidRDefault="005B69C4" w:rsidP="005B69C4">
      <w:pPr>
        <w:pStyle w:val="VCAAcontentdescription"/>
      </w:pPr>
      <w:r w:rsidRPr="00112B0C">
        <w:t>Writing</w:t>
      </w:r>
    </w:p>
    <w:p w14:paraId="2E60AF10" w14:textId="77777777" w:rsidR="005B69C4" w:rsidRPr="00112B0C" w:rsidRDefault="005B69C4" w:rsidP="005B69C4">
      <w:pPr>
        <w:pStyle w:val="VCAAcontentdescription"/>
      </w:pPr>
      <w:r w:rsidRPr="00112B0C">
        <w:t>Plan, draft and publish imaginative, informative and persuasive print and multimodal texts, choosing text structures, language features, images and sound appropriate to purpose and audience</w:t>
      </w:r>
      <w:r>
        <w:t xml:space="preserve"> </w:t>
      </w:r>
      <w:hyperlink r:id="rId14" w:tooltip="View elaborations and additional details of VCELY329" w:history="1">
        <w:r w:rsidRPr="00112B0C">
          <w:rPr>
            <w:rStyle w:val="Hyperlink"/>
            <w:color w:val="auto"/>
            <w:u w:val="none"/>
          </w:rPr>
          <w:t>(</w:t>
        </w:r>
        <w:r w:rsidRPr="00112B0C">
          <w:rPr>
            <w:rStyle w:val="Hyperlink"/>
          </w:rPr>
          <w:t>VCELY329</w:t>
        </w:r>
        <w:r w:rsidRPr="00112B0C">
          <w:rPr>
            <w:rStyle w:val="Hyperlink"/>
            <w:color w:val="auto"/>
            <w:u w:val="none"/>
          </w:rPr>
          <w:t>)</w:t>
        </w:r>
      </w:hyperlink>
    </w:p>
    <w:p w14:paraId="4E28D2F3" w14:textId="77777777" w:rsidR="005B69C4" w:rsidRPr="00112B0C" w:rsidRDefault="005B69C4" w:rsidP="005B69C4">
      <w:pPr>
        <w:pStyle w:val="VCAAbody"/>
      </w:pPr>
      <w:r w:rsidRPr="00112B0C">
        <w:t>Visual Arts</w:t>
      </w:r>
      <w:r>
        <w:t>,</w:t>
      </w:r>
      <w:r w:rsidRPr="00112B0C">
        <w:t xml:space="preserve"> Levels 5 and 6</w:t>
      </w:r>
    </w:p>
    <w:p w14:paraId="0F31A1D3" w14:textId="77777777" w:rsidR="005B69C4" w:rsidRPr="00112B0C" w:rsidRDefault="005B69C4" w:rsidP="005B69C4">
      <w:pPr>
        <w:pStyle w:val="VCAAcontentdescription"/>
      </w:pPr>
      <w:r w:rsidRPr="00112B0C">
        <w:t>Explore and Express Ideas</w:t>
      </w:r>
    </w:p>
    <w:p w14:paraId="7E19E48E" w14:textId="77777777" w:rsidR="005B69C4" w:rsidRPr="00112B0C" w:rsidRDefault="005B69C4" w:rsidP="005B69C4">
      <w:pPr>
        <w:pStyle w:val="VCAAcontentdescription"/>
      </w:pPr>
      <w:r w:rsidRPr="00112B0C">
        <w:t>Explore visual arts practices as inspiration to create artworks that express different ideas and beliefs </w:t>
      </w:r>
      <w:hyperlink r:id="rId15" w:tooltip="View elaborations and additional details of VCAVAE029" w:history="1">
        <w:r w:rsidRPr="00112B0C">
          <w:rPr>
            <w:rStyle w:val="Hyperlink"/>
            <w:color w:val="auto"/>
            <w:u w:val="none"/>
          </w:rPr>
          <w:t>(</w:t>
        </w:r>
        <w:r w:rsidRPr="00112B0C">
          <w:rPr>
            <w:rStyle w:val="Hyperlink"/>
          </w:rPr>
          <w:t>VCAVAE029</w:t>
        </w:r>
        <w:r w:rsidRPr="00112B0C">
          <w:rPr>
            <w:rStyle w:val="Hyperlink"/>
            <w:color w:val="auto"/>
            <w:u w:val="none"/>
          </w:rPr>
          <w:t>)</w:t>
        </w:r>
      </w:hyperlink>
    </w:p>
    <w:p w14:paraId="426211AC" w14:textId="77777777" w:rsidR="005B69C4" w:rsidRPr="00112B0C" w:rsidRDefault="005B69C4" w:rsidP="005B69C4">
      <w:pPr>
        <w:pStyle w:val="VCAAcontentdescription"/>
      </w:pPr>
      <w:r w:rsidRPr="00112B0C">
        <w:t>Visual Arts Practices</w:t>
      </w:r>
    </w:p>
    <w:p w14:paraId="474CD783" w14:textId="77777777" w:rsidR="005B69C4" w:rsidRPr="00112B0C" w:rsidRDefault="005B69C4" w:rsidP="005B69C4">
      <w:pPr>
        <w:pStyle w:val="VCAAcontentdescription"/>
      </w:pPr>
      <w:r w:rsidRPr="00112B0C">
        <w:t>Select and apply visual conventions, materials, techniques, technologies and processes specific to different art forms when making artworks </w:t>
      </w:r>
      <w:hyperlink r:id="rId16" w:tooltip="View elaborations and additional details of VCAVAV030" w:history="1">
        <w:r w:rsidRPr="00112B0C">
          <w:rPr>
            <w:rStyle w:val="Hyperlink"/>
            <w:color w:val="auto"/>
            <w:u w:val="none"/>
          </w:rPr>
          <w:t>(</w:t>
        </w:r>
        <w:r w:rsidRPr="00112B0C">
          <w:rPr>
            <w:rStyle w:val="Hyperlink"/>
          </w:rPr>
          <w:t>VCAVAV030</w:t>
        </w:r>
        <w:r w:rsidRPr="00112B0C">
          <w:rPr>
            <w:rStyle w:val="Hyperlink"/>
            <w:color w:val="auto"/>
            <w:u w:val="none"/>
          </w:rPr>
          <w:t>)</w:t>
        </w:r>
      </w:hyperlink>
    </w:p>
    <w:p w14:paraId="69F4A93C" w14:textId="77777777" w:rsidR="005B69C4" w:rsidRPr="00226C5B" w:rsidRDefault="005B69C4" w:rsidP="005B69C4">
      <w:pPr>
        <w:pStyle w:val="VCAAbody"/>
        <w:rPr>
          <w:b/>
        </w:rPr>
      </w:pPr>
      <w:r w:rsidRPr="00226C5B">
        <w:rPr>
          <w:b/>
        </w:rPr>
        <w:t xml:space="preserve">Learning intention: </w:t>
      </w:r>
      <w:bookmarkStart w:id="0" w:name="_GoBack"/>
      <w:bookmarkEnd w:id="0"/>
    </w:p>
    <w:p w14:paraId="6A0D4B2B" w14:textId="77777777" w:rsidR="005B69C4" w:rsidRDefault="005B69C4" w:rsidP="005B69C4">
      <w:pPr>
        <w:pStyle w:val="VCAAbody"/>
        <w:rPr>
          <w:lang w:val="en-AU"/>
        </w:rPr>
      </w:pPr>
      <w:r w:rsidRPr="00C31495">
        <w:rPr>
          <w:lang w:val="en-AU"/>
        </w:rPr>
        <w:t xml:space="preserve">Students will be prompted to consider the importance of thinking and talking about the </w:t>
      </w:r>
      <w:r>
        <w:rPr>
          <w:lang w:val="en-AU"/>
        </w:rPr>
        <w:t xml:space="preserve">feelings </w:t>
      </w:r>
      <w:r w:rsidRPr="00C31495">
        <w:rPr>
          <w:lang w:val="en-AU"/>
        </w:rPr>
        <w:t>experienced by people who have experienced bushfires. They will explore some of the strategies people have used to cope and come to terms with their feelings after a traumatic bushfire event.</w:t>
      </w:r>
    </w:p>
    <w:p w14:paraId="1B09B1CD" w14:textId="77777777" w:rsidR="005B69C4" w:rsidRPr="00226C5B" w:rsidRDefault="005B69C4" w:rsidP="005B69C4">
      <w:pPr>
        <w:pStyle w:val="VCAAbody"/>
        <w:rPr>
          <w:b/>
        </w:rPr>
      </w:pPr>
      <w:r w:rsidRPr="00226C5B">
        <w:rPr>
          <w:b/>
        </w:rPr>
        <w:t xml:space="preserve">Suggested resources: </w:t>
      </w:r>
    </w:p>
    <w:p w14:paraId="5DF6BEA4" w14:textId="77777777" w:rsidR="005B69C4" w:rsidRPr="00C31495" w:rsidRDefault="005B69C4" w:rsidP="005B69C4">
      <w:pPr>
        <w:pStyle w:val="VCAAbullet"/>
        <w:numPr>
          <w:ilvl w:val="0"/>
          <w:numId w:val="11"/>
        </w:numPr>
        <w:tabs>
          <w:tab w:val="clear" w:pos="425"/>
          <w:tab w:val="left" w:pos="284"/>
        </w:tabs>
        <w:spacing w:before="120" w:after="0"/>
        <w:ind w:left="284" w:hanging="284"/>
      </w:pPr>
      <w:r w:rsidRPr="00C31495">
        <w:t>Whiteboard, IWB or poster paper</w:t>
      </w:r>
      <w:r>
        <w:t>, and appropriate markers</w:t>
      </w:r>
    </w:p>
    <w:p w14:paraId="5DFC8A1E" w14:textId="77777777" w:rsidR="005B69C4" w:rsidRPr="00C31495" w:rsidRDefault="005B69C4" w:rsidP="005B69C4">
      <w:pPr>
        <w:pStyle w:val="VCAAbullet"/>
        <w:numPr>
          <w:ilvl w:val="0"/>
          <w:numId w:val="11"/>
        </w:numPr>
        <w:tabs>
          <w:tab w:val="clear" w:pos="425"/>
          <w:tab w:val="left" w:pos="284"/>
        </w:tabs>
        <w:spacing w:before="120" w:after="0"/>
        <w:ind w:left="284" w:hanging="284"/>
        <w:rPr>
          <w:lang w:val="en-AU"/>
        </w:rPr>
      </w:pPr>
      <w:r w:rsidRPr="00C31495">
        <w:rPr>
          <w:rFonts w:eastAsia="Calibri"/>
          <w:lang w:val="en-AU"/>
        </w:rPr>
        <w:t>Materials as selected for recording student responses</w:t>
      </w:r>
      <w:r>
        <w:rPr>
          <w:rFonts w:eastAsia="Calibri"/>
          <w:lang w:val="en-AU"/>
        </w:rPr>
        <w:t>,</w:t>
      </w:r>
      <w:r w:rsidRPr="00C31495">
        <w:rPr>
          <w:rFonts w:eastAsia="Calibri"/>
          <w:lang w:val="en-AU"/>
        </w:rPr>
        <w:t xml:space="preserve"> </w:t>
      </w:r>
      <w:r>
        <w:rPr>
          <w:rFonts w:eastAsia="Calibri"/>
          <w:lang w:val="en-AU"/>
        </w:rPr>
        <w:t>e</w:t>
      </w:r>
      <w:r w:rsidRPr="00C31495">
        <w:rPr>
          <w:rFonts w:eastAsia="Calibri"/>
          <w:lang w:val="en-AU"/>
        </w:rPr>
        <w:t>.g. workbooks and markers, tablets, recording devices</w:t>
      </w:r>
    </w:p>
    <w:p w14:paraId="3C4B9A5C" w14:textId="77777777" w:rsidR="005B69C4" w:rsidRPr="00C31495" w:rsidRDefault="005B69C4" w:rsidP="005B69C4">
      <w:pPr>
        <w:pStyle w:val="VCAAbullet"/>
        <w:numPr>
          <w:ilvl w:val="0"/>
          <w:numId w:val="11"/>
        </w:numPr>
        <w:tabs>
          <w:tab w:val="clear" w:pos="425"/>
          <w:tab w:val="left" w:pos="284"/>
        </w:tabs>
        <w:spacing w:before="120" w:after="0"/>
        <w:ind w:left="284" w:hanging="284"/>
        <w:rPr>
          <w:lang w:val="en-AU"/>
        </w:rPr>
      </w:pPr>
      <w:r w:rsidRPr="00C31495">
        <w:rPr>
          <w:lang w:val="en-AU"/>
        </w:rPr>
        <w:t xml:space="preserve">Student workbooks or paper </w:t>
      </w:r>
    </w:p>
    <w:p w14:paraId="3B6D7FC2" w14:textId="77777777" w:rsidR="005B69C4" w:rsidRPr="00C31495" w:rsidRDefault="005B69C4" w:rsidP="005B69C4">
      <w:pPr>
        <w:pStyle w:val="VCAAbullet"/>
        <w:numPr>
          <w:ilvl w:val="0"/>
          <w:numId w:val="11"/>
        </w:numPr>
        <w:tabs>
          <w:tab w:val="clear" w:pos="425"/>
          <w:tab w:val="left" w:pos="284"/>
        </w:tabs>
        <w:spacing w:before="120" w:after="0"/>
        <w:ind w:left="284" w:hanging="284"/>
        <w:rPr>
          <w:szCs w:val="20"/>
        </w:rPr>
      </w:pPr>
      <w:r w:rsidRPr="00C31495">
        <w:rPr>
          <w:lang w:val="en-AU"/>
        </w:rPr>
        <w:lastRenderedPageBreak/>
        <w:t>Pens, pencils or markers</w:t>
      </w:r>
    </w:p>
    <w:p w14:paraId="72CB0220" w14:textId="77777777" w:rsidR="005B69C4" w:rsidRPr="002B2435" w:rsidRDefault="005B69C4" w:rsidP="005B69C4">
      <w:pPr>
        <w:pStyle w:val="VCAAbullet"/>
        <w:numPr>
          <w:ilvl w:val="0"/>
          <w:numId w:val="11"/>
        </w:numPr>
        <w:tabs>
          <w:tab w:val="clear" w:pos="425"/>
          <w:tab w:val="left" w:pos="284"/>
        </w:tabs>
        <w:spacing w:before="120" w:after="0"/>
        <w:ind w:left="284" w:hanging="284"/>
        <w:rPr>
          <w:rFonts w:cstheme="minorHAnsi"/>
        </w:rPr>
      </w:pPr>
      <w:r w:rsidRPr="002B2435">
        <w:t xml:space="preserve">Online resources such as the images and linked resources listed in the </w:t>
      </w:r>
      <w:hyperlink r:id="rId17" w:history="1">
        <w:r w:rsidRPr="0091738B">
          <w:rPr>
            <w:rStyle w:val="Hyperlink"/>
          </w:rPr>
          <w:t>Resources</w:t>
        </w:r>
      </w:hyperlink>
      <w:r w:rsidRPr="002B2435">
        <w:t xml:space="preserve"> section of the </w:t>
      </w:r>
      <w:r>
        <w:t xml:space="preserve">VCAA </w:t>
      </w:r>
      <w:r w:rsidRPr="002B2435">
        <w:t>Bushfire Education web</w:t>
      </w:r>
      <w:r>
        <w:t>pages</w:t>
      </w:r>
    </w:p>
    <w:p w14:paraId="711D7EDB" w14:textId="77777777" w:rsidR="005B69C4" w:rsidRPr="00860259" w:rsidRDefault="005B69C4" w:rsidP="005B69C4">
      <w:pPr>
        <w:pStyle w:val="VCAAHeading1"/>
      </w:pPr>
      <w:r w:rsidRPr="00860259">
        <w:t>Activities</w:t>
      </w:r>
    </w:p>
    <w:p w14:paraId="139893DE" w14:textId="77777777" w:rsidR="005B69C4" w:rsidRPr="00574E25" w:rsidRDefault="005B69C4" w:rsidP="005B69C4">
      <w:pPr>
        <w:pStyle w:val="VCAAHeading2"/>
      </w:pPr>
      <w:r w:rsidRPr="00860259">
        <w:t>Starting</w:t>
      </w:r>
    </w:p>
    <w:p w14:paraId="5F6D6C4F" w14:textId="77777777" w:rsidR="005B69C4" w:rsidRPr="00C31495" w:rsidRDefault="005B69C4" w:rsidP="005B69C4">
      <w:pPr>
        <w:pStyle w:val="VCAAbody"/>
        <w:rPr>
          <w:lang w:val="en-AU"/>
        </w:rPr>
      </w:pPr>
      <w:r w:rsidRPr="00C31495">
        <w:rPr>
          <w:lang w:val="en-AU"/>
        </w:rPr>
        <w:t xml:space="preserve">Read the following extract to the class. </w:t>
      </w:r>
      <w:r>
        <w:rPr>
          <w:lang w:val="en-AU"/>
        </w:rPr>
        <w:t>This</w:t>
      </w:r>
      <w:r w:rsidRPr="00C31495">
        <w:rPr>
          <w:lang w:val="en-AU"/>
        </w:rPr>
        <w:t xml:space="preserve"> is about a teacher</w:t>
      </w:r>
      <w:r>
        <w:rPr>
          <w:lang w:val="en-AU"/>
        </w:rPr>
        <w:t>’</w:t>
      </w:r>
      <w:r w:rsidRPr="00C31495">
        <w:rPr>
          <w:lang w:val="en-AU"/>
        </w:rPr>
        <w:t>s experience in the tiny town of Cockatoo in the Dandenong Ranges, which was devastated by the 1983 Ash Wednesday fires.</w:t>
      </w:r>
    </w:p>
    <w:p w14:paraId="03E1098A" w14:textId="77777777" w:rsidR="005B69C4" w:rsidRPr="00C31495" w:rsidRDefault="005B69C4" w:rsidP="005B69C4">
      <w:pPr>
        <w:spacing w:before="100" w:beforeAutospacing="1" w:after="100" w:afterAutospacing="1" w:line="250" w:lineRule="atLeast"/>
        <w:ind w:left="851" w:right="708"/>
        <w:rPr>
          <w:rFonts w:ascii="Arial Narrow" w:eastAsia="Times New Roman" w:hAnsi="Arial Narrow" w:cs="Arial"/>
          <w:i/>
          <w:color w:val="494949"/>
          <w:lang w:eastAsia="en-AU"/>
        </w:rPr>
      </w:pPr>
      <w:r w:rsidRPr="00C31495">
        <w:rPr>
          <w:rFonts w:ascii="Arial Narrow" w:eastAsia="Times New Roman" w:hAnsi="Arial Narrow" w:cs="Arial"/>
          <w:i/>
          <w:color w:val="494949"/>
          <w:lang w:eastAsia="en-AU"/>
        </w:rPr>
        <w:t>Early in the morning after the fire, there was a very brief and very light shower of rain – little more than a few spots. But the result was a beautiful rainbow which stretched over the blackened town.</w:t>
      </w:r>
    </w:p>
    <w:p w14:paraId="6B37A9C1" w14:textId="77777777" w:rsidR="005B69C4" w:rsidRPr="00C31495" w:rsidRDefault="005B69C4" w:rsidP="005B69C4">
      <w:pPr>
        <w:spacing w:before="100" w:beforeAutospacing="1" w:after="100" w:afterAutospacing="1" w:line="250" w:lineRule="atLeast"/>
        <w:ind w:left="851" w:right="708"/>
        <w:rPr>
          <w:rFonts w:ascii="Arial Narrow" w:eastAsia="Times New Roman" w:hAnsi="Arial Narrow" w:cs="Arial"/>
          <w:i/>
          <w:color w:val="494949"/>
          <w:lang w:eastAsia="en-AU"/>
        </w:rPr>
      </w:pPr>
      <w:r w:rsidRPr="00C31495">
        <w:rPr>
          <w:rFonts w:ascii="Arial Narrow" w:eastAsia="Times New Roman" w:hAnsi="Arial Narrow" w:cs="Arial"/>
          <w:i/>
          <w:color w:val="494949"/>
          <w:lang w:eastAsia="en-AU"/>
        </w:rPr>
        <w:t>Cockatoo school was opened soon after the fire. It was something for the children to do, something to occupy their minds. Like their elders, they couldn</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 xml:space="preserve">t concentrate for long. </w:t>
      </w:r>
    </w:p>
    <w:p w14:paraId="51783AE9" w14:textId="77777777" w:rsidR="005B69C4" w:rsidRPr="00C31495" w:rsidRDefault="005B69C4" w:rsidP="005B69C4">
      <w:pPr>
        <w:spacing w:before="100" w:beforeAutospacing="1" w:after="100" w:afterAutospacing="1" w:line="250" w:lineRule="atLeast"/>
        <w:ind w:left="851" w:right="708"/>
        <w:rPr>
          <w:rFonts w:ascii="Arial Narrow" w:eastAsia="Times New Roman" w:hAnsi="Arial Narrow" w:cs="Arial"/>
          <w:i/>
          <w:color w:val="494949"/>
          <w:lang w:eastAsia="en-AU"/>
        </w:rPr>
      </w:pPr>
      <w:r w:rsidRPr="00C31495">
        <w:rPr>
          <w:rFonts w:ascii="Arial Narrow" w:eastAsia="Times New Roman" w:hAnsi="Arial Narrow" w:cs="Arial"/>
          <w:i/>
          <w:color w:val="494949"/>
          <w:lang w:eastAsia="en-AU"/>
        </w:rPr>
        <w:t xml:space="preserve">They suffered alternating moods of vivacity and quiet introspection. For days they drew and drew </w:t>
      </w:r>
      <w:r w:rsidRPr="00C31495">
        <w:rPr>
          <w:rFonts w:ascii="Arial Narrow" w:eastAsia="Times New Roman" w:hAnsi="Arial Narrow" w:cs="Arial"/>
          <w:i/>
          <w:color w:val="494949"/>
          <w:lang w:eastAsia="en-AU"/>
        </w:rPr>
        <w:sym w:font="Symbol" w:char="F02D"/>
      </w:r>
      <w:r w:rsidRPr="00C31495">
        <w:rPr>
          <w:rFonts w:ascii="Arial Narrow" w:eastAsia="Times New Roman" w:hAnsi="Arial Narrow" w:cs="Arial"/>
          <w:i/>
          <w:color w:val="494949"/>
          <w:lang w:eastAsia="en-AU"/>
        </w:rPr>
        <w:t xml:space="preserve"> bushfire, bushfire, getting it all out of their minds and emotions.</w:t>
      </w:r>
    </w:p>
    <w:p w14:paraId="0C78E8C5" w14:textId="77777777" w:rsidR="005B69C4" w:rsidRPr="00C31495" w:rsidRDefault="005B69C4" w:rsidP="005B69C4">
      <w:pPr>
        <w:spacing w:before="100" w:beforeAutospacing="1" w:after="100" w:afterAutospacing="1" w:line="250" w:lineRule="atLeast"/>
        <w:ind w:left="851" w:right="708"/>
        <w:rPr>
          <w:rFonts w:ascii="Arial Narrow" w:eastAsia="Times New Roman" w:hAnsi="Arial Narrow" w:cs="Arial"/>
          <w:i/>
          <w:color w:val="494949"/>
          <w:lang w:eastAsia="en-AU"/>
        </w:rPr>
      </w:pPr>
      <w:r w:rsidRPr="00C31495">
        <w:rPr>
          <w:rFonts w:ascii="Arial Narrow" w:eastAsia="Times New Roman" w:hAnsi="Arial Narrow" w:cs="Arial"/>
          <w:i/>
          <w:color w:val="494949"/>
          <w:lang w:eastAsia="en-AU"/>
        </w:rPr>
        <w:t xml:space="preserve">Then teacher Val McLeod said to them, </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Look, let</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s all forget the fire for a while. Let</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s just be happy. Let</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s draw something bright and happy. Everybody draw something bright and happy</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w:t>
      </w:r>
    </w:p>
    <w:p w14:paraId="1586852B" w14:textId="77777777" w:rsidR="005B69C4" w:rsidRPr="00C31495" w:rsidRDefault="005B69C4" w:rsidP="005B69C4">
      <w:pPr>
        <w:spacing w:before="100" w:beforeAutospacing="1" w:after="100" w:afterAutospacing="1" w:line="250" w:lineRule="atLeast"/>
        <w:ind w:left="851" w:right="708"/>
        <w:rPr>
          <w:rFonts w:ascii="Arial Narrow" w:eastAsia="Times New Roman" w:hAnsi="Arial Narrow" w:cs="Arial"/>
          <w:i/>
          <w:color w:val="494949"/>
          <w:lang w:eastAsia="en-AU"/>
        </w:rPr>
      </w:pPr>
      <w:r w:rsidRPr="00C31495">
        <w:rPr>
          <w:rFonts w:ascii="Arial Narrow" w:eastAsia="Times New Roman" w:hAnsi="Arial Narrow" w:cs="Arial"/>
          <w:i/>
          <w:color w:val="494949"/>
          <w:lang w:eastAsia="en-AU"/>
        </w:rPr>
        <w:t xml:space="preserve">She moved between the rows of children to see what they were drawing. She smiled at the first few and nodded. But the smile faded. A feeling of awe grew, and a little shiver of the uncanny. </w:t>
      </w:r>
    </w:p>
    <w:p w14:paraId="64AF6D8E" w14:textId="77777777" w:rsidR="005B69C4" w:rsidRPr="00C31495" w:rsidRDefault="005B69C4" w:rsidP="005B69C4">
      <w:pPr>
        <w:spacing w:before="100" w:beforeAutospacing="1" w:after="100" w:afterAutospacing="1" w:line="250" w:lineRule="atLeast"/>
        <w:ind w:left="851" w:right="708"/>
        <w:rPr>
          <w:rFonts w:ascii="Arial Narrow" w:eastAsia="Times New Roman" w:hAnsi="Arial Narrow" w:cs="Arial"/>
          <w:i/>
          <w:color w:val="494949"/>
          <w:lang w:eastAsia="en-AU"/>
        </w:rPr>
      </w:pPr>
      <w:r w:rsidRPr="00C31495">
        <w:rPr>
          <w:rFonts w:ascii="Arial Narrow" w:eastAsia="Times New Roman" w:hAnsi="Arial Narrow" w:cs="Arial"/>
          <w:i/>
          <w:color w:val="494949"/>
          <w:lang w:eastAsia="en-AU"/>
        </w:rPr>
        <w:t>Independent of each other</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s promptings, each other</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s example, each child had drawn a symbol of the bright and the happy.</w:t>
      </w:r>
    </w:p>
    <w:p w14:paraId="390ABD7F" w14:textId="77777777" w:rsidR="005B69C4" w:rsidRPr="00C31495" w:rsidRDefault="005B69C4" w:rsidP="005B69C4">
      <w:pPr>
        <w:spacing w:before="100" w:beforeAutospacing="1" w:after="100" w:afterAutospacing="1" w:line="250" w:lineRule="atLeast"/>
        <w:ind w:left="851" w:right="708"/>
        <w:rPr>
          <w:rFonts w:ascii="Arial Narrow" w:eastAsia="Times New Roman" w:hAnsi="Arial Narrow" w:cs="Arial"/>
          <w:i/>
          <w:color w:val="494949"/>
          <w:lang w:eastAsia="en-AU"/>
        </w:rPr>
      </w:pPr>
      <w:r w:rsidRPr="00C31495">
        <w:rPr>
          <w:rFonts w:ascii="Arial Narrow" w:eastAsia="Times New Roman" w:hAnsi="Arial Narrow" w:cs="Arial"/>
          <w:i/>
          <w:color w:val="494949"/>
          <w:lang w:eastAsia="en-AU"/>
        </w:rPr>
        <w:t>Each had drawn Cockatoo</w:t>
      </w:r>
      <w:r>
        <w:rPr>
          <w:rFonts w:ascii="Arial Narrow" w:eastAsia="Times New Roman" w:hAnsi="Arial Narrow" w:cs="Arial"/>
          <w:i/>
          <w:color w:val="494949"/>
          <w:lang w:eastAsia="en-AU"/>
        </w:rPr>
        <w:t>’</w:t>
      </w:r>
      <w:r w:rsidRPr="00C31495">
        <w:rPr>
          <w:rFonts w:ascii="Arial Narrow" w:eastAsia="Times New Roman" w:hAnsi="Arial Narrow" w:cs="Arial"/>
          <w:i/>
          <w:color w:val="494949"/>
          <w:lang w:eastAsia="en-AU"/>
        </w:rPr>
        <w:t>s rainbow, spanning the night sky at the end of Ash Wednesday.</w:t>
      </w:r>
    </w:p>
    <w:p w14:paraId="6C1493F7" w14:textId="77777777" w:rsidR="005B69C4" w:rsidRPr="00C31495" w:rsidRDefault="005B69C4" w:rsidP="005B69C4">
      <w:pPr>
        <w:pStyle w:val="VCAAbody"/>
        <w:ind w:left="851" w:right="708"/>
        <w:rPr>
          <w:lang w:val="en-AU"/>
        </w:rPr>
      </w:pPr>
      <w:r>
        <w:rPr>
          <w:rFonts w:eastAsia="Times New Roman"/>
          <w:color w:val="494949"/>
          <w:lang w:eastAsia="en-AU"/>
        </w:rPr>
        <w:t>(</w:t>
      </w:r>
      <w:r w:rsidRPr="00C31495">
        <w:rPr>
          <w:rFonts w:eastAsia="Times New Roman"/>
          <w:color w:val="494949"/>
          <w:lang w:eastAsia="en-AU"/>
        </w:rPr>
        <w:t xml:space="preserve">extract from </w:t>
      </w:r>
      <w:r w:rsidRPr="00120DFF">
        <w:rPr>
          <w:rFonts w:eastAsia="Times New Roman"/>
          <w:i/>
          <w:iCs/>
          <w:color w:val="494949"/>
          <w:lang w:eastAsia="en-AU"/>
        </w:rPr>
        <w:t>Cockatoo Ash Wednesday 1983: The People’s Story</w:t>
      </w:r>
      <w:r w:rsidRPr="00C31495">
        <w:rPr>
          <w:rFonts w:eastAsia="Times New Roman"/>
          <w:color w:val="494949"/>
          <w:lang w:eastAsia="en-AU"/>
        </w:rPr>
        <w:t xml:space="preserve"> by Edward Mundie, Hyland House, Melbourne 1983</w:t>
      </w:r>
      <w:r>
        <w:rPr>
          <w:rFonts w:eastAsia="Times New Roman"/>
          <w:color w:val="494949"/>
          <w:lang w:eastAsia="en-AU"/>
        </w:rPr>
        <w:t>)</w:t>
      </w:r>
    </w:p>
    <w:p w14:paraId="6C7D5AF8" w14:textId="77777777" w:rsidR="005B69C4" w:rsidRPr="00C31495" w:rsidRDefault="005B69C4" w:rsidP="005B69C4">
      <w:pPr>
        <w:pStyle w:val="VCAAbody"/>
        <w:rPr>
          <w:lang w:val="en-AU"/>
        </w:rPr>
      </w:pPr>
      <w:r w:rsidRPr="00C31495">
        <w:rPr>
          <w:lang w:val="en-AU"/>
        </w:rPr>
        <w:t>Ask students to share responses to</w:t>
      </w:r>
      <w:r>
        <w:rPr>
          <w:lang w:val="en-AU"/>
        </w:rPr>
        <w:t xml:space="preserve"> the following questions</w:t>
      </w:r>
      <w:r w:rsidRPr="00C31495">
        <w:rPr>
          <w:lang w:val="en-AU"/>
        </w:rPr>
        <w:t>:</w:t>
      </w:r>
      <w:r>
        <w:rPr>
          <w:lang w:val="en-AU"/>
        </w:rPr>
        <w:t xml:space="preserve"> </w:t>
      </w:r>
      <w:r w:rsidRPr="00C31495">
        <w:rPr>
          <w:lang w:val="en-AU"/>
        </w:rPr>
        <w:t xml:space="preserve"> </w:t>
      </w:r>
    </w:p>
    <w:p w14:paraId="2017E032" w14:textId="77777777" w:rsidR="005B69C4" w:rsidRPr="00C31495" w:rsidRDefault="005B69C4" w:rsidP="005B69C4">
      <w:pPr>
        <w:pStyle w:val="VCAAbullet"/>
        <w:spacing w:before="120" w:after="120"/>
        <w:ind w:left="360" w:hanging="360"/>
      </w:pPr>
      <w:r w:rsidRPr="00C31495">
        <w:t xml:space="preserve">What does the </w:t>
      </w:r>
      <w:r>
        <w:t>extract</w:t>
      </w:r>
      <w:r w:rsidRPr="00C31495">
        <w:t xml:space="preserve"> suggest the children were feeling?</w:t>
      </w:r>
    </w:p>
    <w:p w14:paraId="4F009AA1" w14:textId="77777777" w:rsidR="005B69C4" w:rsidRPr="00C31495" w:rsidRDefault="005B69C4" w:rsidP="005B69C4">
      <w:pPr>
        <w:pStyle w:val="VCAAbullet"/>
        <w:spacing w:before="120" w:after="120"/>
        <w:ind w:left="360" w:hanging="360"/>
      </w:pPr>
      <w:r w:rsidRPr="00C31495">
        <w:t xml:space="preserve">What might </w:t>
      </w:r>
      <w:r>
        <w:t xml:space="preserve">they </w:t>
      </w:r>
      <w:r w:rsidRPr="00C31495">
        <w:t>have needed to recover from their experience of the fire</w:t>
      </w:r>
      <w:r>
        <w:t>?</w:t>
      </w:r>
    </w:p>
    <w:p w14:paraId="653902BB" w14:textId="77777777" w:rsidR="005B69C4" w:rsidRPr="00C31495" w:rsidRDefault="005B69C4" w:rsidP="005B69C4">
      <w:pPr>
        <w:pStyle w:val="VCAAbody"/>
        <w:rPr>
          <w:lang w:val="en-AU"/>
        </w:rPr>
      </w:pPr>
      <w:r w:rsidRPr="00C31495">
        <w:rPr>
          <w:lang w:val="en-AU"/>
        </w:rPr>
        <w:t>Explain</w:t>
      </w:r>
      <w:r>
        <w:rPr>
          <w:lang w:val="en-AU"/>
        </w:rPr>
        <w:t xml:space="preserve"> that t</w:t>
      </w:r>
      <w:r w:rsidRPr="00C31495">
        <w:rPr>
          <w:lang w:val="en-AU"/>
        </w:rPr>
        <w:t>he fire was a traumatic event for the students of Cockatoo.</w:t>
      </w:r>
    </w:p>
    <w:p w14:paraId="572A9D85" w14:textId="77777777" w:rsidR="005B69C4" w:rsidRPr="00C31495" w:rsidRDefault="005B69C4" w:rsidP="005B69C4">
      <w:pPr>
        <w:pStyle w:val="VCAAbody"/>
        <w:spacing w:before="0"/>
        <w:rPr>
          <w:lang w:val="en-AU"/>
        </w:rPr>
      </w:pPr>
      <w:r w:rsidRPr="00C31495">
        <w:rPr>
          <w:lang w:val="en-AU"/>
        </w:rPr>
        <w:t xml:space="preserve">Work with students to develop a working definition of </w:t>
      </w:r>
      <w:r>
        <w:rPr>
          <w:lang w:val="en-AU"/>
        </w:rPr>
        <w:t>‘</w:t>
      </w:r>
      <w:r w:rsidRPr="00C31495">
        <w:rPr>
          <w:lang w:val="en-AU"/>
        </w:rPr>
        <w:t>traumatic</w:t>
      </w:r>
      <w:r>
        <w:rPr>
          <w:lang w:val="en-AU"/>
        </w:rPr>
        <w:t xml:space="preserve">’ as being </w:t>
      </w:r>
      <w:r w:rsidRPr="00C31495">
        <w:rPr>
          <w:lang w:val="en-AU"/>
        </w:rPr>
        <w:t xml:space="preserve">serious physical or psychological/emotional shock and stress. </w:t>
      </w:r>
    </w:p>
    <w:p w14:paraId="18E9CC23" w14:textId="77777777" w:rsidR="005B69C4" w:rsidRPr="00C31495" w:rsidRDefault="005B69C4" w:rsidP="005B69C4">
      <w:pPr>
        <w:pStyle w:val="VCAAbody"/>
        <w:spacing w:before="0"/>
        <w:rPr>
          <w:lang w:val="en-AU"/>
        </w:rPr>
      </w:pPr>
      <w:r w:rsidRPr="00C31495">
        <w:rPr>
          <w:lang w:val="en-AU"/>
        </w:rPr>
        <w:t xml:space="preserve">Make explicit: </w:t>
      </w:r>
    </w:p>
    <w:p w14:paraId="5C4925DE" w14:textId="77777777" w:rsidR="005B69C4" w:rsidRPr="00C31495" w:rsidRDefault="005B69C4" w:rsidP="005B69C4">
      <w:pPr>
        <w:pStyle w:val="VCAAbullet"/>
        <w:spacing w:before="120" w:after="120"/>
        <w:ind w:left="360" w:hanging="360"/>
      </w:pPr>
      <w:r w:rsidRPr="00C31495">
        <w:t>There are degrees of trauma</w:t>
      </w:r>
      <w:r>
        <w:t>.</w:t>
      </w:r>
    </w:p>
    <w:p w14:paraId="7D3E969A" w14:textId="77777777" w:rsidR="005B69C4" w:rsidRPr="00C31495" w:rsidRDefault="005B69C4" w:rsidP="005B69C4">
      <w:pPr>
        <w:pStyle w:val="VCAAbullet"/>
        <w:spacing w:before="120" w:after="120"/>
        <w:ind w:left="360" w:hanging="360"/>
      </w:pPr>
      <w:r w:rsidRPr="00C31495">
        <w:t>We have all experienced stress to some degree in our lives</w:t>
      </w:r>
      <w:r>
        <w:t>.</w:t>
      </w:r>
    </w:p>
    <w:p w14:paraId="652493CB" w14:textId="77777777" w:rsidR="005B69C4" w:rsidRPr="00C31495" w:rsidRDefault="005B69C4" w:rsidP="005B69C4">
      <w:pPr>
        <w:pStyle w:val="VCAAbody"/>
      </w:pPr>
      <w:r w:rsidRPr="00C31495">
        <w:t xml:space="preserve">Elicit some </w:t>
      </w:r>
      <w:r>
        <w:t>examples</w:t>
      </w:r>
      <w:r w:rsidRPr="00C31495">
        <w:t xml:space="preserve"> of trauma and stress from the class</w:t>
      </w:r>
      <w:r>
        <w:t>.</w:t>
      </w:r>
      <w:r w:rsidRPr="00C31495">
        <w:t xml:space="preserve"> </w:t>
      </w:r>
      <w:r>
        <w:t>F</w:t>
      </w:r>
      <w:r w:rsidRPr="00C31495">
        <w:t xml:space="preserve">or example: </w:t>
      </w:r>
    </w:p>
    <w:p w14:paraId="4746CAB5" w14:textId="77777777" w:rsidR="005B69C4" w:rsidRDefault="005B69C4" w:rsidP="005B69C4">
      <w:pPr>
        <w:pStyle w:val="VCAAbullet"/>
        <w:spacing w:before="120" w:after="120"/>
        <w:ind w:left="360" w:hanging="360"/>
      </w:pPr>
      <w:r w:rsidRPr="00C31495">
        <w:t>a bad accident or illness</w:t>
      </w:r>
    </w:p>
    <w:p w14:paraId="01DB542E" w14:textId="77777777" w:rsidR="005B69C4" w:rsidRDefault="005B69C4" w:rsidP="005B69C4">
      <w:pPr>
        <w:pStyle w:val="VCAAbullet"/>
        <w:spacing w:before="120" w:after="120"/>
        <w:ind w:left="360" w:hanging="360"/>
      </w:pPr>
      <w:r>
        <w:t>the loss of a pet</w:t>
      </w:r>
    </w:p>
    <w:p w14:paraId="563914B1" w14:textId="77777777" w:rsidR="005B69C4" w:rsidRPr="00C31495" w:rsidRDefault="005B69C4" w:rsidP="005B69C4">
      <w:pPr>
        <w:pStyle w:val="VCAAbullet"/>
        <w:spacing w:before="120" w:after="120"/>
        <w:ind w:left="360" w:hanging="360"/>
      </w:pPr>
      <w:r w:rsidRPr="00C31495">
        <w:t>the first day at a new school</w:t>
      </w:r>
    </w:p>
    <w:p w14:paraId="66DBBC0B" w14:textId="77777777" w:rsidR="005B69C4" w:rsidRPr="00C31495" w:rsidRDefault="005B69C4" w:rsidP="005B69C4">
      <w:pPr>
        <w:pStyle w:val="VCAAbullet"/>
        <w:spacing w:before="120" w:after="120"/>
        <w:ind w:left="360" w:hanging="360"/>
      </w:pPr>
      <w:r w:rsidRPr="00C31495">
        <w:t>having to perform in front of a crowd</w:t>
      </w:r>
    </w:p>
    <w:p w14:paraId="16C9D880" w14:textId="77777777" w:rsidR="005B69C4" w:rsidRPr="00C31495" w:rsidRDefault="005B69C4" w:rsidP="005B69C4">
      <w:pPr>
        <w:pStyle w:val="VCAAbullet"/>
        <w:spacing w:before="120" w:after="120"/>
        <w:ind w:left="360" w:hanging="360"/>
      </w:pPr>
      <w:r w:rsidRPr="00C31495">
        <w:lastRenderedPageBreak/>
        <w:t>having to shift house or relocate to another town.</w:t>
      </w:r>
    </w:p>
    <w:p w14:paraId="58836C8F" w14:textId="77777777" w:rsidR="005B69C4" w:rsidRDefault="005B69C4" w:rsidP="005B69C4">
      <w:pPr>
        <w:pStyle w:val="VCAAbody"/>
        <w:rPr>
          <w:lang w:val="en-AU"/>
        </w:rPr>
      </w:pPr>
      <w:r w:rsidRPr="00B42433">
        <w:rPr>
          <w:b/>
          <w:bCs/>
          <w:iCs/>
          <w:lang w:val="en-AU"/>
        </w:rPr>
        <w:t>Please note:</w:t>
      </w:r>
      <w:r w:rsidRPr="00B42433">
        <w:rPr>
          <w:b/>
          <w:bCs/>
          <w:lang w:val="en-AU"/>
        </w:rPr>
        <w:t> </w:t>
      </w:r>
      <w:r w:rsidRPr="00B42433">
        <w:rPr>
          <w:lang w:val="en-AU"/>
        </w:rPr>
        <w:t>All</w:t>
      </w:r>
      <w:r w:rsidRPr="00CE2F53">
        <w:rPr>
          <w:lang w:val="en-AU"/>
        </w:rPr>
        <w:t xml:space="preserve"> educators need to be aware that there is potential for discomfort or distress among some students when talking, viewing and reading about bushfires. Teachers need to preview, adapt and manage the teaching and learning activities and resources with respect to the particular needs and backgrounds of their students. For more information and support, see the Department of Education and Training</w:t>
      </w:r>
      <w:r>
        <w:rPr>
          <w:lang w:val="en-AU"/>
        </w:rPr>
        <w:t>’</w:t>
      </w:r>
      <w:r w:rsidRPr="00CE2F53">
        <w:rPr>
          <w:lang w:val="en-AU"/>
        </w:rPr>
        <w:t>s</w:t>
      </w:r>
      <w:r>
        <w:rPr>
          <w:lang w:val="en-AU"/>
        </w:rPr>
        <w:t xml:space="preserve"> </w:t>
      </w:r>
      <w:hyperlink r:id="rId18" w:history="1">
        <w:r w:rsidRPr="00884AA0">
          <w:rPr>
            <w:rStyle w:val="Hyperlink"/>
          </w:rPr>
          <w:t>Mental health support after an emergency</w:t>
        </w:r>
      </w:hyperlink>
      <w:r>
        <w:rPr>
          <w:lang w:val="en-AU"/>
        </w:rPr>
        <w:t>.</w:t>
      </w:r>
    </w:p>
    <w:p w14:paraId="44E87D6B" w14:textId="77777777" w:rsidR="005B69C4" w:rsidRPr="00C31495" w:rsidRDefault="005B69C4" w:rsidP="005B69C4">
      <w:pPr>
        <w:pStyle w:val="VCAAbody"/>
        <w:rPr>
          <w:lang w:val="en-AU"/>
        </w:rPr>
      </w:pPr>
      <w:r w:rsidRPr="00C31495">
        <w:rPr>
          <w:lang w:val="en-AU"/>
        </w:rPr>
        <w:t xml:space="preserve">Ask students to consider: </w:t>
      </w:r>
    </w:p>
    <w:p w14:paraId="2620590D" w14:textId="77777777" w:rsidR="005B69C4" w:rsidRPr="00C31495" w:rsidRDefault="005B69C4" w:rsidP="005B69C4">
      <w:pPr>
        <w:pStyle w:val="VCAAbullet"/>
        <w:spacing w:before="120" w:after="120"/>
        <w:ind w:left="360" w:hanging="360"/>
      </w:pPr>
      <w:r>
        <w:t>Why do you think</w:t>
      </w:r>
      <w:r w:rsidRPr="00C31495">
        <w:t xml:space="preserve"> the Cockatoo teacher got her students to do drawing after their bushfire experience?</w:t>
      </w:r>
    </w:p>
    <w:p w14:paraId="4204FFC5" w14:textId="77777777" w:rsidR="005B69C4" w:rsidRPr="00C31495" w:rsidRDefault="005B69C4" w:rsidP="005B69C4">
      <w:pPr>
        <w:pStyle w:val="VCAAbullet"/>
        <w:spacing w:before="120" w:after="120"/>
        <w:ind w:left="360" w:hanging="360"/>
      </w:pPr>
      <w:r w:rsidRPr="00C31495">
        <w:t xml:space="preserve">What other </w:t>
      </w:r>
      <w:r>
        <w:t>activities</w:t>
      </w:r>
      <w:r w:rsidRPr="00C31495">
        <w:t xml:space="preserve"> could have helped the Cockatoo children recover from their traumatic experience?</w:t>
      </w:r>
    </w:p>
    <w:p w14:paraId="54D4FD4F" w14:textId="77777777" w:rsidR="005B69C4" w:rsidRPr="00860259" w:rsidRDefault="005B69C4" w:rsidP="005B69C4">
      <w:pPr>
        <w:pStyle w:val="VCAAHeading2"/>
      </w:pPr>
      <w:r w:rsidRPr="00860259">
        <w:t>Exploring</w:t>
      </w:r>
    </w:p>
    <w:p w14:paraId="0A06AA40" w14:textId="77777777" w:rsidR="005B69C4" w:rsidRDefault="005B69C4" w:rsidP="005B69C4">
      <w:pPr>
        <w:pStyle w:val="VCAAbody"/>
      </w:pPr>
      <w:r w:rsidRPr="00C31495">
        <w:rPr>
          <w:lang w:val="en-AU"/>
        </w:rPr>
        <w:t>Provide a selection of hard copies or electronic access to allow students to careful</w:t>
      </w:r>
      <w:r>
        <w:rPr>
          <w:lang w:val="en-AU"/>
        </w:rPr>
        <w:t>ly</w:t>
      </w:r>
      <w:r w:rsidRPr="00C31495">
        <w:rPr>
          <w:lang w:val="en-AU"/>
        </w:rPr>
        <w:t xml:space="preserve"> view</w:t>
      </w:r>
      <w:r>
        <w:rPr>
          <w:lang w:val="en-AU"/>
        </w:rPr>
        <w:t xml:space="preserve"> </w:t>
      </w:r>
      <w:hyperlink r:id="rId19" w:history="1">
        <w:r>
          <w:rPr>
            <w:rStyle w:val="Hyperlink"/>
          </w:rPr>
          <w:t xml:space="preserve">a range of artwork from </w:t>
        </w:r>
        <w:proofErr w:type="spellStart"/>
        <w:r>
          <w:rPr>
            <w:rStyle w:val="Hyperlink"/>
          </w:rPr>
          <w:t>Yarra</w:t>
        </w:r>
        <w:proofErr w:type="spellEnd"/>
        <w:r>
          <w:rPr>
            <w:rStyle w:val="Hyperlink"/>
          </w:rPr>
          <w:t xml:space="preserve"> Glen Primary School</w:t>
        </w:r>
      </w:hyperlink>
      <w:r>
        <w:t xml:space="preserve"> and the </w:t>
      </w:r>
      <w:hyperlink r:id="rId20" w:history="1">
        <w:proofErr w:type="spellStart"/>
        <w:r>
          <w:rPr>
            <w:rStyle w:val="Hyperlink"/>
          </w:rPr>
          <w:t>Healesville</w:t>
        </w:r>
        <w:proofErr w:type="spellEnd"/>
        <w:r>
          <w:rPr>
            <w:rStyle w:val="Hyperlink"/>
          </w:rPr>
          <w:t xml:space="preserve"> Primary School Collection at Museums Victoria</w:t>
        </w:r>
      </w:hyperlink>
      <w:r>
        <w:t>.</w:t>
      </w:r>
    </w:p>
    <w:p w14:paraId="3CBE17F7" w14:textId="77777777" w:rsidR="005B69C4" w:rsidRPr="00C31495" w:rsidRDefault="005B69C4" w:rsidP="005B69C4">
      <w:pPr>
        <w:pStyle w:val="VCAAbody"/>
        <w:rPr>
          <w:lang w:val="en-AU"/>
        </w:rPr>
      </w:pPr>
      <w:r w:rsidRPr="00C31495">
        <w:rPr>
          <w:lang w:val="en-AU"/>
        </w:rPr>
        <w:t>Ask students to talk about and list:</w:t>
      </w:r>
    </w:p>
    <w:p w14:paraId="63AA39D7" w14:textId="77777777" w:rsidR="005B69C4" w:rsidRPr="005F4619" w:rsidRDefault="005B69C4" w:rsidP="005B69C4">
      <w:pPr>
        <w:pStyle w:val="VCAAbullet"/>
        <w:spacing w:before="120" w:after="120"/>
        <w:ind w:left="360" w:hanging="360"/>
      </w:pPr>
      <w:r w:rsidRPr="005F4619">
        <w:t xml:space="preserve">What feelings and attitudes do you think are being expressed in these paintings and drawings? </w:t>
      </w:r>
    </w:p>
    <w:p w14:paraId="1479E884" w14:textId="77777777" w:rsidR="005B69C4" w:rsidRPr="005F4619" w:rsidRDefault="005B69C4" w:rsidP="005B69C4">
      <w:pPr>
        <w:pStyle w:val="VCAAbullet"/>
        <w:spacing w:before="120" w:after="120"/>
        <w:ind w:left="360" w:hanging="360"/>
      </w:pPr>
      <w:r w:rsidRPr="005F4619">
        <w:t xml:space="preserve">What emotions are being expressed? How have the students shown their emotions through their artwork? </w:t>
      </w:r>
    </w:p>
    <w:p w14:paraId="23D9C9A6" w14:textId="77777777" w:rsidR="005B69C4" w:rsidRPr="005F4619" w:rsidRDefault="005B69C4" w:rsidP="005B69C4">
      <w:pPr>
        <w:pStyle w:val="VCAAbullet"/>
        <w:spacing w:before="120" w:after="120"/>
        <w:ind w:left="360" w:hanging="360"/>
      </w:pPr>
      <w:r w:rsidRPr="005F4619">
        <w:t>How do you think the children who created the artwork might be feeling now, long after the bushfire?</w:t>
      </w:r>
    </w:p>
    <w:p w14:paraId="7519B9E5" w14:textId="77777777" w:rsidR="005B69C4" w:rsidRPr="005F4619" w:rsidRDefault="005B69C4" w:rsidP="005B69C4">
      <w:pPr>
        <w:pStyle w:val="VCAAbullet"/>
        <w:spacing w:before="120" w:after="120"/>
        <w:ind w:left="360" w:hanging="360"/>
      </w:pPr>
      <w:r w:rsidRPr="005F4619">
        <w:t>What would you say to the children?</w:t>
      </w:r>
    </w:p>
    <w:p w14:paraId="76FD892A" w14:textId="77777777" w:rsidR="005B69C4" w:rsidRPr="00860259" w:rsidRDefault="005B69C4" w:rsidP="005B69C4">
      <w:pPr>
        <w:pStyle w:val="VCAAHeading2"/>
      </w:pPr>
      <w:r w:rsidRPr="00860259">
        <w:t>Bringing it together</w:t>
      </w:r>
    </w:p>
    <w:p w14:paraId="7783FD93" w14:textId="77777777" w:rsidR="005B69C4" w:rsidRPr="00C31495" w:rsidRDefault="005B69C4" w:rsidP="005B69C4">
      <w:pPr>
        <w:pStyle w:val="VCAAbody"/>
        <w:rPr>
          <w:lang w:val="en-AU"/>
        </w:rPr>
      </w:pPr>
      <w:r w:rsidRPr="00C31495">
        <w:rPr>
          <w:lang w:val="en-AU"/>
        </w:rPr>
        <w:t xml:space="preserve">Have the </w:t>
      </w:r>
      <w:r w:rsidRPr="005F4619">
        <w:t>students</w:t>
      </w:r>
      <w:r w:rsidRPr="00C31495">
        <w:rPr>
          <w:lang w:val="en-AU"/>
        </w:rPr>
        <w:t xml:space="preserve"> write (or record) a private, reflective piece of prose, a short story or a poem entitled </w:t>
      </w:r>
      <w:r>
        <w:rPr>
          <w:lang w:val="en-AU"/>
        </w:rPr>
        <w:t>‘</w:t>
      </w:r>
      <w:r w:rsidRPr="00C31495">
        <w:rPr>
          <w:lang w:val="en-AU"/>
        </w:rPr>
        <w:t>Coming to terms</w:t>
      </w:r>
      <w:r>
        <w:rPr>
          <w:lang w:val="en-AU"/>
        </w:rPr>
        <w:t>’</w:t>
      </w:r>
      <w:r w:rsidRPr="00C31495">
        <w:rPr>
          <w:lang w:val="en-AU"/>
        </w:rPr>
        <w:t xml:space="preserve">. </w:t>
      </w:r>
    </w:p>
    <w:p w14:paraId="1DA3F135" w14:textId="77777777" w:rsidR="005B69C4" w:rsidRPr="00226C5B" w:rsidRDefault="005B69C4" w:rsidP="005B69C4">
      <w:pPr>
        <w:pStyle w:val="VCAAbody"/>
      </w:pPr>
      <w:r w:rsidRPr="00C31495">
        <w:t>The piece should explore students</w:t>
      </w:r>
      <w:r>
        <w:t>’</w:t>
      </w:r>
      <w:r w:rsidRPr="00C31495">
        <w:t xml:space="preserve"> ideas, responses, experiences and insights arising from their thinking and feeling about </w:t>
      </w:r>
      <w:r w:rsidRPr="005F4619">
        <w:t>recovery</w:t>
      </w:r>
      <w:r w:rsidRPr="00C31495">
        <w:t xml:space="preserve"> from bushfires</w:t>
      </w:r>
      <w:r>
        <w:t xml:space="preserve">, </w:t>
      </w:r>
      <w:r w:rsidRPr="00FD4FDF">
        <w:t xml:space="preserve">or </w:t>
      </w:r>
      <w:r>
        <w:t>a different kind of trauma that they have experienced</w:t>
      </w:r>
      <w:r w:rsidRPr="00C31495">
        <w:t>. Students may share their writing with the rest of the class if they wish to.</w:t>
      </w:r>
    </w:p>
    <w:p w14:paraId="35693B06" w14:textId="77777777" w:rsidR="005B69C4" w:rsidRPr="00860259" w:rsidRDefault="005B69C4" w:rsidP="005B69C4">
      <w:pPr>
        <w:pStyle w:val="VCAAHeading2"/>
      </w:pPr>
      <w:r w:rsidRPr="00860259">
        <w:t>Extending</w:t>
      </w:r>
    </w:p>
    <w:p w14:paraId="210A1492" w14:textId="77777777" w:rsidR="005B69C4" w:rsidRPr="00C31495" w:rsidRDefault="005B69C4" w:rsidP="005B69C4">
      <w:pPr>
        <w:pStyle w:val="VCAAbody"/>
        <w:rPr>
          <w:lang w:val="en-AU"/>
        </w:rPr>
      </w:pPr>
      <w:r>
        <w:rPr>
          <w:lang w:val="en-AU"/>
        </w:rPr>
        <w:t>C</w:t>
      </w:r>
      <w:r w:rsidRPr="00C31495">
        <w:rPr>
          <w:lang w:val="en-AU"/>
        </w:rPr>
        <w:t>hoose appropriate student extension activities from the</w:t>
      </w:r>
      <w:r>
        <w:rPr>
          <w:lang w:val="en-AU"/>
        </w:rPr>
        <w:t xml:space="preserve"> following</w:t>
      </w:r>
      <w:r w:rsidRPr="00C31495">
        <w:rPr>
          <w:lang w:val="en-AU"/>
        </w:rPr>
        <w:t xml:space="preserve"> suggestions</w:t>
      </w:r>
      <w:r>
        <w:rPr>
          <w:lang w:val="en-AU"/>
        </w:rPr>
        <w:t>, which relate</w:t>
      </w:r>
      <w:r w:rsidRPr="00C31495">
        <w:rPr>
          <w:lang w:val="en-AU"/>
        </w:rPr>
        <w:t xml:space="preserve"> to </w:t>
      </w:r>
      <w:r w:rsidRPr="005F4619">
        <w:t>all</w:t>
      </w:r>
      <w:r w:rsidRPr="00C31495">
        <w:rPr>
          <w:lang w:val="en-AU"/>
        </w:rPr>
        <w:t xml:space="preserve"> four stages of </w:t>
      </w:r>
      <w:r>
        <w:rPr>
          <w:lang w:val="en-AU"/>
        </w:rPr>
        <w:t>this bushfire education inquiry.</w:t>
      </w:r>
      <w:r w:rsidRPr="00C31495">
        <w:rPr>
          <w:lang w:val="en-AU"/>
        </w:rPr>
        <w:t xml:space="preserve"> </w:t>
      </w:r>
    </w:p>
    <w:p w14:paraId="1AC3F225" w14:textId="77777777" w:rsidR="005B69C4" w:rsidRPr="005F4619" w:rsidRDefault="005B69C4" w:rsidP="005B69C4">
      <w:pPr>
        <w:pStyle w:val="VCAAbullet"/>
        <w:spacing w:before="120" w:after="120"/>
        <w:ind w:left="360" w:hanging="360"/>
      </w:pPr>
      <w:r w:rsidRPr="005F4619">
        <w:t>Students create their own artwork relating to any ideas explored in the module, with props or ideas from picture books, photos and illustrations.</w:t>
      </w:r>
    </w:p>
    <w:p w14:paraId="6A2D2565" w14:textId="77777777" w:rsidR="005B69C4" w:rsidRPr="005F4619" w:rsidRDefault="005B69C4" w:rsidP="005B69C4">
      <w:pPr>
        <w:pStyle w:val="VCAAbullet"/>
        <w:spacing w:before="120" w:after="120"/>
        <w:ind w:left="360" w:hanging="360"/>
      </w:pPr>
      <w:r w:rsidRPr="005F4619">
        <w:t>Explore the DVDs, CDs and books listed related to fires.</w:t>
      </w:r>
    </w:p>
    <w:p w14:paraId="6100771F" w14:textId="77777777" w:rsidR="005B69C4" w:rsidRPr="005F4619" w:rsidRDefault="005B69C4" w:rsidP="005B69C4">
      <w:pPr>
        <w:pStyle w:val="VCAAbullet"/>
        <w:spacing w:before="120" w:after="120"/>
        <w:ind w:left="360" w:hanging="360"/>
      </w:pPr>
      <w:r w:rsidRPr="005F4619">
        <w:t>Work collaboratively to create a class display or gallery with students’ artwork and labels, captions or any other messages about bushfires and fire safety they wish to include.</w:t>
      </w:r>
    </w:p>
    <w:p w14:paraId="69E6BB86" w14:textId="77777777" w:rsidR="005B69C4" w:rsidRPr="005F4619" w:rsidRDefault="005B69C4" w:rsidP="005B69C4">
      <w:pPr>
        <w:pStyle w:val="VCAAbullet"/>
        <w:spacing w:before="120" w:after="120"/>
        <w:ind w:left="360" w:hanging="360"/>
      </w:pPr>
      <w:r w:rsidRPr="005F4619">
        <w:t>Contribute to creating a book or multimedia presentation about staying safe in bushfires (and/or keeping safe more broadly).</w:t>
      </w:r>
    </w:p>
    <w:p w14:paraId="53B4E6A9" w14:textId="77777777" w:rsidR="005B69C4" w:rsidRPr="005F4619" w:rsidRDefault="005B69C4" w:rsidP="005B69C4">
      <w:pPr>
        <w:pStyle w:val="VCAAbullet"/>
        <w:spacing w:before="120" w:after="120"/>
        <w:ind w:left="360" w:hanging="360"/>
      </w:pPr>
      <w:r w:rsidRPr="005F4619">
        <w:t>Create a bushfire safety glossary.</w:t>
      </w:r>
    </w:p>
    <w:p w14:paraId="5E01B935" w14:textId="77777777" w:rsidR="005B69C4" w:rsidRPr="005F4619" w:rsidRDefault="005B69C4" w:rsidP="005B69C4">
      <w:pPr>
        <w:pStyle w:val="VCAAbullet"/>
        <w:spacing w:before="120" w:after="120"/>
        <w:ind w:left="360" w:hanging="360"/>
      </w:pPr>
      <w:r w:rsidRPr="005F4619">
        <w:t>Create a bushfire safety brochure.</w:t>
      </w:r>
    </w:p>
    <w:p w14:paraId="032B21F7" w14:textId="77777777" w:rsidR="005B69C4" w:rsidRPr="005F4619" w:rsidRDefault="005B69C4" w:rsidP="005B69C4">
      <w:pPr>
        <w:pStyle w:val="VCAAbullet"/>
        <w:spacing w:before="120" w:after="120"/>
        <w:ind w:left="360" w:hanging="360"/>
      </w:pPr>
      <w:r w:rsidRPr="005F4619">
        <w:t>Create and present stories about bushfire safety.</w:t>
      </w:r>
    </w:p>
    <w:p w14:paraId="28C2AFF0" w14:textId="77777777" w:rsidR="005B69C4" w:rsidRPr="005F4619" w:rsidRDefault="005B69C4" w:rsidP="005B69C4">
      <w:pPr>
        <w:pStyle w:val="VCAAbullet"/>
        <w:spacing w:before="120" w:after="120"/>
        <w:ind w:left="360" w:hanging="360"/>
      </w:pPr>
      <w:r w:rsidRPr="005F4619">
        <w:t>Students finalise their wiki page</w:t>
      </w:r>
      <w:r>
        <w:t xml:space="preserve">s and other web-based projects, </w:t>
      </w:r>
      <w:r w:rsidRPr="005F4619">
        <w:t xml:space="preserve">if begun </w:t>
      </w:r>
      <w:r>
        <w:t>in earlier modules,</w:t>
      </w:r>
      <w:r w:rsidRPr="005F4619">
        <w:t xml:space="preserve"> and share them with the school community. This may include a discussion page to invite comments and feedback from other classes.</w:t>
      </w:r>
    </w:p>
    <w:p w14:paraId="4FE44E4D" w14:textId="77777777" w:rsidR="005B69C4" w:rsidRPr="005F4619" w:rsidRDefault="005B69C4" w:rsidP="005B69C4">
      <w:pPr>
        <w:pStyle w:val="VCAAbullet"/>
        <w:spacing w:before="120" w:after="120"/>
        <w:ind w:left="360" w:hanging="360"/>
      </w:pPr>
      <w:r w:rsidRPr="005F4619">
        <w:t>Students prepare a simple article for the school newsletter about their work on bushfire safety.</w:t>
      </w:r>
    </w:p>
    <w:p w14:paraId="049CAEBA" w14:textId="77777777" w:rsidR="005B69C4" w:rsidRPr="005F4619" w:rsidRDefault="005B69C4" w:rsidP="005B69C4">
      <w:pPr>
        <w:pStyle w:val="VCAAbullet"/>
        <w:spacing w:before="120" w:after="120"/>
        <w:ind w:left="360" w:hanging="360"/>
      </w:pPr>
      <w:r w:rsidRPr="005F4619">
        <w:lastRenderedPageBreak/>
        <w:t>Students brainstorm ways of</w:t>
      </w:r>
      <w:r>
        <w:t xml:space="preserve"> applying what they have learnt</w:t>
      </w:r>
      <w:r w:rsidRPr="005F4619">
        <w:t xml:space="preserve"> in the module in order to make a difference, or ways to take their learning further. For example: </w:t>
      </w:r>
    </w:p>
    <w:p w14:paraId="09E7C561" w14:textId="77777777" w:rsidR="005B69C4" w:rsidRPr="005F4619" w:rsidRDefault="005B69C4" w:rsidP="005B69C4">
      <w:pPr>
        <w:pStyle w:val="VCAAbulletlevel2"/>
        <w:spacing w:before="120" w:after="120"/>
        <w:ind w:left="1381" w:hanging="360"/>
      </w:pPr>
      <w:r w:rsidRPr="005F4619">
        <w:t>cleaning up around the school</w:t>
      </w:r>
    </w:p>
    <w:p w14:paraId="1B8BC95F" w14:textId="77777777" w:rsidR="005B69C4" w:rsidRPr="005F4619" w:rsidRDefault="005B69C4" w:rsidP="005B69C4">
      <w:pPr>
        <w:pStyle w:val="VCAAbulletlevel2"/>
        <w:spacing w:before="120" w:after="120"/>
        <w:ind w:left="1381" w:hanging="360"/>
      </w:pPr>
      <w:r w:rsidRPr="005F4619">
        <w:t xml:space="preserve">forming links with other schools to exchange ideas about bushfire safety </w:t>
      </w:r>
    </w:p>
    <w:p w14:paraId="5CB8FEA7" w14:textId="77777777" w:rsidR="005B69C4" w:rsidRPr="005F4619" w:rsidRDefault="005B69C4" w:rsidP="005B69C4">
      <w:pPr>
        <w:pStyle w:val="VCAAbulletlevel2"/>
        <w:spacing w:before="120" w:after="120"/>
        <w:ind w:left="1381" w:hanging="360"/>
      </w:pPr>
      <w:r w:rsidRPr="005F4619">
        <w:t>planning ways in which they and their school community could help in the event of a bushfire.</w:t>
      </w:r>
    </w:p>
    <w:p w14:paraId="400E2EE6" w14:textId="77777777" w:rsidR="005B69C4" w:rsidRPr="005F4619" w:rsidRDefault="005B69C4" w:rsidP="005B69C4">
      <w:pPr>
        <w:pStyle w:val="VCAAbullet"/>
        <w:spacing w:before="120" w:after="120"/>
        <w:ind w:left="360" w:hanging="360"/>
        <w:rPr>
          <w:noProof/>
          <w:sz w:val="18"/>
          <w:szCs w:val="18"/>
        </w:rPr>
      </w:pPr>
      <w:r w:rsidRPr="00C31495">
        <w:t xml:space="preserve">Invite family members to the classroom to </w:t>
      </w:r>
      <w:r w:rsidRPr="005F4619">
        <w:t>see</w:t>
      </w:r>
      <w:r w:rsidRPr="00C31495">
        <w:t xml:space="preserve"> what the students have learn</w:t>
      </w:r>
      <w:r>
        <w:t>t</w:t>
      </w:r>
      <w:r w:rsidRPr="00C31495">
        <w:t xml:space="preserve"> about bushfires</w:t>
      </w:r>
      <w:r>
        <w:t>.</w:t>
      </w:r>
    </w:p>
    <w:sectPr w:rsidR="005B69C4" w:rsidRPr="005F4619" w:rsidSect="007A47D1">
      <w:headerReference w:type="default" r:id="rId21"/>
      <w:footerReference w:type="default" r:id="rId22"/>
      <w:headerReference w:type="first" r:id="rId23"/>
      <w:footerReference w:type="first" r:id="rId24"/>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1D00F382"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35270A">
            <w:rPr>
              <w:rFonts w:asciiTheme="majorHAnsi" w:hAnsiTheme="majorHAnsi" w:cs="Arial"/>
              <w:noProof/>
              <w:color w:val="999999" w:themeColor="accent2"/>
              <w:sz w:val="18"/>
              <w:szCs w:val="18"/>
            </w:rPr>
            <w:t>4</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C950" w14:textId="45AF36F9" w:rsidR="007A47D1" w:rsidRPr="007A47D1" w:rsidRDefault="0035270A"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5B69C4">
          <w:rPr>
            <w:rFonts w:ascii="Arial" w:eastAsia="Arial" w:hAnsi="Arial" w:cs="Arial"/>
            <w:color w:val="999999"/>
            <w:sz w:val="18"/>
            <w:szCs w:val="18"/>
          </w:rPr>
          <w:t>Coming to terms with feelings after a bushfire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270A"/>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06DD"/>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A90"/>
    <w:rsid w:val="00594CE2"/>
    <w:rsid w:val="00596DD2"/>
    <w:rsid w:val="005A5EEB"/>
    <w:rsid w:val="005B391B"/>
    <w:rsid w:val="005B69C4"/>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D63DD"/>
    <w:rsid w:val="007E7D52"/>
    <w:rsid w:val="007F077D"/>
    <w:rsid w:val="007F1B92"/>
    <w:rsid w:val="007F4C8D"/>
    <w:rsid w:val="00800D70"/>
    <w:rsid w:val="00813C37"/>
    <w:rsid w:val="008149A7"/>
    <w:rsid w:val="008154B5"/>
    <w:rsid w:val="008171B8"/>
    <w:rsid w:val="00823962"/>
    <w:rsid w:val="00823FE4"/>
    <w:rsid w:val="0082453E"/>
    <w:rsid w:val="00831ED9"/>
    <w:rsid w:val="00852719"/>
    <w:rsid w:val="00860115"/>
    <w:rsid w:val="00860259"/>
    <w:rsid w:val="00880B63"/>
    <w:rsid w:val="008836A4"/>
    <w:rsid w:val="0088783C"/>
    <w:rsid w:val="0089456F"/>
    <w:rsid w:val="008B6CC9"/>
    <w:rsid w:val="008C78A5"/>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 w:val="00FD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5270A"/>
  </w:style>
  <w:style w:type="character" w:default="1" w:styleId="DefaultParagraphFont">
    <w:name w:val="Default Paragraph Font"/>
    <w:uiPriority w:val="1"/>
    <w:semiHidden/>
    <w:unhideWhenUsed/>
    <w:rsid w:val="00352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270A"/>
  </w:style>
  <w:style w:type="paragraph" w:styleId="Header">
    <w:name w:val="header"/>
    <w:basedOn w:val="Normal"/>
    <w:link w:val="HeaderChar"/>
    <w:uiPriority w:val="99"/>
    <w:semiHidden/>
    <w:rsid w:val="003527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70A"/>
  </w:style>
  <w:style w:type="paragraph" w:styleId="Footer">
    <w:name w:val="footer"/>
    <w:basedOn w:val="Normal"/>
    <w:link w:val="FooterChar"/>
    <w:uiPriority w:val="99"/>
    <w:semiHidden/>
    <w:rsid w:val="003527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270A"/>
  </w:style>
  <w:style w:type="paragraph" w:styleId="BalloonText">
    <w:name w:val="Balloon Text"/>
    <w:basedOn w:val="Normal"/>
    <w:link w:val="BalloonTextChar"/>
    <w:uiPriority w:val="99"/>
    <w:semiHidden/>
    <w:unhideWhenUsed/>
    <w:rsid w:val="0035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0A"/>
    <w:rPr>
      <w:rFonts w:ascii="Tahoma" w:hAnsi="Tahoma" w:cs="Tahoma"/>
      <w:sz w:val="16"/>
      <w:szCs w:val="16"/>
    </w:rPr>
  </w:style>
  <w:style w:type="paragraph" w:customStyle="1" w:styleId="VCAADocumenttitle">
    <w:name w:val="VCAA Document title"/>
    <w:basedOn w:val="Normal"/>
    <w:qFormat/>
    <w:rsid w:val="0035270A"/>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35270A"/>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35270A"/>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35270A"/>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5270A"/>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5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5270A"/>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5270A"/>
    <w:rPr>
      <w:color w:val="FFFFFF" w:themeColor="background1"/>
    </w:rPr>
  </w:style>
  <w:style w:type="paragraph" w:customStyle="1" w:styleId="VCAAbullet">
    <w:name w:val="VCAA bullet"/>
    <w:basedOn w:val="VCAAbody"/>
    <w:autoRedefine/>
    <w:qFormat/>
    <w:rsid w:val="0035270A"/>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70A"/>
    <w:pPr>
      <w:numPr>
        <w:numId w:val="4"/>
      </w:numPr>
      <w:ind w:left="850" w:hanging="425"/>
    </w:pPr>
  </w:style>
  <w:style w:type="paragraph" w:customStyle="1" w:styleId="VCAAnumbers">
    <w:name w:val="VCAA numbers"/>
    <w:basedOn w:val="VCAAbullet"/>
    <w:qFormat/>
    <w:rsid w:val="0035270A"/>
    <w:pPr>
      <w:numPr>
        <w:numId w:val="8"/>
      </w:numPr>
      <w:ind w:left="425" w:hanging="425"/>
    </w:pPr>
    <w:rPr>
      <w:lang w:val="en-US"/>
    </w:rPr>
  </w:style>
  <w:style w:type="paragraph" w:customStyle="1" w:styleId="VCAAtablecondensedbullet">
    <w:name w:val="VCAA table condensed bullet"/>
    <w:basedOn w:val="Normal"/>
    <w:qFormat/>
    <w:rsid w:val="0035270A"/>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5270A"/>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35270A"/>
    <w:pPr>
      <w:spacing w:after="360"/>
    </w:pPr>
    <w:rPr>
      <w:sz w:val="18"/>
      <w:szCs w:val="18"/>
    </w:rPr>
  </w:style>
  <w:style w:type="paragraph" w:customStyle="1" w:styleId="VCAAHeading5">
    <w:name w:val="VCAA Heading 5"/>
    <w:next w:val="VCAAbody"/>
    <w:qFormat/>
    <w:rsid w:val="0035270A"/>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35270A"/>
    <w:pPr>
      <w:spacing w:after="0" w:line="200" w:lineRule="exact"/>
    </w:pPr>
    <w:rPr>
      <w:sz w:val="16"/>
      <w:szCs w:val="16"/>
    </w:rPr>
  </w:style>
  <w:style w:type="character" w:styleId="PlaceholderText">
    <w:name w:val="Placeholder Text"/>
    <w:basedOn w:val="DefaultParagraphFont"/>
    <w:uiPriority w:val="99"/>
    <w:semiHidden/>
    <w:rsid w:val="0035270A"/>
    <w:rPr>
      <w:color w:val="808080"/>
    </w:rPr>
  </w:style>
  <w:style w:type="table" w:styleId="LightShading">
    <w:name w:val="Light Shading"/>
    <w:basedOn w:val="TableNormal"/>
    <w:uiPriority w:val="60"/>
    <w:rsid w:val="00352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5270A"/>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35270A"/>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35270A"/>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35270A"/>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35270A"/>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5270A"/>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35270A"/>
    <w:pPr>
      <w:numPr>
        <w:numId w:val="10"/>
      </w:numPr>
      <w:ind w:left="850" w:hanging="425"/>
    </w:pPr>
    <w:rPr>
      <w:color w:val="000000" w:themeColor="text1"/>
    </w:rPr>
  </w:style>
  <w:style w:type="table" w:customStyle="1" w:styleId="VCAATableClosed">
    <w:name w:val="VCAA Table Closed"/>
    <w:basedOn w:val="VCAATable"/>
    <w:uiPriority w:val="99"/>
    <w:rsid w:val="0035270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35270A"/>
    <w:pPr>
      <w:spacing w:after="0" w:line="240" w:lineRule="auto"/>
    </w:pPr>
    <w:tblPr/>
  </w:style>
  <w:style w:type="table" w:styleId="MediumShading2-Accent5">
    <w:name w:val="Medium Shading 2 Accent 5"/>
    <w:basedOn w:val="TableNormal"/>
    <w:uiPriority w:val="64"/>
    <w:rsid w:val="0035270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5270A"/>
    <w:rPr>
      <w:color w:val="0000FF" w:themeColor="hyperlink"/>
      <w:u w:val="single"/>
    </w:rPr>
  </w:style>
  <w:style w:type="paragraph" w:customStyle="1" w:styleId="VCAAtableheading">
    <w:name w:val="VCAA table heading"/>
    <w:basedOn w:val="VCAAbody"/>
    <w:qFormat/>
    <w:rsid w:val="0035270A"/>
    <w:rPr>
      <w:color w:val="FFFFFF" w:themeColor="background1"/>
    </w:rPr>
  </w:style>
  <w:style w:type="character" w:customStyle="1" w:styleId="EmphasisBold">
    <w:name w:val="Emphasis (Bold)"/>
    <w:basedOn w:val="DefaultParagraphFont"/>
    <w:uiPriority w:val="1"/>
    <w:qFormat/>
    <w:rsid w:val="0035270A"/>
    <w:rPr>
      <w:b/>
    </w:rPr>
  </w:style>
  <w:style w:type="character" w:customStyle="1" w:styleId="TitlesItalics">
    <w:name w:val="Titles (Italics)"/>
    <w:basedOn w:val="DefaultParagraphFont"/>
    <w:uiPriority w:val="1"/>
    <w:qFormat/>
    <w:rsid w:val="0035270A"/>
    <w:rPr>
      <w:i/>
    </w:rPr>
  </w:style>
  <w:style w:type="paragraph" w:customStyle="1" w:styleId="VCAADocumentsubtitle">
    <w:name w:val="VCAA Document subtitle"/>
    <w:basedOn w:val="Normal"/>
    <w:qFormat/>
    <w:rsid w:val="0035270A"/>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C6006F"/>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35270A"/>
    <w:pPr>
      <w:ind w:left="720"/>
      <w:contextualSpacing/>
    </w:pPr>
  </w:style>
  <w:style w:type="paragraph" w:styleId="NormalWeb">
    <w:name w:val="Normal (Web)"/>
    <w:basedOn w:val="Normal"/>
    <w:uiPriority w:val="99"/>
    <w:unhideWhenUsed/>
    <w:rsid w:val="003527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35270A"/>
    <w:rPr>
      <w:i/>
      <w:iCs/>
    </w:rPr>
  </w:style>
  <w:style w:type="character" w:styleId="FollowedHyperlink">
    <w:name w:val="FollowedHyperlink"/>
    <w:basedOn w:val="DefaultParagraphFont"/>
    <w:uiPriority w:val="99"/>
    <w:semiHidden/>
    <w:unhideWhenUsed/>
    <w:rsid w:val="0035270A"/>
    <w:rPr>
      <w:color w:val="8DB3E2" w:themeColor="followedHyperlink"/>
      <w:u w:val="single"/>
    </w:rPr>
  </w:style>
  <w:style w:type="character" w:styleId="Strong">
    <w:name w:val="Strong"/>
    <w:basedOn w:val="DefaultParagraphFont"/>
    <w:uiPriority w:val="22"/>
    <w:qFormat/>
    <w:rsid w:val="0035270A"/>
    <w:rPr>
      <w:b/>
      <w:bCs/>
    </w:rPr>
  </w:style>
  <w:style w:type="character" w:styleId="CommentReference">
    <w:name w:val="annotation reference"/>
    <w:basedOn w:val="DefaultParagraphFont"/>
    <w:uiPriority w:val="99"/>
    <w:semiHidden/>
    <w:unhideWhenUsed/>
    <w:rsid w:val="0035270A"/>
    <w:rPr>
      <w:sz w:val="16"/>
      <w:szCs w:val="16"/>
    </w:rPr>
  </w:style>
  <w:style w:type="paragraph" w:styleId="CommentText">
    <w:name w:val="annotation text"/>
    <w:basedOn w:val="Normal"/>
    <w:link w:val="CommentTextChar"/>
    <w:uiPriority w:val="99"/>
    <w:semiHidden/>
    <w:unhideWhenUsed/>
    <w:rsid w:val="0035270A"/>
    <w:pPr>
      <w:spacing w:line="240" w:lineRule="auto"/>
    </w:pPr>
    <w:rPr>
      <w:sz w:val="20"/>
      <w:szCs w:val="20"/>
    </w:rPr>
  </w:style>
  <w:style w:type="character" w:customStyle="1" w:styleId="CommentTextChar">
    <w:name w:val="Comment Text Char"/>
    <w:basedOn w:val="DefaultParagraphFont"/>
    <w:link w:val="CommentText"/>
    <w:uiPriority w:val="99"/>
    <w:semiHidden/>
    <w:rsid w:val="0035270A"/>
    <w:rPr>
      <w:sz w:val="20"/>
      <w:szCs w:val="20"/>
    </w:rPr>
  </w:style>
  <w:style w:type="paragraph" w:styleId="CommentSubject">
    <w:name w:val="annotation subject"/>
    <w:basedOn w:val="CommentText"/>
    <w:next w:val="CommentText"/>
    <w:link w:val="CommentSubjectChar"/>
    <w:uiPriority w:val="99"/>
    <w:semiHidden/>
    <w:unhideWhenUsed/>
    <w:rsid w:val="0035270A"/>
    <w:rPr>
      <w:b/>
      <w:bCs/>
    </w:rPr>
  </w:style>
  <w:style w:type="character" w:customStyle="1" w:styleId="CommentSubjectChar">
    <w:name w:val="Comment Subject Char"/>
    <w:basedOn w:val="CommentTextChar"/>
    <w:link w:val="CommentSubject"/>
    <w:uiPriority w:val="99"/>
    <w:semiHidden/>
    <w:rsid w:val="0035270A"/>
    <w:rPr>
      <w:b/>
      <w:bCs/>
      <w:sz w:val="20"/>
      <w:szCs w:val="20"/>
    </w:rPr>
  </w:style>
  <w:style w:type="character" w:customStyle="1" w:styleId="VCAAbodyChar">
    <w:name w:val="VCAA body Char"/>
    <w:basedOn w:val="DefaultParagraphFont"/>
    <w:link w:val="VCAAbody"/>
    <w:rsid w:val="0035270A"/>
    <w:rPr>
      <w:rFonts w:ascii="Arial" w:hAnsi="Arial" w:cs="Arial"/>
      <w:color w:val="000000" w:themeColor="text1"/>
      <w:sz w:val="20"/>
    </w:rPr>
  </w:style>
  <w:style w:type="paragraph" w:customStyle="1" w:styleId="VCAAbullettriangle">
    <w:name w:val="VCAA bullet triangle"/>
    <w:basedOn w:val="VCAAbody"/>
    <w:qFormat/>
    <w:rsid w:val="0035270A"/>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35270A"/>
    <w:pPr>
      <w:numPr>
        <w:numId w:val="6"/>
      </w:numPr>
    </w:pPr>
  </w:style>
  <w:style w:type="paragraph" w:customStyle="1" w:styleId="VCAADocumentsubtitleB">
    <w:name w:val="VCAA Document subtitle B"/>
    <w:basedOn w:val="VCAADocumentsubtitle"/>
    <w:qFormat/>
    <w:rsid w:val="0035270A"/>
  </w:style>
  <w:style w:type="paragraph" w:customStyle="1" w:styleId="VCAAfigures">
    <w:name w:val="VCAA figures"/>
    <w:basedOn w:val="VCAAbody"/>
    <w:link w:val="VCAAfiguresChar"/>
    <w:qFormat/>
    <w:rsid w:val="0035270A"/>
    <w:pPr>
      <w:spacing w:line="240" w:lineRule="auto"/>
      <w:jc w:val="center"/>
    </w:pPr>
    <w:rPr>
      <w:noProof/>
    </w:rPr>
  </w:style>
  <w:style w:type="character" w:customStyle="1" w:styleId="VCAAfiguresChar">
    <w:name w:val="VCAA figures Char"/>
    <w:basedOn w:val="VCAAbodyChar"/>
    <w:link w:val="VCAAfigures"/>
    <w:rsid w:val="0035270A"/>
    <w:rPr>
      <w:rFonts w:ascii="Arial" w:hAnsi="Arial" w:cs="Arial"/>
      <w:noProof/>
      <w:color w:val="000000" w:themeColor="text1"/>
      <w:sz w:val="20"/>
    </w:rPr>
  </w:style>
  <w:style w:type="paragraph" w:customStyle="1" w:styleId="VCAAHeading2-classtask">
    <w:name w:val="VCAA Heading 2 - class task"/>
    <w:basedOn w:val="VCAAHeading2"/>
    <w:qFormat/>
    <w:rsid w:val="0035270A"/>
    <w:rPr>
      <w:color w:val="808080" w:themeColor="background1" w:themeShade="80"/>
    </w:rPr>
  </w:style>
  <w:style w:type="paragraph" w:customStyle="1" w:styleId="VCAAnumbering">
    <w:name w:val="VCAA numbering"/>
    <w:basedOn w:val="VCAAbullet"/>
    <w:qFormat/>
    <w:rsid w:val="0035270A"/>
    <w:pPr>
      <w:numPr>
        <w:numId w:val="7"/>
      </w:numPr>
      <w:tabs>
        <w:tab w:val="clear" w:pos="425"/>
      </w:tabs>
    </w:pPr>
    <w:rPr>
      <w:noProof/>
    </w:rPr>
  </w:style>
  <w:style w:type="paragraph" w:customStyle="1" w:styleId="VCAAPubManagernote">
    <w:name w:val="VCAA Pub Manager note"/>
    <w:basedOn w:val="VCAAbullet"/>
    <w:qFormat/>
    <w:rsid w:val="0035270A"/>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35270A"/>
    <w:rPr>
      <w:b/>
      <w:color w:val="808080" w:themeColor="background1" w:themeShade="80"/>
      <w:lang w:val="en-AU"/>
    </w:rPr>
  </w:style>
  <w:style w:type="paragraph" w:customStyle="1" w:styleId="VCAAtipboxtext">
    <w:name w:val="VCAA tip box text"/>
    <w:basedOn w:val="VCAAtablecondensed"/>
    <w:qFormat/>
    <w:rsid w:val="0035270A"/>
    <w:rPr>
      <w:rFonts w:ascii="Arial" w:hAnsi="Arial" w:cstheme="majorHAnsi"/>
      <w:color w:val="1F497D" w:themeColor="text2"/>
    </w:rPr>
  </w:style>
  <w:style w:type="paragraph" w:customStyle="1" w:styleId="VCAAcontentdescription">
    <w:name w:val="VCAA content description"/>
    <w:basedOn w:val="VCAAbody"/>
    <w:qFormat/>
    <w:rsid w:val="0035270A"/>
    <w:pPr>
      <w:ind w:left="284" w:right="1134"/>
    </w:pPr>
  </w:style>
  <w:style w:type="paragraph" w:customStyle="1" w:styleId="VCAAsectionheading">
    <w:name w:val="VCAA section heading"/>
    <w:basedOn w:val="VCAAHeading1"/>
    <w:qFormat/>
    <w:rsid w:val="0035270A"/>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35270A"/>
    <w:rPr>
      <w:color w:val="605E5C"/>
      <w:shd w:val="clear" w:color="auto" w:fill="E1DFDD"/>
    </w:rPr>
  </w:style>
  <w:style w:type="character" w:customStyle="1" w:styleId="UnresolvedMention2">
    <w:name w:val="Unresolved Mention2"/>
    <w:basedOn w:val="DefaultParagraphFont"/>
    <w:uiPriority w:val="99"/>
    <w:semiHidden/>
    <w:unhideWhenUsed/>
    <w:rsid w:val="0035270A"/>
    <w:rPr>
      <w:color w:val="605E5C"/>
      <w:shd w:val="clear" w:color="auto" w:fill="E1DFDD"/>
    </w:rPr>
  </w:style>
  <w:style w:type="character" w:customStyle="1" w:styleId="UnresolvedMention">
    <w:name w:val="Unresolved Mention"/>
    <w:basedOn w:val="DefaultParagraphFont"/>
    <w:uiPriority w:val="99"/>
    <w:semiHidden/>
    <w:unhideWhenUsed/>
    <w:rsid w:val="0035270A"/>
    <w:rPr>
      <w:color w:val="605E5C"/>
      <w:shd w:val="clear" w:color="auto" w:fill="E1DFDD"/>
    </w:rPr>
  </w:style>
  <w:style w:type="paragraph" w:styleId="Revision">
    <w:name w:val="Revision"/>
    <w:hidden/>
    <w:uiPriority w:val="99"/>
    <w:semiHidden/>
    <w:rsid w:val="0035270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PSCSE027" TargetMode="External"/><Relationship Id="rId18" Type="http://schemas.openxmlformats.org/officeDocument/2006/relationships/hyperlink" Target="https://www.education.vic.gov.au/school/teachers/health/mentalhealth/Pages/mental-health-support-after-emergency.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PSCSE025" TargetMode="External"/><Relationship Id="rId17" Type="http://schemas.openxmlformats.org/officeDocument/2006/relationships/hyperlink" Target="https://www.vcaa.vic.edu.au/curriculum/foundation-10/crosscurriculumresources/bushfireeductation/Pages/Resourc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AVAV030" TargetMode="External"/><Relationship Id="rId20" Type="http://schemas.openxmlformats.org/officeDocument/2006/relationships/hyperlink" Target="https://collections.museumvictoria.com.au/search?collection=Healesville+Primary+School+Bushfire+Artworks+Coll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AVAE029"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ducation.vic.gov.au/Documents/about/programs/bushfire/yarraglen-bushfire-dax-collec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LY329"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i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 w:type="paragraph" w:customStyle="1" w:styleId="0769881BA19B4E98ABB72AEA3A99DC1E">
    <w:name w:val="0769881BA19B4E98ABB72AEA3A99DC1E"/>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3FEF-9D1C-4D09-949D-28D6FF7B28BD}"/>
</file>

<file path=customXml/itemProps2.xml><?xml version="1.0" encoding="utf-8"?>
<ds:datastoreItem xmlns:ds="http://schemas.openxmlformats.org/officeDocument/2006/customXml" ds:itemID="{37EF280C-389A-4C8D-89A3-15C62BD17488}">
  <ds:schemaRefs>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1aab662d-a6b2-42d6-996b-a574723d1ad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4.xml><?xml version="1.0" encoding="utf-8"?>
<ds:datastoreItem xmlns:ds="http://schemas.openxmlformats.org/officeDocument/2006/customXml" ds:itemID="{23AFD677-6A97-4C80-AF76-014E7E95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Bushfires-template-2022-pink.dotx</Template>
  <TotalTime>0</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Coming to terms with feelings after a bushfire</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terms with feelings after a bushfire</dc:title>
  <dc:creator/>
  <cp:keywords>Level 5, Level 6, Victorian Curriculum, Bushfire Education</cp:keywords>
  <cp:lastModifiedBy/>
  <cp:revision>1</cp:revision>
  <dcterms:created xsi:type="dcterms:W3CDTF">2022-03-15T23:33:00Z</dcterms:created>
  <dcterms:modified xsi:type="dcterms:W3CDTF">2022-05-02T01:57:00Z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