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activeX/activeX143.xml" ContentType="application/vnd.ms-office.activeX+xml"/>
  <Override PartName="/word/activeX/activeX144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40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21.xml" ContentType="application/vnd.ms-office.activeX+xml"/>
  <Override PartName="/word/activeX/activeX116.xml" ContentType="application/vnd.ms-office.activeX+xml"/>
  <Override PartName="/word/activeX/activeX115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137.xml" ContentType="application/vnd.ms-office.activeX+xml"/>
  <Override PartName="/word/activeX/activeX136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1.xml" ContentType="application/vnd.ms-office.activeX+xml"/>
  <Override PartName="/word/activeX/activeX135.xml" ContentType="application/vnd.ms-office.activeX+xml"/>
  <Override PartName="/word/activeX/activeX130.xml" ContentType="application/vnd.ms-office.activeX+xml"/>
  <Override PartName="/word/activeX/activeX129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4.xml" ContentType="application/vnd.ms-office.activeX+xml"/>
  <Override PartName="/word/activeX/activeX133.xml" ContentType="application/vnd.ms-office.activeX+xml"/>
  <Override PartName="/word/activeX/activeX142.xml" ContentType="application/vnd.ms-office.activeX+xml"/>
  <Override PartName="/word/activeX/activeX113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42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53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49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2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95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96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92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85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64.xml" ContentType="application/vnd.ms-office.activeX+xml"/>
  <Override PartName="/word/activeX/activeX63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60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78.xml" ContentType="application/vnd.ms-office.activeX+xml"/>
  <Override PartName="/word/activeX/activeX73.xml" ContentType="application/vnd.ms-office.activeX+xml"/>
  <Override PartName="/word/activeX/activeX72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11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E41C9B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BD3A33">
        <w:rPr>
          <w:rFonts w:ascii="Arial Narrow" w:hAnsi="Arial Narrow" w:cstheme="minorHAnsi"/>
          <w:sz w:val="18"/>
          <w:szCs w:val="18"/>
        </w:rPr>
        <w:t>refer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</w:t>
      </w:r>
      <w:hyperlink r:id="rId9" w:history="1">
        <w:r w:rsidR="00D35B67" w:rsidRPr="00D35B67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0"/>
        <w:gridCol w:w="510"/>
        <w:gridCol w:w="1623"/>
        <w:gridCol w:w="503"/>
        <w:gridCol w:w="1623"/>
        <w:gridCol w:w="503"/>
        <w:gridCol w:w="1624"/>
        <w:gridCol w:w="482"/>
        <w:gridCol w:w="1644"/>
        <w:gridCol w:w="482"/>
        <w:gridCol w:w="1644"/>
        <w:gridCol w:w="482"/>
        <w:gridCol w:w="1645"/>
        <w:gridCol w:w="482"/>
        <w:gridCol w:w="1644"/>
        <w:gridCol w:w="482"/>
        <w:gridCol w:w="1644"/>
        <w:gridCol w:w="510"/>
        <w:gridCol w:w="1616"/>
      </w:tblGrid>
      <w:tr w:rsidR="00472644" w:rsidRPr="00E03DF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72644" w:rsidRPr="00E41C9B" w:rsidRDefault="00472644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1C9B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9143" w:type="dxa"/>
            <w:gridSpan w:val="1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72644" w:rsidRPr="00E41C9B" w:rsidRDefault="00472644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E41C9B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472644" w:rsidRPr="00E03DF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4259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4253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4253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4252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1C38EE" w:rsidRPr="00E03DF5" w:rsidTr="00BD3A33">
        <w:trPr>
          <w:trHeight w:val="2062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38EE" w:rsidRPr="00E03DF5" w:rsidRDefault="001C38E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6A6A6" w:themeColor="background1" w:themeShade="A6"/>
            </w:tcBorders>
            <w:vAlign w:val="center"/>
          </w:tcPr>
          <w:p w:rsidR="001C38EE" w:rsidRPr="00E03DF5" w:rsidRDefault="001C38E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133" w:type="dxa"/>
            <w:gridSpan w:val="2"/>
          </w:tcPr>
          <w:p w:rsidR="00421F4F" w:rsidRDefault="00421F4F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421F4F">
              <w:rPr>
                <w:rFonts w:ascii="Arial Narrow" w:hAnsi="Arial Narrow"/>
                <w:sz w:val="18"/>
                <w:szCs w:val="18"/>
              </w:rPr>
              <w:t>Interact with peers and familiar adults, exchanging opinions and feelings and establishing friendships</w:t>
            </w:r>
          </w:p>
          <w:p w:rsidR="001C38EE" w:rsidRPr="0023348C" w:rsidRDefault="00E41C9B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ZHC193" w:history="1">
              <w:r w:rsidR="00421F4F" w:rsidRPr="00421F4F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(VCZHC193)</w:t>
              </w:r>
            </w:hyperlink>
          </w:p>
        </w:tc>
        <w:tc>
          <w:tcPr>
            <w:tcW w:w="2126" w:type="dxa"/>
            <w:gridSpan w:val="2"/>
          </w:tcPr>
          <w:p w:rsidR="00421F4F" w:rsidRDefault="00421F4F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421F4F">
              <w:rPr>
                <w:rFonts w:ascii="Arial Narrow" w:hAnsi="Arial Narrow"/>
                <w:sz w:val="18"/>
                <w:szCs w:val="18"/>
              </w:rPr>
              <w:t>Participate in planning individual and group action to contribute to school and local community, making choices from available options </w:t>
            </w:r>
          </w:p>
          <w:p w:rsidR="001C38EE" w:rsidRPr="0023348C" w:rsidRDefault="00E41C9B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ZHC194" w:history="1">
              <w:r w:rsidR="00421F4F" w:rsidRPr="00421F4F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(VCZHC194)</w:t>
              </w:r>
            </w:hyperlink>
          </w:p>
        </w:tc>
        <w:tc>
          <w:tcPr>
            <w:tcW w:w="2127" w:type="dxa"/>
            <w:gridSpan w:val="2"/>
          </w:tcPr>
          <w:p w:rsidR="00421F4F" w:rsidRDefault="00421F4F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421F4F">
              <w:rPr>
                <w:rFonts w:ascii="Arial Narrow" w:hAnsi="Arial Narrow"/>
                <w:sz w:val="18"/>
                <w:szCs w:val="18"/>
              </w:rPr>
              <w:t xml:space="preserve">Locate and </w:t>
            </w:r>
            <w:proofErr w:type="spellStart"/>
            <w:r w:rsidRPr="00421F4F">
              <w:rPr>
                <w:rFonts w:ascii="Arial Narrow" w:hAnsi="Arial Narrow"/>
                <w:sz w:val="18"/>
                <w:szCs w:val="18"/>
              </w:rPr>
              <w:t>organise</w:t>
            </w:r>
            <w:proofErr w:type="spellEnd"/>
            <w:r w:rsidRPr="00421F4F">
              <w:rPr>
                <w:rFonts w:ascii="Arial Narrow" w:hAnsi="Arial Narrow"/>
                <w:sz w:val="18"/>
                <w:szCs w:val="18"/>
              </w:rPr>
              <w:t xml:space="preserve"> key points of information from a range of familiar sources </w:t>
            </w:r>
          </w:p>
          <w:p w:rsidR="001C38EE" w:rsidRPr="0023348C" w:rsidRDefault="00E41C9B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ZHC195" w:history="1">
              <w:r w:rsidR="00421F4F" w:rsidRPr="00421F4F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(VCZHC195)</w:t>
              </w:r>
            </w:hyperlink>
          </w:p>
        </w:tc>
        <w:tc>
          <w:tcPr>
            <w:tcW w:w="2126" w:type="dxa"/>
            <w:gridSpan w:val="2"/>
          </w:tcPr>
          <w:p w:rsidR="00421F4F" w:rsidRDefault="00421F4F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421F4F">
              <w:rPr>
                <w:rFonts w:ascii="Arial Narrow" w:hAnsi="Arial Narrow"/>
                <w:sz w:val="18"/>
                <w:szCs w:val="18"/>
              </w:rPr>
              <w:t>Represent factual information related to other learning areas and on topics of interest in a range of texts and formats for different audiences </w:t>
            </w:r>
          </w:p>
          <w:p w:rsidR="001C38EE" w:rsidRPr="0023348C" w:rsidRDefault="00E41C9B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ZHC196" w:history="1">
              <w:r w:rsidR="00421F4F" w:rsidRPr="00421F4F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(VCZHC196)</w:t>
              </w:r>
            </w:hyperlink>
          </w:p>
        </w:tc>
        <w:tc>
          <w:tcPr>
            <w:tcW w:w="2126" w:type="dxa"/>
            <w:gridSpan w:val="2"/>
          </w:tcPr>
          <w:p w:rsidR="00421F4F" w:rsidRDefault="00421F4F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421F4F">
              <w:rPr>
                <w:rFonts w:ascii="Arial Narrow" w:hAnsi="Arial Narrow"/>
                <w:sz w:val="18"/>
                <w:szCs w:val="18"/>
              </w:rPr>
              <w:t>Interact with and express opinions on a range of imaginative texts </w:t>
            </w:r>
          </w:p>
          <w:p w:rsidR="001C38EE" w:rsidRPr="0023348C" w:rsidRDefault="00E41C9B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ZHC197" w:history="1">
              <w:r w:rsidR="00421F4F" w:rsidRPr="00421F4F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(VCZHC197)</w:t>
              </w:r>
            </w:hyperlink>
          </w:p>
        </w:tc>
        <w:tc>
          <w:tcPr>
            <w:tcW w:w="2127" w:type="dxa"/>
            <w:gridSpan w:val="2"/>
          </w:tcPr>
          <w:p w:rsidR="00421F4F" w:rsidRDefault="00421F4F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421F4F">
              <w:rPr>
                <w:rFonts w:ascii="Arial Narrow" w:hAnsi="Arial Narrow"/>
                <w:sz w:val="18"/>
                <w:szCs w:val="18"/>
              </w:rPr>
              <w:t>Adapt events and characters from popular Chinese narratives for particular audiences and to create specific effects </w:t>
            </w:r>
          </w:p>
          <w:p w:rsidR="001C38EE" w:rsidRPr="0023348C" w:rsidRDefault="00E41C9B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ZHC198" w:history="1">
              <w:r w:rsidR="00421F4F" w:rsidRPr="00421F4F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(VCZHC198)</w:t>
              </w:r>
            </w:hyperlink>
          </w:p>
        </w:tc>
        <w:tc>
          <w:tcPr>
            <w:tcW w:w="2126" w:type="dxa"/>
            <w:gridSpan w:val="2"/>
          </w:tcPr>
          <w:p w:rsidR="00421F4F" w:rsidRDefault="00421F4F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421F4F">
              <w:rPr>
                <w:rFonts w:ascii="Arial Narrow" w:hAnsi="Arial Narrow"/>
                <w:sz w:val="18"/>
                <w:szCs w:val="18"/>
              </w:rPr>
              <w:t>Translate short texts and identify words and phrases in Chinese that do not readily translate into English</w:t>
            </w:r>
          </w:p>
          <w:p w:rsidR="001C38EE" w:rsidRPr="0023348C" w:rsidRDefault="00E41C9B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ZHC199" w:history="1">
              <w:r w:rsidR="00421F4F" w:rsidRPr="00421F4F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(VCZHC199)</w:t>
              </w:r>
            </w:hyperlink>
          </w:p>
        </w:tc>
        <w:tc>
          <w:tcPr>
            <w:tcW w:w="2126" w:type="dxa"/>
            <w:gridSpan w:val="2"/>
          </w:tcPr>
          <w:p w:rsidR="00421F4F" w:rsidRDefault="00421F4F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421F4F">
              <w:rPr>
                <w:rFonts w:ascii="Arial Narrow" w:hAnsi="Arial Narrow"/>
                <w:sz w:val="18"/>
                <w:szCs w:val="18"/>
              </w:rPr>
              <w:t>Create simple bilingual texts for different audiences, considering the influence of different roles, relationships, settings and situations </w:t>
            </w:r>
          </w:p>
          <w:p w:rsidR="001C38EE" w:rsidRPr="0023348C" w:rsidRDefault="00E41C9B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ZHC200" w:history="1">
              <w:r w:rsidR="00421F4F" w:rsidRPr="00421F4F">
                <w:rPr>
                  <w:rStyle w:val="Hyperlink"/>
                  <w:rFonts w:ascii="Arial Narrow" w:hAnsi="Arial Narrow"/>
                  <w:sz w:val="18"/>
                  <w:szCs w:val="18"/>
                </w:rPr>
                <w:t>(VCZHC200)</w:t>
              </w:r>
            </w:hyperlink>
          </w:p>
        </w:tc>
        <w:tc>
          <w:tcPr>
            <w:tcW w:w="2126" w:type="dxa"/>
            <w:gridSpan w:val="2"/>
          </w:tcPr>
          <w:p w:rsidR="00421F4F" w:rsidRDefault="00421F4F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421F4F">
              <w:rPr>
                <w:rFonts w:ascii="Arial Narrow" w:hAnsi="Arial Narrow"/>
                <w:sz w:val="18"/>
                <w:szCs w:val="18"/>
              </w:rPr>
              <w:t>Reflect on personal responses and reactions during interactions in Chinese such as talking with a Chinese adult or interacting online with Chinese peers </w:t>
            </w:r>
          </w:p>
          <w:p w:rsidR="001C38EE" w:rsidRPr="00FA7D30" w:rsidRDefault="00E41C9B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ZHC201" w:history="1">
              <w:r w:rsidR="00421F4F" w:rsidRPr="00421F4F">
                <w:rPr>
                  <w:rStyle w:val="Hyperlink"/>
                  <w:rFonts w:ascii="Arial Narrow" w:hAnsi="Arial Narrow"/>
                  <w:sz w:val="18"/>
                  <w:szCs w:val="18"/>
                </w:rPr>
                <w:t>(VCZHC201)</w:t>
              </w:r>
            </w:hyperlink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38EE" w:rsidRPr="00E03DF5" w:rsidRDefault="001C38E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1C38EE" w:rsidRPr="00E03DF5" w:rsidRDefault="001C38E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style="width:12.75pt;height:18pt" o:ole="">
                  <v:imagedata r:id="rId19" o:title=""/>
                </v:shape>
                <w:control r:id="rId20" w:name="CheckBox1131181111" w:shapeid="_x0000_i121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9" o:title=""/>
                </v:shape>
                <w:control r:id="rId21" w:name="CheckBox113118111" w:shapeid="_x0000_i1215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9" o:title=""/>
                </v:shape>
                <w:control r:id="rId22" w:name="CheckBox1131189" w:shapeid="_x0000_i1217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9" o:title=""/>
                </v:shape>
                <w:control r:id="rId23" w:name="CheckBox1131188" w:shapeid="_x0000_i121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9" o:title=""/>
                </v:shape>
                <w:control r:id="rId24" w:name="CheckBox1131187" w:shapeid="_x0000_i122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9" o:title=""/>
                </v:shape>
                <w:control r:id="rId25" w:name="CheckBox1131186" w:shapeid="_x0000_i1223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9" o:title=""/>
                </v:shape>
                <w:control r:id="rId26" w:name="CheckBox1131185" w:shapeid="_x0000_i122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19" o:title=""/>
                </v:shape>
                <w:control r:id="rId27" w:name="CheckBox1131184" w:shapeid="_x0000_i122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19" o:title=""/>
                </v:shape>
                <w:control r:id="rId28" w:name="CheckBox1131183" w:shapeid="_x0000_i1229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19" o:title=""/>
                </v:shape>
                <w:control r:id="rId29" w:name="CheckBox113111111111" w:shapeid="_x0000_i123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19" o:title=""/>
                </v:shape>
                <w:control r:id="rId30" w:name="CheckBox11311111111" w:shapeid="_x0000_i123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19" o:title=""/>
                </v:shape>
                <w:control r:id="rId31" w:name="CheckBox113111131" w:shapeid="_x0000_i1235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19" o:title=""/>
                </v:shape>
                <w:control r:id="rId32" w:name="CheckBox113111121" w:shapeid="_x0000_i123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19" o:title=""/>
                </v:shape>
                <w:control r:id="rId33" w:name="CheckBox113111111" w:shapeid="_x0000_i123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19" o:title=""/>
                </v:shape>
                <w:control r:id="rId34" w:name="CheckBox11311116" w:shapeid="_x0000_i1241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19" o:title=""/>
                </v:shape>
                <w:control r:id="rId35" w:name="CheckBox11311115" w:shapeid="_x0000_i124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19" o:title=""/>
                </v:shape>
                <w:control r:id="rId36" w:name="CheckBox11311114" w:shapeid="_x0000_i124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19" o:title=""/>
                </v:shape>
                <w:control r:id="rId37" w:name="CheckBox11311113" w:shapeid="_x0000_i1247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19" o:title=""/>
                </v:shape>
                <w:control r:id="rId38" w:name="CheckBox113112111111" w:shapeid="_x0000_i124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19" o:title=""/>
                </v:shape>
                <w:control r:id="rId39" w:name="CheckBox1131121112" w:shapeid="_x0000_i125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19" o:title=""/>
                </v:shape>
                <w:control r:id="rId40" w:name="CheckBox113112112" w:shapeid="_x0000_i1253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19" o:title=""/>
                </v:shape>
                <w:control r:id="rId41" w:name="CheckBox11311211111" w:shapeid="_x0000_i125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19" o:title=""/>
                </v:shape>
                <w:control r:id="rId42" w:name="CheckBox1131121111" w:shapeid="_x0000_i125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19" o:title=""/>
                </v:shape>
                <w:control r:id="rId43" w:name="CheckBox113112111" w:shapeid="_x0000_i1259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19" o:title=""/>
                </v:shape>
                <w:control r:id="rId44" w:name="CheckBox11311215" w:shapeid="_x0000_i126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19" o:title=""/>
                </v:shape>
                <w:control r:id="rId45" w:name="CheckBox11311214" w:shapeid="_x0000_i126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19" o:title=""/>
                </v:shape>
                <w:control r:id="rId46" w:name="CheckBox11311213" w:shapeid="_x0000_i1265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19" o:title=""/>
                </v:shape>
                <w:control r:id="rId47" w:name="CheckBox113113111111111" w:shapeid="_x0000_i1267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19" o:title=""/>
                </v:shape>
                <w:control r:id="rId48" w:name="CheckBox11311311111111" w:shapeid="_x0000_i126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19" o:title=""/>
                </v:shape>
                <w:control r:id="rId49" w:name="CheckBox113113111111" w:shapeid="_x0000_i1271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19" o:title=""/>
                </v:shape>
                <w:control r:id="rId50" w:name="CheckBox11311311111" w:shapeid="_x0000_i127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19" o:title=""/>
                </v:shape>
                <w:control r:id="rId51" w:name="CheckBox1131131111" w:shapeid="_x0000_i127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19" o:title=""/>
                </v:shape>
                <w:control r:id="rId52" w:name="CheckBox113113111" w:shapeid="_x0000_i1277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19" o:title=""/>
                </v:shape>
                <w:control r:id="rId53" w:name="CheckBox11311315" w:shapeid="_x0000_i127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19" o:title=""/>
                </v:shape>
                <w:control r:id="rId54" w:name="CheckBox11311314" w:shapeid="_x0000_i128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19" o:title=""/>
                </v:shape>
                <w:control r:id="rId55" w:name="CheckBox11311313" w:shapeid="_x0000_i1283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19" o:title=""/>
                </v:shape>
                <w:control r:id="rId56" w:name="CheckBox113114111111111" w:shapeid="_x0000_i1285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19" o:title=""/>
                </v:shape>
                <w:control r:id="rId57" w:name="CheckBox11311411111111" w:shapeid="_x0000_i1287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19" o:title=""/>
                </v:shape>
                <w:control r:id="rId58" w:name="CheckBox1131141111111" w:shapeid="_x0000_i1289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19" o:title=""/>
                </v:shape>
                <w:control r:id="rId59" w:name="CheckBox113114111111" w:shapeid="_x0000_i129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19" o:title=""/>
                </v:shape>
                <w:control r:id="rId60" w:name="CheckBox11311411111" w:shapeid="_x0000_i129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19" o:title=""/>
                </v:shape>
                <w:control r:id="rId61" w:name="CheckBox1131141111" w:shapeid="_x0000_i1295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19" o:title=""/>
                </v:shape>
                <w:control r:id="rId62" w:name="CheckBox113114111" w:shapeid="_x0000_i129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19" o:title=""/>
                </v:shape>
                <w:control r:id="rId63" w:name="CheckBox11311414" w:shapeid="_x0000_i129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19" o:title=""/>
                </v:shape>
                <w:control r:id="rId64" w:name="CheckBox11311413" w:shapeid="_x0000_i1301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19" o:title=""/>
                </v:shape>
                <w:control r:id="rId65" w:name="CheckBox1131151111111111" w:shapeid="_x0000_i130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19" o:title=""/>
                </v:shape>
                <w:control r:id="rId66" w:name="CheckBox113115111111111" w:shapeid="_x0000_i1305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19" o:title=""/>
                </v:shape>
                <w:control r:id="rId67" w:name="CheckBox1131151111111" w:shapeid="_x0000_i1307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19" o:title=""/>
                </v:shape>
                <w:control r:id="rId68" w:name="CheckBox113115111111" w:shapeid="_x0000_i130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19" o:title=""/>
                </v:shape>
                <w:control r:id="rId69" w:name="CheckBox11311511111" w:shapeid="_x0000_i131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19" o:title=""/>
                </v:shape>
                <w:control r:id="rId70" w:name="CheckBox1131151111" w:shapeid="_x0000_i1313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19" o:title=""/>
                </v:shape>
                <w:control r:id="rId71" w:name="CheckBox113115112" w:shapeid="_x0000_i131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19" o:title=""/>
                </v:shape>
                <w:control r:id="rId72" w:name="CheckBox113115111" w:shapeid="_x0000_i131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19" o:title=""/>
                </v:shape>
                <w:control r:id="rId73" w:name="CheckBox11311513" w:shapeid="_x0000_i1319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19" o:title=""/>
                </v:shape>
                <w:control r:id="rId74" w:name="CheckBox11311611111111112" w:shapeid="_x0000_i132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19" o:title=""/>
                </v:shape>
                <w:control r:id="rId75" w:name="CheckBox11311611111111111" w:shapeid="_x0000_i132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19" o:title=""/>
                </v:shape>
                <w:control r:id="rId76" w:name="CheckBox1131161111111111" w:shapeid="_x0000_i1325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19" o:title=""/>
                </v:shape>
                <w:control r:id="rId77" w:name="CheckBox113116111111111" w:shapeid="_x0000_i132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19" o:title=""/>
                </v:shape>
                <w:control r:id="rId78" w:name="CheckBox11311611111111" w:shapeid="_x0000_i132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19" o:title=""/>
                </v:shape>
                <w:control r:id="rId79" w:name="CheckBox1131161111111" w:shapeid="_x0000_i1331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19" o:title=""/>
                </v:shape>
                <w:control r:id="rId80" w:name="CheckBox113116111111" w:shapeid="_x0000_i133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5" type="#_x0000_t75" style="width:12.75pt;height:18pt" o:ole="">
                  <v:imagedata r:id="rId19" o:title=""/>
                </v:shape>
                <w:control r:id="rId81" w:name="CheckBox11311611111" w:shapeid="_x0000_i133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7" type="#_x0000_t75" style="width:12.75pt;height:18pt" o:ole="">
                  <v:imagedata r:id="rId19" o:title=""/>
                </v:shape>
                <w:control r:id="rId82" w:name="CheckBox1131161111" w:shapeid="_x0000_i1337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339" type="#_x0000_t75" style="width:12.75pt;height:18pt" o:ole="">
                  <v:imagedata r:id="rId19" o:title=""/>
                </v:shape>
                <w:control r:id="rId83" w:name="CheckBox11319122" w:shapeid="_x0000_i133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1" type="#_x0000_t75" style="width:12.75pt;height:18pt" o:ole="">
                  <v:imagedata r:id="rId19" o:title=""/>
                </v:shape>
                <w:control r:id="rId84" w:name="CheckBox1131912" w:shapeid="_x0000_i134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3" type="#_x0000_t75" style="width:12.75pt;height:18pt" o:ole="">
                  <v:imagedata r:id="rId19" o:title=""/>
                </v:shape>
                <w:control r:id="rId85" w:name="CheckBox1131921" w:shapeid="_x0000_i1343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5" type="#_x0000_t75" style="width:12.75pt;height:18pt" o:ole="">
                  <v:imagedata r:id="rId19" o:title=""/>
                </v:shape>
                <w:control r:id="rId86" w:name="CheckBox1131931" w:shapeid="_x0000_i134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7" type="#_x0000_t75" style="width:12.75pt;height:18pt" o:ole="">
                  <v:imagedata r:id="rId19" o:title=""/>
                </v:shape>
                <w:control r:id="rId87" w:name="CheckBox1131941" w:shapeid="_x0000_i134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9" type="#_x0000_t75" style="width:12.75pt;height:18pt" o:ole="">
                  <v:imagedata r:id="rId19" o:title=""/>
                </v:shape>
                <w:control r:id="rId88" w:name="CheckBox1131951" w:shapeid="_x0000_i1349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1" type="#_x0000_t75" style="width:12.75pt;height:18pt" o:ole="">
                  <v:imagedata r:id="rId19" o:title=""/>
                </v:shape>
                <w:control r:id="rId89" w:name="CheckBox1131961" w:shapeid="_x0000_i135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3" type="#_x0000_t75" style="width:12.75pt;height:18pt" o:ole="">
                  <v:imagedata r:id="rId19" o:title=""/>
                </v:shape>
                <w:control r:id="rId90" w:name="CheckBox1131971" w:shapeid="_x0000_i135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5" type="#_x0000_t75" style="width:12.75pt;height:18pt" o:ole="">
                  <v:imagedata r:id="rId19" o:title=""/>
                </v:shape>
                <w:control r:id="rId91" w:name="CheckBox1131981" w:shapeid="_x0000_i1355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7" type="#_x0000_t75" style="width:12.75pt;height:18pt" o:ole="">
                  <v:imagedata r:id="rId19" o:title=""/>
                </v:shape>
                <w:control r:id="rId92" w:name="CheckBox11311711111111111111" w:shapeid="_x0000_i1357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9" type="#_x0000_t75" style="width:12.75pt;height:18pt" o:ole="">
                  <v:imagedata r:id="rId19" o:title=""/>
                </v:shape>
                <w:control r:id="rId93" w:name="CheckBox1131171111111111112" w:shapeid="_x0000_i135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1" type="#_x0000_t75" style="width:12.75pt;height:18pt" o:ole="">
                  <v:imagedata r:id="rId19" o:title=""/>
                </v:shape>
                <w:control r:id="rId94" w:name="CheckBox11311711111111112" w:shapeid="_x0000_i1361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2.75pt;height:18pt" o:ole="">
                  <v:imagedata r:id="rId19" o:title=""/>
                </v:shape>
                <w:control r:id="rId95" w:name="CheckBox1131171111111112" w:shapeid="_x0000_i136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5" type="#_x0000_t75" style="width:12.75pt;height:18pt" o:ole="">
                  <v:imagedata r:id="rId19" o:title=""/>
                </v:shape>
                <w:control r:id="rId96" w:name="CheckBox113117111111112" w:shapeid="_x0000_i136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7" type="#_x0000_t75" style="width:12.75pt;height:18pt" o:ole="">
                  <v:imagedata r:id="rId19" o:title=""/>
                </v:shape>
                <w:control r:id="rId97" w:name="CheckBox11311711111112" w:shapeid="_x0000_i1367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9" type="#_x0000_t75" style="width:12.75pt;height:18pt" o:ole="">
                  <v:imagedata r:id="rId19" o:title=""/>
                </v:shape>
                <w:control r:id="rId98" w:name="CheckBox1131171111112" w:shapeid="_x0000_i136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1" type="#_x0000_t75" style="width:12.75pt;height:18pt" o:ole="">
                  <v:imagedata r:id="rId19" o:title=""/>
                </v:shape>
                <w:control r:id="rId99" w:name="CheckBox113117111112" w:shapeid="_x0000_i137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3" type="#_x0000_t75" style="width:12.75pt;height:18pt" o:ole="">
                  <v:imagedata r:id="rId19" o:title=""/>
                </v:shape>
                <w:control r:id="rId100" w:name="CheckBox11311711112" w:shapeid="_x0000_i1373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Pr="00661E10" w:rsidRDefault="00B37D4B" w:rsidP="00083A37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6"/>
        <w:gridCol w:w="710"/>
        <w:gridCol w:w="2024"/>
        <w:gridCol w:w="669"/>
        <w:gridCol w:w="2065"/>
        <w:gridCol w:w="629"/>
        <w:gridCol w:w="2105"/>
        <w:gridCol w:w="730"/>
        <w:gridCol w:w="2004"/>
        <w:gridCol w:w="689"/>
        <w:gridCol w:w="2045"/>
        <w:gridCol w:w="648"/>
        <w:gridCol w:w="2086"/>
        <w:gridCol w:w="646"/>
        <w:gridCol w:w="2088"/>
      </w:tblGrid>
      <w:tr w:rsidR="00574735" w:rsidRPr="00CB411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74735" w:rsidRPr="00E41C9B" w:rsidRDefault="00574735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41C9B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9138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74735" w:rsidRPr="00E41C9B" w:rsidRDefault="00574735" w:rsidP="001C38E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E41C9B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574735" w:rsidRPr="00CB411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10936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CB4115" w:rsidRDefault="00574735" w:rsidP="001C38EE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546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CB4115" w:rsidRDefault="00574735" w:rsidP="001C38EE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273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CB4115" w:rsidRDefault="00574735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B37D4B" w:rsidRPr="0023348C" w:rsidTr="00574735">
        <w:trPr>
          <w:trHeight w:val="1310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7D4B" w:rsidRPr="00E03DF5" w:rsidRDefault="00B37D4B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6A6A6" w:themeColor="background1" w:themeShade="A6"/>
            </w:tcBorders>
            <w:vAlign w:val="center"/>
          </w:tcPr>
          <w:p w:rsidR="00B37D4B" w:rsidRPr="00E03DF5" w:rsidRDefault="00B37D4B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734" w:type="dxa"/>
            <w:gridSpan w:val="2"/>
          </w:tcPr>
          <w:p w:rsidR="00421F4F" w:rsidRDefault="00421F4F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421F4F">
              <w:rPr>
                <w:rFonts w:ascii="Arial Narrow" w:hAnsi="Arial Narrow"/>
                <w:sz w:val="18"/>
                <w:szCs w:val="18"/>
              </w:rPr>
              <w:t>Explain the phonological and tonal features of Chinese, including variations in tone, stress and phrasing in diverse settings</w:t>
            </w:r>
          </w:p>
          <w:p w:rsidR="00B37D4B" w:rsidRPr="0023348C" w:rsidRDefault="00E41C9B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1" w:tooltip="View elaborations and additional details of VCZHU202" w:history="1">
              <w:r w:rsidR="00421F4F" w:rsidRPr="00421F4F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(VCZHU202)</w:t>
              </w:r>
            </w:hyperlink>
          </w:p>
        </w:tc>
        <w:tc>
          <w:tcPr>
            <w:tcW w:w="2734" w:type="dxa"/>
            <w:gridSpan w:val="2"/>
          </w:tcPr>
          <w:p w:rsidR="00421F4F" w:rsidRDefault="00421F4F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421F4F">
              <w:rPr>
                <w:rFonts w:ascii="Arial Narrow" w:hAnsi="Arial Narrow"/>
                <w:sz w:val="18"/>
                <w:szCs w:val="18"/>
              </w:rPr>
              <w:t>Identify features of individual characters and the form and function of components in individual characters and in related characters (for example, </w:t>
            </w:r>
            <w:proofErr w:type="spellStart"/>
            <w:r w:rsidRPr="00421F4F">
              <w:rPr>
                <w:rFonts w:ascii="MS Gothic" w:eastAsia="MS Gothic" w:hAnsi="MS Gothic" w:cs="MS Gothic" w:hint="eastAsia"/>
                <w:sz w:val="18"/>
                <w:szCs w:val="18"/>
              </w:rPr>
              <w:t>心</w:t>
            </w:r>
            <w:r w:rsidRPr="00421F4F">
              <w:rPr>
                <w:rFonts w:ascii="Arial Narrow" w:hAnsi="Arial Narrow"/>
                <w:sz w:val="18"/>
                <w:szCs w:val="18"/>
              </w:rPr>
              <w:t>,</w:t>
            </w:r>
            <w:r w:rsidRPr="00421F4F">
              <w:rPr>
                <w:rFonts w:ascii="MS Gothic" w:eastAsia="MS Gothic" w:hAnsi="MS Gothic" w:cs="MS Gothic" w:hint="eastAsia"/>
                <w:sz w:val="18"/>
                <w:szCs w:val="18"/>
              </w:rPr>
              <w:t>想</w:t>
            </w:r>
            <w:r w:rsidRPr="00421F4F">
              <w:rPr>
                <w:rFonts w:ascii="Arial Narrow" w:hAnsi="Arial Narrow"/>
                <w:sz w:val="18"/>
                <w:szCs w:val="18"/>
              </w:rPr>
              <w:t>,</w:t>
            </w:r>
            <w:r w:rsidRPr="00421F4F">
              <w:rPr>
                <w:rFonts w:ascii="MS Gothic" w:eastAsia="MS Gothic" w:hAnsi="MS Gothic" w:cs="MS Gothic" w:hint="eastAsia"/>
                <w:sz w:val="18"/>
                <w:szCs w:val="18"/>
              </w:rPr>
              <w:t>情</w:t>
            </w:r>
            <w:r w:rsidRPr="00421F4F">
              <w:rPr>
                <w:rFonts w:ascii="Arial Narrow" w:hAnsi="Arial Narrow"/>
                <w:sz w:val="18"/>
                <w:szCs w:val="18"/>
              </w:rPr>
              <w:t>,</w:t>
            </w:r>
            <w:r w:rsidRPr="00421F4F">
              <w:rPr>
                <w:rFonts w:ascii="MingLiU" w:eastAsia="MingLiU" w:hAnsi="MingLiU" w:cs="MingLiU" w:hint="eastAsia"/>
                <w:sz w:val="18"/>
                <w:szCs w:val="18"/>
              </w:rPr>
              <w:t>闷</w:t>
            </w:r>
            <w:proofErr w:type="spellEnd"/>
            <w:r w:rsidRPr="00421F4F">
              <w:rPr>
                <w:rFonts w:ascii="Arial Narrow" w:hAnsi="Arial Narrow"/>
                <w:sz w:val="18"/>
                <w:szCs w:val="18"/>
              </w:rPr>
              <w:t>), and learn to relate components (</w:t>
            </w:r>
            <w:proofErr w:type="spellStart"/>
            <w:r w:rsidRPr="00421F4F">
              <w:rPr>
                <w:rFonts w:ascii="MS Gothic" w:eastAsia="MS Gothic" w:hAnsi="MS Gothic" w:cs="MS Gothic" w:hint="eastAsia"/>
                <w:sz w:val="18"/>
                <w:szCs w:val="18"/>
              </w:rPr>
              <w:t>部件</w:t>
            </w:r>
            <w:proofErr w:type="spellEnd"/>
            <w:r w:rsidRPr="00421F4F">
              <w:rPr>
                <w:rFonts w:ascii="Arial Narrow" w:hAnsi="Arial Narrow"/>
                <w:sz w:val="18"/>
                <w:szCs w:val="18"/>
              </w:rPr>
              <w:t>) and sides (</w:t>
            </w:r>
            <w:proofErr w:type="spellStart"/>
            <w:r w:rsidRPr="00421F4F">
              <w:rPr>
                <w:rFonts w:ascii="MS Gothic" w:eastAsia="MS Gothic" w:hAnsi="MS Gothic" w:cs="MS Gothic" w:hint="eastAsia"/>
                <w:sz w:val="18"/>
                <w:szCs w:val="18"/>
              </w:rPr>
              <w:t>偏旁</w:t>
            </w:r>
            <w:proofErr w:type="spellEnd"/>
            <w:r w:rsidRPr="00421F4F">
              <w:rPr>
                <w:rFonts w:ascii="Arial Narrow" w:hAnsi="Arial Narrow"/>
                <w:sz w:val="18"/>
                <w:szCs w:val="18"/>
              </w:rPr>
              <w:t>) to the meaning and sound of characters</w:t>
            </w:r>
          </w:p>
          <w:p w:rsidR="00B37D4B" w:rsidRPr="0023348C" w:rsidRDefault="00E41C9B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2" w:tooltip="View elaborations and additional details of VCZHU203" w:history="1">
              <w:r w:rsidR="00421F4F" w:rsidRPr="00421F4F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(VCZHU203)</w:t>
              </w:r>
            </w:hyperlink>
          </w:p>
        </w:tc>
        <w:tc>
          <w:tcPr>
            <w:tcW w:w="2734" w:type="dxa"/>
            <w:gridSpan w:val="2"/>
          </w:tcPr>
          <w:p w:rsidR="00421F4F" w:rsidRDefault="00421F4F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421F4F">
              <w:rPr>
                <w:rFonts w:ascii="Arial Narrow" w:hAnsi="Arial Narrow"/>
                <w:sz w:val="18"/>
                <w:szCs w:val="18"/>
              </w:rPr>
              <w:t>Explore features of the Chinese grammatical system</w:t>
            </w:r>
          </w:p>
          <w:p w:rsidR="00B37D4B" w:rsidRPr="0023348C" w:rsidRDefault="00E41C9B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3" w:tooltip="View elaborations and additional details of VCZHU204" w:history="1">
              <w:r w:rsidR="00421F4F" w:rsidRPr="00421F4F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(VCZHU204)</w:t>
              </w:r>
            </w:hyperlink>
          </w:p>
        </w:tc>
        <w:tc>
          <w:tcPr>
            <w:tcW w:w="2734" w:type="dxa"/>
            <w:gridSpan w:val="2"/>
          </w:tcPr>
          <w:p w:rsidR="00421F4F" w:rsidRDefault="00421F4F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421F4F">
              <w:rPr>
                <w:rFonts w:ascii="Arial Narrow" w:hAnsi="Arial Narrow"/>
                <w:sz w:val="18"/>
                <w:szCs w:val="18"/>
              </w:rPr>
              <w:t xml:space="preserve">Identify how information and ideas are </w:t>
            </w:r>
            <w:proofErr w:type="spellStart"/>
            <w:r w:rsidRPr="00421F4F">
              <w:rPr>
                <w:rFonts w:ascii="Arial Narrow" w:hAnsi="Arial Narrow"/>
                <w:sz w:val="18"/>
                <w:szCs w:val="18"/>
              </w:rPr>
              <w:t>organised</w:t>
            </w:r>
            <w:proofErr w:type="spellEnd"/>
            <w:r w:rsidRPr="00421F4F">
              <w:rPr>
                <w:rFonts w:ascii="Arial Narrow" w:hAnsi="Arial Narrow"/>
                <w:sz w:val="18"/>
                <w:szCs w:val="18"/>
              </w:rPr>
              <w:t xml:space="preserve"> in a range of genres, and compare the textual features of narratives in Chinese and English to determine features which are distinctive to Chinese</w:t>
            </w:r>
          </w:p>
          <w:p w:rsidR="00B37D4B" w:rsidRPr="0023348C" w:rsidRDefault="00E41C9B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4" w:tooltip="View elaborations and additional details of VCZHU205" w:history="1">
              <w:r w:rsidR="00421F4F" w:rsidRPr="00421F4F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(VCZHU205)</w:t>
              </w:r>
            </w:hyperlink>
          </w:p>
        </w:tc>
        <w:tc>
          <w:tcPr>
            <w:tcW w:w="2734" w:type="dxa"/>
            <w:gridSpan w:val="2"/>
          </w:tcPr>
          <w:p w:rsidR="00421F4F" w:rsidRDefault="00421F4F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421F4F">
              <w:rPr>
                <w:rFonts w:ascii="Arial Narrow" w:hAnsi="Arial Narrow"/>
                <w:sz w:val="18"/>
                <w:szCs w:val="18"/>
              </w:rPr>
              <w:t>Differentiate features and apply rules for expressing meanings in spoken and written modes in different contexts </w:t>
            </w:r>
          </w:p>
          <w:p w:rsidR="00B37D4B" w:rsidRPr="0023348C" w:rsidRDefault="00E41C9B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5" w:tooltip="View elaborations and additional details of VCZHU206" w:history="1">
              <w:r w:rsidR="00421F4F" w:rsidRPr="00421F4F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(VCZHU206)</w:t>
              </w:r>
            </w:hyperlink>
          </w:p>
        </w:tc>
        <w:tc>
          <w:tcPr>
            <w:tcW w:w="2734" w:type="dxa"/>
            <w:gridSpan w:val="2"/>
          </w:tcPr>
          <w:p w:rsidR="00421F4F" w:rsidRDefault="00421F4F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421F4F">
              <w:rPr>
                <w:rFonts w:ascii="Arial Narrow" w:hAnsi="Arial Narrow"/>
                <w:sz w:val="18"/>
                <w:szCs w:val="18"/>
              </w:rPr>
              <w:t>Explore the role of language in passing on cultural values and beliefs to younger generations and identify changes in language use over time</w:t>
            </w:r>
          </w:p>
          <w:p w:rsidR="00B37D4B" w:rsidRPr="0023348C" w:rsidRDefault="00E41C9B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6" w:tooltip="View elaborations and additional details of VCZHU207" w:history="1">
              <w:r w:rsidR="00421F4F" w:rsidRPr="00421F4F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(VCZHU207)</w:t>
              </w:r>
            </w:hyperlink>
          </w:p>
        </w:tc>
        <w:tc>
          <w:tcPr>
            <w:tcW w:w="2734" w:type="dxa"/>
            <w:gridSpan w:val="2"/>
          </w:tcPr>
          <w:p w:rsidR="00421F4F" w:rsidRDefault="00421F4F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421F4F">
              <w:rPr>
                <w:rFonts w:ascii="Arial Narrow" w:hAnsi="Arial Narrow"/>
                <w:sz w:val="18"/>
                <w:szCs w:val="18"/>
              </w:rPr>
              <w:t>Discuss ways in which language choices indicate aspects of social position (such as class, gender and ethnicity) and inhibit or encourage others’ involvement or sense of belonging </w:t>
            </w:r>
          </w:p>
          <w:p w:rsidR="00B37D4B" w:rsidRPr="0023348C" w:rsidRDefault="00E41C9B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7" w:tooltip="View elaborations and additional details of VCZHU208" w:history="1">
              <w:r w:rsidR="00421F4F" w:rsidRPr="00421F4F">
                <w:rPr>
                  <w:rStyle w:val="Hyperlink"/>
                  <w:rFonts w:ascii="Arial Narrow" w:hAnsi="Arial Narrow"/>
                  <w:sz w:val="18"/>
                  <w:szCs w:val="18"/>
                </w:rPr>
                <w:t>(VCZHU208)</w:t>
              </w:r>
            </w:hyperlink>
          </w:p>
        </w:tc>
      </w:tr>
      <w:tr w:rsidR="005C47EF" w:rsidRPr="0056716B" w:rsidTr="00574735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C47EF" w:rsidRPr="00E03DF5" w:rsidRDefault="005C47EF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5C47EF" w:rsidRPr="00E03DF5" w:rsidRDefault="005C47EF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04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5" type="#_x0000_t75" style="width:12.75pt;height:18pt" o:ole="">
                  <v:imagedata r:id="rId19" o:title=""/>
                </v:shape>
                <w:control r:id="rId108" w:name="CheckBox11311811111" w:shapeid="_x0000_i1375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7" type="#_x0000_t75" style="width:12.75pt;height:18pt" o:ole="">
                  <v:imagedata r:id="rId19" o:title=""/>
                </v:shape>
                <w:control r:id="rId109" w:name="CheckBox1131181112" w:shapeid="_x0000_i1377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9" type="#_x0000_t75" style="width:12.75pt;height:18pt" o:ole="">
                  <v:imagedata r:id="rId19" o:title=""/>
                </v:shape>
                <w:control r:id="rId110" w:name="CheckBox113118112" w:shapeid="_x0000_i1379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1" type="#_x0000_t75" style="width:12.75pt;height:18pt" o:ole="">
                  <v:imagedata r:id="rId19" o:title=""/>
                </v:shape>
                <w:control r:id="rId111" w:name="CheckBox11311891" w:shapeid="_x0000_i1381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3" type="#_x0000_t75" style="width:12.75pt;height:18pt" o:ole="">
                  <v:imagedata r:id="rId19" o:title=""/>
                </v:shape>
                <w:control r:id="rId112" w:name="CheckBox11311881" w:shapeid="_x0000_i1383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5" type="#_x0000_t75" style="width:12.75pt;height:18pt" o:ole="">
                  <v:imagedata r:id="rId19" o:title=""/>
                </v:shape>
                <w:control r:id="rId113" w:name="CheckBox11311871" w:shapeid="_x0000_i1385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7" type="#_x0000_t75" style="width:12.75pt;height:18pt" o:ole="">
                  <v:imagedata r:id="rId19" o:title=""/>
                </v:shape>
                <w:control r:id="rId114" w:name="CheckBox11311861" w:shapeid="_x0000_i1387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9" type="#_x0000_t75" style="width:12.75pt;height:18pt" o:ole="">
                  <v:imagedata r:id="rId19" o:title=""/>
                </v:shape>
                <w:control r:id="rId115" w:name="CheckBox1131111111111" w:shapeid="_x0000_i1389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1" type="#_x0000_t75" style="width:12.75pt;height:18pt" o:ole="">
                  <v:imagedata r:id="rId19" o:title=""/>
                </v:shape>
                <w:control r:id="rId116" w:name="CheckBox113111111112" w:shapeid="_x0000_i1391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3" type="#_x0000_t75" style="width:12.75pt;height:18pt" o:ole="">
                  <v:imagedata r:id="rId19" o:title=""/>
                </v:shape>
                <w:control r:id="rId117" w:name="CheckBox11311111112" w:shapeid="_x0000_i1393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5" type="#_x0000_t75" style="width:12.75pt;height:18pt" o:ole="">
                  <v:imagedata r:id="rId19" o:title=""/>
                </v:shape>
                <w:control r:id="rId118" w:name="CheckBox1131111311" w:shapeid="_x0000_i1395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7" type="#_x0000_t75" style="width:12.75pt;height:18pt" o:ole="">
                  <v:imagedata r:id="rId19" o:title=""/>
                </v:shape>
                <w:control r:id="rId119" w:name="CheckBox1131111211" w:shapeid="_x0000_i1397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9" type="#_x0000_t75" style="width:12.75pt;height:18pt" o:ole="">
                  <v:imagedata r:id="rId19" o:title=""/>
                </v:shape>
                <w:control r:id="rId120" w:name="CheckBox1131111112" w:shapeid="_x0000_i1399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1" type="#_x0000_t75" style="width:12.75pt;height:18pt" o:ole="">
                  <v:imagedata r:id="rId19" o:title=""/>
                </v:shape>
                <w:control r:id="rId121" w:name="CheckBox113111161" w:shapeid="_x0000_i1401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3" type="#_x0000_t75" style="width:12.75pt;height:18pt" o:ole="">
                  <v:imagedata r:id="rId19" o:title=""/>
                </v:shape>
                <w:control r:id="rId122" w:name="CheckBox1131121111111" w:shapeid="_x0000_i1403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5" type="#_x0000_t75" style="width:12.75pt;height:18pt" o:ole="">
                  <v:imagedata r:id="rId19" o:title=""/>
                </v:shape>
                <w:control r:id="rId123" w:name="CheckBox11311211121" w:shapeid="_x0000_i1405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7" type="#_x0000_t75" style="width:12.75pt;height:18pt" o:ole="">
                  <v:imagedata r:id="rId19" o:title=""/>
                </v:shape>
                <w:control r:id="rId124" w:name="CheckBox113112111121" w:shapeid="_x0000_i1407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9" type="#_x0000_t75" style="width:12.75pt;height:18pt" o:ole="">
                  <v:imagedata r:id="rId19" o:title=""/>
                </v:shape>
                <w:control r:id="rId125" w:name="CheckBox1131121121" w:shapeid="_x0000_i1409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1" type="#_x0000_t75" style="width:12.75pt;height:18pt" o:ole="">
                  <v:imagedata r:id="rId19" o:title=""/>
                </v:shape>
                <w:control r:id="rId126" w:name="CheckBox113112111112" w:shapeid="_x0000_i1411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3" type="#_x0000_t75" style="width:12.75pt;height:18pt" o:ole="">
                  <v:imagedata r:id="rId19" o:title=""/>
                </v:shape>
                <w:control r:id="rId127" w:name="CheckBox11311211113" w:shapeid="_x0000_i1413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5" type="#_x0000_t75" style="width:12.75pt;height:18pt" o:ole="">
                  <v:imagedata r:id="rId19" o:title=""/>
                </v:shape>
                <w:control r:id="rId128" w:name="CheckBox1131121113" w:shapeid="_x0000_i1415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7" type="#_x0000_t75" style="width:12.75pt;height:18pt" o:ole="">
                  <v:imagedata r:id="rId19" o:title=""/>
                </v:shape>
                <w:control r:id="rId129" w:name="CheckBox1131131111111111" w:shapeid="_x0000_i1417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9" type="#_x0000_t75" style="width:12.75pt;height:18pt" o:ole="">
                  <v:imagedata r:id="rId19" o:title=""/>
                </v:shape>
                <w:control r:id="rId130" w:name="CheckBox113113111111112" w:shapeid="_x0000_i1419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1" type="#_x0000_t75" style="width:12.75pt;height:18pt" o:ole="">
                  <v:imagedata r:id="rId19" o:title=""/>
                </v:shape>
                <w:control r:id="rId131" w:name="CheckBox11311311111112" w:shapeid="_x0000_i1421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3" type="#_x0000_t75" style="width:12.75pt;height:18pt" o:ole="">
                  <v:imagedata r:id="rId19" o:title=""/>
                </v:shape>
                <w:control r:id="rId132" w:name="CheckBox1131131111112" w:shapeid="_x0000_i1423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5" type="#_x0000_t75" style="width:12.75pt;height:18pt" o:ole="">
                  <v:imagedata r:id="rId19" o:title=""/>
                </v:shape>
                <w:control r:id="rId133" w:name="CheckBox113113111112" w:shapeid="_x0000_i1425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7" type="#_x0000_t75" style="width:12.75pt;height:18pt" o:ole="">
                  <v:imagedata r:id="rId19" o:title=""/>
                </v:shape>
                <w:control r:id="rId134" w:name="CheckBox11311311112" w:shapeid="_x0000_i1427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9" type="#_x0000_t75" style="width:12.75pt;height:18pt" o:ole="">
                  <v:imagedata r:id="rId19" o:title=""/>
                </v:shape>
                <w:control r:id="rId135" w:name="CheckBox1131131112" w:shapeid="_x0000_i1429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1" type="#_x0000_t75" style="width:12.75pt;height:18pt" o:ole="">
                  <v:imagedata r:id="rId19" o:title=""/>
                </v:shape>
                <w:control r:id="rId136" w:name="CheckBox1131141111111111" w:shapeid="_x0000_i1431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3" type="#_x0000_t75" style="width:12.75pt;height:18pt" o:ole="">
                  <v:imagedata r:id="rId19" o:title=""/>
                </v:shape>
                <w:control r:id="rId137" w:name="CheckBox113114111111112" w:shapeid="_x0000_i1433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5" type="#_x0000_t75" style="width:12.75pt;height:18pt" o:ole="">
                  <v:imagedata r:id="rId19" o:title=""/>
                </v:shape>
                <w:control r:id="rId138" w:name="CheckBox11311411111121" w:shapeid="_x0000_i1435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7" type="#_x0000_t75" style="width:12.75pt;height:18pt" o:ole="">
                  <v:imagedata r:id="rId19" o:title=""/>
                </v:shape>
                <w:control r:id="rId139" w:name="CheckBox11311411111112" w:shapeid="_x0000_i1437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9" type="#_x0000_t75" style="width:12.75pt;height:18pt" o:ole="">
                  <v:imagedata r:id="rId19" o:title=""/>
                </v:shape>
                <w:control r:id="rId140" w:name="CheckBox1131141111113" w:shapeid="_x0000_i1439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1" type="#_x0000_t75" style="width:12.75pt;height:18pt" o:ole="">
                  <v:imagedata r:id="rId19" o:title=""/>
                </v:shape>
                <w:control r:id="rId141" w:name="CheckBox113114111112" w:shapeid="_x0000_i1441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3" type="#_x0000_t75" style="width:12.75pt;height:18pt" o:ole="">
                  <v:imagedata r:id="rId19" o:title=""/>
                </v:shape>
                <w:control r:id="rId142" w:name="CheckBox11311411112" w:shapeid="_x0000_i1443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5" type="#_x0000_t75" style="width:12.75pt;height:18pt" o:ole="">
                  <v:imagedata r:id="rId19" o:title=""/>
                </v:shape>
                <w:control r:id="rId143" w:name="CheckBox11311511111111111" w:shapeid="_x0000_i1445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7" type="#_x0000_t75" style="width:12.75pt;height:18pt" o:ole="">
                  <v:imagedata r:id="rId19" o:title=""/>
                </v:shape>
                <w:control r:id="rId144" w:name="CheckBox1131151111111112" w:shapeid="_x0000_i1447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9" type="#_x0000_t75" style="width:12.75pt;height:18pt" o:ole="">
                  <v:imagedata r:id="rId19" o:title=""/>
                </v:shape>
                <w:control r:id="rId145" w:name="CheckBox113115111111112" w:shapeid="_x0000_i1449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1" type="#_x0000_t75" style="width:12.75pt;height:18pt" o:ole="">
                  <v:imagedata r:id="rId19" o:title=""/>
                </v:shape>
                <w:control r:id="rId146" w:name="CheckBox11311511111112" w:shapeid="_x0000_i1451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3" type="#_x0000_t75" style="width:12.75pt;height:18pt" o:ole="">
                  <v:imagedata r:id="rId19" o:title=""/>
                </v:shape>
                <w:control r:id="rId147" w:name="CheckBox1131151111112" w:shapeid="_x0000_i1453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5" type="#_x0000_t75" style="width:12.75pt;height:18pt" o:ole="">
                  <v:imagedata r:id="rId19" o:title=""/>
                </v:shape>
                <w:control r:id="rId148" w:name="CheckBox113115111112" w:shapeid="_x0000_i1455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7" type="#_x0000_t75" style="width:12.75pt;height:18pt" o:ole="">
                  <v:imagedata r:id="rId19" o:title=""/>
                </v:shape>
                <w:control r:id="rId149" w:name="CheckBox11311511112" w:shapeid="_x0000_i1457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9" type="#_x0000_t75" style="width:12.75pt;height:18pt" o:ole="">
                  <v:imagedata r:id="rId19" o:title=""/>
                </v:shape>
                <w:control r:id="rId150" w:name="CheckBox113116111111111121" w:shapeid="_x0000_i1459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1" type="#_x0000_t75" style="width:12.75pt;height:18pt" o:ole="">
                  <v:imagedata r:id="rId19" o:title=""/>
                </v:shape>
                <w:control r:id="rId151" w:name="CheckBox113116111111111111" w:shapeid="_x0000_i1461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3" type="#_x0000_t75" style="width:12.75pt;height:18pt" o:ole="">
                  <v:imagedata r:id="rId19" o:title=""/>
                </v:shape>
                <w:control r:id="rId152" w:name="CheckBox11311611111111121" w:shapeid="_x0000_i1463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5" type="#_x0000_t75" style="width:12.75pt;height:18pt" o:ole="">
                  <v:imagedata r:id="rId19" o:title=""/>
                </v:shape>
                <w:control r:id="rId153" w:name="CheckBox11311611111111113" w:shapeid="_x0000_i1465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7" type="#_x0000_t75" style="width:12.75pt;height:18pt" o:ole="">
                  <v:imagedata r:id="rId19" o:title=""/>
                </v:shape>
                <w:control r:id="rId154" w:name="CheckBox1131161111111113" w:shapeid="_x0000_i1467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9" type="#_x0000_t75" style="width:12.75pt;height:18pt" o:ole="">
                  <v:imagedata r:id="rId19" o:title=""/>
                </v:shape>
                <w:control r:id="rId155" w:name="CheckBox113116111111112" w:shapeid="_x0000_i1469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1" type="#_x0000_t75" style="width:12.75pt;height:18pt" o:ole="">
                  <v:imagedata r:id="rId19" o:title=""/>
                </v:shape>
                <w:control r:id="rId156" w:name="CheckBox11311611111112" w:shapeid="_x0000_i1471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3" type="#_x0000_t75" style="width:12.75pt;height:18pt" o:ole="">
                  <v:imagedata r:id="rId19" o:title=""/>
                </v:shape>
                <w:control r:id="rId157" w:name="CheckBox113191213" w:shapeid="_x0000_i1473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5" type="#_x0000_t75" style="width:12.75pt;height:18pt" o:ole="">
                  <v:imagedata r:id="rId19" o:title=""/>
                </v:shape>
                <w:control r:id="rId158" w:name="CheckBox113191231" w:shapeid="_x0000_i1475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7" type="#_x0000_t75" style="width:12.75pt;height:18pt" o:ole="">
                  <v:imagedata r:id="rId19" o:title=""/>
                </v:shape>
                <w:control r:id="rId159" w:name="CheckBox113191241" w:shapeid="_x0000_i1477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9" type="#_x0000_t75" style="width:12.75pt;height:18pt" o:ole="">
                  <v:imagedata r:id="rId19" o:title=""/>
                </v:shape>
                <w:control r:id="rId160" w:name="CheckBox113191251" w:shapeid="_x0000_i1479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1" type="#_x0000_t75" style="width:12.75pt;height:18pt" o:ole="">
                  <v:imagedata r:id="rId19" o:title=""/>
                </v:shape>
                <w:control r:id="rId161" w:name="CheckBox113191261" w:shapeid="_x0000_i1481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3" type="#_x0000_t75" style="width:12.75pt;height:18pt" o:ole="">
                  <v:imagedata r:id="rId19" o:title=""/>
                </v:shape>
                <w:control r:id="rId162" w:name="CheckBox113191271" w:shapeid="_x0000_i1483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5" type="#_x0000_t75" style="width:12.75pt;height:18pt" o:ole="">
                  <v:imagedata r:id="rId19" o:title=""/>
                </v:shape>
                <w:control r:id="rId163" w:name="CheckBox113191281" w:shapeid="_x0000_i1485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7" type="#_x0000_t75" style="width:12.75pt;height:18pt" o:ole="">
                  <v:imagedata r:id="rId19" o:title=""/>
                </v:shape>
                <w:control r:id="rId164" w:name="CheckBox113117111111111111111" w:shapeid="_x0000_i1487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9" type="#_x0000_t75" style="width:12.75pt;height:18pt" o:ole="">
                  <v:imagedata r:id="rId19" o:title=""/>
                </v:shape>
                <w:control r:id="rId165" w:name="CheckBox11311711111111111121" w:shapeid="_x0000_i1489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1" type="#_x0000_t75" style="width:12.75pt;height:18pt" o:ole="">
                  <v:imagedata r:id="rId19" o:title=""/>
                </v:shape>
                <w:control r:id="rId166" w:name="CheckBox1131171111111111121" w:shapeid="_x0000_i1491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3" type="#_x0000_t75" style="width:12.75pt;height:18pt" o:ole="">
                  <v:imagedata r:id="rId19" o:title=""/>
                </v:shape>
                <w:control r:id="rId167" w:name="CheckBox113117111111111121" w:shapeid="_x0000_i1493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5" type="#_x0000_t75" style="width:12.75pt;height:18pt" o:ole="">
                  <v:imagedata r:id="rId19" o:title=""/>
                </v:shape>
                <w:control r:id="rId168" w:name="CheckBox11311711111111121" w:shapeid="_x0000_i1495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7" type="#_x0000_t75" style="width:12.75pt;height:18pt" o:ole="">
                  <v:imagedata r:id="rId19" o:title=""/>
                </v:shape>
                <w:control r:id="rId169" w:name="CheckBox1131171111111121" w:shapeid="_x0000_i1497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9" type="#_x0000_t75" style="width:12.75pt;height:18pt" o:ole="">
                  <v:imagedata r:id="rId19" o:title=""/>
                </v:shape>
                <w:control r:id="rId170" w:name="CheckBox113117111111121" w:shapeid="_x0000_i1499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D20F94" w:rsidRPr="00A125DA" w:rsidRDefault="00B37D4B" w:rsidP="00A125DA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Achievement Standards and Assessment</w:t>
      </w:r>
      <w:r w:rsidR="00E41C9B">
        <w:rPr>
          <w:rFonts w:ascii="Calibri" w:hAnsi="Calibri" w:cs="Calibri"/>
          <w:i/>
          <w:color w:val="0070C0"/>
        </w:rPr>
        <w:t>s</w:t>
      </w:r>
      <w:bookmarkStart w:id="0" w:name="_GoBack"/>
      <w:bookmarkEnd w:id="0"/>
      <w:r w:rsidR="00A125DA" w:rsidRPr="00A125DA">
        <w:rPr>
          <w:rFonts w:ascii="Calibri" w:hAnsi="Calibri" w:cs="Calibri"/>
          <w:i/>
          <w:color w:val="0070C0"/>
        </w:rPr>
        <w:t xml:space="preserve"> section</w:t>
      </w:r>
    </w:p>
    <w:p w:rsidR="00A125DA" w:rsidRDefault="00A125DA"/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1908"/>
        <w:gridCol w:w="10915"/>
      </w:tblGrid>
      <w:tr w:rsidR="00696785" w:rsidRPr="00145826" w:rsidTr="00696785">
        <w:trPr>
          <w:trHeight w:val="355"/>
        </w:trPr>
        <w:tc>
          <w:tcPr>
            <w:tcW w:w="119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:rsidR="00696785" w:rsidRPr="00652320" w:rsidRDefault="00696785" w:rsidP="00421F4F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7 and 8 </w:t>
            </w:r>
            <w:r w:rsidRPr="00763150">
              <w:rPr>
                <w:rFonts w:ascii="Calibri" w:hAnsi="Calibri" w:cs="Calibri"/>
                <w:b/>
                <w:lang w:val="en-AU"/>
              </w:rPr>
              <w:t xml:space="preserve">Achievement </w:t>
            </w:r>
            <w:proofErr w:type="gramStart"/>
            <w:r w:rsidRPr="00763150">
              <w:rPr>
                <w:rFonts w:ascii="Calibri" w:hAnsi="Calibri" w:cs="Calibri"/>
                <w:b/>
                <w:lang w:val="en-AU"/>
              </w:rPr>
              <w:t>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-</w:t>
            </w:r>
            <w:proofErr w:type="gram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</w:p>
        </w:tc>
        <w:tc>
          <w:tcPr>
            <w:tcW w:w="10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696785" w:rsidRPr="00763150" w:rsidRDefault="00696785" w:rsidP="00421F4F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9 and 10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696785" w:rsidRPr="00145826" w:rsidTr="00696785">
        <w:trPr>
          <w:trHeight w:val="4374"/>
        </w:trPr>
        <w:tc>
          <w:tcPr>
            <w:tcW w:w="119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6785" w:rsidRDefault="00696785" w:rsidP="00696785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Year 8</w:t>
            </w:r>
          </w:p>
          <w:p w:rsidR="00696785" w:rsidRPr="00DC03F8" w:rsidRDefault="00696785" w:rsidP="00696785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use spoken and written Chinese to sustain interactions in their personal and social worlds (for example, </w:t>
            </w:r>
            <w:proofErr w:type="spellStart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你叫什么名字？你多大了？你住在哪个城市</w:t>
            </w:r>
            <w:proofErr w:type="spellEnd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？</w:t>
            </w:r>
            <w:proofErr w:type="gramStart"/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,</w:t>
            </w:r>
            <w:proofErr w:type="spellStart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不</w:t>
            </w:r>
            <w:r w:rsidRPr="00DC03F8">
              <w:rPr>
                <w:rFonts w:ascii="Arial Narrow" w:eastAsia="MingLiU" w:hAnsi="Arial Narrow" w:cs="Calibri" w:hint="eastAsia"/>
                <w:sz w:val="18"/>
                <w:szCs w:val="18"/>
                <w:lang w:val="en-AU"/>
              </w:rPr>
              <w:t>对</w:t>
            </w:r>
            <w:proofErr w:type="gramEnd"/>
            <w:r w:rsidRPr="00DC03F8">
              <w:rPr>
                <w:rFonts w:ascii="Arial Narrow" w:eastAsia="MingLiU" w:hAnsi="Arial Narrow" w:cs="Calibri" w:hint="eastAsia"/>
                <w:sz w:val="18"/>
                <w:szCs w:val="18"/>
                <w:lang w:val="en-AU"/>
              </w:rPr>
              <w:t>，我是说</w:t>
            </w:r>
            <w:proofErr w:type="spellEnd"/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… and </w:t>
            </w:r>
            <w:proofErr w:type="spellStart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老</w:t>
            </w:r>
            <w:r w:rsidRPr="00DC03F8">
              <w:rPr>
                <w:rFonts w:ascii="Arial Narrow" w:eastAsia="MingLiU" w:hAnsi="Arial Narrow" w:cs="Calibri" w:hint="eastAsia"/>
                <w:sz w:val="18"/>
                <w:szCs w:val="18"/>
                <w:lang w:val="en-AU"/>
              </w:rPr>
              <w:t>师，我可以用电脑吗</w:t>
            </w:r>
            <w:proofErr w:type="spellEnd"/>
            <w:r w:rsidRPr="00DC03F8">
              <w:rPr>
                <w:rFonts w:ascii="Arial Narrow" w:eastAsia="MingLiU" w:hAnsi="Arial Narrow" w:cs="Calibri" w:hint="eastAsia"/>
                <w:sz w:val="18"/>
                <w:szCs w:val="18"/>
                <w:lang w:val="en-AU"/>
              </w:rPr>
              <w:t>？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), making appropriate language choices for different roles, relationships and situations, for example, </w:t>
            </w:r>
            <w:proofErr w:type="spellStart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你的那个，那个</w:t>
            </w:r>
            <w:proofErr w:type="spellEnd"/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assignment </w:t>
            </w:r>
            <w:proofErr w:type="spellStart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做完了</w:t>
            </w:r>
            <w:r w:rsidRPr="00DC03F8">
              <w:rPr>
                <w:rFonts w:ascii="Arial Narrow" w:eastAsia="MingLiU" w:hAnsi="Arial Narrow" w:cs="Calibri" w:hint="eastAsia"/>
                <w:sz w:val="18"/>
                <w:szCs w:val="18"/>
                <w:lang w:val="en-AU"/>
              </w:rPr>
              <w:t>吗</w:t>
            </w:r>
            <w:proofErr w:type="spellEnd"/>
            <w:r w:rsidRPr="00DC03F8">
              <w:rPr>
                <w:rFonts w:ascii="Arial Narrow" w:eastAsia="MingLiU" w:hAnsi="Arial Narrow" w:cs="Calibri" w:hint="eastAsia"/>
                <w:sz w:val="18"/>
                <w:szCs w:val="18"/>
                <w:lang w:val="en-AU"/>
              </w:rPr>
              <w:t>？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(1)</w:t>
            </w:r>
          </w:p>
          <w:p w:rsidR="00696785" w:rsidRPr="00DC03F8" w:rsidRDefault="00696785" w:rsidP="00696785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access and analyse information </w:t>
            </w:r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（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for example, </w:t>
            </w:r>
            <w:proofErr w:type="spellStart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排版</w:t>
            </w:r>
            <w:r w:rsidRPr="00DC03F8">
              <w:rPr>
                <w:rFonts w:ascii="Arial Narrow" w:eastAsia="MingLiU" w:hAnsi="Arial Narrow" w:cs="Calibri" w:hint="eastAsia"/>
                <w:sz w:val="18"/>
                <w:szCs w:val="18"/>
                <w:lang w:val="en-AU"/>
              </w:rPr>
              <w:t>结构，表格，图标</w:t>
            </w:r>
            <w:proofErr w:type="spellEnd"/>
            <w:r w:rsidRPr="00DC03F8">
              <w:rPr>
                <w:rFonts w:ascii="Arial Narrow" w:eastAsia="MingLiU" w:hAnsi="Arial Narrow" w:cs="Calibri" w:hint="eastAsia"/>
                <w:sz w:val="18"/>
                <w:szCs w:val="18"/>
                <w:lang w:val="en-AU"/>
              </w:rPr>
              <w:t>）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from a range of sources which include familiar characters and use this information for a range of purposes.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(2)</w:t>
            </w:r>
          </w:p>
          <w:p w:rsidR="00696785" w:rsidRPr="00DC03F8" w:rsidRDefault="00696785" w:rsidP="00696785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interpret, translate and create a range of spoken, written and multimodal Chinese texts for imaginative, informative and persuasive purposes and for different audiences.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(3)</w:t>
            </w:r>
          </w:p>
          <w:p w:rsidR="00696785" w:rsidRPr="00DC03F8" w:rsidRDefault="00696785" w:rsidP="00696785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Sentences generally contain two or more ideas connected by cohesive devices (for example, </w:t>
            </w:r>
            <w:proofErr w:type="spellStart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如果</w:t>
            </w:r>
            <w:proofErr w:type="spellEnd"/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…</w:t>
            </w:r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就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…), and use a range of time phrases </w:t>
            </w:r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（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for example, </w:t>
            </w:r>
            <w:proofErr w:type="spellStart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然后；就</w:t>
            </w:r>
            <w:proofErr w:type="spellEnd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）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to sequence events and ideas.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(4)</w:t>
            </w:r>
          </w:p>
          <w:p w:rsidR="00696785" w:rsidRPr="00DC03F8" w:rsidRDefault="00696785" w:rsidP="00696785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make comparisons (</w:t>
            </w:r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比</w:t>
            </w:r>
            <w:proofErr w:type="gramStart"/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;</w:t>
            </w:r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跟</w:t>
            </w:r>
            <w:proofErr w:type="gramEnd"/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…</w:t>
            </w:r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一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), and provide reasons to explain their opinions or actions, using conjunctions (</w:t>
            </w:r>
            <w:proofErr w:type="spellStart"/>
            <w:r w:rsidRPr="00DC03F8">
              <w:rPr>
                <w:rFonts w:ascii="Arial Narrow" w:eastAsia="MS Gothic" w:hAnsi="Arial Narrow" w:cs="Calibri" w:hint="eastAsia"/>
                <w:sz w:val="18"/>
                <w:szCs w:val="18"/>
                <w:lang w:val="en-AU"/>
              </w:rPr>
              <w:t>因</w:t>
            </w:r>
            <w:r w:rsidRPr="00DC03F8">
              <w:rPr>
                <w:rFonts w:ascii="Arial Narrow" w:eastAsia="MingLiU" w:hAnsi="Arial Narrow" w:cs="Calibri" w:hint="eastAsia"/>
                <w:sz w:val="18"/>
                <w:szCs w:val="18"/>
                <w:lang w:val="en-AU"/>
              </w:rPr>
              <w:t>为、所以、因此</w:t>
            </w:r>
            <w:proofErr w:type="spellEnd"/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(5)</w:t>
            </w:r>
          </w:p>
          <w:p w:rsidR="00696785" w:rsidRPr="00DC03F8" w:rsidRDefault="00696785" w:rsidP="00696785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explain the diversity in speaking and writing systems across languages, including regional variations within Chinese, and how these differences impact on their own understanding and communicative practices.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(6)</w:t>
            </w:r>
          </w:p>
          <w:p w:rsidR="00696785" w:rsidRPr="00DC03F8" w:rsidRDefault="00696785" w:rsidP="00696785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identify familiar characters in their simplified and traditional forms, and explain the differences between standard Chinese and dialects that may be spoken in their family.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(7)</w:t>
            </w:r>
          </w:p>
          <w:p w:rsidR="00696785" w:rsidRPr="00DC03F8" w:rsidRDefault="00696785" w:rsidP="00696785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Their written literacy is still developing and they produce longer and more complex texts through the use of digital resources than in handwriting.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(8)</w:t>
            </w:r>
          </w:p>
          <w:p w:rsidR="00696785" w:rsidRPr="00DC03F8" w:rsidRDefault="00696785" w:rsidP="00696785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describe how the distinctive features of Chinese grammar and texts can be used to achieve particular effects and purposes.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(9)</w:t>
            </w:r>
          </w:p>
          <w:p w:rsidR="00696785" w:rsidRPr="00696785" w:rsidRDefault="00696785" w:rsidP="00696785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explain how ideas are mediated across languages and cultures in their local communities.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(10) </w:t>
            </w:r>
          </w:p>
          <w:p w:rsidR="00696785" w:rsidRPr="00DC03F8" w:rsidRDefault="00696785" w:rsidP="00696785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express their own understandings of the Chinese cultural values that influence their own communicative practices.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(11)</w:t>
            </w:r>
          </w:p>
        </w:tc>
        <w:tc>
          <w:tcPr>
            <w:tcW w:w="109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96785" w:rsidRDefault="00696785" w:rsidP="00421F4F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Year 10</w:t>
            </w:r>
          </w:p>
          <w:p w:rsidR="00696785" w:rsidRPr="00DC03F8" w:rsidRDefault="00696785" w:rsidP="00421F4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use spoken and written Chinese to initiate and sustain extended interactions with others in their social world and in the Chinese-speaking community, for example, </w:t>
            </w:r>
            <w:proofErr w:type="spellStart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我的学校生活，澳大利</w:t>
            </w:r>
            <w:r w:rsidRPr="00DC03F8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亚的运动，我最喜欢的春节活动</w:t>
            </w:r>
            <w:proofErr w:type="spellEnd"/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</w:p>
          <w:p w:rsidR="00696785" w:rsidRPr="00DC03F8" w:rsidRDefault="00696785" w:rsidP="00421F4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ask questions (for example, </w:t>
            </w:r>
            <w:proofErr w:type="spellStart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你真的</w:t>
            </w:r>
            <w:r w:rsidRPr="00DC03F8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认为</w:t>
            </w:r>
            <w:proofErr w:type="spellEnd"/>
            <w:r w:rsidRPr="00DC03F8">
              <w:rPr>
                <w:rFonts w:eastAsia="Arial" w:cs="Arial"/>
                <w:sz w:val="18"/>
                <w:szCs w:val="18"/>
                <w:lang w:val="en-AU"/>
              </w:rPr>
              <w:t>…</w:t>
            </w:r>
            <w:proofErr w:type="spellStart"/>
            <w:r w:rsidRPr="00DC03F8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吗？请想一想</w:t>
            </w:r>
            <w:proofErr w:type="spellEnd"/>
            <w:r w:rsidRPr="00DC03F8">
              <w:rPr>
                <w:rFonts w:eastAsia="Arial" w:cs="Arial"/>
                <w:sz w:val="18"/>
                <w:szCs w:val="18"/>
                <w:lang w:val="en-AU"/>
              </w:rPr>
              <w:t>…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 and adapt language use for a range of contexts and roles. </w:t>
            </w:r>
          </w:p>
          <w:p w:rsidR="00696785" w:rsidRPr="00DC03F8" w:rsidRDefault="00696785" w:rsidP="00421F4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identify and evaluate key points of information from different spoken, written and multimodal authentic sources and use this information to develop a position and to inform and convince others. </w:t>
            </w:r>
          </w:p>
          <w:p w:rsidR="00696785" w:rsidRPr="00DC03F8" w:rsidRDefault="00696785" w:rsidP="00421F4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move between Chinese and English to create simple bilingual texts. </w:t>
            </w:r>
          </w:p>
          <w:p w:rsidR="00696785" w:rsidRPr="00DC03F8" w:rsidRDefault="00696785" w:rsidP="00421F4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interpret, interact with and create a range of texts for imaginative, informative and persuasive purposes and for different audiences. </w:t>
            </w:r>
          </w:p>
          <w:p w:rsidR="00696785" w:rsidRPr="00DC03F8" w:rsidRDefault="00696785" w:rsidP="00421F4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Sentences include a range of structures, including formal expressions to connect ideas, for example, </w:t>
            </w:r>
            <w:proofErr w:type="spellStart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除此之外</w:t>
            </w:r>
            <w:proofErr w:type="spellEnd"/>
            <w:r w:rsidRPr="00DC03F8">
              <w:rPr>
                <w:rFonts w:ascii="Arial Narrow" w:eastAsia="Arial" w:hAnsi="Arial Narrow" w:cs="Calibri" w:hint="eastAsia"/>
                <w:sz w:val="18"/>
                <w:szCs w:val="18"/>
                <w:lang w:val="en-AU"/>
              </w:rPr>
              <w:t xml:space="preserve">, </w:t>
            </w:r>
            <w:proofErr w:type="spellStart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尽管</w:t>
            </w:r>
            <w:r w:rsidRPr="00DC03F8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这样</w:t>
            </w:r>
            <w:proofErr w:type="spellEnd"/>
            <w:r w:rsidRPr="00DC03F8">
              <w:rPr>
                <w:rFonts w:ascii="Arial Narrow" w:eastAsia="Arial" w:hAnsi="Arial Narrow" w:cs="Calibri" w:hint="eastAsia"/>
                <w:sz w:val="18"/>
                <w:szCs w:val="18"/>
                <w:lang w:val="en-AU"/>
              </w:rPr>
              <w:t xml:space="preserve">, </w:t>
            </w:r>
            <w:proofErr w:type="spellStart"/>
            <w:proofErr w:type="gramStart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因此</w:t>
            </w:r>
            <w:proofErr w:type="gramEnd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，无</w:t>
            </w:r>
            <w:r w:rsidRPr="00DC03F8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论</w:t>
            </w:r>
            <w:proofErr w:type="spellEnd"/>
            <w:r w:rsidRPr="00DC03F8">
              <w:rPr>
                <w:rFonts w:eastAsia="Arial" w:cs="Arial"/>
                <w:sz w:val="18"/>
                <w:szCs w:val="18"/>
                <w:lang w:val="en-AU"/>
              </w:rPr>
              <w:t>…</w:t>
            </w:r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都</w:t>
            </w:r>
            <w:r w:rsidRPr="00DC03F8">
              <w:rPr>
                <w:rFonts w:eastAsia="Arial" w:cs="Arial"/>
                <w:sz w:val="18"/>
                <w:szCs w:val="18"/>
                <w:lang w:val="en-AU"/>
              </w:rPr>
              <w:t>…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 </w:t>
            </w:r>
          </w:p>
          <w:p w:rsidR="00696785" w:rsidRPr="00DC03F8" w:rsidRDefault="00696785" w:rsidP="00421F4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also use relative and attributive clauses, conditionality and indefinite pronouns. </w:t>
            </w:r>
          </w:p>
          <w:p w:rsidR="00696785" w:rsidRPr="00DC03F8" w:rsidRDefault="00696785" w:rsidP="00421F4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compare information and ideas, and explain or justify opinions, for example, </w:t>
            </w:r>
            <w:proofErr w:type="spellStart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有人</w:t>
            </w:r>
            <w:r w:rsidRPr="00DC03F8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说</w:t>
            </w:r>
            <w:proofErr w:type="spellEnd"/>
            <w:r w:rsidRPr="00DC03F8">
              <w:rPr>
                <w:rFonts w:eastAsia="Arial" w:cs="Arial"/>
                <w:sz w:val="18"/>
                <w:szCs w:val="18"/>
                <w:lang w:val="en-AU"/>
              </w:rPr>
              <w:t>…</w:t>
            </w:r>
            <w:r w:rsidRPr="00DC03F8">
              <w:rPr>
                <w:rFonts w:ascii="Arial Narrow" w:eastAsia="Arial" w:hAnsi="Arial Narrow" w:cs="Calibri" w:hint="eastAsia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DC03F8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还有人认为</w:t>
            </w:r>
            <w:proofErr w:type="spellEnd"/>
            <w:r w:rsidRPr="00DC03F8">
              <w:rPr>
                <w:rFonts w:eastAsia="Arial" w:cs="Arial"/>
                <w:sz w:val="18"/>
                <w:szCs w:val="18"/>
                <w:lang w:val="en-AU"/>
              </w:rPr>
              <w:t>…</w:t>
            </w:r>
            <w:r w:rsidRPr="00DC03F8">
              <w:rPr>
                <w:rFonts w:ascii="Arial Narrow" w:eastAsia="Arial" w:hAnsi="Arial Narrow" w:cs="Calibri" w:hint="eastAsia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所以</w:t>
            </w:r>
            <w:proofErr w:type="spellEnd"/>
            <w:r w:rsidRPr="00DC03F8">
              <w:rPr>
                <w:rFonts w:eastAsia="Arial" w:cs="Arial"/>
                <w:sz w:val="18"/>
                <w:szCs w:val="18"/>
                <w:lang w:val="en-AU"/>
              </w:rPr>
              <w:t>…</w:t>
            </w:r>
            <w:proofErr w:type="spellStart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而且</w:t>
            </w:r>
            <w:proofErr w:type="spellEnd"/>
            <w:r w:rsidRPr="00DC03F8">
              <w:rPr>
                <w:rFonts w:eastAsia="Arial" w:cs="Arial"/>
                <w:sz w:val="18"/>
                <w:szCs w:val="18"/>
                <w:lang w:val="en-AU"/>
              </w:rPr>
              <w:t>…</w:t>
            </w:r>
            <w:r w:rsidRPr="00DC03F8">
              <w:rPr>
                <w:rFonts w:ascii="Arial Narrow" w:eastAsia="Arial" w:hAnsi="Arial Narrow" w:cs="Calibri" w:hint="eastAsia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因此</w:t>
            </w:r>
            <w:proofErr w:type="spellEnd"/>
            <w:r w:rsidRPr="00DC03F8">
              <w:rPr>
                <w:rFonts w:eastAsia="Arial" w:cs="Arial"/>
                <w:sz w:val="18"/>
                <w:szCs w:val="18"/>
                <w:lang w:val="en-AU"/>
              </w:rPr>
              <w:t>…</w:t>
            </w: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 </w:t>
            </w:r>
          </w:p>
          <w:p w:rsidR="00696785" w:rsidRPr="00DC03F8" w:rsidRDefault="00696785" w:rsidP="00421F4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apply knowledge of metaphor and</w:t>
            </w:r>
            <w:proofErr w:type="spellStart"/>
            <w:r w:rsidRPr="00DC03F8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成</w:t>
            </w:r>
            <w:r w:rsidRPr="00DC03F8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语</w:t>
            </w:r>
            <w:proofErr w:type="spellEnd"/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 in their own writing.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:rsidR="00696785" w:rsidRPr="00DC03F8" w:rsidRDefault="00696785" w:rsidP="00421F4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map characters against familiar sounds and apply their knowledge of character form and function to predict the meaning and sound of unfamiliar characters. </w:t>
            </w:r>
          </w:p>
          <w:p w:rsidR="00696785" w:rsidRPr="00DC03F8" w:rsidRDefault="00696785" w:rsidP="00421F4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independently use digital resources to communicate with others, and utilise online and print dictionaries to assist in reading Chinese texts. </w:t>
            </w:r>
          </w:p>
          <w:p w:rsidR="00696785" w:rsidRPr="00DC03F8" w:rsidRDefault="00696785" w:rsidP="00421F4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explain how the purpose and use of stylistic devices, textual features and language features change across contexts, genres and traditions. </w:t>
            </w:r>
          </w:p>
          <w:p w:rsidR="00696785" w:rsidRPr="00DC03F8" w:rsidRDefault="00696785" w:rsidP="00421F4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explain the cultural assumptions that influence participants’ responses and identify ways in which understanding coul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d be enhanced in communication.</w:t>
            </w:r>
          </w:p>
          <w:p w:rsidR="00696785" w:rsidRPr="00DC03F8" w:rsidRDefault="00696785" w:rsidP="00421F4F">
            <w:pPr>
              <w:pStyle w:val="ListParagraph"/>
              <w:numPr>
                <w:ilvl w:val="0"/>
                <w:numId w:val="24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DC03F8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reflect on the roles both Chinese and Australian cultures play in their own communicative practices and use these reflections to improve their Chinese language use.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703"/>
      </w:tblGrid>
      <w:tr w:rsidR="00696785" w:rsidRPr="00374FCC" w:rsidTr="00447CF0">
        <w:trPr>
          <w:trHeight w:val="283"/>
        </w:trPr>
        <w:tc>
          <w:tcPr>
            <w:tcW w:w="114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696785" w:rsidRPr="00374FCC" w:rsidRDefault="00696785" w:rsidP="00447CF0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696785" w:rsidRPr="00374FCC" w:rsidRDefault="00696785" w:rsidP="00447CF0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696785" w:rsidRPr="00374FCC" w:rsidTr="00447CF0">
        <w:trPr>
          <w:trHeight w:val="379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96785" w:rsidRPr="00374FCC" w:rsidRDefault="00696785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96785" w:rsidRPr="00374FCC" w:rsidRDefault="00696785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96785" w:rsidRPr="00374FCC" w:rsidRDefault="00696785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696785" w:rsidRPr="00374FCC" w:rsidRDefault="00696785" w:rsidP="00447CF0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96785" w:rsidRPr="00374FCC" w:rsidRDefault="00696785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96785" w:rsidRPr="00374FCC" w:rsidRDefault="00696785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696785" w:rsidRPr="00374FCC" w:rsidRDefault="00696785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696785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696785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696785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696785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696785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696785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696785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696785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696785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96785" w:rsidRPr="00374FCC" w:rsidRDefault="00696785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Pr="007670CC" w:rsidRDefault="00A125DA" w:rsidP="00DF2FB6">
      <w:pPr>
        <w:spacing w:after="0"/>
        <w:rPr>
          <w:sz w:val="16"/>
          <w:szCs w:val="16"/>
        </w:rPr>
      </w:pPr>
    </w:p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71"/>
      <w:footerReference w:type="default" r:id="rId172"/>
      <w:headerReference w:type="first" r:id="rId173"/>
      <w:footerReference w:type="first" r:id="rId174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22" w:rsidRDefault="00366122" w:rsidP="00304EA1">
      <w:pPr>
        <w:spacing w:after="0" w:line="240" w:lineRule="auto"/>
      </w:pPr>
      <w:r>
        <w:separator/>
      </w:r>
    </w:p>
  </w:endnote>
  <w:endnote w:type="continuationSeparator" w:id="0">
    <w:p w:rsidR="00366122" w:rsidRDefault="0036612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366122" w:rsidTr="00083E00">
      <w:trPr>
        <w:trHeight w:val="701"/>
      </w:trPr>
      <w:tc>
        <w:tcPr>
          <w:tcW w:w="2835" w:type="dxa"/>
          <w:vAlign w:val="center"/>
        </w:tcPr>
        <w:p w:rsidR="00366122" w:rsidRPr="002329F3" w:rsidRDefault="00366122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366122" w:rsidRPr="00B41951" w:rsidRDefault="00366122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E41C9B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366122" w:rsidRPr="00243F0D" w:rsidRDefault="00366122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366122" w:rsidTr="004174A4">
      <w:trPr>
        <w:trHeight w:val="709"/>
      </w:trPr>
      <w:tc>
        <w:tcPr>
          <w:tcW w:w="7607" w:type="dxa"/>
          <w:vAlign w:val="center"/>
        </w:tcPr>
        <w:p w:rsidR="00366122" w:rsidRPr="004A2ED8" w:rsidRDefault="00366122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366122" w:rsidRPr="00B41951" w:rsidRDefault="0036612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366122" w:rsidRDefault="0036612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366122" w:rsidRDefault="0036612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22" w:rsidRDefault="00366122" w:rsidP="00304EA1">
      <w:pPr>
        <w:spacing w:after="0" w:line="240" w:lineRule="auto"/>
      </w:pPr>
      <w:r>
        <w:separator/>
      </w:r>
    </w:p>
  </w:footnote>
  <w:footnote w:type="continuationSeparator" w:id="0">
    <w:p w:rsidR="00366122" w:rsidRDefault="0036612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66122" w:rsidRPr="00D86DE4" w:rsidRDefault="00421F4F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Chinese – 7 and 8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22" w:rsidRPr="009370BC" w:rsidRDefault="00366122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Chinese – </w:t>
        </w:r>
        <w:r w:rsidR="00421F4F">
          <w:rPr>
            <w:sz w:val="28"/>
            <w:szCs w:val="28"/>
          </w:rPr>
          <w:t>7</w:t>
        </w:r>
        <w:r>
          <w:rPr>
            <w:sz w:val="28"/>
            <w:szCs w:val="28"/>
          </w:rPr>
          <w:t xml:space="preserve"> and </w:t>
        </w:r>
        <w:r w:rsidR="00421F4F">
          <w:rPr>
            <w:sz w:val="28"/>
            <w:szCs w:val="28"/>
          </w:rPr>
          <w:t>8</w:t>
        </w:r>
      </w:sdtContent>
    </w:sdt>
    <w:r>
      <w:rPr>
        <w:sz w:val="28"/>
        <w:szCs w:val="28"/>
      </w:rPr>
      <w:t xml:space="preserve"> (</w:t>
    </w:r>
    <w:r w:rsidR="001A60DF">
      <w:rPr>
        <w:sz w:val="28"/>
        <w:szCs w:val="28"/>
      </w:rPr>
      <w:t>Background</w:t>
    </w:r>
    <w:r>
      <w:rPr>
        <w:sz w:val="28"/>
        <w:szCs w:val="28"/>
      </w:rPr>
      <w:t xml:space="preserve"> Language Learner, </w:t>
    </w:r>
    <w:r w:rsidR="00DC03F8">
      <w:rPr>
        <w:sz w:val="28"/>
        <w:szCs w:val="28"/>
        <w:lang w:val="en-US"/>
      </w:rPr>
      <w:t>7</w:t>
    </w:r>
    <w:r>
      <w:rPr>
        <w:sz w:val="28"/>
        <w:szCs w:val="28"/>
        <w:lang w:val="en-US"/>
      </w:rPr>
      <w:t xml:space="preserve">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E06448"/>
    <w:multiLevelType w:val="hybridMultilevel"/>
    <w:tmpl w:val="9C807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B10BB8"/>
    <w:multiLevelType w:val="hybridMultilevel"/>
    <w:tmpl w:val="A20418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7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D10E70"/>
    <w:multiLevelType w:val="hybridMultilevel"/>
    <w:tmpl w:val="1A603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717F63"/>
    <w:multiLevelType w:val="hybridMultilevel"/>
    <w:tmpl w:val="8D126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E447E1"/>
    <w:multiLevelType w:val="hybridMultilevel"/>
    <w:tmpl w:val="76EE13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4A319E"/>
    <w:multiLevelType w:val="hybridMultilevel"/>
    <w:tmpl w:val="419EC626"/>
    <w:lvl w:ilvl="0" w:tplc="150A95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950BB1"/>
    <w:multiLevelType w:val="hybridMultilevel"/>
    <w:tmpl w:val="8F182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2163E0"/>
    <w:multiLevelType w:val="hybridMultilevel"/>
    <w:tmpl w:val="CAAA80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2"/>
  </w:num>
  <w:num w:numId="5">
    <w:abstractNumId w:val="14"/>
  </w:num>
  <w:num w:numId="6">
    <w:abstractNumId w:val="0"/>
  </w:num>
  <w:num w:numId="7">
    <w:abstractNumId w:val="15"/>
  </w:num>
  <w:num w:numId="8">
    <w:abstractNumId w:val="17"/>
  </w:num>
  <w:num w:numId="9">
    <w:abstractNumId w:val="7"/>
  </w:num>
  <w:num w:numId="10">
    <w:abstractNumId w:val="10"/>
  </w:num>
  <w:num w:numId="11">
    <w:abstractNumId w:val="1"/>
  </w:num>
  <w:num w:numId="12">
    <w:abstractNumId w:val="3"/>
  </w:num>
  <w:num w:numId="13">
    <w:abstractNumId w:val="6"/>
  </w:num>
  <w:num w:numId="14">
    <w:abstractNumId w:val="12"/>
  </w:num>
  <w:num w:numId="15">
    <w:abstractNumId w:val="5"/>
  </w:num>
  <w:num w:numId="16">
    <w:abstractNumId w:val="4"/>
  </w:num>
  <w:num w:numId="17">
    <w:abstractNumId w:val="22"/>
  </w:num>
  <w:num w:numId="18">
    <w:abstractNumId w:val="11"/>
  </w:num>
  <w:num w:numId="19">
    <w:abstractNumId w:val="18"/>
  </w:num>
  <w:num w:numId="20">
    <w:abstractNumId w:val="20"/>
  </w:num>
  <w:num w:numId="21">
    <w:abstractNumId w:val="24"/>
  </w:num>
  <w:num w:numId="22">
    <w:abstractNumId w:val="23"/>
  </w:num>
  <w:num w:numId="23">
    <w:abstractNumId w:val="21"/>
  </w:num>
  <w:num w:numId="24">
    <w:abstractNumId w:val="1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A37"/>
    <w:rsid w:val="00083E00"/>
    <w:rsid w:val="000A4B8C"/>
    <w:rsid w:val="000A71F7"/>
    <w:rsid w:val="000B1AF5"/>
    <w:rsid w:val="000D02B8"/>
    <w:rsid w:val="000D2707"/>
    <w:rsid w:val="000E4A92"/>
    <w:rsid w:val="000E6E7E"/>
    <w:rsid w:val="000F09E4"/>
    <w:rsid w:val="000F16FD"/>
    <w:rsid w:val="00107EEB"/>
    <w:rsid w:val="001209DB"/>
    <w:rsid w:val="00122BC7"/>
    <w:rsid w:val="00127607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A60DF"/>
    <w:rsid w:val="001C38EE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66122"/>
    <w:rsid w:val="00372723"/>
    <w:rsid w:val="00391986"/>
    <w:rsid w:val="003F09DB"/>
    <w:rsid w:val="003F313B"/>
    <w:rsid w:val="003F71E0"/>
    <w:rsid w:val="00400A2A"/>
    <w:rsid w:val="00416B45"/>
    <w:rsid w:val="004174A4"/>
    <w:rsid w:val="00417AA3"/>
    <w:rsid w:val="00421F4F"/>
    <w:rsid w:val="004227FE"/>
    <w:rsid w:val="00440B32"/>
    <w:rsid w:val="0046078D"/>
    <w:rsid w:val="00472644"/>
    <w:rsid w:val="004A2ED8"/>
    <w:rsid w:val="004A3285"/>
    <w:rsid w:val="004F5BDA"/>
    <w:rsid w:val="004F6A73"/>
    <w:rsid w:val="005031D2"/>
    <w:rsid w:val="0051631E"/>
    <w:rsid w:val="005248FC"/>
    <w:rsid w:val="00526666"/>
    <w:rsid w:val="00542353"/>
    <w:rsid w:val="005469B0"/>
    <w:rsid w:val="00566029"/>
    <w:rsid w:val="0057336C"/>
    <w:rsid w:val="00574735"/>
    <w:rsid w:val="005923CB"/>
    <w:rsid w:val="005B19C6"/>
    <w:rsid w:val="005B391B"/>
    <w:rsid w:val="005B6999"/>
    <w:rsid w:val="005C47EF"/>
    <w:rsid w:val="005D3D78"/>
    <w:rsid w:val="005D676B"/>
    <w:rsid w:val="005E15C0"/>
    <w:rsid w:val="005E2EF0"/>
    <w:rsid w:val="00605D42"/>
    <w:rsid w:val="00607D1F"/>
    <w:rsid w:val="006207A6"/>
    <w:rsid w:val="006220D0"/>
    <w:rsid w:val="00643937"/>
    <w:rsid w:val="00661E10"/>
    <w:rsid w:val="00693FFD"/>
    <w:rsid w:val="00696785"/>
    <w:rsid w:val="006D2159"/>
    <w:rsid w:val="006F787C"/>
    <w:rsid w:val="00700A81"/>
    <w:rsid w:val="00702636"/>
    <w:rsid w:val="007157CE"/>
    <w:rsid w:val="00724507"/>
    <w:rsid w:val="00751217"/>
    <w:rsid w:val="00752E46"/>
    <w:rsid w:val="0076106A"/>
    <w:rsid w:val="007670CC"/>
    <w:rsid w:val="00773E6C"/>
    <w:rsid w:val="007810EB"/>
    <w:rsid w:val="00791393"/>
    <w:rsid w:val="007A6FCF"/>
    <w:rsid w:val="007B186E"/>
    <w:rsid w:val="007D0868"/>
    <w:rsid w:val="00812A66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93D86"/>
    <w:rsid w:val="008B0412"/>
    <w:rsid w:val="008B0964"/>
    <w:rsid w:val="008E2E17"/>
    <w:rsid w:val="0092704D"/>
    <w:rsid w:val="009318E3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A125DA"/>
    <w:rsid w:val="00A17661"/>
    <w:rsid w:val="00A24B2D"/>
    <w:rsid w:val="00A30AF1"/>
    <w:rsid w:val="00A317A6"/>
    <w:rsid w:val="00A36569"/>
    <w:rsid w:val="00A365AA"/>
    <w:rsid w:val="00A40966"/>
    <w:rsid w:val="00A51560"/>
    <w:rsid w:val="00A71A75"/>
    <w:rsid w:val="00A73676"/>
    <w:rsid w:val="00A87CDE"/>
    <w:rsid w:val="00A921E0"/>
    <w:rsid w:val="00AA2350"/>
    <w:rsid w:val="00AC090B"/>
    <w:rsid w:val="00AF5590"/>
    <w:rsid w:val="00B01200"/>
    <w:rsid w:val="00B0738F"/>
    <w:rsid w:val="00B13096"/>
    <w:rsid w:val="00B229F7"/>
    <w:rsid w:val="00B26601"/>
    <w:rsid w:val="00B30DB8"/>
    <w:rsid w:val="00B353F1"/>
    <w:rsid w:val="00B37D4B"/>
    <w:rsid w:val="00B41951"/>
    <w:rsid w:val="00B43811"/>
    <w:rsid w:val="00B53229"/>
    <w:rsid w:val="00B55A31"/>
    <w:rsid w:val="00B62480"/>
    <w:rsid w:val="00B634B7"/>
    <w:rsid w:val="00B769B1"/>
    <w:rsid w:val="00B81B70"/>
    <w:rsid w:val="00B90D69"/>
    <w:rsid w:val="00BB0662"/>
    <w:rsid w:val="00BB2FE1"/>
    <w:rsid w:val="00BD0724"/>
    <w:rsid w:val="00BD2012"/>
    <w:rsid w:val="00BD3A33"/>
    <w:rsid w:val="00BE5521"/>
    <w:rsid w:val="00BE57CD"/>
    <w:rsid w:val="00C46F0E"/>
    <w:rsid w:val="00C53263"/>
    <w:rsid w:val="00C5379C"/>
    <w:rsid w:val="00C75F1D"/>
    <w:rsid w:val="00C94A8B"/>
    <w:rsid w:val="00C96144"/>
    <w:rsid w:val="00CB4115"/>
    <w:rsid w:val="00CC1EDB"/>
    <w:rsid w:val="00CD487B"/>
    <w:rsid w:val="00CE0B6E"/>
    <w:rsid w:val="00D022C6"/>
    <w:rsid w:val="00D14C24"/>
    <w:rsid w:val="00D20F94"/>
    <w:rsid w:val="00D338E4"/>
    <w:rsid w:val="00D35B67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C03F8"/>
    <w:rsid w:val="00DC21C3"/>
    <w:rsid w:val="00DF2FB6"/>
    <w:rsid w:val="00E03DF5"/>
    <w:rsid w:val="00E077ED"/>
    <w:rsid w:val="00E23F1D"/>
    <w:rsid w:val="00E36361"/>
    <w:rsid w:val="00E41C9B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40D53"/>
    <w:rsid w:val="00F4525C"/>
    <w:rsid w:val="00F46C42"/>
    <w:rsid w:val="00F8210C"/>
    <w:rsid w:val="00F95BE7"/>
    <w:rsid w:val="00FA7D30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1.xml"/><Relationship Id="rId21" Type="http://schemas.openxmlformats.org/officeDocument/2006/relationships/control" Target="activeX/activeX2.xml"/><Relationship Id="rId42" Type="http://schemas.openxmlformats.org/officeDocument/2006/relationships/control" Target="activeX/activeX23.xml"/><Relationship Id="rId63" Type="http://schemas.openxmlformats.org/officeDocument/2006/relationships/control" Target="activeX/activeX44.xml"/><Relationship Id="rId84" Type="http://schemas.openxmlformats.org/officeDocument/2006/relationships/control" Target="activeX/activeX65.xml"/><Relationship Id="rId138" Type="http://schemas.openxmlformats.org/officeDocument/2006/relationships/control" Target="activeX/activeX112.xml"/><Relationship Id="rId159" Type="http://schemas.openxmlformats.org/officeDocument/2006/relationships/control" Target="activeX/activeX133.xml"/><Relationship Id="rId170" Type="http://schemas.openxmlformats.org/officeDocument/2006/relationships/control" Target="activeX/activeX144.xml"/><Relationship Id="rId107" Type="http://schemas.openxmlformats.org/officeDocument/2006/relationships/hyperlink" Target="http://victoriancurriculum.vcaa.vic.edu.au/Curriculum/ContentDescription/VCZHU208" TargetMode="External"/><Relationship Id="rId11" Type="http://schemas.openxmlformats.org/officeDocument/2006/relationships/hyperlink" Target="http://victoriancurriculum.vcaa.vic.edu.au/Curriculum/ContentDescription/VCZHC194" TargetMode="External"/><Relationship Id="rId32" Type="http://schemas.openxmlformats.org/officeDocument/2006/relationships/control" Target="activeX/activeX13.xml"/><Relationship Id="rId53" Type="http://schemas.openxmlformats.org/officeDocument/2006/relationships/control" Target="activeX/activeX34.xml"/><Relationship Id="rId74" Type="http://schemas.openxmlformats.org/officeDocument/2006/relationships/control" Target="activeX/activeX55.xml"/><Relationship Id="rId128" Type="http://schemas.openxmlformats.org/officeDocument/2006/relationships/control" Target="activeX/activeX102.xml"/><Relationship Id="rId149" Type="http://schemas.openxmlformats.org/officeDocument/2006/relationships/control" Target="activeX/activeX123.xml"/><Relationship Id="rId5" Type="http://schemas.openxmlformats.org/officeDocument/2006/relationships/settings" Target="settings.xml"/><Relationship Id="rId95" Type="http://schemas.openxmlformats.org/officeDocument/2006/relationships/control" Target="activeX/activeX76.xml"/><Relationship Id="rId160" Type="http://schemas.openxmlformats.org/officeDocument/2006/relationships/control" Target="activeX/activeX134.xml"/><Relationship Id="rId22" Type="http://schemas.openxmlformats.org/officeDocument/2006/relationships/control" Target="activeX/activeX3.xml"/><Relationship Id="rId43" Type="http://schemas.openxmlformats.org/officeDocument/2006/relationships/control" Target="activeX/activeX24.xml"/><Relationship Id="rId64" Type="http://schemas.openxmlformats.org/officeDocument/2006/relationships/control" Target="activeX/activeX45.xml"/><Relationship Id="rId118" Type="http://schemas.openxmlformats.org/officeDocument/2006/relationships/control" Target="activeX/activeX92.xml"/><Relationship Id="rId139" Type="http://schemas.openxmlformats.org/officeDocument/2006/relationships/control" Target="activeX/activeX113.xml"/><Relationship Id="rId85" Type="http://schemas.openxmlformats.org/officeDocument/2006/relationships/control" Target="activeX/activeX66.xml"/><Relationship Id="rId150" Type="http://schemas.openxmlformats.org/officeDocument/2006/relationships/control" Target="activeX/activeX124.xml"/><Relationship Id="rId171" Type="http://schemas.openxmlformats.org/officeDocument/2006/relationships/header" Target="header1.xml"/><Relationship Id="rId12" Type="http://schemas.openxmlformats.org/officeDocument/2006/relationships/hyperlink" Target="http://victoriancurriculum.vcaa.vic.edu.au/Curriculum/ContentDescription/VCZHC195" TargetMode="External"/><Relationship Id="rId33" Type="http://schemas.openxmlformats.org/officeDocument/2006/relationships/control" Target="activeX/activeX14.xml"/><Relationship Id="rId108" Type="http://schemas.openxmlformats.org/officeDocument/2006/relationships/control" Target="activeX/activeX82.xml"/><Relationship Id="rId129" Type="http://schemas.openxmlformats.org/officeDocument/2006/relationships/control" Target="activeX/activeX103.xml"/><Relationship Id="rId54" Type="http://schemas.openxmlformats.org/officeDocument/2006/relationships/control" Target="activeX/activeX35.xml"/><Relationship Id="rId75" Type="http://schemas.openxmlformats.org/officeDocument/2006/relationships/control" Target="activeX/activeX56.xml"/><Relationship Id="rId96" Type="http://schemas.openxmlformats.org/officeDocument/2006/relationships/control" Target="activeX/activeX77.xml"/><Relationship Id="rId140" Type="http://schemas.openxmlformats.org/officeDocument/2006/relationships/control" Target="activeX/activeX114.xml"/><Relationship Id="rId161" Type="http://schemas.openxmlformats.org/officeDocument/2006/relationships/control" Target="activeX/activeX135.xml"/><Relationship Id="rId6" Type="http://schemas.openxmlformats.org/officeDocument/2006/relationships/webSettings" Target="webSettings.xm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49" Type="http://schemas.openxmlformats.org/officeDocument/2006/relationships/control" Target="activeX/activeX30.xml"/><Relationship Id="rId114" Type="http://schemas.openxmlformats.org/officeDocument/2006/relationships/control" Target="activeX/activeX88.xml"/><Relationship Id="rId119" Type="http://schemas.openxmlformats.org/officeDocument/2006/relationships/control" Target="activeX/activeX93.xml"/><Relationship Id="rId44" Type="http://schemas.openxmlformats.org/officeDocument/2006/relationships/control" Target="activeX/activeX25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130" Type="http://schemas.openxmlformats.org/officeDocument/2006/relationships/control" Target="activeX/activeX104.xml"/><Relationship Id="rId135" Type="http://schemas.openxmlformats.org/officeDocument/2006/relationships/control" Target="activeX/activeX109.xml"/><Relationship Id="rId151" Type="http://schemas.openxmlformats.org/officeDocument/2006/relationships/control" Target="activeX/activeX125.xml"/><Relationship Id="rId156" Type="http://schemas.openxmlformats.org/officeDocument/2006/relationships/control" Target="activeX/activeX130.xml"/><Relationship Id="rId177" Type="http://schemas.openxmlformats.org/officeDocument/2006/relationships/theme" Target="theme/theme1.xml"/><Relationship Id="rId172" Type="http://schemas.openxmlformats.org/officeDocument/2006/relationships/footer" Target="footer1.xml"/><Relationship Id="rId13" Type="http://schemas.openxmlformats.org/officeDocument/2006/relationships/hyperlink" Target="http://victoriancurriculum.vcaa.vic.edu.au/Curriculum/ContentDescription/VCZHC196" TargetMode="External"/><Relationship Id="rId18" Type="http://schemas.openxmlformats.org/officeDocument/2006/relationships/hyperlink" Target="http://victoriancurriculum.vcaa.vic.edu.au/Curriculum/ContentDescription/VCZHC201" TargetMode="External"/><Relationship Id="rId39" Type="http://schemas.openxmlformats.org/officeDocument/2006/relationships/control" Target="activeX/activeX20.xml"/><Relationship Id="rId109" Type="http://schemas.openxmlformats.org/officeDocument/2006/relationships/control" Target="activeX/activeX83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control" Target="activeX/activeX57.xml"/><Relationship Id="rId97" Type="http://schemas.openxmlformats.org/officeDocument/2006/relationships/control" Target="activeX/activeX78.xml"/><Relationship Id="rId104" Type="http://schemas.openxmlformats.org/officeDocument/2006/relationships/hyperlink" Target="http://victoriancurriculum.vcaa.vic.edu.au/Curriculum/ContentDescription/VCZHU205" TargetMode="External"/><Relationship Id="rId120" Type="http://schemas.openxmlformats.org/officeDocument/2006/relationships/control" Target="activeX/activeX94.xml"/><Relationship Id="rId125" Type="http://schemas.openxmlformats.org/officeDocument/2006/relationships/control" Target="activeX/activeX99.xml"/><Relationship Id="rId141" Type="http://schemas.openxmlformats.org/officeDocument/2006/relationships/control" Target="activeX/activeX115.xml"/><Relationship Id="rId146" Type="http://schemas.openxmlformats.org/officeDocument/2006/relationships/control" Target="activeX/activeX120.xml"/><Relationship Id="rId167" Type="http://schemas.openxmlformats.org/officeDocument/2006/relationships/control" Target="activeX/activeX141.xml"/><Relationship Id="rId7" Type="http://schemas.openxmlformats.org/officeDocument/2006/relationships/footnotes" Target="footnotes.xml"/><Relationship Id="rId71" Type="http://schemas.openxmlformats.org/officeDocument/2006/relationships/control" Target="activeX/activeX52.xml"/><Relationship Id="rId92" Type="http://schemas.openxmlformats.org/officeDocument/2006/relationships/control" Target="activeX/activeX73.xml"/><Relationship Id="rId162" Type="http://schemas.openxmlformats.org/officeDocument/2006/relationships/control" Target="activeX/activeX136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control" Target="activeX/activeX5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7.xml"/><Relationship Id="rId87" Type="http://schemas.openxmlformats.org/officeDocument/2006/relationships/control" Target="activeX/activeX68.xml"/><Relationship Id="rId110" Type="http://schemas.openxmlformats.org/officeDocument/2006/relationships/control" Target="activeX/activeX84.xml"/><Relationship Id="rId115" Type="http://schemas.openxmlformats.org/officeDocument/2006/relationships/control" Target="activeX/activeX89.xml"/><Relationship Id="rId131" Type="http://schemas.openxmlformats.org/officeDocument/2006/relationships/control" Target="activeX/activeX105.xml"/><Relationship Id="rId136" Type="http://schemas.openxmlformats.org/officeDocument/2006/relationships/control" Target="activeX/activeX110.xml"/><Relationship Id="rId157" Type="http://schemas.openxmlformats.org/officeDocument/2006/relationships/control" Target="activeX/activeX131.xml"/><Relationship Id="rId178" Type="http://schemas.openxmlformats.org/officeDocument/2006/relationships/customXml" Target="../customXml/item2.xml"/><Relationship Id="rId61" Type="http://schemas.openxmlformats.org/officeDocument/2006/relationships/control" Target="activeX/activeX42.xml"/><Relationship Id="rId82" Type="http://schemas.openxmlformats.org/officeDocument/2006/relationships/control" Target="activeX/activeX63.xml"/><Relationship Id="rId152" Type="http://schemas.openxmlformats.org/officeDocument/2006/relationships/control" Target="activeX/activeX126.xml"/><Relationship Id="rId173" Type="http://schemas.openxmlformats.org/officeDocument/2006/relationships/header" Target="header2.xml"/><Relationship Id="rId19" Type="http://schemas.openxmlformats.org/officeDocument/2006/relationships/image" Target="media/image1.wmf"/><Relationship Id="rId14" Type="http://schemas.openxmlformats.org/officeDocument/2006/relationships/hyperlink" Target="http://victoriancurriculum.vcaa.vic.edu.au/Curriculum/ContentDescription/VCZHC197" TargetMode="Externa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56" Type="http://schemas.openxmlformats.org/officeDocument/2006/relationships/control" Target="activeX/activeX37.xml"/><Relationship Id="rId77" Type="http://schemas.openxmlformats.org/officeDocument/2006/relationships/control" Target="activeX/activeX58.xml"/><Relationship Id="rId100" Type="http://schemas.openxmlformats.org/officeDocument/2006/relationships/control" Target="activeX/activeX81.xml"/><Relationship Id="rId105" Type="http://schemas.openxmlformats.org/officeDocument/2006/relationships/hyperlink" Target="http://victoriancurriculum.vcaa.vic.edu.au/Curriculum/ContentDescription/VCZHU206" TargetMode="External"/><Relationship Id="rId126" Type="http://schemas.openxmlformats.org/officeDocument/2006/relationships/control" Target="activeX/activeX100.xml"/><Relationship Id="rId147" Type="http://schemas.openxmlformats.org/officeDocument/2006/relationships/control" Target="activeX/activeX121.xml"/><Relationship Id="rId168" Type="http://schemas.openxmlformats.org/officeDocument/2006/relationships/control" Target="activeX/activeX142.xml"/><Relationship Id="rId8" Type="http://schemas.openxmlformats.org/officeDocument/2006/relationships/endnotes" Target="endnotes.xml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93" Type="http://schemas.openxmlformats.org/officeDocument/2006/relationships/control" Target="activeX/activeX74.xml"/><Relationship Id="rId98" Type="http://schemas.openxmlformats.org/officeDocument/2006/relationships/control" Target="activeX/activeX79.xml"/><Relationship Id="rId121" Type="http://schemas.openxmlformats.org/officeDocument/2006/relationships/control" Target="activeX/activeX95.xml"/><Relationship Id="rId142" Type="http://schemas.openxmlformats.org/officeDocument/2006/relationships/control" Target="activeX/activeX116.xml"/><Relationship Id="rId163" Type="http://schemas.openxmlformats.org/officeDocument/2006/relationships/control" Target="activeX/activeX137.xml"/><Relationship Id="rId3" Type="http://schemas.openxmlformats.org/officeDocument/2006/relationships/styles" Target="styles.xml"/><Relationship Id="rId25" Type="http://schemas.openxmlformats.org/officeDocument/2006/relationships/control" Target="activeX/activeX6.xml"/><Relationship Id="rId46" Type="http://schemas.openxmlformats.org/officeDocument/2006/relationships/control" Target="activeX/activeX27.xml"/><Relationship Id="rId67" Type="http://schemas.openxmlformats.org/officeDocument/2006/relationships/control" Target="activeX/activeX48.xml"/><Relationship Id="rId116" Type="http://schemas.openxmlformats.org/officeDocument/2006/relationships/control" Target="activeX/activeX90.xml"/><Relationship Id="rId137" Type="http://schemas.openxmlformats.org/officeDocument/2006/relationships/control" Target="activeX/activeX111.xml"/><Relationship Id="rId158" Type="http://schemas.openxmlformats.org/officeDocument/2006/relationships/control" Target="activeX/activeX132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62" Type="http://schemas.openxmlformats.org/officeDocument/2006/relationships/control" Target="activeX/activeX43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111" Type="http://schemas.openxmlformats.org/officeDocument/2006/relationships/control" Target="activeX/activeX85.xml"/><Relationship Id="rId132" Type="http://schemas.openxmlformats.org/officeDocument/2006/relationships/control" Target="activeX/activeX106.xml"/><Relationship Id="rId153" Type="http://schemas.openxmlformats.org/officeDocument/2006/relationships/control" Target="activeX/activeX127.xml"/><Relationship Id="rId174" Type="http://schemas.openxmlformats.org/officeDocument/2006/relationships/footer" Target="footer2.xml"/><Relationship Id="rId179" Type="http://schemas.openxmlformats.org/officeDocument/2006/relationships/customXml" Target="../customXml/item3.xml"/><Relationship Id="rId15" Type="http://schemas.openxmlformats.org/officeDocument/2006/relationships/hyperlink" Target="http://victoriancurriculum.vcaa.vic.edu.au/Curriculum/ContentDescription/VCZHC198" TargetMode="External"/><Relationship Id="rId36" Type="http://schemas.openxmlformats.org/officeDocument/2006/relationships/control" Target="activeX/activeX17.xml"/><Relationship Id="rId57" Type="http://schemas.openxmlformats.org/officeDocument/2006/relationships/control" Target="activeX/activeX38.xml"/><Relationship Id="rId106" Type="http://schemas.openxmlformats.org/officeDocument/2006/relationships/hyperlink" Target="http://victoriancurriculum.vcaa.vic.edu.au/Curriculum/ContentDescription/VCZHU207" TargetMode="External"/><Relationship Id="rId127" Type="http://schemas.openxmlformats.org/officeDocument/2006/relationships/control" Target="activeX/activeX101.xml"/><Relationship Id="rId10" Type="http://schemas.openxmlformats.org/officeDocument/2006/relationships/hyperlink" Target="http://victoriancurriculum.vcaa.vic.edu.au/Curriculum/ContentDescription/VCZHC193" TargetMode="External"/><Relationship Id="rId31" Type="http://schemas.openxmlformats.org/officeDocument/2006/relationships/control" Target="activeX/activeX12.xml"/><Relationship Id="rId52" Type="http://schemas.openxmlformats.org/officeDocument/2006/relationships/control" Target="activeX/activeX33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94" Type="http://schemas.openxmlformats.org/officeDocument/2006/relationships/control" Target="activeX/activeX75.xml"/><Relationship Id="rId99" Type="http://schemas.openxmlformats.org/officeDocument/2006/relationships/control" Target="activeX/activeX80.xml"/><Relationship Id="rId101" Type="http://schemas.openxmlformats.org/officeDocument/2006/relationships/hyperlink" Target="http://victoriancurriculum.vcaa.vic.edu.au/Curriculum/ContentDescription/VCZHU202" TargetMode="External"/><Relationship Id="rId122" Type="http://schemas.openxmlformats.org/officeDocument/2006/relationships/control" Target="activeX/activeX96.xml"/><Relationship Id="rId143" Type="http://schemas.openxmlformats.org/officeDocument/2006/relationships/control" Target="activeX/activeX117.xml"/><Relationship Id="rId148" Type="http://schemas.openxmlformats.org/officeDocument/2006/relationships/control" Target="activeX/activeX122.xml"/><Relationship Id="rId164" Type="http://schemas.openxmlformats.org/officeDocument/2006/relationships/control" Target="activeX/activeX138.xml"/><Relationship Id="rId169" Type="http://schemas.openxmlformats.org/officeDocument/2006/relationships/control" Target="activeX/activeX143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80" Type="http://schemas.openxmlformats.org/officeDocument/2006/relationships/customXml" Target="../customXml/item4.xml"/><Relationship Id="rId26" Type="http://schemas.openxmlformats.org/officeDocument/2006/relationships/control" Target="activeX/activeX7.xml"/><Relationship Id="rId47" Type="http://schemas.openxmlformats.org/officeDocument/2006/relationships/control" Target="activeX/activeX28.xml"/><Relationship Id="rId68" Type="http://schemas.openxmlformats.org/officeDocument/2006/relationships/control" Target="activeX/activeX49.xml"/><Relationship Id="rId89" Type="http://schemas.openxmlformats.org/officeDocument/2006/relationships/control" Target="activeX/activeX70.xml"/><Relationship Id="rId112" Type="http://schemas.openxmlformats.org/officeDocument/2006/relationships/control" Target="activeX/activeX86.xml"/><Relationship Id="rId133" Type="http://schemas.openxmlformats.org/officeDocument/2006/relationships/control" Target="activeX/activeX107.xml"/><Relationship Id="rId154" Type="http://schemas.openxmlformats.org/officeDocument/2006/relationships/control" Target="activeX/activeX128.xml"/><Relationship Id="rId175" Type="http://schemas.openxmlformats.org/officeDocument/2006/relationships/fontTable" Target="fontTable.xml"/><Relationship Id="rId16" Type="http://schemas.openxmlformats.org/officeDocument/2006/relationships/hyperlink" Target="http://victoriancurriculum.vcaa.vic.edu.au/Curriculum/ContentDescription/VCZHC199" TargetMode="External"/><Relationship Id="rId37" Type="http://schemas.openxmlformats.org/officeDocument/2006/relationships/control" Target="activeX/activeX18.xml"/><Relationship Id="rId58" Type="http://schemas.openxmlformats.org/officeDocument/2006/relationships/control" Target="activeX/activeX39.xml"/><Relationship Id="rId79" Type="http://schemas.openxmlformats.org/officeDocument/2006/relationships/control" Target="activeX/activeX60.xml"/><Relationship Id="rId102" Type="http://schemas.openxmlformats.org/officeDocument/2006/relationships/hyperlink" Target="http://victoriancurriculum.vcaa.vic.edu.au/Curriculum/ContentDescription/VCZHU203" TargetMode="External"/><Relationship Id="rId123" Type="http://schemas.openxmlformats.org/officeDocument/2006/relationships/control" Target="activeX/activeX97.xml"/><Relationship Id="rId144" Type="http://schemas.openxmlformats.org/officeDocument/2006/relationships/control" Target="activeX/activeX118.xml"/><Relationship Id="rId90" Type="http://schemas.openxmlformats.org/officeDocument/2006/relationships/control" Target="activeX/activeX71.xml"/><Relationship Id="rId165" Type="http://schemas.openxmlformats.org/officeDocument/2006/relationships/control" Target="activeX/activeX139.xml"/><Relationship Id="rId27" Type="http://schemas.openxmlformats.org/officeDocument/2006/relationships/control" Target="activeX/activeX8.xml"/><Relationship Id="rId48" Type="http://schemas.openxmlformats.org/officeDocument/2006/relationships/control" Target="activeX/activeX29.xml"/><Relationship Id="rId69" Type="http://schemas.openxmlformats.org/officeDocument/2006/relationships/control" Target="activeX/activeX50.xml"/><Relationship Id="rId113" Type="http://schemas.openxmlformats.org/officeDocument/2006/relationships/control" Target="activeX/activeX87.xml"/><Relationship Id="rId134" Type="http://schemas.openxmlformats.org/officeDocument/2006/relationships/control" Target="activeX/activeX108.xml"/><Relationship Id="rId80" Type="http://schemas.openxmlformats.org/officeDocument/2006/relationships/control" Target="activeX/activeX61.xml"/><Relationship Id="rId155" Type="http://schemas.openxmlformats.org/officeDocument/2006/relationships/control" Target="activeX/activeX129.xml"/><Relationship Id="rId176" Type="http://schemas.openxmlformats.org/officeDocument/2006/relationships/glossaryDocument" Target="glossary/document.xml"/><Relationship Id="rId17" Type="http://schemas.openxmlformats.org/officeDocument/2006/relationships/hyperlink" Target="http://victoriancurriculum.vcaa.vic.edu.au/Curriculum/ContentDescription/VCZHC200" TargetMode="External"/><Relationship Id="rId38" Type="http://schemas.openxmlformats.org/officeDocument/2006/relationships/control" Target="activeX/activeX19.xml"/><Relationship Id="rId59" Type="http://schemas.openxmlformats.org/officeDocument/2006/relationships/control" Target="activeX/activeX40.xml"/><Relationship Id="rId103" Type="http://schemas.openxmlformats.org/officeDocument/2006/relationships/hyperlink" Target="http://victoriancurriculum.vcaa.vic.edu.au/Curriculum/ContentDescription/VCZHU204" TargetMode="External"/><Relationship Id="rId124" Type="http://schemas.openxmlformats.org/officeDocument/2006/relationships/control" Target="activeX/activeX98.xml"/><Relationship Id="rId70" Type="http://schemas.openxmlformats.org/officeDocument/2006/relationships/control" Target="activeX/activeX51.xml"/><Relationship Id="rId91" Type="http://schemas.openxmlformats.org/officeDocument/2006/relationships/control" Target="activeX/activeX72.xml"/><Relationship Id="rId145" Type="http://schemas.openxmlformats.org/officeDocument/2006/relationships/control" Target="activeX/activeX119.xml"/><Relationship Id="rId166" Type="http://schemas.openxmlformats.org/officeDocument/2006/relationships/control" Target="activeX/activeX140.xml"/><Relationship Id="rId1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8F5967"/>
    <w:rsid w:val="009925B8"/>
    <w:rsid w:val="00A3063A"/>
    <w:rsid w:val="00AC53C0"/>
    <w:rsid w:val="00BF3A2E"/>
    <w:rsid w:val="00DC0ED5"/>
    <w:rsid w:val="00EC589E"/>
    <w:rsid w:val="00F11439"/>
    <w:rsid w:val="00FB2210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B54BA-32E1-465B-965B-C8ECC7024742}"/>
</file>

<file path=customXml/itemProps2.xml><?xml version="1.0" encoding="utf-8"?>
<ds:datastoreItem xmlns:ds="http://schemas.openxmlformats.org/officeDocument/2006/customXml" ds:itemID="{1774D6A9-5774-4A83-BEF4-506C5890D504}"/>
</file>

<file path=customXml/itemProps3.xml><?xml version="1.0" encoding="utf-8"?>
<ds:datastoreItem xmlns:ds="http://schemas.openxmlformats.org/officeDocument/2006/customXml" ds:itemID="{51B75472-1D3A-42E3-800E-FCFA485E2748}"/>
</file>

<file path=customXml/itemProps4.xml><?xml version="1.0" encoding="utf-8"?>
<ds:datastoreItem xmlns:ds="http://schemas.openxmlformats.org/officeDocument/2006/customXml" ds:itemID="{F7127B47-4A87-478A-A650-4ED899E588CC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8</TotalTime>
  <Pages>2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Chinese – 9 and 10</vt:lpstr>
    </vt:vector>
  </TitlesOfParts>
  <Company>Victorian Curriculum and Assessment Authority</Company>
  <LinksUpToDate>false</LinksUpToDate>
  <CharactersWithSpaces>14837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Chinese – 7 and 8</dc:title>
  <dc:creator>Andrea, Campbell J</dc:creator>
  <cp:keywords>Chinese; Background learner; 7-10 sequence; mapping; Curriculum Mapping; Levels 7 and 8</cp:keywords>
  <cp:lastModifiedBy>Campbell J Andrea</cp:lastModifiedBy>
  <cp:revision>5</cp:revision>
  <cp:lastPrinted>2015-10-27T01:19:00Z</cp:lastPrinted>
  <dcterms:created xsi:type="dcterms:W3CDTF">2015-11-30T01:21:00Z</dcterms:created>
  <dcterms:modified xsi:type="dcterms:W3CDTF">2015-12-17T04:55:00Z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25;#VCAA|ae0180aa-7478-4220-a827-32d8158f8b8e</vt:lpwstr>
  </property>
  <property fmtid="{D5CDD505-2E9C-101B-9397-08002B2CF9AE}" pid="3" name="DEECD_SubjectCategory">
    <vt:lpwstr/>
  </property>
  <property fmtid="{D5CDD505-2E9C-101B-9397-08002B2CF9AE}" pid="4" name="ContentTypeId">
    <vt:lpwstr>0x0101007BA2A11A40BE9045AE22BD0150786171</vt:lpwstr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