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A0549" w14:textId="77777777" w:rsidR="00CC7C48" w:rsidRPr="00AD27A8" w:rsidRDefault="00CC7C48" w:rsidP="00CC7C48">
      <w:pPr>
        <w:pStyle w:val="VCAADocumenttitle"/>
      </w:pPr>
      <w:r>
        <w:t xml:space="preserve">Professional learning activity: </w:t>
      </w:r>
      <w:r w:rsidRPr="00A9492F">
        <w:t>Discussion of current classroom practice</w:t>
      </w:r>
      <w:bookmarkStart w:id="0" w:name="_GoBack"/>
      <w:bookmarkEnd w:id="0"/>
    </w:p>
    <w:p w14:paraId="24AD4C7F" w14:textId="77777777" w:rsidR="00CC7C48" w:rsidRPr="009608EC" w:rsidRDefault="00CC7C48" w:rsidP="00CC7C48">
      <w:pPr>
        <w:pStyle w:val="VCAAbody"/>
      </w:pPr>
      <w:r w:rsidRPr="00D418CB">
        <w:rPr>
          <w:b/>
          <w:bCs/>
        </w:rPr>
        <w:t>Activity suggested duration:</w:t>
      </w:r>
      <w:r>
        <w:rPr>
          <w:b/>
          <w:bCs/>
        </w:rPr>
        <w:t xml:space="preserve"> </w:t>
      </w:r>
      <w:r>
        <w:t>15 minutes</w:t>
      </w:r>
    </w:p>
    <w:p w14:paraId="275C6D32" w14:textId="77777777" w:rsidR="00CC7C48" w:rsidRPr="00D418CB" w:rsidRDefault="00CC7C48" w:rsidP="00CC7C48">
      <w:pPr>
        <w:pStyle w:val="VCAAbody"/>
        <w:rPr>
          <w:b/>
          <w:bCs/>
        </w:rPr>
      </w:pPr>
      <w:r>
        <w:rPr>
          <w:b/>
          <w:bCs/>
        </w:rPr>
        <w:t xml:space="preserve">Activity description: </w:t>
      </w:r>
      <w:r w:rsidRPr="00A9492F">
        <w:t>This activity involves a discussion about how teachers currently incorporate student voice, agency and leadership in their classroom practice</w:t>
      </w:r>
      <w:r>
        <w:t>.</w:t>
      </w:r>
    </w:p>
    <w:p w14:paraId="6B8FAB3F" w14:textId="5DDD4F68" w:rsidR="006A35B9" w:rsidRPr="00D418CB" w:rsidRDefault="006A35B9" w:rsidP="006A35B9">
      <w:pPr>
        <w:pStyle w:val="VCAAbody"/>
        <w:rPr>
          <w:b/>
          <w:bCs/>
        </w:rPr>
      </w:pPr>
      <w:r>
        <w:rPr>
          <w:b/>
          <w:bCs/>
        </w:rPr>
        <w:t>Required resources:</w:t>
      </w:r>
      <w:r>
        <w:rPr>
          <w:rFonts w:eastAsia="Times New Roman" w:cstheme="minorHAnsi"/>
          <w:lang w:eastAsia="en-GB"/>
        </w:rPr>
        <w:t xml:space="preserve"> whiteboard and markers</w:t>
      </w:r>
    </w:p>
    <w:p w14:paraId="1FD5CE77" w14:textId="23A7A9C3" w:rsidR="00CC7C48" w:rsidRDefault="00CC7C48" w:rsidP="00CC7C48">
      <w:pPr>
        <w:pStyle w:val="VCAAbody"/>
      </w:pPr>
      <w:r w:rsidRPr="00D418CB">
        <w:rPr>
          <w:b/>
          <w:bCs/>
        </w:rPr>
        <w:t xml:space="preserve">Learning </w:t>
      </w:r>
      <w:r>
        <w:rPr>
          <w:b/>
          <w:bCs/>
        </w:rPr>
        <w:t>l</w:t>
      </w:r>
      <w:r w:rsidRPr="00D418CB">
        <w:rPr>
          <w:b/>
          <w:bCs/>
        </w:rPr>
        <w:t xml:space="preserve">eader </w:t>
      </w:r>
      <w:r>
        <w:rPr>
          <w:b/>
          <w:bCs/>
        </w:rPr>
        <w:t>p</w:t>
      </w:r>
      <w:r w:rsidRPr="00D418CB">
        <w:rPr>
          <w:b/>
          <w:bCs/>
        </w:rPr>
        <w:t>reparation</w:t>
      </w:r>
      <w:r>
        <w:rPr>
          <w:b/>
          <w:bCs/>
        </w:rPr>
        <w:t>:</w:t>
      </w:r>
      <w:r w:rsidRPr="00C908AB">
        <w:t xml:space="preserve"> </w:t>
      </w:r>
    </w:p>
    <w:p w14:paraId="63D685A1" w14:textId="77777777" w:rsidR="00961187" w:rsidRPr="00961187" w:rsidRDefault="00961187" w:rsidP="00CC7C48">
      <w:pPr>
        <w:pStyle w:val="VCAAbullet"/>
        <w:contextualSpacing w:val="0"/>
        <w:rPr>
          <w:b/>
          <w:bCs/>
        </w:rPr>
      </w:pPr>
      <w:r>
        <w:t>Read 4.1.</w:t>
      </w:r>
    </w:p>
    <w:p w14:paraId="685E60A7" w14:textId="73717D08" w:rsidR="00CC7C48" w:rsidRDefault="00CC7C48" w:rsidP="00CC7C48">
      <w:pPr>
        <w:pStyle w:val="VCAAbullet"/>
        <w:contextualSpacing w:val="0"/>
        <w:rPr>
          <w:b/>
          <w:bCs/>
        </w:rPr>
      </w:pPr>
      <w:r w:rsidRPr="00A9492F">
        <w:t>Display the discussion questions on the whiteboard</w:t>
      </w:r>
      <w:r>
        <w:t>.</w:t>
      </w:r>
    </w:p>
    <w:p w14:paraId="07AED411" w14:textId="77777777" w:rsidR="00CC7C48" w:rsidRDefault="00CC7C48" w:rsidP="00CC7C48">
      <w:pPr>
        <w:pStyle w:val="VCAAbody"/>
        <w:rPr>
          <w:b/>
          <w:bCs/>
        </w:rPr>
      </w:pPr>
      <w:r w:rsidRPr="00D418CB">
        <w:rPr>
          <w:b/>
          <w:bCs/>
        </w:rPr>
        <w:t xml:space="preserve">Participant </w:t>
      </w:r>
      <w:r>
        <w:rPr>
          <w:b/>
          <w:bCs/>
        </w:rPr>
        <w:t>p</w:t>
      </w:r>
      <w:r w:rsidRPr="00D418CB">
        <w:rPr>
          <w:b/>
          <w:bCs/>
        </w:rPr>
        <w:t>reparation</w:t>
      </w:r>
      <w:r>
        <w:rPr>
          <w:b/>
          <w:bCs/>
        </w:rPr>
        <w:t xml:space="preserve">: </w:t>
      </w:r>
    </w:p>
    <w:p w14:paraId="06E37536" w14:textId="77777777" w:rsidR="00961187" w:rsidRPr="00961187" w:rsidRDefault="00961187" w:rsidP="00CC7C48">
      <w:pPr>
        <w:pStyle w:val="VCAAbullet"/>
        <w:contextualSpacing w:val="0"/>
        <w:rPr>
          <w:b/>
          <w:bCs/>
        </w:rPr>
      </w:pPr>
      <w:r>
        <w:t>Read 4.1.</w:t>
      </w:r>
    </w:p>
    <w:p w14:paraId="590A4B25" w14:textId="38433F62" w:rsidR="00CC7C48" w:rsidRPr="00D418CB" w:rsidRDefault="00CC7C48" w:rsidP="00CC7C48">
      <w:pPr>
        <w:pStyle w:val="VCAAbullet"/>
        <w:contextualSpacing w:val="0"/>
        <w:rPr>
          <w:b/>
          <w:bCs/>
        </w:rPr>
      </w:pPr>
      <w:r w:rsidRPr="00A9492F">
        <w:t>Read the discussion questions</w:t>
      </w:r>
      <w:r w:rsidR="006A35B9">
        <w:t>.</w:t>
      </w:r>
    </w:p>
    <w:p w14:paraId="7AF1A267" w14:textId="77777777" w:rsidR="00CC7C48" w:rsidRPr="00AD27A8" w:rsidRDefault="00CC7C48" w:rsidP="00CC7C48">
      <w:pPr>
        <w:pStyle w:val="VCAAHeading1"/>
        <w:rPr>
          <w:lang w:val="en-AU"/>
        </w:rPr>
      </w:pPr>
      <w:r w:rsidRPr="00D418CB">
        <w:t xml:space="preserve">Activity </w:t>
      </w:r>
      <w:r>
        <w:t>s</w:t>
      </w:r>
      <w:r w:rsidRPr="00D418CB">
        <w:t>teps</w:t>
      </w:r>
    </w:p>
    <w:p w14:paraId="22F05310" w14:textId="5945135C" w:rsidR="00CC7C48" w:rsidRDefault="00CC7C48" w:rsidP="00CC7C48">
      <w:pPr>
        <w:pStyle w:val="VCAAnumbers"/>
        <w:numPr>
          <w:ilvl w:val="0"/>
          <w:numId w:val="6"/>
        </w:numPr>
        <w:ind w:left="360"/>
        <w:contextualSpacing w:val="0"/>
      </w:pPr>
      <w:r w:rsidRPr="00A9492F">
        <w:t xml:space="preserve">Participants </w:t>
      </w:r>
      <w:r>
        <w:t xml:space="preserve">are asked to </w:t>
      </w:r>
      <w:r w:rsidRPr="00A9492F">
        <w:t>jot down some reflections and responses to the</w:t>
      </w:r>
      <w:r w:rsidR="006A35B9">
        <w:t xml:space="preserve"> discussion</w:t>
      </w:r>
      <w:r w:rsidRPr="00A9492F">
        <w:t xml:space="preserve"> questions</w:t>
      </w:r>
      <w:r w:rsidR="006A35B9">
        <w:t xml:space="preserve"> below</w:t>
      </w:r>
      <w:r>
        <w:t xml:space="preserve">. </w:t>
      </w:r>
      <w:r w:rsidR="006A35B9">
        <w:br/>
      </w:r>
      <w:r>
        <w:t>(5 minutes)</w:t>
      </w:r>
    </w:p>
    <w:p w14:paraId="78AF5A36" w14:textId="77777777" w:rsidR="00CC7C48" w:rsidRPr="00CA3BCC" w:rsidRDefault="00CC7C48" w:rsidP="00CC7C48">
      <w:pPr>
        <w:pStyle w:val="VCAAbulletlevel2"/>
        <w:contextualSpacing w:val="0"/>
      </w:pPr>
      <w:r w:rsidRPr="00CA3BCC">
        <w:t>How do you currently incorporate student voice, agency and leadership in your classroom practice?</w:t>
      </w:r>
    </w:p>
    <w:p w14:paraId="7A24BBCE" w14:textId="77777777" w:rsidR="00CC7C48" w:rsidRPr="00CA3BCC" w:rsidRDefault="00CC7C48" w:rsidP="00CC7C48">
      <w:pPr>
        <w:pStyle w:val="VCAAbulletlevel2"/>
        <w:contextualSpacing w:val="0"/>
      </w:pPr>
      <w:r w:rsidRPr="00CA3BCC">
        <w:t>Have you considered the link between youth voice, agency and contemporary issues in your Civics and Citizenship classroom? Why or why not?</w:t>
      </w:r>
    </w:p>
    <w:p w14:paraId="6E45C724" w14:textId="77777777" w:rsidR="00CC7C48" w:rsidRPr="00CA3BCC" w:rsidRDefault="00CC7C48" w:rsidP="00CC7C48">
      <w:pPr>
        <w:pStyle w:val="VCAAbulletlevel2"/>
        <w:contextualSpacing w:val="0"/>
      </w:pPr>
      <w:r w:rsidRPr="00CA3BCC">
        <w:t>What opportunities do you think this approach provides?</w:t>
      </w:r>
    </w:p>
    <w:p w14:paraId="05F5B348" w14:textId="77777777" w:rsidR="00CC7C48" w:rsidRPr="00CA3BCC" w:rsidRDefault="00CC7C48" w:rsidP="00CC7C48">
      <w:pPr>
        <w:pStyle w:val="VCAAbulletlevel2"/>
        <w:contextualSpacing w:val="0"/>
      </w:pPr>
      <w:r w:rsidRPr="00CA3BCC">
        <w:t>What challenges might teachers face with this approach? How could these be addressed?</w:t>
      </w:r>
    </w:p>
    <w:p w14:paraId="3DEB86BB" w14:textId="77777777" w:rsidR="00CC7C48" w:rsidRPr="00CA3BCC" w:rsidRDefault="00CC7C48" w:rsidP="00CC7C48">
      <w:pPr>
        <w:pStyle w:val="VCAAnumbers"/>
        <w:numPr>
          <w:ilvl w:val="0"/>
          <w:numId w:val="6"/>
        </w:numPr>
        <w:ind w:left="360"/>
        <w:contextualSpacing w:val="0"/>
        <w:rPr>
          <w:lang w:val="en"/>
        </w:rPr>
      </w:pPr>
      <w:r w:rsidRPr="00A9492F">
        <w:t xml:space="preserve">The </w:t>
      </w:r>
      <w:r>
        <w:t>learning</w:t>
      </w:r>
      <w:r w:rsidRPr="00A9492F">
        <w:t xml:space="preserve"> leader facilitates a discussion </w:t>
      </w:r>
      <w:r>
        <w:t>about</w:t>
      </w:r>
      <w:r w:rsidRPr="00A9492F">
        <w:t xml:space="preserve"> these questions</w:t>
      </w:r>
      <w:r>
        <w:t>. (10 minutes)</w:t>
      </w:r>
    </w:p>
    <w:p w14:paraId="0F9C88E8" w14:textId="77777777" w:rsidR="00CC7C48" w:rsidRPr="00CA3BCC" w:rsidRDefault="00CC7C48" w:rsidP="00CC7C48">
      <w:pPr>
        <w:rPr>
          <w:rFonts w:ascii="Arial" w:hAnsi="Arial" w:cs="Arial"/>
        </w:rPr>
      </w:pPr>
    </w:p>
    <w:p w14:paraId="2B976676" w14:textId="4A253B8A" w:rsidR="002647BB" w:rsidRPr="00CC7C48" w:rsidRDefault="002647BB" w:rsidP="00CC7C48"/>
    <w:sectPr w:rsidR="002647BB" w:rsidRPr="00CC7C48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228E3" w16cex:dateUtc="2022-08-01T00:26:00Z"/>
  <w16cex:commentExtensible w16cex:durableId="269228CF" w16cex:dateUtc="2022-08-01T00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20D806" w16cid:durableId="26922868"/>
  <w16cid:commentId w16cid:paraId="602D03A4" w16cid:durableId="269228E3"/>
  <w16cid:commentId w16cid:paraId="7CE5240F" w16cid:durableId="26922869"/>
  <w16cid:commentId w16cid:paraId="0DDA981A" w16cid:durableId="269228C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22320C" w:rsidRDefault="0022320C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22320C" w:rsidRDefault="0022320C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22320C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22320C" w:rsidRPr="00D06414" w:rsidRDefault="0022320C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22320C" w:rsidRPr="00D06414" w:rsidRDefault="0022320C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22320C" w:rsidRPr="00D06414" w:rsidRDefault="0022320C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22320C" w:rsidRPr="00D06414" w:rsidRDefault="0022320C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22320C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22320C" w:rsidRPr="00D06414" w:rsidRDefault="0022320C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22320C" w:rsidRPr="00D06414" w:rsidRDefault="0022320C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22320C" w:rsidRPr="00D06414" w:rsidRDefault="0022320C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22320C" w:rsidRPr="00D06414" w:rsidRDefault="0022320C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22320C" w:rsidRDefault="0022320C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22320C" w:rsidRDefault="0022320C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4A0489A9" w:rsidR="0022320C" w:rsidRPr="00D86DE4" w:rsidRDefault="00961187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169C7">
          <w:rPr>
            <w:color w:val="999999" w:themeColor="accent2"/>
          </w:rPr>
          <w:t>Professional learning activity: Discussion of current classroom practice</w:t>
        </w:r>
      </w:sdtContent>
    </w:sdt>
    <w:r w:rsidR="0022320C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22320C" w:rsidRPr="009370BC" w:rsidRDefault="0022320C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DAC00C2"/>
    <w:multiLevelType w:val="multilevel"/>
    <w:tmpl w:val="A70CFF8E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" w:firstLine="93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5780E"/>
    <w:rsid w:val="00065CC6"/>
    <w:rsid w:val="000A71F7"/>
    <w:rsid w:val="000C33A2"/>
    <w:rsid w:val="000F09E4"/>
    <w:rsid w:val="000F16FD"/>
    <w:rsid w:val="000F5AAF"/>
    <w:rsid w:val="00143520"/>
    <w:rsid w:val="00153AD2"/>
    <w:rsid w:val="001779EA"/>
    <w:rsid w:val="001D3246"/>
    <w:rsid w:val="0022320C"/>
    <w:rsid w:val="00226D08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95C80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8471E"/>
    <w:rsid w:val="00684F98"/>
    <w:rsid w:val="00693FFD"/>
    <w:rsid w:val="006A35B9"/>
    <w:rsid w:val="006D2159"/>
    <w:rsid w:val="006F787C"/>
    <w:rsid w:val="00702636"/>
    <w:rsid w:val="00724507"/>
    <w:rsid w:val="00747B0D"/>
    <w:rsid w:val="00773E6C"/>
    <w:rsid w:val="00781FB1"/>
    <w:rsid w:val="007D1B6D"/>
    <w:rsid w:val="00813C37"/>
    <w:rsid w:val="008154B5"/>
    <w:rsid w:val="00823962"/>
    <w:rsid w:val="00850410"/>
    <w:rsid w:val="00852719"/>
    <w:rsid w:val="00860115"/>
    <w:rsid w:val="0088783C"/>
    <w:rsid w:val="009370BC"/>
    <w:rsid w:val="00961187"/>
    <w:rsid w:val="00970580"/>
    <w:rsid w:val="0098739B"/>
    <w:rsid w:val="009B61E5"/>
    <w:rsid w:val="009D1E89"/>
    <w:rsid w:val="009E5707"/>
    <w:rsid w:val="00A169C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97C5E"/>
    <w:rsid w:val="00CA0DC2"/>
    <w:rsid w:val="00CB68E8"/>
    <w:rsid w:val="00CC7C48"/>
    <w:rsid w:val="00D04F01"/>
    <w:rsid w:val="00D06414"/>
    <w:rsid w:val="00D24E5A"/>
    <w:rsid w:val="00D338E4"/>
    <w:rsid w:val="00D51947"/>
    <w:rsid w:val="00D532F0"/>
    <w:rsid w:val="00D56E0F"/>
    <w:rsid w:val="00D77413"/>
    <w:rsid w:val="00D82759"/>
    <w:rsid w:val="00D86DE4"/>
    <w:rsid w:val="00DE1909"/>
    <w:rsid w:val="00DE51DB"/>
    <w:rsid w:val="00E23F1D"/>
    <w:rsid w:val="00E30E05"/>
    <w:rsid w:val="00E36361"/>
    <w:rsid w:val="00E55AE9"/>
    <w:rsid w:val="00EB0C84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23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2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2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2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3C69B0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E0DABF-6083-46F4-97B9-833A471D8BDF}"/>
</file>

<file path=customXml/itemProps4.xml><?xml version="1.0" encoding="utf-8"?>
<ds:datastoreItem xmlns:ds="http://schemas.openxmlformats.org/officeDocument/2006/customXml" ds:itemID="{92766EE3-0B50-4A05-80FA-8B813BBC7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learning activity: Discussion of current classroom practice</dc:title>
  <dc:creator>Derek Tolan</dc:creator>
  <cp:keywords>Victorian Curriculum; Civics and Citizenship; contemporary issues</cp:keywords>
  <cp:lastModifiedBy>Garner, Georgina K</cp:lastModifiedBy>
  <cp:revision>4</cp:revision>
  <cp:lastPrinted>2015-05-15T02:36:00Z</cp:lastPrinted>
  <dcterms:created xsi:type="dcterms:W3CDTF">2022-08-01T00:27:00Z</dcterms:created>
  <dcterms:modified xsi:type="dcterms:W3CDTF">2022-08-01T02:29:00Z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