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8D6C5F" w:rsidRDefault="001E40C0" w:rsidP="000F26BD">
      <w:pPr>
        <w:pStyle w:val="VCAAbody"/>
        <w:rPr>
          <w:lang w:val="en-AU"/>
        </w:rPr>
      </w:pPr>
    </w:p>
    <w:p w14:paraId="3E44BEAB" w14:textId="1ADE1581" w:rsidR="001E40C0" w:rsidRPr="008D6C5F" w:rsidRDefault="001E40C0" w:rsidP="00CD0065">
      <w:pPr>
        <w:pStyle w:val="VCAADocumenttitle"/>
        <w:framePr w:wrap="around"/>
        <w:rPr>
          <w:rFonts w:asciiTheme="minorHAnsi" w:hAnsiTheme="minorHAnsi" w:cstheme="minorBidi"/>
          <w:b w:val="0"/>
          <w:noProof w:val="0"/>
          <w:color w:val="auto"/>
          <w:sz w:val="22"/>
          <w:szCs w:val="22"/>
          <w:lang w:eastAsia="en-US"/>
        </w:rPr>
      </w:pPr>
      <w:r w:rsidRPr="008D6C5F">
        <w:rPr>
          <w:noProof w:val="0"/>
        </w:rPr>
        <w:t xml:space="preserve">Sample teaching planner – </w:t>
      </w:r>
      <w:r w:rsidRPr="008D6C5F">
        <w:rPr>
          <w:noProof w:val="0"/>
        </w:rPr>
        <w:br/>
        <w:t>Engineering principles and systems</w:t>
      </w:r>
    </w:p>
    <w:p w14:paraId="778F2ADA" w14:textId="4712CC18" w:rsidR="00D82602" w:rsidRPr="008D6C5F" w:rsidRDefault="00D82602" w:rsidP="00D82602">
      <w:pPr>
        <w:pStyle w:val="VCAAbody"/>
        <w:rPr>
          <w:lang w:val="en-AU"/>
        </w:rPr>
      </w:pPr>
    </w:p>
    <w:p w14:paraId="4D8966B1" w14:textId="77777777" w:rsidR="00D82602" w:rsidRPr="008D6C5F" w:rsidRDefault="00D82602" w:rsidP="000F26BD">
      <w:pPr>
        <w:pStyle w:val="VCAAbody"/>
        <w:rPr>
          <w:lang w:val="en-AU"/>
        </w:rPr>
      </w:pPr>
    </w:p>
    <w:p w14:paraId="3E0E12E3" w14:textId="77777777" w:rsidR="00D82602" w:rsidRPr="008D6C5F" w:rsidRDefault="00D82602" w:rsidP="000F26BD">
      <w:pPr>
        <w:pStyle w:val="VCAAbody"/>
        <w:rPr>
          <w:lang w:val="en-AU"/>
        </w:rPr>
      </w:pPr>
    </w:p>
    <w:p w14:paraId="592E14C1" w14:textId="2B357D21" w:rsidR="001E40C0" w:rsidRPr="008D6C5F" w:rsidRDefault="001E40C0" w:rsidP="00D82602">
      <w:pPr>
        <w:pStyle w:val="VCAADocumentsubtitle"/>
        <w:rPr>
          <w:noProof w:val="0"/>
        </w:rPr>
      </w:pPr>
      <w:r w:rsidRPr="008D6C5F">
        <w:rPr>
          <w:noProof w:val="0"/>
        </w:rPr>
        <w:t>Design and Technologies</w:t>
      </w:r>
    </w:p>
    <w:p w14:paraId="780A5728" w14:textId="186C8A34" w:rsidR="001E40C0" w:rsidRPr="008D6C5F" w:rsidRDefault="007941E8" w:rsidP="00D82602">
      <w:pPr>
        <w:pStyle w:val="VCAADocumentsubtitleB"/>
        <w:rPr>
          <w:noProof w:val="0"/>
        </w:rPr>
      </w:pPr>
      <w:r w:rsidRPr="008D6C5F">
        <w:rPr>
          <w:noProof w:val="0"/>
        </w:rPr>
        <w:t>Levels 7–10</w:t>
      </w:r>
    </w:p>
    <w:p w14:paraId="138C1B9D" w14:textId="5C3AEC54" w:rsidR="001E40C0" w:rsidRPr="008D6C5F" w:rsidRDefault="001E40C0" w:rsidP="000F26BD">
      <w:pPr>
        <w:pStyle w:val="VCAAbody"/>
        <w:rPr>
          <w:lang w:val="en-AU"/>
        </w:rPr>
      </w:pPr>
    </w:p>
    <w:p w14:paraId="010C071E" w14:textId="22C3A80D" w:rsidR="001E40C0" w:rsidRPr="008D6C5F" w:rsidRDefault="001E40C0" w:rsidP="000F26BD">
      <w:pPr>
        <w:pStyle w:val="VCAAbody"/>
        <w:rPr>
          <w:lang w:val="en-AU"/>
        </w:rPr>
        <w:sectPr w:rsidR="001E40C0" w:rsidRPr="008D6C5F"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8D6C5F" w:rsidRDefault="001E40C0" w:rsidP="008F294F">
      <w:pPr>
        <w:pStyle w:val="VCAAtrademarkinfo"/>
        <w:spacing w:before="240"/>
        <w:ind w:left="1134" w:right="1247"/>
        <w:rPr>
          <w:lang w:val="en-AU"/>
        </w:rPr>
      </w:pPr>
    </w:p>
    <w:p w14:paraId="6A3D7F3A" w14:textId="77777777" w:rsidR="001E40C0" w:rsidRPr="008D6C5F" w:rsidRDefault="001E40C0" w:rsidP="008F294F">
      <w:pPr>
        <w:pStyle w:val="VCAAtrademarkinfo"/>
        <w:spacing w:before="240"/>
        <w:ind w:left="1134" w:right="1247"/>
        <w:rPr>
          <w:lang w:val="en-AU"/>
        </w:rPr>
      </w:pPr>
    </w:p>
    <w:p w14:paraId="5446C822" w14:textId="77777777" w:rsidR="001E40C0" w:rsidRPr="008D6C5F" w:rsidRDefault="001E40C0" w:rsidP="008F294F">
      <w:pPr>
        <w:pStyle w:val="VCAAtrademarkinfo"/>
        <w:spacing w:before="240"/>
        <w:ind w:left="1134" w:right="1247"/>
        <w:rPr>
          <w:lang w:val="en-AU"/>
        </w:rPr>
      </w:pPr>
    </w:p>
    <w:p w14:paraId="3A78A80E" w14:textId="77777777" w:rsidR="001E40C0" w:rsidRPr="008D6C5F" w:rsidRDefault="001E40C0" w:rsidP="008F294F">
      <w:pPr>
        <w:pStyle w:val="VCAAtrademarkinfo"/>
        <w:spacing w:before="240"/>
        <w:ind w:left="1134" w:right="1247"/>
        <w:rPr>
          <w:lang w:val="en-AU"/>
        </w:rPr>
      </w:pPr>
    </w:p>
    <w:p w14:paraId="41D3E38C" w14:textId="77777777" w:rsidR="001E40C0" w:rsidRPr="008D6C5F" w:rsidRDefault="001E40C0" w:rsidP="008F294F">
      <w:pPr>
        <w:pStyle w:val="VCAAtrademarkinfo"/>
        <w:spacing w:before="240"/>
        <w:ind w:left="1134" w:right="1247"/>
        <w:rPr>
          <w:lang w:val="en-AU"/>
        </w:rPr>
      </w:pPr>
    </w:p>
    <w:p w14:paraId="2075EA02" w14:textId="77777777" w:rsidR="001E40C0" w:rsidRPr="008D6C5F" w:rsidRDefault="001E40C0" w:rsidP="008F294F">
      <w:pPr>
        <w:pStyle w:val="VCAAtrademarkinfo"/>
        <w:spacing w:before="240"/>
        <w:ind w:right="1247"/>
        <w:rPr>
          <w:lang w:val="en-AU"/>
        </w:rPr>
      </w:pPr>
    </w:p>
    <w:p w14:paraId="669F0D5D" w14:textId="150211C7" w:rsidR="001E40C0" w:rsidRPr="008D6C5F"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8D6C5F">
        <w:rPr>
          <w:b/>
          <w:lang w:val="en-AU"/>
        </w:rPr>
        <w:t>Disclaimer:</w:t>
      </w:r>
      <w:r w:rsidRPr="008D6C5F">
        <w:rPr>
          <w:lang w:val="en-AU"/>
        </w:rPr>
        <w:t xml:space="preserve"> It is the responsibility of the school to ensure that duty of care is exercised in relation to the health and safety of all students undertaking </w:t>
      </w:r>
      <w:r w:rsidR="004855F8" w:rsidRPr="008D6C5F">
        <w:rPr>
          <w:lang w:val="en-AU"/>
        </w:rPr>
        <w:t xml:space="preserve">any </w:t>
      </w:r>
      <w:r w:rsidRPr="008D6C5F">
        <w:rPr>
          <w:lang w:val="en-AU"/>
        </w:rPr>
        <w:t>activities</w:t>
      </w:r>
      <w:r w:rsidR="004855F8" w:rsidRPr="008D6C5F">
        <w:rPr>
          <w:lang w:val="en-AU"/>
        </w:rPr>
        <w:t xml:space="preserve"> suggested in this teaching planner</w:t>
      </w:r>
      <w:r w:rsidRPr="008D6C5F">
        <w:rPr>
          <w:lang w:val="en-AU"/>
        </w:rPr>
        <w:t xml:space="preserve">. </w:t>
      </w:r>
    </w:p>
    <w:p w14:paraId="7ED0A34A" w14:textId="77777777" w:rsidR="001E40C0" w:rsidRPr="008D6C5F" w:rsidRDefault="001E40C0" w:rsidP="008F294F">
      <w:pPr>
        <w:pStyle w:val="VCAAtrademarkinfo"/>
        <w:spacing w:before="240"/>
        <w:ind w:left="1134" w:right="1247"/>
        <w:rPr>
          <w:lang w:val="en-AU"/>
        </w:rPr>
      </w:pPr>
    </w:p>
    <w:p w14:paraId="25154D6A" w14:textId="77777777" w:rsidR="001E40C0" w:rsidRPr="008D6C5F" w:rsidRDefault="001E40C0" w:rsidP="008F294F">
      <w:pPr>
        <w:pStyle w:val="VCAAtrademarkinfo"/>
        <w:spacing w:before="240"/>
        <w:ind w:left="1134" w:right="1247"/>
        <w:rPr>
          <w:lang w:val="en-AU"/>
        </w:rPr>
      </w:pPr>
    </w:p>
    <w:p w14:paraId="3D4794FA" w14:textId="77777777" w:rsidR="001E40C0" w:rsidRPr="008D6C5F" w:rsidRDefault="001E40C0" w:rsidP="008F294F">
      <w:pPr>
        <w:pStyle w:val="VCAAtrademarkinfo"/>
        <w:spacing w:before="240"/>
        <w:ind w:left="1134" w:right="1247"/>
        <w:rPr>
          <w:lang w:val="en-AU"/>
        </w:rPr>
      </w:pPr>
      <w:r w:rsidRPr="008D6C5F">
        <w:rPr>
          <w:lang w:val="en-AU"/>
        </w:rPr>
        <w:t>Authorised and published by the Victorian Curriculum and Assessment Authority</w:t>
      </w:r>
      <w:r w:rsidRPr="008D6C5F">
        <w:rPr>
          <w:lang w:val="en-AU"/>
        </w:rPr>
        <w:br/>
        <w:t>Level 7, 2 Lonsdale Street</w:t>
      </w:r>
      <w:r w:rsidRPr="008D6C5F">
        <w:rPr>
          <w:lang w:val="en-AU"/>
        </w:rPr>
        <w:br/>
        <w:t>Melbourne VIC 3000</w:t>
      </w:r>
    </w:p>
    <w:p w14:paraId="040447CE" w14:textId="77777777" w:rsidR="001E40C0" w:rsidRPr="008D6C5F" w:rsidRDefault="001E40C0" w:rsidP="008F294F">
      <w:pPr>
        <w:pStyle w:val="VCAAtrademarkinfo"/>
        <w:ind w:left="1134" w:right="1247"/>
        <w:rPr>
          <w:lang w:val="en-AU"/>
        </w:rPr>
      </w:pPr>
      <w:r w:rsidRPr="008D6C5F">
        <w:rPr>
          <w:lang w:val="en-AU"/>
        </w:rPr>
        <w:t>© Victorian Curriculum and Assessment Authority 2019</w:t>
      </w:r>
    </w:p>
    <w:p w14:paraId="3343548C" w14:textId="77777777" w:rsidR="001E40C0" w:rsidRPr="008D6C5F" w:rsidRDefault="001E40C0" w:rsidP="008F294F">
      <w:pPr>
        <w:pStyle w:val="VCAAtrademarkinfo"/>
        <w:ind w:left="1134" w:right="1247"/>
        <w:rPr>
          <w:lang w:val="en-AU"/>
        </w:rPr>
      </w:pPr>
    </w:p>
    <w:p w14:paraId="390F46DE" w14:textId="77777777" w:rsidR="001E40C0" w:rsidRPr="008D6C5F" w:rsidRDefault="001E40C0" w:rsidP="008F294F">
      <w:pPr>
        <w:pStyle w:val="VCAAtrademarkinfo"/>
        <w:ind w:left="1134" w:right="1247"/>
        <w:rPr>
          <w:lang w:val="en-AU"/>
        </w:rPr>
      </w:pPr>
      <w:r w:rsidRPr="008D6C5F">
        <w:rPr>
          <w:lang w:val="en-AU"/>
        </w:rPr>
        <w:t xml:space="preserve">No part of this publication may be reproduced except as specified under the </w:t>
      </w:r>
      <w:r w:rsidRPr="008D6C5F">
        <w:rPr>
          <w:i/>
          <w:lang w:val="en-AU"/>
        </w:rPr>
        <w:t>Copyright Act 1968</w:t>
      </w:r>
      <w:r w:rsidRPr="008D6C5F">
        <w:rPr>
          <w:lang w:val="en-AU"/>
        </w:rPr>
        <w:t xml:space="preserve"> or by permission from the VCAA. Excepting third-party elements, schools may use this resource in accordance with the </w:t>
      </w:r>
      <w:hyperlink r:id="rId14" w:anchor="schools" w:history="1">
        <w:r w:rsidRPr="008D6C5F">
          <w:rPr>
            <w:rStyle w:val="Hyperlink"/>
            <w:lang w:val="en-AU"/>
          </w:rPr>
          <w:t>VCAA educational allowance</w:t>
        </w:r>
      </w:hyperlink>
      <w:r w:rsidRPr="008D6C5F">
        <w:rPr>
          <w:lang w:val="en-AU"/>
        </w:rPr>
        <w:t xml:space="preserve">. For more information go to: </w:t>
      </w:r>
      <w:hyperlink r:id="rId15" w:history="1">
        <w:r w:rsidRPr="008D6C5F">
          <w:rPr>
            <w:rStyle w:val="Hyperlink"/>
            <w:lang w:val="en-AU"/>
          </w:rPr>
          <w:t>https://www.vcaa.vic.edu.au/Footer/Pages/Copyright.aspx</w:t>
        </w:r>
      </w:hyperlink>
      <w:r w:rsidRPr="008D6C5F">
        <w:rPr>
          <w:lang w:val="en-AU"/>
        </w:rPr>
        <w:t>.</w:t>
      </w:r>
    </w:p>
    <w:p w14:paraId="1A1E7B7B" w14:textId="77777777" w:rsidR="001E40C0" w:rsidRPr="008D6C5F" w:rsidRDefault="001E40C0" w:rsidP="008F294F">
      <w:pPr>
        <w:pStyle w:val="VCAAtrademarkinfo"/>
        <w:ind w:left="1134" w:right="1247"/>
        <w:rPr>
          <w:lang w:val="en-AU"/>
        </w:rPr>
      </w:pPr>
      <w:r w:rsidRPr="008D6C5F">
        <w:rPr>
          <w:lang w:val="en-AU"/>
        </w:rPr>
        <w:t xml:space="preserve">The VCAA provides the only official, up-to-date versions of VCAA publications. Details of updates can be found on the VCAA website: </w:t>
      </w:r>
      <w:hyperlink r:id="rId16" w:history="1">
        <w:r w:rsidRPr="008D6C5F">
          <w:rPr>
            <w:rStyle w:val="Hyperlink"/>
            <w:lang w:val="en-AU"/>
          </w:rPr>
          <w:t>www.vcaa.vic.edu.au</w:t>
        </w:r>
      </w:hyperlink>
      <w:r w:rsidRPr="008D6C5F">
        <w:rPr>
          <w:rStyle w:val="VCAAbodyChar"/>
          <w:lang w:val="en-AU"/>
        </w:rPr>
        <w:t>.</w:t>
      </w:r>
    </w:p>
    <w:p w14:paraId="1E73E671" w14:textId="77777777" w:rsidR="001E40C0" w:rsidRPr="008D6C5F" w:rsidRDefault="001E40C0" w:rsidP="008F294F">
      <w:pPr>
        <w:pStyle w:val="VCAAtrademarkinfo"/>
        <w:ind w:left="1134" w:right="1247"/>
        <w:rPr>
          <w:lang w:val="en-AU"/>
        </w:rPr>
      </w:pPr>
      <w:r w:rsidRPr="008D6C5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8D6C5F">
          <w:rPr>
            <w:rStyle w:val="Hyperlink"/>
            <w:lang w:val="en-AU"/>
          </w:rPr>
          <w:t>vcaa.copyright@edumail.vic.gov.au</w:t>
        </w:r>
      </w:hyperlink>
    </w:p>
    <w:p w14:paraId="5F5C3ED6" w14:textId="77777777" w:rsidR="001E40C0" w:rsidRPr="008D6C5F" w:rsidRDefault="001E40C0" w:rsidP="008F294F">
      <w:pPr>
        <w:pStyle w:val="VCAAtrademarkinfo"/>
        <w:ind w:left="1134" w:right="1247"/>
        <w:rPr>
          <w:lang w:val="en-AU"/>
        </w:rPr>
      </w:pPr>
      <w:r w:rsidRPr="008D6C5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8D6C5F" w:rsidRDefault="001E40C0" w:rsidP="008F294F">
      <w:pPr>
        <w:pStyle w:val="VCAAtrademarkinfo"/>
        <w:ind w:left="1134" w:right="1247"/>
        <w:rPr>
          <w:lang w:val="en-AU"/>
        </w:rPr>
      </w:pPr>
      <w:r w:rsidRPr="008D6C5F">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8D6C5F" w:rsidRDefault="001E40C0" w:rsidP="008F294F">
      <w:pPr>
        <w:pStyle w:val="VCAAtrademarkinfo"/>
        <w:ind w:left="1134" w:right="1247"/>
        <w:rPr>
          <w:lang w:val="en-AU"/>
        </w:rPr>
      </w:pPr>
    </w:p>
    <w:p w14:paraId="02187CF8" w14:textId="77777777" w:rsidR="001E40C0" w:rsidRPr="008D6C5F" w:rsidRDefault="001E40C0" w:rsidP="008F294F">
      <w:pPr>
        <w:pStyle w:val="VCAAtrademarkinfo"/>
        <w:ind w:left="1134" w:right="1247"/>
        <w:rPr>
          <w:lang w:val="en-AU"/>
        </w:rPr>
        <w:sectPr w:rsidR="001E40C0" w:rsidRPr="008D6C5F" w:rsidSect="001E40C0">
          <w:headerReference w:type="default" r:id="rId18"/>
          <w:footerReference w:type="default" r:id="rId19"/>
          <w:pgSz w:w="16840" w:h="11900" w:orient="landscape"/>
          <w:pgMar w:top="1134" w:right="0" w:bottom="1134" w:left="0" w:header="709" w:footer="709" w:gutter="0"/>
          <w:cols w:space="708"/>
          <w:docGrid w:linePitch="360"/>
        </w:sectPr>
      </w:pPr>
      <w:r w:rsidRPr="008D6C5F">
        <w:rPr>
          <w:lang w:val="en-AU"/>
        </w:rPr>
        <w:t>The VCAA logo is a registered trademark of the Victorian Curriculum and Assessment Authority.</w:t>
      </w:r>
    </w:p>
    <w:p w14:paraId="7F8224DA" w14:textId="38009FBE" w:rsidR="00956A1A" w:rsidRPr="008D6C5F" w:rsidRDefault="00A230DB" w:rsidP="001E40C0">
      <w:pPr>
        <w:pStyle w:val="VCAAHeading1"/>
        <w:rPr>
          <w:lang w:val="en-AU"/>
        </w:rPr>
      </w:pPr>
      <w:r w:rsidRPr="008D6C5F">
        <w:rPr>
          <w:lang w:val="en-AU"/>
        </w:rPr>
        <w:lastRenderedPageBreak/>
        <w:t xml:space="preserve">Introduction </w:t>
      </w:r>
    </w:p>
    <w:p w14:paraId="1BC36690" w14:textId="11A160F1" w:rsidR="001E40C0" w:rsidRPr="008D6C5F" w:rsidRDefault="00B02C45" w:rsidP="001E40C0">
      <w:pPr>
        <w:pStyle w:val="VCAAbody"/>
        <w:rPr>
          <w:lang w:val="en-AU"/>
        </w:rPr>
      </w:pPr>
      <w:bookmarkStart w:id="0" w:name="_Toc534800909"/>
      <w:bookmarkStart w:id="1" w:name="_Toc534800948"/>
      <w:bookmarkStart w:id="2" w:name="_Toc534893910"/>
      <w:bookmarkStart w:id="3" w:name="_Toc536779918"/>
      <w:r w:rsidRPr="008D6C5F">
        <w:rPr>
          <w:lang w:val="en-AU"/>
        </w:rPr>
        <w:t xml:space="preserve">The Technologies Contexts sub-strand </w:t>
      </w:r>
      <w:r w:rsidR="001E40C0" w:rsidRPr="008D6C5F">
        <w:rPr>
          <w:lang w:val="en-AU"/>
        </w:rPr>
        <w:t>Engineering principles and systems</w:t>
      </w:r>
      <w:r w:rsidRPr="008D6C5F">
        <w:rPr>
          <w:lang w:val="en-AU"/>
        </w:rPr>
        <w:t xml:space="preserve"> in the Victorian Curriculum F–10 Design and Technologies</w:t>
      </w:r>
      <w:r w:rsidR="001E40C0" w:rsidRPr="008D6C5F">
        <w:rPr>
          <w:lang w:val="en-AU"/>
        </w:rPr>
        <w:t xml:space="preserve"> explore</w:t>
      </w:r>
      <w:r w:rsidRPr="008D6C5F">
        <w:rPr>
          <w:lang w:val="en-AU"/>
        </w:rPr>
        <w:t>s</w:t>
      </w:r>
      <w:r w:rsidR="001E40C0" w:rsidRPr="008D6C5F">
        <w:rPr>
          <w:lang w:val="en-AU"/>
        </w:rPr>
        <w:t xml:space="preserve"> the design process and materials properties, technologies, components, tools and equipment used to make </w:t>
      </w:r>
      <w:r w:rsidR="00762ECA" w:rsidRPr="008D6C5F">
        <w:rPr>
          <w:lang w:val="en-AU"/>
        </w:rPr>
        <w:t>de</w:t>
      </w:r>
      <w:r w:rsidR="005F506C" w:rsidRPr="008D6C5F">
        <w:rPr>
          <w:lang w:val="en-AU"/>
        </w:rPr>
        <w:t>signed solutions</w:t>
      </w:r>
      <w:r w:rsidR="001E40C0" w:rsidRPr="008D6C5F">
        <w:rPr>
          <w:lang w:val="en-AU"/>
        </w:rPr>
        <w:t xml:space="preserve">. Students consider the ways </w:t>
      </w:r>
      <w:r w:rsidRPr="008D6C5F">
        <w:rPr>
          <w:lang w:val="en-AU"/>
        </w:rPr>
        <w:t xml:space="preserve">that </w:t>
      </w:r>
      <w:r w:rsidR="001E40C0" w:rsidRPr="008D6C5F">
        <w:rPr>
          <w:lang w:val="en-AU"/>
        </w:rPr>
        <w:t>motion, force</w:t>
      </w:r>
      <w:r w:rsidR="005F506C" w:rsidRPr="008D6C5F">
        <w:rPr>
          <w:lang w:val="en-AU"/>
        </w:rPr>
        <w:t>s</w:t>
      </w:r>
      <w:r w:rsidR="001E40C0" w:rsidRPr="008D6C5F">
        <w:rPr>
          <w:lang w:val="en-AU"/>
        </w:rPr>
        <w:t xml:space="preserve"> and energy affect a system and safely produce a product or system.</w:t>
      </w:r>
      <w:r w:rsidR="00001C56" w:rsidRPr="008D6C5F">
        <w:rPr>
          <w:lang w:val="en-AU"/>
        </w:rPr>
        <w:t xml:space="preserve"> </w:t>
      </w:r>
    </w:p>
    <w:p w14:paraId="3DA662BF" w14:textId="1140F371" w:rsidR="00963FB6" w:rsidRPr="008D6C5F" w:rsidRDefault="001E40C0" w:rsidP="001E40C0">
      <w:pPr>
        <w:pStyle w:val="VCAAbody"/>
        <w:rPr>
          <w:lang w:val="en-AU"/>
        </w:rPr>
      </w:pPr>
      <w:r w:rsidRPr="008D6C5F">
        <w:rPr>
          <w:lang w:val="en-AU"/>
        </w:rPr>
        <w:t xml:space="preserve">This </w:t>
      </w:r>
      <w:r w:rsidR="00B02C45" w:rsidRPr="008D6C5F">
        <w:rPr>
          <w:lang w:val="en-AU"/>
        </w:rPr>
        <w:t>t</w:t>
      </w:r>
      <w:r w:rsidRPr="008D6C5F">
        <w:rPr>
          <w:lang w:val="en-AU"/>
        </w:rPr>
        <w:t xml:space="preserve">eaching planner identifies themes, key messages and ideas for teaching content from specific content descriptions </w:t>
      </w:r>
      <w:r w:rsidR="00643174" w:rsidRPr="008D6C5F">
        <w:rPr>
          <w:lang w:val="en-AU"/>
        </w:rPr>
        <w:t xml:space="preserve">of </w:t>
      </w:r>
      <w:r w:rsidR="00B02C45" w:rsidRPr="008D6C5F">
        <w:rPr>
          <w:lang w:val="en-AU"/>
        </w:rPr>
        <w:t>Engineering principles and systems</w:t>
      </w:r>
      <w:r w:rsidR="00B02C45" w:rsidRPr="008D6C5F" w:rsidDel="00B02C45">
        <w:rPr>
          <w:lang w:val="en-AU"/>
        </w:rPr>
        <w:t xml:space="preserve"> </w:t>
      </w:r>
      <w:r w:rsidR="00E9320D" w:rsidRPr="008D6C5F">
        <w:rPr>
          <w:lang w:val="en-AU"/>
        </w:rPr>
        <w:t>Levels 7 to 10</w:t>
      </w:r>
      <w:r w:rsidRPr="008D6C5F">
        <w:rPr>
          <w:lang w:val="en-AU"/>
        </w:rPr>
        <w:t>. Th</w:t>
      </w:r>
      <w:r w:rsidR="00192DD1" w:rsidRPr="008D6C5F">
        <w:rPr>
          <w:lang w:val="en-AU"/>
        </w:rPr>
        <w:t>e</w:t>
      </w:r>
      <w:r w:rsidRPr="008D6C5F">
        <w:rPr>
          <w:lang w:val="en-AU"/>
        </w:rPr>
        <w:t xml:space="preserve"> information</w:t>
      </w:r>
      <w:r w:rsidR="00643174" w:rsidRPr="008D6C5F">
        <w:rPr>
          <w:lang w:val="en-AU"/>
        </w:rPr>
        <w:t xml:space="preserve"> in the teaching planner has been provided to</w:t>
      </w:r>
      <w:r w:rsidRPr="008D6C5F">
        <w:rPr>
          <w:lang w:val="en-AU"/>
        </w:rPr>
        <w:t xml:space="preserve"> </w:t>
      </w:r>
      <w:r w:rsidR="00643174" w:rsidRPr="008D6C5F">
        <w:rPr>
          <w:lang w:val="en-AU"/>
        </w:rPr>
        <w:t>assist</w:t>
      </w:r>
      <w:r w:rsidR="00B02C45" w:rsidRPr="008D6C5F">
        <w:rPr>
          <w:lang w:val="en-AU"/>
        </w:rPr>
        <w:t xml:space="preserve"> </w:t>
      </w:r>
      <w:r w:rsidRPr="008D6C5F">
        <w:rPr>
          <w:lang w:val="en-AU"/>
        </w:rPr>
        <w:t>teachers</w:t>
      </w:r>
      <w:r w:rsidR="00643174" w:rsidRPr="008D6C5F">
        <w:rPr>
          <w:lang w:val="en-AU"/>
        </w:rPr>
        <w:t xml:space="preserve"> to</w:t>
      </w:r>
      <w:r w:rsidRPr="008D6C5F">
        <w:rPr>
          <w:lang w:val="en-AU"/>
        </w:rPr>
        <w:t xml:space="preserve"> design </w:t>
      </w:r>
      <w:r w:rsidR="00643174" w:rsidRPr="008D6C5F">
        <w:rPr>
          <w:lang w:val="en-AU"/>
        </w:rPr>
        <w:t>and plan</w:t>
      </w:r>
      <w:r w:rsidRPr="008D6C5F">
        <w:rPr>
          <w:lang w:val="en-AU"/>
        </w:rPr>
        <w:t xml:space="preserve"> teaching and learning programs </w:t>
      </w:r>
      <w:r w:rsidR="00643174" w:rsidRPr="008D6C5F">
        <w:rPr>
          <w:lang w:val="en-AU"/>
        </w:rPr>
        <w:t>that are</w:t>
      </w:r>
      <w:r w:rsidRPr="008D6C5F">
        <w:rPr>
          <w:lang w:val="en-AU"/>
        </w:rPr>
        <w:t xml:space="preserve"> suitable for their</w:t>
      </w:r>
      <w:r w:rsidR="00192DD1" w:rsidRPr="008D6C5F">
        <w:rPr>
          <w:lang w:val="en-AU"/>
        </w:rPr>
        <w:t xml:space="preserve"> own cohort of</w:t>
      </w:r>
      <w:r w:rsidRPr="008D6C5F">
        <w:rPr>
          <w:lang w:val="en-AU"/>
        </w:rPr>
        <w:t xml:space="preserve"> students. The ideas for teaching</w:t>
      </w:r>
      <w:r w:rsidR="00643174" w:rsidRPr="008D6C5F">
        <w:rPr>
          <w:lang w:val="en-AU"/>
        </w:rPr>
        <w:t xml:space="preserve"> curriculum</w:t>
      </w:r>
      <w:r w:rsidRPr="008D6C5F">
        <w:rPr>
          <w:lang w:val="en-AU"/>
        </w:rPr>
        <w:t xml:space="preserve"> content are not intended to </w:t>
      </w:r>
      <w:r w:rsidR="00643174" w:rsidRPr="008D6C5F">
        <w:rPr>
          <w:lang w:val="en-AU"/>
        </w:rPr>
        <w:t xml:space="preserve">comprise </w:t>
      </w:r>
      <w:r w:rsidRPr="008D6C5F">
        <w:rPr>
          <w:lang w:val="en-AU"/>
        </w:rPr>
        <w:t xml:space="preserve">a sequence of learning but rather </w:t>
      </w:r>
      <w:r w:rsidR="00643174" w:rsidRPr="008D6C5F">
        <w:rPr>
          <w:lang w:val="en-AU"/>
        </w:rPr>
        <w:t xml:space="preserve">they are </w:t>
      </w:r>
      <w:r w:rsidRPr="008D6C5F">
        <w:rPr>
          <w:lang w:val="en-AU"/>
        </w:rPr>
        <w:t xml:space="preserve">ideas to support </w:t>
      </w:r>
      <w:r w:rsidR="00643174" w:rsidRPr="008D6C5F">
        <w:rPr>
          <w:lang w:val="en-AU"/>
        </w:rPr>
        <w:t>teachers to plan</w:t>
      </w:r>
      <w:r w:rsidRPr="008D6C5F">
        <w:rPr>
          <w:lang w:val="en-AU"/>
        </w:rPr>
        <w:t xml:space="preserve"> suitable lessons</w:t>
      </w:r>
      <w:r w:rsidR="00643174" w:rsidRPr="008D6C5F">
        <w:rPr>
          <w:lang w:val="en-AU"/>
        </w:rPr>
        <w:t>.</w:t>
      </w:r>
    </w:p>
    <w:p w14:paraId="35F61726" w14:textId="27C3ECCD" w:rsidR="001E40C0" w:rsidRPr="008D6C5F" w:rsidRDefault="001E40C0" w:rsidP="001E40C0">
      <w:pPr>
        <w:pStyle w:val="VCAAbody"/>
        <w:rPr>
          <w:lang w:val="en-AU"/>
        </w:rPr>
      </w:pPr>
      <w:r w:rsidRPr="008D6C5F">
        <w:rPr>
          <w:lang w:val="en-AU"/>
        </w:rPr>
        <w:t xml:space="preserve">Please note, teachers are advised to use their professional judgment </w:t>
      </w:r>
      <w:r w:rsidR="00963FB6" w:rsidRPr="008D6C5F">
        <w:rPr>
          <w:lang w:val="en-AU"/>
        </w:rPr>
        <w:t>to ensure</w:t>
      </w:r>
      <w:r w:rsidRPr="008D6C5F">
        <w:rPr>
          <w:lang w:val="en-AU"/>
        </w:rPr>
        <w:t xml:space="preserve"> lesson plans comprehensively address the relevant content descriptions.</w:t>
      </w:r>
    </w:p>
    <w:p w14:paraId="10E546E5" w14:textId="77777777" w:rsidR="001E40C0" w:rsidRPr="008D6C5F" w:rsidRDefault="001E40C0">
      <w:pPr>
        <w:pStyle w:val="VCAAHeading2"/>
        <w:rPr>
          <w:lang w:val="en-AU"/>
        </w:rPr>
      </w:pPr>
      <w:r w:rsidRPr="008D6C5F">
        <w:rPr>
          <w:lang w:val="en-AU"/>
        </w:rPr>
        <w:t xml:space="preserve">Online resources for Engineering principles and systems </w:t>
      </w:r>
    </w:p>
    <w:p w14:paraId="74210E32" w14:textId="1E391DCD" w:rsidR="00963FB6" w:rsidRPr="008D6C5F" w:rsidRDefault="00963FB6" w:rsidP="004855F8">
      <w:pPr>
        <w:pStyle w:val="VCAAbody"/>
        <w:rPr>
          <w:lang w:val="en-AU"/>
        </w:rPr>
      </w:pPr>
      <w:r w:rsidRPr="008D6C5F">
        <w:rPr>
          <w:lang w:val="en-AU"/>
        </w:rPr>
        <w:t xml:space="preserve">To complement the sample teaching planner, a suite of online resources has been curated and published on FUSE’s </w:t>
      </w:r>
      <w:hyperlink r:id="rId20" w:history="1">
        <w:proofErr w:type="gramStart"/>
        <w:r w:rsidRPr="008D6C5F">
          <w:rPr>
            <w:rStyle w:val="Hyperlink"/>
            <w:lang w:val="en-AU"/>
          </w:rPr>
          <w:t>Engineering</w:t>
        </w:r>
        <w:proofErr w:type="gramEnd"/>
        <w:r w:rsidRPr="008D6C5F">
          <w:rPr>
            <w:rStyle w:val="Hyperlink"/>
            <w:lang w:val="en-AU"/>
          </w:rPr>
          <w:t xml:space="preserve"> principles and systems page</w:t>
        </w:r>
      </w:hyperlink>
      <w:r w:rsidRPr="008D6C5F">
        <w:rPr>
          <w:lang w:val="en-AU"/>
        </w:rPr>
        <w:t>. The resources are categorised according to the four themes identified in this sample teaching planner and support the teaching of content in the Technologies Contexts sub-strand Engineering principles and systems in Victorian Curriculum F–10 Design and Technologies.</w:t>
      </w:r>
    </w:p>
    <w:p w14:paraId="744D9D9E" w14:textId="77777777" w:rsidR="005F506C" w:rsidRPr="008D6C5F" w:rsidRDefault="005F506C" w:rsidP="005F506C">
      <w:pPr>
        <w:pStyle w:val="VCAAbody"/>
        <w:rPr>
          <w:lang w:val="en-AU"/>
        </w:rPr>
        <w:sectPr w:rsidR="005F506C" w:rsidRPr="008D6C5F" w:rsidSect="001E40C0">
          <w:headerReference w:type="default" r:id="rId21"/>
          <w:footerReference w:type="default" r:id="rId22"/>
          <w:pgSz w:w="16840" w:h="11900" w:orient="landscape"/>
          <w:pgMar w:top="1440" w:right="1080" w:bottom="1440" w:left="1080" w:header="709" w:footer="709" w:gutter="0"/>
          <w:cols w:space="708"/>
          <w:docGrid w:linePitch="360"/>
        </w:sectPr>
      </w:pPr>
      <w:r w:rsidRPr="008D6C5F">
        <w:rPr>
          <w:lang w:val="en-AU"/>
        </w:rPr>
        <w:t>Hyperlinks to relevant FUSE resources, plus other online resources, are included within the ‘Ideas for the classroom’ sections in this teaching planner</w:t>
      </w:r>
    </w:p>
    <w:p w14:paraId="1038F64D" w14:textId="77777777" w:rsidR="005F506C" w:rsidRPr="008D6C5F" w:rsidRDefault="005F506C" w:rsidP="004855F8">
      <w:pPr>
        <w:pStyle w:val="VCAAbody"/>
        <w:rPr>
          <w:lang w:val="en-AU"/>
        </w:rPr>
      </w:pPr>
    </w:p>
    <w:bookmarkEnd w:id="0"/>
    <w:bookmarkEnd w:id="1"/>
    <w:bookmarkEnd w:id="2"/>
    <w:bookmarkEnd w:id="3"/>
    <w:p w14:paraId="51F03CF1" w14:textId="6D6BBA9F" w:rsidR="004E3D95" w:rsidRPr="008D6C5F" w:rsidRDefault="004E3D95" w:rsidP="00DF55C0">
      <w:pPr>
        <w:pStyle w:val="VCAAHeading1"/>
        <w:spacing w:before="120"/>
        <w:rPr>
          <w:lang w:val="en-AU"/>
        </w:rPr>
      </w:pPr>
      <w:r w:rsidRPr="008D6C5F">
        <w:rPr>
          <w:lang w:val="en-AU"/>
        </w:rPr>
        <w:t>Key theme 1: Force</w:t>
      </w:r>
      <w:r w:rsidR="005F506C" w:rsidRPr="008D6C5F">
        <w:rPr>
          <w:lang w:val="en-AU"/>
        </w:rPr>
        <w:t>s</w:t>
      </w:r>
      <w:r w:rsidRPr="008D6C5F">
        <w:rPr>
          <w:lang w:val="en-AU"/>
        </w:rPr>
        <w:t>, motion and energy</w:t>
      </w:r>
    </w:p>
    <w:p w14:paraId="5A64391F" w14:textId="3382376D" w:rsidR="004E3D95" w:rsidRPr="008D6C5F" w:rsidRDefault="004E3D95" w:rsidP="004E3D95">
      <w:pPr>
        <w:pStyle w:val="VCAAbody"/>
        <w:rPr>
          <w:lang w:val="en-AU"/>
        </w:rPr>
      </w:pPr>
      <w:r w:rsidRPr="008D6C5F">
        <w:rPr>
          <w:lang w:val="en-AU"/>
        </w:rPr>
        <w:t>T</w:t>
      </w:r>
      <w:r w:rsidR="001D10B4" w:rsidRPr="008D6C5F">
        <w:rPr>
          <w:lang w:val="en-AU"/>
        </w:rPr>
        <w:t xml:space="preserve">he </w:t>
      </w:r>
      <w:r w:rsidR="00DC2DA8" w:rsidRPr="008D6C5F">
        <w:rPr>
          <w:lang w:val="en-AU"/>
        </w:rPr>
        <w:t>‘I</w:t>
      </w:r>
      <w:r w:rsidR="001D10B4" w:rsidRPr="008D6C5F">
        <w:rPr>
          <w:lang w:val="en-AU"/>
        </w:rPr>
        <w:t>deas for the classroom</w:t>
      </w:r>
      <w:r w:rsidR="00DC2DA8" w:rsidRPr="008D6C5F">
        <w:rPr>
          <w:lang w:val="en-AU"/>
        </w:rPr>
        <w:t>’</w:t>
      </w:r>
      <w:r w:rsidR="001D10B4" w:rsidRPr="008D6C5F">
        <w:rPr>
          <w:lang w:val="en-AU"/>
        </w:rPr>
        <w:t xml:space="preserve"> in this </w:t>
      </w:r>
      <w:r w:rsidRPr="008D6C5F">
        <w:rPr>
          <w:lang w:val="en-AU"/>
        </w:rPr>
        <w:t>theme promote</w:t>
      </w:r>
      <w:r w:rsidR="001D10B4" w:rsidRPr="008D6C5F">
        <w:rPr>
          <w:lang w:val="en-AU"/>
        </w:rPr>
        <w:t xml:space="preserve"> </w:t>
      </w:r>
      <w:r w:rsidRPr="008D6C5F">
        <w:rPr>
          <w:lang w:val="en-AU"/>
        </w:rPr>
        <w:t>skills, knowledge and understanding of concepts related to how a product or system is affected by</w:t>
      </w:r>
      <w:r w:rsidR="00DF55F9" w:rsidRPr="008D6C5F">
        <w:rPr>
          <w:lang w:val="en-AU"/>
        </w:rPr>
        <w:t xml:space="preserve"> force</w:t>
      </w:r>
      <w:r w:rsidR="005F506C" w:rsidRPr="008D6C5F">
        <w:rPr>
          <w:lang w:val="en-AU"/>
        </w:rPr>
        <w:t>s</w:t>
      </w:r>
      <w:r w:rsidR="00DF55F9" w:rsidRPr="008D6C5F">
        <w:rPr>
          <w:lang w:val="en-AU"/>
        </w:rPr>
        <w:t>,</w:t>
      </w:r>
      <w:r w:rsidRPr="008D6C5F">
        <w:rPr>
          <w:lang w:val="en-AU"/>
        </w:rPr>
        <w:t xml:space="preserve"> motion and energy</w:t>
      </w:r>
      <w:r w:rsidR="00963FB6" w:rsidRPr="008D6C5F">
        <w:rPr>
          <w:lang w:val="en-AU"/>
        </w:rPr>
        <w:t>.</w:t>
      </w:r>
    </w:p>
    <w:p w14:paraId="259033DD" w14:textId="68F7B225" w:rsidR="001E40C0" w:rsidRPr="008D6C5F" w:rsidRDefault="001E40C0" w:rsidP="000F26BD">
      <w:pPr>
        <w:pStyle w:val="VCAAbody"/>
        <w:rPr>
          <w:lang w:val="en-AU"/>
        </w:rPr>
      </w:pPr>
    </w:p>
    <w:tbl>
      <w:tblPr>
        <w:tblStyle w:val="TableGrid"/>
        <w:tblW w:w="20979"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10"/>
        <w:gridCol w:w="9710"/>
      </w:tblGrid>
      <w:tr w:rsidR="007941E8" w:rsidRPr="008D6C5F" w14:paraId="1C62C6A5" w14:textId="77777777" w:rsidTr="008D6C5F">
        <w:trPr>
          <w:trHeight w:val="298"/>
        </w:trPr>
        <w:tc>
          <w:tcPr>
            <w:tcW w:w="1559" w:type="dxa"/>
            <w:tcBorders>
              <w:top w:val="nil"/>
              <w:left w:val="nil"/>
            </w:tcBorders>
            <w:shd w:val="clear" w:color="auto" w:fill="FFFFFF" w:themeFill="background1"/>
          </w:tcPr>
          <w:p w14:paraId="7954614F" w14:textId="29623332" w:rsidR="007941E8" w:rsidRPr="008D6C5F" w:rsidRDefault="007941E8" w:rsidP="00DF55C0">
            <w:pPr>
              <w:pStyle w:val="VCAAtablecondensedheading"/>
              <w:jc w:val="center"/>
              <w:rPr>
                <w:b/>
                <w:lang w:val="en-AU"/>
              </w:rPr>
            </w:pPr>
          </w:p>
        </w:tc>
        <w:tc>
          <w:tcPr>
            <w:tcW w:w="9710" w:type="dxa"/>
            <w:shd w:val="clear" w:color="auto" w:fill="FFFFFF" w:themeFill="background1"/>
          </w:tcPr>
          <w:p w14:paraId="35260A29" w14:textId="38700F7E" w:rsidR="007941E8" w:rsidRPr="008D6C5F" w:rsidRDefault="00E101E0" w:rsidP="00DF55C0">
            <w:pPr>
              <w:pStyle w:val="VCAAtablecondensedheading"/>
              <w:jc w:val="center"/>
              <w:rPr>
                <w:b/>
                <w:lang w:val="en-AU"/>
              </w:rPr>
            </w:pPr>
            <w:r w:rsidRPr="008D6C5F">
              <w:rPr>
                <w:b/>
                <w:lang w:val="en-AU"/>
              </w:rPr>
              <w:t>Levels 7 and 8</w:t>
            </w:r>
          </w:p>
        </w:tc>
        <w:tc>
          <w:tcPr>
            <w:tcW w:w="9710" w:type="dxa"/>
            <w:shd w:val="clear" w:color="auto" w:fill="FFFFFF" w:themeFill="background1"/>
          </w:tcPr>
          <w:p w14:paraId="0F60A77B" w14:textId="50B5B2C2" w:rsidR="007941E8" w:rsidRPr="008D6C5F" w:rsidRDefault="007941E8" w:rsidP="00DF55C0">
            <w:pPr>
              <w:pStyle w:val="VCAAtablecondensedheading"/>
              <w:jc w:val="center"/>
              <w:rPr>
                <w:b/>
                <w:lang w:val="en-AU"/>
              </w:rPr>
            </w:pPr>
            <w:r w:rsidRPr="008D6C5F">
              <w:rPr>
                <w:b/>
                <w:lang w:val="en-AU"/>
              </w:rPr>
              <w:t xml:space="preserve">Levels </w:t>
            </w:r>
            <w:r w:rsidR="00E101E0" w:rsidRPr="008D6C5F">
              <w:rPr>
                <w:b/>
                <w:lang w:val="en-AU"/>
              </w:rPr>
              <w:t>9 and 10</w:t>
            </w:r>
          </w:p>
        </w:tc>
      </w:tr>
      <w:tr w:rsidR="007941E8" w:rsidRPr="008D6C5F" w14:paraId="5ADA0E38" w14:textId="77777777" w:rsidTr="008D6C5F">
        <w:trPr>
          <w:trHeight w:val="588"/>
        </w:trPr>
        <w:tc>
          <w:tcPr>
            <w:tcW w:w="1559" w:type="dxa"/>
            <w:shd w:val="clear" w:color="auto" w:fill="FFFFFF" w:themeFill="background1"/>
          </w:tcPr>
          <w:p w14:paraId="32D8B00C" w14:textId="2CA5B131" w:rsidR="007941E8" w:rsidRPr="008D6C5F" w:rsidRDefault="007941E8" w:rsidP="007941E8">
            <w:pPr>
              <w:pStyle w:val="VCAAtablecondensedheading"/>
              <w:rPr>
                <w:b/>
                <w:lang w:val="en-AU"/>
              </w:rPr>
            </w:pPr>
            <w:r w:rsidRPr="008D6C5F">
              <w:rPr>
                <w:b/>
                <w:lang w:val="en-AU"/>
              </w:rPr>
              <w:t>Key messages</w:t>
            </w:r>
          </w:p>
        </w:tc>
        <w:tc>
          <w:tcPr>
            <w:tcW w:w="9710" w:type="dxa"/>
            <w:shd w:val="clear" w:color="auto" w:fill="FFFFFF" w:themeFill="background1"/>
          </w:tcPr>
          <w:p w14:paraId="40750992" w14:textId="2C20695A" w:rsidR="007941E8" w:rsidRPr="008D6C5F" w:rsidRDefault="007941E8" w:rsidP="007941E8">
            <w:pPr>
              <w:pStyle w:val="VCAAtablecondensedbullet"/>
              <w:rPr>
                <w:lang w:val="en-AU"/>
              </w:rPr>
            </w:pPr>
            <w:r w:rsidRPr="008D6C5F">
              <w:rPr>
                <w:lang w:val="en-AU"/>
              </w:rPr>
              <w:t>Common machines use motion, force</w:t>
            </w:r>
            <w:r w:rsidR="008D6C5F">
              <w:rPr>
                <w:lang w:val="en-AU"/>
              </w:rPr>
              <w:t>s</w:t>
            </w:r>
            <w:r w:rsidRPr="008D6C5F">
              <w:rPr>
                <w:lang w:val="en-AU"/>
              </w:rPr>
              <w:t xml:space="preserve"> and energy</w:t>
            </w:r>
            <w:r w:rsidR="002760DB" w:rsidRPr="008D6C5F">
              <w:rPr>
                <w:lang w:val="en-AU"/>
              </w:rPr>
              <w:t>.</w:t>
            </w:r>
          </w:p>
          <w:p w14:paraId="509605C9" w14:textId="64B27191" w:rsidR="007941E8" w:rsidRPr="008D6C5F" w:rsidRDefault="007941E8" w:rsidP="007941E8">
            <w:pPr>
              <w:pStyle w:val="VCAAtablecondensedbullet"/>
              <w:rPr>
                <w:lang w:val="en-AU"/>
              </w:rPr>
            </w:pPr>
            <w:r w:rsidRPr="008D6C5F">
              <w:rPr>
                <w:rFonts w:cstheme="minorHAnsi"/>
                <w:lang w:val="en-AU" w:eastAsia="en-AU"/>
              </w:rPr>
              <w:t>Historical developments, society, new materials and control systems</w:t>
            </w:r>
            <w:r w:rsidR="0062687A" w:rsidRPr="008D6C5F">
              <w:rPr>
                <w:rFonts w:cstheme="minorHAnsi"/>
                <w:lang w:val="en-AU" w:eastAsia="en-AU"/>
              </w:rPr>
              <w:t xml:space="preserve"> </w:t>
            </w:r>
            <w:r w:rsidRPr="008D6C5F">
              <w:rPr>
                <w:rFonts w:cstheme="minorHAnsi"/>
                <w:lang w:val="en-AU" w:eastAsia="en-AU"/>
              </w:rPr>
              <w:t>impact on manufactured products and processes</w:t>
            </w:r>
            <w:r w:rsidR="002760DB" w:rsidRPr="008D6C5F">
              <w:rPr>
                <w:rFonts w:cstheme="minorHAnsi"/>
                <w:lang w:val="en-AU" w:eastAsia="en-AU"/>
              </w:rPr>
              <w:t>.</w:t>
            </w:r>
          </w:p>
        </w:tc>
        <w:tc>
          <w:tcPr>
            <w:tcW w:w="9710" w:type="dxa"/>
            <w:shd w:val="clear" w:color="auto" w:fill="FFFFFF" w:themeFill="background1"/>
          </w:tcPr>
          <w:p w14:paraId="20846706" w14:textId="72765F22" w:rsidR="007941E8" w:rsidRPr="008D6C5F" w:rsidRDefault="007941E8" w:rsidP="00E101E0">
            <w:pPr>
              <w:pStyle w:val="VCAAtablecondensedbullet"/>
              <w:rPr>
                <w:lang w:val="en-AU"/>
              </w:rPr>
            </w:pPr>
            <w:r w:rsidRPr="008D6C5F">
              <w:rPr>
                <w:lang w:val="en-AU"/>
              </w:rPr>
              <w:t>Electromechanical systems combine motion, force</w:t>
            </w:r>
            <w:r w:rsidR="008D6C5F">
              <w:rPr>
                <w:lang w:val="en-AU"/>
              </w:rPr>
              <w:t>s</w:t>
            </w:r>
            <w:r w:rsidRPr="008D6C5F">
              <w:rPr>
                <w:lang w:val="en-AU"/>
              </w:rPr>
              <w:t xml:space="preserve"> and energy</w:t>
            </w:r>
            <w:r w:rsidR="002760DB" w:rsidRPr="008D6C5F">
              <w:rPr>
                <w:lang w:val="en-AU"/>
              </w:rPr>
              <w:t>.</w:t>
            </w:r>
          </w:p>
        </w:tc>
      </w:tr>
      <w:tr w:rsidR="007941E8" w:rsidRPr="008D6C5F" w14:paraId="487C29B5" w14:textId="77777777" w:rsidTr="008D6C5F">
        <w:tc>
          <w:tcPr>
            <w:tcW w:w="1559" w:type="dxa"/>
            <w:shd w:val="clear" w:color="auto" w:fill="FFFFFF" w:themeFill="background1"/>
          </w:tcPr>
          <w:p w14:paraId="5E2B2DFE" w14:textId="77777777" w:rsidR="007941E8" w:rsidRPr="008D6C5F" w:rsidRDefault="007941E8" w:rsidP="007941E8">
            <w:pPr>
              <w:pStyle w:val="VCAAtablecondensedheading"/>
              <w:rPr>
                <w:b/>
                <w:lang w:val="en-AU"/>
              </w:rPr>
            </w:pPr>
            <w:r w:rsidRPr="008D6C5F">
              <w:rPr>
                <w:b/>
                <w:lang w:val="en-AU"/>
              </w:rPr>
              <w:t>Ideas for the classroom</w:t>
            </w:r>
          </w:p>
        </w:tc>
        <w:tc>
          <w:tcPr>
            <w:tcW w:w="9710" w:type="dxa"/>
            <w:shd w:val="clear" w:color="auto" w:fill="FFFFFF" w:themeFill="background1"/>
          </w:tcPr>
          <w:p w14:paraId="7775B460" w14:textId="1A250B9F" w:rsidR="007941E8" w:rsidRPr="008D6C5F" w:rsidRDefault="007941E8" w:rsidP="007941E8">
            <w:pPr>
              <w:pStyle w:val="VCAAtablecondensedbullet"/>
              <w:rPr>
                <w:rFonts w:cstheme="minorHAnsi"/>
                <w:lang w:val="en-AU"/>
              </w:rPr>
            </w:pPr>
            <w:r w:rsidRPr="008D6C5F">
              <w:rPr>
                <w:rFonts w:cstheme="minorHAnsi"/>
                <w:lang w:val="en-AU"/>
              </w:rPr>
              <w:t>Discuss different household systems through time and how the development of</w:t>
            </w:r>
            <w:r w:rsidR="002760DB" w:rsidRPr="008D6C5F">
              <w:rPr>
                <w:rFonts w:cstheme="minorHAnsi"/>
                <w:lang w:val="en-AU"/>
              </w:rPr>
              <w:t xml:space="preserve"> </w:t>
            </w:r>
            <w:r w:rsidRPr="008D6C5F">
              <w:rPr>
                <w:rFonts w:cstheme="minorHAnsi"/>
                <w:lang w:val="en-AU"/>
              </w:rPr>
              <w:t>new control systems has improved them</w:t>
            </w:r>
            <w:r w:rsidR="0062687A" w:rsidRPr="008D6C5F">
              <w:rPr>
                <w:rFonts w:cstheme="minorHAnsi"/>
                <w:lang w:val="en-AU"/>
              </w:rPr>
              <w:t>.</w:t>
            </w:r>
          </w:p>
          <w:p w14:paraId="7995B3AB" w14:textId="422C9975" w:rsidR="007941E8" w:rsidRPr="008D6C5F" w:rsidRDefault="007941E8" w:rsidP="007941E8">
            <w:pPr>
              <w:pStyle w:val="VCAAtablecondensedbullet"/>
              <w:rPr>
                <w:rFonts w:cstheme="minorHAnsi"/>
                <w:lang w:val="en-AU"/>
              </w:rPr>
            </w:pPr>
            <w:r w:rsidRPr="008D6C5F">
              <w:rPr>
                <w:lang w:val="en-AU"/>
              </w:rPr>
              <w:t xml:space="preserve">Identify reasons why </w:t>
            </w:r>
            <w:r w:rsidRPr="008D6C5F">
              <w:rPr>
                <w:rFonts w:cstheme="minorHAnsi"/>
                <w:lang w:val="en-AU"/>
              </w:rPr>
              <w:t xml:space="preserve">wind turbines are used to </w:t>
            </w:r>
            <w:r w:rsidR="005F506C" w:rsidRPr="008D6C5F">
              <w:rPr>
                <w:rFonts w:cstheme="minorHAnsi"/>
                <w:lang w:val="en-AU"/>
              </w:rPr>
              <w:t xml:space="preserve">generate </w:t>
            </w:r>
            <w:r w:rsidRPr="008D6C5F">
              <w:rPr>
                <w:rFonts w:cstheme="minorHAnsi"/>
                <w:lang w:val="en-AU"/>
              </w:rPr>
              <w:t>electrical energy</w:t>
            </w:r>
            <w:r w:rsidRPr="008D6C5F">
              <w:rPr>
                <w:lang w:val="en-AU"/>
              </w:rPr>
              <w:t xml:space="preserve">. </w:t>
            </w:r>
            <w:r w:rsidR="005F506C" w:rsidRPr="008D6C5F">
              <w:rPr>
                <w:lang w:val="en-AU"/>
              </w:rPr>
              <w:t xml:space="preserve">Brainstorm </w:t>
            </w:r>
            <w:r w:rsidRPr="008D6C5F">
              <w:rPr>
                <w:lang w:val="en-AU"/>
              </w:rPr>
              <w:t>design</w:t>
            </w:r>
            <w:r w:rsidRPr="008D6C5F">
              <w:rPr>
                <w:rFonts w:cstheme="minorHAnsi"/>
                <w:lang w:val="en-AU"/>
              </w:rPr>
              <w:t xml:space="preserve"> ideas for creating a wind turbine that uses motion, force</w:t>
            </w:r>
            <w:r w:rsidR="008D6C5F">
              <w:rPr>
                <w:rFonts w:cstheme="minorHAnsi"/>
                <w:lang w:val="en-AU"/>
              </w:rPr>
              <w:t>s</w:t>
            </w:r>
            <w:r w:rsidRPr="008D6C5F">
              <w:rPr>
                <w:rFonts w:cstheme="minorHAnsi"/>
                <w:lang w:val="en-AU"/>
              </w:rPr>
              <w:t xml:space="preserve"> and energy. Annotate the design ideas with the types of materials used, using appropriate technical terms.</w:t>
            </w:r>
          </w:p>
          <w:p w14:paraId="7F1A9D6E" w14:textId="2215BE05" w:rsidR="007941E8" w:rsidRPr="008D6C5F" w:rsidRDefault="007941E8" w:rsidP="007941E8">
            <w:pPr>
              <w:pStyle w:val="VCAAtablecondensedbullet"/>
              <w:rPr>
                <w:lang w:val="en-AU"/>
              </w:rPr>
            </w:pPr>
            <w:r w:rsidRPr="008D6C5F">
              <w:rPr>
                <w:lang w:val="en-AU"/>
              </w:rPr>
              <w:t>Discuss how engines produce power by forcing a mixture of fuel into a tight space and then burning it.</w:t>
            </w:r>
            <w:r w:rsidR="002760DB" w:rsidRPr="008D6C5F">
              <w:rPr>
                <w:lang w:val="en-AU"/>
              </w:rPr>
              <w:t xml:space="preserve"> </w:t>
            </w:r>
            <w:r w:rsidRPr="008D6C5F">
              <w:rPr>
                <w:lang w:val="en-AU"/>
              </w:rPr>
              <w:t>Explain the difference between piston engines and turbine engine</w:t>
            </w:r>
            <w:r w:rsidR="00761922" w:rsidRPr="008D6C5F">
              <w:rPr>
                <w:lang w:val="en-AU"/>
              </w:rPr>
              <w:t>s.</w:t>
            </w:r>
          </w:p>
          <w:p w14:paraId="3B167DF9" w14:textId="37278F66" w:rsidR="007941E8" w:rsidRPr="008D6C5F" w:rsidRDefault="007941E8" w:rsidP="007941E8">
            <w:pPr>
              <w:pStyle w:val="VCAAtablecondensedbullet"/>
              <w:rPr>
                <w:rFonts w:cstheme="minorHAnsi"/>
                <w:lang w:val="en-AU"/>
              </w:rPr>
            </w:pPr>
            <w:r w:rsidRPr="008D6C5F">
              <w:rPr>
                <w:rFonts w:cstheme="minorHAnsi"/>
                <w:lang w:val="en-AU"/>
              </w:rPr>
              <w:t xml:space="preserve">Explore reasons for </w:t>
            </w:r>
            <w:r w:rsidR="005F506C" w:rsidRPr="008D6C5F">
              <w:rPr>
                <w:rFonts w:cstheme="minorHAnsi"/>
                <w:lang w:val="en-AU"/>
              </w:rPr>
              <w:t>industries changing</w:t>
            </w:r>
            <w:r w:rsidRPr="008D6C5F">
              <w:rPr>
                <w:rFonts w:cstheme="minorHAnsi"/>
                <w:lang w:val="en-AU"/>
              </w:rPr>
              <w:t xml:space="preserve"> from using pressed metal to new materials such as carbon fi</w:t>
            </w:r>
            <w:r w:rsidR="00761922" w:rsidRPr="008D6C5F">
              <w:rPr>
                <w:rFonts w:cstheme="minorHAnsi"/>
                <w:lang w:val="en-AU"/>
              </w:rPr>
              <w:t>b</w:t>
            </w:r>
            <w:r w:rsidRPr="008D6C5F">
              <w:rPr>
                <w:rFonts w:cstheme="minorHAnsi"/>
                <w:lang w:val="en-AU"/>
              </w:rPr>
              <w:t>re</w:t>
            </w:r>
            <w:r w:rsidR="00761922" w:rsidRPr="008D6C5F">
              <w:rPr>
                <w:rFonts w:cstheme="minorHAnsi"/>
                <w:lang w:val="en-AU"/>
              </w:rPr>
              <w:t>.</w:t>
            </w:r>
            <w:r w:rsidRPr="008D6C5F">
              <w:rPr>
                <w:rFonts w:cstheme="minorHAnsi"/>
                <w:lang w:val="en-AU"/>
              </w:rPr>
              <w:t xml:space="preserve"> </w:t>
            </w:r>
          </w:p>
          <w:p w14:paraId="68EB7A6B" w14:textId="6AC6972F" w:rsidR="007941E8" w:rsidRPr="008D6C5F" w:rsidRDefault="007941E8" w:rsidP="007941E8">
            <w:pPr>
              <w:pStyle w:val="VCAAtablecondensedbullet"/>
              <w:rPr>
                <w:lang w:val="en-AU"/>
              </w:rPr>
            </w:pPr>
            <w:r w:rsidRPr="008D6C5F">
              <w:rPr>
                <w:lang w:val="en-AU"/>
              </w:rPr>
              <w:t>Investigate the inputs, processes and outputs of various household and office systems</w:t>
            </w:r>
            <w:r w:rsidR="00761922" w:rsidRPr="008D6C5F">
              <w:rPr>
                <w:lang w:val="en-AU"/>
              </w:rPr>
              <w:t>,</w:t>
            </w:r>
            <w:r w:rsidRPr="008D6C5F">
              <w:rPr>
                <w:lang w:val="en-AU"/>
              </w:rPr>
              <w:t xml:space="preserve"> such as a photocopy machine or an app used to control home electronics such as lamps</w:t>
            </w:r>
            <w:r w:rsidR="00761922" w:rsidRPr="008D6C5F">
              <w:rPr>
                <w:lang w:val="en-AU"/>
              </w:rPr>
              <w:t>.</w:t>
            </w:r>
            <w:r w:rsidRPr="008D6C5F">
              <w:rPr>
                <w:lang w:val="en-AU"/>
              </w:rPr>
              <w:t xml:space="preserve"> </w:t>
            </w:r>
          </w:p>
          <w:p w14:paraId="685E72AD" w14:textId="51782D81" w:rsidR="007941E8" w:rsidRPr="008D6C5F" w:rsidRDefault="007941E8" w:rsidP="007941E8">
            <w:pPr>
              <w:pStyle w:val="VCAAtablecondensedbullet"/>
              <w:rPr>
                <w:rFonts w:cstheme="minorHAnsi"/>
                <w:lang w:val="en-AU"/>
              </w:rPr>
            </w:pPr>
            <w:r w:rsidRPr="008D6C5F">
              <w:rPr>
                <w:lang w:val="en-AU"/>
              </w:rPr>
              <w:t xml:space="preserve">Experiment with movement </w:t>
            </w:r>
            <w:r w:rsidR="005F506C" w:rsidRPr="008D6C5F">
              <w:rPr>
                <w:lang w:val="en-AU"/>
              </w:rPr>
              <w:t xml:space="preserve">using a </w:t>
            </w:r>
            <w:r w:rsidRPr="008D6C5F">
              <w:rPr>
                <w:lang w:val="en-AU"/>
              </w:rPr>
              <w:t>mechanism similar to a servo motor that is controlled by a microcontroller</w:t>
            </w:r>
            <w:r w:rsidR="00761922" w:rsidRPr="008D6C5F">
              <w:rPr>
                <w:lang w:val="en-AU"/>
              </w:rPr>
              <w:t>.</w:t>
            </w:r>
          </w:p>
        </w:tc>
        <w:tc>
          <w:tcPr>
            <w:tcW w:w="9710" w:type="dxa"/>
            <w:shd w:val="clear" w:color="auto" w:fill="FFFFFF" w:themeFill="background1"/>
          </w:tcPr>
          <w:p w14:paraId="1E8678C5" w14:textId="0393AFC9" w:rsidR="007941E8" w:rsidRPr="008D6C5F" w:rsidRDefault="007941E8" w:rsidP="007941E8">
            <w:pPr>
              <w:pStyle w:val="VCAAtablecondensedbullet"/>
              <w:rPr>
                <w:lang w:val="en-AU"/>
              </w:rPr>
            </w:pPr>
            <w:r w:rsidRPr="008D6C5F">
              <w:rPr>
                <w:lang w:val="en-AU"/>
              </w:rPr>
              <w:t>Discuss the benefits and challenges associated with the use of a lawnmower</w:t>
            </w:r>
            <w:r w:rsidR="00CE13FF" w:rsidRPr="008D6C5F">
              <w:rPr>
                <w:lang w:val="en-AU"/>
              </w:rPr>
              <w:t>.</w:t>
            </w:r>
          </w:p>
          <w:p w14:paraId="27D3D53E" w14:textId="53CB6CD6" w:rsidR="007941E8" w:rsidRPr="008D6C5F" w:rsidRDefault="007941E8" w:rsidP="007941E8">
            <w:pPr>
              <w:pStyle w:val="VCAAtablecondensedbullet"/>
              <w:rPr>
                <w:lang w:val="en-AU"/>
              </w:rPr>
            </w:pPr>
            <w:r w:rsidRPr="008D6C5F">
              <w:rPr>
                <w:lang w:val="en-AU"/>
              </w:rPr>
              <w:t>Investigate how several subsystems are used to produce thrust and lift, and overcome drag</w:t>
            </w:r>
            <w:r w:rsidR="00CE13FF" w:rsidRPr="008D6C5F">
              <w:rPr>
                <w:lang w:val="en-AU"/>
              </w:rPr>
              <w:t>,</w:t>
            </w:r>
            <w:r w:rsidRPr="008D6C5F">
              <w:rPr>
                <w:lang w:val="en-AU"/>
              </w:rPr>
              <w:t xml:space="preserve"> in an aeroplane</w:t>
            </w:r>
            <w:r w:rsidR="00CE13FF" w:rsidRPr="008D6C5F">
              <w:rPr>
                <w:lang w:val="en-AU"/>
              </w:rPr>
              <w:t>.</w:t>
            </w:r>
          </w:p>
          <w:p w14:paraId="04A868EE" w14:textId="362B89E0" w:rsidR="007941E8" w:rsidRPr="008D6C5F" w:rsidRDefault="007941E8" w:rsidP="007941E8">
            <w:pPr>
              <w:pStyle w:val="VCAAtablecondensedbullet"/>
              <w:rPr>
                <w:lang w:val="en-AU"/>
              </w:rPr>
            </w:pPr>
            <w:r w:rsidRPr="008D6C5F">
              <w:rPr>
                <w:lang w:val="en-AU"/>
              </w:rPr>
              <w:t xml:space="preserve">Explore how the properties and combination of materials help to create the desired outcomes of strength, weight and glide for a </w:t>
            </w:r>
            <w:r w:rsidR="00CE13FF" w:rsidRPr="008D6C5F">
              <w:rPr>
                <w:lang w:val="en-AU"/>
              </w:rPr>
              <w:t xml:space="preserve">pair </w:t>
            </w:r>
            <w:r w:rsidRPr="008D6C5F">
              <w:rPr>
                <w:lang w:val="en-AU"/>
              </w:rPr>
              <w:t>of snow skis</w:t>
            </w:r>
            <w:r w:rsidR="00CE13FF" w:rsidRPr="008D6C5F">
              <w:rPr>
                <w:lang w:val="en-AU"/>
              </w:rPr>
              <w:t>.</w:t>
            </w:r>
          </w:p>
          <w:p w14:paraId="062329B4" w14:textId="51A87C03" w:rsidR="007941E8" w:rsidRPr="008D6C5F" w:rsidRDefault="005F506C" w:rsidP="007941E8">
            <w:pPr>
              <w:pStyle w:val="VCAAtablecondensedbullet"/>
              <w:rPr>
                <w:lang w:val="en-AU"/>
              </w:rPr>
            </w:pPr>
            <w:bookmarkStart w:id="4" w:name="_GoBack"/>
            <w:r w:rsidRPr="00BC3AFE">
              <w:rPr>
                <w:rFonts w:cstheme="minorHAnsi"/>
                <w:lang w:val="en-AU"/>
              </w:rPr>
              <w:t>Develop criteria for success to evaluate design ideas for an electromechanical system that uses motion, force</w:t>
            </w:r>
            <w:r w:rsidR="008D6C5F" w:rsidRPr="00BC3AFE">
              <w:rPr>
                <w:rFonts w:cstheme="minorHAnsi"/>
                <w:lang w:val="en-AU"/>
              </w:rPr>
              <w:t>s</w:t>
            </w:r>
            <w:r w:rsidRPr="00BC3AFE">
              <w:rPr>
                <w:rFonts w:cstheme="minorHAnsi"/>
                <w:lang w:val="en-AU"/>
              </w:rPr>
              <w:t xml:space="preserve"> and energy, </w:t>
            </w:r>
            <w:r w:rsidR="006D5727" w:rsidRPr="00BC3AFE">
              <w:rPr>
                <w:rFonts w:cstheme="minorHAnsi"/>
                <w:lang w:val="en-AU"/>
              </w:rPr>
              <w:t>including evaluating</w:t>
            </w:r>
            <w:r w:rsidRPr="00BC3AFE">
              <w:rPr>
                <w:rFonts w:cstheme="minorHAnsi"/>
                <w:lang w:val="en-AU"/>
              </w:rPr>
              <w:t xml:space="preserve"> production processes and solutions.</w:t>
            </w:r>
            <w:r w:rsidRPr="008D6C5F">
              <w:rPr>
                <w:rFonts w:cstheme="minorHAnsi"/>
                <w:lang w:val="en-AU"/>
              </w:rPr>
              <w:t xml:space="preserve"> Use project management processes to coordinate production of this system, and then </w:t>
            </w:r>
            <w:r w:rsidRPr="008D6C5F">
              <w:rPr>
                <w:lang w:val="en-AU"/>
              </w:rPr>
              <w:t>rank the product in terms of its intended function and how it uses motion, force</w:t>
            </w:r>
            <w:r w:rsidR="008D6C5F">
              <w:rPr>
                <w:lang w:val="en-AU"/>
              </w:rPr>
              <w:t>s</w:t>
            </w:r>
            <w:r w:rsidRPr="008D6C5F">
              <w:rPr>
                <w:lang w:val="en-AU"/>
              </w:rPr>
              <w:t xml:space="preserve"> and energy.</w:t>
            </w:r>
            <w:bookmarkEnd w:id="4"/>
          </w:p>
        </w:tc>
      </w:tr>
      <w:tr w:rsidR="007941E8" w:rsidRPr="008D6C5F" w14:paraId="22156979" w14:textId="77777777" w:rsidTr="008D6C5F">
        <w:tc>
          <w:tcPr>
            <w:tcW w:w="1559" w:type="dxa"/>
            <w:shd w:val="clear" w:color="auto" w:fill="FFFFFF" w:themeFill="background1"/>
          </w:tcPr>
          <w:p w14:paraId="1012F968" w14:textId="6167F724" w:rsidR="007941E8" w:rsidRPr="008D6C5F" w:rsidRDefault="007941E8" w:rsidP="007941E8">
            <w:pPr>
              <w:pStyle w:val="VCAAtablecondensedheading"/>
              <w:rPr>
                <w:b/>
                <w:lang w:val="en-AU"/>
              </w:rPr>
            </w:pPr>
            <w:r w:rsidRPr="008D6C5F">
              <w:rPr>
                <w:b/>
                <w:lang w:val="en-AU"/>
              </w:rPr>
              <w:t>Content descriptions</w:t>
            </w:r>
          </w:p>
        </w:tc>
        <w:tc>
          <w:tcPr>
            <w:tcW w:w="9710" w:type="dxa"/>
            <w:shd w:val="clear" w:color="auto" w:fill="FFFFFF" w:themeFill="background1"/>
          </w:tcPr>
          <w:p w14:paraId="39AE996E" w14:textId="77777777" w:rsidR="007941E8" w:rsidRPr="008D6C5F" w:rsidRDefault="007941E8" w:rsidP="007941E8">
            <w:pPr>
              <w:pStyle w:val="VCAAtablecondensedbullet"/>
              <w:rPr>
                <w:lang w:val="en-AU"/>
              </w:rPr>
            </w:pPr>
            <w:r w:rsidRPr="008D6C5F">
              <w:rPr>
                <w:shd w:val="clear" w:color="auto" w:fill="FFFFFF"/>
                <w:lang w:val="en-AU"/>
              </w:rPr>
              <w:t>Examine and prioritise competing factors including social, ethical, economic and sustainability considerations in the development of technologies and designed solutions to meet community needs for preferred futures </w:t>
            </w:r>
            <w:hyperlink r:id="rId23" w:tooltip="View elaborations and additional details of VCDSTS043" w:history="1">
              <w:r w:rsidRPr="008D6C5F">
                <w:rPr>
                  <w:rStyle w:val="Hyperlink"/>
                  <w:rFonts w:eastAsiaTheme="majorEastAsia"/>
                  <w:lang w:val="en-AU"/>
                </w:rPr>
                <w:t>(VCDSTS043)</w:t>
              </w:r>
            </w:hyperlink>
          </w:p>
          <w:p w14:paraId="7A40E627" w14:textId="77777777" w:rsidR="007941E8" w:rsidRPr="008D6C5F" w:rsidRDefault="007941E8" w:rsidP="007941E8">
            <w:pPr>
              <w:pStyle w:val="VCAAtablecondensedbullet"/>
              <w:rPr>
                <w:lang w:val="en-AU"/>
              </w:rPr>
            </w:pPr>
            <w:r w:rsidRPr="008D6C5F">
              <w:rPr>
                <w:shd w:val="clear" w:color="auto" w:fill="FFFFFF"/>
                <w:lang w:val="en-AU"/>
              </w:rPr>
              <w:t>Investigate the ways in which designed solutions evolve locally, nationally, regionally and globally through the creativity, innovation and enterprise of individuals and groups </w:t>
            </w:r>
            <w:hyperlink r:id="rId24" w:tooltip="View elaborations and additional details of VCDSTS044" w:history="1">
              <w:r w:rsidRPr="008D6C5F">
                <w:rPr>
                  <w:rStyle w:val="Hyperlink"/>
                  <w:rFonts w:eastAsiaTheme="majorEastAsia"/>
                  <w:lang w:val="en-AU"/>
                </w:rPr>
                <w:t>(VCDSTS044)</w:t>
              </w:r>
            </w:hyperlink>
          </w:p>
          <w:p w14:paraId="26CA542A" w14:textId="4703BF93" w:rsidR="007941E8" w:rsidRPr="008D6C5F" w:rsidRDefault="007941E8" w:rsidP="007941E8">
            <w:pPr>
              <w:pStyle w:val="VCAAtablecondensedbullet"/>
              <w:rPr>
                <w:lang w:val="en-AU"/>
              </w:rPr>
            </w:pPr>
            <w:r w:rsidRPr="008D6C5F">
              <w:rPr>
                <w:shd w:val="clear" w:color="auto" w:fill="FFFFFF"/>
                <w:lang w:val="en-AU"/>
              </w:rPr>
              <w:t>Analyse how motion, force and energy are used to manipulate and control electromechanical systems when creating simple, engineered solutions</w:t>
            </w:r>
            <w:r w:rsidR="00E9320D" w:rsidRPr="008D6C5F">
              <w:rPr>
                <w:shd w:val="clear" w:color="auto" w:fill="FFFFFF"/>
                <w:lang w:val="en-AU"/>
              </w:rPr>
              <w:t xml:space="preserve"> </w:t>
            </w:r>
            <w:hyperlink r:id="rId25" w:tooltip="View elaborations and additional details of VCDSTC045" w:history="1">
              <w:r w:rsidRPr="008D6C5F">
                <w:rPr>
                  <w:rStyle w:val="Hyperlink"/>
                  <w:rFonts w:eastAsiaTheme="majorEastAsia"/>
                  <w:lang w:val="en-AU"/>
                </w:rPr>
                <w:t>(VCDSTC045)</w:t>
              </w:r>
            </w:hyperlink>
          </w:p>
          <w:p w14:paraId="78A4BA25" w14:textId="57C6EBAA" w:rsidR="007941E8" w:rsidRPr="008D6C5F" w:rsidRDefault="007941E8" w:rsidP="00E101E0">
            <w:pPr>
              <w:pStyle w:val="VCAAtablecondensedbullet"/>
              <w:rPr>
                <w:lang w:val="en-AU"/>
              </w:rPr>
            </w:pPr>
            <w:r w:rsidRPr="008D6C5F">
              <w:rPr>
                <w:shd w:val="clear" w:color="auto" w:fill="FFFFFF"/>
                <w:lang w:val="en-AU"/>
              </w:rPr>
              <w:t>Critique needs or opportunities for designing and investigate, analyse and select from a range of materials, components, tools, equipment and processes to develop design ideas </w:t>
            </w:r>
            <w:hyperlink r:id="rId26" w:tooltip="View elaborations and additional details of VCDSCD049" w:history="1">
              <w:r w:rsidRPr="008D6C5F">
                <w:rPr>
                  <w:rStyle w:val="Hyperlink"/>
                  <w:rFonts w:eastAsiaTheme="majorEastAsia"/>
                  <w:lang w:val="en-AU"/>
                </w:rPr>
                <w:t>(VCDSCD049)</w:t>
              </w:r>
            </w:hyperlink>
          </w:p>
        </w:tc>
        <w:tc>
          <w:tcPr>
            <w:tcW w:w="9710" w:type="dxa"/>
            <w:shd w:val="clear" w:color="auto" w:fill="FFFFFF" w:themeFill="background1"/>
          </w:tcPr>
          <w:p w14:paraId="475D8D08" w14:textId="77777777" w:rsidR="007941E8" w:rsidRPr="008D6C5F" w:rsidRDefault="007941E8" w:rsidP="007941E8">
            <w:pPr>
              <w:pStyle w:val="VCAAtablecondensedbullet"/>
              <w:rPr>
                <w:lang w:val="en-AU"/>
              </w:rPr>
            </w:pPr>
            <w:r w:rsidRPr="008D6C5F">
              <w:rPr>
                <w:shd w:val="clear" w:color="auto" w:fill="FFFFFF"/>
                <w:lang w:val="en-AU"/>
              </w:rPr>
              <w:t>Investigate and make judgements on how the characteristics and properties of materials are combined with force, motion and energy to create engineered solutions </w:t>
            </w:r>
            <w:hyperlink r:id="rId27" w:tooltip="View elaborations and additional details of VCDSTC056" w:history="1">
              <w:r w:rsidRPr="008D6C5F">
                <w:rPr>
                  <w:rStyle w:val="Hyperlink"/>
                  <w:rFonts w:eastAsiaTheme="majorEastAsia"/>
                  <w:lang w:val="en-AU"/>
                </w:rPr>
                <w:t>(VCDSTC056)</w:t>
              </w:r>
            </w:hyperlink>
          </w:p>
          <w:p w14:paraId="6AF8522E" w14:textId="77777777" w:rsidR="007941E8" w:rsidRPr="008D6C5F" w:rsidRDefault="007941E8" w:rsidP="007941E8">
            <w:pPr>
              <w:pStyle w:val="VCAAtablecondensedbullet"/>
              <w:rPr>
                <w:lang w:val="en-AU"/>
              </w:rPr>
            </w:pPr>
            <w:r w:rsidRPr="008D6C5F">
              <w:rPr>
                <w:shd w:val="clear" w:color="auto" w:fill="FFFFFF"/>
                <w:lang w:val="en-AU"/>
              </w:rPr>
              <w:t>Critique needs or opportunities to develop design briefs and investigate and select an increasingly sophisticated range of materials, systems, components, tools and equipment to develop design ideas </w:t>
            </w:r>
            <w:hyperlink r:id="rId28" w:tooltip="View elaborations and additional details of VCDSCD060" w:history="1">
              <w:r w:rsidRPr="008D6C5F">
                <w:rPr>
                  <w:rStyle w:val="Hyperlink"/>
                  <w:rFonts w:eastAsiaTheme="majorEastAsia"/>
                  <w:lang w:val="en-AU"/>
                </w:rPr>
                <w:t>(VCDSCD060)</w:t>
              </w:r>
            </w:hyperlink>
          </w:p>
          <w:p w14:paraId="5F237070" w14:textId="5375AC97" w:rsidR="007941E8" w:rsidRPr="008D6C5F" w:rsidRDefault="007941E8" w:rsidP="007941E8">
            <w:pPr>
              <w:pStyle w:val="VCAAtablecondensedbullet"/>
              <w:rPr>
                <w:lang w:val="en-AU"/>
              </w:rPr>
            </w:pPr>
            <w:r w:rsidRPr="008D6C5F">
              <w:rPr>
                <w:shd w:val="clear" w:color="auto" w:fill="FFFFFF"/>
                <w:lang w:val="en-AU"/>
              </w:rPr>
              <w:t>Develop project plans to plan and manage projects individually and collaboratively taking into consideration time, cost, risk and production processes </w:t>
            </w:r>
            <w:hyperlink r:id="rId29" w:tooltip="View elaborations and additional details of VCDSCD064" w:history="1">
              <w:r w:rsidRPr="008D6C5F">
                <w:rPr>
                  <w:rStyle w:val="Hyperlink"/>
                  <w:rFonts w:eastAsiaTheme="majorEastAsia"/>
                  <w:lang w:val="en-AU"/>
                </w:rPr>
                <w:t>(VCDSCD064)</w:t>
              </w:r>
            </w:hyperlink>
          </w:p>
        </w:tc>
      </w:tr>
    </w:tbl>
    <w:p w14:paraId="292AF12E" w14:textId="2D80A39E" w:rsidR="007941E8" w:rsidRPr="008D6C5F" w:rsidRDefault="007941E8" w:rsidP="008F294F">
      <w:pPr>
        <w:pStyle w:val="VCAAHeading1"/>
        <w:spacing w:before="120"/>
        <w:rPr>
          <w:lang w:val="en-AU"/>
        </w:rPr>
      </w:pPr>
    </w:p>
    <w:p w14:paraId="3B11AF2D" w14:textId="77777777" w:rsidR="007941E8" w:rsidRPr="008D6C5F" w:rsidRDefault="007941E8">
      <w:pPr>
        <w:rPr>
          <w:rFonts w:ascii="Arial" w:eastAsiaTheme="minorHAnsi" w:hAnsi="Arial" w:cs="Arial"/>
          <w:b/>
          <w:color w:val="000000" w:themeColor="text1"/>
          <w:sz w:val="40"/>
          <w:szCs w:val="40"/>
        </w:rPr>
      </w:pPr>
      <w:r w:rsidRPr="008D6C5F">
        <w:br w:type="page"/>
      </w:r>
    </w:p>
    <w:p w14:paraId="2BF7068B" w14:textId="7EAFFD26" w:rsidR="008F294F" w:rsidRPr="008D6C5F" w:rsidRDefault="008F294F" w:rsidP="008F294F">
      <w:pPr>
        <w:pStyle w:val="VCAAHeading1"/>
        <w:spacing w:before="120"/>
        <w:rPr>
          <w:lang w:val="en-AU"/>
        </w:rPr>
      </w:pPr>
      <w:r w:rsidRPr="008D6C5F">
        <w:rPr>
          <w:lang w:val="en-AU"/>
        </w:rPr>
        <w:t>Key theme 2: Electronics</w:t>
      </w:r>
    </w:p>
    <w:p w14:paraId="3EC2BD64" w14:textId="3D5316CE" w:rsidR="008F294F" w:rsidRPr="008D6C5F" w:rsidRDefault="00DC2DA8" w:rsidP="008F294F">
      <w:pPr>
        <w:pStyle w:val="VCAAbody"/>
        <w:rPr>
          <w:lang w:val="en-AU"/>
        </w:rPr>
      </w:pPr>
      <w:r w:rsidRPr="008D6C5F">
        <w:rPr>
          <w:lang w:val="en-AU"/>
        </w:rPr>
        <w:t xml:space="preserve">The ‘Ideas for the classroom’ </w:t>
      </w:r>
      <w:r w:rsidR="001D10B4" w:rsidRPr="008D6C5F">
        <w:rPr>
          <w:lang w:val="en-AU"/>
        </w:rPr>
        <w:t xml:space="preserve">in this </w:t>
      </w:r>
      <w:r w:rsidR="008F294F" w:rsidRPr="008D6C5F">
        <w:rPr>
          <w:lang w:val="en-AU"/>
        </w:rPr>
        <w:t>theme promote skills, knowledge and understanding of concepts related to the way</w:t>
      </w:r>
      <w:r w:rsidR="005040EE" w:rsidRPr="008D6C5F">
        <w:rPr>
          <w:lang w:val="en-AU"/>
        </w:rPr>
        <w:t xml:space="preserve"> that</w:t>
      </w:r>
      <w:r w:rsidR="008F294F" w:rsidRPr="008D6C5F">
        <w:rPr>
          <w:lang w:val="en-AU"/>
        </w:rPr>
        <w:t xml:space="preserve"> </w:t>
      </w:r>
      <w:r w:rsidR="005040EE" w:rsidRPr="008D6C5F">
        <w:rPr>
          <w:lang w:val="en-AU"/>
        </w:rPr>
        <w:t xml:space="preserve">the </w:t>
      </w:r>
      <w:r w:rsidR="008F294F" w:rsidRPr="008D6C5F">
        <w:rPr>
          <w:lang w:val="en-AU"/>
        </w:rPr>
        <w:t>characteristics and properties of materials affect the behaviour of a product or system used in circuitry.</w:t>
      </w:r>
    </w:p>
    <w:p w14:paraId="5ABA89EC" w14:textId="77777777" w:rsidR="008F294F" w:rsidRPr="008D6C5F" w:rsidRDefault="008F294F" w:rsidP="000F26BD">
      <w:pPr>
        <w:pStyle w:val="VCAAbody"/>
        <w:rPr>
          <w:lang w:val="en-AU"/>
        </w:rPr>
      </w:pPr>
    </w:p>
    <w:tbl>
      <w:tblPr>
        <w:tblStyle w:val="TableGrid"/>
        <w:tblW w:w="20838"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639"/>
        <w:gridCol w:w="9640"/>
      </w:tblGrid>
      <w:tr w:rsidR="00E101E0" w:rsidRPr="008D6C5F" w14:paraId="4B381EA7" w14:textId="77777777" w:rsidTr="008D6C5F">
        <w:trPr>
          <w:trHeight w:val="298"/>
        </w:trPr>
        <w:tc>
          <w:tcPr>
            <w:tcW w:w="1559" w:type="dxa"/>
            <w:tcBorders>
              <w:top w:val="nil"/>
              <w:left w:val="nil"/>
            </w:tcBorders>
            <w:shd w:val="clear" w:color="auto" w:fill="FFFFFF" w:themeFill="background1"/>
          </w:tcPr>
          <w:p w14:paraId="0762B779" w14:textId="77777777" w:rsidR="00E101E0" w:rsidRPr="008D6C5F" w:rsidRDefault="00E101E0" w:rsidP="00E101E0">
            <w:pPr>
              <w:pStyle w:val="VCAAtablecondensedheading"/>
              <w:jc w:val="center"/>
              <w:rPr>
                <w:b/>
                <w:lang w:val="en-AU"/>
              </w:rPr>
            </w:pPr>
          </w:p>
        </w:tc>
        <w:tc>
          <w:tcPr>
            <w:tcW w:w="9639" w:type="dxa"/>
            <w:shd w:val="clear" w:color="auto" w:fill="FFFFFF" w:themeFill="background1"/>
          </w:tcPr>
          <w:p w14:paraId="712559B9" w14:textId="72D3FAC3" w:rsidR="00E101E0" w:rsidRPr="008D6C5F" w:rsidRDefault="00E101E0" w:rsidP="00E101E0">
            <w:pPr>
              <w:pStyle w:val="VCAAtablecondensedheading"/>
              <w:jc w:val="center"/>
              <w:rPr>
                <w:b/>
                <w:lang w:val="en-AU"/>
              </w:rPr>
            </w:pPr>
            <w:r w:rsidRPr="008D6C5F">
              <w:rPr>
                <w:b/>
                <w:lang w:val="en-AU"/>
              </w:rPr>
              <w:t>Levels 7 and 8</w:t>
            </w:r>
          </w:p>
        </w:tc>
        <w:tc>
          <w:tcPr>
            <w:tcW w:w="9640" w:type="dxa"/>
            <w:shd w:val="clear" w:color="auto" w:fill="FFFFFF" w:themeFill="background1"/>
          </w:tcPr>
          <w:p w14:paraId="40EFF3F6" w14:textId="67C9059C" w:rsidR="00E101E0" w:rsidRPr="008D6C5F" w:rsidRDefault="00E101E0" w:rsidP="00E101E0">
            <w:pPr>
              <w:pStyle w:val="VCAAtablecondensedheading"/>
              <w:jc w:val="center"/>
              <w:rPr>
                <w:b/>
                <w:lang w:val="en-AU"/>
              </w:rPr>
            </w:pPr>
            <w:r w:rsidRPr="008D6C5F">
              <w:rPr>
                <w:b/>
                <w:lang w:val="en-AU"/>
              </w:rPr>
              <w:t>Levels 9 and 10</w:t>
            </w:r>
          </w:p>
        </w:tc>
      </w:tr>
      <w:tr w:rsidR="007941E8" w:rsidRPr="008D6C5F" w14:paraId="3DF5E455" w14:textId="77777777" w:rsidTr="008D6C5F">
        <w:trPr>
          <w:trHeight w:val="588"/>
        </w:trPr>
        <w:tc>
          <w:tcPr>
            <w:tcW w:w="1559" w:type="dxa"/>
            <w:shd w:val="clear" w:color="auto" w:fill="FFFFFF" w:themeFill="background1"/>
          </w:tcPr>
          <w:p w14:paraId="42FCC7DB" w14:textId="58C267AA" w:rsidR="007941E8" w:rsidRPr="008D6C5F" w:rsidRDefault="007941E8" w:rsidP="007941E8">
            <w:pPr>
              <w:pStyle w:val="VCAAtablecondensedheading"/>
              <w:rPr>
                <w:b/>
                <w:lang w:val="en-AU"/>
              </w:rPr>
            </w:pPr>
            <w:r w:rsidRPr="008D6C5F">
              <w:rPr>
                <w:b/>
                <w:lang w:val="en-AU"/>
              </w:rPr>
              <w:t>Key messages</w:t>
            </w:r>
          </w:p>
        </w:tc>
        <w:tc>
          <w:tcPr>
            <w:tcW w:w="9639" w:type="dxa"/>
            <w:shd w:val="clear" w:color="auto" w:fill="FFFFFF" w:themeFill="background1"/>
          </w:tcPr>
          <w:p w14:paraId="052EE35E" w14:textId="77777777" w:rsidR="007941E8" w:rsidRPr="008D6C5F" w:rsidRDefault="007941E8" w:rsidP="007941E8">
            <w:pPr>
              <w:pStyle w:val="VCAAtablecondensedbullet"/>
              <w:rPr>
                <w:lang w:val="en-AU"/>
              </w:rPr>
            </w:pPr>
            <w:r w:rsidRPr="008D6C5F">
              <w:rPr>
                <w:lang w:val="en-AU"/>
              </w:rPr>
              <w:t>Engineering design involves the considered selection of materials and systems.</w:t>
            </w:r>
          </w:p>
          <w:p w14:paraId="72CBD4F9" w14:textId="72D5505B" w:rsidR="007941E8" w:rsidRPr="008D6C5F" w:rsidRDefault="007941E8" w:rsidP="007941E8">
            <w:pPr>
              <w:pStyle w:val="VCAAtablecondensedbullet"/>
              <w:rPr>
                <w:lang w:val="en-AU"/>
              </w:rPr>
            </w:pPr>
            <w:r w:rsidRPr="008D6C5F">
              <w:rPr>
                <w:lang w:val="en-AU"/>
              </w:rPr>
              <w:t>Engineering design can include coding.</w:t>
            </w:r>
          </w:p>
        </w:tc>
        <w:tc>
          <w:tcPr>
            <w:tcW w:w="9640" w:type="dxa"/>
            <w:shd w:val="clear" w:color="auto" w:fill="FFFFFF" w:themeFill="background1"/>
          </w:tcPr>
          <w:p w14:paraId="3D1D478A" w14:textId="77777777" w:rsidR="007941E8" w:rsidRPr="008D6C5F" w:rsidRDefault="007941E8" w:rsidP="007941E8">
            <w:pPr>
              <w:pStyle w:val="VCAAtablecondensedbullet"/>
              <w:rPr>
                <w:lang w:val="en-AU"/>
              </w:rPr>
            </w:pPr>
            <w:r w:rsidRPr="008D6C5F">
              <w:rPr>
                <w:lang w:val="en-AU"/>
              </w:rPr>
              <w:t>Material properties interact with the function of an engineered designed solution.</w:t>
            </w:r>
          </w:p>
          <w:p w14:paraId="3D22B16B" w14:textId="637E2709" w:rsidR="007941E8" w:rsidRPr="008D6C5F" w:rsidRDefault="007941E8" w:rsidP="007941E8">
            <w:pPr>
              <w:pStyle w:val="VCAAtablecondensedbullet"/>
              <w:rPr>
                <w:lang w:val="en-AU"/>
              </w:rPr>
            </w:pPr>
            <w:r w:rsidRPr="008D6C5F">
              <w:rPr>
                <w:lang w:val="en-AU"/>
              </w:rPr>
              <w:t>Safety in engineered systems interrelates with a material</w:t>
            </w:r>
            <w:r w:rsidR="00097EA2" w:rsidRPr="008D6C5F">
              <w:rPr>
                <w:lang w:val="en-AU"/>
              </w:rPr>
              <w:t>’</w:t>
            </w:r>
            <w:r w:rsidRPr="008D6C5F">
              <w:rPr>
                <w:lang w:val="en-AU"/>
              </w:rPr>
              <w:t>s properties and forces</w:t>
            </w:r>
            <w:r w:rsidR="00097EA2" w:rsidRPr="008D6C5F">
              <w:rPr>
                <w:lang w:val="en-AU"/>
              </w:rPr>
              <w:t>.</w:t>
            </w:r>
            <w:r w:rsidRPr="008D6C5F">
              <w:rPr>
                <w:lang w:val="en-AU"/>
              </w:rPr>
              <w:t xml:space="preserve"> </w:t>
            </w:r>
          </w:p>
        </w:tc>
      </w:tr>
      <w:tr w:rsidR="007941E8" w:rsidRPr="008D6C5F" w14:paraId="7CC4A474" w14:textId="77777777" w:rsidTr="008D6C5F">
        <w:tc>
          <w:tcPr>
            <w:tcW w:w="1559" w:type="dxa"/>
            <w:shd w:val="clear" w:color="auto" w:fill="FFFFFF" w:themeFill="background1"/>
          </w:tcPr>
          <w:p w14:paraId="1D456EB1" w14:textId="77777777" w:rsidR="007941E8" w:rsidRPr="008D6C5F" w:rsidRDefault="007941E8" w:rsidP="007941E8">
            <w:pPr>
              <w:pStyle w:val="VCAAtablecondensedheading"/>
              <w:rPr>
                <w:b/>
                <w:lang w:val="en-AU"/>
              </w:rPr>
            </w:pPr>
            <w:r w:rsidRPr="008D6C5F">
              <w:rPr>
                <w:b/>
                <w:lang w:val="en-AU"/>
              </w:rPr>
              <w:t>Ideas for the classroom</w:t>
            </w:r>
          </w:p>
        </w:tc>
        <w:tc>
          <w:tcPr>
            <w:tcW w:w="9639" w:type="dxa"/>
            <w:shd w:val="clear" w:color="auto" w:fill="FFFFFF" w:themeFill="background1"/>
          </w:tcPr>
          <w:p w14:paraId="0161FCB0" w14:textId="6A7B8DF5" w:rsidR="007941E8" w:rsidRPr="008D6C5F" w:rsidRDefault="007941E8" w:rsidP="007941E8">
            <w:pPr>
              <w:pStyle w:val="VCAAtablecondensedbullet"/>
              <w:rPr>
                <w:lang w:val="en-AU"/>
              </w:rPr>
            </w:pPr>
            <w:r w:rsidRPr="008D6C5F">
              <w:rPr>
                <w:lang w:val="en-AU"/>
              </w:rPr>
              <w:t>Discuss the properties of components, tools and equipment needed to produce a remote-controlled battery</w:t>
            </w:r>
            <w:r w:rsidR="00097EA2" w:rsidRPr="008D6C5F">
              <w:rPr>
                <w:lang w:val="en-AU"/>
              </w:rPr>
              <w:t>-</w:t>
            </w:r>
            <w:r w:rsidRPr="008D6C5F">
              <w:rPr>
                <w:lang w:val="en-AU"/>
              </w:rPr>
              <w:t>powered vehicle. Test</w:t>
            </w:r>
            <w:r w:rsidR="00097EA2" w:rsidRPr="008D6C5F">
              <w:rPr>
                <w:lang w:val="en-AU"/>
              </w:rPr>
              <w:t xml:space="preserve"> if</w:t>
            </w:r>
            <w:r w:rsidRPr="008D6C5F">
              <w:rPr>
                <w:lang w:val="en-AU"/>
              </w:rPr>
              <w:t xml:space="preserve"> the components identified </w:t>
            </w:r>
            <w:r w:rsidR="00097EA2" w:rsidRPr="008D6C5F">
              <w:rPr>
                <w:lang w:val="en-AU"/>
              </w:rPr>
              <w:t>are</w:t>
            </w:r>
            <w:r w:rsidRPr="008D6C5F">
              <w:rPr>
                <w:lang w:val="en-AU"/>
              </w:rPr>
              <w:t xml:space="preserve"> suitable </w:t>
            </w:r>
            <w:r w:rsidR="00097EA2" w:rsidRPr="008D6C5F">
              <w:rPr>
                <w:lang w:val="en-AU"/>
              </w:rPr>
              <w:t xml:space="preserve">for </w:t>
            </w:r>
            <w:r w:rsidRPr="008D6C5F">
              <w:rPr>
                <w:lang w:val="en-AU"/>
              </w:rPr>
              <w:t>produc</w:t>
            </w:r>
            <w:r w:rsidR="00097EA2" w:rsidRPr="008D6C5F">
              <w:rPr>
                <w:lang w:val="en-AU"/>
              </w:rPr>
              <w:t>ing</w:t>
            </w:r>
            <w:r w:rsidRPr="008D6C5F">
              <w:rPr>
                <w:lang w:val="en-AU"/>
              </w:rPr>
              <w:t xml:space="preserve"> a remote-controlled battery</w:t>
            </w:r>
            <w:r w:rsidR="00097EA2" w:rsidRPr="008D6C5F">
              <w:rPr>
                <w:lang w:val="en-AU"/>
              </w:rPr>
              <w:t>-</w:t>
            </w:r>
            <w:r w:rsidRPr="008D6C5F">
              <w:rPr>
                <w:lang w:val="en-AU"/>
              </w:rPr>
              <w:t>powered vehicle. Produce an instructional video demonstrating one testing procedure</w:t>
            </w:r>
            <w:r w:rsidR="00097EA2" w:rsidRPr="008D6C5F">
              <w:rPr>
                <w:lang w:val="en-AU"/>
              </w:rPr>
              <w:t>.</w:t>
            </w:r>
          </w:p>
          <w:p w14:paraId="27279560" w14:textId="77CFE0BF" w:rsidR="007941E8" w:rsidRPr="008D6C5F" w:rsidRDefault="007941E8" w:rsidP="007941E8">
            <w:pPr>
              <w:pStyle w:val="VCAAtablecondensedbullet"/>
              <w:rPr>
                <w:lang w:val="en-AU"/>
              </w:rPr>
            </w:pPr>
            <w:r w:rsidRPr="008D6C5F">
              <w:rPr>
                <w:lang w:val="en-AU"/>
              </w:rPr>
              <w:t>Use code to program a microcontroller or a simple, object-based coding application to program a system such as a remote-controlled car or simple robotic arm</w:t>
            </w:r>
            <w:r w:rsidR="003D2719" w:rsidRPr="008D6C5F">
              <w:rPr>
                <w:lang w:val="en-AU"/>
              </w:rPr>
              <w:t>.</w:t>
            </w:r>
          </w:p>
          <w:p w14:paraId="349A4883" w14:textId="60130DD3" w:rsidR="007941E8" w:rsidRPr="008D6C5F" w:rsidRDefault="007941E8" w:rsidP="007941E8">
            <w:pPr>
              <w:pStyle w:val="VCAAtablecondensedbullet"/>
              <w:rPr>
                <w:lang w:val="en-AU"/>
              </w:rPr>
            </w:pPr>
            <w:r w:rsidRPr="008D6C5F">
              <w:rPr>
                <w:lang w:val="en-AU"/>
              </w:rPr>
              <w:t>Design and build a creative and aesthetically-pleasing night-light using a LED circuit. Investigate the materials and technologies to make the case or enclose the circuit</w:t>
            </w:r>
            <w:r w:rsidR="003D2719" w:rsidRPr="008D6C5F">
              <w:rPr>
                <w:lang w:val="en-AU"/>
              </w:rPr>
              <w:t>,</w:t>
            </w:r>
            <w:r w:rsidR="002760DB" w:rsidRPr="008D6C5F">
              <w:rPr>
                <w:lang w:val="en-AU"/>
              </w:rPr>
              <w:t xml:space="preserve"> </w:t>
            </w:r>
            <w:r w:rsidRPr="008D6C5F">
              <w:rPr>
                <w:lang w:val="en-AU"/>
              </w:rPr>
              <w:t>such as craft materials, wood, 3D printer</w:t>
            </w:r>
            <w:r w:rsidR="003D2719" w:rsidRPr="008D6C5F">
              <w:rPr>
                <w:lang w:val="en-AU"/>
              </w:rPr>
              <w:t>.</w:t>
            </w:r>
            <w:r w:rsidRPr="008D6C5F">
              <w:rPr>
                <w:lang w:val="en-AU"/>
              </w:rPr>
              <w:t xml:space="preserve"> </w:t>
            </w:r>
          </w:p>
          <w:p w14:paraId="3D903EBE" w14:textId="46A48B82" w:rsidR="007941E8" w:rsidRPr="008D6C5F" w:rsidRDefault="007941E8" w:rsidP="00E101E0">
            <w:pPr>
              <w:pStyle w:val="VCAAtablecondensedbullet"/>
              <w:numPr>
                <w:ilvl w:val="0"/>
                <w:numId w:val="0"/>
              </w:numPr>
              <w:rPr>
                <w:lang w:val="en-AU"/>
              </w:rPr>
            </w:pPr>
          </w:p>
        </w:tc>
        <w:tc>
          <w:tcPr>
            <w:tcW w:w="9640" w:type="dxa"/>
            <w:shd w:val="clear" w:color="auto" w:fill="FFFFFF" w:themeFill="background1"/>
          </w:tcPr>
          <w:p w14:paraId="32A369A6" w14:textId="56063E3A" w:rsidR="007941E8" w:rsidRPr="008D6C5F" w:rsidRDefault="007941E8" w:rsidP="007941E8">
            <w:pPr>
              <w:pStyle w:val="VCAAtablecondensedbullet"/>
              <w:rPr>
                <w:lang w:val="en-AU"/>
              </w:rPr>
            </w:pPr>
            <w:r w:rsidRPr="008D6C5F">
              <w:rPr>
                <w:lang w:val="en-AU"/>
              </w:rPr>
              <w:t xml:space="preserve">Identify common circuit types and </w:t>
            </w:r>
            <w:hyperlink r:id="rId30" w:history="1">
              <w:r w:rsidRPr="008D6C5F">
                <w:rPr>
                  <w:rStyle w:val="Hyperlink"/>
                  <w:lang w:val="en-AU"/>
                </w:rPr>
                <w:t>explain how the flow of electrons changes in different areas</w:t>
              </w:r>
            </w:hyperlink>
            <w:r w:rsidRPr="008D6C5F">
              <w:rPr>
                <w:lang w:val="en-AU"/>
              </w:rPr>
              <w:t xml:space="preserve">. </w:t>
            </w:r>
          </w:p>
          <w:p w14:paraId="4218DD02" w14:textId="6A8AD996" w:rsidR="007941E8" w:rsidRPr="008D6C5F" w:rsidRDefault="007941E8" w:rsidP="007941E8">
            <w:pPr>
              <w:pStyle w:val="VCAAtablecondensedbullet"/>
              <w:rPr>
                <w:lang w:val="en-AU"/>
              </w:rPr>
            </w:pPr>
            <w:r w:rsidRPr="008D6C5F">
              <w:rPr>
                <w:lang w:val="en-AU"/>
              </w:rPr>
              <w:t xml:space="preserve">Discuss the properties of materials </w:t>
            </w:r>
            <w:r w:rsidR="005F506C" w:rsidRPr="008D6C5F">
              <w:rPr>
                <w:lang w:val="en-AU"/>
              </w:rPr>
              <w:t xml:space="preserve">that would be suitable </w:t>
            </w:r>
            <w:r w:rsidRPr="008D6C5F">
              <w:rPr>
                <w:lang w:val="en-AU"/>
              </w:rPr>
              <w:t xml:space="preserve">for the components, tools, equipment and mechanism </w:t>
            </w:r>
            <w:r w:rsidR="005F506C" w:rsidRPr="008D6C5F">
              <w:rPr>
                <w:lang w:val="en-AU"/>
              </w:rPr>
              <w:t>of</w:t>
            </w:r>
            <w:r w:rsidRPr="008D6C5F">
              <w:rPr>
                <w:lang w:val="en-AU"/>
              </w:rPr>
              <w:t xml:space="preserve"> a simple pinball machine. Provide criteria for success to evaluate a simple pinball machine system that uses motion, force</w:t>
            </w:r>
            <w:r w:rsidR="008D6C5F">
              <w:rPr>
                <w:lang w:val="en-AU"/>
              </w:rPr>
              <w:t>s</w:t>
            </w:r>
            <w:r w:rsidRPr="008D6C5F">
              <w:rPr>
                <w:lang w:val="en-AU"/>
              </w:rPr>
              <w:t xml:space="preserve"> and energy and operates using code. Ask students to work in small groups to evaluate it in terms of its</w:t>
            </w:r>
            <w:r w:rsidR="003D3F3F" w:rsidRPr="008D6C5F">
              <w:rPr>
                <w:lang w:val="en-AU"/>
              </w:rPr>
              <w:t>:</w:t>
            </w:r>
          </w:p>
          <w:p w14:paraId="4EE373CC" w14:textId="6BCA3192" w:rsidR="007941E8" w:rsidRPr="008D6C5F" w:rsidRDefault="007941E8" w:rsidP="00E101E0">
            <w:pPr>
              <w:pStyle w:val="VCAAtablecondensedbullet2"/>
              <w:rPr>
                <w:lang w:val="en-AU"/>
              </w:rPr>
            </w:pPr>
            <w:r w:rsidRPr="008D6C5F">
              <w:rPr>
                <w:lang w:val="en-AU"/>
              </w:rPr>
              <w:t>intended function and how it uses motion, force</w:t>
            </w:r>
            <w:r w:rsidR="008D6C5F">
              <w:rPr>
                <w:lang w:val="en-AU"/>
              </w:rPr>
              <w:t>s</w:t>
            </w:r>
            <w:r w:rsidRPr="008D6C5F">
              <w:rPr>
                <w:lang w:val="en-AU"/>
              </w:rPr>
              <w:t xml:space="preserve"> and energy to operate </w:t>
            </w:r>
          </w:p>
          <w:p w14:paraId="06DE4802" w14:textId="74E1D7CE" w:rsidR="007941E8" w:rsidRPr="008D6C5F" w:rsidRDefault="007941E8" w:rsidP="00E101E0">
            <w:pPr>
              <w:pStyle w:val="VCAAtablecondensedbullet2"/>
              <w:rPr>
                <w:lang w:val="en-AU"/>
              </w:rPr>
            </w:pPr>
            <w:r w:rsidRPr="008D6C5F">
              <w:rPr>
                <w:lang w:val="en-AU"/>
              </w:rPr>
              <w:t>the material</w:t>
            </w:r>
            <w:r w:rsidR="003D3F3F" w:rsidRPr="008D6C5F">
              <w:rPr>
                <w:lang w:val="en-AU"/>
              </w:rPr>
              <w:t xml:space="preserve"> or materials</w:t>
            </w:r>
            <w:r w:rsidRPr="008D6C5F">
              <w:rPr>
                <w:lang w:val="en-AU"/>
              </w:rPr>
              <w:t xml:space="preserve"> it is made from (their suitability and environmental impact) </w:t>
            </w:r>
          </w:p>
          <w:p w14:paraId="187D219D" w14:textId="6630CE72" w:rsidR="007941E8" w:rsidRPr="008D6C5F" w:rsidRDefault="005F506C" w:rsidP="00E101E0">
            <w:pPr>
              <w:pStyle w:val="VCAAtablecondensedbullet2"/>
              <w:rPr>
                <w:lang w:val="en-AU"/>
              </w:rPr>
            </w:pPr>
            <w:proofErr w:type="gramStart"/>
            <w:r w:rsidRPr="008D6C5F">
              <w:rPr>
                <w:lang w:val="en-AU"/>
              </w:rPr>
              <w:t>how</w:t>
            </w:r>
            <w:proofErr w:type="gramEnd"/>
            <w:r w:rsidRPr="008D6C5F">
              <w:rPr>
                <w:lang w:val="en-AU"/>
              </w:rPr>
              <w:t xml:space="preserve"> it looks</w:t>
            </w:r>
            <w:r w:rsidR="007941E8" w:rsidRPr="008D6C5F">
              <w:rPr>
                <w:lang w:val="en-AU"/>
              </w:rPr>
              <w:t xml:space="preserve"> (visual appeal).</w:t>
            </w:r>
            <w:r w:rsidR="002760DB" w:rsidRPr="008D6C5F">
              <w:rPr>
                <w:lang w:val="en-AU"/>
              </w:rPr>
              <w:t xml:space="preserve"> </w:t>
            </w:r>
          </w:p>
          <w:p w14:paraId="137F2FF2" w14:textId="796CD7C2" w:rsidR="007941E8" w:rsidRPr="008D6C5F" w:rsidRDefault="007941E8" w:rsidP="005F506C">
            <w:pPr>
              <w:pStyle w:val="VCAAtablecondensedbullet"/>
              <w:numPr>
                <w:ilvl w:val="0"/>
                <w:numId w:val="0"/>
              </w:numPr>
              <w:ind w:left="357"/>
              <w:rPr>
                <w:lang w:val="en-AU"/>
              </w:rPr>
            </w:pPr>
            <w:r w:rsidRPr="008D6C5F">
              <w:rPr>
                <w:lang w:val="en-AU"/>
              </w:rPr>
              <w:t xml:space="preserve">Ask each group to share </w:t>
            </w:r>
            <w:r w:rsidR="003D3F3F" w:rsidRPr="008D6C5F">
              <w:rPr>
                <w:lang w:val="en-AU"/>
              </w:rPr>
              <w:t xml:space="preserve">its </w:t>
            </w:r>
            <w:r w:rsidRPr="008D6C5F">
              <w:rPr>
                <w:lang w:val="en-AU"/>
              </w:rPr>
              <w:t>findings as a class.</w:t>
            </w:r>
          </w:p>
          <w:p w14:paraId="115F1B54" w14:textId="5F9E2057" w:rsidR="007941E8" w:rsidRPr="008D6C5F" w:rsidRDefault="007941E8" w:rsidP="007941E8">
            <w:pPr>
              <w:pStyle w:val="VCAAtablecondensedbullet"/>
              <w:rPr>
                <w:lang w:val="en-AU"/>
              </w:rPr>
            </w:pPr>
            <w:r w:rsidRPr="008D6C5F">
              <w:rPr>
                <w:lang w:val="en-AU"/>
              </w:rPr>
              <w:t>Investigate the way modern vacuum cleaners are designed to include multiple subsystems that use different forces and motion</w:t>
            </w:r>
            <w:r w:rsidR="003D3F3F" w:rsidRPr="008D6C5F">
              <w:rPr>
                <w:lang w:val="en-AU"/>
              </w:rPr>
              <w:t>.</w:t>
            </w:r>
          </w:p>
          <w:p w14:paraId="5F0587D5" w14:textId="7E9F1FD2" w:rsidR="007941E8" w:rsidRPr="008D6C5F" w:rsidRDefault="007941E8" w:rsidP="00523CCD">
            <w:pPr>
              <w:pStyle w:val="VCAAtablecondensedbullet"/>
              <w:rPr>
                <w:lang w:val="en-AU"/>
              </w:rPr>
            </w:pPr>
            <w:r w:rsidRPr="008D6C5F">
              <w:rPr>
                <w:lang w:val="en-AU"/>
              </w:rPr>
              <w:t xml:space="preserve">Assess the effectiveness of systems and subsystems within </w:t>
            </w:r>
            <w:r w:rsidR="005F506C" w:rsidRPr="008D6C5F">
              <w:rPr>
                <w:lang w:val="en-AU"/>
              </w:rPr>
              <w:t>a</w:t>
            </w:r>
            <w:r w:rsidRPr="008D6C5F">
              <w:rPr>
                <w:lang w:val="en-AU"/>
              </w:rPr>
              <w:t xml:space="preserve"> </w:t>
            </w:r>
            <w:r w:rsidR="003D3F3F" w:rsidRPr="008D6C5F">
              <w:rPr>
                <w:lang w:val="en-AU"/>
              </w:rPr>
              <w:t>project,</w:t>
            </w:r>
            <w:r w:rsidRPr="008D6C5F">
              <w:rPr>
                <w:lang w:val="en-AU"/>
              </w:rPr>
              <w:t xml:space="preserve"> applying fault-finding and diagnostic techniques that use multimeters.</w:t>
            </w:r>
          </w:p>
        </w:tc>
      </w:tr>
      <w:tr w:rsidR="007941E8" w:rsidRPr="008D6C5F" w14:paraId="0AE12F6D" w14:textId="77777777" w:rsidTr="008D6C5F">
        <w:tc>
          <w:tcPr>
            <w:tcW w:w="1559" w:type="dxa"/>
            <w:shd w:val="clear" w:color="auto" w:fill="FFFFFF" w:themeFill="background1"/>
          </w:tcPr>
          <w:p w14:paraId="1EE5E8C9" w14:textId="3994B5CC" w:rsidR="007941E8" w:rsidRPr="008D6C5F" w:rsidRDefault="007941E8" w:rsidP="007941E8">
            <w:pPr>
              <w:pStyle w:val="VCAAtablecondensedheading"/>
              <w:rPr>
                <w:b/>
                <w:lang w:val="en-AU"/>
              </w:rPr>
            </w:pPr>
            <w:r w:rsidRPr="008D6C5F">
              <w:rPr>
                <w:b/>
                <w:lang w:val="en-AU"/>
              </w:rPr>
              <w:t>Content descriptions</w:t>
            </w:r>
          </w:p>
        </w:tc>
        <w:tc>
          <w:tcPr>
            <w:tcW w:w="9639" w:type="dxa"/>
            <w:shd w:val="clear" w:color="auto" w:fill="FFFFFF" w:themeFill="background1"/>
          </w:tcPr>
          <w:p w14:paraId="16F15D62" w14:textId="77777777" w:rsidR="007941E8" w:rsidRPr="008D6C5F" w:rsidRDefault="007941E8" w:rsidP="007941E8">
            <w:pPr>
              <w:pStyle w:val="VCAAtablecondensedbullet"/>
              <w:rPr>
                <w:lang w:val="en-AU"/>
              </w:rPr>
            </w:pPr>
            <w:r w:rsidRPr="008D6C5F">
              <w:rPr>
                <w:lang w:val="en-AU"/>
              </w:rPr>
              <w:t>Examine and prioritise competing factors including social, ethical, economic and sustainability considerations in the development of technologies and designed solutions to meet community needs for preferred futures </w:t>
            </w:r>
            <w:hyperlink r:id="rId31" w:tooltip="View elaborations and additional details of VCDSTS043" w:history="1">
              <w:r w:rsidRPr="008D6C5F">
                <w:rPr>
                  <w:rStyle w:val="Hyperlink"/>
                  <w:rFonts w:eastAsiaTheme="majorEastAsia"/>
                  <w:lang w:val="en-AU"/>
                </w:rPr>
                <w:t>(VCDSTS043)</w:t>
              </w:r>
            </w:hyperlink>
          </w:p>
          <w:p w14:paraId="449827BB" w14:textId="723D339D" w:rsidR="007941E8" w:rsidRPr="008D6C5F" w:rsidRDefault="007941E8" w:rsidP="007941E8">
            <w:pPr>
              <w:pStyle w:val="VCAAtablecondensedbullet"/>
              <w:rPr>
                <w:lang w:val="en-AU"/>
              </w:rPr>
            </w:pPr>
            <w:r w:rsidRPr="008D6C5F">
              <w:rPr>
                <w:lang w:val="en-AU"/>
              </w:rPr>
              <w:t>Analyse how motion, force and energy are used to manipulate and control electromechanical systems when creating simple, engineered solutions</w:t>
            </w:r>
            <w:r w:rsidR="00E9320D" w:rsidRPr="008D6C5F">
              <w:rPr>
                <w:lang w:val="en-AU"/>
              </w:rPr>
              <w:t xml:space="preserve"> </w:t>
            </w:r>
            <w:hyperlink r:id="rId32" w:tooltip="View elaborations and additional details of VCDSTC045" w:history="1">
              <w:r w:rsidRPr="008D6C5F">
                <w:rPr>
                  <w:rStyle w:val="Hyperlink"/>
                  <w:rFonts w:eastAsiaTheme="majorEastAsia"/>
                  <w:lang w:val="en-AU"/>
                </w:rPr>
                <w:t>(VCDSTC045)</w:t>
              </w:r>
            </w:hyperlink>
          </w:p>
          <w:p w14:paraId="1C391471" w14:textId="77777777" w:rsidR="007941E8" w:rsidRPr="008D6C5F" w:rsidRDefault="007941E8" w:rsidP="007941E8">
            <w:pPr>
              <w:pStyle w:val="VCAAtablecondensedbullet"/>
              <w:rPr>
                <w:lang w:val="en-AU"/>
              </w:rPr>
            </w:pPr>
            <w:r w:rsidRPr="008D6C5F">
              <w:rPr>
                <w:lang w:val="en-AU"/>
              </w:rPr>
              <w:t>Critique needs or opportunities for designing and investigate, analyse and select from a range of materials, components, tools, equipment and processes to develop design ideas </w:t>
            </w:r>
            <w:hyperlink r:id="rId33" w:tooltip="View elaborations and additional details of VCDSCD049" w:history="1">
              <w:r w:rsidRPr="008D6C5F">
                <w:rPr>
                  <w:rStyle w:val="Hyperlink"/>
                  <w:rFonts w:eastAsiaTheme="majorEastAsia"/>
                  <w:lang w:val="en-AU"/>
                </w:rPr>
                <w:t>(VCDSCD049)</w:t>
              </w:r>
            </w:hyperlink>
          </w:p>
          <w:p w14:paraId="54D1EEEB" w14:textId="77777777" w:rsidR="007941E8" w:rsidRPr="008D6C5F" w:rsidRDefault="007941E8" w:rsidP="007941E8">
            <w:pPr>
              <w:pStyle w:val="VCAAtablecondensedbullet"/>
              <w:rPr>
                <w:lang w:val="en-AU"/>
              </w:rPr>
            </w:pPr>
            <w:r w:rsidRPr="008D6C5F">
              <w:rPr>
                <w:lang w:val="en-AU"/>
              </w:rPr>
              <w:t>Generate, develop and test design ideas, plans and processes using appropriate technical terms and technologies including graphical representation techniques </w:t>
            </w:r>
            <w:hyperlink r:id="rId34" w:tooltip="View elaborations and additional details of VCDSCD050" w:history="1">
              <w:r w:rsidRPr="008D6C5F">
                <w:rPr>
                  <w:rStyle w:val="Hyperlink"/>
                  <w:rFonts w:eastAsiaTheme="majorEastAsia"/>
                  <w:color w:val="auto"/>
                  <w:u w:val="none"/>
                  <w:lang w:val="en-AU"/>
                </w:rPr>
                <w:t>(</w:t>
              </w:r>
              <w:r w:rsidRPr="008D6C5F">
                <w:rPr>
                  <w:rStyle w:val="Hyperlink"/>
                  <w:rFonts w:eastAsiaTheme="majorEastAsia"/>
                  <w:lang w:val="en-AU"/>
                </w:rPr>
                <w:t>VCDSCD050)</w:t>
              </w:r>
            </w:hyperlink>
          </w:p>
          <w:p w14:paraId="4B3FEA8D" w14:textId="32E504AE" w:rsidR="007941E8" w:rsidRPr="008D6C5F" w:rsidRDefault="007941E8" w:rsidP="005F506C">
            <w:pPr>
              <w:pStyle w:val="VCAAtablecondensedbullet"/>
              <w:numPr>
                <w:ilvl w:val="0"/>
                <w:numId w:val="0"/>
              </w:numPr>
              <w:rPr>
                <w:lang w:val="en-AU"/>
              </w:rPr>
            </w:pPr>
          </w:p>
        </w:tc>
        <w:tc>
          <w:tcPr>
            <w:tcW w:w="9640" w:type="dxa"/>
            <w:shd w:val="clear" w:color="auto" w:fill="FFFFFF" w:themeFill="background1"/>
          </w:tcPr>
          <w:p w14:paraId="465B8BA0" w14:textId="30F20B8B" w:rsidR="007941E8" w:rsidRPr="008D6C5F" w:rsidRDefault="007941E8" w:rsidP="007941E8">
            <w:pPr>
              <w:pStyle w:val="VCAAtablecondensedbullet"/>
              <w:rPr>
                <w:lang w:val="en-AU"/>
              </w:rPr>
            </w:pPr>
            <w:r w:rsidRPr="008D6C5F">
              <w:rPr>
                <w:lang w:val="en-AU"/>
              </w:rPr>
              <w:t>Explain how designed solutions evolve with consideration of preferred futures and the impact of emerging technologies on design decisions</w:t>
            </w:r>
            <w:r w:rsidR="00E9320D" w:rsidRPr="008D6C5F">
              <w:rPr>
                <w:lang w:val="en-AU"/>
              </w:rPr>
              <w:t xml:space="preserve"> </w:t>
            </w:r>
            <w:hyperlink r:id="rId35" w:tooltip="View elaborations and additional details of VCDSTS055" w:history="1">
              <w:r w:rsidRPr="008D6C5F">
                <w:rPr>
                  <w:rStyle w:val="Hyperlink"/>
                  <w:rFonts w:eastAsiaTheme="majorEastAsia"/>
                  <w:lang w:val="en-AU"/>
                </w:rPr>
                <w:t>(VCDSTS055)</w:t>
              </w:r>
            </w:hyperlink>
          </w:p>
          <w:p w14:paraId="41084AF2" w14:textId="77777777" w:rsidR="007941E8" w:rsidRPr="008D6C5F" w:rsidRDefault="007941E8" w:rsidP="007941E8">
            <w:pPr>
              <w:pStyle w:val="VCAAtablecondensedbullet"/>
              <w:rPr>
                <w:lang w:val="en-AU"/>
              </w:rPr>
            </w:pPr>
            <w:r w:rsidRPr="008D6C5F">
              <w:rPr>
                <w:lang w:val="en-AU"/>
              </w:rPr>
              <w:t>Investigate and make judgements on how the characteristics and properties of materials are combined with force, motion and energy to create engineered solutions </w:t>
            </w:r>
            <w:hyperlink r:id="rId36" w:tooltip="View elaborations and additional details of VCDSTC056" w:history="1">
              <w:r w:rsidRPr="008D6C5F">
                <w:rPr>
                  <w:rStyle w:val="Hyperlink"/>
                  <w:rFonts w:eastAsiaTheme="majorEastAsia"/>
                  <w:lang w:val="en-AU"/>
                </w:rPr>
                <w:t>(VCDSTC056)</w:t>
              </w:r>
            </w:hyperlink>
          </w:p>
          <w:p w14:paraId="76300D3D" w14:textId="77777777" w:rsidR="007941E8" w:rsidRPr="008D6C5F" w:rsidRDefault="007941E8" w:rsidP="007941E8">
            <w:pPr>
              <w:pStyle w:val="VCAAtablecondensedbullet"/>
              <w:rPr>
                <w:lang w:val="en-AU"/>
              </w:rPr>
            </w:pPr>
            <w:r w:rsidRPr="008D6C5F">
              <w:rPr>
                <w:lang w:val="en-AU"/>
              </w:rPr>
              <w:t>Critique needs or opportunities to develop design briefs and investigate and select an increasingly sophisticated range of materials, systems, components, tools and equipment to develop design ideas </w:t>
            </w:r>
            <w:hyperlink r:id="rId37" w:tooltip="View elaborations and additional details of VCDSCD060" w:history="1">
              <w:r w:rsidRPr="008D6C5F">
                <w:rPr>
                  <w:rStyle w:val="Hyperlink"/>
                  <w:rFonts w:eastAsiaTheme="majorEastAsia"/>
                  <w:color w:val="auto"/>
                  <w:u w:val="none"/>
                  <w:lang w:val="en-AU"/>
                </w:rPr>
                <w:t>(</w:t>
              </w:r>
              <w:r w:rsidRPr="008D6C5F">
                <w:rPr>
                  <w:rStyle w:val="Hyperlink"/>
                  <w:rFonts w:eastAsiaTheme="majorEastAsia"/>
                  <w:lang w:val="en-AU"/>
                </w:rPr>
                <w:t>VCDSCD060)</w:t>
              </w:r>
            </w:hyperlink>
          </w:p>
          <w:p w14:paraId="2C78C982" w14:textId="50B19090" w:rsidR="007941E8" w:rsidRPr="008D6C5F" w:rsidRDefault="007941E8" w:rsidP="007941E8">
            <w:pPr>
              <w:pStyle w:val="VCAAtablecondensedbullet"/>
              <w:rPr>
                <w:lang w:val="en-AU"/>
              </w:rPr>
            </w:pPr>
            <w:r w:rsidRPr="008D6C5F">
              <w:rPr>
                <w:lang w:val="en-AU"/>
              </w:rPr>
              <w:t>Apply design thinking, creativity, innovation and enterprise skills to develop, modify and communicate design ideas of increasing sophistication</w:t>
            </w:r>
            <w:r w:rsidR="00E9320D" w:rsidRPr="008D6C5F">
              <w:rPr>
                <w:lang w:val="en-AU"/>
              </w:rPr>
              <w:t xml:space="preserve"> </w:t>
            </w:r>
            <w:hyperlink r:id="rId38" w:tooltip="View elaborations and additional details of VCDSCD061" w:history="1">
              <w:r w:rsidRPr="008D6C5F">
                <w:rPr>
                  <w:rStyle w:val="Hyperlink"/>
                  <w:rFonts w:eastAsiaTheme="majorEastAsia"/>
                  <w:lang w:val="en-AU"/>
                </w:rPr>
                <w:t>(VCDSCD061)</w:t>
              </w:r>
            </w:hyperlink>
          </w:p>
          <w:p w14:paraId="30D74CE1" w14:textId="77777777" w:rsidR="007941E8" w:rsidRPr="008D6C5F" w:rsidRDefault="007941E8" w:rsidP="007941E8">
            <w:pPr>
              <w:pStyle w:val="VCAAtablecondensedbullet"/>
              <w:rPr>
                <w:lang w:val="en-AU"/>
              </w:rPr>
            </w:pPr>
            <w:r w:rsidRPr="008D6C5F">
              <w:rPr>
                <w:lang w:val="en-AU"/>
              </w:rPr>
              <w:t>Work flexibly to safely test, select, justify and use appropriate technologies and processes to make designed solutions </w:t>
            </w:r>
            <w:hyperlink r:id="rId39" w:tooltip="View elaborations and additional details of VCDSCD062" w:history="1">
              <w:r w:rsidRPr="008D6C5F">
                <w:rPr>
                  <w:rStyle w:val="Hyperlink"/>
                  <w:rFonts w:eastAsiaTheme="majorEastAsia"/>
                  <w:lang w:val="en-AU"/>
                </w:rPr>
                <w:t>(VCDSCD062)</w:t>
              </w:r>
            </w:hyperlink>
          </w:p>
          <w:p w14:paraId="59EE7AD0" w14:textId="4EAD269C" w:rsidR="007941E8" w:rsidRPr="008D6C5F" w:rsidRDefault="007941E8" w:rsidP="007941E8">
            <w:pPr>
              <w:pStyle w:val="VCAAtablecondensedbullet"/>
              <w:rPr>
                <w:lang w:val="en-AU"/>
              </w:rPr>
            </w:pPr>
            <w:r w:rsidRPr="008D6C5F">
              <w:rPr>
                <w:lang w:val="en-AU"/>
              </w:rPr>
              <w:t>Evaluate design ideas, processes and solutions against comprehensive criteria for success recognising the need for sustainability </w:t>
            </w:r>
            <w:hyperlink r:id="rId40" w:tooltip="View elaborations and additional details of VCDSCD063" w:history="1">
              <w:r w:rsidRPr="008D6C5F">
                <w:rPr>
                  <w:rStyle w:val="Hyperlink"/>
                  <w:rFonts w:eastAsiaTheme="majorEastAsia"/>
                  <w:lang w:val="en-AU"/>
                </w:rPr>
                <w:t>(VCDSCD063)</w:t>
              </w:r>
            </w:hyperlink>
          </w:p>
        </w:tc>
      </w:tr>
    </w:tbl>
    <w:p w14:paraId="333AA803" w14:textId="42DE8A96" w:rsidR="004E3D95" w:rsidRPr="008D6C5F" w:rsidRDefault="004E3D95" w:rsidP="000F26BD">
      <w:pPr>
        <w:pStyle w:val="VCAAbody"/>
        <w:rPr>
          <w:lang w:val="en-AU"/>
        </w:rPr>
      </w:pPr>
    </w:p>
    <w:p w14:paraId="3D59AFB5" w14:textId="77777777" w:rsidR="007941E8" w:rsidRPr="008D6C5F" w:rsidRDefault="007941E8">
      <w:pPr>
        <w:rPr>
          <w:rFonts w:ascii="Arial" w:eastAsiaTheme="minorHAnsi" w:hAnsi="Arial" w:cs="Arial"/>
          <w:b/>
          <w:color w:val="000000" w:themeColor="text1"/>
          <w:sz w:val="40"/>
          <w:szCs w:val="40"/>
        </w:rPr>
      </w:pPr>
      <w:r w:rsidRPr="008D6C5F">
        <w:br w:type="page"/>
      </w:r>
    </w:p>
    <w:p w14:paraId="4FD1B8F6" w14:textId="2E138172" w:rsidR="008F294F" w:rsidRPr="008D6C5F" w:rsidRDefault="008F294F" w:rsidP="008F294F">
      <w:pPr>
        <w:pStyle w:val="VCAAHeading1"/>
        <w:spacing w:before="120"/>
        <w:rPr>
          <w:lang w:val="en-AU"/>
        </w:rPr>
      </w:pPr>
      <w:r w:rsidRPr="008D6C5F">
        <w:rPr>
          <w:lang w:val="en-AU"/>
        </w:rPr>
        <w:t>Key theme 3: Robotics</w:t>
      </w:r>
    </w:p>
    <w:p w14:paraId="2997A7D2" w14:textId="1BB92AF2" w:rsidR="008F294F" w:rsidRPr="008D6C5F" w:rsidRDefault="00DC2DA8" w:rsidP="008F294F">
      <w:pPr>
        <w:pStyle w:val="VCAAbody"/>
        <w:rPr>
          <w:lang w:val="en-AU"/>
        </w:rPr>
      </w:pPr>
      <w:r w:rsidRPr="008D6C5F">
        <w:rPr>
          <w:lang w:val="en-AU"/>
        </w:rPr>
        <w:t xml:space="preserve">The ‘Ideas for the classroom’ </w:t>
      </w:r>
      <w:r w:rsidR="009F2DC4" w:rsidRPr="008D6C5F">
        <w:rPr>
          <w:lang w:val="en-AU"/>
        </w:rPr>
        <w:t>in this</w:t>
      </w:r>
      <w:r w:rsidR="008F294F" w:rsidRPr="008D6C5F">
        <w:rPr>
          <w:lang w:val="en-AU"/>
        </w:rPr>
        <w:t xml:space="preserve"> theme promote skills, knowledge and understanding of concepts related to </w:t>
      </w:r>
      <w:r w:rsidR="009F2DC4" w:rsidRPr="008D6C5F">
        <w:rPr>
          <w:lang w:val="en-AU"/>
        </w:rPr>
        <w:t xml:space="preserve">the </w:t>
      </w:r>
      <w:r w:rsidR="008F294F" w:rsidRPr="008D6C5F">
        <w:rPr>
          <w:lang w:val="en-AU"/>
        </w:rPr>
        <w:t>design, construction, operation and use of complex machines.</w:t>
      </w:r>
    </w:p>
    <w:p w14:paraId="29228FA6" w14:textId="77777777" w:rsidR="008F294F" w:rsidRPr="008D6C5F" w:rsidRDefault="008F294F" w:rsidP="000F26BD">
      <w:pPr>
        <w:pStyle w:val="VCAAbody"/>
        <w:rPr>
          <w:lang w:val="en-AU"/>
        </w:rPr>
      </w:pPr>
    </w:p>
    <w:tbl>
      <w:tblPr>
        <w:tblStyle w:val="TableGrid"/>
        <w:tblW w:w="20974"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07"/>
        <w:gridCol w:w="9708"/>
      </w:tblGrid>
      <w:tr w:rsidR="00E101E0" w:rsidRPr="008D6C5F" w14:paraId="370C424B" w14:textId="77777777" w:rsidTr="008D6C5F">
        <w:trPr>
          <w:trHeight w:val="298"/>
        </w:trPr>
        <w:tc>
          <w:tcPr>
            <w:tcW w:w="1559" w:type="dxa"/>
            <w:tcBorders>
              <w:top w:val="nil"/>
              <w:left w:val="nil"/>
            </w:tcBorders>
            <w:shd w:val="clear" w:color="auto" w:fill="FFFFFF" w:themeFill="background1"/>
          </w:tcPr>
          <w:p w14:paraId="2DED8E20" w14:textId="2BD819D6" w:rsidR="00E101E0" w:rsidRPr="008D6C5F" w:rsidRDefault="008D6C5F" w:rsidP="00E101E0">
            <w:pPr>
              <w:pStyle w:val="VCAAtablecondensedheading"/>
              <w:jc w:val="center"/>
              <w:rPr>
                <w:b/>
                <w:lang w:val="en-AU"/>
              </w:rPr>
            </w:pPr>
            <w:r>
              <w:rPr>
                <w:b/>
                <w:lang w:val="en-AU"/>
              </w:rPr>
              <w:t xml:space="preserve"> </w:t>
            </w:r>
          </w:p>
        </w:tc>
        <w:tc>
          <w:tcPr>
            <w:tcW w:w="9707" w:type="dxa"/>
            <w:shd w:val="clear" w:color="auto" w:fill="FFFFFF" w:themeFill="background1"/>
          </w:tcPr>
          <w:p w14:paraId="0D722BA8" w14:textId="718A2717" w:rsidR="00E101E0" w:rsidRPr="008D6C5F" w:rsidRDefault="00E101E0" w:rsidP="00E101E0">
            <w:pPr>
              <w:pStyle w:val="VCAAtablecondensedheading"/>
              <w:jc w:val="center"/>
              <w:rPr>
                <w:b/>
                <w:lang w:val="en-AU"/>
              </w:rPr>
            </w:pPr>
            <w:r w:rsidRPr="008D6C5F">
              <w:rPr>
                <w:b/>
                <w:lang w:val="en-AU"/>
              </w:rPr>
              <w:t>Levels 7 and 8</w:t>
            </w:r>
          </w:p>
        </w:tc>
        <w:tc>
          <w:tcPr>
            <w:tcW w:w="9708" w:type="dxa"/>
            <w:shd w:val="clear" w:color="auto" w:fill="FFFFFF" w:themeFill="background1"/>
          </w:tcPr>
          <w:p w14:paraId="70019130" w14:textId="1C34A0C1" w:rsidR="00E101E0" w:rsidRPr="008D6C5F" w:rsidRDefault="00E101E0" w:rsidP="00E101E0">
            <w:pPr>
              <w:pStyle w:val="VCAAtablecondensedheading"/>
              <w:jc w:val="center"/>
              <w:rPr>
                <w:b/>
                <w:lang w:val="en-AU"/>
              </w:rPr>
            </w:pPr>
            <w:r w:rsidRPr="008D6C5F">
              <w:rPr>
                <w:b/>
                <w:lang w:val="en-AU"/>
              </w:rPr>
              <w:t>Levels 9 and 10</w:t>
            </w:r>
          </w:p>
        </w:tc>
      </w:tr>
      <w:tr w:rsidR="007941E8" w:rsidRPr="008D6C5F" w14:paraId="78EF191B" w14:textId="77777777" w:rsidTr="008D6C5F">
        <w:trPr>
          <w:trHeight w:val="588"/>
        </w:trPr>
        <w:tc>
          <w:tcPr>
            <w:tcW w:w="1559" w:type="dxa"/>
            <w:shd w:val="clear" w:color="auto" w:fill="FFFFFF" w:themeFill="background1"/>
          </w:tcPr>
          <w:p w14:paraId="6C57F8BB" w14:textId="3F9B89A5" w:rsidR="007941E8" w:rsidRPr="008D6C5F" w:rsidRDefault="007941E8" w:rsidP="007941E8">
            <w:pPr>
              <w:pStyle w:val="VCAAtablecondensedheading"/>
              <w:rPr>
                <w:b/>
                <w:lang w:val="en-AU"/>
              </w:rPr>
            </w:pPr>
            <w:r w:rsidRPr="008D6C5F">
              <w:rPr>
                <w:b/>
                <w:lang w:val="en-AU"/>
              </w:rPr>
              <w:t>Key message</w:t>
            </w:r>
            <w:r w:rsidR="00C22C3C" w:rsidRPr="008D6C5F">
              <w:rPr>
                <w:b/>
                <w:lang w:val="en-AU"/>
              </w:rPr>
              <w:t>s</w:t>
            </w:r>
          </w:p>
        </w:tc>
        <w:tc>
          <w:tcPr>
            <w:tcW w:w="9707" w:type="dxa"/>
            <w:shd w:val="clear" w:color="auto" w:fill="FFFFFF" w:themeFill="background1"/>
          </w:tcPr>
          <w:p w14:paraId="6D7C4069" w14:textId="46DCA553" w:rsidR="007941E8" w:rsidRPr="008D6C5F" w:rsidRDefault="007941E8" w:rsidP="007941E8">
            <w:pPr>
              <w:pStyle w:val="VCAAtablecondensedbullet"/>
              <w:rPr>
                <w:lang w:val="en-AU"/>
              </w:rPr>
            </w:pPr>
            <w:r w:rsidRPr="008D6C5F">
              <w:rPr>
                <w:lang w:val="en-AU"/>
              </w:rPr>
              <w:t>An electromechanical system can use motion, force</w:t>
            </w:r>
            <w:r w:rsidR="008D6C5F">
              <w:rPr>
                <w:lang w:val="en-AU"/>
              </w:rPr>
              <w:t>s</w:t>
            </w:r>
            <w:r w:rsidRPr="008D6C5F">
              <w:rPr>
                <w:lang w:val="en-AU"/>
              </w:rPr>
              <w:t xml:space="preserve"> and energy and be operated using code</w:t>
            </w:r>
            <w:r w:rsidR="00C22C3C" w:rsidRPr="008D6C5F">
              <w:rPr>
                <w:lang w:val="en-AU"/>
              </w:rPr>
              <w:t>.</w:t>
            </w:r>
          </w:p>
          <w:p w14:paraId="199CC6C2" w14:textId="0EB48D40" w:rsidR="007941E8" w:rsidRPr="008D6C5F" w:rsidRDefault="007941E8" w:rsidP="007941E8">
            <w:pPr>
              <w:pStyle w:val="VCAAtablecondensedbullet"/>
              <w:rPr>
                <w:lang w:val="en-AU"/>
              </w:rPr>
            </w:pPr>
            <w:r w:rsidRPr="008D6C5F">
              <w:rPr>
                <w:lang w:val="en-AU"/>
              </w:rPr>
              <w:t>The performance of a system is affected by numerous factors</w:t>
            </w:r>
            <w:r w:rsidR="00C22C3C" w:rsidRPr="008D6C5F">
              <w:rPr>
                <w:lang w:val="en-AU"/>
              </w:rPr>
              <w:t>.</w:t>
            </w:r>
          </w:p>
        </w:tc>
        <w:tc>
          <w:tcPr>
            <w:tcW w:w="9708" w:type="dxa"/>
            <w:shd w:val="clear" w:color="auto" w:fill="FFFFFF" w:themeFill="background1"/>
          </w:tcPr>
          <w:p w14:paraId="44EF1AA0" w14:textId="4C52B04A" w:rsidR="007941E8" w:rsidRPr="008D6C5F" w:rsidRDefault="007941E8" w:rsidP="007941E8">
            <w:pPr>
              <w:pStyle w:val="VCAAtablecondensedbullet"/>
              <w:rPr>
                <w:lang w:val="en-AU"/>
              </w:rPr>
            </w:pPr>
            <w:r w:rsidRPr="008D6C5F">
              <w:rPr>
                <w:lang w:val="en-AU"/>
              </w:rPr>
              <w:t>Robots are an important part of our lives today.</w:t>
            </w:r>
          </w:p>
        </w:tc>
      </w:tr>
      <w:tr w:rsidR="007941E8" w:rsidRPr="008D6C5F" w14:paraId="43052D80" w14:textId="77777777" w:rsidTr="008D6C5F">
        <w:tc>
          <w:tcPr>
            <w:tcW w:w="1559" w:type="dxa"/>
            <w:shd w:val="clear" w:color="auto" w:fill="FFFFFF" w:themeFill="background1"/>
          </w:tcPr>
          <w:p w14:paraId="07A31720" w14:textId="77777777" w:rsidR="007941E8" w:rsidRPr="008D6C5F" w:rsidRDefault="007941E8" w:rsidP="007941E8">
            <w:pPr>
              <w:pStyle w:val="VCAAtablecondensedheading"/>
              <w:rPr>
                <w:b/>
                <w:lang w:val="en-AU"/>
              </w:rPr>
            </w:pPr>
            <w:r w:rsidRPr="008D6C5F">
              <w:rPr>
                <w:b/>
                <w:lang w:val="en-AU"/>
              </w:rPr>
              <w:t>Ideas for the classroom</w:t>
            </w:r>
          </w:p>
        </w:tc>
        <w:tc>
          <w:tcPr>
            <w:tcW w:w="9707" w:type="dxa"/>
            <w:shd w:val="clear" w:color="auto" w:fill="FFFFFF" w:themeFill="background1"/>
          </w:tcPr>
          <w:p w14:paraId="4CBB03D2" w14:textId="091EEBAF" w:rsidR="007941E8" w:rsidRPr="008D6C5F" w:rsidRDefault="007941E8" w:rsidP="007941E8">
            <w:pPr>
              <w:pStyle w:val="VCAAtablecondensedbullet"/>
              <w:rPr>
                <w:rFonts w:ascii="Segoe UI" w:hAnsi="Segoe UI" w:cs="Segoe UI"/>
                <w:sz w:val="21"/>
                <w:szCs w:val="21"/>
                <w:lang w:val="en-AU"/>
              </w:rPr>
            </w:pPr>
            <w:r w:rsidRPr="008D6C5F">
              <w:rPr>
                <w:lang w:val="en-AU"/>
              </w:rPr>
              <w:t xml:space="preserve">Discuss how the automotive industry uses </w:t>
            </w:r>
            <w:r w:rsidRPr="008D6C5F">
              <w:rPr>
                <w:rFonts w:cstheme="minorHAnsi"/>
                <w:color w:val="000000"/>
                <w:lang w:val="en-AU"/>
              </w:rPr>
              <w:t>robotic arms for dangerous and repetitive jobs</w:t>
            </w:r>
            <w:r w:rsidR="00C22C3C" w:rsidRPr="008D6C5F">
              <w:rPr>
                <w:rFonts w:cstheme="minorHAnsi"/>
                <w:color w:val="000000"/>
                <w:lang w:val="en-AU"/>
              </w:rPr>
              <w:t>,</w:t>
            </w:r>
            <w:r w:rsidRPr="008D6C5F">
              <w:rPr>
                <w:rFonts w:cstheme="minorHAnsi"/>
                <w:color w:val="000000"/>
                <w:lang w:val="en-AU"/>
              </w:rPr>
              <w:t xml:space="preserve"> and </w:t>
            </w:r>
            <w:r w:rsidR="00C22C3C" w:rsidRPr="008D6C5F">
              <w:rPr>
                <w:rFonts w:cstheme="minorHAnsi"/>
                <w:color w:val="000000"/>
                <w:lang w:val="en-AU"/>
              </w:rPr>
              <w:t xml:space="preserve">the </w:t>
            </w:r>
            <w:r w:rsidRPr="008D6C5F">
              <w:rPr>
                <w:rFonts w:cstheme="minorHAnsi"/>
                <w:color w:val="000000"/>
                <w:lang w:val="en-AU"/>
              </w:rPr>
              <w:t xml:space="preserve">reasons for </w:t>
            </w:r>
            <w:r w:rsidR="00C22C3C" w:rsidRPr="008D6C5F">
              <w:rPr>
                <w:rFonts w:cstheme="minorHAnsi"/>
                <w:color w:val="000000"/>
                <w:lang w:val="en-AU"/>
              </w:rPr>
              <w:t>using</w:t>
            </w:r>
            <w:r w:rsidRPr="008D6C5F">
              <w:rPr>
                <w:rFonts w:cstheme="minorHAnsi"/>
                <w:color w:val="000000"/>
                <w:lang w:val="en-AU"/>
              </w:rPr>
              <w:t xml:space="preserve"> this system.</w:t>
            </w:r>
          </w:p>
          <w:p w14:paraId="3D8E7E1C" w14:textId="109986BC" w:rsidR="007941E8" w:rsidRPr="008D6C5F" w:rsidRDefault="007941E8" w:rsidP="007941E8">
            <w:pPr>
              <w:pStyle w:val="VCAAtablecondensedbullet"/>
              <w:rPr>
                <w:lang w:val="en-AU"/>
              </w:rPr>
            </w:pPr>
            <w:r w:rsidRPr="008D6C5F">
              <w:rPr>
                <w:lang w:val="en-AU"/>
              </w:rPr>
              <w:t>Explore</w:t>
            </w:r>
            <w:r w:rsidRPr="008D6C5F">
              <w:rPr>
                <w:rFonts w:cstheme="minorHAnsi"/>
                <w:color w:val="000000"/>
                <w:lang w:val="en-AU"/>
              </w:rPr>
              <w:t xml:space="preserve"> different cod</w:t>
            </w:r>
            <w:r w:rsidR="00C22C3C" w:rsidRPr="008D6C5F">
              <w:rPr>
                <w:rFonts w:cstheme="minorHAnsi"/>
                <w:color w:val="000000"/>
                <w:lang w:val="en-AU"/>
              </w:rPr>
              <w:t>ing</w:t>
            </w:r>
            <w:r w:rsidRPr="008D6C5F">
              <w:rPr>
                <w:rFonts w:cstheme="minorHAnsi"/>
                <w:color w:val="000000"/>
                <w:lang w:val="en-AU"/>
              </w:rPr>
              <w:t xml:space="preserve"> solutions to create algorithms </w:t>
            </w:r>
            <w:r w:rsidR="00C22C3C" w:rsidRPr="008D6C5F">
              <w:rPr>
                <w:rFonts w:cstheme="minorHAnsi"/>
                <w:color w:val="000000"/>
                <w:lang w:val="en-AU"/>
              </w:rPr>
              <w:t xml:space="preserve">that </w:t>
            </w:r>
            <w:r w:rsidRPr="008D6C5F">
              <w:rPr>
                <w:rFonts w:cstheme="minorHAnsi"/>
                <w:color w:val="000000"/>
                <w:lang w:val="en-AU"/>
              </w:rPr>
              <w:t>control the movements of an autonomous vehicle</w:t>
            </w:r>
            <w:r w:rsidR="00C22C3C" w:rsidRPr="008D6C5F">
              <w:rPr>
                <w:rFonts w:cstheme="minorHAnsi"/>
                <w:color w:val="000000"/>
                <w:lang w:val="en-AU"/>
              </w:rPr>
              <w:t>.</w:t>
            </w:r>
          </w:p>
          <w:p w14:paraId="1E88C474" w14:textId="19BF4196" w:rsidR="007941E8" w:rsidRPr="008D6C5F" w:rsidRDefault="007941E8" w:rsidP="007941E8">
            <w:pPr>
              <w:pStyle w:val="VCAAtablecondensedbullet"/>
              <w:rPr>
                <w:lang w:val="en-AU"/>
              </w:rPr>
            </w:pPr>
            <w:r w:rsidRPr="008D6C5F">
              <w:rPr>
                <w:lang w:val="en-AU"/>
              </w:rPr>
              <w:t>Critique an electromechanical system that uses motion, force</w:t>
            </w:r>
            <w:r w:rsidR="008D6C5F">
              <w:rPr>
                <w:lang w:val="en-AU"/>
              </w:rPr>
              <w:t>s</w:t>
            </w:r>
            <w:r w:rsidRPr="008D6C5F">
              <w:rPr>
                <w:lang w:val="en-AU"/>
              </w:rPr>
              <w:t xml:space="preserve"> and energy, such as an electric bicycle. </w:t>
            </w:r>
          </w:p>
          <w:p w14:paraId="7FE5462B" w14:textId="5943E890" w:rsidR="007941E8" w:rsidRPr="008D6C5F" w:rsidRDefault="007941E8" w:rsidP="007941E8">
            <w:pPr>
              <w:pStyle w:val="VCAAtablecondensedbullet"/>
              <w:rPr>
                <w:lang w:val="en-AU"/>
              </w:rPr>
            </w:pPr>
            <w:r w:rsidRPr="008D6C5F">
              <w:rPr>
                <w:lang w:val="en-AU"/>
              </w:rPr>
              <w:t>Investigate electromechanical systems that use motion, force</w:t>
            </w:r>
            <w:r w:rsidR="008D6C5F">
              <w:rPr>
                <w:lang w:val="en-AU"/>
              </w:rPr>
              <w:t>s</w:t>
            </w:r>
            <w:r w:rsidRPr="008D6C5F">
              <w:rPr>
                <w:lang w:val="en-AU"/>
              </w:rPr>
              <w:t xml:space="preserve"> and energy and operate using code, such as automatic dimming headlights in cars or sports watches that provide specialised content for the user</w:t>
            </w:r>
            <w:r w:rsidR="00C22C3C" w:rsidRPr="008D6C5F">
              <w:rPr>
                <w:lang w:val="en-AU"/>
              </w:rPr>
              <w:t>.</w:t>
            </w:r>
            <w:r w:rsidR="002760DB" w:rsidRPr="008D6C5F">
              <w:rPr>
                <w:lang w:val="en-AU"/>
              </w:rPr>
              <w:t xml:space="preserve"> </w:t>
            </w:r>
          </w:p>
          <w:p w14:paraId="19C1CA06" w14:textId="398DF6B3" w:rsidR="007941E8" w:rsidRPr="008D6C5F" w:rsidRDefault="007941E8" w:rsidP="007941E8">
            <w:pPr>
              <w:pStyle w:val="VCAAtablecondensedbullet"/>
              <w:rPr>
                <w:rFonts w:cstheme="minorHAnsi"/>
                <w:lang w:val="en-AU"/>
              </w:rPr>
            </w:pPr>
            <w:r w:rsidRPr="008D6C5F">
              <w:rPr>
                <w:rFonts w:cstheme="minorHAnsi"/>
                <w:lang w:val="en-AU"/>
              </w:rPr>
              <w:t xml:space="preserve">Create a buzz wire game using a microcontroller such as open-source </w:t>
            </w:r>
            <w:hyperlink r:id="rId41" w:history="1">
              <w:r w:rsidRPr="008D6C5F">
                <w:rPr>
                  <w:rStyle w:val="Hyperlink"/>
                  <w:rFonts w:cstheme="minorHAnsi"/>
                  <w:lang w:val="en-AU"/>
                </w:rPr>
                <w:t>Arduino</w:t>
              </w:r>
            </w:hyperlink>
            <w:r w:rsidRPr="008D6C5F">
              <w:rPr>
                <w:rFonts w:cstheme="minorHAnsi"/>
                <w:sz w:val="24"/>
                <w:szCs w:val="24"/>
                <w:lang w:val="en-AU"/>
              </w:rPr>
              <w:t>.</w:t>
            </w:r>
          </w:p>
          <w:p w14:paraId="3A6FF8F5" w14:textId="77777777" w:rsidR="007941E8" w:rsidRPr="008D6C5F" w:rsidRDefault="007941E8" w:rsidP="007941E8">
            <w:pPr>
              <w:pStyle w:val="VCAAtablecondensedbullet"/>
              <w:rPr>
                <w:lang w:val="en-AU"/>
              </w:rPr>
            </w:pPr>
            <w:r w:rsidRPr="008D6C5F">
              <w:rPr>
                <w:rFonts w:cstheme="minorHAnsi"/>
                <w:lang w:val="en-AU"/>
              </w:rPr>
              <w:t>Explore everyday applications of the infra-red technology used by robots, such as light sensors.</w:t>
            </w:r>
          </w:p>
          <w:p w14:paraId="36A56D10" w14:textId="1D3DCAAF" w:rsidR="007941E8" w:rsidRPr="008D6C5F" w:rsidRDefault="007941E8" w:rsidP="007941E8">
            <w:pPr>
              <w:pStyle w:val="VCAAtablecondensedbullet"/>
              <w:rPr>
                <w:rFonts w:cstheme="minorHAnsi"/>
                <w:lang w:val="en-AU"/>
              </w:rPr>
            </w:pPr>
            <w:r w:rsidRPr="008D6C5F">
              <w:rPr>
                <w:lang w:val="en-AU"/>
              </w:rPr>
              <w:t xml:space="preserve">Produce a </w:t>
            </w:r>
            <w:r w:rsidRPr="008D6C5F">
              <w:rPr>
                <w:rFonts w:cstheme="minorHAnsi"/>
                <w:color w:val="000000"/>
                <w:lang w:val="en-AU"/>
              </w:rPr>
              <w:t>simple vending machine or digital safe box</w:t>
            </w:r>
            <w:r w:rsidRPr="008D6C5F">
              <w:rPr>
                <w:lang w:val="en-AU"/>
              </w:rPr>
              <w:t xml:space="preserve"> that uses motion, force</w:t>
            </w:r>
            <w:r w:rsidR="008D6C5F">
              <w:rPr>
                <w:lang w:val="en-AU"/>
              </w:rPr>
              <w:t>s</w:t>
            </w:r>
            <w:r w:rsidRPr="008D6C5F">
              <w:rPr>
                <w:lang w:val="en-AU"/>
              </w:rPr>
              <w:t xml:space="preserve"> and energy and operates using code. Select and effectively use a broad range of materials, components, tools, equipment and techniques to support safe work practice</w:t>
            </w:r>
            <w:r w:rsidR="00776BEA" w:rsidRPr="008D6C5F">
              <w:rPr>
                <w:lang w:val="en-AU"/>
              </w:rPr>
              <w:t>s</w:t>
            </w:r>
            <w:r w:rsidRPr="008D6C5F">
              <w:rPr>
                <w:lang w:val="en-AU"/>
              </w:rPr>
              <w:t xml:space="preserve"> when creating this system. </w:t>
            </w:r>
          </w:p>
        </w:tc>
        <w:tc>
          <w:tcPr>
            <w:tcW w:w="9708" w:type="dxa"/>
            <w:shd w:val="clear" w:color="auto" w:fill="FFFFFF" w:themeFill="background1"/>
          </w:tcPr>
          <w:p w14:paraId="6CFD47B7" w14:textId="77777777" w:rsidR="007941E8" w:rsidRPr="008D6C5F" w:rsidRDefault="007941E8" w:rsidP="007941E8">
            <w:pPr>
              <w:pStyle w:val="VCAAtablecondensedbullet"/>
              <w:rPr>
                <w:lang w:val="en-AU"/>
              </w:rPr>
            </w:pPr>
            <w:r w:rsidRPr="008D6C5F">
              <w:rPr>
                <w:lang w:val="en-AU"/>
              </w:rPr>
              <w:t>Brainstorm the ways robots are used in society today and assess how these robots are enhancing and impacting our lives.</w:t>
            </w:r>
          </w:p>
          <w:p w14:paraId="4BB51EA8" w14:textId="3D199FD9" w:rsidR="007941E8" w:rsidRPr="008D6C5F" w:rsidRDefault="007941E8" w:rsidP="007941E8">
            <w:pPr>
              <w:pStyle w:val="VCAAtablecondensedbullet"/>
              <w:rPr>
                <w:rFonts w:cstheme="minorHAnsi"/>
                <w:lang w:val="en-AU" w:eastAsia="en-AU"/>
              </w:rPr>
            </w:pPr>
            <w:r w:rsidRPr="008D6C5F">
              <w:rPr>
                <w:lang w:val="en-AU"/>
              </w:rPr>
              <w:t>Discuss reasons for the development of autonomous cars, and evaluate the effect</w:t>
            </w:r>
            <w:r w:rsidR="000274A8" w:rsidRPr="008D6C5F">
              <w:rPr>
                <w:lang w:val="en-AU"/>
              </w:rPr>
              <w:t>s</w:t>
            </w:r>
            <w:r w:rsidRPr="008D6C5F">
              <w:rPr>
                <w:lang w:val="en-AU"/>
              </w:rPr>
              <w:t xml:space="preserve"> that these cars may have</w:t>
            </w:r>
            <w:r w:rsidRPr="008D6C5F">
              <w:rPr>
                <w:rFonts w:cstheme="minorHAnsi"/>
                <w:lang w:val="en-AU"/>
              </w:rPr>
              <w:t xml:space="preserve"> socially and environmentally.</w:t>
            </w:r>
          </w:p>
          <w:p w14:paraId="7E65F183" w14:textId="66956467" w:rsidR="007941E8" w:rsidRPr="008D6C5F" w:rsidRDefault="007941E8" w:rsidP="007941E8">
            <w:pPr>
              <w:pStyle w:val="VCAAtablecondensedbullet"/>
              <w:rPr>
                <w:rFonts w:cstheme="minorHAnsi"/>
                <w:lang w:val="en-AU"/>
              </w:rPr>
            </w:pPr>
            <w:r w:rsidRPr="008D6C5F">
              <w:rPr>
                <w:lang w:val="en-AU"/>
              </w:rPr>
              <w:t>Critique an electromechanical system that use</w:t>
            </w:r>
            <w:r w:rsidR="000274A8" w:rsidRPr="008D6C5F">
              <w:rPr>
                <w:lang w:val="en-AU"/>
              </w:rPr>
              <w:t>s</w:t>
            </w:r>
            <w:r w:rsidRPr="008D6C5F">
              <w:rPr>
                <w:lang w:val="en-AU"/>
              </w:rPr>
              <w:t xml:space="preserve"> motion, force</w:t>
            </w:r>
            <w:r w:rsidR="008D6C5F">
              <w:rPr>
                <w:lang w:val="en-AU"/>
              </w:rPr>
              <w:t>s</w:t>
            </w:r>
            <w:r w:rsidRPr="008D6C5F">
              <w:rPr>
                <w:lang w:val="en-AU"/>
              </w:rPr>
              <w:t xml:space="preserve"> and energy and operate</w:t>
            </w:r>
            <w:r w:rsidR="000274A8" w:rsidRPr="008D6C5F">
              <w:rPr>
                <w:lang w:val="en-AU"/>
              </w:rPr>
              <w:t>s</w:t>
            </w:r>
            <w:r w:rsidRPr="008D6C5F">
              <w:rPr>
                <w:lang w:val="en-AU"/>
              </w:rPr>
              <w:t xml:space="preserve"> using code, such as planetary exploration rovers</w:t>
            </w:r>
            <w:r w:rsidR="000274A8" w:rsidRPr="008D6C5F">
              <w:rPr>
                <w:lang w:val="en-AU"/>
              </w:rPr>
              <w:t>.</w:t>
            </w:r>
          </w:p>
          <w:p w14:paraId="27EF30AB" w14:textId="115A332E" w:rsidR="007941E8" w:rsidRPr="008D6C5F" w:rsidRDefault="007941E8" w:rsidP="007941E8">
            <w:pPr>
              <w:pStyle w:val="VCAAtablecondensedbullet"/>
              <w:rPr>
                <w:rFonts w:cstheme="minorHAnsi"/>
                <w:lang w:val="en-AU"/>
              </w:rPr>
            </w:pPr>
            <w:r w:rsidRPr="008D6C5F">
              <w:rPr>
                <w:rFonts w:cstheme="minorHAnsi"/>
                <w:lang w:val="en-AU"/>
              </w:rPr>
              <w:t xml:space="preserve">Discuss the importance of good design and testing in creating </w:t>
            </w:r>
            <w:hyperlink r:id="rId42" w:history="1">
              <w:r w:rsidR="000274A8" w:rsidRPr="008D6C5F">
                <w:rPr>
                  <w:rStyle w:val="Hyperlink"/>
                  <w:rFonts w:cstheme="minorHAnsi"/>
                  <w:lang w:val="en-AU"/>
                </w:rPr>
                <w:t xml:space="preserve">this </w:t>
              </w:r>
              <w:r w:rsidRPr="008D6C5F">
                <w:rPr>
                  <w:rStyle w:val="Hyperlink"/>
                  <w:rFonts w:cstheme="minorHAnsi"/>
                  <w:lang w:val="en-AU"/>
                </w:rPr>
                <w:t>robot</w:t>
              </w:r>
              <w:r w:rsidR="000274A8" w:rsidRPr="008D6C5F">
                <w:rPr>
                  <w:rStyle w:val="Hyperlink"/>
                  <w:rFonts w:cstheme="minorHAnsi"/>
                  <w:lang w:val="en-AU"/>
                </w:rPr>
                <w:t xml:space="preserve"> fish</w:t>
              </w:r>
            </w:hyperlink>
            <w:r w:rsidR="000274A8" w:rsidRPr="008D6C5F">
              <w:rPr>
                <w:rFonts w:cstheme="minorHAnsi"/>
                <w:lang w:val="en-AU"/>
              </w:rPr>
              <w:t>.</w:t>
            </w:r>
          </w:p>
          <w:p w14:paraId="747E33C2" w14:textId="43469304" w:rsidR="007941E8" w:rsidRPr="008D6C5F" w:rsidRDefault="007941E8" w:rsidP="007941E8">
            <w:pPr>
              <w:pStyle w:val="VCAAtablecondensedbullet"/>
              <w:rPr>
                <w:lang w:val="en-AU"/>
              </w:rPr>
            </w:pPr>
            <w:r w:rsidRPr="008D6C5F">
              <w:rPr>
                <w:lang w:val="en-AU"/>
              </w:rPr>
              <w:t xml:space="preserve">Produce, test and evaluate an obstacle-avoiding robot. Discuss what </w:t>
            </w:r>
            <w:r w:rsidR="000274A8" w:rsidRPr="008D6C5F">
              <w:rPr>
                <w:lang w:val="en-AU"/>
              </w:rPr>
              <w:t xml:space="preserve">should be </w:t>
            </w:r>
            <w:r w:rsidRPr="008D6C5F">
              <w:rPr>
                <w:lang w:val="en-AU"/>
              </w:rPr>
              <w:t>included in a production plan to make an obstacle-avoiding robot</w:t>
            </w:r>
            <w:r w:rsidR="000274A8" w:rsidRPr="008D6C5F">
              <w:rPr>
                <w:lang w:val="en-AU"/>
              </w:rPr>
              <w:t>,</w:t>
            </w:r>
            <w:r w:rsidRPr="008D6C5F">
              <w:rPr>
                <w:lang w:val="en-AU"/>
              </w:rPr>
              <w:t xml:space="preserve"> for example parts (subsystems), timeline, materials, tools, processes and equipment. Work in small groups to develop a project plan to manage processes and to coordinate</w:t>
            </w:r>
            <w:r w:rsidR="000274A8" w:rsidRPr="008D6C5F">
              <w:rPr>
                <w:lang w:val="en-AU"/>
              </w:rPr>
              <w:t xml:space="preserve"> the</w:t>
            </w:r>
            <w:r w:rsidRPr="008D6C5F">
              <w:rPr>
                <w:lang w:val="en-AU"/>
              </w:rPr>
              <w:t xml:space="preserve"> production of </w:t>
            </w:r>
            <w:r w:rsidR="000274A8" w:rsidRPr="008D6C5F">
              <w:rPr>
                <w:lang w:val="en-AU"/>
              </w:rPr>
              <w:t>the</w:t>
            </w:r>
            <w:r w:rsidRPr="008D6C5F">
              <w:rPr>
                <w:lang w:val="en-AU"/>
              </w:rPr>
              <w:t xml:space="preserve"> class-selected obstacle-avoiding robot. Share ideas.</w:t>
            </w:r>
          </w:p>
        </w:tc>
      </w:tr>
      <w:tr w:rsidR="007941E8" w:rsidRPr="008D6C5F" w14:paraId="4773BB8D" w14:textId="77777777" w:rsidTr="008D6C5F">
        <w:tc>
          <w:tcPr>
            <w:tcW w:w="1559" w:type="dxa"/>
            <w:shd w:val="clear" w:color="auto" w:fill="FFFFFF" w:themeFill="background1"/>
          </w:tcPr>
          <w:p w14:paraId="38AF5F3E" w14:textId="0582CB9C" w:rsidR="007941E8" w:rsidRPr="008D6C5F" w:rsidRDefault="007941E8" w:rsidP="007941E8">
            <w:pPr>
              <w:pStyle w:val="VCAAtablecondensedheading"/>
              <w:rPr>
                <w:b/>
                <w:lang w:val="en-AU"/>
              </w:rPr>
            </w:pPr>
            <w:r w:rsidRPr="008D6C5F">
              <w:rPr>
                <w:b/>
                <w:lang w:val="en-AU"/>
              </w:rPr>
              <w:t>Content descriptions</w:t>
            </w:r>
          </w:p>
        </w:tc>
        <w:tc>
          <w:tcPr>
            <w:tcW w:w="9707" w:type="dxa"/>
            <w:shd w:val="clear" w:color="auto" w:fill="FFFFFF" w:themeFill="background1"/>
          </w:tcPr>
          <w:p w14:paraId="630237BA" w14:textId="77777777" w:rsidR="007941E8" w:rsidRPr="008D6C5F" w:rsidRDefault="007941E8" w:rsidP="007941E8">
            <w:pPr>
              <w:pStyle w:val="VCAAtablecondensedbullet"/>
              <w:rPr>
                <w:lang w:val="en-AU"/>
              </w:rPr>
            </w:pPr>
            <w:r w:rsidRPr="008D6C5F">
              <w:rPr>
                <w:color w:val="535353"/>
                <w:shd w:val="clear" w:color="auto" w:fill="FFFFFF"/>
                <w:lang w:val="en-AU"/>
              </w:rPr>
              <w:t>E</w:t>
            </w:r>
            <w:r w:rsidRPr="008D6C5F">
              <w:rPr>
                <w:shd w:val="clear" w:color="auto" w:fill="FFFFFF"/>
                <w:lang w:val="en-AU"/>
              </w:rPr>
              <w:t>xamine and prioritise competing factors including social, ethical, economic and sustainability considerations in the development of technologies and designed solutions to meet community needs for preferred futures </w:t>
            </w:r>
            <w:hyperlink r:id="rId43" w:tooltip="View elaborations and additional details of VCDSTS043" w:history="1">
              <w:r w:rsidRPr="008D6C5F">
                <w:rPr>
                  <w:rStyle w:val="Hyperlink"/>
                  <w:rFonts w:eastAsiaTheme="majorEastAsia"/>
                  <w:lang w:val="en-AU"/>
                </w:rPr>
                <w:t>(VCDSTS043)</w:t>
              </w:r>
            </w:hyperlink>
          </w:p>
          <w:p w14:paraId="6720C378" w14:textId="77777777" w:rsidR="007941E8" w:rsidRPr="008D6C5F" w:rsidRDefault="007941E8" w:rsidP="007941E8">
            <w:pPr>
              <w:pStyle w:val="VCAAtablecondensedbullet"/>
              <w:rPr>
                <w:lang w:val="en-AU"/>
              </w:rPr>
            </w:pPr>
            <w:r w:rsidRPr="008D6C5F">
              <w:rPr>
                <w:shd w:val="clear" w:color="auto" w:fill="FFFFFF"/>
                <w:lang w:val="en-AU"/>
              </w:rPr>
              <w:t>Investigate the ways in which designed solutions evolve locally, nationally, regionally and globally through the creativity, innovation and enterprise of individuals and groups </w:t>
            </w:r>
            <w:hyperlink r:id="rId44" w:tooltip="View elaborations and additional details of VCDSTS044" w:history="1">
              <w:r w:rsidRPr="008D6C5F">
                <w:rPr>
                  <w:rStyle w:val="Hyperlink"/>
                  <w:rFonts w:eastAsiaTheme="majorEastAsia"/>
                  <w:lang w:val="en-AU"/>
                </w:rPr>
                <w:t>(VCDSTS044)</w:t>
              </w:r>
            </w:hyperlink>
          </w:p>
          <w:p w14:paraId="6EF7B7D2" w14:textId="7F7979A9" w:rsidR="007941E8" w:rsidRPr="008D6C5F" w:rsidRDefault="007941E8" w:rsidP="007941E8">
            <w:pPr>
              <w:pStyle w:val="VCAAtablecondensedbullet"/>
              <w:rPr>
                <w:lang w:val="en-AU"/>
              </w:rPr>
            </w:pPr>
            <w:r w:rsidRPr="008D6C5F">
              <w:rPr>
                <w:shd w:val="clear" w:color="auto" w:fill="FFFFFF"/>
                <w:lang w:val="en-AU"/>
              </w:rPr>
              <w:t>Analyse how motion, force and energy are used to manipulate and control electromechanical systems when creating simple, engineered solutions</w:t>
            </w:r>
            <w:r w:rsidR="00E9320D" w:rsidRPr="008D6C5F">
              <w:rPr>
                <w:shd w:val="clear" w:color="auto" w:fill="FFFFFF"/>
                <w:lang w:val="en-AU"/>
              </w:rPr>
              <w:t xml:space="preserve"> </w:t>
            </w:r>
            <w:hyperlink r:id="rId45" w:tooltip="View elaborations and additional details of VCDSTC045" w:history="1">
              <w:r w:rsidRPr="008D6C5F">
                <w:rPr>
                  <w:rStyle w:val="Hyperlink"/>
                  <w:rFonts w:eastAsiaTheme="majorEastAsia"/>
                  <w:lang w:val="en-AU"/>
                </w:rPr>
                <w:t>(VCDSTC045)</w:t>
              </w:r>
            </w:hyperlink>
          </w:p>
          <w:p w14:paraId="6802549F" w14:textId="3435D83F" w:rsidR="007941E8" w:rsidRPr="008D6C5F" w:rsidRDefault="007941E8" w:rsidP="00E101E0">
            <w:pPr>
              <w:pStyle w:val="VCAAtablecondensedbullet"/>
              <w:rPr>
                <w:lang w:val="en-AU"/>
              </w:rPr>
            </w:pPr>
            <w:r w:rsidRPr="008D6C5F">
              <w:rPr>
                <w:shd w:val="clear" w:color="auto" w:fill="FFFFFF"/>
                <w:lang w:val="en-AU"/>
              </w:rPr>
              <w:t>Effectively and safely use a broad range of materials, components, tools, equipment and techniques to produce designed solutions </w:t>
            </w:r>
            <w:hyperlink r:id="rId46" w:tooltip="View elaborations and additional details of VCDSCD051" w:history="1">
              <w:r w:rsidRPr="008D6C5F">
                <w:rPr>
                  <w:rStyle w:val="Hyperlink"/>
                  <w:rFonts w:eastAsiaTheme="majorEastAsia"/>
                  <w:lang w:val="en-AU"/>
                </w:rPr>
                <w:t>(VCDSCD051)</w:t>
              </w:r>
            </w:hyperlink>
          </w:p>
        </w:tc>
        <w:tc>
          <w:tcPr>
            <w:tcW w:w="9708" w:type="dxa"/>
            <w:shd w:val="clear" w:color="auto" w:fill="FFFFFF" w:themeFill="background1"/>
          </w:tcPr>
          <w:p w14:paraId="488CB054" w14:textId="465D2C4E" w:rsidR="007941E8" w:rsidRPr="008D6C5F" w:rsidRDefault="007941E8" w:rsidP="007941E8">
            <w:pPr>
              <w:pStyle w:val="VCAAtablecondensedbullet"/>
              <w:rPr>
                <w:lang w:val="en-AU"/>
              </w:rPr>
            </w:pPr>
            <w:r w:rsidRPr="008D6C5F">
              <w:rPr>
                <w:shd w:val="clear" w:color="auto" w:fill="FFFFFF"/>
                <w:lang w:val="en-AU"/>
              </w:rPr>
              <w:t>Critically analyse factors, including social, ethical and sustainability considerations, that impact on designed solutions for global preferred futures and the complex design and production processes involved</w:t>
            </w:r>
            <w:r w:rsidR="00E9320D" w:rsidRPr="008D6C5F">
              <w:rPr>
                <w:shd w:val="clear" w:color="auto" w:fill="FFFFFF"/>
                <w:lang w:val="en-AU"/>
              </w:rPr>
              <w:t xml:space="preserve"> </w:t>
            </w:r>
            <w:hyperlink r:id="rId47" w:tooltip="View elaborations and additional details of VCDSTS054" w:history="1">
              <w:r w:rsidRPr="008D6C5F">
                <w:rPr>
                  <w:rStyle w:val="Hyperlink"/>
                  <w:rFonts w:eastAsiaTheme="majorEastAsia"/>
                  <w:lang w:val="en-AU"/>
                </w:rPr>
                <w:t>(VCDSTS054)</w:t>
              </w:r>
            </w:hyperlink>
          </w:p>
          <w:p w14:paraId="58557230" w14:textId="632610BE" w:rsidR="007941E8" w:rsidRPr="008D6C5F" w:rsidRDefault="007941E8" w:rsidP="007941E8">
            <w:pPr>
              <w:pStyle w:val="VCAAtablecondensedbullet"/>
              <w:rPr>
                <w:lang w:val="en-AU"/>
              </w:rPr>
            </w:pPr>
            <w:r w:rsidRPr="008D6C5F">
              <w:rPr>
                <w:shd w:val="clear" w:color="auto" w:fill="FFFFFF"/>
                <w:lang w:val="en-AU"/>
              </w:rPr>
              <w:t>Explain how designed solutions evolve with consideration of preferred futures and the impact of emerging technologies on design decisions</w:t>
            </w:r>
            <w:r w:rsidR="00E9320D" w:rsidRPr="008D6C5F">
              <w:rPr>
                <w:shd w:val="clear" w:color="auto" w:fill="FFFFFF"/>
                <w:lang w:val="en-AU"/>
              </w:rPr>
              <w:t xml:space="preserve"> </w:t>
            </w:r>
            <w:hyperlink r:id="rId48" w:tooltip="View elaborations and additional details of VCDSTS055" w:history="1">
              <w:r w:rsidRPr="008D6C5F">
                <w:rPr>
                  <w:rStyle w:val="Hyperlink"/>
                  <w:rFonts w:eastAsiaTheme="majorEastAsia"/>
                  <w:lang w:val="en-AU"/>
                </w:rPr>
                <w:t>(VCDSTS055)</w:t>
              </w:r>
            </w:hyperlink>
          </w:p>
          <w:p w14:paraId="610A75F3" w14:textId="77777777" w:rsidR="007941E8" w:rsidRPr="008D6C5F" w:rsidRDefault="007941E8" w:rsidP="007941E8">
            <w:pPr>
              <w:pStyle w:val="VCAAtablecondensedbullet"/>
              <w:rPr>
                <w:lang w:val="en-AU"/>
              </w:rPr>
            </w:pPr>
            <w:r w:rsidRPr="008D6C5F">
              <w:rPr>
                <w:shd w:val="clear" w:color="auto" w:fill="FFFFFF"/>
                <w:lang w:val="en-AU"/>
              </w:rPr>
              <w:t>Investigate and make judgements on how the characteristics and properties of materials are combined with force, motion and energy to create engineered solutions </w:t>
            </w:r>
            <w:hyperlink r:id="rId49" w:tooltip="View elaborations and additional details of VCDSTC056" w:history="1">
              <w:r w:rsidRPr="008D6C5F">
                <w:rPr>
                  <w:rStyle w:val="Hyperlink"/>
                  <w:rFonts w:eastAsiaTheme="majorEastAsia"/>
                  <w:lang w:val="en-AU"/>
                </w:rPr>
                <w:t>(VCDSTC056)</w:t>
              </w:r>
            </w:hyperlink>
          </w:p>
          <w:p w14:paraId="695BD54C" w14:textId="77777777" w:rsidR="007941E8" w:rsidRPr="008D6C5F" w:rsidRDefault="007941E8" w:rsidP="007941E8">
            <w:pPr>
              <w:pStyle w:val="VCAAtablecondensedbullet"/>
              <w:rPr>
                <w:lang w:val="en-AU"/>
              </w:rPr>
            </w:pPr>
            <w:r w:rsidRPr="008D6C5F">
              <w:rPr>
                <w:shd w:val="clear" w:color="auto" w:fill="FFFFFF"/>
                <w:lang w:val="en-AU"/>
              </w:rPr>
              <w:t>Work flexibly to safely test, select, justify and use appropriate technologies and processes to make designed solutions </w:t>
            </w:r>
            <w:hyperlink r:id="rId50" w:tooltip="View elaborations and additional details of VCDSCD062" w:history="1">
              <w:r w:rsidRPr="008D6C5F">
                <w:rPr>
                  <w:rStyle w:val="Hyperlink"/>
                  <w:rFonts w:eastAsiaTheme="majorEastAsia"/>
                  <w:lang w:val="en-AU"/>
                </w:rPr>
                <w:t>(VCDSCD062)</w:t>
              </w:r>
            </w:hyperlink>
          </w:p>
          <w:p w14:paraId="0312C5A4" w14:textId="77777777" w:rsidR="007941E8" w:rsidRPr="008D6C5F" w:rsidRDefault="007941E8" w:rsidP="007941E8">
            <w:pPr>
              <w:pStyle w:val="VCAAtablecondensedbullet"/>
              <w:rPr>
                <w:lang w:val="en-AU"/>
              </w:rPr>
            </w:pPr>
            <w:r w:rsidRPr="008D6C5F">
              <w:rPr>
                <w:shd w:val="clear" w:color="auto" w:fill="FFFFFF"/>
                <w:lang w:val="en-AU"/>
              </w:rPr>
              <w:t>Evaluate design ideas, processes and solutions against comprehensive criteria for success recognising the need for sustainability </w:t>
            </w:r>
            <w:hyperlink r:id="rId51" w:tooltip="View elaborations and additional details of VCDSCD063" w:history="1">
              <w:r w:rsidRPr="008D6C5F">
                <w:rPr>
                  <w:rStyle w:val="Hyperlink"/>
                  <w:rFonts w:eastAsiaTheme="majorEastAsia"/>
                  <w:lang w:val="en-AU"/>
                </w:rPr>
                <w:t>(VCDSCD063)</w:t>
              </w:r>
            </w:hyperlink>
          </w:p>
          <w:p w14:paraId="0EC590BD" w14:textId="0234CFD1" w:rsidR="007941E8" w:rsidRPr="008D6C5F" w:rsidRDefault="007941E8" w:rsidP="007941E8">
            <w:pPr>
              <w:pStyle w:val="VCAAtablecondensedbullet"/>
              <w:rPr>
                <w:lang w:val="en-AU"/>
              </w:rPr>
            </w:pPr>
            <w:r w:rsidRPr="008D6C5F">
              <w:rPr>
                <w:shd w:val="clear" w:color="auto" w:fill="FFFFFF"/>
                <w:lang w:val="en-AU"/>
              </w:rPr>
              <w:t>Develop project plans to plan and manage projects individually and collaboratively taking into consideration time, cost, risk and production processes </w:t>
            </w:r>
            <w:hyperlink r:id="rId52" w:tooltip="View elaborations and additional details of VCDSCD064" w:history="1">
              <w:r w:rsidRPr="008D6C5F">
                <w:rPr>
                  <w:rStyle w:val="Hyperlink"/>
                  <w:rFonts w:eastAsiaTheme="majorEastAsia"/>
                  <w:color w:val="auto"/>
                  <w:sz w:val="18"/>
                  <w:szCs w:val="18"/>
                  <w:bdr w:val="none" w:sz="0" w:space="0" w:color="auto" w:frame="1"/>
                  <w:shd w:val="clear" w:color="auto" w:fill="FFFFFF"/>
                  <w:lang w:val="en-AU"/>
                </w:rPr>
                <w:t>(</w:t>
              </w:r>
              <w:r w:rsidRPr="008D6C5F">
                <w:rPr>
                  <w:rStyle w:val="Hyperlink"/>
                  <w:rFonts w:eastAsiaTheme="majorEastAsia"/>
                  <w:lang w:val="en-AU"/>
                </w:rPr>
                <w:t>VCDSCD064)</w:t>
              </w:r>
            </w:hyperlink>
          </w:p>
        </w:tc>
      </w:tr>
    </w:tbl>
    <w:p w14:paraId="3DEEF6E0" w14:textId="0C294EA1" w:rsidR="007941E8" w:rsidRPr="008D6C5F" w:rsidRDefault="007941E8" w:rsidP="008F294F">
      <w:pPr>
        <w:pStyle w:val="VCAAHeading1"/>
        <w:spacing w:before="120"/>
        <w:rPr>
          <w:lang w:val="en-AU"/>
        </w:rPr>
      </w:pPr>
    </w:p>
    <w:p w14:paraId="27BA386D" w14:textId="77777777" w:rsidR="007941E8" w:rsidRPr="008D6C5F" w:rsidRDefault="007941E8">
      <w:pPr>
        <w:rPr>
          <w:rFonts w:ascii="Arial" w:eastAsiaTheme="minorHAnsi" w:hAnsi="Arial" w:cs="Arial"/>
          <w:b/>
          <w:color w:val="000000" w:themeColor="text1"/>
          <w:sz w:val="40"/>
          <w:szCs w:val="40"/>
        </w:rPr>
      </w:pPr>
      <w:r w:rsidRPr="008D6C5F">
        <w:br w:type="page"/>
      </w:r>
    </w:p>
    <w:p w14:paraId="4A701926" w14:textId="2ABAB719" w:rsidR="008F294F" w:rsidRPr="008D6C5F" w:rsidRDefault="008F294F" w:rsidP="008F294F">
      <w:pPr>
        <w:pStyle w:val="VCAAHeading1"/>
        <w:spacing w:before="120"/>
        <w:rPr>
          <w:lang w:val="en-AU"/>
        </w:rPr>
      </w:pPr>
      <w:r w:rsidRPr="008D6C5F">
        <w:rPr>
          <w:lang w:val="en-AU"/>
        </w:rPr>
        <w:t>Key theme 4: Solving real-world problems</w:t>
      </w:r>
    </w:p>
    <w:p w14:paraId="546542F3" w14:textId="29B7CE9B" w:rsidR="008F294F" w:rsidRPr="008D6C5F" w:rsidRDefault="00DC2DA8" w:rsidP="008F294F">
      <w:pPr>
        <w:pStyle w:val="VCAAbody"/>
        <w:rPr>
          <w:lang w:val="en-AU"/>
        </w:rPr>
      </w:pPr>
      <w:r w:rsidRPr="008D6C5F">
        <w:rPr>
          <w:lang w:val="en-AU"/>
        </w:rPr>
        <w:t xml:space="preserve">The ‘Ideas for the classroom’ </w:t>
      </w:r>
      <w:r w:rsidR="007C644A" w:rsidRPr="008D6C5F">
        <w:rPr>
          <w:lang w:val="en-AU"/>
        </w:rPr>
        <w:t>in th</w:t>
      </w:r>
      <w:r w:rsidR="008F294F" w:rsidRPr="008D6C5F">
        <w:rPr>
          <w:lang w:val="en-AU"/>
        </w:rPr>
        <w:t xml:space="preserve">is theme promote skills, knowledge and understanding of concepts related to using engineering design to solve </w:t>
      </w:r>
      <w:r w:rsidR="007C644A" w:rsidRPr="008D6C5F">
        <w:rPr>
          <w:lang w:val="en-AU"/>
        </w:rPr>
        <w:t>real-</w:t>
      </w:r>
      <w:r w:rsidR="008F294F" w:rsidRPr="008D6C5F">
        <w:rPr>
          <w:lang w:val="en-AU"/>
        </w:rPr>
        <w:t>world</w:t>
      </w:r>
      <w:r w:rsidR="007C644A" w:rsidRPr="008D6C5F">
        <w:rPr>
          <w:lang w:val="en-AU"/>
        </w:rPr>
        <w:t xml:space="preserve"> </w:t>
      </w:r>
      <w:r w:rsidR="008F294F" w:rsidRPr="008D6C5F">
        <w:rPr>
          <w:lang w:val="en-AU"/>
        </w:rPr>
        <w:t xml:space="preserve">problems in creative and innovative ways. </w:t>
      </w:r>
    </w:p>
    <w:p w14:paraId="0E97B91F" w14:textId="77777777" w:rsidR="008F294F" w:rsidRPr="008D6C5F" w:rsidRDefault="008F294F" w:rsidP="000F26BD">
      <w:pPr>
        <w:pStyle w:val="VCAAbody"/>
        <w:rPr>
          <w:lang w:val="en-AU"/>
        </w:rPr>
      </w:pPr>
    </w:p>
    <w:tbl>
      <w:tblPr>
        <w:tblStyle w:val="TableGrid"/>
        <w:tblW w:w="21116"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78"/>
        <w:gridCol w:w="9779"/>
      </w:tblGrid>
      <w:tr w:rsidR="00E101E0" w:rsidRPr="008D6C5F" w14:paraId="4C988856" w14:textId="77777777" w:rsidTr="008D6C5F">
        <w:trPr>
          <w:trHeight w:val="298"/>
        </w:trPr>
        <w:tc>
          <w:tcPr>
            <w:tcW w:w="1559" w:type="dxa"/>
            <w:tcBorders>
              <w:top w:val="nil"/>
              <w:left w:val="nil"/>
            </w:tcBorders>
            <w:shd w:val="clear" w:color="auto" w:fill="FFFFFF" w:themeFill="background1"/>
          </w:tcPr>
          <w:p w14:paraId="6DA5A5C9" w14:textId="1C63E635" w:rsidR="00E101E0" w:rsidRPr="008D6C5F" w:rsidRDefault="008D6C5F" w:rsidP="00E101E0">
            <w:pPr>
              <w:pStyle w:val="VCAAtablecondensedheading"/>
              <w:jc w:val="center"/>
              <w:rPr>
                <w:b/>
                <w:lang w:val="en-AU"/>
              </w:rPr>
            </w:pPr>
            <w:r>
              <w:rPr>
                <w:b/>
                <w:lang w:val="en-AU"/>
              </w:rPr>
              <w:t xml:space="preserve"> </w:t>
            </w:r>
          </w:p>
        </w:tc>
        <w:tc>
          <w:tcPr>
            <w:tcW w:w="9778" w:type="dxa"/>
            <w:shd w:val="clear" w:color="auto" w:fill="FFFFFF" w:themeFill="background1"/>
          </w:tcPr>
          <w:p w14:paraId="06D613D2" w14:textId="4D9F5798" w:rsidR="00E101E0" w:rsidRPr="008D6C5F" w:rsidRDefault="00E101E0" w:rsidP="00E101E0">
            <w:pPr>
              <w:pStyle w:val="VCAAtablecondensedheading"/>
              <w:jc w:val="center"/>
              <w:rPr>
                <w:b/>
                <w:lang w:val="en-AU"/>
              </w:rPr>
            </w:pPr>
            <w:r w:rsidRPr="008D6C5F">
              <w:rPr>
                <w:b/>
                <w:lang w:val="en-AU"/>
              </w:rPr>
              <w:t>Levels 7 and 8</w:t>
            </w:r>
          </w:p>
        </w:tc>
        <w:tc>
          <w:tcPr>
            <w:tcW w:w="9779" w:type="dxa"/>
            <w:shd w:val="clear" w:color="auto" w:fill="FFFFFF" w:themeFill="background1"/>
          </w:tcPr>
          <w:p w14:paraId="5DC3263F" w14:textId="3EEC60BE" w:rsidR="00E101E0" w:rsidRPr="008D6C5F" w:rsidRDefault="00E101E0" w:rsidP="00E101E0">
            <w:pPr>
              <w:pStyle w:val="VCAAtablecondensedheading"/>
              <w:jc w:val="center"/>
              <w:rPr>
                <w:b/>
                <w:lang w:val="en-AU"/>
              </w:rPr>
            </w:pPr>
            <w:r w:rsidRPr="008D6C5F">
              <w:rPr>
                <w:b/>
                <w:lang w:val="en-AU"/>
              </w:rPr>
              <w:t>Levels 9 and 10</w:t>
            </w:r>
          </w:p>
        </w:tc>
      </w:tr>
      <w:tr w:rsidR="00523CCD" w:rsidRPr="008D6C5F" w14:paraId="1D8A6DC4" w14:textId="77777777" w:rsidTr="008D6C5F">
        <w:trPr>
          <w:trHeight w:val="588"/>
        </w:trPr>
        <w:tc>
          <w:tcPr>
            <w:tcW w:w="1559" w:type="dxa"/>
            <w:shd w:val="clear" w:color="auto" w:fill="FFFFFF" w:themeFill="background1"/>
          </w:tcPr>
          <w:p w14:paraId="12B32E27" w14:textId="3F835353" w:rsidR="00523CCD" w:rsidRPr="008D6C5F" w:rsidRDefault="00523CCD" w:rsidP="00523CCD">
            <w:pPr>
              <w:pStyle w:val="VCAAtablecondensedheading"/>
              <w:rPr>
                <w:b/>
                <w:lang w:val="en-AU"/>
              </w:rPr>
            </w:pPr>
            <w:r w:rsidRPr="008D6C5F">
              <w:rPr>
                <w:b/>
                <w:lang w:val="en-AU"/>
              </w:rPr>
              <w:t>Key message</w:t>
            </w:r>
            <w:r w:rsidR="008D6C5F">
              <w:rPr>
                <w:b/>
                <w:lang w:val="en-AU"/>
              </w:rPr>
              <w:t>s</w:t>
            </w:r>
          </w:p>
        </w:tc>
        <w:tc>
          <w:tcPr>
            <w:tcW w:w="9778" w:type="dxa"/>
            <w:shd w:val="clear" w:color="auto" w:fill="FFFFFF" w:themeFill="background1"/>
          </w:tcPr>
          <w:p w14:paraId="79D03821" w14:textId="0B7DE6C8" w:rsidR="00523CCD" w:rsidRPr="008D6C5F" w:rsidRDefault="00523CCD" w:rsidP="00523CCD">
            <w:pPr>
              <w:pStyle w:val="VCAAtablecondensedbullet"/>
              <w:rPr>
                <w:lang w:val="en-AU"/>
              </w:rPr>
            </w:pPr>
            <w:r w:rsidRPr="008D6C5F">
              <w:rPr>
                <w:lang w:val="en-AU"/>
              </w:rPr>
              <w:t>Engineered solutions can impact quality of lives.</w:t>
            </w:r>
          </w:p>
        </w:tc>
        <w:tc>
          <w:tcPr>
            <w:tcW w:w="9779" w:type="dxa"/>
            <w:shd w:val="clear" w:color="auto" w:fill="FFFFFF" w:themeFill="background1"/>
          </w:tcPr>
          <w:p w14:paraId="3FAC934F" w14:textId="6D2BE567" w:rsidR="00523CCD" w:rsidRPr="008D6C5F" w:rsidRDefault="00523CCD" w:rsidP="00523CCD">
            <w:pPr>
              <w:pStyle w:val="VCAAtablecondensedbullet"/>
              <w:rPr>
                <w:lang w:val="en-AU"/>
              </w:rPr>
            </w:pPr>
            <w:r w:rsidRPr="008D6C5F">
              <w:rPr>
                <w:lang w:val="en-AU"/>
              </w:rPr>
              <w:t xml:space="preserve">Engineering design thinking can solve real-world problems in a range of fields. </w:t>
            </w:r>
          </w:p>
        </w:tc>
      </w:tr>
      <w:tr w:rsidR="00523CCD" w:rsidRPr="008D6C5F" w14:paraId="3495EA15" w14:textId="77777777" w:rsidTr="008D6C5F">
        <w:tc>
          <w:tcPr>
            <w:tcW w:w="1559" w:type="dxa"/>
            <w:shd w:val="clear" w:color="auto" w:fill="FFFFFF" w:themeFill="background1"/>
          </w:tcPr>
          <w:p w14:paraId="62A1C959" w14:textId="77777777" w:rsidR="00523CCD" w:rsidRPr="008D6C5F" w:rsidRDefault="00523CCD" w:rsidP="00523CCD">
            <w:pPr>
              <w:pStyle w:val="VCAAtablecondensedheading"/>
              <w:rPr>
                <w:b/>
                <w:lang w:val="en-AU"/>
              </w:rPr>
            </w:pPr>
            <w:r w:rsidRPr="008D6C5F">
              <w:rPr>
                <w:b/>
                <w:lang w:val="en-AU"/>
              </w:rPr>
              <w:t>Ideas for the classroom</w:t>
            </w:r>
          </w:p>
        </w:tc>
        <w:tc>
          <w:tcPr>
            <w:tcW w:w="9778" w:type="dxa"/>
            <w:shd w:val="clear" w:color="auto" w:fill="FFFFFF" w:themeFill="background1"/>
          </w:tcPr>
          <w:p w14:paraId="480C90E3" w14:textId="188B2646" w:rsidR="00523CCD" w:rsidRPr="008D6C5F" w:rsidRDefault="00523CCD" w:rsidP="00523CCD">
            <w:pPr>
              <w:pStyle w:val="VCAAtablecondensedbullet"/>
              <w:rPr>
                <w:rFonts w:cstheme="minorHAnsi"/>
                <w:lang w:val="en-AU" w:eastAsia="en-AU"/>
              </w:rPr>
            </w:pPr>
            <w:r w:rsidRPr="008D6C5F">
              <w:rPr>
                <w:rFonts w:cstheme="minorHAnsi"/>
                <w:lang w:val="en-AU" w:eastAsia="en-AU"/>
              </w:rPr>
              <w:t>Brainstorm examples of machines that have changed our quality of life by making everyday tasks easier, such as the washing machine</w:t>
            </w:r>
            <w:r w:rsidR="00852DAE" w:rsidRPr="008D6C5F">
              <w:rPr>
                <w:rFonts w:cstheme="minorHAnsi"/>
                <w:lang w:val="en-AU" w:eastAsia="en-AU"/>
              </w:rPr>
              <w:t>.</w:t>
            </w:r>
          </w:p>
          <w:p w14:paraId="251F20AB" w14:textId="59D60474" w:rsidR="00523CCD" w:rsidRPr="008D6C5F" w:rsidRDefault="00523CCD" w:rsidP="00523CCD">
            <w:pPr>
              <w:pStyle w:val="VCAAtablecondensedbullet"/>
              <w:rPr>
                <w:rFonts w:cstheme="minorHAnsi"/>
                <w:lang w:val="en-AU" w:eastAsia="en-AU"/>
              </w:rPr>
            </w:pPr>
            <w:r w:rsidRPr="008D6C5F">
              <w:rPr>
                <w:rFonts w:cstheme="minorHAnsi"/>
                <w:lang w:val="en-AU" w:eastAsia="en-AU"/>
              </w:rPr>
              <w:t xml:space="preserve">As a class, discuss the work of James E West, inventor of </w:t>
            </w:r>
            <w:r w:rsidRPr="008D6C5F">
              <w:rPr>
                <w:rFonts w:cstheme="minorHAnsi"/>
                <w:shd w:val="clear" w:color="auto" w:fill="FFFFFF"/>
                <w:lang w:val="en-AU"/>
              </w:rPr>
              <w:t>microphones</w:t>
            </w:r>
            <w:r w:rsidR="00473B63">
              <w:rPr>
                <w:rFonts w:cstheme="minorHAnsi"/>
                <w:shd w:val="clear" w:color="auto" w:fill="FFFFFF"/>
                <w:lang w:val="en-AU"/>
              </w:rPr>
              <w:t>,</w:t>
            </w:r>
            <w:r w:rsidRPr="008D6C5F">
              <w:rPr>
                <w:rFonts w:cstheme="minorHAnsi"/>
                <w:shd w:val="clear" w:color="auto" w:fill="FFFFFF"/>
                <w:lang w:val="en-AU"/>
              </w:rPr>
              <w:t xml:space="preserve"> and techniques for creating polymer foil electrets</w:t>
            </w:r>
            <w:r w:rsidR="00852DAE" w:rsidRPr="008D6C5F">
              <w:rPr>
                <w:rFonts w:cstheme="minorHAnsi"/>
                <w:shd w:val="clear" w:color="auto" w:fill="FFFFFF"/>
                <w:lang w:val="en-AU"/>
              </w:rPr>
              <w:t>.</w:t>
            </w:r>
          </w:p>
          <w:p w14:paraId="36350F8C" w14:textId="1DC4B6FC" w:rsidR="00523CCD" w:rsidRPr="008D6C5F" w:rsidRDefault="00523CCD" w:rsidP="00E101E0">
            <w:pPr>
              <w:pStyle w:val="VCAAtablecondensedbullet"/>
              <w:rPr>
                <w:shd w:val="clear" w:color="auto" w:fill="FFFFFF"/>
                <w:lang w:val="en-AU"/>
              </w:rPr>
            </w:pPr>
            <w:r w:rsidRPr="008D6C5F">
              <w:rPr>
                <w:shd w:val="clear" w:color="auto" w:fill="FFFFFF"/>
                <w:lang w:val="en-AU"/>
              </w:rPr>
              <w:t xml:space="preserve">Visit the </w:t>
            </w:r>
            <w:hyperlink r:id="rId53" w:history="1">
              <w:r w:rsidRPr="008D6C5F">
                <w:rPr>
                  <w:rStyle w:val="Hyperlink"/>
                  <w:shd w:val="clear" w:color="auto" w:fill="FFFFFF"/>
                  <w:lang w:val="en-AU"/>
                </w:rPr>
                <w:t xml:space="preserve">Victorian Space Science </w:t>
              </w:r>
              <w:r w:rsidR="00852DAE" w:rsidRPr="008D6C5F">
                <w:rPr>
                  <w:rStyle w:val="Hyperlink"/>
                  <w:shd w:val="clear" w:color="auto" w:fill="FFFFFF"/>
                  <w:lang w:val="en-AU"/>
                </w:rPr>
                <w:t xml:space="preserve">Education </w:t>
              </w:r>
              <w:r w:rsidRPr="008D6C5F">
                <w:rPr>
                  <w:rStyle w:val="Hyperlink"/>
                  <w:shd w:val="clear" w:color="auto" w:fill="FFFFFF"/>
                  <w:lang w:val="en-AU"/>
                </w:rPr>
                <w:t>Centre website</w:t>
              </w:r>
            </w:hyperlink>
            <w:r w:rsidRPr="008D6C5F">
              <w:rPr>
                <w:shd w:val="clear" w:color="auto" w:fill="FFFFFF"/>
                <w:lang w:val="en-AU"/>
              </w:rPr>
              <w:t xml:space="preserve"> to explore</w:t>
            </w:r>
            <w:r w:rsidR="002760DB" w:rsidRPr="008D6C5F">
              <w:rPr>
                <w:shd w:val="clear" w:color="auto" w:fill="FFFFFF"/>
                <w:lang w:val="en-AU"/>
              </w:rPr>
              <w:t xml:space="preserve"> </w:t>
            </w:r>
            <w:r w:rsidRPr="008D6C5F">
              <w:rPr>
                <w:lang w:val="en-AU"/>
              </w:rPr>
              <w:t>programs</w:t>
            </w:r>
            <w:r w:rsidRPr="008D6C5F">
              <w:rPr>
                <w:shd w:val="clear" w:color="auto" w:fill="FFFFFF"/>
                <w:lang w:val="en-AU"/>
              </w:rPr>
              <w:t xml:space="preserve"> that relate to solving real-world problems</w:t>
            </w:r>
            <w:r w:rsidR="00852DAE" w:rsidRPr="008D6C5F">
              <w:rPr>
                <w:shd w:val="clear" w:color="auto" w:fill="FFFFFF"/>
                <w:lang w:val="en-AU"/>
              </w:rPr>
              <w:t>.</w:t>
            </w:r>
          </w:p>
          <w:p w14:paraId="2CA23604" w14:textId="3EF930CF" w:rsidR="00523CCD" w:rsidRPr="008D6C5F" w:rsidRDefault="00523CCD" w:rsidP="00523CCD">
            <w:pPr>
              <w:pStyle w:val="VCAAtablecondensedbullet"/>
              <w:rPr>
                <w:rFonts w:cstheme="minorHAnsi"/>
                <w:lang w:val="en-AU" w:eastAsia="en-AU"/>
              </w:rPr>
            </w:pPr>
            <w:r w:rsidRPr="008D6C5F">
              <w:rPr>
                <w:lang w:val="en-AU"/>
              </w:rPr>
              <w:t>Test the functionality of materials by constructing prototypes and jigs to determine the strength, thermal insulation and acoustic insulation of an engineered brick</w:t>
            </w:r>
            <w:r w:rsidR="00852DAE" w:rsidRPr="008D6C5F">
              <w:rPr>
                <w:lang w:val="en-AU"/>
              </w:rPr>
              <w:t>.</w:t>
            </w:r>
          </w:p>
          <w:p w14:paraId="65FF0E38" w14:textId="1EACB16C" w:rsidR="00523CCD" w:rsidRPr="008D6C5F" w:rsidRDefault="00523CCD" w:rsidP="00523CCD">
            <w:pPr>
              <w:pStyle w:val="VCAAtablecondensedbullet"/>
              <w:rPr>
                <w:rFonts w:cstheme="minorHAnsi"/>
                <w:lang w:val="en-AU" w:eastAsia="en-AU"/>
              </w:rPr>
            </w:pPr>
            <w:r w:rsidRPr="008D6C5F">
              <w:rPr>
                <w:rFonts w:cstheme="minorHAnsi"/>
                <w:lang w:val="en-AU" w:eastAsia="en-AU"/>
              </w:rPr>
              <w:t xml:space="preserve">Investigate the work of </w:t>
            </w:r>
            <w:r w:rsidRPr="008D6C5F">
              <w:rPr>
                <w:rFonts w:cstheme="minorHAnsi"/>
                <w:shd w:val="clear" w:color="auto" w:fill="FFFFFF"/>
                <w:lang w:val="en-AU"/>
              </w:rPr>
              <w:t>Marc Edwards, an expert on water treatment and corrosion</w:t>
            </w:r>
            <w:r w:rsidR="00852DAE" w:rsidRPr="008D6C5F">
              <w:rPr>
                <w:rFonts w:cstheme="minorHAnsi"/>
                <w:shd w:val="clear" w:color="auto" w:fill="FFFFFF"/>
                <w:lang w:val="en-AU"/>
              </w:rPr>
              <w:t>,</w:t>
            </w:r>
            <w:r w:rsidRPr="008D6C5F">
              <w:rPr>
                <w:rFonts w:cstheme="minorHAnsi"/>
                <w:shd w:val="clear" w:color="auto" w:fill="FFFFFF"/>
                <w:lang w:val="en-AU"/>
              </w:rPr>
              <w:t xml:space="preserve"> and discuss how</w:t>
            </w:r>
            <w:r w:rsidR="005F506C" w:rsidRPr="008D6C5F">
              <w:rPr>
                <w:rFonts w:cstheme="minorHAnsi"/>
                <w:shd w:val="clear" w:color="auto" w:fill="FFFFFF"/>
                <w:lang w:val="en-AU"/>
              </w:rPr>
              <w:t xml:space="preserve"> he used</w:t>
            </w:r>
            <w:r w:rsidRPr="008D6C5F">
              <w:rPr>
                <w:rFonts w:cstheme="minorHAnsi"/>
                <w:shd w:val="clear" w:color="auto" w:fill="FFFFFF"/>
                <w:lang w:val="en-AU"/>
              </w:rPr>
              <w:t xml:space="preserve"> engineering design thinking to solve real-world design problems.</w:t>
            </w:r>
          </w:p>
          <w:p w14:paraId="218726A0" w14:textId="621F47D6" w:rsidR="00523CCD" w:rsidRPr="008D6C5F" w:rsidRDefault="00523CCD" w:rsidP="00523CCD">
            <w:pPr>
              <w:pStyle w:val="VCAAtablecondensedbullet"/>
              <w:rPr>
                <w:rFonts w:cstheme="minorHAnsi"/>
                <w:lang w:val="en-AU"/>
              </w:rPr>
            </w:pPr>
            <w:r w:rsidRPr="008D6C5F">
              <w:rPr>
                <w:lang w:val="en-AU"/>
              </w:rPr>
              <w:t>Discuss how safety in engineered systems interrelates with the properties of a material</w:t>
            </w:r>
            <w:r w:rsidR="005F506C" w:rsidRPr="008D6C5F">
              <w:rPr>
                <w:lang w:val="en-AU"/>
              </w:rPr>
              <w:t xml:space="preserve"> and forces</w:t>
            </w:r>
            <w:r w:rsidRPr="008D6C5F">
              <w:rPr>
                <w:lang w:val="en-AU"/>
              </w:rPr>
              <w:t xml:space="preserve">, </w:t>
            </w:r>
            <w:r w:rsidRPr="008D6C5F">
              <w:rPr>
                <w:rFonts w:cstheme="minorHAnsi"/>
                <w:lang w:val="en-AU"/>
              </w:rPr>
              <w:t>such as the way aluminium and fibreglass are combined in aircraft shells to make them lighter and stronger</w:t>
            </w:r>
            <w:r w:rsidR="00852DAE" w:rsidRPr="008D6C5F">
              <w:rPr>
                <w:rFonts w:cstheme="minorHAnsi"/>
                <w:lang w:val="en-AU"/>
              </w:rPr>
              <w:t>.</w:t>
            </w:r>
          </w:p>
        </w:tc>
        <w:tc>
          <w:tcPr>
            <w:tcW w:w="9779" w:type="dxa"/>
            <w:shd w:val="clear" w:color="auto" w:fill="FFFFFF" w:themeFill="background1"/>
          </w:tcPr>
          <w:p w14:paraId="574351C0" w14:textId="5711FD97" w:rsidR="00523CCD" w:rsidRPr="008D6C5F" w:rsidRDefault="00523CCD" w:rsidP="00523CCD">
            <w:pPr>
              <w:pStyle w:val="VCAAtablecondensedbullet"/>
              <w:rPr>
                <w:rFonts w:cstheme="minorHAnsi"/>
                <w:lang w:val="en-AU" w:eastAsia="en-AU"/>
              </w:rPr>
            </w:pPr>
            <w:r w:rsidRPr="008D6C5F">
              <w:rPr>
                <w:lang w:val="en-AU"/>
              </w:rPr>
              <w:t>Compare a modern-day car with one from the past by annotating the features of each and identifying positives and negatives</w:t>
            </w:r>
            <w:r w:rsidR="00852DAE" w:rsidRPr="008D6C5F">
              <w:rPr>
                <w:lang w:val="en-AU"/>
              </w:rPr>
              <w:t>.</w:t>
            </w:r>
          </w:p>
          <w:p w14:paraId="4CA41BE0" w14:textId="394A42C2" w:rsidR="00523CCD" w:rsidRPr="008D6C5F" w:rsidRDefault="00523CCD" w:rsidP="00523CCD">
            <w:pPr>
              <w:pStyle w:val="VCAAtablecondensedbullet"/>
              <w:rPr>
                <w:rFonts w:cstheme="minorHAnsi"/>
                <w:lang w:val="en-AU" w:eastAsia="en-AU"/>
              </w:rPr>
            </w:pPr>
            <w:r w:rsidRPr="008D6C5F">
              <w:rPr>
                <w:rFonts w:cstheme="minorHAnsi"/>
                <w:lang w:val="en-AU" w:eastAsia="en-AU"/>
              </w:rPr>
              <w:t>Critique the work of engineers who have used engineering design thinking to solve real-world problems</w:t>
            </w:r>
            <w:r w:rsidR="00852DAE" w:rsidRPr="008D6C5F">
              <w:rPr>
                <w:rFonts w:cstheme="minorHAnsi"/>
                <w:lang w:val="en-AU" w:eastAsia="en-AU"/>
              </w:rPr>
              <w:t>,</w:t>
            </w:r>
            <w:r w:rsidRPr="008D6C5F">
              <w:rPr>
                <w:rFonts w:cstheme="minorHAnsi"/>
                <w:lang w:val="en-AU" w:eastAsia="en-AU"/>
              </w:rPr>
              <w:t xml:space="preserve"> such as </w:t>
            </w:r>
            <w:r w:rsidRPr="008D6C5F">
              <w:rPr>
                <w:rFonts w:cstheme="minorHAnsi"/>
                <w:shd w:val="clear" w:color="auto" w:fill="FFFFFF"/>
                <w:lang w:val="en-AU"/>
              </w:rPr>
              <w:t xml:space="preserve">Katherine Johnson and her work with NASA, </w:t>
            </w:r>
            <w:proofErr w:type="spellStart"/>
            <w:r w:rsidRPr="008D6C5F">
              <w:rPr>
                <w:rFonts w:cstheme="minorHAnsi"/>
                <w:shd w:val="clear" w:color="auto" w:fill="FFFFFF"/>
                <w:lang w:val="en-AU"/>
              </w:rPr>
              <w:t>LeeAnne</w:t>
            </w:r>
            <w:proofErr w:type="spellEnd"/>
            <w:r w:rsidRPr="008D6C5F">
              <w:rPr>
                <w:rFonts w:cstheme="minorHAnsi"/>
                <w:shd w:val="clear" w:color="auto" w:fill="FFFFFF"/>
                <w:lang w:val="en-AU"/>
              </w:rPr>
              <w:t xml:space="preserve"> Walters and her work uncovering</w:t>
            </w:r>
            <w:r w:rsidR="002760DB" w:rsidRPr="008D6C5F">
              <w:rPr>
                <w:rFonts w:cstheme="minorHAnsi"/>
                <w:shd w:val="clear" w:color="auto" w:fill="FFFFFF"/>
                <w:lang w:val="en-AU"/>
              </w:rPr>
              <w:t xml:space="preserve"> </w:t>
            </w:r>
            <w:r w:rsidRPr="008D6C5F">
              <w:rPr>
                <w:rFonts w:cstheme="minorHAnsi"/>
                <w:shd w:val="clear" w:color="auto" w:fill="FFFFFF"/>
                <w:lang w:val="en-AU"/>
              </w:rPr>
              <w:t xml:space="preserve">a water contamination crisis or Jorge </w:t>
            </w:r>
            <w:proofErr w:type="spellStart"/>
            <w:r w:rsidRPr="008D6C5F">
              <w:rPr>
                <w:rFonts w:cstheme="minorHAnsi"/>
                <w:shd w:val="clear" w:color="auto" w:fill="FFFFFF"/>
                <w:lang w:val="en-AU"/>
              </w:rPr>
              <w:t>Od</w:t>
            </w:r>
            <w:r w:rsidR="00852DAE" w:rsidRPr="008D6C5F">
              <w:rPr>
                <w:rFonts w:cstheme="minorHAnsi"/>
                <w:shd w:val="clear" w:color="auto" w:fill="FFFFFF"/>
                <w:lang w:val="en-AU"/>
              </w:rPr>
              <w:t>ó</w:t>
            </w:r>
            <w:r w:rsidRPr="008D6C5F">
              <w:rPr>
                <w:rFonts w:cstheme="minorHAnsi"/>
                <w:shd w:val="clear" w:color="auto" w:fill="FFFFFF"/>
                <w:lang w:val="en-AU"/>
              </w:rPr>
              <w:t>n</w:t>
            </w:r>
            <w:proofErr w:type="spellEnd"/>
            <w:r w:rsidRPr="008D6C5F">
              <w:rPr>
                <w:rFonts w:cstheme="minorHAnsi"/>
                <w:lang w:val="en-AU" w:eastAsia="en-AU"/>
              </w:rPr>
              <w:t xml:space="preserve"> and his work related to developing a mechanical device that assists during a difficult childbirth</w:t>
            </w:r>
            <w:r w:rsidR="00852DAE" w:rsidRPr="008D6C5F">
              <w:rPr>
                <w:rFonts w:cstheme="minorHAnsi"/>
                <w:lang w:val="en-AU" w:eastAsia="en-AU"/>
              </w:rPr>
              <w:t>.</w:t>
            </w:r>
          </w:p>
          <w:p w14:paraId="4ECE3425" w14:textId="778529CC" w:rsidR="00523CCD" w:rsidRPr="008D6C5F" w:rsidRDefault="00523CCD" w:rsidP="00523CCD">
            <w:pPr>
              <w:pStyle w:val="VCAAtablecondensedbullet"/>
              <w:rPr>
                <w:rFonts w:cstheme="minorHAnsi"/>
                <w:lang w:val="en-AU" w:eastAsia="en-AU"/>
              </w:rPr>
            </w:pPr>
            <w:r w:rsidRPr="008D6C5F">
              <w:rPr>
                <w:rFonts w:cstheme="minorHAnsi"/>
                <w:lang w:val="en-AU" w:eastAsia="en-AU"/>
              </w:rPr>
              <w:t xml:space="preserve">Use the </w:t>
            </w:r>
            <w:hyperlink r:id="rId54" w:history="1">
              <w:r w:rsidRPr="008D6C5F">
                <w:rPr>
                  <w:rStyle w:val="Hyperlink"/>
                  <w:rFonts w:cstheme="minorHAnsi"/>
                  <w:lang w:val="en-AU" w:eastAsia="en-AU"/>
                </w:rPr>
                <w:t>CSIRO website</w:t>
              </w:r>
            </w:hyperlink>
            <w:r w:rsidRPr="008D6C5F">
              <w:rPr>
                <w:rFonts w:cstheme="minorHAnsi"/>
                <w:lang w:val="en-AU" w:eastAsia="en-AU"/>
              </w:rPr>
              <w:t xml:space="preserve"> to investigate what research is currently being undertaken </w:t>
            </w:r>
            <w:r w:rsidR="00841B96" w:rsidRPr="008D6C5F">
              <w:rPr>
                <w:rFonts w:cstheme="minorHAnsi"/>
                <w:lang w:val="en-AU" w:eastAsia="en-AU"/>
              </w:rPr>
              <w:t>that</w:t>
            </w:r>
            <w:r w:rsidRPr="008D6C5F">
              <w:rPr>
                <w:rFonts w:cstheme="minorHAnsi"/>
                <w:lang w:val="en-AU" w:eastAsia="en-AU"/>
              </w:rPr>
              <w:t xml:space="preserve"> </w:t>
            </w:r>
            <w:r w:rsidR="00841B96" w:rsidRPr="008D6C5F">
              <w:rPr>
                <w:rFonts w:cstheme="minorHAnsi"/>
                <w:lang w:val="en-AU" w:eastAsia="en-AU"/>
              </w:rPr>
              <w:t xml:space="preserve">uses </w:t>
            </w:r>
            <w:r w:rsidRPr="008D6C5F">
              <w:rPr>
                <w:rFonts w:cstheme="minorHAnsi"/>
                <w:lang w:val="en-AU" w:eastAsia="en-AU"/>
              </w:rPr>
              <w:t>engineering design thinking to solve real-world problems</w:t>
            </w:r>
            <w:r w:rsidR="00841B96" w:rsidRPr="008D6C5F">
              <w:rPr>
                <w:rFonts w:cstheme="minorHAnsi"/>
                <w:lang w:val="en-AU" w:eastAsia="en-AU"/>
              </w:rPr>
              <w:t>.</w:t>
            </w:r>
          </w:p>
          <w:p w14:paraId="4D113FD8" w14:textId="6FE585EE" w:rsidR="00523CCD" w:rsidRPr="008D6C5F" w:rsidRDefault="00523CCD" w:rsidP="00523CCD">
            <w:pPr>
              <w:pStyle w:val="VCAAtablecondensedbullet"/>
              <w:rPr>
                <w:lang w:val="en-AU"/>
              </w:rPr>
            </w:pPr>
            <w:r w:rsidRPr="008D6C5F">
              <w:rPr>
                <w:rFonts w:cstheme="minorHAnsi"/>
                <w:lang w:val="en-AU" w:eastAsia="en-AU"/>
              </w:rPr>
              <w:t>Calculate outputs of an engineered system, for example its speed, brightness of light, volume of sound</w:t>
            </w:r>
            <w:r w:rsidR="00841B96" w:rsidRPr="008D6C5F">
              <w:rPr>
                <w:rFonts w:cstheme="minorHAnsi"/>
                <w:lang w:val="en-AU" w:eastAsia="en-AU"/>
              </w:rPr>
              <w:t>.</w:t>
            </w:r>
          </w:p>
        </w:tc>
      </w:tr>
      <w:tr w:rsidR="00523CCD" w:rsidRPr="008D6C5F" w14:paraId="1FD1B2CD" w14:textId="77777777" w:rsidTr="008D6C5F">
        <w:tc>
          <w:tcPr>
            <w:tcW w:w="1559" w:type="dxa"/>
            <w:shd w:val="clear" w:color="auto" w:fill="FFFFFF" w:themeFill="background1"/>
          </w:tcPr>
          <w:p w14:paraId="7641F4BA" w14:textId="4AA1773D" w:rsidR="00523CCD" w:rsidRPr="008D6C5F" w:rsidRDefault="00523CCD" w:rsidP="00523CCD">
            <w:pPr>
              <w:pStyle w:val="VCAAtablecondensedheading"/>
              <w:rPr>
                <w:b/>
                <w:lang w:val="en-AU"/>
              </w:rPr>
            </w:pPr>
            <w:r w:rsidRPr="008D6C5F">
              <w:rPr>
                <w:b/>
                <w:lang w:val="en-AU"/>
              </w:rPr>
              <w:t>Content descriptions</w:t>
            </w:r>
          </w:p>
        </w:tc>
        <w:tc>
          <w:tcPr>
            <w:tcW w:w="9778" w:type="dxa"/>
            <w:shd w:val="clear" w:color="auto" w:fill="FFFFFF" w:themeFill="background1"/>
          </w:tcPr>
          <w:p w14:paraId="147C5BEB" w14:textId="77777777" w:rsidR="00523CCD" w:rsidRPr="008D6C5F" w:rsidRDefault="00523CCD" w:rsidP="00523CCD">
            <w:pPr>
              <w:pStyle w:val="VCAAtablecondensedbullet"/>
              <w:rPr>
                <w:lang w:val="en-AU"/>
              </w:rPr>
            </w:pPr>
            <w:r w:rsidRPr="008D6C5F">
              <w:rPr>
                <w:shd w:val="clear" w:color="auto" w:fill="FFFFFF"/>
                <w:lang w:val="en-AU"/>
              </w:rPr>
              <w:t>Investigate the ways in which designed solutions evolve locally, nationally, regionally and globally through the creativity, innovation and enterprise of individuals and groups </w:t>
            </w:r>
            <w:hyperlink r:id="rId55" w:tooltip="View elaborations and additional details of VCDSTS044" w:history="1">
              <w:r w:rsidRPr="008D6C5F">
                <w:rPr>
                  <w:rStyle w:val="Hyperlink"/>
                  <w:rFonts w:eastAsiaTheme="majorEastAsia"/>
                  <w:lang w:val="en-AU"/>
                </w:rPr>
                <w:t>(VCDSTS044)</w:t>
              </w:r>
            </w:hyperlink>
          </w:p>
          <w:p w14:paraId="01DEF641" w14:textId="10B5A548" w:rsidR="00523CCD" w:rsidRPr="008D6C5F" w:rsidRDefault="00523CCD" w:rsidP="00523CCD">
            <w:pPr>
              <w:pStyle w:val="VCAAtablecondensedbullet"/>
              <w:rPr>
                <w:shd w:val="clear" w:color="auto" w:fill="FFFFFF"/>
                <w:lang w:val="en-AU"/>
              </w:rPr>
            </w:pPr>
            <w:r w:rsidRPr="008D6C5F">
              <w:rPr>
                <w:shd w:val="clear" w:color="auto" w:fill="FFFFFF"/>
                <w:lang w:val="en-AU"/>
              </w:rPr>
              <w:t>Analyse how motion, force and energy are used to manipulate and control electromechanical systems when creating simple, engineered solutions</w:t>
            </w:r>
            <w:r w:rsidR="00E101E0" w:rsidRPr="008D6C5F">
              <w:rPr>
                <w:shd w:val="clear" w:color="auto" w:fill="FFFFFF"/>
                <w:lang w:val="en-AU"/>
              </w:rPr>
              <w:t xml:space="preserve"> </w:t>
            </w:r>
            <w:hyperlink r:id="rId56" w:tooltip="View elaborations and additional details of VCDSTC045" w:history="1">
              <w:r w:rsidRPr="008D6C5F">
                <w:rPr>
                  <w:rStyle w:val="Hyperlink"/>
                  <w:lang w:val="en-AU"/>
                </w:rPr>
                <w:t>(VCDSTC045)</w:t>
              </w:r>
            </w:hyperlink>
            <w:r w:rsidRPr="008D6C5F">
              <w:rPr>
                <w:shd w:val="clear" w:color="auto" w:fill="FFFFFF"/>
                <w:lang w:val="en-AU"/>
              </w:rPr>
              <w:t xml:space="preserve"> </w:t>
            </w:r>
          </w:p>
          <w:p w14:paraId="6199D1B6" w14:textId="77777777" w:rsidR="00523CCD" w:rsidRPr="008D6C5F" w:rsidRDefault="00523CCD" w:rsidP="00523CCD">
            <w:pPr>
              <w:pStyle w:val="VCAAtablecondensedbullet"/>
              <w:rPr>
                <w:shd w:val="clear" w:color="auto" w:fill="FFFFFF"/>
                <w:lang w:val="en-AU"/>
              </w:rPr>
            </w:pPr>
            <w:r w:rsidRPr="008D6C5F">
              <w:rPr>
                <w:shd w:val="clear" w:color="auto" w:fill="FFFFFF"/>
                <w:lang w:val="en-AU"/>
              </w:rPr>
              <w:t>Critique needs or opportunities for designing and investigate, analyse and select from a range of materials, components, tools, equipment and processes to develop design ideas </w:t>
            </w:r>
            <w:hyperlink r:id="rId57" w:tooltip="View elaborations and additional details of VCDSCD049" w:history="1">
              <w:r w:rsidRPr="008D6C5F">
                <w:rPr>
                  <w:rStyle w:val="Hyperlink"/>
                  <w:lang w:val="en-AU"/>
                </w:rPr>
                <w:t>(VCDSCD049)</w:t>
              </w:r>
            </w:hyperlink>
          </w:p>
          <w:p w14:paraId="5BD7C079" w14:textId="650F1280" w:rsidR="00523CCD" w:rsidRPr="008D6C5F" w:rsidRDefault="00523CCD" w:rsidP="00523CCD">
            <w:pPr>
              <w:pStyle w:val="VCAAtablecondensedbullet"/>
              <w:rPr>
                <w:lang w:val="en-AU"/>
              </w:rPr>
            </w:pPr>
            <w:r w:rsidRPr="008D6C5F">
              <w:rPr>
                <w:shd w:val="clear" w:color="auto" w:fill="FFFFFF"/>
                <w:lang w:val="en-AU"/>
              </w:rPr>
              <w:t>Generate, develop and test design ideas, plans and processes using appropriate technical terms and technologies including graphical representation techniques </w:t>
            </w:r>
            <w:hyperlink r:id="rId58" w:tooltip="View elaborations and additional details of VCDSCD050" w:history="1">
              <w:r w:rsidRPr="008D6C5F">
                <w:rPr>
                  <w:rStyle w:val="Hyperlink"/>
                  <w:lang w:val="en-AU"/>
                </w:rPr>
                <w:t>(VCDSCD050)</w:t>
              </w:r>
            </w:hyperlink>
          </w:p>
        </w:tc>
        <w:tc>
          <w:tcPr>
            <w:tcW w:w="9779" w:type="dxa"/>
            <w:shd w:val="clear" w:color="auto" w:fill="FFFFFF" w:themeFill="background1"/>
          </w:tcPr>
          <w:p w14:paraId="22CEAE72" w14:textId="30A1726B" w:rsidR="00523CCD" w:rsidRPr="008D6C5F" w:rsidRDefault="00523CCD" w:rsidP="00523CCD">
            <w:pPr>
              <w:pStyle w:val="VCAAtablecondensedbullet"/>
              <w:rPr>
                <w:lang w:val="en-AU"/>
              </w:rPr>
            </w:pPr>
            <w:r w:rsidRPr="008D6C5F">
              <w:rPr>
                <w:shd w:val="clear" w:color="auto" w:fill="FFFFFF"/>
                <w:lang w:val="en-AU"/>
              </w:rPr>
              <w:t>Explain how designed solutions evolve with consideration of preferred futures and the impact of emerging technologies on design decisions</w:t>
            </w:r>
            <w:r w:rsidR="00E101E0" w:rsidRPr="008D6C5F">
              <w:rPr>
                <w:shd w:val="clear" w:color="auto" w:fill="FFFFFF"/>
                <w:lang w:val="en-AU"/>
              </w:rPr>
              <w:t xml:space="preserve"> </w:t>
            </w:r>
            <w:hyperlink r:id="rId59" w:tooltip="View elaborations and additional details of VCDSTS055" w:history="1">
              <w:r w:rsidRPr="008D6C5F">
                <w:rPr>
                  <w:rStyle w:val="Hyperlink"/>
                  <w:rFonts w:eastAsiaTheme="majorEastAsia"/>
                  <w:lang w:val="en-AU"/>
                </w:rPr>
                <w:t>(VCDSTS055)</w:t>
              </w:r>
            </w:hyperlink>
          </w:p>
          <w:p w14:paraId="6E070FD2" w14:textId="77777777" w:rsidR="00523CCD" w:rsidRPr="008D6C5F" w:rsidRDefault="00523CCD" w:rsidP="00523CCD">
            <w:pPr>
              <w:pStyle w:val="VCAAtablecondensedbullet"/>
              <w:rPr>
                <w:lang w:val="en-AU"/>
              </w:rPr>
            </w:pPr>
            <w:r w:rsidRPr="008D6C5F">
              <w:rPr>
                <w:shd w:val="clear" w:color="auto" w:fill="FFFFFF"/>
                <w:lang w:val="en-AU"/>
              </w:rPr>
              <w:t>Investigate and make judgements on how the characteristics and properties of materials are combined with force, motion and energy to create engineered solutions </w:t>
            </w:r>
            <w:hyperlink r:id="rId60" w:tooltip="View elaborations and additional details of VCDSTC056" w:history="1">
              <w:r w:rsidRPr="008D6C5F">
                <w:rPr>
                  <w:rStyle w:val="Hyperlink"/>
                  <w:rFonts w:eastAsiaTheme="majorEastAsia"/>
                  <w:lang w:val="en-AU"/>
                </w:rPr>
                <w:t>(VCDSTC056)</w:t>
              </w:r>
            </w:hyperlink>
          </w:p>
          <w:p w14:paraId="2F6A8EF4" w14:textId="1FF6E546" w:rsidR="00523CCD" w:rsidRPr="008D6C5F" w:rsidRDefault="00523CCD" w:rsidP="00523CCD">
            <w:pPr>
              <w:pStyle w:val="VCAAtablecondensedbullet"/>
              <w:rPr>
                <w:lang w:val="en-AU"/>
              </w:rPr>
            </w:pPr>
            <w:r w:rsidRPr="008D6C5F">
              <w:rPr>
                <w:shd w:val="clear" w:color="auto" w:fill="FFFFFF"/>
                <w:lang w:val="en-AU"/>
              </w:rPr>
              <w:t>Critique needs or opportunities to develop design briefs and investigate and select an increasingly sophisticated range of materials, systems, components, tools and equipment to develop design ideas </w:t>
            </w:r>
            <w:hyperlink r:id="rId61" w:tooltip="View elaborations and additional details of VCDSCD060" w:history="1">
              <w:r w:rsidRPr="008D6C5F">
                <w:rPr>
                  <w:rStyle w:val="Hyperlink"/>
                  <w:rFonts w:eastAsiaTheme="majorEastAsia"/>
                  <w:lang w:val="en-AU"/>
                </w:rPr>
                <w:t>(VCDSCD060)</w:t>
              </w:r>
            </w:hyperlink>
          </w:p>
        </w:tc>
      </w:tr>
    </w:tbl>
    <w:p w14:paraId="4AC51E6A" w14:textId="77777777" w:rsidR="008F294F" w:rsidRPr="008D6C5F" w:rsidRDefault="008F294F" w:rsidP="000F26BD">
      <w:pPr>
        <w:pStyle w:val="VCAAbody"/>
        <w:rPr>
          <w:lang w:val="en-AU"/>
        </w:rPr>
      </w:pPr>
    </w:p>
    <w:sectPr w:rsidR="008F294F" w:rsidRPr="008D6C5F" w:rsidSect="00EF5421">
      <w:headerReference w:type="default" r:id="rId62"/>
      <w:footerReference w:type="default" r:id="rId63"/>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F074" w14:textId="77777777" w:rsidR="00CF516C" w:rsidRDefault="00CF516C" w:rsidP="00766B4D">
      <w:r>
        <w:separator/>
      </w:r>
    </w:p>
  </w:endnote>
  <w:endnote w:type="continuationSeparator" w:id="0">
    <w:p w14:paraId="23F47847" w14:textId="77777777" w:rsidR="00CF516C" w:rsidRDefault="00CF516C"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39100B" w:rsidRDefault="0039100B" w:rsidP="0039297F">
    <w:pPr>
      <w:pStyle w:val="Footer"/>
      <w:jc w:val="center"/>
    </w:pPr>
    <w:r>
      <w:rPr>
        <w:noProof/>
        <w:lang w:eastAsia="en-AU"/>
      </w:rPr>
      <w:drawing>
        <wp:inline distT="0" distB="0" distL="0" distR="0" wp14:anchorId="5B3BC1D2" wp14:editId="1E878443">
          <wp:extent cx="9450000" cy="1484504"/>
          <wp:effectExtent l="0" t="0" r="0" b="1905"/>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39100B" w:rsidRPr="00B3189C" w:rsidRDefault="0039100B"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1299" w14:textId="4D291DA8" w:rsidR="005F506C" w:rsidRPr="00B3189C" w:rsidRDefault="005F506C"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C3AFE">
      <w:rPr>
        <w:noProof/>
      </w:rPr>
      <w:t>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3401DE18" w:rsidR="0039100B" w:rsidRPr="00B3189C" w:rsidRDefault="0039100B"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C3AFE">
      <w:rPr>
        <w:noProof/>
      </w:rPr>
      <w:t>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99C3" w14:textId="77777777" w:rsidR="00CF516C" w:rsidRDefault="00CF516C" w:rsidP="00766B4D">
      <w:r>
        <w:separator/>
      </w:r>
    </w:p>
  </w:footnote>
  <w:footnote w:type="continuationSeparator" w:id="0">
    <w:p w14:paraId="289FE80D" w14:textId="77777777" w:rsidR="00CF516C" w:rsidRDefault="00CF516C"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39100B" w:rsidRDefault="0039100B"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39100B" w:rsidRDefault="0039100B" w:rsidP="0039297F">
    <w:pPr>
      <w:pStyle w:val="Header"/>
      <w:jc w:val="center"/>
    </w:pPr>
    <w:r>
      <w:rPr>
        <w:noProof/>
        <w:lang w:eastAsia="en-AU"/>
      </w:rPr>
      <w:drawing>
        <wp:inline distT="0" distB="0" distL="0" distR="0" wp14:anchorId="531B9937" wp14:editId="64D1AF37">
          <wp:extent cx="9449038" cy="785494"/>
          <wp:effectExtent l="0" t="0" r="0" b="0"/>
          <wp:docPr id="1" name="Picture 1"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2F682A04" w:rsidR="0039100B" w:rsidRPr="00DE4C45" w:rsidRDefault="0039100B" w:rsidP="008F294F">
    <w:pPr>
      <w:pStyle w:val="Header"/>
      <w:ind w:left="1134"/>
      <w:rPr>
        <w:sz w:val="22"/>
        <w:szCs w:val="22"/>
      </w:rPr>
    </w:pPr>
    <w:r>
      <w:rPr>
        <w:sz w:val="22"/>
        <w:szCs w:val="22"/>
      </w:rPr>
      <w:t xml:space="preserve">Sample teaching planner – Engineering principles and systems, Design and Technologies, </w:t>
    </w:r>
    <w:r w:rsidR="007941E8">
      <w:rPr>
        <w:sz w:val="22"/>
        <w:szCs w:val="22"/>
      </w:rPr>
      <w:t>Levels 7–10</w:t>
    </w:r>
  </w:p>
  <w:p w14:paraId="2065F11F" w14:textId="77777777" w:rsidR="0039100B" w:rsidRDefault="0039100B">
    <w:pPr>
      <w:pStyle w:val="Header"/>
    </w:pPr>
  </w:p>
  <w:p w14:paraId="01DFE9EF" w14:textId="77777777" w:rsidR="0039100B" w:rsidRPr="00805408" w:rsidRDefault="003910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B8B2" w14:textId="77777777" w:rsidR="005F506C" w:rsidRPr="00CD0065" w:rsidRDefault="005F506C">
    <w:pPr>
      <w:pStyle w:val="Header"/>
      <w:rPr>
        <w:sz w:val="22"/>
        <w:szCs w:val="22"/>
      </w:rPr>
    </w:pPr>
    <w:r>
      <w:rPr>
        <w:sz w:val="22"/>
        <w:szCs w:val="22"/>
      </w:rPr>
      <w:t>Sample teaching planner – Materials and technologies specialisations, Design and Technologies, Foundation to Level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077" w14:textId="162378EE" w:rsidR="0039100B" w:rsidRPr="00CD0065" w:rsidRDefault="0039100B">
    <w:pPr>
      <w:pStyle w:val="Header"/>
      <w:rPr>
        <w:sz w:val="22"/>
        <w:szCs w:val="22"/>
      </w:rPr>
    </w:pPr>
    <w:r>
      <w:rPr>
        <w:sz w:val="22"/>
        <w:szCs w:val="22"/>
      </w:rPr>
      <w:t xml:space="preserve">Sample teaching planner – Engineering principles and systems, Design and Technologies, </w:t>
    </w:r>
    <w:r w:rsidR="007941E8">
      <w:rPr>
        <w:sz w:val="22"/>
        <w:szCs w:val="22"/>
      </w:rPr>
      <w:t>Levels 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89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03B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DC46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160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2A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8AF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9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EA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D2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EC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8B8"/>
    <w:multiLevelType w:val="hybridMultilevel"/>
    <w:tmpl w:val="F104E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15962"/>
    <w:multiLevelType w:val="hybridMultilevel"/>
    <w:tmpl w:val="02C6CE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3749A"/>
    <w:multiLevelType w:val="hybridMultilevel"/>
    <w:tmpl w:val="9E2EE91E"/>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0F5C01"/>
    <w:multiLevelType w:val="hybridMultilevel"/>
    <w:tmpl w:val="CE2C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D45E8C"/>
    <w:multiLevelType w:val="hybridMultilevel"/>
    <w:tmpl w:val="F2346A4C"/>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E21185"/>
    <w:multiLevelType w:val="hybridMultilevel"/>
    <w:tmpl w:val="BC883F4C"/>
    <w:lvl w:ilvl="0" w:tplc="3CE8F394">
      <w:start w:val="1"/>
      <w:numFmt w:val="bullet"/>
      <w:lvlText w:val="-"/>
      <w:lvlJc w:val="left"/>
      <w:pPr>
        <w:ind w:left="720" w:hanging="360"/>
      </w:pPr>
      <w:rPr>
        <w:rFonts w:ascii="Adobe Caslon Pro" w:hAnsi="Adobe Caslon Pro"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5C086E"/>
    <w:multiLevelType w:val="hybridMultilevel"/>
    <w:tmpl w:val="EC3A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356196"/>
    <w:multiLevelType w:val="hybridMultilevel"/>
    <w:tmpl w:val="0D2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3939E2"/>
    <w:multiLevelType w:val="hybridMultilevel"/>
    <w:tmpl w:val="D444B364"/>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AAC1C65"/>
    <w:multiLevelType w:val="hybridMultilevel"/>
    <w:tmpl w:val="27A0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5"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F1157A"/>
    <w:multiLevelType w:val="hybridMultilevel"/>
    <w:tmpl w:val="F8EA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C127E"/>
    <w:multiLevelType w:val="hybridMultilevel"/>
    <w:tmpl w:val="3794B246"/>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452A59"/>
    <w:multiLevelType w:val="hybridMultilevel"/>
    <w:tmpl w:val="F97E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65336F"/>
    <w:multiLevelType w:val="hybridMultilevel"/>
    <w:tmpl w:val="83525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4"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620E79E7"/>
    <w:multiLevelType w:val="hybridMultilevel"/>
    <w:tmpl w:val="2EFE4556"/>
    <w:lvl w:ilvl="0" w:tplc="DB6C62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3C7162D"/>
    <w:multiLevelType w:val="hybridMultilevel"/>
    <w:tmpl w:val="022EF22C"/>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3C39E9"/>
    <w:multiLevelType w:val="hybridMultilevel"/>
    <w:tmpl w:val="B55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D625D5"/>
    <w:multiLevelType w:val="hybridMultilevel"/>
    <w:tmpl w:val="09149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E60E37"/>
    <w:multiLevelType w:val="hybridMultilevel"/>
    <w:tmpl w:val="E80CC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6"/>
  </w:num>
  <w:num w:numId="2">
    <w:abstractNumId w:val="33"/>
  </w:num>
  <w:num w:numId="3">
    <w:abstractNumId w:val="43"/>
  </w:num>
  <w:num w:numId="4">
    <w:abstractNumId w:val="22"/>
  </w:num>
  <w:num w:numId="5">
    <w:abstractNumId w:val="24"/>
  </w:num>
  <w:num w:numId="6">
    <w:abstractNumId w:val="19"/>
  </w:num>
  <w:num w:numId="7">
    <w:abstractNumId w:val="34"/>
  </w:num>
  <w:num w:numId="8">
    <w:abstractNumId w:val="36"/>
  </w:num>
  <w:num w:numId="9">
    <w:abstractNumId w:val="25"/>
    <w:lvlOverride w:ilvl="0">
      <w:startOverride w:val="1"/>
    </w:lvlOverride>
  </w:num>
  <w:num w:numId="10">
    <w:abstractNumId w:val="41"/>
  </w:num>
  <w:num w:numId="11">
    <w:abstractNumId w:val="42"/>
  </w:num>
  <w:num w:numId="12">
    <w:abstractNumId w:val="13"/>
  </w:num>
  <w:num w:numId="13">
    <w:abstractNumId w:val="12"/>
  </w:num>
  <w:num w:numId="14">
    <w:abstractNumId w:val="31"/>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5"/>
  </w:num>
  <w:num w:numId="26">
    <w:abstractNumId w:val="31"/>
    <w:lvlOverride w:ilvl="0">
      <w:startOverride w:val="1"/>
    </w:lvlOverride>
  </w:num>
  <w:num w:numId="27">
    <w:abstractNumId w:val="31"/>
    <w:lvlOverride w:ilvl="0">
      <w:startOverride w:val="1"/>
    </w:lvlOverride>
  </w:num>
  <w:num w:numId="28">
    <w:abstractNumId w:val="31"/>
    <w:lvlOverride w:ilvl="0">
      <w:startOverride w:val="1"/>
    </w:lvlOverride>
  </w:num>
  <w:num w:numId="29">
    <w:abstractNumId w:val="31"/>
    <w:lvlOverride w:ilvl="0">
      <w:startOverride w:val="1"/>
    </w:lvlOverride>
  </w:num>
  <w:num w:numId="30">
    <w:abstractNumId w:val="28"/>
  </w:num>
  <w:num w:numId="31">
    <w:abstractNumId w:val="26"/>
  </w:num>
  <w:num w:numId="32">
    <w:abstractNumId w:val="14"/>
  </w:num>
  <w:num w:numId="33">
    <w:abstractNumId w:val="21"/>
  </w:num>
  <w:num w:numId="34">
    <w:abstractNumId w:val="15"/>
  </w:num>
  <w:num w:numId="35">
    <w:abstractNumId w:val="38"/>
  </w:num>
  <w:num w:numId="36">
    <w:abstractNumId w:val="10"/>
  </w:num>
  <w:num w:numId="37">
    <w:abstractNumId w:val="16"/>
  </w:num>
  <w:num w:numId="38">
    <w:abstractNumId w:val="37"/>
  </w:num>
  <w:num w:numId="39">
    <w:abstractNumId w:val="29"/>
  </w:num>
  <w:num w:numId="40">
    <w:abstractNumId w:val="11"/>
  </w:num>
  <w:num w:numId="41">
    <w:abstractNumId w:val="30"/>
  </w:num>
  <w:num w:numId="42">
    <w:abstractNumId w:val="40"/>
  </w:num>
  <w:num w:numId="43">
    <w:abstractNumId w:val="27"/>
  </w:num>
  <w:num w:numId="44">
    <w:abstractNumId w:val="20"/>
  </w:num>
  <w:num w:numId="45">
    <w:abstractNumId w:val="35"/>
  </w:num>
  <w:num w:numId="46">
    <w:abstractNumId w:val="23"/>
  </w:num>
  <w:num w:numId="47">
    <w:abstractNumId w:val="32"/>
  </w:num>
  <w:num w:numId="48">
    <w:abstractNumId w:val="39"/>
  </w:num>
  <w:num w:numId="49">
    <w:abstractNumId w:val="17"/>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EB3"/>
    <w:rsid w:val="0002701B"/>
    <w:rsid w:val="000274A6"/>
    <w:rsid w:val="000274A8"/>
    <w:rsid w:val="00030AAF"/>
    <w:rsid w:val="00034A27"/>
    <w:rsid w:val="00043167"/>
    <w:rsid w:val="00067BED"/>
    <w:rsid w:val="00076395"/>
    <w:rsid w:val="000778D5"/>
    <w:rsid w:val="0008014A"/>
    <w:rsid w:val="00082735"/>
    <w:rsid w:val="000849E1"/>
    <w:rsid w:val="00086317"/>
    <w:rsid w:val="00087165"/>
    <w:rsid w:val="000926E9"/>
    <w:rsid w:val="00094AF2"/>
    <w:rsid w:val="00096201"/>
    <w:rsid w:val="00097711"/>
    <w:rsid w:val="00097EA2"/>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26BD"/>
    <w:rsid w:val="000F37CE"/>
    <w:rsid w:val="000F5642"/>
    <w:rsid w:val="000F685F"/>
    <w:rsid w:val="0010383B"/>
    <w:rsid w:val="001050DA"/>
    <w:rsid w:val="00105B08"/>
    <w:rsid w:val="00106E15"/>
    <w:rsid w:val="00107E5B"/>
    <w:rsid w:val="001122A2"/>
    <w:rsid w:val="00112E3C"/>
    <w:rsid w:val="001202AB"/>
    <w:rsid w:val="00120F89"/>
    <w:rsid w:val="00126D9A"/>
    <w:rsid w:val="001305DB"/>
    <w:rsid w:val="00135002"/>
    <w:rsid w:val="00144E14"/>
    <w:rsid w:val="0015444D"/>
    <w:rsid w:val="0016254D"/>
    <w:rsid w:val="00163230"/>
    <w:rsid w:val="001632BD"/>
    <w:rsid w:val="001646E6"/>
    <w:rsid w:val="001671D3"/>
    <w:rsid w:val="00173973"/>
    <w:rsid w:val="00175006"/>
    <w:rsid w:val="0018012F"/>
    <w:rsid w:val="00185DCC"/>
    <w:rsid w:val="00186195"/>
    <w:rsid w:val="00192DD1"/>
    <w:rsid w:val="001930CC"/>
    <w:rsid w:val="0019352F"/>
    <w:rsid w:val="001935C9"/>
    <w:rsid w:val="00194FE2"/>
    <w:rsid w:val="00197CB6"/>
    <w:rsid w:val="001A456C"/>
    <w:rsid w:val="001B032B"/>
    <w:rsid w:val="001B295B"/>
    <w:rsid w:val="001B3821"/>
    <w:rsid w:val="001B5310"/>
    <w:rsid w:val="001C1415"/>
    <w:rsid w:val="001C2FEF"/>
    <w:rsid w:val="001C3A83"/>
    <w:rsid w:val="001C6807"/>
    <w:rsid w:val="001D0321"/>
    <w:rsid w:val="001D10B4"/>
    <w:rsid w:val="001E2BE2"/>
    <w:rsid w:val="001E40C0"/>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760D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1A30"/>
    <w:rsid w:val="002D248F"/>
    <w:rsid w:val="002D450D"/>
    <w:rsid w:val="002D60AE"/>
    <w:rsid w:val="002D6726"/>
    <w:rsid w:val="002D6D07"/>
    <w:rsid w:val="002D75E5"/>
    <w:rsid w:val="002E16FC"/>
    <w:rsid w:val="002E7D63"/>
    <w:rsid w:val="002F22A5"/>
    <w:rsid w:val="002F6CF8"/>
    <w:rsid w:val="002F7C8D"/>
    <w:rsid w:val="003019EB"/>
    <w:rsid w:val="00307AE6"/>
    <w:rsid w:val="00313EEA"/>
    <w:rsid w:val="00314EF6"/>
    <w:rsid w:val="00322621"/>
    <w:rsid w:val="003237C9"/>
    <w:rsid w:val="003263FB"/>
    <w:rsid w:val="00332C10"/>
    <w:rsid w:val="00336B7D"/>
    <w:rsid w:val="00337628"/>
    <w:rsid w:val="003541C8"/>
    <w:rsid w:val="003548CC"/>
    <w:rsid w:val="0035555D"/>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5C08"/>
    <w:rsid w:val="003B63DC"/>
    <w:rsid w:val="003B7D98"/>
    <w:rsid w:val="003C177C"/>
    <w:rsid w:val="003C2649"/>
    <w:rsid w:val="003C35E5"/>
    <w:rsid w:val="003C5769"/>
    <w:rsid w:val="003D1F68"/>
    <w:rsid w:val="003D2719"/>
    <w:rsid w:val="003D3BD7"/>
    <w:rsid w:val="003D3F3F"/>
    <w:rsid w:val="003D5475"/>
    <w:rsid w:val="003D7EE5"/>
    <w:rsid w:val="003E798D"/>
    <w:rsid w:val="003F3634"/>
    <w:rsid w:val="003F4B30"/>
    <w:rsid w:val="003F4FBB"/>
    <w:rsid w:val="004108C1"/>
    <w:rsid w:val="0041519E"/>
    <w:rsid w:val="00415473"/>
    <w:rsid w:val="004263FE"/>
    <w:rsid w:val="00430777"/>
    <w:rsid w:val="004336CA"/>
    <w:rsid w:val="004361DF"/>
    <w:rsid w:val="0044558E"/>
    <w:rsid w:val="00446DB4"/>
    <w:rsid w:val="0044731C"/>
    <w:rsid w:val="004501AC"/>
    <w:rsid w:val="00462048"/>
    <w:rsid w:val="00466E29"/>
    <w:rsid w:val="00471D31"/>
    <w:rsid w:val="004733AF"/>
    <w:rsid w:val="00473B63"/>
    <w:rsid w:val="00484F3F"/>
    <w:rsid w:val="004855F8"/>
    <w:rsid w:val="00486293"/>
    <w:rsid w:val="004875C6"/>
    <w:rsid w:val="00495766"/>
    <w:rsid w:val="0049743F"/>
    <w:rsid w:val="004A32BF"/>
    <w:rsid w:val="004B2A52"/>
    <w:rsid w:val="004B5CC9"/>
    <w:rsid w:val="004C4E93"/>
    <w:rsid w:val="004C56B2"/>
    <w:rsid w:val="004C5A30"/>
    <w:rsid w:val="004D3401"/>
    <w:rsid w:val="004D4E7C"/>
    <w:rsid w:val="004E2C49"/>
    <w:rsid w:val="004E3D95"/>
    <w:rsid w:val="004E62F7"/>
    <w:rsid w:val="004E7424"/>
    <w:rsid w:val="004E78DA"/>
    <w:rsid w:val="004F20C1"/>
    <w:rsid w:val="004F5FA6"/>
    <w:rsid w:val="004F60AA"/>
    <w:rsid w:val="00503ACD"/>
    <w:rsid w:val="005040EE"/>
    <w:rsid w:val="0050516A"/>
    <w:rsid w:val="00505192"/>
    <w:rsid w:val="00510B32"/>
    <w:rsid w:val="00514F7E"/>
    <w:rsid w:val="00521F8D"/>
    <w:rsid w:val="005222EE"/>
    <w:rsid w:val="00523CCD"/>
    <w:rsid w:val="00525290"/>
    <w:rsid w:val="00550EDD"/>
    <w:rsid w:val="00552899"/>
    <w:rsid w:val="00560ACE"/>
    <w:rsid w:val="00560BCC"/>
    <w:rsid w:val="00562739"/>
    <w:rsid w:val="00565A26"/>
    <w:rsid w:val="00572382"/>
    <w:rsid w:val="005760DC"/>
    <w:rsid w:val="00585885"/>
    <w:rsid w:val="00594A69"/>
    <w:rsid w:val="0059625F"/>
    <w:rsid w:val="005A38CF"/>
    <w:rsid w:val="005B14CB"/>
    <w:rsid w:val="005B4719"/>
    <w:rsid w:val="005B6481"/>
    <w:rsid w:val="005B7D74"/>
    <w:rsid w:val="005C4C34"/>
    <w:rsid w:val="005C5C8B"/>
    <w:rsid w:val="005C7FAB"/>
    <w:rsid w:val="005E41F9"/>
    <w:rsid w:val="005E7A0C"/>
    <w:rsid w:val="005E7B6E"/>
    <w:rsid w:val="005F4FB5"/>
    <w:rsid w:val="005F506C"/>
    <w:rsid w:val="005F6204"/>
    <w:rsid w:val="005F6BB4"/>
    <w:rsid w:val="00604995"/>
    <w:rsid w:val="00612FC4"/>
    <w:rsid w:val="00613396"/>
    <w:rsid w:val="006215C2"/>
    <w:rsid w:val="00623D13"/>
    <w:rsid w:val="0062687A"/>
    <w:rsid w:val="00631121"/>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87CC6"/>
    <w:rsid w:val="0069242B"/>
    <w:rsid w:val="00697ECA"/>
    <w:rsid w:val="006A5BEB"/>
    <w:rsid w:val="006A7923"/>
    <w:rsid w:val="006B4839"/>
    <w:rsid w:val="006B5688"/>
    <w:rsid w:val="006B6696"/>
    <w:rsid w:val="006C10AE"/>
    <w:rsid w:val="006C6AFA"/>
    <w:rsid w:val="006C6BD6"/>
    <w:rsid w:val="006D05EF"/>
    <w:rsid w:val="006D3155"/>
    <w:rsid w:val="006D4125"/>
    <w:rsid w:val="006D44B0"/>
    <w:rsid w:val="006D4EB0"/>
    <w:rsid w:val="006D4F1D"/>
    <w:rsid w:val="006D5727"/>
    <w:rsid w:val="006E28C2"/>
    <w:rsid w:val="006E5D9D"/>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0A3A"/>
    <w:rsid w:val="00741C26"/>
    <w:rsid w:val="007502BF"/>
    <w:rsid w:val="00750DD5"/>
    <w:rsid w:val="00751E07"/>
    <w:rsid w:val="00753659"/>
    <w:rsid w:val="00760121"/>
    <w:rsid w:val="00761922"/>
    <w:rsid w:val="007626BA"/>
    <w:rsid w:val="00762ECA"/>
    <w:rsid w:val="0076368B"/>
    <w:rsid w:val="00766B4D"/>
    <w:rsid w:val="007674AD"/>
    <w:rsid w:val="007676D3"/>
    <w:rsid w:val="00770403"/>
    <w:rsid w:val="007759BF"/>
    <w:rsid w:val="00776159"/>
    <w:rsid w:val="00776BEA"/>
    <w:rsid w:val="00784B2B"/>
    <w:rsid w:val="0078701B"/>
    <w:rsid w:val="00791AF5"/>
    <w:rsid w:val="007941E8"/>
    <w:rsid w:val="0079539D"/>
    <w:rsid w:val="00795842"/>
    <w:rsid w:val="007A42B8"/>
    <w:rsid w:val="007A79DE"/>
    <w:rsid w:val="007B0B1D"/>
    <w:rsid w:val="007B1C25"/>
    <w:rsid w:val="007B1F04"/>
    <w:rsid w:val="007B5B83"/>
    <w:rsid w:val="007C4AAC"/>
    <w:rsid w:val="007C644A"/>
    <w:rsid w:val="007C7708"/>
    <w:rsid w:val="007D01B6"/>
    <w:rsid w:val="007D024F"/>
    <w:rsid w:val="007E2FDF"/>
    <w:rsid w:val="007E4F4E"/>
    <w:rsid w:val="007E72FE"/>
    <w:rsid w:val="007E7BE5"/>
    <w:rsid w:val="007F1801"/>
    <w:rsid w:val="007F4338"/>
    <w:rsid w:val="007F6637"/>
    <w:rsid w:val="00800665"/>
    <w:rsid w:val="00801D6F"/>
    <w:rsid w:val="0080238E"/>
    <w:rsid w:val="008043A0"/>
    <w:rsid w:val="00805408"/>
    <w:rsid w:val="008204DC"/>
    <w:rsid w:val="008252DC"/>
    <w:rsid w:val="0083188B"/>
    <w:rsid w:val="0083344D"/>
    <w:rsid w:val="00840DC6"/>
    <w:rsid w:val="00841B96"/>
    <w:rsid w:val="0084325D"/>
    <w:rsid w:val="00844F30"/>
    <w:rsid w:val="00845A2E"/>
    <w:rsid w:val="00845E96"/>
    <w:rsid w:val="00846C30"/>
    <w:rsid w:val="00850763"/>
    <w:rsid w:val="008514F6"/>
    <w:rsid w:val="008527F6"/>
    <w:rsid w:val="00852DAE"/>
    <w:rsid w:val="00855260"/>
    <w:rsid w:val="00860989"/>
    <w:rsid w:val="00866867"/>
    <w:rsid w:val="00870F27"/>
    <w:rsid w:val="00873931"/>
    <w:rsid w:val="00875289"/>
    <w:rsid w:val="008819D9"/>
    <w:rsid w:val="008826D3"/>
    <w:rsid w:val="008835CC"/>
    <w:rsid w:val="00884B84"/>
    <w:rsid w:val="00884BE2"/>
    <w:rsid w:val="00886C23"/>
    <w:rsid w:val="008917F7"/>
    <w:rsid w:val="008921F5"/>
    <w:rsid w:val="00896034"/>
    <w:rsid w:val="008A10BD"/>
    <w:rsid w:val="008A1195"/>
    <w:rsid w:val="008A2B63"/>
    <w:rsid w:val="008A65B4"/>
    <w:rsid w:val="008A6E61"/>
    <w:rsid w:val="008B0E3E"/>
    <w:rsid w:val="008B20AB"/>
    <w:rsid w:val="008B2831"/>
    <w:rsid w:val="008B4828"/>
    <w:rsid w:val="008B60C4"/>
    <w:rsid w:val="008C0D3B"/>
    <w:rsid w:val="008C3839"/>
    <w:rsid w:val="008D6C5F"/>
    <w:rsid w:val="008E1E90"/>
    <w:rsid w:val="008E27DA"/>
    <w:rsid w:val="008F0C64"/>
    <w:rsid w:val="008F294F"/>
    <w:rsid w:val="008F3DA8"/>
    <w:rsid w:val="008F41B5"/>
    <w:rsid w:val="008F5C90"/>
    <w:rsid w:val="008F7B3A"/>
    <w:rsid w:val="00901669"/>
    <w:rsid w:val="00904675"/>
    <w:rsid w:val="0090763E"/>
    <w:rsid w:val="009147AC"/>
    <w:rsid w:val="009157EE"/>
    <w:rsid w:val="00924A16"/>
    <w:rsid w:val="00927EE0"/>
    <w:rsid w:val="0093583A"/>
    <w:rsid w:val="00937095"/>
    <w:rsid w:val="009526BF"/>
    <w:rsid w:val="009539A0"/>
    <w:rsid w:val="00955DE8"/>
    <w:rsid w:val="00956A1A"/>
    <w:rsid w:val="009572FC"/>
    <w:rsid w:val="009607BE"/>
    <w:rsid w:val="009608AC"/>
    <w:rsid w:val="00963FB6"/>
    <w:rsid w:val="0096540F"/>
    <w:rsid w:val="0097365E"/>
    <w:rsid w:val="00974315"/>
    <w:rsid w:val="00977E06"/>
    <w:rsid w:val="00983F54"/>
    <w:rsid w:val="009975C6"/>
    <w:rsid w:val="009A0594"/>
    <w:rsid w:val="009A4DE3"/>
    <w:rsid w:val="009A5428"/>
    <w:rsid w:val="009D0838"/>
    <w:rsid w:val="009D4440"/>
    <w:rsid w:val="009D50B3"/>
    <w:rsid w:val="009D7984"/>
    <w:rsid w:val="009E18AE"/>
    <w:rsid w:val="009E5518"/>
    <w:rsid w:val="009E5DCE"/>
    <w:rsid w:val="009F2DC4"/>
    <w:rsid w:val="009F33A3"/>
    <w:rsid w:val="009F35A5"/>
    <w:rsid w:val="009F6BF8"/>
    <w:rsid w:val="009F72D4"/>
    <w:rsid w:val="00A016C8"/>
    <w:rsid w:val="00A0333B"/>
    <w:rsid w:val="00A03F44"/>
    <w:rsid w:val="00A05470"/>
    <w:rsid w:val="00A116CA"/>
    <w:rsid w:val="00A17515"/>
    <w:rsid w:val="00A20EE7"/>
    <w:rsid w:val="00A20FE2"/>
    <w:rsid w:val="00A230DB"/>
    <w:rsid w:val="00A30701"/>
    <w:rsid w:val="00A33141"/>
    <w:rsid w:val="00A338E5"/>
    <w:rsid w:val="00A3467F"/>
    <w:rsid w:val="00A37247"/>
    <w:rsid w:val="00A42D0D"/>
    <w:rsid w:val="00A52C75"/>
    <w:rsid w:val="00A538F7"/>
    <w:rsid w:val="00A55A34"/>
    <w:rsid w:val="00A64716"/>
    <w:rsid w:val="00A74519"/>
    <w:rsid w:val="00A757AA"/>
    <w:rsid w:val="00A75A77"/>
    <w:rsid w:val="00A802FD"/>
    <w:rsid w:val="00A86A3F"/>
    <w:rsid w:val="00A92B4F"/>
    <w:rsid w:val="00A94567"/>
    <w:rsid w:val="00AA1E5A"/>
    <w:rsid w:val="00AA7346"/>
    <w:rsid w:val="00AB1290"/>
    <w:rsid w:val="00AB1852"/>
    <w:rsid w:val="00AB2A7B"/>
    <w:rsid w:val="00AC0F3D"/>
    <w:rsid w:val="00AC33E2"/>
    <w:rsid w:val="00AD7016"/>
    <w:rsid w:val="00AE0712"/>
    <w:rsid w:val="00AE5D5C"/>
    <w:rsid w:val="00B02C45"/>
    <w:rsid w:val="00B03DFB"/>
    <w:rsid w:val="00B0483A"/>
    <w:rsid w:val="00B07079"/>
    <w:rsid w:val="00B11554"/>
    <w:rsid w:val="00B15243"/>
    <w:rsid w:val="00B27E4D"/>
    <w:rsid w:val="00B3189C"/>
    <w:rsid w:val="00B31F3A"/>
    <w:rsid w:val="00B34004"/>
    <w:rsid w:val="00B350CB"/>
    <w:rsid w:val="00B364AF"/>
    <w:rsid w:val="00B37BDD"/>
    <w:rsid w:val="00B40191"/>
    <w:rsid w:val="00B4307D"/>
    <w:rsid w:val="00B50910"/>
    <w:rsid w:val="00B51FE2"/>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B6522"/>
    <w:rsid w:val="00BC3AFE"/>
    <w:rsid w:val="00BC61DA"/>
    <w:rsid w:val="00BC64D0"/>
    <w:rsid w:val="00BE08E2"/>
    <w:rsid w:val="00BE1EAD"/>
    <w:rsid w:val="00BE7238"/>
    <w:rsid w:val="00BF0EB5"/>
    <w:rsid w:val="00BF3B5E"/>
    <w:rsid w:val="00BF4FFF"/>
    <w:rsid w:val="00BF514C"/>
    <w:rsid w:val="00C00DC6"/>
    <w:rsid w:val="00C03368"/>
    <w:rsid w:val="00C04379"/>
    <w:rsid w:val="00C068BE"/>
    <w:rsid w:val="00C165DE"/>
    <w:rsid w:val="00C22B09"/>
    <w:rsid w:val="00C22C3C"/>
    <w:rsid w:val="00C23F46"/>
    <w:rsid w:val="00C245C1"/>
    <w:rsid w:val="00C25320"/>
    <w:rsid w:val="00C27E59"/>
    <w:rsid w:val="00C323B0"/>
    <w:rsid w:val="00C3411D"/>
    <w:rsid w:val="00C43864"/>
    <w:rsid w:val="00C44F82"/>
    <w:rsid w:val="00C47E75"/>
    <w:rsid w:val="00C54619"/>
    <w:rsid w:val="00C554CE"/>
    <w:rsid w:val="00C568E5"/>
    <w:rsid w:val="00C618DF"/>
    <w:rsid w:val="00C656FE"/>
    <w:rsid w:val="00C66104"/>
    <w:rsid w:val="00C67FAB"/>
    <w:rsid w:val="00C71271"/>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065"/>
    <w:rsid w:val="00CD0912"/>
    <w:rsid w:val="00CD13CC"/>
    <w:rsid w:val="00CD328C"/>
    <w:rsid w:val="00CD4512"/>
    <w:rsid w:val="00CD5B03"/>
    <w:rsid w:val="00CD7460"/>
    <w:rsid w:val="00CD7836"/>
    <w:rsid w:val="00CE13FF"/>
    <w:rsid w:val="00CE68C4"/>
    <w:rsid w:val="00CE6CE7"/>
    <w:rsid w:val="00CF092E"/>
    <w:rsid w:val="00CF17D7"/>
    <w:rsid w:val="00CF398A"/>
    <w:rsid w:val="00CF39D0"/>
    <w:rsid w:val="00CF4BED"/>
    <w:rsid w:val="00CF516C"/>
    <w:rsid w:val="00CF67A0"/>
    <w:rsid w:val="00CF7019"/>
    <w:rsid w:val="00D00078"/>
    <w:rsid w:val="00D03FA0"/>
    <w:rsid w:val="00D232E6"/>
    <w:rsid w:val="00D25C86"/>
    <w:rsid w:val="00D2742B"/>
    <w:rsid w:val="00D327A7"/>
    <w:rsid w:val="00D332F7"/>
    <w:rsid w:val="00D336AB"/>
    <w:rsid w:val="00D35497"/>
    <w:rsid w:val="00D35CB5"/>
    <w:rsid w:val="00D3602A"/>
    <w:rsid w:val="00D43DD4"/>
    <w:rsid w:val="00D47432"/>
    <w:rsid w:val="00D47B5E"/>
    <w:rsid w:val="00D5596A"/>
    <w:rsid w:val="00D56A6A"/>
    <w:rsid w:val="00D60D44"/>
    <w:rsid w:val="00D617C3"/>
    <w:rsid w:val="00D62B7B"/>
    <w:rsid w:val="00D77F5D"/>
    <w:rsid w:val="00D801BD"/>
    <w:rsid w:val="00D82602"/>
    <w:rsid w:val="00D8388D"/>
    <w:rsid w:val="00D86DDA"/>
    <w:rsid w:val="00D90BA3"/>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C45"/>
    <w:rsid w:val="00DE5B11"/>
    <w:rsid w:val="00DF33AD"/>
    <w:rsid w:val="00DF54EE"/>
    <w:rsid w:val="00DF55C0"/>
    <w:rsid w:val="00DF55F9"/>
    <w:rsid w:val="00E01BE4"/>
    <w:rsid w:val="00E101E0"/>
    <w:rsid w:val="00E11AD2"/>
    <w:rsid w:val="00E12601"/>
    <w:rsid w:val="00E133D9"/>
    <w:rsid w:val="00E1344E"/>
    <w:rsid w:val="00E177DD"/>
    <w:rsid w:val="00E20E71"/>
    <w:rsid w:val="00E2341F"/>
    <w:rsid w:val="00E23FF2"/>
    <w:rsid w:val="00E249B5"/>
    <w:rsid w:val="00E2742F"/>
    <w:rsid w:val="00E32197"/>
    <w:rsid w:val="00E351BF"/>
    <w:rsid w:val="00E41B64"/>
    <w:rsid w:val="00E41DCE"/>
    <w:rsid w:val="00E42ADE"/>
    <w:rsid w:val="00E460E7"/>
    <w:rsid w:val="00E61000"/>
    <w:rsid w:val="00E64575"/>
    <w:rsid w:val="00E775E1"/>
    <w:rsid w:val="00E819F0"/>
    <w:rsid w:val="00E81B35"/>
    <w:rsid w:val="00E9320D"/>
    <w:rsid w:val="00E95592"/>
    <w:rsid w:val="00E963C2"/>
    <w:rsid w:val="00EA0A6B"/>
    <w:rsid w:val="00EA2F09"/>
    <w:rsid w:val="00EA3695"/>
    <w:rsid w:val="00EA6D02"/>
    <w:rsid w:val="00EA7DB4"/>
    <w:rsid w:val="00EC1BBA"/>
    <w:rsid w:val="00EC334A"/>
    <w:rsid w:val="00ED7E12"/>
    <w:rsid w:val="00EE0719"/>
    <w:rsid w:val="00EE5ECC"/>
    <w:rsid w:val="00EE610C"/>
    <w:rsid w:val="00EE644B"/>
    <w:rsid w:val="00EF2051"/>
    <w:rsid w:val="00EF351A"/>
    <w:rsid w:val="00EF5421"/>
    <w:rsid w:val="00EF6337"/>
    <w:rsid w:val="00F00102"/>
    <w:rsid w:val="00F01EA9"/>
    <w:rsid w:val="00F03964"/>
    <w:rsid w:val="00F04FBF"/>
    <w:rsid w:val="00F17BEE"/>
    <w:rsid w:val="00F24732"/>
    <w:rsid w:val="00F274D5"/>
    <w:rsid w:val="00F34889"/>
    <w:rsid w:val="00F37562"/>
    <w:rsid w:val="00F41905"/>
    <w:rsid w:val="00F43211"/>
    <w:rsid w:val="00F5020F"/>
    <w:rsid w:val="00F54F49"/>
    <w:rsid w:val="00F55A53"/>
    <w:rsid w:val="00F5650E"/>
    <w:rsid w:val="00F56555"/>
    <w:rsid w:val="00F57517"/>
    <w:rsid w:val="00F60187"/>
    <w:rsid w:val="00F60395"/>
    <w:rsid w:val="00F6120C"/>
    <w:rsid w:val="00F66A6F"/>
    <w:rsid w:val="00F714DB"/>
    <w:rsid w:val="00F73963"/>
    <w:rsid w:val="00F75CDC"/>
    <w:rsid w:val="00F76C99"/>
    <w:rsid w:val="00F81CA5"/>
    <w:rsid w:val="00F9147D"/>
    <w:rsid w:val="00F91EB9"/>
    <w:rsid w:val="00FA1346"/>
    <w:rsid w:val="00FA4E79"/>
    <w:rsid w:val="00FA6E9C"/>
    <w:rsid w:val="00FB0517"/>
    <w:rsid w:val="00FC2EFD"/>
    <w:rsid w:val="00FC47BA"/>
    <w:rsid w:val="00FC5A7F"/>
    <w:rsid w:val="00FC7339"/>
    <w:rsid w:val="00FC7384"/>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6"/>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7"/>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victoriancurriculum.vcaa.vic.edu.au/Curriculum/ContentDescription/VCDSCD049" TargetMode="External"/><Relationship Id="rId39" Type="http://schemas.openxmlformats.org/officeDocument/2006/relationships/hyperlink" Target="https://victoriancurriculum.vcaa.vic.edu.au/Curriculum/ContentDescription/VCDSCD062" TargetMode="External"/><Relationship Id="rId21" Type="http://schemas.openxmlformats.org/officeDocument/2006/relationships/header" Target="header4.xml"/><Relationship Id="rId34" Type="http://schemas.openxmlformats.org/officeDocument/2006/relationships/hyperlink" Target="https://victoriancurriculum.vcaa.vic.edu.au/Curriculum/ContentDescription/VCDSCD050" TargetMode="External"/><Relationship Id="rId42" Type="http://schemas.openxmlformats.org/officeDocument/2006/relationships/hyperlink" Target="http://fuse.education.vic.gov.au/?HP9RBT" TargetMode="External"/><Relationship Id="rId47" Type="http://schemas.openxmlformats.org/officeDocument/2006/relationships/hyperlink" Target="https://victoriancurriculum.vcaa.vic.edu.au/Curriculum/ContentDescription/VCDSTS054" TargetMode="External"/><Relationship Id="rId50" Type="http://schemas.openxmlformats.org/officeDocument/2006/relationships/hyperlink" Target="https://victoriancurriculum.vcaa.vic.edu.au/Curriculum/ContentDescription/VCDSCD062" TargetMode="External"/><Relationship Id="rId55" Type="http://schemas.openxmlformats.org/officeDocument/2006/relationships/hyperlink" Target="https://victoriancurriculum.vcaa.vic.edu.au/Curriculum/ContentDescription/VCDSTS044"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0" Type="http://schemas.openxmlformats.org/officeDocument/2006/relationships/hyperlink" Target="https://fuse.education.vic.gov.au/pages/engineering" TargetMode="External"/><Relationship Id="rId29" Type="http://schemas.openxmlformats.org/officeDocument/2006/relationships/hyperlink" Target="https://victoriancurriculum.vcaa.vic.edu.au/Curriculum/ContentDescription/VCDSCD064" TargetMode="External"/><Relationship Id="rId41" Type="http://schemas.openxmlformats.org/officeDocument/2006/relationships/hyperlink" Target="https://www.arduino.cc/" TargetMode="External"/><Relationship Id="rId54" Type="http://schemas.openxmlformats.org/officeDocument/2006/relationships/hyperlink" Target="https://www.csiro.au/"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DSTS044" TargetMode="External"/><Relationship Id="rId32" Type="http://schemas.openxmlformats.org/officeDocument/2006/relationships/hyperlink" Target="https://victoriancurriculum.vcaa.vic.edu.au/Curriculum/ContentDescription/VCDSTC045" TargetMode="External"/><Relationship Id="rId37" Type="http://schemas.openxmlformats.org/officeDocument/2006/relationships/hyperlink" Target="https://victoriancurriculum.vcaa.vic.edu.au/Curriculum/ContentDescription/VCDSCD060" TargetMode="External"/><Relationship Id="rId40" Type="http://schemas.openxmlformats.org/officeDocument/2006/relationships/hyperlink" Target="https://victoriancurriculum.vcaa.vic.edu.au/Curriculum/ContentDescription/VCDSCD063" TargetMode="External"/><Relationship Id="rId45" Type="http://schemas.openxmlformats.org/officeDocument/2006/relationships/hyperlink" Target="https://victoriancurriculum.vcaa.vic.edu.au/Curriculum/ContentDescription/VCDSTC045" TargetMode="External"/><Relationship Id="rId53" Type="http://schemas.openxmlformats.org/officeDocument/2006/relationships/hyperlink" Target="http://www.vssec.vic.edu.au/" TargetMode="External"/><Relationship Id="rId58" Type="http://schemas.openxmlformats.org/officeDocument/2006/relationships/hyperlink" Target="https://victoriancurriculum.vcaa.vic.edu.au/Curriculum/ContentDescription/VCDSCD050"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Curriculum/ContentDescription/VCDSTS043" TargetMode="External"/><Relationship Id="rId28" Type="http://schemas.openxmlformats.org/officeDocument/2006/relationships/hyperlink" Target="https://victoriancurriculum.vcaa.vic.edu.au/Curriculum/ContentDescription/VCDSCD060" TargetMode="External"/><Relationship Id="rId36" Type="http://schemas.openxmlformats.org/officeDocument/2006/relationships/hyperlink" Target="https://victoriancurriculum.vcaa.vic.edu.au/Curriculum/ContentDescription/VCDSTC056" TargetMode="External"/><Relationship Id="rId49" Type="http://schemas.openxmlformats.org/officeDocument/2006/relationships/hyperlink" Target="https://victoriancurriculum.vcaa.vic.edu.au/Curriculum/ContentDescription/VCDSTC056" TargetMode="External"/><Relationship Id="rId57" Type="http://schemas.openxmlformats.org/officeDocument/2006/relationships/hyperlink" Target="https://victoriancurriculum.vcaa.vic.edu.au/Curriculum/ContentDescription/VCDSCD049" TargetMode="External"/><Relationship Id="rId61" Type="http://schemas.openxmlformats.org/officeDocument/2006/relationships/hyperlink" Target="https://victoriancurriculum.vcaa.vic.edu.au/Curriculum/ContentDescription/VCDSCD060"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Curriculum/ContentDescription/VCDSTS043" TargetMode="External"/><Relationship Id="rId44" Type="http://schemas.openxmlformats.org/officeDocument/2006/relationships/hyperlink" Target="https://victoriancurriculum.vcaa.vic.edu.au/Curriculum/ContentDescription/VCDSTS044" TargetMode="External"/><Relationship Id="rId52" Type="http://schemas.openxmlformats.org/officeDocument/2006/relationships/hyperlink" Target="https://victoriancurriculum.vcaa.vic.edu.au/Curriculum/ContentDescription/VCDSCD064" TargetMode="External"/><Relationship Id="rId60" Type="http://schemas.openxmlformats.org/officeDocument/2006/relationships/hyperlink" Target="https://victoriancurriculum.vcaa.vic.edu.au/Curriculum/ContentDescription/VCDSTC056"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Curriculum/ContentDescription/VCDSTC056" TargetMode="External"/><Relationship Id="rId30" Type="http://schemas.openxmlformats.org/officeDocument/2006/relationships/hyperlink" Target="http://fuse.education.vic.gov.au/Resource/ByPin?Pin=WYNBB7&amp;SearchScope=All" TargetMode="External"/><Relationship Id="rId35" Type="http://schemas.openxmlformats.org/officeDocument/2006/relationships/hyperlink" Target="https://victoriancurriculum.vcaa.vic.edu.au/Curriculum/ContentDescription/VCDSTS055" TargetMode="External"/><Relationship Id="rId43" Type="http://schemas.openxmlformats.org/officeDocument/2006/relationships/hyperlink" Target="https://victoriancurriculum.vcaa.vic.edu.au/Curriculum/ContentDescription/VCDSTS043" TargetMode="External"/><Relationship Id="rId48" Type="http://schemas.openxmlformats.org/officeDocument/2006/relationships/hyperlink" Target="https://victoriancurriculum.vcaa.vic.edu.au/Curriculum/ContentDescription/VCDSTS055" TargetMode="External"/><Relationship Id="rId56" Type="http://schemas.openxmlformats.org/officeDocument/2006/relationships/hyperlink" Target="https://victoriancurriculum.vcaa.vic.edu.au/Curriculum/ContentDescription/VCDSTC045"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DSCD063"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victoriancurriculum.vcaa.vic.edu.au/Curriculum/ContentDescription/VCDSTC045" TargetMode="External"/><Relationship Id="rId33" Type="http://schemas.openxmlformats.org/officeDocument/2006/relationships/hyperlink" Target="https://victoriancurriculum.vcaa.vic.edu.au/Curriculum/ContentDescription/VCDSCD049" TargetMode="External"/><Relationship Id="rId38" Type="http://schemas.openxmlformats.org/officeDocument/2006/relationships/hyperlink" Target="https://victoriancurriculum.vcaa.vic.edu.au/Curriculum/ContentDescription/VCDSCD061" TargetMode="External"/><Relationship Id="rId46" Type="http://schemas.openxmlformats.org/officeDocument/2006/relationships/hyperlink" Target="https://victoriancurriculum.vcaa.vic.edu.au/Curriculum/ContentDescription/VCDSCD051" TargetMode="External"/><Relationship Id="rId59" Type="http://schemas.openxmlformats.org/officeDocument/2006/relationships/hyperlink" Target="https://victoriancurriculum.vcaa.vic.edu.au/Curriculum/ContentDescription/VCDSTS0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2.xml><?xml version="1.0" encoding="utf-8"?>
<ds:datastoreItem xmlns:ds="http://schemas.openxmlformats.org/officeDocument/2006/customXml" ds:itemID="{E18840DD-923F-4D50-A76A-6C84FD6A3EE2}"/>
</file>

<file path=customXml/itemProps3.xml><?xml version="1.0" encoding="utf-8"?>
<ds:datastoreItem xmlns:ds="http://schemas.openxmlformats.org/officeDocument/2006/customXml" ds:itemID="{BB6B8E90-CFB1-4C2A-8DDB-9DC728AE2BC6}">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1aab662d-a6b2-42d6-996b-a574723d1ad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FE20C84-9C4D-43C6-94C9-A5B5D640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Sample teaching planner - Engineering principles and systems, Design and Technologies, Levels 7–10</vt:lpstr>
    </vt:vector>
  </TitlesOfParts>
  <Manager/>
  <Company/>
  <LinksUpToDate>false</LinksUpToDate>
  <CharactersWithSpaces>24488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Engineering principles and systems, Design and Technologies, Levels 7–10</dc:title>
  <dc:subject/>
  <dc:creator>Fisher, Peter P</dc:creator>
  <cp:keywords>Victorian Curriculum, Design and Technologies</cp:keywords>
  <dc:description/>
  <cp:lastModifiedBy>Fisher, Peter P</cp:lastModifiedBy>
  <cp:revision>3</cp:revision>
  <dcterms:created xsi:type="dcterms:W3CDTF">2019-12-13T02:52:00Z</dcterms:created>
  <dcterms:modified xsi:type="dcterms:W3CDTF">2019-12-13T03:09:00Z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