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AE49A" w14:textId="77777777" w:rsidR="000A4EE7" w:rsidRPr="004065CD" w:rsidRDefault="000A4EE7" w:rsidP="0086048B">
      <w:pPr>
        <w:pStyle w:val="VCAAHeading1"/>
        <w:rPr>
          <w:lang w:val="en-AU"/>
        </w:rPr>
      </w:pPr>
      <w:r w:rsidRPr="004065CD">
        <w:rPr>
          <w:lang w:val="en-AU"/>
        </w:rPr>
        <w:t>Learning about food and nutrition in the Victorian Curriculum F–10</w:t>
      </w:r>
    </w:p>
    <w:p w14:paraId="7010ACF4" w14:textId="7B505134" w:rsidR="000A4EE7" w:rsidRPr="004065CD" w:rsidRDefault="000A4EE7" w:rsidP="0086048B">
      <w:pPr>
        <w:pStyle w:val="VCAAHeading2"/>
        <w:rPr>
          <w:lang w:val="en-AU"/>
        </w:rPr>
      </w:pPr>
      <w:r w:rsidRPr="004065CD">
        <w:rPr>
          <w:lang w:val="en-AU"/>
        </w:rPr>
        <w:t>Mapping F</w:t>
      </w:r>
      <w:r w:rsidR="000F2B44" w:rsidRPr="004065CD">
        <w:rPr>
          <w:lang w:val="en-AU"/>
        </w:rPr>
        <w:t xml:space="preserve">oundation to Level 10 </w:t>
      </w:r>
      <w:r w:rsidRPr="004065CD">
        <w:rPr>
          <w:lang w:val="en-AU"/>
        </w:rPr>
        <w:t xml:space="preserve">content </w:t>
      </w:r>
    </w:p>
    <w:p w14:paraId="4AC7F1A5" w14:textId="27E8ED75" w:rsidR="000A4EE7" w:rsidRPr="004065CD" w:rsidRDefault="000A4EE7" w:rsidP="0086048B">
      <w:pPr>
        <w:pStyle w:val="VCAAbody"/>
        <w:rPr>
          <w:lang w:val="en-AU"/>
        </w:rPr>
      </w:pPr>
      <w:bookmarkStart w:id="0" w:name="_Hlk57019180"/>
      <w:r w:rsidRPr="004065CD">
        <w:rPr>
          <w:lang w:val="en-AU"/>
        </w:rPr>
        <w:t xml:space="preserve">Below is a table that maps content descriptions that explicitly include references to food and/or nutrition, plus content descriptions that have elaborations </w:t>
      </w:r>
      <w:r w:rsidR="003040A6" w:rsidRPr="004065CD">
        <w:rPr>
          <w:lang w:val="en-AU"/>
        </w:rPr>
        <w:t>that</w:t>
      </w:r>
      <w:r w:rsidRPr="004065CD">
        <w:rPr>
          <w:lang w:val="en-AU"/>
        </w:rPr>
        <w:t xml:space="preserve"> make explicit reference to food and/or nutrition. Teachers can explore these content descriptions and elaborations to determine opportunities to develop a teaching and learning program related to food and/or nutrition using content from one or more curriculum areas. Schools have flexibility in the design of their teaching and learning program for food and nutrition education</w:t>
      </w:r>
      <w:r w:rsidR="003040A6" w:rsidRPr="004065CD">
        <w:rPr>
          <w:lang w:val="en-AU"/>
        </w:rPr>
        <w:t xml:space="preserve">, determining the best ways to </w:t>
      </w:r>
      <w:r w:rsidRPr="004065CD">
        <w:rPr>
          <w:lang w:val="en-AU"/>
        </w:rPr>
        <w:t>utilise</w:t>
      </w:r>
      <w:r w:rsidR="003040A6" w:rsidRPr="004065CD">
        <w:rPr>
          <w:lang w:val="en-AU"/>
        </w:rPr>
        <w:t xml:space="preserve"> their</w:t>
      </w:r>
      <w:r w:rsidRPr="004065CD">
        <w:rPr>
          <w:lang w:val="en-AU"/>
        </w:rPr>
        <w:t xml:space="preserve"> local resources, expertise and contexts. These content descriptions and </w:t>
      </w:r>
      <w:r w:rsidR="003040A6" w:rsidRPr="004065CD">
        <w:rPr>
          <w:lang w:val="en-AU"/>
        </w:rPr>
        <w:t xml:space="preserve">relevant </w:t>
      </w:r>
      <w:r w:rsidRPr="004065CD">
        <w:rPr>
          <w:lang w:val="en-AU"/>
        </w:rPr>
        <w:t>elaborations highlight a range of approaches that could be used in the classroom to teach content related to food and/or nutrition.</w:t>
      </w:r>
    </w:p>
    <w:p w14:paraId="738E1B15" w14:textId="385C85FF" w:rsidR="000A4EE7" w:rsidRPr="004065CD" w:rsidRDefault="000A4EE7" w:rsidP="0086048B">
      <w:pPr>
        <w:pStyle w:val="VCAAbody"/>
        <w:rPr>
          <w:lang w:val="en-AU"/>
        </w:rPr>
      </w:pPr>
      <w:r w:rsidRPr="004065CD">
        <w:rPr>
          <w:lang w:val="en-AU"/>
        </w:rPr>
        <w:t xml:space="preserve">The table is organised by curriculum areas, beginning with Design and Technologies, where there </w:t>
      </w:r>
      <w:r w:rsidR="003B0E58">
        <w:rPr>
          <w:lang w:val="en-AU"/>
        </w:rPr>
        <w:t>are</w:t>
      </w:r>
      <w:r w:rsidRPr="004065CD">
        <w:rPr>
          <w:lang w:val="en-AU"/>
        </w:rPr>
        <w:t xml:space="preserve"> explicit context</w:t>
      </w:r>
      <w:r w:rsidR="003B0E58">
        <w:rPr>
          <w:lang w:val="en-AU"/>
        </w:rPr>
        <w:t>s</w:t>
      </w:r>
      <w:r w:rsidRPr="004065CD">
        <w:rPr>
          <w:lang w:val="en-AU"/>
        </w:rPr>
        <w:t xml:space="preserve"> entitled ‘Food specialisations’</w:t>
      </w:r>
      <w:r w:rsidR="003B0E58">
        <w:rPr>
          <w:lang w:val="en-AU"/>
        </w:rPr>
        <w:t xml:space="preserve"> and ‘Food and fibre production’</w:t>
      </w:r>
      <w:r w:rsidRPr="004065CD">
        <w:rPr>
          <w:lang w:val="en-AU"/>
        </w:rPr>
        <w:t>, and then Health and Physical Education, where there is an explicit focus area entitled ‘Food and nutrition’. The remaining curriculum areas are listed in alphabetical order after these entries.</w:t>
      </w:r>
    </w:p>
    <w:bookmarkEnd w:id="0"/>
    <w:p w14:paraId="54FE9F22" w14:textId="7E50BC35" w:rsidR="00061A9D" w:rsidRPr="004065CD" w:rsidRDefault="00061A9D" w:rsidP="00061A9D">
      <w:pPr>
        <w:pStyle w:val="VCAAbody"/>
        <w:rPr>
          <w:lang w:val="en-AU"/>
        </w:rPr>
      </w:pPr>
    </w:p>
    <w:p w14:paraId="7A512AD5" w14:textId="77777777" w:rsidR="00061A9D" w:rsidRPr="004065CD" w:rsidRDefault="00061A9D" w:rsidP="00061A9D">
      <w:pPr>
        <w:pStyle w:val="VCAAbody"/>
        <w:rPr>
          <w:lang w:val="en-AU"/>
        </w:rPr>
        <w:sectPr w:rsidR="00061A9D" w:rsidRPr="004065CD" w:rsidSect="005B174E">
          <w:headerReference w:type="default" r:id="rId11"/>
          <w:footerReference w:type="default" r:id="rId12"/>
          <w:headerReference w:type="first" r:id="rId13"/>
          <w:footerReference w:type="first" r:id="rId14"/>
          <w:pgSz w:w="11907" w:h="16840" w:code="9"/>
          <w:pgMar w:top="1429" w:right="1486" w:bottom="1661" w:left="1004" w:header="391" w:footer="0" w:gutter="0"/>
          <w:cols w:space="708"/>
          <w:docGrid w:linePitch="360"/>
        </w:sectPr>
      </w:pPr>
    </w:p>
    <w:p w14:paraId="5C95CC97" w14:textId="4E7D6FF2" w:rsidR="00614408" w:rsidRPr="004065CD" w:rsidRDefault="00614408" w:rsidP="00E9087F">
      <w:pPr>
        <w:pStyle w:val="VCAAbody"/>
        <w:rPr>
          <w:lang w:val="en-AU" w:eastAsia="en-AU"/>
        </w:rPr>
      </w:pPr>
    </w:p>
    <w:tbl>
      <w:tblPr>
        <w:tblStyle w:val="TableGrid3"/>
        <w:tblW w:w="15446" w:type="dxa"/>
        <w:tblLayout w:type="fixed"/>
        <w:tblLook w:val="04A0" w:firstRow="1" w:lastRow="0" w:firstColumn="1" w:lastColumn="0" w:noHBand="0" w:noVBand="1"/>
        <w:tblCaption w:val="Grid of content descriptions organised by 'Curriculum area and strand' and then curriculum levels."/>
      </w:tblPr>
      <w:tblGrid>
        <w:gridCol w:w="1838"/>
        <w:gridCol w:w="2721"/>
        <w:gridCol w:w="2722"/>
        <w:gridCol w:w="2721"/>
        <w:gridCol w:w="2722"/>
        <w:gridCol w:w="2722"/>
      </w:tblGrid>
      <w:tr w:rsidR="000A4EE7" w:rsidRPr="004065CD" w14:paraId="17F9532A" w14:textId="77777777" w:rsidTr="00C10413">
        <w:trPr>
          <w:cantSplit/>
          <w:tblHeader/>
        </w:trPr>
        <w:tc>
          <w:tcPr>
            <w:tcW w:w="1838" w:type="dxa"/>
            <w:shd w:val="clear" w:color="auto" w:fill="0072AA" w:themeFill="accent1" w:themeFillShade="BF"/>
          </w:tcPr>
          <w:p w14:paraId="544630DA" w14:textId="77777777" w:rsidR="000A4EE7" w:rsidRPr="004065CD" w:rsidRDefault="000A4EE7" w:rsidP="0086048B">
            <w:pPr>
              <w:pStyle w:val="VCAAtableheadingnarrow"/>
              <w:rPr>
                <w:b/>
                <w:lang w:val="en-AU"/>
              </w:rPr>
            </w:pPr>
            <w:r w:rsidRPr="004065CD">
              <w:rPr>
                <w:b/>
                <w:lang w:val="en-AU"/>
              </w:rPr>
              <w:t>Curriculum area and strand</w:t>
            </w:r>
          </w:p>
        </w:tc>
        <w:tc>
          <w:tcPr>
            <w:tcW w:w="2721" w:type="dxa"/>
            <w:shd w:val="clear" w:color="auto" w:fill="0072AA" w:themeFill="accent1" w:themeFillShade="BF"/>
          </w:tcPr>
          <w:p w14:paraId="23CCF470" w14:textId="77777777" w:rsidR="000A4EE7" w:rsidRPr="004065CD" w:rsidRDefault="000A4EE7" w:rsidP="0086048B">
            <w:pPr>
              <w:pStyle w:val="VCAAtableheadingnarrow"/>
              <w:rPr>
                <w:b/>
                <w:lang w:val="en-AU"/>
              </w:rPr>
            </w:pPr>
            <w:r w:rsidRPr="004065CD">
              <w:rPr>
                <w:b/>
                <w:lang w:val="en-AU"/>
              </w:rPr>
              <w:t>Foundation to Level 2</w:t>
            </w:r>
          </w:p>
        </w:tc>
        <w:tc>
          <w:tcPr>
            <w:tcW w:w="2722" w:type="dxa"/>
            <w:shd w:val="clear" w:color="auto" w:fill="0072AA" w:themeFill="accent1" w:themeFillShade="BF"/>
          </w:tcPr>
          <w:p w14:paraId="08CA2CFB" w14:textId="77777777" w:rsidR="000A4EE7" w:rsidRPr="004065CD" w:rsidRDefault="000A4EE7" w:rsidP="0086048B">
            <w:pPr>
              <w:pStyle w:val="VCAAtableheadingnarrow"/>
              <w:rPr>
                <w:b/>
                <w:lang w:val="en-AU"/>
              </w:rPr>
            </w:pPr>
            <w:r w:rsidRPr="004065CD">
              <w:rPr>
                <w:b/>
                <w:lang w:val="en-AU"/>
              </w:rPr>
              <w:t>Levels 3 and 4</w:t>
            </w:r>
          </w:p>
        </w:tc>
        <w:tc>
          <w:tcPr>
            <w:tcW w:w="2721" w:type="dxa"/>
            <w:shd w:val="clear" w:color="auto" w:fill="0072AA" w:themeFill="accent1" w:themeFillShade="BF"/>
          </w:tcPr>
          <w:p w14:paraId="4F2C46D0" w14:textId="77777777" w:rsidR="000A4EE7" w:rsidRPr="004065CD" w:rsidRDefault="000A4EE7" w:rsidP="0086048B">
            <w:pPr>
              <w:pStyle w:val="VCAAtableheadingnarrow"/>
              <w:rPr>
                <w:b/>
                <w:lang w:val="en-AU"/>
              </w:rPr>
            </w:pPr>
            <w:r w:rsidRPr="004065CD">
              <w:rPr>
                <w:b/>
                <w:lang w:val="en-AU"/>
              </w:rPr>
              <w:t>Levels 5 and 6</w:t>
            </w:r>
          </w:p>
        </w:tc>
        <w:tc>
          <w:tcPr>
            <w:tcW w:w="2722" w:type="dxa"/>
            <w:shd w:val="clear" w:color="auto" w:fill="0072AA" w:themeFill="accent1" w:themeFillShade="BF"/>
          </w:tcPr>
          <w:p w14:paraId="70A58B27" w14:textId="77777777" w:rsidR="000A4EE7" w:rsidRPr="004065CD" w:rsidRDefault="000A4EE7" w:rsidP="0086048B">
            <w:pPr>
              <w:pStyle w:val="VCAAtableheadingnarrow"/>
              <w:rPr>
                <w:b/>
                <w:lang w:val="en-AU"/>
              </w:rPr>
            </w:pPr>
            <w:r w:rsidRPr="004065CD">
              <w:rPr>
                <w:b/>
                <w:lang w:val="en-AU"/>
              </w:rPr>
              <w:t>Levels 7 and 8</w:t>
            </w:r>
          </w:p>
        </w:tc>
        <w:tc>
          <w:tcPr>
            <w:tcW w:w="2722" w:type="dxa"/>
            <w:shd w:val="clear" w:color="auto" w:fill="0072AA" w:themeFill="accent1" w:themeFillShade="BF"/>
          </w:tcPr>
          <w:p w14:paraId="19D83F19" w14:textId="77777777" w:rsidR="000A4EE7" w:rsidRPr="004065CD" w:rsidRDefault="000A4EE7" w:rsidP="0086048B">
            <w:pPr>
              <w:pStyle w:val="VCAAtableheadingnarrow"/>
              <w:rPr>
                <w:b/>
                <w:lang w:val="en-AU"/>
              </w:rPr>
            </w:pPr>
            <w:r w:rsidRPr="004065CD">
              <w:rPr>
                <w:b/>
                <w:lang w:val="en-AU"/>
              </w:rPr>
              <w:t>Levels 9 and 10</w:t>
            </w:r>
          </w:p>
        </w:tc>
      </w:tr>
      <w:tr w:rsidR="000A4EE7" w:rsidRPr="004065CD" w14:paraId="0F55B59A" w14:textId="77777777" w:rsidTr="00C10413">
        <w:trPr>
          <w:cantSplit/>
        </w:trPr>
        <w:tc>
          <w:tcPr>
            <w:tcW w:w="1838" w:type="dxa"/>
          </w:tcPr>
          <w:p w14:paraId="52F824C2" w14:textId="0F5231EA" w:rsidR="000A4EE7" w:rsidRPr="004065CD" w:rsidRDefault="000A4EE7" w:rsidP="0086048B">
            <w:pPr>
              <w:pStyle w:val="VCAAtabletextnarrow"/>
              <w:rPr>
                <w:lang w:val="en-AU"/>
              </w:rPr>
            </w:pPr>
            <w:r w:rsidRPr="004065CD">
              <w:rPr>
                <w:lang w:val="en-AU"/>
              </w:rPr>
              <w:t xml:space="preserve">Design </w:t>
            </w:r>
            <w:r w:rsidR="00D5651E" w:rsidRPr="004065CD">
              <w:rPr>
                <w:lang w:val="en-AU"/>
              </w:rPr>
              <w:t xml:space="preserve">and </w:t>
            </w:r>
            <w:r w:rsidRPr="004065CD">
              <w:rPr>
                <w:lang w:val="en-AU"/>
              </w:rPr>
              <w:t>Technologies – Technologies and Society</w:t>
            </w:r>
          </w:p>
        </w:tc>
        <w:tc>
          <w:tcPr>
            <w:tcW w:w="2721" w:type="dxa"/>
          </w:tcPr>
          <w:p w14:paraId="14A710A7" w14:textId="77777777" w:rsidR="000A4EE7" w:rsidRPr="004065CD" w:rsidRDefault="000A4EE7" w:rsidP="0086048B">
            <w:pPr>
              <w:pStyle w:val="VCAAtabletextnarrow"/>
              <w:rPr>
                <w:lang w:val="en-AU"/>
              </w:rPr>
            </w:pPr>
          </w:p>
        </w:tc>
        <w:tc>
          <w:tcPr>
            <w:tcW w:w="2722" w:type="dxa"/>
          </w:tcPr>
          <w:p w14:paraId="683698E7" w14:textId="77777777" w:rsidR="000A4EE7" w:rsidRPr="004065CD" w:rsidRDefault="000A4EE7" w:rsidP="0086048B">
            <w:pPr>
              <w:pStyle w:val="VCAAtabletextnarrow"/>
              <w:rPr>
                <w:lang w:val="en-AU"/>
              </w:rPr>
            </w:pPr>
          </w:p>
        </w:tc>
        <w:tc>
          <w:tcPr>
            <w:tcW w:w="2721" w:type="dxa"/>
          </w:tcPr>
          <w:p w14:paraId="1194C5A4" w14:textId="77777777" w:rsidR="000A4EE7" w:rsidRPr="004065CD" w:rsidRDefault="000A4EE7" w:rsidP="0086048B">
            <w:pPr>
              <w:pStyle w:val="VCAAtabletextnarrow"/>
              <w:rPr>
                <w:lang w:val="en-AU"/>
              </w:rPr>
            </w:pPr>
          </w:p>
        </w:tc>
        <w:tc>
          <w:tcPr>
            <w:tcW w:w="2722" w:type="dxa"/>
          </w:tcPr>
          <w:p w14:paraId="136ED163" w14:textId="77777777" w:rsidR="000A4EE7" w:rsidRPr="004065CD" w:rsidRDefault="000A4EE7" w:rsidP="0086048B">
            <w:pPr>
              <w:pStyle w:val="VCAAtabletextnarrow"/>
              <w:rPr>
                <w:lang w:val="en-AU"/>
              </w:rPr>
            </w:pPr>
            <w:r w:rsidRPr="004065CD">
              <w:rPr>
                <w:lang w:val="en-AU"/>
              </w:rPr>
              <w:t xml:space="preserve">Investigate the ways in which designed solutions evolve locally, nationally, regionally and globally through the creativity, innovation and enterprise of individuals and groups </w:t>
            </w:r>
            <w:hyperlink r:id="rId15" w:tooltip="View elaborations and additional details of VCDSTS044" w:history="1">
              <w:r w:rsidRPr="004065CD">
                <w:rPr>
                  <w:rFonts w:cstheme="minorHAnsi"/>
                  <w:color w:val="0000FF" w:themeColor="hyperlink"/>
                  <w:szCs w:val="20"/>
                  <w:u w:val="single"/>
                  <w:lang w:val="en-AU"/>
                </w:rPr>
                <w:t>(VCDSTS044)</w:t>
              </w:r>
            </w:hyperlink>
          </w:p>
        </w:tc>
        <w:tc>
          <w:tcPr>
            <w:tcW w:w="2722" w:type="dxa"/>
          </w:tcPr>
          <w:p w14:paraId="1D638E45" w14:textId="77777777" w:rsidR="000A4EE7" w:rsidRPr="004065CD" w:rsidRDefault="000A4EE7" w:rsidP="0086048B">
            <w:pPr>
              <w:pStyle w:val="VCAAtabletextnarrow"/>
              <w:rPr>
                <w:lang w:val="en-AU"/>
              </w:rPr>
            </w:pPr>
            <w:r w:rsidRPr="004065CD">
              <w:rPr>
                <w:lang w:val="en-AU"/>
              </w:rPr>
              <w:t xml:space="preserve">Critically analyse factors, including social, ethical and sustainability considerations, that impact on designed solutions for global preferred futures and the complex design and production processes involved </w:t>
            </w:r>
            <w:hyperlink r:id="rId16" w:tooltip="View elaborations and additional details of VCDSTS054" w:history="1">
              <w:r w:rsidRPr="004065CD">
                <w:rPr>
                  <w:rFonts w:cstheme="minorHAnsi"/>
                  <w:color w:val="0000FF" w:themeColor="hyperlink"/>
                  <w:szCs w:val="20"/>
                  <w:u w:val="single"/>
                  <w:lang w:val="en-AU"/>
                </w:rPr>
                <w:t>(VCDSTS054)</w:t>
              </w:r>
            </w:hyperlink>
          </w:p>
        </w:tc>
      </w:tr>
      <w:tr w:rsidR="000A4EE7" w:rsidRPr="004065CD" w14:paraId="2749DB0B" w14:textId="77777777" w:rsidTr="00C10413">
        <w:trPr>
          <w:cantSplit/>
        </w:trPr>
        <w:tc>
          <w:tcPr>
            <w:tcW w:w="1838" w:type="dxa"/>
          </w:tcPr>
          <w:p w14:paraId="662481D3" w14:textId="40C1C09C" w:rsidR="000A4EE7" w:rsidRPr="004065CD" w:rsidRDefault="000A4EE7" w:rsidP="0086048B">
            <w:pPr>
              <w:pStyle w:val="VCAAtabletextnarrow"/>
              <w:rPr>
                <w:lang w:val="en-AU"/>
              </w:rPr>
            </w:pPr>
            <w:r w:rsidRPr="004065CD">
              <w:rPr>
                <w:lang w:val="en-AU"/>
              </w:rPr>
              <w:t xml:space="preserve">Design </w:t>
            </w:r>
            <w:r w:rsidR="00D5651E" w:rsidRPr="004065CD">
              <w:rPr>
                <w:lang w:val="en-AU"/>
              </w:rPr>
              <w:t xml:space="preserve">and </w:t>
            </w:r>
            <w:r w:rsidRPr="004065CD">
              <w:rPr>
                <w:lang w:val="en-AU"/>
              </w:rPr>
              <w:t>Technologies – Technologies Contexts</w:t>
            </w:r>
          </w:p>
        </w:tc>
        <w:tc>
          <w:tcPr>
            <w:tcW w:w="2721" w:type="dxa"/>
          </w:tcPr>
          <w:p w14:paraId="2195744A" w14:textId="77777777" w:rsidR="000A4EE7" w:rsidRPr="004065CD" w:rsidRDefault="000A4EE7" w:rsidP="0086048B">
            <w:pPr>
              <w:pStyle w:val="VCAAtabletextnarrow"/>
              <w:rPr>
                <w:lang w:val="en-AU"/>
              </w:rPr>
            </w:pPr>
            <w:r w:rsidRPr="004065CD">
              <w:rPr>
                <w:lang w:val="en-AU"/>
              </w:rPr>
              <w:t xml:space="preserve">Explore how plants and animals are grown for food, clothing and shelter </w:t>
            </w:r>
            <w:hyperlink r:id="rId17" w:tooltip="View elaborations and additional details of VCDSTC015" w:history="1">
              <w:r w:rsidRPr="004065CD">
                <w:rPr>
                  <w:rFonts w:cstheme="minorHAnsi"/>
                  <w:color w:val="0000FF" w:themeColor="hyperlink"/>
                  <w:szCs w:val="20"/>
                  <w:u w:val="single"/>
                  <w:lang w:val="en-AU"/>
                </w:rPr>
                <w:t>(VCDSTC015)</w:t>
              </w:r>
            </w:hyperlink>
          </w:p>
          <w:p w14:paraId="7D9AFF4A" w14:textId="77777777" w:rsidR="000A4EE7" w:rsidRPr="004065CD" w:rsidRDefault="000A4EE7" w:rsidP="0086048B">
            <w:pPr>
              <w:pStyle w:val="VCAAtabletextnarrow"/>
              <w:rPr>
                <w:lang w:val="en-AU"/>
              </w:rPr>
            </w:pPr>
            <w:r w:rsidRPr="004065CD">
              <w:rPr>
                <w:lang w:val="en-AU"/>
              </w:rPr>
              <w:t xml:space="preserve">Explore how food is selected and prepared for healthy eating </w:t>
            </w:r>
            <w:hyperlink r:id="rId18" w:tooltip="View elaborations and additional details of VCDSTC016" w:history="1">
              <w:r w:rsidRPr="004065CD">
                <w:rPr>
                  <w:rFonts w:cstheme="minorHAnsi"/>
                  <w:color w:val="0000FF" w:themeColor="hyperlink"/>
                  <w:szCs w:val="20"/>
                  <w:u w:val="single"/>
                  <w:lang w:val="en-AU"/>
                </w:rPr>
                <w:t>(VCDSTC016)</w:t>
              </w:r>
            </w:hyperlink>
          </w:p>
        </w:tc>
        <w:tc>
          <w:tcPr>
            <w:tcW w:w="2722" w:type="dxa"/>
          </w:tcPr>
          <w:p w14:paraId="3E40B3DE" w14:textId="77777777" w:rsidR="000A4EE7" w:rsidRPr="004065CD" w:rsidRDefault="000A4EE7" w:rsidP="0086048B">
            <w:pPr>
              <w:pStyle w:val="VCAAtabletextnarrow"/>
              <w:rPr>
                <w:lang w:val="en-AU"/>
              </w:rPr>
            </w:pPr>
            <w:r w:rsidRPr="004065CD">
              <w:rPr>
                <w:lang w:val="en-AU"/>
              </w:rPr>
              <w:t xml:space="preserve">Investigate food and fibre production used in modern or traditional societies </w:t>
            </w:r>
            <w:hyperlink r:id="rId19" w:tooltip="View elaborations and additional details of VCDSTC025" w:history="1">
              <w:r w:rsidRPr="004065CD">
                <w:rPr>
                  <w:rFonts w:cstheme="minorHAnsi"/>
                  <w:color w:val="0000FF" w:themeColor="hyperlink"/>
                  <w:szCs w:val="20"/>
                  <w:u w:val="single"/>
                  <w:lang w:val="en-AU"/>
                </w:rPr>
                <w:t>(VCDSTC025)</w:t>
              </w:r>
            </w:hyperlink>
          </w:p>
          <w:p w14:paraId="53411A66" w14:textId="77777777" w:rsidR="000A4EE7" w:rsidRPr="004065CD" w:rsidRDefault="000A4EE7" w:rsidP="0086048B">
            <w:pPr>
              <w:pStyle w:val="VCAAtabletextnarrow"/>
              <w:rPr>
                <w:lang w:val="en-AU"/>
              </w:rPr>
            </w:pPr>
            <w:r w:rsidRPr="004065CD">
              <w:rPr>
                <w:lang w:val="en-AU"/>
              </w:rPr>
              <w:t xml:space="preserve">Investigate food preparation techniques used in modern or traditional societies </w:t>
            </w:r>
            <w:hyperlink r:id="rId20" w:tooltip="View elaborations and additional details of VCDSTC026" w:history="1">
              <w:r w:rsidRPr="004065CD">
                <w:rPr>
                  <w:rFonts w:cstheme="minorHAnsi"/>
                  <w:color w:val="0000FF" w:themeColor="hyperlink"/>
                  <w:szCs w:val="20"/>
                  <w:u w:val="single"/>
                  <w:lang w:val="en-AU"/>
                </w:rPr>
                <w:t>(VCDSTC026)</w:t>
              </w:r>
            </w:hyperlink>
          </w:p>
        </w:tc>
        <w:tc>
          <w:tcPr>
            <w:tcW w:w="2721" w:type="dxa"/>
          </w:tcPr>
          <w:p w14:paraId="039E913A" w14:textId="77777777" w:rsidR="000A4EE7" w:rsidRPr="004065CD" w:rsidRDefault="000A4EE7" w:rsidP="0086048B">
            <w:pPr>
              <w:pStyle w:val="VCAAtabletextnarrow"/>
              <w:rPr>
                <w:lang w:val="en-AU"/>
              </w:rPr>
            </w:pPr>
            <w:r w:rsidRPr="004065CD">
              <w:rPr>
                <w:lang w:val="en-AU"/>
              </w:rPr>
              <w:t xml:space="preserve">Investigate how and why food and fibre are produced in managed environments </w:t>
            </w:r>
            <w:hyperlink r:id="rId21" w:tooltip="View elaborations and additional details of VCDSTC035" w:history="1">
              <w:r w:rsidRPr="004065CD">
                <w:rPr>
                  <w:rFonts w:cstheme="minorHAnsi"/>
                  <w:color w:val="0000FF" w:themeColor="hyperlink"/>
                  <w:szCs w:val="20"/>
                  <w:u w:val="single"/>
                  <w:lang w:val="en-AU"/>
                </w:rPr>
                <w:t>(VCDSTC035)</w:t>
              </w:r>
            </w:hyperlink>
          </w:p>
          <w:p w14:paraId="75360D33" w14:textId="77777777" w:rsidR="000A4EE7" w:rsidRPr="004065CD" w:rsidRDefault="000A4EE7" w:rsidP="0086048B">
            <w:pPr>
              <w:pStyle w:val="VCAAtabletextnarrow"/>
              <w:rPr>
                <w:lang w:val="en-AU"/>
              </w:rPr>
            </w:pPr>
            <w:r w:rsidRPr="004065CD">
              <w:rPr>
                <w:lang w:val="en-AU"/>
              </w:rPr>
              <w:t xml:space="preserve">Investigate the role of food preparation in maintaining good health and the importance of food safety and hygiene </w:t>
            </w:r>
            <w:hyperlink r:id="rId22" w:tooltip="View elaborations and additional details of VCDSTC036" w:history="1">
              <w:r w:rsidRPr="004065CD">
                <w:rPr>
                  <w:rFonts w:cstheme="minorHAnsi"/>
                  <w:color w:val="0000FF" w:themeColor="hyperlink"/>
                  <w:szCs w:val="20"/>
                  <w:u w:val="single"/>
                  <w:lang w:val="en-AU"/>
                </w:rPr>
                <w:t>(VCDSTC036)</w:t>
              </w:r>
            </w:hyperlink>
          </w:p>
        </w:tc>
        <w:tc>
          <w:tcPr>
            <w:tcW w:w="2722" w:type="dxa"/>
          </w:tcPr>
          <w:p w14:paraId="35A54108" w14:textId="77777777" w:rsidR="000A4EE7" w:rsidRPr="004065CD" w:rsidRDefault="000A4EE7" w:rsidP="0086048B">
            <w:pPr>
              <w:pStyle w:val="VCAAtabletextnarrow"/>
              <w:rPr>
                <w:lang w:val="en-AU"/>
              </w:rPr>
            </w:pPr>
            <w:r w:rsidRPr="004065CD">
              <w:rPr>
                <w:lang w:val="en-AU"/>
              </w:rPr>
              <w:t xml:space="preserve">Analyse how food and fibre are produced when creating managed environments and how these can become more sustainable </w:t>
            </w:r>
            <w:hyperlink r:id="rId23" w:tooltip="View elaborations and additional details of VCDSTC046" w:history="1">
              <w:r w:rsidRPr="004065CD">
                <w:rPr>
                  <w:rFonts w:cstheme="minorHAnsi"/>
                  <w:color w:val="0000FF" w:themeColor="hyperlink"/>
                  <w:szCs w:val="20"/>
                  <w:u w:val="single"/>
                  <w:lang w:val="en-AU"/>
                </w:rPr>
                <w:t>(VCDSTC046)</w:t>
              </w:r>
            </w:hyperlink>
          </w:p>
          <w:p w14:paraId="1FBCB224" w14:textId="77777777" w:rsidR="000A4EE7" w:rsidRPr="004065CD" w:rsidRDefault="000A4EE7" w:rsidP="0086048B">
            <w:pPr>
              <w:pStyle w:val="VCAAtabletextnarrow"/>
              <w:rPr>
                <w:lang w:val="en-AU"/>
              </w:rPr>
            </w:pPr>
            <w:r w:rsidRPr="004065CD">
              <w:rPr>
                <w:lang w:val="en-AU"/>
              </w:rPr>
              <w:t xml:space="preserve">Analyse how characteristics and properties of food determine preparation techniques and presentation when creating solutions for healthy eating </w:t>
            </w:r>
            <w:hyperlink r:id="rId24" w:tooltip="View elaborations and additional details of VCDSTC047" w:history="1">
              <w:r w:rsidRPr="004065CD">
                <w:rPr>
                  <w:rFonts w:cstheme="minorHAnsi"/>
                  <w:color w:val="0000FF" w:themeColor="hyperlink"/>
                  <w:szCs w:val="20"/>
                  <w:u w:val="single"/>
                  <w:lang w:val="en-AU"/>
                </w:rPr>
                <w:t>(VCDSTC047)</w:t>
              </w:r>
            </w:hyperlink>
          </w:p>
        </w:tc>
        <w:tc>
          <w:tcPr>
            <w:tcW w:w="2722" w:type="dxa"/>
          </w:tcPr>
          <w:p w14:paraId="250AC793" w14:textId="77777777" w:rsidR="000A4EE7" w:rsidRPr="004065CD" w:rsidRDefault="000A4EE7" w:rsidP="0086048B">
            <w:pPr>
              <w:pStyle w:val="VCAAtabletextnarrow"/>
              <w:rPr>
                <w:lang w:val="en-AU"/>
              </w:rPr>
            </w:pPr>
            <w:r w:rsidRPr="004065CD">
              <w:rPr>
                <w:lang w:val="en-AU"/>
              </w:rPr>
              <w:t xml:space="preserve">Investigate and make judgements on the ethical and sustainable production and marketing of food and fibre </w:t>
            </w:r>
            <w:hyperlink r:id="rId25" w:tooltip="View elaborations and additional details of VCDSTC057" w:history="1">
              <w:r w:rsidRPr="004065CD">
                <w:rPr>
                  <w:rFonts w:cstheme="minorHAnsi"/>
                  <w:color w:val="0000FF" w:themeColor="hyperlink"/>
                  <w:szCs w:val="20"/>
                  <w:u w:val="single"/>
                  <w:lang w:val="en-AU"/>
                </w:rPr>
                <w:t>(VCDSTC057)</w:t>
              </w:r>
            </w:hyperlink>
          </w:p>
          <w:p w14:paraId="29972A98" w14:textId="77777777" w:rsidR="000A4EE7" w:rsidRPr="004065CD" w:rsidRDefault="000A4EE7" w:rsidP="0086048B">
            <w:pPr>
              <w:pStyle w:val="VCAAtabletextnarrow"/>
              <w:rPr>
                <w:lang w:val="en-AU"/>
              </w:rPr>
            </w:pPr>
            <w:r w:rsidRPr="004065CD">
              <w:rPr>
                <w:lang w:val="en-AU"/>
              </w:rPr>
              <w:t xml:space="preserve">Investigate and make judgements on how the principles of food safety, preservation, preparation, presentation and sensory perceptions influence the creation of food solutions for healthy eating </w:t>
            </w:r>
            <w:hyperlink r:id="rId26" w:tooltip="View elaborations and additional details of VCDSTC058" w:history="1">
              <w:r w:rsidRPr="004065CD">
                <w:rPr>
                  <w:rFonts w:cstheme="minorHAnsi"/>
                  <w:color w:val="0000FF" w:themeColor="hyperlink"/>
                  <w:szCs w:val="20"/>
                  <w:u w:val="single"/>
                  <w:lang w:val="en-AU"/>
                </w:rPr>
                <w:t>(VCDSTC058)</w:t>
              </w:r>
            </w:hyperlink>
          </w:p>
        </w:tc>
      </w:tr>
      <w:tr w:rsidR="000A4EE7" w:rsidRPr="004065CD" w14:paraId="4A8E2CA5" w14:textId="77777777" w:rsidTr="00C10413">
        <w:trPr>
          <w:cantSplit/>
        </w:trPr>
        <w:tc>
          <w:tcPr>
            <w:tcW w:w="1838" w:type="dxa"/>
          </w:tcPr>
          <w:p w14:paraId="5764F5F5" w14:textId="59983BF5" w:rsidR="000A4EE7" w:rsidRPr="004065CD" w:rsidRDefault="000A4EE7" w:rsidP="0086048B">
            <w:pPr>
              <w:pStyle w:val="VCAAtabletextnarrow"/>
              <w:rPr>
                <w:lang w:val="en-AU"/>
              </w:rPr>
            </w:pPr>
            <w:r w:rsidRPr="004065CD">
              <w:rPr>
                <w:lang w:val="en-AU"/>
              </w:rPr>
              <w:lastRenderedPageBreak/>
              <w:t xml:space="preserve">Design </w:t>
            </w:r>
            <w:r w:rsidR="00D5651E" w:rsidRPr="004065CD">
              <w:rPr>
                <w:lang w:val="en-AU"/>
              </w:rPr>
              <w:t xml:space="preserve">and </w:t>
            </w:r>
            <w:r w:rsidRPr="004065CD">
              <w:rPr>
                <w:lang w:val="en-AU"/>
              </w:rPr>
              <w:t>Technologies – Creating Designed Solutions</w:t>
            </w:r>
          </w:p>
        </w:tc>
        <w:tc>
          <w:tcPr>
            <w:tcW w:w="2721" w:type="dxa"/>
          </w:tcPr>
          <w:p w14:paraId="573CA459" w14:textId="77777777" w:rsidR="000A4EE7" w:rsidRPr="004065CD" w:rsidRDefault="000A4EE7" w:rsidP="0086048B">
            <w:pPr>
              <w:pStyle w:val="VCAAtabletextnarrow"/>
              <w:rPr>
                <w:lang w:val="en-AU"/>
              </w:rPr>
            </w:pPr>
            <w:r w:rsidRPr="004065CD">
              <w:rPr>
                <w:lang w:val="en-AU"/>
              </w:rPr>
              <w:t xml:space="preserve">Explore needs or opportunities for designing, and the technologies needed to realise designed solutions </w:t>
            </w:r>
            <w:hyperlink r:id="rId27" w:tooltip="View elaborations and additional details of VCDSCD018" w:history="1">
              <w:r w:rsidRPr="004065CD">
                <w:rPr>
                  <w:rFonts w:cstheme="minorHAnsi"/>
                  <w:color w:val="0000FF" w:themeColor="hyperlink"/>
                  <w:szCs w:val="20"/>
                  <w:u w:val="single"/>
                  <w:lang w:val="en-AU"/>
                </w:rPr>
                <w:t>(VCDSCD018)</w:t>
              </w:r>
            </w:hyperlink>
          </w:p>
          <w:p w14:paraId="4C79DD32" w14:textId="77777777" w:rsidR="000A4EE7" w:rsidRPr="004065CD" w:rsidRDefault="000A4EE7" w:rsidP="0086048B">
            <w:pPr>
              <w:pStyle w:val="VCAAtabletextnarrow"/>
              <w:rPr>
                <w:lang w:val="en-AU"/>
              </w:rPr>
            </w:pPr>
            <w:r w:rsidRPr="004065CD">
              <w:rPr>
                <w:lang w:val="en-AU"/>
              </w:rPr>
              <w:t xml:space="preserve">Visualise, generate, and communicate design ideas through describing, drawing and modelling </w:t>
            </w:r>
            <w:hyperlink r:id="rId28" w:tooltip="View elaborations and additional details of VCDSCD019" w:history="1">
              <w:r w:rsidRPr="004065CD">
                <w:rPr>
                  <w:rFonts w:cstheme="minorHAnsi"/>
                  <w:color w:val="0000FF" w:themeColor="hyperlink"/>
                  <w:szCs w:val="20"/>
                  <w:u w:val="single"/>
                  <w:lang w:val="en-AU"/>
                </w:rPr>
                <w:t>(VCDSCD019)</w:t>
              </w:r>
            </w:hyperlink>
          </w:p>
          <w:p w14:paraId="7A27B275" w14:textId="77777777" w:rsidR="000A4EE7" w:rsidRPr="004065CD" w:rsidRDefault="000A4EE7" w:rsidP="0086048B">
            <w:pPr>
              <w:pStyle w:val="VCAAtabletextnarrow"/>
              <w:rPr>
                <w:lang w:val="en-AU"/>
              </w:rPr>
            </w:pPr>
            <w:r w:rsidRPr="004065CD">
              <w:rPr>
                <w:lang w:val="en-AU"/>
              </w:rPr>
              <w:t xml:space="preserve">Use materials, components, tools, equipment and techniques to produce designed solutions safely </w:t>
            </w:r>
            <w:hyperlink r:id="rId29" w:tooltip="View elaborations and additional details of VCDSCD020" w:history="1">
              <w:r w:rsidRPr="004065CD">
                <w:rPr>
                  <w:rFonts w:cstheme="minorHAnsi"/>
                  <w:color w:val="0000FF" w:themeColor="hyperlink"/>
                  <w:szCs w:val="20"/>
                  <w:u w:val="single"/>
                  <w:lang w:val="en-AU"/>
                </w:rPr>
                <w:t>(VCDSCD020)</w:t>
              </w:r>
            </w:hyperlink>
          </w:p>
          <w:p w14:paraId="5FF636E7" w14:textId="77777777" w:rsidR="000A4EE7" w:rsidRPr="004065CD" w:rsidRDefault="000A4EE7" w:rsidP="0086048B">
            <w:pPr>
              <w:pStyle w:val="VCAAtabletextnarrow"/>
              <w:rPr>
                <w:lang w:val="en-AU"/>
              </w:rPr>
            </w:pPr>
            <w:r w:rsidRPr="004065CD">
              <w:rPr>
                <w:lang w:val="en-AU"/>
              </w:rPr>
              <w:t xml:space="preserve">Use personal preferences to evaluate the success of design ideas, processes and solutions including their care for environment </w:t>
            </w:r>
            <w:hyperlink r:id="rId30" w:tooltip="View elaborations and additional details of VCDSCD021" w:history="1">
              <w:r w:rsidRPr="004065CD">
                <w:rPr>
                  <w:rFonts w:cstheme="minorHAnsi"/>
                  <w:color w:val="0000FF" w:themeColor="hyperlink"/>
                  <w:szCs w:val="20"/>
                  <w:u w:val="single"/>
                  <w:lang w:val="en-AU"/>
                </w:rPr>
                <w:t>(VCDSCD021)</w:t>
              </w:r>
            </w:hyperlink>
          </w:p>
        </w:tc>
        <w:tc>
          <w:tcPr>
            <w:tcW w:w="2722" w:type="dxa"/>
          </w:tcPr>
          <w:p w14:paraId="03A51443" w14:textId="77777777" w:rsidR="000A4EE7" w:rsidRPr="004065CD" w:rsidRDefault="000A4EE7" w:rsidP="0086048B">
            <w:pPr>
              <w:pStyle w:val="VCAAtabletextnarrow"/>
              <w:rPr>
                <w:lang w:val="en-AU"/>
              </w:rPr>
            </w:pPr>
          </w:p>
        </w:tc>
        <w:tc>
          <w:tcPr>
            <w:tcW w:w="2721" w:type="dxa"/>
          </w:tcPr>
          <w:p w14:paraId="6F0707BB" w14:textId="77777777" w:rsidR="000A4EE7" w:rsidRPr="004065CD" w:rsidRDefault="000A4EE7" w:rsidP="0086048B">
            <w:pPr>
              <w:pStyle w:val="VCAAtabletextnarrow"/>
              <w:rPr>
                <w:lang w:val="en-AU"/>
              </w:rPr>
            </w:pPr>
            <w:r w:rsidRPr="004065CD">
              <w:rPr>
                <w:lang w:val="en-AU"/>
              </w:rPr>
              <w:t xml:space="preserve">Apply safe procedures when using a variety of materials, components, tools, equipment and techniques to produce designed solutions </w:t>
            </w:r>
            <w:hyperlink r:id="rId31" w:tooltip="View elaborations and additional details of VCDSCD040" w:history="1">
              <w:r w:rsidRPr="004065CD">
                <w:rPr>
                  <w:rFonts w:cstheme="minorHAnsi"/>
                  <w:color w:val="0000FF" w:themeColor="hyperlink"/>
                  <w:szCs w:val="20"/>
                  <w:u w:val="single"/>
                  <w:lang w:val="en-AU"/>
                </w:rPr>
                <w:t>(VCDSCD040)</w:t>
              </w:r>
            </w:hyperlink>
          </w:p>
        </w:tc>
        <w:tc>
          <w:tcPr>
            <w:tcW w:w="2722" w:type="dxa"/>
          </w:tcPr>
          <w:p w14:paraId="7BC09661" w14:textId="77777777" w:rsidR="000A4EE7" w:rsidRPr="004065CD" w:rsidRDefault="000A4EE7" w:rsidP="0086048B">
            <w:pPr>
              <w:pStyle w:val="VCAAtabletextnarrow"/>
              <w:rPr>
                <w:lang w:val="en-AU"/>
              </w:rPr>
            </w:pPr>
            <w:r w:rsidRPr="004065CD">
              <w:rPr>
                <w:lang w:val="en-AU"/>
              </w:rPr>
              <w:t xml:space="preserve">Critique needs or opportunities for designing and investigate, analyse and select from a range of materials, components, tools, equipment and processes to develop design ideas </w:t>
            </w:r>
            <w:hyperlink r:id="rId32" w:tooltip="View elaborations and additional details of VCDSCD049" w:history="1">
              <w:r w:rsidRPr="004065CD">
                <w:rPr>
                  <w:rFonts w:cstheme="minorHAnsi"/>
                  <w:color w:val="0000FF" w:themeColor="hyperlink"/>
                  <w:szCs w:val="20"/>
                  <w:u w:val="single"/>
                  <w:lang w:val="en-AU"/>
                </w:rPr>
                <w:t>(VCDSCD049)</w:t>
              </w:r>
            </w:hyperlink>
          </w:p>
        </w:tc>
        <w:tc>
          <w:tcPr>
            <w:tcW w:w="2722" w:type="dxa"/>
          </w:tcPr>
          <w:p w14:paraId="2655F469" w14:textId="77777777" w:rsidR="000A4EE7" w:rsidRPr="004065CD" w:rsidRDefault="000A4EE7" w:rsidP="0086048B">
            <w:pPr>
              <w:pStyle w:val="VCAAtabletextnarrow"/>
              <w:rPr>
                <w:lang w:val="en-AU"/>
              </w:rPr>
            </w:pPr>
          </w:p>
        </w:tc>
      </w:tr>
      <w:tr w:rsidR="0079615A" w:rsidRPr="004065CD" w14:paraId="547B38E8" w14:textId="77777777" w:rsidTr="00CB6B39">
        <w:trPr>
          <w:cantSplit/>
          <w:trHeight w:val="4662"/>
        </w:trPr>
        <w:tc>
          <w:tcPr>
            <w:tcW w:w="1838" w:type="dxa"/>
          </w:tcPr>
          <w:p w14:paraId="1063EF61" w14:textId="77777777" w:rsidR="0079615A" w:rsidRPr="004065CD" w:rsidRDefault="0079615A" w:rsidP="005E153E">
            <w:pPr>
              <w:pStyle w:val="VCAAtabletextnarrow"/>
              <w:rPr>
                <w:lang w:val="en-AU"/>
              </w:rPr>
            </w:pPr>
            <w:r w:rsidRPr="004065CD">
              <w:rPr>
                <w:lang w:val="en-AU"/>
              </w:rPr>
              <w:t>Health and Physical Education – Personal, Social and Community Health</w:t>
            </w:r>
          </w:p>
        </w:tc>
        <w:tc>
          <w:tcPr>
            <w:tcW w:w="2721" w:type="dxa"/>
          </w:tcPr>
          <w:p w14:paraId="64E321FF" w14:textId="58AEA871" w:rsidR="0079615A" w:rsidRPr="004065CD" w:rsidRDefault="0079615A" w:rsidP="005E153E">
            <w:pPr>
              <w:pStyle w:val="VCAAtabletextnarrow"/>
              <w:rPr>
                <w:lang w:val="en-AU"/>
              </w:rPr>
            </w:pPr>
            <w:r w:rsidRPr="004065CD">
              <w:rPr>
                <w:iCs/>
                <w:lang w:val="en-AU"/>
              </w:rPr>
              <w:t>Foundation:</w:t>
            </w:r>
          </w:p>
          <w:p w14:paraId="789C1198" w14:textId="77777777" w:rsidR="0079615A" w:rsidRPr="004065CD" w:rsidRDefault="0079615A" w:rsidP="005E153E">
            <w:pPr>
              <w:pStyle w:val="VCAAtabletextnarrow"/>
              <w:rPr>
                <w:lang w:val="en-AU"/>
              </w:rPr>
            </w:pPr>
            <w:r w:rsidRPr="004065CD">
              <w:rPr>
                <w:lang w:val="en-AU"/>
              </w:rPr>
              <w:t xml:space="preserve">Identify actions that promote health, safety and wellbeing </w:t>
            </w:r>
            <w:hyperlink r:id="rId33" w:tooltip="View elaborations and additional details of VCHPEP062" w:history="1">
              <w:r w:rsidRPr="004065CD">
                <w:rPr>
                  <w:rFonts w:cstheme="minorHAnsi"/>
                  <w:color w:val="0000FF" w:themeColor="hyperlink"/>
                  <w:szCs w:val="20"/>
                  <w:u w:val="single"/>
                  <w:lang w:val="en-AU"/>
                </w:rPr>
                <w:t>(VCHPEP062)</w:t>
              </w:r>
            </w:hyperlink>
          </w:p>
          <w:p w14:paraId="165BEBE2" w14:textId="2784765F" w:rsidR="0079615A" w:rsidRPr="004065CD" w:rsidRDefault="0079615A" w:rsidP="005E153E">
            <w:pPr>
              <w:pStyle w:val="VCAAtabletextnarrow"/>
              <w:rPr>
                <w:iCs/>
                <w:lang w:val="en-AU"/>
              </w:rPr>
            </w:pPr>
            <w:r w:rsidRPr="004065CD">
              <w:rPr>
                <w:iCs/>
                <w:lang w:val="en-AU"/>
              </w:rPr>
              <w:t>Levels 1 and 2:</w:t>
            </w:r>
          </w:p>
          <w:p w14:paraId="5F74F3B9" w14:textId="77777777" w:rsidR="0079615A" w:rsidRPr="004065CD" w:rsidRDefault="0079615A" w:rsidP="005E153E">
            <w:pPr>
              <w:pStyle w:val="VCAAtabletextnarrow"/>
              <w:rPr>
                <w:lang w:val="en-AU"/>
              </w:rPr>
            </w:pPr>
            <w:r w:rsidRPr="004065CD">
              <w:rPr>
                <w:lang w:val="en-AU"/>
              </w:rPr>
              <w:t xml:space="preserve">Recognise situations and opportunities to promote their own health, safety and wellbeing </w:t>
            </w:r>
            <w:hyperlink r:id="rId34" w:tooltip="View elaborations and additional details of VCHPEP074" w:history="1">
              <w:r w:rsidRPr="004065CD">
                <w:rPr>
                  <w:rFonts w:cstheme="minorHAnsi"/>
                  <w:color w:val="0000FF" w:themeColor="hyperlink"/>
                  <w:szCs w:val="20"/>
                  <w:u w:val="single"/>
                  <w:lang w:val="en-AU"/>
                </w:rPr>
                <w:t>(VCHPEP074)</w:t>
              </w:r>
            </w:hyperlink>
          </w:p>
        </w:tc>
        <w:tc>
          <w:tcPr>
            <w:tcW w:w="2722" w:type="dxa"/>
          </w:tcPr>
          <w:p w14:paraId="24B6EA02" w14:textId="77777777" w:rsidR="0079615A" w:rsidRPr="004065CD" w:rsidRDefault="0079615A" w:rsidP="005E153E">
            <w:pPr>
              <w:pStyle w:val="VCAAtabletextnarrow"/>
              <w:rPr>
                <w:lang w:val="en-AU"/>
              </w:rPr>
            </w:pPr>
            <w:r w:rsidRPr="004065CD">
              <w:rPr>
                <w:lang w:val="en-AU"/>
              </w:rPr>
              <w:t xml:space="preserve">Identify and practise strategies to promote health, safety and wellbeing </w:t>
            </w:r>
            <w:hyperlink r:id="rId35" w:tooltip="View elaborations and additional details of VCHPEP091" w:history="1">
              <w:r w:rsidRPr="004065CD">
                <w:rPr>
                  <w:rFonts w:cstheme="minorHAnsi"/>
                  <w:color w:val="0000FF" w:themeColor="hyperlink"/>
                  <w:szCs w:val="20"/>
                  <w:u w:val="single"/>
                  <w:lang w:val="en-AU"/>
                </w:rPr>
                <w:t>(VCHPEP091)</w:t>
              </w:r>
            </w:hyperlink>
          </w:p>
        </w:tc>
        <w:tc>
          <w:tcPr>
            <w:tcW w:w="2721" w:type="dxa"/>
          </w:tcPr>
          <w:p w14:paraId="183C147D" w14:textId="77777777" w:rsidR="0079615A" w:rsidRPr="004065CD" w:rsidRDefault="0079615A" w:rsidP="005E153E">
            <w:pPr>
              <w:pStyle w:val="VCAAtabletextnarrow"/>
              <w:rPr>
                <w:lang w:val="en-AU"/>
              </w:rPr>
            </w:pPr>
            <w:r w:rsidRPr="004065CD">
              <w:rPr>
                <w:lang w:val="en-AU"/>
              </w:rPr>
              <w:t xml:space="preserve">Plan and practise strategies to promote health, safety and wellbeing </w:t>
            </w:r>
            <w:hyperlink r:id="rId36" w:tooltip="View elaborations and additional details of VCHPEP108" w:history="1">
              <w:r w:rsidRPr="004065CD">
                <w:rPr>
                  <w:rFonts w:cstheme="minorHAnsi"/>
                  <w:color w:val="0000FF" w:themeColor="hyperlink"/>
                  <w:szCs w:val="20"/>
                  <w:u w:val="single"/>
                  <w:lang w:val="en-AU"/>
                </w:rPr>
                <w:t>(VCHPEP108)</w:t>
              </w:r>
            </w:hyperlink>
          </w:p>
          <w:p w14:paraId="53EAB702" w14:textId="77777777" w:rsidR="0079615A" w:rsidRPr="004065CD" w:rsidRDefault="0079615A" w:rsidP="005E153E">
            <w:pPr>
              <w:pStyle w:val="VCAAtabletextnarrow"/>
              <w:rPr>
                <w:lang w:val="en-AU"/>
              </w:rPr>
            </w:pPr>
          </w:p>
        </w:tc>
        <w:tc>
          <w:tcPr>
            <w:tcW w:w="2722" w:type="dxa"/>
          </w:tcPr>
          <w:p w14:paraId="4BF3FDAD" w14:textId="77777777" w:rsidR="0079615A" w:rsidRPr="004065CD" w:rsidRDefault="0079615A" w:rsidP="005E153E">
            <w:pPr>
              <w:pStyle w:val="VCAAtabletextnarrow"/>
              <w:rPr>
                <w:rFonts w:cstheme="minorHAnsi"/>
                <w:color w:val="0000FF" w:themeColor="hyperlink"/>
                <w:szCs w:val="20"/>
                <w:u w:val="single"/>
                <w:lang w:val="en-AU"/>
              </w:rPr>
            </w:pPr>
            <w:r w:rsidRPr="004065CD">
              <w:rPr>
                <w:lang w:val="en-AU"/>
              </w:rPr>
              <w:t xml:space="preserve">Investigate and select strategies to promote health, safety and wellbeing </w:t>
            </w:r>
            <w:hyperlink r:id="rId37" w:tooltip="View elaborations and additional details of VCHPEP126" w:history="1">
              <w:r w:rsidRPr="004065CD">
                <w:rPr>
                  <w:rFonts w:cstheme="minorHAnsi"/>
                  <w:color w:val="0000FF" w:themeColor="hyperlink"/>
                  <w:szCs w:val="20"/>
                  <w:u w:val="single"/>
                  <w:lang w:val="en-AU"/>
                </w:rPr>
                <w:t>(VCHPEP126)</w:t>
              </w:r>
            </w:hyperlink>
          </w:p>
          <w:p w14:paraId="16AA5818" w14:textId="35D2D244" w:rsidR="0079615A" w:rsidRPr="004065CD" w:rsidRDefault="0079615A" w:rsidP="005E153E">
            <w:pPr>
              <w:pStyle w:val="VCAAtabletextnarrow"/>
              <w:rPr>
                <w:lang w:val="en-AU"/>
              </w:rPr>
            </w:pPr>
            <w:r w:rsidRPr="004065CD">
              <w:rPr>
                <w:lang w:val="en-AU"/>
              </w:rPr>
              <w:t xml:space="preserve">Plan and use strategies and resources to enhance the health, safety and wellbeing of their communities </w:t>
            </w:r>
            <w:hyperlink r:id="rId38" w:tooltip="View elaborations and additional details of VCHPEP130" w:history="1">
              <w:r w:rsidRPr="004065CD">
                <w:rPr>
                  <w:rFonts w:cstheme="minorHAnsi"/>
                  <w:color w:val="0000FF" w:themeColor="hyperlink"/>
                  <w:szCs w:val="20"/>
                  <w:u w:val="single"/>
                  <w:lang w:val="en-AU"/>
                </w:rPr>
                <w:t>(VCHPEP130)</w:t>
              </w:r>
            </w:hyperlink>
          </w:p>
        </w:tc>
        <w:tc>
          <w:tcPr>
            <w:tcW w:w="2722" w:type="dxa"/>
          </w:tcPr>
          <w:p w14:paraId="20024D30" w14:textId="77777777" w:rsidR="0079615A" w:rsidRPr="004065CD" w:rsidRDefault="0079615A" w:rsidP="005E153E">
            <w:pPr>
              <w:pStyle w:val="VCAAtabletextnarrow"/>
              <w:rPr>
                <w:lang w:val="en-AU"/>
              </w:rPr>
            </w:pPr>
            <w:r w:rsidRPr="004065CD">
              <w:rPr>
                <w:lang w:val="en-AU"/>
              </w:rPr>
              <w:t xml:space="preserve">Evaluate factors that shape identities, and analyse how individuals impact the identities of others </w:t>
            </w:r>
            <w:hyperlink r:id="rId39" w:tooltip="View elaborations and additional details of VCHPEP142" w:history="1">
              <w:r w:rsidRPr="004065CD">
                <w:rPr>
                  <w:rFonts w:cstheme="minorHAnsi"/>
                  <w:color w:val="0000FF" w:themeColor="hyperlink"/>
                  <w:szCs w:val="20"/>
                  <w:u w:val="single"/>
                  <w:lang w:val="en-AU"/>
                </w:rPr>
                <w:t>(VCHPEP142)</w:t>
              </w:r>
            </w:hyperlink>
          </w:p>
          <w:p w14:paraId="1357F452" w14:textId="77777777" w:rsidR="0079615A" w:rsidRPr="004065CD" w:rsidRDefault="0079615A" w:rsidP="005E153E">
            <w:pPr>
              <w:pStyle w:val="VCAAtabletextnarrow"/>
              <w:rPr>
                <w:lang w:val="en-AU"/>
              </w:rPr>
            </w:pPr>
            <w:r w:rsidRPr="004065CD">
              <w:rPr>
                <w:lang w:val="en-AU"/>
              </w:rPr>
              <w:t xml:space="preserve">Identify and critique the accessibility and effectiveness of support services based in the community that impact on the ability to make healthy and safe choices </w:t>
            </w:r>
            <w:hyperlink r:id="rId40" w:tooltip="View elaborations and additional details of VCHPEP145" w:history="1">
              <w:r w:rsidRPr="004065CD">
                <w:rPr>
                  <w:rFonts w:cstheme="minorHAnsi"/>
                  <w:color w:val="0000FF" w:themeColor="hyperlink"/>
                  <w:szCs w:val="20"/>
                  <w:u w:val="single"/>
                  <w:lang w:val="en-AU"/>
                </w:rPr>
                <w:t>(VCHPEP145)</w:t>
              </w:r>
            </w:hyperlink>
          </w:p>
          <w:p w14:paraId="3044A503" w14:textId="77777777" w:rsidR="0079615A" w:rsidRPr="004065CD" w:rsidRDefault="0079615A" w:rsidP="005E153E">
            <w:pPr>
              <w:pStyle w:val="VCAAtabletextnarrow"/>
              <w:rPr>
                <w:lang w:val="en-AU"/>
              </w:rPr>
            </w:pPr>
            <w:r w:rsidRPr="004065CD">
              <w:rPr>
                <w:lang w:val="en-AU"/>
              </w:rPr>
              <w:t xml:space="preserve">Plan, implement and critique strategies to enhance the health, safety and wellbeing of their communities </w:t>
            </w:r>
            <w:hyperlink r:id="rId41" w:tooltip="View elaborations and additional details of VCHPEP149" w:history="1">
              <w:r w:rsidRPr="004065CD">
                <w:rPr>
                  <w:rFonts w:cstheme="minorHAnsi"/>
                  <w:color w:val="0000FF" w:themeColor="hyperlink"/>
                  <w:szCs w:val="20"/>
                  <w:u w:val="single"/>
                  <w:lang w:val="en-AU"/>
                </w:rPr>
                <w:t>(VCHPEP149)</w:t>
              </w:r>
            </w:hyperlink>
          </w:p>
        </w:tc>
      </w:tr>
      <w:tr w:rsidR="000A4EE7" w:rsidRPr="004065CD" w14:paraId="049976C5" w14:textId="77777777" w:rsidTr="00CB6B39">
        <w:trPr>
          <w:cantSplit/>
          <w:trHeight w:val="3660"/>
        </w:trPr>
        <w:tc>
          <w:tcPr>
            <w:tcW w:w="1838" w:type="dxa"/>
          </w:tcPr>
          <w:p w14:paraId="4B53A13D" w14:textId="77777777" w:rsidR="000A4EE7" w:rsidRPr="004065CD" w:rsidRDefault="000A4EE7" w:rsidP="0086048B">
            <w:pPr>
              <w:pStyle w:val="VCAAtabletextnarrow"/>
              <w:rPr>
                <w:lang w:val="en-AU"/>
              </w:rPr>
            </w:pPr>
            <w:r w:rsidRPr="004065CD">
              <w:rPr>
                <w:lang w:val="en-AU"/>
              </w:rPr>
              <w:t>Critical and Creative Thinking – Questions and Possibilities</w:t>
            </w:r>
          </w:p>
        </w:tc>
        <w:tc>
          <w:tcPr>
            <w:tcW w:w="2721" w:type="dxa"/>
          </w:tcPr>
          <w:p w14:paraId="625D7F32" w14:textId="77777777" w:rsidR="000A4EE7" w:rsidRPr="004065CD" w:rsidRDefault="000A4EE7" w:rsidP="0086048B">
            <w:pPr>
              <w:pStyle w:val="VCAAtabletextnarrow"/>
              <w:rPr>
                <w:lang w:val="en-AU"/>
              </w:rPr>
            </w:pPr>
          </w:p>
        </w:tc>
        <w:tc>
          <w:tcPr>
            <w:tcW w:w="2722" w:type="dxa"/>
          </w:tcPr>
          <w:p w14:paraId="37E5796E" w14:textId="77777777" w:rsidR="000A4EE7" w:rsidRPr="004065CD" w:rsidRDefault="000A4EE7" w:rsidP="0086048B">
            <w:pPr>
              <w:pStyle w:val="VCAAtabletextnarrow"/>
              <w:rPr>
                <w:lang w:val="en-AU"/>
              </w:rPr>
            </w:pPr>
            <w:r w:rsidRPr="004065CD">
              <w:rPr>
                <w:lang w:val="en-AU"/>
              </w:rPr>
              <w:t xml:space="preserve">Explore reactions to a given situation or problem and consider the effect of pre-established preferences </w:t>
            </w:r>
            <w:hyperlink r:id="rId42" w:tooltip="View elaborations and additional details of VCCCTQ011" w:history="1">
              <w:r w:rsidRPr="004065CD">
                <w:rPr>
                  <w:rFonts w:cstheme="minorHAnsi"/>
                  <w:color w:val="0000FF" w:themeColor="hyperlink"/>
                  <w:szCs w:val="20"/>
                  <w:u w:val="single"/>
                  <w:lang w:val="en-AU"/>
                </w:rPr>
                <w:t>(VCCCTQ011)</w:t>
              </w:r>
            </w:hyperlink>
          </w:p>
        </w:tc>
        <w:tc>
          <w:tcPr>
            <w:tcW w:w="2721" w:type="dxa"/>
          </w:tcPr>
          <w:p w14:paraId="797049BF" w14:textId="77777777" w:rsidR="000A4EE7" w:rsidRPr="004065CD" w:rsidRDefault="000A4EE7" w:rsidP="0086048B">
            <w:pPr>
              <w:pStyle w:val="VCAAtabletextnarrow"/>
              <w:rPr>
                <w:lang w:val="en-AU"/>
              </w:rPr>
            </w:pPr>
          </w:p>
        </w:tc>
        <w:tc>
          <w:tcPr>
            <w:tcW w:w="2722" w:type="dxa"/>
          </w:tcPr>
          <w:p w14:paraId="63CA2DF4" w14:textId="77777777" w:rsidR="000A4EE7" w:rsidRPr="004065CD" w:rsidRDefault="000A4EE7" w:rsidP="0086048B">
            <w:pPr>
              <w:pStyle w:val="VCAAtabletextnarrow"/>
              <w:rPr>
                <w:lang w:val="en-AU"/>
              </w:rPr>
            </w:pPr>
            <w:r w:rsidRPr="004065CD">
              <w:rPr>
                <w:lang w:val="en-AU"/>
              </w:rPr>
              <w:t xml:space="preserve">Consider how to approach and use questions that have  different elements, including factual, temporal and conceptual  elements </w:t>
            </w:r>
            <w:hyperlink r:id="rId43" w:tooltip="View elaborations and additional details of VCCCTQ032" w:history="1">
              <w:r w:rsidRPr="004065CD">
                <w:rPr>
                  <w:rFonts w:cstheme="minorHAnsi"/>
                  <w:color w:val="0000FF" w:themeColor="hyperlink"/>
                  <w:szCs w:val="20"/>
                  <w:u w:val="single"/>
                  <w:lang w:val="en-AU"/>
                </w:rPr>
                <w:t>(VCCCTQ032)</w:t>
              </w:r>
            </w:hyperlink>
          </w:p>
        </w:tc>
        <w:tc>
          <w:tcPr>
            <w:tcW w:w="2722" w:type="dxa"/>
          </w:tcPr>
          <w:p w14:paraId="5E51D65C" w14:textId="77777777" w:rsidR="000A4EE7" w:rsidRPr="004065CD" w:rsidRDefault="000A4EE7" w:rsidP="0086048B">
            <w:pPr>
              <w:pStyle w:val="VCAAtabletextnarrow"/>
              <w:rPr>
                <w:lang w:val="en-AU"/>
              </w:rPr>
            </w:pPr>
            <w:r w:rsidRPr="004065CD">
              <w:rPr>
                <w:lang w:val="en-AU"/>
              </w:rPr>
              <w:t xml:space="preserve">Challenge previously held assumptions and create new links, proposals and artefacts by investigating ideas that provoke shifts in perspectives and cross boundaries to generate ideas and solutions </w:t>
            </w:r>
            <w:hyperlink r:id="rId44" w:tooltip="View elaborations and additional details of VCCCTQ045" w:history="1">
              <w:r w:rsidRPr="004065CD">
                <w:rPr>
                  <w:rFonts w:cstheme="minorHAnsi"/>
                  <w:color w:val="0000FF" w:themeColor="hyperlink"/>
                  <w:szCs w:val="20"/>
                  <w:u w:val="single"/>
                  <w:lang w:val="en-AU"/>
                </w:rPr>
                <w:t>(VCCCTQ045)</w:t>
              </w:r>
            </w:hyperlink>
          </w:p>
        </w:tc>
      </w:tr>
      <w:tr w:rsidR="000A4EE7" w:rsidRPr="004065CD" w14:paraId="129BB1D6" w14:textId="77777777" w:rsidTr="00CB6B39">
        <w:trPr>
          <w:cantSplit/>
          <w:trHeight w:val="2068"/>
        </w:trPr>
        <w:tc>
          <w:tcPr>
            <w:tcW w:w="1838" w:type="dxa"/>
          </w:tcPr>
          <w:p w14:paraId="0E6E13E6" w14:textId="77777777" w:rsidR="000A4EE7" w:rsidRPr="004065CD" w:rsidRDefault="000A4EE7" w:rsidP="0086048B">
            <w:pPr>
              <w:pStyle w:val="VCAAtabletextnarrow"/>
              <w:rPr>
                <w:lang w:val="en-AU"/>
              </w:rPr>
            </w:pPr>
            <w:r w:rsidRPr="004065CD">
              <w:rPr>
                <w:lang w:val="en-AU"/>
              </w:rPr>
              <w:t>Critical and Creative Thinking – Reasoning</w:t>
            </w:r>
          </w:p>
        </w:tc>
        <w:tc>
          <w:tcPr>
            <w:tcW w:w="2721" w:type="dxa"/>
          </w:tcPr>
          <w:p w14:paraId="2FFE181A" w14:textId="77777777" w:rsidR="000A4EE7" w:rsidRPr="004065CD" w:rsidRDefault="000A4EE7" w:rsidP="0086048B">
            <w:pPr>
              <w:pStyle w:val="VCAAtabletextnarrow"/>
              <w:rPr>
                <w:lang w:val="en-AU"/>
              </w:rPr>
            </w:pPr>
          </w:p>
        </w:tc>
        <w:tc>
          <w:tcPr>
            <w:tcW w:w="2722" w:type="dxa"/>
          </w:tcPr>
          <w:p w14:paraId="41EF641A" w14:textId="77777777" w:rsidR="000A4EE7" w:rsidRPr="004065CD" w:rsidRDefault="000A4EE7" w:rsidP="0086048B">
            <w:pPr>
              <w:pStyle w:val="VCAAtabletextnarrow"/>
              <w:rPr>
                <w:lang w:val="en-AU"/>
              </w:rPr>
            </w:pPr>
          </w:p>
        </w:tc>
        <w:tc>
          <w:tcPr>
            <w:tcW w:w="2721" w:type="dxa"/>
          </w:tcPr>
          <w:p w14:paraId="17E01E4D" w14:textId="77777777" w:rsidR="000A4EE7" w:rsidRPr="004065CD" w:rsidRDefault="000A4EE7" w:rsidP="0086048B">
            <w:pPr>
              <w:pStyle w:val="VCAAtabletextnarrow"/>
              <w:rPr>
                <w:lang w:val="en-AU"/>
              </w:rPr>
            </w:pPr>
          </w:p>
        </w:tc>
        <w:tc>
          <w:tcPr>
            <w:tcW w:w="2722" w:type="dxa"/>
          </w:tcPr>
          <w:p w14:paraId="0BF7362F" w14:textId="77777777" w:rsidR="000A4EE7" w:rsidRPr="004065CD" w:rsidRDefault="000A4EE7" w:rsidP="0086048B">
            <w:pPr>
              <w:pStyle w:val="VCAAtabletextnarrow"/>
              <w:rPr>
                <w:lang w:val="en-AU"/>
              </w:rPr>
            </w:pPr>
          </w:p>
        </w:tc>
        <w:tc>
          <w:tcPr>
            <w:tcW w:w="2722" w:type="dxa"/>
          </w:tcPr>
          <w:p w14:paraId="25E6641F" w14:textId="77777777" w:rsidR="000A4EE7" w:rsidRPr="004065CD" w:rsidRDefault="000A4EE7" w:rsidP="0086048B">
            <w:pPr>
              <w:pStyle w:val="VCAAtabletextnarrow"/>
              <w:rPr>
                <w:lang w:val="en-AU"/>
              </w:rPr>
            </w:pPr>
            <w:r w:rsidRPr="004065CD">
              <w:rPr>
                <w:lang w:val="en-AU"/>
              </w:rPr>
              <w:t xml:space="preserve">Examine how to identify and analyse suppressed premises and assumptions </w:t>
            </w:r>
            <w:hyperlink r:id="rId45" w:tooltip="View elaborations and additional details of VCCCTR047" w:history="1">
              <w:r w:rsidRPr="004065CD">
                <w:rPr>
                  <w:rFonts w:cstheme="minorHAnsi"/>
                  <w:color w:val="0000FF" w:themeColor="hyperlink"/>
                  <w:szCs w:val="20"/>
                  <w:u w:val="single"/>
                  <w:lang w:val="en-AU"/>
                </w:rPr>
                <w:t>(VCCCTR047)</w:t>
              </w:r>
            </w:hyperlink>
          </w:p>
        </w:tc>
      </w:tr>
      <w:tr w:rsidR="000A4EE7" w:rsidRPr="004065CD" w14:paraId="054E7234" w14:textId="77777777" w:rsidTr="00CB6B39">
        <w:trPr>
          <w:cantSplit/>
          <w:trHeight w:val="2068"/>
        </w:trPr>
        <w:tc>
          <w:tcPr>
            <w:tcW w:w="1838" w:type="dxa"/>
          </w:tcPr>
          <w:p w14:paraId="7A021789" w14:textId="75574DED" w:rsidR="000A4EE7" w:rsidRPr="004065CD" w:rsidRDefault="000A4EE7" w:rsidP="0086048B">
            <w:pPr>
              <w:pStyle w:val="VCAAtabletextnarrow"/>
              <w:rPr>
                <w:lang w:val="en-AU"/>
              </w:rPr>
            </w:pPr>
            <w:r w:rsidRPr="004065CD">
              <w:rPr>
                <w:lang w:val="en-AU"/>
              </w:rPr>
              <w:t>English – Reading and Viewing</w:t>
            </w:r>
          </w:p>
          <w:p w14:paraId="690DD592" w14:textId="77777777" w:rsidR="000A4EE7" w:rsidRPr="004065CD" w:rsidRDefault="000A4EE7" w:rsidP="00DB57E5">
            <w:pPr>
              <w:pStyle w:val="VCAAtabletextnarrow"/>
              <w:rPr>
                <w:lang w:val="en-AU"/>
              </w:rPr>
            </w:pPr>
          </w:p>
        </w:tc>
        <w:tc>
          <w:tcPr>
            <w:tcW w:w="2721" w:type="dxa"/>
          </w:tcPr>
          <w:p w14:paraId="75486F9A" w14:textId="77777777" w:rsidR="0079615A" w:rsidRPr="00C10413" w:rsidRDefault="000A4EE7" w:rsidP="0086048B">
            <w:pPr>
              <w:pStyle w:val="VCAAtabletextnarrow"/>
              <w:rPr>
                <w:lang w:val="en-AU"/>
              </w:rPr>
            </w:pPr>
            <w:r w:rsidRPr="00C10413">
              <w:rPr>
                <w:iCs/>
                <w:lang w:val="en-AU"/>
              </w:rPr>
              <w:t>Foundation</w:t>
            </w:r>
            <w:r w:rsidR="0079615A" w:rsidRPr="00C10413">
              <w:rPr>
                <w:lang w:val="en-AU"/>
              </w:rPr>
              <w:t>:</w:t>
            </w:r>
          </w:p>
          <w:p w14:paraId="3D4DD6D5" w14:textId="73D95A02" w:rsidR="000A4EE7" w:rsidRPr="004065CD" w:rsidRDefault="000A4EE7" w:rsidP="0086048B">
            <w:pPr>
              <w:pStyle w:val="VCAAtabletextnarrow"/>
              <w:rPr>
                <w:lang w:val="en-AU"/>
              </w:rPr>
            </w:pPr>
            <w:r w:rsidRPr="004065CD">
              <w:rPr>
                <w:lang w:val="en-AU"/>
              </w:rPr>
              <w:t xml:space="preserve">Identify some features of texts including events and characters and retell events from a text </w:t>
            </w:r>
            <w:hyperlink r:id="rId46" w:tooltip="View elaborations and additional details of VCELT150" w:history="1">
              <w:r w:rsidRPr="004065CD">
                <w:rPr>
                  <w:rFonts w:cstheme="minorHAnsi"/>
                  <w:color w:val="0000FF" w:themeColor="hyperlink"/>
                  <w:szCs w:val="20"/>
                  <w:u w:val="single"/>
                  <w:lang w:val="en-AU"/>
                </w:rPr>
                <w:t>(VCELT150)</w:t>
              </w:r>
            </w:hyperlink>
          </w:p>
        </w:tc>
        <w:tc>
          <w:tcPr>
            <w:tcW w:w="2722" w:type="dxa"/>
          </w:tcPr>
          <w:p w14:paraId="6E379127" w14:textId="77777777" w:rsidR="000A4EE7" w:rsidRPr="004065CD" w:rsidRDefault="000A4EE7" w:rsidP="0086048B">
            <w:pPr>
              <w:pStyle w:val="VCAAtabletextnarrow"/>
              <w:rPr>
                <w:lang w:val="en-AU"/>
              </w:rPr>
            </w:pPr>
          </w:p>
        </w:tc>
        <w:tc>
          <w:tcPr>
            <w:tcW w:w="2721" w:type="dxa"/>
          </w:tcPr>
          <w:p w14:paraId="64C874F6" w14:textId="77777777" w:rsidR="000A4EE7" w:rsidRPr="004065CD" w:rsidRDefault="000A4EE7" w:rsidP="0086048B">
            <w:pPr>
              <w:pStyle w:val="VCAAtabletextnarrow"/>
              <w:rPr>
                <w:lang w:val="en-AU"/>
              </w:rPr>
            </w:pPr>
            <w:bookmarkStart w:id="1" w:name="_GoBack"/>
            <w:bookmarkEnd w:id="1"/>
          </w:p>
        </w:tc>
        <w:tc>
          <w:tcPr>
            <w:tcW w:w="2722" w:type="dxa"/>
          </w:tcPr>
          <w:p w14:paraId="793BDB81" w14:textId="77777777" w:rsidR="000A4EE7" w:rsidRPr="004065CD" w:rsidRDefault="000A4EE7" w:rsidP="0086048B">
            <w:pPr>
              <w:pStyle w:val="VCAAtabletextnarrow"/>
              <w:rPr>
                <w:lang w:val="en-AU"/>
              </w:rPr>
            </w:pPr>
          </w:p>
        </w:tc>
        <w:tc>
          <w:tcPr>
            <w:tcW w:w="2722" w:type="dxa"/>
          </w:tcPr>
          <w:p w14:paraId="0860D16A" w14:textId="77777777" w:rsidR="000A4EE7" w:rsidRPr="004065CD" w:rsidRDefault="000A4EE7" w:rsidP="0086048B">
            <w:pPr>
              <w:pStyle w:val="VCAAtabletextnarrow"/>
              <w:rPr>
                <w:lang w:val="en-AU"/>
              </w:rPr>
            </w:pPr>
          </w:p>
        </w:tc>
      </w:tr>
      <w:tr w:rsidR="000A4EE7" w:rsidRPr="004065CD" w14:paraId="72ECF37E" w14:textId="77777777" w:rsidTr="00CB6B39">
        <w:trPr>
          <w:cantSplit/>
          <w:trHeight w:val="2068"/>
        </w:trPr>
        <w:tc>
          <w:tcPr>
            <w:tcW w:w="1838" w:type="dxa"/>
          </w:tcPr>
          <w:p w14:paraId="4E136ACB" w14:textId="77777777" w:rsidR="000A4EE7" w:rsidRPr="004065CD" w:rsidRDefault="000A4EE7" w:rsidP="0086048B">
            <w:pPr>
              <w:pStyle w:val="VCAAtabletextnarrow"/>
              <w:rPr>
                <w:lang w:val="en-AU"/>
              </w:rPr>
            </w:pPr>
            <w:r w:rsidRPr="004065CD">
              <w:rPr>
                <w:lang w:val="en-AU"/>
              </w:rPr>
              <w:t>Economics and Business – Resource Allocation and Making Choices</w:t>
            </w:r>
          </w:p>
        </w:tc>
        <w:tc>
          <w:tcPr>
            <w:tcW w:w="2721" w:type="dxa"/>
          </w:tcPr>
          <w:p w14:paraId="59F4DF1D" w14:textId="77777777" w:rsidR="000A4EE7" w:rsidRPr="004065CD" w:rsidRDefault="000A4EE7" w:rsidP="0086048B">
            <w:pPr>
              <w:pStyle w:val="VCAAtabletextnarrow"/>
              <w:rPr>
                <w:i/>
                <w:iCs/>
                <w:lang w:val="en-AU"/>
              </w:rPr>
            </w:pPr>
          </w:p>
        </w:tc>
        <w:tc>
          <w:tcPr>
            <w:tcW w:w="2722" w:type="dxa"/>
          </w:tcPr>
          <w:p w14:paraId="22202E8F" w14:textId="77777777" w:rsidR="000A4EE7" w:rsidRPr="004065CD" w:rsidRDefault="000A4EE7" w:rsidP="0086048B">
            <w:pPr>
              <w:pStyle w:val="VCAAtabletextnarrow"/>
              <w:rPr>
                <w:lang w:val="en-AU"/>
              </w:rPr>
            </w:pPr>
          </w:p>
        </w:tc>
        <w:tc>
          <w:tcPr>
            <w:tcW w:w="2721" w:type="dxa"/>
          </w:tcPr>
          <w:p w14:paraId="47A6E151" w14:textId="77777777" w:rsidR="000A4EE7" w:rsidRPr="004065CD" w:rsidRDefault="000A4EE7" w:rsidP="0086048B">
            <w:pPr>
              <w:pStyle w:val="VCAAtabletextnarrow"/>
              <w:rPr>
                <w:lang w:val="en-AU"/>
              </w:rPr>
            </w:pPr>
          </w:p>
        </w:tc>
        <w:tc>
          <w:tcPr>
            <w:tcW w:w="2722" w:type="dxa"/>
          </w:tcPr>
          <w:p w14:paraId="681EB132" w14:textId="77777777" w:rsidR="000A4EE7" w:rsidRPr="004065CD" w:rsidRDefault="000A4EE7" w:rsidP="0086048B">
            <w:pPr>
              <w:pStyle w:val="VCAAtabletextnarrow"/>
              <w:rPr>
                <w:lang w:val="en-AU"/>
              </w:rPr>
            </w:pPr>
            <w:r w:rsidRPr="004065CD">
              <w:rPr>
                <w:lang w:val="en-AU"/>
              </w:rPr>
              <w:t xml:space="preserve">Examine the ways consumers and producers respond to and influence each other in the market, particularly through price mechanism </w:t>
            </w:r>
            <w:hyperlink r:id="rId47" w:tooltip="View elaborations and additional details of VCEBR011" w:history="1">
              <w:r w:rsidRPr="004065CD">
                <w:rPr>
                  <w:rFonts w:cstheme="minorHAnsi"/>
                  <w:color w:val="0000FF" w:themeColor="hyperlink"/>
                  <w:szCs w:val="20"/>
                  <w:u w:val="single"/>
                  <w:lang w:val="en-AU"/>
                </w:rPr>
                <w:t>(VCEBR011)</w:t>
              </w:r>
            </w:hyperlink>
          </w:p>
        </w:tc>
        <w:tc>
          <w:tcPr>
            <w:tcW w:w="2722" w:type="dxa"/>
          </w:tcPr>
          <w:p w14:paraId="7C80C405" w14:textId="77777777" w:rsidR="000A4EE7" w:rsidRPr="004065CD" w:rsidRDefault="000A4EE7" w:rsidP="0086048B">
            <w:pPr>
              <w:pStyle w:val="VCAAtabletextnarrow"/>
              <w:rPr>
                <w:lang w:val="en-AU"/>
              </w:rPr>
            </w:pPr>
          </w:p>
        </w:tc>
      </w:tr>
      <w:tr w:rsidR="000A4EE7" w:rsidRPr="004065CD" w14:paraId="20F1BA7C" w14:textId="77777777" w:rsidTr="00C10413">
        <w:trPr>
          <w:cantSplit/>
        </w:trPr>
        <w:tc>
          <w:tcPr>
            <w:tcW w:w="1838" w:type="dxa"/>
          </w:tcPr>
          <w:p w14:paraId="07461666" w14:textId="77777777" w:rsidR="000A4EE7" w:rsidRPr="004065CD" w:rsidRDefault="000A4EE7" w:rsidP="0086048B">
            <w:pPr>
              <w:pStyle w:val="VCAAtabletextnarrow"/>
              <w:rPr>
                <w:lang w:val="en-AU"/>
              </w:rPr>
            </w:pPr>
            <w:r w:rsidRPr="004065CD">
              <w:rPr>
                <w:lang w:val="en-AU"/>
              </w:rPr>
              <w:t>Geography – Geographical Concepts and Skills</w:t>
            </w:r>
          </w:p>
        </w:tc>
        <w:tc>
          <w:tcPr>
            <w:tcW w:w="2721" w:type="dxa"/>
          </w:tcPr>
          <w:p w14:paraId="26D5F0A4" w14:textId="77777777" w:rsidR="000A4EE7" w:rsidRPr="004065CD" w:rsidRDefault="000A4EE7" w:rsidP="0086048B">
            <w:pPr>
              <w:pStyle w:val="VCAAtabletextnarrow"/>
              <w:rPr>
                <w:i/>
                <w:iCs/>
                <w:lang w:val="en-AU"/>
              </w:rPr>
            </w:pPr>
          </w:p>
        </w:tc>
        <w:tc>
          <w:tcPr>
            <w:tcW w:w="2722" w:type="dxa"/>
          </w:tcPr>
          <w:p w14:paraId="787D9625" w14:textId="77777777" w:rsidR="000A4EE7" w:rsidRPr="004065CD" w:rsidRDefault="000A4EE7" w:rsidP="0086048B">
            <w:pPr>
              <w:pStyle w:val="VCAAtabletextnarrow"/>
              <w:rPr>
                <w:lang w:val="en-AU"/>
              </w:rPr>
            </w:pPr>
          </w:p>
        </w:tc>
        <w:tc>
          <w:tcPr>
            <w:tcW w:w="2721" w:type="dxa"/>
          </w:tcPr>
          <w:p w14:paraId="04F61017" w14:textId="77777777" w:rsidR="000A4EE7" w:rsidRPr="004065CD" w:rsidRDefault="000A4EE7" w:rsidP="0086048B">
            <w:pPr>
              <w:pStyle w:val="VCAAtabletextnarrow"/>
              <w:rPr>
                <w:lang w:val="en-AU"/>
              </w:rPr>
            </w:pPr>
          </w:p>
        </w:tc>
        <w:tc>
          <w:tcPr>
            <w:tcW w:w="2722" w:type="dxa"/>
          </w:tcPr>
          <w:p w14:paraId="6ED40590" w14:textId="77777777" w:rsidR="000A4EE7" w:rsidRPr="004065CD" w:rsidRDefault="000A4EE7" w:rsidP="0086048B">
            <w:pPr>
              <w:pStyle w:val="VCAAtabletextnarrow"/>
              <w:rPr>
                <w:lang w:val="en-AU"/>
              </w:rPr>
            </w:pPr>
          </w:p>
        </w:tc>
        <w:tc>
          <w:tcPr>
            <w:tcW w:w="2722" w:type="dxa"/>
          </w:tcPr>
          <w:p w14:paraId="56E662E4" w14:textId="77777777" w:rsidR="000A4EE7" w:rsidRPr="004065CD" w:rsidRDefault="000A4EE7" w:rsidP="0086048B">
            <w:pPr>
              <w:pStyle w:val="VCAAtabletextnarrow"/>
              <w:rPr>
                <w:lang w:val="en-AU"/>
              </w:rPr>
            </w:pPr>
            <w:r w:rsidRPr="004065CD">
              <w:rPr>
                <w:lang w:val="en-AU"/>
              </w:rPr>
              <w:t xml:space="preserve">Predict changes in the characteristics of places over time and identify the possible implications of change for the future </w:t>
            </w:r>
            <w:hyperlink r:id="rId48" w:tooltip="View elaborations and additional details of VCGGC127" w:history="1">
              <w:r w:rsidRPr="004065CD">
                <w:rPr>
                  <w:rFonts w:cstheme="minorHAnsi"/>
                  <w:color w:val="0000FF" w:themeColor="hyperlink"/>
                  <w:szCs w:val="20"/>
                  <w:u w:val="single"/>
                  <w:lang w:val="en-AU"/>
                </w:rPr>
                <w:t>(VCGGC127)</w:t>
              </w:r>
            </w:hyperlink>
          </w:p>
          <w:p w14:paraId="5F6CAF26" w14:textId="77777777" w:rsidR="000A4EE7" w:rsidRPr="004065CD" w:rsidRDefault="000A4EE7" w:rsidP="0086048B">
            <w:pPr>
              <w:pStyle w:val="VCAAtabletextnarrow"/>
              <w:rPr>
                <w:lang w:val="en-AU"/>
              </w:rPr>
            </w:pPr>
            <w:r w:rsidRPr="004065CD">
              <w:rPr>
                <w:lang w:val="en-AU"/>
              </w:rPr>
              <w:t xml:space="preserve">Identify, analyse and explain significant interconnections within places and between places over time and at different scales, and evaluate the resulting changes and further consequences </w:t>
            </w:r>
            <w:hyperlink r:id="rId49" w:tooltip="View elaborations and additional details of VCGGC129" w:history="1">
              <w:r w:rsidRPr="004065CD">
                <w:rPr>
                  <w:rFonts w:cstheme="minorHAnsi"/>
                  <w:color w:val="0000FF" w:themeColor="hyperlink"/>
                  <w:szCs w:val="20"/>
                  <w:u w:val="single"/>
                  <w:lang w:val="en-AU"/>
                </w:rPr>
                <w:t>(VCGGC129)</w:t>
              </w:r>
            </w:hyperlink>
          </w:p>
          <w:p w14:paraId="67883B57" w14:textId="77777777" w:rsidR="000A4EE7" w:rsidRPr="004065CD" w:rsidRDefault="000A4EE7" w:rsidP="0086048B">
            <w:pPr>
              <w:pStyle w:val="VCAAtabletextnarrow"/>
              <w:rPr>
                <w:lang w:val="en-AU"/>
              </w:rPr>
            </w:pPr>
            <w:r w:rsidRPr="004065CD">
              <w:rPr>
                <w:lang w:val="en-AU"/>
              </w:rPr>
              <w:t xml:space="preserve">Collect and record relevant geographical data and information, using ethical protocols, from reliable and useful primary and secondary sources </w:t>
            </w:r>
            <w:hyperlink r:id="rId50" w:tooltip="View elaborations and additional details of VCGGC130" w:history="1">
              <w:r w:rsidRPr="004065CD">
                <w:rPr>
                  <w:rFonts w:cstheme="minorHAnsi"/>
                  <w:color w:val="0000FF" w:themeColor="hyperlink"/>
                  <w:szCs w:val="20"/>
                  <w:u w:val="single"/>
                  <w:lang w:val="en-AU"/>
                </w:rPr>
                <w:t>(VCGGC130)</w:t>
              </w:r>
            </w:hyperlink>
          </w:p>
          <w:p w14:paraId="70596014" w14:textId="77777777" w:rsidR="000A4EE7" w:rsidRPr="004065CD" w:rsidRDefault="000A4EE7" w:rsidP="0086048B">
            <w:pPr>
              <w:pStyle w:val="VCAAtabletextnarrow"/>
              <w:rPr>
                <w:lang w:val="en-AU"/>
              </w:rPr>
            </w:pPr>
            <w:r w:rsidRPr="004065CD">
              <w:rPr>
                <w:lang w:val="en-AU"/>
              </w:rPr>
              <w:t xml:space="preserve">Select, organise and represent data and information in different forms, including by constructing special purpose maps that conform to cartographic conventions, using digital and spatial technologies as appropriate </w:t>
            </w:r>
            <w:hyperlink r:id="rId51" w:tooltip="View elaborations and additional details of VCGGC131" w:history="1">
              <w:r w:rsidRPr="004065CD">
                <w:rPr>
                  <w:rFonts w:cstheme="minorHAnsi"/>
                  <w:color w:val="0000FF" w:themeColor="hyperlink"/>
                  <w:szCs w:val="20"/>
                  <w:u w:val="single"/>
                  <w:lang w:val="en-AU"/>
                </w:rPr>
                <w:t>(VCGGC131)</w:t>
              </w:r>
            </w:hyperlink>
          </w:p>
          <w:p w14:paraId="2FC7D98D" w14:textId="77777777" w:rsidR="000A4EE7" w:rsidRPr="004065CD" w:rsidRDefault="000A4EE7" w:rsidP="0086048B">
            <w:pPr>
              <w:pStyle w:val="VCAAtabletextnarrow"/>
              <w:rPr>
                <w:lang w:val="en-AU"/>
              </w:rPr>
            </w:pPr>
            <w:r w:rsidRPr="004065CD">
              <w:rPr>
                <w:lang w:val="en-AU"/>
              </w:rPr>
              <w:t xml:space="preserve">Analyse and evaluate data, maps and other geographical information using digital and spatial technologies and Geographical Information Systems as appropriate, to develop identifications, descriptions, explanations and conclusions that use geographical terminology </w:t>
            </w:r>
            <w:hyperlink r:id="rId52" w:tooltip="View elaborations and additional details of VCGGC132" w:history="1">
              <w:r w:rsidRPr="004065CD">
                <w:rPr>
                  <w:rFonts w:cstheme="minorHAnsi"/>
                  <w:color w:val="0000FF" w:themeColor="hyperlink"/>
                  <w:szCs w:val="20"/>
                  <w:u w:val="single"/>
                  <w:lang w:val="en-AU"/>
                </w:rPr>
                <w:t>(VCGGC132)</w:t>
              </w:r>
            </w:hyperlink>
          </w:p>
        </w:tc>
      </w:tr>
      <w:tr w:rsidR="000A4EE7" w:rsidRPr="004065CD" w14:paraId="1A99B74B" w14:textId="77777777" w:rsidTr="00C10413">
        <w:trPr>
          <w:cantSplit/>
        </w:trPr>
        <w:tc>
          <w:tcPr>
            <w:tcW w:w="1838" w:type="dxa"/>
          </w:tcPr>
          <w:p w14:paraId="748BECBA" w14:textId="77777777" w:rsidR="000A4EE7" w:rsidRPr="004065CD" w:rsidRDefault="000A4EE7" w:rsidP="0086048B">
            <w:pPr>
              <w:pStyle w:val="VCAAtabletextnarrow"/>
              <w:rPr>
                <w:lang w:val="en-AU"/>
              </w:rPr>
            </w:pPr>
            <w:r w:rsidRPr="004065CD">
              <w:rPr>
                <w:lang w:val="en-AU"/>
              </w:rPr>
              <w:t>Geography – Geographical Knowledge</w:t>
            </w:r>
          </w:p>
        </w:tc>
        <w:tc>
          <w:tcPr>
            <w:tcW w:w="2721" w:type="dxa"/>
          </w:tcPr>
          <w:p w14:paraId="370598ED" w14:textId="77777777" w:rsidR="000A4EE7" w:rsidRPr="004065CD" w:rsidRDefault="000A4EE7" w:rsidP="0086048B">
            <w:pPr>
              <w:pStyle w:val="VCAAtabletextnarrow"/>
              <w:rPr>
                <w:lang w:val="en-AU"/>
              </w:rPr>
            </w:pPr>
            <w:r w:rsidRPr="004065CD">
              <w:rPr>
                <w:lang w:val="en-AU"/>
              </w:rPr>
              <w:t xml:space="preserve">Reasons why some places are special and some places are important to people and how they can be looked after </w:t>
            </w:r>
            <w:hyperlink r:id="rId53" w:tooltip="View elaborations and additional details of VCGGK069" w:history="1">
              <w:r w:rsidRPr="004065CD">
                <w:rPr>
                  <w:rFonts w:cstheme="minorHAnsi"/>
                  <w:color w:val="0000FF" w:themeColor="hyperlink"/>
                  <w:szCs w:val="20"/>
                  <w:u w:val="single"/>
                  <w:lang w:val="en-AU"/>
                </w:rPr>
                <w:t>(VCGGK069)</w:t>
              </w:r>
            </w:hyperlink>
          </w:p>
          <w:p w14:paraId="6CC89197" w14:textId="77777777" w:rsidR="000A4EE7" w:rsidRPr="004065CD" w:rsidRDefault="000A4EE7" w:rsidP="0086048B">
            <w:pPr>
              <w:pStyle w:val="VCAAtabletextnarrow"/>
              <w:rPr>
                <w:i/>
                <w:iCs/>
                <w:lang w:val="en-AU"/>
              </w:rPr>
            </w:pPr>
          </w:p>
        </w:tc>
        <w:tc>
          <w:tcPr>
            <w:tcW w:w="2722" w:type="dxa"/>
          </w:tcPr>
          <w:p w14:paraId="6586315C" w14:textId="77777777" w:rsidR="000A4EE7" w:rsidRPr="004065CD" w:rsidRDefault="000A4EE7" w:rsidP="0086048B">
            <w:pPr>
              <w:pStyle w:val="VCAAtabletextnarrow"/>
              <w:rPr>
                <w:lang w:val="en-AU"/>
              </w:rPr>
            </w:pPr>
          </w:p>
        </w:tc>
        <w:tc>
          <w:tcPr>
            <w:tcW w:w="2721" w:type="dxa"/>
          </w:tcPr>
          <w:p w14:paraId="682078A7" w14:textId="77777777" w:rsidR="000A4EE7" w:rsidRPr="004065CD" w:rsidRDefault="000A4EE7" w:rsidP="0086048B">
            <w:pPr>
              <w:pStyle w:val="VCAAtabletextnarrow"/>
              <w:rPr>
                <w:lang w:val="en-AU"/>
              </w:rPr>
            </w:pPr>
            <w:r w:rsidRPr="004065CD">
              <w:rPr>
                <w:lang w:val="en-AU"/>
              </w:rPr>
              <w:t xml:space="preserve">Environmental and human influences on the location and characteristics of places and the management of spaces within them </w:t>
            </w:r>
            <w:hyperlink r:id="rId54" w:tooltip="View elaborations and additional details of VCGGK096" w:history="1">
              <w:r w:rsidRPr="004065CD">
                <w:rPr>
                  <w:rFonts w:cstheme="minorHAnsi"/>
                  <w:color w:val="0000FF" w:themeColor="hyperlink"/>
                  <w:szCs w:val="20"/>
                  <w:u w:val="single"/>
                  <w:lang w:val="en-AU"/>
                </w:rPr>
                <w:t>(VCGGK096)</w:t>
              </w:r>
            </w:hyperlink>
          </w:p>
        </w:tc>
        <w:tc>
          <w:tcPr>
            <w:tcW w:w="2722" w:type="dxa"/>
          </w:tcPr>
          <w:p w14:paraId="40C17D87" w14:textId="77777777" w:rsidR="000A4EE7" w:rsidRPr="004065CD" w:rsidRDefault="000A4EE7" w:rsidP="0086048B">
            <w:pPr>
              <w:pStyle w:val="VCAAtabletextnarrow"/>
              <w:rPr>
                <w:lang w:val="en-AU"/>
              </w:rPr>
            </w:pPr>
          </w:p>
        </w:tc>
        <w:tc>
          <w:tcPr>
            <w:tcW w:w="2722" w:type="dxa"/>
          </w:tcPr>
          <w:p w14:paraId="59F97C3B" w14:textId="77777777" w:rsidR="000A4EE7" w:rsidRPr="004065CD" w:rsidRDefault="000A4EE7" w:rsidP="0086048B">
            <w:pPr>
              <w:pStyle w:val="VCAAtabletextnarrow"/>
              <w:rPr>
                <w:lang w:val="en-AU"/>
              </w:rPr>
            </w:pPr>
            <w:r w:rsidRPr="004065CD">
              <w:rPr>
                <w:lang w:val="en-AU"/>
              </w:rPr>
              <w:t xml:space="preserve">The interconnection between food production and land and water degradation; shortage of fresh water; competing land uses; and climate change, for Australia and other areas of the world </w:t>
            </w:r>
            <w:hyperlink r:id="rId55" w:tooltip="View elaborations and additional details of VCGGK135" w:history="1">
              <w:r w:rsidRPr="004065CD">
                <w:rPr>
                  <w:rFonts w:cstheme="minorHAnsi"/>
                  <w:color w:val="0000FF" w:themeColor="hyperlink"/>
                  <w:szCs w:val="20"/>
                  <w:u w:val="single"/>
                  <w:lang w:val="en-AU"/>
                </w:rPr>
                <w:t>(VCGGK135)</w:t>
              </w:r>
            </w:hyperlink>
          </w:p>
          <w:p w14:paraId="531FDB9E" w14:textId="77777777" w:rsidR="000A4EE7" w:rsidRPr="004065CD" w:rsidRDefault="000A4EE7" w:rsidP="0086048B">
            <w:pPr>
              <w:pStyle w:val="VCAAtabletextnarrow"/>
              <w:rPr>
                <w:lang w:val="en-AU"/>
              </w:rPr>
            </w:pPr>
            <w:r w:rsidRPr="004065CD">
              <w:rPr>
                <w:lang w:val="en-AU"/>
              </w:rPr>
              <w:t xml:space="preserve">Human alteration of biomes to produce food, industrial materials and fibres, and the environmental effects of these alterations </w:t>
            </w:r>
            <w:hyperlink r:id="rId56" w:tooltip="View elaborations and additional details of VCGGK136" w:history="1">
              <w:r w:rsidRPr="004065CD">
                <w:rPr>
                  <w:rFonts w:cstheme="minorHAnsi"/>
                  <w:color w:val="0000FF" w:themeColor="hyperlink"/>
                  <w:szCs w:val="20"/>
                  <w:u w:val="single"/>
                  <w:lang w:val="en-AU"/>
                </w:rPr>
                <w:t>(VCGGK136)</w:t>
              </w:r>
            </w:hyperlink>
          </w:p>
          <w:p w14:paraId="083923BA" w14:textId="77777777" w:rsidR="000A4EE7" w:rsidRPr="004065CD" w:rsidRDefault="000A4EE7" w:rsidP="0086048B">
            <w:pPr>
              <w:pStyle w:val="VCAAtabletextnarrow"/>
              <w:rPr>
                <w:lang w:val="en-AU"/>
              </w:rPr>
            </w:pPr>
            <w:r w:rsidRPr="004065CD">
              <w:rPr>
                <w:lang w:val="en-AU"/>
              </w:rPr>
              <w:t xml:space="preserve">Land and resource management strategies used by Aboriginal or Torres Strait Islander peoples to achieve food security over time </w:t>
            </w:r>
            <w:hyperlink r:id="rId57" w:tooltip="View elaborations and additional details of VCGGK137" w:history="1">
              <w:r w:rsidRPr="004065CD">
                <w:rPr>
                  <w:rFonts w:cstheme="minorHAnsi"/>
                  <w:color w:val="0000FF" w:themeColor="hyperlink"/>
                  <w:szCs w:val="20"/>
                  <w:u w:val="single"/>
                  <w:lang w:val="en-AU"/>
                </w:rPr>
                <w:t>(VCGGK137)</w:t>
              </w:r>
            </w:hyperlink>
          </w:p>
          <w:p w14:paraId="131C5C8E" w14:textId="77777777" w:rsidR="000A4EE7" w:rsidRPr="004065CD" w:rsidRDefault="000A4EE7" w:rsidP="0086048B">
            <w:pPr>
              <w:pStyle w:val="VCAAtabletextnarrow"/>
              <w:rPr>
                <w:lang w:val="en-AU"/>
              </w:rPr>
            </w:pPr>
            <w:r w:rsidRPr="004065CD">
              <w:rPr>
                <w:lang w:val="en-AU"/>
              </w:rPr>
              <w:t xml:space="preserve">Challenges in feeding the current and projected populations of Australia and the world, and responses to these challenges </w:t>
            </w:r>
            <w:hyperlink r:id="rId58" w:tooltip="View elaborations and additional details of VCGGK138" w:history="1">
              <w:r w:rsidRPr="004065CD">
                <w:rPr>
                  <w:rFonts w:cstheme="minorHAnsi"/>
                  <w:color w:val="0000FF" w:themeColor="hyperlink"/>
                  <w:szCs w:val="20"/>
                  <w:u w:val="single"/>
                  <w:lang w:val="en-AU"/>
                </w:rPr>
                <w:t>(VCGGK138)</w:t>
              </w:r>
            </w:hyperlink>
          </w:p>
          <w:p w14:paraId="42178017" w14:textId="77777777" w:rsidR="000A4EE7" w:rsidRPr="004065CD" w:rsidRDefault="000A4EE7" w:rsidP="0086048B">
            <w:pPr>
              <w:pStyle w:val="VCAAtabletextnarrow"/>
              <w:rPr>
                <w:lang w:val="en-AU"/>
              </w:rPr>
            </w:pPr>
            <w:r w:rsidRPr="004065CD">
              <w:rPr>
                <w:lang w:val="en-AU"/>
              </w:rPr>
              <w:t xml:space="preserve">Effects of the production and consumption of goods on places and environments throughout the world and including a country from North-East Asia </w:t>
            </w:r>
            <w:hyperlink r:id="rId59" w:tooltip="View elaborations and additional details of VCGGK142" w:history="1">
              <w:r w:rsidRPr="004065CD">
                <w:rPr>
                  <w:rFonts w:cstheme="minorHAnsi"/>
                  <w:color w:val="0000FF" w:themeColor="hyperlink"/>
                  <w:szCs w:val="20"/>
                  <w:u w:val="single"/>
                  <w:lang w:val="en-AU"/>
                </w:rPr>
                <w:t>(VCGGK142)</w:t>
              </w:r>
            </w:hyperlink>
          </w:p>
        </w:tc>
      </w:tr>
      <w:tr w:rsidR="000A4EE7" w:rsidRPr="004065CD" w14:paraId="58CDA39E" w14:textId="77777777" w:rsidTr="00C10413">
        <w:trPr>
          <w:cantSplit/>
        </w:trPr>
        <w:tc>
          <w:tcPr>
            <w:tcW w:w="1838" w:type="dxa"/>
          </w:tcPr>
          <w:p w14:paraId="16196FEC" w14:textId="77777777" w:rsidR="000A4EE7" w:rsidRPr="004065CD" w:rsidRDefault="000A4EE7" w:rsidP="0086048B">
            <w:pPr>
              <w:pStyle w:val="VCAAtabletextnarrow"/>
              <w:rPr>
                <w:lang w:val="en-AU"/>
              </w:rPr>
            </w:pPr>
            <w:r w:rsidRPr="004065CD">
              <w:rPr>
                <w:lang w:val="en-AU"/>
              </w:rPr>
              <w:t xml:space="preserve">History </w:t>
            </w:r>
            <w:r w:rsidRPr="004065CD">
              <w:rPr>
                <w:lang w:val="en-AU"/>
              </w:rPr>
              <w:sym w:font="Symbol" w:char="F02D"/>
            </w:r>
            <w:r w:rsidRPr="004065CD">
              <w:rPr>
                <w:lang w:val="en-AU"/>
              </w:rPr>
              <w:t xml:space="preserve"> Historical Knowledge</w:t>
            </w:r>
          </w:p>
        </w:tc>
        <w:tc>
          <w:tcPr>
            <w:tcW w:w="2721" w:type="dxa"/>
          </w:tcPr>
          <w:p w14:paraId="68E762A2" w14:textId="77777777" w:rsidR="000A4EE7" w:rsidRPr="004065CD" w:rsidRDefault="000A4EE7" w:rsidP="0086048B">
            <w:pPr>
              <w:pStyle w:val="VCAAtabletextnarrow"/>
              <w:rPr>
                <w:lang w:val="en-AU"/>
              </w:rPr>
            </w:pPr>
          </w:p>
        </w:tc>
        <w:tc>
          <w:tcPr>
            <w:tcW w:w="2722" w:type="dxa"/>
          </w:tcPr>
          <w:p w14:paraId="0FBFE002" w14:textId="77777777" w:rsidR="000A4EE7" w:rsidRPr="004065CD" w:rsidRDefault="000A4EE7" w:rsidP="0086048B">
            <w:pPr>
              <w:pStyle w:val="VCAAtabletextnarrow"/>
              <w:rPr>
                <w:lang w:val="en-AU"/>
              </w:rPr>
            </w:pPr>
            <w:r w:rsidRPr="004065CD">
              <w:rPr>
                <w:lang w:val="en-AU"/>
              </w:rPr>
              <w:t xml:space="preserve">The nature of contact between Aboriginal and Torres Strait Islander peoples and others, for example, the Macassans and the Europeans, and the effects of these interactions </w:t>
            </w:r>
            <w:hyperlink r:id="rId60" w:tooltip="View elaborations and additional details of VCHHK081" w:history="1">
              <w:r w:rsidRPr="004065CD">
                <w:rPr>
                  <w:rFonts w:cstheme="minorHAnsi"/>
                  <w:color w:val="0000FF" w:themeColor="hyperlink"/>
                  <w:szCs w:val="20"/>
                  <w:u w:val="single"/>
                  <w:lang w:val="en-AU"/>
                </w:rPr>
                <w:t>(VCHHK081)</w:t>
              </w:r>
            </w:hyperlink>
          </w:p>
        </w:tc>
        <w:tc>
          <w:tcPr>
            <w:tcW w:w="2721" w:type="dxa"/>
          </w:tcPr>
          <w:p w14:paraId="4F016991" w14:textId="77777777" w:rsidR="000A4EE7" w:rsidRPr="004065CD" w:rsidRDefault="000A4EE7" w:rsidP="0086048B">
            <w:pPr>
              <w:pStyle w:val="VCAAtabletextnarrow"/>
              <w:rPr>
                <w:lang w:val="en-AU"/>
              </w:rPr>
            </w:pPr>
            <w:r w:rsidRPr="004065CD">
              <w:rPr>
                <w:lang w:val="en-AU"/>
              </w:rPr>
              <w:t xml:space="preserve">The different experiences and perspectives of Australian democracy and citizenship, including the status and rights of Aboriginal and Torres Strait Islander peoples, migrants, women, and children </w:t>
            </w:r>
            <w:hyperlink r:id="rId61" w:tooltip="View elaborations and additional details of VCHHK094" w:history="1">
              <w:r w:rsidRPr="004065CD">
                <w:rPr>
                  <w:rFonts w:cstheme="minorHAnsi"/>
                  <w:color w:val="0000FF" w:themeColor="hyperlink"/>
                  <w:szCs w:val="20"/>
                  <w:u w:val="single"/>
                  <w:lang w:val="en-AU"/>
                </w:rPr>
                <w:t>(VCHHK094)</w:t>
              </w:r>
            </w:hyperlink>
          </w:p>
        </w:tc>
        <w:tc>
          <w:tcPr>
            <w:tcW w:w="2722" w:type="dxa"/>
          </w:tcPr>
          <w:p w14:paraId="043BCC67" w14:textId="2E26BBAD" w:rsidR="000A4EE7" w:rsidRPr="004065CD" w:rsidRDefault="000A4EE7" w:rsidP="0086048B">
            <w:pPr>
              <w:pStyle w:val="VCAAtabletextnarrow"/>
              <w:rPr>
                <w:i/>
                <w:iCs/>
                <w:lang w:val="en-AU"/>
              </w:rPr>
            </w:pPr>
            <w:r w:rsidRPr="004065CD">
              <w:rPr>
                <w:i/>
                <w:iCs/>
                <w:lang w:val="en-AU"/>
              </w:rPr>
              <w:t xml:space="preserve">Ancient world and early civilisations 60 000 </w:t>
            </w:r>
            <w:r w:rsidR="00075ED8" w:rsidRPr="004065CD">
              <w:rPr>
                <w:i/>
                <w:iCs/>
                <w:smallCaps/>
                <w:lang w:val="en-AU"/>
              </w:rPr>
              <w:t>bc</w:t>
            </w:r>
            <w:r w:rsidR="00075ED8" w:rsidRPr="00C10413">
              <w:rPr>
                <w:i/>
                <w:iCs/>
                <w:smallCaps/>
                <w:lang w:val="en-AU"/>
              </w:rPr>
              <w:t xml:space="preserve"> (bce)</w:t>
            </w:r>
            <w:r w:rsidRPr="004065CD">
              <w:rPr>
                <w:i/>
                <w:iCs/>
                <w:lang w:val="en-AU"/>
              </w:rPr>
              <w:t xml:space="preserve"> – </w:t>
            </w:r>
            <w:r w:rsidR="00075ED8" w:rsidRPr="004065CD">
              <w:rPr>
                <w:i/>
                <w:iCs/>
                <w:lang w:val="en-AU"/>
              </w:rPr>
              <w:t>c.</w:t>
            </w:r>
            <w:r w:rsidRPr="004065CD">
              <w:rPr>
                <w:i/>
                <w:iCs/>
                <w:lang w:val="en-AU"/>
              </w:rPr>
              <w:t>650</w:t>
            </w:r>
            <w:r w:rsidR="00075ED8" w:rsidRPr="004065CD">
              <w:rPr>
                <w:i/>
                <w:iCs/>
                <w:lang w:val="en-AU"/>
              </w:rPr>
              <w:t xml:space="preserve"> </w:t>
            </w:r>
            <w:r w:rsidR="00075ED8" w:rsidRPr="00C10413">
              <w:rPr>
                <w:i/>
                <w:iCs/>
                <w:smallCaps/>
                <w:lang w:val="en-AU"/>
              </w:rPr>
              <w:t>ad (ce)</w:t>
            </w:r>
          </w:p>
          <w:p w14:paraId="051D2E0A" w14:textId="77777777" w:rsidR="000A4EE7" w:rsidRPr="004065CD" w:rsidRDefault="000A4EE7" w:rsidP="00AB0E28">
            <w:pPr>
              <w:pStyle w:val="VCAAtabletextnarrow"/>
              <w:rPr>
                <w:lang w:val="en-AU"/>
              </w:rPr>
            </w:pPr>
            <w:r w:rsidRPr="004065CD">
              <w:rPr>
                <w:lang w:val="en-AU"/>
              </w:rPr>
              <w:t xml:space="preserve">How physical features influenced the development of the civilisation </w:t>
            </w:r>
            <w:hyperlink r:id="rId62" w:tooltip="View elaborations and additional details of VCHHK109" w:history="1">
              <w:r w:rsidRPr="004065CD">
                <w:rPr>
                  <w:rFonts w:cstheme="minorHAnsi"/>
                  <w:color w:val="0000FF" w:themeColor="hyperlink"/>
                  <w:szCs w:val="20"/>
                  <w:u w:val="single"/>
                  <w:lang w:val="en-AU"/>
                </w:rPr>
                <w:t>(VCHHK109)</w:t>
              </w:r>
            </w:hyperlink>
          </w:p>
          <w:p w14:paraId="4B7BE5F6" w14:textId="1EFA9984" w:rsidR="000A4EE7" w:rsidRPr="004065CD" w:rsidRDefault="000A4EE7" w:rsidP="0086048B">
            <w:pPr>
              <w:pStyle w:val="VCAAtabletextnarrow"/>
              <w:rPr>
                <w:i/>
                <w:iCs/>
                <w:lang w:val="en-AU"/>
              </w:rPr>
            </w:pPr>
            <w:r w:rsidRPr="004065CD">
              <w:rPr>
                <w:i/>
                <w:iCs/>
                <w:lang w:val="en-AU"/>
              </w:rPr>
              <w:t xml:space="preserve">Middle </w:t>
            </w:r>
            <w:r w:rsidR="002C7A0F" w:rsidRPr="004065CD">
              <w:rPr>
                <w:i/>
                <w:iCs/>
                <w:lang w:val="en-AU"/>
              </w:rPr>
              <w:t>A</w:t>
            </w:r>
            <w:r w:rsidRPr="004065CD">
              <w:rPr>
                <w:i/>
                <w:iCs/>
                <w:lang w:val="en-AU"/>
              </w:rPr>
              <w:t>ges and early exploration</w:t>
            </w:r>
          </w:p>
          <w:p w14:paraId="6B31EE46" w14:textId="77777777" w:rsidR="000A4EE7" w:rsidRPr="004065CD" w:rsidRDefault="000A4EE7" w:rsidP="0086048B">
            <w:pPr>
              <w:pStyle w:val="VCAAtabletextnarrow"/>
              <w:rPr>
                <w:lang w:val="en-AU"/>
              </w:rPr>
            </w:pPr>
            <w:r w:rsidRPr="004065CD">
              <w:rPr>
                <w:lang w:val="en-AU"/>
              </w:rPr>
              <w:t xml:space="preserve">The significant social, cultural, economic, environmental and political changes and continuities in the way of life and the roles and relationships of different groups in society </w:t>
            </w:r>
            <w:hyperlink r:id="rId63" w:tooltip="View elaborations and additional details of VCHHK116" w:history="1">
              <w:r w:rsidRPr="004065CD">
                <w:rPr>
                  <w:rFonts w:cstheme="minorHAnsi"/>
                  <w:color w:val="0000FF" w:themeColor="hyperlink"/>
                  <w:szCs w:val="20"/>
                  <w:u w:val="single"/>
                  <w:lang w:val="en-AU"/>
                </w:rPr>
                <w:t>(VCHHK116)</w:t>
              </w:r>
            </w:hyperlink>
          </w:p>
          <w:p w14:paraId="758EE073" w14:textId="77777777" w:rsidR="000A4EE7" w:rsidRPr="004065CD" w:rsidRDefault="000A4EE7" w:rsidP="0086048B">
            <w:pPr>
              <w:pStyle w:val="VCAAtabletextnarrow"/>
              <w:rPr>
                <w:lang w:val="en-AU"/>
              </w:rPr>
            </w:pPr>
            <w:r w:rsidRPr="004065CD">
              <w:rPr>
                <w:lang w:val="en-AU"/>
              </w:rPr>
              <w:t xml:space="preserve">Perspectives of subject peoples and their interactions with power and/or authority of others </w:t>
            </w:r>
            <w:hyperlink r:id="rId64" w:tooltip="View elaborations and additional details of VCHHK118" w:history="1">
              <w:r w:rsidRPr="004065CD">
                <w:rPr>
                  <w:rFonts w:cstheme="minorHAnsi"/>
                  <w:color w:val="0000FF" w:themeColor="hyperlink"/>
                  <w:szCs w:val="20"/>
                  <w:u w:val="single"/>
                  <w:lang w:val="en-AU"/>
                </w:rPr>
                <w:t>(VCHHK118)</w:t>
              </w:r>
            </w:hyperlink>
          </w:p>
          <w:p w14:paraId="054580B6" w14:textId="0EE0233D" w:rsidR="000A4EE7" w:rsidRPr="004065CD" w:rsidRDefault="007B1170" w:rsidP="00C10413">
            <w:pPr>
              <w:pStyle w:val="VCAAtabletextnarrow"/>
              <w:rPr>
                <w:lang w:val="en-AU"/>
              </w:rPr>
            </w:pPr>
            <w:r w:rsidRPr="004065CD">
              <w:rPr>
                <w:lang w:val="en-AU"/>
              </w:rPr>
              <w:t>One significant challenge and one development faced by the society th</w:t>
            </w:r>
            <w:r w:rsidRPr="007B1170">
              <w:rPr>
                <w:lang w:val="en-AU"/>
              </w:rPr>
              <w:t xml:space="preserve">at caused progress or decline </w:t>
            </w:r>
            <w:hyperlink r:id="rId65" w:tooltip="View elaborations and additional details of VCHHK120" w:history="1">
              <w:r w:rsidRPr="007B1170">
                <w:rPr>
                  <w:rStyle w:val="Hyperlink"/>
                </w:rPr>
                <w:t>(VCHHK120)</w:t>
              </w:r>
            </w:hyperlink>
            <w:r w:rsidRPr="007B1170" w:rsidDel="002C7A0F">
              <w:t xml:space="preserve"> </w:t>
            </w:r>
          </w:p>
        </w:tc>
        <w:tc>
          <w:tcPr>
            <w:tcW w:w="2722" w:type="dxa"/>
          </w:tcPr>
          <w:p w14:paraId="56676D01" w14:textId="77777777" w:rsidR="000A4EE7" w:rsidRPr="004065CD" w:rsidRDefault="000A4EE7" w:rsidP="0086048B">
            <w:pPr>
              <w:pStyle w:val="VCAAtabletextnarrow"/>
              <w:rPr>
                <w:lang w:val="en-AU"/>
              </w:rPr>
            </w:pPr>
          </w:p>
        </w:tc>
      </w:tr>
      <w:tr w:rsidR="000A4EE7" w:rsidRPr="004065CD" w14:paraId="0A20C407" w14:textId="77777777" w:rsidTr="00C10413">
        <w:trPr>
          <w:cantSplit/>
        </w:trPr>
        <w:tc>
          <w:tcPr>
            <w:tcW w:w="1838" w:type="dxa"/>
          </w:tcPr>
          <w:p w14:paraId="0B64B982" w14:textId="47B49D2C" w:rsidR="000A4EE7" w:rsidRPr="004065CD" w:rsidRDefault="000A4EE7" w:rsidP="0086048B">
            <w:pPr>
              <w:pStyle w:val="VCAAtabletextnarrow"/>
              <w:rPr>
                <w:lang w:val="en-AU"/>
              </w:rPr>
            </w:pPr>
            <w:r w:rsidRPr="004065CD">
              <w:rPr>
                <w:lang w:val="en-AU"/>
              </w:rPr>
              <w:t>Intercultural Capability</w:t>
            </w:r>
            <w:r w:rsidR="00E9087F" w:rsidRPr="004065CD">
              <w:rPr>
                <w:lang w:val="en-AU"/>
              </w:rPr>
              <w:t xml:space="preserve"> </w:t>
            </w:r>
            <w:r w:rsidRPr="004065CD">
              <w:rPr>
                <w:lang w:val="en-AU"/>
              </w:rPr>
              <w:sym w:font="Symbol" w:char="F02D"/>
            </w:r>
            <w:r w:rsidRPr="004065CD">
              <w:rPr>
                <w:lang w:val="en-AU"/>
              </w:rPr>
              <w:t xml:space="preserve"> Cultural Practices</w:t>
            </w:r>
          </w:p>
        </w:tc>
        <w:tc>
          <w:tcPr>
            <w:tcW w:w="2721" w:type="dxa"/>
          </w:tcPr>
          <w:p w14:paraId="322D65CD" w14:textId="77777777" w:rsidR="000A4EE7" w:rsidRPr="004065CD" w:rsidRDefault="000A4EE7" w:rsidP="0086048B">
            <w:pPr>
              <w:pStyle w:val="VCAAtabletextnarrow"/>
              <w:rPr>
                <w:lang w:val="en-AU"/>
              </w:rPr>
            </w:pPr>
            <w:r w:rsidRPr="004065CD">
              <w:rPr>
                <w:lang w:val="en-AU"/>
              </w:rPr>
              <w:t xml:space="preserve">Identify what is familiar and what is different in the ways culturally diverse individuals and families live </w:t>
            </w:r>
            <w:hyperlink r:id="rId66" w:tooltip="View elaborations and additional details of VCICCB001" w:history="1">
              <w:r w:rsidRPr="004065CD">
                <w:rPr>
                  <w:rFonts w:cstheme="minorHAnsi"/>
                  <w:color w:val="0000FF" w:themeColor="hyperlink"/>
                  <w:szCs w:val="20"/>
                  <w:u w:val="single"/>
                  <w:lang w:val="en-AU"/>
                </w:rPr>
                <w:t>(VCICCB001)</w:t>
              </w:r>
            </w:hyperlink>
          </w:p>
        </w:tc>
        <w:tc>
          <w:tcPr>
            <w:tcW w:w="2722" w:type="dxa"/>
          </w:tcPr>
          <w:p w14:paraId="12A73E72" w14:textId="77777777" w:rsidR="000A4EE7" w:rsidRPr="004065CD" w:rsidRDefault="000A4EE7" w:rsidP="0086048B">
            <w:pPr>
              <w:pStyle w:val="VCAAtabletextnarrow"/>
              <w:rPr>
                <w:lang w:val="en-AU"/>
              </w:rPr>
            </w:pPr>
          </w:p>
        </w:tc>
        <w:tc>
          <w:tcPr>
            <w:tcW w:w="2721" w:type="dxa"/>
          </w:tcPr>
          <w:p w14:paraId="35134E24" w14:textId="77777777" w:rsidR="000A4EE7" w:rsidRPr="004065CD" w:rsidRDefault="000A4EE7" w:rsidP="0086048B">
            <w:pPr>
              <w:pStyle w:val="VCAAtabletextnarrow"/>
              <w:rPr>
                <w:lang w:val="en-AU"/>
              </w:rPr>
            </w:pPr>
          </w:p>
        </w:tc>
        <w:tc>
          <w:tcPr>
            <w:tcW w:w="2722" w:type="dxa"/>
          </w:tcPr>
          <w:p w14:paraId="40A993CB" w14:textId="77777777" w:rsidR="000A4EE7" w:rsidRPr="004065CD" w:rsidRDefault="000A4EE7" w:rsidP="0086048B">
            <w:pPr>
              <w:pStyle w:val="VCAAtabletextnarrow"/>
              <w:rPr>
                <w:i/>
                <w:iCs/>
                <w:lang w:val="en-AU"/>
              </w:rPr>
            </w:pPr>
          </w:p>
        </w:tc>
        <w:tc>
          <w:tcPr>
            <w:tcW w:w="2722" w:type="dxa"/>
          </w:tcPr>
          <w:p w14:paraId="4497AEFC" w14:textId="77777777" w:rsidR="000A4EE7" w:rsidRPr="004065CD" w:rsidRDefault="000A4EE7" w:rsidP="0086048B">
            <w:pPr>
              <w:pStyle w:val="VCAAtabletextnarrow"/>
              <w:rPr>
                <w:lang w:val="en-AU"/>
              </w:rPr>
            </w:pPr>
          </w:p>
        </w:tc>
      </w:tr>
      <w:tr w:rsidR="000A4EE7" w:rsidRPr="004065CD" w14:paraId="40CF984B" w14:textId="77777777" w:rsidTr="00C10413">
        <w:trPr>
          <w:cantSplit/>
        </w:trPr>
        <w:tc>
          <w:tcPr>
            <w:tcW w:w="1838" w:type="dxa"/>
          </w:tcPr>
          <w:p w14:paraId="260D0927" w14:textId="77777777" w:rsidR="000A4EE7" w:rsidRPr="004065CD" w:rsidRDefault="000A4EE7" w:rsidP="0086048B">
            <w:pPr>
              <w:pStyle w:val="VCAAtabletextnarrow"/>
              <w:rPr>
                <w:lang w:val="en-AU"/>
              </w:rPr>
            </w:pPr>
            <w:r w:rsidRPr="004065CD">
              <w:rPr>
                <w:lang w:val="en-AU"/>
              </w:rPr>
              <w:t xml:space="preserve">Intercultural Capability </w:t>
            </w:r>
            <w:r w:rsidRPr="004065CD">
              <w:rPr>
                <w:lang w:val="en-AU"/>
              </w:rPr>
              <w:sym w:font="Symbol" w:char="F02D"/>
            </w:r>
            <w:r w:rsidRPr="004065CD">
              <w:rPr>
                <w:lang w:val="en-AU"/>
              </w:rPr>
              <w:t xml:space="preserve"> Cultural Diversity</w:t>
            </w:r>
          </w:p>
        </w:tc>
        <w:tc>
          <w:tcPr>
            <w:tcW w:w="2721" w:type="dxa"/>
          </w:tcPr>
          <w:p w14:paraId="5D24D104" w14:textId="77777777" w:rsidR="000A4EE7" w:rsidRPr="004065CD" w:rsidRDefault="000A4EE7" w:rsidP="0086048B">
            <w:pPr>
              <w:pStyle w:val="VCAAtabletextnarrow"/>
              <w:rPr>
                <w:lang w:val="en-AU"/>
              </w:rPr>
            </w:pPr>
            <w:r w:rsidRPr="004065CD">
              <w:rPr>
                <w:lang w:val="en-AU"/>
              </w:rPr>
              <w:t xml:space="preserve">Identify and discuss cultural diversity in the school and/or community </w:t>
            </w:r>
            <w:hyperlink r:id="rId67" w:tooltip="View elaborations and additional details of VCICCD003" w:history="1">
              <w:r w:rsidRPr="004065CD">
                <w:rPr>
                  <w:rFonts w:cstheme="minorHAnsi"/>
                  <w:color w:val="0000FF" w:themeColor="hyperlink"/>
                  <w:szCs w:val="20"/>
                  <w:u w:val="single"/>
                  <w:lang w:val="en-AU"/>
                </w:rPr>
                <w:t>(VCICCD003)</w:t>
              </w:r>
            </w:hyperlink>
          </w:p>
        </w:tc>
        <w:tc>
          <w:tcPr>
            <w:tcW w:w="2722" w:type="dxa"/>
          </w:tcPr>
          <w:p w14:paraId="68737AF7" w14:textId="77777777" w:rsidR="000A4EE7" w:rsidRPr="004065CD" w:rsidRDefault="000A4EE7" w:rsidP="0086048B">
            <w:pPr>
              <w:pStyle w:val="VCAAtabletextnarrow"/>
              <w:rPr>
                <w:lang w:val="en-AU"/>
              </w:rPr>
            </w:pPr>
            <w:r w:rsidRPr="004065CD">
              <w:rPr>
                <w:lang w:val="en-AU"/>
              </w:rPr>
              <w:t xml:space="preserve">Explain the role of cultural traditions in the development of personal, group and national identities </w:t>
            </w:r>
            <w:hyperlink r:id="rId68" w:tooltip="View elaborations and additional details of VCICCD007" w:history="1">
              <w:r w:rsidRPr="004065CD">
                <w:rPr>
                  <w:rFonts w:cstheme="minorHAnsi"/>
                  <w:color w:val="0000FF" w:themeColor="hyperlink"/>
                  <w:szCs w:val="20"/>
                  <w:u w:val="single"/>
                  <w:lang w:val="en-AU"/>
                </w:rPr>
                <w:t>(VCICCD007)</w:t>
              </w:r>
            </w:hyperlink>
          </w:p>
        </w:tc>
        <w:tc>
          <w:tcPr>
            <w:tcW w:w="2721" w:type="dxa"/>
          </w:tcPr>
          <w:p w14:paraId="314140E1" w14:textId="77777777" w:rsidR="000A4EE7" w:rsidRPr="004065CD" w:rsidRDefault="000A4EE7" w:rsidP="0086048B">
            <w:pPr>
              <w:pStyle w:val="VCAAtabletextnarrow"/>
              <w:rPr>
                <w:lang w:val="en-AU"/>
              </w:rPr>
            </w:pPr>
          </w:p>
        </w:tc>
        <w:tc>
          <w:tcPr>
            <w:tcW w:w="2722" w:type="dxa"/>
          </w:tcPr>
          <w:p w14:paraId="2F62C7D7" w14:textId="77777777" w:rsidR="000A4EE7" w:rsidRPr="004065CD" w:rsidRDefault="000A4EE7" w:rsidP="0086048B">
            <w:pPr>
              <w:pStyle w:val="VCAAtabletextnarrow"/>
              <w:rPr>
                <w:i/>
                <w:iCs/>
                <w:lang w:val="en-AU"/>
              </w:rPr>
            </w:pPr>
          </w:p>
        </w:tc>
        <w:tc>
          <w:tcPr>
            <w:tcW w:w="2722" w:type="dxa"/>
          </w:tcPr>
          <w:p w14:paraId="7B993D3F" w14:textId="77777777" w:rsidR="000A4EE7" w:rsidRPr="004065CD" w:rsidRDefault="000A4EE7" w:rsidP="0086048B">
            <w:pPr>
              <w:pStyle w:val="VCAAtabletextnarrow"/>
              <w:rPr>
                <w:lang w:val="en-AU"/>
              </w:rPr>
            </w:pPr>
            <w:r w:rsidRPr="004065CD">
              <w:rPr>
                <w:lang w:val="en-AU"/>
              </w:rPr>
              <w:t xml:space="preserve">Identify and analyse the challenges and benefits of living and working in an interconnected and culturally diverse world </w:t>
            </w:r>
            <w:hyperlink r:id="rId69" w:tooltip="View elaborations and additional details of VCICCD019" w:history="1">
              <w:r w:rsidRPr="004065CD">
                <w:rPr>
                  <w:rFonts w:cstheme="minorHAnsi"/>
                  <w:color w:val="0000FF" w:themeColor="hyperlink"/>
                  <w:szCs w:val="20"/>
                  <w:u w:val="single"/>
                  <w:lang w:val="en-AU"/>
                </w:rPr>
                <w:t>(VCICCD019)</w:t>
              </w:r>
            </w:hyperlink>
          </w:p>
        </w:tc>
      </w:tr>
      <w:tr w:rsidR="000A4EE7" w:rsidRPr="004065CD" w14:paraId="5172D6C2" w14:textId="77777777" w:rsidTr="00C10413">
        <w:trPr>
          <w:cantSplit/>
        </w:trPr>
        <w:tc>
          <w:tcPr>
            <w:tcW w:w="1838" w:type="dxa"/>
          </w:tcPr>
          <w:p w14:paraId="77123934" w14:textId="76FE7BCB"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Arabic</w:t>
            </w:r>
            <w:r w:rsidR="00E9087F" w:rsidRPr="004065CD">
              <w:rPr>
                <w:lang w:val="en-AU"/>
              </w:rPr>
              <w:t>,</w:t>
            </w:r>
            <w:r w:rsidRPr="004065CD">
              <w:rPr>
                <w:lang w:val="en-AU"/>
              </w:rPr>
              <w:t xml:space="preserve"> Communicating</w:t>
            </w:r>
            <w:r w:rsidR="00E9087F" w:rsidRPr="00C10413">
              <w:rPr>
                <w:lang w:val="en-AU"/>
              </w:rPr>
              <w:t>,</w:t>
            </w:r>
            <w:r w:rsidRPr="004065CD">
              <w:rPr>
                <w:lang w:val="en-AU"/>
              </w:rPr>
              <w:t xml:space="preserve"> F–10 sequence</w:t>
            </w:r>
          </w:p>
        </w:tc>
        <w:tc>
          <w:tcPr>
            <w:tcW w:w="2721" w:type="dxa"/>
          </w:tcPr>
          <w:p w14:paraId="1129766E" w14:textId="77777777" w:rsidR="000A4EE7" w:rsidRPr="004065CD" w:rsidRDefault="000A4EE7" w:rsidP="0086048B">
            <w:pPr>
              <w:pStyle w:val="VCAAtabletextnarrow"/>
              <w:rPr>
                <w:lang w:val="en-AU"/>
              </w:rPr>
            </w:pPr>
          </w:p>
        </w:tc>
        <w:tc>
          <w:tcPr>
            <w:tcW w:w="2722" w:type="dxa"/>
          </w:tcPr>
          <w:p w14:paraId="7EB11B38" w14:textId="77777777" w:rsidR="000A4EE7" w:rsidRPr="004065CD" w:rsidRDefault="000A4EE7" w:rsidP="0086048B">
            <w:pPr>
              <w:pStyle w:val="VCAAtabletextnarrow"/>
              <w:rPr>
                <w:lang w:val="en-AU"/>
              </w:rPr>
            </w:pPr>
            <w:r w:rsidRPr="004065CD">
              <w:rPr>
                <w:lang w:val="en-AU"/>
              </w:rPr>
              <w:t xml:space="preserve">Locate and classify information relating to familiar contexts, routines and interests from spoken, written and visual texts </w:t>
            </w:r>
            <w:hyperlink r:id="rId70" w:tooltip="View elaborations and additional details of VCARC123" w:history="1">
              <w:r w:rsidRPr="004065CD">
                <w:rPr>
                  <w:rFonts w:cstheme="minorHAnsi"/>
                  <w:color w:val="0000FF" w:themeColor="hyperlink"/>
                  <w:szCs w:val="20"/>
                  <w:u w:val="single"/>
                  <w:lang w:val="en-AU"/>
                </w:rPr>
                <w:t>(VCARC123)</w:t>
              </w:r>
            </w:hyperlink>
          </w:p>
        </w:tc>
        <w:tc>
          <w:tcPr>
            <w:tcW w:w="2721" w:type="dxa"/>
          </w:tcPr>
          <w:p w14:paraId="6B6E3B90" w14:textId="77777777" w:rsidR="000A4EE7" w:rsidRPr="004065CD" w:rsidRDefault="000A4EE7" w:rsidP="0086048B">
            <w:pPr>
              <w:pStyle w:val="VCAAtabletextnarrow"/>
              <w:rPr>
                <w:lang w:val="en-AU"/>
              </w:rPr>
            </w:pPr>
            <w:r w:rsidRPr="004065CD">
              <w:rPr>
                <w:lang w:val="en-AU"/>
              </w:rPr>
              <w:t xml:space="preserve">Translate and interpret texts from Arabic into English and vice versa for peers, family and community, and identify words and expressions that may not readily correspond across the two languages </w:t>
            </w:r>
            <w:hyperlink r:id="rId71" w:tooltip="View elaborations and additional details of VCARC144" w:history="1">
              <w:r w:rsidRPr="004065CD">
                <w:rPr>
                  <w:rFonts w:cstheme="minorHAnsi"/>
                  <w:color w:val="0000FF" w:themeColor="hyperlink"/>
                  <w:szCs w:val="20"/>
                  <w:u w:val="single"/>
                  <w:lang w:val="en-AU"/>
                </w:rPr>
                <w:t>(VCARC144)</w:t>
              </w:r>
            </w:hyperlink>
          </w:p>
        </w:tc>
        <w:tc>
          <w:tcPr>
            <w:tcW w:w="2722" w:type="dxa"/>
          </w:tcPr>
          <w:p w14:paraId="7EEFE5D7" w14:textId="77777777" w:rsidR="000A4EE7" w:rsidRPr="004065CD" w:rsidRDefault="000A4EE7" w:rsidP="0086048B">
            <w:pPr>
              <w:pStyle w:val="VCAAtabletextnarrow"/>
              <w:rPr>
                <w:lang w:val="en-AU"/>
              </w:rPr>
            </w:pPr>
          </w:p>
        </w:tc>
        <w:tc>
          <w:tcPr>
            <w:tcW w:w="2722" w:type="dxa"/>
          </w:tcPr>
          <w:p w14:paraId="545163E9" w14:textId="77777777" w:rsidR="000A4EE7" w:rsidRPr="004065CD" w:rsidRDefault="000A4EE7" w:rsidP="0086048B">
            <w:pPr>
              <w:pStyle w:val="VCAAtabletextnarrow"/>
              <w:rPr>
                <w:lang w:val="en-AU"/>
              </w:rPr>
            </w:pPr>
            <w:r w:rsidRPr="004065CD">
              <w:rPr>
                <w:lang w:val="en-AU"/>
              </w:rPr>
              <w:t xml:space="preserve">Reflect on how meanings vary according to cultural assumptions that Arabic and English speakers bring to interactions, and take responsibility for contributing to mutual understanding </w:t>
            </w:r>
            <w:hyperlink r:id="rId72" w:tooltip="View elaborations and additional details of VCARC180" w:history="1">
              <w:r w:rsidRPr="004065CD">
                <w:rPr>
                  <w:rFonts w:cstheme="minorHAnsi"/>
                  <w:color w:val="0000FF" w:themeColor="hyperlink"/>
                  <w:szCs w:val="20"/>
                  <w:u w:val="single"/>
                  <w:lang w:val="en-AU"/>
                </w:rPr>
                <w:t>(VCARC180)</w:t>
              </w:r>
            </w:hyperlink>
          </w:p>
        </w:tc>
      </w:tr>
      <w:tr w:rsidR="000A4EE7" w:rsidRPr="004065CD" w14:paraId="447EC997" w14:textId="77777777" w:rsidTr="00C10413">
        <w:trPr>
          <w:cantSplit/>
        </w:trPr>
        <w:tc>
          <w:tcPr>
            <w:tcW w:w="1838" w:type="dxa"/>
          </w:tcPr>
          <w:p w14:paraId="3DA5A6A5" w14:textId="00512433"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Arabic</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7–10 sequence</w:t>
            </w:r>
          </w:p>
        </w:tc>
        <w:tc>
          <w:tcPr>
            <w:tcW w:w="2721" w:type="dxa"/>
          </w:tcPr>
          <w:p w14:paraId="16F6DD70" w14:textId="77777777" w:rsidR="000A4EE7" w:rsidRPr="004065CD" w:rsidRDefault="000A4EE7" w:rsidP="0086048B">
            <w:pPr>
              <w:pStyle w:val="VCAAtabletextnarrow"/>
              <w:rPr>
                <w:lang w:val="en-AU"/>
              </w:rPr>
            </w:pPr>
          </w:p>
        </w:tc>
        <w:tc>
          <w:tcPr>
            <w:tcW w:w="2722" w:type="dxa"/>
          </w:tcPr>
          <w:p w14:paraId="1799CED5" w14:textId="77777777" w:rsidR="000A4EE7" w:rsidRPr="004065CD" w:rsidRDefault="000A4EE7" w:rsidP="0086048B">
            <w:pPr>
              <w:pStyle w:val="VCAAtabletextnarrow"/>
              <w:rPr>
                <w:lang w:val="en-AU"/>
              </w:rPr>
            </w:pPr>
          </w:p>
        </w:tc>
        <w:tc>
          <w:tcPr>
            <w:tcW w:w="2721" w:type="dxa"/>
          </w:tcPr>
          <w:p w14:paraId="02A07D40" w14:textId="77777777" w:rsidR="000A4EE7" w:rsidRPr="004065CD" w:rsidRDefault="000A4EE7" w:rsidP="0086048B">
            <w:pPr>
              <w:pStyle w:val="VCAAtabletextnarrow"/>
              <w:rPr>
                <w:lang w:val="en-AU"/>
              </w:rPr>
            </w:pPr>
          </w:p>
        </w:tc>
        <w:tc>
          <w:tcPr>
            <w:tcW w:w="2722" w:type="dxa"/>
          </w:tcPr>
          <w:p w14:paraId="61F1B8BF" w14:textId="77777777" w:rsidR="000A4EE7" w:rsidRPr="004065CD" w:rsidRDefault="000A4EE7" w:rsidP="0086048B">
            <w:pPr>
              <w:pStyle w:val="VCAAtabletextnarrow"/>
              <w:rPr>
                <w:lang w:val="en-AU"/>
              </w:rPr>
            </w:pPr>
            <w:r w:rsidRPr="004065CD">
              <w:rPr>
                <w:lang w:val="en-AU"/>
              </w:rPr>
              <w:t xml:space="preserve">Listen to, read and view a range of spoken, written and multimodal texts; identify, sequence and classify key points of information such as details about people and events; and use the information in new ways </w:t>
            </w:r>
            <w:hyperlink r:id="rId73" w:tooltip="View elaborations and additional details of VCARC004" w:history="1">
              <w:r w:rsidRPr="004065CD">
                <w:rPr>
                  <w:rFonts w:cstheme="minorHAnsi"/>
                  <w:color w:val="0000FF" w:themeColor="hyperlink"/>
                  <w:szCs w:val="20"/>
                  <w:u w:val="single"/>
                  <w:lang w:val="en-AU"/>
                </w:rPr>
                <w:t>(VCARC004)</w:t>
              </w:r>
            </w:hyperlink>
          </w:p>
        </w:tc>
        <w:tc>
          <w:tcPr>
            <w:tcW w:w="2722" w:type="dxa"/>
          </w:tcPr>
          <w:p w14:paraId="11494F95" w14:textId="77777777" w:rsidR="000A4EE7" w:rsidRPr="004065CD" w:rsidRDefault="000A4EE7" w:rsidP="0086048B">
            <w:pPr>
              <w:pStyle w:val="VCAAtabletextnarrow"/>
              <w:rPr>
                <w:lang w:val="en-AU"/>
              </w:rPr>
            </w:pPr>
          </w:p>
        </w:tc>
      </w:tr>
      <w:tr w:rsidR="000A4EE7" w:rsidRPr="004065CD" w14:paraId="58AA69BD" w14:textId="77777777" w:rsidTr="00C10413">
        <w:trPr>
          <w:cantSplit/>
        </w:trPr>
        <w:tc>
          <w:tcPr>
            <w:tcW w:w="1838" w:type="dxa"/>
          </w:tcPr>
          <w:p w14:paraId="4F08841D" w14:textId="43E66C3A"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Arabic</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F–10 sequence</w:t>
            </w:r>
          </w:p>
        </w:tc>
        <w:tc>
          <w:tcPr>
            <w:tcW w:w="2721" w:type="dxa"/>
          </w:tcPr>
          <w:p w14:paraId="14C139B5" w14:textId="77777777" w:rsidR="000A4EE7" w:rsidRPr="004065CD" w:rsidRDefault="000A4EE7" w:rsidP="0086048B">
            <w:pPr>
              <w:pStyle w:val="VCAAtabletextnarrow"/>
              <w:rPr>
                <w:lang w:val="en-AU"/>
              </w:rPr>
            </w:pPr>
          </w:p>
        </w:tc>
        <w:tc>
          <w:tcPr>
            <w:tcW w:w="2722" w:type="dxa"/>
          </w:tcPr>
          <w:p w14:paraId="53CFA12E" w14:textId="77777777" w:rsidR="000A4EE7" w:rsidRPr="004065CD" w:rsidRDefault="000A4EE7" w:rsidP="0086048B">
            <w:pPr>
              <w:pStyle w:val="VCAAtabletextnarrow"/>
              <w:rPr>
                <w:lang w:val="en-AU"/>
              </w:rPr>
            </w:pPr>
            <w:r w:rsidRPr="004065CD">
              <w:rPr>
                <w:lang w:val="en-AU"/>
              </w:rPr>
              <w:t xml:space="preserve">Compare and reflect on cultural practices relating to ways in which language is used in various Arabic-speaking communities and in the wider Australian context </w:t>
            </w:r>
            <w:hyperlink r:id="rId74" w:tooltip="View elaborations and additional details of VCARU136" w:history="1">
              <w:r w:rsidRPr="004065CD">
                <w:rPr>
                  <w:rFonts w:cstheme="minorHAnsi"/>
                  <w:color w:val="0000FF" w:themeColor="hyperlink"/>
                  <w:szCs w:val="20"/>
                  <w:u w:val="single"/>
                  <w:lang w:val="en-AU"/>
                </w:rPr>
                <w:t>(VCARU136)</w:t>
              </w:r>
            </w:hyperlink>
          </w:p>
        </w:tc>
        <w:tc>
          <w:tcPr>
            <w:tcW w:w="2721" w:type="dxa"/>
          </w:tcPr>
          <w:p w14:paraId="5F67460A" w14:textId="77777777" w:rsidR="000A4EE7" w:rsidRPr="004065CD" w:rsidRDefault="000A4EE7" w:rsidP="0086048B">
            <w:pPr>
              <w:pStyle w:val="VCAAtabletextnarrow"/>
              <w:rPr>
                <w:lang w:val="en-AU"/>
              </w:rPr>
            </w:pPr>
          </w:p>
        </w:tc>
        <w:tc>
          <w:tcPr>
            <w:tcW w:w="2722" w:type="dxa"/>
          </w:tcPr>
          <w:p w14:paraId="17F6CFCB" w14:textId="77777777" w:rsidR="000A4EE7" w:rsidRPr="004065CD" w:rsidRDefault="000A4EE7" w:rsidP="0086048B">
            <w:pPr>
              <w:pStyle w:val="VCAAtabletextnarrow"/>
              <w:rPr>
                <w:lang w:val="en-AU"/>
              </w:rPr>
            </w:pPr>
            <w:r w:rsidRPr="004065CD">
              <w:rPr>
                <w:lang w:val="en-AU"/>
              </w:rPr>
              <w:t xml:space="preserve">Explore and reflect on the impact of social, cultural and intercultural changes such as globalisation and new technologies on the use of Arabic in different contexts </w:t>
            </w:r>
            <w:hyperlink r:id="rId75" w:tooltip="View elaborations and additional details of VCARU169" w:history="1">
              <w:r w:rsidRPr="004065CD">
                <w:rPr>
                  <w:rFonts w:cstheme="minorHAnsi"/>
                  <w:color w:val="0000FF" w:themeColor="hyperlink"/>
                  <w:szCs w:val="20"/>
                  <w:u w:val="single"/>
                  <w:lang w:val="en-AU"/>
                </w:rPr>
                <w:t>(VCARU169)</w:t>
              </w:r>
            </w:hyperlink>
          </w:p>
        </w:tc>
        <w:tc>
          <w:tcPr>
            <w:tcW w:w="2722" w:type="dxa"/>
          </w:tcPr>
          <w:p w14:paraId="728E5045" w14:textId="77777777" w:rsidR="000A4EE7" w:rsidRPr="004065CD" w:rsidRDefault="000A4EE7" w:rsidP="0086048B">
            <w:pPr>
              <w:pStyle w:val="VCAAtabletextnarrow"/>
              <w:rPr>
                <w:lang w:val="en-AU"/>
              </w:rPr>
            </w:pPr>
          </w:p>
        </w:tc>
      </w:tr>
      <w:tr w:rsidR="000A4EE7" w:rsidRPr="004065CD" w14:paraId="12511B67" w14:textId="77777777" w:rsidTr="00C10413">
        <w:trPr>
          <w:cantSplit/>
        </w:trPr>
        <w:tc>
          <w:tcPr>
            <w:tcW w:w="1838" w:type="dxa"/>
          </w:tcPr>
          <w:p w14:paraId="1CA76F79" w14:textId="79D2D3A5"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Arabic</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7–10 sequence</w:t>
            </w:r>
          </w:p>
        </w:tc>
        <w:tc>
          <w:tcPr>
            <w:tcW w:w="2721" w:type="dxa"/>
          </w:tcPr>
          <w:p w14:paraId="5E6C3971" w14:textId="77777777" w:rsidR="000A4EE7" w:rsidRPr="004065CD" w:rsidRDefault="000A4EE7" w:rsidP="0086048B">
            <w:pPr>
              <w:pStyle w:val="VCAAtabletextnarrow"/>
              <w:rPr>
                <w:lang w:val="en-AU"/>
              </w:rPr>
            </w:pPr>
          </w:p>
        </w:tc>
        <w:tc>
          <w:tcPr>
            <w:tcW w:w="2722" w:type="dxa"/>
          </w:tcPr>
          <w:p w14:paraId="78E47EA3" w14:textId="77777777" w:rsidR="000A4EE7" w:rsidRPr="004065CD" w:rsidRDefault="000A4EE7" w:rsidP="0086048B">
            <w:pPr>
              <w:pStyle w:val="VCAAtabletextnarrow"/>
              <w:rPr>
                <w:lang w:val="en-AU"/>
              </w:rPr>
            </w:pPr>
          </w:p>
        </w:tc>
        <w:tc>
          <w:tcPr>
            <w:tcW w:w="2721" w:type="dxa"/>
          </w:tcPr>
          <w:p w14:paraId="70DB2434" w14:textId="77777777" w:rsidR="000A4EE7" w:rsidRPr="004065CD" w:rsidRDefault="000A4EE7" w:rsidP="0086048B">
            <w:pPr>
              <w:pStyle w:val="VCAAtabletextnarrow"/>
              <w:rPr>
                <w:lang w:val="en-AU"/>
              </w:rPr>
            </w:pPr>
          </w:p>
        </w:tc>
        <w:tc>
          <w:tcPr>
            <w:tcW w:w="2722" w:type="dxa"/>
          </w:tcPr>
          <w:p w14:paraId="2208DBCC" w14:textId="77777777" w:rsidR="000A4EE7" w:rsidRPr="004065CD" w:rsidRDefault="000A4EE7" w:rsidP="0086048B">
            <w:pPr>
              <w:pStyle w:val="VCAAtabletextnarrow"/>
              <w:rPr>
                <w:lang w:val="en-AU"/>
              </w:rPr>
            </w:pPr>
            <w:r w:rsidRPr="004065CD">
              <w:rPr>
                <w:lang w:val="en-AU"/>
              </w:rPr>
              <w:t xml:space="preserve">Explore how language use reflects one’s thoughts, perceptions and culture, recognising that language and culture are interrelated systems for meaning- </w:t>
            </w:r>
            <w:hyperlink r:id="rId76" w:tooltip="View elaborations and additional details of VCARU017" w:history="1">
              <w:r w:rsidRPr="004065CD">
                <w:rPr>
                  <w:rFonts w:cstheme="minorHAnsi"/>
                  <w:color w:val="0000FF" w:themeColor="hyperlink"/>
                  <w:szCs w:val="20"/>
                  <w:u w:val="single"/>
                  <w:lang w:val="en-AU"/>
                </w:rPr>
                <w:t>(VCARU017)</w:t>
              </w:r>
            </w:hyperlink>
          </w:p>
        </w:tc>
        <w:tc>
          <w:tcPr>
            <w:tcW w:w="2722" w:type="dxa"/>
          </w:tcPr>
          <w:p w14:paraId="48E4F328" w14:textId="77777777" w:rsidR="000A4EE7" w:rsidRPr="004065CD" w:rsidRDefault="000A4EE7" w:rsidP="0086048B">
            <w:pPr>
              <w:pStyle w:val="VCAAtabletextnarrow"/>
              <w:rPr>
                <w:lang w:val="en-AU"/>
              </w:rPr>
            </w:pPr>
            <w:r w:rsidRPr="004065CD">
              <w:rPr>
                <w:lang w:val="en-AU"/>
              </w:rPr>
              <w:t>Ex</w:t>
            </w:r>
            <w:r w:rsidRPr="00C10413">
              <w:rPr>
                <w:lang w:val="en-AU"/>
              </w:rPr>
              <w:t xml:space="preserve">plore and reflect on how the Arabic language influences and is influenced by cultural, political and social change </w:t>
            </w:r>
            <w:hyperlink r:id="rId77" w:tooltip="View elaborations and additional details of VCARU033" w:history="1">
              <w:r w:rsidRPr="00C10413">
                <w:rPr>
                  <w:rStyle w:val="Hyperlink"/>
                  <w:lang w:val="en-AU"/>
                </w:rPr>
                <w:t>(VCARU033)</w:t>
              </w:r>
            </w:hyperlink>
          </w:p>
        </w:tc>
      </w:tr>
      <w:tr w:rsidR="000A4EE7" w:rsidRPr="004065CD" w14:paraId="652EB8DD" w14:textId="77777777" w:rsidTr="00C10413">
        <w:trPr>
          <w:cantSplit/>
        </w:trPr>
        <w:tc>
          <w:tcPr>
            <w:tcW w:w="1838" w:type="dxa"/>
          </w:tcPr>
          <w:p w14:paraId="4C94F80A" w14:textId="280E62B8"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Auslan</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F–10 sequence</w:t>
            </w:r>
          </w:p>
        </w:tc>
        <w:tc>
          <w:tcPr>
            <w:tcW w:w="2721" w:type="dxa"/>
          </w:tcPr>
          <w:p w14:paraId="09FC6543" w14:textId="77777777" w:rsidR="000A4EE7" w:rsidRPr="004065CD" w:rsidRDefault="000A4EE7" w:rsidP="0086048B">
            <w:pPr>
              <w:pStyle w:val="VCAAtabletextnarrow"/>
              <w:rPr>
                <w:rFonts w:cstheme="minorHAnsi"/>
                <w:color w:val="0000FF" w:themeColor="hyperlink"/>
                <w:szCs w:val="20"/>
                <w:u w:val="single"/>
                <w:lang w:val="en-AU"/>
              </w:rPr>
            </w:pPr>
            <w:r w:rsidRPr="004065CD">
              <w:rPr>
                <w:lang w:val="en-AU"/>
              </w:rPr>
              <w:t xml:space="preserve">Participate in group learning activities that involve taking turns, playing action games, making choices or swapping and classifying items </w:t>
            </w:r>
            <w:hyperlink r:id="rId78" w:tooltip="View elaborations and additional details of VCASFC002" w:history="1">
              <w:r w:rsidRPr="004065CD">
                <w:rPr>
                  <w:rFonts w:cstheme="minorHAnsi"/>
                  <w:color w:val="0000FF" w:themeColor="hyperlink"/>
                  <w:szCs w:val="20"/>
                  <w:u w:val="single"/>
                  <w:lang w:val="en-AU"/>
                </w:rPr>
                <w:t>(VCASFC002)</w:t>
              </w:r>
            </w:hyperlink>
          </w:p>
          <w:p w14:paraId="32C575B6" w14:textId="77777777" w:rsidR="000A4EE7" w:rsidRPr="004065CD" w:rsidRDefault="000A4EE7" w:rsidP="0086048B">
            <w:pPr>
              <w:pStyle w:val="VCAAtabletextnarrow"/>
              <w:rPr>
                <w:lang w:val="en-AU"/>
              </w:rPr>
            </w:pPr>
            <w:r w:rsidRPr="004065CD">
              <w:rPr>
                <w:lang w:val="en-AU"/>
              </w:rPr>
              <w:t xml:space="preserve">Identify specific points of information in simple Auslan texts and use the information to complete guided tasks </w:t>
            </w:r>
            <w:hyperlink r:id="rId79" w:tooltip="View elaborations and additional details of VCASFC004" w:history="1">
              <w:r w:rsidRPr="004065CD">
                <w:rPr>
                  <w:rFonts w:cstheme="minorHAnsi"/>
                  <w:color w:val="0000FF" w:themeColor="hyperlink"/>
                  <w:szCs w:val="20"/>
                  <w:u w:val="single"/>
                  <w:lang w:val="en-AU"/>
                </w:rPr>
                <w:t>(VCASFC004)</w:t>
              </w:r>
            </w:hyperlink>
          </w:p>
        </w:tc>
        <w:tc>
          <w:tcPr>
            <w:tcW w:w="2722" w:type="dxa"/>
          </w:tcPr>
          <w:p w14:paraId="5C418DB3" w14:textId="77777777" w:rsidR="000A4EE7" w:rsidRPr="004065CD" w:rsidRDefault="000A4EE7" w:rsidP="0086048B">
            <w:pPr>
              <w:pStyle w:val="VCAAtabletextnarrow"/>
              <w:rPr>
                <w:lang w:val="en-AU"/>
              </w:rPr>
            </w:pPr>
          </w:p>
        </w:tc>
        <w:tc>
          <w:tcPr>
            <w:tcW w:w="2721" w:type="dxa"/>
          </w:tcPr>
          <w:p w14:paraId="59E5E9E9" w14:textId="77777777" w:rsidR="000A4EE7" w:rsidRPr="004065CD" w:rsidRDefault="000A4EE7" w:rsidP="0086048B">
            <w:pPr>
              <w:pStyle w:val="VCAAtabletextnarrow"/>
              <w:rPr>
                <w:lang w:val="en-AU"/>
              </w:rPr>
            </w:pPr>
            <w:r w:rsidRPr="004065CD">
              <w:rPr>
                <w:lang w:val="en-AU"/>
              </w:rPr>
              <w:t xml:space="preserve">Collaborate with peers to plan and conduct shared events or activities such as performances, presentations, demonstrations or transactions </w:t>
            </w:r>
            <w:hyperlink r:id="rId80" w:tooltip="View elaborations and additional details of VCASFC164" w:history="1">
              <w:r w:rsidRPr="004065CD">
                <w:rPr>
                  <w:rFonts w:cstheme="minorHAnsi"/>
                  <w:color w:val="0000FF" w:themeColor="hyperlink"/>
                  <w:szCs w:val="20"/>
                  <w:u w:val="single"/>
                  <w:lang w:val="en-AU"/>
                </w:rPr>
                <w:t>(VCASFC164)</w:t>
              </w:r>
            </w:hyperlink>
          </w:p>
        </w:tc>
        <w:tc>
          <w:tcPr>
            <w:tcW w:w="2722" w:type="dxa"/>
          </w:tcPr>
          <w:p w14:paraId="644B8056" w14:textId="77777777" w:rsidR="000A4EE7" w:rsidRPr="004065CD" w:rsidRDefault="000A4EE7" w:rsidP="0086048B">
            <w:pPr>
              <w:pStyle w:val="VCAAtabletextnarrow"/>
              <w:rPr>
                <w:rFonts w:cstheme="minorHAnsi"/>
                <w:color w:val="0000FF" w:themeColor="hyperlink"/>
                <w:szCs w:val="20"/>
                <w:u w:val="single"/>
                <w:lang w:val="en-AU"/>
              </w:rPr>
            </w:pPr>
            <w:r w:rsidRPr="004065CD">
              <w:rPr>
                <w:lang w:val="en-AU"/>
              </w:rPr>
              <w:t xml:space="preserve">Initiate and sustain interactions to share ideas and interests, report on experiences, offer opinions and connect with events in their school and local community </w:t>
            </w:r>
            <w:hyperlink r:id="rId81" w:tooltip="View elaborations and additional details of VCASFC055" w:history="1">
              <w:r w:rsidRPr="004065CD">
                <w:rPr>
                  <w:rFonts w:cstheme="minorHAnsi"/>
                  <w:color w:val="0000FF" w:themeColor="hyperlink"/>
                  <w:szCs w:val="20"/>
                  <w:u w:val="single"/>
                  <w:lang w:val="en-AU"/>
                </w:rPr>
                <w:t>(VCASFC055)</w:t>
              </w:r>
            </w:hyperlink>
          </w:p>
          <w:p w14:paraId="3F874446" w14:textId="77777777" w:rsidR="000A4EE7" w:rsidRPr="004065CD" w:rsidRDefault="000A4EE7" w:rsidP="0086048B">
            <w:pPr>
              <w:pStyle w:val="VCAAtabletextnarrow"/>
              <w:rPr>
                <w:lang w:val="en-AU"/>
              </w:rPr>
            </w:pPr>
            <w:r w:rsidRPr="004065CD">
              <w:rPr>
                <w:lang w:val="en-AU"/>
              </w:rPr>
              <w:t xml:space="preserve">Create bilingual texts to use in the wider school community, identifying words/signs or expressions that carry specific cultural meaning in either Auslan or English </w:t>
            </w:r>
            <w:hyperlink r:id="rId82" w:tooltip="View elaborations and additional details of VCASFC063" w:history="1">
              <w:r w:rsidRPr="004065CD">
                <w:rPr>
                  <w:rFonts w:cstheme="minorHAnsi"/>
                  <w:color w:val="0000FF" w:themeColor="hyperlink"/>
                  <w:szCs w:val="20"/>
                  <w:u w:val="single"/>
                  <w:lang w:val="en-AU"/>
                </w:rPr>
                <w:t>(VCASFC063)</w:t>
              </w:r>
            </w:hyperlink>
          </w:p>
        </w:tc>
        <w:tc>
          <w:tcPr>
            <w:tcW w:w="2722" w:type="dxa"/>
          </w:tcPr>
          <w:p w14:paraId="435313E3" w14:textId="77777777" w:rsidR="000A4EE7" w:rsidRPr="004065CD" w:rsidRDefault="000A4EE7" w:rsidP="0086048B">
            <w:pPr>
              <w:pStyle w:val="VCAAtabletextnarrow"/>
              <w:rPr>
                <w:lang w:val="en-AU"/>
              </w:rPr>
            </w:pPr>
          </w:p>
        </w:tc>
      </w:tr>
      <w:tr w:rsidR="000A4EE7" w:rsidRPr="004065CD" w14:paraId="078B8D76" w14:textId="77777777" w:rsidTr="00C10413">
        <w:trPr>
          <w:cantSplit/>
        </w:trPr>
        <w:tc>
          <w:tcPr>
            <w:tcW w:w="1838" w:type="dxa"/>
          </w:tcPr>
          <w:p w14:paraId="4C76E87A" w14:textId="4AEDF766"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Auslan</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7–10 sequence</w:t>
            </w:r>
          </w:p>
        </w:tc>
        <w:tc>
          <w:tcPr>
            <w:tcW w:w="2721" w:type="dxa"/>
          </w:tcPr>
          <w:p w14:paraId="08C16345" w14:textId="77777777" w:rsidR="000A4EE7" w:rsidRPr="004065CD" w:rsidRDefault="000A4EE7" w:rsidP="0086048B">
            <w:pPr>
              <w:pStyle w:val="VCAAtabletextnarrow"/>
              <w:rPr>
                <w:lang w:val="en-AU"/>
              </w:rPr>
            </w:pPr>
          </w:p>
          <w:p w14:paraId="7E0A0476" w14:textId="77777777" w:rsidR="000A4EE7" w:rsidRPr="004065CD" w:rsidRDefault="000A4EE7" w:rsidP="0086048B">
            <w:pPr>
              <w:pStyle w:val="VCAAtabletextnarrow"/>
              <w:rPr>
                <w:lang w:val="en-AU"/>
              </w:rPr>
            </w:pPr>
          </w:p>
        </w:tc>
        <w:tc>
          <w:tcPr>
            <w:tcW w:w="2722" w:type="dxa"/>
          </w:tcPr>
          <w:p w14:paraId="615A1E1F" w14:textId="77777777" w:rsidR="000A4EE7" w:rsidRPr="004065CD" w:rsidRDefault="000A4EE7" w:rsidP="0086048B">
            <w:pPr>
              <w:pStyle w:val="VCAAtabletextnarrow"/>
              <w:rPr>
                <w:lang w:val="en-AU"/>
              </w:rPr>
            </w:pPr>
          </w:p>
        </w:tc>
        <w:tc>
          <w:tcPr>
            <w:tcW w:w="2721" w:type="dxa"/>
          </w:tcPr>
          <w:p w14:paraId="594283D2" w14:textId="77777777" w:rsidR="000A4EE7" w:rsidRPr="004065CD" w:rsidRDefault="000A4EE7" w:rsidP="0086048B">
            <w:pPr>
              <w:pStyle w:val="VCAAtabletextnarrow"/>
              <w:rPr>
                <w:lang w:val="en-AU"/>
              </w:rPr>
            </w:pPr>
          </w:p>
        </w:tc>
        <w:tc>
          <w:tcPr>
            <w:tcW w:w="2722" w:type="dxa"/>
          </w:tcPr>
          <w:p w14:paraId="7CC5B775" w14:textId="77777777" w:rsidR="000A4EE7" w:rsidRPr="004065CD" w:rsidRDefault="000A4EE7" w:rsidP="0086048B">
            <w:pPr>
              <w:pStyle w:val="VCAAtabletextnarrow"/>
              <w:rPr>
                <w:lang w:val="en-AU"/>
              </w:rPr>
            </w:pPr>
            <w:r w:rsidRPr="004065CD">
              <w:rPr>
                <w:lang w:val="en-AU"/>
              </w:rPr>
              <w:t xml:space="preserve">Participate in guided group activities such as signing games and simple tasks using repeated language structures, non-manual features and gestures </w:t>
            </w:r>
            <w:hyperlink r:id="rId83" w:tooltip="View elaborations and additional details of VCASFC092" w:history="1">
              <w:r w:rsidRPr="004065CD">
                <w:rPr>
                  <w:rFonts w:cstheme="minorHAnsi"/>
                  <w:color w:val="0000FF" w:themeColor="hyperlink"/>
                  <w:szCs w:val="20"/>
                  <w:u w:val="single"/>
                  <w:lang w:val="en-AU"/>
                </w:rPr>
                <w:t>(VCASFC092)</w:t>
              </w:r>
            </w:hyperlink>
          </w:p>
          <w:p w14:paraId="481BF83E" w14:textId="77777777" w:rsidR="000A4EE7" w:rsidRPr="004065CD" w:rsidRDefault="000A4EE7" w:rsidP="0086048B">
            <w:pPr>
              <w:pStyle w:val="VCAAtabletextnarrow"/>
              <w:rPr>
                <w:lang w:val="en-AU"/>
              </w:rPr>
            </w:pPr>
            <w:r w:rsidRPr="004065CD">
              <w:rPr>
                <w:lang w:val="en-AU"/>
              </w:rPr>
              <w:t xml:space="preserve">Locate specific points of information from signed texts about familiar topics and use the information in new ways </w:t>
            </w:r>
            <w:hyperlink r:id="rId84" w:tooltip="View elaborations and additional details of VCASFC094" w:history="1">
              <w:r w:rsidRPr="004065CD">
                <w:rPr>
                  <w:rFonts w:cstheme="minorHAnsi"/>
                  <w:color w:val="0000FF" w:themeColor="hyperlink"/>
                  <w:szCs w:val="20"/>
                  <w:u w:val="single"/>
                  <w:lang w:val="en-AU"/>
                </w:rPr>
                <w:t>(VCASFC094)</w:t>
              </w:r>
            </w:hyperlink>
          </w:p>
        </w:tc>
        <w:tc>
          <w:tcPr>
            <w:tcW w:w="2722" w:type="dxa"/>
          </w:tcPr>
          <w:p w14:paraId="740F3C5C" w14:textId="77777777" w:rsidR="000A4EE7" w:rsidRPr="004065CD" w:rsidRDefault="000A4EE7" w:rsidP="0086048B">
            <w:pPr>
              <w:pStyle w:val="VCAAtabletextnarrow"/>
              <w:rPr>
                <w:lang w:val="en-AU"/>
              </w:rPr>
            </w:pPr>
          </w:p>
        </w:tc>
      </w:tr>
      <w:tr w:rsidR="000A4EE7" w:rsidRPr="004065CD" w14:paraId="0E445FEF" w14:textId="77777777" w:rsidTr="00C10413">
        <w:trPr>
          <w:cantSplit/>
        </w:trPr>
        <w:tc>
          <w:tcPr>
            <w:tcW w:w="1838" w:type="dxa"/>
          </w:tcPr>
          <w:p w14:paraId="0FBE9B0C" w14:textId="2638D3A1"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Auslan</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7</w:t>
            </w:r>
            <w:r w:rsidRPr="004065CD">
              <w:rPr>
                <w:lang w:val="en-AU"/>
              </w:rPr>
              <w:sym w:font="Symbol" w:char="F02D"/>
            </w:r>
            <w:r w:rsidRPr="004065CD">
              <w:rPr>
                <w:lang w:val="en-AU"/>
              </w:rPr>
              <w:t>10 sequence</w:t>
            </w:r>
          </w:p>
        </w:tc>
        <w:tc>
          <w:tcPr>
            <w:tcW w:w="2721" w:type="dxa"/>
          </w:tcPr>
          <w:p w14:paraId="1E4ED129" w14:textId="77777777" w:rsidR="000A4EE7" w:rsidRPr="004065CD" w:rsidRDefault="000A4EE7" w:rsidP="0086048B">
            <w:pPr>
              <w:pStyle w:val="VCAAtabletextnarrow"/>
              <w:rPr>
                <w:lang w:val="en-AU"/>
              </w:rPr>
            </w:pPr>
            <w:r w:rsidRPr="004065CD">
              <w:rPr>
                <w:lang w:val="en-AU"/>
              </w:rPr>
              <w:t xml:space="preserve">Identify specific points of information in simple Auslan texts relating to people, places and things and use the information to complete guided tasks </w:t>
            </w:r>
            <w:hyperlink r:id="rId85" w:tooltip="View elaborations and additional details of VCASFC130" w:history="1">
              <w:r w:rsidRPr="004065CD">
                <w:rPr>
                  <w:rFonts w:cstheme="minorHAnsi"/>
                  <w:color w:val="0000FF" w:themeColor="hyperlink"/>
                  <w:szCs w:val="20"/>
                  <w:u w:val="single"/>
                  <w:lang w:val="en-AU"/>
                </w:rPr>
                <w:t>(VCASFC130)</w:t>
              </w:r>
            </w:hyperlink>
          </w:p>
          <w:p w14:paraId="50BAD567" w14:textId="77777777" w:rsidR="000A4EE7" w:rsidRPr="004065CD" w:rsidRDefault="000A4EE7" w:rsidP="0086048B">
            <w:pPr>
              <w:pStyle w:val="VCAAtabletextnarrow"/>
              <w:rPr>
                <w:lang w:val="en-AU"/>
              </w:rPr>
            </w:pPr>
            <w:r w:rsidRPr="004065CD">
              <w:rPr>
                <w:lang w:val="en-AU"/>
              </w:rPr>
              <w:t xml:space="preserve">Translate words used in everyday contexts from Auslan into English and vice versa </w:t>
            </w:r>
            <w:hyperlink r:id="rId86" w:tooltip="View elaborations and additional details of VCASFC134" w:history="1">
              <w:r w:rsidRPr="004065CD">
                <w:rPr>
                  <w:rFonts w:cstheme="minorHAnsi"/>
                  <w:color w:val="0000FF" w:themeColor="hyperlink"/>
                  <w:szCs w:val="20"/>
                  <w:u w:val="single"/>
                  <w:lang w:val="en-AU"/>
                </w:rPr>
                <w:t>(VCASFC134)</w:t>
              </w:r>
            </w:hyperlink>
          </w:p>
        </w:tc>
        <w:tc>
          <w:tcPr>
            <w:tcW w:w="2722" w:type="dxa"/>
          </w:tcPr>
          <w:p w14:paraId="2A99C382" w14:textId="77777777" w:rsidR="000A4EE7" w:rsidRPr="004065CD" w:rsidRDefault="000A4EE7" w:rsidP="0086048B">
            <w:pPr>
              <w:pStyle w:val="VCAAtabletextnarrow"/>
              <w:rPr>
                <w:lang w:val="en-AU"/>
              </w:rPr>
            </w:pPr>
          </w:p>
        </w:tc>
        <w:tc>
          <w:tcPr>
            <w:tcW w:w="2721" w:type="dxa"/>
          </w:tcPr>
          <w:p w14:paraId="67EE2C10" w14:textId="77777777" w:rsidR="000A4EE7" w:rsidRPr="004065CD" w:rsidRDefault="000A4EE7" w:rsidP="0086048B">
            <w:pPr>
              <w:pStyle w:val="VCAAtabletextnarrow"/>
              <w:rPr>
                <w:lang w:val="en-AU"/>
              </w:rPr>
            </w:pPr>
          </w:p>
        </w:tc>
        <w:tc>
          <w:tcPr>
            <w:tcW w:w="2722" w:type="dxa"/>
          </w:tcPr>
          <w:p w14:paraId="371D59D9" w14:textId="77777777" w:rsidR="000A4EE7" w:rsidRPr="004065CD" w:rsidRDefault="000A4EE7" w:rsidP="0086048B">
            <w:pPr>
              <w:pStyle w:val="VCAAtabletextnarrow"/>
              <w:rPr>
                <w:lang w:val="en-AU"/>
              </w:rPr>
            </w:pPr>
          </w:p>
        </w:tc>
        <w:tc>
          <w:tcPr>
            <w:tcW w:w="2722" w:type="dxa"/>
          </w:tcPr>
          <w:p w14:paraId="7C0CB338" w14:textId="77777777" w:rsidR="000A4EE7" w:rsidRPr="004065CD" w:rsidRDefault="000A4EE7" w:rsidP="0086048B">
            <w:pPr>
              <w:pStyle w:val="VCAAtabletextnarrow"/>
              <w:rPr>
                <w:lang w:val="en-AU"/>
              </w:rPr>
            </w:pPr>
          </w:p>
        </w:tc>
      </w:tr>
      <w:tr w:rsidR="007E3A01" w:rsidRPr="004065CD" w14:paraId="5A7DEF7C" w14:textId="77777777" w:rsidTr="00C10413">
        <w:trPr>
          <w:cantSplit/>
        </w:trPr>
        <w:tc>
          <w:tcPr>
            <w:tcW w:w="1838" w:type="dxa"/>
          </w:tcPr>
          <w:p w14:paraId="4FD2CBA4" w14:textId="6D1B9D94" w:rsidR="007E3A01" w:rsidRPr="004065CD" w:rsidRDefault="007E3A01" w:rsidP="00891A4E">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Chinese, Second Language Learner, Communicating, 7–10 sequence</w:t>
            </w:r>
          </w:p>
        </w:tc>
        <w:tc>
          <w:tcPr>
            <w:tcW w:w="2721" w:type="dxa"/>
          </w:tcPr>
          <w:p w14:paraId="64DB3FE6" w14:textId="77777777" w:rsidR="007E3A01" w:rsidRPr="004065CD" w:rsidRDefault="007E3A01" w:rsidP="00891A4E">
            <w:pPr>
              <w:pStyle w:val="VCAAtabletextnarrow"/>
              <w:rPr>
                <w:lang w:val="en-AU"/>
              </w:rPr>
            </w:pPr>
          </w:p>
        </w:tc>
        <w:tc>
          <w:tcPr>
            <w:tcW w:w="2722" w:type="dxa"/>
          </w:tcPr>
          <w:p w14:paraId="4A2F34EB" w14:textId="77777777" w:rsidR="007E3A01" w:rsidRPr="004065CD" w:rsidRDefault="007E3A01" w:rsidP="00891A4E">
            <w:pPr>
              <w:pStyle w:val="VCAAtabletextnarrow"/>
              <w:rPr>
                <w:lang w:val="en-AU"/>
              </w:rPr>
            </w:pPr>
            <w:r w:rsidRPr="004065CD">
              <w:rPr>
                <w:lang w:val="en-AU"/>
              </w:rPr>
              <w:t xml:space="preserve">Locate factual information from sources and report this information to a known audience using learnt characters </w:t>
            </w:r>
            <w:hyperlink r:id="rId87" w:tooltip="View elaborations and additional details of VCZHC020" w:history="1">
              <w:r w:rsidRPr="004065CD">
                <w:rPr>
                  <w:rFonts w:cstheme="minorHAnsi"/>
                  <w:color w:val="0000FF" w:themeColor="hyperlink"/>
                  <w:szCs w:val="20"/>
                  <w:u w:val="single"/>
                  <w:lang w:val="en-AU"/>
                </w:rPr>
                <w:t>(VCZHC020)</w:t>
              </w:r>
            </w:hyperlink>
          </w:p>
          <w:p w14:paraId="100DF776" w14:textId="77777777" w:rsidR="007E3A01" w:rsidRPr="004065CD" w:rsidRDefault="007E3A01" w:rsidP="00891A4E">
            <w:pPr>
              <w:pStyle w:val="VCAAtabletextnarrow"/>
              <w:rPr>
                <w:lang w:val="en-AU"/>
              </w:rPr>
            </w:pPr>
          </w:p>
        </w:tc>
        <w:tc>
          <w:tcPr>
            <w:tcW w:w="2721" w:type="dxa"/>
          </w:tcPr>
          <w:p w14:paraId="02DB266A" w14:textId="77777777" w:rsidR="007E3A01" w:rsidRPr="004065CD" w:rsidRDefault="007E3A01" w:rsidP="00891A4E">
            <w:pPr>
              <w:pStyle w:val="VCAAtabletextnarrow"/>
              <w:rPr>
                <w:lang w:val="en-AU"/>
              </w:rPr>
            </w:pPr>
          </w:p>
        </w:tc>
        <w:tc>
          <w:tcPr>
            <w:tcW w:w="2722" w:type="dxa"/>
          </w:tcPr>
          <w:p w14:paraId="2C5D5AFE" w14:textId="77777777" w:rsidR="007E3A01" w:rsidRPr="004065CD" w:rsidRDefault="007E3A01" w:rsidP="00891A4E">
            <w:pPr>
              <w:pStyle w:val="VCAAtabletextnarrow"/>
              <w:rPr>
                <w:lang w:val="en-AU"/>
              </w:rPr>
            </w:pPr>
            <w:r w:rsidRPr="004065CD">
              <w:rPr>
                <w:lang w:val="en-AU"/>
              </w:rPr>
              <w:t xml:space="preserve">Exchange feelings, ideas and opinions, establish and maintain friendships and participate in group action </w:t>
            </w:r>
            <w:hyperlink r:id="rId88" w:tooltip="View elaborations and additional details of VCZHC081" w:history="1">
              <w:r w:rsidRPr="004065CD">
                <w:rPr>
                  <w:rFonts w:cstheme="minorHAnsi"/>
                  <w:color w:val="0000FF" w:themeColor="hyperlink"/>
                  <w:szCs w:val="20"/>
                  <w:u w:val="single"/>
                  <w:lang w:val="en-AU"/>
                </w:rPr>
                <w:t>(VCZHC081)</w:t>
              </w:r>
            </w:hyperlink>
          </w:p>
          <w:p w14:paraId="14789BBE" w14:textId="77777777" w:rsidR="007E3A01" w:rsidRPr="004065CD" w:rsidRDefault="007E3A01" w:rsidP="00891A4E">
            <w:pPr>
              <w:pStyle w:val="VCAAtabletextnarrow"/>
              <w:rPr>
                <w:lang w:val="en-AU"/>
              </w:rPr>
            </w:pPr>
            <w:r w:rsidRPr="004065CD">
              <w:rPr>
                <w:lang w:val="en-AU"/>
              </w:rPr>
              <w:t xml:space="preserve">Interact with peers and familiar adults, exchanging opinions and feelings and establishing friendships </w:t>
            </w:r>
            <w:hyperlink r:id="rId89" w:tooltip="View elaborations and additional details of VCZHC193" w:history="1">
              <w:r w:rsidRPr="004065CD">
                <w:rPr>
                  <w:rFonts w:cstheme="minorHAnsi"/>
                  <w:color w:val="0000FF" w:themeColor="hyperlink"/>
                  <w:szCs w:val="20"/>
                  <w:u w:val="single"/>
                  <w:lang w:val="en-AU"/>
                </w:rPr>
                <w:t>(VCZHC193)</w:t>
              </w:r>
            </w:hyperlink>
          </w:p>
        </w:tc>
        <w:tc>
          <w:tcPr>
            <w:tcW w:w="2722" w:type="dxa"/>
          </w:tcPr>
          <w:p w14:paraId="71FB8DDB" w14:textId="77777777" w:rsidR="007E3A01" w:rsidRPr="004065CD" w:rsidRDefault="007E3A01" w:rsidP="00891A4E">
            <w:pPr>
              <w:pStyle w:val="VCAAtabletextnarrow"/>
              <w:rPr>
                <w:lang w:val="en-AU"/>
              </w:rPr>
            </w:pPr>
            <w:r w:rsidRPr="004065CD">
              <w:rPr>
                <w:lang w:val="en-AU"/>
              </w:rPr>
              <w:t xml:space="preserve">Analyse, compare and present perspectives on topics of interest, identifying the different ways emotions, intentions and ideas are expressed </w:t>
            </w:r>
            <w:hyperlink r:id="rId90" w:tooltip="View elaborations and additional details of VCZHC067" w:history="1">
              <w:r w:rsidRPr="004065CD">
                <w:rPr>
                  <w:rFonts w:cstheme="minorHAnsi"/>
                  <w:color w:val="0000FF" w:themeColor="hyperlink"/>
                  <w:szCs w:val="20"/>
                  <w:u w:val="single"/>
                  <w:lang w:val="en-AU"/>
                </w:rPr>
                <w:t>(VCZHC067)</w:t>
              </w:r>
            </w:hyperlink>
          </w:p>
        </w:tc>
      </w:tr>
      <w:tr w:rsidR="000A4EE7" w:rsidRPr="004065CD" w14:paraId="6F812F8B" w14:textId="77777777" w:rsidTr="00C10413">
        <w:trPr>
          <w:cantSplit/>
        </w:trPr>
        <w:tc>
          <w:tcPr>
            <w:tcW w:w="1838" w:type="dxa"/>
          </w:tcPr>
          <w:p w14:paraId="70211F93" w14:textId="57792BA7"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Chinese, Second Language Learner</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F</w:t>
            </w:r>
            <w:r w:rsidRPr="004065CD">
              <w:rPr>
                <w:lang w:val="en-AU"/>
              </w:rPr>
              <w:sym w:font="Symbol" w:char="F02D"/>
            </w:r>
            <w:r w:rsidRPr="004065CD">
              <w:rPr>
                <w:lang w:val="en-AU"/>
              </w:rPr>
              <w:t>10 sequence</w:t>
            </w:r>
          </w:p>
        </w:tc>
        <w:tc>
          <w:tcPr>
            <w:tcW w:w="2721" w:type="dxa"/>
          </w:tcPr>
          <w:p w14:paraId="41C53CBE" w14:textId="77777777" w:rsidR="000A4EE7" w:rsidRPr="004065CD" w:rsidRDefault="000A4EE7" w:rsidP="0086048B">
            <w:pPr>
              <w:pStyle w:val="VCAAtabletextnarrow"/>
              <w:rPr>
                <w:lang w:val="en-AU"/>
              </w:rPr>
            </w:pPr>
            <w:r w:rsidRPr="004065CD">
              <w:rPr>
                <w:lang w:val="en-AU"/>
              </w:rPr>
              <w:t xml:space="preserve">Describe how people use different languages to communicate and participate in cultural experiences </w:t>
            </w:r>
            <w:hyperlink r:id="rId91" w:tooltip="View elaborations and additional details of VCZHU016" w:history="1">
              <w:r w:rsidRPr="004065CD">
                <w:rPr>
                  <w:rFonts w:cstheme="minorHAnsi"/>
                  <w:color w:val="0000FF" w:themeColor="hyperlink"/>
                  <w:szCs w:val="20"/>
                  <w:u w:val="single"/>
                  <w:lang w:val="en-AU"/>
                </w:rPr>
                <w:t>(VCZHU016)</w:t>
              </w:r>
            </w:hyperlink>
          </w:p>
        </w:tc>
        <w:tc>
          <w:tcPr>
            <w:tcW w:w="2722" w:type="dxa"/>
          </w:tcPr>
          <w:p w14:paraId="46B8260E" w14:textId="77777777" w:rsidR="000A4EE7" w:rsidRPr="004065CD" w:rsidRDefault="000A4EE7" w:rsidP="0086048B">
            <w:pPr>
              <w:pStyle w:val="VCAAtabletextnarrow"/>
              <w:rPr>
                <w:lang w:val="en-AU"/>
              </w:rPr>
            </w:pPr>
            <w:r w:rsidRPr="004065CD">
              <w:rPr>
                <w:lang w:val="en-AU"/>
              </w:rPr>
              <w:t xml:space="preserve">Identify similarities and differences in the organisation of simple familiar texts </w:t>
            </w:r>
            <w:hyperlink r:id="rId92" w:tooltip="View elaborations and additional details of VCZHU029" w:history="1">
              <w:r w:rsidRPr="004065CD">
                <w:rPr>
                  <w:rFonts w:cstheme="minorHAnsi"/>
                  <w:color w:val="0000FF" w:themeColor="hyperlink"/>
                  <w:szCs w:val="20"/>
                  <w:u w:val="single"/>
                  <w:lang w:val="en-AU"/>
                </w:rPr>
                <w:t>(VCZHU029)</w:t>
              </w:r>
            </w:hyperlink>
          </w:p>
        </w:tc>
        <w:tc>
          <w:tcPr>
            <w:tcW w:w="2721" w:type="dxa"/>
          </w:tcPr>
          <w:p w14:paraId="2198C98B" w14:textId="3AE1BFD4" w:rsidR="000A4EE7" w:rsidRPr="004065CD" w:rsidRDefault="000A4EE7" w:rsidP="0086048B">
            <w:pPr>
              <w:pStyle w:val="VCAAtabletextnarrow"/>
              <w:rPr>
                <w:lang w:val="en-AU"/>
              </w:rPr>
            </w:pPr>
          </w:p>
        </w:tc>
        <w:tc>
          <w:tcPr>
            <w:tcW w:w="2722" w:type="dxa"/>
          </w:tcPr>
          <w:p w14:paraId="7D78A6E5" w14:textId="77777777" w:rsidR="000A4EE7" w:rsidRPr="004065CD" w:rsidRDefault="000A4EE7" w:rsidP="0086048B">
            <w:pPr>
              <w:pStyle w:val="VCAAtabletextnarrow"/>
              <w:rPr>
                <w:lang w:val="en-AU"/>
              </w:rPr>
            </w:pPr>
            <w:r w:rsidRPr="004065CD">
              <w:rPr>
                <w:lang w:val="en-AU"/>
              </w:rPr>
              <w:t xml:space="preserve">Interpret texts by inferring meaning from common character components or position of components, and analyse how reliable this method is in translating </w:t>
            </w:r>
            <w:hyperlink r:id="rId93" w:tooltip="View elaborations and additional details of VCZHU059" w:history="1">
              <w:r w:rsidRPr="004065CD">
                <w:rPr>
                  <w:rFonts w:cstheme="minorHAnsi"/>
                  <w:color w:val="0000FF" w:themeColor="hyperlink"/>
                  <w:szCs w:val="20"/>
                  <w:u w:val="single"/>
                  <w:lang w:val="en-AU"/>
                </w:rPr>
                <w:t>(VCZHU059)</w:t>
              </w:r>
            </w:hyperlink>
          </w:p>
        </w:tc>
        <w:tc>
          <w:tcPr>
            <w:tcW w:w="2722" w:type="dxa"/>
          </w:tcPr>
          <w:p w14:paraId="18A79163" w14:textId="77777777" w:rsidR="000A4EE7" w:rsidRPr="004065CD" w:rsidRDefault="000A4EE7" w:rsidP="0086048B">
            <w:pPr>
              <w:pStyle w:val="VCAAtabletextnarrow"/>
              <w:rPr>
                <w:lang w:val="en-AU"/>
              </w:rPr>
            </w:pPr>
          </w:p>
        </w:tc>
      </w:tr>
      <w:tr w:rsidR="000A4EE7" w:rsidRPr="004065CD" w14:paraId="3CDFEEDC" w14:textId="77777777" w:rsidTr="00C10413">
        <w:trPr>
          <w:cantSplit/>
        </w:trPr>
        <w:tc>
          <w:tcPr>
            <w:tcW w:w="1838" w:type="dxa"/>
          </w:tcPr>
          <w:p w14:paraId="4A09EA9F" w14:textId="7D3081B9"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Chinese, Second Lang</w:t>
            </w:r>
            <w:r w:rsidR="00E9087F" w:rsidRPr="004065CD">
              <w:rPr>
                <w:lang w:val="en-AU"/>
              </w:rPr>
              <w:t>ua</w:t>
            </w:r>
            <w:r w:rsidRPr="004065CD">
              <w:rPr>
                <w:lang w:val="en-AU"/>
              </w:rPr>
              <w:t>ge Learner</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7–10 sequence</w:t>
            </w:r>
          </w:p>
        </w:tc>
        <w:tc>
          <w:tcPr>
            <w:tcW w:w="2721" w:type="dxa"/>
          </w:tcPr>
          <w:p w14:paraId="797AAACD" w14:textId="77777777" w:rsidR="000A4EE7" w:rsidRPr="004065CD" w:rsidRDefault="000A4EE7" w:rsidP="0086048B">
            <w:pPr>
              <w:pStyle w:val="VCAAtabletextnarrow"/>
              <w:rPr>
                <w:lang w:val="en-AU"/>
              </w:rPr>
            </w:pPr>
          </w:p>
        </w:tc>
        <w:tc>
          <w:tcPr>
            <w:tcW w:w="2722" w:type="dxa"/>
          </w:tcPr>
          <w:p w14:paraId="71F780E4" w14:textId="77777777" w:rsidR="000A4EE7" w:rsidRPr="004065CD" w:rsidRDefault="000A4EE7" w:rsidP="0086048B">
            <w:pPr>
              <w:pStyle w:val="VCAAtabletextnarrow"/>
              <w:rPr>
                <w:lang w:val="en-AU"/>
              </w:rPr>
            </w:pPr>
          </w:p>
        </w:tc>
        <w:tc>
          <w:tcPr>
            <w:tcW w:w="2721" w:type="dxa"/>
          </w:tcPr>
          <w:p w14:paraId="3F18A5F0" w14:textId="77777777" w:rsidR="000A4EE7" w:rsidRPr="004065CD" w:rsidRDefault="000A4EE7" w:rsidP="0086048B">
            <w:pPr>
              <w:pStyle w:val="VCAAtabletextnarrow"/>
              <w:rPr>
                <w:lang w:val="en-AU"/>
              </w:rPr>
            </w:pPr>
          </w:p>
        </w:tc>
        <w:tc>
          <w:tcPr>
            <w:tcW w:w="2722" w:type="dxa"/>
          </w:tcPr>
          <w:p w14:paraId="2FA2AC73" w14:textId="77777777" w:rsidR="000A4EE7" w:rsidRPr="004065CD" w:rsidRDefault="000A4EE7" w:rsidP="0086048B">
            <w:pPr>
              <w:pStyle w:val="VCAAtabletextnarrow"/>
              <w:rPr>
                <w:lang w:val="en-AU"/>
              </w:rPr>
            </w:pPr>
            <w:r w:rsidRPr="004065CD">
              <w:rPr>
                <w:lang w:val="en-AU"/>
              </w:rPr>
              <w:t xml:space="preserve">Recognise diversity in Chinese language use within different communities and regions, such as dialects, and local languages and character systems </w:t>
            </w:r>
            <w:hyperlink r:id="rId94" w:tooltip="View elaborations and additional details of VCZHU094" w:history="1">
              <w:r w:rsidRPr="004065CD">
                <w:rPr>
                  <w:rFonts w:cstheme="minorHAnsi"/>
                  <w:color w:val="0000FF" w:themeColor="hyperlink"/>
                  <w:szCs w:val="20"/>
                  <w:u w:val="single"/>
                  <w:lang w:val="en-AU"/>
                </w:rPr>
                <w:t>(VCZHU094)</w:t>
              </w:r>
            </w:hyperlink>
          </w:p>
        </w:tc>
        <w:tc>
          <w:tcPr>
            <w:tcW w:w="2722" w:type="dxa"/>
          </w:tcPr>
          <w:p w14:paraId="0EBE7D77" w14:textId="77777777" w:rsidR="000A4EE7" w:rsidRPr="004065CD" w:rsidRDefault="000A4EE7" w:rsidP="0086048B">
            <w:pPr>
              <w:pStyle w:val="VCAAtabletextnarrow"/>
              <w:rPr>
                <w:lang w:val="en-AU"/>
              </w:rPr>
            </w:pPr>
            <w:r w:rsidRPr="004065CD">
              <w:rPr>
                <w:lang w:val="en-AU"/>
              </w:rPr>
              <w:t xml:space="preserve">Relate prior knowledge of character form and function to infer information about sound and meaning of unfamiliar characters </w:t>
            </w:r>
            <w:hyperlink r:id="rId95" w:tooltip="View elaborations and additional details of VCZHU107" w:history="1">
              <w:r w:rsidRPr="004065CD">
                <w:rPr>
                  <w:rFonts w:cstheme="minorHAnsi"/>
                  <w:color w:val="0000FF" w:themeColor="hyperlink"/>
                  <w:szCs w:val="20"/>
                  <w:u w:val="single"/>
                  <w:lang w:val="en-AU"/>
                </w:rPr>
                <w:t>(VCZHU107)</w:t>
              </w:r>
            </w:hyperlink>
          </w:p>
        </w:tc>
      </w:tr>
      <w:tr w:rsidR="000A4EE7" w:rsidRPr="004065CD" w14:paraId="524F1C65" w14:textId="77777777" w:rsidTr="00C10413">
        <w:trPr>
          <w:cantSplit/>
        </w:trPr>
        <w:tc>
          <w:tcPr>
            <w:tcW w:w="1838" w:type="dxa"/>
          </w:tcPr>
          <w:p w14:paraId="2B8950FF" w14:textId="48ED8F24"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Chinese, Background Language Learner</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F–10 sequence</w:t>
            </w:r>
          </w:p>
        </w:tc>
        <w:tc>
          <w:tcPr>
            <w:tcW w:w="2721" w:type="dxa"/>
          </w:tcPr>
          <w:p w14:paraId="4DF51B74" w14:textId="77777777" w:rsidR="000A4EE7" w:rsidRPr="004065CD" w:rsidRDefault="000A4EE7" w:rsidP="0086048B">
            <w:pPr>
              <w:pStyle w:val="VCAAtabletextnarrow"/>
              <w:rPr>
                <w:lang w:val="en-AU"/>
              </w:rPr>
            </w:pPr>
            <w:r w:rsidRPr="004065CD">
              <w:rPr>
                <w:lang w:val="en-AU"/>
              </w:rPr>
              <w:t xml:space="preserve">Convey simple information to peers using illustrations and gestures to support meaning, and respond to questions from others </w:t>
            </w:r>
            <w:hyperlink r:id="rId96" w:tooltip="View elaborations and additional details of VCZHC116" w:history="1">
              <w:r w:rsidRPr="004065CD">
                <w:rPr>
                  <w:rFonts w:cstheme="minorHAnsi"/>
                  <w:color w:val="0000FF" w:themeColor="hyperlink"/>
                  <w:szCs w:val="20"/>
                  <w:u w:val="single"/>
                  <w:lang w:val="en-AU"/>
                </w:rPr>
                <w:t>(VCZHC116)</w:t>
              </w:r>
            </w:hyperlink>
          </w:p>
          <w:p w14:paraId="4F2B22A8" w14:textId="77777777" w:rsidR="000A4EE7" w:rsidRPr="004065CD" w:rsidRDefault="000A4EE7" w:rsidP="0086048B">
            <w:pPr>
              <w:pStyle w:val="VCAAtabletextnarrow"/>
              <w:rPr>
                <w:lang w:val="en-AU"/>
              </w:rPr>
            </w:pPr>
            <w:r w:rsidRPr="004065CD">
              <w:rPr>
                <w:lang w:val="en-AU"/>
              </w:rPr>
              <w:t xml:space="preserve">Reflect on aspects of their Chinese identity and personal relationships with others </w:t>
            </w:r>
            <w:hyperlink r:id="rId97" w:tooltip="View elaborations and additional details of VCZHC121" w:history="1">
              <w:r w:rsidRPr="004065CD">
                <w:rPr>
                  <w:rFonts w:cstheme="minorHAnsi"/>
                  <w:color w:val="0000FF" w:themeColor="hyperlink"/>
                  <w:szCs w:val="20"/>
                  <w:u w:val="single"/>
                  <w:lang w:val="en-AU"/>
                </w:rPr>
                <w:t>(VCZHC121)</w:t>
              </w:r>
            </w:hyperlink>
          </w:p>
          <w:p w14:paraId="44DD67FD" w14:textId="77777777" w:rsidR="000A4EE7" w:rsidRPr="004065CD" w:rsidRDefault="000A4EE7" w:rsidP="0086048B">
            <w:pPr>
              <w:pStyle w:val="VCAAtabletextnarrow"/>
              <w:rPr>
                <w:lang w:val="en-AU"/>
              </w:rPr>
            </w:pPr>
            <w:r w:rsidRPr="004065CD">
              <w:rPr>
                <w:lang w:val="en-AU"/>
              </w:rPr>
              <w:t xml:space="preserve">Recognise differences and similarities in communication across cultures, such as greetings, names and gestures </w:t>
            </w:r>
            <w:hyperlink r:id="rId98" w:tooltip="View elaborations and additional details of VCZHU128" w:history="1">
              <w:r w:rsidRPr="004065CD">
                <w:rPr>
                  <w:rFonts w:cstheme="minorHAnsi"/>
                  <w:color w:val="0000FF" w:themeColor="hyperlink"/>
                  <w:szCs w:val="20"/>
                  <w:u w:val="single"/>
                  <w:lang w:val="en-AU"/>
                </w:rPr>
                <w:t>(VCZHU128)</w:t>
              </w:r>
            </w:hyperlink>
          </w:p>
        </w:tc>
        <w:tc>
          <w:tcPr>
            <w:tcW w:w="2722" w:type="dxa"/>
          </w:tcPr>
          <w:p w14:paraId="65AC8A93" w14:textId="1CCF3376" w:rsidR="000A4EE7" w:rsidRPr="004065CD" w:rsidRDefault="000A4EE7" w:rsidP="0086048B">
            <w:pPr>
              <w:pStyle w:val="VCAAtabletextnarrow"/>
              <w:rPr>
                <w:lang w:val="en-AU"/>
              </w:rPr>
            </w:pPr>
            <w:r w:rsidRPr="004065CD">
              <w:rPr>
                <w:lang w:val="en-AU"/>
              </w:rPr>
              <w:t xml:space="preserve">Collaborate in and make decisions about group activities and learning experiences in familiar contexts </w:t>
            </w:r>
            <w:hyperlink r:id="rId99" w:tooltip="View elaborations and additional details of VCZHC130" w:history="1">
              <w:r w:rsidRPr="004065CD">
                <w:rPr>
                  <w:rFonts w:cstheme="minorHAnsi"/>
                  <w:color w:val="0000FF" w:themeColor="hyperlink"/>
                  <w:szCs w:val="20"/>
                  <w:u w:val="single"/>
                  <w:lang w:val="en-AU"/>
                </w:rPr>
                <w:t>(VCZHC130)</w:t>
              </w:r>
            </w:hyperlink>
          </w:p>
          <w:p w14:paraId="274D1B38" w14:textId="77777777" w:rsidR="000A4EE7" w:rsidRPr="004065CD" w:rsidRDefault="000A4EE7" w:rsidP="0086048B">
            <w:pPr>
              <w:pStyle w:val="VCAAtabletextnarrow"/>
              <w:rPr>
                <w:lang w:val="en-AU"/>
              </w:rPr>
            </w:pPr>
            <w:r w:rsidRPr="004065CD">
              <w:rPr>
                <w:lang w:val="en-AU"/>
              </w:rPr>
              <w:t xml:space="preserve">Reflect on their reactions and responses to others when participating in learning and cultural experiences in Chinese and Australian contexts </w:t>
            </w:r>
            <w:hyperlink r:id="rId100" w:tooltip="View elaborations and additional details of VCZHC137" w:history="1">
              <w:r w:rsidRPr="004065CD">
                <w:rPr>
                  <w:rFonts w:cstheme="minorHAnsi"/>
                  <w:color w:val="0000FF" w:themeColor="hyperlink"/>
                  <w:szCs w:val="20"/>
                  <w:u w:val="single"/>
                  <w:lang w:val="en-AU"/>
                </w:rPr>
                <w:t>(VCZHC137)</w:t>
              </w:r>
            </w:hyperlink>
          </w:p>
        </w:tc>
        <w:tc>
          <w:tcPr>
            <w:tcW w:w="2721" w:type="dxa"/>
          </w:tcPr>
          <w:p w14:paraId="541A09CF" w14:textId="77777777" w:rsidR="000A4EE7" w:rsidRPr="004065CD" w:rsidRDefault="000A4EE7" w:rsidP="0086048B">
            <w:pPr>
              <w:pStyle w:val="VCAAtabletextnarrow"/>
              <w:rPr>
                <w:lang w:val="en-AU"/>
              </w:rPr>
            </w:pPr>
          </w:p>
        </w:tc>
        <w:tc>
          <w:tcPr>
            <w:tcW w:w="2722" w:type="dxa"/>
          </w:tcPr>
          <w:p w14:paraId="05F73B92" w14:textId="77777777" w:rsidR="000A4EE7" w:rsidRPr="004065CD" w:rsidRDefault="000A4EE7" w:rsidP="0086048B">
            <w:pPr>
              <w:pStyle w:val="VCAAtabletextnarrow"/>
              <w:rPr>
                <w:lang w:val="en-AU"/>
              </w:rPr>
            </w:pPr>
          </w:p>
        </w:tc>
        <w:tc>
          <w:tcPr>
            <w:tcW w:w="2722" w:type="dxa"/>
          </w:tcPr>
          <w:p w14:paraId="78B4FCB1" w14:textId="4E2864FB" w:rsidR="000A4EE7" w:rsidRPr="004065CD" w:rsidRDefault="000A4EE7" w:rsidP="0086048B">
            <w:pPr>
              <w:pStyle w:val="VCAAtabletextnarrow"/>
              <w:rPr>
                <w:lang w:val="en-AU"/>
              </w:rPr>
            </w:pPr>
          </w:p>
        </w:tc>
      </w:tr>
      <w:tr w:rsidR="007E3A01" w:rsidRPr="004065CD" w14:paraId="69141037" w14:textId="77777777" w:rsidTr="00B164A9">
        <w:trPr>
          <w:cantSplit/>
        </w:trPr>
        <w:tc>
          <w:tcPr>
            <w:tcW w:w="1838" w:type="dxa"/>
          </w:tcPr>
          <w:p w14:paraId="39A52ACA" w14:textId="58030321" w:rsidR="007E3A01" w:rsidRPr="004065CD" w:rsidRDefault="007E3A01" w:rsidP="00C10413">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Chinese, Background Language Learner, Understanding, F–10 sequence</w:t>
            </w:r>
          </w:p>
        </w:tc>
        <w:tc>
          <w:tcPr>
            <w:tcW w:w="2721" w:type="dxa"/>
          </w:tcPr>
          <w:p w14:paraId="10675742" w14:textId="77777777" w:rsidR="007E3A01" w:rsidRPr="004065CD" w:rsidRDefault="007E3A01" w:rsidP="0086048B">
            <w:pPr>
              <w:pStyle w:val="VCAAtabletextnarrow"/>
              <w:rPr>
                <w:lang w:val="en-AU"/>
              </w:rPr>
            </w:pPr>
          </w:p>
        </w:tc>
        <w:tc>
          <w:tcPr>
            <w:tcW w:w="2722" w:type="dxa"/>
          </w:tcPr>
          <w:p w14:paraId="678B4A94" w14:textId="77777777" w:rsidR="007E3A01" w:rsidRPr="004065CD" w:rsidRDefault="007E3A01" w:rsidP="0086048B">
            <w:pPr>
              <w:pStyle w:val="VCAAtabletextnarrow"/>
              <w:rPr>
                <w:lang w:val="en-AU"/>
              </w:rPr>
            </w:pPr>
          </w:p>
        </w:tc>
        <w:tc>
          <w:tcPr>
            <w:tcW w:w="2721" w:type="dxa"/>
          </w:tcPr>
          <w:p w14:paraId="65B8F42B" w14:textId="0C182FB3" w:rsidR="007E3A01" w:rsidRPr="004065CD" w:rsidRDefault="007E3A01" w:rsidP="0086048B">
            <w:pPr>
              <w:pStyle w:val="VCAAtabletextnarrow"/>
              <w:rPr>
                <w:lang w:val="en-AU"/>
              </w:rPr>
            </w:pPr>
            <w:r w:rsidRPr="004065CD">
              <w:rPr>
                <w:lang w:val="en-AU"/>
              </w:rPr>
              <w:t xml:space="preserve">Understand and use basic structures and features of Chinese grammar to enhance meaning and clarity of expression </w:t>
            </w:r>
            <w:hyperlink r:id="rId101" w:tooltip="View elaborations and additional details of VCZHU156" w:history="1">
              <w:r w:rsidRPr="004065CD">
                <w:rPr>
                  <w:rFonts w:cstheme="minorHAnsi"/>
                  <w:color w:val="0000FF" w:themeColor="hyperlink"/>
                  <w:szCs w:val="20"/>
                  <w:u w:val="single"/>
                  <w:lang w:val="en-AU"/>
                </w:rPr>
                <w:t>(VCZHU156)</w:t>
              </w:r>
            </w:hyperlink>
          </w:p>
        </w:tc>
        <w:tc>
          <w:tcPr>
            <w:tcW w:w="2722" w:type="dxa"/>
          </w:tcPr>
          <w:p w14:paraId="037BFEC0" w14:textId="77777777" w:rsidR="007E3A01" w:rsidRPr="004065CD" w:rsidRDefault="007E3A01" w:rsidP="0086048B">
            <w:pPr>
              <w:pStyle w:val="VCAAtabletextnarrow"/>
              <w:rPr>
                <w:lang w:val="en-AU"/>
              </w:rPr>
            </w:pPr>
          </w:p>
        </w:tc>
        <w:tc>
          <w:tcPr>
            <w:tcW w:w="2722" w:type="dxa"/>
          </w:tcPr>
          <w:p w14:paraId="46E8B928" w14:textId="77777777" w:rsidR="007E3A01" w:rsidRPr="004065CD" w:rsidRDefault="007E3A01" w:rsidP="0086048B">
            <w:pPr>
              <w:pStyle w:val="VCAAtabletextnarrow"/>
              <w:rPr>
                <w:lang w:val="en-AU"/>
              </w:rPr>
            </w:pPr>
          </w:p>
        </w:tc>
      </w:tr>
      <w:tr w:rsidR="007E3A01" w:rsidRPr="004065CD" w14:paraId="633FDFC8" w14:textId="77777777" w:rsidTr="00C10413">
        <w:trPr>
          <w:cantSplit/>
        </w:trPr>
        <w:tc>
          <w:tcPr>
            <w:tcW w:w="1838" w:type="dxa"/>
          </w:tcPr>
          <w:p w14:paraId="4EA638D7" w14:textId="38998275" w:rsidR="007E3A01" w:rsidRPr="004065CD" w:rsidRDefault="007E3A01" w:rsidP="00891A4E">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Chinese, First Language Learner, Understanding, 7–10 sequence</w:t>
            </w:r>
          </w:p>
        </w:tc>
        <w:tc>
          <w:tcPr>
            <w:tcW w:w="2721" w:type="dxa"/>
          </w:tcPr>
          <w:p w14:paraId="59DF787B" w14:textId="77777777" w:rsidR="007E3A01" w:rsidRPr="004065CD" w:rsidRDefault="007E3A01" w:rsidP="00891A4E">
            <w:pPr>
              <w:pStyle w:val="VCAAtabletextnarrow"/>
              <w:rPr>
                <w:lang w:val="en-AU"/>
              </w:rPr>
            </w:pPr>
          </w:p>
        </w:tc>
        <w:tc>
          <w:tcPr>
            <w:tcW w:w="2722" w:type="dxa"/>
          </w:tcPr>
          <w:p w14:paraId="6D1DE17F" w14:textId="77777777" w:rsidR="007E3A01" w:rsidRPr="004065CD" w:rsidRDefault="007E3A01" w:rsidP="00891A4E">
            <w:pPr>
              <w:pStyle w:val="VCAAtabletextnarrow"/>
              <w:rPr>
                <w:lang w:val="en-AU"/>
              </w:rPr>
            </w:pPr>
          </w:p>
        </w:tc>
        <w:tc>
          <w:tcPr>
            <w:tcW w:w="2721" w:type="dxa"/>
          </w:tcPr>
          <w:p w14:paraId="2E60A4AC" w14:textId="77777777" w:rsidR="007E3A01" w:rsidRPr="004065CD" w:rsidRDefault="007E3A01" w:rsidP="00891A4E">
            <w:pPr>
              <w:pStyle w:val="VCAAtabletextnarrow"/>
              <w:rPr>
                <w:lang w:val="en-AU"/>
              </w:rPr>
            </w:pPr>
          </w:p>
        </w:tc>
        <w:tc>
          <w:tcPr>
            <w:tcW w:w="2722" w:type="dxa"/>
          </w:tcPr>
          <w:p w14:paraId="4C9A24BD" w14:textId="77777777" w:rsidR="007E3A01" w:rsidRPr="004065CD" w:rsidRDefault="007E3A01" w:rsidP="00891A4E">
            <w:pPr>
              <w:pStyle w:val="VCAAtabletextnarrow"/>
              <w:rPr>
                <w:color w:val="0000FF" w:themeColor="hyperlink"/>
                <w:u w:val="single"/>
                <w:lang w:val="en-AU"/>
              </w:rPr>
            </w:pPr>
            <w:bookmarkStart w:id="2" w:name="_Hlk57019047"/>
            <w:r w:rsidRPr="004065CD">
              <w:rPr>
                <w:lang w:val="en-AU"/>
              </w:rPr>
              <w:t xml:space="preserve">Analyse the use of language across genders and generations, within and across language communities </w:t>
            </w:r>
            <w:hyperlink r:id="rId102" w:tooltip="View elaborations and additional details of VCZHU243" w:history="1">
              <w:r w:rsidRPr="004065CD">
                <w:rPr>
                  <w:rFonts w:cstheme="minorHAnsi"/>
                  <w:color w:val="0000FF" w:themeColor="hyperlink"/>
                  <w:szCs w:val="20"/>
                  <w:u w:val="single"/>
                  <w:lang w:val="en-AU"/>
                </w:rPr>
                <w:t>(VCZHU243)</w:t>
              </w:r>
            </w:hyperlink>
            <w:bookmarkEnd w:id="2"/>
          </w:p>
        </w:tc>
        <w:tc>
          <w:tcPr>
            <w:tcW w:w="2722" w:type="dxa"/>
          </w:tcPr>
          <w:p w14:paraId="508040B9" w14:textId="77777777" w:rsidR="007E3A01" w:rsidRPr="004065CD" w:rsidRDefault="007E3A01" w:rsidP="00891A4E">
            <w:pPr>
              <w:pStyle w:val="VCAAtabletextnarrow"/>
              <w:rPr>
                <w:lang w:val="en-AU"/>
              </w:rPr>
            </w:pPr>
          </w:p>
        </w:tc>
      </w:tr>
      <w:tr w:rsidR="000A4EE7" w:rsidRPr="004065CD" w14:paraId="74F50E2A" w14:textId="77777777" w:rsidTr="00C10413">
        <w:trPr>
          <w:cantSplit/>
        </w:trPr>
        <w:tc>
          <w:tcPr>
            <w:tcW w:w="1838" w:type="dxa"/>
          </w:tcPr>
          <w:p w14:paraId="4CB44A37" w14:textId="742E9406" w:rsidR="000A4EE7" w:rsidRPr="004065CD" w:rsidRDefault="000A4EE7">
            <w:pPr>
              <w:pStyle w:val="VCAAtabletextnarrow"/>
              <w:rPr>
                <w:lang w:val="en-AU"/>
              </w:rPr>
            </w:pPr>
            <w:r w:rsidRPr="004065CD">
              <w:rPr>
                <w:lang w:val="en-AU"/>
              </w:rPr>
              <w:t xml:space="preserve">Languages </w:t>
            </w:r>
            <w:r w:rsidRPr="004065CD">
              <w:rPr>
                <w:lang w:val="en-AU"/>
              </w:rPr>
              <w:sym w:font="Symbol" w:char="F02D"/>
            </w:r>
            <w:r w:rsidR="00E9087F" w:rsidRPr="004065CD">
              <w:rPr>
                <w:lang w:val="en-AU"/>
              </w:rPr>
              <w:t xml:space="preserve"> </w:t>
            </w:r>
            <w:r w:rsidRPr="004065CD">
              <w:rPr>
                <w:lang w:val="en-AU"/>
              </w:rPr>
              <w:t>Classical Greek</w:t>
            </w:r>
            <w:r w:rsidR="00E9087F" w:rsidRPr="004065CD">
              <w:rPr>
                <w:lang w:val="en-AU"/>
              </w:rPr>
              <w:t>,</w:t>
            </w:r>
            <w:r w:rsidRPr="004065CD">
              <w:rPr>
                <w:lang w:val="en-AU"/>
              </w:rPr>
              <w:t xml:space="preserve"> Engaging with texts</w:t>
            </w:r>
          </w:p>
        </w:tc>
        <w:tc>
          <w:tcPr>
            <w:tcW w:w="2721" w:type="dxa"/>
          </w:tcPr>
          <w:p w14:paraId="3B900609" w14:textId="77777777" w:rsidR="000A4EE7" w:rsidRPr="004065CD" w:rsidRDefault="000A4EE7" w:rsidP="0086048B">
            <w:pPr>
              <w:pStyle w:val="VCAAtabletextnarrow"/>
              <w:rPr>
                <w:lang w:val="en-AU"/>
              </w:rPr>
            </w:pPr>
          </w:p>
        </w:tc>
        <w:tc>
          <w:tcPr>
            <w:tcW w:w="2722" w:type="dxa"/>
          </w:tcPr>
          <w:p w14:paraId="1F4449E2" w14:textId="77777777" w:rsidR="000A4EE7" w:rsidRPr="004065CD" w:rsidRDefault="000A4EE7" w:rsidP="0086048B">
            <w:pPr>
              <w:pStyle w:val="VCAAtabletextnarrow"/>
              <w:rPr>
                <w:lang w:val="en-AU"/>
              </w:rPr>
            </w:pPr>
          </w:p>
        </w:tc>
        <w:tc>
          <w:tcPr>
            <w:tcW w:w="2721" w:type="dxa"/>
          </w:tcPr>
          <w:p w14:paraId="19D328F0" w14:textId="77777777" w:rsidR="000A4EE7" w:rsidRPr="004065CD" w:rsidRDefault="000A4EE7" w:rsidP="0086048B">
            <w:pPr>
              <w:pStyle w:val="VCAAtabletextnarrow"/>
              <w:rPr>
                <w:lang w:val="en-AU"/>
              </w:rPr>
            </w:pPr>
          </w:p>
        </w:tc>
        <w:tc>
          <w:tcPr>
            <w:tcW w:w="2722" w:type="dxa"/>
          </w:tcPr>
          <w:p w14:paraId="54D63DC0" w14:textId="77777777" w:rsidR="000A4EE7" w:rsidRPr="004065CD" w:rsidRDefault="000A4EE7" w:rsidP="0086048B">
            <w:pPr>
              <w:pStyle w:val="VCAAtabletextnarrow"/>
              <w:rPr>
                <w:lang w:val="en-AU"/>
              </w:rPr>
            </w:pPr>
            <w:r w:rsidRPr="004065CD">
              <w:rPr>
                <w:lang w:val="en-AU"/>
              </w:rPr>
              <w:t xml:space="preserve">Convey information and ideas about the daily life and attitudes of the ancient Greeks, in oral, written and digital forms, using Classical Greek as appropriate </w:t>
            </w:r>
            <w:hyperlink r:id="rId103" w:tooltip="View elaborations and additional details of VCGRCE002" w:history="1">
              <w:r w:rsidRPr="004065CD">
                <w:rPr>
                  <w:rFonts w:cstheme="minorHAnsi"/>
                  <w:color w:val="0000FF" w:themeColor="hyperlink"/>
                  <w:szCs w:val="20"/>
                  <w:u w:val="single"/>
                  <w:lang w:val="en-AU"/>
                </w:rPr>
                <w:t>(VCGRCE002)</w:t>
              </w:r>
            </w:hyperlink>
          </w:p>
        </w:tc>
        <w:tc>
          <w:tcPr>
            <w:tcW w:w="2722" w:type="dxa"/>
          </w:tcPr>
          <w:p w14:paraId="3A0BE24A" w14:textId="77777777" w:rsidR="000A4EE7" w:rsidRPr="004065CD" w:rsidRDefault="000A4EE7" w:rsidP="0086048B">
            <w:pPr>
              <w:pStyle w:val="VCAAtabletextnarrow"/>
              <w:rPr>
                <w:lang w:val="en-AU"/>
              </w:rPr>
            </w:pPr>
            <w:r w:rsidRPr="004065CD">
              <w:rPr>
                <w:lang w:val="en-AU"/>
              </w:rPr>
              <w:t xml:space="preserve">Convey interpretations of information and ideas about ancient Greek society and culture, in oral, written and digital forms, using Classical Greek as appropriate </w:t>
            </w:r>
            <w:hyperlink r:id="rId104" w:tooltip="View elaborations and additional details of VCGRCE017" w:history="1">
              <w:r w:rsidRPr="004065CD">
                <w:rPr>
                  <w:rFonts w:cstheme="minorHAnsi"/>
                  <w:color w:val="0000FF" w:themeColor="hyperlink"/>
                  <w:szCs w:val="20"/>
                  <w:u w:val="single"/>
                  <w:lang w:val="en-AU"/>
                </w:rPr>
                <w:t>(VCGRCE017)</w:t>
              </w:r>
            </w:hyperlink>
          </w:p>
        </w:tc>
      </w:tr>
      <w:tr w:rsidR="000A4EE7" w:rsidRPr="004065CD" w14:paraId="3087DD70" w14:textId="77777777" w:rsidTr="00C10413">
        <w:trPr>
          <w:cantSplit/>
        </w:trPr>
        <w:tc>
          <w:tcPr>
            <w:tcW w:w="1838" w:type="dxa"/>
          </w:tcPr>
          <w:p w14:paraId="782D66ED" w14:textId="39F19BFF"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French</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F–10 sequence</w:t>
            </w:r>
          </w:p>
        </w:tc>
        <w:tc>
          <w:tcPr>
            <w:tcW w:w="2721" w:type="dxa"/>
          </w:tcPr>
          <w:p w14:paraId="00D2941A" w14:textId="77777777" w:rsidR="000A4EE7" w:rsidRPr="004065CD" w:rsidRDefault="000A4EE7" w:rsidP="0086048B">
            <w:pPr>
              <w:pStyle w:val="VCAAtabletextnarrow"/>
              <w:rPr>
                <w:lang w:val="en-AU"/>
              </w:rPr>
            </w:pPr>
            <w:r w:rsidRPr="004065CD">
              <w:rPr>
                <w:lang w:val="en-AU"/>
              </w:rPr>
              <w:t xml:space="preserve">Notice how using French feels and sounds different to using own language(s) and involves behaviours as well as words </w:t>
            </w:r>
            <w:hyperlink r:id="rId105" w:tooltip="View elaborations and additional details of VCFRC010" w:history="1">
              <w:r w:rsidRPr="004065CD">
                <w:rPr>
                  <w:rFonts w:cstheme="minorHAnsi"/>
                  <w:color w:val="0000FF" w:themeColor="hyperlink"/>
                  <w:szCs w:val="20"/>
                  <w:u w:val="single"/>
                  <w:lang w:val="en-AU"/>
                </w:rPr>
                <w:t>(VCFRC010)</w:t>
              </w:r>
            </w:hyperlink>
          </w:p>
        </w:tc>
        <w:tc>
          <w:tcPr>
            <w:tcW w:w="2722" w:type="dxa"/>
          </w:tcPr>
          <w:p w14:paraId="2988629E" w14:textId="77777777" w:rsidR="000A4EE7" w:rsidRPr="004065CD" w:rsidRDefault="000A4EE7" w:rsidP="0086048B">
            <w:pPr>
              <w:pStyle w:val="VCAAtabletextnarrow"/>
              <w:rPr>
                <w:lang w:val="en-AU"/>
              </w:rPr>
            </w:pPr>
          </w:p>
        </w:tc>
        <w:tc>
          <w:tcPr>
            <w:tcW w:w="2721" w:type="dxa"/>
          </w:tcPr>
          <w:p w14:paraId="703C1193" w14:textId="77777777" w:rsidR="000A4EE7" w:rsidRPr="004065CD" w:rsidRDefault="000A4EE7" w:rsidP="0086048B">
            <w:pPr>
              <w:pStyle w:val="VCAAtabletextnarrow"/>
              <w:rPr>
                <w:lang w:val="en-AU"/>
              </w:rPr>
            </w:pPr>
          </w:p>
        </w:tc>
        <w:tc>
          <w:tcPr>
            <w:tcW w:w="2722" w:type="dxa"/>
          </w:tcPr>
          <w:p w14:paraId="4B7B395D" w14:textId="77777777" w:rsidR="000A4EE7" w:rsidRPr="004065CD" w:rsidRDefault="000A4EE7" w:rsidP="0086048B">
            <w:pPr>
              <w:pStyle w:val="VCAAtabletextnarrow"/>
              <w:rPr>
                <w:lang w:val="en-AU"/>
              </w:rPr>
            </w:pPr>
            <w:r w:rsidRPr="004065CD">
              <w:rPr>
                <w:lang w:val="en-AU"/>
              </w:rPr>
              <w:t xml:space="preserve">Access, summarise and analyse information from different sources relating to contemporary community and lifestyle issues </w:t>
            </w:r>
            <w:hyperlink r:id="rId106" w:tooltip="View elaborations and additional details of VCFRC058" w:history="1">
              <w:r w:rsidRPr="004065CD">
                <w:rPr>
                  <w:rFonts w:cstheme="minorHAnsi"/>
                  <w:color w:val="0000FF" w:themeColor="hyperlink"/>
                  <w:szCs w:val="20"/>
                  <w:u w:val="single"/>
                  <w:lang w:val="en-AU"/>
                </w:rPr>
                <w:t>(VCFRC058)</w:t>
              </w:r>
            </w:hyperlink>
          </w:p>
        </w:tc>
        <w:tc>
          <w:tcPr>
            <w:tcW w:w="2722" w:type="dxa"/>
          </w:tcPr>
          <w:p w14:paraId="515477E1" w14:textId="77777777" w:rsidR="000A4EE7" w:rsidRPr="004065CD" w:rsidRDefault="000A4EE7" w:rsidP="0086048B">
            <w:pPr>
              <w:pStyle w:val="VCAAtabletextnarrow"/>
              <w:rPr>
                <w:lang w:val="en-AU"/>
              </w:rPr>
            </w:pPr>
          </w:p>
        </w:tc>
      </w:tr>
      <w:tr w:rsidR="000A4EE7" w:rsidRPr="004065CD" w14:paraId="36BC201D" w14:textId="77777777" w:rsidTr="00C10413">
        <w:trPr>
          <w:cantSplit/>
        </w:trPr>
        <w:tc>
          <w:tcPr>
            <w:tcW w:w="1838" w:type="dxa"/>
          </w:tcPr>
          <w:p w14:paraId="6746DE56" w14:textId="04FA5C2F"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French</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F–10 sequence</w:t>
            </w:r>
          </w:p>
        </w:tc>
        <w:tc>
          <w:tcPr>
            <w:tcW w:w="2721" w:type="dxa"/>
          </w:tcPr>
          <w:p w14:paraId="24CC827A" w14:textId="77777777" w:rsidR="000A4EE7" w:rsidRPr="004065CD" w:rsidRDefault="000A4EE7" w:rsidP="0086048B">
            <w:pPr>
              <w:pStyle w:val="VCAAtabletextnarrow"/>
              <w:rPr>
                <w:lang w:val="en-AU"/>
              </w:rPr>
            </w:pPr>
            <w:r w:rsidRPr="004065CD">
              <w:rPr>
                <w:lang w:val="en-AU"/>
              </w:rPr>
              <w:t xml:space="preserve">Understand that people use language in ways that reflect their culture, such as where and how they live and what is important to them </w:t>
            </w:r>
          </w:p>
          <w:p w14:paraId="54B6581D" w14:textId="77777777" w:rsidR="000A4EE7" w:rsidRPr="004065CD" w:rsidRDefault="00CB6B39" w:rsidP="0086048B">
            <w:pPr>
              <w:pStyle w:val="VCAAtabletextnarrow"/>
              <w:rPr>
                <w:lang w:val="en-AU"/>
              </w:rPr>
            </w:pPr>
            <w:hyperlink r:id="rId107" w:tooltip="View elaborations and additional details of VCFRU018" w:history="1">
              <w:r w:rsidR="000A4EE7" w:rsidRPr="004065CD">
                <w:rPr>
                  <w:rFonts w:cstheme="minorHAnsi"/>
                  <w:color w:val="0000FF" w:themeColor="hyperlink"/>
                  <w:szCs w:val="20"/>
                  <w:u w:val="single"/>
                  <w:lang w:val="en-AU"/>
                </w:rPr>
                <w:t>(VCFRU018)</w:t>
              </w:r>
            </w:hyperlink>
          </w:p>
        </w:tc>
        <w:tc>
          <w:tcPr>
            <w:tcW w:w="2722" w:type="dxa"/>
          </w:tcPr>
          <w:p w14:paraId="725F298C" w14:textId="77777777" w:rsidR="000A4EE7" w:rsidRPr="004065CD" w:rsidRDefault="000A4EE7" w:rsidP="0086048B">
            <w:pPr>
              <w:pStyle w:val="VCAAtabletextnarrow"/>
              <w:rPr>
                <w:lang w:val="en-AU"/>
              </w:rPr>
            </w:pPr>
            <w:r w:rsidRPr="004065CD">
              <w:rPr>
                <w:lang w:val="en-AU"/>
              </w:rPr>
              <w:t xml:space="preserve">Notice and apply elements of French grammar such as word order, gender and singular/plural forms, adverbs, pronouns and prepositions in simple spoken and written texts </w:t>
            </w:r>
            <w:hyperlink r:id="rId108" w:tooltip="View elaborations and additional details of VCFRU031" w:history="1">
              <w:r w:rsidRPr="004065CD">
                <w:rPr>
                  <w:rFonts w:cstheme="minorHAnsi"/>
                  <w:color w:val="0000FF" w:themeColor="hyperlink"/>
                  <w:szCs w:val="20"/>
                  <w:u w:val="single"/>
                  <w:lang w:val="en-AU"/>
                </w:rPr>
                <w:t>(VCFRU031)</w:t>
              </w:r>
            </w:hyperlink>
          </w:p>
          <w:p w14:paraId="47C9D7F8" w14:textId="77777777" w:rsidR="000A4EE7" w:rsidRPr="004065CD" w:rsidRDefault="000A4EE7" w:rsidP="0086048B">
            <w:pPr>
              <w:pStyle w:val="VCAAtabletextnarrow"/>
              <w:rPr>
                <w:lang w:val="en-AU"/>
              </w:rPr>
            </w:pPr>
            <w:r w:rsidRPr="004065CD">
              <w:rPr>
                <w:lang w:val="en-AU"/>
              </w:rPr>
              <w:t xml:space="preserve">Notice differences between French, Australian and other cultures’ practices and how these are reflected in language </w:t>
            </w:r>
            <w:hyperlink r:id="rId109" w:tooltip="View elaborations and additional details of VCFRU036" w:history="1">
              <w:r w:rsidRPr="004065CD">
                <w:rPr>
                  <w:rFonts w:cstheme="minorHAnsi"/>
                  <w:color w:val="0000FF" w:themeColor="hyperlink"/>
                  <w:szCs w:val="20"/>
                  <w:u w:val="single"/>
                  <w:lang w:val="en-AU"/>
                </w:rPr>
                <w:t>(VCFRU036)</w:t>
              </w:r>
            </w:hyperlink>
          </w:p>
        </w:tc>
        <w:tc>
          <w:tcPr>
            <w:tcW w:w="2721" w:type="dxa"/>
          </w:tcPr>
          <w:p w14:paraId="256F2587" w14:textId="77777777" w:rsidR="000A4EE7" w:rsidRPr="004065CD" w:rsidRDefault="000A4EE7" w:rsidP="0086048B">
            <w:pPr>
              <w:pStyle w:val="VCAAtabletextnarrow"/>
              <w:rPr>
                <w:lang w:val="en-AU"/>
              </w:rPr>
            </w:pPr>
            <w:r w:rsidRPr="004065CD">
              <w:rPr>
                <w:lang w:val="en-AU"/>
              </w:rPr>
              <w:t xml:space="preserve">Understand how different French texts use language in ways that create different effects and suit different audiences </w:t>
            </w:r>
            <w:hyperlink r:id="rId110" w:tooltip="View elaborations and additional details of VCFRU050" w:history="1">
              <w:r w:rsidRPr="004065CD">
                <w:rPr>
                  <w:rFonts w:cstheme="minorHAnsi"/>
                  <w:color w:val="0000FF" w:themeColor="hyperlink"/>
                  <w:szCs w:val="20"/>
                  <w:u w:val="single"/>
                  <w:lang w:val="en-AU"/>
                </w:rPr>
                <w:t>(VCFRU050)</w:t>
              </w:r>
            </w:hyperlink>
          </w:p>
        </w:tc>
        <w:tc>
          <w:tcPr>
            <w:tcW w:w="2722" w:type="dxa"/>
          </w:tcPr>
          <w:p w14:paraId="33FF7D1E" w14:textId="77777777" w:rsidR="000A4EE7" w:rsidRPr="004065CD" w:rsidRDefault="000A4EE7" w:rsidP="0086048B">
            <w:pPr>
              <w:pStyle w:val="VCAAtabletextnarrow"/>
              <w:rPr>
                <w:lang w:val="en-AU"/>
              </w:rPr>
            </w:pPr>
            <w:r w:rsidRPr="004065CD">
              <w:rPr>
                <w:lang w:val="en-AU"/>
              </w:rPr>
              <w:t xml:space="preserve">Investigate the nature and extent of French language use in both Australian and global contexts </w:t>
            </w:r>
            <w:hyperlink r:id="rId111" w:tooltip="View elaborations and additional details of VCFRU071" w:history="1">
              <w:r w:rsidRPr="004065CD">
                <w:rPr>
                  <w:rFonts w:cstheme="minorHAnsi"/>
                  <w:color w:val="0000FF" w:themeColor="hyperlink"/>
                  <w:szCs w:val="20"/>
                  <w:u w:val="single"/>
                  <w:lang w:val="en-AU"/>
                </w:rPr>
                <w:t>(VCFRU071)</w:t>
              </w:r>
            </w:hyperlink>
          </w:p>
        </w:tc>
        <w:tc>
          <w:tcPr>
            <w:tcW w:w="2722" w:type="dxa"/>
          </w:tcPr>
          <w:p w14:paraId="6B6FAFE7" w14:textId="77777777" w:rsidR="000A4EE7" w:rsidRPr="004065CD" w:rsidRDefault="000A4EE7" w:rsidP="0086048B">
            <w:pPr>
              <w:pStyle w:val="VCAAtabletextnarrow"/>
              <w:rPr>
                <w:lang w:val="en-AU"/>
              </w:rPr>
            </w:pPr>
          </w:p>
        </w:tc>
      </w:tr>
      <w:tr w:rsidR="000A4EE7" w:rsidRPr="004065CD" w14:paraId="5E3F0CD0" w14:textId="77777777" w:rsidTr="00C10413">
        <w:trPr>
          <w:cantSplit/>
        </w:trPr>
        <w:tc>
          <w:tcPr>
            <w:tcW w:w="1838" w:type="dxa"/>
          </w:tcPr>
          <w:p w14:paraId="6A28C14A" w14:textId="13AF22AF"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French</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7–10 sequence</w:t>
            </w:r>
          </w:p>
        </w:tc>
        <w:tc>
          <w:tcPr>
            <w:tcW w:w="2721" w:type="dxa"/>
          </w:tcPr>
          <w:p w14:paraId="388C1C09" w14:textId="77777777" w:rsidR="000A4EE7" w:rsidRPr="004065CD" w:rsidRDefault="000A4EE7" w:rsidP="0086048B">
            <w:pPr>
              <w:pStyle w:val="VCAAtabletextnarrow"/>
              <w:rPr>
                <w:lang w:val="en-AU"/>
              </w:rPr>
            </w:pPr>
          </w:p>
        </w:tc>
        <w:tc>
          <w:tcPr>
            <w:tcW w:w="2722" w:type="dxa"/>
          </w:tcPr>
          <w:p w14:paraId="721C4B2D" w14:textId="77777777" w:rsidR="000A4EE7" w:rsidRPr="004065CD" w:rsidRDefault="000A4EE7" w:rsidP="0086048B">
            <w:pPr>
              <w:pStyle w:val="VCAAtabletextnarrow"/>
              <w:rPr>
                <w:lang w:val="en-AU"/>
              </w:rPr>
            </w:pPr>
          </w:p>
        </w:tc>
        <w:tc>
          <w:tcPr>
            <w:tcW w:w="2721" w:type="dxa"/>
          </w:tcPr>
          <w:p w14:paraId="427CE93F" w14:textId="77777777" w:rsidR="000A4EE7" w:rsidRPr="004065CD" w:rsidRDefault="000A4EE7" w:rsidP="0086048B">
            <w:pPr>
              <w:pStyle w:val="VCAAtabletextnarrow"/>
              <w:rPr>
                <w:lang w:val="en-AU"/>
              </w:rPr>
            </w:pPr>
          </w:p>
        </w:tc>
        <w:tc>
          <w:tcPr>
            <w:tcW w:w="2722" w:type="dxa"/>
          </w:tcPr>
          <w:p w14:paraId="4D0CDEF1" w14:textId="77777777" w:rsidR="000A4EE7" w:rsidRPr="004065CD" w:rsidRDefault="000A4EE7" w:rsidP="0086048B">
            <w:pPr>
              <w:pStyle w:val="VCAAtabletextnarrow"/>
              <w:rPr>
                <w:lang w:val="en-AU"/>
              </w:rPr>
            </w:pPr>
            <w:r w:rsidRPr="004065CD">
              <w:rPr>
                <w:lang w:val="en-AU"/>
              </w:rPr>
              <w:t xml:space="preserve">Understand the dynamic nature of French and other languages </w:t>
            </w:r>
            <w:hyperlink r:id="rId112" w:tooltip="View elaborations and additional details of VCFRU106" w:history="1">
              <w:r w:rsidRPr="004065CD">
                <w:rPr>
                  <w:rFonts w:cstheme="minorHAnsi"/>
                  <w:color w:val="0000FF" w:themeColor="hyperlink"/>
                  <w:szCs w:val="20"/>
                  <w:u w:val="single"/>
                  <w:lang w:val="en-AU"/>
                </w:rPr>
                <w:t>(VCFRU106)</w:t>
              </w:r>
            </w:hyperlink>
          </w:p>
          <w:p w14:paraId="01D1A137" w14:textId="77777777" w:rsidR="000A4EE7" w:rsidRPr="004065CD" w:rsidRDefault="000A4EE7" w:rsidP="0086048B">
            <w:pPr>
              <w:pStyle w:val="VCAAtabletextnarrow"/>
              <w:rPr>
                <w:lang w:val="en-AU"/>
              </w:rPr>
            </w:pPr>
            <w:r w:rsidRPr="004065CD">
              <w:rPr>
                <w:lang w:val="en-AU"/>
              </w:rPr>
              <w:t xml:space="preserve">Explore the relationship between language and culture </w:t>
            </w:r>
            <w:hyperlink r:id="rId113" w:tooltip="View elaborations and additional details of VCFRU108" w:history="1">
              <w:r w:rsidRPr="004065CD">
                <w:rPr>
                  <w:rFonts w:cstheme="minorHAnsi"/>
                  <w:color w:val="0000FF" w:themeColor="hyperlink"/>
                  <w:szCs w:val="20"/>
                  <w:u w:val="single"/>
                  <w:lang w:val="en-AU"/>
                </w:rPr>
                <w:t>(VCFRU108)</w:t>
              </w:r>
            </w:hyperlink>
          </w:p>
        </w:tc>
        <w:tc>
          <w:tcPr>
            <w:tcW w:w="2722" w:type="dxa"/>
          </w:tcPr>
          <w:p w14:paraId="62227067" w14:textId="77777777" w:rsidR="000A4EE7" w:rsidRPr="004065CD" w:rsidRDefault="000A4EE7" w:rsidP="0086048B">
            <w:pPr>
              <w:pStyle w:val="VCAAtabletextnarrow"/>
              <w:rPr>
                <w:lang w:val="en-AU"/>
              </w:rPr>
            </w:pPr>
            <w:r w:rsidRPr="004065CD">
              <w:rPr>
                <w:lang w:val="en-AU"/>
              </w:rPr>
              <w:t>Explore the dynamic nature of the relationship between language, culture and communication and how it impacts on attitudes and beliefs (</w:t>
            </w:r>
            <w:hyperlink r:id="rId114" w:tooltip="View elaborations and additional details of VCFRU126" w:history="1">
              <w:r w:rsidRPr="004065CD">
                <w:rPr>
                  <w:rFonts w:cstheme="minorHAnsi"/>
                  <w:color w:val="0000FF" w:themeColor="hyperlink"/>
                  <w:szCs w:val="20"/>
                  <w:u w:val="single"/>
                  <w:lang w:val="en-AU"/>
                </w:rPr>
                <w:t>(VCFRU126)</w:t>
              </w:r>
            </w:hyperlink>
          </w:p>
        </w:tc>
      </w:tr>
      <w:tr w:rsidR="000A4EE7" w:rsidRPr="004065CD" w14:paraId="70312175" w14:textId="77777777" w:rsidTr="00C10413">
        <w:trPr>
          <w:cantSplit/>
        </w:trPr>
        <w:tc>
          <w:tcPr>
            <w:tcW w:w="1838" w:type="dxa"/>
          </w:tcPr>
          <w:p w14:paraId="33DB7FE6" w14:textId="40D26279"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German</w:t>
            </w:r>
            <w:r w:rsidR="00E9087F" w:rsidRPr="004065CD">
              <w:rPr>
                <w:lang w:val="en-AU"/>
              </w:rPr>
              <w:t xml:space="preserve">, </w:t>
            </w:r>
            <w:r w:rsidRPr="004065CD">
              <w:rPr>
                <w:lang w:val="en-AU"/>
              </w:rPr>
              <w:t>Communicating</w:t>
            </w:r>
            <w:r w:rsidR="00E9087F" w:rsidRPr="004065CD">
              <w:rPr>
                <w:lang w:val="en-AU"/>
              </w:rPr>
              <w:t>,</w:t>
            </w:r>
            <w:r w:rsidRPr="004065CD">
              <w:rPr>
                <w:lang w:val="en-AU"/>
              </w:rPr>
              <w:t xml:space="preserve"> F–10 sequence</w:t>
            </w:r>
          </w:p>
        </w:tc>
        <w:tc>
          <w:tcPr>
            <w:tcW w:w="2721" w:type="dxa"/>
          </w:tcPr>
          <w:p w14:paraId="06C66975" w14:textId="77777777" w:rsidR="000A4EE7" w:rsidRPr="004065CD" w:rsidRDefault="000A4EE7" w:rsidP="0086048B">
            <w:pPr>
              <w:pStyle w:val="VCAAtabletextnarrow"/>
              <w:rPr>
                <w:lang w:val="en-AU"/>
              </w:rPr>
            </w:pPr>
            <w:r w:rsidRPr="004065CD">
              <w:rPr>
                <w:lang w:val="en-AU"/>
              </w:rPr>
              <w:t xml:space="preserve">Convey factual information about self, family and possessions through pictures, labels, captions and short descriptions, using familiar words and modelled language </w:t>
            </w:r>
            <w:hyperlink r:id="rId115" w:tooltip="View elaborations and additional details of VCDEC107" w:history="1">
              <w:r w:rsidRPr="004065CD">
                <w:rPr>
                  <w:rFonts w:cstheme="minorHAnsi"/>
                  <w:color w:val="0000FF" w:themeColor="hyperlink"/>
                  <w:szCs w:val="20"/>
                  <w:u w:val="single"/>
                  <w:lang w:val="en-AU"/>
                </w:rPr>
                <w:t>(VCDEC107)</w:t>
              </w:r>
            </w:hyperlink>
          </w:p>
          <w:p w14:paraId="04C86B40" w14:textId="77777777" w:rsidR="000A4EE7" w:rsidRPr="004065CD" w:rsidRDefault="000A4EE7" w:rsidP="0086048B">
            <w:pPr>
              <w:pStyle w:val="VCAAtabletextnarrow"/>
              <w:rPr>
                <w:lang w:val="en-AU"/>
              </w:rPr>
            </w:pPr>
            <w:r w:rsidRPr="004065CD">
              <w:rPr>
                <w:lang w:val="en-AU"/>
              </w:rPr>
              <w:t xml:space="preserve">Notice similarities and differences when using German compared to own language, such as how it feels, sounds and looks, and involves behaviours as well as words </w:t>
            </w:r>
            <w:hyperlink r:id="rId116" w:tooltip="View elaborations and additional details of VCDEC112" w:history="1">
              <w:r w:rsidRPr="004065CD">
                <w:rPr>
                  <w:rFonts w:cstheme="minorHAnsi"/>
                  <w:color w:val="0000FF" w:themeColor="hyperlink"/>
                  <w:szCs w:val="20"/>
                  <w:u w:val="single"/>
                  <w:lang w:val="en-AU"/>
                </w:rPr>
                <w:t>(VCDEC112)</w:t>
              </w:r>
            </w:hyperlink>
          </w:p>
        </w:tc>
        <w:tc>
          <w:tcPr>
            <w:tcW w:w="2722" w:type="dxa"/>
          </w:tcPr>
          <w:p w14:paraId="17C71D24" w14:textId="77777777" w:rsidR="000A4EE7" w:rsidRPr="004065CD" w:rsidRDefault="000A4EE7" w:rsidP="0086048B">
            <w:pPr>
              <w:pStyle w:val="VCAAtabletextnarrow"/>
              <w:rPr>
                <w:lang w:val="en-AU"/>
              </w:rPr>
            </w:pPr>
            <w:r w:rsidRPr="004065CD">
              <w:rPr>
                <w:lang w:val="en-AU"/>
              </w:rPr>
              <w:t xml:space="preserve">Present information in modelled spoken and written texts relating to personal, social and natural worlds </w:t>
            </w:r>
            <w:hyperlink r:id="rId117" w:tooltip="View elaborations and additional details of VCDEC124" w:history="1">
              <w:r w:rsidRPr="004065CD">
                <w:rPr>
                  <w:rFonts w:cstheme="minorHAnsi"/>
                  <w:color w:val="0000FF" w:themeColor="hyperlink"/>
                  <w:szCs w:val="20"/>
                  <w:u w:val="single"/>
                  <w:lang w:val="en-AU"/>
                </w:rPr>
                <w:t>(VCDEC124)</w:t>
              </w:r>
            </w:hyperlink>
          </w:p>
          <w:p w14:paraId="4CB5ABF8" w14:textId="77777777" w:rsidR="000A4EE7" w:rsidRPr="004065CD" w:rsidRDefault="000A4EE7" w:rsidP="0086048B">
            <w:pPr>
              <w:pStyle w:val="VCAAtabletextnarrow"/>
              <w:rPr>
                <w:lang w:val="en-AU"/>
              </w:rPr>
            </w:pPr>
          </w:p>
        </w:tc>
        <w:tc>
          <w:tcPr>
            <w:tcW w:w="2721" w:type="dxa"/>
          </w:tcPr>
          <w:p w14:paraId="70932447" w14:textId="77777777" w:rsidR="000A4EE7" w:rsidRPr="004065CD" w:rsidRDefault="000A4EE7" w:rsidP="0086048B">
            <w:pPr>
              <w:pStyle w:val="VCAAtabletextnarrow"/>
              <w:rPr>
                <w:lang w:val="en-AU"/>
              </w:rPr>
            </w:pPr>
            <w:r w:rsidRPr="004065CD">
              <w:rPr>
                <w:lang w:val="en-AU"/>
              </w:rPr>
              <w:t xml:space="preserve">Participate in guided tasks such as planning and organising events and completing transactions </w:t>
            </w:r>
            <w:hyperlink r:id="rId118" w:tooltip="View elaborations and additional details of VCDEC138" w:history="1">
              <w:r w:rsidRPr="004065CD">
                <w:rPr>
                  <w:rFonts w:cstheme="minorHAnsi"/>
                  <w:color w:val="0000FF" w:themeColor="hyperlink"/>
                  <w:szCs w:val="20"/>
                  <w:u w:val="single"/>
                  <w:lang w:val="en-AU"/>
                </w:rPr>
                <w:t>(VCDEC138)</w:t>
              </w:r>
            </w:hyperlink>
          </w:p>
          <w:p w14:paraId="57E3BA2B" w14:textId="77777777" w:rsidR="000A4EE7" w:rsidRPr="004065CD" w:rsidRDefault="000A4EE7" w:rsidP="0086048B">
            <w:pPr>
              <w:pStyle w:val="VCAAtabletextnarrow"/>
              <w:rPr>
                <w:lang w:val="en-AU"/>
              </w:rPr>
            </w:pPr>
            <w:r w:rsidRPr="004065CD">
              <w:rPr>
                <w:lang w:val="en-AU"/>
              </w:rPr>
              <w:t xml:space="preserve">Convey information and opinions in different formats to suit specific audiences and purposes, selecting appropriate print and multimodal elements </w:t>
            </w:r>
            <w:hyperlink r:id="rId119" w:tooltip="View elaborations and additional details of VCDEC141" w:history="1">
              <w:r w:rsidRPr="004065CD">
                <w:rPr>
                  <w:rFonts w:cstheme="minorHAnsi"/>
                  <w:color w:val="0000FF" w:themeColor="hyperlink"/>
                  <w:szCs w:val="20"/>
                  <w:u w:val="single"/>
                  <w:lang w:val="en-AU"/>
                </w:rPr>
                <w:t>(VCDEC141)</w:t>
              </w:r>
            </w:hyperlink>
          </w:p>
        </w:tc>
        <w:tc>
          <w:tcPr>
            <w:tcW w:w="2722" w:type="dxa"/>
          </w:tcPr>
          <w:p w14:paraId="5669DF8F" w14:textId="77777777" w:rsidR="000A4EE7" w:rsidRPr="004065CD" w:rsidRDefault="000A4EE7" w:rsidP="0086048B">
            <w:pPr>
              <w:pStyle w:val="VCAAtabletextnarrow"/>
              <w:rPr>
                <w:lang w:val="en-AU"/>
              </w:rPr>
            </w:pPr>
          </w:p>
        </w:tc>
        <w:tc>
          <w:tcPr>
            <w:tcW w:w="2722" w:type="dxa"/>
          </w:tcPr>
          <w:p w14:paraId="36B245EB" w14:textId="77777777" w:rsidR="000A4EE7" w:rsidRPr="004065CD" w:rsidRDefault="000A4EE7" w:rsidP="0086048B">
            <w:pPr>
              <w:pStyle w:val="VCAAtabletextnarrow"/>
              <w:rPr>
                <w:lang w:val="en-AU"/>
              </w:rPr>
            </w:pPr>
            <w:r w:rsidRPr="004065CD">
              <w:rPr>
                <w:lang w:val="en-AU"/>
              </w:rPr>
              <w:t xml:space="preserve">Investigate, synthesise and evaluate information from different perspectives on local and global issues, identifying how context and culture affect how information is presented </w:t>
            </w:r>
            <w:hyperlink r:id="rId120" w:tooltip="View elaborations and additional details of VCDEC174" w:history="1">
              <w:r w:rsidRPr="004065CD">
                <w:rPr>
                  <w:rFonts w:cstheme="minorHAnsi"/>
                  <w:color w:val="0000FF" w:themeColor="hyperlink"/>
                  <w:szCs w:val="20"/>
                  <w:u w:val="single"/>
                  <w:lang w:val="en-AU"/>
                </w:rPr>
                <w:t>(VCDEC174)</w:t>
              </w:r>
            </w:hyperlink>
          </w:p>
        </w:tc>
      </w:tr>
      <w:tr w:rsidR="000A4EE7" w:rsidRPr="004065CD" w14:paraId="61BB0BFE" w14:textId="77777777" w:rsidTr="00C10413">
        <w:trPr>
          <w:cantSplit/>
        </w:trPr>
        <w:tc>
          <w:tcPr>
            <w:tcW w:w="1838" w:type="dxa"/>
          </w:tcPr>
          <w:p w14:paraId="27DD8496" w14:textId="6218A00F"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German</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7–10 sequence</w:t>
            </w:r>
          </w:p>
        </w:tc>
        <w:tc>
          <w:tcPr>
            <w:tcW w:w="2721" w:type="dxa"/>
          </w:tcPr>
          <w:p w14:paraId="7834245D" w14:textId="77777777" w:rsidR="000A4EE7" w:rsidRPr="004065CD" w:rsidRDefault="000A4EE7" w:rsidP="0086048B">
            <w:pPr>
              <w:pStyle w:val="VCAAtabletextnarrow"/>
              <w:rPr>
                <w:lang w:val="en-AU"/>
              </w:rPr>
            </w:pPr>
          </w:p>
        </w:tc>
        <w:tc>
          <w:tcPr>
            <w:tcW w:w="2722" w:type="dxa"/>
          </w:tcPr>
          <w:p w14:paraId="0363F4A2" w14:textId="77777777" w:rsidR="000A4EE7" w:rsidRPr="004065CD" w:rsidRDefault="000A4EE7" w:rsidP="0086048B">
            <w:pPr>
              <w:pStyle w:val="VCAAtabletextnarrow"/>
              <w:rPr>
                <w:lang w:val="en-AU"/>
              </w:rPr>
            </w:pPr>
          </w:p>
        </w:tc>
        <w:tc>
          <w:tcPr>
            <w:tcW w:w="2721" w:type="dxa"/>
          </w:tcPr>
          <w:p w14:paraId="2CAC8D3F" w14:textId="77777777" w:rsidR="000A4EE7" w:rsidRPr="004065CD" w:rsidRDefault="000A4EE7" w:rsidP="0086048B">
            <w:pPr>
              <w:pStyle w:val="VCAAtabletextnarrow"/>
              <w:rPr>
                <w:lang w:val="en-AU"/>
              </w:rPr>
            </w:pPr>
          </w:p>
        </w:tc>
        <w:tc>
          <w:tcPr>
            <w:tcW w:w="2722" w:type="dxa"/>
          </w:tcPr>
          <w:p w14:paraId="72B36BAC" w14:textId="77777777" w:rsidR="000A4EE7" w:rsidRPr="004065CD" w:rsidRDefault="000A4EE7" w:rsidP="0086048B">
            <w:pPr>
              <w:pStyle w:val="VCAAtabletextnarrow"/>
              <w:rPr>
                <w:lang w:val="en-AU"/>
              </w:rPr>
            </w:pPr>
            <w:r w:rsidRPr="004065CD">
              <w:rPr>
                <w:lang w:val="en-AU"/>
              </w:rPr>
              <w:t xml:space="preserve">Make plans and arrangements to carry out activities together and obtain goods or services, through transacting with others in simple and guided real or simulated situations </w:t>
            </w:r>
            <w:hyperlink r:id="rId121" w:tooltip="View elaborations and additional details of VCDEC002" w:history="1">
              <w:r w:rsidRPr="004065CD">
                <w:rPr>
                  <w:rFonts w:cstheme="minorHAnsi"/>
                  <w:color w:val="0000FF" w:themeColor="hyperlink"/>
                  <w:szCs w:val="20"/>
                  <w:u w:val="single"/>
                  <w:lang w:val="en-AU"/>
                </w:rPr>
                <w:t>(VCDEC002)</w:t>
              </w:r>
            </w:hyperlink>
          </w:p>
          <w:p w14:paraId="683691C1" w14:textId="77777777" w:rsidR="000A4EE7" w:rsidRPr="004065CD" w:rsidRDefault="000A4EE7" w:rsidP="0086048B">
            <w:pPr>
              <w:pStyle w:val="VCAAtabletextnarrow"/>
              <w:rPr>
                <w:lang w:val="en-AU"/>
              </w:rPr>
            </w:pPr>
            <w:r w:rsidRPr="004065CD">
              <w:rPr>
                <w:lang w:val="en-AU"/>
              </w:rPr>
              <w:t xml:space="preserve">Present in modelled spoken and written texts information relating to own world and that of other teenagers </w:t>
            </w:r>
            <w:hyperlink r:id="rId122" w:tooltip="View elaborations and additional details of VCDEC005" w:history="1">
              <w:r w:rsidRPr="004065CD">
                <w:rPr>
                  <w:rFonts w:cstheme="minorHAnsi"/>
                  <w:color w:val="0000FF" w:themeColor="hyperlink"/>
                  <w:szCs w:val="20"/>
                  <w:u w:val="single"/>
                  <w:lang w:val="en-AU"/>
                </w:rPr>
                <w:t>(VCDEC005)</w:t>
              </w:r>
            </w:hyperlink>
          </w:p>
        </w:tc>
        <w:tc>
          <w:tcPr>
            <w:tcW w:w="2722" w:type="dxa"/>
          </w:tcPr>
          <w:p w14:paraId="10828517" w14:textId="77777777" w:rsidR="000A4EE7" w:rsidRPr="004065CD" w:rsidRDefault="000A4EE7" w:rsidP="0086048B">
            <w:pPr>
              <w:pStyle w:val="VCAAtabletextnarrow"/>
              <w:rPr>
                <w:lang w:val="en-AU"/>
              </w:rPr>
            </w:pPr>
            <w:r w:rsidRPr="004065CD">
              <w:rPr>
                <w:lang w:val="en-AU"/>
              </w:rPr>
              <w:t xml:space="preserve">Understand that language has power and changes over time as a result of contact with other languages and with influences such as globalisation and new technologies and knowledge </w:t>
            </w:r>
            <w:hyperlink r:id="rId123" w:tooltip="View elaborations and additional details of VCDEU033" w:history="1">
              <w:r w:rsidRPr="004065CD">
                <w:rPr>
                  <w:rFonts w:cstheme="minorHAnsi"/>
                  <w:color w:val="0000FF" w:themeColor="hyperlink"/>
                  <w:szCs w:val="20"/>
                  <w:u w:val="single"/>
                  <w:lang w:val="en-AU"/>
                </w:rPr>
                <w:t>(VCDEU033)</w:t>
              </w:r>
            </w:hyperlink>
          </w:p>
          <w:p w14:paraId="7A386D03" w14:textId="77777777" w:rsidR="000A4EE7" w:rsidRPr="004065CD" w:rsidRDefault="000A4EE7" w:rsidP="0086048B">
            <w:pPr>
              <w:pStyle w:val="VCAAtabletextnarrow"/>
              <w:rPr>
                <w:lang w:val="en-AU"/>
              </w:rPr>
            </w:pPr>
            <w:r w:rsidRPr="004065CD">
              <w:rPr>
                <w:lang w:val="en-AU"/>
              </w:rPr>
              <w:t xml:space="preserve">Create bilingual texts such as captions, glossaries or footnotes to interpret cultural and linguistic aspects of texts </w:t>
            </w:r>
            <w:hyperlink r:id="rId124" w:tooltip="View elaborations and additional details of VCDEC026" w:history="1">
              <w:r w:rsidRPr="004065CD">
                <w:rPr>
                  <w:rFonts w:cstheme="minorHAnsi"/>
                  <w:color w:val="0000FF" w:themeColor="hyperlink"/>
                  <w:szCs w:val="20"/>
                  <w:u w:val="single"/>
                  <w:lang w:val="en-AU"/>
                </w:rPr>
                <w:t>(VCDEC026)</w:t>
              </w:r>
            </w:hyperlink>
          </w:p>
        </w:tc>
      </w:tr>
      <w:tr w:rsidR="000A4EE7" w:rsidRPr="004065CD" w14:paraId="0E69612C" w14:textId="77777777" w:rsidTr="00C10413">
        <w:trPr>
          <w:cantSplit/>
        </w:trPr>
        <w:tc>
          <w:tcPr>
            <w:tcW w:w="1838" w:type="dxa"/>
          </w:tcPr>
          <w:p w14:paraId="5FC7EB82" w14:textId="65C15310"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German</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F–10 sequence</w:t>
            </w:r>
          </w:p>
        </w:tc>
        <w:tc>
          <w:tcPr>
            <w:tcW w:w="2721" w:type="dxa"/>
          </w:tcPr>
          <w:p w14:paraId="13A2CB12" w14:textId="77777777" w:rsidR="000A4EE7" w:rsidRPr="004065CD" w:rsidRDefault="000A4EE7" w:rsidP="0086048B">
            <w:pPr>
              <w:pStyle w:val="VCAAtabletextnarrow"/>
              <w:rPr>
                <w:lang w:val="en-AU"/>
              </w:rPr>
            </w:pPr>
            <w:r w:rsidRPr="004065CD">
              <w:rPr>
                <w:lang w:val="en-AU"/>
              </w:rPr>
              <w:t xml:space="preserve">Notice that the languages people use relate to who they are and where and how they live </w:t>
            </w:r>
            <w:hyperlink r:id="rId125" w:tooltip="View elaborations and additional details of VCDEU119" w:history="1">
              <w:r w:rsidRPr="004065CD">
                <w:rPr>
                  <w:rFonts w:cstheme="minorHAnsi"/>
                  <w:color w:val="0000FF" w:themeColor="hyperlink"/>
                  <w:szCs w:val="20"/>
                  <w:u w:val="single"/>
                  <w:lang w:val="en-AU"/>
                </w:rPr>
                <w:t>(VCDEU119)</w:t>
              </w:r>
            </w:hyperlink>
          </w:p>
        </w:tc>
        <w:tc>
          <w:tcPr>
            <w:tcW w:w="2722" w:type="dxa"/>
          </w:tcPr>
          <w:p w14:paraId="67553A24" w14:textId="77777777" w:rsidR="000A4EE7" w:rsidRPr="004065CD" w:rsidRDefault="000A4EE7" w:rsidP="0086048B">
            <w:pPr>
              <w:pStyle w:val="VCAAtabletextnarrow"/>
              <w:rPr>
                <w:lang w:val="en-AU"/>
              </w:rPr>
            </w:pPr>
          </w:p>
        </w:tc>
        <w:tc>
          <w:tcPr>
            <w:tcW w:w="2721" w:type="dxa"/>
          </w:tcPr>
          <w:p w14:paraId="4BA477A8" w14:textId="77777777" w:rsidR="000A4EE7" w:rsidRPr="004065CD" w:rsidRDefault="000A4EE7" w:rsidP="0086048B">
            <w:pPr>
              <w:pStyle w:val="VCAAtabletextnarrow"/>
              <w:rPr>
                <w:lang w:val="en-AU"/>
              </w:rPr>
            </w:pPr>
            <w:r w:rsidRPr="004065CD">
              <w:rPr>
                <w:lang w:val="en-AU"/>
              </w:rPr>
              <w:t xml:space="preserve">Understand why language is important and recognise that languages and cultures change over time and influence one another </w:t>
            </w:r>
            <w:hyperlink r:id="rId126" w:tooltip="View elaborations and additional details of VCDEU152" w:history="1">
              <w:r w:rsidRPr="004065CD">
                <w:rPr>
                  <w:rFonts w:cstheme="minorHAnsi"/>
                  <w:color w:val="0000FF" w:themeColor="hyperlink"/>
                  <w:szCs w:val="20"/>
                  <w:u w:val="single"/>
                  <w:lang w:val="en-AU"/>
                </w:rPr>
                <w:t>(VCDEU152)</w:t>
              </w:r>
            </w:hyperlink>
          </w:p>
        </w:tc>
        <w:tc>
          <w:tcPr>
            <w:tcW w:w="2722" w:type="dxa"/>
          </w:tcPr>
          <w:p w14:paraId="7F8F362E" w14:textId="77777777" w:rsidR="000A4EE7" w:rsidRPr="004065CD" w:rsidRDefault="000A4EE7" w:rsidP="0086048B">
            <w:pPr>
              <w:pStyle w:val="VCAAtabletextnarrow"/>
              <w:rPr>
                <w:lang w:val="en-AU"/>
              </w:rPr>
            </w:pPr>
            <w:r w:rsidRPr="004065CD">
              <w:rPr>
                <w:lang w:val="en-AU"/>
              </w:rPr>
              <w:t xml:space="preserve">Understand that German, like other languages, continues to change over time due to influences such as globalisation and new technologies and knowledge </w:t>
            </w:r>
            <w:hyperlink r:id="rId127" w:tooltip="View elaborations and additional details of VCDEU169" w:history="1">
              <w:r w:rsidRPr="004065CD">
                <w:rPr>
                  <w:rFonts w:cstheme="minorHAnsi"/>
                  <w:color w:val="0000FF" w:themeColor="hyperlink"/>
                  <w:szCs w:val="20"/>
                  <w:u w:val="single"/>
                  <w:lang w:val="en-AU"/>
                </w:rPr>
                <w:t>(VCDEU169)</w:t>
              </w:r>
            </w:hyperlink>
          </w:p>
        </w:tc>
        <w:tc>
          <w:tcPr>
            <w:tcW w:w="2722" w:type="dxa"/>
          </w:tcPr>
          <w:p w14:paraId="341E6DDC" w14:textId="77777777" w:rsidR="000A4EE7" w:rsidRPr="004065CD" w:rsidRDefault="000A4EE7" w:rsidP="0086048B">
            <w:pPr>
              <w:pStyle w:val="VCAAtabletextnarrow"/>
              <w:rPr>
                <w:lang w:val="en-AU"/>
              </w:rPr>
            </w:pPr>
          </w:p>
        </w:tc>
      </w:tr>
      <w:tr w:rsidR="000A4EE7" w:rsidRPr="004065CD" w14:paraId="2BD55D90" w14:textId="77777777" w:rsidTr="00C10413">
        <w:trPr>
          <w:cantSplit/>
        </w:trPr>
        <w:tc>
          <w:tcPr>
            <w:tcW w:w="1838" w:type="dxa"/>
          </w:tcPr>
          <w:p w14:paraId="7BC19D10" w14:textId="449C7111"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Hindi</w:t>
            </w:r>
            <w:r w:rsidR="00E9087F" w:rsidRPr="004065CD">
              <w:rPr>
                <w:lang w:val="en-AU"/>
              </w:rPr>
              <w:t>,</w:t>
            </w:r>
            <w:r w:rsidRPr="004065CD">
              <w:rPr>
                <w:lang w:val="en-AU"/>
              </w:rPr>
              <w:t xml:space="preserve"> Understanding</w:t>
            </w:r>
            <w:r w:rsidR="00E9087F" w:rsidRPr="004065CD">
              <w:rPr>
                <w:lang w:val="en-AU"/>
              </w:rPr>
              <w:t>,</w:t>
            </w:r>
            <w:r w:rsidRPr="004065CD">
              <w:rPr>
                <w:lang w:val="en-AU"/>
              </w:rPr>
              <w:t xml:space="preserve"> F–10 sequence</w:t>
            </w:r>
          </w:p>
        </w:tc>
        <w:tc>
          <w:tcPr>
            <w:tcW w:w="2721" w:type="dxa"/>
          </w:tcPr>
          <w:p w14:paraId="4DB364F9" w14:textId="77777777" w:rsidR="000A4EE7" w:rsidRPr="004065CD" w:rsidRDefault="000A4EE7" w:rsidP="0086048B">
            <w:pPr>
              <w:pStyle w:val="VCAAtabletextnarrow"/>
              <w:rPr>
                <w:lang w:val="en-AU"/>
              </w:rPr>
            </w:pPr>
          </w:p>
        </w:tc>
        <w:tc>
          <w:tcPr>
            <w:tcW w:w="2722" w:type="dxa"/>
          </w:tcPr>
          <w:p w14:paraId="76358F87" w14:textId="77777777" w:rsidR="000A4EE7" w:rsidRPr="004065CD" w:rsidRDefault="000A4EE7" w:rsidP="0086048B">
            <w:pPr>
              <w:pStyle w:val="VCAAtabletextnarrow"/>
              <w:rPr>
                <w:lang w:val="en-AU"/>
              </w:rPr>
            </w:pPr>
            <w:r w:rsidRPr="004065CD">
              <w:rPr>
                <w:lang w:val="en-AU"/>
              </w:rPr>
              <w:t xml:space="preserve">Recognise and apply elements of grammar, such as noun and adjectival forms, conjunctions, gender and number markers, verb tenses and compound forms, and constructions related to compulsion </w:t>
            </w:r>
            <w:hyperlink r:id="rId128" w:tooltip="View elaborations and additional details of VCHIU031" w:history="1">
              <w:r w:rsidRPr="004065CD">
                <w:rPr>
                  <w:rFonts w:cstheme="minorHAnsi"/>
                  <w:color w:val="0000FF" w:themeColor="hyperlink"/>
                  <w:szCs w:val="20"/>
                  <w:u w:val="single"/>
                  <w:lang w:val="en-AU"/>
                </w:rPr>
                <w:t>(VCHIU031)</w:t>
              </w:r>
            </w:hyperlink>
          </w:p>
        </w:tc>
        <w:tc>
          <w:tcPr>
            <w:tcW w:w="2721" w:type="dxa"/>
          </w:tcPr>
          <w:p w14:paraId="7FD01D88" w14:textId="77777777" w:rsidR="000A4EE7" w:rsidRPr="004065CD" w:rsidRDefault="000A4EE7" w:rsidP="0086048B">
            <w:pPr>
              <w:pStyle w:val="VCAAtabletextnarrow"/>
              <w:rPr>
                <w:lang w:val="en-AU"/>
              </w:rPr>
            </w:pPr>
          </w:p>
        </w:tc>
        <w:tc>
          <w:tcPr>
            <w:tcW w:w="2722" w:type="dxa"/>
          </w:tcPr>
          <w:p w14:paraId="6E09F565" w14:textId="77777777" w:rsidR="000A4EE7" w:rsidRPr="004065CD" w:rsidRDefault="000A4EE7" w:rsidP="0086048B">
            <w:pPr>
              <w:pStyle w:val="VCAAtabletextnarrow"/>
              <w:rPr>
                <w:lang w:val="en-AU"/>
              </w:rPr>
            </w:pPr>
            <w:r w:rsidRPr="004065CD">
              <w:rPr>
                <w:lang w:val="en-AU"/>
              </w:rPr>
              <w:t xml:space="preserve">Recognise the intercultural and multilingual nature of language use in social media and popular culture, considering how this influences aspects of their lives </w:t>
            </w:r>
            <w:hyperlink r:id="rId129" w:tooltip="View elaborations and additional details of VCHIU071" w:history="1">
              <w:r w:rsidRPr="004065CD">
                <w:rPr>
                  <w:rFonts w:cstheme="minorHAnsi"/>
                  <w:color w:val="0000FF" w:themeColor="hyperlink"/>
                  <w:szCs w:val="20"/>
                  <w:u w:val="single"/>
                  <w:lang w:val="en-AU"/>
                </w:rPr>
                <w:t>(VCHIU071)</w:t>
              </w:r>
            </w:hyperlink>
          </w:p>
        </w:tc>
        <w:tc>
          <w:tcPr>
            <w:tcW w:w="2722" w:type="dxa"/>
          </w:tcPr>
          <w:p w14:paraId="0F1821CD" w14:textId="77777777" w:rsidR="000A4EE7" w:rsidRPr="004065CD" w:rsidRDefault="000A4EE7" w:rsidP="0086048B">
            <w:pPr>
              <w:pStyle w:val="VCAAtabletextnarrow"/>
              <w:rPr>
                <w:lang w:val="en-AU"/>
              </w:rPr>
            </w:pPr>
          </w:p>
        </w:tc>
      </w:tr>
      <w:tr w:rsidR="000A4EE7" w:rsidRPr="004065CD" w14:paraId="21061A08" w14:textId="77777777" w:rsidTr="00C10413">
        <w:trPr>
          <w:cantSplit/>
        </w:trPr>
        <w:tc>
          <w:tcPr>
            <w:tcW w:w="1838" w:type="dxa"/>
          </w:tcPr>
          <w:p w14:paraId="3373179C" w14:textId="40AA745D"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Hindi</w:t>
            </w:r>
            <w:r w:rsidR="00E9087F" w:rsidRPr="004065CD">
              <w:rPr>
                <w:lang w:val="en-AU"/>
              </w:rPr>
              <w:t xml:space="preserve">, </w:t>
            </w:r>
            <w:r w:rsidRPr="004065CD">
              <w:rPr>
                <w:lang w:val="en-AU"/>
              </w:rPr>
              <w:t>Understanding</w:t>
            </w:r>
            <w:r w:rsidR="00E9087F" w:rsidRPr="004065CD">
              <w:rPr>
                <w:lang w:val="en-AU"/>
              </w:rPr>
              <w:t>,</w:t>
            </w:r>
            <w:r w:rsidRPr="004065CD">
              <w:rPr>
                <w:lang w:val="en-AU"/>
              </w:rPr>
              <w:t xml:space="preserve"> 7–10 sequence</w:t>
            </w:r>
          </w:p>
        </w:tc>
        <w:tc>
          <w:tcPr>
            <w:tcW w:w="2721" w:type="dxa"/>
          </w:tcPr>
          <w:p w14:paraId="615D7B49" w14:textId="77777777" w:rsidR="000A4EE7" w:rsidRPr="004065CD" w:rsidRDefault="000A4EE7" w:rsidP="0086048B">
            <w:pPr>
              <w:pStyle w:val="VCAAtabletextnarrow"/>
              <w:rPr>
                <w:lang w:val="en-AU"/>
              </w:rPr>
            </w:pPr>
          </w:p>
        </w:tc>
        <w:tc>
          <w:tcPr>
            <w:tcW w:w="2722" w:type="dxa"/>
          </w:tcPr>
          <w:p w14:paraId="5A4F8186" w14:textId="77777777" w:rsidR="000A4EE7" w:rsidRPr="004065CD" w:rsidRDefault="000A4EE7" w:rsidP="0086048B">
            <w:pPr>
              <w:pStyle w:val="VCAAtabletextnarrow"/>
              <w:rPr>
                <w:lang w:val="en-AU"/>
              </w:rPr>
            </w:pPr>
          </w:p>
        </w:tc>
        <w:tc>
          <w:tcPr>
            <w:tcW w:w="2721" w:type="dxa"/>
          </w:tcPr>
          <w:p w14:paraId="3728E200" w14:textId="77777777" w:rsidR="000A4EE7" w:rsidRPr="004065CD" w:rsidRDefault="000A4EE7" w:rsidP="0086048B">
            <w:pPr>
              <w:pStyle w:val="VCAAtabletextnarrow"/>
              <w:rPr>
                <w:lang w:val="en-AU"/>
              </w:rPr>
            </w:pPr>
          </w:p>
        </w:tc>
        <w:tc>
          <w:tcPr>
            <w:tcW w:w="2722" w:type="dxa"/>
          </w:tcPr>
          <w:p w14:paraId="3672D831" w14:textId="77777777" w:rsidR="000A4EE7" w:rsidRPr="004065CD" w:rsidRDefault="000A4EE7" w:rsidP="0086048B">
            <w:pPr>
              <w:pStyle w:val="VCAAtabletextnarrow"/>
              <w:rPr>
                <w:lang w:val="en-AU"/>
              </w:rPr>
            </w:pPr>
            <w:r w:rsidRPr="004065CD">
              <w:rPr>
                <w:lang w:val="en-AU"/>
              </w:rPr>
              <w:t xml:space="preserve">Understand the relationship between language and culture, reflecting on how languages reflect values, belief systems and perspectives that may be differently interpreted by speakers of other languages </w:t>
            </w:r>
            <w:hyperlink r:id="rId130" w:tooltip="View elaborations and additional details of VCHIU108" w:history="1">
              <w:r w:rsidRPr="004065CD">
                <w:rPr>
                  <w:rFonts w:cstheme="minorHAnsi"/>
                  <w:color w:val="0000FF" w:themeColor="hyperlink"/>
                  <w:szCs w:val="20"/>
                  <w:u w:val="single"/>
                  <w:lang w:val="en-AU"/>
                </w:rPr>
                <w:t>(VCHIU108)</w:t>
              </w:r>
            </w:hyperlink>
          </w:p>
        </w:tc>
        <w:tc>
          <w:tcPr>
            <w:tcW w:w="2722" w:type="dxa"/>
          </w:tcPr>
          <w:p w14:paraId="6EDCA07F" w14:textId="77777777" w:rsidR="000A4EE7" w:rsidRPr="004065CD" w:rsidRDefault="000A4EE7" w:rsidP="0086048B">
            <w:pPr>
              <w:pStyle w:val="VCAAtabletextnarrow"/>
              <w:rPr>
                <w:lang w:val="en-AU"/>
              </w:rPr>
            </w:pPr>
          </w:p>
        </w:tc>
      </w:tr>
      <w:tr w:rsidR="000A4EE7" w:rsidRPr="004065CD" w14:paraId="043C3F4D" w14:textId="77777777" w:rsidTr="00C10413">
        <w:trPr>
          <w:cantSplit/>
        </w:trPr>
        <w:tc>
          <w:tcPr>
            <w:tcW w:w="1838" w:type="dxa"/>
          </w:tcPr>
          <w:p w14:paraId="02215BFC" w14:textId="663EEFCC"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Hindi</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F–10 sequence</w:t>
            </w:r>
          </w:p>
        </w:tc>
        <w:tc>
          <w:tcPr>
            <w:tcW w:w="2721" w:type="dxa"/>
          </w:tcPr>
          <w:p w14:paraId="54D27311" w14:textId="77777777" w:rsidR="000A4EE7" w:rsidRPr="004065CD" w:rsidRDefault="000A4EE7" w:rsidP="0086048B">
            <w:pPr>
              <w:pStyle w:val="VCAAtabletextnarrow"/>
              <w:rPr>
                <w:lang w:val="en-AU"/>
              </w:rPr>
            </w:pPr>
          </w:p>
        </w:tc>
        <w:tc>
          <w:tcPr>
            <w:tcW w:w="2722" w:type="dxa"/>
          </w:tcPr>
          <w:p w14:paraId="28952693" w14:textId="77777777" w:rsidR="000A4EE7" w:rsidRPr="004065CD" w:rsidRDefault="000A4EE7" w:rsidP="0086048B">
            <w:pPr>
              <w:pStyle w:val="VCAAtabletextnarrow"/>
              <w:rPr>
                <w:lang w:val="en-AU"/>
              </w:rPr>
            </w:pPr>
          </w:p>
        </w:tc>
        <w:tc>
          <w:tcPr>
            <w:tcW w:w="2721" w:type="dxa"/>
          </w:tcPr>
          <w:p w14:paraId="7CF5A63F" w14:textId="77777777" w:rsidR="000A4EE7" w:rsidRPr="004065CD" w:rsidRDefault="000A4EE7" w:rsidP="0086048B">
            <w:pPr>
              <w:pStyle w:val="VCAAtabletextnarrow"/>
              <w:rPr>
                <w:lang w:val="en-AU"/>
              </w:rPr>
            </w:pPr>
            <w:r w:rsidRPr="004065CD">
              <w:rPr>
                <w:lang w:val="en-AU"/>
              </w:rPr>
              <w:t xml:space="preserve">Discuss the effects of switching between languages, noticing when they choose to use either Hindi or English and how each language and associated cultures influences their ways of communicating </w:t>
            </w:r>
            <w:hyperlink r:id="rId131" w:tooltip="View elaborations and additional details of VCHIC046" w:history="1">
              <w:r w:rsidRPr="004065CD">
                <w:rPr>
                  <w:rFonts w:cstheme="minorHAnsi"/>
                  <w:color w:val="0000FF" w:themeColor="hyperlink"/>
                  <w:szCs w:val="20"/>
                  <w:u w:val="single"/>
                  <w:lang w:val="en-AU"/>
                </w:rPr>
                <w:t>(VCHIC046)</w:t>
              </w:r>
            </w:hyperlink>
          </w:p>
        </w:tc>
        <w:tc>
          <w:tcPr>
            <w:tcW w:w="2722" w:type="dxa"/>
          </w:tcPr>
          <w:p w14:paraId="76F7BEB6" w14:textId="77777777" w:rsidR="000A4EE7" w:rsidRPr="004065CD" w:rsidRDefault="000A4EE7" w:rsidP="0086048B">
            <w:pPr>
              <w:pStyle w:val="VCAAtabletextnarrow"/>
              <w:rPr>
                <w:lang w:val="en-AU"/>
              </w:rPr>
            </w:pPr>
            <w:r w:rsidRPr="004065CD">
              <w:rPr>
                <w:lang w:val="en-AU"/>
              </w:rPr>
              <w:t xml:space="preserve">Engage in collaborative activities that involve planning, problem-solving, communicating and transacting in real or simulated situations and contexts </w:t>
            </w:r>
            <w:hyperlink r:id="rId132" w:tooltip="View elaborations and additional details of VCHIC056" w:history="1">
              <w:r w:rsidRPr="004065CD">
                <w:rPr>
                  <w:rFonts w:cstheme="minorHAnsi"/>
                  <w:color w:val="0000FF" w:themeColor="hyperlink"/>
                  <w:szCs w:val="20"/>
                  <w:u w:val="single"/>
                  <w:lang w:val="en-AU"/>
                </w:rPr>
                <w:t>(VCHIC056)</w:t>
              </w:r>
            </w:hyperlink>
          </w:p>
        </w:tc>
        <w:tc>
          <w:tcPr>
            <w:tcW w:w="2722" w:type="dxa"/>
          </w:tcPr>
          <w:p w14:paraId="195C47D4" w14:textId="77777777" w:rsidR="000A4EE7" w:rsidRPr="004065CD" w:rsidRDefault="000A4EE7" w:rsidP="0086048B">
            <w:pPr>
              <w:pStyle w:val="VCAAtabletextnarrow"/>
              <w:rPr>
                <w:lang w:val="en-AU"/>
              </w:rPr>
            </w:pPr>
            <w:r w:rsidRPr="004065CD">
              <w:rPr>
                <w:lang w:val="en-AU"/>
              </w:rPr>
              <w:t xml:space="preserve">Research, interpret and evaluate information presented from different perspectives in relation to youth-related interests, identifying how culture and context affect how information is presented </w:t>
            </w:r>
            <w:hyperlink r:id="rId133" w:tooltip="View elaborations and additional details of VCHIC076" w:history="1">
              <w:r w:rsidRPr="004065CD">
                <w:rPr>
                  <w:rFonts w:cstheme="minorHAnsi"/>
                  <w:color w:val="0000FF" w:themeColor="hyperlink"/>
                  <w:szCs w:val="20"/>
                  <w:u w:val="single"/>
                  <w:lang w:val="en-AU"/>
                </w:rPr>
                <w:t>(VCHIC076)</w:t>
              </w:r>
            </w:hyperlink>
          </w:p>
        </w:tc>
      </w:tr>
      <w:tr w:rsidR="000A4EE7" w:rsidRPr="004065CD" w14:paraId="42735E94" w14:textId="77777777" w:rsidTr="00C10413">
        <w:trPr>
          <w:cantSplit/>
        </w:trPr>
        <w:tc>
          <w:tcPr>
            <w:tcW w:w="1838" w:type="dxa"/>
          </w:tcPr>
          <w:p w14:paraId="165511B1" w14:textId="1782410D"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Hindi</w:t>
            </w:r>
            <w:r w:rsidR="00E9087F" w:rsidRPr="004065CD">
              <w:rPr>
                <w:lang w:val="en-AU"/>
              </w:rPr>
              <w:t>,</w:t>
            </w:r>
            <w:r w:rsidRPr="004065CD">
              <w:rPr>
                <w:lang w:val="en-AU"/>
              </w:rPr>
              <w:t xml:space="preserve"> Communicating</w:t>
            </w:r>
            <w:r w:rsidR="00E9087F" w:rsidRPr="004065CD">
              <w:rPr>
                <w:lang w:val="en-AU"/>
              </w:rPr>
              <w:t>,</w:t>
            </w:r>
            <w:r w:rsidRPr="004065CD">
              <w:rPr>
                <w:lang w:val="en-AU"/>
              </w:rPr>
              <w:t xml:space="preserve"> 7–10 sequence</w:t>
            </w:r>
          </w:p>
        </w:tc>
        <w:tc>
          <w:tcPr>
            <w:tcW w:w="2721" w:type="dxa"/>
          </w:tcPr>
          <w:p w14:paraId="589466ED" w14:textId="77777777" w:rsidR="000A4EE7" w:rsidRPr="004065CD" w:rsidRDefault="000A4EE7" w:rsidP="0086048B">
            <w:pPr>
              <w:pStyle w:val="VCAAtabletextnarrow"/>
              <w:rPr>
                <w:lang w:val="en-AU"/>
              </w:rPr>
            </w:pPr>
          </w:p>
        </w:tc>
        <w:tc>
          <w:tcPr>
            <w:tcW w:w="2722" w:type="dxa"/>
          </w:tcPr>
          <w:p w14:paraId="503D71B5" w14:textId="77777777" w:rsidR="000A4EE7" w:rsidRPr="004065CD" w:rsidRDefault="000A4EE7" w:rsidP="0086048B">
            <w:pPr>
              <w:pStyle w:val="VCAAtabletextnarrow"/>
              <w:rPr>
                <w:lang w:val="en-AU"/>
              </w:rPr>
            </w:pPr>
          </w:p>
        </w:tc>
        <w:tc>
          <w:tcPr>
            <w:tcW w:w="2721" w:type="dxa"/>
          </w:tcPr>
          <w:p w14:paraId="603FFDE6" w14:textId="77777777" w:rsidR="000A4EE7" w:rsidRPr="004065CD" w:rsidRDefault="000A4EE7" w:rsidP="0086048B">
            <w:pPr>
              <w:pStyle w:val="VCAAtabletextnarrow"/>
              <w:rPr>
                <w:lang w:val="en-AU"/>
              </w:rPr>
            </w:pPr>
          </w:p>
        </w:tc>
        <w:tc>
          <w:tcPr>
            <w:tcW w:w="2722" w:type="dxa"/>
          </w:tcPr>
          <w:p w14:paraId="11FC55E5" w14:textId="77777777" w:rsidR="000A4EE7" w:rsidRPr="004065CD" w:rsidRDefault="000A4EE7" w:rsidP="0086048B">
            <w:pPr>
              <w:pStyle w:val="VCAAtabletextnarrow"/>
              <w:rPr>
                <w:lang w:val="en-AU"/>
              </w:rPr>
            </w:pPr>
          </w:p>
        </w:tc>
        <w:tc>
          <w:tcPr>
            <w:tcW w:w="2722" w:type="dxa"/>
          </w:tcPr>
          <w:p w14:paraId="1877F6E7" w14:textId="77777777" w:rsidR="000A4EE7" w:rsidRPr="004065CD" w:rsidRDefault="000A4EE7" w:rsidP="0086048B">
            <w:pPr>
              <w:pStyle w:val="VCAAtabletextnarrow"/>
              <w:rPr>
                <w:lang w:val="en-AU"/>
              </w:rPr>
            </w:pPr>
            <w:r w:rsidRPr="004065CD">
              <w:rPr>
                <w:lang w:val="en-AU"/>
              </w:rPr>
              <w:t xml:space="preserve">Participate in individual and shared projects and activities that involve brainstorming, transacting, negotiating and problem-solving </w:t>
            </w:r>
            <w:hyperlink r:id="rId134" w:tooltip="View elaborations and additional details of VCHIC110" w:history="1">
              <w:r w:rsidRPr="004065CD">
                <w:rPr>
                  <w:rFonts w:cstheme="minorHAnsi"/>
                  <w:color w:val="0000FF" w:themeColor="hyperlink"/>
                  <w:szCs w:val="20"/>
                  <w:u w:val="single"/>
                  <w:lang w:val="en-AU"/>
                </w:rPr>
                <w:t>(VCHIC110)</w:t>
              </w:r>
            </w:hyperlink>
          </w:p>
          <w:p w14:paraId="4D47C50C" w14:textId="77777777" w:rsidR="000A4EE7" w:rsidRPr="004065CD" w:rsidRDefault="000A4EE7" w:rsidP="0086048B">
            <w:pPr>
              <w:pStyle w:val="VCAAtabletextnarrow"/>
              <w:rPr>
                <w:lang w:val="en-AU"/>
              </w:rPr>
            </w:pPr>
            <w:r w:rsidRPr="004065CD">
              <w:rPr>
                <w:lang w:val="en-AU"/>
              </w:rPr>
              <w:t xml:space="preserve">Organise information from different sources and in different modes of presentation for re-presentation in formats suitable for specific audiences and purposes </w:t>
            </w:r>
            <w:hyperlink r:id="rId135" w:tooltip="View elaborations and additional details of VCHIC112" w:history="1">
              <w:r w:rsidRPr="004065CD">
                <w:rPr>
                  <w:rFonts w:cstheme="minorHAnsi"/>
                  <w:color w:val="0000FF" w:themeColor="hyperlink"/>
                  <w:szCs w:val="20"/>
                  <w:u w:val="single"/>
                  <w:lang w:val="en-AU"/>
                </w:rPr>
                <w:t>(VCHIC112)</w:t>
              </w:r>
            </w:hyperlink>
          </w:p>
          <w:p w14:paraId="555F41FD" w14:textId="77777777" w:rsidR="000A4EE7" w:rsidRPr="004065CD" w:rsidRDefault="000A4EE7" w:rsidP="0086048B">
            <w:pPr>
              <w:pStyle w:val="VCAAtabletextnarrow"/>
              <w:rPr>
                <w:lang w:val="en-AU"/>
              </w:rPr>
            </w:pPr>
            <w:r w:rsidRPr="004065CD">
              <w:rPr>
                <w:lang w:val="en-AU"/>
              </w:rPr>
              <w:t xml:space="preserve">Convey information on selected people, issues, places or interests, using appropriate modes of presentation to represent different perspectives and contexts </w:t>
            </w:r>
            <w:hyperlink r:id="rId136" w:tooltip="View elaborations and additional details of VCHIC113" w:history="1">
              <w:r w:rsidRPr="004065CD">
                <w:rPr>
                  <w:rFonts w:cstheme="minorHAnsi"/>
                  <w:color w:val="0000FF" w:themeColor="hyperlink"/>
                  <w:szCs w:val="20"/>
                  <w:u w:val="single"/>
                  <w:lang w:val="en-AU"/>
                </w:rPr>
                <w:t>(VCHIC113)</w:t>
              </w:r>
            </w:hyperlink>
          </w:p>
        </w:tc>
      </w:tr>
      <w:tr w:rsidR="000A4EE7" w:rsidRPr="004065CD" w14:paraId="34B098E7" w14:textId="77777777" w:rsidTr="00C10413">
        <w:trPr>
          <w:cantSplit/>
        </w:trPr>
        <w:tc>
          <w:tcPr>
            <w:tcW w:w="1838" w:type="dxa"/>
          </w:tcPr>
          <w:p w14:paraId="5F001B2C" w14:textId="7B063E53"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Indonesian</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F–10 sequence</w:t>
            </w:r>
          </w:p>
        </w:tc>
        <w:tc>
          <w:tcPr>
            <w:tcW w:w="2721" w:type="dxa"/>
          </w:tcPr>
          <w:p w14:paraId="221F44CC" w14:textId="77777777" w:rsidR="000A4EE7" w:rsidRPr="004065CD" w:rsidRDefault="000A4EE7" w:rsidP="0086048B">
            <w:pPr>
              <w:pStyle w:val="VCAAtabletextnarrow"/>
              <w:rPr>
                <w:lang w:val="en-AU"/>
              </w:rPr>
            </w:pPr>
            <w:r w:rsidRPr="004065CD">
              <w:rPr>
                <w:lang w:val="en-AU"/>
              </w:rPr>
              <w:t xml:space="preserve">Locate specific words and familiar phrases in texts such as charts, lists and songs, and use information to complete guided oral and written tasks </w:t>
            </w:r>
            <w:hyperlink r:id="rId137" w:tooltip="View elaborations and additional details of VCIDC004" w:history="1">
              <w:r w:rsidRPr="004065CD">
                <w:rPr>
                  <w:rFonts w:cstheme="minorHAnsi"/>
                  <w:color w:val="0000FF" w:themeColor="hyperlink"/>
                  <w:szCs w:val="20"/>
                  <w:u w:val="single"/>
                  <w:lang w:val="en-AU"/>
                </w:rPr>
                <w:t>(VCIDC004)</w:t>
              </w:r>
            </w:hyperlink>
          </w:p>
          <w:p w14:paraId="249F0979" w14:textId="77777777" w:rsidR="000A4EE7" w:rsidRPr="004065CD" w:rsidRDefault="000A4EE7" w:rsidP="0086048B">
            <w:pPr>
              <w:pStyle w:val="VCAAtabletextnarrow"/>
              <w:rPr>
                <w:lang w:val="en-AU"/>
              </w:rPr>
            </w:pPr>
            <w:r w:rsidRPr="004065CD">
              <w:rPr>
                <w:lang w:val="en-AU"/>
              </w:rPr>
              <w:t xml:space="preserve">Give factual information about self, family and significant objects using labels, captions and descriptions </w:t>
            </w:r>
            <w:hyperlink r:id="rId138" w:tooltip="View elaborations and additional details of VCIDC005" w:history="1">
              <w:r w:rsidRPr="004065CD">
                <w:rPr>
                  <w:rFonts w:cstheme="minorHAnsi"/>
                  <w:color w:val="0000FF" w:themeColor="hyperlink"/>
                  <w:szCs w:val="20"/>
                  <w:u w:val="single"/>
                  <w:lang w:val="en-AU"/>
                </w:rPr>
                <w:t>(VCIDC005)</w:t>
              </w:r>
            </w:hyperlink>
          </w:p>
          <w:p w14:paraId="043B25C0" w14:textId="77777777" w:rsidR="000A4EE7" w:rsidRPr="004065CD" w:rsidRDefault="000A4EE7" w:rsidP="0086048B">
            <w:pPr>
              <w:pStyle w:val="VCAAtabletextnarrow"/>
              <w:rPr>
                <w:lang w:val="en-AU"/>
              </w:rPr>
            </w:pPr>
            <w:r w:rsidRPr="004065CD">
              <w:rPr>
                <w:lang w:val="en-AU"/>
              </w:rPr>
              <w:t xml:space="preserve">Notice what may look or feel similar or different to own language and culture when interacting in Indonesian </w:t>
            </w:r>
            <w:hyperlink r:id="rId139" w:tooltip="View elaborations and additional details of VCIDC010" w:history="1">
              <w:r w:rsidRPr="004065CD">
                <w:rPr>
                  <w:rFonts w:cstheme="minorHAnsi"/>
                  <w:color w:val="0000FF" w:themeColor="hyperlink"/>
                  <w:szCs w:val="20"/>
                  <w:u w:val="single"/>
                  <w:lang w:val="en-AU"/>
                </w:rPr>
                <w:t>(VCIDC010)</w:t>
              </w:r>
            </w:hyperlink>
          </w:p>
        </w:tc>
        <w:tc>
          <w:tcPr>
            <w:tcW w:w="2722" w:type="dxa"/>
          </w:tcPr>
          <w:p w14:paraId="6C23F277" w14:textId="77777777" w:rsidR="000A4EE7" w:rsidRPr="004065CD" w:rsidRDefault="000A4EE7" w:rsidP="0086048B">
            <w:pPr>
              <w:pStyle w:val="VCAAtabletextnarrow"/>
              <w:rPr>
                <w:lang w:val="en-AU"/>
              </w:rPr>
            </w:pPr>
          </w:p>
        </w:tc>
        <w:tc>
          <w:tcPr>
            <w:tcW w:w="2721" w:type="dxa"/>
          </w:tcPr>
          <w:p w14:paraId="3A19B684" w14:textId="77777777" w:rsidR="000A4EE7" w:rsidRPr="004065CD" w:rsidRDefault="000A4EE7" w:rsidP="0086048B">
            <w:pPr>
              <w:pStyle w:val="VCAAtabletextnarrow"/>
              <w:rPr>
                <w:lang w:val="en-AU"/>
              </w:rPr>
            </w:pPr>
            <w:r w:rsidRPr="004065CD">
              <w:rPr>
                <w:lang w:val="en-AU"/>
              </w:rPr>
              <w:t xml:space="preserve">Collaborate with peers to plan and conduct a shared event or activity such as hosting a class guest or working with a buddy class </w:t>
            </w:r>
            <w:hyperlink r:id="rId140" w:tooltip="View elaborations and additional details of VCIDC036" w:history="1">
              <w:r w:rsidRPr="004065CD">
                <w:rPr>
                  <w:rFonts w:cstheme="minorHAnsi"/>
                  <w:color w:val="0000FF" w:themeColor="hyperlink"/>
                  <w:szCs w:val="20"/>
                  <w:u w:val="single"/>
                  <w:lang w:val="en-AU"/>
                </w:rPr>
                <w:t>(VCIDC036)</w:t>
              </w:r>
            </w:hyperlink>
          </w:p>
          <w:p w14:paraId="077BC664" w14:textId="77777777" w:rsidR="000A4EE7" w:rsidRPr="004065CD" w:rsidRDefault="000A4EE7" w:rsidP="0086048B">
            <w:pPr>
              <w:pStyle w:val="VCAAtabletextnarrow"/>
              <w:rPr>
                <w:lang w:val="en-AU"/>
              </w:rPr>
            </w:pPr>
            <w:r w:rsidRPr="004065CD">
              <w:rPr>
                <w:lang w:val="en-AU"/>
              </w:rPr>
              <w:t xml:space="preserve">Translate texts from Indonesian to English and vice versa, selecting from possible choices to create appropriate meaning </w:t>
            </w:r>
            <w:hyperlink r:id="rId141" w:tooltip="View elaborations and additional details of VCIDC042" w:history="1">
              <w:r w:rsidRPr="004065CD">
                <w:rPr>
                  <w:rFonts w:cstheme="minorHAnsi"/>
                  <w:color w:val="0000FF" w:themeColor="hyperlink"/>
                  <w:szCs w:val="20"/>
                  <w:u w:val="single"/>
                  <w:lang w:val="en-AU"/>
                </w:rPr>
                <w:t>(VCIDC042)</w:t>
              </w:r>
            </w:hyperlink>
          </w:p>
        </w:tc>
        <w:tc>
          <w:tcPr>
            <w:tcW w:w="2722" w:type="dxa"/>
          </w:tcPr>
          <w:p w14:paraId="3276950A" w14:textId="77777777" w:rsidR="000A4EE7" w:rsidRPr="004065CD" w:rsidRDefault="000A4EE7" w:rsidP="0086048B">
            <w:pPr>
              <w:pStyle w:val="VCAAtabletextnarrow"/>
              <w:rPr>
                <w:lang w:val="en-AU"/>
              </w:rPr>
            </w:pPr>
            <w:r w:rsidRPr="004065CD">
              <w:rPr>
                <w:lang w:val="en-AU"/>
              </w:rPr>
              <w:t xml:space="preserve">Take action to make plans, solve problems and address needs such as through corresponding and transacting in real or simulated situations </w:t>
            </w:r>
            <w:hyperlink r:id="rId142" w:tooltip="View elaborations and additional details of VCIDC053" w:history="1">
              <w:r w:rsidRPr="004065CD">
                <w:rPr>
                  <w:rFonts w:cstheme="minorHAnsi"/>
                  <w:color w:val="0000FF" w:themeColor="hyperlink"/>
                  <w:szCs w:val="20"/>
                  <w:u w:val="single"/>
                  <w:lang w:val="en-AU"/>
                </w:rPr>
                <w:t>(VCIDC053)</w:t>
              </w:r>
            </w:hyperlink>
          </w:p>
          <w:p w14:paraId="0A4068A4" w14:textId="77777777" w:rsidR="000A4EE7" w:rsidRPr="004065CD" w:rsidRDefault="000A4EE7" w:rsidP="0086048B">
            <w:pPr>
              <w:pStyle w:val="VCAAtabletextnarrow"/>
              <w:rPr>
                <w:lang w:val="en-AU"/>
              </w:rPr>
            </w:pPr>
            <w:r w:rsidRPr="004065CD">
              <w:rPr>
                <w:lang w:val="en-AU"/>
              </w:rPr>
              <w:t xml:space="preserve">Identify, summarise and evaluate factual information related to topics of interest such as leisure, food and diet, entertainment and special occasions </w:t>
            </w:r>
            <w:hyperlink r:id="rId143" w:tooltip="View elaborations and additional details of VCIDC055" w:history="1">
              <w:r w:rsidRPr="004065CD">
                <w:rPr>
                  <w:rFonts w:cstheme="minorHAnsi"/>
                  <w:color w:val="0000FF" w:themeColor="hyperlink"/>
                  <w:szCs w:val="20"/>
                  <w:u w:val="single"/>
                  <w:lang w:val="en-AU"/>
                </w:rPr>
                <w:t>(VCIDC055)</w:t>
              </w:r>
            </w:hyperlink>
          </w:p>
        </w:tc>
        <w:tc>
          <w:tcPr>
            <w:tcW w:w="2722" w:type="dxa"/>
          </w:tcPr>
          <w:p w14:paraId="63FB2468" w14:textId="77777777" w:rsidR="000A4EE7" w:rsidRPr="004065CD" w:rsidRDefault="000A4EE7" w:rsidP="0086048B">
            <w:pPr>
              <w:pStyle w:val="VCAAtabletextnarrow"/>
              <w:rPr>
                <w:lang w:val="en-AU"/>
              </w:rPr>
            </w:pPr>
          </w:p>
        </w:tc>
      </w:tr>
      <w:tr w:rsidR="000A4EE7" w:rsidRPr="004065CD" w14:paraId="1D679EB9" w14:textId="77777777" w:rsidTr="00C10413">
        <w:trPr>
          <w:cantSplit/>
        </w:trPr>
        <w:tc>
          <w:tcPr>
            <w:tcW w:w="1838" w:type="dxa"/>
          </w:tcPr>
          <w:p w14:paraId="75E697B4" w14:textId="3991F59B"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Indonesian</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7–10 sequence</w:t>
            </w:r>
          </w:p>
        </w:tc>
        <w:tc>
          <w:tcPr>
            <w:tcW w:w="2721" w:type="dxa"/>
          </w:tcPr>
          <w:p w14:paraId="2A56C0AA" w14:textId="77777777" w:rsidR="000A4EE7" w:rsidRPr="004065CD" w:rsidRDefault="000A4EE7" w:rsidP="0086048B">
            <w:pPr>
              <w:pStyle w:val="VCAAtabletextnarrow"/>
              <w:rPr>
                <w:lang w:val="en-AU"/>
              </w:rPr>
            </w:pPr>
          </w:p>
          <w:p w14:paraId="5D29FF5D" w14:textId="77777777" w:rsidR="000A4EE7" w:rsidRPr="004065CD" w:rsidRDefault="000A4EE7" w:rsidP="0086048B">
            <w:pPr>
              <w:pStyle w:val="VCAAtabletextnarrow"/>
              <w:rPr>
                <w:lang w:val="en-AU"/>
              </w:rPr>
            </w:pPr>
          </w:p>
        </w:tc>
        <w:tc>
          <w:tcPr>
            <w:tcW w:w="2722" w:type="dxa"/>
          </w:tcPr>
          <w:p w14:paraId="2F36892C" w14:textId="77777777" w:rsidR="000A4EE7" w:rsidRPr="004065CD" w:rsidRDefault="000A4EE7" w:rsidP="0086048B">
            <w:pPr>
              <w:pStyle w:val="VCAAtabletextnarrow"/>
              <w:rPr>
                <w:lang w:val="en-AU"/>
              </w:rPr>
            </w:pPr>
          </w:p>
        </w:tc>
        <w:tc>
          <w:tcPr>
            <w:tcW w:w="2721" w:type="dxa"/>
          </w:tcPr>
          <w:p w14:paraId="5A393686" w14:textId="77777777" w:rsidR="000A4EE7" w:rsidRPr="004065CD" w:rsidRDefault="000A4EE7" w:rsidP="0086048B">
            <w:pPr>
              <w:pStyle w:val="VCAAtabletextnarrow"/>
              <w:rPr>
                <w:lang w:val="en-AU"/>
              </w:rPr>
            </w:pPr>
          </w:p>
        </w:tc>
        <w:tc>
          <w:tcPr>
            <w:tcW w:w="2722" w:type="dxa"/>
          </w:tcPr>
          <w:p w14:paraId="5FED8ED7" w14:textId="77777777" w:rsidR="000A4EE7" w:rsidRPr="004065CD" w:rsidRDefault="000A4EE7" w:rsidP="0086048B">
            <w:pPr>
              <w:pStyle w:val="VCAAtabletextnarrow"/>
              <w:rPr>
                <w:lang w:val="en-AU"/>
              </w:rPr>
            </w:pPr>
            <w:r w:rsidRPr="004065CD">
              <w:rPr>
                <w:lang w:val="en-AU"/>
              </w:rPr>
              <w:t xml:space="preserve">Make plans and obtain goods or services in real or simulated situations, through corresponding and transacting with others using modelled texts </w:t>
            </w:r>
            <w:hyperlink r:id="rId144" w:tooltip="View elaborations and additional details of VCIDC087" w:history="1">
              <w:r w:rsidRPr="004065CD">
                <w:rPr>
                  <w:rFonts w:cstheme="minorHAnsi"/>
                  <w:color w:val="0000FF" w:themeColor="hyperlink"/>
                  <w:szCs w:val="20"/>
                  <w:u w:val="single"/>
                  <w:lang w:val="en-AU"/>
                </w:rPr>
                <w:t>(VCIDC087)</w:t>
              </w:r>
            </w:hyperlink>
          </w:p>
          <w:p w14:paraId="378DB7FB" w14:textId="77777777" w:rsidR="000A4EE7" w:rsidRPr="004065CD" w:rsidRDefault="000A4EE7" w:rsidP="0086048B">
            <w:pPr>
              <w:pStyle w:val="VCAAtabletextnarrow"/>
              <w:rPr>
                <w:lang w:val="en-AU"/>
              </w:rPr>
            </w:pPr>
            <w:r w:rsidRPr="004065CD">
              <w:rPr>
                <w:lang w:val="en-AU"/>
              </w:rPr>
              <w:t xml:space="preserve">Present factual information and ideas about aspects of language and culture in oral, written and multimodal form </w:t>
            </w:r>
            <w:hyperlink r:id="rId145" w:tooltip="View elaborations and additional details of VCIDC090" w:history="1">
              <w:r w:rsidRPr="004065CD">
                <w:rPr>
                  <w:rFonts w:cstheme="minorHAnsi"/>
                  <w:color w:val="0000FF" w:themeColor="hyperlink"/>
                  <w:szCs w:val="20"/>
                  <w:u w:val="single"/>
                  <w:lang w:val="en-AU"/>
                </w:rPr>
                <w:t>(VCIDC090)</w:t>
              </w:r>
            </w:hyperlink>
          </w:p>
        </w:tc>
        <w:tc>
          <w:tcPr>
            <w:tcW w:w="2722" w:type="dxa"/>
          </w:tcPr>
          <w:p w14:paraId="52D7E4E9" w14:textId="77777777" w:rsidR="000A4EE7" w:rsidRPr="004065CD" w:rsidRDefault="000A4EE7" w:rsidP="0086048B">
            <w:pPr>
              <w:pStyle w:val="VCAAtabletextnarrow"/>
              <w:rPr>
                <w:lang w:val="en-AU"/>
              </w:rPr>
            </w:pPr>
            <w:r w:rsidRPr="004065CD">
              <w:rPr>
                <w:lang w:val="en-AU"/>
              </w:rPr>
              <w:t xml:space="preserve">Translate informative and imaginative texts from Indonesian to English and vice versa, comparing own interpretations with others and discussing what differs and why </w:t>
            </w:r>
            <w:hyperlink r:id="rId146" w:tooltip="View elaborations and additional details of VCIDC110" w:history="1">
              <w:r w:rsidRPr="004065CD">
                <w:rPr>
                  <w:rFonts w:cstheme="minorHAnsi"/>
                  <w:color w:val="0000FF" w:themeColor="hyperlink"/>
                  <w:szCs w:val="20"/>
                  <w:u w:val="single"/>
                  <w:lang w:val="en-AU"/>
                </w:rPr>
                <w:t>(VCIDC110)</w:t>
              </w:r>
            </w:hyperlink>
          </w:p>
          <w:p w14:paraId="3F75987C" w14:textId="77777777" w:rsidR="000A4EE7" w:rsidRPr="004065CD" w:rsidRDefault="000A4EE7" w:rsidP="0086048B">
            <w:pPr>
              <w:pStyle w:val="VCAAtabletextnarrow"/>
              <w:rPr>
                <w:lang w:val="en-AU"/>
              </w:rPr>
            </w:pPr>
            <w:r w:rsidRPr="004065CD">
              <w:rPr>
                <w:lang w:val="en-AU"/>
              </w:rPr>
              <w:t xml:space="preserve">Create bilingual texts for the wider community, such as notices and instructions, promotional material, performances and announcements </w:t>
            </w:r>
            <w:hyperlink r:id="rId147" w:tooltip="View elaborations and additional details of VCIDC111" w:history="1">
              <w:r w:rsidRPr="004065CD">
                <w:rPr>
                  <w:rFonts w:cstheme="minorHAnsi"/>
                  <w:color w:val="0000FF" w:themeColor="hyperlink"/>
                  <w:szCs w:val="20"/>
                  <w:u w:val="single"/>
                  <w:lang w:val="en-AU"/>
                </w:rPr>
                <w:t>(VCIDC111)</w:t>
              </w:r>
            </w:hyperlink>
          </w:p>
        </w:tc>
      </w:tr>
      <w:tr w:rsidR="000A4EE7" w:rsidRPr="004065CD" w14:paraId="78DC61A0" w14:textId="77777777" w:rsidTr="00C10413">
        <w:trPr>
          <w:cantSplit/>
        </w:trPr>
        <w:tc>
          <w:tcPr>
            <w:tcW w:w="1838" w:type="dxa"/>
          </w:tcPr>
          <w:p w14:paraId="2B40D23C" w14:textId="2F88141A"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Indonesian</w:t>
            </w:r>
            <w:r w:rsidR="006551EE" w:rsidRPr="004065CD">
              <w:rPr>
                <w:lang w:val="en-AU"/>
              </w:rPr>
              <w:t xml:space="preserve">, </w:t>
            </w:r>
            <w:r w:rsidRPr="004065CD">
              <w:rPr>
                <w:lang w:val="en-AU"/>
              </w:rPr>
              <w:t>Understanding</w:t>
            </w:r>
            <w:r w:rsidR="006551EE" w:rsidRPr="004065CD">
              <w:rPr>
                <w:lang w:val="en-AU"/>
              </w:rPr>
              <w:t>,</w:t>
            </w:r>
            <w:r w:rsidRPr="004065CD">
              <w:rPr>
                <w:lang w:val="en-AU"/>
              </w:rPr>
              <w:t xml:space="preserve"> F–10 sequence</w:t>
            </w:r>
          </w:p>
        </w:tc>
        <w:tc>
          <w:tcPr>
            <w:tcW w:w="2721" w:type="dxa"/>
          </w:tcPr>
          <w:p w14:paraId="70CE1605" w14:textId="77777777" w:rsidR="000A4EE7" w:rsidRPr="004065CD" w:rsidRDefault="000A4EE7" w:rsidP="0086048B">
            <w:pPr>
              <w:pStyle w:val="VCAAtabletextnarrow"/>
              <w:rPr>
                <w:lang w:val="en-AU"/>
              </w:rPr>
            </w:pPr>
          </w:p>
        </w:tc>
        <w:tc>
          <w:tcPr>
            <w:tcW w:w="2722" w:type="dxa"/>
          </w:tcPr>
          <w:p w14:paraId="2D2FAFEF" w14:textId="77777777" w:rsidR="000A4EE7" w:rsidRPr="004065CD" w:rsidRDefault="000A4EE7" w:rsidP="0086048B">
            <w:pPr>
              <w:pStyle w:val="VCAAtabletextnarrow"/>
              <w:rPr>
                <w:lang w:val="en-AU"/>
              </w:rPr>
            </w:pPr>
            <w:r w:rsidRPr="004065CD">
              <w:rPr>
                <w:lang w:val="en-AU"/>
              </w:rPr>
              <w:t xml:space="preserve">Develop understanding of ways to express possession and describe qualities of people and objects, and expand vocabulary related to personal and social world </w:t>
            </w:r>
            <w:hyperlink r:id="rId148" w:tooltip="View elaborations and additional details of VCIDU030" w:history="1">
              <w:r w:rsidRPr="004065CD">
                <w:rPr>
                  <w:rFonts w:cstheme="minorHAnsi"/>
                  <w:color w:val="0000FF" w:themeColor="hyperlink"/>
                  <w:szCs w:val="20"/>
                  <w:u w:val="single"/>
                  <w:lang w:val="en-AU"/>
                </w:rPr>
                <w:t>(VCIDU030)</w:t>
              </w:r>
            </w:hyperlink>
          </w:p>
          <w:p w14:paraId="197D2FE1" w14:textId="77777777" w:rsidR="000A4EE7" w:rsidRPr="004065CD" w:rsidRDefault="000A4EE7" w:rsidP="0086048B">
            <w:pPr>
              <w:pStyle w:val="VCAAtabletextnarrow"/>
              <w:rPr>
                <w:lang w:val="en-AU"/>
              </w:rPr>
            </w:pPr>
            <w:r w:rsidRPr="004065CD">
              <w:rPr>
                <w:lang w:val="en-AU"/>
              </w:rPr>
              <w:t xml:space="preserve">Make connections between cultural practices and language use, such as specific vocabulary and expressions </w:t>
            </w:r>
            <w:hyperlink r:id="rId149" w:tooltip="View elaborations and additional details of VCIDU034" w:history="1">
              <w:r w:rsidRPr="004065CD">
                <w:rPr>
                  <w:rFonts w:cstheme="minorHAnsi"/>
                  <w:color w:val="0000FF" w:themeColor="hyperlink"/>
                  <w:szCs w:val="20"/>
                  <w:u w:val="single"/>
                  <w:lang w:val="en-AU"/>
                </w:rPr>
                <w:t>(VCIDU034)</w:t>
              </w:r>
            </w:hyperlink>
          </w:p>
        </w:tc>
        <w:tc>
          <w:tcPr>
            <w:tcW w:w="2721" w:type="dxa"/>
          </w:tcPr>
          <w:p w14:paraId="72A28C39" w14:textId="77777777" w:rsidR="000A4EE7" w:rsidRPr="004065CD" w:rsidRDefault="000A4EE7" w:rsidP="0086048B">
            <w:pPr>
              <w:pStyle w:val="VCAAtabletextnarrow"/>
              <w:rPr>
                <w:lang w:val="en-AU"/>
              </w:rPr>
            </w:pPr>
            <w:r w:rsidRPr="004065CD">
              <w:rPr>
                <w:lang w:val="en-AU"/>
              </w:rPr>
              <w:t xml:space="preserve">Understand how to express actions and events in time and place using prepositions, and continue to expand knowledge of </w:t>
            </w:r>
            <w:r w:rsidRPr="004065CD">
              <w:rPr>
                <w:i/>
                <w:lang w:val="en-AU"/>
              </w:rPr>
              <w:t>ber-</w:t>
            </w:r>
            <w:r w:rsidRPr="004065CD">
              <w:rPr>
                <w:lang w:val="en-AU"/>
              </w:rPr>
              <w:t xml:space="preserve"> verbs and vocabulary </w:t>
            </w:r>
            <w:hyperlink r:id="rId150" w:tooltip="View elaborations and additional details of VCIDU047" w:history="1">
              <w:r w:rsidRPr="004065CD">
                <w:rPr>
                  <w:rFonts w:cstheme="minorHAnsi"/>
                  <w:color w:val="0000FF" w:themeColor="hyperlink"/>
                  <w:szCs w:val="20"/>
                  <w:u w:val="single"/>
                  <w:lang w:val="en-AU"/>
                </w:rPr>
                <w:t>(VCIDU047)</w:t>
              </w:r>
            </w:hyperlink>
          </w:p>
          <w:p w14:paraId="60EA5D77" w14:textId="77777777" w:rsidR="000A4EE7" w:rsidRPr="004065CD" w:rsidRDefault="000A4EE7" w:rsidP="0086048B">
            <w:pPr>
              <w:pStyle w:val="VCAAtabletextnarrow"/>
              <w:rPr>
                <w:lang w:val="en-AU"/>
              </w:rPr>
            </w:pPr>
            <w:r w:rsidRPr="004065CD">
              <w:rPr>
                <w:lang w:val="en-AU"/>
              </w:rPr>
              <w:t xml:space="preserve">Develop awareness that language use reflects different contexts, purposes and audiences </w:t>
            </w:r>
            <w:hyperlink r:id="rId151" w:tooltip="View elaborations and additional details of VCIDU049" w:history="1">
              <w:r w:rsidRPr="004065CD">
                <w:rPr>
                  <w:rFonts w:cstheme="minorHAnsi"/>
                  <w:color w:val="0000FF" w:themeColor="hyperlink"/>
                  <w:szCs w:val="20"/>
                  <w:u w:val="single"/>
                  <w:lang w:val="en-AU"/>
                </w:rPr>
                <w:t>(VCIDU049)</w:t>
              </w:r>
            </w:hyperlink>
          </w:p>
          <w:p w14:paraId="1A109AB0" w14:textId="77777777" w:rsidR="000A4EE7" w:rsidRPr="004065CD" w:rsidRDefault="000A4EE7" w:rsidP="0086048B">
            <w:pPr>
              <w:pStyle w:val="VCAAtabletextnarrow"/>
              <w:rPr>
                <w:lang w:val="en-AU"/>
              </w:rPr>
            </w:pPr>
            <w:r w:rsidRPr="004065CD">
              <w:rPr>
                <w:lang w:val="en-AU"/>
              </w:rPr>
              <w:t xml:space="preserve">Recognise that Indonesian contains influences from other languages, such as regional and foreign languages </w:t>
            </w:r>
            <w:hyperlink r:id="rId152" w:tooltip="View elaborations and additional details of VCIDU050" w:history="1">
              <w:r w:rsidRPr="004065CD">
                <w:rPr>
                  <w:rFonts w:cstheme="minorHAnsi"/>
                  <w:color w:val="0000FF" w:themeColor="hyperlink"/>
                  <w:szCs w:val="20"/>
                  <w:u w:val="single"/>
                  <w:lang w:val="en-AU"/>
                </w:rPr>
                <w:t>(VCIDU050)</w:t>
              </w:r>
            </w:hyperlink>
          </w:p>
        </w:tc>
        <w:tc>
          <w:tcPr>
            <w:tcW w:w="2722" w:type="dxa"/>
          </w:tcPr>
          <w:p w14:paraId="0A0B2077" w14:textId="77777777" w:rsidR="000A4EE7" w:rsidRPr="004065CD" w:rsidRDefault="000A4EE7" w:rsidP="0086048B">
            <w:pPr>
              <w:pStyle w:val="VCAAtabletextnarrow"/>
              <w:rPr>
                <w:lang w:val="en-AU"/>
              </w:rPr>
            </w:pPr>
            <w:r w:rsidRPr="004065CD">
              <w:rPr>
                <w:lang w:val="en-AU"/>
              </w:rPr>
              <w:t xml:space="preserve">Understand that Indonesian, like other languages, continues to change over time due to influences such as globalisation and technology </w:t>
            </w:r>
            <w:hyperlink r:id="rId153" w:tooltip="View elaborations and additional details of VCIDU067" w:history="1">
              <w:r w:rsidRPr="004065CD">
                <w:rPr>
                  <w:rFonts w:cstheme="minorHAnsi"/>
                  <w:color w:val="0000FF" w:themeColor="hyperlink"/>
                  <w:szCs w:val="20"/>
                  <w:u w:val="single"/>
                  <w:lang w:val="en-AU"/>
                </w:rPr>
                <w:t>(VCIDU067)</w:t>
              </w:r>
            </w:hyperlink>
          </w:p>
        </w:tc>
        <w:tc>
          <w:tcPr>
            <w:tcW w:w="2722" w:type="dxa"/>
          </w:tcPr>
          <w:p w14:paraId="67E9367E" w14:textId="77777777" w:rsidR="000A4EE7" w:rsidRPr="004065CD" w:rsidRDefault="000A4EE7" w:rsidP="0086048B">
            <w:pPr>
              <w:pStyle w:val="VCAAtabletextnarrow"/>
              <w:rPr>
                <w:lang w:val="en-AU"/>
              </w:rPr>
            </w:pPr>
          </w:p>
        </w:tc>
      </w:tr>
      <w:tr w:rsidR="000A4EE7" w:rsidRPr="004065CD" w14:paraId="3405B4E3" w14:textId="77777777" w:rsidTr="00C10413">
        <w:trPr>
          <w:cantSplit/>
        </w:trPr>
        <w:tc>
          <w:tcPr>
            <w:tcW w:w="1838" w:type="dxa"/>
          </w:tcPr>
          <w:p w14:paraId="399A3FDF" w14:textId="1277E64A"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Italian</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F–10 sequence </w:t>
            </w:r>
          </w:p>
        </w:tc>
        <w:tc>
          <w:tcPr>
            <w:tcW w:w="2721" w:type="dxa"/>
          </w:tcPr>
          <w:p w14:paraId="6D911484" w14:textId="77777777" w:rsidR="000A4EE7" w:rsidRPr="004065CD" w:rsidRDefault="000A4EE7" w:rsidP="0086048B">
            <w:pPr>
              <w:pStyle w:val="VCAAtabletextnarrow"/>
              <w:rPr>
                <w:color w:val="0000FF" w:themeColor="hyperlink"/>
                <w:u w:val="single"/>
                <w:lang w:val="en-AU"/>
              </w:rPr>
            </w:pPr>
            <w:r w:rsidRPr="004065CD">
              <w:rPr>
                <w:lang w:val="en-AU"/>
              </w:rPr>
              <w:t xml:space="preserve">Participate in real or simulated transactions using simple language and gestures in activities and games involving buying and selling </w:t>
            </w:r>
            <w:hyperlink r:id="rId154" w:tooltip="View elaborations and additional details of VCITC003" w:history="1">
              <w:r w:rsidRPr="004065CD">
                <w:rPr>
                  <w:rFonts w:cstheme="minorHAnsi"/>
                  <w:color w:val="0000FF" w:themeColor="hyperlink"/>
                  <w:szCs w:val="20"/>
                  <w:u w:val="single"/>
                  <w:lang w:val="en-AU"/>
                </w:rPr>
                <w:t>(VCITC003)</w:t>
              </w:r>
            </w:hyperlink>
          </w:p>
        </w:tc>
        <w:tc>
          <w:tcPr>
            <w:tcW w:w="2722" w:type="dxa"/>
          </w:tcPr>
          <w:p w14:paraId="71CD093B" w14:textId="77777777" w:rsidR="000A4EE7" w:rsidRPr="004065CD" w:rsidRDefault="000A4EE7" w:rsidP="0086048B">
            <w:pPr>
              <w:pStyle w:val="VCAAtabletextnarrow"/>
              <w:rPr>
                <w:lang w:val="en-AU"/>
              </w:rPr>
            </w:pPr>
            <w:r w:rsidRPr="004065CD">
              <w:rPr>
                <w:lang w:val="en-AU"/>
              </w:rPr>
              <w:t xml:space="preserve">Interact and socialise with the teacher and peers to exchange personal information and describe people, places, things and everyday routines relating to self, school and home </w:t>
            </w:r>
            <w:hyperlink r:id="rId155" w:tooltip="View elaborations and additional details of VCITC020" w:history="1">
              <w:r w:rsidRPr="004065CD">
                <w:rPr>
                  <w:rFonts w:cstheme="minorHAnsi"/>
                  <w:color w:val="0000FF" w:themeColor="hyperlink"/>
                  <w:szCs w:val="20"/>
                  <w:u w:val="single"/>
                  <w:lang w:val="en-AU"/>
                </w:rPr>
                <w:t>(VCITC020)</w:t>
              </w:r>
            </w:hyperlink>
          </w:p>
          <w:p w14:paraId="61E8113F" w14:textId="77777777" w:rsidR="000A4EE7" w:rsidRPr="004065CD" w:rsidRDefault="000A4EE7" w:rsidP="0086048B">
            <w:pPr>
              <w:pStyle w:val="VCAAtabletextnarrow"/>
              <w:rPr>
                <w:lang w:val="en-AU"/>
              </w:rPr>
            </w:pPr>
            <w:r w:rsidRPr="004065CD">
              <w:rPr>
                <w:lang w:val="en-AU"/>
              </w:rPr>
              <w:t xml:space="preserve">Participate in everyday transactions to obtain goods </w:t>
            </w:r>
            <w:hyperlink r:id="rId156" w:tooltip="View elaborations and additional details of VCITC022" w:history="1">
              <w:r w:rsidRPr="004065CD">
                <w:rPr>
                  <w:rFonts w:cstheme="minorHAnsi"/>
                  <w:color w:val="0000FF" w:themeColor="hyperlink"/>
                  <w:szCs w:val="20"/>
                  <w:u w:val="single"/>
                  <w:lang w:val="en-AU"/>
                </w:rPr>
                <w:t>(VCITC022)</w:t>
              </w:r>
            </w:hyperlink>
          </w:p>
        </w:tc>
        <w:tc>
          <w:tcPr>
            <w:tcW w:w="2721" w:type="dxa"/>
          </w:tcPr>
          <w:p w14:paraId="1EEA7E9F" w14:textId="77777777" w:rsidR="000A4EE7" w:rsidRPr="004065CD" w:rsidRDefault="000A4EE7" w:rsidP="0086048B">
            <w:pPr>
              <w:pStyle w:val="VCAAtabletextnarrow"/>
              <w:rPr>
                <w:lang w:val="en-AU"/>
              </w:rPr>
            </w:pPr>
          </w:p>
        </w:tc>
        <w:tc>
          <w:tcPr>
            <w:tcW w:w="2722" w:type="dxa"/>
          </w:tcPr>
          <w:p w14:paraId="25086059" w14:textId="77777777" w:rsidR="000A4EE7" w:rsidRPr="004065CD" w:rsidRDefault="000A4EE7" w:rsidP="0086048B">
            <w:pPr>
              <w:pStyle w:val="VCAAtabletextnarrow"/>
              <w:rPr>
                <w:lang w:val="en-AU"/>
              </w:rPr>
            </w:pPr>
          </w:p>
        </w:tc>
        <w:tc>
          <w:tcPr>
            <w:tcW w:w="2722" w:type="dxa"/>
          </w:tcPr>
          <w:p w14:paraId="4D64EDDA" w14:textId="77777777" w:rsidR="000A4EE7" w:rsidRPr="004065CD" w:rsidRDefault="000A4EE7" w:rsidP="0086048B">
            <w:pPr>
              <w:pStyle w:val="VCAAtabletextnarrow"/>
              <w:rPr>
                <w:lang w:val="en-AU"/>
              </w:rPr>
            </w:pPr>
            <w:r w:rsidRPr="004065CD">
              <w:rPr>
                <w:lang w:val="en-AU"/>
              </w:rPr>
              <w:t>Give information in different forms, offering own views in relation to the content and considering the significance for particular audiences </w:t>
            </w:r>
            <w:hyperlink r:id="rId157" w:tooltip="View elaborations and additional details of VCITC082" w:history="1">
              <w:r w:rsidRPr="004065CD">
                <w:rPr>
                  <w:color w:val="0000FF" w:themeColor="hyperlink"/>
                  <w:u w:val="single"/>
                  <w:lang w:val="en-AU"/>
                </w:rPr>
                <w:t>(VCITC082)</w:t>
              </w:r>
            </w:hyperlink>
          </w:p>
        </w:tc>
      </w:tr>
      <w:tr w:rsidR="000A4EE7" w:rsidRPr="004065CD" w14:paraId="3D57F0B1" w14:textId="77777777" w:rsidTr="00C10413">
        <w:trPr>
          <w:cantSplit/>
        </w:trPr>
        <w:tc>
          <w:tcPr>
            <w:tcW w:w="1838" w:type="dxa"/>
          </w:tcPr>
          <w:p w14:paraId="59F9497F" w14:textId="1CCA6B3E"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Italian</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7–10 sequence</w:t>
            </w:r>
          </w:p>
        </w:tc>
        <w:tc>
          <w:tcPr>
            <w:tcW w:w="2721" w:type="dxa"/>
          </w:tcPr>
          <w:p w14:paraId="4B856F98" w14:textId="77777777" w:rsidR="000A4EE7" w:rsidRPr="004065CD" w:rsidRDefault="000A4EE7" w:rsidP="0086048B">
            <w:pPr>
              <w:pStyle w:val="VCAAtabletextnarrow"/>
              <w:rPr>
                <w:lang w:val="en-AU"/>
              </w:rPr>
            </w:pPr>
          </w:p>
        </w:tc>
        <w:tc>
          <w:tcPr>
            <w:tcW w:w="2722" w:type="dxa"/>
          </w:tcPr>
          <w:p w14:paraId="5916E79E" w14:textId="77777777" w:rsidR="000A4EE7" w:rsidRPr="004065CD" w:rsidRDefault="000A4EE7" w:rsidP="0086048B">
            <w:pPr>
              <w:pStyle w:val="VCAAtabletextnarrow"/>
              <w:rPr>
                <w:lang w:val="en-AU"/>
              </w:rPr>
            </w:pPr>
          </w:p>
        </w:tc>
        <w:tc>
          <w:tcPr>
            <w:tcW w:w="2721" w:type="dxa"/>
          </w:tcPr>
          <w:p w14:paraId="5EC08A96" w14:textId="77777777" w:rsidR="000A4EE7" w:rsidRPr="004065CD" w:rsidRDefault="000A4EE7" w:rsidP="0086048B">
            <w:pPr>
              <w:pStyle w:val="VCAAtabletextnarrow"/>
              <w:rPr>
                <w:lang w:val="en-AU"/>
              </w:rPr>
            </w:pPr>
          </w:p>
        </w:tc>
        <w:tc>
          <w:tcPr>
            <w:tcW w:w="2722" w:type="dxa"/>
          </w:tcPr>
          <w:p w14:paraId="1B9195CE" w14:textId="77777777" w:rsidR="000A4EE7" w:rsidRPr="004065CD" w:rsidRDefault="000A4EE7" w:rsidP="0086048B">
            <w:pPr>
              <w:pStyle w:val="VCAAtabletextnarrow"/>
              <w:rPr>
                <w:lang w:val="en-AU"/>
              </w:rPr>
            </w:pPr>
          </w:p>
        </w:tc>
        <w:tc>
          <w:tcPr>
            <w:tcW w:w="2722" w:type="dxa"/>
          </w:tcPr>
          <w:p w14:paraId="3B2CB63C" w14:textId="77777777" w:rsidR="000A4EE7" w:rsidRPr="004065CD" w:rsidRDefault="000A4EE7" w:rsidP="0086048B">
            <w:pPr>
              <w:pStyle w:val="VCAAtabletextnarrow"/>
              <w:rPr>
                <w:color w:val="0000FF" w:themeColor="hyperlink"/>
                <w:u w:val="single"/>
                <w:lang w:val="en-AU"/>
              </w:rPr>
            </w:pPr>
            <w:r w:rsidRPr="004065CD">
              <w:rPr>
                <w:lang w:val="en-AU"/>
              </w:rPr>
              <w:t xml:space="preserve">Convey information and compare diverse perspectives from multiple sources in Italian </w:t>
            </w:r>
            <w:hyperlink r:id="rId158" w:tooltip="View elaborations and additional details of VCITC120" w:history="1">
              <w:r w:rsidRPr="004065CD">
                <w:rPr>
                  <w:rFonts w:cstheme="minorHAnsi"/>
                  <w:color w:val="0000FF" w:themeColor="hyperlink"/>
                  <w:szCs w:val="20"/>
                  <w:u w:val="single"/>
                  <w:lang w:val="en-AU"/>
                </w:rPr>
                <w:t>(VCITC120)</w:t>
              </w:r>
            </w:hyperlink>
          </w:p>
        </w:tc>
      </w:tr>
      <w:tr w:rsidR="000A4EE7" w:rsidRPr="004065CD" w14:paraId="029691B6" w14:textId="77777777" w:rsidTr="00C10413">
        <w:trPr>
          <w:cantSplit/>
        </w:trPr>
        <w:tc>
          <w:tcPr>
            <w:tcW w:w="1838" w:type="dxa"/>
          </w:tcPr>
          <w:p w14:paraId="71B9886B" w14:textId="1C80F282"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Italian</w:t>
            </w:r>
            <w:r w:rsidR="006551EE" w:rsidRPr="004065CD">
              <w:rPr>
                <w:lang w:val="en-AU"/>
              </w:rPr>
              <w:t>,</w:t>
            </w:r>
            <w:r w:rsidRPr="004065CD">
              <w:rPr>
                <w:lang w:val="en-AU"/>
              </w:rPr>
              <w:t xml:space="preserve"> Understanding</w:t>
            </w:r>
            <w:r w:rsidR="006551EE" w:rsidRPr="004065CD">
              <w:rPr>
                <w:lang w:val="en-AU"/>
              </w:rPr>
              <w:t>,</w:t>
            </w:r>
            <w:r w:rsidRPr="004065CD">
              <w:rPr>
                <w:lang w:val="en-AU"/>
              </w:rPr>
              <w:t xml:space="preserve"> F–10 sequence</w:t>
            </w:r>
          </w:p>
        </w:tc>
        <w:tc>
          <w:tcPr>
            <w:tcW w:w="2721" w:type="dxa"/>
          </w:tcPr>
          <w:p w14:paraId="75B37411" w14:textId="77777777" w:rsidR="000A4EE7" w:rsidRPr="004065CD" w:rsidRDefault="000A4EE7" w:rsidP="0086048B">
            <w:pPr>
              <w:pStyle w:val="VCAAtabletextnarrow"/>
              <w:rPr>
                <w:lang w:val="en-AU"/>
              </w:rPr>
            </w:pPr>
            <w:r w:rsidRPr="004065CD">
              <w:rPr>
                <w:lang w:val="en-AU"/>
              </w:rPr>
              <w:t xml:space="preserve">Recognise that Italian and English borrow words from each other </w:t>
            </w:r>
            <w:hyperlink r:id="rId159" w:tooltip="View elaborations and additional details of VCITU017" w:history="1">
              <w:r w:rsidRPr="004065CD">
                <w:rPr>
                  <w:rFonts w:cstheme="minorHAnsi"/>
                  <w:color w:val="0000FF" w:themeColor="hyperlink"/>
                  <w:szCs w:val="20"/>
                  <w:u w:val="single"/>
                  <w:lang w:val="en-AU"/>
                </w:rPr>
                <w:t>(VCITU017)</w:t>
              </w:r>
            </w:hyperlink>
          </w:p>
        </w:tc>
        <w:tc>
          <w:tcPr>
            <w:tcW w:w="2722" w:type="dxa"/>
          </w:tcPr>
          <w:p w14:paraId="0078B27B" w14:textId="77777777" w:rsidR="000A4EE7" w:rsidRPr="004065CD" w:rsidRDefault="000A4EE7" w:rsidP="0086048B">
            <w:pPr>
              <w:pStyle w:val="VCAAtabletextnarrow"/>
              <w:rPr>
                <w:lang w:val="en-AU"/>
              </w:rPr>
            </w:pPr>
          </w:p>
        </w:tc>
        <w:tc>
          <w:tcPr>
            <w:tcW w:w="2721" w:type="dxa"/>
          </w:tcPr>
          <w:p w14:paraId="3163C75D" w14:textId="77777777" w:rsidR="000A4EE7" w:rsidRPr="004065CD" w:rsidRDefault="000A4EE7" w:rsidP="0086048B">
            <w:pPr>
              <w:pStyle w:val="VCAAtabletextnarrow"/>
              <w:rPr>
                <w:lang w:val="en-AU"/>
              </w:rPr>
            </w:pPr>
          </w:p>
        </w:tc>
        <w:tc>
          <w:tcPr>
            <w:tcW w:w="2722" w:type="dxa"/>
          </w:tcPr>
          <w:p w14:paraId="5BE41AD8" w14:textId="77777777" w:rsidR="000A4EE7" w:rsidRPr="004065CD" w:rsidRDefault="000A4EE7" w:rsidP="0086048B">
            <w:pPr>
              <w:pStyle w:val="VCAAtabletextnarrow"/>
              <w:rPr>
                <w:lang w:val="en-AU"/>
              </w:rPr>
            </w:pPr>
            <w:r w:rsidRPr="004065CD">
              <w:rPr>
                <w:lang w:val="en-AU"/>
              </w:rPr>
              <w:t xml:space="preserve">Recognise the impact of media and technology on the way Italian is changing as a language of local and international communication </w:t>
            </w:r>
            <w:hyperlink r:id="rId160" w:tooltip="View elaborations and additional details of VCITU074" w:history="1">
              <w:r w:rsidRPr="004065CD">
                <w:rPr>
                  <w:rFonts w:cstheme="minorHAnsi"/>
                  <w:color w:val="0000FF" w:themeColor="hyperlink"/>
                  <w:szCs w:val="20"/>
                  <w:u w:val="single"/>
                  <w:lang w:val="en-AU"/>
                </w:rPr>
                <w:t>(VCITU074)</w:t>
              </w:r>
            </w:hyperlink>
          </w:p>
          <w:p w14:paraId="58E6B090" w14:textId="77777777" w:rsidR="000A4EE7" w:rsidRPr="004065CD" w:rsidRDefault="000A4EE7" w:rsidP="0086048B">
            <w:pPr>
              <w:pStyle w:val="VCAAtabletextnarrow"/>
              <w:rPr>
                <w:lang w:val="en-AU"/>
              </w:rPr>
            </w:pPr>
            <w:r w:rsidRPr="004065CD">
              <w:rPr>
                <w:lang w:val="en-AU"/>
              </w:rPr>
              <w:t xml:space="preserve">Understand the value of communicating within and across languages, and discuss the interrelationship between Italian, English and other languages </w:t>
            </w:r>
            <w:hyperlink r:id="rId161" w:tooltip="View elaborations and additional details of VCITU075" w:history="1">
              <w:r w:rsidRPr="004065CD">
                <w:rPr>
                  <w:rFonts w:cstheme="minorHAnsi"/>
                  <w:color w:val="0000FF" w:themeColor="hyperlink"/>
                  <w:szCs w:val="20"/>
                  <w:u w:val="single"/>
                  <w:lang w:val="en-AU"/>
                </w:rPr>
                <w:t>(VCITU075)</w:t>
              </w:r>
            </w:hyperlink>
          </w:p>
        </w:tc>
        <w:tc>
          <w:tcPr>
            <w:tcW w:w="2722" w:type="dxa"/>
          </w:tcPr>
          <w:p w14:paraId="25106F9D" w14:textId="77777777" w:rsidR="000A4EE7" w:rsidRPr="004065CD" w:rsidRDefault="000A4EE7" w:rsidP="0086048B">
            <w:pPr>
              <w:pStyle w:val="VCAAtabletextnarrow"/>
              <w:rPr>
                <w:lang w:val="en-AU"/>
              </w:rPr>
            </w:pPr>
          </w:p>
        </w:tc>
      </w:tr>
      <w:tr w:rsidR="000A4EE7" w:rsidRPr="004065CD" w14:paraId="227E7550" w14:textId="77777777" w:rsidTr="00C10413">
        <w:trPr>
          <w:cantSplit/>
        </w:trPr>
        <w:tc>
          <w:tcPr>
            <w:tcW w:w="1838" w:type="dxa"/>
          </w:tcPr>
          <w:p w14:paraId="6560A504" w14:textId="19E4158F"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Italian</w:t>
            </w:r>
            <w:r w:rsidR="006551EE" w:rsidRPr="004065CD">
              <w:rPr>
                <w:lang w:val="en-AU"/>
              </w:rPr>
              <w:t>,</w:t>
            </w:r>
            <w:r w:rsidRPr="004065CD">
              <w:rPr>
                <w:lang w:val="en-AU"/>
              </w:rPr>
              <w:t xml:space="preserve"> Understanding</w:t>
            </w:r>
            <w:r w:rsidR="006551EE" w:rsidRPr="004065CD">
              <w:rPr>
                <w:lang w:val="en-AU"/>
              </w:rPr>
              <w:t>,</w:t>
            </w:r>
            <w:r w:rsidRPr="004065CD">
              <w:rPr>
                <w:lang w:val="en-AU"/>
              </w:rPr>
              <w:t xml:space="preserve"> 7–10 sequence</w:t>
            </w:r>
          </w:p>
        </w:tc>
        <w:tc>
          <w:tcPr>
            <w:tcW w:w="2721" w:type="dxa"/>
          </w:tcPr>
          <w:p w14:paraId="47A7899C" w14:textId="77777777" w:rsidR="000A4EE7" w:rsidRPr="004065CD" w:rsidRDefault="000A4EE7" w:rsidP="0086048B">
            <w:pPr>
              <w:pStyle w:val="VCAAtabletextnarrow"/>
              <w:rPr>
                <w:lang w:val="en-AU"/>
              </w:rPr>
            </w:pPr>
          </w:p>
        </w:tc>
        <w:tc>
          <w:tcPr>
            <w:tcW w:w="2722" w:type="dxa"/>
          </w:tcPr>
          <w:p w14:paraId="0156F985" w14:textId="77777777" w:rsidR="000A4EE7" w:rsidRPr="004065CD" w:rsidRDefault="000A4EE7" w:rsidP="0086048B">
            <w:pPr>
              <w:pStyle w:val="VCAAtabletextnarrow"/>
              <w:rPr>
                <w:lang w:val="en-AU"/>
              </w:rPr>
            </w:pPr>
          </w:p>
        </w:tc>
        <w:tc>
          <w:tcPr>
            <w:tcW w:w="2721" w:type="dxa"/>
          </w:tcPr>
          <w:p w14:paraId="00AF209D" w14:textId="77777777" w:rsidR="000A4EE7" w:rsidRPr="004065CD" w:rsidRDefault="000A4EE7" w:rsidP="0086048B">
            <w:pPr>
              <w:pStyle w:val="VCAAtabletextnarrow"/>
              <w:rPr>
                <w:lang w:val="en-AU"/>
              </w:rPr>
            </w:pPr>
          </w:p>
        </w:tc>
        <w:tc>
          <w:tcPr>
            <w:tcW w:w="2722" w:type="dxa"/>
          </w:tcPr>
          <w:p w14:paraId="5982CA7A" w14:textId="77777777" w:rsidR="000A4EE7" w:rsidRPr="004065CD" w:rsidRDefault="000A4EE7" w:rsidP="0086048B">
            <w:pPr>
              <w:pStyle w:val="VCAAtabletextnarrow"/>
              <w:rPr>
                <w:lang w:val="en-AU"/>
              </w:rPr>
            </w:pPr>
            <w:r w:rsidRPr="004065CD">
              <w:rPr>
                <w:lang w:val="en-AU"/>
              </w:rPr>
              <w:t xml:space="preserve">Analyse and understand the place of Italian locally and internationally, including the relationship between Standard Italian and regional dialects, and Italian in the ecology of languages in Australia </w:t>
            </w:r>
            <w:hyperlink r:id="rId162" w:tooltip="View elaborations and additional details of VCITU113" w:history="1">
              <w:r w:rsidRPr="004065CD">
                <w:rPr>
                  <w:rFonts w:cstheme="minorHAnsi"/>
                  <w:color w:val="0000FF" w:themeColor="hyperlink"/>
                  <w:szCs w:val="20"/>
                  <w:u w:val="single"/>
                  <w:lang w:val="en-AU"/>
                </w:rPr>
                <w:t>(VCITU113)</w:t>
              </w:r>
            </w:hyperlink>
          </w:p>
        </w:tc>
        <w:tc>
          <w:tcPr>
            <w:tcW w:w="2722" w:type="dxa"/>
          </w:tcPr>
          <w:p w14:paraId="099E8C71" w14:textId="77777777" w:rsidR="000A4EE7" w:rsidRPr="004065CD" w:rsidRDefault="000A4EE7" w:rsidP="0086048B">
            <w:pPr>
              <w:pStyle w:val="VCAAtabletextnarrow"/>
              <w:rPr>
                <w:lang w:val="en-AU"/>
              </w:rPr>
            </w:pPr>
          </w:p>
        </w:tc>
      </w:tr>
      <w:tr w:rsidR="000A4EE7" w:rsidRPr="004065CD" w14:paraId="4E61FB58" w14:textId="77777777" w:rsidTr="00C10413">
        <w:trPr>
          <w:cantSplit/>
        </w:trPr>
        <w:tc>
          <w:tcPr>
            <w:tcW w:w="1838" w:type="dxa"/>
          </w:tcPr>
          <w:p w14:paraId="6867429F" w14:textId="5E1BC87E"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Japanese</w:t>
            </w:r>
            <w:r w:rsidR="006551EE" w:rsidRPr="004065CD">
              <w:rPr>
                <w:lang w:val="en-AU"/>
              </w:rPr>
              <w:t xml:space="preserve">, </w:t>
            </w:r>
            <w:r w:rsidRPr="004065CD">
              <w:rPr>
                <w:lang w:val="en-AU"/>
              </w:rPr>
              <w:t>Communicating</w:t>
            </w:r>
            <w:r w:rsidR="006551EE" w:rsidRPr="004065CD">
              <w:rPr>
                <w:lang w:val="en-AU"/>
              </w:rPr>
              <w:t>,</w:t>
            </w:r>
            <w:r w:rsidRPr="004065CD">
              <w:rPr>
                <w:lang w:val="en-AU"/>
              </w:rPr>
              <w:t xml:space="preserve"> F–10 sequence</w:t>
            </w:r>
          </w:p>
        </w:tc>
        <w:tc>
          <w:tcPr>
            <w:tcW w:w="2721" w:type="dxa"/>
          </w:tcPr>
          <w:p w14:paraId="5C73AF51" w14:textId="77777777" w:rsidR="000A4EE7" w:rsidRPr="004065CD" w:rsidRDefault="000A4EE7" w:rsidP="0086048B">
            <w:pPr>
              <w:pStyle w:val="VCAAtabletextnarrow"/>
              <w:rPr>
                <w:lang w:val="en-AU"/>
              </w:rPr>
            </w:pPr>
            <w:r w:rsidRPr="004065CD">
              <w:rPr>
                <w:lang w:val="en-AU"/>
              </w:rPr>
              <w:t xml:space="preserve">Locate items of information in simple texts such as charts, songs, rhymes, video clips and anime to complete guided tasks </w:t>
            </w:r>
            <w:hyperlink r:id="rId163" w:tooltip="View elaborations and additional details of VCJAC112" w:history="1">
              <w:r w:rsidRPr="004065CD">
                <w:rPr>
                  <w:rFonts w:cstheme="minorHAnsi"/>
                  <w:color w:val="0000FF" w:themeColor="hyperlink"/>
                  <w:szCs w:val="20"/>
                  <w:u w:val="single"/>
                  <w:lang w:val="en-AU"/>
                </w:rPr>
                <w:t>(VCJAC112)</w:t>
              </w:r>
            </w:hyperlink>
          </w:p>
          <w:p w14:paraId="5D19A34C" w14:textId="77777777" w:rsidR="000A4EE7" w:rsidRPr="004065CD" w:rsidRDefault="000A4EE7" w:rsidP="0086048B">
            <w:pPr>
              <w:pStyle w:val="VCAAtabletextnarrow"/>
              <w:rPr>
                <w:lang w:val="en-AU"/>
              </w:rPr>
            </w:pPr>
            <w:r w:rsidRPr="004065CD">
              <w:rPr>
                <w:lang w:val="en-AU"/>
              </w:rPr>
              <w:t xml:space="preserve">Notice and describe some ways in which Japanese language and communicative behaviour are similar or different to own language(s) and cultural forms of expression </w:t>
            </w:r>
            <w:hyperlink r:id="rId164" w:tooltip="View elaborations and additional details of VCJAC118" w:history="1">
              <w:r w:rsidRPr="004065CD">
                <w:rPr>
                  <w:rFonts w:cstheme="minorHAnsi"/>
                  <w:color w:val="0000FF" w:themeColor="hyperlink"/>
                  <w:szCs w:val="20"/>
                  <w:u w:val="single"/>
                  <w:lang w:val="en-AU"/>
                </w:rPr>
                <w:t>(VCJAC118)</w:t>
              </w:r>
            </w:hyperlink>
          </w:p>
        </w:tc>
        <w:tc>
          <w:tcPr>
            <w:tcW w:w="2722" w:type="dxa"/>
          </w:tcPr>
          <w:p w14:paraId="3B9A7187" w14:textId="77777777" w:rsidR="000A4EE7" w:rsidRPr="004065CD" w:rsidRDefault="000A4EE7" w:rsidP="0086048B">
            <w:pPr>
              <w:pStyle w:val="VCAAtabletextnarrow"/>
              <w:rPr>
                <w:lang w:val="en-AU"/>
              </w:rPr>
            </w:pPr>
            <w:r w:rsidRPr="004065CD">
              <w:rPr>
                <w:lang w:val="en-AU"/>
              </w:rPr>
              <w:t xml:space="preserve">Interact with the teacher and peers to exchange information about self, family, friends and favourite things, and likes and dislikes, and to express praise, support and respect for others </w:t>
            </w:r>
            <w:hyperlink r:id="rId165" w:tooltip="View elaborations and additional details of VCJAC127" w:history="1">
              <w:r w:rsidRPr="004065CD">
                <w:rPr>
                  <w:rFonts w:cstheme="minorHAnsi"/>
                  <w:color w:val="0000FF" w:themeColor="hyperlink"/>
                  <w:szCs w:val="20"/>
                  <w:u w:val="single"/>
                  <w:lang w:val="en-AU"/>
                </w:rPr>
                <w:t>(VCJAC127)</w:t>
              </w:r>
            </w:hyperlink>
          </w:p>
          <w:p w14:paraId="2F02167F" w14:textId="77777777" w:rsidR="000A4EE7" w:rsidRPr="004065CD" w:rsidRDefault="000A4EE7" w:rsidP="0086048B">
            <w:pPr>
              <w:pStyle w:val="VCAAtabletextnarrow"/>
              <w:rPr>
                <w:lang w:val="en-AU"/>
              </w:rPr>
            </w:pPr>
            <w:r w:rsidRPr="004065CD">
              <w:rPr>
                <w:lang w:val="en-AU"/>
              </w:rPr>
              <w:t xml:space="preserve">Create and present imaginative texts for a range of audiences that use familiar expressions and modelled language and allow for exploration and enjoyment of language, cultural expression and performance </w:t>
            </w:r>
            <w:hyperlink r:id="rId166" w:tooltip="View elaborations and additional details of VCJAC133" w:history="1">
              <w:r w:rsidRPr="004065CD">
                <w:rPr>
                  <w:rFonts w:cstheme="minorHAnsi"/>
                  <w:color w:val="0000FF" w:themeColor="hyperlink"/>
                  <w:szCs w:val="20"/>
                  <w:u w:val="single"/>
                  <w:lang w:val="en-AU"/>
                </w:rPr>
                <w:t>(VCJAC133)</w:t>
              </w:r>
            </w:hyperlink>
          </w:p>
        </w:tc>
        <w:tc>
          <w:tcPr>
            <w:tcW w:w="2721" w:type="dxa"/>
          </w:tcPr>
          <w:p w14:paraId="7E25C06D" w14:textId="77777777" w:rsidR="000A4EE7" w:rsidRPr="004065CD" w:rsidRDefault="000A4EE7" w:rsidP="0086048B">
            <w:pPr>
              <w:pStyle w:val="VCAAtabletextnarrow"/>
              <w:rPr>
                <w:lang w:val="en-AU"/>
              </w:rPr>
            </w:pPr>
            <w:r w:rsidRPr="004065CD">
              <w:rPr>
                <w:lang w:val="en-AU"/>
              </w:rPr>
              <w:t xml:space="preserve">Collaborate with peers to plan and conduct shared events or activities such as teaching and working with a buddy class, organising a shared event, or rehearsing and presenting a school performance </w:t>
            </w:r>
            <w:hyperlink r:id="rId167" w:tooltip="View elaborations and additional details of VCJAC146" w:history="1">
              <w:r w:rsidRPr="004065CD">
                <w:rPr>
                  <w:rFonts w:cstheme="minorHAnsi"/>
                  <w:color w:val="0000FF" w:themeColor="hyperlink"/>
                  <w:szCs w:val="20"/>
                  <w:u w:val="single"/>
                  <w:lang w:val="en-AU"/>
                </w:rPr>
                <w:t>(VCJAC146)</w:t>
              </w:r>
            </w:hyperlink>
          </w:p>
          <w:p w14:paraId="095421F1" w14:textId="77777777" w:rsidR="000A4EE7" w:rsidRPr="004065CD" w:rsidRDefault="000A4EE7" w:rsidP="0086048B">
            <w:pPr>
              <w:pStyle w:val="VCAAtabletextnarrow"/>
              <w:rPr>
                <w:lang w:val="en-AU"/>
              </w:rPr>
            </w:pPr>
            <w:r w:rsidRPr="004065CD">
              <w:rPr>
                <w:lang w:val="en-AU"/>
              </w:rPr>
              <w:t xml:space="preserve">Discuss  the experience of speaking and interacting in a different language, what they understand by ‘identity’, and whether learning Japanese has any effect on their sense of self </w:t>
            </w:r>
            <w:hyperlink r:id="rId168" w:tooltip="View elaborations and additional details of VCJAC155" w:history="1">
              <w:r w:rsidRPr="004065CD">
                <w:rPr>
                  <w:rFonts w:cstheme="minorHAnsi"/>
                  <w:color w:val="0000FF" w:themeColor="hyperlink"/>
                  <w:szCs w:val="20"/>
                  <w:u w:val="single"/>
                  <w:lang w:val="en-AU"/>
                </w:rPr>
                <w:t>(VCJAC155)</w:t>
              </w:r>
            </w:hyperlink>
          </w:p>
        </w:tc>
        <w:tc>
          <w:tcPr>
            <w:tcW w:w="2722" w:type="dxa"/>
          </w:tcPr>
          <w:p w14:paraId="7BA6D644" w14:textId="6AE776CB" w:rsidR="000A4EE7" w:rsidRPr="004065CD" w:rsidRDefault="000A4EE7" w:rsidP="0086048B">
            <w:pPr>
              <w:pStyle w:val="VCAAtabletextnarrow"/>
              <w:rPr>
                <w:lang w:val="en-AU"/>
              </w:rPr>
            </w:pPr>
            <w:r w:rsidRPr="004065CD">
              <w:rPr>
                <w:lang w:val="en-AU"/>
              </w:rPr>
              <w:t xml:space="preserve">Interact with others to share interests and experiences, exchange information and express opinions and feelings </w:t>
            </w:r>
            <w:hyperlink r:id="rId169" w:tooltip="View elaborations and additional details of VCJAC163" w:history="1">
              <w:r w:rsidR="005E635C" w:rsidRPr="00C10413">
                <w:rPr>
                  <w:rStyle w:val="Hyperlink"/>
                  <w:lang w:val="en-AU"/>
                </w:rPr>
                <w:t>(VCJAC163)</w:t>
              </w:r>
            </w:hyperlink>
          </w:p>
        </w:tc>
        <w:tc>
          <w:tcPr>
            <w:tcW w:w="2722" w:type="dxa"/>
          </w:tcPr>
          <w:p w14:paraId="4A76E5FD" w14:textId="77777777" w:rsidR="000A4EE7" w:rsidRPr="004065CD" w:rsidRDefault="000A4EE7" w:rsidP="0086048B">
            <w:pPr>
              <w:pStyle w:val="VCAAtabletextnarrow"/>
              <w:rPr>
                <w:lang w:val="en-AU"/>
              </w:rPr>
            </w:pPr>
            <w:r w:rsidRPr="004065CD">
              <w:rPr>
                <w:lang w:val="en-AU"/>
              </w:rPr>
              <w:t xml:space="preserve">Create bilingual texts in Japanese and English for a range of communicative and informative purposes, incorporating oral, written and visual elements </w:t>
            </w:r>
            <w:hyperlink r:id="rId170" w:tooltip="View elaborations and additional details of VCJAC189" w:history="1">
              <w:r w:rsidRPr="004065CD">
                <w:rPr>
                  <w:color w:val="0000FF" w:themeColor="hyperlink"/>
                  <w:u w:val="single"/>
                  <w:lang w:val="en-AU"/>
                </w:rPr>
                <w:t>(VCJAC189)</w:t>
              </w:r>
            </w:hyperlink>
          </w:p>
        </w:tc>
      </w:tr>
      <w:tr w:rsidR="000A4EE7" w:rsidRPr="004065CD" w14:paraId="09CC6600" w14:textId="77777777" w:rsidTr="00C10413">
        <w:trPr>
          <w:cantSplit/>
        </w:trPr>
        <w:tc>
          <w:tcPr>
            <w:tcW w:w="1838" w:type="dxa"/>
          </w:tcPr>
          <w:p w14:paraId="1FF4300B" w14:textId="4CC52E99"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Japanese</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7–10 sequence</w:t>
            </w:r>
          </w:p>
        </w:tc>
        <w:tc>
          <w:tcPr>
            <w:tcW w:w="2721" w:type="dxa"/>
          </w:tcPr>
          <w:p w14:paraId="75E3DE00" w14:textId="77777777" w:rsidR="000A4EE7" w:rsidRPr="004065CD" w:rsidRDefault="000A4EE7" w:rsidP="0086048B">
            <w:pPr>
              <w:pStyle w:val="VCAAtabletextnarrow"/>
              <w:rPr>
                <w:lang w:val="en-AU"/>
              </w:rPr>
            </w:pPr>
          </w:p>
        </w:tc>
        <w:tc>
          <w:tcPr>
            <w:tcW w:w="2722" w:type="dxa"/>
          </w:tcPr>
          <w:p w14:paraId="41C89532" w14:textId="77777777" w:rsidR="000A4EE7" w:rsidRPr="004065CD" w:rsidRDefault="000A4EE7" w:rsidP="0086048B">
            <w:pPr>
              <w:pStyle w:val="VCAAtabletextnarrow"/>
              <w:rPr>
                <w:lang w:val="en-AU"/>
              </w:rPr>
            </w:pPr>
          </w:p>
        </w:tc>
        <w:tc>
          <w:tcPr>
            <w:tcW w:w="2721" w:type="dxa"/>
          </w:tcPr>
          <w:p w14:paraId="471067EB" w14:textId="77777777" w:rsidR="000A4EE7" w:rsidRPr="004065CD" w:rsidRDefault="000A4EE7" w:rsidP="0086048B">
            <w:pPr>
              <w:pStyle w:val="VCAAtabletextnarrow"/>
              <w:rPr>
                <w:lang w:val="en-AU"/>
              </w:rPr>
            </w:pPr>
          </w:p>
        </w:tc>
        <w:tc>
          <w:tcPr>
            <w:tcW w:w="2722" w:type="dxa"/>
          </w:tcPr>
          <w:p w14:paraId="5B6F8A85" w14:textId="77777777" w:rsidR="000A4EE7" w:rsidRPr="004065CD" w:rsidRDefault="000A4EE7" w:rsidP="0086048B">
            <w:pPr>
              <w:pStyle w:val="VCAAtabletextnarrow"/>
              <w:rPr>
                <w:lang w:val="en-AU"/>
              </w:rPr>
            </w:pPr>
            <w:r w:rsidRPr="004065CD">
              <w:rPr>
                <w:lang w:val="en-AU"/>
              </w:rPr>
              <w:t xml:space="preserve">Engage in transactions and collaborative activities that involve planning and making arrangements, such as obtaining goods and organising performances </w:t>
            </w:r>
            <w:hyperlink r:id="rId171" w:tooltip="View elaborations and additional details of VCJAC002" w:history="1">
              <w:r w:rsidRPr="004065CD">
                <w:rPr>
                  <w:rFonts w:cstheme="minorHAnsi"/>
                  <w:color w:val="0000FF" w:themeColor="hyperlink"/>
                  <w:szCs w:val="20"/>
                  <w:u w:val="single"/>
                  <w:lang w:val="en-AU"/>
                </w:rPr>
                <w:t>(VCJAC002)</w:t>
              </w:r>
            </w:hyperlink>
          </w:p>
          <w:p w14:paraId="6121FC96" w14:textId="77777777" w:rsidR="000A4EE7" w:rsidRPr="004065CD" w:rsidRDefault="000A4EE7" w:rsidP="0086048B">
            <w:pPr>
              <w:pStyle w:val="VCAAtabletextnarrow"/>
              <w:rPr>
                <w:lang w:val="en-AU"/>
              </w:rPr>
            </w:pPr>
            <w:r w:rsidRPr="004065CD">
              <w:rPr>
                <w:lang w:val="en-AU"/>
              </w:rPr>
              <w:t xml:space="preserve">Locate key points of information in a range of texts and resources and use the information in new ways </w:t>
            </w:r>
            <w:hyperlink r:id="rId172" w:tooltip="View elaborations and additional details of VCJAC004" w:history="1">
              <w:r w:rsidRPr="004065CD">
                <w:rPr>
                  <w:rFonts w:cstheme="minorHAnsi"/>
                  <w:color w:val="0000FF" w:themeColor="hyperlink"/>
                  <w:szCs w:val="20"/>
                  <w:u w:val="single"/>
                  <w:lang w:val="en-AU"/>
                </w:rPr>
                <w:t>(VCJAC004)</w:t>
              </w:r>
            </w:hyperlink>
          </w:p>
        </w:tc>
        <w:tc>
          <w:tcPr>
            <w:tcW w:w="2722" w:type="dxa"/>
          </w:tcPr>
          <w:p w14:paraId="6FE3F263" w14:textId="77777777" w:rsidR="000A4EE7" w:rsidRPr="004065CD" w:rsidRDefault="000A4EE7" w:rsidP="0086048B">
            <w:pPr>
              <w:pStyle w:val="VCAAtabletextnarrow"/>
              <w:rPr>
                <w:lang w:val="en-AU"/>
              </w:rPr>
            </w:pPr>
            <w:r w:rsidRPr="004065CD">
              <w:rPr>
                <w:lang w:val="en-AU"/>
              </w:rPr>
              <w:t xml:space="preserve">Participate in activities that involve transacting, negotiating, planning and participating in events and experiences </w:t>
            </w:r>
            <w:hyperlink r:id="rId173" w:tooltip="View elaborations and additional details of VCJAC020" w:history="1">
              <w:r w:rsidRPr="004065CD">
                <w:rPr>
                  <w:rFonts w:cstheme="minorHAnsi"/>
                  <w:color w:val="0000FF" w:themeColor="hyperlink"/>
                  <w:szCs w:val="20"/>
                  <w:u w:val="single"/>
                  <w:lang w:val="en-AU"/>
                </w:rPr>
                <w:t>(VCJAC020)</w:t>
              </w:r>
            </w:hyperlink>
          </w:p>
          <w:p w14:paraId="16D6AF63" w14:textId="77777777" w:rsidR="000A4EE7" w:rsidRPr="004065CD" w:rsidRDefault="000A4EE7" w:rsidP="0086048B">
            <w:pPr>
              <w:pStyle w:val="VCAAtabletextnarrow"/>
              <w:rPr>
                <w:lang w:val="en-AU"/>
              </w:rPr>
            </w:pPr>
            <w:r w:rsidRPr="004065CD">
              <w:rPr>
                <w:lang w:val="en-AU"/>
              </w:rPr>
              <w:t xml:space="preserve">Convey factual information, ideas and opinions using different modes of presentation that take account of context, purpose and audience </w:t>
            </w:r>
            <w:hyperlink r:id="rId174" w:tooltip="View elaborations and additional details of VCJAC023" w:history="1">
              <w:r w:rsidRPr="004065CD">
                <w:rPr>
                  <w:rFonts w:cstheme="minorHAnsi"/>
                  <w:color w:val="0000FF" w:themeColor="hyperlink"/>
                  <w:szCs w:val="20"/>
                  <w:u w:val="single"/>
                  <w:lang w:val="en-AU"/>
                </w:rPr>
                <w:t>(VCJAC023)</w:t>
              </w:r>
            </w:hyperlink>
          </w:p>
          <w:p w14:paraId="45132056" w14:textId="77777777" w:rsidR="000A4EE7" w:rsidRPr="004065CD" w:rsidRDefault="000A4EE7" w:rsidP="0086048B">
            <w:pPr>
              <w:pStyle w:val="VCAAtabletextnarrow"/>
              <w:rPr>
                <w:lang w:val="en-AU"/>
              </w:rPr>
            </w:pPr>
          </w:p>
        </w:tc>
      </w:tr>
      <w:tr w:rsidR="000A4EE7" w:rsidRPr="004065CD" w14:paraId="12A5C752" w14:textId="77777777" w:rsidTr="00C10413">
        <w:trPr>
          <w:cantSplit/>
        </w:trPr>
        <w:tc>
          <w:tcPr>
            <w:tcW w:w="1838" w:type="dxa"/>
          </w:tcPr>
          <w:p w14:paraId="0171D0EA" w14:textId="4399904E"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Japanese</w:t>
            </w:r>
            <w:r w:rsidR="006551EE" w:rsidRPr="004065CD">
              <w:rPr>
                <w:lang w:val="en-AU"/>
              </w:rPr>
              <w:t xml:space="preserve">, </w:t>
            </w:r>
            <w:r w:rsidRPr="004065CD">
              <w:rPr>
                <w:lang w:val="en-AU"/>
              </w:rPr>
              <w:t>Understanding</w:t>
            </w:r>
            <w:r w:rsidR="006551EE" w:rsidRPr="004065CD">
              <w:rPr>
                <w:lang w:val="en-AU"/>
              </w:rPr>
              <w:t>,</w:t>
            </w:r>
            <w:r w:rsidRPr="004065CD">
              <w:rPr>
                <w:lang w:val="en-AU"/>
              </w:rPr>
              <w:t xml:space="preserve"> F–10 sequence</w:t>
            </w:r>
          </w:p>
        </w:tc>
        <w:tc>
          <w:tcPr>
            <w:tcW w:w="2721" w:type="dxa"/>
          </w:tcPr>
          <w:p w14:paraId="06685C5B" w14:textId="77777777" w:rsidR="000A4EE7" w:rsidRPr="004065CD" w:rsidRDefault="000A4EE7" w:rsidP="0086048B">
            <w:pPr>
              <w:pStyle w:val="VCAAtabletextnarrow"/>
              <w:rPr>
                <w:lang w:val="en-AU"/>
              </w:rPr>
            </w:pPr>
          </w:p>
        </w:tc>
        <w:tc>
          <w:tcPr>
            <w:tcW w:w="2722" w:type="dxa"/>
          </w:tcPr>
          <w:p w14:paraId="6CABBD23" w14:textId="77777777" w:rsidR="000A4EE7" w:rsidRPr="004065CD" w:rsidRDefault="000A4EE7" w:rsidP="0086048B">
            <w:pPr>
              <w:pStyle w:val="VCAAtabletextnarrow"/>
              <w:rPr>
                <w:lang w:val="en-AU"/>
              </w:rPr>
            </w:pPr>
          </w:p>
        </w:tc>
        <w:tc>
          <w:tcPr>
            <w:tcW w:w="2721" w:type="dxa"/>
          </w:tcPr>
          <w:p w14:paraId="1383E841" w14:textId="77777777" w:rsidR="000A4EE7" w:rsidRPr="004065CD" w:rsidRDefault="000A4EE7" w:rsidP="0086048B">
            <w:pPr>
              <w:pStyle w:val="VCAAtabletextnarrow"/>
              <w:rPr>
                <w:lang w:val="en-AU"/>
              </w:rPr>
            </w:pPr>
            <w:r w:rsidRPr="004065CD">
              <w:rPr>
                <w:lang w:val="en-AU"/>
              </w:rPr>
              <w:t xml:space="preserve">Recognise that the Japanese language is both influenced by in turn influences other languages and cultures </w:t>
            </w:r>
            <w:hyperlink r:id="rId175" w:tooltip="View elaborations and additional details of VCJAU161" w:history="1">
              <w:r w:rsidRPr="004065CD">
                <w:rPr>
                  <w:rFonts w:cstheme="minorHAnsi"/>
                  <w:color w:val="0000FF" w:themeColor="hyperlink"/>
                  <w:szCs w:val="20"/>
                  <w:u w:val="single"/>
                  <w:lang w:val="en-AU"/>
                </w:rPr>
                <w:t>(VCJAU161)</w:t>
              </w:r>
            </w:hyperlink>
          </w:p>
          <w:p w14:paraId="4671B57E" w14:textId="77777777" w:rsidR="000A4EE7" w:rsidRPr="004065CD" w:rsidRDefault="000A4EE7" w:rsidP="0086048B">
            <w:pPr>
              <w:pStyle w:val="VCAAtabletextnarrow"/>
              <w:rPr>
                <w:lang w:val="en-AU"/>
              </w:rPr>
            </w:pPr>
            <w:r w:rsidRPr="004065CD">
              <w:rPr>
                <w:lang w:val="en-AU"/>
              </w:rPr>
              <w:t xml:space="preserve">Make connections between cultural practices and values and language use, such as formulaic expressions, and consider how these affect intercultural communication </w:t>
            </w:r>
            <w:hyperlink r:id="rId176" w:tooltip="View elaborations and additional details of VCJAU162" w:history="1">
              <w:r w:rsidRPr="004065CD">
                <w:rPr>
                  <w:rFonts w:cstheme="minorHAnsi"/>
                  <w:color w:val="0000FF" w:themeColor="hyperlink"/>
                  <w:szCs w:val="20"/>
                  <w:u w:val="single"/>
                  <w:lang w:val="en-AU"/>
                </w:rPr>
                <w:t>(VCJAU162)</w:t>
              </w:r>
            </w:hyperlink>
          </w:p>
        </w:tc>
        <w:tc>
          <w:tcPr>
            <w:tcW w:w="2722" w:type="dxa"/>
          </w:tcPr>
          <w:p w14:paraId="134C7F3D" w14:textId="77777777" w:rsidR="000A4EE7" w:rsidRPr="004065CD" w:rsidRDefault="000A4EE7" w:rsidP="0086048B">
            <w:pPr>
              <w:pStyle w:val="VCAAtabletextnarrow"/>
              <w:rPr>
                <w:lang w:val="en-AU"/>
              </w:rPr>
            </w:pPr>
            <w:r w:rsidRPr="004065CD">
              <w:rPr>
                <w:lang w:val="en-AU"/>
              </w:rPr>
              <w:t xml:space="preserve">Explain variations in Japanese language use that reflect different levels of formality, authority and status </w:t>
            </w:r>
            <w:hyperlink r:id="rId177" w:tooltip="View elaborations and additional details of VCJAU178" w:history="1">
              <w:r w:rsidRPr="004065CD">
                <w:rPr>
                  <w:rFonts w:cstheme="minorHAnsi"/>
                  <w:color w:val="0000FF" w:themeColor="hyperlink"/>
                  <w:szCs w:val="20"/>
                  <w:u w:val="single"/>
                  <w:lang w:val="en-AU"/>
                </w:rPr>
                <w:t>(VCJAU178)</w:t>
              </w:r>
            </w:hyperlink>
          </w:p>
        </w:tc>
        <w:tc>
          <w:tcPr>
            <w:tcW w:w="2722" w:type="dxa"/>
          </w:tcPr>
          <w:p w14:paraId="78BA002D" w14:textId="77777777" w:rsidR="000A4EE7" w:rsidRPr="004065CD" w:rsidRDefault="000A4EE7" w:rsidP="0086048B">
            <w:pPr>
              <w:pStyle w:val="VCAAtabletextnarrow"/>
              <w:rPr>
                <w:lang w:val="en-AU"/>
              </w:rPr>
            </w:pPr>
          </w:p>
        </w:tc>
      </w:tr>
      <w:tr w:rsidR="000A4EE7" w:rsidRPr="004065CD" w14:paraId="3E4208B7" w14:textId="77777777" w:rsidTr="00C10413">
        <w:trPr>
          <w:cantSplit/>
        </w:trPr>
        <w:tc>
          <w:tcPr>
            <w:tcW w:w="1838" w:type="dxa"/>
          </w:tcPr>
          <w:p w14:paraId="7CDC49C3" w14:textId="7541C950"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Japanese</w:t>
            </w:r>
            <w:r w:rsidR="006551EE" w:rsidRPr="004065CD">
              <w:rPr>
                <w:lang w:val="en-AU"/>
              </w:rPr>
              <w:t>,</w:t>
            </w:r>
            <w:r w:rsidRPr="004065CD">
              <w:rPr>
                <w:lang w:val="en-AU"/>
              </w:rPr>
              <w:t xml:space="preserve"> Understanding</w:t>
            </w:r>
            <w:r w:rsidR="006551EE" w:rsidRPr="004065CD">
              <w:rPr>
                <w:lang w:val="en-AU"/>
              </w:rPr>
              <w:t>,</w:t>
            </w:r>
            <w:r w:rsidRPr="004065CD">
              <w:rPr>
                <w:lang w:val="en-AU"/>
              </w:rPr>
              <w:t xml:space="preserve"> 7–10 sequence</w:t>
            </w:r>
          </w:p>
        </w:tc>
        <w:tc>
          <w:tcPr>
            <w:tcW w:w="2721" w:type="dxa"/>
          </w:tcPr>
          <w:p w14:paraId="2A06A7CA" w14:textId="77777777" w:rsidR="000A4EE7" w:rsidRPr="004065CD" w:rsidRDefault="000A4EE7" w:rsidP="0086048B">
            <w:pPr>
              <w:pStyle w:val="VCAAtabletextnarrow"/>
              <w:rPr>
                <w:lang w:val="en-AU"/>
              </w:rPr>
            </w:pPr>
          </w:p>
        </w:tc>
        <w:tc>
          <w:tcPr>
            <w:tcW w:w="2722" w:type="dxa"/>
          </w:tcPr>
          <w:p w14:paraId="5C5FC43A" w14:textId="77777777" w:rsidR="000A4EE7" w:rsidRPr="004065CD" w:rsidRDefault="000A4EE7" w:rsidP="0086048B">
            <w:pPr>
              <w:pStyle w:val="VCAAtabletextnarrow"/>
              <w:rPr>
                <w:lang w:val="en-AU"/>
              </w:rPr>
            </w:pPr>
          </w:p>
        </w:tc>
        <w:tc>
          <w:tcPr>
            <w:tcW w:w="2721" w:type="dxa"/>
          </w:tcPr>
          <w:p w14:paraId="60F7C8B9" w14:textId="77777777" w:rsidR="000A4EE7" w:rsidRPr="004065CD" w:rsidRDefault="000A4EE7" w:rsidP="0086048B">
            <w:pPr>
              <w:pStyle w:val="VCAAtabletextnarrow"/>
              <w:rPr>
                <w:lang w:val="en-AU"/>
              </w:rPr>
            </w:pPr>
          </w:p>
        </w:tc>
        <w:tc>
          <w:tcPr>
            <w:tcW w:w="2722" w:type="dxa"/>
          </w:tcPr>
          <w:p w14:paraId="1CDC5161" w14:textId="77777777" w:rsidR="000A4EE7" w:rsidRPr="004065CD" w:rsidRDefault="000A4EE7" w:rsidP="0086048B">
            <w:pPr>
              <w:pStyle w:val="VCAAtabletextnarrow"/>
              <w:rPr>
                <w:lang w:val="en-AU"/>
              </w:rPr>
            </w:pPr>
          </w:p>
        </w:tc>
        <w:tc>
          <w:tcPr>
            <w:tcW w:w="2722" w:type="dxa"/>
          </w:tcPr>
          <w:p w14:paraId="4B2AA67E" w14:textId="77777777" w:rsidR="000A4EE7" w:rsidRPr="004065CD" w:rsidRDefault="000A4EE7" w:rsidP="0086048B">
            <w:pPr>
              <w:pStyle w:val="VCAAtabletextnarrow"/>
              <w:rPr>
                <w:lang w:val="en-AU"/>
              </w:rPr>
            </w:pPr>
            <w:r w:rsidRPr="004065CD">
              <w:rPr>
                <w:lang w:val="en-AU"/>
              </w:rPr>
              <w:t xml:space="preserve">Recognise variations in language use that reflect different social and cultural contexts, purposes and relationships </w:t>
            </w:r>
            <w:hyperlink r:id="rId178" w:tooltip="View elaborations and additional details of VCJAU034" w:history="1">
              <w:r w:rsidRPr="004065CD">
                <w:rPr>
                  <w:rFonts w:cstheme="minorHAnsi"/>
                  <w:color w:val="0000FF" w:themeColor="hyperlink"/>
                  <w:szCs w:val="20"/>
                  <w:u w:val="single"/>
                  <w:lang w:val="en-AU"/>
                </w:rPr>
                <w:t>(VCJAU034)</w:t>
              </w:r>
            </w:hyperlink>
          </w:p>
        </w:tc>
      </w:tr>
      <w:tr w:rsidR="000A4EE7" w:rsidRPr="004065CD" w14:paraId="451C0EF3" w14:textId="77777777" w:rsidTr="00C10413">
        <w:trPr>
          <w:cantSplit/>
        </w:trPr>
        <w:tc>
          <w:tcPr>
            <w:tcW w:w="1838" w:type="dxa"/>
          </w:tcPr>
          <w:p w14:paraId="06551F43" w14:textId="77D4FF1D"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Korean</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F–10 sequence</w:t>
            </w:r>
          </w:p>
        </w:tc>
        <w:tc>
          <w:tcPr>
            <w:tcW w:w="2721" w:type="dxa"/>
          </w:tcPr>
          <w:p w14:paraId="0A9D0B76" w14:textId="77777777" w:rsidR="000A4EE7" w:rsidRPr="004065CD" w:rsidRDefault="000A4EE7" w:rsidP="0086048B">
            <w:pPr>
              <w:pStyle w:val="VCAAtabletextnarrow"/>
              <w:rPr>
                <w:lang w:val="en-AU"/>
              </w:rPr>
            </w:pPr>
            <w:r w:rsidRPr="004065CD">
              <w:rPr>
                <w:lang w:val="en-AU"/>
              </w:rPr>
              <w:t xml:space="preserve">Locate specific words and expressions in simple texts such as signs, titles and captions, and use information to complete guided oral and written tasks </w:t>
            </w:r>
            <w:hyperlink r:id="rId179" w:tooltip="View elaborations and additional details of VCKOC118" w:history="1">
              <w:r w:rsidRPr="004065CD">
                <w:rPr>
                  <w:rFonts w:cstheme="minorHAnsi"/>
                  <w:color w:val="0000FF" w:themeColor="hyperlink"/>
                  <w:szCs w:val="20"/>
                  <w:u w:val="single"/>
                  <w:lang w:val="en-AU"/>
                </w:rPr>
                <w:t>(VCKOC118)</w:t>
              </w:r>
            </w:hyperlink>
          </w:p>
        </w:tc>
        <w:tc>
          <w:tcPr>
            <w:tcW w:w="2722" w:type="dxa"/>
          </w:tcPr>
          <w:p w14:paraId="45CD513C" w14:textId="77777777" w:rsidR="000A4EE7" w:rsidRPr="004065CD" w:rsidRDefault="000A4EE7" w:rsidP="0086048B">
            <w:pPr>
              <w:pStyle w:val="VCAAtabletextnarrow"/>
              <w:rPr>
                <w:lang w:val="en-AU"/>
              </w:rPr>
            </w:pPr>
            <w:r w:rsidRPr="004065CD">
              <w:rPr>
                <w:lang w:val="en-AU"/>
              </w:rPr>
              <w:t xml:space="preserve">Present information gathered from different types of texts relating to people, objects, places and events </w:t>
            </w:r>
            <w:hyperlink r:id="rId180" w:tooltip="View elaborations and additional details of VCKOC138" w:history="1">
              <w:r w:rsidRPr="004065CD">
                <w:rPr>
                  <w:rFonts w:cstheme="minorHAnsi"/>
                  <w:color w:val="0000FF" w:themeColor="hyperlink"/>
                  <w:szCs w:val="20"/>
                  <w:u w:val="single"/>
                  <w:lang w:val="en-AU"/>
                </w:rPr>
                <w:t>(VCKOC138)</w:t>
              </w:r>
            </w:hyperlink>
          </w:p>
        </w:tc>
        <w:tc>
          <w:tcPr>
            <w:tcW w:w="2721" w:type="dxa"/>
          </w:tcPr>
          <w:p w14:paraId="70B23A71" w14:textId="77777777" w:rsidR="000A4EE7" w:rsidRPr="004065CD" w:rsidRDefault="000A4EE7" w:rsidP="0086048B">
            <w:pPr>
              <w:pStyle w:val="VCAAtabletextnarrow"/>
              <w:rPr>
                <w:lang w:val="en-AU"/>
              </w:rPr>
            </w:pPr>
          </w:p>
        </w:tc>
        <w:tc>
          <w:tcPr>
            <w:tcW w:w="2722" w:type="dxa"/>
          </w:tcPr>
          <w:p w14:paraId="0079047B" w14:textId="77777777" w:rsidR="000A4EE7" w:rsidRPr="004065CD" w:rsidRDefault="000A4EE7" w:rsidP="0086048B">
            <w:pPr>
              <w:pStyle w:val="VCAAtabletextnarrow"/>
              <w:rPr>
                <w:lang w:val="en-AU"/>
              </w:rPr>
            </w:pPr>
            <w:r w:rsidRPr="004065CD">
              <w:rPr>
                <w:lang w:val="en-AU"/>
              </w:rPr>
              <w:t xml:space="preserve">Taking action in collaborative tasks, activities and experiences which involve negotiation, making arrangements, problem-solving and shared transactions </w:t>
            </w:r>
            <w:hyperlink r:id="rId181" w:tooltip="View elaborations and additional details of VCKOC173" w:history="1">
              <w:r w:rsidRPr="004065CD">
                <w:rPr>
                  <w:rFonts w:cstheme="minorHAnsi"/>
                  <w:color w:val="0000FF" w:themeColor="hyperlink"/>
                  <w:szCs w:val="20"/>
                  <w:u w:val="single"/>
                  <w:lang w:val="en-AU"/>
                </w:rPr>
                <w:t>(VCKOC173)</w:t>
              </w:r>
            </w:hyperlink>
          </w:p>
        </w:tc>
        <w:tc>
          <w:tcPr>
            <w:tcW w:w="2722" w:type="dxa"/>
          </w:tcPr>
          <w:p w14:paraId="3DAD86E0" w14:textId="77777777" w:rsidR="000A4EE7" w:rsidRPr="004065CD" w:rsidRDefault="000A4EE7" w:rsidP="0086048B">
            <w:pPr>
              <w:pStyle w:val="VCAAtabletextnarrow"/>
              <w:rPr>
                <w:lang w:val="en-AU"/>
              </w:rPr>
            </w:pPr>
          </w:p>
        </w:tc>
      </w:tr>
      <w:tr w:rsidR="000A4EE7" w:rsidRPr="004065CD" w14:paraId="6C77F4A9" w14:textId="77777777" w:rsidTr="00C10413">
        <w:trPr>
          <w:cantSplit/>
        </w:trPr>
        <w:tc>
          <w:tcPr>
            <w:tcW w:w="1838" w:type="dxa"/>
          </w:tcPr>
          <w:p w14:paraId="607661D5" w14:textId="414C01E2"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Korean</w:t>
            </w:r>
            <w:r w:rsidR="006551EE" w:rsidRPr="004065CD">
              <w:rPr>
                <w:lang w:val="en-AU"/>
              </w:rPr>
              <w:t>,</w:t>
            </w:r>
            <w:r w:rsidRPr="004065CD">
              <w:rPr>
                <w:lang w:val="en-AU"/>
              </w:rPr>
              <w:t xml:space="preserve"> Communicating</w:t>
            </w:r>
            <w:r w:rsidR="006551EE" w:rsidRPr="004065CD">
              <w:rPr>
                <w:lang w:val="en-AU"/>
              </w:rPr>
              <w:t>,</w:t>
            </w:r>
            <w:r w:rsidRPr="004065CD">
              <w:rPr>
                <w:lang w:val="en-AU"/>
              </w:rPr>
              <w:t xml:space="preserve"> 7–10 sequence</w:t>
            </w:r>
          </w:p>
        </w:tc>
        <w:tc>
          <w:tcPr>
            <w:tcW w:w="2721" w:type="dxa"/>
          </w:tcPr>
          <w:p w14:paraId="38941540" w14:textId="77777777" w:rsidR="000A4EE7" w:rsidRPr="004065CD" w:rsidRDefault="000A4EE7" w:rsidP="0086048B">
            <w:pPr>
              <w:pStyle w:val="VCAAtabletextnarrow"/>
              <w:rPr>
                <w:lang w:val="en-AU"/>
              </w:rPr>
            </w:pPr>
          </w:p>
        </w:tc>
        <w:tc>
          <w:tcPr>
            <w:tcW w:w="2722" w:type="dxa"/>
          </w:tcPr>
          <w:p w14:paraId="24000F2B" w14:textId="77777777" w:rsidR="000A4EE7" w:rsidRPr="004065CD" w:rsidRDefault="000A4EE7" w:rsidP="0086048B">
            <w:pPr>
              <w:pStyle w:val="VCAAtabletextnarrow"/>
              <w:rPr>
                <w:lang w:val="en-AU"/>
              </w:rPr>
            </w:pPr>
          </w:p>
        </w:tc>
        <w:tc>
          <w:tcPr>
            <w:tcW w:w="2721" w:type="dxa"/>
          </w:tcPr>
          <w:p w14:paraId="3152B312" w14:textId="77777777" w:rsidR="000A4EE7" w:rsidRPr="004065CD" w:rsidRDefault="000A4EE7" w:rsidP="0086048B">
            <w:pPr>
              <w:pStyle w:val="VCAAtabletextnarrow"/>
              <w:rPr>
                <w:lang w:val="en-AU"/>
              </w:rPr>
            </w:pPr>
          </w:p>
        </w:tc>
        <w:tc>
          <w:tcPr>
            <w:tcW w:w="2722" w:type="dxa"/>
          </w:tcPr>
          <w:p w14:paraId="14A45625" w14:textId="1BF108CE" w:rsidR="000A4EE7" w:rsidRPr="004065CD" w:rsidRDefault="000A4EE7" w:rsidP="0086048B">
            <w:pPr>
              <w:pStyle w:val="VCAAtabletextnarrow"/>
              <w:rPr>
                <w:lang w:val="en-AU"/>
              </w:rPr>
            </w:pPr>
            <w:r w:rsidRPr="004065CD">
              <w:rPr>
                <w:lang w:val="en-AU"/>
              </w:rPr>
              <w:t xml:space="preserve">Participate in collaborative activities that involve planning, making arrangements, negotiating and transacting, using different modes of communication </w:t>
            </w:r>
            <w:hyperlink r:id="rId182" w:tooltip="View elaborations and additional details of VCKOC002" w:history="1">
              <w:r w:rsidRPr="004065CD">
                <w:rPr>
                  <w:rFonts w:cstheme="minorHAnsi"/>
                  <w:color w:val="0000FF" w:themeColor="hyperlink"/>
                  <w:szCs w:val="20"/>
                  <w:u w:val="single"/>
                  <w:lang w:val="en-AU"/>
                </w:rPr>
                <w:t>(VCKOC002)</w:t>
              </w:r>
            </w:hyperlink>
          </w:p>
          <w:p w14:paraId="7F898515" w14:textId="77777777" w:rsidR="000A4EE7" w:rsidRPr="004065CD" w:rsidRDefault="000A4EE7" w:rsidP="0086048B">
            <w:pPr>
              <w:pStyle w:val="VCAAtabletextnarrow"/>
              <w:rPr>
                <w:lang w:val="en-AU"/>
              </w:rPr>
            </w:pPr>
            <w:r w:rsidRPr="004065CD">
              <w:rPr>
                <w:lang w:val="en-AU"/>
              </w:rPr>
              <w:t xml:space="preserve">Present ideas and information obtained from different sources in a variety of ways for a different audiences such as listing, tabulating, sequencing or charting information </w:t>
            </w:r>
            <w:hyperlink r:id="rId183" w:tooltip="View elaborations and additional details of VCKOC005" w:history="1">
              <w:r w:rsidRPr="004065CD">
                <w:rPr>
                  <w:rFonts w:cstheme="minorHAnsi"/>
                  <w:color w:val="0000FF" w:themeColor="hyperlink"/>
                  <w:szCs w:val="20"/>
                  <w:u w:val="single"/>
                  <w:lang w:val="en-AU"/>
                </w:rPr>
                <w:t>(VCKOC005)</w:t>
              </w:r>
            </w:hyperlink>
          </w:p>
        </w:tc>
        <w:tc>
          <w:tcPr>
            <w:tcW w:w="2722" w:type="dxa"/>
          </w:tcPr>
          <w:p w14:paraId="59C366F2" w14:textId="77777777" w:rsidR="000A4EE7" w:rsidRPr="004065CD" w:rsidRDefault="000A4EE7" w:rsidP="0086048B">
            <w:pPr>
              <w:pStyle w:val="VCAAtabletextnarrow"/>
              <w:rPr>
                <w:lang w:val="en-AU"/>
              </w:rPr>
            </w:pPr>
            <w:r w:rsidRPr="004065CD">
              <w:rPr>
                <w:lang w:val="en-AU"/>
              </w:rPr>
              <w:t xml:space="preserve">Contribute to collaborative planning, decision-making, problem-solving and transactions, providing ideas or suggestions and considering options </w:t>
            </w:r>
            <w:hyperlink r:id="rId184" w:tooltip="View elaborations and additional details of VCKOC021" w:history="1">
              <w:r w:rsidRPr="004065CD">
                <w:rPr>
                  <w:rFonts w:cstheme="minorHAnsi"/>
                  <w:color w:val="0000FF" w:themeColor="hyperlink"/>
                  <w:szCs w:val="20"/>
                  <w:u w:val="single"/>
                  <w:lang w:val="en-AU"/>
                </w:rPr>
                <w:t>(VCKOC021)</w:t>
              </w:r>
            </w:hyperlink>
          </w:p>
          <w:p w14:paraId="3851368B" w14:textId="77777777" w:rsidR="000A4EE7" w:rsidRPr="004065CD" w:rsidRDefault="000A4EE7" w:rsidP="0086048B">
            <w:pPr>
              <w:pStyle w:val="VCAAtabletextnarrow"/>
              <w:rPr>
                <w:lang w:val="en-AU"/>
              </w:rPr>
            </w:pPr>
            <w:r w:rsidRPr="004065CD">
              <w:rPr>
                <w:lang w:val="en-AU"/>
              </w:rPr>
              <w:t xml:space="preserve">Convey ideas or viewpoints from different perspectives to various audiences in familiar contexts using different modes of presentation </w:t>
            </w:r>
            <w:hyperlink r:id="rId185" w:tooltip="View elaborations and additional details of VCKOC024" w:history="1">
              <w:r w:rsidRPr="004065CD">
                <w:rPr>
                  <w:rFonts w:cstheme="minorHAnsi"/>
                  <w:color w:val="0000FF" w:themeColor="hyperlink"/>
                  <w:szCs w:val="20"/>
                  <w:u w:val="single"/>
                  <w:lang w:val="en-AU"/>
                </w:rPr>
                <w:t>(VCKOC024)</w:t>
              </w:r>
            </w:hyperlink>
          </w:p>
          <w:p w14:paraId="1EA64A2A" w14:textId="77777777" w:rsidR="000A4EE7" w:rsidRPr="004065CD" w:rsidRDefault="000A4EE7" w:rsidP="0086048B">
            <w:pPr>
              <w:pStyle w:val="VCAAtabletextnarrow"/>
              <w:rPr>
                <w:lang w:val="en-AU"/>
              </w:rPr>
            </w:pPr>
            <w:r w:rsidRPr="004065CD">
              <w:rPr>
                <w:lang w:val="en-AU"/>
              </w:rPr>
              <w:t xml:space="preserve">Create bilingual texts for the wider community, such as notices, instructions, promotional material, performances or announcements, considering cultural aspects of each language </w:t>
            </w:r>
            <w:hyperlink r:id="rId186" w:tooltip="View elaborations and additional details of VCKOC028" w:history="1">
              <w:r w:rsidRPr="004065CD">
                <w:rPr>
                  <w:rFonts w:cstheme="minorHAnsi"/>
                  <w:color w:val="0000FF" w:themeColor="hyperlink"/>
                  <w:szCs w:val="20"/>
                  <w:u w:val="single"/>
                  <w:lang w:val="en-AU"/>
                </w:rPr>
                <w:t>(VCKOC028)</w:t>
              </w:r>
            </w:hyperlink>
          </w:p>
        </w:tc>
      </w:tr>
      <w:tr w:rsidR="000A4EE7" w:rsidRPr="004065CD" w14:paraId="0E322F9F" w14:textId="77777777" w:rsidTr="00C10413">
        <w:trPr>
          <w:cantSplit/>
        </w:trPr>
        <w:tc>
          <w:tcPr>
            <w:tcW w:w="1838" w:type="dxa"/>
          </w:tcPr>
          <w:p w14:paraId="50F1FB91" w14:textId="08EB882D"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Korean</w:t>
            </w:r>
            <w:r w:rsidR="006551EE" w:rsidRPr="004065CD">
              <w:rPr>
                <w:lang w:val="en-AU"/>
              </w:rPr>
              <w:t>,</w:t>
            </w:r>
            <w:r w:rsidRPr="004065CD">
              <w:rPr>
                <w:lang w:val="en-AU"/>
              </w:rPr>
              <w:t xml:space="preserve"> Understanding</w:t>
            </w:r>
            <w:r w:rsidR="006551EE" w:rsidRPr="004065CD">
              <w:rPr>
                <w:lang w:val="en-AU"/>
              </w:rPr>
              <w:t>,</w:t>
            </w:r>
            <w:r w:rsidRPr="004065CD">
              <w:rPr>
                <w:lang w:val="en-AU"/>
              </w:rPr>
              <w:t xml:space="preserve"> F–10 sequence</w:t>
            </w:r>
          </w:p>
        </w:tc>
        <w:tc>
          <w:tcPr>
            <w:tcW w:w="2721" w:type="dxa"/>
          </w:tcPr>
          <w:p w14:paraId="6E4CD366" w14:textId="77777777" w:rsidR="000A4EE7" w:rsidRPr="004065CD" w:rsidRDefault="000A4EE7" w:rsidP="0086048B">
            <w:pPr>
              <w:pStyle w:val="VCAAtabletextnarrow"/>
              <w:rPr>
                <w:lang w:val="en-AU"/>
              </w:rPr>
            </w:pPr>
          </w:p>
        </w:tc>
        <w:tc>
          <w:tcPr>
            <w:tcW w:w="2722" w:type="dxa"/>
          </w:tcPr>
          <w:p w14:paraId="1456D536" w14:textId="77777777" w:rsidR="000A4EE7" w:rsidRPr="004065CD" w:rsidRDefault="000A4EE7" w:rsidP="0086048B">
            <w:pPr>
              <w:pStyle w:val="VCAAtabletextnarrow"/>
              <w:rPr>
                <w:lang w:val="en-AU"/>
              </w:rPr>
            </w:pPr>
          </w:p>
        </w:tc>
        <w:tc>
          <w:tcPr>
            <w:tcW w:w="2721" w:type="dxa"/>
          </w:tcPr>
          <w:p w14:paraId="623E347C" w14:textId="77777777" w:rsidR="000A4EE7" w:rsidRPr="004065CD" w:rsidRDefault="000A4EE7" w:rsidP="0086048B">
            <w:pPr>
              <w:pStyle w:val="VCAAtabletextnarrow"/>
              <w:rPr>
                <w:lang w:val="en-AU"/>
              </w:rPr>
            </w:pPr>
            <w:r w:rsidRPr="004065CD">
              <w:rPr>
                <w:lang w:val="en-AU"/>
              </w:rPr>
              <w:t xml:space="preserve">Identify and use distinctive features of different types of spoken and written texts in Korean such as salutations in different contexts </w:t>
            </w:r>
            <w:hyperlink r:id="rId187" w:tooltip="View elaborations and additional details of VCKOU167" w:history="1">
              <w:r w:rsidRPr="004065CD">
                <w:rPr>
                  <w:rFonts w:cstheme="minorHAnsi"/>
                  <w:color w:val="0000FF" w:themeColor="hyperlink"/>
                  <w:szCs w:val="20"/>
                  <w:u w:val="single"/>
                  <w:lang w:val="en-AU"/>
                </w:rPr>
                <w:t>(VCKOU167)</w:t>
              </w:r>
            </w:hyperlink>
          </w:p>
        </w:tc>
        <w:tc>
          <w:tcPr>
            <w:tcW w:w="2722" w:type="dxa"/>
          </w:tcPr>
          <w:p w14:paraId="077057E9" w14:textId="77777777" w:rsidR="000A4EE7" w:rsidRPr="004065CD" w:rsidRDefault="000A4EE7" w:rsidP="0086048B">
            <w:pPr>
              <w:pStyle w:val="VCAAtabletextnarrow"/>
              <w:rPr>
                <w:lang w:val="en-AU"/>
              </w:rPr>
            </w:pPr>
            <w:r w:rsidRPr="004065CD">
              <w:rPr>
                <w:lang w:val="en-AU"/>
              </w:rPr>
              <w:t xml:space="preserve">Understand and use some words and expressions that reflect Korean culture, noticing those that need additional explanation to convey their original meaning in translation </w:t>
            </w:r>
            <w:hyperlink r:id="rId188" w:tooltip="View elaborations and additional details of VCKOU185" w:history="1">
              <w:r w:rsidRPr="004065CD">
                <w:rPr>
                  <w:rFonts w:cstheme="minorHAnsi"/>
                  <w:color w:val="0000FF" w:themeColor="hyperlink"/>
                  <w:szCs w:val="20"/>
                  <w:u w:val="single"/>
                  <w:lang w:val="en-AU"/>
                </w:rPr>
                <w:t>(VCKOU185)</w:t>
              </w:r>
            </w:hyperlink>
          </w:p>
        </w:tc>
        <w:tc>
          <w:tcPr>
            <w:tcW w:w="2722" w:type="dxa"/>
          </w:tcPr>
          <w:p w14:paraId="7BE93778" w14:textId="77777777" w:rsidR="000A4EE7" w:rsidRPr="004065CD" w:rsidRDefault="000A4EE7" w:rsidP="0086048B">
            <w:pPr>
              <w:pStyle w:val="VCAAtabletextnarrow"/>
              <w:rPr>
                <w:lang w:val="en-AU"/>
              </w:rPr>
            </w:pPr>
            <w:r w:rsidRPr="004065CD">
              <w:rPr>
                <w:lang w:val="en-AU"/>
              </w:rPr>
              <w:t xml:space="preserve">Understand and use vocabulary that conveys abstract ideas and establishes register and style for specific audiences </w:t>
            </w:r>
            <w:hyperlink r:id="rId189" w:tooltip="View elaborations and additional details of VCKOU204" w:history="1">
              <w:r w:rsidRPr="004065CD">
                <w:rPr>
                  <w:rFonts w:cstheme="minorHAnsi"/>
                  <w:color w:val="0000FF" w:themeColor="hyperlink"/>
                  <w:szCs w:val="20"/>
                  <w:u w:val="single"/>
                  <w:lang w:val="en-AU"/>
                </w:rPr>
                <w:t>(VCKOU204)</w:t>
              </w:r>
            </w:hyperlink>
          </w:p>
          <w:p w14:paraId="3D01EEC7" w14:textId="77777777" w:rsidR="000A4EE7" w:rsidRPr="004065CD" w:rsidRDefault="000A4EE7" w:rsidP="0086048B">
            <w:pPr>
              <w:pStyle w:val="VCAAtabletextnarrow"/>
              <w:rPr>
                <w:lang w:val="en-AU"/>
              </w:rPr>
            </w:pPr>
            <w:r w:rsidRPr="004065CD">
              <w:rPr>
                <w:lang w:val="en-AU"/>
              </w:rPr>
              <w:t xml:space="preserve">Analyse and compose different types of texts in spoken and written modes for different purposes such as information exchange, social and cultural interaction or sharing imaginative experiences, using appropriate linguistic, textual and cultural elements </w:t>
            </w:r>
            <w:hyperlink r:id="rId190" w:tooltip="View elaborations and additional details of VCKOU205" w:history="1">
              <w:r w:rsidRPr="004065CD">
                <w:rPr>
                  <w:rFonts w:cstheme="minorHAnsi"/>
                  <w:color w:val="0000FF" w:themeColor="hyperlink"/>
                  <w:szCs w:val="20"/>
                  <w:u w:val="single"/>
                  <w:lang w:val="en-AU"/>
                </w:rPr>
                <w:t>(VCKOU205)</w:t>
              </w:r>
            </w:hyperlink>
          </w:p>
        </w:tc>
      </w:tr>
      <w:tr w:rsidR="000A4EE7" w:rsidRPr="004065CD" w14:paraId="45827F6B" w14:textId="77777777" w:rsidTr="00C10413">
        <w:trPr>
          <w:cantSplit/>
        </w:trPr>
        <w:tc>
          <w:tcPr>
            <w:tcW w:w="1838" w:type="dxa"/>
          </w:tcPr>
          <w:p w14:paraId="3659ACBF" w14:textId="4ED3E8CF"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Korean</w:t>
            </w:r>
            <w:r w:rsidR="006551EE" w:rsidRPr="004065CD">
              <w:rPr>
                <w:lang w:val="en-AU"/>
              </w:rPr>
              <w:t>,</w:t>
            </w:r>
            <w:r w:rsidRPr="004065CD">
              <w:rPr>
                <w:lang w:val="en-AU"/>
              </w:rPr>
              <w:t xml:space="preserve"> Understanding</w:t>
            </w:r>
            <w:r w:rsidR="006551EE" w:rsidRPr="004065CD">
              <w:rPr>
                <w:lang w:val="en-AU"/>
              </w:rPr>
              <w:t>,</w:t>
            </w:r>
            <w:r w:rsidRPr="004065CD">
              <w:rPr>
                <w:lang w:val="en-AU"/>
              </w:rPr>
              <w:t xml:space="preserve"> 7–10 sequence</w:t>
            </w:r>
          </w:p>
        </w:tc>
        <w:tc>
          <w:tcPr>
            <w:tcW w:w="2721" w:type="dxa"/>
          </w:tcPr>
          <w:p w14:paraId="2944E7E4" w14:textId="77777777" w:rsidR="000A4EE7" w:rsidRPr="004065CD" w:rsidRDefault="000A4EE7" w:rsidP="0086048B">
            <w:pPr>
              <w:pStyle w:val="VCAAtabletextnarrow"/>
              <w:rPr>
                <w:lang w:val="en-AU"/>
              </w:rPr>
            </w:pPr>
          </w:p>
        </w:tc>
        <w:tc>
          <w:tcPr>
            <w:tcW w:w="2722" w:type="dxa"/>
          </w:tcPr>
          <w:p w14:paraId="5380DAC3" w14:textId="77777777" w:rsidR="000A4EE7" w:rsidRPr="004065CD" w:rsidRDefault="000A4EE7" w:rsidP="0086048B">
            <w:pPr>
              <w:pStyle w:val="VCAAtabletextnarrow"/>
              <w:rPr>
                <w:lang w:val="en-AU"/>
              </w:rPr>
            </w:pPr>
          </w:p>
        </w:tc>
        <w:tc>
          <w:tcPr>
            <w:tcW w:w="2721" w:type="dxa"/>
          </w:tcPr>
          <w:p w14:paraId="115548E1" w14:textId="77777777" w:rsidR="000A4EE7" w:rsidRPr="004065CD" w:rsidRDefault="000A4EE7" w:rsidP="0086048B">
            <w:pPr>
              <w:pStyle w:val="VCAAtabletextnarrow"/>
              <w:rPr>
                <w:lang w:val="en-AU"/>
              </w:rPr>
            </w:pPr>
          </w:p>
        </w:tc>
        <w:tc>
          <w:tcPr>
            <w:tcW w:w="2722" w:type="dxa"/>
          </w:tcPr>
          <w:p w14:paraId="0FD991A5" w14:textId="77777777" w:rsidR="000A4EE7" w:rsidRPr="004065CD" w:rsidRDefault="000A4EE7" w:rsidP="0086048B">
            <w:pPr>
              <w:pStyle w:val="VCAAtabletextnarrow"/>
              <w:rPr>
                <w:lang w:val="en-AU"/>
              </w:rPr>
            </w:pPr>
            <w:r w:rsidRPr="004065CD">
              <w:rPr>
                <w:lang w:val="en-AU"/>
              </w:rPr>
              <w:t xml:space="preserve">Recognise and use vocabulary relating to familiar environments and activities such as home, school, daily routines, leisure activities and cultural celebrations </w:t>
            </w:r>
            <w:hyperlink r:id="rId191" w:tooltip="View elaborations and additional details of VCKOU014" w:history="1">
              <w:r w:rsidRPr="004065CD">
                <w:rPr>
                  <w:rFonts w:cstheme="minorHAnsi"/>
                  <w:color w:val="0000FF" w:themeColor="hyperlink"/>
                  <w:szCs w:val="20"/>
                  <w:u w:val="single"/>
                  <w:lang w:val="en-AU"/>
                </w:rPr>
                <w:t>(VCKOU014)</w:t>
              </w:r>
            </w:hyperlink>
          </w:p>
          <w:p w14:paraId="28B5195F" w14:textId="77777777" w:rsidR="000A4EE7" w:rsidRPr="004065CD" w:rsidRDefault="000A4EE7" w:rsidP="0086048B">
            <w:pPr>
              <w:pStyle w:val="VCAAtabletextnarrow"/>
              <w:rPr>
                <w:lang w:val="en-AU"/>
              </w:rPr>
            </w:pPr>
            <w:r w:rsidRPr="004065CD">
              <w:rPr>
                <w:lang w:val="en-AU"/>
              </w:rPr>
              <w:t xml:space="preserve">Explore how language use and communicative practices can influence people’s lives, thoughts and perceptions </w:t>
            </w:r>
            <w:hyperlink r:id="rId192" w:tooltip="View elaborations and additional details of VCKOU018" w:history="1">
              <w:r w:rsidRPr="004065CD">
                <w:rPr>
                  <w:rFonts w:cstheme="minorHAnsi"/>
                  <w:color w:val="0000FF" w:themeColor="hyperlink"/>
                  <w:szCs w:val="20"/>
                  <w:u w:val="single"/>
                  <w:lang w:val="en-AU"/>
                </w:rPr>
                <w:t>(VCKOU018)</w:t>
              </w:r>
            </w:hyperlink>
          </w:p>
        </w:tc>
        <w:tc>
          <w:tcPr>
            <w:tcW w:w="2722" w:type="dxa"/>
          </w:tcPr>
          <w:p w14:paraId="469B0E5A" w14:textId="77777777" w:rsidR="000A4EE7" w:rsidRPr="004065CD" w:rsidRDefault="000A4EE7" w:rsidP="0086048B">
            <w:pPr>
              <w:pStyle w:val="VCAAtabletextnarrow"/>
              <w:rPr>
                <w:lang w:val="en-AU"/>
              </w:rPr>
            </w:pPr>
            <w:r w:rsidRPr="004065CD">
              <w:rPr>
                <w:lang w:val="en-AU"/>
              </w:rPr>
              <w:t xml:space="preserve">Create bilingual texts for the wider community, such as notices, instructions, promotional material, performances or announcements, considering cultural aspects of each language </w:t>
            </w:r>
            <w:hyperlink r:id="rId193" w:tooltip="View elaborations and additional details of VCKOC028" w:history="1">
              <w:r w:rsidRPr="004065CD">
                <w:rPr>
                  <w:rFonts w:cstheme="minorHAnsi"/>
                  <w:color w:val="0000FF" w:themeColor="hyperlink"/>
                  <w:szCs w:val="20"/>
                  <w:u w:val="single"/>
                  <w:lang w:val="en-AU"/>
                </w:rPr>
                <w:t>(VCKOC028)</w:t>
              </w:r>
            </w:hyperlink>
          </w:p>
        </w:tc>
      </w:tr>
      <w:tr w:rsidR="000A4EE7" w:rsidRPr="004065CD" w14:paraId="7EB7D3A2" w14:textId="77777777" w:rsidTr="00C10413">
        <w:trPr>
          <w:cantSplit/>
        </w:trPr>
        <w:tc>
          <w:tcPr>
            <w:tcW w:w="1838" w:type="dxa"/>
          </w:tcPr>
          <w:p w14:paraId="3A5EF4DA" w14:textId="32972B76"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006551EE" w:rsidRPr="004065CD">
              <w:rPr>
                <w:lang w:val="en-AU"/>
              </w:rPr>
              <w:t xml:space="preserve"> </w:t>
            </w:r>
            <w:r w:rsidRPr="004065CD">
              <w:rPr>
                <w:lang w:val="en-AU"/>
              </w:rPr>
              <w:t>Latin</w:t>
            </w:r>
            <w:r w:rsidR="006551EE" w:rsidRPr="004065CD">
              <w:rPr>
                <w:lang w:val="en-AU"/>
              </w:rPr>
              <w:t>,</w:t>
            </w:r>
            <w:r w:rsidRPr="004065CD">
              <w:rPr>
                <w:lang w:val="en-AU"/>
              </w:rPr>
              <w:t xml:space="preserve"> Engaging with Texts</w:t>
            </w:r>
          </w:p>
          <w:p w14:paraId="67E425E3" w14:textId="77777777" w:rsidR="000A4EE7" w:rsidRPr="004065CD" w:rsidRDefault="000A4EE7" w:rsidP="0086048B">
            <w:pPr>
              <w:pStyle w:val="VCAAtabletextnarrow"/>
              <w:rPr>
                <w:strike/>
                <w:highlight w:val="yellow"/>
                <w:lang w:val="en-AU"/>
              </w:rPr>
            </w:pPr>
          </w:p>
        </w:tc>
        <w:tc>
          <w:tcPr>
            <w:tcW w:w="2721" w:type="dxa"/>
          </w:tcPr>
          <w:p w14:paraId="368E5560" w14:textId="77777777" w:rsidR="000A4EE7" w:rsidRPr="004065CD" w:rsidRDefault="000A4EE7" w:rsidP="0086048B">
            <w:pPr>
              <w:pStyle w:val="VCAAtabletextnarrow"/>
              <w:rPr>
                <w:lang w:val="en-AU"/>
              </w:rPr>
            </w:pPr>
          </w:p>
        </w:tc>
        <w:tc>
          <w:tcPr>
            <w:tcW w:w="2722" w:type="dxa"/>
          </w:tcPr>
          <w:p w14:paraId="0D6E0A89" w14:textId="77777777" w:rsidR="000A4EE7" w:rsidRPr="004065CD" w:rsidRDefault="000A4EE7" w:rsidP="0086048B">
            <w:pPr>
              <w:pStyle w:val="VCAAtabletextnarrow"/>
              <w:rPr>
                <w:lang w:val="en-AU"/>
              </w:rPr>
            </w:pPr>
          </w:p>
        </w:tc>
        <w:tc>
          <w:tcPr>
            <w:tcW w:w="2721" w:type="dxa"/>
          </w:tcPr>
          <w:p w14:paraId="5196E842" w14:textId="77777777" w:rsidR="000A4EE7" w:rsidRPr="004065CD" w:rsidRDefault="000A4EE7" w:rsidP="0086048B">
            <w:pPr>
              <w:pStyle w:val="VCAAtabletextnarrow"/>
              <w:rPr>
                <w:lang w:val="en-AU"/>
              </w:rPr>
            </w:pPr>
          </w:p>
        </w:tc>
        <w:tc>
          <w:tcPr>
            <w:tcW w:w="2722" w:type="dxa"/>
          </w:tcPr>
          <w:p w14:paraId="2559188D" w14:textId="77777777" w:rsidR="000A4EE7" w:rsidRPr="004065CD" w:rsidRDefault="000A4EE7" w:rsidP="0086048B">
            <w:pPr>
              <w:pStyle w:val="VCAAtabletextnarrow"/>
              <w:rPr>
                <w:lang w:val="en-AU"/>
              </w:rPr>
            </w:pPr>
            <w:r w:rsidRPr="004065CD">
              <w:rPr>
                <w:lang w:val="en-AU"/>
              </w:rPr>
              <w:t xml:space="preserve">Convey information and ideas about the daily life and attitudes of the Romans, in oral, written and digital forms, using Latin as appropriate </w:t>
            </w:r>
            <w:hyperlink r:id="rId194" w:tooltip="View elaborations and additional details of VCLAE002" w:history="1">
              <w:r w:rsidRPr="004065CD">
                <w:rPr>
                  <w:rFonts w:cstheme="minorHAnsi"/>
                  <w:color w:val="0000FF" w:themeColor="hyperlink"/>
                  <w:szCs w:val="20"/>
                  <w:u w:val="single"/>
                  <w:lang w:val="en-AU"/>
                </w:rPr>
                <w:t>(VCLAE002)</w:t>
              </w:r>
            </w:hyperlink>
          </w:p>
        </w:tc>
        <w:tc>
          <w:tcPr>
            <w:tcW w:w="2722" w:type="dxa"/>
          </w:tcPr>
          <w:p w14:paraId="660F9444" w14:textId="77777777" w:rsidR="000A4EE7" w:rsidRPr="004065CD" w:rsidRDefault="000A4EE7" w:rsidP="0086048B">
            <w:pPr>
              <w:pStyle w:val="VCAAtabletextnarrow"/>
              <w:rPr>
                <w:lang w:val="en-AU"/>
              </w:rPr>
            </w:pPr>
            <w:r w:rsidRPr="004065CD">
              <w:rPr>
                <w:lang w:val="en-AU"/>
              </w:rPr>
              <w:t xml:space="preserve">Convey interpretations of information and ideas about Roman society and culture, in oral, written and digital forms, using Latin as appropriate </w:t>
            </w:r>
            <w:hyperlink r:id="rId195" w:tooltip="View elaborations and additional details of VCLAE017" w:history="1">
              <w:r w:rsidRPr="004065CD">
                <w:rPr>
                  <w:rFonts w:cstheme="minorHAnsi"/>
                  <w:color w:val="0000FF" w:themeColor="hyperlink"/>
                  <w:szCs w:val="20"/>
                  <w:u w:val="single"/>
                  <w:lang w:val="en-AU"/>
                </w:rPr>
                <w:t>(VCLAE017)</w:t>
              </w:r>
            </w:hyperlink>
          </w:p>
        </w:tc>
      </w:tr>
      <w:tr w:rsidR="000A4EE7" w:rsidRPr="004065CD" w14:paraId="340A0FC9" w14:textId="77777777" w:rsidTr="00C10413">
        <w:trPr>
          <w:cantSplit/>
        </w:trPr>
        <w:tc>
          <w:tcPr>
            <w:tcW w:w="1838" w:type="dxa"/>
          </w:tcPr>
          <w:p w14:paraId="6D3EF35F" w14:textId="6C6B14AC"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Modern Gree</w:t>
            </w:r>
            <w:r w:rsidR="005F6348" w:rsidRPr="004065CD">
              <w:rPr>
                <w:lang w:val="en-AU"/>
              </w:rPr>
              <w:t>k,</w:t>
            </w:r>
            <w:r w:rsidRPr="004065CD">
              <w:rPr>
                <w:lang w:val="en-AU"/>
              </w:rPr>
              <w:t xml:space="preserve"> Communicating</w:t>
            </w:r>
            <w:r w:rsidR="005F6348" w:rsidRPr="004065CD">
              <w:rPr>
                <w:lang w:val="en-AU"/>
              </w:rPr>
              <w:t>,</w:t>
            </w:r>
            <w:r w:rsidRPr="004065CD">
              <w:rPr>
                <w:lang w:val="en-AU"/>
              </w:rPr>
              <w:t xml:space="preserve"> F–10 sequence</w:t>
            </w:r>
          </w:p>
        </w:tc>
        <w:tc>
          <w:tcPr>
            <w:tcW w:w="2721" w:type="dxa"/>
          </w:tcPr>
          <w:p w14:paraId="230B77BA" w14:textId="77777777" w:rsidR="000A4EE7" w:rsidRPr="004065CD" w:rsidRDefault="000A4EE7" w:rsidP="0086048B">
            <w:pPr>
              <w:pStyle w:val="VCAAtabletextnarrow"/>
              <w:rPr>
                <w:lang w:val="en-AU"/>
              </w:rPr>
            </w:pPr>
          </w:p>
        </w:tc>
        <w:tc>
          <w:tcPr>
            <w:tcW w:w="2722" w:type="dxa"/>
          </w:tcPr>
          <w:p w14:paraId="09FCE9EC" w14:textId="77777777" w:rsidR="000A4EE7" w:rsidRPr="004065CD" w:rsidRDefault="000A4EE7" w:rsidP="0086048B">
            <w:pPr>
              <w:pStyle w:val="VCAAtabletextnarrow"/>
              <w:rPr>
                <w:lang w:val="en-AU"/>
              </w:rPr>
            </w:pPr>
            <w:r w:rsidRPr="004065CD">
              <w:rPr>
                <w:lang w:val="en-AU"/>
              </w:rPr>
              <w:t xml:space="preserve">Convey and present information about self, others, home and school life, using simple statements and support materials such as photos, maps, digital texts and displays or charts </w:t>
            </w:r>
            <w:hyperlink r:id="rId196" w:tooltip="View elaborations and additional details of VCELC124" w:history="1">
              <w:r w:rsidRPr="004065CD">
                <w:rPr>
                  <w:rFonts w:cstheme="minorHAnsi"/>
                  <w:color w:val="0000FF" w:themeColor="hyperlink"/>
                  <w:szCs w:val="20"/>
                  <w:u w:val="single"/>
                  <w:lang w:val="en-AU"/>
                </w:rPr>
                <w:t>(VCELC124)</w:t>
              </w:r>
            </w:hyperlink>
          </w:p>
          <w:p w14:paraId="46A6C3EC" w14:textId="77777777" w:rsidR="000A4EE7" w:rsidRPr="004065CD" w:rsidRDefault="000A4EE7" w:rsidP="0086048B">
            <w:pPr>
              <w:pStyle w:val="VCAAtabletextnarrow"/>
              <w:rPr>
                <w:lang w:val="en-AU"/>
              </w:rPr>
            </w:pPr>
            <w:r w:rsidRPr="004065CD">
              <w:rPr>
                <w:lang w:val="en-AU"/>
              </w:rPr>
              <w:t xml:space="preserve">Translate and interpret words, phrases and sentences used in familiar environments such as school and home, recognising how they may have similar or different meanings to words in English or other known languages </w:t>
            </w:r>
            <w:hyperlink r:id="rId197" w:tooltip="View elaborations and additional details of VCELC127" w:history="1">
              <w:r w:rsidRPr="004065CD">
                <w:rPr>
                  <w:rFonts w:cstheme="minorHAnsi"/>
                  <w:color w:val="0000FF" w:themeColor="hyperlink"/>
                  <w:szCs w:val="20"/>
                  <w:u w:val="single"/>
                  <w:lang w:val="en-AU"/>
                </w:rPr>
                <w:t>(VCELC127)</w:t>
              </w:r>
            </w:hyperlink>
          </w:p>
        </w:tc>
        <w:tc>
          <w:tcPr>
            <w:tcW w:w="2721" w:type="dxa"/>
          </w:tcPr>
          <w:p w14:paraId="06B70FA0" w14:textId="77777777" w:rsidR="000A4EE7" w:rsidRPr="004065CD" w:rsidRDefault="000A4EE7" w:rsidP="0086048B">
            <w:pPr>
              <w:pStyle w:val="VCAAtabletextnarrow"/>
              <w:rPr>
                <w:lang w:val="en-AU"/>
              </w:rPr>
            </w:pPr>
            <w:r w:rsidRPr="004065CD">
              <w:rPr>
                <w:lang w:val="en-AU"/>
              </w:rPr>
              <w:t xml:space="preserve">Convey and present information about aspects of personal world through prepared texts such as digital presentations, diagrams, dialogues and timelines </w:t>
            </w:r>
            <w:hyperlink r:id="rId198" w:tooltip="View elaborations and additional details of VCELC141" w:history="1">
              <w:r w:rsidRPr="004065CD">
                <w:rPr>
                  <w:rFonts w:cstheme="minorHAnsi"/>
                  <w:color w:val="0000FF" w:themeColor="hyperlink"/>
                  <w:szCs w:val="20"/>
                  <w:u w:val="single"/>
                  <w:lang w:val="en-AU"/>
                </w:rPr>
                <w:t>(VCELC141)</w:t>
              </w:r>
            </w:hyperlink>
          </w:p>
          <w:p w14:paraId="37DF2D44" w14:textId="77777777" w:rsidR="000A4EE7" w:rsidRPr="004065CD" w:rsidRDefault="000A4EE7" w:rsidP="0086048B">
            <w:pPr>
              <w:pStyle w:val="VCAAtabletextnarrow"/>
              <w:rPr>
                <w:lang w:val="en-AU"/>
              </w:rPr>
            </w:pPr>
            <w:r w:rsidRPr="004065CD">
              <w:rPr>
                <w:lang w:val="en-AU"/>
              </w:rPr>
              <w:t xml:space="preserve">Translate simple texts from Greek to English and vice versa, identifying words and expressions that do not always translate literally and may have more than one meaning </w:t>
            </w:r>
            <w:hyperlink r:id="rId199" w:tooltip="View elaborations and additional details of VCELC144" w:history="1">
              <w:r w:rsidRPr="004065CD">
                <w:rPr>
                  <w:rFonts w:cstheme="minorHAnsi"/>
                  <w:color w:val="0000FF" w:themeColor="hyperlink"/>
                  <w:szCs w:val="20"/>
                  <w:u w:val="single"/>
                  <w:lang w:val="en-AU"/>
                </w:rPr>
                <w:t>(VCELC144)</w:t>
              </w:r>
            </w:hyperlink>
          </w:p>
        </w:tc>
        <w:tc>
          <w:tcPr>
            <w:tcW w:w="2722" w:type="dxa"/>
          </w:tcPr>
          <w:p w14:paraId="07D84FC4" w14:textId="77777777" w:rsidR="000A4EE7" w:rsidRPr="004065CD" w:rsidRDefault="000A4EE7" w:rsidP="0086048B">
            <w:pPr>
              <w:pStyle w:val="VCAAtabletextnarrow"/>
              <w:rPr>
                <w:lang w:val="en-AU"/>
              </w:rPr>
            </w:pPr>
            <w:r w:rsidRPr="004065CD">
              <w:rPr>
                <w:lang w:val="en-AU"/>
              </w:rPr>
              <w:t xml:space="preserve">Participate in collaborative tasks, activities and experiences which involve making decisions, negotiating, planning and shared transactions </w:t>
            </w:r>
            <w:hyperlink r:id="rId200" w:tooltip="View elaborations and additional details of VCELC155" w:history="1">
              <w:r w:rsidRPr="004065CD">
                <w:rPr>
                  <w:rFonts w:cstheme="minorHAnsi"/>
                  <w:color w:val="0000FF" w:themeColor="hyperlink"/>
                  <w:szCs w:val="20"/>
                  <w:u w:val="single"/>
                  <w:lang w:val="en-AU"/>
                </w:rPr>
                <w:t>(VCELC155)</w:t>
              </w:r>
            </w:hyperlink>
          </w:p>
          <w:p w14:paraId="1078BF50" w14:textId="77777777" w:rsidR="000A4EE7" w:rsidRPr="004065CD" w:rsidRDefault="000A4EE7" w:rsidP="0086048B">
            <w:pPr>
              <w:pStyle w:val="VCAAtabletextnarrow"/>
              <w:rPr>
                <w:lang w:val="en-AU"/>
              </w:rPr>
            </w:pPr>
            <w:r w:rsidRPr="004065CD">
              <w:rPr>
                <w:lang w:val="en-AU"/>
              </w:rPr>
              <w:t xml:space="preserve">Obtain and interpret information from a range of spoken, written, print or digital texts related to topics of interest such as leisure, food and diet, entertainment and special occasions </w:t>
            </w:r>
            <w:hyperlink r:id="rId201" w:tooltip="View elaborations and additional details of VCELC157" w:history="1">
              <w:r w:rsidRPr="004065CD">
                <w:rPr>
                  <w:rFonts w:cstheme="minorHAnsi"/>
                  <w:color w:val="0000FF" w:themeColor="hyperlink"/>
                  <w:szCs w:val="20"/>
                  <w:u w:val="single"/>
                  <w:lang w:val="en-AU"/>
                </w:rPr>
                <w:t>(VCELC157)</w:t>
              </w:r>
            </w:hyperlink>
          </w:p>
        </w:tc>
        <w:tc>
          <w:tcPr>
            <w:tcW w:w="2722" w:type="dxa"/>
          </w:tcPr>
          <w:p w14:paraId="035020E1" w14:textId="77777777" w:rsidR="000A4EE7" w:rsidRPr="004065CD" w:rsidRDefault="000A4EE7" w:rsidP="0086048B">
            <w:pPr>
              <w:pStyle w:val="VCAAtabletextnarrow"/>
              <w:rPr>
                <w:lang w:val="en-AU"/>
              </w:rPr>
            </w:pPr>
          </w:p>
        </w:tc>
      </w:tr>
      <w:tr w:rsidR="000A4EE7" w:rsidRPr="004065CD" w14:paraId="50B37187" w14:textId="77777777" w:rsidTr="00C10413">
        <w:trPr>
          <w:cantSplit/>
        </w:trPr>
        <w:tc>
          <w:tcPr>
            <w:tcW w:w="1838" w:type="dxa"/>
          </w:tcPr>
          <w:p w14:paraId="010C66C5" w14:textId="6304FD46"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Modern Greek</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F–10 sequence</w:t>
            </w:r>
          </w:p>
        </w:tc>
        <w:tc>
          <w:tcPr>
            <w:tcW w:w="2721" w:type="dxa"/>
          </w:tcPr>
          <w:p w14:paraId="53CF4864" w14:textId="77777777" w:rsidR="000A4EE7" w:rsidRPr="004065CD" w:rsidRDefault="000A4EE7" w:rsidP="0086048B">
            <w:pPr>
              <w:pStyle w:val="VCAAtabletextnarrow"/>
              <w:rPr>
                <w:lang w:val="en-AU"/>
              </w:rPr>
            </w:pPr>
          </w:p>
        </w:tc>
        <w:tc>
          <w:tcPr>
            <w:tcW w:w="2722" w:type="dxa"/>
          </w:tcPr>
          <w:p w14:paraId="52190057" w14:textId="77777777" w:rsidR="000A4EE7" w:rsidRPr="004065CD" w:rsidRDefault="000A4EE7" w:rsidP="0086048B">
            <w:pPr>
              <w:pStyle w:val="VCAAtabletextnarrow"/>
              <w:rPr>
                <w:lang w:val="en-AU"/>
              </w:rPr>
            </w:pPr>
            <w:r w:rsidRPr="004065CD">
              <w:rPr>
                <w:lang w:val="en-AU"/>
              </w:rPr>
              <w:t xml:space="preserve">Make connections between cultural practices and language use, for example, by identifying vocabulary, behaviours and expressions which reflect cultural values, beliefs and traditions </w:t>
            </w:r>
            <w:hyperlink r:id="rId202" w:tooltip="View elaborations and additional details of VCELU136" w:history="1">
              <w:r w:rsidRPr="004065CD">
                <w:rPr>
                  <w:rFonts w:cstheme="minorHAnsi"/>
                  <w:color w:val="0000FF" w:themeColor="hyperlink"/>
                  <w:szCs w:val="20"/>
                  <w:u w:val="single"/>
                  <w:lang w:val="en-AU"/>
                </w:rPr>
                <w:t>(VCELU136)</w:t>
              </w:r>
            </w:hyperlink>
          </w:p>
        </w:tc>
        <w:tc>
          <w:tcPr>
            <w:tcW w:w="2721" w:type="dxa"/>
          </w:tcPr>
          <w:p w14:paraId="242EF102" w14:textId="77777777" w:rsidR="000A4EE7" w:rsidRPr="004065CD" w:rsidRDefault="000A4EE7" w:rsidP="0086048B">
            <w:pPr>
              <w:pStyle w:val="VCAAtabletextnarrow"/>
              <w:rPr>
                <w:lang w:val="en-AU"/>
              </w:rPr>
            </w:pPr>
            <w:r w:rsidRPr="004065CD">
              <w:rPr>
                <w:lang w:val="en-AU"/>
              </w:rPr>
              <w:t xml:space="preserve">Explore the relationship between language and culture and how they are reflected in communication styles </w:t>
            </w:r>
            <w:hyperlink r:id="rId203" w:tooltip="View elaborations and additional details of VCELU153" w:history="1">
              <w:r w:rsidRPr="004065CD">
                <w:rPr>
                  <w:rFonts w:cstheme="minorHAnsi"/>
                  <w:color w:val="0000FF" w:themeColor="hyperlink"/>
                  <w:szCs w:val="20"/>
                  <w:u w:val="single"/>
                  <w:lang w:val="en-AU"/>
                </w:rPr>
                <w:t>(VCELU153)</w:t>
              </w:r>
            </w:hyperlink>
          </w:p>
        </w:tc>
        <w:tc>
          <w:tcPr>
            <w:tcW w:w="2722" w:type="dxa"/>
          </w:tcPr>
          <w:p w14:paraId="37E0A6AE" w14:textId="77777777" w:rsidR="000A4EE7" w:rsidRPr="004065CD" w:rsidRDefault="000A4EE7" w:rsidP="0086048B">
            <w:pPr>
              <w:pStyle w:val="VCAAtabletextnarrow"/>
              <w:rPr>
                <w:lang w:val="en-AU"/>
              </w:rPr>
            </w:pPr>
          </w:p>
        </w:tc>
        <w:tc>
          <w:tcPr>
            <w:tcW w:w="2722" w:type="dxa"/>
          </w:tcPr>
          <w:p w14:paraId="40672998" w14:textId="77777777" w:rsidR="000A4EE7" w:rsidRPr="004065CD" w:rsidRDefault="000A4EE7" w:rsidP="0086048B">
            <w:pPr>
              <w:pStyle w:val="VCAAtabletextnarrow"/>
              <w:rPr>
                <w:lang w:val="en-AU"/>
              </w:rPr>
            </w:pPr>
          </w:p>
        </w:tc>
      </w:tr>
      <w:tr w:rsidR="000A4EE7" w:rsidRPr="004065CD" w14:paraId="76C1B8B4" w14:textId="77777777" w:rsidTr="00C10413">
        <w:trPr>
          <w:cantSplit/>
        </w:trPr>
        <w:tc>
          <w:tcPr>
            <w:tcW w:w="1838" w:type="dxa"/>
          </w:tcPr>
          <w:p w14:paraId="0F17228F" w14:textId="51754AC2"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Modern Greek</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7–10 sequence</w:t>
            </w:r>
          </w:p>
        </w:tc>
        <w:tc>
          <w:tcPr>
            <w:tcW w:w="2721" w:type="dxa"/>
          </w:tcPr>
          <w:p w14:paraId="05958B9D" w14:textId="77777777" w:rsidR="000A4EE7" w:rsidRPr="004065CD" w:rsidRDefault="000A4EE7" w:rsidP="0086048B">
            <w:pPr>
              <w:pStyle w:val="VCAAtabletextnarrow"/>
              <w:rPr>
                <w:lang w:val="en-AU"/>
              </w:rPr>
            </w:pPr>
          </w:p>
        </w:tc>
        <w:tc>
          <w:tcPr>
            <w:tcW w:w="2722" w:type="dxa"/>
          </w:tcPr>
          <w:p w14:paraId="5519BA56" w14:textId="77777777" w:rsidR="000A4EE7" w:rsidRPr="004065CD" w:rsidRDefault="000A4EE7" w:rsidP="0086048B">
            <w:pPr>
              <w:pStyle w:val="VCAAtabletextnarrow"/>
              <w:rPr>
                <w:lang w:val="en-AU"/>
              </w:rPr>
            </w:pPr>
          </w:p>
        </w:tc>
        <w:tc>
          <w:tcPr>
            <w:tcW w:w="2721" w:type="dxa"/>
          </w:tcPr>
          <w:p w14:paraId="570E46D7" w14:textId="77777777" w:rsidR="000A4EE7" w:rsidRPr="004065CD" w:rsidRDefault="000A4EE7" w:rsidP="0086048B">
            <w:pPr>
              <w:pStyle w:val="VCAAtabletextnarrow"/>
              <w:rPr>
                <w:lang w:val="en-AU"/>
              </w:rPr>
            </w:pPr>
          </w:p>
        </w:tc>
        <w:tc>
          <w:tcPr>
            <w:tcW w:w="2722" w:type="dxa"/>
          </w:tcPr>
          <w:p w14:paraId="59C07886" w14:textId="77777777" w:rsidR="000A4EE7" w:rsidRPr="004065CD" w:rsidRDefault="000A4EE7" w:rsidP="0086048B">
            <w:pPr>
              <w:pStyle w:val="VCAAtabletextnarrow"/>
              <w:rPr>
                <w:lang w:val="en-AU"/>
              </w:rPr>
            </w:pPr>
            <w:r w:rsidRPr="004065CD">
              <w:rPr>
                <w:lang w:val="en-AU"/>
              </w:rPr>
              <w:t xml:space="preserve">Recognise and use vocabulary and grammatical elements such as articles, pronouns and gender forms, and a limited range of common verbs in the present tense to create simple sentences and phrases </w:t>
            </w:r>
            <w:hyperlink r:id="rId204" w:tooltip="View elaborations and additional details of VCELU013" w:history="1">
              <w:r w:rsidRPr="004065CD">
                <w:rPr>
                  <w:rFonts w:cstheme="minorHAnsi"/>
                  <w:color w:val="0000FF" w:themeColor="hyperlink"/>
                  <w:szCs w:val="20"/>
                  <w:u w:val="single"/>
                  <w:lang w:val="en-AU"/>
                </w:rPr>
                <w:t>(VCELU013)</w:t>
              </w:r>
            </w:hyperlink>
          </w:p>
        </w:tc>
        <w:tc>
          <w:tcPr>
            <w:tcW w:w="2722" w:type="dxa"/>
          </w:tcPr>
          <w:p w14:paraId="47DCA564" w14:textId="77777777" w:rsidR="000A4EE7" w:rsidRPr="004065CD" w:rsidRDefault="000A4EE7" w:rsidP="0086048B">
            <w:pPr>
              <w:pStyle w:val="VCAAtabletextnarrow"/>
              <w:rPr>
                <w:lang w:val="en-AU"/>
              </w:rPr>
            </w:pPr>
          </w:p>
        </w:tc>
      </w:tr>
      <w:tr w:rsidR="000A4EE7" w:rsidRPr="004065CD" w14:paraId="2AB55E78" w14:textId="77777777" w:rsidTr="00C10413">
        <w:trPr>
          <w:cantSplit/>
        </w:trPr>
        <w:tc>
          <w:tcPr>
            <w:tcW w:w="1838" w:type="dxa"/>
          </w:tcPr>
          <w:p w14:paraId="00D7C742" w14:textId="1BC1D6A3"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Non-Roman Alphabet Languages</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F–10 sequence</w:t>
            </w:r>
          </w:p>
        </w:tc>
        <w:tc>
          <w:tcPr>
            <w:tcW w:w="2721" w:type="dxa"/>
          </w:tcPr>
          <w:p w14:paraId="7103D7CF" w14:textId="77777777" w:rsidR="000A4EE7" w:rsidRPr="004065CD" w:rsidRDefault="000A4EE7" w:rsidP="0086048B">
            <w:pPr>
              <w:pStyle w:val="VCAAtabletextnarrow"/>
              <w:rPr>
                <w:lang w:val="en-AU"/>
              </w:rPr>
            </w:pPr>
          </w:p>
        </w:tc>
        <w:tc>
          <w:tcPr>
            <w:tcW w:w="2722" w:type="dxa"/>
          </w:tcPr>
          <w:p w14:paraId="3B7B202E" w14:textId="77777777" w:rsidR="000A4EE7" w:rsidRPr="004065CD" w:rsidRDefault="000A4EE7" w:rsidP="0086048B">
            <w:pPr>
              <w:pStyle w:val="VCAAtabletextnarrow"/>
              <w:rPr>
                <w:lang w:val="en-AU"/>
              </w:rPr>
            </w:pPr>
            <w:r w:rsidRPr="004065CD">
              <w:rPr>
                <w:lang w:val="en-AU"/>
              </w:rPr>
              <w:t xml:space="preserve">Convey information about self, others, home and school life, using simple statements and support materials such as photos, maps or charts </w:t>
            </w:r>
            <w:hyperlink r:id="rId205" w:tooltip="View elaborations and additional details of VCNRC022" w:history="1">
              <w:r w:rsidRPr="004065CD">
                <w:rPr>
                  <w:rFonts w:cstheme="minorHAnsi"/>
                  <w:color w:val="0000FF" w:themeColor="hyperlink"/>
                  <w:szCs w:val="20"/>
                  <w:u w:val="single"/>
                  <w:lang w:val="en-AU"/>
                </w:rPr>
                <w:t>(VCNRC022)</w:t>
              </w:r>
            </w:hyperlink>
          </w:p>
          <w:p w14:paraId="7D8E4D03" w14:textId="77777777" w:rsidR="000A4EE7" w:rsidRPr="004065CD" w:rsidRDefault="000A4EE7" w:rsidP="0086048B">
            <w:pPr>
              <w:pStyle w:val="VCAAtabletextnarrow"/>
              <w:rPr>
                <w:lang w:val="en-AU"/>
              </w:rPr>
            </w:pPr>
            <w:r w:rsidRPr="004065CD">
              <w:rPr>
                <w:lang w:val="en-AU"/>
              </w:rPr>
              <w:t xml:space="preserve">Translate and interpret words, phrases and sentences used in familiar environments such as school and home, recognising how they may have similar or different meanings to words in English or other known languages </w:t>
            </w:r>
            <w:hyperlink r:id="rId206" w:tooltip="View elaborations and additional details of VCNRC025" w:history="1">
              <w:r w:rsidRPr="004065CD">
                <w:rPr>
                  <w:rFonts w:cstheme="minorHAnsi"/>
                  <w:color w:val="0000FF" w:themeColor="hyperlink"/>
                  <w:szCs w:val="20"/>
                  <w:u w:val="single"/>
                  <w:lang w:val="en-AU"/>
                </w:rPr>
                <w:t>(VCNRC025)</w:t>
              </w:r>
            </w:hyperlink>
          </w:p>
        </w:tc>
        <w:tc>
          <w:tcPr>
            <w:tcW w:w="2721" w:type="dxa"/>
          </w:tcPr>
          <w:p w14:paraId="572D7728" w14:textId="77777777" w:rsidR="000A4EE7" w:rsidRPr="004065CD" w:rsidRDefault="000A4EE7" w:rsidP="0086048B">
            <w:pPr>
              <w:pStyle w:val="VCAAtabletextnarrow"/>
              <w:rPr>
                <w:lang w:val="en-AU"/>
              </w:rPr>
            </w:pPr>
            <w:r w:rsidRPr="004065CD">
              <w:rPr>
                <w:lang w:val="en-AU"/>
              </w:rPr>
              <w:t xml:space="preserve">Translate simple texts from the language being studied to English and vice versa, identifying words and expressions that do not always translate literally and may have more than one meaning </w:t>
            </w:r>
            <w:hyperlink r:id="rId207" w:tooltip="View elaborations and additional details of VCNRC042" w:history="1">
              <w:r w:rsidRPr="004065CD">
                <w:rPr>
                  <w:rFonts w:cstheme="minorHAnsi"/>
                  <w:color w:val="0000FF" w:themeColor="hyperlink"/>
                  <w:szCs w:val="20"/>
                  <w:u w:val="single"/>
                  <w:lang w:val="en-AU"/>
                </w:rPr>
                <w:t>(VCNRC042)</w:t>
              </w:r>
            </w:hyperlink>
          </w:p>
        </w:tc>
        <w:tc>
          <w:tcPr>
            <w:tcW w:w="2722" w:type="dxa"/>
          </w:tcPr>
          <w:p w14:paraId="0641182B" w14:textId="77777777" w:rsidR="000A4EE7" w:rsidRPr="004065CD" w:rsidRDefault="000A4EE7" w:rsidP="0086048B">
            <w:pPr>
              <w:pStyle w:val="VCAAtabletextnarrow"/>
              <w:rPr>
                <w:lang w:val="en-AU"/>
              </w:rPr>
            </w:pPr>
            <w:r w:rsidRPr="004065CD">
              <w:rPr>
                <w:lang w:val="en-AU"/>
              </w:rPr>
              <w:t xml:space="preserve">Obtain and interpret information from a range of spoken, written, print or digital texts related to topics of interest such as leisure, food and diet, entertainment and special occasions </w:t>
            </w:r>
            <w:hyperlink r:id="rId208" w:tooltip="View elaborations and additional details of VCNRC055" w:history="1">
              <w:r w:rsidRPr="004065CD">
                <w:rPr>
                  <w:rFonts w:cstheme="minorHAnsi"/>
                  <w:color w:val="0000FF" w:themeColor="hyperlink"/>
                  <w:szCs w:val="20"/>
                  <w:u w:val="single"/>
                  <w:lang w:val="en-AU"/>
                </w:rPr>
                <w:t>(VCNRC055)</w:t>
              </w:r>
            </w:hyperlink>
          </w:p>
        </w:tc>
        <w:tc>
          <w:tcPr>
            <w:tcW w:w="2722" w:type="dxa"/>
          </w:tcPr>
          <w:p w14:paraId="0A48ECE9" w14:textId="77777777" w:rsidR="000A4EE7" w:rsidRPr="004065CD" w:rsidRDefault="000A4EE7" w:rsidP="0086048B">
            <w:pPr>
              <w:pStyle w:val="VCAAtabletextnarrow"/>
              <w:rPr>
                <w:lang w:val="en-AU"/>
              </w:rPr>
            </w:pPr>
          </w:p>
        </w:tc>
      </w:tr>
      <w:tr w:rsidR="000A4EE7" w:rsidRPr="004065CD" w14:paraId="59AD507D" w14:textId="77777777" w:rsidTr="00C10413">
        <w:trPr>
          <w:cantSplit/>
        </w:trPr>
        <w:tc>
          <w:tcPr>
            <w:tcW w:w="1838" w:type="dxa"/>
          </w:tcPr>
          <w:p w14:paraId="0AF5E170" w14:textId="7653DCBD" w:rsidR="000A4EE7" w:rsidRPr="004065CD" w:rsidRDefault="005F6348" w:rsidP="0086048B">
            <w:pPr>
              <w:pStyle w:val="VCAAtabletextnarrow"/>
              <w:rPr>
                <w:lang w:val="en-AU"/>
              </w:rPr>
            </w:pPr>
            <w:r w:rsidRPr="004065CD">
              <w:rPr>
                <w:lang w:val="en-AU"/>
              </w:rPr>
              <w:t xml:space="preserve">Languages – </w:t>
            </w:r>
            <w:r w:rsidR="000A4EE7" w:rsidRPr="004065CD">
              <w:rPr>
                <w:lang w:val="en-AU"/>
              </w:rPr>
              <w:t>Non-Roman Alphabet Languages</w:t>
            </w:r>
            <w:r w:rsidRPr="004065CD">
              <w:rPr>
                <w:lang w:val="en-AU"/>
              </w:rPr>
              <w:t>,</w:t>
            </w:r>
            <w:r w:rsidR="000A4EE7" w:rsidRPr="004065CD">
              <w:rPr>
                <w:lang w:val="en-AU"/>
              </w:rPr>
              <w:t xml:space="preserve"> Understanding</w:t>
            </w:r>
            <w:r w:rsidRPr="004065CD">
              <w:rPr>
                <w:lang w:val="en-AU"/>
              </w:rPr>
              <w:t>,</w:t>
            </w:r>
            <w:r w:rsidR="000A4EE7" w:rsidRPr="004065CD">
              <w:rPr>
                <w:lang w:val="en-AU"/>
              </w:rPr>
              <w:t xml:space="preserve"> F–10 sequence</w:t>
            </w:r>
          </w:p>
        </w:tc>
        <w:tc>
          <w:tcPr>
            <w:tcW w:w="2721" w:type="dxa"/>
          </w:tcPr>
          <w:p w14:paraId="15D62FE0" w14:textId="77777777" w:rsidR="000A4EE7" w:rsidRPr="004065CD" w:rsidRDefault="000A4EE7" w:rsidP="0086048B">
            <w:pPr>
              <w:pStyle w:val="VCAAtabletextnarrow"/>
              <w:rPr>
                <w:lang w:val="en-AU"/>
              </w:rPr>
            </w:pPr>
          </w:p>
        </w:tc>
        <w:tc>
          <w:tcPr>
            <w:tcW w:w="2722" w:type="dxa"/>
          </w:tcPr>
          <w:p w14:paraId="54F761F7" w14:textId="77777777" w:rsidR="000A4EE7" w:rsidRPr="004065CD" w:rsidRDefault="000A4EE7" w:rsidP="0086048B">
            <w:pPr>
              <w:pStyle w:val="VCAAtabletextnarrow"/>
              <w:rPr>
                <w:lang w:val="en-AU"/>
              </w:rPr>
            </w:pPr>
          </w:p>
        </w:tc>
        <w:tc>
          <w:tcPr>
            <w:tcW w:w="2721" w:type="dxa"/>
          </w:tcPr>
          <w:p w14:paraId="31762669" w14:textId="77777777" w:rsidR="000A4EE7" w:rsidRPr="004065CD" w:rsidRDefault="000A4EE7" w:rsidP="0086048B">
            <w:pPr>
              <w:pStyle w:val="VCAAtabletextnarrow"/>
              <w:rPr>
                <w:lang w:val="en-AU"/>
              </w:rPr>
            </w:pPr>
            <w:r w:rsidRPr="004065CD">
              <w:rPr>
                <w:lang w:val="en-AU"/>
              </w:rPr>
              <w:t xml:space="preserve">Understand that language and culture are integral to identity and are reflected in communication styles </w:t>
            </w:r>
            <w:hyperlink r:id="rId209" w:tooltip="View elaborations and additional details of VCNRU051" w:history="1">
              <w:r w:rsidRPr="004065CD">
                <w:rPr>
                  <w:rFonts w:cstheme="minorHAnsi"/>
                  <w:color w:val="0000FF" w:themeColor="hyperlink"/>
                  <w:szCs w:val="20"/>
                  <w:u w:val="single"/>
                  <w:lang w:val="en-AU"/>
                </w:rPr>
                <w:t>(VCNRU051)</w:t>
              </w:r>
            </w:hyperlink>
          </w:p>
        </w:tc>
        <w:tc>
          <w:tcPr>
            <w:tcW w:w="2722" w:type="dxa"/>
          </w:tcPr>
          <w:p w14:paraId="1CAC5048" w14:textId="77777777" w:rsidR="000A4EE7" w:rsidRPr="004065CD" w:rsidRDefault="000A4EE7" w:rsidP="0086048B">
            <w:pPr>
              <w:pStyle w:val="VCAAtabletextnarrow"/>
              <w:rPr>
                <w:lang w:val="en-AU"/>
              </w:rPr>
            </w:pPr>
          </w:p>
        </w:tc>
        <w:tc>
          <w:tcPr>
            <w:tcW w:w="2722" w:type="dxa"/>
          </w:tcPr>
          <w:p w14:paraId="19908E3C" w14:textId="77777777" w:rsidR="000A4EE7" w:rsidRPr="004065CD" w:rsidRDefault="000A4EE7" w:rsidP="0086048B">
            <w:pPr>
              <w:pStyle w:val="VCAAtabletextnarrow"/>
              <w:rPr>
                <w:lang w:val="en-AU"/>
              </w:rPr>
            </w:pPr>
          </w:p>
        </w:tc>
      </w:tr>
      <w:tr w:rsidR="000A4EE7" w:rsidRPr="004065CD" w14:paraId="17ADB5B1" w14:textId="77777777" w:rsidTr="00C10413">
        <w:trPr>
          <w:cantSplit/>
        </w:trPr>
        <w:tc>
          <w:tcPr>
            <w:tcW w:w="1838" w:type="dxa"/>
          </w:tcPr>
          <w:p w14:paraId="68F5AA31" w14:textId="0A484157" w:rsidR="000A4EE7" w:rsidRPr="004065CD" w:rsidRDefault="005F6348" w:rsidP="0086048B">
            <w:pPr>
              <w:pStyle w:val="VCAAtabletextnarrow"/>
              <w:rPr>
                <w:lang w:val="en-AU"/>
              </w:rPr>
            </w:pPr>
            <w:r w:rsidRPr="004065CD">
              <w:rPr>
                <w:lang w:val="en-AU"/>
              </w:rPr>
              <w:t xml:space="preserve">Languages – </w:t>
            </w:r>
            <w:r w:rsidR="000A4EE7" w:rsidRPr="004065CD">
              <w:rPr>
                <w:lang w:val="en-AU"/>
              </w:rPr>
              <w:t>Non-Roman Alphabet Languages</w:t>
            </w:r>
            <w:r w:rsidRPr="004065CD">
              <w:rPr>
                <w:lang w:val="en-AU"/>
              </w:rPr>
              <w:t xml:space="preserve">, </w:t>
            </w:r>
            <w:r w:rsidR="000A4EE7" w:rsidRPr="004065CD">
              <w:rPr>
                <w:lang w:val="en-AU"/>
              </w:rPr>
              <w:t>Understanding</w:t>
            </w:r>
            <w:r w:rsidRPr="004065CD">
              <w:rPr>
                <w:lang w:val="en-AU"/>
              </w:rPr>
              <w:t>,</w:t>
            </w:r>
            <w:r w:rsidR="000A4EE7" w:rsidRPr="004065CD">
              <w:rPr>
                <w:lang w:val="en-AU"/>
              </w:rPr>
              <w:t xml:space="preserve"> 7–10 sequence</w:t>
            </w:r>
          </w:p>
        </w:tc>
        <w:tc>
          <w:tcPr>
            <w:tcW w:w="2721" w:type="dxa"/>
          </w:tcPr>
          <w:p w14:paraId="338F1163" w14:textId="77777777" w:rsidR="000A4EE7" w:rsidRPr="004065CD" w:rsidRDefault="000A4EE7" w:rsidP="0086048B">
            <w:pPr>
              <w:pStyle w:val="VCAAtabletextnarrow"/>
              <w:rPr>
                <w:lang w:val="en-AU"/>
              </w:rPr>
            </w:pPr>
          </w:p>
        </w:tc>
        <w:tc>
          <w:tcPr>
            <w:tcW w:w="2722" w:type="dxa"/>
          </w:tcPr>
          <w:p w14:paraId="129AD8E9" w14:textId="77777777" w:rsidR="000A4EE7" w:rsidRPr="004065CD" w:rsidRDefault="000A4EE7" w:rsidP="0086048B">
            <w:pPr>
              <w:pStyle w:val="VCAAtabletextnarrow"/>
              <w:rPr>
                <w:lang w:val="en-AU"/>
              </w:rPr>
            </w:pPr>
          </w:p>
        </w:tc>
        <w:tc>
          <w:tcPr>
            <w:tcW w:w="2721" w:type="dxa"/>
          </w:tcPr>
          <w:p w14:paraId="5980233B" w14:textId="77777777" w:rsidR="000A4EE7" w:rsidRPr="004065CD" w:rsidRDefault="000A4EE7" w:rsidP="0086048B">
            <w:pPr>
              <w:pStyle w:val="VCAAtabletextnarrow"/>
              <w:rPr>
                <w:lang w:val="en-AU"/>
              </w:rPr>
            </w:pPr>
          </w:p>
        </w:tc>
        <w:tc>
          <w:tcPr>
            <w:tcW w:w="2722" w:type="dxa"/>
          </w:tcPr>
          <w:p w14:paraId="23D47E4E" w14:textId="77777777" w:rsidR="000A4EE7" w:rsidRPr="004065CD" w:rsidRDefault="000A4EE7" w:rsidP="0086048B">
            <w:pPr>
              <w:pStyle w:val="VCAAtabletextnarrow"/>
              <w:rPr>
                <w:lang w:val="en-AU"/>
              </w:rPr>
            </w:pPr>
            <w:r w:rsidRPr="004065CD">
              <w:rPr>
                <w:lang w:val="en-AU"/>
              </w:rPr>
              <w:t xml:space="preserve">Recognise and use vocabulary and grammatical elements to create simple sentences and phrases </w:t>
            </w:r>
            <w:hyperlink r:id="rId210" w:tooltip="View elaborations and additional details of VCNRU098" w:history="1">
              <w:r w:rsidRPr="004065CD">
                <w:rPr>
                  <w:rFonts w:cstheme="minorHAnsi"/>
                  <w:color w:val="0000FF" w:themeColor="hyperlink"/>
                  <w:szCs w:val="20"/>
                  <w:u w:val="single"/>
                  <w:lang w:val="en-AU"/>
                </w:rPr>
                <w:t>(VCNRU098)</w:t>
              </w:r>
            </w:hyperlink>
          </w:p>
        </w:tc>
        <w:tc>
          <w:tcPr>
            <w:tcW w:w="2722" w:type="dxa"/>
          </w:tcPr>
          <w:p w14:paraId="29FE3115" w14:textId="77777777" w:rsidR="000A4EE7" w:rsidRPr="004065CD" w:rsidRDefault="000A4EE7" w:rsidP="0086048B">
            <w:pPr>
              <w:pStyle w:val="VCAAtabletextnarrow"/>
              <w:rPr>
                <w:lang w:val="en-AU"/>
              </w:rPr>
            </w:pPr>
          </w:p>
        </w:tc>
      </w:tr>
      <w:tr w:rsidR="000A4EE7" w:rsidRPr="004065CD" w14:paraId="41B1FDEA" w14:textId="77777777" w:rsidTr="00C10413">
        <w:trPr>
          <w:cantSplit/>
        </w:trPr>
        <w:tc>
          <w:tcPr>
            <w:tcW w:w="1838" w:type="dxa"/>
          </w:tcPr>
          <w:p w14:paraId="7E201094" w14:textId="10FF51B1"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Roman Alphabet Languages</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F–10 sequence</w:t>
            </w:r>
          </w:p>
        </w:tc>
        <w:tc>
          <w:tcPr>
            <w:tcW w:w="2721" w:type="dxa"/>
          </w:tcPr>
          <w:p w14:paraId="2F28F055" w14:textId="77777777" w:rsidR="000A4EE7" w:rsidRPr="004065CD" w:rsidRDefault="000A4EE7" w:rsidP="0086048B">
            <w:pPr>
              <w:pStyle w:val="VCAAtabletextnarrow"/>
              <w:rPr>
                <w:rFonts w:cstheme="minorHAnsi"/>
                <w:color w:val="0000FF" w:themeColor="hyperlink"/>
                <w:szCs w:val="20"/>
                <w:u w:val="single"/>
                <w:lang w:val="en-AU"/>
              </w:rPr>
            </w:pPr>
            <w:r w:rsidRPr="004065CD">
              <w:rPr>
                <w:lang w:val="en-AU"/>
              </w:rPr>
              <w:t xml:space="preserve">Locate specific words and familiar phrases in texts such as charts, lists and songs, and use information to complete guided oral and written tasks </w:t>
            </w:r>
            <w:hyperlink r:id="rId211" w:tooltip="View elaborations and additional details of VCRAC004" w:history="1">
              <w:r w:rsidRPr="004065CD">
                <w:rPr>
                  <w:rFonts w:cstheme="minorHAnsi"/>
                  <w:color w:val="0000FF" w:themeColor="hyperlink"/>
                  <w:szCs w:val="20"/>
                  <w:u w:val="single"/>
                  <w:lang w:val="en-AU"/>
                </w:rPr>
                <w:t>(VCRAC004)</w:t>
              </w:r>
            </w:hyperlink>
          </w:p>
          <w:p w14:paraId="5098BC61" w14:textId="77777777" w:rsidR="000A4EE7" w:rsidRPr="004065CD" w:rsidRDefault="000A4EE7" w:rsidP="0086048B">
            <w:pPr>
              <w:pStyle w:val="VCAAtabletextnarrow"/>
              <w:rPr>
                <w:lang w:val="en-AU"/>
              </w:rPr>
            </w:pPr>
            <w:r w:rsidRPr="004065CD">
              <w:rPr>
                <w:lang w:val="en-AU"/>
              </w:rPr>
              <w:t xml:space="preserve">Give factual information about self, family and significant objects using labels, captions and descriptions </w:t>
            </w:r>
            <w:hyperlink r:id="rId212" w:tooltip="View elaborations and additional details of VCRAC005" w:history="1">
              <w:r w:rsidRPr="004065CD">
                <w:rPr>
                  <w:rFonts w:cstheme="minorHAnsi"/>
                  <w:color w:val="0000FF" w:themeColor="hyperlink"/>
                  <w:szCs w:val="20"/>
                  <w:u w:val="single"/>
                  <w:lang w:val="en-AU"/>
                </w:rPr>
                <w:t>(VCRAC005)</w:t>
              </w:r>
            </w:hyperlink>
          </w:p>
          <w:p w14:paraId="0E7FA45E" w14:textId="77777777" w:rsidR="000A4EE7" w:rsidRPr="004065CD" w:rsidRDefault="000A4EE7" w:rsidP="0086048B">
            <w:pPr>
              <w:pStyle w:val="VCAAtabletextnarrow"/>
              <w:rPr>
                <w:lang w:val="en-AU"/>
              </w:rPr>
            </w:pPr>
            <w:r w:rsidRPr="004065CD">
              <w:rPr>
                <w:lang w:val="en-AU"/>
              </w:rPr>
              <w:t xml:space="preserve">Notice what may look or feel similar or different to own language and culture when interacting in the language being studied </w:t>
            </w:r>
            <w:hyperlink r:id="rId213" w:tooltip="View elaborations and additional details of VCRAC010" w:history="1">
              <w:r w:rsidRPr="004065CD">
                <w:rPr>
                  <w:rFonts w:cstheme="minorHAnsi"/>
                  <w:color w:val="0000FF" w:themeColor="hyperlink"/>
                  <w:szCs w:val="20"/>
                  <w:u w:val="single"/>
                  <w:lang w:val="en-AU"/>
                </w:rPr>
                <w:t>(VCRAC010)</w:t>
              </w:r>
            </w:hyperlink>
          </w:p>
        </w:tc>
        <w:tc>
          <w:tcPr>
            <w:tcW w:w="2722" w:type="dxa"/>
          </w:tcPr>
          <w:p w14:paraId="51D1566E" w14:textId="77777777" w:rsidR="000A4EE7" w:rsidRPr="004065CD" w:rsidRDefault="000A4EE7" w:rsidP="0086048B">
            <w:pPr>
              <w:pStyle w:val="VCAAtabletextnarrow"/>
              <w:rPr>
                <w:lang w:val="en-AU"/>
              </w:rPr>
            </w:pPr>
          </w:p>
        </w:tc>
        <w:tc>
          <w:tcPr>
            <w:tcW w:w="2721" w:type="dxa"/>
          </w:tcPr>
          <w:p w14:paraId="66EDA136" w14:textId="77777777" w:rsidR="000A4EE7" w:rsidRPr="004065CD" w:rsidRDefault="000A4EE7" w:rsidP="0086048B">
            <w:pPr>
              <w:pStyle w:val="VCAAtabletextnarrow"/>
              <w:rPr>
                <w:lang w:val="en-AU"/>
              </w:rPr>
            </w:pPr>
            <w:r w:rsidRPr="004065CD">
              <w:rPr>
                <w:lang w:val="en-AU"/>
              </w:rPr>
              <w:t xml:space="preserve">Collaborate with peers to plan and conduct a shared event or activity </w:t>
            </w:r>
            <w:hyperlink r:id="rId214" w:tooltip="View elaborations and additional details of VCRAC036" w:history="1">
              <w:r w:rsidRPr="004065CD">
                <w:rPr>
                  <w:rFonts w:cstheme="minorHAnsi"/>
                  <w:color w:val="0000FF" w:themeColor="hyperlink"/>
                  <w:szCs w:val="20"/>
                  <w:u w:val="single"/>
                  <w:lang w:val="en-AU"/>
                </w:rPr>
                <w:t>(VCRAC036)</w:t>
              </w:r>
            </w:hyperlink>
          </w:p>
          <w:p w14:paraId="454E79FF" w14:textId="77777777" w:rsidR="000A4EE7" w:rsidRPr="004065CD" w:rsidRDefault="000A4EE7" w:rsidP="0086048B">
            <w:pPr>
              <w:pStyle w:val="VCAAtabletextnarrow"/>
              <w:rPr>
                <w:lang w:val="en-AU"/>
              </w:rPr>
            </w:pPr>
            <w:r w:rsidRPr="004065CD">
              <w:rPr>
                <w:lang w:val="en-AU"/>
              </w:rPr>
              <w:t xml:space="preserve">Translate texts from the language to English and vice versa, selecting from possible choices to create appropriate meanings </w:t>
            </w:r>
            <w:hyperlink r:id="rId215" w:tooltip="View elaborations and additional details of VCRAC042" w:history="1">
              <w:r w:rsidRPr="004065CD">
                <w:rPr>
                  <w:rFonts w:cstheme="minorHAnsi"/>
                  <w:color w:val="0000FF" w:themeColor="hyperlink"/>
                  <w:szCs w:val="20"/>
                  <w:u w:val="single"/>
                  <w:lang w:val="en-AU"/>
                </w:rPr>
                <w:t>(VCRAC042)</w:t>
              </w:r>
            </w:hyperlink>
          </w:p>
        </w:tc>
        <w:tc>
          <w:tcPr>
            <w:tcW w:w="2722" w:type="dxa"/>
          </w:tcPr>
          <w:p w14:paraId="6EAAFC42" w14:textId="77777777" w:rsidR="000A4EE7" w:rsidRPr="004065CD" w:rsidRDefault="000A4EE7" w:rsidP="0086048B">
            <w:pPr>
              <w:pStyle w:val="VCAAtabletextnarrow"/>
              <w:rPr>
                <w:lang w:val="en-AU"/>
              </w:rPr>
            </w:pPr>
            <w:r w:rsidRPr="004065CD">
              <w:rPr>
                <w:lang w:val="en-AU"/>
              </w:rPr>
              <w:t xml:space="preserve">Make plans, solve problems and address needs by, for example, corresponding and transacting in real or simulated situations </w:t>
            </w:r>
            <w:hyperlink r:id="rId216" w:tooltip="View elaborations and additional details of VCRAC053" w:history="1">
              <w:r w:rsidRPr="004065CD">
                <w:rPr>
                  <w:rFonts w:cstheme="minorHAnsi"/>
                  <w:color w:val="0000FF" w:themeColor="hyperlink"/>
                  <w:szCs w:val="20"/>
                  <w:u w:val="single"/>
                  <w:lang w:val="en-AU"/>
                </w:rPr>
                <w:t>(VCRAC053)</w:t>
              </w:r>
            </w:hyperlink>
          </w:p>
          <w:p w14:paraId="309C5AE7" w14:textId="77777777" w:rsidR="000A4EE7" w:rsidRPr="004065CD" w:rsidRDefault="000A4EE7" w:rsidP="0086048B">
            <w:pPr>
              <w:pStyle w:val="VCAAtabletextnarrow"/>
              <w:rPr>
                <w:lang w:val="en-AU"/>
              </w:rPr>
            </w:pPr>
            <w:r w:rsidRPr="004065CD">
              <w:rPr>
                <w:lang w:val="en-AU"/>
              </w:rPr>
              <w:t xml:space="preserve">Identify, summarise and evaluate factual information related to topics of interest such as leisure, food and diet, entertainment and special occasions </w:t>
            </w:r>
            <w:hyperlink r:id="rId217" w:tooltip="View elaborations and additional details of VCRAC055" w:history="1">
              <w:r w:rsidRPr="004065CD">
                <w:rPr>
                  <w:rFonts w:cstheme="minorHAnsi"/>
                  <w:color w:val="0000FF" w:themeColor="hyperlink"/>
                  <w:szCs w:val="20"/>
                  <w:u w:val="single"/>
                  <w:lang w:val="en-AU"/>
                </w:rPr>
                <w:t>(VCRAC055)</w:t>
              </w:r>
            </w:hyperlink>
          </w:p>
        </w:tc>
        <w:tc>
          <w:tcPr>
            <w:tcW w:w="2722" w:type="dxa"/>
          </w:tcPr>
          <w:p w14:paraId="79580B2F" w14:textId="77777777" w:rsidR="000A4EE7" w:rsidRPr="004065CD" w:rsidRDefault="000A4EE7" w:rsidP="0086048B">
            <w:pPr>
              <w:pStyle w:val="VCAAtabletextnarrow"/>
              <w:rPr>
                <w:lang w:val="en-AU"/>
              </w:rPr>
            </w:pPr>
          </w:p>
        </w:tc>
      </w:tr>
      <w:tr w:rsidR="000A4EE7" w:rsidRPr="004065CD" w14:paraId="059D6049" w14:textId="77777777" w:rsidTr="00C10413">
        <w:trPr>
          <w:cantSplit/>
        </w:trPr>
        <w:tc>
          <w:tcPr>
            <w:tcW w:w="1838" w:type="dxa"/>
          </w:tcPr>
          <w:p w14:paraId="6466CCF4" w14:textId="2DEDB7C9"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Roman Alphabet Languages</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7–10 sequence</w:t>
            </w:r>
          </w:p>
        </w:tc>
        <w:tc>
          <w:tcPr>
            <w:tcW w:w="2721" w:type="dxa"/>
          </w:tcPr>
          <w:p w14:paraId="56D18967" w14:textId="77777777" w:rsidR="000A4EE7" w:rsidRPr="004065CD" w:rsidRDefault="000A4EE7" w:rsidP="0086048B">
            <w:pPr>
              <w:pStyle w:val="VCAAtabletextnarrow"/>
              <w:rPr>
                <w:lang w:val="en-AU"/>
              </w:rPr>
            </w:pPr>
          </w:p>
        </w:tc>
        <w:tc>
          <w:tcPr>
            <w:tcW w:w="2722" w:type="dxa"/>
          </w:tcPr>
          <w:p w14:paraId="3F910950" w14:textId="77777777" w:rsidR="000A4EE7" w:rsidRPr="004065CD" w:rsidRDefault="000A4EE7" w:rsidP="0086048B">
            <w:pPr>
              <w:pStyle w:val="VCAAtabletextnarrow"/>
              <w:rPr>
                <w:lang w:val="en-AU"/>
              </w:rPr>
            </w:pPr>
          </w:p>
        </w:tc>
        <w:tc>
          <w:tcPr>
            <w:tcW w:w="2721" w:type="dxa"/>
          </w:tcPr>
          <w:p w14:paraId="3A1F142F" w14:textId="77777777" w:rsidR="000A4EE7" w:rsidRPr="004065CD" w:rsidRDefault="000A4EE7" w:rsidP="0086048B">
            <w:pPr>
              <w:pStyle w:val="VCAAtabletextnarrow"/>
              <w:rPr>
                <w:lang w:val="en-AU"/>
              </w:rPr>
            </w:pPr>
          </w:p>
        </w:tc>
        <w:tc>
          <w:tcPr>
            <w:tcW w:w="2722" w:type="dxa"/>
          </w:tcPr>
          <w:p w14:paraId="55562BE9" w14:textId="77777777" w:rsidR="000A4EE7" w:rsidRPr="004065CD" w:rsidRDefault="000A4EE7" w:rsidP="0086048B">
            <w:pPr>
              <w:pStyle w:val="VCAAtabletextnarrow"/>
              <w:rPr>
                <w:lang w:val="en-AU"/>
              </w:rPr>
            </w:pPr>
            <w:r w:rsidRPr="004065CD">
              <w:rPr>
                <w:lang w:val="en-AU"/>
              </w:rPr>
              <w:t xml:space="preserve">Make plans and obtain goods or services in real or simulated situations, through corresponding and transacting with others using modelled texts </w:t>
            </w:r>
            <w:hyperlink r:id="rId218" w:tooltip="View elaborations and additional details of VCRAC087" w:history="1">
              <w:r w:rsidRPr="004065CD">
                <w:rPr>
                  <w:rFonts w:cstheme="minorHAnsi"/>
                  <w:color w:val="0000FF" w:themeColor="hyperlink"/>
                  <w:szCs w:val="20"/>
                  <w:u w:val="single"/>
                  <w:lang w:val="en-AU"/>
                </w:rPr>
                <w:t>(VCRAC087)</w:t>
              </w:r>
            </w:hyperlink>
          </w:p>
          <w:p w14:paraId="65DF6581" w14:textId="77777777" w:rsidR="000A4EE7" w:rsidRPr="004065CD" w:rsidRDefault="000A4EE7" w:rsidP="0086048B">
            <w:pPr>
              <w:pStyle w:val="VCAAtabletextnarrow"/>
              <w:rPr>
                <w:lang w:val="en-AU"/>
              </w:rPr>
            </w:pPr>
            <w:r w:rsidRPr="004065CD">
              <w:rPr>
                <w:lang w:val="en-AU"/>
              </w:rPr>
              <w:t xml:space="preserve">Present factual information and ideas about aspects of language and culture in oral, written and multimodal form </w:t>
            </w:r>
            <w:hyperlink r:id="rId219" w:tooltip="View elaborations and additional details of VCRAC090" w:history="1">
              <w:r w:rsidRPr="004065CD">
                <w:rPr>
                  <w:rFonts w:cstheme="minorHAnsi"/>
                  <w:color w:val="0000FF" w:themeColor="hyperlink"/>
                  <w:szCs w:val="20"/>
                  <w:u w:val="single"/>
                  <w:lang w:val="en-AU"/>
                </w:rPr>
                <w:t>(VCRAC090)</w:t>
              </w:r>
            </w:hyperlink>
          </w:p>
        </w:tc>
        <w:tc>
          <w:tcPr>
            <w:tcW w:w="2722" w:type="dxa"/>
          </w:tcPr>
          <w:p w14:paraId="4645FA3A" w14:textId="77777777" w:rsidR="000A4EE7" w:rsidRPr="004065CD" w:rsidRDefault="000A4EE7" w:rsidP="0086048B">
            <w:pPr>
              <w:pStyle w:val="VCAAtabletextnarrow"/>
              <w:rPr>
                <w:lang w:val="en-AU"/>
              </w:rPr>
            </w:pPr>
            <w:r w:rsidRPr="004065CD">
              <w:rPr>
                <w:lang w:val="en-AU"/>
              </w:rPr>
              <w:t xml:space="preserve">Create bilingual texts for the wider community, such as notices and instructions, promotional material, performances and announcements </w:t>
            </w:r>
            <w:hyperlink r:id="rId220" w:tooltip="View elaborations and additional details of VCRAC111" w:history="1">
              <w:r w:rsidRPr="004065CD">
                <w:rPr>
                  <w:rFonts w:cstheme="minorHAnsi"/>
                  <w:color w:val="0000FF" w:themeColor="hyperlink"/>
                  <w:szCs w:val="20"/>
                  <w:u w:val="single"/>
                  <w:lang w:val="en-AU"/>
                </w:rPr>
                <w:t>(VCRAC111)</w:t>
              </w:r>
            </w:hyperlink>
          </w:p>
        </w:tc>
      </w:tr>
      <w:tr w:rsidR="000A4EE7" w:rsidRPr="004065CD" w14:paraId="232685AA" w14:textId="77777777" w:rsidTr="00C10413">
        <w:trPr>
          <w:cantSplit/>
        </w:trPr>
        <w:tc>
          <w:tcPr>
            <w:tcW w:w="1838" w:type="dxa"/>
          </w:tcPr>
          <w:p w14:paraId="01838280" w14:textId="13B0749C" w:rsidR="000A4EE7" w:rsidRPr="004065CD" w:rsidRDefault="000A4EE7">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Roman Alphabet Languages</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F–10 sequence</w:t>
            </w:r>
          </w:p>
        </w:tc>
        <w:tc>
          <w:tcPr>
            <w:tcW w:w="2721" w:type="dxa"/>
          </w:tcPr>
          <w:p w14:paraId="2D3221E6" w14:textId="77777777" w:rsidR="000A4EE7" w:rsidRPr="004065CD" w:rsidRDefault="000A4EE7" w:rsidP="0086048B">
            <w:pPr>
              <w:pStyle w:val="VCAAtabletextnarrow"/>
              <w:rPr>
                <w:lang w:val="en-AU"/>
              </w:rPr>
            </w:pPr>
          </w:p>
        </w:tc>
        <w:tc>
          <w:tcPr>
            <w:tcW w:w="2722" w:type="dxa"/>
          </w:tcPr>
          <w:p w14:paraId="774B2D46" w14:textId="77777777" w:rsidR="000A4EE7" w:rsidRPr="004065CD" w:rsidRDefault="000A4EE7" w:rsidP="0086048B">
            <w:pPr>
              <w:pStyle w:val="VCAAtabletextnarrow"/>
              <w:rPr>
                <w:lang w:val="en-AU"/>
              </w:rPr>
            </w:pPr>
            <w:r w:rsidRPr="004065CD">
              <w:rPr>
                <w:lang w:val="en-AU"/>
              </w:rPr>
              <w:t xml:space="preserve">Develop understanding of ways to express possession and describe qualities of people and objects, and expand vocabulary and grammatical elements related to personal and social world </w:t>
            </w:r>
            <w:hyperlink r:id="rId221" w:tooltip="View elaborations and additional details of VCRAU030" w:history="1">
              <w:r w:rsidRPr="004065CD">
                <w:rPr>
                  <w:rFonts w:cstheme="minorHAnsi"/>
                  <w:color w:val="0000FF" w:themeColor="hyperlink"/>
                  <w:szCs w:val="20"/>
                  <w:u w:val="single"/>
                  <w:lang w:val="en-AU"/>
                </w:rPr>
                <w:t>(VCRAU030)</w:t>
              </w:r>
            </w:hyperlink>
          </w:p>
        </w:tc>
        <w:tc>
          <w:tcPr>
            <w:tcW w:w="2721" w:type="dxa"/>
          </w:tcPr>
          <w:p w14:paraId="1A14CF08" w14:textId="77777777" w:rsidR="000A4EE7" w:rsidRPr="004065CD" w:rsidRDefault="000A4EE7" w:rsidP="0086048B">
            <w:pPr>
              <w:pStyle w:val="VCAAtabletextnarrow"/>
              <w:rPr>
                <w:lang w:val="en-AU"/>
              </w:rPr>
            </w:pPr>
            <w:r w:rsidRPr="004065CD">
              <w:rPr>
                <w:lang w:val="en-AU"/>
              </w:rPr>
              <w:t xml:space="preserve">Understand how to use prepositions, and continue to expand knowledge of verbs and vocabulary </w:t>
            </w:r>
            <w:hyperlink r:id="rId222" w:tooltip="View elaborations and additional details of VCRAU047" w:history="1">
              <w:r w:rsidRPr="004065CD">
                <w:rPr>
                  <w:rFonts w:cstheme="minorHAnsi"/>
                  <w:color w:val="0000FF" w:themeColor="hyperlink"/>
                  <w:szCs w:val="20"/>
                  <w:u w:val="single"/>
                  <w:lang w:val="en-AU"/>
                </w:rPr>
                <w:t>(VCRAU047)</w:t>
              </w:r>
            </w:hyperlink>
          </w:p>
          <w:p w14:paraId="2B5713B0" w14:textId="77777777" w:rsidR="000A4EE7" w:rsidRPr="004065CD" w:rsidRDefault="000A4EE7" w:rsidP="0086048B">
            <w:pPr>
              <w:pStyle w:val="VCAAtabletextnarrow"/>
              <w:rPr>
                <w:lang w:val="en-AU"/>
              </w:rPr>
            </w:pPr>
            <w:r w:rsidRPr="004065CD">
              <w:rPr>
                <w:lang w:val="en-AU"/>
              </w:rPr>
              <w:t xml:space="preserve">Develop awareness that language use reflects different contexts, purposes and audiences </w:t>
            </w:r>
            <w:hyperlink r:id="rId223" w:tooltip="View elaborations and additional details of VCRAU049" w:history="1">
              <w:r w:rsidRPr="004065CD">
                <w:rPr>
                  <w:rFonts w:cstheme="minorHAnsi"/>
                  <w:color w:val="0000FF" w:themeColor="hyperlink"/>
                  <w:szCs w:val="20"/>
                  <w:u w:val="single"/>
                  <w:lang w:val="en-AU"/>
                </w:rPr>
                <w:t>(VCRAU049)</w:t>
              </w:r>
            </w:hyperlink>
          </w:p>
          <w:p w14:paraId="469B201A" w14:textId="77777777" w:rsidR="000A4EE7" w:rsidRPr="004065CD" w:rsidRDefault="000A4EE7" w:rsidP="0086048B">
            <w:pPr>
              <w:pStyle w:val="VCAAtabletextnarrow"/>
              <w:rPr>
                <w:lang w:val="en-AU"/>
              </w:rPr>
            </w:pPr>
            <w:r w:rsidRPr="004065CD">
              <w:rPr>
                <w:lang w:val="en-AU"/>
              </w:rPr>
              <w:t xml:space="preserve">Recognise influences from other languages, such as regional and foreign languages </w:t>
            </w:r>
            <w:hyperlink r:id="rId224" w:tooltip="View elaborations and additional details of VCRAU050" w:history="1">
              <w:r w:rsidRPr="004065CD">
                <w:rPr>
                  <w:rFonts w:cstheme="minorHAnsi"/>
                  <w:color w:val="0000FF" w:themeColor="hyperlink"/>
                  <w:szCs w:val="20"/>
                  <w:u w:val="single"/>
                  <w:lang w:val="en-AU"/>
                </w:rPr>
                <w:t>(VCRAU050)</w:t>
              </w:r>
            </w:hyperlink>
          </w:p>
        </w:tc>
        <w:tc>
          <w:tcPr>
            <w:tcW w:w="2722" w:type="dxa"/>
          </w:tcPr>
          <w:p w14:paraId="482B6521" w14:textId="77777777" w:rsidR="000A4EE7" w:rsidRPr="004065CD" w:rsidRDefault="000A4EE7" w:rsidP="0086048B">
            <w:pPr>
              <w:pStyle w:val="VCAAtabletextnarrow"/>
              <w:rPr>
                <w:lang w:val="en-AU"/>
              </w:rPr>
            </w:pPr>
            <w:r w:rsidRPr="004065CD">
              <w:rPr>
                <w:lang w:val="en-AU"/>
              </w:rPr>
              <w:t xml:space="preserve">Understand that languages continue to change over time due to influences such as globalisation and technology </w:t>
            </w:r>
            <w:hyperlink r:id="rId225" w:tooltip="View elaborations and additional details of VCRAU067" w:history="1">
              <w:r w:rsidRPr="004065CD">
                <w:rPr>
                  <w:rFonts w:cstheme="minorHAnsi"/>
                  <w:color w:val="0000FF" w:themeColor="hyperlink"/>
                  <w:szCs w:val="20"/>
                  <w:u w:val="single"/>
                  <w:lang w:val="en-AU"/>
                </w:rPr>
                <w:t>(VCRAU067)</w:t>
              </w:r>
            </w:hyperlink>
          </w:p>
        </w:tc>
        <w:tc>
          <w:tcPr>
            <w:tcW w:w="2722" w:type="dxa"/>
          </w:tcPr>
          <w:p w14:paraId="43D37B1B" w14:textId="77777777" w:rsidR="000A4EE7" w:rsidRPr="004065CD" w:rsidRDefault="000A4EE7" w:rsidP="0086048B">
            <w:pPr>
              <w:pStyle w:val="VCAAtabletextnarrow"/>
              <w:rPr>
                <w:lang w:val="en-AU"/>
              </w:rPr>
            </w:pPr>
          </w:p>
        </w:tc>
      </w:tr>
      <w:tr w:rsidR="000A4EE7" w:rsidRPr="004065CD" w14:paraId="68BA8066" w14:textId="77777777" w:rsidTr="00C10413">
        <w:trPr>
          <w:cantSplit/>
        </w:trPr>
        <w:tc>
          <w:tcPr>
            <w:tcW w:w="1838" w:type="dxa"/>
          </w:tcPr>
          <w:p w14:paraId="17E28FD8" w14:textId="73764F4C"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Spanish</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F–10 sequence</w:t>
            </w:r>
          </w:p>
        </w:tc>
        <w:tc>
          <w:tcPr>
            <w:tcW w:w="2721" w:type="dxa"/>
          </w:tcPr>
          <w:p w14:paraId="69B51713" w14:textId="77777777" w:rsidR="000A4EE7" w:rsidRPr="004065CD" w:rsidRDefault="000A4EE7" w:rsidP="0086048B">
            <w:pPr>
              <w:pStyle w:val="VCAAtabletextnarrow"/>
              <w:rPr>
                <w:lang w:val="en-AU"/>
              </w:rPr>
            </w:pPr>
            <w:r w:rsidRPr="004065CD">
              <w:rPr>
                <w:lang w:val="en-AU"/>
              </w:rPr>
              <w:t xml:space="preserve">Notice some differences and similarities in cultural practices between Spanish speakers and Australian-English speakers </w:t>
            </w:r>
            <w:hyperlink r:id="rId226" w:tooltip="View elaborations and additional details of VCESU126" w:history="1">
              <w:r w:rsidRPr="004065CD">
                <w:rPr>
                  <w:rFonts w:cstheme="minorHAnsi"/>
                  <w:color w:val="0000FF" w:themeColor="hyperlink"/>
                  <w:szCs w:val="20"/>
                  <w:u w:val="single"/>
                  <w:lang w:val="en-AU"/>
                </w:rPr>
                <w:t>(VCESU126)</w:t>
              </w:r>
            </w:hyperlink>
          </w:p>
        </w:tc>
        <w:tc>
          <w:tcPr>
            <w:tcW w:w="2722" w:type="dxa"/>
          </w:tcPr>
          <w:p w14:paraId="63432A4A" w14:textId="77777777" w:rsidR="000A4EE7" w:rsidRPr="004065CD" w:rsidRDefault="000A4EE7" w:rsidP="0086048B">
            <w:pPr>
              <w:pStyle w:val="VCAAtabletextnarrow"/>
              <w:rPr>
                <w:lang w:val="en-AU"/>
              </w:rPr>
            </w:pPr>
          </w:p>
        </w:tc>
        <w:tc>
          <w:tcPr>
            <w:tcW w:w="2721" w:type="dxa"/>
          </w:tcPr>
          <w:p w14:paraId="22BA326D" w14:textId="77777777" w:rsidR="000A4EE7" w:rsidRPr="004065CD" w:rsidRDefault="000A4EE7" w:rsidP="0086048B">
            <w:pPr>
              <w:pStyle w:val="VCAAtabletextnarrow"/>
              <w:rPr>
                <w:lang w:val="en-AU"/>
              </w:rPr>
            </w:pPr>
            <w:r w:rsidRPr="004065CD">
              <w:rPr>
                <w:lang w:val="en-AU"/>
              </w:rPr>
              <w:t xml:space="preserve">Identify how different Spanish texts such as comics, cartoons, magazines or emails use language in ways that create different effects </w:t>
            </w:r>
            <w:hyperlink r:id="rId227" w:tooltip="View elaborations and additional details of VCESU158" w:history="1">
              <w:r w:rsidRPr="004065CD">
                <w:rPr>
                  <w:rFonts w:cstheme="minorHAnsi"/>
                  <w:color w:val="0000FF" w:themeColor="hyperlink"/>
                  <w:szCs w:val="20"/>
                  <w:u w:val="single"/>
                  <w:lang w:val="en-AU"/>
                </w:rPr>
                <w:t>(VCESU158)</w:t>
              </w:r>
            </w:hyperlink>
          </w:p>
        </w:tc>
        <w:tc>
          <w:tcPr>
            <w:tcW w:w="2722" w:type="dxa"/>
          </w:tcPr>
          <w:p w14:paraId="5C2D3565" w14:textId="77777777" w:rsidR="000A4EE7" w:rsidRPr="004065CD" w:rsidRDefault="000A4EE7" w:rsidP="0086048B">
            <w:pPr>
              <w:pStyle w:val="VCAAtabletextnarrow"/>
              <w:rPr>
                <w:lang w:val="en-AU"/>
              </w:rPr>
            </w:pPr>
            <w:r w:rsidRPr="004065CD">
              <w:rPr>
                <w:lang w:val="en-AU"/>
              </w:rPr>
              <w:t xml:space="preserve">Understand the dynamic nature of languages </w:t>
            </w:r>
            <w:hyperlink r:id="rId228" w:tooltip="View elaborations and additional details of VCESU178" w:history="1">
              <w:r w:rsidRPr="004065CD">
                <w:rPr>
                  <w:rFonts w:cstheme="minorHAnsi"/>
                  <w:color w:val="0000FF" w:themeColor="hyperlink"/>
                  <w:szCs w:val="20"/>
                  <w:u w:val="single"/>
                  <w:lang w:val="en-AU"/>
                </w:rPr>
                <w:t>(VCESU178)</w:t>
              </w:r>
            </w:hyperlink>
          </w:p>
        </w:tc>
        <w:tc>
          <w:tcPr>
            <w:tcW w:w="2722" w:type="dxa"/>
          </w:tcPr>
          <w:p w14:paraId="4D664D91" w14:textId="77777777" w:rsidR="000A4EE7" w:rsidRPr="004065CD" w:rsidRDefault="000A4EE7" w:rsidP="0086048B">
            <w:pPr>
              <w:pStyle w:val="VCAAtabletextnarrow"/>
              <w:rPr>
                <w:lang w:val="en-AU"/>
              </w:rPr>
            </w:pPr>
          </w:p>
        </w:tc>
      </w:tr>
      <w:tr w:rsidR="000A4EE7" w:rsidRPr="004065CD" w14:paraId="19352F90" w14:textId="77777777" w:rsidTr="00C10413">
        <w:trPr>
          <w:cantSplit/>
        </w:trPr>
        <w:tc>
          <w:tcPr>
            <w:tcW w:w="1838" w:type="dxa"/>
          </w:tcPr>
          <w:p w14:paraId="55DCC942" w14:textId="1CCD1384"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Spanish</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7–10 sequence</w:t>
            </w:r>
          </w:p>
        </w:tc>
        <w:tc>
          <w:tcPr>
            <w:tcW w:w="2721" w:type="dxa"/>
          </w:tcPr>
          <w:p w14:paraId="1221BAA7" w14:textId="77777777" w:rsidR="000A4EE7" w:rsidRPr="004065CD" w:rsidRDefault="000A4EE7" w:rsidP="0086048B">
            <w:pPr>
              <w:pStyle w:val="VCAAtabletextnarrow"/>
              <w:rPr>
                <w:lang w:val="en-AU"/>
              </w:rPr>
            </w:pPr>
          </w:p>
        </w:tc>
        <w:tc>
          <w:tcPr>
            <w:tcW w:w="2722" w:type="dxa"/>
          </w:tcPr>
          <w:p w14:paraId="33024BB2" w14:textId="77777777" w:rsidR="000A4EE7" w:rsidRPr="004065CD" w:rsidRDefault="000A4EE7" w:rsidP="0086048B">
            <w:pPr>
              <w:pStyle w:val="VCAAtabletextnarrow"/>
              <w:rPr>
                <w:lang w:val="en-AU"/>
              </w:rPr>
            </w:pPr>
          </w:p>
        </w:tc>
        <w:tc>
          <w:tcPr>
            <w:tcW w:w="2721" w:type="dxa"/>
          </w:tcPr>
          <w:p w14:paraId="7A1EB9E3" w14:textId="77777777" w:rsidR="000A4EE7" w:rsidRPr="004065CD" w:rsidRDefault="000A4EE7" w:rsidP="0086048B">
            <w:pPr>
              <w:pStyle w:val="VCAAtabletextnarrow"/>
              <w:rPr>
                <w:lang w:val="en-AU"/>
              </w:rPr>
            </w:pPr>
          </w:p>
        </w:tc>
        <w:tc>
          <w:tcPr>
            <w:tcW w:w="2722" w:type="dxa"/>
          </w:tcPr>
          <w:p w14:paraId="07CE2B96" w14:textId="77777777" w:rsidR="000A4EE7" w:rsidRPr="004065CD" w:rsidRDefault="000A4EE7" w:rsidP="0086048B">
            <w:pPr>
              <w:pStyle w:val="VCAAtabletextnarrow"/>
              <w:rPr>
                <w:lang w:val="en-AU"/>
              </w:rPr>
            </w:pPr>
            <w:r w:rsidRPr="004065CD">
              <w:rPr>
                <w:lang w:val="en-AU"/>
              </w:rPr>
              <w:t xml:space="preserve">Recognise the interconnected relationship between language and culture </w:t>
            </w:r>
            <w:hyperlink r:id="rId229" w:tooltip="View elaborations and additional details of VCESU018" w:history="1">
              <w:r w:rsidRPr="004065CD">
                <w:rPr>
                  <w:rFonts w:cstheme="minorHAnsi"/>
                  <w:color w:val="0000FF" w:themeColor="hyperlink"/>
                  <w:szCs w:val="20"/>
                  <w:u w:val="single"/>
                  <w:lang w:val="en-AU"/>
                </w:rPr>
                <w:t>(VCESU018)</w:t>
              </w:r>
            </w:hyperlink>
          </w:p>
        </w:tc>
        <w:tc>
          <w:tcPr>
            <w:tcW w:w="2722" w:type="dxa"/>
          </w:tcPr>
          <w:p w14:paraId="0B6ABF2F" w14:textId="77777777" w:rsidR="000A4EE7" w:rsidRPr="004065CD" w:rsidRDefault="000A4EE7" w:rsidP="0086048B">
            <w:pPr>
              <w:pStyle w:val="VCAAtabletextnarrow"/>
              <w:rPr>
                <w:lang w:val="en-AU"/>
              </w:rPr>
            </w:pPr>
          </w:p>
        </w:tc>
      </w:tr>
      <w:tr w:rsidR="000A4EE7" w:rsidRPr="004065CD" w14:paraId="6415AEE0" w14:textId="77777777" w:rsidTr="00C10413">
        <w:trPr>
          <w:cantSplit/>
        </w:trPr>
        <w:tc>
          <w:tcPr>
            <w:tcW w:w="1838" w:type="dxa"/>
          </w:tcPr>
          <w:p w14:paraId="286E77B6" w14:textId="02728101"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Spanish</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F–10 sequence</w:t>
            </w:r>
          </w:p>
        </w:tc>
        <w:tc>
          <w:tcPr>
            <w:tcW w:w="2721" w:type="dxa"/>
          </w:tcPr>
          <w:p w14:paraId="30F35723" w14:textId="77777777" w:rsidR="000A4EE7" w:rsidRPr="004065CD" w:rsidRDefault="000A4EE7" w:rsidP="0086048B">
            <w:pPr>
              <w:pStyle w:val="VCAAtabletextnarrow"/>
              <w:rPr>
                <w:lang w:val="en-AU"/>
              </w:rPr>
            </w:pPr>
            <w:r w:rsidRPr="004065CD">
              <w:rPr>
                <w:lang w:val="en-AU"/>
              </w:rPr>
              <w:t xml:space="preserve">Present factual information about self, family, friends and everyday objects using simple statements and support materials </w:t>
            </w:r>
            <w:hyperlink r:id="rId230" w:tooltip="View elaborations and additional details of VCESC113" w:history="1">
              <w:r w:rsidRPr="004065CD">
                <w:rPr>
                  <w:rFonts w:cstheme="minorHAnsi"/>
                  <w:color w:val="0000FF" w:themeColor="hyperlink"/>
                  <w:szCs w:val="20"/>
                  <w:u w:val="single"/>
                  <w:lang w:val="en-AU"/>
                </w:rPr>
                <w:t>(VCESC113)</w:t>
              </w:r>
            </w:hyperlink>
          </w:p>
          <w:p w14:paraId="0262A147" w14:textId="77777777" w:rsidR="000A4EE7" w:rsidRPr="004065CD" w:rsidRDefault="000A4EE7" w:rsidP="0086048B">
            <w:pPr>
              <w:pStyle w:val="VCAAtabletextnarrow"/>
              <w:rPr>
                <w:lang w:val="en-AU"/>
              </w:rPr>
            </w:pPr>
            <w:r w:rsidRPr="004065CD">
              <w:rPr>
                <w:lang w:val="en-AU"/>
              </w:rPr>
              <w:t xml:space="preserve">Recognise what aspects of songs, stories, rhymes and pictures from Spanish-speaking cultures may look or feel similar or different to own language(s) and culture(s) </w:t>
            </w:r>
            <w:hyperlink r:id="rId231" w:tooltip="View elaborations and additional details of VCESC118" w:history="1">
              <w:r w:rsidRPr="004065CD">
                <w:rPr>
                  <w:rFonts w:cstheme="minorHAnsi"/>
                  <w:color w:val="0000FF" w:themeColor="hyperlink"/>
                  <w:szCs w:val="20"/>
                  <w:u w:val="single"/>
                  <w:lang w:val="en-AU"/>
                </w:rPr>
                <w:t>(VCESC118)</w:t>
              </w:r>
            </w:hyperlink>
          </w:p>
        </w:tc>
        <w:tc>
          <w:tcPr>
            <w:tcW w:w="2722" w:type="dxa"/>
          </w:tcPr>
          <w:p w14:paraId="1CD1BFD1" w14:textId="77777777" w:rsidR="000A4EE7" w:rsidRPr="004065CD" w:rsidRDefault="000A4EE7" w:rsidP="0086048B">
            <w:pPr>
              <w:pStyle w:val="VCAAtabletextnarrow"/>
              <w:rPr>
                <w:lang w:val="en-AU"/>
              </w:rPr>
            </w:pPr>
            <w:r w:rsidRPr="004065CD">
              <w:rPr>
                <w:lang w:val="en-AU"/>
              </w:rPr>
              <w:t xml:space="preserve">Compare and explain simple texts or expressions in both Spanish and English, such as street signs, advertisements, sayings and greetings </w:t>
            </w:r>
            <w:hyperlink r:id="rId232" w:tooltip="View elaborations and additional details of VCESC134" w:history="1">
              <w:r w:rsidRPr="004065CD">
                <w:rPr>
                  <w:rFonts w:cstheme="minorHAnsi"/>
                  <w:color w:val="0000FF" w:themeColor="hyperlink"/>
                  <w:szCs w:val="20"/>
                  <w:u w:val="single"/>
                  <w:lang w:val="en-AU"/>
                </w:rPr>
                <w:t>(VCESC134)</w:t>
              </w:r>
            </w:hyperlink>
          </w:p>
        </w:tc>
        <w:tc>
          <w:tcPr>
            <w:tcW w:w="2721" w:type="dxa"/>
          </w:tcPr>
          <w:p w14:paraId="35B8700C" w14:textId="77777777" w:rsidR="000A4EE7" w:rsidRPr="004065CD" w:rsidRDefault="000A4EE7" w:rsidP="0086048B">
            <w:pPr>
              <w:pStyle w:val="VCAAtabletextnarrow"/>
              <w:rPr>
                <w:lang w:val="en-AU"/>
              </w:rPr>
            </w:pPr>
          </w:p>
        </w:tc>
        <w:tc>
          <w:tcPr>
            <w:tcW w:w="2722" w:type="dxa"/>
          </w:tcPr>
          <w:p w14:paraId="7FAF52E6" w14:textId="77777777" w:rsidR="000A4EE7" w:rsidRPr="004065CD" w:rsidRDefault="000A4EE7" w:rsidP="0086048B">
            <w:pPr>
              <w:pStyle w:val="VCAAtabletextnarrow"/>
              <w:rPr>
                <w:lang w:val="en-AU"/>
              </w:rPr>
            </w:pPr>
          </w:p>
        </w:tc>
        <w:tc>
          <w:tcPr>
            <w:tcW w:w="2722" w:type="dxa"/>
          </w:tcPr>
          <w:p w14:paraId="040C39E5" w14:textId="77777777" w:rsidR="000A4EE7" w:rsidRPr="004065CD" w:rsidRDefault="000A4EE7" w:rsidP="0086048B">
            <w:pPr>
              <w:pStyle w:val="VCAAtabletextnarrow"/>
              <w:rPr>
                <w:lang w:val="en-AU"/>
              </w:rPr>
            </w:pPr>
          </w:p>
        </w:tc>
      </w:tr>
      <w:tr w:rsidR="000A4EE7" w:rsidRPr="004065CD" w14:paraId="31FC3245" w14:textId="77777777" w:rsidTr="00C10413">
        <w:trPr>
          <w:cantSplit/>
        </w:trPr>
        <w:tc>
          <w:tcPr>
            <w:tcW w:w="1838" w:type="dxa"/>
          </w:tcPr>
          <w:p w14:paraId="2EE2B96B" w14:textId="7DCBB2DD"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Spanish</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7–10 sequence </w:t>
            </w:r>
          </w:p>
        </w:tc>
        <w:tc>
          <w:tcPr>
            <w:tcW w:w="2721" w:type="dxa"/>
          </w:tcPr>
          <w:p w14:paraId="4AF002E1" w14:textId="77777777" w:rsidR="000A4EE7" w:rsidRPr="004065CD" w:rsidRDefault="000A4EE7" w:rsidP="0086048B">
            <w:pPr>
              <w:pStyle w:val="VCAAtabletextnarrow"/>
              <w:rPr>
                <w:lang w:val="en-AU"/>
              </w:rPr>
            </w:pPr>
          </w:p>
        </w:tc>
        <w:tc>
          <w:tcPr>
            <w:tcW w:w="2722" w:type="dxa"/>
          </w:tcPr>
          <w:p w14:paraId="74AB56BD" w14:textId="77777777" w:rsidR="000A4EE7" w:rsidRPr="004065CD" w:rsidRDefault="000A4EE7" w:rsidP="0086048B">
            <w:pPr>
              <w:pStyle w:val="VCAAtabletextnarrow"/>
              <w:rPr>
                <w:lang w:val="en-AU"/>
              </w:rPr>
            </w:pPr>
          </w:p>
        </w:tc>
        <w:tc>
          <w:tcPr>
            <w:tcW w:w="2721" w:type="dxa"/>
          </w:tcPr>
          <w:p w14:paraId="6C2B8B2A" w14:textId="77777777" w:rsidR="000A4EE7" w:rsidRPr="004065CD" w:rsidRDefault="000A4EE7" w:rsidP="0086048B">
            <w:pPr>
              <w:pStyle w:val="VCAAtabletextnarrow"/>
              <w:rPr>
                <w:lang w:val="en-AU"/>
              </w:rPr>
            </w:pPr>
          </w:p>
        </w:tc>
        <w:tc>
          <w:tcPr>
            <w:tcW w:w="2722" w:type="dxa"/>
          </w:tcPr>
          <w:p w14:paraId="5D86C9DC" w14:textId="77777777" w:rsidR="000A4EE7" w:rsidRPr="004065CD" w:rsidRDefault="000A4EE7" w:rsidP="0086048B">
            <w:pPr>
              <w:pStyle w:val="VCAAtabletextnarrow"/>
              <w:rPr>
                <w:lang w:val="en-AU"/>
              </w:rPr>
            </w:pPr>
            <w:r w:rsidRPr="004065CD">
              <w:rPr>
                <w:lang w:val="en-AU"/>
              </w:rPr>
              <w:t xml:space="preserve">Participate in collaborative activities and events that involve planning, making arrangements, transacting and negotiating </w:t>
            </w:r>
            <w:hyperlink r:id="rId233" w:tooltip="View elaborations and additional details of VCESC002" w:history="1">
              <w:r w:rsidRPr="004065CD">
                <w:rPr>
                  <w:rFonts w:cstheme="minorHAnsi"/>
                  <w:color w:val="0000FF" w:themeColor="hyperlink"/>
                  <w:szCs w:val="20"/>
                  <w:u w:val="single"/>
                  <w:lang w:val="en-AU"/>
                </w:rPr>
                <w:t>(VCESC002)</w:t>
              </w:r>
            </w:hyperlink>
          </w:p>
        </w:tc>
        <w:tc>
          <w:tcPr>
            <w:tcW w:w="2722" w:type="dxa"/>
          </w:tcPr>
          <w:p w14:paraId="16FAE3A7" w14:textId="77777777" w:rsidR="000A4EE7" w:rsidRPr="004065CD" w:rsidRDefault="000A4EE7" w:rsidP="0086048B">
            <w:pPr>
              <w:pStyle w:val="VCAAtabletextnarrow"/>
              <w:rPr>
                <w:lang w:val="en-AU"/>
              </w:rPr>
            </w:pPr>
          </w:p>
        </w:tc>
      </w:tr>
      <w:tr w:rsidR="000A4EE7" w:rsidRPr="004065CD" w14:paraId="2C38A229" w14:textId="77777777" w:rsidTr="00C10413">
        <w:trPr>
          <w:cantSplit/>
        </w:trPr>
        <w:tc>
          <w:tcPr>
            <w:tcW w:w="1838" w:type="dxa"/>
          </w:tcPr>
          <w:p w14:paraId="3321482D" w14:textId="0A99CEA3"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Turkish</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F–10 sequence</w:t>
            </w:r>
          </w:p>
        </w:tc>
        <w:tc>
          <w:tcPr>
            <w:tcW w:w="2721" w:type="dxa"/>
          </w:tcPr>
          <w:p w14:paraId="1EDAA849" w14:textId="77777777" w:rsidR="000A4EE7" w:rsidRPr="004065CD" w:rsidRDefault="000A4EE7" w:rsidP="0086048B">
            <w:pPr>
              <w:pStyle w:val="VCAAtabletextnarrow"/>
              <w:rPr>
                <w:lang w:val="en-AU"/>
              </w:rPr>
            </w:pPr>
            <w:r w:rsidRPr="004065CD">
              <w:rPr>
                <w:lang w:val="en-AU"/>
              </w:rPr>
              <w:t xml:space="preserve">Locate key phrases and points of information in simple texts such as messages, announcements, charts, lists or illustrated reference materials, and use the information to complete guided oral and written tasks </w:t>
            </w:r>
            <w:hyperlink r:id="rId234" w:tooltip="View elaborations and additional details of VCTRC004" w:history="1">
              <w:r w:rsidRPr="004065CD">
                <w:rPr>
                  <w:rFonts w:cstheme="minorHAnsi"/>
                  <w:color w:val="0000FF" w:themeColor="hyperlink"/>
                  <w:szCs w:val="20"/>
                  <w:u w:val="single"/>
                  <w:lang w:val="en-AU"/>
                </w:rPr>
                <w:t>(VCTRC004)</w:t>
              </w:r>
            </w:hyperlink>
          </w:p>
        </w:tc>
        <w:tc>
          <w:tcPr>
            <w:tcW w:w="2722" w:type="dxa"/>
          </w:tcPr>
          <w:p w14:paraId="4576CC5D" w14:textId="77777777" w:rsidR="000A4EE7" w:rsidRPr="004065CD" w:rsidRDefault="000A4EE7" w:rsidP="0086048B">
            <w:pPr>
              <w:pStyle w:val="VCAAtabletextnarrow"/>
              <w:rPr>
                <w:lang w:val="en-AU"/>
              </w:rPr>
            </w:pPr>
            <w:r w:rsidRPr="004065CD">
              <w:rPr>
                <w:lang w:val="en-AU"/>
              </w:rPr>
              <w:t xml:space="preserve">Notice and describe differences and similarities in ways of using language and interacting with people when communicating in Turkish and in English </w:t>
            </w:r>
            <w:hyperlink r:id="rId235" w:tooltip="View elaborations and additional details of VCTRC027" w:history="1">
              <w:r w:rsidRPr="004065CD">
                <w:rPr>
                  <w:rFonts w:cstheme="minorHAnsi"/>
                  <w:color w:val="0000FF" w:themeColor="hyperlink"/>
                  <w:szCs w:val="20"/>
                  <w:u w:val="single"/>
                  <w:lang w:val="en-AU"/>
                </w:rPr>
                <w:t>(VCTRC027)</w:t>
              </w:r>
            </w:hyperlink>
          </w:p>
        </w:tc>
        <w:tc>
          <w:tcPr>
            <w:tcW w:w="2721" w:type="dxa"/>
          </w:tcPr>
          <w:p w14:paraId="798AEF70" w14:textId="77777777" w:rsidR="000A4EE7" w:rsidRPr="004065CD" w:rsidRDefault="000A4EE7" w:rsidP="0086048B">
            <w:pPr>
              <w:pStyle w:val="VCAAtabletextnarrow"/>
              <w:rPr>
                <w:lang w:val="en-AU"/>
              </w:rPr>
            </w:pPr>
            <w:r w:rsidRPr="004065CD">
              <w:rPr>
                <w:lang w:val="en-AU"/>
              </w:rPr>
              <w:t xml:space="preserve">Plan shared activities or events, such as a display or presentation, an interview, awareness campaign or virtual shopping expedition </w:t>
            </w:r>
            <w:hyperlink r:id="rId236" w:tooltip="View elaborations and additional details of VCTRC036" w:history="1">
              <w:r w:rsidRPr="004065CD">
                <w:rPr>
                  <w:rFonts w:cstheme="minorHAnsi"/>
                  <w:color w:val="0000FF" w:themeColor="hyperlink"/>
                  <w:szCs w:val="20"/>
                  <w:u w:val="single"/>
                  <w:lang w:val="en-AU"/>
                </w:rPr>
                <w:t>(VCTRC036)</w:t>
              </w:r>
            </w:hyperlink>
          </w:p>
        </w:tc>
        <w:tc>
          <w:tcPr>
            <w:tcW w:w="2722" w:type="dxa"/>
          </w:tcPr>
          <w:p w14:paraId="62108BDA" w14:textId="77777777" w:rsidR="000A4EE7" w:rsidRPr="004065CD" w:rsidRDefault="000A4EE7" w:rsidP="0086048B">
            <w:pPr>
              <w:pStyle w:val="VCAAtabletextnarrow"/>
              <w:rPr>
                <w:lang w:val="en-AU"/>
              </w:rPr>
            </w:pPr>
          </w:p>
        </w:tc>
        <w:tc>
          <w:tcPr>
            <w:tcW w:w="2722" w:type="dxa"/>
          </w:tcPr>
          <w:p w14:paraId="2FD22740" w14:textId="77777777" w:rsidR="000A4EE7" w:rsidRPr="004065CD" w:rsidRDefault="000A4EE7" w:rsidP="0086048B">
            <w:pPr>
              <w:pStyle w:val="VCAAtabletextnarrow"/>
              <w:rPr>
                <w:lang w:val="en-AU"/>
              </w:rPr>
            </w:pPr>
          </w:p>
        </w:tc>
      </w:tr>
      <w:tr w:rsidR="000A4EE7" w:rsidRPr="004065CD" w14:paraId="6D35CB10" w14:textId="77777777" w:rsidTr="00C10413">
        <w:trPr>
          <w:cantSplit/>
        </w:trPr>
        <w:tc>
          <w:tcPr>
            <w:tcW w:w="1838" w:type="dxa"/>
          </w:tcPr>
          <w:p w14:paraId="13B1C58E" w14:textId="4999017B"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Turkish</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7–10 sequence</w:t>
            </w:r>
          </w:p>
        </w:tc>
        <w:tc>
          <w:tcPr>
            <w:tcW w:w="2721" w:type="dxa"/>
          </w:tcPr>
          <w:p w14:paraId="25F49714" w14:textId="77777777" w:rsidR="000A4EE7" w:rsidRPr="004065CD" w:rsidRDefault="000A4EE7" w:rsidP="0086048B">
            <w:pPr>
              <w:pStyle w:val="VCAAtabletextnarrow"/>
              <w:rPr>
                <w:lang w:val="en-AU"/>
              </w:rPr>
            </w:pPr>
          </w:p>
        </w:tc>
        <w:tc>
          <w:tcPr>
            <w:tcW w:w="2722" w:type="dxa"/>
          </w:tcPr>
          <w:p w14:paraId="3354A079" w14:textId="77777777" w:rsidR="000A4EE7" w:rsidRPr="004065CD" w:rsidRDefault="000A4EE7" w:rsidP="0086048B">
            <w:pPr>
              <w:pStyle w:val="VCAAtabletextnarrow"/>
              <w:rPr>
                <w:lang w:val="en-AU"/>
              </w:rPr>
            </w:pPr>
          </w:p>
        </w:tc>
        <w:tc>
          <w:tcPr>
            <w:tcW w:w="2721" w:type="dxa"/>
          </w:tcPr>
          <w:p w14:paraId="509D235D" w14:textId="77777777" w:rsidR="000A4EE7" w:rsidRPr="004065CD" w:rsidRDefault="000A4EE7" w:rsidP="0086048B">
            <w:pPr>
              <w:pStyle w:val="VCAAtabletextnarrow"/>
              <w:rPr>
                <w:lang w:val="en-AU"/>
              </w:rPr>
            </w:pPr>
          </w:p>
        </w:tc>
        <w:tc>
          <w:tcPr>
            <w:tcW w:w="2722" w:type="dxa"/>
          </w:tcPr>
          <w:p w14:paraId="376285B8" w14:textId="77777777" w:rsidR="000A4EE7" w:rsidRPr="004065CD" w:rsidRDefault="000A4EE7" w:rsidP="0086048B">
            <w:pPr>
              <w:pStyle w:val="VCAAtabletextnarrow"/>
              <w:rPr>
                <w:lang w:val="en-AU"/>
              </w:rPr>
            </w:pPr>
            <w:r w:rsidRPr="004065CD">
              <w:rPr>
                <w:lang w:val="en-AU"/>
              </w:rPr>
              <w:t xml:space="preserve">Identify key points of information such as details about people, places or events in a range of spoken, written and digital texts and use the information in new ways </w:t>
            </w:r>
            <w:hyperlink r:id="rId237" w:tooltip="View elaborations and additional details of VCTRC089" w:history="1">
              <w:r w:rsidRPr="004065CD">
                <w:rPr>
                  <w:rFonts w:cstheme="minorHAnsi"/>
                  <w:color w:val="0000FF" w:themeColor="hyperlink"/>
                  <w:szCs w:val="20"/>
                  <w:u w:val="single"/>
                  <w:lang w:val="en-AU"/>
                </w:rPr>
                <w:t>(VCTRC089)</w:t>
              </w:r>
            </w:hyperlink>
          </w:p>
        </w:tc>
        <w:tc>
          <w:tcPr>
            <w:tcW w:w="2722" w:type="dxa"/>
          </w:tcPr>
          <w:p w14:paraId="59B0C300" w14:textId="77777777" w:rsidR="000A4EE7" w:rsidRPr="004065CD" w:rsidRDefault="000A4EE7" w:rsidP="0086048B">
            <w:pPr>
              <w:pStyle w:val="VCAAtabletextnarrow"/>
              <w:rPr>
                <w:lang w:val="en-AU"/>
              </w:rPr>
            </w:pPr>
            <w:r w:rsidRPr="004065CD">
              <w:rPr>
                <w:lang w:val="en-AU"/>
              </w:rPr>
              <w:t xml:space="preserve">Produce bilingual texts for the school or wider community, such as instructions, presentations, commentaries or contributions to newsletters that capture the experience of ‘living between languages’ </w:t>
            </w:r>
            <w:hyperlink r:id="rId238" w:tooltip="View elaborations and additional details of VCTRC111" w:history="1">
              <w:r w:rsidRPr="004065CD">
                <w:rPr>
                  <w:rFonts w:cstheme="minorHAnsi"/>
                  <w:color w:val="0000FF" w:themeColor="hyperlink"/>
                  <w:szCs w:val="20"/>
                  <w:u w:val="single"/>
                  <w:lang w:val="en-AU"/>
                </w:rPr>
                <w:t>(VCTRC111)</w:t>
              </w:r>
            </w:hyperlink>
          </w:p>
        </w:tc>
      </w:tr>
      <w:tr w:rsidR="000A4EE7" w:rsidRPr="004065CD" w14:paraId="3CC59108" w14:textId="77777777" w:rsidTr="00C10413">
        <w:trPr>
          <w:cantSplit/>
        </w:trPr>
        <w:tc>
          <w:tcPr>
            <w:tcW w:w="1838" w:type="dxa"/>
          </w:tcPr>
          <w:p w14:paraId="43BC0C83" w14:textId="0DDAA35A"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Turkish</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F–10 sequence</w:t>
            </w:r>
          </w:p>
        </w:tc>
        <w:tc>
          <w:tcPr>
            <w:tcW w:w="2721" w:type="dxa"/>
          </w:tcPr>
          <w:p w14:paraId="2038E66B" w14:textId="77777777" w:rsidR="000A4EE7" w:rsidRPr="004065CD" w:rsidRDefault="000A4EE7" w:rsidP="0086048B">
            <w:pPr>
              <w:pStyle w:val="VCAAtabletextnarrow"/>
              <w:rPr>
                <w:lang w:val="en-AU"/>
              </w:rPr>
            </w:pPr>
          </w:p>
        </w:tc>
        <w:tc>
          <w:tcPr>
            <w:tcW w:w="2722" w:type="dxa"/>
          </w:tcPr>
          <w:p w14:paraId="41EC4EC5" w14:textId="77777777" w:rsidR="000A4EE7" w:rsidRPr="004065CD" w:rsidRDefault="000A4EE7" w:rsidP="0086048B">
            <w:pPr>
              <w:pStyle w:val="VCAAtabletextnarrow"/>
              <w:rPr>
                <w:lang w:val="en-AU"/>
              </w:rPr>
            </w:pPr>
          </w:p>
        </w:tc>
        <w:tc>
          <w:tcPr>
            <w:tcW w:w="2721" w:type="dxa"/>
          </w:tcPr>
          <w:p w14:paraId="2196A260" w14:textId="77777777" w:rsidR="000A4EE7" w:rsidRPr="004065CD" w:rsidRDefault="000A4EE7" w:rsidP="0086048B">
            <w:pPr>
              <w:pStyle w:val="VCAAtabletextnarrow"/>
              <w:rPr>
                <w:lang w:val="en-AU"/>
              </w:rPr>
            </w:pPr>
            <w:r w:rsidRPr="004065CD">
              <w:rPr>
                <w:lang w:val="en-AU"/>
              </w:rPr>
              <w:t xml:space="preserve">Understand that the Turkish language has evolved and developed through different periods of influence from other languages, cultures and changes </w:t>
            </w:r>
            <w:hyperlink r:id="rId239" w:tooltip="View elaborations and additional details of VCTRU050" w:history="1">
              <w:r w:rsidRPr="004065CD">
                <w:rPr>
                  <w:rFonts w:cstheme="minorHAnsi"/>
                  <w:color w:val="0000FF" w:themeColor="hyperlink"/>
                  <w:szCs w:val="20"/>
                  <w:u w:val="single"/>
                  <w:lang w:val="en-AU"/>
                </w:rPr>
                <w:t>(VCTRU050)</w:t>
              </w:r>
            </w:hyperlink>
          </w:p>
          <w:p w14:paraId="2AE0094E" w14:textId="77777777" w:rsidR="000A4EE7" w:rsidRPr="004065CD" w:rsidRDefault="000A4EE7" w:rsidP="0086048B">
            <w:pPr>
              <w:pStyle w:val="VCAAtabletextnarrow"/>
              <w:rPr>
                <w:color w:val="0000FF" w:themeColor="hyperlink"/>
                <w:u w:val="single"/>
                <w:lang w:val="en-AU"/>
              </w:rPr>
            </w:pPr>
            <w:r w:rsidRPr="004065CD">
              <w:rPr>
                <w:lang w:val="en-AU"/>
              </w:rPr>
              <w:t xml:space="preserve">Reflect on how communities’ ways of using languages are shaped by values and belief systems, and how these may be differently interpreted by speakers of other languages </w:t>
            </w:r>
            <w:hyperlink r:id="rId240" w:tooltip="View elaborations and additional details of VCTRU051" w:history="1">
              <w:r w:rsidRPr="004065CD">
                <w:rPr>
                  <w:rFonts w:cstheme="minorHAnsi"/>
                  <w:color w:val="0000FF" w:themeColor="hyperlink"/>
                  <w:szCs w:val="20"/>
                  <w:u w:val="single"/>
                  <w:lang w:val="en-AU"/>
                </w:rPr>
                <w:t>(VCTRU051)</w:t>
              </w:r>
            </w:hyperlink>
          </w:p>
        </w:tc>
        <w:tc>
          <w:tcPr>
            <w:tcW w:w="2722" w:type="dxa"/>
          </w:tcPr>
          <w:p w14:paraId="6FD1B34D" w14:textId="77777777" w:rsidR="000A4EE7" w:rsidRPr="004065CD" w:rsidRDefault="000A4EE7" w:rsidP="0086048B">
            <w:pPr>
              <w:pStyle w:val="VCAAtabletextnarrow"/>
              <w:rPr>
                <w:lang w:val="en-AU"/>
              </w:rPr>
            </w:pPr>
          </w:p>
        </w:tc>
        <w:tc>
          <w:tcPr>
            <w:tcW w:w="2722" w:type="dxa"/>
          </w:tcPr>
          <w:p w14:paraId="5AD87321" w14:textId="77777777" w:rsidR="000A4EE7" w:rsidRPr="004065CD" w:rsidRDefault="000A4EE7" w:rsidP="0086048B">
            <w:pPr>
              <w:pStyle w:val="VCAAtabletextnarrow"/>
              <w:rPr>
                <w:lang w:val="en-AU"/>
              </w:rPr>
            </w:pPr>
          </w:p>
        </w:tc>
      </w:tr>
      <w:tr w:rsidR="000A4EE7" w:rsidRPr="004065CD" w14:paraId="3C0FB6E3" w14:textId="77777777" w:rsidTr="00C10413">
        <w:trPr>
          <w:cantSplit/>
        </w:trPr>
        <w:tc>
          <w:tcPr>
            <w:tcW w:w="1838" w:type="dxa"/>
          </w:tcPr>
          <w:p w14:paraId="0259A3CC" w14:textId="17B97B1B"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Turkish</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7–10 sequence</w:t>
            </w:r>
          </w:p>
        </w:tc>
        <w:tc>
          <w:tcPr>
            <w:tcW w:w="2721" w:type="dxa"/>
          </w:tcPr>
          <w:p w14:paraId="43ED6BF3" w14:textId="77777777" w:rsidR="000A4EE7" w:rsidRPr="004065CD" w:rsidRDefault="000A4EE7" w:rsidP="0086048B">
            <w:pPr>
              <w:pStyle w:val="VCAAtabletextnarrow"/>
              <w:rPr>
                <w:lang w:val="en-AU"/>
              </w:rPr>
            </w:pPr>
          </w:p>
        </w:tc>
        <w:tc>
          <w:tcPr>
            <w:tcW w:w="2722" w:type="dxa"/>
          </w:tcPr>
          <w:p w14:paraId="065334E1" w14:textId="77777777" w:rsidR="000A4EE7" w:rsidRPr="004065CD" w:rsidRDefault="000A4EE7" w:rsidP="0086048B">
            <w:pPr>
              <w:pStyle w:val="VCAAtabletextnarrow"/>
              <w:rPr>
                <w:lang w:val="en-AU"/>
              </w:rPr>
            </w:pPr>
          </w:p>
        </w:tc>
        <w:tc>
          <w:tcPr>
            <w:tcW w:w="2721" w:type="dxa"/>
          </w:tcPr>
          <w:p w14:paraId="41205FEC" w14:textId="77777777" w:rsidR="000A4EE7" w:rsidRPr="004065CD" w:rsidRDefault="000A4EE7" w:rsidP="0086048B">
            <w:pPr>
              <w:pStyle w:val="VCAAtabletextnarrow"/>
              <w:rPr>
                <w:lang w:val="en-AU"/>
              </w:rPr>
            </w:pPr>
          </w:p>
          <w:p w14:paraId="120CC5D1" w14:textId="77777777" w:rsidR="000A4EE7" w:rsidRPr="004065CD" w:rsidRDefault="000A4EE7" w:rsidP="0086048B">
            <w:pPr>
              <w:pStyle w:val="VCAAtabletextnarrow"/>
              <w:rPr>
                <w:lang w:val="en-AU"/>
              </w:rPr>
            </w:pPr>
          </w:p>
        </w:tc>
        <w:tc>
          <w:tcPr>
            <w:tcW w:w="2722" w:type="dxa"/>
          </w:tcPr>
          <w:p w14:paraId="0F0D97AE" w14:textId="77777777" w:rsidR="000A4EE7" w:rsidRPr="004065CD" w:rsidRDefault="000A4EE7" w:rsidP="0086048B">
            <w:pPr>
              <w:pStyle w:val="VCAAtabletextnarrow"/>
              <w:rPr>
                <w:lang w:val="en-AU"/>
              </w:rPr>
            </w:pPr>
            <w:r w:rsidRPr="004065CD">
              <w:rPr>
                <w:lang w:val="en-AU"/>
              </w:rPr>
              <w:t xml:space="preserve">Recognise that the Turkish language has evolved and developed through different periods of time, across different contexts and as a result of different influences and interactions, and that it is related to many other languages and has influenced other languages used in the Australian </w:t>
            </w:r>
            <w:hyperlink r:id="rId241" w:tooltip="View elaborations and additional details of VCTRU101" w:history="1">
              <w:r w:rsidRPr="004065CD">
                <w:rPr>
                  <w:rFonts w:cstheme="minorHAnsi"/>
                  <w:color w:val="0000FF" w:themeColor="hyperlink"/>
                  <w:szCs w:val="20"/>
                  <w:u w:val="single"/>
                  <w:lang w:val="en-AU"/>
                </w:rPr>
                <w:t>(VCTRU101)</w:t>
              </w:r>
            </w:hyperlink>
          </w:p>
        </w:tc>
        <w:tc>
          <w:tcPr>
            <w:tcW w:w="2722" w:type="dxa"/>
          </w:tcPr>
          <w:p w14:paraId="17809CE5" w14:textId="77777777" w:rsidR="000A4EE7" w:rsidRPr="004065CD" w:rsidRDefault="000A4EE7" w:rsidP="0086048B">
            <w:pPr>
              <w:pStyle w:val="VCAAtabletextnarrow"/>
              <w:rPr>
                <w:lang w:val="en-AU"/>
              </w:rPr>
            </w:pPr>
          </w:p>
        </w:tc>
      </w:tr>
      <w:tr w:rsidR="000A4EE7" w:rsidRPr="004065CD" w14:paraId="5D98DCA3" w14:textId="77777777" w:rsidTr="00C10413">
        <w:trPr>
          <w:cantSplit/>
        </w:trPr>
        <w:tc>
          <w:tcPr>
            <w:tcW w:w="1838" w:type="dxa"/>
          </w:tcPr>
          <w:p w14:paraId="41E7F70F" w14:textId="41B47241"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Victorian Aboriginal Language</w:t>
            </w:r>
            <w:r w:rsidR="005F6348" w:rsidRPr="004065CD">
              <w:rPr>
                <w:lang w:val="en-AU"/>
              </w:rPr>
              <w:t>s,</w:t>
            </w:r>
            <w:r w:rsidRPr="004065CD">
              <w:rPr>
                <w:lang w:val="en-AU"/>
              </w:rPr>
              <w:t xml:space="preserve"> Communicating</w:t>
            </w:r>
          </w:p>
        </w:tc>
        <w:tc>
          <w:tcPr>
            <w:tcW w:w="2721" w:type="dxa"/>
          </w:tcPr>
          <w:p w14:paraId="7AFDD70F" w14:textId="77777777" w:rsidR="000A4EE7" w:rsidRPr="004065CD" w:rsidRDefault="000A4EE7" w:rsidP="0086048B">
            <w:pPr>
              <w:pStyle w:val="VCAAtabletextnarrow"/>
              <w:rPr>
                <w:lang w:val="en-AU"/>
              </w:rPr>
            </w:pPr>
            <w:r w:rsidRPr="004065CD">
              <w:rPr>
                <w:lang w:val="en-AU"/>
              </w:rPr>
              <w:t xml:space="preserve">Discover key information about Country/Place by exploring Country/Place and listening to stories from respected community members </w:t>
            </w:r>
            <w:hyperlink r:id="rId242" w:tooltip="View elaborations and additional details of VCLVC133" w:history="1">
              <w:r w:rsidRPr="004065CD">
                <w:rPr>
                  <w:rFonts w:cstheme="minorHAnsi"/>
                  <w:color w:val="0000FF" w:themeColor="hyperlink"/>
                  <w:szCs w:val="20"/>
                  <w:u w:val="single"/>
                  <w:lang w:val="en-AU"/>
                </w:rPr>
                <w:t>(VCLVC133)</w:t>
              </w:r>
            </w:hyperlink>
          </w:p>
          <w:p w14:paraId="773047C4" w14:textId="77777777" w:rsidR="000A4EE7" w:rsidRPr="004065CD" w:rsidRDefault="000A4EE7" w:rsidP="0086048B">
            <w:pPr>
              <w:pStyle w:val="VCAAtabletextnarrow"/>
              <w:rPr>
                <w:lang w:val="en-AU"/>
              </w:rPr>
            </w:pPr>
            <w:r w:rsidRPr="004065CD">
              <w:rPr>
                <w:lang w:val="en-AU"/>
              </w:rPr>
              <w:t xml:space="preserve">Give factual information using simple statements, gestures and captions </w:t>
            </w:r>
            <w:hyperlink r:id="rId243" w:tooltip="View elaborations and additional details of VCLVC134" w:history="1">
              <w:r w:rsidRPr="004065CD">
                <w:rPr>
                  <w:rFonts w:cstheme="minorHAnsi"/>
                  <w:color w:val="0000FF" w:themeColor="hyperlink"/>
                  <w:szCs w:val="20"/>
                  <w:u w:val="single"/>
                  <w:lang w:val="en-AU"/>
                </w:rPr>
                <w:t>(VCLVC134)</w:t>
              </w:r>
            </w:hyperlink>
          </w:p>
          <w:p w14:paraId="123E2B02" w14:textId="77777777" w:rsidR="000A4EE7" w:rsidRPr="004065CD" w:rsidRDefault="000A4EE7" w:rsidP="0086048B">
            <w:pPr>
              <w:pStyle w:val="VCAAtabletextnarrow"/>
              <w:rPr>
                <w:lang w:val="en-AU"/>
              </w:rPr>
            </w:pPr>
            <w:r w:rsidRPr="004065CD">
              <w:rPr>
                <w:lang w:val="en-AU"/>
              </w:rPr>
              <w:t xml:space="preserve">Notice how using different languages involves some different ways of communicating and behaving </w:t>
            </w:r>
            <w:hyperlink r:id="rId244" w:tooltip="View elaborations and additional details of VCLVC140" w:history="1">
              <w:r w:rsidRPr="004065CD">
                <w:rPr>
                  <w:rFonts w:cstheme="minorHAnsi"/>
                  <w:color w:val="0000FF" w:themeColor="hyperlink"/>
                  <w:szCs w:val="20"/>
                  <w:u w:val="single"/>
                  <w:lang w:val="en-AU"/>
                </w:rPr>
                <w:t>(VCLVC140)</w:t>
              </w:r>
            </w:hyperlink>
          </w:p>
        </w:tc>
        <w:tc>
          <w:tcPr>
            <w:tcW w:w="2722" w:type="dxa"/>
          </w:tcPr>
          <w:p w14:paraId="7604A87E" w14:textId="77777777" w:rsidR="000A4EE7" w:rsidRPr="004065CD" w:rsidRDefault="000A4EE7" w:rsidP="0086048B">
            <w:pPr>
              <w:pStyle w:val="VCAAtabletextnarrow"/>
              <w:rPr>
                <w:lang w:val="en-AU"/>
              </w:rPr>
            </w:pPr>
            <w:r w:rsidRPr="004065CD">
              <w:rPr>
                <w:lang w:val="en-AU"/>
              </w:rPr>
              <w:t xml:space="preserve">Gather, record and classify information from a range of sources from Country/Place, historical documents and contemporary resources </w:t>
            </w:r>
            <w:hyperlink r:id="rId245" w:tooltip="View elaborations and additional details of VCLVC155" w:history="1">
              <w:r w:rsidRPr="004065CD">
                <w:rPr>
                  <w:rFonts w:cstheme="minorHAnsi"/>
                  <w:color w:val="0000FF" w:themeColor="hyperlink"/>
                  <w:szCs w:val="20"/>
                  <w:u w:val="single"/>
                  <w:lang w:val="en-AU"/>
                </w:rPr>
                <w:t>(VCLVC155)</w:t>
              </w:r>
            </w:hyperlink>
          </w:p>
          <w:p w14:paraId="2BC0CF87" w14:textId="77777777" w:rsidR="000A4EE7" w:rsidRPr="004065CD" w:rsidRDefault="000A4EE7" w:rsidP="0086048B">
            <w:pPr>
              <w:pStyle w:val="VCAAtabletextnarrow"/>
              <w:rPr>
                <w:lang w:val="en-AU"/>
              </w:rPr>
            </w:pPr>
          </w:p>
        </w:tc>
        <w:tc>
          <w:tcPr>
            <w:tcW w:w="2721" w:type="dxa"/>
          </w:tcPr>
          <w:p w14:paraId="1EE63B4C" w14:textId="77777777" w:rsidR="000A4EE7" w:rsidRPr="004065CD" w:rsidRDefault="000A4EE7" w:rsidP="0086048B">
            <w:pPr>
              <w:pStyle w:val="VCAAtabletextnarrow"/>
              <w:rPr>
                <w:lang w:val="en-AU"/>
              </w:rPr>
            </w:pPr>
            <w:r w:rsidRPr="004065CD">
              <w:rPr>
                <w:lang w:val="en-AU"/>
              </w:rPr>
              <w:t xml:space="preserve">Gather, record and classify information from a range of sources from Country/Place, historical documents and contemporary resources </w:t>
            </w:r>
            <w:hyperlink r:id="rId246" w:tooltip="View elaborations and additional details of VCLVC155" w:history="1">
              <w:r w:rsidRPr="004065CD">
                <w:rPr>
                  <w:rFonts w:cstheme="minorHAnsi"/>
                  <w:color w:val="0000FF" w:themeColor="hyperlink"/>
                  <w:szCs w:val="20"/>
                  <w:u w:val="single"/>
                  <w:lang w:val="en-AU"/>
                </w:rPr>
                <w:t>(VCLVC155)</w:t>
              </w:r>
            </w:hyperlink>
          </w:p>
          <w:p w14:paraId="017D9081" w14:textId="77777777" w:rsidR="000A4EE7" w:rsidRPr="004065CD" w:rsidRDefault="000A4EE7" w:rsidP="0086048B">
            <w:pPr>
              <w:pStyle w:val="VCAAtabletextnarrow"/>
              <w:rPr>
                <w:lang w:val="en-AU"/>
              </w:rPr>
            </w:pPr>
          </w:p>
        </w:tc>
        <w:tc>
          <w:tcPr>
            <w:tcW w:w="2722" w:type="dxa"/>
          </w:tcPr>
          <w:p w14:paraId="491D59B0" w14:textId="77777777" w:rsidR="000A4EE7" w:rsidRPr="004065CD" w:rsidRDefault="000A4EE7" w:rsidP="0086048B">
            <w:pPr>
              <w:pStyle w:val="VCAAtabletextnarrow"/>
              <w:rPr>
                <w:lang w:val="en-AU"/>
              </w:rPr>
            </w:pPr>
            <w:r w:rsidRPr="004065CD">
              <w:rPr>
                <w:lang w:val="en-AU"/>
              </w:rPr>
              <w:t xml:space="preserve">Engage with peers, the teaching team and visiting respected community members to exchange information about interests, experiences, plans and aspirations </w:t>
            </w:r>
            <w:hyperlink r:id="rId247" w:tooltip="View elaborations and additional details of VCLVC174" w:history="1">
              <w:r w:rsidRPr="004065CD">
                <w:rPr>
                  <w:rFonts w:cstheme="minorHAnsi"/>
                  <w:color w:val="0000FF" w:themeColor="hyperlink"/>
                  <w:szCs w:val="20"/>
                  <w:u w:val="single"/>
                  <w:lang w:val="en-AU"/>
                </w:rPr>
                <w:t>(VCLVC174)</w:t>
              </w:r>
            </w:hyperlink>
          </w:p>
          <w:p w14:paraId="060690F4" w14:textId="77777777" w:rsidR="000A4EE7" w:rsidRPr="004065CD" w:rsidRDefault="000A4EE7" w:rsidP="0086048B">
            <w:pPr>
              <w:pStyle w:val="VCAAtabletextnarrow"/>
              <w:rPr>
                <w:lang w:val="en-AU"/>
              </w:rPr>
            </w:pPr>
            <w:r w:rsidRPr="004065CD">
              <w:rPr>
                <w:lang w:val="en-AU"/>
              </w:rPr>
              <w:t xml:space="preserve">Investigate and summarise factual information obtained from a range of sources on a variety of topics and issues related to the Country/Place </w:t>
            </w:r>
            <w:hyperlink r:id="rId248" w:tooltip="View elaborations and additional details of VCLVC177" w:history="1">
              <w:r w:rsidRPr="004065CD">
                <w:rPr>
                  <w:rFonts w:cstheme="minorHAnsi"/>
                  <w:color w:val="0000FF" w:themeColor="hyperlink"/>
                  <w:szCs w:val="20"/>
                  <w:u w:val="single"/>
                  <w:lang w:val="en-AU"/>
                </w:rPr>
                <w:t>(VCLVC177)</w:t>
              </w:r>
            </w:hyperlink>
          </w:p>
        </w:tc>
        <w:tc>
          <w:tcPr>
            <w:tcW w:w="2722" w:type="dxa"/>
          </w:tcPr>
          <w:p w14:paraId="44F3A1AE" w14:textId="77777777" w:rsidR="000A4EE7" w:rsidRPr="004065CD" w:rsidRDefault="000A4EE7" w:rsidP="0086048B">
            <w:pPr>
              <w:pStyle w:val="VCAAtabletextnarrow"/>
              <w:rPr>
                <w:lang w:val="en-AU"/>
              </w:rPr>
            </w:pPr>
            <w:r w:rsidRPr="004065CD">
              <w:rPr>
                <w:lang w:val="en-AU"/>
              </w:rPr>
              <w:t xml:space="preserve">Engage with peers, the teaching team and visiting respected community members to exchange information about interests, experiences, plans and aspirations </w:t>
            </w:r>
            <w:hyperlink r:id="rId249" w:tooltip="View elaborations and additional details of VCLVC174" w:history="1">
              <w:r w:rsidRPr="004065CD">
                <w:rPr>
                  <w:rFonts w:cstheme="minorHAnsi"/>
                  <w:color w:val="0000FF" w:themeColor="hyperlink"/>
                  <w:szCs w:val="20"/>
                  <w:u w:val="single"/>
                  <w:lang w:val="en-AU"/>
                </w:rPr>
                <w:t>(VCLVC174)</w:t>
              </w:r>
            </w:hyperlink>
          </w:p>
          <w:p w14:paraId="518E5D29" w14:textId="77777777" w:rsidR="000A4EE7" w:rsidRPr="004065CD" w:rsidRDefault="000A4EE7" w:rsidP="0086048B">
            <w:pPr>
              <w:pStyle w:val="VCAAtabletextnarrow"/>
              <w:rPr>
                <w:lang w:val="en-AU"/>
              </w:rPr>
            </w:pPr>
            <w:r w:rsidRPr="004065CD">
              <w:rPr>
                <w:lang w:val="en-AU"/>
              </w:rPr>
              <w:t xml:space="preserve">Investigate and summarise factual information obtained from a range of sources on a variety of topics and issues related to the Country/Place </w:t>
            </w:r>
            <w:hyperlink r:id="rId250" w:tooltip="View elaborations and additional details of VCLVC177" w:history="1">
              <w:r w:rsidRPr="004065CD">
                <w:rPr>
                  <w:rFonts w:cstheme="minorHAnsi"/>
                  <w:color w:val="0000FF" w:themeColor="hyperlink"/>
                  <w:szCs w:val="20"/>
                  <w:u w:val="single"/>
                  <w:lang w:val="en-AU"/>
                </w:rPr>
                <w:t>(VCLVC177)</w:t>
              </w:r>
            </w:hyperlink>
          </w:p>
        </w:tc>
      </w:tr>
      <w:tr w:rsidR="000A4EE7" w:rsidRPr="004065CD" w14:paraId="7B0D17EC" w14:textId="77777777" w:rsidTr="00C10413">
        <w:trPr>
          <w:cantSplit/>
        </w:trPr>
        <w:tc>
          <w:tcPr>
            <w:tcW w:w="1838" w:type="dxa"/>
          </w:tcPr>
          <w:p w14:paraId="4C5544E3" w14:textId="42901156"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Vietnamese</w:t>
            </w:r>
            <w:r w:rsidR="005F6348" w:rsidRPr="004065CD">
              <w:rPr>
                <w:lang w:val="en-AU"/>
              </w:rPr>
              <w:t>,</w:t>
            </w:r>
            <w:r w:rsidRPr="004065CD">
              <w:rPr>
                <w:lang w:val="en-AU"/>
              </w:rPr>
              <w:t xml:space="preserve"> Communicating</w:t>
            </w:r>
            <w:r w:rsidR="005F6348" w:rsidRPr="004065CD">
              <w:rPr>
                <w:lang w:val="en-AU"/>
              </w:rPr>
              <w:t>,</w:t>
            </w:r>
            <w:r w:rsidRPr="004065CD">
              <w:rPr>
                <w:lang w:val="en-AU"/>
              </w:rPr>
              <w:t xml:space="preserve"> F–10 sequence</w:t>
            </w:r>
          </w:p>
        </w:tc>
        <w:tc>
          <w:tcPr>
            <w:tcW w:w="2721" w:type="dxa"/>
          </w:tcPr>
          <w:p w14:paraId="7E4092FA" w14:textId="77777777" w:rsidR="000A4EE7" w:rsidRPr="004065CD" w:rsidRDefault="000A4EE7" w:rsidP="0086048B">
            <w:pPr>
              <w:pStyle w:val="VCAAtabletextnarrow"/>
              <w:rPr>
                <w:lang w:val="en-AU"/>
              </w:rPr>
            </w:pPr>
          </w:p>
        </w:tc>
        <w:tc>
          <w:tcPr>
            <w:tcW w:w="2722" w:type="dxa"/>
          </w:tcPr>
          <w:p w14:paraId="0E536AD9" w14:textId="77777777" w:rsidR="000A4EE7" w:rsidRPr="004065CD" w:rsidRDefault="000A4EE7" w:rsidP="0086048B">
            <w:pPr>
              <w:pStyle w:val="VCAAtabletextnarrow"/>
              <w:rPr>
                <w:lang w:val="en-AU"/>
              </w:rPr>
            </w:pPr>
            <w:r w:rsidRPr="004065CD">
              <w:rPr>
                <w:lang w:val="en-AU"/>
              </w:rPr>
              <w:t xml:space="preserve">Present information relating to familiar contexts in modelled spoken, written and visual texts in different modes, including digital and multimodal </w:t>
            </w:r>
            <w:hyperlink r:id="rId251" w:tooltip="View elaborations and additional details of VCVIC127" w:history="1">
              <w:r w:rsidRPr="004065CD">
                <w:rPr>
                  <w:rFonts w:cstheme="minorHAnsi"/>
                  <w:color w:val="0000FF" w:themeColor="hyperlink"/>
                  <w:szCs w:val="20"/>
                  <w:u w:val="single"/>
                  <w:lang w:val="en-AU"/>
                </w:rPr>
                <w:t>(VCVIC127)</w:t>
              </w:r>
            </w:hyperlink>
          </w:p>
          <w:p w14:paraId="3136BB35" w14:textId="77777777" w:rsidR="000A4EE7" w:rsidRPr="004065CD" w:rsidRDefault="000A4EE7" w:rsidP="0086048B">
            <w:pPr>
              <w:pStyle w:val="VCAAtabletextnarrow"/>
              <w:rPr>
                <w:lang w:val="en-AU"/>
              </w:rPr>
            </w:pPr>
            <w:r w:rsidRPr="004065CD">
              <w:rPr>
                <w:lang w:val="en-AU"/>
              </w:rPr>
              <w:t xml:space="preserve">Translate and interpret words and expressions in simple Vietnamese and English texts, noticing similarities and differences or non-equivalence of words and expressions </w:t>
            </w:r>
            <w:hyperlink r:id="rId252" w:tooltip="View elaborations and additional details of VCVIC130" w:history="1">
              <w:r w:rsidRPr="004065CD">
                <w:rPr>
                  <w:rFonts w:cstheme="minorHAnsi"/>
                  <w:color w:val="0000FF" w:themeColor="hyperlink"/>
                  <w:szCs w:val="20"/>
                  <w:u w:val="single"/>
                  <w:lang w:val="en-AU"/>
                </w:rPr>
                <w:t>(VCVIC130)</w:t>
              </w:r>
            </w:hyperlink>
          </w:p>
        </w:tc>
        <w:tc>
          <w:tcPr>
            <w:tcW w:w="2721" w:type="dxa"/>
          </w:tcPr>
          <w:p w14:paraId="1BB8B8D2" w14:textId="77777777" w:rsidR="000A4EE7" w:rsidRPr="004065CD" w:rsidRDefault="000A4EE7" w:rsidP="0086048B">
            <w:pPr>
              <w:pStyle w:val="VCAAtabletextnarrow"/>
              <w:rPr>
                <w:lang w:val="en-AU"/>
              </w:rPr>
            </w:pPr>
            <w:r w:rsidRPr="004065CD">
              <w:rPr>
                <w:lang w:val="en-AU"/>
              </w:rPr>
              <w:t xml:space="preserve">Present ideas and information related to topics of interest in a range of formats, including digital presentations, for different audiences </w:t>
            </w:r>
            <w:hyperlink r:id="rId253" w:tooltip="View elaborations and additional details of VCVIC144" w:history="1">
              <w:r w:rsidRPr="004065CD">
                <w:rPr>
                  <w:rFonts w:cstheme="minorHAnsi"/>
                  <w:color w:val="0000FF" w:themeColor="hyperlink"/>
                  <w:szCs w:val="20"/>
                  <w:u w:val="single"/>
                  <w:lang w:val="en-AU"/>
                </w:rPr>
                <w:t>(VCVIC144)</w:t>
              </w:r>
            </w:hyperlink>
          </w:p>
          <w:p w14:paraId="18971E98" w14:textId="77777777" w:rsidR="000A4EE7" w:rsidRPr="004065CD" w:rsidRDefault="000A4EE7" w:rsidP="0086048B">
            <w:pPr>
              <w:pStyle w:val="VCAAtabletextnarrow"/>
              <w:rPr>
                <w:lang w:val="en-AU"/>
              </w:rPr>
            </w:pPr>
            <w:r w:rsidRPr="004065CD">
              <w:rPr>
                <w:lang w:val="en-AU"/>
              </w:rPr>
              <w:t xml:space="preserve">Translate and interpret texts from Vietnamese into English and vice versa, noticing which words or concepts are easy or difficult to translate </w:t>
            </w:r>
            <w:hyperlink r:id="rId254" w:tooltip="View elaborations and additional details of VCVIC147" w:history="1">
              <w:r w:rsidRPr="004065CD">
                <w:rPr>
                  <w:rFonts w:cstheme="minorHAnsi"/>
                  <w:color w:val="0000FF" w:themeColor="hyperlink"/>
                  <w:szCs w:val="20"/>
                  <w:u w:val="single"/>
                  <w:lang w:val="en-AU"/>
                </w:rPr>
                <w:t>(VCVIC147)</w:t>
              </w:r>
            </w:hyperlink>
          </w:p>
          <w:p w14:paraId="787D5993" w14:textId="77777777" w:rsidR="000A4EE7" w:rsidRPr="004065CD" w:rsidRDefault="000A4EE7" w:rsidP="0086048B">
            <w:pPr>
              <w:pStyle w:val="VCAAtabletextnarrow"/>
              <w:rPr>
                <w:lang w:val="en-AU"/>
              </w:rPr>
            </w:pPr>
            <w:r w:rsidRPr="004065CD">
              <w:rPr>
                <w:lang w:val="en-AU"/>
              </w:rPr>
              <w:t xml:space="preserve">Produce a range of bilingual texts and resources for their own language learning and for the school community such as posters, menus, recipes or stories, including multimodal and digital forms </w:t>
            </w:r>
            <w:hyperlink r:id="rId255" w:tooltip="View elaborations and additional details of VCVIC148" w:history="1">
              <w:r w:rsidRPr="004065CD">
                <w:rPr>
                  <w:rFonts w:cstheme="minorHAnsi"/>
                  <w:color w:val="0000FF" w:themeColor="hyperlink"/>
                  <w:szCs w:val="20"/>
                  <w:u w:val="single"/>
                  <w:lang w:val="en-AU"/>
                </w:rPr>
                <w:t>(VCVIC148)</w:t>
              </w:r>
            </w:hyperlink>
          </w:p>
        </w:tc>
        <w:tc>
          <w:tcPr>
            <w:tcW w:w="2722" w:type="dxa"/>
          </w:tcPr>
          <w:p w14:paraId="7BE24A9E" w14:textId="77777777" w:rsidR="000A4EE7" w:rsidRPr="004065CD" w:rsidRDefault="000A4EE7" w:rsidP="0086048B">
            <w:pPr>
              <w:pStyle w:val="VCAAtabletextnarrow"/>
              <w:rPr>
                <w:lang w:val="en-AU"/>
              </w:rPr>
            </w:pPr>
            <w:r w:rsidRPr="004065CD">
              <w:rPr>
                <w:lang w:val="en-AU"/>
              </w:rPr>
              <w:t xml:space="preserve">Initiate and sustain interactions with peers and known adults on topics and issues related to social activities and personal interests </w:t>
            </w:r>
            <w:hyperlink r:id="rId256" w:tooltip="View elaborations and additional details of VCVIC157" w:history="1">
              <w:r w:rsidRPr="004065CD">
                <w:rPr>
                  <w:rFonts w:cstheme="minorHAnsi"/>
                  <w:color w:val="0000FF" w:themeColor="hyperlink"/>
                  <w:szCs w:val="20"/>
                  <w:u w:val="single"/>
                  <w:lang w:val="en-AU"/>
                </w:rPr>
                <w:t>(VCVIC157)</w:t>
              </w:r>
            </w:hyperlink>
          </w:p>
          <w:p w14:paraId="33559718" w14:textId="77777777" w:rsidR="000A4EE7" w:rsidRPr="004065CD" w:rsidRDefault="000A4EE7" w:rsidP="0086048B">
            <w:pPr>
              <w:pStyle w:val="VCAAtabletextnarrow"/>
              <w:rPr>
                <w:lang w:val="en-AU"/>
              </w:rPr>
            </w:pPr>
            <w:r w:rsidRPr="004065CD">
              <w:rPr>
                <w:lang w:val="en-AU"/>
              </w:rPr>
              <w:t xml:space="preserve">Locate, analyse and compare information relating to topics of shared interest or other learning areas from a range of print, visual, digital and online sources </w:t>
            </w:r>
            <w:hyperlink r:id="rId257" w:tooltip="View elaborations and additional details of VCVIC160" w:history="1">
              <w:r w:rsidRPr="004065CD">
                <w:rPr>
                  <w:rFonts w:cstheme="minorHAnsi"/>
                  <w:color w:val="0000FF" w:themeColor="hyperlink"/>
                  <w:szCs w:val="20"/>
                  <w:u w:val="single"/>
                  <w:lang w:val="en-AU"/>
                </w:rPr>
                <w:t>(VCVIC160)</w:t>
              </w:r>
            </w:hyperlink>
          </w:p>
          <w:p w14:paraId="75924BC2" w14:textId="77777777" w:rsidR="000A4EE7" w:rsidRPr="004065CD" w:rsidRDefault="000A4EE7" w:rsidP="0086048B">
            <w:pPr>
              <w:pStyle w:val="VCAAtabletextnarrow"/>
              <w:rPr>
                <w:lang w:val="en-AU"/>
              </w:rPr>
            </w:pPr>
            <w:r w:rsidRPr="004065CD">
              <w:rPr>
                <w:lang w:val="en-AU"/>
              </w:rPr>
              <w:t xml:space="preserve">Convey information and ideas on different topics or events, describing and comparing views, experiences and aspects of culture, using different modes of presentation for particular audiences and contexts </w:t>
            </w:r>
            <w:hyperlink r:id="rId258" w:tooltip="View elaborations and additional details of VCVIC161" w:history="1">
              <w:r w:rsidRPr="004065CD">
                <w:rPr>
                  <w:rFonts w:cstheme="minorHAnsi"/>
                  <w:color w:val="0000FF" w:themeColor="hyperlink"/>
                  <w:szCs w:val="20"/>
                  <w:u w:val="single"/>
                  <w:lang w:val="en-AU"/>
                </w:rPr>
                <w:t>(VCVIC161)</w:t>
              </w:r>
            </w:hyperlink>
          </w:p>
        </w:tc>
        <w:tc>
          <w:tcPr>
            <w:tcW w:w="2722" w:type="dxa"/>
          </w:tcPr>
          <w:p w14:paraId="08713BBB" w14:textId="77777777" w:rsidR="000A4EE7" w:rsidRPr="004065CD" w:rsidRDefault="000A4EE7" w:rsidP="0086048B">
            <w:pPr>
              <w:pStyle w:val="VCAAtabletextnarrow"/>
              <w:rPr>
                <w:lang w:val="en-AU"/>
              </w:rPr>
            </w:pPr>
          </w:p>
        </w:tc>
      </w:tr>
      <w:tr w:rsidR="000A4EE7" w:rsidRPr="004065CD" w14:paraId="1650CFC1" w14:textId="77777777" w:rsidTr="00C10413">
        <w:trPr>
          <w:cantSplit/>
        </w:trPr>
        <w:tc>
          <w:tcPr>
            <w:tcW w:w="1838" w:type="dxa"/>
          </w:tcPr>
          <w:p w14:paraId="405BB245" w14:textId="2BF5F566"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Vietnamese</w:t>
            </w:r>
            <w:r w:rsidR="005F6348" w:rsidRPr="004065CD">
              <w:rPr>
                <w:lang w:val="en-AU"/>
              </w:rPr>
              <w:t xml:space="preserve">, </w:t>
            </w:r>
            <w:r w:rsidRPr="004065CD">
              <w:rPr>
                <w:lang w:val="en-AU"/>
              </w:rPr>
              <w:t>Communicating</w:t>
            </w:r>
            <w:r w:rsidR="005F6348" w:rsidRPr="004065CD">
              <w:rPr>
                <w:lang w:val="en-AU"/>
              </w:rPr>
              <w:t>,</w:t>
            </w:r>
            <w:r w:rsidRPr="004065CD">
              <w:rPr>
                <w:lang w:val="en-AU"/>
              </w:rPr>
              <w:t xml:space="preserve"> 7–10 sequence</w:t>
            </w:r>
          </w:p>
        </w:tc>
        <w:tc>
          <w:tcPr>
            <w:tcW w:w="2721" w:type="dxa"/>
          </w:tcPr>
          <w:p w14:paraId="18D2CC86" w14:textId="77777777" w:rsidR="000A4EE7" w:rsidRPr="004065CD" w:rsidRDefault="000A4EE7" w:rsidP="0086048B">
            <w:pPr>
              <w:pStyle w:val="VCAAtabletextnarrow"/>
              <w:rPr>
                <w:lang w:val="en-AU"/>
              </w:rPr>
            </w:pPr>
          </w:p>
        </w:tc>
        <w:tc>
          <w:tcPr>
            <w:tcW w:w="2722" w:type="dxa"/>
          </w:tcPr>
          <w:p w14:paraId="69FCE0C8" w14:textId="77777777" w:rsidR="000A4EE7" w:rsidRPr="004065CD" w:rsidRDefault="000A4EE7" w:rsidP="0086048B">
            <w:pPr>
              <w:pStyle w:val="VCAAtabletextnarrow"/>
              <w:rPr>
                <w:lang w:val="en-AU"/>
              </w:rPr>
            </w:pPr>
          </w:p>
        </w:tc>
        <w:tc>
          <w:tcPr>
            <w:tcW w:w="2721" w:type="dxa"/>
          </w:tcPr>
          <w:p w14:paraId="25484A06" w14:textId="77777777" w:rsidR="000A4EE7" w:rsidRPr="004065CD" w:rsidRDefault="000A4EE7" w:rsidP="0086048B">
            <w:pPr>
              <w:pStyle w:val="VCAAtabletextnarrow"/>
              <w:rPr>
                <w:lang w:val="en-AU"/>
              </w:rPr>
            </w:pPr>
          </w:p>
        </w:tc>
        <w:tc>
          <w:tcPr>
            <w:tcW w:w="2722" w:type="dxa"/>
          </w:tcPr>
          <w:p w14:paraId="614C9B33" w14:textId="77777777" w:rsidR="000A4EE7" w:rsidRPr="004065CD" w:rsidRDefault="000A4EE7" w:rsidP="0086048B">
            <w:pPr>
              <w:pStyle w:val="VCAAtabletextnarrow"/>
              <w:rPr>
                <w:lang w:val="en-AU"/>
              </w:rPr>
            </w:pPr>
          </w:p>
        </w:tc>
        <w:tc>
          <w:tcPr>
            <w:tcW w:w="2722" w:type="dxa"/>
          </w:tcPr>
          <w:p w14:paraId="52EAD742" w14:textId="77777777" w:rsidR="000A4EE7" w:rsidRPr="004065CD" w:rsidRDefault="000A4EE7" w:rsidP="0086048B">
            <w:pPr>
              <w:pStyle w:val="VCAAtabletextnarrow"/>
              <w:rPr>
                <w:lang w:val="en-AU"/>
              </w:rPr>
            </w:pPr>
            <w:r w:rsidRPr="004065CD">
              <w:rPr>
                <w:lang w:val="en-AU"/>
              </w:rPr>
              <w:t xml:space="preserve">Compare, evaluate and use information and ideas from diverse print, visual, digital and online sources representing different perspectives related to common areas of interest and study </w:t>
            </w:r>
            <w:hyperlink r:id="rId259" w:tooltip="View elaborations and additional details of VCVIC021" w:history="1">
              <w:r w:rsidRPr="004065CD">
                <w:rPr>
                  <w:rFonts w:cstheme="minorHAnsi"/>
                  <w:color w:val="0000FF" w:themeColor="hyperlink"/>
                  <w:szCs w:val="20"/>
                  <w:u w:val="single"/>
                  <w:lang w:val="en-AU"/>
                </w:rPr>
                <w:t>(VCVIC021)</w:t>
              </w:r>
            </w:hyperlink>
          </w:p>
        </w:tc>
      </w:tr>
      <w:tr w:rsidR="000A4EE7" w:rsidRPr="004065CD" w14:paraId="182BA534" w14:textId="77777777" w:rsidTr="00C10413">
        <w:trPr>
          <w:cantSplit/>
        </w:trPr>
        <w:tc>
          <w:tcPr>
            <w:tcW w:w="1838" w:type="dxa"/>
          </w:tcPr>
          <w:p w14:paraId="353ECB3F" w14:textId="15D405C7" w:rsidR="000A4EE7" w:rsidRPr="004065CD" w:rsidRDefault="000A4EE7" w:rsidP="0086048B">
            <w:pPr>
              <w:pStyle w:val="VCAAtabletextnarrow"/>
              <w:rPr>
                <w:lang w:val="en-AU"/>
              </w:rPr>
            </w:pPr>
            <w:r w:rsidRPr="004065CD">
              <w:rPr>
                <w:lang w:val="en-AU"/>
              </w:rPr>
              <w:t xml:space="preserve">Languages </w:t>
            </w:r>
            <w:r w:rsidRPr="004065CD">
              <w:rPr>
                <w:lang w:val="en-AU"/>
              </w:rPr>
              <w:sym w:font="Symbol" w:char="F02D"/>
            </w:r>
            <w:r w:rsidRPr="004065CD">
              <w:rPr>
                <w:lang w:val="en-AU"/>
              </w:rPr>
              <w:t xml:space="preserve"> Vietnamese</w:t>
            </w:r>
            <w:r w:rsidR="005F6348" w:rsidRPr="004065CD">
              <w:rPr>
                <w:lang w:val="en-AU"/>
              </w:rPr>
              <w:t>,</w:t>
            </w:r>
            <w:r w:rsidRPr="004065CD">
              <w:rPr>
                <w:lang w:val="en-AU"/>
              </w:rPr>
              <w:t xml:space="preserve"> Understanding</w:t>
            </w:r>
            <w:r w:rsidR="005F6348" w:rsidRPr="004065CD">
              <w:rPr>
                <w:lang w:val="en-AU"/>
              </w:rPr>
              <w:t>,</w:t>
            </w:r>
            <w:r w:rsidRPr="004065CD">
              <w:rPr>
                <w:lang w:val="en-AU"/>
              </w:rPr>
              <w:t xml:space="preserve"> F–10 sequence</w:t>
            </w:r>
          </w:p>
        </w:tc>
        <w:tc>
          <w:tcPr>
            <w:tcW w:w="2721" w:type="dxa"/>
          </w:tcPr>
          <w:p w14:paraId="45080934" w14:textId="77777777" w:rsidR="000A4EE7" w:rsidRPr="004065CD" w:rsidRDefault="000A4EE7" w:rsidP="0086048B">
            <w:pPr>
              <w:pStyle w:val="VCAAtabletextnarrow"/>
              <w:rPr>
                <w:lang w:val="en-AU"/>
              </w:rPr>
            </w:pPr>
          </w:p>
        </w:tc>
        <w:tc>
          <w:tcPr>
            <w:tcW w:w="2722" w:type="dxa"/>
          </w:tcPr>
          <w:p w14:paraId="6055D725" w14:textId="77777777" w:rsidR="000A4EE7" w:rsidRPr="004065CD" w:rsidRDefault="000A4EE7" w:rsidP="0086048B">
            <w:pPr>
              <w:pStyle w:val="VCAAtabletextnarrow"/>
              <w:rPr>
                <w:lang w:val="en-AU"/>
              </w:rPr>
            </w:pPr>
          </w:p>
        </w:tc>
        <w:tc>
          <w:tcPr>
            <w:tcW w:w="2721" w:type="dxa"/>
          </w:tcPr>
          <w:p w14:paraId="582B9CAD" w14:textId="77777777" w:rsidR="000A4EE7" w:rsidRPr="004065CD" w:rsidRDefault="000A4EE7" w:rsidP="0086048B">
            <w:pPr>
              <w:pStyle w:val="VCAAtabletextnarrow"/>
              <w:rPr>
                <w:lang w:val="en-AU"/>
              </w:rPr>
            </w:pPr>
            <w:r w:rsidRPr="004065CD">
              <w:rPr>
                <w:lang w:val="en-AU"/>
              </w:rPr>
              <w:t xml:space="preserve">Explore how the Vietnamese language has changed over time and how it has been influenced by dialects and accents across regions of Vietnam </w:t>
            </w:r>
            <w:hyperlink r:id="rId260" w:tooltip="View elaborations and additional details of VCVIU155" w:history="1">
              <w:r w:rsidRPr="004065CD">
                <w:rPr>
                  <w:rFonts w:cstheme="minorHAnsi"/>
                  <w:color w:val="0000FF" w:themeColor="hyperlink"/>
                  <w:szCs w:val="20"/>
                  <w:u w:val="single"/>
                  <w:lang w:val="en-AU"/>
                </w:rPr>
                <w:t>(VCVIU155)</w:t>
              </w:r>
            </w:hyperlink>
          </w:p>
          <w:p w14:paraId="1C268AD1" w14:textId="77777777" w:rsidR="000A4EE7" w:rsidRPr="004065CD" w:rsidRDefault="000A4EE7" w:rsidP="0086048B">
            <w:pPr>
              <w:pStyle w:val="VCAAtabletextnarrow"/>
              <w:rPr>
                <w:lang w:val="en-AU"/>
              </w:rPr>
            </w:pPr>
            <w:r w:rsidRPr="004065CD">
              <w:rPr>
                <w:lang w:val="en-AU"/>
              </w:rPr>
              <w:t xml:space="preserve">Understand that language use is shaped by the values and beliefs of a community </w:t>
            </w:r>
            <w:hyperlink r:id="rId261" w:tooltip="View elaborations and additional details of VCVIU156" w:history="1">
              <w:r w:rsidRPr="004065CD">
                <w:rPr>
                  <w:rFonts w:cstheme="minorHAnsi"/>
                  <w:color w:val="0000FF" w:themeColor="hyperlink"/>
                  <w:szCs w:val="20"/>
                  <w:u w:val="single"/>
                  <w:lang w:val="en-AU"/>
                </w:rPr>
                <w:t>(VCVIU156)</w:t>
              </w:r>
            </w:hyperlink>
          </w:p>
        </w:tc>
        <w:tc>
          <w:tcPr>
            <w:tcW w:w="2722" w:type="dxa"/>
          </w:tcPr>
          <w:p w14:paraId="0DA831F8" w14:textId="77777777" w:rsidR="000A4EE7" w:rsidRPr="004065CD" w:rsidRDefault="000A4EE7" w:rsidP="0086048B">
            <w:pPr>
              <w:pStyle w:val="VCAAtabletextnarrow"/>
              <w:rPr>
                <w:lang w:val="en-AU"/>
              </w:rPr>
            </w:pPr>
            <w:r w:rsidRPr="004065CD">
              <w:rPr>
                <w:lang w:val="en-AU"/>
              </w:rPr>
              <w:t xml:space="preserve">Explore the impact on language of social, cultural and intercultural influences such as globalisation and new technologies </w:t>
            </w:r>
            <w:hyperlink r:id="rId262" w:tooltip="View elaborations and additional details of VCVIU172" w:history="1">
              <w:r w:rsidRPr="004065CD">
                <w:rPr>
                  <w:rFonts w:cstheme="minorHAnsi"/>
                  <w:color w:val="0000FF" w:themeColor="hyperlink"/>
                  <w:szCs w:val="20"/>
                  <w:u w:val="single"/>
                  <w:lang w:val="en-AU"/>
                </w:rPr>
                <w:t>(VCVIU172)</w:t>
              </w:r>
            </w:hyperlink>
          </w:p>
          <w:p w14:paraId="0891B9DC" w14:textId="77777777" w:rsidR="000A4EE7" w:rsidRPr="004065CD" w:rsidRDefault="000A4EE7" w:rsidP="0086048B">
            <w:pPr>
              <w:pStyle w:val="VCAAtabletextnarrow"/>
              <w:rPr>
                <w:lang w:val="en-AU"/>
              </w:rPr>
            </w:pPr>
            <w:r w:rsidRPr="004065CD">
              <w:rPr>
                <w:lang w:val="en-AU"/>
              </w:rPr>
              <w:t xml:space="preserve">Analyse the ways in which choices in language use reflect cultural ideas and perspectives, and reflect on how what is considered acceptable in communication varies across cultures </w:t>
            </w:r>
            <w:hyperlink r:id="rId263" w:tooltip="View elaborations and additional details of VCVIU173" w:history="1">
              <w:r w:rsidRPr="004065CD">
                <w:rPr>
                  <w:rFonts w:cstheme="minorHAnsi"/>
                  <w:color w:val="0000FF" w:themeColor="hyperlink"/>
                  <w:szCs w:val="20"/>
                  <w:u w:val="single"/>
                  <w:lang w:val="en-AU"/>
                </w:rPr>
                <w:t>(VCVIU173)</w:t>
              </w:r>
            </w:hyperlink>
          </w:p>
        </w:tc>
        <w:tc>
          <w:tcPr>
            <w:tcW w:w="2722" w:type="dxa"/>
          </w:tcPr>
          <w:p w14:paraId="5993DA54" w14:textId="77777777" w:rsidR="000A4EE7" w:rsidRPr="004065CD" w:rsidRDefault="000A4EE7" w:rsidP="0086048B">
            <w:pPr>
              <w:pStyle w:val="VCAAtabletextnarrow"/>
              <w:rPr>
                <w:lang w:val="en-AU"/>
              </w:rPr>
            </w:pPr>
          </w:p>
        </w:tc>
      </w:tr>
      <w:tr w:rsidR="000A4EE7" w:rsidRPr="004065CD" w14:paraId="0A32142E" w14:textId="77777777" w:rsidTr="00C10413">
        <w:trPr>
          <w:cantSplit/>
        </w:trPr>
        <w:tc>
          <w:tcPr>
            <w:tcW w:w="1838" w:type="dxa"/>
          </w:tcPr>
          <w:p w14:paraId="5D6D89D1" w14:textId="77777777" w:rsidR="000A4EE7" w:rsidRPr="004065CD" w:rsidRDefault="000A4EE7" w:rsidP="0086048B">
            <w:pPr>
              <w:pStyle w:val="VCAAtabletextnarrow"/>
              <w:rPr>
                <w:lang w:val="en-AU"/>
              </w:rPr>
            </w:pPr>
            <w:r w:rsidRPr="004065CD">
              <w:rPr>
                <w:lang w:val="en-AU"/>
              </w:rPr>
              <w:t xml:space="preserve">Personal and Social Capability </w:t>
            </w:r>
            <w:r w:rsidRPr="004065CD">
              <w:rPr>
                <w:lang w:val="en-AU"/>
              </w:rPr>
              <w:sym w:font="Symbol" w:char="F02D"/>
            </w:r>
            <w:r w:rsidRPr="004065CD">
              <w:rPr>
                <w:lang w:val="en-AU"/>
              </w:rPr>
              <w:t xml:space="preserve"> Social Awareness and Management</w:t>
            </w:r>
          </w:p>
        </w:tc>
        <w:tc>
          <w:tcPr>
            <w:tcW w:w="2721" w:type="dxa"/>
          </w:tcPr>
          <w:p w14:paraId="4E4CED2B" w14:textId="5B4BF3F6" w:rsidR="000A4EE7" w:rsidRPr="00C10413" w:rsidRDefault="000A4EE7" w:rsidP="0086048B">
            <w:pPr>
              <w:pStyle w:val="VCAAtabletextnarrow"/>
              <w:rPr>
                <w:iCs/>
                <w:lang w:val="en-AU"/>
              </w:rPr>
            </w:pPr>
            <w:r w:rsidRPr="00C10413">
              <w:rPr>
                <w:iCs/>
                <w:lang w:val="en-AU"/>
              </w:rPr>
              <w:t>Levels 1</w:t>
            </w:r>
            <w:r w:rsidR="0084263C" w:rsidRPr="00C10413">
              <w:rPr>
                <w:iCs/>
                <w:lang w:val="en-AU"/>
              </w:rPr>
              <w:t xml:space="preserve"> </w:t>
            </w:r>
            <w:r w:rsidRPr="00C10413">
              <w:rPr>
                <w:iCs/>
                <w:lang w:val="en-AU"/>
              </w:rPr>
              <w:t>and 2</w:t>
            </w:r>
            <w:r w:rsidR="0084263C" w:rsidRPr="00C10413">
              <w:rPr>
                <w:iCs/>
                <w:lang w:val="en-AU"/>
              </w:rPr>
              <w:t>:</w:t>
            </w:r>
          </w:p>
          <w:p w14:paraId="78336714" w14:textId="77777777" w:rsidR="000A4EE7" w:rsidRPr="004065CD" w:rsidRDefault="000A4EE7" w:rsidP="0086048B">
            <w:pPr>
              <w:pStyle w:val="VCAAtabletextnarrow"/>
              <w:rPr>
                <w:lang w:val="en-AU"/>
              </w:rPr>
            </w:pPr>
            <w:r w:rsidRPr="004065CD">
              <w:rPr>
                <w:lang w:val="en-AU"/>
              </w:rPr>
              <w:t xml:space="preserve">Identify how families can have a range of relationships </w:t>
            </w:r>
            <w:hyperlink r:id="rId264" w:tooltip="View elaborations and additional details of VCPSCSO011" w:history="1">
              <w:r w:rsidRPr="004065CD">
                <w:rPr>
                  <w:rFonts w:cstheme="minorHAnsi"/>
                  <w:color w:val="0000FF" w:themeColor="hyperlink"/>
                  <w:szCs w:val="20"/>
                  <w:u w:val="single"/>
                  <w:lang w:val="en-AU"/>
                </w:rPr>
                <w:t>(VCPSCSO011)</w:t>
              </w:r>
            </w:hyperlink>
          </w:p>
        </w:tc>
        <w:tc>
          <w:tcPr>
            <w:tcW w:w="2722" w:type="dxa"/>
          </w:tcPr>
          <w:p w14:paraId="67067003" w14:textId="77777777" w:rsidR="000A4EE7" w:rsidRPr="004065CD" w:rsidRDefault="000A4EE7" w:rsidP="0086048B">
            <w:pPr>
              <w:pStyle w:val="VCAAtabletextnarrow"/>
              <w:rPr>
                <w:lang w:val="en-AU"/>
              </w:rPr>
            </w:pPr>
          </w:p>
        </w:tc>
        <w:tc>
          <w:tcPr>
            <w:tcW w:w="2721" w:type="dxa"/>
          </w:tcPr>
          <w:p w14:paraId="7D0405C4" w14:textId="77777777" w:rsidR="000A4EE7" w:rsidRPr="004065CD" w:rsidRDefault="000A4EE7" w:rsidP="0086048B">
            <w:pPr>
              <w:pStyle w:val="VCAAtabletextnarrow"/>
              <w:rPr>
                <w:lang w:val="en-AU"/>
              </w:rPr>
            </w:pPr>
          </w:p>
        </w:tc>
        <w:tc>
          <w:tcPr>
            <w:tcW w:w="2722" w:type="dxa"/>
          </w:tcPr>
          <w:p w14:paraId="1E5E38E0" w14:textId="77777777" w:rsidR="000A4EE7" w:rsidRPr="004065CD" w:rsidRDefault="000A4EE7" w:rsidP="0086048B">
            <w:pPr>
              <w:pStyle w:val="VCAAtabletextnarrow"/>
              <w:rPr>
                <w:lang w:val="en-AU"/>
              </w:rPr>
            </w:pPr>
          </w:p>
        </w:tc>
        <w:tc>
          <w:tcPr>
            <w:tcW w:w="2722" w:type="dxa"/>
          </w:tcPr>
          <w:p w14:paraId="1FB8A8D7" w14:textId="77777777" w:rsidR="000A4EE7" w:rsidRPr="004065CD" w:rsidRDefault="000A4EE7" w:rsidP="0086048B">
            <w:pPr>
              <w:pStyle w:val="VCAAtabletextnarrow"/>
              <w:rPr>
                <w:lang w:val="en-AU"/>
              </w:rPr>
            </w:pPr>
          </w:p>
        </w:tc>
      </w:tr>
      <w:tr w:rsidR="000A4EE7" w:rsidRPr="004065CD" w14:paraId="1CA22730" w14:textId="77777777" w:rsidTr="00C10413">
        <w:trPr>
          <w:cantSplit/>
        </w:trPr>
        <w:tc>
          <w:tcPr>
            <w:tcW w:w="1838" w:type="dxa"/>
          </w:tcPr>
          <w:p w14:paraId="3E3CD48B" w14:textId="77777777" w:rsidR="000A4EE7" w:rsidRPr="004065CD" w:rsidRDefault="000A4EE7" w:rsidP="0086048B">
            <w:pPr>
              <w:pStyle w:val="VCAAtabletextnarrow"/>
              <w:rPr>
                <w:lang w:val="en-AU"/>
              </w:rPr>
            </w:pPr>
            <w:r w:rsidRPr="004065CD">
              <w:rPr>
                <w:lang w:val="en-AU"/>
              </w:rPr>
              <w:t>Science – Science Understanding</w:t>
            </w:r>
          </w:p>
        </w:tc>
        <w:tc>
          <w:tcPr>
            <w:tcW w:w="2721" w:type="dxa"/>
          </w:tcPr>
          <w:p w14:paraId="3EB2BC4D" w14:textId="77777777" w:rsidR="000A4EE7" w:rsidRPr="004065CD" w:rsidRDefault="000A4EE7" w:rsidP="0086048B">
            <w:pPr>
              <w:pStyle w:val="VCAAtabletextnarrow"/>
              <w:rPr>
                <w:lang w:val="en-AU"/>
              </w:rPr>
            </w:pPr>
            <w:r w:rsidRPr="004065CD">
              <w:rPr>
                <w:lang w:val="en-AU"/>
              </w:rPr>
              <w:t xml:space="preserve">Living things have a variety of external features and live in different places where their basic needs, including food, water and shelter, are met </w:t>
            </w:r>
            <w:hyperlink r:id="rId265" w:tooltip="View elaborations and additional details of VCSSU042" w:history="1">
              <w:r w:rsidRPr="004065CD">
                <w:rPr>
                  <w:rFonts w:cstheme="minorHAnsi"/>
                  <w:color w:val="0000FF" w:themeColor="hyperlink"/>
                  <w:szCs w:val="20"/>
                  <w:u w:val="single"/>
                  <w:lang w:val="en-AU"/>
                </w:rPr>
                <w:t>(VCSSU042)</w:t>
              </w:r>
            </w:hyperlink>
          </w:p>
          <w:p w14:paraId="69EEADB6" w14:textId="77777777" w:rsidR="000A4EE7" w:rsidRPr="004065CD" w:rsidRDefault="000A4EE7" w:rsidP="0086048B">
            <w:pPr>
              <w:pStyle w:val="VCAAtabletextnarrow"/>
              <w:rPr>
                <w:lang w:val="en-AU"/>
              </w:rPr>
            </w:pPr>
            <w:r w:rsidRPr="004065CD">
              <w:rPr>
                <w:lang w:val="en-AU"/>
              </w:rPr>
              <w:t xml:space="preserve">Everyday materials can be physically changed or combined with other materials in a variety of ways for particular purposes </w:t>
            </w:r>
            <w:hyperlink r:id="rId266" w:tooltip="View elaborations and additional details of VCSSU045" w:history="1">
              <w:r w:rsidRPr="004065CD">
                <w:rPr>
                  <w:rFonts w:cstheme="minorHAnsi"/>
                  <w:color w:val="0000FF" w:themeColor="hyperlink"/>
                  <w:szCs w:val="20"/>
                  <w:u w:val="single"/>
                  <w:lang w:val="en-AU"/>
                </w:rPr>
                <w:t>(VCSSU045)</w:t>
              </w:r>
            </w:hyperlink>
          </w:p>
        </w:tc>
        <w:tc>
          <w:tcPr>
            <w:tcW w:w="2722" w:type="dxa"/>
          </w:tcPr>
          <w:p w14:paraId="048B13DC" w14:textId="77777777" w:rsidR="000A4EE7" w:rsidRPr="004065CD" w:rsidRDefault="000A4EE7" w:rsidP="0086048B">
            <w:pPr>
              <w:pStyle w:val="VCAAtabletextnarrow"/>
              <w:rPr>
                <w:lang w:val="en-AU"/>
              </w:rPr>
            </w:pPr>
            <w:r w:rsidRPr="004065CD">
              <w:rPr>
                <w:lang w:val="en-AU"/>
              </w:rPr>
              <w:t xml:space="preserve">Science knowledge helps people to understand the effects of their actions </w:t>
            </w:r>
            <w:hyperlink r:id="rId267" w:tooltip="View elaborations and additional details of VCSSU056" w:history="1">
              <w:r w:rsidRPr="004065CD">
                <w:rPr>
                  <w:rFonts w:cstheme="minorHAnsi"/>
                  <w:color w:val="0000FF" w:themeColor="hyperlink"/>
                  <w:szCs w:val="20"/>
                  <w:u w:val="single"/>
                  <w:lang w:val="en-AU"/>
                </w:rPr>
                <w:t>(VCSSU056)</w:t>
              </w:r>
            </w:hyperlink>
          </w:p>
        </w:tc>
        <w:tc>
          <w:tcPr>
            <w:tcW w:w="2721" w:type="dxa"/>
          </w:tcPr>
          <w:p w14:paraId="6685923F" w14:textId="77777777" w:rsidR="000A4EE7" w:rsidRPr="004065CD" w:rsidRDefault="000A4EE7" w:rsidP="0086048B">
            <w:pPr>
              <w:pStyle w:val="VCAAtabletextnarrow"/>
              <w:rPr>
                <w:lang w:val="en-AU"/>
              </w:rPr>
            </w:pPr>
          </w:p>
        </w:tc>
        <w:tc>
          <w:tcPr>
            <w:tcW w:w="2722" w:type="dxa"/>
          </w:tcPr>
          <w:p w14:paraId="2D4864FD" w14:textId="77777777" w:rsidR="000A4EE7" w:rsidRPr="004065CD" w:rsidRDefault="000A4EE7" w:rsidP="0086048B">
            <w:pPr>
              <w:pStyle w:val="VCAAtabletextnarrow"/>
              <w:rPr>
                <w:lang w:val="en-AU"/>
              </w:rPr>
            </w:pPr>
            <w:r w:rsidRPr="004065CD">
              <w:rPr>
                <w:lang w:val="en-AU"/>
              </w:rPr>
              <w:t xml:space="preserve">Interactions between organisms can be described in terms of food chains and food webs and can be affected by human activity </w:t>
            </w:r>
            <w:hyperlink r:id="rId268" w:tooltip="View elaborations and additional details of VCSSU093" w:history="1">
              <w:r w:rsidRPr="004065CD">
                <w:rPr>
                  <w:rFonts w:cstheme="minorHAnsi"/>
                  <w:color w:val="0000FF" w:themeColor="hyperlink"/>
                  <w:szCs w:val="20"/>
                  <w:u w:val="single"/>
                  <w:lang w:val="en-AU"/>
                </w:rPr>
                <w:t>(VCSSU093)</w:t>
              </w:r>
            </w:hyperlink>
          </w:p>
        </w:tc>
        <w:tc>
          <w:tcPr>
            <w:tcW w:w="2722" w:type="dxa"/>
          </w:tcPr>
          <w:p w14:paraId="4D56F92E" w14:textId="77777777" w:rsidR="000A4EE7" w:rsidRPr="004065CD" w:rsidRDefault="000A4EE7" w:rsidP="0086048B">
            <w:pPr>
              <w:pStyle w:val="VCAAtabletextnarrow"/>
              <w:rPr>
                <w:lang w:val="en-AU"/>
              </w:rPr>
            </w:pPr>
          </w:p>
        </w:tc>
      </w:tr>
    </w:tbl>
    <w:p w14:paraId="3271F43B" w14:textId="77777777" w:rsidR="00263A66" w:rsidRPr="004065CD" w:rsidRDefault="00263A66" w:rsidP="006F5DE5">
      <w:pPr>
        <w:pStyle w:val="VCAAtabletextnarrow"/>
        <w:rPr>
          <w:lang w:val="en-AU"/>
        </w:rPr>
      </w:pPr>
    </w:p>
    <w:sectPr w:rsidR="00263A66" w:rsidRPr="004065CD" w:rsidSect="00C10413">
      <w:headerReference w:type="default" r:id="rId269"/>
      <w:footerReference w:type="default" r:id="rId270"/>
      <w:pgSz w:w="16838" w:h="11906" w:orient="landscape" w:code="9"/>
      <w:pgMar w:top="567" w:right="709" w:bottom="964" w:left="709" w:header="454"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71E0" w16cex:dateUtc="2021-02-23T01:21:00Z"/>
  <w16cex:commentExtensible w16cex:durableId="23E100D0" w16cex:dateUtc="2021-02-24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0531F" w16cid:durableId="23DF5273"/>
  <w16cid:commentId w16cid:paraId="05F1B67C" w16cid:durableId="23DF71E0"/>
  <w16cid:commentId w16cid:paraId="18332C1D" w16cid:durableId="23E100B8"/>
  <w16cid:commentId w16cid:paraId="6F12FBAB" w16cid:durableId="23E100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DC7654" w:rsidRDefault="00DC7654" w:rsidP="00304EA1">
      <w:pPr>
        <w:spacing w:after="0" w:line="240" w:lineRule="auto"/>
      </w:pPr>
      <w:r>
        <w:separator/>
      </w:r>
    </w:p>
  </w:endnote>
  <w:endnote w:type="continuationSeparator" w:id="0">
    <w:p w14:paraId="672FC29B" w14:textId="77777777" w:rsidR="00DC7654" w:rsidRDefault="00DC76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DC7654" w:rsidRPr="00D0381D" w14:paraId="61D97A45" w14:textId="77777777" w:rsidTr="000A4EE7">
      <w:tc>
        <w:tcPr>
          <w:tcW w:w="2951" w:type="dxa"/>
          <w:tcMar>
            <w:left w:w="0" w:type="dxa"/>
            <w:right w:w="0" w:type="dxa"/>
          </w:tcMar>
        </w:tcPr>
        <w:p w14:paraId="03CCEB00" w14:textId="77777777" w:rsidR="00DC7654" w:rsidRPr="00D0381D" w:rsidRDefault="00DC7654" w:rsidP="005B174E">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67601000" w14:textId="77777777" w:rsidR="00DC7654" w:rsidRPr="00D0381D" w:rsidRDefault="00DC7654" w:rsidP="005B174E">
          <w:pPr>
            <w:pStyle w:val="VCAAbody"/>
            <w:tabs>
              <w:tab w:val="right" w:pos="9639"/>
            </w:tabs>
            <w:spacing w:after="0"/>
            <w:rPr>
              <w:color w:val="999999" w:themeColor="accent2"/>
              <w:sz w:val="18"/>
              <w:szCs w:val="18"/>
            </w:rPr>
          </w:pPr>
        </w:p>
      </w:tc>
      <w:tc>
        <w:tcPr>
          <w:tcW w:w="2943" w:type="dxa"/>
          <w:tcMar>
            <w:left w:w="0" w:type="dxa"/>
            <w:right w:w="0" w:type="dxa"/>
          </w:tcMar>
        </w:tcPr>
        <w:p w14:paraId="6B52C842" w14:textId="20034121" w:rsidR="00DC7654" w:rsidRPr="00D0381D" w:rsidRDefault="00DC7654" w:rsidP="005B174E">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CB6B39">
            <w:rPr>
              <w:noProof/>
              <w:color w:val="999999" w:themeColor="accent2"/>
              <w:sz w:val="18"/>
              <w:szCs w:val="18"/>
            </w:rPr>
            <w:t>1</w:t>
          </w:r>
          <w:r w:rsidRPr="00D0381D">
            <w:rPr>
              <w:color w:val="999999" w:themeColor="accent2"/>
              <w:sz w:val="18"/>
              <w:szCs w:val="18"/>
            </w:rPr>
            <w:fldChar w:fldCharType="end"/>
          </w:r>
        </w:p>
      </w:tc>
    </w:tr>
  </w:tbl>
  <w:p w14:paraId="6F34914A" w14:textId="77777777" w:rsidR="00DC7654" w:rsidRPr="00534253" w:rsidRDefault="00DC7654" w:rsidP="005B174E">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5408" behindDoc="1" locked="1" layoutInCell="1" allowOverlap="1" wp14:anchorId="529C0830" wp14:editId="3D2F77AB">
          <wp:simplePos x="0" y="0"/>
          <wp:positionH relativeFrom="column">
            <wp:posOffset>-727710</wp:posOffset>
          </wp:positionH>
          <wp:positionV relativeFrom="page">
            <wp:posOffset>10051415</wp:posOffset>
          </wp:positionV>
          <wp:extent cx="8797290" cy="624205"/>
          <wp:effectExtent l="0" t="0" r="381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5DA834F1" w14:textId="2F17C391" w:rsidR="00DC7654" w:rsidRDefault="00DC7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123"/>
      <w:gridCol w:w="3145"/>
    </w:tblGrid>
    <w:tr w:rsidR="00DC7654" w14:paraId="67DBFA26" w14:textId="77777777" w:rsidTr="00707E68">
      <w:tc>
        <w:tcPr>
          <w:tcW w:w="3285" w:type="dxa"/>
          <w:vAlign w:val="center"/>
        </w:tcPr>
        <w:p w14:paraId="5042C4CF" w14:textId="77777777" w:rsidR="00DC7654" w:rsidRPr="00203FB9" w:rsidRDefault="00CB6B39" w:rsidP="007619E0">
          <w:pPr>
            <w:pStyle w:val="VCAAcaptionsandfootnotes"/>
            <w:tabs>
              <w:tab w:val="right" w:pos="9639"/>
            </w:tabs>
            <w:spacing w:line="240" w:lineRule="auto"/>
            <w:rPr>
              <w:color w:val="C0504D"/>
            </w:rPr>
          </w:pPr>
          <w:hyperlink r:id="rId1" w:history="1">
            <w:r w:rsidR="00DC7654">
              <w:rPr>
                <w:rStyle w:val="Hyperlink"/>
              </w:rPr>
              <w:t>VCAA</w:t>
            </w:r>
          </w:hyperlink>
        </w:p>
      </w:tc>
      <w:tc>
        <w:tcPr>
          <w:tcW w:w="3285" w:type="dxa"/>
          <w:vAlign w:val="center"/>
        </w:tcPr>
        <w:p w14:paraId="2C8516DC" w14:textId="77777777" w:rsidR="00DC7654" w:rsidRPr="00203FB9" w:rsidRDefault="00DC7654" w:rsidP="00707E68">
          <w:pPr>
            <w:pStyle w:val="VCAAcaptionsandfootnotes"/>
            <w:tabs>
              <w:tab w:val="right" w:pos="9639"/>
            </w:tabs>
            <w:spacing w:line="240" w:lineRule="auto"/>
            <w:jc w:val="center"/>
            <w:rPr>
              <w:color w:val="C0504D"/>
            </w:rPr>
          </w:pPr>
        </w:p>
      </w:tc>
      <w:tc>
        <w:tcPr>
          <w:tcW w:w="3285" w:type="dxa"/>
          <w:vAlign w:val="center"/>
        </w:tcPr>
        <w:p w14:paraId="08CAD1B6" w14:textId="77777777" w:rsidR="00DC7654" w:rsidRPr="00203FB9" w:rsidRDefault="00DC7654" w:rsidP="00707E68">
          <w:pPr>
            <w:pStyle w:val="VCAAcaptionsandfootnotes"/>
            <w:tabs>
              <w:tab w:val="right" w:pos="9639"/>
            </w:tabs>
            <w:spacing w:line="240" w:lineRule="auto"/>
            <w:jc w:val="right"/>
            <w:rPr>
              <w:color w:val="C0504D"/>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DC7654" w:rsidRDefault="00DC7654" w:rsidP="00650423">
    <w:pPr>
      <w:pStyle w:val="VCAAcaptionsandfootnotes"/>
      <w:tabs>
        <w:tab w:val="right" w:pos="9639"/>
      </w:tabs>
      <w:spacing w:line="240" w:lineRule="auto"/>
    </w:pPr>
  </w:p>
  <w:p w14:paraId="2873E7F9" w14:textId="77777777" w:rsidR="00DC7654" w:rsidRDefault="00DC765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5141"/>
      <w:gridCol w:w="5141"/>
      <w:gridCol w:w="5138"/>
    </w:tblGrid>
    <w:tr w:rsidR="00DC7654" w:rsidRPr="000A4EE7" w14:paraId="6273E684" w14:textId="77777777" w:rsidTr="000A4EE7">
      <w:trPr>
        <w:trHeight w:val="476"/>
      </w:trPr>
      <w:tc>
        <w:tcPr>
          <w:tcW w:w="1667" w:type="pct"/>
          <w:tcMar>
            <w:left w:w="0" w:type="dxa"/>
            <w:right w:w="0" w:type="dxa"/>
          </w:tcMar>
        </w:tcPr>
        <w:p w14:paraId="047BFE34" w14:textId="3DCF39DF" w:rsidR="00DC7654" w:rsidRPr="000A4EE7" w:rsidRDefault="00DC7654" w:rsidP="000A4EE7">
          <w:pPr>
            <w:tabs>
              <w:tab w:val="left" w:pos="142"/>
              <w:tab w:val="right" w:pos="9639"/>
            </w:tabs>
            <w:spacing w:before="120" w:line="240" w:lineRule="exact"/>
            <w:rPr>
              <w:rFonts w:asciiTheme="majorHAnsi" w:hAnsiTheme="majorHAnsi" w:cs="Arial"/>
              <w:color w:val="999999" w:themeColor="accent2"/>
              <w:sz w:val="18"/>
              <w:szCs w:val="18"/>
            </w:rPr>
          </w:pPr>
          <w:r w:rsidRPr="000A4EE7">
            <w:rPr>
              <w:rFonts w:asciiTheme="majorHAnsi" w:hAnsiTheme="majorHAnsi" w:cs="Arial"/>
              <w:color w:val="FFFFFF" w:themeColor="background1"/>
              <w:sz w:val="18"/>
              <w:szCs w:val="18"/>
            </w:rPr>
            <w:t xml:space="preserve">© </w:t>
          </w:r>
          <w:hyperlink r:id="rId1" w:history="1">
            <w:r w:rsidRPr="000A4EE7">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3D3BDA0" w14:textId="77777777" w:rsidR="00DC7654" w:rsidRPr="000A4EE7" w:rsidRDefault="00DC7654" w:rsidP="000A4EE7">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D1E6777" w14:textId="2272676D" w:rsidR="00DC7654" w:rsidRPr="000A4EE7" w:rsidRDefault="00DC7654" w:rsidP="000A4EE7">
          <w:pPr>
            <w:tabs>
              <w:tab w:val="right" w:pos="9639"/>
            </w:tabs>
            <w:spacing w:before="120" w:line="240" w:lineRule="exact"/>
            <w:ind w:right="532"/>
            <w:jc w:val="right"/>
            <w:rPr>
              <w:rFonts w:asciiTheme="majorHAnsi" w:hAnsiTheme="majorHAnsi" w:cs="Arial"/>
              <w:color w:val="999999" w:themeColor="accent2"/>
              <w:sz w:val="18"/>
              <w:szCs w:val="18"/>
            </w:rPr>
          </w:pPr>
          <w:r w:rsidRPr="000A4EE7">
            <w:rPr>
              <w:rFonts w:asciiTheme="majorHAnsi" w:hAnsiTheme="majorHAnsi" w:cs="Arial"/>
              <w:color w:val="999999" w:themeColor="accent2"/>
              <w:sz w:val="18"/>
              <w:szCs w:val="18"/>
            </w:rPr>
            <w:t xml:space="preserve">Page </w:t>
          </w:r>
          <w:r w:rsidRPr="000A4EE7">
            <w:rPr>
              <w:rFonts w:asciiTheme="majorHAnsi" w:hAnsiTheme="majorHAnsi" w:cs="Arial"/>
              <w:color w:val="999999" w:themeColor="accent2"/>
              <w:sz w:val="18"/>
              <w:szCs w:val="18"/>
            </w:rPr>
            <w:fldChar w:fldCharType="begin"/>
          </w:r>
          <w:r w:rsidRPr="000A4EE7">
            <w:rPr>
              <w:rFonts w:asciiTheme="majorHAnsi" w:hAnsiTheme="majorHAnsi" w:cs="Arial"/>
              <w:color w:val="999999" w:themeColor="accent2"/>
              <w:sz w:val="18"/>
              <w:szCs w:val="18"/>
            </w:rPr>
            <w:instrText xml:space="preserve"> PAGE   \* MERGEFORMAT </w:instrText>
          </w:r>
          <w:r w:rsidRPr="000A4EE7">
            <w:rPr>
              <w:rFonts w:asciiTheme="majorHAnsi" w:hAnsiTheme="majorHAnsi" w:cs="Arial"/>
              <w:color w:val="999999" w:themeColor="accent2"/>
              <w:sz w:val="18"/>
              <w:szCs w:val="18"/>
            </w:rPr>
            <w:fldChar w:fldCharType="separate"/>
          </w:r>
          <w:r w:rsidR="00CB6B39">
            <w:rPr>
              <w:rFonts w:asciiTheme="majorHAnsi" w:hAnsiTheme="majorHAnsi" w:cs="Arial"/>
              <w:noProof/>
              <w:color w:val="999999" w:themeColor="accent2"/>
              <w:sz w:val="18"/>
              <w:szCs w:val="18"/>
            </w:rPr>
            <w:t>3</w:t>
          </w:r>
          <w:r w:rsidRPr="000A4EE7">
            <w:rPr>
              <w:rFonts w:asciiTheme="majorHAnsi" w:hAnsiTheme="majorHAnsi" w:cs="Arial"/>
              <w:color w:val="999999" w:themeColor="accent2"/>
              <w:sz w:val="18"/>
              <w:szCs w:val="18"/>
            </w:rPr>
            <w:fldChar w:fldCharType="end"/>
          </w:r>
        </w:p>
      </w:tc>
    </w:tr>
  </w:tbl>
  <w:p w14:paraId="4F7A3F10" w14:textId="0E6A33AF" w:rsidR="00DC7654" w:rsidRPr="0086048B" w:rsidRDefault="00DC7654" w:rsidP="0086048B">
    <w:pPr>
      <w:spacing w:after="0" w:line="20" w:lineRule="exact"/>
      <w:ind w:left="851"/>
      <w:rPr>
        <w:rFonts w:asciiTheme="majorHAnsi" w:hAnsiTheme="majorHAnsi" w:cs="Arial"/>
        <w:color w:val="000000" w:themeColor="text1"/>
        <w:sz w:val="16"/>
        <w:szCs w:val="16"/>
      </w:rPr>
    </w:pPr>
    <w:r w:rsidRPr="000A4EE7">
      <w:rPr>
        <w:rFonts w:asciiTheme="majorHAnsi" w:hAnsiTheme="majorHAnsi" w:cs="Arial"/>
        <w:noProof/>
        <w:color w:val="999999" w:themeColor="accent2"/>
        <w:sz w:val="18"/>
        <w:szCs w:val="18"/>
        <w:lang w:val="en-AU" w:eastAsia="en-AU"/>
      </w:rPr>
      <w:drawing>
        <wp:anchor distT="0" distB="0" distL="114300" distR="114300" simplePos="0" relativeHeight="251670528" behindDoc="1" locked="0" layoutInCell="1" allowOverlap="1" wp14:anchorId="4A6DBA3B" wp14:editId="4CFE12D3">
          <wp:simplePos x="0" y="0"/>
          <wp:positionH relativeFrom="column">
            <wp:posOffset>-890270</wp:posOffset>
          </wp:positionH>
          <wp:positionV relativeFrom="page">
            <wp:posOffset>6954256</wp:posOffset>
          </wp:positionV>
          <wp:extent cx="11422380" cy="5867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2380" cy="586740"/>
                  </a:xfrm>
                  <a:prstGeom prst="rect">
                    <a:avLst/>
                  </a:prstGeom>
                </pic:spPr>
              </pic:pic>
            </a:graphicData>
          </a:graphic>
          <wp14:sizeRelH relativeFrom="margin">
            <wp14:pctWidth>0</wp14:pctWidth>
          </wp14:sizeRelH>
          <wp14:sizeRelV relativeFrom="margin">
            <wp14:pctHeight>0</wp14:pctHeight>
          </wp14:sizeRelV>
        </wp:anchor>
      </w:drawing>
    </w:r>
    <w:r w:rsidRPr="000A4EE7">
      <w:rPr>
        <w:rFonts w:asciiTheme="majorHAnsi" w:hAnsiTheme="majorHAnsi" w:cs="Arial"/>
        <w:noProof/>
        <w:color w:val="000000" w:themeColor="text1"/>
        <w:sz w:val="16"/>
        <w:szCs w:val="16"/>
        <w:lang w:val="en-AU" w:eastAsia="en-AU"/>
      </w:rPr>
      <w:drawing>
        <wp:anchor distT="0" distB="0" distL="114300" distR="114300" simplePos="0" relativeHeight="251669504" behindDoc="1" locked="1" layoutInCell="1" allowOverlap="1" wp14:anchorId="62980786" wp14:editId="7D65801C">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DC7654" w:rsidRDefault="00DC7654" w:rsidP="00304EA1">
      <w:pPr>
        <w:spacing w:after="0" w:line="240" w:lineRule="auto"/>
      </w:pPr>
      <w:r>
        <w:separator/>
      </w:r>
    </w:p>
  </w:footnote>
  <w:footnote w:type="continuationSeparator" w:id="0">
    <w:p w14:paraId="50882BCF" w14:textId="77777777" w:rsidR="00DC7654" w:rsidRDefault="00DC76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4C26F0AB" w:rsidR="00DC7654" w:rsidRPr="00322123" w:rsidRDefault="00DC7654" w:rsidP="00881105">
    <w:pPr>
      <w:pStyle w:val="VCAAbody"/>
      <w:tabs>
        <w:tab w:val="left" w:pos="3820"/>
      </w:tabs>
    </w:pPr>
    <w:r>
      <w:rPr>
        <w:noProof/>
        <w:lang w:val="en-AU" w:eastAsia="en-AU"/>
      </w:rPr>
      <w:drawing>
        <wp:anchor distT="0" distB="0" distL="114300" distR="114300" simplePos="0" relativeHeight="251667456" behindDoc="1" locked="1" layoutInCell="1" allowOverlap="1" wp14:anchorId="0CEBAD7C" wp14:editId="68CFCF71">
          <wp:simplePos x="0" y="0"/>
          <wp:positionH relativeFrom="column">
            <wp:posOffset>-624840</wp:posOffset>
          </wp:positionH>
          <wp:positionV relativeFrom="page">
            <wp:posOffset>19685</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270650AD" w:rsidR="00DC7654" w:rsidRPr="00210AB7" w:rsidRDefault="00DC7654" w:rsidP="00C73F9D">
    <w:pPr>
      <w:pStyle w:val="VCAADocumenttitle"/>
    </w:pPr>
    <w:r>
      <w:fldChar w:fldCharType="begin"/>
    </w:r>
    <w:r>
      <w:instrText xml:space="preserve"> REF doc_title \h </w:instrText>
    </w:r>
    <w:r>
      <w:fldChar w:fldCharType="separate"/>
    </w:r>
    <w:sdt>
      <w:sdtPr>
        <w:rPr>
          <w:lang w:eastAsia="en-US"/>
        </w:rPr>
        <w:alias w:val="Title"/>
        <w:tag w:val=""/>
        <w:id w:val="797653573"/>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Learning about food and nutrition in the Victorian Curriculum F–10</w:t>
        </w:r>
      </w:sdtContent>
    </w:sdt>
  </w:p>
  <w:p w14:paraId="6DE0A82C" w14:textId="77777777" w:rsidR="00DC7654" w:rsidRPr="00C73F9D" w:rsidRDefault="00DC7654" w:rsidP="00263A66">
    <w:pPr>
      <w:pStyle w:val="VCAAbody"/>
    </w:pP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9D15" w14:textId="61F68ACF" w:rsidR="00DC7654" w:rsidRPr="00322123" w:rsidRDefault="00CB6B39" w:rsidP="00881105">
    <w:pPr>
      <w:pStyle w:val="VCAAbody"/>
      <w:tabs>
        <w:tab w:val="left" w:pos="3820"/>
      </w:tabs>
    </w:pPr>
    <w:sdt>
      <w:sdtPr>
        <w:alias w:val="Title"/>
        <w:tag w:val=""/>
        <w:id w:val="1761253243"/>
        <w:dataBinding w:prefixMappings="xmlns:ns0='http://purl.org/dc/elements/1.1/' xmlns:ns1='http://schemas.openxmlformats.org/package/2006/metadata/core-properties' " w:xpath="/ns1:coreProperties[1]/ns0:title[1]" w:storeItemID="{6C3C8BC8-F283-45AE-878A-BAB7291924A1}"/>
        <w:text/>
      </w:sdtPr>
      <w:sdtEndPr/>
      <w:sdtContent>
        <w:r w:rsidR="00DC7654">
          <w:t>Learning about food and nutrition in the Victorian Curriculum F–10</w:t>
        </w:r>
      </w:sdtContent>
    </w:sdt>
    <w:r w:rsidR="00DC7654" w:rsidRPr="00E44381">
      <w:t xml:space="preserve"> </w:t>
    </w:r>
    <w:r w:rsidR="00DC7654">
      <w:t>– Mapping Foundation to Level 10 content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0A3"/>
    <w:multiLevelType w:val="hybridMultilevel"/>
    <w:tmpl w:val="5790C5A0"/>
    <w:lvl w:ilvl="0" w:tplc="0E5AF068">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B75353"/>
    <w:multiLevelType w:val="hybridMultilevel"/>
    <w:tmpl w:val="4D869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621952"/>
    <w:multiLevelType w:val="hybridMultilevel"/>
    <w:tmpl w:val="5E0C4A28"/>
    <w:lvl w:ilvl="0" w:tplc="1DEC3024">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364AB9"/>
    <w:multiLevelType w:val="hybridMultilevel"/>
    <w:tmpl w:val="02E09790"/>
    <w:lvl w:ilvl="0" w:tplc="6B28472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6378"/>
    <w:multiLevelType w:val="hybridMultilevel"/>
    <w:tmpl w:val="8E003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335A2"/>
    <w:multiLevelType w:val="hybridMultilevel"/>
    <w:tmpl w:val="8D3C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81388"/>
    <w:multiLevelType w:val="hybridMultilevel"/>
    <w:tmpl w:val="F486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775932"/>
    <w:multiLevelType w:val="hybridMultilevel"/>
    <w:tmpl w:val="52B0B3C4"/>
    <w:lvl w:ilvl="0" w:tplc="36D02FF2">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87E076F"/>
    <w:multiLevelType w:val="hybridMultilevel"/>
    <w:tmpl w:val="BE52C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3AB29F1"/>
    <w:multiLevelType w:val="hybridMultilevel"/>
    <w:tmpl w:val="7EB0C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1"/>
  </w:num>
  <w:num w:numId="4">
    <w:abstractNumId w:val="4"/>
  </w:num>
  <w:num w:numId="5">
    <w:abstractNumId w:val="15"/>
  </w:num>
  <w:num w:numId="6">
    <w:abstractNumId w:val="5"/>
  </w:num>
  <w:num w:numId="7">
    <w:abstractNumId w:val="1"/>
  </w:num>
  <w:num w:numId="8">
    <w:abstractNumId w:val="6"/>
  </w:num>
  <w:num w:numId="9">
    <w:abstractNumId w:val="12"/>
  </w:num>
  <w:num w:numId="10">
    <w:abstractNumId w:val="0"/>
  </w:num>
  <w:num w:numId="11">
    <w:abstractNumId w:val="2"/>
  </w:num>
  <w:num w:numId="12">
    <w:abstractNumId w:val="9"/>
  </w:num>
  <w:num w:numId="13">
    <w:abstractNumId w:val="8"/>
  </w:num>
  <w:num w:numId="14">
    <w:abstractNumId w:val="18"/>
  </w:num>
  <w:num w:numId="15">
    <w:abstractNumId w:val="17"/>
  </w:num>
  <w:num w:numId="16">
    <w:abstractNumId w:val="13"/>
  </w:num>
  <w:num w:numId="17">
    <w:abstractNumId w:val="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448F"/>
    <w:rsid w:val="0003575C"/>
    <w:rsid w:val="0005780E"/>
    <w:rsid w:val="00061A9D"/>
    <w:rsid w:val="000627E9"/>
    <w:rsid w:val="00065A75"/>
    <w:rsid w:val="00071C35"/>
    <w:rsid w:val="00075ED8"/>
    <w:rsid w:val="000800BF"/>
    <w:rsid w:val="000862FB"/>
    <w:rsid w:val="000874DB"/>
    <w:rsid w:val="000A4EE7"/>
    <w:rsid w:val="000A71F7"/>
    <w:rsid w:val="000B24F9"/>
    <w:rsid w:val="000B67E3"/>
    <w:rsid w:val="000B71F1"/>
    <w:rsid w:val="000F09E4"/>
    <w:rsid w:val="000F16FD"/>
    <w:rsid w:val="000F1D5C"/>
    <w:rsid w:val="000F2B44"/>
    <w:rsid w:val="000F3A47"/>
    <w:rsid w:val="000F70C1"/>
    <w:rsid w:val="0012390E"/>
    <w:rsid w:val="00124ADA"/>
    <w:rsid w:val="001363D1"/>
    <w:rsid w:val="00142442"/>
    <w:rsid w:val="00143909"/>
    <w:rsid w:val="00163EE0"/>
    <w:rsid w:val="00163FEA"/>
    <w:rsid w:val="001643A6"/>
    <w:rsid w:val="00167DF0"/>
    <w:rsid w:val="001726B3"/>
    <w:rsid w:val="001807AA"/>
    <w:rsid w:val="00182B7F"/>
    <w:rsid w:val="00187C57"/>
    <w:rsid w:val="001907BA"/>
    <w:rsid w:val="001A675F"/>
    <w:rsid w:val="001C453E"/>
    <w:rsid w:val="001C4D44"/>
    <w:rsid w:val="001E625C"/>
    <w:rsid w:val="001F3839"/>
    <w:rsid w:val="001F53C4"/>
    <w:rsid w:val="00203FB9"/>
    <w:rsid w:val="00205431"/>
    <w:rsid w:val="00210AB7"/>
    <w:rsid w:val="002208AD"/>
    <w:rsid w:val="002214BA"/>
    <w:rsid w:val="00223630"/>
    <w:rsid w:val="00223DF2"/>
    <w:rsid w:val="002279BA"/>
    <w:rsid w:val="00231558"/>
    <w:rsid w:val="002329F3"/>
    <w:rsid w:val="002402F1"/>
    <w:rsid w:val="0024128D"/>
    <w:rsid w:val="002420A5"/>
    <w:rsid w:val="00243F0D"/>
    <w:rsid w:val="00244B0A"/>
    <w:rsid w:val="0024682A"/>
    <w:rsid w:val="00253884"/>
    <w:rsid w:val="00263A66"/>
    <w:rsid w:val="002647BB"/>
    <w:rsid w:val="002754C1"/>
    <w:rsid w:val="00277B22"/>
    <w:rsid w:val="00277F02"/>
    <w:rsid w:val="00283969"/>
    <w:rsid w:val="002841C8"/>
    <w:rsid w:val="0028516B"/>
    <w:rsid w:val="00291C6C"/>
    <w:rsid w:val="00292DCA"/>
    <w:rsid w:val="00295B15"/>
    <w:rsid w:val="002B0B48"/>
    <w:rsid w:val="002B1E9E"/>
    <w:rsid w:val="002C6F90"/>
    <w:rsid w:val="002C78B6"/>
    <w:rsid w:val="002C7A0F"/>
    <w:rsid w:val="002D1693"/>
    <w:rsid w:val="002E3552"/>
    <w:rsid w:val="002F27EC"/>
    <w:rsid w:val="002F4B18"/>
    <w:rsid w:val="00302FB8"/>
    <w:rsid w:val="003040A6"/>
    <w:rsid w:val="00304EA1"/>
    <w:rsid w:val="00314D81"/>
    <w:rsid w:val="0031607E"/>
    <w:rsid w:val="00322123"/>
    <w:rsid w:val="00322FC6"/>
    <w:rsid w:val="00324423"/>
    <w:rsid w:val="00347A2A"/>
    <w:rsid w:val="00347CC4"/>
    <w:rsid w:val="00350E9A"/>
    <w:rsid w:val="00356F98"/>
    <w:rsid w:val="003636B8"/>
    <w:rsid w:val="00365D51"/>
    <w:rsid w:val="00376890"/>
    <w:rsid w:val="00391986"/>
    <w:rsid w:val="003A163A"/>
    <w:rsid w:val="003B0E58"/>
    <w:rsid w:val="003B691D"/>
    <w:rsid w:val="003C185E"/>
    <w:rsid w:val="003C614C"/>
    <w:rsid w:val="003D421C"/>
    <w:rsid w:val="003D57A7"/>
    <w:rsid w:val="00403DB4"/>
    <w:rsid w:val="004065CD"/>
    <w:rsid w:val="004072E8"/>
    <w:rsid w:val="00412F60"/>
    <w:rsid w:val="00414011"/>
    <w:rsid w:val="0041688E"/>
    <w:rsid w:val="00417AA3"/>
    <w:rsid w:val="00435440"/>
    <w:rsid w:val="00440B32"/>
    <w:rsid w:val="00444619"/>
    <w:rsid w:val="00450661"/>
    <w:rsid w:val="0046078D"/>
    <w:rsid w:val="004744D7"/>
    <w:rsid w:val="00486292"/>
    <w:rsid w:val="00486C2C"/>
    <w:rsid w:val="0048758C"/>
    <w:rsid w:val="00490290"/>
    <w:rsid w:val="00490726"/>
    <w:rsid w:val="00497054"/>
    <w:rsid w:val="004A017D"/>
    <w:rsid w:val="004A22BC"/>
    <w:rsid w:val="004A2ED8"/>
    <w:rsid w:val="004B0FF4"/>
    <w:rsid w:val="004B4B20"/>
    <w:rsid w:val="004B571B"/>
    <w:rsid w:val="004B7DFF"/>
    <w:rsid w:val="004C205B"/>
    <w:rsid w:val="004C70EF"/>
    <w:rsid w:val="004E1132"/>
    <w:rsid w:val="004E4391"/>
    <w:rsid w:val="004E50EA"/>
    <w:rsid w:val="004F01A5"/>
    <w:rsid w:val="004F45A8"/>
    <w:rsid w:val="004F5BDA"/>
    <w:rsid w:val="00503CBE"/>
    <w:rsid w:val="0051631E"/>
    <w:rsid w:val="00517DAC"/>
    <w:rsid w:val="00531440"/>
    <w:rsid w:val="00534253"/>
    <w:rsid w:val="00542659"/>
    <w:rsid w:val="00555952"/>
    <w:rsid w:val="0055611A"/>
    <w:rsid w:val="00566029"/>
    <w:rsid w:val="00575736"/>
    <w:rsid w:val="005771B0"/>
    <w:rsid w:val="00584AEE"/>
    <w:rsid w:val="00586B33"/>
    <w:rsid w:val="00587F99"/>
    <w:rsid w:val="005923CB"/>
    <w:rsid w:val="005B174E"/>
    <w:rsid w:val="005B391B"/>
    <w:rsid w:val="005C3158"/>
    <w:rsid w:val="005C76D0"/>
    <w:rsid w:val="005D3D78"/>
    <w:rsid w:val="005D4C51"/>
    <w:rsid w:val="005E153E"/>
    <w:rsid w:val="005E17AB"/>
    <w:rsid w:val="005E2E3C"/>
    <w:rsid w:val="005E2EF0"/>
    <w:rsid w:val="005E635C"/>
    <w:rsid w:val="005F504C"/>
    <w:rsid w:val="005F5F44"/>
    <w:rsid w:val="005F6348"/>
    <w:rsid w:val="00613DCB"/>
    <w:rsid w:val="00614408"/>
    <w:rsid w:val="00614DE4"/>
    <w:rsid w:val="00616D12"/>
    <w:rsid w:val="00616F15"/>
    <w:rsid w:val="00621305"/>
    <w:rsid w:val="0062553D"/>
    <w:rsid w:val="00632FF9"/>
    <w:rsid w:val="00634764"/>
    <w:rsid w:val="00637FBC"/>
    <w:rsid w:val="00650423"/>
    <w:rsid w:val="00654760"/>
    <w:rsid w:val="006551EE"/>
    <w:rsid w:val="00665E92"/>
    <w:rsid w:val="006726A3"/>
    <w:rsid w:val="00672AFB"/>
    <w:rsid w:val="0068748A"/>
    <w:rsid w:val="00687881"/>
    <w:rsid w:val="00693953"/>
    <w:rsid w:val="00693FFD"/>
    <w:rsid w:val="006A2E04"/>
    <w:rsid w:val="006C4D3D"/>
    <w:rsid w:val="006D2159"/>
    <w:rsid w:val="006D764C"/>
    <w:rsid w:val="006E24E6"/>
    <w:rsid w:val="006F35EE"/>
    <w:rsid w:val="006F5551"/>
    <w:rsid w:val="006F5DE5"/>
    <w:rsid w:val="006F787C"/>
    <w:rsid w:val="006F7AA0"/>
    <w:rsid w:val="00702636"/>
    <w:rsid w:val="00707E68"/>
    <w:rsid w:val="007121AB"/>
    <w:rsid w:val="00714643"/>
    <w:rsid w:val="0071657E"/>
    <w:rsid w:val="00716CFC"/>
    <w:rsid w:val="00724507"/>
    <w:rsid w:val="007270FB"/>
    <w:rsid w:val="00740BF0"/>
    <w:rsid w:val="00747608"/>
    <w:rsid w:val="007515F6"/>
    <w:rsid w:val="007528C3"/>
    <w:rsid w:val="00753690"/>
    <w:rsid w:val="007537DA"/>
    <w:rsid w:val="007619E0"/>
    <w:rsid w:val="00773E6C"/>
    <w:rsid w:val="0079615A"/>
    <w:rsid w:val="007B1170"/>
    <w:rsid w:val="007B3A04"/>
    <w:rsid w:val="007D09CF"/>
    <w:rsid w:val="007D1DE4"/>
    <w:rsid w:val="007D1EA1"/>
    <w:rsid w:val="007D4FB6"/>
    <w:rsid w:val="007E1ED2"/>
    <w:rsid w:val="007E3A01"/>
    <w:rsid w:val="007E5E88"/>
    <w:rsid w:val="007E6700"/>
    <w:rsid w:val="008018AA"/>
    <w:rsid w:val="00813C37"/>
    <w:rsid w:val="008154B5"/>
    <w:rsid w:val="00823962"/>
    <w:rsid w:val="008309CE"/>
    <w:rsid w:val="008327E9"/>
    <w:rsid w:val="008375FE"/>
    <w:rsid w:val="0084263C"/>
    <w:rsid w:val="00850219"/>
    <w:rsid w:val="00851757"/>
    <w:rsid w:val="00852719"/>
    <w:rsid w:val="00852E1E"/>
    <w:rsid w:val="00853A48"/>
    <w:rsid w:val="00860115"/>
    <w:rsid w:val="0086048B"/>
    <w:rsid w:val="00861C93"/>
    <w:rsid w:val="008635E6"/>
    <w:rsid w:val="008715F5"/>
    <w:rsid w:val="008810CF"/>
    <w:rsid w:val="00881105"/>
    <w:rsid w:val="008857C4"/>
    <w:rsid w:val="0088783C"/>
    <w:rsid w:val="00891A4E"/>
    <w:rsid w:val="008926E1"/>
    <w:rsid w:val="008955EB"/>
    <w:rsid w:val="0089628D"/>
    <w:rsid w:val="00896ABD"/>
    <w:rsid w:val="008B352E"/>
    <w:rsid w:val="008C34FB"/>
    <w:rsid w:val="008C5273"/>
    <w:rsid w:val="008D37CA"/>
    <w:rsid w:val="008E031A"/>
    <w:rsid w:val="008F14F7"/>
    <w:rsid w:val="00906913"/>
    <w:rsid w:val="0091624E"/>
    <w:rsid w:val="00916D5D"/>
    <w:rsid w:val="0092025B"/>
    <w:rsid w:val="0092268E"/>
    <w:rsid w:val="00934D63"/>
    <w:rsid w:val="009370BC"/>
    <w:rsid w:val="009405B0"/>
    <w:rsid w:val="0095005E"/>
    <w:rsid w:val="0096074C"/>
    <w:rsid w:val="009618FD"/>
    <w:rsid w:val="00965DB4"/>
    <w:rsid w:val="009867C4"/>
    <w:rsid w:val="0098739B"/>
    <w:rsid w:val="009907FF"/>
    <w:rsid w:val="00991B93"/>
    <w:rsid w:val="009920D6"/>
    <w:rsid w:val="00992E02"/>
    <w:rsid w:val="0099573C"/>
    <w:rsid w:val="009A2333"/>
    <w:rsid w:val="009B2C27"/>
    <w:rsid w:val="009C1C16"/>
    <w:rsid w:val="009C57E3"/>
    <w:rsid w:val="009F4F42"/>
    <w:rsid w:val="00A06B65"/>
    <w:rsid w:val="00A11696"/>
    <w:rsid w:val="00A11B99"/>
    <w:rsid w:val="00A138A8"/>
    <w:rsid w:val="00A17661"/>
    <w:rsid w:val="00A2126F"/>
    <w:rsid w:val="00A24B2D"/>
    <w:rsid w:val="00A36276"/>
    <w:rsid w:val="00A40966"/>
    <w:rsid w:val="00A4258D"/>
    <w:rsid w:val="00A45BDC"/>
    <w:rsid w:val="00A5644C"/>
    <w:rsid w:val="00A63987"/>
    <w:rsid w:val="00A710E3"/>
    <w:rsid w:val="00A77D52"/>
    <w:rsid w:val="00A77F1C"/>
    <w:rsid w:val="00A8048E"/>
    <w:rsid w:val="00A921E0"/>
    <w:rsid w:val="00A9769F"/>
    <w:rsid w:val="00AA11FB"/>
    <w:rsid w:val="00AB0E28"/>
    <w:rsid w:val="00AB2543"/>
    <w:rsid w:val="00AB3B67"/>
    <w:rsid w:val="00AB4E23"/>
    <w:rsid w:val="00AD07A2"/>
    <w:rsid w:val="00AD29DB"/>
    <w:rsid w:val="00AD7E89"/>
    <w:rsid w:val="00AE6B28"/>
    <w:rsid w:val="00AE7137"/>
    <w:rsid w:val="00AF1B9E"/>
    <w:rsid w:val="00AF4B2C"/>
    <w:rsid w:val="00B0738F"/>
    <w:rsid w:val="00B10C7A"/>
    <w:rsid w:val="00B164A9"/>
    <w:rsid w:val="00B26601"/>
    <w:rsid w:val="00B275F7"/>
    <w:rsid w:val="00B352A6"/>
    <w:rsid w:val="00B41951"/>
    <w:rsid w:val="00B45199"/>
    <w:rsid w:val="00B45F66"/>
    <w:rsid w:val="00B465C2"/>
    <w:rsid w:val="00B53229"/>
    <w:rsid w:val="00B60AB6"/>
    <w:rsid w:val="00B60B55"/>
    <w:rsid w:val="00B61436"/>
    <w:rsid w:val="00B61AFA"/>
    <w:rsid w:val="00B62480"/>
    <w:rsid w:val="00B62DB3"/>
    <w:rsid w:val="00B65CD8"/>
    <w:rsid w:val="00B67BC5"/>
    <w:rsid w:val="00B81B70"/>
    <w:rsid w:val="00BB238F"/>
    <w:rsid w:val="00BD0245"/>
    <w:rsid w:val="00BD0724"/>
    <w:rsid w:val="00BD4472"/>
    <w:rsid w:val="00BE3DEE"/>
    <w:rsid w:val="00BE54FA"/>
    <w:rsid w:val="00BE5521"/>
    <w:rsid w:val="00BF317A"/>
    <w:rsid w:val="00BF6F4C"/>
    <w:rsid w:val="00C000D6"/>
    <w:rsid w:val="00C01637"/>
    <w:rsid w:val="00C07962"/>
    <w:rsid w:val="00C07D60"/>
    <w:rsid w:val="00C10413"/>
    <w:rsid w:val="00C140C4"/>
    <w:rsid w:val="00C157C2"/>
    <w:rsid w:val="00C26679"/>
    <w:rsid w:val="00C34684"/>
    <w:rsid w:val="00C50C6E"/>
    <w:rsid w:val="00C53263"/>
    <w:rsid w:val="00C559A6"/>
    <w:rsid w:val="00C64AD6"/>
    <w:rsid w:val="00C65741"/>
    <w:rsid w:val="00C73F9D"/>
    <w:rsid w:val="00C75BC5"/>
    <w:rsid w:val="00C75F1D"/>
    <w:rsid w:val="00C77220"/>
    <w:rsid w:val="00C805B2"/>
    <w:rsid w:val="00C84CFF"/>
    <w:rsid w:val="00C872AF"/>
    <w:rsid w:val="00C92A53"/>
    <w:rsid w:val="00CA02DD"/>
    <w:rsid w:val="00CA62B0"/>
    <w:rsid w:val="00CB24BB"/>
    <w:rsid w:val="00CB6B39"/>
    <w:rsid w:val="00CC2384"/>
    <w:rsid w:val="00CC53F9"/>
    <w:rsid w:val="00CC7529"/>
    <w:rsid w:val="00CD2EE7"/>
    <w:rsid w:val="00CD454F"/>
    <w:rsid w:val="00CE4547"/>
    <w:rsid w:val="00D021BF"/>
    <w:rsid w:val="00D02B48"/>
    <w:rsid w:val="00D0381D"/>
    <w:rsid w:val="00D1511A"/>
    <w:rsid w:val="00D338E4"/>
    <w:rsid w:val="00D35538"/>
    <w:rsid w:val="00D36042"/>
    <w:rsid w:val="00D37363"/>
    <w:rsid w:val="00D51947"/>
    <w:rsid w:val="00D532F0"/>
    <w:rsid w:val="00D561B3"/>
    <w:rsid w:val="00D5651E"/>
    <w:rsid w:val="00D652E8"/>
    <w:rsid w:val="00D77413"/>
    <w:rsid w:val="00D77EDB"/>
    <w:rsid w:val="00D82759"/>
    <w:rsid w:val="00D86DE4"/>
    <w:rsid w:val="00D91CAB"/>
    <w:rsid w:val="00D941C2"/>
    <w:rsid w:val="00DA503D"/>
    <w:rsid w:val="00DA6DBB"/>
    <w:rsid w:val="00DB0E44"/>
    <w:rsid w:val="00DB1C96"/>
    <w:rsid w:val="00DB375B"/>
    <w:rsid w:val="00DB57E5"/>
    <w:rsid w:val="00DC632A"/>
    <w:rsid w:val="00DC7654"/>
    <w:rsid w:val="00DD1AF6"/>
    <w:rsid w:val="00DE2DC6"/>
    <w:rsid w:val="00DF1AF8"/>
    <w:rsid w:val="00DF4B17"/>
    <w:rsid w:val="00DF71BD"/>
    <w:rsid w:val="00E042BA"/>
    <w:rsid w:val="00E139C5"/>
    <w:rsid w:val="00E162D2"/>
    <w:rsid w:val="00E23F1D"/>
    <w:rsid w:val="00E34F5D"/>
    <w:rsid w:val="00E36361"/>
    <w:rsid w:val="00E4133C"/>
    <w:rsid w:val="00E42941"/>
    <w:rsid w:val="00E438E3"/>
    <w:rsid w:val="00E44381"/>
    <w:rsid w:val="00E54877"/>
    <w:rsid w:val="00E55AE9"/>
    <w:rsid w:val="00E73665"/>
    <w:rsid w:val="00E740D5"/>
    <w:rsid w:val="00E7516A"/>
    <w:rsid w:val="00E76D71"/>
    <w:rsid w:val="00E9087F"/>
    <w:rsid w:val="00E90A60"/>
    <w:rsid w:val="00E94D73"/>
    <w:rsid w:val="00EB1CC2"/>
    <w:rsid w:val="00EB38D0"/>
    <w:rsid w:val="00EB3E4C"/>
    <w:rsid w:val="00EC50C7"/>
    <w:rsid w:val="00EC594E"/>
    <w:rsid w:val="00ED47BC"/>
    <w:rsid w:val="00EE1A80"/>
    <w:rsid w:val="00EE6A9E"/>
    <w:rsid w:val="00EF3893"/>
    <w:rsid w:val="00EF44B8"/>
    <w:rsid w:val="00F1520E"/>
    <w:rsid w:val="00F177B3"/>
    <w:rsid w:val="00F330C6"/>
    <w:rsid w:val="00F337AC"/>
    <w:rsid w:val="00F40D53"/>
    <w:rsid w:val="00F4525C"/>
    <w:rsid w:val="00F464D8"/>
    <w:rsid w:val="00F47B7F"/>
    <w:rsid w:val="00F61B8A"/>
    <w:rsid w:val="00F65B85"/>
    <w:rsid w:val="00F67701"/>
    <w:rsid w:val="00F70E0B"/>
    <w:rsid w:val="00F815E7"/>
    <w:rsid w:val="00F81AA4"/>
    <w:rsid w:val="00F823B0"/>
    <w:rsid w:val="00F83DB5"/>
    <w:rsid w:val="00F93694"/>
    <w:rsid w:val="00F9544F"/>
    <w:rsid w:val="00F95799"/>
    <w:rsid w:val="00FA080C"/>
    <w:rsid w:val="00FB56CD"/>
    <w:rsid w:val="00FC2FF6"/>
    <w:rsid w:val="00FC3D23"/>
    <w:rsid w:val="00FD1C20"/>
    <w:rsid w:val="00FD5EE8"/>
    <w:rsid w:val="00FE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EEEB151"/>
  <w15:docId w15:val="{356B73B3-E1D7-4492-8703-46B0E014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B0E28"/>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C5273"/>
    <w:pPr>
      <w:spacing w:before="400" w:after="120" w:line="480" w:lineRule="exact"/>
      <w:contextualSpacing/>
      <w:outlineLvl w:val="2"/>
    </w:pPr>
    <w:rPr>
      <w:rFonts w:ascii="Arial" w:hAnsi="Arial" w:cs="Arial"/>
      <w:color w:val="0F7EB4"/>
      <w:sz w:val="32"/>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AB0E28"/>
    <w:rPr>
      <w:color w:val="0000FF"/>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table" w:customStyle="1" w:styleId="TableGrid1">
    <w:name w:val="Table Grid1"/>
    <w:basedOn w:val="TableNormal"/>
    <w:next w:val="TableGrid"/>
    <w:uiPriority w:val="59"/>
    <w:rsid w:val="00203F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A4EE7"/>
  </w:style>
  <w:style w:type="table" w:customStyle="1" w:styleId="TableGrid3">
    <w:name w:val="Table Grid3"/>
    <w:basedOn w:val="TableNormal"/>
    <w:next w:val="TableGrid"/>
    <w:uiPriority w:val="39"/>
    <w:rsid w:val="000A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0A4EE7"/>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0A4EE7"/>
    <w:rPr>
      <w:color w:val="FFFFFF" w:themeColor="background1"/>
    </w:rPr>
  </w:style>
  <w:style w:type="paragraph" w:customStyle="1" w:styleId="VCAAtablecondensedbullet">
    <w:name w:val="VCAA table condensed bullet"/>
    <w:basedOn w:val="Normal"/>
    <w:qFormat/>
    <w:rsid w:val="000A4EE7"/>
    <w:p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table" w:styleId="LightShading">
    <w:name w:val="Light Shading"/>
    <w:basedOn w:val="TableNormal"/>
    <w:uiPriority w:val="60"/>
    <w:rsid w:val="000A4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21">
    <w:name w:val="Light Shading - Accent 21"/>
    <w:basedOn w:val="TableNormal"/>
    <w:next w:val="LightShading-Accent2"/>
    <w:uiPriority w:val="60"/>
    <w:rsid w:val="000A4EE7"/>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customStyle="1" w:styleId="LightShading-Accent41">
    <w:name w:val="Light Shading - Accent 41"/>
    <w:basedOn w:val="TableNormal"/>
    <w:next w:val="LightShading-Accent4"/>
    <w:uiPriority w:val="60"/>
    <w:rsid w:val="000A4EE7"/>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customStyle="1" w:styleId="LightShading-Accent51">
    <w:name w:val="Light Shading - Accent 51"/>
    <w:basedOn w:val="TableNormal"/>
    <w:next w:val="LightShading-Accent5"/>
    <w:uiPriority w:val="60"/>
    <w:rsid w:val="000A4EE7"/>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customStyle="1" w:styleId="LightShading-Accent61">
    <w:name w:val="Light Shading - Accent 61"/>
    <w:basedOn w:val="TableNormal"/>
    <w:next w:val="LightShading-Accent6"/>
    <w:uiPriority w:val="60"/>
    <w:rsid w:val="000A4EE7"/>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customStyle="1" w:styleId="LightList-Accent11">
    <w:name w:val="Light List - Accent 11"/>
    <w:basedOn w:val="TableNormal"/>
    <w:next w:val="LightList-Accent1"/>
    <w:uiPriority w:val="61"/>
    <w:rsid w:val="000A4EE7"/>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A4EE7"/>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0A4EE7"/>
    <w:pPr>
      <w:ind w:left="850"/>
    </w:pPr>
    <w:rPr>
      <w:color w:val="000000" w:themeColor="text1"/>
    </w:rPr>
  </w:style>
  <w:style w:type="table" w:customStyle="1" w:styleId="VCAATableClosed">
    <w:name w:val="VCAA Table Closed"/>
    <w:basedOn w:val="VCAATable"/>
    <w:uiPriority w:val="99"/>
    <w:rsid w:val="000A4EE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MediumShading2-Accent51">
    <w:name w:val="Medium Shading 2 - Accent 51"/>
    <w:basedOn w:val="TableNormal"/>
    <w:next w:val="MediumShading2-Accent5"/>
    <w:uiPriority w:val="64"/>
    <w:rsid w:val="000A4EE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link w:val="ListParagraphChar"/>
    <w:uiPriority w:val="34"/>
    <w:qFormat/>
    <w:rsid w:val="000A4EE7"/>
    <w:pPr>
      <w:ind w:left="720"/>
      <w:contextualSpacing/>
    </w:pPr>
    <w:rPr>
      <w:lang w:val="en-AU"/>
    </w:rPr>
  </w:style>
  <w:style w:type="character" w:customStyle="1" w:styleId="ListParagraphChar">
    <w:name w:val="List Paragraph Char"/>
    <w:link w:val="ListParagraph"/>
    <w:uiPriority w:val="34"/>
    <w:locked/>
    <w:rsid w:val="000A4EE7"/>
    <w:rPr>
      <w:lang w:val="en-AU"/>
    </w:rPr>
  </w:style>
  <w:style w:type="paragraph" w:customStyle="1" w:styleId="ListItem">
    <w:name w:val="List Item"/>
    <w:basedOn w:val="Normal"/>
    <w:qFormat/>
    <w:rsid w:val="000A4EE7"/>
    <w:pPr>
      <w:spacing w:before="120" w:after="120"/>
      <w:ind w:left="720" w:hanging="360"/>
    </w:pPr>
    <w:rPr>
      <w:rFonts w:ascii="Arial" w:eastAsiaTheme="minorEastAsia" w:hAnsi="Arial" w:cs="Arial"/>
      <w:iCs/>
      <w:color w:val="595959" w:themeColor="text1" w:themeTint="A6"/>
      <w:sz w:val="18"/>
      <w:szCs w:val="18"/>
      <w:lang w:val="en-AU" w:eastAsia="en-AU"/>
    </w:rPr>
  </w:style>
  <w:style w:type="paragraph" w:customStyle="1" w:styleId="ACArabic">
    <w:name w:val="AC Arabic"/>
    <w:basedOn w:val="Normal"/>
    <w:qFormat/>
    <w:rsid w:val="000A4EE7"/>
    <w:pPr>
      <w:jc w:val="right"/>
    </w:pPr>
    <w:rPr>
      <w:rFonts w:ascii="Arial" w:eastAsiaTheme="minorEastAsia" w:hAnsi="Arial"/>
      <w:sz w:val="18"/>
      <w:szCs w:val="18"/>
      <w:lang w:val="en-AU" w:eastAsia="en-AU"/>
    </w:rPr>
  </w:style>
  <w:style w:type="paragraph" w:customStyle="1" w:styleId="ACHindi">
    <w:name w:val="AC Hindi"/>
    <w:basedOn w:val="Normal"/>
    <w:qFormat/>
    <w:rsid w:val="000A4EE7"/>
    <w:pPr>
      <w:spacing w:line="240" w:lineRule="auto"/>
    </w:pPr>
    <w:rPr>
      <w:rFonts w:ascii="Mangal" w:eastAsiaTheme="minorEastAsia" w:hAnsi="Mangal"/>
      <w:sz w:val="18"/>
      <w:szCs w:val="18"/>
      <w:lang w:val="en-AU" w:eastAsia="en-AU"/>
    </w:rPr>
  </w:style>
  <w:style w:type="character" w:styleId="FollowedHyperlink">
    <w:name w:val="FollowedHyperlink"/>
    <w:basedOn w:val="DefaultParagraphFont"/>
    <w:uiPriority w:val="99"/>
    <w:semiHidden/>
    <w:unhideWhenUsed/>
    <w:rsid w:val="000A4EE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ctoriancurriculum.vcaa.vic.edu.au/Curriculum/ContentDescription/VCDEC124" TargetMode="External"/><Relationship Id="rId21" Type="http://schemas.openxmlformats.org/officeDocument/2006/relationships/hyperlink" Target="https://victoriancurriculum.vcaa.vic.edu.au/Curriculum/ContentDescription/VCDSTC035" TargetMode="External"/><Relationship Id="rId42" Type="http://schemas.openxmlformats.org/officeDocument/2006/relationships/hyperlink" Target="https://victoriancurriculum.vcaa.vic.edu.au/Curriculum/ContentDescription/VCCCTQ011" TargetMode="External"/><Relationship Id="rId63" Type="http://schemas.openxmlformats.org/officeDocument/2006/relationships/hyperlink" Target="https://victoriancurriculum.vcaa.vic.edu.au/Curriculum/ContentDescription/VCHHK116" TargetMode="External"/><Relationship Id="rId84" Type="http://schemas.openxmlformats.org/officeDocument/2006/relationships/hyperlink" Target="https://victoriancurriculum.vcaa.vic.edu.au/Curriculum/ContentDescription/VCASFC094" TargetMode="External"/><Relationship Id="rId138" Type="http://schemas.openxmlformats.org/officeDocument/2006/relationships/hyperlink" Target="https://victoriancurriculum.vcaa.vic.edu.au/Curriculum/ContentDescription/VCIDC005" TargetMode="External"/><Relationship Id="rId159" Type="http://schemas.openxmlformats.org/officeDocument/2006/relationships/hyperlink" Target="https://victoriancurriculum.vcaa.vic.edu.au/Curriculum/ContentDescription/VCITU017" TargetMode="External"/><Relationship Id="rId170" Type="http://schemas.openxmlformats.org/officeDocument/2006/relationships/hyperlink" Target="https://victoriancurriculum.vcaa.vic.edu.au/Curriculum/ContentDescription/VCJAC189" TargetMode="External"/><Relationship Id="rId191" Type="http://schemas.openxmlformats.org/officeDocument/2006/relationships/hyperlink" Target="https://victoriancurriculum.vcaa.vic.edu.au/Curriculum/ContentDescription/VCKOU014" TargetMode="External"/><Relationship Id="rId205" Type="http://schemas.openxmlformats.org/officeDocument/2006/relationships/hyperlink" Target="https://victoriancurriculum.vcaa.vic.edu.au/Curriculum/ContentDescription/VCNRC022" TargetMode="External"/><Relationship Id="rId226" Type="http://schemas.openxmlformats.org/officeDocument/2006/relationships/hyperlink" Target="https://victoriancurriculum.vcaa.vic.edu.au/Curriculum/ContentDescription/VCESU126" TargetMode="External"/><Relationship Id="rId247" Type="http://schemas.openxmlformats.org/officeDocument/2006/relationships/hyperlink" Target="https://victoriancurriculum.vcaa.vic.edu.au/Curriculum/ContentDescription/VCLVC174" TargetMode="External"/><Relationship Id="rId107" Type="http://schemas.openxmlformats.org/officeDocument/2006/relationships/hyperlink" Target="https://victoriancurriculum.vcaa.vic.edu.au/Curriculum/ContentDescription/VCFRU018" TargetMode="External"/><Relationship Id="rId268" Type="http://schemas.openxmlformats.org/officeDocument/2006/relationships/hyperlink" Target="https://victoriancurriculum.vcaa.vic.edu.au/Curriculum/ContentDescription/VCSSU093" TargetMode="External"/><Relationship Id="rId11" Type="http://schemas.openxmlformats.org/officeDocument/2006/relationships/header" Target="header1.xml"/><Relationship Id="rId32" Type="http://schemas.openxmlformats.org/officeDocument/2006/relationships/hyperlink" Target="https://victoriancurriculum.vcaa.vic.edu.au/Curriculum/ContentDescription/VCDSCD049" TargetMode="External"/><Relationship Id="rId53" Type="http://schemas.openxmlformats.org/officeDocument/2006/relationships/hyperlink" Target="https://victoriancurriculum.vcaa.vic.edu.au/Curriculum/ContentDescription/VCGGK069" TargetMode="External"/><Relationship Id="rId74" Type="http://schemas.openxmlformats.org/officeDocument/2006/relationships/hyperlink" Target="https://victoriancurriculum.vcaa.vic.edu.au/Curriculum/ContentDescription/VCARU136" TargetMode="External"/><Relationship Id="rId128" Type="http://schemas.openxmlformats.org/officeDocument/2006/relationships/hyperlink" Target="https://victoriancurriculum.vcaa.vic.edu.au/Curriculum/ContentDescription/VCHIU031" TargetMode="External"/><Relationship Id="rId149" Type="http://schemas.openxmlformats.org/officeDocument/2006/relationships/hyperlink" Target="https://victoriancurriculum.vcaa.vic.edu.au/Curriculum/ContentDescription/VCIDU034" TargetMode="External"/><Relationship Id="rId5" Type="http://schemas.openxmlformats.org/officeDocument/2006/relationships/numbering" Target="numbering.xml"/><Relationship Id="rId95" Type="http://schemas.openxmlformats.org/officeDocument/2006/relationships/hyperlink" Target="https://victoriancurriculum.vcaa.vic.edu.au/Curriculum/ContentDescription/VCZHU107" TargetMode="External"/><Relationship Id="rId160" Type="http://schemas.openxmlformats.org/officeDocument/2006/relationships/hyperlink" Target="https://victoriancurriculum.vcaa.vic.edu.au/Curriculum/ContentDescription/VCITU074" TargetMode="External"/><Relationship Id="rId181" Type="http://schemas.openxmlformats.org/officeDocument/2006/relationships/hyperlink" Target="https://victoriancurriculum.vcaa.vic.edu.au/Curriculum/ContentDescription/VCKOC173" TargetMode="External"/><Relationship Id="rId216" Type="http://schemas.openxmlformats.org/officeDocument/2006/relationships/hyperlink" Target="https://victoriancurriculum.vcaa.vic.edu.au/Curriculum/ContentDescription/VCRAC053" TargetMode="External"/><Relationship Id="rId237" Type="http://schemas.openxmlformats.org/officeDocument/2006/relationships/hyperlink" Target="https://victoriancurriculum.vcaa.vic.edu.au/Curriculum/ContentDescription/VCTRC089" TargetMode="External"/><Relationship Id="rId258" Type="http://schemas.openxmlformats.org/officeDocument/2006/relationships/hyperlink" Target="https://victoriancurriculum.vcaa.vic.edu.au/Curriculum/ContentDescription/VCVIC161" TargetMode="External"/><Relationship Id="rId22" Type="http://schemas.openxmlformats.org/officeDocument/2006/relationships/hyperlink" Target="https://victoriancurriculum.vcaa.vic.edu.au/Curriculum/ContentDescription/VCDSTC036" TargetMode="External"/><Relationship Id="rId43" Type="http://schemas.openxmlformats.org/officeDocument/2006/relationships/hyperlink" Target="https://victoriancurriculum.vcaa.vic.edu.au/Curriculum/ContentDescription/VCCCTQ032" TargetMode="External"/><Relationship Id="rId64" Type="http://schemas.openxmlformats.org/officeDocument/2006/relationships/hyperlink" Target="https://victoriancurriculum.vcaa.vic.edu.au/Curriculum/ContentDescription/VCHHK118" TargetMode="External"/><Relationship Id="rId118" Type="http://schemas.openxmlformats.org/officeDocument/2006/relationships/hyperlink" Target="https://victoriancurriculum.vcaa.vic.edu.au/Curriculum/ContentDescription/VCDEC138" TargetMode="External"/><Relationship Id="rId139" Type="http://schemas.openxmlformats.org/officeDocument/2006/relationships/hyperlink" Target="https://victoriancurriculum.vcaa.vic.edu.au/Curriculum/ContentDescription/VCIDC010" TargetMode="External"/><Relationship Id="rId85" Type="http://schemas.openxmlformats.org/officeDocument/2006/relationships/hyperlink" Target="https://victoriancurriculum.vcaa.vic.edu.au/Curriculum/ContentDescription/VCASFC130" TargetMode="External"/><Relationship Id="rId150" Type="http://schemas.openxmlformats.org/officeDocument/2006/relationships/hyperlink" Target="https://victoriancurriculum.vcaa.vic.edu.au/Curriculum/ContentDescription/VCIDU047" TargetMode="External"/><Relationship Id="rId171" Type="http://schemas.openxmlformats.org/officeDocument/2006/relationships/hyperlink" Target="https://victoriancurriculum.vcaa.vic.edu.au/Curriculum/ContentDescription/VCJAC002" TargetMode="External"/><Relationship Id="rId192" Type="http://schemas.openxmlformats.org/officeDocument/2006/relationships/hyperlink" Target="https://victoriancurriculum.vcaa.vic.edu.au/Curriculum/ContentDescription/VCKOU018" TargetMode="External"/><Relationship Id="rId206" Type="http://schemas.openxmlformats.org/officeDocument/2006/relationships/hyperlink" Target="https://victoriancurriculum.vcaa.vic.edu.au/Curriculum/ContentDescription/VCNRC025" TargetMode="External"/><Relationship Id="rId227" Type="http://schemas.openxmlformats.org/officeDocument/2006/relationships/hyperlink" Target="https://victoriancurriculum.vcaa.vic.edu.au/Curriculum/ContentDescription/VCESU158" TargetMode="External"/><Relationship Id="rId248" Type="http://schemas.openxmlformats.org/officeDocument/2006/relationships/hyperlink" Target="https://victoriancurriculum.vcaa.vic.edu.au/Curriculum/ContentDescription/VCLVC177" TargetMode="External"/><Relationship Id="rId269" Type="http://schemas.openxmlformats.org/officeDocument/2006/relationships/header" Target="header3.xml"/><Relationship Id="rId12" Type="http://schemas.openxmlformats.org/officeDocument/2006/relationships/footer" Target="footer1.xml"/><Relationship Id="rId33" Type="http://schemas.openxmlformats.org/officeDocument/2006/relationships/hyperlink" Target="https://victoriancurriculum.vcaa.vic.edu.au/Curriculum/ContentDescription/VCHPEP062" TargetMode="External"/><Relationship Id="rId108" Type="http://schemas.openxmlformats.org/officeDocument/2006/relationships/hyperlink" Target="https://victoriancurriculum.vcaa.vic.edu.au/Curriculum/ContentDescription/VCFRU031" TargetMode="External"/><Relationship Id="rId129" Type="http://schemas.openxmlformats.org/officeDocument/2006/relationships/hyperlink" Target="https://victoriancurriculum.vcaa.vic.edu.au/Curriculum/ContentDescription/VCHIU071" TargetMode="External"/><Relationship Id="rId54" Type="http://schemas.openxmlformats.org/officeDocument/2006/relationships/hyperlink" Target="https://victoriancurriculum.vcaa.vic.edu.au/Curriculum/ContentDescription/VCGGK096" TargetMode="External"/><Relationship Id="rId75" Type="http://schemas.openxmlformats.org/officeDocument/2006/relationships/hyperlink" Target="https://victoriancurriculum.vcaa.vic.edu.au/Curriculum/ContentDescription/VCARU169" TargetMode="External"/><Relationship Id="rId96" Type="http://schemas.openxmlformats.org/officeDocument/2006/relationships/hyperlink" Target="https://victoriancurriculum.vcaa.vic.edu.au/Curriculum/ContentDescription/VCZHC116" TargetMode="External"/><Relationship Id="rId140" Type="http://schemas.openxmlformats.org/officeDocument/2006/relationships/hyperlink" Target="https://victoriancurriculum.vcaa.vic.edu.au/Curriculum/ContentDescription/VCIDC036" TargetMode="External"/><Relationship Id="rId161" Type="http://schemas.openxmlformats.org/officeDocument/2006/relationships/hyperlink" Target="https://victoriancurriculum.vcaa.vic.edu.au/Curriculum/ContentDescription/VCITU075" TargetMode="External"/><Relationship Id="rId182" Type="http://schemas.openxmlformats.org/officeDocument/2006/relationships/hyperlink" Target="https://victoriancurriculum.vcaa.vic.edu.au/Curriculum/ContentDescription/VCKOC002" TargetMode="External"/><Relationship Id="rId217" Type="http://schemas.openxmlformats.org/officeDocument/2006/relationships/hyperlink" Target="https://victoriancurriculum.vcaa.vic.edu.au/Curriculum/ContentDescription/VCRAC055" TargetMode="External"/><Relationship Id="rId6" Type="http://schemas.openxmlformats.org/officeDocument/2006/relationships/styles" Target="styles.xml"/><Relationship Id="rId238" Type="http://schemas.openxmlformats.org/officeDocument/2006/relationships/hyperlink" Target="https://victoriancurriculum.vcaa.vic.edu.au/Curriculum/ContentDescription/VCTRC111" TargetMode="External"/><Relationship Id="rId259" Type="http://schemas.openxmlformats.org/officeDocument/2006/relationships/hyperlink" Target="https://victoriancurriculum.vcaa.vic.edu.au/Curriculum/ContentDescription/VCVIC021" TargetMode="External"/><Relationship Id="rId23" Type="http://schemas.openxmlformats.org/officeDocument/2006/relationships/hyperlink" Target="https://victoriancurriculum.vcaa.vic.edu.au/Curriculum/ContentDescription/VCDSTC046" TargetMode="External"/><Relationship Id="rId119" Type="http://schemas.openxmlformats.org/officeDocument/2006/relationships/hyperlink" Target="https://victoriancurriculum.vcaa.vic.edu.au/Curriculum/ContentDescription/VCDEC141" TargetMode="External"/><Relationship Id="rId270" Type="http://schemas.openxmlformats.org/officeDocument/2006/relationships/footer" Target="footer3.xml"/><Relationship Id="rId44" Type="http://schemas.openxmlformats.org/officeDocument/2006/relationships/hyperlink" Target="https://victoriancurriculum.vcaa.vic.edu.au/Curriculum/ContentDescription/VCCCTQ045" TargetMode="External"/><Relationship Id="rId60" Type="http://schemas.openxmlformats.org/officeDocument/2006/relationships/hyperlink" Target="https://victoriancurriculum.vcaa.vic.edu.au/Curriculum/ContentDescription/VCHHK081" TargetMode="External"/><Relationship Id="rId65" Type="http://schemas.openxmlformats.org/officeDocument/2006/relationships/hyperlink" Target="https://victoriancurriculum.vcaa.vic.edu.au/Curriculum/ContentDescription/VCHHK120" TargetMode="External"/><Relationship Id="rId81" Type="http://schemas.openxmlformats.org/officeDocument/2006/relationships/hyperlink" Target="https://victoriancurriculum.vcaa.vic.edu.au/Curriculum/ContentDescription/VCASFC055" TargetMode="External"/><Relationship Id="rId86" Type="http://schemas.openxmlformats.org/officeDocument/2006/relationships/hyperlink" Target="https://victoriancurriculum.vcaa.vic.edu.au/Curriculum/ContentDescription/VCASFC134" TargetMode="External"/><Relationship Id="rId130" Type="http://schemas.openxmlformats.org/officeDocument/2006/relationships/hyperlink" Target="https://victoriancurriculum.vcaa.vic.edu.au/Curriculum/ContentDescription/VCHIU108" TargetMode="External"/><Relationship Id="rId135" Type="http://schemas.openxmlformats.org/officeDocument/2006/relationships/hyperlink" Target="https://victoriancurriculum.vcaa.vic.edu.au/Curriculum/ContentDescription/VCHIC112" TargetMode="External"/><Relationship Id="rId151" Type="http://schemas.openxmlformats.org/officeDocument/2006/relationships/hyperlink" Target="https://victoriancurriculum.vcaa.vic.edu.au/Curriculum/ContentDescription/VCIDU049" TargetMode="External"/><Relationship Id="rId156" Type="http://schemas.openxmlformats.org/officeDocument/2006/relationships/hyperlink" Target="https://victoriancurriculum.vcaa.vic.edu.au/Curriculum/ContentDescription/VCITC022" TargetMode="External"/><Relationship Id="rId177" Type="http://schemas.openxmlformats.org/officeDocument/2006/relationships/hyperlink" Target="https://victoriancurriculum.vcaa.vic.edu.au/Curriculum/ContentDescription/VCJAU178" TargetMode="External"/><Relationship Id="rId198" Type="http://schemas.openxmlformats.org/officeDocument/2006/relationships/hyperlink" Target="https://victoriancurriculum.vcaa.vic.edu.au/Curriculum/ContentDescription/VCELC141" TargetMode="External"/><Relationship Id="rId172" Type="http://schemas.openxmlformats.org/officeDocument/2006/relationships/hyperlink" Target="https://victoriancurriculum.vcaa.vic.edu.au/Curriculum/ContentDescription/VCJAC004" TargetMode="External"/><Relationship Id="rId193" Type="http://schemas.openxmlformats.org/officeDocument/2006/relationships/hyperlink" Target="https://victoriancurriculum.vcaa.vic.edu.au/Curriculum/ContentDescription/VCKOC028" TargetMode="External"/><Relationship Id="rId202" Type="http://schemas.openxmlformats.org/officeDocument/2006/relationships/hyperlink" Target="https://victoriancurriculum.vcaa.vic.edu.au/Curriculum/ContentDescription/VCELU136" TargetMode="External"/><Relationship Id="rId207" Type="http://schemas.openxmlformats.org/officeDocument/2006/relationships/hyperlink" Target="https://victoriancurriculum.vcaa.vic.edu.au/Curriculum/ContentDescription/VCNRC042" TargetMode="External"/><Relationship Id="rId223" Type="http://schemas.openxmlformats.org/officeDocument/2006/relationships/hyperlink" Target="https://victoriancurriculum.vcaa.vic.edu.au/Curriculum/ContentDescription/VCRAU049" TargetMode="External"/><Relationship Id="rId228" Type="http://schemas.openxmlformats.org/officeDocument/2006/relationships/hyperlink" Target="https://victoriancurriculum.vcaa.vic.edu.au/Curriculum/ContentDescription/VCESU178" TargetMode="External"/><Relationship Id="rId244" Type="http://schemas.openxmlformats.org/officeDocument/2006/relationships/hyperlink" Target="https://victoriancurriculum.vcaa.vic.edu.au/Curriculum/ContentDescription/VCLVC140" TargetMode="External"/><Relationship Id="rId249" Type="http://schemas.openxmlformats.org/officeDocument/2006/relationships/hyperlink" Target="https://victoriancurriculum.vcaa.vic.edu.au/Curriculum/ContentDescription/VCLVC174" TargetMode="External"/><Relationship Id="rId13" Type="http://schemas.openxmlformats.org/officeDocument/2006/relationships/header" Target="header2.xml"/><Relationship Id="rId18" Type="http://schemas.openxmlformats.org/officeDocument/2006/relationships/hyperlink" Target="https://victoriancurriculum.vcaa.vic.edu.au/Curriculum/ContentDescription/VCDSTC016" TargetMode="External"/><Relationship Id="rId39" Type="http://schemas.openxmlformats.org/officeDocument/2006/relationships/hyperlink" Target="https://victoriancurriculum.vcaa.vic.edu.au/Curriculum/ContentDescription/VCHPEP142" TargetMode="External"/><Relationship Id="rId109" Type="http://schemas.openxmlformats.org/officeDocument/2006/relationships/hyperlink" Target="https://victoriancurriculum.vcaa.vic.edu.au/Curriculum/ContentDescription/VCFRU036" TargetMode="External"/><Relationship Id="rId260" Type="http://schemas.openxmlformats.org/officeDocument/2006/relationships/hyperlink" Target="https://victoriancurriculum.vcaa.vic.edu.au/Curriculum/ContentDescription/VCVIU155" TargetMode="External"/><Relationship Id="rId265" Type="http://schemas.openxmlformats.org/officeDocument/2006/relationships/hyperlink" Target="https://victoriancurriculum.vcaa.vic.edu.au/Curriculum/ContentDescription/VCSSU042" TargetMode="External"/><Relationship Id="rId34" Type="http://schemas.openxmlformats.org/officeDocument/2006/relationships/hyperlink" Target="https://victoriancurriculum.vcaa.vic.edu.au/Curriculum/ContentDescription/VCHPEP074" TargetMode="External"/><Relationship Id="rId50" Type="http://schemas.openxmlformats.org/officeDocument/2006/relationships/hyperlink" Target="https://victoriancurriculum.vcaa.vic.edu.au/Curriculum/ContentDescription/VCGGC130" TargetMode="External"/><Relationship Id="rId55" Type="http://schemas.openxmlformats.org/officeDocument/2006/relationships/hyperlink" Target="https://victoriancurriculum.vcaa.vic.edu.au/Curriculum/ContentDescription/VCGGK135" TargetMode="External"/><Relationship Id="rId76" Type="http://schemas.openxmlformats.org/officeDocument/2006/relationships/hyperlink" Target="https://victoriancurriculum.vcaa.vic.edu.au/Curriculum/ContentDescription/VCARU017" TargetMode="External"/><Relationship Id="rId97" Type="http://schemas.openxmlformats.org/officeDocument/2006/relationships/hyperlink" Target="https://victoriancurriculum.vcaa.vic.edu.au/Curriculum/ContentDescription/VCZHC121" TargetMode="External"/><Relationship Id="rId104" Type="http://schemas.openxmlformats.org/officeDocument/2006/relationships/hyperlink" Target="https://victoriancurriculum.vcaa.vic.edu.au/Curriculum/ContentDescription/VCGRCE017" TargetMode="External"/><Relationship Id="rId120" Type="http://schemas.openxmlformats.org/officeDocument/2006/relationships/hyperlink" Target="https://victoriancurriculum.vcaa.vic.edu.au/Curriculum/ContentDescription/VCDEC174" TargetMode="External"/><Relationship Id="rId125" Type="http://schemas.openxmlformats.org/officeDocument/2006/relationships/hyperlink" Target="https://victoriancurriculum.vcaa.vic.edu.au/Curriculum/ContentDescription/VCDEU119" TargetMode="External"/><Relationship Id="rId141" Type="http://schemas.openxmlformats.org/officeDocument/2006/relationships/hyperlink" Target="https://victoriancurriculum.vcaa.vic.edu.au/Curriculum/ContentDescription/VCIDC042" TargetMode="External"/><Relationship Id="rId146" Type="http://schemas.openxmlformats.org/officeDocument/2006/relationships/hyperlink" Target="https://victoriancurriculum.vcaa.vic.edu.au/Curriculum/ContentDescription/VCIDC110" TargetMode="External"/><Relationship Id="rId167" Type="http://schemas.openxmlformats.org/officeDocument/2006/relationships/hyperlink" Target="https://victoriancurriculum.vcaa.vic.edu.au/Curriculum/ContentDescription/VCJAC146" TargetMode="External"/><Relationship Id="rId188" Type="http://schemas.openxmlformats.org/officeDocument/2006/relationships/hyperlink" Target="https://victoriancurriculum.vcaa.vic.edu.au/Curriculum/ContentDescription/VCKOU185" TargetMode="External"/><Relationship Id="rId7" Type="http://schemas.openxmlformats.org/officeDocument/2006/relationships/settings" Target="settings.xml"/><Relationship Id="rId71" Type="http://schemas.openxmlformats.org/officeDocument/2006/relationships/hyperlink" Target="https://victoriancurriculum.vcaa.vic.edu.au/Curriculum/ContentDescription/VCARC144" TargetMode="External"/><Relationship Id="rId92" Type="http://schemas.openxmlformats.org/officeDocument/2006/relationships/hyperlink" Target="https://victoriancurriculum.vcaa.vic.edu.au/Curriculum/ContentDescription/VCZHU029" TargetMode="External"/><Relationship Id="rId162" Type="http://schemas.openxmlformats.org/officeDocument/2006/relationships/hyperlink" Target="https://victoriancurriculum.vcaa.vic.edu.au/Curriculum/ContentDescription/VCITU113" TargetMode="External"/><Relationship Id="rId183" Type="http://schemas.openxmlformats.org/officeDocument/2006/relationships/hyperlink" Target="https://victoriancurriculum.vcaa.vic.edu.au/Curriculum/ContentDescription/VCKOC005" TargetMode="External"/><Relationship Id="rId213" Type="http://schemas.openxmlformats.org/officeDocument/2006/relationships/hyperlink" Target="https://victoriancurriculum.vcaa.vic.edu.au/Curriculum/ContentDescription/VCRAC010" TargetMode="External"/><Relationship Id="rId218" Type="http://schemas.openxmlformats.org/officeDocument/2006/relationships/hyperlink" Target="https://victoriancurriculum.vcaa.vic.edu.au/Curriculum/ContentDescription/VCRAC087" TargetMode="External"/><Relationship Id="rId234" Type="http://schemas.openxmlformats.org/officeDocument/2006/relationships/hyperlink" Target="https://victoriancurriculum.vcaa.vic.edu.au/Curriculum/ContentDescription/VCTRC004" TargetMode="External"/><Relationship Id="rId239" Type="http://schemas.openxmlformats.org/officeDocument/2006/relationships/hyperlink" Target="https://victoriancurriculum.vcaa.vic.edu.au/Curriculum/ContentDescription/VCTRU050" TargetMode="External"/><Relationship Id="rId2" Type="http://schemas.openxmlformats.org/officeDocument/2006/relationships/customXml" Target="../customXml/item2.xml"/><Relationship Id="rId29" Type="http://schemas.openxmlformats.org/officeDocument/2006/relationships/hyperlink" Target="https://victoriancurriculum.vcaa.vic.edu.au/Curriculum/ContentDescription/VCDSCD020" TargetMode="External"/><Relationship Id="rId250" Type="http://schemas.openxmlformats.org/officeDocument/2006/relationships/hyperlink" Target="https://victoriancurriculum.vcaa.vic.edu.au/Curriculum/ContentDescription/VCLVC177" TargetMode="External"/><Relationship Id="rId255" Type="http://schemas.openxmlformats.org/officeDocument/2006/relationships/hyperlink" Target="https://victoriancurriculum.vcaa.vic.edu.au/Curriculum/ContentDescription/VCVIC148" TargetMode="External"/><Relationship Id="rId271" Type="http://schemas.openxmlformats.org/officeDocument/2006/relationships/fontTable" Target="fontTable.xml"/><Relationship Id="rId24" Type="http://schemas.openxmlformats.org/officeDocument/2006/relationships/hyperlink" Target="https://victoriancurriculum.vcaa.vic.edu.au/Curriculum/ContentDescription/VCDSTC047" TargetMode="External"/><Relationship Id="rId40" Type="http://schemas.openxmlformats.org/officeDocument/2006/relationships/hyperlink" Target="https://victoriancurriculum.vcaa.vic.edu.au/Curriculum/ContentDescription/VCHPEP145" TargetMode="External"/><Relationship Id="rId45" Type="http://schemas.openxmlformats.org/officeDocument/2006/relationships/hyperlink" Target="https://victoriancurriculum.vcaa.vic.edu.au/Curriculum/ContentDescription/VCCCTR047" TargetMode="External"/><Relationship Id="rId66" Type="http://schemas.openxmlformats.org/officeDocument/2006/relationships/hyperlink" Target="https://victoriancurriculum.vcaa.vic.edu.au/Curriculum/ContentDescription/VCICCB001" TargetMode="External"/><Relationship Id="rId87" Type="http://schemas.openxmlformats.org/officeDocument/2006/relationships/hyperlink" Target="https://victoriancurriculum.vcaa.vic.edu.au/Curriculum/ContentDescription/VCZHC020" TargetMode="External"/><Relationship Id="rId110" Type="http://schemas.openxmlformats.org/officeDocument/2006/relationships/hyperlink" Target="https://victoriancurriculum.vcaa.vic.edu.au/Curriculum/ContentDescription/VCFRU050" TargetMode="External"/><Relationship Id="rId115" Type="http://schemas.openxmlformats.org/officeDocument/2006/relationships/hyperlink" Target="https://victoriancurriculum.vcaa.vic.edu.au/Curriculum/ContentDescription/VCDEC107" TargetMode="External"/><Relationship Id="rId131" Type="http://schemas.openxmlformats.org/officeDocument/2006/relationships/hyperlink" Target="https://victoriancurriculum.vcaa.vic.edu.au/Curriculum/ContentDescription/VCHIC046" TargetMode="External"/><Relationship Id="rId136" Type="http://schemas.openxmlformats.org/officeDocument/2006/relationships/hyperlink" Target="https://victoriancurriculum.vcaa.vic.edu.au/Curriculum/ContentDescription/VCHIC113" TargetMode="External"/><Relationship Id="rId157" Type="http://schemas.openxmlformats.org/officeDocument/2006/relationships/hyperlink" Target="https://victoriancurriculum.vcaa.vic.edu.au/Curriculum/ContentDescription/VCITC082" TargetMode="External"/><Relationship Id="rId178" Type="http://schemas.openxmlformats.org/officeDocument/2006/relationships/hyperlink" Target="https://victoriancurriculum.vcaa.vic.edu.au/Curriculum/ContentDescription/VCJAU034" TargetMode="External"/><Relationship Id="rId61" Type="http://schemas.openxmlformats.org/officeDocument/2006/relationships/hyperlink" Target="https://victoriancurriculum.vcaa.vic.edu.au/Curriculum/ContentDescription/VCHHK094" TargetMode="External"/><Relationship Id="rId82" Type="http://schemas.openxmlformats.org/officeDocument/2006/relationships/hyperlink" Target="https://victoriancurriculum.vcaa.vic.edu.au/Curriculum/ContentDescription/VCASFC063" TargetMode="External"/><Relationship Id="rId152" Type="http://schemas.openxmlformats.org/officeDocument/2006/relationships/hyperlink" Target="https://victoriancurriculum.vcaa.vic.edu.au/Curriculum/ContentDescription/VCIDU050" TargetMode="External"/><Relationship Id="rId173" Type="http://schemas.openxmlformats.org/officeDocument/2006/relationships/hyperlink" Target="https://victoriancurriculum.vcaa.vic.edu.au/Curriculum/ContentDescription/VCJAC020" TargetMode="External"/><Relationship Id="rId194" Type="http://schemas.openxmlformats.org/officeDocument/2006/relationships/hyperlink" Target="https://victoriancurriculum.vcaa.vic.edu.au/Curriculum/ContentDescription/VCLAE002" TargetMode="External"/><Relationship Id="rId199" Type="http://schemas.openxmlformats.org/officeDocument/2006/relationships/hyperlink" Target="https://victoriancurriculum.vcaa.vic.edu.au/Curriculum/ContentDescription/VCELC144" TargetMode="External"/><Relationship Id="rId203" Type="http://schemas.openxmlformats.org/officeDocument/2006/relationships/hyperlink" Target="https://victoriancurriculum.vcaa.vic.edu.au/Curriculum/ContentDescription/VCELU153" TargetMode="External"/><Relationship Id="rId208" Type="http://schemas.openxmlformats.org/officeDocument/2006/relationships/hyperlink" Target="https://victoriancurriculum.vcaa.vic.edu.au/Curriculum/ContentDescription/VCNRC055" TargetMode="External"/><Relationship Id="rId229" Type="http://schemas.openxmlformats.org/officeDocument/2006/relationships/hyperlink" Target="https://victoriancurriculum.vcaa.vic.edu.au/Curriculum/ContentDescription/VCESU018" TargetMode="External"/><Relationship Id="rId19" Type="http://schemas.openxmlformats.org/officeDocument/2006/relationships/hyperlink" Target="https://victoriancurriculum.vcaa.vic.edu.au/Curriculum/ContentDescription/VCDSTC025" TargetMode="External"/><Relationship Id="rId224" Type="http://schemas.openxmlformats.org/officeDocument/2006/relationships/hyperlink" Target="https://victoriancurriculum.vcaa.vic.edu.au/Curriculum/ContentDescription/VCRAU050" TargetMode="External"/><Relationship Id="rId240" Type="http://schemas.openxmlformats.org/officeDocument/2006/relationships/hyperlink" Target="https://victoriancurriculum.vcaa.vic.edu.au/Curriculum/ContentDescription/VCTRU051" TargetMode="External"/><Relationship Id="rId245" Type="http://schemas.openxmlformats.org/officeDocument/2006/relationships/hyperlink" Target="https://victoriancurriculum.vcaa.vic.edu.au/Curriculum/ContentDescription/VCLVC155" TargetMode="External"/><Relationship Id="rId261" Type="http://schemas.openxmlformats.org/officeDocument/2006/relationships/hyperlink" Target="https://victoriancurriculum.vcaa.vic.edu.au/Curriculum/ContentDescription/VCVIU156" TargetMode="External"/><Relationship Id="rId266" Type="http://schemas.openxmlformats.org/officeDocument/2006/relationships/hyperlink" Target="https://victoriancurriculum.vcaa.vic.edu.au/Curriculum/ContentDescription/VCSSU045" TargetMode="External"/><Relationship Id="rId14" Type="http://schemas.openxmlformats.org/officeDocument/2006/relationships/footer" Target="footer2.xml"/><Relationship Id="rId30" Type="http://schemas.openxmlformats.org/officeDocument/2006/relationships/hyperlink" Target="https://victoriancurriculum.vcaa.vic.edu.au/Curriculum/ContentDescription/VCDSCD021" TargetMode="External"/><Relationship Id="rId35" Type="http://schemas.openxmlformats.org/officeDocument/2006/relationships/hyperlink" Target="https://victoriancurriculum.vcaa.vic.edu.au/Curriculum/ContentDescription/VCHPEP091" TargetMode="External"/><Relationship Id="rId56" Type="http://schemas.openxmlformats.org/officeDocument/2006/relationships/hyperlink" Target="https://victoriancurriculum.vcaa.vic.edu.au/Curriculum/ContentDescription/VCGGK136" TargetMode="External"/><Relationship Id="rId77" Type="http://schemas.openxmlformats.org/officeDocument/2006/relationships/hyperlink" Target="https://victoriancurriculum.vcaa.vic.edu.au/Curriculum/ContentDescription/VCARU033" TargetMode="External"/><Relationship Id="rId100" Type="http://schemas.openxmlformats.org/officeDocument/2006/relationships/hyperlink" Target="https://victoriancurriculum.vcaa.vic.edu.au/Curriculum/ContentDescription/VCZHC137" TargetMode="External"/><Relationship Id="rId105" Type="http://schemas.openxmlformats.org/officeDocument/2006/relationships/hyperlink" Target="https://victoriancurriculum.vcaa.vic.edu.au/Curriculum/ContentDescription/VCFRC010" TargetMode="External"/><Relationship Id="rId126" Type="http://schemas.openxmlformats.org/officeDocument/2006/relationships/hyperlink" Target="https://victoriancurriculum.vcaa.vic.edu.au/Curriculum/ContentDescription/VCDEU152" TargetMode="External"/><Relationship Id="rId147" Type="http://schemas.openxmlformats.org/officeDocument/2006/relationships/hyperlink" Target="https://victoriancurriculum.vcaa.vic.edu.au/Curriculum/ContentDescription/VCIDC111" TargetMode="External"/><Relationship Id="rId168" Type="http://schemas.openxmlformats.org/officeDocument/2006/relationships/hyperlink" Target="https://victoriancurriculum.vcaa.vic.edu.au/Curriculum/ContentDescription/VCJAC155" TargetMode="Externa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GGC131" TargetMode="External"/><Relationship Id="rId72" Type="http://schemas.openxmlformats.org/officeDocument/2006/relationships/hyperlink" Target="https://victoriancurriculum.vcaa.vic.edu.au/Curriculum/ContentDescription/VCARC180" TargetMode="External"/><Relationship Id="rId93" Type="http://schemas.openxmlformats.org/officeDocument/2006/relationships/hyperlink" Target="https://victoriancurriculum.vcaa.vic.edu.au/Curriculum/ContentDescription/VCZHU059" TargetMode="External"/><Relationship Id="rId98" Type="http://schemas.openxmlformats.org/officeDocument/2006/relationships/hyperlink" Target="https://victoriancurriculum.vcaa.vic.edu.au/Curriculum/ContentDescription/VCZHU128" TargetMode="External"/><Relationship Id="rId121" Type="http://schemas.openxmlformats.org/officeDocument/2006/relationships/hyperlink" Target="https://victoriancurriculum.vcaa.vic.edu.au/Curriculum/ContentDescription/VCDEC002" TargetMode="External"/><Relationship Id="rId142" Type="http://schemas.openxmlformats.org/officeDocument/2006/relationships/hyperlink" Target="https://victoriancurriculum.vcaa.vic.edu.au/Curriculum/ContentDescription/VCIDC053" TargetMode="External"/><Relationship Id="rId163" Type="http://schemas.openxmlformats.org/officeDocument/2006/relationships/hyperlink" Target="https://victoriancurriculum.vcaa.vic.edu.au/Curriculum/ContentDescription/VCJAC112" TargetMode="External"/><Relationship Id="rId184" Type="http://schemas.openxmlformats.org/officeDocument/2006/relationships/hyperlink" Target="https://victoriancurriculum.vcaa.vic.edu.au/Curriculum/ContentDescription/VCKOC021" TargetMode="External"/><Relationship Id="rId189" Type="http://schemas.openxmlformats.org/officeDocument/2006/relationships/hyperlink" Target="https://victoriancurriculum.vcaa.vic.edu.au/Curriculum/ContentDescription/VCKOU204" TargetMode="External"/><Relationship Id="rId219" Type="http://schemas.openxmlformats.org/officeDocument/2006/relationships/hyperlink" Target="https://victoriancurriculum.vcaa.vic.edu.au/Curriculum/ContentDescription/VCRAC090" TargetMode="External"/><Relationship Id="rId3" Type="http://schemas.openxmlformats.org/officeDocument/2006/relationships/customXml" Target="../customXml/item3.xml"/><Relationship Id="rId214" Type="http://schemas.openxmlformats.org/officeDocument/2006/relationships/hyperlink" Target="https://victoriancurriculum.vcaa.vic.edu.au/Curriculum/ContentDescription/VCRAC036" TargetMode="External"/><Relationship Id="rId230" Type="http://schemas.openxmlformats.org/officeDocument/2006/relationships/hyperlink" Target="https://victoriancurriculum.vcaa.vic.edu.au/Curriculum/ContentDescription/VCESC113" TargetMode="External"/><Relationship Id="rId235" Type="http://schemas.openxmlformats.org/officeDocument/2006/relationships/hyperlink" Target="https://victoriancurriculum.vcaa.vic.edu.au/Curriculum/ContentDescription/VCTRC027" TargetMode="External"/><Relationship Id="rId251" Type="http://schemas.openxmlformats.org/officeDocument/2006/relationships/hyperlink" Target="https://victoriancurriculum.vcaa.vic.edu.au/Curriculum/ContentDescription/VCVIC127" TargetMode="External"/><Relationship Id="rId256" Type="http://schemas.openxmlformats.org/officeDocument/2006/relationships/hyperlink" Target="https://victoriancurriculum.vcaa.vic.edu.au/Curriculum/ContentDescription/VCVIC157" TargetMode="External"/><Relationship Id="rId25" Type="http://schemas.openxmlformats.org/officeDocument/2006/relationships/hyperlink" Target="https://victoriancurriculum.vcaa.vic.edu.au/Curriculum/ContentDescription/VCDSTC057" TargetMode="External"/><Relationship Id="rId46" Type="http://schemas.openxmlformats.org/officeDocument/2006/relationships/hyperlink" Target="https://victoriancurriculum.vcaa.vic.edu.au/Curriculum/ContentDescription/VCELT150" TargetMode="External"/><Relationship Id="rId67" Type="http://schemas.openxmlformats.org/officeDocument/2006/relationships/hyperlink" Target="https://victoriancurriculum.vcaa.vic.edu.au/Curriculum/ContentDescription/VCICCD003" TargetMode="External"/><Relationship Id="rId116" Type="http://schemas.openxmlformats.org/officeDocument/2006/relationships/hyperlink" Target="https://victoriancurriculum.vcaa.vic.edu.au/Curriculum/ContentDescription/VCDEC112" TargetMode="External"/><Relationship Id="rId137" Type="http://schemas.openxmlformats.org/officeDocument/2006/relationships/hyperlink" Target="https://victoriancurriculum.vcaa.vic.edu.au/Curriculum/ContentDescription/VCIDC004" TargetMode="External"/><Relationship Id="rId158" Type="http://schemas.openxmlformats.org/officeDocument/2006/relationships/hyperlink" Target="https://victoriancurriculum.vcaa.vic.edu.au/Curriculum/ContentDescription/VCITC120" TargetMode="External"/><Relationship Id="rId272" Type="http://schemas.openxmlformats.org/officeDocument/2006/relationships/theme" Target="theme/theme1.xml"/><Relationship Id="rId20" Type="http://schemas.openxmlformats.org/officeDocument/2006/relationships/hyperlink" Target="https://victoriancurriculum.vcaa.vic.edu.au/Curriculum/ContentDescription/VCDSTC026" TargetMode="External"/><Relationship Id="rId41" Type="http://schemas.openxmlformats.org/officeDocument/2006/relationships/hyperlink" Target="https://victoriancurriculum.vcaa.vic.edu.au/Curriculum/ContentDescription/VCHPEP149" TargetMode="External"/><Relationship Id="rId62" Type="http://schemas.openxmlformats.org/officeDocument/2006/relationships/hyperlink" Target="https://victoriancurriculum.vcaa.vic.edu.au/Curriculum/ContentDescription/VCHHK109" TargetMode="External"/><Relationship Id="rId83" Type="http://schemas.openxmlformats.org/officeDocument/2006/relationships/hyperlink" Target="https://victoriancurriculum.vcaa.vic.edu.au/Curriculum/ContentDescription/VCASFC092" TargetMode="External"/><Relationship Id="rId88" Type="http://schemas.openxmlformats.org/officeDocument/2006/relationships/hyperlink" Target="https://victoriancurriculum.vcaa.vic.edu.au/Curriculum/ContentDescription/VCZHC081" TargetMode="External"/><Relationship Id="rId111" Type="http://schemas.openxmlformats.org/officeDocument/2006/relationships/hyperlink" Target="https://victoriancurriculum.vcaa.vic.edu.au/Curriculum/ContentDescription/VCFRU071" TargetMode="External"/><Relationship Id="rId132" Type="http://schemas.openxmlformats.org/officeDocument/2006/relationships/hyperlink" Target="https://victoriancurriculum.vcaa.vic.edu.au/Curriculum/ContentDescription/VCHIC056" TargetMode="External"/><Relationship Id="rId153" Type="http://schemas.openxmlformats.org/officeDocument/2006/relationships/hyperlink" Target="https://victoriancurriculum.vcaa.vic.edu.au/Curriculum/ContentDescription/VCIDU067" TargetMode="External"/><Relationship Id="rId174" Type="http://schemas.openxmlformats.org/officeDocument/2006/relationships/hyperlink" Target="https://victoriancurriculum.vcaa.vic.edu.au/Curriculum/ContentDescription/VCJAC023" TargetMode="External"/><Relationship Id="rId179" Type="http://schemas.openxmlformats.org/officeDocument/2006/relationships/hyperlink" Target="https://victoriancurriculum.vcaa.vic.edu.au/Curriculum/ContentDescription/VCKOC118" TargetMode="External"/><Relationship Id="rId195" Type="http://schemas.openxmlformats.org/officeDocument/2006/relationships/hyperlink" Target="https://victoriancurriculum.vcaa.vic.edu.au/Curriculum/ContentDescription/VCLAE017" TargetMode="External"/><Relationship Id="rId209" Type="http://schemas.openxmlformats.org/officeDocument/2006/relationships/hyperlink" Target="https://victoriancurriculum.vcaa.vic.edu.au/Curriculum/ContentDescription/VCNRU051" TargetMode="External"/><Relationship Id="rId190" Type="http://schemas.openxmlformats.org/officeDocument/2006/relationships/hyperlink" Target="https://victoriancurriculum.vcaa.vic.edu.au/Curriculum/ContentDescription/VCKOU205" TargetMode="External"/><Relationship Id="rId204" Type="http://schemas.openxmlformats.org/officeDocument/2006/relationships/hyperlink" Target="https://victoriancurriculum.vcaa.vic.edu.au/Curriculum/ContentDescription/VCELU013" TargetMode="External"/><Relationship Id="rId220" Type="http://schemas.openxmlformats.org/officeDocument/2006/relationships/hyperlink" Target="https://victoriancurriculum.vcaa.vic.edu.au/Curriculum/ContentDescription/VCRAC111" TargetMode="External"/><Relationship Id="rId225" Type="http://schemas.openxmlformats.org/officeDocument/2006/relationships/hyperlink" Target="https://victoriancurriculum.vcaa.vic.edu.au/Curriculum/ContentDescription/VCRAU067" TargetMode="External"/><Relationship Id="rId241" Type="http://schemas.openxmlformats.org/officeDocument/2006/relationships/hyperlink" Target="https://victoriancurriculum.vcaa.vic.edu.au/Curriculum/ContentDescription/VCTRU101" TargetMode="External"/><Relationship Id="rId246" Type="http://schemas.openxmlformats.org/officeDocument/2006/relationships/hyperlink" Target="https://victoriancurriculum.vcaa.vic.edu.au/Curriculum/ContentDescription/VCLVC155" TargetMode="External"/><Relationship Id="rId267" Type="http://schemas.openxmlformats.org/officeDocument/2006/relationships/hyperlink" Target="https://victoriancurriculum.vcaa.vic.edu.au/Curriculum/ContentDescription/VCSSU056" TargetMode="External"/><Relationship Id="rId15" Type="http://schemas.openxmlformats.org/officeDocument/2006/relationships/hyperlink" Target="https://victoriancurriculum.vcaa.vic.edu.au/Curriculum/ContentDescription/VCDSTS044" TargetMode="External"/><Relationship Id="rId36" Type="http://schemas.openxmlformats.org/officeDocument/2006/relationships/hyperlink" Target="https://victoriancurriculum.vcaa.vic.edu.au/Curriculum/ContentDescription/VCHPEP108" TargetMode="External"/><Relationship Id="rId57" Type="http://schemas.openxmlformats.org/officeDocument/2006/relationships/hyperlink" Target="https://victoriancurriculum.vcaa.vic.edu.au/Curriculum/ContentDescription/VCGGK137" TargetMode="External"/><Relationship Id="rId106" Type="http://schemas.openxmlformats.org/officeDocument/2006/relationships/hyperlink" Target="https://victoriancurriculum.vcaa.vic.edu.au/Curriculum/ContentDescription/VCFRC058" TargetMode="External"/><Relationship Id="rId127" Type="http://schemas.openxmlformats.org/officeDocument/2006/relationships/hyperlink" Target="https://victoriancurriculum.vcaa.vic.edu.au/Curriculum/ContentDescription/VCDEU169" TargetMode="External"/><Relationship Id="rId262" Type="http://schemas.openxmlformats.org/officeDocument/2006/relationships/hyperlink" Target="https://victoriancurriculum.vcaa.vic.edu.au/Curriculum/ContentDescription/VCVIU172" TargetMode="External"/><Relationship Id="rId10" Type="http://schemas.openxmlformats.org/officeDocument/2006/relationships/endnotes" Target="endnotes.xml"/><Relationship Id="rId31" Type="http://schemas.openxmlformats.org/officeDocument/2006/relationships/hyperlink" Target="https://victoriancurriculum.vcaa.vic.edu.au/Curriculum/ContentDescription/VCDSCD040" TargetMode="External"/><Relationship Id="rId52" Type="http://schemas.openxmlformats.org/officeDocument/2006/relationships/hyperlink" Target="https://victoriancurriculum.vcaa.vic.edu.au/Curriculum/ContentDescription/VCGGC132" TargetMode="External"/><Relationship Id="rId73" Type="http://schemas.openxmlformats.org/officeDocument/2006/relationships/hyperlink" Target="https://victoriancurriculum.vcaa.vic.edu.au/Curriculum/ContentDescription/VCARC004" TargetMode="External"/><Relationship Id="rId78" Type="http://schemas.openxmlformats.org/officeDocument/2006/relationships/hyperlink" Target="https://victoriancurriculum.vcaa.vic.edu.au/Curriculum/ContentDescription/VCASFC002" TargetMode="External"/><Relationship Id="rId94" Type="http://schemas.openxmlformats.org/officeDocument/2006/relationships/hyperlink" Target="https://victoriancurriculum.vcaa.vic.edu.au/Curriculum/ContentDescription/VCZHU094" TargetMode="External"/><Relationship Id="rId99" Type="http://schemas.openxmlformats.org/officeDocument/2006/relationships/hyperlink" Target="https://victoriancurriculum.vcaa.vic.edu.au/Curriculum/ContentDescription/VCZHC130" TargetMode="External"/><Relationship Id="rId101" Type="http://schemas.openxmlformats.org/officeDocument/2006/relationships/hyperlink" Target="https://victoriancurriculum.vcaa.vic.edu.au/Curriculum/ContentDescription/VCZHU156" TargetMode="External"/><Relationship Id="rId122" Type="http://schemas.openxmlformats.org/officeDocument/2006/relationships/hyperlink" Target="https://victoriancurriculum.vcaa.vic.edu.au/Curriculum/ContentDescription/VCDEC005" TargetMode="External"/><Relationship Id="rId143" Type="http://schemas.openxmlformats.org/officeDocument/2006/relationships/hyperlink" Target="https://victoriancurriculum.vcaa.vic.edu.au/Curriculum/ContentDescription/VCIDC055" TargetMode="External"/><Relationship Id="rId148" Type="http://schemas.openxmlformats.org/officeDocument/2006/relationships/hyperlink" Target="https://victoriancurriculum.vcaa.vic.edu.au/Curriculum/ContentDescription/VCIDU030" TargetMode="External"/><Relationship Id="rId164" Type="http://schemas.openxmlformats.org/officeDocument/2006/relationships/hyperlink" Target="https://victoriancurriculum.vcaa.vic.edu.au/Curriculum/ContentDescription/VCJAC118" TargetMode="External"/><Relationship Id="rId169" Type="http://schemas.openxmlformats.org/officeDocument/2006/relationships/hyperlink" Target="https://victoriancurriculum.vcaa.vic.edu.au/Curriculum/ContentDescription/VCJAC163" TargetMode="External"/><Relationship Id="rId185" Type="http://schemas.openxmlformats.org/officeDocument/2006/relationships/hyperlink" Target="https://victoriancurriculum.vcaa.vic.edu.au/Curriculum/ContentDescription/VCKOC024"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victoriancurriculum.vcaa.vic.edu.au/Curriculum/ContentDescription/VCKOC138" TargetMode="External"/><Relationship Id="rId210" Type="http://schemas.openxmlformats.org/officeDocument/2006/relationships/hyperlink" Target="https://victoriancurriculum.vcaa.vic.edu.au/Curriculum/ContentDescription/VCNRU098" TargetMode="External"/><Relationship Id="rId215" Type="http://schemas.openxmlformats.org/officeDocument/2006/relationships/hyperlink" Target="https://victoriancurriculum.vcaa.vic.edu.au/Curriculum/ContentDescription/VCRAC042" TargetMode="External"/><Relationship Id="rId236" Type="http://schemas.openxmlformats.org/officeDocument/2006/relationships/hyperlink" Target="https://victoriancurriculum.vcaa.vic.edu.au/Curriculum/ContentDescription/VCTRC036" TargetMode="External"/><Relationship Id="rId257" Type="http://schemas.openxmlformats.org/officeDocument/2006/relationships/hyperlink" Target="https://victoriancurriculum.vcaa.vic.edu.au/Curriculum/ContentDescription/VCVIC160" TargetMode="External"/><Relationship Id="rId26" Type="http://schemas.openxmlformats.org/officeDocument/2006/relationships/hyperlink" Target="https://victoriancurriculum.vcaa.vic.edu.au/Curriculum/ContentDescription/VCDSTC058" TargetMode="External"/><Relationship Id="rId231" Type="http://schemas.openxmlformats.org/officeDocument/2006/relationships/hyperlink" Target="https://victoriancurriculum.vcaa.vic.edu.au/Curriculum/ContentDescription/VCESC118" TargetMode="External"/><Relationship Id="rId252" Type="http://schemas.openxmlformats.org/officeDocument/2006/relationships/hyperlink" Target="https://victoriancurriculum.vcaa.vic.edu.au/Curriculum/ContentDescription/VCVIC130" TargetMode="External"/><Relationship Id="rId273" Type="http://schemas.microsoft.com/office/2018/08/relationships/commentsExtensible" Target="commentsExtensible.xml"/><Relationship Id="rId47" Type="http://schemas.openxmlformats.org/officeDocument/2006/relationships/hyperlink" Target="https://victoriancurriculum.vcaa.vic.edu.au/Curriculum/ContentDescription/VCEBR011" TargetMode="External"/><Relationship Id="rId68" Type="http://schemas.openxmlformats.org/officeDocument/2006/relationships/hyperlink" Target="https://victoriancurriculum.vcaa.vic.edu.au/Curriculum/ContentDescription/VCICCD007" TargetMode="External"/><Relationship Id="rId89" Type="http://schemas.openxmlformats.org/officeDocument/2006/relationships/hyperlink" Target="https://victoriancurriculum.vcaa.vic.edu.au/Curriculum/ContentDescription/VCZHC193" TargetMode="External"/><Relationship Id="rId112" Type="http://schemas.openxmlformats.org/officeDocument/2006/relationships/hyperlink" Target="https://victoriancurriculum.vcaa.vic.edu.au/Curriculum/ContentDescription/VCFRU106" TargetMode="External"/><Relationship Id="rId133" Type="http://schemas.openxmlformats.org/officeDocument/2006/relationships/hyperlink" Target="https://victoriancurriculum.vcaa.vic.edu.au/Curriculum/ContentDescription/VCHIC076" TargetMode="External"/><Relationship Id="rId154" Type="http://schemas.openxmlformats.org/officeDocument/2006/relationships/hyperlink" Target="https://victoriancurriculum.vcaa.vic.edu.au/Curriculum/ContentDescription/VCITC003" TargetMode="External"/><Relationship Id="rId175" Type="http://schemas.openxmlformats.org/officeDocument/2006/relationships/hyperlink" Target="https://victoriancurriculum.vcaa.vic.edu.au/Curriculum/ContentDescription/VCJAU161" TargetMode="External"/><Relationship Id="rId196" Type="http://schemas.openxmlformats.org/officeDocument/2006/relationships/hyperlink" Target="https://victoriancurriculum.vcaa.vic.edu.au/Curriculum/ContentDescription/VCELC124" TargetMode="External"/><Relationship Id="rId200" Type="http://schemas.openxmlformats.org/officeDocument/2006/relationships/hyperlink" Target="https://victoriancurriculum.vcaa.vic.edu.au/Curriculum/ContentDescription/VCELC155" TargetMode="External"/><Relationship Id="rId16" Type="http://schemas.openxmlformats.org/officeDocument/2006/relationships/hyperlink" Target="https://victoriancurriculum.vcaa.vic.edu.au/Curriculum/ContentDescription/VCDSTS054" TargetMode="External"/><Relationship Id="rId221" Type="http://schemas.openxmlformats.org/officeDocument/2006/relationships/hyperlink" Target="https://victoriancurriculum.vcaa.vic.edu.au/Curriculum/ContentDescription/VCRAU030" TargetMode="External"/><Relationship Id="rId242" Type="http://schemas.openxmlformats.org/officeDocument/2006/relationships/hyperlink" Target="https://victoriancurriculum.vcaa.vic.edu.au/Curriculum/ContentDescription/VCLVC133" TargetMode="External"/><Relationship Id="rId263" Type="http://schemas.openxmlformats.org/officeDocument/2006/relationships/hyperlink" Target="https://victoriancurriculum.vcaa.vic.edu.au/Curriculum/ContentDescription/VCVIU173" TargetMode="External"/><Relationship Id="rId37" Type="http://schemas.openxmlformats.org/officeDocument/2006/relationships/hyperlink" Target="https://victoriancurriculum.vcaa.vic.edu.au/Curriculum/ContentDescription/VCHPEP126" TargetMode="External"/><Relationship Id="rId58" Type="http://schemas.openxmlformats.org/officeDocument/2006/relationships/hyperlink" Target="https://victoriancurriculum.vcaa.vic.edu.au/Curriculum/ContentDescription/VCGGK138" TargetMode="External"/><Relationship Id="rId79" Type="http://schemas.openxmlformats.org/officeDocument/2006/relationships/hyperlink" Target="https://victoriancurriculum.vcaa.vic.edu.au/Curriculum/ContentDescription/VCASFC004" TargetMode="External"/><Relationship Id="rId102" Type="http://schemas.openxmlformats.org/officeDocument/2006/relationships/hyperlink" Target="https://victoriancurriculum.vcaa.vic.edu.au/Curriculum/ContentDescription/VCZHU243" TargetMode="External"/><Relationship Id="rId123" Type="http://schemas.openxmlformats.org/officeDocument/2006/relationships/hyperlink" Target="https://victoriancurriculum.vcaa.vic.edu.au/Curriculum/ContentDescription/VCDEU033" TargetMode="External"/><Relationship Id="rId144" Type="http://schemas.openxmlformats.org/officeDocument/2006/relationships/hyperlink" Target="https://victoriancurriculum.vcaa.vic.edu.au/Curriculum/ContentDescription/VCIDC087" TargetMode="External"/><Relationship Id="rId90" Type="http://schemas.openxmlformats.org/officeDocument/2006/relationships/hyperlink" Target="https://victoriancurriculum.vcaa.vic.edu.au/Curriculum/ContentDescription/VCZHC067" TargetMode="External"/><Relationship Id="rId165" Type="http://schemas.openxmlformats.org/officeDocument/2006/relationships/hyperlink" Target="https://victoriancurriculum.vcaa.vic.edu.au/Curriculum/ContentDescription/VCJAC127" TargetMode="External"/><Relationship Id="rId186" Type="http://schemas.openxmlformats.org/officeDocument/2006/relationships/hyperlink" Target="https://victoriancurriculum.vcaa.vic.edu.au/Curriculum/ContentDescription/VCKOC028" TargetMode="External"/><Relationship Id="rId211" Type="http://schemas.openxmlformats.org/officeDocument/2006/relationships/hyperlink" Target="https://victoriancurriculum.vcaa.vic.edu.au/Curriculum/ContentDescription/VCRAC004" TargetMode="External"/><Relationship Id="rId232" Type="http://schemas.openxmlformats.org/officeDocument/2006/relationships/hyperlink" Target="https://victoriancurriculum.vcaa.vic.edu.au/Curriculum/ContentDescription/VCESC134" TargetMode="External"/><Relationship Id="rId253" Type="http://schemas.openxmlformats.org/officeDocument/2006/relationships/hyperlink" Target="https://victoriancurriculum.vcaa.vic.edu.au/Curriculum/ContentDescription/VCVIC144" TargetMode="External"/><Relationship Id="rId274" Type="http://schemas.microsoft.com/office/2016/09/relationships/commentsIds" Target="commentsIds.xml"/><Relationship Id="rId27" Type="http://schemas.openxmlformats.org/officeDocument/2006/relationships/hyperlink" Target="https://victoriancurriculum.vcaa.vic.edu.au/Curriculum/ContentDescription/VCDSCD018" TargetMode="External"/><Relationship Id="rId48" Type="http://schemas.openxmlformats.org/officeDocument/2006/relationships/hyperlink" Target="https://victoriancurriculum.vcaa.vic.edu.au/Curriculum/ContentDescription/VCGGC127" TargetMode="External"/><Relationship Id="rId69" Type="http://schemas.openxmlformats.org/officeDocument/2006/relationships/hyperlink" Target="https://victoriancurriculum.vcaa.vic.edu.au/Curriculum/ContentDescription/VCICCD019" TargetMode="External"/><Relationship Id="rId113" Type="http://schemas.openxmlformats.org/officeDocument/2006/relationships/hyperlink" Target="https://victoriancurriculum.vcaa.vic.edu.au/Curriculum/ContentDescription/VCFRU108" TargetMode="External"/><Relationship Id="rId134" Type="http://schemas.openxmlformats.org/officeDocument/2006/relationships/hyperlink" Target="https://victoriancurriculum.vcaa.vic.edu.au/Curriculum/ContentDescription/VCHIC110" TargetMode="External"/><Relationship Id="rId80" Type="http://schemas.openxmlformats.org/officeDocument/2006/relationships/hyperlink" Target="https://victoriancurriculum.vcaa.vic.edu.au/Curriculum/ContentDescription/VCASFC164" TargetMode="External"/><Relationship Id="rId155" Type="http://schemas.openxmlformats.org/officeDocument/2006/relationships/hyperlink" Target="https://victoriancurriculum.vcaa.vic.edu.au/Curriculum/ContentDescription/VCITC020" TargetMode="External"/><Relationship Id="rId176" Type="http://schemas.openxmlformats.org/officeDocument/2006/relationships/hyperlink" Target="https://victoriancurriculum.vcaa.vic.edu.au/Curriculum/ContentDescription/VCJAU162" TargetMode="External"/><Relationship Id="rId197" Type="http://schemas.openxmlformats.org/officeDocument/2006/relationships/hyperlink" Target="https://victoriancurriculum.vcaa.vic.edu.au/Curriculum/ContentDescription/VCELC127" TargetMode="External"/><Relationship Id="rId201" Type="http://schemas.openxmlformats.org/officeDocument/2006/relationships/hyperlink" Target="https://victoriancurriculum.vcaa.vic.edu.au/Curriculum/ContentDescription/VCELC157" TargetMode="External"/><Relationship Id="rId222" Type="http://schemas.openxmlformats.org/officeDocument/2006/relationships/hyperlink" Target="https://victoriancurriculum.vcaa.vic.edu.au/Curriculum/ContentDescription/VCRAU047" TargetMode="External"/><Relationship Id="rId243" Type="http://schemas.openxmlformats.org/officeDocument/2006/relationships/hyperlink" Target="https://victoriancurriculum.vcaa.vic.edu.au/Curriculum/ContentDescription/VCLVC134" TargetMode="External"/><Relationship Id="rId264" Type="http://schemas.openxmlformats.org/officeDocument/2006/relationships/hyperlink" Target="https://victoriancurriculum.vcaa.vic.edu.au/Curriculum/ContentDescription/VCPSCSO011" TargetMode="External"/><Relationship Id="rId17" Type="http://schemas.openxmlformats.org/officeDocument/2006/relationships/hyperlink" Target="https://victoriancurriculum.vcaa.vic.edu.au/Curriculum/ContentDescription/VCDSTC015" TargetMode="External"/><Relationship Id="rId38" Type="http://schemas.openxmlformats.org/officeDocument/2006/relationships/hyperlink" Target="https://victoriancurriculum.vcaa.vic.edu.au/Curriculum/ContentDescription/VCHPEP130" TargetMode="External"/><Relationship Id="rId59" Type="http://schemas.openxmlformats.org/officeDocument/2006/relationships/hyperlink" Target="https://victoriancurriculum.vcaa.vic.edu.au/Curriculum/ContentDescription/VCGGK142" TargetMode="External"/><Relationship Id="rId103" Type="http://schemas.openxmlformats.org/officeDocument/2006/relationships/hyperlink" Target="https://victoriancurriculum.vcaa.vic.edu.au/Curriculum/ContentDescription/VCGRCE002" TargetMode="External"/><Relationship Id="rId124" Type="http://schemas.openxmlformats.org/officeDocument/2006/relationships/hyperlink" Target="https://victoriancurriculum.vcaa.vic.edu.au/Curriculum/ContentDescription/VCDEC026" TargetMode="External"/><Relationship Id="rId70" Type="http://schemas.openxmlformats.org/officeDocument/2006/relationships/hyperlink" Target="https://victoriancurriculum.vcaa.vic.edu.au/Curriculum/ContentDescription/VCARC123" TargetMode="External"/><Relationship Id="rId91" Type="http://schemas.openxmlformats.org/officeDocument/2006/relationships/hyperlink" Target="https://victoriancurriculum.vcaa.vic.edu.au/Curriculum/ContentDescription/VCZHU016" TargetMode="External"/><Relationship Id="rId145" Type="http://schemas.openxmlformats.org/officeDocument/2006/relationships/hyperlink" Target="https://victoriancurriculum.vcaa.vic.edu.au/Curriculum/ContentDescription/VCIDC090" TargetMode="External"/><Relationship Id="rId166" Type="http://schemas.openxmlformats.org/officeDocument/2006/relationships/hyperlink" Target="https://victoriancurriculum.vcaa.vic.edu.au/Curriculum/ContentDescription/VCJAC133" TargetMode="External"/><Relationship Id="rId187" Type="http://schemas.openxmlformats.org/officeDocument/2006/relationships/hyperlink" Target="https://victoriancurriculum.vcaa.vic.edu.au/Curriculum/ContentDescription/VCKOU167" TargetMode="External"/><Relationship Id="rId1" Type="http://schemas.openxmlformats.org/officeDocument/2006/relationships/customXml" Target="../customXml/item1.xml"/><Relationship Id="rId212" Type="http://schemas.openxmlformats.org/officeDocument/2006/relationships/hyperlink" Target="https://victoriancurriculum.vcaa.vic.edu.au/Curriculum/ContentDescription/VCRAC005" TargetMode="External"/><Relationship Id="rId233" Type="http://schemas.openxmlformats.org/officeDocument/2006/relationships/hyperlink" Target="https://victoriancurriculum.vcaa.vic.edu.au/Curriculum/ContentDescription/VCESC002" TargetMode="External"/><Relationship Id="rId254" Type="http://schemas.openxmlformats.org/officeDocument/2006/relationships/hyperlink" Target="https://victoriancurriculum.vcaa.vic.edu.au/Curriculum/ContentDescription/VCVIC147" TargetMode="External"/><Relationship Id="rId28" Type="http://schemas.openxmlformats.org/officeDocument/2006/relationships/hyperlink" Target="https://victoriancurriculum.vcaa.vic.edu.au/Curriculum/ContentDescription/VCDSCD019" TargetMode="External"/><Relationship Id="rId49" Type="http://schemas.openxmlformats.org/officeDocument/2006/relationships/hyperlink" Target="https://victoriancurriculum.vcaa.vic.edu.au/Curriculum/ContentDescription/VCGGC129" TargetMode="External"/><Relationship Id="rId114" Type="http://schemas.openxmlformats.org/officeDocument/2006/relationships/hyperlink" Target="https://victoriancurriculum.vcaa.vic.edu.au/Curriculum/ContentDescription/VCFRU12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1910-CC03-4050-B04C-8E252F54F1A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2769B4-CBF1-4D22-98EF-21FBAC968977}">
  <ds:schemaRefs>
    <ds:schemaRef ds:uri="http://schemas.microsoft.com/sharepoint/v3/contenttype/forms"/>
  </ds:schemaRefs>
</ds:datastoreItem>
</file>

<file path=customXml/itemProps3.xml><?xml version="1.0" encoding="utf-8"?>
<ds:datastoreItem xmlns:ds="http://schemas.openxmlformats.org/officeDocument/2006/customXml" ds:itemID="{0D62886D-BEB7-4E4F-8AE3-1D96E0FB0D01}"/>
</file>

<file path=customXml/itemProps4.xml><?xml version="1.0" encoding="utf-8"?>
<ds:datastoreItem xmlns:ds="http://schemas.openxmlformats.org/officeDocument/2006/customXml" ds:itemID="{F3B67EFA-1ED8-4EC0-8E0F-EAEF9409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12415</Words>
  <Characters>70771</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Learning about food and nutrition in the Victorian Curriculum F–10</vt:lpstr>
    </vt:vector>
  </TitlesOfParts>
  <Company>VCAA</Company>
  <LinksUpToDate>false</LinksUpToDate>
  <CharactersWithSpaces>83020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about food and nutrition in the Victorian Curriculum F–10</dc:title>
  <dc:creator>vcaa@education.vic.gov.au</dc:creator>
  <cp:keywords>food; nutrition; Design and Technologies</cp:keywords>
  <cp:lastModifiedBy>Garner, Georgina K</cp:lastModifiedBy>
  <cp:revision>4</cp:revision>
  <dcterms:created xsi:type="dcterms:W3CDTF">2021-02-24T05:56:00Z</dcterms:created>
  <dcterms:modified xsi:type="dcterms:W3CDTF">2021-02-25T00:41:00Z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