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02A0" w14:textId="77777777" w:rsidR="001E40C0" w:rsidRPr="001F67B9" w:rsidRDefault="001E40C0" w:rsidP="000F26BD">
      <w:pPr>
        <w:pStyle w:val="VCAAbody"/>
        <w:rPr>
          <w:lang w:val="en-AU"/>
        </w:rPr>
      </w:pPr>
    </w:p>
    <w:p w14:paraId="3E44BEAB" w14:textId="09378A5A" w:rsidR="001E40C0" w:rsidRPr="001F67B9" w:rsidRDefault="001E40C0" w:rsidP="00CD0065">
      <w:pPr>
        <w:pStyle w:val="VCAADocumenttitle"/>
        <w:framePr w:wrap="around"/>
        <w:rPr>
          <w:rFonts w:asciiTheme="minorHAnsi" w:hAnsiTheme="minorHAnsi" w:cstheme="minorBidi"/>
          <w:b w:val="0"/>
          <w:noProof w:val="0"/>
          <w:color w:val="auto"/>
          <w:sz w:val="22"/>
          <w:szCs w:val="22"/>
          <w:lang w:eastAsia="en-US"/>
        </w:rPr>
      </w:pPr>
      <w:r w:rsidRPr="001F67B9">
        <w:rPr>
          <w:noProof w:val="0"/>
        </w:rPr>
        <w:t xml:space="preserve">Sample teaching planner – </w:t>
      </w:r>
      <w:r w:rsidRPr="001F67B9">
        <w:rPr>
          <w:noProof w:val="0"/>
        </w:rPr>
        <w:br/>
      </w:r>
      <w:r w:rsidR="00C461F1" w:rsidRPr="001F67B9">
        <w:rPr>
          <w:noProof w:val="0"/>
        </w:rPr>
        <w:t>Food specialisations</w:t>
      </w:r>
    </w:p>
    <w:p w14:paraId="778F2ADA" w14:textId="4712CC18" w:rsidR="00D82602" w:rsidRPr="001F67B9" w:rsidRDefault="00D82602" w:rsidP="00D82602">
      <w:pPr>
        <w:pStyle w:val="VCAAbody"/>
        <w:rPr>
          <w:lang w:val="en-AU"/>
        </w:rPr>
      </w:pPr>
    </w:p>
    <w:p w14:paraId="4D8966B1" w14:textId="77777777" w:rsidR="00D82602" w:rsidRPr="001F67B9" w:rsidRDefault="00D82602" w:rsidP="000F26BD">
      <w:pPr>
        <w:pStyle w:val="VCAAbody"/>
        <w:rPr>
          <w:lang w:val="en-AU"/>
        </w:rPr>
      </w:pPr>
    </w:p>
    <w:p w14:paraId="3E0E12E3" w14:textId="77777777" w:rsidR="00D82602" w:rsidRPr="001F67B9" w:rsidRDefault="00D82602" w:rsidP="000F26BD">
      <w:pPr>
        <w:pStyle w:val="VCAAbody"/>
        <w:rPr>
          <w:lang w:val="en-AU"/>
        </w:rPr>
      </w:pPr>
    </w:p>
    <w:p w14:paraId="592E14C1" w14:textId="2B357D21" w:rsidR="001E40C0" w:rsidRPr="001F67B9" w:rsidRDefault="001E40C0" w:rsidP="00D82602">
      <w:pPr>
        <w:pStyle w:val="VCAADocumentsubtitle"/>
        <w:rPr>
          <w:noProof w:val="0"/>
        </w:rPr>
      </w:pPr>
      <w:r w:rsidRPr="001F67B9">
        <w:rPr>
          <w:noProof w:val="0"/>
        </w:rPr>
        <w:t>Design and Technologies</w:t>
      </w:r>
    </w:p>
    <w:p w14:paraId="780A5728" w14:textId="18DDAB54" w:rsidR="001E40C0" w:rsidRPr="001F67B9" w:rsidRDefault="001E40C0" w:rsidP="00D82602">
      <w:pPr>
        <w:pStyle w:val="VCAADocumentsubtitleB"/>
        <w:rPr>
          <w:noProof w:val="0"/>
        </w:rPr>
      </w:pPr>
      <w:r w:rsidRPr="001F67B9">
        <w:rPr>
          <w:noProof w:val="0"/>
        </w:rPr>
        <w:t>Foundation</w:t>
      </w:r>
      <w:r w:rsidR="00C42D0C" w:rsidRPr="001F67B9">
        <w:rPr>
          <w:noProof w:val="0"/>
        </w:rPr>
        <w:t xml:space="preserve"> to </w:t>
      </w:r>
      <w:r w:rsidRPr="001F67B9">
        <w:rPr>
          <w:noProof w:val="0"/>
        </w:rPr>
        <w:t>Level 6</w:t>
      </w:r>
    </w:p>
    <w:p w14:paraId="138C1B9D" w14:textId="5C3AEC54" w:rsidR="001E40C0" w:rsidRPr="001F67B9" w:rsidRDefault="001E40C0" w:rsidP="000F26BD">
      <w:pPr>
        <w:pStyle w:val="VCAAbody"/>
        <w:rPr>
          <w:lang w:val="en-AU"/>
        </w:rPr>
      </w:pPr>
    </w:p>
    <w:p w14:paraId="010C071E" w14:textId="22C3A80D" w:rsidR="001E40C0" w:rsidRPr="001F67B9" w:rsidRDefault="001E40C0" w:rsidP="000F26BD">
      <w:pPr>
        <w:pStyle w:val="VCAAbody"/>
        <w:rPr>
          <w:lang w:val="en-AU"/>
        </w:rPr>
        <w:sectPr w:rsidR="001E40C0" w:rsidRPr="001F67B9" w:rsidSect="0039297F">
          <w:headerReference w:type="default" r:id="rId11"/>
          <w:headerReference w:type="first" r:id="rId12"/>
          <w:footerReference w:type="first" r:id="rId13"/>
          <w:pgSz w:w="16840" w:h="11907" w:orient="landscape" w:code="9"/>
          <w:pgMar w:top="24" w:right="822" w:bottom="0" w:left="1134" w:header="567" w:footer="694" w:gutter="0"/>
          <w:cols w:space="708"/>
          <w:titlePg/>
          <w:docGrid w:linePitch="360"/>
        </w:sectPr>
      </w:pPr>
    </w:p>
    <w:p w14:paraId="4579BC66" w14:textId="77777777" w:rsidR="001E40C0" w:rsidRPr="001F67B9" w:rsidRDefault="001E40C0" w:rsidP="008F294F">
      <w:pPr>
        <w:pStyle w:val="VCAAtrademarkinfo"/>
        <w:spacing w:before="240"/>
        <w:ind w:left="1134" w:right="1247"/>
        <w:rPr>
          <w:lang w:val="en-AU"/>
        </w:rPr>
      </w:pPr>
    </w:p>
    <w:p w14:paraId="6A3D7F3A" w14:textId="77777777" w:rsidR="001E40C0" w:rsidRPr="001F67B9" w:rsidRDefault="001E40C0" w:rsidP="008F294F">
      <w:pPr>
        <w:pStyle w:val="VCAAtrademarkinfo"/>
        <w:spacing w:before="240"/>
        <w:ind w:left="1134" w:right="1247"/>
        <w:rPr>
          <w:lang w:val="en-AU"/>
        </w:rPr>
      </w:pPr>
    </w:p>
    <w:p w14:paraId="5446C822" w14:textId="77777777" w:rsidR="001E40C0" w:rsidRPr="001F67B9" w:rsidRDefault="001E40C0" w:rsidP="008F294F">
      <w:pPr>
        <w:pStyle w:val="VCAAtrademarkinfo"/>
        <w:spacing w:before="240"/>
        <w:ind w:left="1134" w:right="1247"/>
        <w:rPr>
          <w:lang w:val="en-AU"/>
        </w:rPr>
      </w:pPr>
    </w:p>
    <w:p w14:paraId="3A78A80E" w14:textId="77777777" w:rsidR="001E40C0" w:rsidRPr="001F67B9" w:rsidRDefault="001E40C0" w:rsidP="008F294F">
      <w:pPr>
        <w:pStyle w:val="VCAAtrademarkinfo"/>
        <w:spacing w:before="240"/>
        <w:ind w:left="1134" w:right="1247"/>
        <w:rPr>
          <w:lang w:val="en-AU"/>
        </w:rPr>
      </w:pPr>
    </w:p>
    <w:p w14:paraId="41D3E38C" w14:textId="77777777" w:rsidR="001E40C0" w:rsidRPr="001F67B9" w:rsidRDefault="001E40C0" w:rsidP="008F294F">
      <w:pPr>
        <w:pStyle w:val="VCAAtrademarkinfo"/>
        <w:spacing w:before="240"/>
        <w:ind w:left="1134" w:right="1247"/>
        <w:rPr>
          <w:lang w:val="en-AU"/>
        </w:rPr>
      </w:pPr>
    </w:p>
    <w:p w14:paraId="2075EA02" w14:textId="77777777" w:rsidR="001E40C0" w:rsidRPr="001F67B9" w:rsidRDefault="001E40C0" w:rsidP="008F294F">
      <w:pPr>
        <w:pStyle w:val="VCAAtrademarkinfo"/>
        <w:spacing w:before="240"/>
        <w:ind w:right="1247"/>
        <w:rPr>
          <w:lang w:val="en-AU"/>
        </w:rPr>
      </w:pPr>
    </w:p>
    <w:p w14:paraId="669F0D5D" w14:textId="150211C7" w:rsidR="001E40C0" w:rsidRPr="001F67B9" w:rsidRDefault="001E40C0" w:rsidP="008F294F">
      <w:pPr>
        <w:pStyle w:val="VCAAtablecondensed"/>
        <w:pBdr>
          <w:top w:val="single" w:sz="4" w:space="4" w:color="auto"/>
          <w:left w:val="single" w:sz="4" w:space="4" w:color="auto"/>
          <w:bottom w:val="single" w:sz="4" w:space="4" w:color="auto"/>
          <w:right w:val="single" w:sz="4" w:space="0" w:color="auto"/>
        </w:pBdr>
        <w:ind w:left="1134" w:right="1247"/>
        <w:rPr>
          <w:lang w:val="en-AU"/>
        </w:rPr>
      </w:pPr>
      <w:r w:rsidRPr="001F67B9">
        <w:rPr>
          <w:b/>
          <w:lang w:val="en-AU"/>
        </w:rPr>
        <w:t>Disclaimer:</w:t>
      </w:r>
      <w:r w:rsidRPr="001F67B9">
        <w:rPr>
          <w:lang w:val="en-AU"/>
        </w:rPr>
        <w:t xml:space="preserve"> It is the responsibility of the school to ensure that duty of care is exercised in relation to the health and safety of all students undertaking </w:t>
      </w:r>
      <w:r w:rsidR="004855F8" w:rsidRPr="001F67B9">
        <w:rPr>
          <w:lang w:val="en-AU"/>
        </w:rPr>
        <w:t xml:space="preserve">any </w:t>
      </w:r>
      <w:r w:rsidRPr="001F67B9">
        <w:rPr>
          <w:lang w:val="en-AU"/>
        </w:rPr>
        <w:t>activities</w:t>
      </w:r>
      <w:r w:rsidR="004855F8" w:rsidRPr="001F67B9">
        <w:rPr>
          <w:lang w:val="en-AU"/>
        </w:rPr>
        <w:t xml:space="preserve"> suggested in this teaching planner</w:t>
      </w:r>
      <w:r w:rsidRPr="001F67B9">
        <w:rPr>
          <w:lang w:val="en-AU"/>
        </w:rPr>
        <w:t xml:space="preserve">. </w:t>
      </w:r>
    </w:p>
    <w:p w14:paraId="7ED0A34A" w14:textId="77777777" w:rsidR="001E40C0" w:rsidRPr="001F67B9" w:rsidRDefault="001E40C0" w:rsidP="008F294F">
      <w:pPr>
        <w:pStyle w:val="VCAAtrademarkinfo"/>
        <w:spacing w:before="240"/>
        <w:ind w:left="1134" w:right="1247"/>
        <w:rPr>
          <w:lang w:val="en-AU"/>
        </w:rPr>
      </w:pPr>
    </w:p>
    <w:p w14:paraId="25154D6A" w14:textId="77777777" w:rsidR="001E40C0" w:rsidRPr="001F67B9" w:rsidRDefault="001E40C0" w:rsidP="008F294F">
      <w:pPr>
        <w:pStyle w:val="VCAAtrademarkinfo"/>
        <w:spacing w:before="240"/>
        <w:ind w:left="1134" w:right="1247"/>
        <w:rPr>
          <w:lang w:val="en-AU"/>
        </w:rPr>
      </w:pPr>
    </w:p>
    <w:p w14:paraId="3D4794FA" w14:textId="77777777" w:rsidR="001E40C0" w:rsidRPr="001F67B9" w:rsidRDefault="001E40C0" w:rsidP="008F294F">
      <w:pPr>
        <w:pStyle w:val="VCAAtrademarkinfo"/>
        <w:spacing w:before="240"/>
        <w:ind w:left="1134" w:right="1247"/>
        <w:rPr>
          <w:lang w:val="en-AU"/>
        </w:rPr>
      </w:pPr>
      <w:r w:rsidRPr="001F67B9">
        <w:rPr>
          <w:lang w:val="en-AU"/>
        </w:rPr>
        <w:t>Authorised and published by the Victorian Curriculum and Assessment Authority</w:t>
      </w:r>
      <w:r w:rsidRPr="001F67B9">
        <w:rPr>
          <w:lang w:val="en-AU"/>
        </w:rPr>
        <w:br/>
        <w:t>Level 7, 2 Lonsdale Street</w:t>
      </w:r>
      <w:r w:rsidRPr="001F67B9">
        <w:rPr>
          <w:lang w:val="en-AU"/>
        </w:rPr>
        <w:br/>
        <w:t>Melbourne VIC 3000</w:t>
      </w:r>
    </w:p>
    <w:p w14:paraId="040447CE" w14:textId="77777777" w:rsidR="001E40C0" w:rsidRPr="001F67B9" w:rsidRDefault="001E40C0" w:rsidP="008F294F">
      <w:pPr>
        <w:pStyle w:val="VCAAtrademarkinfo"/>
        <w:ind w:left="1134" w:right="1247"/>
        <w:rPr>
          <w:lang w:val="en-AU"/>
        </w:rPr>
      </w:pPr>
      <w:r w:rsidRPr="001F67B9">
        <w:rPr>
          <w:lang w:val="en-AU"/>
        </w:rPr>
        <w:t>© Victorian Curriculum and Assessment Authority 2019</w:t>
      </w:r>
    </w:p>
    <w:p w14:paraId="3343548C" w14:textId="77777777" w:rsidR="001E40C0" w:rsidRPr="001F67B9" w:rsidRDefault="001E40C0" w:rsidP="008F294F">
      <w:pPr>
        <w:pStyle w:val="VCAAtrademarkinfo"/>
        <w:ind w:left="1134" w:right="1247"/>
        <w:rPr>
          <w:lang w:val="en-AU"/>
        </w:rPr>
      </w:pPr>
    </w:p>
    <w:p w14:paraId="390F46DE" w14:textId="77777777" w:rsidR="001E40C0" w:rsidRPr="001F67B9" w:rsidRDefault="001E40C0" w:rsidP="008F294F">
      <w:pPr>
        <w:pStyle w:val="VCAAtrademarkinfo"/>
        <w:ind w:left="1134" w:right="1247"/>
        <w:rPr>
          <w:lang w:val="en-AU"/>
        </w:rPr>
      </w:pPr>
      <w:r w:rsidRPr="001F67B9">
        <w:rPr>
          <w:lang w:val="en-AU"/>
        </w:rPr>
        <w:t xml:space="preserve">No part of this publication may be reproduced except as specified under the </w:t>
      </w:r>
      <w:r w:rsidRPr="001F67B9">
        <w:rPr>
          <w:i/>
          <w:lang w:val="en-AU"/>
        </w:rPr>
        <w:t>Copyright Act 1968</w:t>
      </w:r>
      <w:r w:rsidRPr="001F67B9">
        <w:rPr>
          <w:lang w:val="en-AU"/>
        </w:rPr>
        <w:t xml:space="preserve"> or by permission from the VCAA. Excepting third-party elements, schools may use this resource in accordance with the </w:t>
      </w:r>
      <w:hyperlink r:id="rId14" w:anchor="schools" w:history="1">
        <w:r w:rsidRPr="001F67B9">
          <w:rPr>
            <w:rStyle w:val="Hyperlink"/>
            <w:lang w:val="en-AU"/>
          </w:rPr>
          <w:t>VCAA educational allowance</w:t>
        </w:r>
      </w:hyperlink>
      <w:r w:rsidRPr="001F67B9">
        <w:rPr>
          <w:lang w:val="en-AU"/>
        </w:rPr>
        <w:t xml:space="preserve">. For more information go to: </w:t>
      </w:r>
      <w:hyperlink r:id="rId15" w:history="1">
        <w:r w:rsidRPr="001F67B9">
          <w:rPr>
            <w:rStyle w:val="Hyperlink"/>
            <w:lang w:val="en-AU"/>
          </w:rPr>
          <w:t>https://www.vcaa.vic.edu.au/Footer/Pages/Copyright.aspx</w:t>
        </w:r>
      </w:hyperlink>
      <w:r w:rsidRPr="001F67B9">
        <w:rPr>
          <w:lang w:val="en-AU"/>
        </w:rPr>
        <w:t>.</w:t>
      </w:r>
    </w:p>
    <w:p w14:paraId="1A1E7B7B" w14:textId="77777777" w:rsidR="001E40C0" w:rsidRPr="001F67B9" w:rsidRDefault="001E40C0" w:rsidP="008F294F">
      <w:pPr>
        <w:pStyle w:val="VCAAtrademarkinfo"/>
        <w:ind w:left="1134" w:right="1247"/>
        <w:rPr>
          <w:lang w:val="en-AU"/>
        </w:rPr>
      </w:pPr>
      <w:r w:rsidRPr="001F67B9">
        <w:rPr>
          <w:lang w:val="en-AU"/>
        </w:rPr>
        <w:t xml:space="preserve">The VCAA provides the only official, up-to-date versions of VCAA publications. Details of updates can be found on the VCAA website: </w:t>
      </w:r>
      <w:hyperlink r:id="rId16" w:history="1">
        <w:r w:rsidRPr="001F67B9">
          <w:rPr>
            <w:rStyle w:val="Hyperlink"/>
            <w:lang w:val="en-AU"/>
          </w:rPr>
          <w:t>www.vcaa.vic.edu.au</w:t>
        </w:r>
      </w:hyperlink>
      <w:r w:rsidRPr="001F67B9">
        <w:rPr>
          <w:rStyle w:val="VCAAbodyChar"/>
          <w:lang w:val="en-AU"/>
        </w:rPr>
        <w:t>.</w:t>
      </w:r>
    </w:p>
    <w:p w14:paraId="1E73E671" w14:textId="77777777" w:rsidR="001E40C0" w:rsidRPr="001F67B9" w:rsidRDefault="001E40C0" w:rsidP="008F294F">
      <w:pPr>
        <w:pStyle w:val="VCAAtrademarkinfo"/>
        <w:ind w:left="1134" w:right="1247"/>
        <w:rPr>
          <w:lang w:val="en-AU"/>
        </w:rPr>
      </w:pPr>
      <w:r w:rsidRPr="001F67B9">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1F67B9">
          <w:rPr>
            <w:rStyle w:val="Hyperlink"/>
            <w:lang w:val="en-AU"/>
          </w:rPr>
          <w:t>vcaa.copyright@edumail.vic.gov.au</w:t>
        </w:r>
      </w:hyperlink>
    </w:p>
    <w:p w14:paraId="5F5C3ED6" w14:textId="77777777" w:rsidR="001E40C0" w:rsidRPr="001F67B9" w:rsidRDefault="001E40C0" w:rsidP="008F294F">
      <w:pPr>
        <w:pStyle w:val="VCAAtrademarkinfo"/>
        <w:ind w:left="1134" w:right="1247"/>
        <w:rPr>
          <w:lang w:val="en-AU"/>
        </w:rPr>
      </w:pPr>
      <w:r w:rsidRPr="001F67B9">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0E38403" w14:textId="77777777" w:rsidR="001E40C0" w:rsidRPr="001F67B9" w:rsidRDefault="001E40C0" w:rsidP="008F294F">
      <w:pPr>
        <w:pStyle w:val="VCAAtrademarkinfo"/>
        <w:ind w:left="1134" w:right="1247"/>
        <w:rPr>
          <w:lang w:val="en-AU"/>
        </w:rPr>
      </w:pPr>
      <w:r w:rsidRPr="001F67B9">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634C52FC" w14:textId="77777777" w:rsidR="001E40C0" w:rsidRPr="001F67B9" w:rsidRDefault="001E40C0" w:rsidP="008F294F">
      <w:pPr>
        <w:pStyle w:val="VCAAtrademarkinfo"/>
        <w:ind w:left="1134" w:right="1247"/>
        <w:rPr>
          <w:lang w:val="en-AU"/>
        </w:rPr>
      </w:pPr>
    </w:p>
    <w:p w14:paraId="02187CF8" w14:textId="77777777" w:rsidR="001E40C0" w:rsidRPr="001F67B9" w:rsidRDefault="001E40C0" w:rsidP="008F294F">
      <w:pPr>
        <w:pStyle w:val="VCAAtrademarkinfo"/>
        <w:ind w:left="1134" w:right="1247"/>
        <w:rPr>
          <w:lang w:val="en-AU"/>
        </w:rPr>
        <w:sectPr w:rsidR="001E40C0" w:rsidRPr="001F67B9" w:rsidSect="001E40C0">
          <w:headerReference w:type="default" r:id="rId18"/>
          <w:footerReference w:type="default" r:id="rId19"/>
          <w:pgSz w:w="16840" w:h="11900" w:orient="landscape"/>
          <w:pgMar w:top="1134" w:right="0" w:bottom="1134" w:left="0" w:header="709" w:footer="709" w:gutter="0"/>
          <w:cols w:space="708"/>
          <w:docGrid w:linePitch="360"/>
        </w:sectPr>
      </w:pPr>
      <w:r w:rsidRPr="001F67B9">
        <w:rPr>
          <w:lang w:val="en-AU"/>
        </w:rPr>
        <w:t>The VCAA logo is a registered trademark of the Victorian Curriculum and Assessment Authority.</w:t>
      </w:r>
    </w:p>
    <w:p w14:paraId="7F8224DA" w14:textId="38009FBE" w:rsidR="00956A1A" w:rsidRPr="001F67B9" w:rsidRDefault="00A230DB" w:rsidP="001E40C0">
      <w:pPr>
        <w:pStyle w:val="VCAAHeading1"/>
        <w:rPr>
          <w:lang w:val="en-AU"/>
        </w:rPr>
      </w:pPr>
      <w:r w:rsidRPr="001F67B9">
        <w:rPr>
          <w:lang w:val="en-AU"/>
        </w:rPr>
        <w:lastRenderedPageBreak/>
        <w:t xml:space="preserve">Introduction </w:t>
      </w:r>
    </w:p>
    <w:p w14:paraId="4CA2E0CF" w14:textId="7402A7D6" w:rsidR="008400FE" w:rsidRPr="001F67B9" w:rsidRDefault="00580283" w:rsidP="008400FE">
      <w:pPr>
        <w:pStyle w:val="VCAAbody"/>
        <w:rPr>
          <w:highlight w:val="white"/>
          <w:lang w:val="en-AU"/>
        </w:rPr>
      </w:pPr>
      <w:bookmarkStart w:id="0" w:name="_Toc534800909"/>
      <w:bookmarkStart w:id="1" w:name="_Toc534800948"/>
      <w:bookmarkStart w:id="2" w:name="_Toc534893910"/>
      <w:bookmarkStart w:id="3" w:name="_Toc536779918"/>
      <w:r w:rsidRPr="001F67B9">
        <w:rPr>
          <w:lang w:val="en-AU"/>
        </w:rPr>
        <w:t xml:space="preserve">The Technologies Contexts sub-strand Food specialisations in the Victorian Curriculum F–10 Design and Technologies </w:t>
      </w:r>
      <w:r w:rsidR="008400FE" w:rsidRPr="001F67B9">
        <w:rPr>
          <w:highlight w:val="white"/>
          <w:lang w:val="en-AU"/>
        </w:rPr>
        <w:t>explores the application of nutrition principles and the characteristics and properties of food, food selection and preparation, and contemporary food issues. Students come to understand the importance of a variety of foods, sound nutrition principles, food preparation skills and food safety.</w:t>
      </w:r>
    </w:p>
    <w:p w14:paraId="3DA662BF" w14:textId="7506499F" w:rsidR="00963FB6" w:rsidRPr="001F67B9" w:rsidRDefault="001E40C0" w:rsidP="008400FE">
      <w:pPr>
        <w:pStyle w:val="VCAAbody"/>
        <w:rPr>
          <w:lang w:val="en-AU"/>
        </w:rPr>
      </w:pPr>
      <w:r w:rsidRPr="001F67B9">
        <w:rPr>
          <w:lang w:val="en-AU"/>
        </w:rPr>
        <w:t xml:space="preserve">This </w:t>
      </w:r>
      <w:r w:rsidR="00B02C45" w:rsidRPr="001F67B9">
        <w:rPr>
          <w:lang w:val="en-AU"/>
        </w:rPr>
        <w:t>t</w:t>
      </w:r>
      <w:r w:rsidRPr="001F67B9">
        <w:rPr>
          <w:lang w:val="en-AU"/>
        </w:rPr>
        <w:t xml:space="preserve">eaching planner identifies themes, key messages and ideas for teaching content from specific content descriptions </w:t>
      </w:r>
      <w:r w:rsidR="00643174" w:rsidRPr="001F67B9">
        <w:rPr>
          <w:lang w:val="en-AU"/>
        </w:rPr>
        <w:t xml:space="preserve">of </w:t>
      </w:r>
      <w:r w:rsidR="008400FE" w:rsidRPr="001F67B9">
        <w:rPr>
          <w:lang w:val="en-AU"/>
        </w:rPr>
        <w:t xml:space="preserve">Food specialisations </w:t>
      </w:r>
      <w:r w:rsidR="00B02C45" w:rsidRPr="001F67B9">
        <w:rPr>
          <w:lang w:val="en-AU"/>
        </w:rPr>
        <w:t>Foundation to Level 6</w:t>
      </w:r>
      <w:r w:rsidRPr="001F67B9">
        <w:rPr>
          <w:lang w:val="en-AU"/>
        </w:rPr>
        <w:t>. Th</w:t>
      </w:r>
      <w:r w:rsidR="00643174" w:rsidRPr="001F67B9">
        <w:rPr>
          <w:lang w:val="en-AU"/>
        </w:rPr>
        <w:t>is</w:t>
      </w:r>
      <w:r w:rsidRPr="001F67B9">
        <w:rPr>
          <w:lang w:val="en-AU"/>
        </w:rPr>
        <w:t xml:space="preserve"> information</w:t>
      </w:r>
      <w:r w:rsidR="00643174" w:rsidRPr="001F67B9">
        <w:rPr>
          <w:lang w:val="en-AU"/>
        </w:rPr>
        <w:t xml:space="preserve"> in the teaching planner has been provided to</w:t>
      </w:r>
      <w:r w:rsidRPr="001F67B9">
        <w:rPr>
          <w:lang w:val="en-AU"/>
        </w:rPr>
        <w:t xml:space="preserve"> </w:t>
      </w:r>
      <w:r w:rsidR="00643174" w:rsidRPr="001F67B9">
        <w:rPr>
          <w:lang w:val="en-AU"/>
        </w:rPr>
        <w:t>assist</w:t>
      </w:r>
      <w:r w:rsidR="00B02C45" w:rsidRPr="001F67B9">
        <w:rPr>
          <w:lang w:val="en-AU"/>
        </w:rPr>
        <w:t xml:space="preserve"> </w:t>
      </w:r>
      <w:r w:rsidRPr="001F67B9">
        <w:rPr>
          <w:lang w:val="en-AU"/>
        </w:rPr>
        <w:t>teachers</w:t>
      </w:r>
      <w:r w:rsidR="00643174" w:rsidRPr="001F67B9">
        <w:rPr>
          <w:lang w:val="en-AU"/>
        </w:rPr>
        <w:t xml:space="preserve"> to</w:t>
      </w:r>
      <w:r w:rsidRPr="001F67B9">
        <w:rPr>
          <w:lang w:val="en-AU"/>
        </w:rPr>
        <w:t xml:space="preserve"> design </w:t>
      </w:r>
      <w:r w:rsidR="00643174" w:rsidRPr="001F67B9">
        <w:rPr>
          <w:lang w:val="en-AU"/>
        </w:rPr>
        <w:t>and plan</w:t>
      </w:r>
      <w:r w:rsidRPr="001F67B9">
        <w:rPr>
          <w:lang w:val="en-AU"/>
        </w:rPr>
        <w:t xml:space="preserve"> teaching and learning programs </w:t>
      </w:r>
      <w:r w:rsidR="00643174" w:rsidRPr="001F67B9">
        <w:rPr>
          <w:lang w:val="en-AU"/>
        </w:rPr>
        <w:t>that are</w:t>
      </w:r>
      <w:r w:rsidRPr="001F67B9">
        <w:rPr>
          <w:lang w:val="en-AU"/>
        </w:rPr>
        <w:t xml:space="preserve"> suitable for their</w:t>
      </w:r>
      <w:r w:rsidR="00B878F5" w:rsidRPr="001F67B9">
        <w:rPr>
          <w:lang w:val="en-AU"/>
        </w:rPr>
        <w:t xml:space="preserve"> own cohort of</w:t>
      </w:r>
      <w:r w:rsidRPr="001F67B9">
        <w:rPr>
          <w:lang w:val="en-AU"/>
        </w:rPr>
        <w:t xml:space="preserve"> students. The ideas for teaching</w:t>
      </w:r>
      <w:r w:rsidR="00643174" w:rsidRPr="001F67B9">
        <w:rPr>
          <w:lang w:val="en-AU"/>
        </w:rPr>
        <w:t xml:space="preserve"> curriculum</w:t>
      </w:r>
      <w:r w:rsidRPr="001F67B9">
        <w:rPr>
          <w:lang w:val="en-AU"/>
        </w:rPr>
        <w:t xml:space="preserve"> content are not intended to </w:t>
      </w:r>
      <w:r w:rsidR="00643174" w:rsidRPr="001F67B9">
        <w:rPr>
          <w:lang w:val="en-AU"/>
        </w:rPr>
        <w:t xml:space="preserve">comprise </w:t>
      </w:r>
      <w:r w:rsidRPr="001F67B9">
        <w:rPr>
          <w:lang w:val="en-AU"/>
        </w:rPr>
        <w:t xml:space="preserve">a sequence of learning but rather </w:t>
      </w:r>
      <w:r w:rsidR="00643174" w:rsidRPr="001F67B9">
        <w:rPr>
          <w:lang w:val="en-AU"/>
        </w:rPr>
        <w:t xml:space="preserve">they are </w:t>
      </w:r>
      <w:r w:rsidRPr="001F67B9">
        <w:rPr>
          <w:lang w:val="en-AU"/>
        </w:rPr>
        <w:t xml:space="preserve">ideas to support </w:t>
      </w:r>
      <w:r w:rsidR="00643174" w:rsidRPr="001F67B9">
        <w:rPr>
          <w:lang w:val="en-AU"/>
        </w:rPr>
        <w:t>teachers to plan</w:t>
      </w:r>
      <w:r w:rsidRPr="001F67B9">
        <w:rPr>
          <w:lang w:val="en-AU"/>
        </w:rPr>
        <w:t xml:space="preserve"> suitable lessons</w:t>
      </w:r>
      <w:r w:rsidR="00643174" w:rsidRPr="001F67B9">
        <w:rPr>
          <w:lang w:val="en-AU"/>
        </w:rPr>
        <w:t>.</w:t>
      </w:r>
    </w:p>
    <w:p w14:paraId="35F61726" w14:textId="5F04B85B" w:rsidR="001E40C0" w:rsidRPr="001F67B9" w:rsidRDefault="001E40C0" w:rsidP="001E40C0">
      <w:pPr>
        <w:pStyle w:val="VCAAbody"/>
        <w:rPr>
          <w:lang w:val="en-AU"/>
        </w:rPr>
      </w:pPr>
      <w:r w:rsidRPr="001F67B9">
        <w:rPr>
          <w:lang w:val="en-AU"/>
        </w:rPr>
        <w:t xml:space="preserve">Please note, teachers are advised to use their professional judgment </w:t>
      </w:r>
      <w:r w:rsidR="00963FB6" w:rsidRPr="001F67B9">
        <w:rPr>
          <w:lang w:val="en-AU"/>
        </w:rPr>
        <w:t>to ensure</w:t>
      </w:r>
      <w:r w:rsidRPr="001F67B9">
        <w:rPr>
          <w:lang w:val="en-AU"/>
        </w:rPr>
        <w:t xml:space="preserve"> lesson plans comprehensively address the relevant content descriptions.</w:t>
      </w:r>
    </w:p>
    <w:p w14:paraId="10E546E5" w14:textId="78A57254" w:rsidR="001E40C0" w:rsidRPr="001F67B9" w:rsidRDefault="001E40C0">
      <w:pPr>
        <w:pStyle w:val="VCAAHeading2"/>
        <w:rPr>
          <w:lang w:val="en-AU"/>
        </w:rPr>
      </w:pPr>
      <w:r w:rsidRPr="001F67B9">
        <w:rPr>
          <w:lang w:val="en-AU"/>
        </w:rPr>
        <w:t xml:space="preserve">Online resources for </w:t>
      </w:r>
      <w:r w:rsidR="008400FE" w:rsidRPr="001F67B9">
        <w:rPr>
          <w:lang w:val="en-AU"/>
        </w:rPr>
        <w:t>Food specialisations</w:t>
      </w:r>
      <w:r w:rsidRPr="001F67B9">
        <w:rPr>
          <w:lang w:val="en-AU"/>
        </w:rPr>
        <w:t xml:space="preserve"> </w:t>
      </w:r>
    </w:p>
    <w:p w14:paraId="2834A707" w14:textId="7212AA44" w:rsidR="004E3D95" w:rsidRPr="001F67B9" w:rsidRDefault="00963FB6" w:rsidP="001E40C0">
      <w:pPr>
        <w:pStyle w:val="VCAAbody"/>
        <w:rPr>
          <w:lang w:val="en-AU"/>
        </w:rPr>
      </w:pPr>
      <w:r w:rsidRPr="001F67B9">
        <w:rPr>
          <w:lang w:val="en-AU"/>
        </w:rPr>
        <w:t xml:space="preserve">To complement the sample teaching planner, a suite of online resources has been curated and published on FUSE’s </w:t>
      </w:r>
      <w:hyperlink r:id="rId20" w:history="1">
        <w:r w:rsidR="008400FE" w:rsidRPr="001F67B9">
          <w:rPr>
            <w:rStyle w:val="Hyperlink"/>
            <w:lang w:val="en-AU"/>
          </w:rPr>
          <w:t>Food specialisations page</w:t>
        </w:r>
      </w:hyperlink>
      <w:r w:rsidRPr="001F67B9">
        <w:rPr>
          <w:lang w:val="en-AU"/>
        </w:rPr>
        <w:t xml:space="preserve">. The resources are categorised according to the four themes identified in this sample teaching planner and support the teaching of content in the Technologies Contexts sub-strand </w:t>
      </w:r>
      <w:r w:rsidR="008400FE" w:rsidRPr="001F67B9">
        <w:rPr>
          <w:lang w:val="en-AU"/>
        </w:rPr>
        <w:t>Food specialisations</w:t>
      </w:r>
      <w:r w:rsidRPr="001F67B9">
        <w:rPr>
          <w:lang w:val="en-AU"/>
        </w:rPr>
        <w:t xml:space="preserve"> in Victorian Curriculum F–10 Design and Technologies.</w:t>
      </w:r>
    </w:p>
    <w:p w14:paraId="7F2E855C" w14:textId="4E34D130" w:rsidR="008400FE" w:rsidRPr="001F67B9" w:rsidRDefault="008400FE" w:rsidP="001E40C0">
      <w:pPr>
        <w:pStyle w:val="VCAAbody"/>
        <w:rPr>
          <w:lang w:val="en-AU"/>
        </w:rPr>
        <w:sectPr w:rsidR="008400FE" w:rsidRPr="001F67B9" w:rsidSect="001E40C0">
          <w:headerReference w:type="default" r:id="rId21"/>
          <w:footerReference w:type="default" r:id="rId22"/>
          <w:pgSz w:w="16840" w:h="11900" w:orient="landscape"/>
          <w:pgMar w:top="1440" w:right="1080" w:bottom="1440" w:left="1080" w:header="709" w:footer="709" w:gutter="0"/>
          <w:cols w:space="708"/>
          <w:docGrid w:linePitch="360"/>
        </w:sectPr>
      </w:pPr>
      <w:r w:rsidRPr="001F67B9">
        <w:rPr>
          <w:lang w:val="en-AU"/>
        </w:rPr>
        <w:t>Hyperlinks to relevant FUSE resources, plus other online resources, are included within the ‘Ideas for the classroom’ sections in this teaching planner.</w:t>
      </w:r>
    </w:p>
    <w:bookmarkEnd w:id="0"/>
    <w:bookmarkEnd w:id="1"/>
    <w:bookmarkEnd w:id="2"/>
    <w:bookmarkEnd w:id="3"/>
    <w:p w14:paraId="51F03CF1" w14:textId="6C32695C" w:rsidR="004E3D95" w:rsidRPr="001F67B9" w:rsidRDefault="004E3D95" w:rsidP="00DF55C0">
      <w:pPr>
        <w:pStyle w:val="VCAAHeading1"/>
        <w:spacing w:before="120"/>
        <w:rPr>
          <w:lang w:val="en-AU"/>
        </w:rPr>
      </w:pPr>
      <w:r w:rsidRPr="001F67B9">
        <w:rPr>
          <w:lang w:val="en-AU"/>
        </w:rPr>
        <w:lastRenderedPageBreak/>
        <w:t xml:space="preserve">Key theme 1: </w:t>
      </w:r>
      <w:r w:rsidR="008400FE" w:rsidRPr="001F67B9">
        <w:rPr>
          <w:lang w:val="en-AU"/>
        </w:rPr>
        <w:t xml:space="preserve">Nourishing our </w:t>
      </w:r>
      <w:r w:rsidR="004B38F1" w:rsidRPr="001F67B9">
        <w:rPr>
          <w:lang w:val="en-AU"/>
        </w:rPr>
        <w:t>bodies</w:t>
      </w:r>
    </w:p>
    <w:p w14:paraId="5A64391F" w14:textId="6F1FE9D5" w:rsidR="004E3D95" w:rsidRPr="001F67B9" w:rsidRDefault="004E3D95" w:rsidP="0068097D">
      <w:pPr>
        <w:pStyle w:val="VCAAbody"/>
        <w:rPr>
          <w:lang w:val="en-AU"/>
        </w:rPr>
      </w:pPr>
      <w:r w:rsidRPr="001F67B9">
        <w:rPr>
          <w:lang w:val="en-AU"/>
        </w:rPr>
        <w:t>T</w:t>
      </w:r>
      <w:r w:rsidR="001D10B4" w:rsidRPr="001F67B9">
        <w:rPr>
          <w:lang w:val="en-AU"/>
        </w:rPr>
        <w:t xml:space="preserve">he </w:t>
      </w:r>
      <w:r w:rsidR="00DC2DA8" w:rsidRPr="001F67B9">
        <w:rPr>
          <w:lang w:val="en-AU"/>
        </w:rPr>
        <w:t>‘I</w:t>
      </w:r>
      <w:r w:rsidR="001D10B4" w:rsidRPr="001F67B9">
        <w:rPr>
          <w:lang w:val="en-AU"/>
        </w:rPr>
        <w:t>deas for the classroom</w:t>
      </w:r>
      <w:r w:rsidR="00DC2DA8" w:rsidRPr="001F67B9">
        <w:rPr>
          <w:lang w:val="en-AU"/>
        </w:rPr>
        <w:t>’</w:t>
      </w:r>
      <w:r w:rsidR="001D10B4" w:rsidRPr="001F67B9">
        <w:rPr>
          <w:lang w:val="en-AU"/>
        </w:rPr>
        <w:t xml:space="preserve"> in this </w:t>
      </w:r>
      <w:r w:rsidRPr="001F67B9">
        <w:rPr>
          <w:lang w:val="en-AU"/>
        </w:rPr>
        <w:t xml:space="preserve">theme </w:t>
      </w:r>
      <w:r w:rsidR="008400FE" w:rsidRPr="001F67B9">
        <w:rPr>
          <w:lang w:val="en-AU"/>
        </w:rPr>
        <w:t>promote the development of skills, knowledge and understanding of key concepts related to nutrition principles and food</w:t>
      </w:r>
      <w:r w:rsidR="00580283" w:rsidRPr="001F67B9">
        <w:rPr>
          <w:lang w:val="en-AU"/>
        </w:rPr>
        <w:t>,</w:t>
      </w:r>
      <w:r w:rsidR="008400FE" w:rsidRPr="001F67B9">
        <w:rPr>
          <w:lang w:val="en-AU"/>
        </w:rPr>
        <w:t xml:space="preserve"> with an emphasis on preparing and consuming a variety of foods.</w:t>
      </w:r>
    </w:p>
    <w:p w14:paraId="259033DD" w14:textId="68F7B225" w:rsidR="001E40C0" w:rsidRPr="001F67B9" w:rsidRDefault="001E40C0"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4E3D95" w:rsidRPr="001F67B9" w14:paraId="1C62C6A5" w14:textId="77777777" w:rsidTr="00246AF2">
        <w:trPr>
          <w:trHeight w:val="298"/>
        </w:trPr>
        <w:tc>
          <w:tcPr>
            <w:tcW w:w="1559" w:type="dxa"/>
            <w:tcBorders>
              <w:top w:val="nil"/>
              <w:left w:val="nil"/>
            </w:tcBorders>
            <w:shd w:val="clear" w:color="auto" w:fill="FFFFFF" w:themeFill="background1"/>
          </w:tcPr>
          <w:p w14:paraId="7954614F" w14:textId="29623332" w:rsidR="004E3D95" w:rsidRPr="001F67B9" w:rsidRDefault="004E3D95" w:rsidP="00DF55C0">
            <w:pPr>
              <w:pStyle w:val="VCAAtablecondensedheading"/>
              <w:jc w:val="center"/>
              <w:rPr>
                <w:b/>
                <w:lang w:val="en-AU"/>
              </w:rPr>
            </w:pPr>
          </w:p>
        </w:tc>
        <w:tc>
          <w:tcPr>
            <w:tcW w:w="6613" w:type="dxa"/>
            <w:shd w:val="clear" w:color="auto" w:fill="FFFFFF" w:themeFill="background1"/>
          </w:tcPr>
          <w:p w14:paraId="35260A29" w14:textId="1636C902" w:rsidR="004E3D95" w:rsidRPr="001F67B9" w:rsidRDefault="004E3D95" w:rsidP="00DF55C0">
            <w:pPr>
              <w:pStyle w:val="VCAAtablecondensedheading"/>
              <w:jc w:val="center"/>
              <w:rPr>
                <w:b/>
                <w:lang w:val="en-AU"/>
              </w:rPr>
            </w:pPr>
            <w:r w:rsidRPr="001F67B9">
              <w:rPr>
                <w:b/>
                <w:lang w:val="en-AU"/>
              </w:rPr>
              <w:t>F</w:t>
            </w:r>
            <w:r w:rsidR="00DF55C0" w:rsidRPr="001F67B9">
              <w:rPr>
                <w:b/>
                <w:lang w:val="en-AU"/>
              </w:rPr>
              <w:t>oundation</w:t>
            </w:r>
            <w:r w:rsidR="007502BF" w:rsidRPr="001F67B9">
              <w:rPr>
                <w:b/>
                <w:lang w:val="en-AU"/>
              </w:rPr>
              <w:t xml:space="preserve"> to </w:t>
            </w:r>
            <w:r w:rsidR="00DF55C0" w:rsidRPr="001F67B9">
              <w:rPr>
                <w:b/>
                <w:lang w:val="en-AU"/>
              </w:rPr>
              <w:t>Level 2</w:t>
            </w:r>
          </w:p>
        </w:tc>
        <w:tc>
          <w:tcPr>
            <w:tcW w:w="6614" w:type="dxa"/>
            <w:shd w:val="clear" w:color="auto" w:fill="FFFFFF" w:themeFill="background1"/>
          </w:tcPr>
          <w:p w14:paraId="0F60A77B" w14:textId="4ECA0D98" w:rsidR="004E3D95" w:rsidRPr="001F67B9" w:rsidRDefault="00DF55C0" w:rsidP="00DF55C0">
            <w:pPr>
              <w:pStyle w:val="VCAAtablecondensedheading"/>
              <w:jc w:val="center"/>
              <w:rPr>
                <w:b/>
                <w:lang w:val="en-AU"/>
              </w:rPr>
            </w:pPr>
            <w:r w:rsidRPr="001F67B9">
              <w:rPr>
                <w:b/>
                <w:lang w:val="en-AU"/>
              </w:rPr>
              <w:t xml:space="preserve">Levels </w:t>
            </w:r>
            <w:r w:rsidR="004E3D95" w:rsidRPr="001F67B9">
              <w:rPr>
                <w:b/>
                <w:lang w:val="en-AU"/>
              </w:rPr>
              <w:t>3</w:t>
            </w:r>
            <w:r w:rsidR="007502BF" w:rsidRPr="001F67B9">
              <w:rPr>
                <w:b/>
                <w:lang w:val="en-AU"/>
              </w:rPr>
              <w:t xml:space="preserve"> and </w:t>
            </w:r>
            <w:r w:rsidR="004E3D95" w:rsidRPr="001F67B9">
              <w:rPr>
                <w:b/>
                <w:lang w:val="en-AU"/>
              </w:rPr>
              <w:t>4</w:t>
            </w:r>
          </w:p>
        </w:tc>
        <w:tc>
          <w:tcPr>
            <w:tcW w:w="6614" w:type="dxa"/>
            <w:shd w:val="clear" w:color="auto" w:fill="FFFFFF" w:themeFill="background1"/>
          </w:tcPr>
          <w:p w14:paraId="0A05D255" w14:textId="38785F14" w:rsidR="004E3D95" w:rsidRPr="001F67B9" w:rsidRDefault="00DF55C0" w:rsidP="00DF55C0">
            <w:pPr>
              <w:pStyle w:val="VCAAtablecondensedheading"/>
              <w:jc w:val="center"/>
              <w:rPr>
                <w:b/>
                <w:lang w:val="en-AU"/>
              </w:rPr>
            </w:pPr>
            <w:r w:rsidRPr="001F67B9">
              <w:rPr>
                <w:b/>
                <w:lang w:val="en-AU"/>
              </w:rPr>
              <w:t xml:space="preserve">Levels </w:t>
            </w:r>
            <w:r w:rsidR="004E3D95" w:rsidRPr="001F67B9">
              <w:rPr>
                <w:b/>
                <w:lang w:val="en-AU"/>
              </w:rPr>
              <w:t>5</w:t>
            </w:r>
            <w:r w:rsidR="007502BF" w:rsidRPr="001F67B9">
              <w:rPr>
                <w:b/>
                <w:lang w:val="en-AU"/>
              </w:rPr>
              <w:t xml:space="preserve"> and </w:t>
            </w:r>
            <w:r w:rsidR="004E3D95" w:rsidRPr="001F67B9">
              <w:rPr>
                <w:b/>
                <w:lang w:val="en-AU"/>
              </w:rPr>
              <w:t>6</w:t>
            </w:r>
          </w:p>
        </w:tc>
      </w:tr>
      <w:tr w:rsidR="008400FE" w:rsidRPr="001F67B9" w14:paraId="5ADA0E38" w14:textId="77777777" w:rsidTr="00246AF2">
        <w:trPr>
          <w:trHeight w:val="588"/>
        </w:trPr>
        <w:tc>
          <w:tcPr>
            <w:tcW w:w="1559" w:type="dxa"/>
            <w:shd w:val="clear" w:color="auto" w:fill="FFFFFF" w:themeFill="background1"/>
          </w:tcPr>
          <w:p w14:paraId="32D8B00C" w14:textId="2CA5B131" w:rsidR="008400FE" w:rsidRPr="001F67B9" w:rsidRDefault="008400FE" w:rsidP="008400FE">
            <w:pPr>
              <w:pStyle w:val="VCAAtablecondensedheading"/>
              <w:rPr>
                <w:b/>
                <w:lang w:val="en-AU"/>
              </w:rPr>
            </w:pPr>
            <w:r w:rsidRPr="001F67B9">
              <w:rPr>
                <w:b/>
                <w:lang w:val="en-AU"/>
              </w:rPr>
              <w:t>Key messages</w:t>
            </w:r>
          </w:p>
        </w:tc>
        <w:tc>
          <w:tcPr>
            <w:tcW w:w="6613" w:type="dxa"/>
            <w:shd w:val="clear" w:color="auto" w:fill="FFFFFF" w:themeFill="background1"/>
          </w:tcPr>
          <w:p w14:paraId="01DA6AC6" w14:textId="6DAA54C4" w:rsidR="008400FE" w:rsidRPr="001F67B9" w:rsidRDefault="008400FE" w:rsidP="00F57311">
            <w:pPr>
              <w:pStyle w:val="VCAAtablecondensedbullet"/>
              <w:rPr>
                <w:rFonts w:eastAsia="Arial"/>
                <w:lang w:val="en-AU"/>
              </w:rPr>
            </w:pPr>
            <w:r w:rsidRPr="001F67B9">
              <w:rPr>
                <w:rFonts w:eastAsia="Arial"/>
                <w:lang w:val="en-AU"/>
              </w:rPr>
              <w:t xml:space="preserve">Food is categorised into five main food groups. </w:t>
            </w:r>
          </w:p>
          <w:p w14:paraId="0C351D29" w14:textId="196787D9" w:rsidR="008400FE" w:rsidRPr="001F67B9" w:rsidRDefault="008400FE" w:rsidP="00F57311">
            <w:pPr>
              <w:pStyle w:val="VCAAtablecondensedbullet"/>
              <w:rPr>
                <w:rFonts w:eastAsia="Arial"/>
                <w:lang w:val="en-AU"/>
              </w:rPr>
            </w:pPr>
            <w:r w:rsidRPr="001F67B9">
              <w:rPr>
                <w:rFonts w:eastAsia="Arial"/>
                <w:lang w:val="en-AU"/>
              </w:rPr>
              <w:t>Food comes from plants and animals and can be prepared in different ways.</w:t>
            </w:r>
          </w:p>
          <w:p w14:paraId="509605C9" w14:textId="228D5609" w:rsidR="008400FE" w:rsidRPr="001F67B9" w:rsidRDefault="008400FE" w:rsidP="00F57311">
            <w:pPr>
              <w:pStyle w:val="VCAAtablecondensedbullet"/>
              <w:rPr>
                <w:rFonts w:eastAsia="Arial"/>
                <w:lang w:val="en-AU"/>
              </w:rPr>
            </w:pPr>
            <w:r w:rsidRPr="001F67B9">
              <w:rPr>
                <w:rFonts w:eastAsia="Arial"/>
                <w:lang w:val="en-AU"/>
              </w:rPr>
              <w:t>Food provides physical, emotional and social nourishment.</w:t>
            </w:r>
          </w:p>
        </w:tc>
        <w:tc>
          <w:tcPr>
            <w:tcW w:w="6614" w:type="dxa"/>
            <w:shd w:val="clear" w:color="auto" w:fill="FFFFFF" w:themeFill="background1"/>
          </w:tcPr>
          <w:p w14:paraId="26101265" w14:textId="77777777" w:rsidR="000F551D" w:rsidRPr="001F67B9" w:rsidRDefault="008400FE" w:rsidP="00F57311">
            <w:pPr>
              <w:pStyle w:val="VCAAtablecondensedbullet"/>
              <w:rPr>
                <w:rFonts w:eastAsia="Arial"/>
                <w:lang w:val="en-AU"/>
              </w:rPr>
            </w:pPr>
            <w:r w:rsidRPr="001F67B9">
              <w:rPr>
                <w:rFonts w:eastAsia="Arial"/>
                <w:lang w:val="en-AU"/>
              </w:rPr>
              <w:t xml:space="preserve">We need a variety of foods from the five food groups to provide nourishment and help our bodies grow and develop. </w:t>
            </w:r>
          </w:p>
          <w:p w14:paraId="4677054A" w14:textId="736BAD84" w:rsidR="000F551D" w:rsidRPr="001F67B9" w:rsidRDefault="008400FE" w:rsidP="00F57311">
            <w:pPr>
              <w:pStyle w:val="VCAAtablecondensedbullet"/>
              <w:rPr>
                <w:rFonts w:eastAsia="Arial"/>
                <w:lang w:val="en-AU"/>
              </w:rPr>
            </w:pPr>
            <w:r w:rsidRPr="001F67B9">
              <w:rPr>
                <w:rFonts w:eastAsia="Arial"/>
                <w:lang w:val="en-AU"/>
              </w:rPr>
              <w:t>The way food is prepared can</w:t>
            </w:r>
            <w:r w:rsidR="00BE46C3" w:rsidRPr="001F67B9">
              <w:rPr>
                <w:rFonts w:eastAsia="Arial"/>
                <w:lang w:val="en-AU"/>
              </w:rPr>
              <w:t xml:space="preserve"> have</w:t>
            </w:r>
            <w:r w:rsidRPr="001F67B9">
              <w:rPr>
                <w:rFonts w:eastAsia="Arial"/>
                <w:lang w:val="en-AU"/>
              </w:rPr>
              <w:t xml:space="preserve"> impact</w:t>
            </w:r>
            <w:r w:rsidR="00BE46C3" w:rsidRPr="001F67B9">
              <w:rPr>
                <w:rFonts w:eastAsia="Arial"/>
                <w:lang w:val="en-AU"/>
              </w:rPr>
              <w:t>s</w:t>
            </w:r>
            <w:r w:rsidRPr="001F67B9">
              <w:rPr>
                <w:rFonts w:eastAsia="Arial"/>
                <w:lang w:val="en-AU"/>
              </w:rPr>
              <w:t xml:space="preserve"> on its nutritional value. </w:t>
            </w:r>
          </w:p>
          <w:p w14:paraId="20846706" w14:textId="37D29768" w:rsidR="008400FE" w:rsidRPr="001F67B9" w:rsidRDefault="008400FE" w:rsidP="00F57311">
            <w:pPr>
              <w:pStyle w:val="VCAAtablecondensedbullet"/>
              <w:rPr>
                <w:rFonts w:eastAsia="Arial"/>
                <w:lang w:val="en-AU"/>
              </w:rPr>
            </w:pPr>
            <w:r w:rsidRPr="001F67B9">
              <w:rPr>
                <w:rFonts w:eastAsia="Arial"/>
                <w:lang w:val="en-AU"/>
              </w:rPr>
              <w:t>Food preparation techniques have changed over time.</w:t>
            </w:r>
          </w:p>
        </w:tc>
        <w:tc>
          <w:tcPr>
            <w:tcW w:w="6614" w:type="dxa"/>
            <w:shd w:val="clear" w:color="auto" w:fill="FFFFFF" w:themeFill="background1"/>
          </w:tcPr>
          <w:p w14:paraId="6E00637B" w14:textId="77777777" w:rsidR="000F551D" w:rsidRPr="001F67B9" w:rsidRDefault="008400FE" w:rsidP="00F57311">
            <w:pPr>
              <w:pStyle w:val="VCAAtablecondensedbullet"/>
              <w:rPr>
                <w:rFonts w:eastAsia="Arial"/>
                <w:lang w:val="en-AU"/>
              </w:rPr>
            </w:pPr>
            <w:r w:rsidRPr="001F67B9">
              <w:rPr>
                <w:rFonts w:eastAsia="Arial"/>
                <w:lang w:val="en-AU"/>
              </w:rPr>
              <w:t>The nutrients we get from food play a role in the way our bodies grow and develop.</w:t>
            </w:r>
          </w:p>
          <w:p w14:paraId="2081332F" w14:textId="36478B5D" w:rsidR="000F551D" w:rsidRPr="001F67B9" w:rsidRDefault="008400FE" w:rsidP="00F57311">
            <w:pPr>
              <w:pStyle w:val="VCAAtablecondensedbullet"/>
              <w:rPr>
                <w:rFonts w:eastAsia="Arial"/>
                <w:lang w:val="en-AU"/>
              </w:rPr>
            </w:pPr>
            <w:r w:rsidRPr="001F67B9">
              <w:rPr>
                <w:rFonts w:eastAsia="Arial"/>
                <w:lang w:val="en-AU"/>
              </w:rPr>
              <w:t>The way</w:t>
            </w:r>
            <w:r w:rsidR="00BE46C3" w:rsidRPr="001F67B9">
              <w:rPr>
                <w:rFonts w:eastAsia="Arial"/>
                <w:lang w:val="en-AU"/>
              </w:rPr>
              <w:t>s</w:t>
            </w:r>
            <w:r w:rsidRPr="001F67B9">
              <w:rPr>
                <w:rFonts w:eastAsia="Arial"/>
                <w:lang w:val="en-AU"/>
              </w:rPr>
              <w:t xml:space="preserve"> we eat and share meals can support our emotional and social development. </w:t>
            </w:r>
          </w:p>
          <w:p w14:paraId="589675FC" w14:textId="365A8CE9" w:rsidR="000F551D" w:rsidRPr="001F67B9" w:rsidRDefault="00BE46C3" w:rsidP="00F57311">
            <w:pPr>
              <w:pStyle w:val="VCAAtablecondensedbullet"/>
              <w:rPr>
                <w:rFonts w:eastAsia="Arial"/>
                <w:lang w:val="en-AU"/>
              </w:rPr>
            </w:pPr>
            <w:r w:rsidRPr="001F67B9">
              <w:rPr>
                <w:rFonts w:eastAsia="Arial"/>
                <w:lang w:val="en-AU"/>
              </w:rPr>
              <w:t>Eating a</w:t>
            </w:r>
            <w:r w:rsidR="008400FE" w:rsidRPr="001F67B9">
              <w:rPr>
                <w:rFonts w:eastAsia="Arial"/>
                <w:lang w:val="en-AU"/>
              </w:rPr>
              <w:t xml:space="preserve"> variety of foods from the food groups provide</w:t>
            </w:r>
            <w:r w:rsidRPr="001F67B9">
              <w:rPr>
                <w:rFonts w:eastAsia="Arial"/>
                <w:lang w:val="en-AU"/>
              </w:rPr>
              <w:t>s</w:t>
            </w:r>
            <w:r w:rsidR="008400FE" w:rsidRPr="001F67B9">
              <w:rPr>
                <w:rFonts w:eastAsia="Arial"/>
                <w:lang w:val="en-AU"/>
              </w:rPr>
              <w:t xml:space="preserve"> the essential nutrients for growth and development. </w:t>
            </w:r>
          </w:p>
          <w:p w14:paraId="1578EAF2" w14:textId="0C648DF7" w:rsidR="008400FE" w:rsidRPr="001F67B9" w:rsidRDefault="008400FE" w:rsidP="00F57311">
            <w:pPr>
              <w:pStyle w:val="VCAAtablecondensedbullet"/>
              <w:rPr>
                <w:rFonts w:eastAsia="Arial"/>
                <w:lang w:val="en-AU"/>
              </w:rPr>
            </w:pPr>
            <w:r w:rsidRPr="001F67B9">
              <w:rPr>
                <w:rFonts w:eastAsia="Arial"/>
                <w:lang w:val="en-AU"/>
              </w:rPr>
              <w:t xml:space="preserve">We can </w:t>
            </w:r>
            <w:r w:rsidR="000F45CE" w:rsidRPr="001F67B9">
              <w:rPr>
                <w:rFonts w:eastAsia="Arial"/>
                <w:lang w:val="en-AU"/>
              </w:rPr>
              <w:t xml:space="preserve">create </w:t>
            </w:r>
            <w:r w:rsidRPr="001F67B9">
              <w:rPr>
                <w:rFonts w:eastAsia="Arial"/>
                <w:lang w:val="en-AU"/>
              </w:rPr>
              <w:t xml:space="preserve">our own recipes to prepare healthy meals or </w:t>
            </w:r>
            <w:r w:rsidR="00BE46C3" w:rsidRPr="001F67B9">
              <w:rPr>
                <w:rFonts w:eastAsia="Arial"/>
                <w:lang w:val="en-AU"/>
              </w:rPr>
              <w:t xml:space="preserve">we can </w:t>
            </w:r>
            <w:r w:rsidRPr="001F67B9">
              <w:rPr>
                <w:rFonts w:eastAsia="Arial"/>
                <w:lang w:val="en-AU"/>
              </w:rPr>
              <w:t xml:space="preserve">modify existing </w:t>
            </w:r>
            <w:r w:rsidR="00BE46C3" w:rsidRPr="001F67B9">
              <w:rPr>
                <w:rFonts w:eastAsia="Arial"/>
                <w:lang w:val="en-AU"/>
              </w:rPr>
              <w:t>recipes.</w:t>
            </w:r>
          </w:p>
        </w:tc>
      </w:tr>
      <w:tr w:rsidR="008400FE" w:rsidRPr="001F67B9" w14:paraId="487C29B5" w14:textId="77777777" w:rsidTr="00246AF2">
        <w:tc>
          <w:tcPr>
            <w:tcW w:w="1559" w:type="dxa"/>
            <w:shd w:val="clear" w:color="auto" w:fill="FFFFFF" w:themeFill="background1"/>
          </w:tcPr>
          <w:p w14:paraId="5E2B2DFE" w14:textId="77777777" w:rsidR="008400FE" w:rsidRPr="001F67B9" w:rsidRDefault="008400FE" w:rsidP="008400FE">
            <w:pPr>
              <w:pStyle w:val="VCAAtablecondensedheading"/>
              <w:rPr>
                <w:b/>
                <w:lang w:val="en-AU"/>
              </w:rPr>
            </w:pPr>
            <w:r w:rsidRPr="001F67B9">
              <w:rPr>
                <w:b/>
                <w:lang w:val="en-AU"/>
              </w:rPr>
              <w:t>Ideas for the classroom</w:t>
            </w:r>
          </w:p>
        </w:tc>
        <w:tc>
          <w:tcPr>
            <w:tcW w:w="6613" w:type="dxa"/>
            <w:shd w:val="clear" w:color="auto" w:fill="FFFFFF" w:themeFill="background1"/>
          </w:tcPr>
          <w:p w14:paraId="34E30CAA" w14:textId="075FB2AC" w:rsidR="008400FE" w:rsidRPr="001F67B9" w:rsidRDefault="008400FE" w:rsidP="00F57311">
            <w:pPr>
              <w:pStyle w:val="VCAAtablecondensedbullet"/>
              <w:rPr>
                <w:rFonts w:eastAsia="Arial"/>
                <w:lang w:val="en-AU"/>
              </w:rPr>
            </w:pPr>
            <w:r w:rsidRPr="001F67B9">
              <w:rPr>
                <w:rFonts w:eastAsia="Arial"/>
                <w:lang w:val="en-AU"/>
              </w:rPr>
              <w:t xml:space="preserve">Investigate the </w:t>
            </w:r>
            <w:r w:rsidR="004B38F1" w:rsidRPr="001F67B9">
              <w:rPr>
                <w:rFonts w:eastAsia="Arial"/>
                <w:lang w:val="en-AU"/>
              </w:rPr>
              <w:t xml:space="preserve">five main </w:t>
            </w:r>
            <w:r w:rsidRPr="001F67B9">
              <w:rPr>
                <w:rFonts w:eastAsia="Arial"/>
                <w:lang w:val="en-AU"/>
              </w:rPr>
              <w:t xml:space="preserve">food groups and </w:t>
            </w:r>
            <w:r w:rsidR="004B38F1" w:rsidRPr="001F67B9">
              <w:rPr>
                <w:rFonts w:eastAsia="Arial"/>
                <w:lang w:val="en-AU"/>
              </w:rPr>
              <w:t xml:space="preserve">the </w:t>
            </w:r>
            <w:r w:rsidRPr="001F67B9">
              <w:rPr>
                <w:rFonts w:eastAsia="Arial"/>
                <w:lang w:val="en-AU"/>
              </w:rPr>
              <w:t>foods</w:t>
            </w:r>
            <w:r w:rsidR="004B38F1" w:rsidRPr="001F67B9">
              <w:rPr>
                <w:rFonts w:eastAsia="Arial"/>
                <w:lang w:val="en-AU"/>
              </w:rPr>
              <w:t xml:space="preserve"> that</w:t>
            </w:r>
            <w:r w:rsidRPr="001F67B9">
              <w:rPr>
                <w:rFonts w:eastAsia="Arial"/>
                <w:lang w:val="en-AU"/>
              </w:rPr>
              <w:t xml:space="preserve"> make up these groups, including Aboriginal bush foods.</w:t>
            </w:r>
          </w:p>
          <w:p w14:paraId="0569B4D9" w14:textId="754A3A6A" w:rsidR="008400FE" w:rsidRPr="001F67B9" w:rsidRDefault="008400FE" w:rsidP="00F57311">
            <w:pPr>
              <w:pStyle w:val="VCAAtablecondensedbullet"/>
              <w:rPr>
                <w:rFonts w:eastAsia="Arial"/>
                <w:lang w:val="en-AU"/>
              </w:rPr>
            </w:pPr>
            <w:r w:rsidRPr="001F67B9">
              <w:rPr>
                <w:rFonts w:eastAsia="Arial"/>
                <w:lang w:val="en-AU"/>
              </w:rPr>
              <w:t>List everyday food products and identify the original plant and animal source</w:t>
            </w:r>
            <w:r w:rsidR="00580283" w:rsidRPr="001F67B9">
              <w:rPr>
                <w:rFonts w:eastAsia="Arial"/>
                <w:lang w:val="en-AU"/>
              </w:rPr>
              <w:t>s</w:t>
            </w:r>
            <w:r w:rsidRPr="001F67B9">
              <w:rPr>
                <w:rFonts w:eastAsia="Arial"/>
                <w:lang w:val="en-AU"/>
              </w:rPr>
              <w:t xml:space="preserve">. </w:t>
            </w:r>
          </w:p>
          <w:p w14:paraId="434B8934" w14:textId="6B60F50A" w:rsidR="008400FE" w:rsidRPr="001F67B9" w:rsidRDefault="008400FE" w:rsidP="00F57311">
            <w:pPr>
              <w:pStyle w:val="VCAAtablecondensedbullet"/>
              <w:rPr>
                <w:rFonts w:eastAsia="Arial"/>
                <w:lang w:val="en-AU"/>
              </w:rPr>
            </w:pPr>
            <w:r w:rsidRPr="001F67B9">
              <w:rPr>
                <w:rFonts w:eastAsia="Arial"/>
                <w:lang w:val="en-AU"/>
              </w:rPr>
              <w:t xml:space="preserve">List ways that snacks can be prepared and identify which </w:t>
            </w:r>
            <w:r w:rsidR="00580283" w:rsidRPr="001F67B9">
              <w:rPr>
                <w:rFonts w:eastAsia="Arial"/>
                <w:lang w:val="en-AU"/>
              </w:rPr>
              <w:t xml:space="preserve">snacks </w:t>
            </w:r>
            <w:r w:rsidRPr="001F67B9">
              <w:rPr>
                <w:rFonts w:eastAsia="Arial"/>
                <w:lang w:val="en-AU"/>
              </w:rPr>
              <w:t>are discretionary</w:t>
            </w:r>
            <w:r w:rsidR="00580283" w:rsidRPr="001F67B9">
              <w:rPr>
                <w:rFonts w:eastAsia="Arial"/>
                <w:lang w:val="en-AU"/>
              </w:rPr>
              <w:t xml:space="preserve"> foods</w:t>
            </w:r>
            <w:r w:rsidRPr="001F67B9">
              <w:rPr>
                <w:rFonts w:eastAsia="Arial"/>
                <w:lang w:val="en-AU"/>
              </w:rPr>
              <w:t xml:space="preserve"> and which are everyday snacks. </w:t>
            </w:r>
          </w:p>
          <w:p w14:paraId="685E72AD" w14:textId="422787B3" w:rsidR="008400FE" w:rsidRPr="001F67B9" w:rsidRDefault="008400FE" w:rsidP="00F57311">
            <w:pPr>
              <w:pStyle w:val="VCAAtablecondensedbullet"/>
              <w:rPr>
                <w:lang w:val="en-AU"/>
              </w:rPr>
            </w:pPr>
            <w:r w:rsidRPr="001F67B9">
              <w:rPr>
                <w:rFonts w:eastAsia="Arial"/>
                <w:lang w:val="en-AU"/>
              </w:rPr>
              <w:t>Explore nourishment through finding or creating photos that show how food nourishes us in different ways –</w:t>
            </w:r>
            <w:r w:rsidR="00580283" w:rsidRPr="001F67B9">
              <w:rPr>
                <w:rFonts w:eastAsia="Arial"/>
                <w:lang w:val="en-AU"/>
              </w:rPr>
              <w:t xml:space="preserve"> </w:t>
            </w:r>
            <w:r w:rsidRPr="001F67B9">
              <w:rPr>
                <w:rFonts w:eastAsia="Arial"/>
                <w:lang w:val="en-AU"/>
              </w:rPr>
              <w:t>physically, emotionally</w:t>
            </w:r>
            <w:r w:rsidR="00BE46C3" w:rsidRPr="001F67B9">
              <w:rPr>
                <w:rFonts w:eastAsia="Arial"/>
                <w:lang w:val="en-AU"/>
              </w:rPr>
              <w:t xml:space="preserve"> and </w:t>
            </w:r>
            <w:r w:rsidRPr="001F67B9">
              <w:rPr>
                <w:rFonts w:eastAsia="Arial"/>
                <w:lang w:val="en-AU"/>
              </w:rPr>
              <w:t>socially</w:t>
            </w:r>
            <w:r w:rsidR="00BE46C3" w:rsidRPr="001F67B9">
              <w:rPr>
                <w:rFonts w:eastAsia="Arial"/>
                <w:lang w:val="en-AU"/>
              </w:rPr>
              <w:t>.</w:t>
            </w:r>
          </w:p>
        </w:tc>
        <w:tc>
          <w:tcPr>
            <w:tcW w:w="6614" w:type="dxa"/>
            <w:shd w:val="clear" w:color="auto" w:fill="FFFFFF" w:themeFill="background1"/>
          </w:tcPr>
          <w:p w14:paraId="50661FC8" w14:textId="018DC163" w:rsidR="008400FE" w:rsidRPr="001F67B9" w:rsidRDefault="008400FE" w:rsidP="00F57311">
            <w:pPr>
              <w:pStyle w:val="VCAAtablecondensedbullet"/>
              <w:rPr>
                <w:rFonts w:eastAsia="Arial"/>
                <w:lang w:val="en-AU"/>
              </w:rPr>
            </w:pPr>
            <w:r w:rsidRPr="001F67B9">
              <w:rPr>
                <w:rFonts w:eastAsia="Arial"/>
                <w:lang w:val="en-AU"/>
              </w:rPr>
              <w:t xml:space="preserve">Investigate the </w:t>
            </w:r>
            <w:r w:rsidR="00A9085E" w:rsidRPr="001F67B9">
              <w:rPr>
                <w:rFonts w:eastAsia="Arial"/>
                <w:lang w:val="en-AU"/>
              </w:rPr>
              <w:t>preparing</w:t>
            </w:r>
            <w:r w:rsidRPr="001F67B9">
              <w:rPr>
                <w:rFonts w:eastAsia="Arial"/>
                <w:lang w:val="en-AU"/>
              </w:rPr>
              <w:t xml:space="preserve"> and processing of discretionary foods and identify healthier methods that could be used. </w:t>
            </w:r>
          </w:p>
          <w:p w14:paraId="78DE1D6F" w14:textId="3640AC5C" w:rsidR="008400FE" w:rsidRPr="001F67B9" w:rsidRDefault="008400FE" w:rsidP="00F57311">
            <w:pPr>
              <w:pStyle w:val="VCAAtablecondensedbullet"/>
              <w:rPr>
                <w:rFonts w:eastAsia="Arial"/>
                <w:lang w:val="en-AU"/>
              </w:rPr>
            </w:pPr>
            <w:r w:rsidRPr="001F67B9">
              <w:rPr>
                <w:rFonts w:eastAsia="Arial"/>
                <w:lang w:val="en-AU"/>
              </w:rPr>
              <w:t>Compare the nutritional value of fresh versus frozen foods</w:t>
            </w:r>
            <w:r w:rsidR="00A9085E" w:rsidRPr="001F67B9">
              <w:rPr>
                <w:rFonts w:eastAsia="Arial"/>
                <w:lang w:val="en-AU"/>
              </w:rPr>
              <w:t>,</w:t>
            </w:r>
            <w:r w:rsidRPr="001F67B9">
              <w:rPr>
                <w:rFonts w:eastAsia="Arial"/>
                <w:lang w:val="en-AU"/>
              </w:rPr>
              <w:t xml:space="preserve"> and comment on </w:t>
            </w:r>
            <w:r w:rsidR="00A9085E" w:rsidRPr="001F67B9">
              <w:rPr>
                <w:rFonts w:eastAsia="Arial"/>
                <w:lang w:val="en-AU"/>
              </w:rPr>
              <w:t xml:space="preserve">the </w:t>
            </w:r>
            <w:r w:rsidRPr="001F67B9">
              <w:rPr>
                <w:rFonts w:eastAsia="Arial"/>
                <w:lang w:val="en-AU"/>
              </w:rPr>
              <w:t xml:space="preserve">advantages and disadvantages of </w:t>
            </w:r>
            <w:r w:rsidR="00A9085E" w:rsidRPr="001F67B9">
              <w:rPr>
                <w:rFonts w:eastAsia="Arial"/>
                <w:lang w:val="en-AU"/>
              </w:rPr>
              <w:t xml:space="preserve">both </w:t>
            </w:r>
            <w:r w:rsidR="00BE46C3" w:rsidRPr="001F67B9">
              <w:rPr>
                <w:rFonts w:eastAsia="Arial"/>
                <w:lang w:val="en-AU"/>
              </w:rPr>
              <w:t>freezing food and keeping it fresh.</w:t>
            </w:r>
          </w:p>
          <w:p w14:paraId="7C1C2D19" w14:textId="1482616D" w:rsidR="008400FE" w:rsidRPr="001F67B9" w:rsidRDefault="008400FE" w:rsidP="00F57311">
            <w:pPr>
              <w:pStyle w:val="VCAAtablecondensedbullet"/>
              <w:rPr>
                <w:rFonts w:eastAsia="Arial"/>
                <w:lang w:val="en-AU"/>
              </w:rPr>
            </w:pPr>
            <w:r w:rsidRPr="001F67B9">
              <w:rPr>
                <w:rFonts w:eastAsia="Arial"/>
                <w:lang w:val="en-AU"/>
              </w:rPr>
              <w:t xml:space="preserve">Explore ways to include fresh fruit and vegetables in our diet. Create a poster or video that can be shared with the school community that shows simple preparation techniques. </w:t>
            </w:r>
          </w:p>
          <w:p w14:paraId="062329B4" w14:textId="33699C40" w:rsidR="008400FE" w:rsidRPr="001F67B9" w:rsidRDefault="008400FE" w:rsidP="00F57311">
            <w:pPr>
              <w:pStyle w:val="VCAAtablecondensedbullet"/>
              <w:rPr>
                <w:rFonts w:eastAsia="Arial"/>
                <w:lang w:val="en-AU"/>
              </w:rPr>
            </w:pPr>
            <w:r w:rsidRPr="001F67B9">
              <w:rPr>
                <w:rFonts w:eastAsia="Arial"/>
                <w:lang w:val="en-AU"/>
              </w:rPr>
              <w:t xml:space="preserve">Explore traditional food preparation methods from various cultures, for example explore food preparation techniques </w:t>
            </w:r>
            <w:r w:rsidR="00BE46C3" w:rsidRPr="001F67B9">
              <w:rPr>
                <w:rFonts w:eastAsia="Arial"/>
                <w:lang w:val="en-AU"/>
              </w:rPr>
              <w:t xml:space="preserve">of different Aboriginal groups </w:t>
            </w:r>
            <w:r w:rsidRPr="001F67B9">
              <w:rPr>
                <w:rFonts w:eastAsia="Arial"/>
                <w:lang w:val="en-AU"/>
              </w:rPr>
              <w:t>and</w:t>
            </w:r>
            <w:r w:rsidR="00BE46C3" w:rsidRPr="001F67B9">
              <w:rPr>
                <w:rFonts w:eastAsia="Arial"/>
                <w:lang w:val="en-AU"/>
              </w:rPr>
              <w:t xml:space="preserve"> the</w:t>
            </w:r>
            <w:r w:rsidRPr="001F67B9">
              <w:rPr>
                <w:rFonts w:eastAsia="Arial"/>
                <w:lang w:val="en-AU"/>
              </w:rPr>
              <w:t xml:space="preserve"> health benefits of using </w:t>
            </w:r>
            <w:r w:rsidR="00BE46C3" w:rsidRPr="001F67B9">
              <w:rPr>
                <w:rFonts w:eastAsia="Arial"/>
                <w:lang w:val="en-AU"/>
              </w:rPr>
              <w:t>k</w:t>
            </w:r>
            <w:r w:rsidRPr="001F67B9">
              <w:rPr>
                <w:rFonts w:eastAsia="Arial"/>
                <w:lang w:val="en-AU"/>
              </w:rPr>
              <w:t xml:space="preserve">angaroo </w:t>
            </w:r>
            <w:r w:rsidR="00BE46C3" w:rsidRPr="001F67B9">
              <w:rPr>
                <w:rFonts w:eastAsia="Arial"/>
                <w:lang w:val="en-AU"/>
              </w:rPr>
              <w:t>g</w:t>
            </w:r>
            <w:r w:rsidRPr="001F67B9">
              <w:rPr>
                <w:rFonts w:eastAsia="Arial"/>
                <w:lang w:val="en-AU"/>
              </w:rPr>
              <w:t>rass to make bread.</w:t>
            </w:r>
          </w:p>
        </w:tc>
        <w:tc>
          <w:tcPr>
            <w:tcW w:w="6614" w:type="dxa"/>
            <w:shd w:val="clear" w:color="auto" w:fill="FFFFFF" w:themeFill="background1"/>
          </w:tcPr>
          <w:p w14:paraId="286F0475" w14:textId="78867836" w:rsidR="000F551D" w:rsidRPr="001F67B9" w:rsidRDefault="008400FE" w:rsidP="00F57311">
            <w:pPr>
              <w:pStyle w:val="VCAAtablecondensedbullet"/>
              <w:rPr>
                <w:rFonts w:eastAsia="Arial"/>
                <w:lang w:val="en-AU"/>
              </w:rPr>
            </w:pPr>
            <w:r w:rsidRPr="001F67B9">
              <w:rPr>
                <w:rFonts w:eastAsia="Arial"/>
                <w:lang w:val="en-AU"/>
              </w:rPr>
              <w:t xml:space="preserve">Use the </w:t>
            </w:r>
            <w:hyperlink r:id="rId23" w:history="1">
              <w:r w:rsidRPr="001F67B9">
                <w:rPr>
                  <w:rStyle w:val="Hyperlink"/>
                  <w:rFonts w:eastAsia="Arial"/>
                  <w:lang w:val="en-AU"/>
                </w:rPr>
                <w:t>Australian Guide to Healthy Eating</w:t>
              </w:r>
            </w:hyperlink>
            <w:r w:rsidRPr="001F67B9">
              <w:rPr>
                <w:rFonts w:eastAsia="Arial"/>
                <w:lang w:val="en-AU"/>
              </w:rPr>
              <w:t xml:space="preserve"> to identify the main nutrients in food groups and plan food choices. </w:t>
            </w:r>
          </w:p>
          <w:p w14:paraId="262D1DE8" w14:textId="3F8A12CC" w:rsidR="000F551D" w:rsidRPr="001F67B9" w:rsidRDefault="008400FE" w:rsidP="00F57311">
            <w:pPr>
              <w:pStyle w:val="VCAAtablecondensedbullet"/>
              <w:rPr>
                <w:rFonts w:eastAsia="Arial"/>
                <w:lang w:val="en-AU"/>
              </w:rPr>
            </w:pPr>
            <w:r w:rsidRPr="001F67B9">
              <w:rPr>
                <w:rFonts w:eastAsia="Arial"/>
                <w:lang w:val="en-AU"/>
              </w:rPr>
              <w:t>Explore methods of preparing and storing</w:t>
            </w:r>
            <w:r w:rsidR="00BE46C3" w:rsidRPr="001F67B9">
              <w:rPr>
                <w:rFonts w:eastAsia="Arial"/>
                <w:lang w:val="en-AU"/>
              </w:rPr>
              <w:t xml:space="preserve"> different</w:t>
            </w:r>
            <w:r w:rsidRPr="001F67B9">
              <w:rPr>
                <w:rFonts w:eastAsia="Arial"/>
                <w:lang w:val="en-AU"/>
              </w:rPr>
              <w:t xml:space="preserve"> food</w:t>
            </w:r>
            <w:r w:rsidR="00BE46C3" w:rsidRPr="001F67B9">
              <w:rPr>
                <w:rFonts w:eastAsia="Arial"/>
                <w:lang w:val="en-AU"/>
              </w:rPr>
              <w:t>s</w:t>
            </w:r>
            <w:r w:rsidRPr="001F67B9">
              <w:rPr>
                <w:rFonts w:eastAsia="Arial"/>
                <w:lang w:val="en-AU"/>
              </w:rPr>
              <w:t>, including fruits and vegetables</w:t>
            </w:r>
            <w:r w:rsidR="00BE46C3" w:rsidRPr="001F67B9">
              <w:rPr>
                <w:rFonts w:eastAsia="Arial"/>
                <w:lang w:val="en-AU"/>
              </w:rPr>
              <w:t>,</w:t>
            </w:r>
            <w:r w:rsidRPr="001F67B9">
              <w:rPr>
                <w:rFonts w:eastAsia="Arial"/>
                <w:lang w:val="en-AU"/>
              </w:rPr>
              <w:t xml:space="preserve"> to preserve quality and nutrition</w:t>
            </w:r>
            <w:r w:rsidR="00BE46C3" w:rsidRPr="001F67B9">
              <w:rPr>
                <w:rFonts w:eastAsia="Arial"/>
                <w:lang w:val="en-AU"/>
              </w:rPr>
              <w:t>al</w:t>
            </w:r>
            <w:r w:rsidRPr="001F67B9">
              <w:rPr>
                <w:rFonts w:eastAsia="Arial"/>
                <w:lang w:val="en-AU"/>
              </w:rPr>
              <w:t xml:space="preserve"> content. For example</w:t>
            </w:r>
            <w:r w:rsidR="00BE46C3" w:rsidRPr="001F67B9">
              <w:rPr>
                <w:rFonts w:eastAsia="Arial"/>
                <w:lang w:val="en-AU"/>
              </w:rPr>
              <w:t>,</w:t>
            </w:r>
            <w:r w:rsidRPr="001F67B9">
              <w:rPr>
                <w:rFonts w:eastAsia="Arial"/>
                <w:lang w:val="en-AU"/>
              </w:rPr>
              <w:t xml:space="preserve"> conduct an experiment on a cut apple t</w:t>
            </w:r>
            <w:r w:rsidR="00BE46C3" w:rsidRPr="001F67B9">
              <w:rPr>
                <w:rFonts w:eastAsia="Arial"/>
                <w:lang w:val="en-AU"/>
              </w:rPr>
              <w:t>hat</w:t>
            </w:r>
            <w:r w:rsidRPr="001F67B9">
              <w:rPr>
                <w:rFonts w:eastAsia="Arial"/>
                <w:lang w:val="en-AU"/>
              </w:rPr>
              <w:t xml:space="preserve"> compare</w:t>
            </w:r>
            <w:r w:rsidR="00BE46C3" w:rsidRPr="001F67B9">
              <w:rPr>
                <w:rFonts w:eastAsia="Arial"/>
                <w:lang w:val="en-AU"/>
              </w:rPr>
              <w:t>s</w:t>
            </w:r>
            <w:r w:rsidRPr="001F67B9">
              <w:rPr>
                <w:rFonts w:eastAsia="Arial"/>
                <w:lang w:val="en-AU"/>
              </w:rPr>
              <w:t xml:space="preserve"> </w:t>
            </w:r>
            <w:r w:rsidR="00BE46C3" w:rsidRPr="001F67B9">
              <w:rPr>
                <w:rFonts w:eastAsia="Arial"/>
                <w:lang w:val="en-AU"/>
              </w:rPr>
              <w:t xml:space="preserve">the </w:t>
            </w:r>
            <w:r w:rsidRPr="001F67B9">
              <w:rPr>
                <w:rFonts w:eastAsia="Arial"/>
                <w:lang w:val="en-AU"/>
              </w:rPr>
              <w:t xml:space="preserve">sensory properties </w:t>
            </w:r>
            <w:r w:rsidR="00A9085E" w:rsidRPr="001F67B9">
              <w:rPr>
                <w:rFonts w:eastAsia="Arial"/>
                <w:lang w:val="en-AU"/>
              </w:rPr>
              <w:t xml:space="preserve">of a control cut apple with </w:t>
            </w:r>
            <w:r w:rsidR="00BE46C3" w:rsidRPr="001F67B9">
              <w:rPr>
                <w:rFonts w:eastAsia="Arial"/>
                <w:lang w:val="en-AU"/>
              </w:rPr>
              <w:t>cut apples</w:t>
            </w:r>
            <w:r w:rsidRPr="001F67B9">
              <w:rPr>
                <w:rFonts w:eastAsia="Arial"/>
                <w:lang w:val="en-AU"/>
              </w:rPr>
              <w:t xml:space="preserve"> that have been frozen or soaked in lemon juice</w:t>
            </w:r>
            <w:r w:rsidR="00A9085E" w:rsidRPr="001F67B9">
              <w:rPr>
                <w:rFonts w:eastAsia="Arial"/>
                <w:lang w:val="en-AU"/>
              </w:rPr>
              <w:t>.</w:t>
            </w:r>
          </w:p>
          <w:p w14:paraId="0FDDBBD9" w14:textId="6F3CAF6D" w:rsidR="008400FE" w:rsidRPr="001F67B9" w:rsidRDefault="008400FE" w:rsidP="00F57311">
            <w:pPr>
              <w:pStyle w:val="VCAAtablecondensedbullet"/>
              <w:rPr>
                <w:rFonts w:eastAsia="Arial"/>
                <w:lang w:val="en-AU"/>
              </w:rPr>
            </w:pPr>
            <w:r w:rsidRPr="001F67B9">
              <w:rPr>
                <w:rFonts w:eastAsia="Arial"/>
                <w:lang w:val="en-AU"/>
              </w:rPr>
              <w:t>Modify a popular recipe to make it healthier.</w:t>
            </w:r>
            <w:r w:rsidR="006E0233" w:rsidRPr="001F67B9">
              <w:rPr>
                <w:rFonts w:eastAsia="Arial"/>
                <w:lang w:val="en-AU"/>
              </w:rPr>
              <w:t xml:space="preserve"> </w:t>
            </w:r>
            <w:r w:rsidR="006E0233" w:rsidRPr="00D51A13">
              <w:rPr>
                <w:rFonts w:eastAsia="Arial"/>
                <w:lang w:val="en-AU"/>
              </w:rPr>
              <w:t>Modifications</w:t>
            </w:r>
            <w:r w:rsidRPr="00D51A13">
              <w:rPr>
                <w:rFonts w:eastAsia="Arial"/>
                <w:lang w:val="en-AU"/>
              </w:rPr>
              <w:t xml:space="preserve"> could include </w:t>
            </w:r>
            <w:r w:rsidR="006E0233" w:rsidRPr="00D51A13">
              <w:rPr>
                <w:rFonts w:eastAsia="Arial"/>
                <w:lang w:val="en-AU"/>
              </w:rPr>
              <w:t xml:space="preserve">changes to </w:t>
            </w:r>
            <w:r w:rsidRPr="00D51A13">
              <w:rPr>
                <w:rFonts w:eastAsia="Arial"/>
                <w:lang w:val="en-AU"/>
              </w:rPr>
              <w:t>food preparation techniques,</w:t>
            </w:r>
            <w:r w:rsidR="006B41F5" w:rsidRPr="00D51A13">
              <w:rPr>
                <w:rFonts w:eastAsia="Arial"/>
                <w:lang w:val="en-AU"/>
              </w:rPr>
              <w:t xml:space="preserve"> or</w:t>
            </w:r>
            <w:r w:rsidRPr="00D51A13">
              <w:rPr>
                <w:rFonts w:eastAsia="Arial"/>
                <w:lang w:val="en-AU"/>
              </w:rPr>
              <w:t xml:space="preserve"> food groups and nutrients, or </w:t>
            </w:r>
            <w:r w:rsidR="006B41F5" w:rsidRPr="00D51A13">
              <w:rPr>
                <w:rFonts w:eastAsia="Arial"/>
                <w:lang w:val="en-AU"/>
              </w:rPr>
              <w:t xml:space="preserve">modifications to factors that affect </w:t>
            </w:r>
            <w:r w:rsidRPr="00D51A13">
              <w:rPr>
                <w:rFonts w:eastAsia="Arial"/>
                <w:lang w:val="en-AU"/>
              </w:rPr>
              <w:t xml:space="preserve">the emotional and </w:t>
            </w:r>
            <w:bookmarkStart w:id="4" w:name="_GoBack"/>
            <w:r w:rsidRPr="00D51A13">
              <w:rPr>
                <w:rFonts w:eastAsia="Arial"/>
                <w:lang w:val="en-AU"/>
              </w:rPr>
              <w:t>social nourishment the meal may provide.</w:t>
            </w:r>
            <w:bookmarkEnd w:id="4"/>
            <w:r w:rsidRPr="001F67B9">
              <w:rPr>
                <w:rFonts w:eastAsia="Arial"/>
                <w:lang w:val="en-AU"/>
              </w:rPr>
              <w:t xml:space="preserve"> </w:t>
            </w:r>
            <w:r w:rsidR="006E0233" w:rsidRPr="001F67B9">
              <w:rPr>
                <w:rFonts w:eastAsia="Arial"/>
                <w:lang w:val="en-AU"/>
              </w:rPr>
              <w:t>Research and negotiate criteria for success.</w:t>
            </w:r>
          </w:p>
        </w:tc>
      </w:tr>
      <w:tr w:rsidR="008400FE" w:rsidRPr="001F67B9" w14:paraId="22156979" w14:textId="77777777" w:rsidTr="00246AF2">
        <w:tc>
          <w:tcPr>
            <w:tcW w:w="1559" w:type="dxa"/>
            <w:shd w:val="clear" w:color="auto" w:fill="FFFFFF" w:themeFill="background1"/>
          </w:tcPr>
          <w:p w14:paraId="1012F968" w14:textId="2F94F383" w:rsidR="008400FE" w:rsidRPr="001F67B9" w:rsidRDefault="008400FE" w:rsidP="008400FE">
            <w:pPr>
              <w:pStyle w:val="VCAAtablecondensedheading"/>
              <w:rPr>
                <w:b/>
                <w:lang w:val="en-AU"/>
              </w:rPr>
            </w:pPr>
            <w:r w:rsidRPr="001F67B9">
              <w:rPr>
                <w:b/>
                <w:lang w:val="en-AU"/>
              </w:rPr>
              <w:t>Content descriptions</w:t>
            </w:r>
          </w:p>
        </w:tc>
        <w:tc>
          <w:tcPr>
            <w:tcW w:w="6613" w:type="dxa"/>
            <w:shd w:val="clear" w:color="auto" w:fill="FFFFFF" w:themeFill="background1"/>
          </w:tcPr>
          <w:p w14:paraId="56FA2017" w14:textId="4F34E247" w:rsidR="008400FE" w:rsidRPr="001F67B9" w:rsidRDefault="008400FE" w:rsidP="00F57311">
            <w:pPr>
              <w:pStyle w:val="VCAAtablecondensedbullet"/>
              <w:rPr>
                <w:rFonts w:eastAsia="Arial"/>
                <w:lang w:val="en-AU"/>
              </w:rPr>
            </w:pPr>
            <w:r w:rsidRPr="001F67B9">
              <w:rPr>
                <w:rFonts w:eastAsia="Arial"/>
                <w:lang w:val="en-AU"/>
              </w:rPr>
              <w:t>Explore how food is selected and prepared for healthy eating </w:t>
            </w:r>
            <w:hyperlink r:id="rId24">
              <w:r w:rsidRPr="001F67B9">
                <w:rPr>
                  <w:rStyle w:val="Hyperlink"/>
                  <w:rFonts w:eastAsia="Arial"/>
                  <w:lang w:val="en-AU"/>
                </w:rPr>
                <w:t>(VCDSTC016)</w:t>
              </w:r>
            </w:hyperlink>
          </w:p>
          <w:p w14:paraId="78A4BA25" w14:textId="421B7952" w:rsidR="008400FE" w:rsidRPr="001F67B9" w:rsidRDefault="008400FE" w:rsidP="00F57311">
            <w:pPr>
              <w:pStyle w:val="VCAAtablecondensedbullet"/>
              <w:numPr>
                <w:ilvl w:val="0"/>
                <w:numId w:val="0"/>
              </w:numPr>
              <w:rPr>
                <w:lang w:val="en-AU"/>
              </w:rPr>
            </w:pPr>
          </w:p>
        </w:tc>
        <w:tc>
          <w:tcPr>
            <w:tcW w:w="6614" w:type="dxa"/>
            <w:shd w:val="clear" w:color="auto" w:fill="FFFFFF" w:themeFill="background1"/>
          </w:tcPr>
          <w:p w14:paraId="5F237070" w14:textId="110684A5" w:rsidR="008400FE" w:rsidRPr="001F67B9" w:rsidRDefault="008400FE" w:rsidP="00F57311">
            <w:pPr>
              <w:pStyle w:val="VCAAtablecondensedbullet"/>
              <w:rPr>
                <w:rFonts w:eastAsia="Arial"/>
                <w:highlight w:val="white"/>
                <w:lang w:val="en-AU"/>
              </w:rPr>
            </w:pPr>
            <w:r w:rsidRPr="001F67B9">
              <w:rPr>
                <w:rFonts w:eastAsia="Arial"/>
                <w:highlight w:val="white"/>
                <w:lang w:val="en-AU"/>
              </w:rPr>
              <w:t>Investigate food preparation techniques used in modern or traditional societies </w:t>
            </w:r>
            <w:hyperlink r:id="rId25">
              <w:r w:rsidRPr="001F67B9">
                <w:rPr>
                  <w:rStyle w:val="Hyperlink"/>
                  <w:rFonts w:eastAsia="Arial"/>
                  <w:highlight w:val="white"/>
                  <w:lang w:val="en-AU"/>
                </w:rPr>
                <w:t>(</w:t>
              </w:r>
            </w:hyperlink>
            <w:hyperlink r:id="rId26">
              <w:r w:rsidRPr="001F67B9">
                <w:rPr>
                  <w:rStyle w:val="Hyperlink"/>
                  <w:rFonts w:eastAsia="Arial"/>
                  <w:highlight w:val="white"/>
                  <w:lang w:val="en-AU"/>
                </w:rPr>
                <w:t>VCDSTC026</w:t>
              </w:r>
            </w:hyperlink>
            <w:hyperlink r:id="rId27">
              <w:r w:rsidRPr="001F67B9">
                <w:rPr>
                  <w:rStyle w:val="Hyperlink"/>
                  <w:rFonts w:eastAsia="Arial"/>
                  <w:highlight w:val="white"/>
                  <w:lang w:val="en-AU"/>
                </w:rPr>
                <w:t>)</w:t>
              </w:r>
            </w:hyperlink>
          </w:p>
        </w:tc>
        <w:tc>
          <w:tcPr>
            <w:tcW w:w="6614" w:type="dxa"/>
            <w:shd w:val="clear" w:color="auto" w:fill="FFFFFF" w:themeFill="background1"/>
          </w:tcPr>
          <w:p w14:paraId="06EB4483" w14:textId="77777777" w:rsidR="000F551D" w:rsidRPr="001F67B9" w:rsidRDefault="008400FE" w:rsidP="00F57311">
            <w:pPr>
              <w:pStyle w:val="VCAAtablecondensedbullet"/>
              <w:rPr>
                <w:rFonts w:eastAsia="Arial"/>
                <w:highlight w:val="white"/>
                <w:lang w:val="en-AU"/>
              </w:rPr>
            </w:pPr>
            <w:r w:rsidRPr="001F67B9">
              <w:rPr>
                <w:rFonts w:eastAsia="Arial"/>
                <w:highlight w:val="white"/>
                <w:lang w:val="en-AU"/>
              </w:rPr>
              <w:t>Investigate the role of food preparation in maintaining good health and the importance of food safety and hygiene </w:t>
            </w:r>
            <w:hyperlink r:id="rId28">
              <w:r w:rsidRPr="001F67B9">
                <w:rPr>
                  <w:rStyle w:val="Hyperlink"/>
                  <w:rFonts w:eastAsia="Arial"/>
                  <w:highlight w:val="white"/>
                  <w:lang w:val="en-AU"/>
                </w:rPr>
                <w:t>(</w:t>
              </w:r>
            </w:hyperlink>
            <w:hyperlink r:id="rId29">
              <w:r w:rsidRPr="001F67B9">
                <w:rPr>
                  <w:rStyle w:val="Hyperlink"/>
                  <w:rFonts w:eastAsia="Arial"/>
                  <w:highlight w:val="white"/>
                  <w:lang w:val="en-AU"/>
                </w:rPr>
                <w:t>VCDSTC036</w:t>
              </w:r>
            </w:hyperlink>
            <w:hyperlink r:id="rId30">
              <w:r w:rsidRPr="001F67B9">
                <w:rPr>
                  <w:rStyle w:val="Hyperlink"/>
                  <w:rFonts w:eastAsia="Arial"/>
                  <w:highlight w:val="white"/>
                  <w:lang w:val="en-AU"/>
                </w:rPr>
                <w:t>)</w:t>
              </w:r>
            </w:hyperlink>
          </w:p>
          <w:p w14:paraId="5B9C9BE4" w14:textId="1F1EACB6" w:rsidR="008400FE" w:rsidRPr="001F67B9" w:rsidRDefault="008400FE" w:rsidP="00F57311">
            <w:pPr>
              <w:pStyle w:val="VCAAtablecondensedbullet"/>
              <w:rPr>
                <w:lang w:val="en-AU"/>
              </w:rPr>
            </w:pPr>
            <w:r w:rsidRPr="001F67B9">
              <w:rPr>
                <w:rFonts w:eastAsia="Arial"/>
                <w:highlight w:val="white"/>
                <w:lang w:val="en-AU"/>
              </w:rPr>
              <w:t>Negotiate criteria for success that include consideration of environmental and social sustainability to evaluate design ideas, processes and solutions </w:t>
            </w:r>
            <w:hyperlink r:id="rId31">
              <w:r w:rsidRPr="001F67B9">
                <w:rPr>
                  <w:rStyle w:val="Hyperlink"/>
                  <w:rFonts w:eastAsia="Arial"/>
                  <w:highlight w:val="white"/>
                  <w:lang w:val="en-AU"/>
                </w:rPr>
                <w:t>(VCDSCD041)</w:t>
              </w:r>
            </w:hyperlink>
          </w:p>
        </w:tc>
      </w:tr>
    </w:tbl>
    <w:p w14:paraId="24EC0CE6" w14:textId="77777777" w:rsidR="008400FE" w:rsidRPr="001F67B9" w:rsidRDefault="008400FE" w:rsidP="008F294F">
      <w:pPr>
        <w:pStyle w:val="VCAAHeading1"/>
        <w:spacing w:before="120"/>
        <w:rPr>
          <w:lang w:val="en-AU"/>
        </w:rPr>
      </w:pPr>
    </w:p>
    <w:p w14:paraId="35FCDEF4" w14:textId="77777777" w:rsidR="008400FE" w:rsidRPr="001F67B9" w:rsidRDefault="008400FE">
      <w:pPr>
        <w:rPr>
          <w:rFonts w:ascii="Arial" w:eastAsiaTheme="minorHAnsi" w:hAnsi="Arial" w:cs="Arial"/>
          <w:b/>
          <w:color w:val="000000" w:themeColor="text1"/>
          <w:sz w:val="40"/>
          <w:szCs w:val="40"/>
        </w:rPr>
      </w:pPr>
      <w:r w:rsidRPr="001F67B9">
        <w:br w:type="page"/>
      </w:r>
    </w:p>
    <w:p w14:paraId="2BF7068B" w14:textId="064EBC67" w:rsidR="008F294F" w:rsidRPr="001F67B9" w:rsidRDefault="008F294F" w:rsidP="008F294F">
      <w:pPr>
        <w:pStyle w:val="VCAAHeading1"/>
        <w:spacing w:before="120"/>
        <w:rPr>
          <w:lang w:val="en-AU"/>
        </w:rPr>
      </w:pPr>
      <w:r w:rsidRPr="001F67B9">
        <w:rPr>
          <w:lang w:val="en-AU"/>
        </w:rPr>
        <w:t xml:space="preserve">Key theme 2: </w:t>
      </w:r>
      <w:r w:rsidR="008400FE" w:rsidRPr="001F67B9">
        <w:rPr>
          <w:lang w:val="en-AU"/>
        </w:rPr>
        <w:t>Food selection – Food and society</w:t>
      </w:r>
    </w:p>
    <w:p w14:paraId="4B567B43" w14:textId="15707712" w:rsidR="008400FE" w:rsidRPr="001F67B9" w:rsidRDefault="006E0233" w:rsidP="008400FE">
      <w:pPr>
        <w:pStyle w:val="VCAAbody"/>
        <w:rPr>
          <w:color w:val="000000"/>
          <w:lang w:val="en-AU"/>
        </w:rPr>
      </w:pPr>
      <w:r w:rsidRPr="001F67B9">
        <w:rPr>
          <w:lang w:val="en-AU"/>
        </w:rPr>
        <w:t xml:space="preserve">This theme reflects the fact that food choice is dependent on a range of factors. The ‘Ideas for the classroom’ in the theme </w:t>
      </w:r>
      <w:r w:rsidR="008400FE" w:rsidRPr="001F67B9">
        <w:rPr>
          <w:lang w:val="en-AU"/>
        </w:rPr>
        <w:t xml:space="preserve">promote the development of skills, knowledge and understanding of concepts related to </w:t>
      </w:r>
      <w:r w:rsidR="008400FE" w:rsidRPr="001F67B9">
        <w:rPr>
          <w:color w:val="000000"/>
          <w:lang w:val="en-AU"/>
        </w:rPr>
        <w:t>personal, social and cultural contexts that influence food</w:t>
      </w:r>
      <w:r w:rsidR="008400FE" w:rsidRPr="001F67B9">
        <w:rPr>
          <w:lang w:val="en-AU"/>
        </w:rPr>
        <w:t xml:space="preserve">, </w:t>
      </w:r>
      <w:r w:rsidR="008A0DE0" w:rsidRPr="001F67B9">
        <w:rPr>
          <w:lang w:val="en-AU"/>
        </w:rPr>
        <w:t xml:space="preserve">food </w:t>
      </w:r>
      <w:r w:rsidR="008400FE" w:rsidRPr="001F67B9">
        <w:rPr>
          <w:color w:val="000000"/>
          <w:lang w:val="en-AU"/>
        </w:rPr>
        <w:t>marketing</w:t>
      </w:r>
      <w:r w:rsidR="008A0DE0" w:rsidRPr="001F67B9">
        <w:rPr>
          <w:color w:val="000000"/>
          <w:lang w:val="en-AU"/>
        </w:rPr>
        <w:t xml:space="preserve">, </w:t>
      </w:r>
      <w:r w:rsidR="008400FE" w:rsidRPr="001F67B9">
        <w:rPr>
          <w:color w:val="000000"/>
          <w:lang w:val="en-AU"/>
        </w:rPr>
        <w:t xml:space="preserve">food labelling </w:t>
      </w:r>
      <w:r w:rsidR="008400FE" w:rsidRPr="001F67B9">
        <w:rPr>
          <w:lang w:val="en-AU"/>
        </w:rPr>
        <w:t xml:space="preserve">and </w:t>
      </w:r>
      <w:r w:rsidR="008400FE" w:rsidRPr="001F67B9">
        <w:rPr>
          <w:color w:val="000000"/>
          <w:lang w:val="en-AU"/>
        </w:rPr>
        <w:t>food trends.</w:t>
      </w:r>
    </w:p>
    <w:p w14:paraId="5ABA89EC" w14:textId="77777777" w:rsidR="008F294F" w:rsidRPr="001F67B9" w:rsidRDefault="008F294F"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7502BF" w:rsidRPr="001F67B9" w14:paraId="4B381EA7" w14:textId="77777777" w:rsidTr="00246AF2">
        <w:trPr>
          <w:trHeight w:val="298"/>
        </w:trPr>
        <w:tc>
          <w:tcPr>
            <w:tcW w:w="1559" w:type="dxa"/>
            <w:tcBorders>
              <w:top w:val="nil"/>
              <w:left w:val="nil"/>
            </w:tcBorders>
            <w:shd w:val="clear" w:color="auto" w:fill="FFFFFF" w:themeFill="background1"/>
          </w:tcPr>
          <w:p w14:paraId="0762B779" w14:textId="77777777" w:rsidR="007502BF" w:rsidRPr="001F67B9" w:rsidRDefault="007502BF" w:rsidP="007502BF">
            <w:pPr>
              <w:pStyle w:val="VCAAtablecondensedheading"/>
              <w:jc w:val="center"/>
              <w:rPr>
                <w:b/>
                <w:lang w:val="en-AU"/>
              </w:rPr>
            </w:pPr>
          </w:p>
        </w:tc>
        <w:tc>
          <w:tcPr>
            <w:tcW w:w="6613" w:type="dxa"/>
            <w:shd w:val="clear" w:color="auto" w:fill="FFFFFF" w:themeFill="background1"/>
          </w:tcPr>
          <w:p w14:paraId="712559B9" w14:textId="55036BCA" w:rsidR="007502BF" w:rsidRPr="001F67B9" w:rsidRDefault="007502BF" w:rsidP="007502BF">
            <w:pPr>
              <w:pStyle w:val="VCAAtablecondensedheading"/>
              <w:jc w:val="center"/>
              <w:rPr>
                <w:b/>
                <w:lang w:val="en-AU"/>
              </w:rPr>
            </w:pPr>
            <w:r w:rsidRPr="001F67B9">
              <w:rPr>
                <w:b/>
                <w:lang w:val="en-AU"/>
              </w:rPr>
              <w:t>Foundation to Level 2</w:t>
            </w:r>
          </w:p>
        </w:tc>
        <w:tc>
          <w:tcPr>
            <w:tcW w:w="6614" w:type="dxa"/>
            <w:shd w:val="clear" w:color="auto" w:fill="FFFFFF" w:themeFill="background1"/>
          </w:tcPr>
          <w:p w14:paraId="40EFF3F6" w14:textId="7F4B1958" w:rsidR="007502BF" w:rsidRPr="001F67B9" w:rsidRDefault="007502BF" w:rsidP="007502BF">
            <w:pPr>
              <w:pStyle w:val="VCAAtablecondensedheading"/>
              <w:jc w:val="center"/>
              <w:rPr>
                <w:b/>
                <w:lang w:val="en-AU"/>
              </w:rPr>
            </w:pPr>
            <w:r w:rsidRPr="001F67B9">
              <w:rPr>
                <w:b/>
                <w:lang w:val="en-AU"/>
              </w:rPr>
              <w:t>Levels 3 and 4</w:t>
            </w:r>
          </w:p>
        </w:tc>
        <w:tc>
          <w:tcPr>
            <w:tcW w:w="6614" w:type="dxa"/>
            <w:shd w:val="clear" w:color="auto" w:fill="FFFFFF" w:themeFill="background1"/>
          </w:tcPr>
          <w:p w14:paraId="506EF19E" w14:textId="7F18338F" w:rsidR="007502BF" w:rsidRPr="001F67B9" w:rsidRDefault="007502BF" w:rsidP="007502BF">
            <w:pPr>
              <w:pStyle w:val="VCAAtablecondensedheading"/>
              <w:jc w:val="center"/>
              <w:rPr>
                <w:b/>
                <w:lang w:val="en-AU"/>
              </w:rPr>
            </w:pPr>
            <w:r w:rsidRPr="001F67B9">
              <w:rPr>
                <w:b/>
                <w:lang w:val="en-AU"/>
              </w:rPr>
              <w:t>Levels 5 and 6</w:t>
            </w:r>
          </w:p>
        </w:tc>
      </w:tr>
      <w:tr w:rsidR="008400FE" w:rsidRPr="001F67B9" w14:paraId="3DF5E455" w14:textId="77777777" w:rsidTr="00246AF2">
        <w:trPr>
          <w:trHeight w:val="588"/>
        </w:trPr>
        <w:tc>
          <w:tcPr>
            <w:tcW w:w="1559" w:type="dxa"/>
            <w:shd w:val="clear" w:color="auto" w:fill="FFFFFF" w:themeFill="background1"/>
          </w:tcPr>
          <w:p w14:paraId="42FCC7DB" w14:textId="58C267AA" w:rsidR="008400FE" w:rsidRPr="001F67B9" w:rsidRDefault="008400FE" w:rsidP="008400FE">
            <w:pPr>
              <w:pStyle w:val="VCAAtablecondensedheading"/>
              <w:rPr>
                <w:b/>
                <w:lang w:val="en-AU"/>
              </w:rPr>
            </w:pPr>
            <w:r w:rsidRPr="001F67B9">
              <w:rPr>
                <w:b/>
                <w:lang w:val="en-AU"/>
              </w:rPr>
              <w:t>Key messages</w:t>
            </w:r>
          </w:p>
        </w:tc>
        <w:tc>
          <w:tcPr>
            <w:tcW w:w="6613" w:type="dxa"/>
            <w:shd w:val="clear" w:color="auto" w:fill="FFFFFF" w:themeFill="background1"/>
          </w:tcPr>
          <w:p w14:paraId="72CBD4F9" w14:textId="7C8FDD11" w:rsidR="008400FE" w:rsidRPr="001F67B9" w:rsidRDefault="008400FE" w:rsidP="00F57311">
            <w:pPr>
              <w:pStyle w:val="VCAAtablecondensedbullet"/>
              <w:rPr>
                <w:rFonts w:eastAsia="Arial"/>
                <w:lang w:val="en-AU"/>
              </w:rPr>
            </w:pPr>
            <w:r w:rsidRPr="001F67B9">
              <w:rPr>
                <w:rFonts w:eastAsia="Arial"/>
                <w:lang w:val="en-AU"/>
              </w:rPr>
              <w:t>Our different family backgrounds, likes and dislikes influence our food choices.</w:t>
            </w:r>
          </w:p>
        </w:tc>
        <w:tc>
          <w:tcPr>
            <w:tcW w:w="6614" w:type="dxa"/>
            <w:shd w:val="clear" w:color="auto" w:fill="FFFFFF" w:themeFill="background1"/>
          </w:tcPr>
          <w:p w14:paraId="714CC1FB" w14:textId="16949BB3" w:rsidR="000F551D" w:rsidRPr="001F67B9" w:rsidRDefault="008400FE" w:rsidP="00F57311">
            <w:pPr>
              <w:pStyle w:val="VCAAtablecondensedbullet"/>
              <w:rPr>
                <w:rFonts w:eastAsia="Arial"/>
                <w:lang w:val="en-AU"/>
              </w:rPr>
            </w:pPr>
            <w:r w:rsidRPr="001F67B9">
              <w:rPr>
                <w:rFonts w:eastAsia="Arial"/>
                <w:lang w:val="en-AU"/>
              </w:rPr>
              <w:t xml:space="preserve">Where we live and </w:t>
            </w:r>
            <w:r w:rsidR="006E0233" w:rsidRPr="001F67B9">
              <w:rPr>
                <w:rFonts w:eastAsia="Arial"/>
                <w:lang w:val="en-AU"/>
              </w:rPr>
              <w:t xml:space="preserve">the </w:t>
            </w:r>
            <w:r w:rsidRPr="001F67B9">
              <w:rPr>
                <w:rFonts w:eastAsia="Arial"/>
                <w:lang w:val="en-AU"/>
              </w:rPr>
              <w:t>resources</w:t>
            </w:r>
            <w:r w:rsidR="006E0233" w:rsidRPr="001F67B9">
              <w:rPr>
                <w:rFonts w:eastAsia="Arial"/>
                <w:lang w:val="en-AU"/>
              </w:rPr>
              <w:t xml:space="preserve"> available to us</w:t>
            </w:r>
            <w:r w:rsidRPr="001F67B9">
              <w:rPr>
                <w:rFonts w:eastAsia="Arial"/>
                <w:lang w:val="en-AU"/>
              </w:rPr>
              <w:t xml:space="preserve"> are major influences on what and how we eat.   </w:t>
            </w:r>
          </w:p>
          <w:p w14:paraId="3D22B16B" w14:textId="6BDB8EC6" w:rsidR="008400FE" w:rsidRPr="001F67B9" w:rsidRDefault="008400FE" w:rsidP="0068097D">
            <w:pPr>
              <w:pStyle w:val="VCAAtablecondensedbullet"/>
              <w:rPr>
                <w:rFonts w:eastAsia="Arial"/>
                <w:lang w:val="en-AU"/>
              </w:rPr>
            </w:pPr>
            <w:r w:rsidRPr="001F67B9">
              <w:rPr>
                <w:rFonts w:eastAsia="Arial"/>
                <w:lang w:val="en-AU"/>
              </w:rPr>
              <w:t>Packaged food products must have labels with information about ingredients and nutritional value to help consumers</w:t>
            </w:r>
            <w:r w:rsidR="006E0233" w:rsidRPr="001F67B9">
              <w:rPr>
                <w:rFonts w:eastAsia="Arial"/>
                <w:lang w:val="en-AU"/>
              </w:rPr>
              <w:t xml:space="preserve"> </w:t>
            </w:r>
            <w:r w:rsidRPr="001F67B9">
              <w:rPr>
                <w:rFonts w:eastAsia="Arial"/>
                <w:lang w:val="en-AU"/>
              </w:rPr>
              <w:t>make healthy choices.</w:t>
            </w:r>
          </w:p>
        </w:tc>
        <w:tc>
          <w:tcPr>
            <w:tcW w:w="6614" w:type="dxa"/>
            <w:shd w:val="clear" w:color="auto" w:fill="FFFFFF" w:themeFill="background1"/>
          </w:tcPr>
          <w:p w14:paraId="4E77B046" w14:textId="0858A3D8" w:rsidR="000F551D" w:rsidRPr="001F67B9" w:rsidRDefault="008400FE" w:rsidP="00F57311">
            <w:pPr>
              <w:pStyle w:val="VCAAtablecondensedbullet"/>
              <w:rPr>
                <w:rFonts w:eastAsia="Arial"/>
                <w:lang w:val="en-AU"/>
              </w:rPr>
            </w:pPr>
            <w:r w:rsidRPr="001F67B9">
              <w:rPr>
                <w:rFonts w:eastAsia="Arial"/>
                <w:lang w:val="en-AU"/>
              </w:rPr>
              <w:t xml:space="preserve">Our social </w:t>
            </w:r>
            <w:r w:rsidR="006E0233" w:rsidRPr="001F67B9">
              <w:rPr>
                <w:rFonts w:eastAsia="Arial"/>
                <w:lang w:val="en-AU"/>
              </w:rPr>
              <w:t xml:space="preserve">environment – </w:t>
            </w:r>
            <w:r w:rsidRPr="001F67B9">
              <w:rPr>
                <w:rFonts w:eastAsia="Arial"/>
                <w:lang w:val="en-AU"/>
              </w:rPr>
              <w:t>including where we live, learn and play</w:t>
            </w:r>
            <w:r w:rsidR="006E0233" w:rsidRPr="001F67B9">
              <w:rPr>
                <w:rFonts w:eastAsia="Arial"/>
                <w:lang w:val="en-AU"/>
              </w:rPr>
              <w:t xml:space="preserve"> –</w:t>
            </w:r>
            <w:r w:rsidRPr="001F67B9">
              <w:rPr>
                <w:rFonts w:eastAsia="Arial"/>
                <w:lang w:val="en-AU"/>
              </w:rPr>
              <w:t xml:space="preserve"> influence</w:t>
            </w:r>
            <w:r w:rsidR="006E0233" w:rsidRPr="001F67B9">
              <w:rPr>
                <w:rFonts w:eastAsia="Arial"/>
                <w:lang w:val="en-AU"/>
              </w:rPr>
              <w:t>s</w:t>
            </w:r>
            <w:r w:rsidRPr="001F67B9">
              <w:rPr>
                <w:rFonts w:eastAsia="Arial"/>
                <w:lang w:val="en-AU"/>
              </w:rPr>
              <w:t xml:space="preserve"> our food choices. </w:t>
            </w:r>
          </w:p>
          <w:p w14:paraId="32849251" w14:textId="77777777" w:rsidR="000F551D" w:rsidRPr="001F67B9" w:rsidRDefault="008400FE" w:rsidP="00F57311">
            <w:pPr>
              <w:pStyle w:val="VCAAtablecondensedbullet"/>
              <w:rPr>
                <w:rFonts w:eastAsia="Arial"/>
                <w:lang w:val="en-AU"/>
              </w:rPr>
            </w:pPr>
            <w:r w:rsidRPr="001F67B9">
              <w:rPr>
                <w:rFonts w:eastAsia="Arial"/>
                <w:lang w:val="en-AU"/>
              </w:rPr>
              <w:t xml:space="preserve">Family meals vary across different cultures and have changed over time. </w:t>
            </w:r>
          </w:p>
          <w:p w14:paraId="6A5E47D0" w14:textId="4B924739" w:rsidR="008400FE" w:rsidRPr="001F67B9" w:rsidRDefault="008400FE" w:rsidP="00F57311">
            <w:pPr>
              <w:pStyle w:val="VCAAtablecondensedbullet"/>
              <w:rPr>
                <w:rFonts w:eastAsia="Arial"/>
                <w:lang w:val="en-AU"/>
              </w:rPr>
            </w:pPr>
            <w:r w:rsidRPr="001F67B9">
              <w:rPr>
                <w:rFonts w:eastAsia="Arial"/>
                <w:lang w:val="en-AU"/>
              </w:rPr>
              <w:t xml:space="preserve">Food marketing, advertising and packaging aim to influence food choice.  </w:t>
            </w:r>
          </w:p>
        </w:tc>
      </w:tr>
      <w:tr w:rsidR="008400FE" w:rsidRPr="001F67B9" w14:paraId="7CC4A474" w14:textId="77777777" w:rsidTr="00246AF2">
        <w:tc>
          <w:tcPr>
            <w:tcW w:w="1559" w:type="dxa"/>
            <w:shd w:val="clear" w:color="auto" w:fill="FFFFFF" w:themeFill="background1"/>
          </w:tcPr>
          <w:p w14:paraId="1D456EB1" w14:textId="77777777" w:rsidR="008400FE" w:rsidRPr="001F67B9" w:rsidRDefault="008400FE" w:rsidP="008400FE">
            <w:pPr>
              <w:pStyle w:val="VCAAtablecondensedheading"/>
              <w:rPr>
                <w:b/>
                <w:lang w:val="en-AU"/>
              </w:rPr>
            </w:pPr>
            <w:r w:rsidRPr="001F67B9">
              <w:rPr>
                <w:b/>
                <w:lang w:val="en-AU"/>
              </w:rPr>
              <w:t>Ideas for the classroom</w:t>
            </w:r>
          </w:p>
        </w:tc>
        <w:tc>
          <w:tcPr>
            <w:tcW w:w="6613" w:type="dxa"/>
            <w:shd w:val="clear" w:color="auto" w:fill="FFFFFF" w:themeFill="background1"/>
          </w:tcPr>
          <w:p w14:paraId="1F7CFA2E" w14:textId="77777777" w:rsidR="000F551D" w:rsidRPr="001F67B9" w:rsidRDefault="008400FE" w:rsidP="00F57311">
            <w:pPr>
              <w:pStyle w:val="VCAAtablecondensedbullet"/>
              <w:rPr>
                <w:rFonts w:eastAsia="Arial"/>
                <w:lang w:val="en-AU"/>
              </w:rPr>
            </w:pPr>
            <w:r w:rsidRPr="001F67B9">
              <w:rPr>
                <w:rFonts w:eastAsia="Arial"/>
                <w:lang w:val="en-AU"/>
              </w:rPr>
              <w:t>Explore the things that students consider when choosing what to eat and make a class list.</w:t>
            </w:r>
          </w:p>
          <w:p w14:paraId="61097BDA" w14:textId="77777777" w:rsidR="000F551D" w:rsidRPr="001F67B9" w:rsidRDefault="008400FE" w:rsidP="00F57311">
            <w:pPr>
              <w:pStyle w:val="VCAAtablecondensedbullet"/>
              <w:rPr>
                <w:rFonts w:eastAsia="Arial"/>
                <w:lang w:val="en-AU"/>
              </w:rPr>
            </w:pPr>
            <w:r w:rsidRPr="001F67B9">
              <w:rPr>
                <w:rFonts w:eastAsia="Arial"/>
                <w:lang w:val="en-AU"/>
              </w:rPr>
              <w:t>Explain why it is recommended that some foods are eaten every day and others only sometimes.</w:t>
            </w:r>
          </w:p>
          <w:p w14:paraId="35BABF39" w14:textId="45C3208F" w:rsidR="000F551D" w:rsidRPr="001F67B9" w:rsidRDefault="008400FE" w:rsidP="00F57311">
            <w:pPr>
              <w:pStyle w:val="VCAAtablecondensedbullet"/>
              <w:rPr>
                <w:rFonts w:eastAsia="Arial"/>
                <w:lang w:val="en-AU"/>
              </w:rPr>
            </w:pPr>
            <w:r w:rsidRPr="001F67B9">
              <w:rPr>
                <w:rFonts w:eastAsia="Arial"/>
                <w:lang w:val="en-AU"/>
              </w:rPr>
              <w:t xml:space="preserve">Review the school canteen menu and identify what students like and dislike. Can students identify foods from different cultures on the menu? As a class, suggest some healthy options based on the likes and dislikes identified.  </w:t>
            </w:r>
          </w:p>
          <w:p w14:paraId="3D903EBE" w14:textId="69C4F965" w:rsidR="008400FE" w:rsidRPr="001F67B9" w:rsidRDefault="008400FE" w:rsidP="00F57311">
            <w:pPr>
              <w:pStyle w:val="VCAAtablecondensedbullet"/>
              <w:rPr>
                <w:lang w:val="en-AU"/>
              </w:rPr>
            </w:pPr>
            <w:r w:rsidRPr="001F67B9">
              <w:rPr>
                <w:rFonts w:eastAsia="Arial"/>
                <w:lang w:val="en-AU"/>
              </w:rPr>
              <w:t>Explore foods from different cultures and identify wh</w:t>
            </w:r>
            <w:r w:rsidR="001970B3" w:rsidRPr="001F67B9">
              <w:rPr>
                <w:rFonts w:eastAsia="Arial"/>
                <w:lang w:val="en-AU"/>
              </w:rPr>
              <w:t>ich</w:t>
            </w:r>
            <w:r w:rsidRPr="001F67B9">
              <w:rPr>
                <w:rFonts w:eastAsia="Arial"/>
                <w:lang w:val="en-AU"/>
              </w:rPr>
              <w:t xml:space="preserve"> plants and animals are used for food. Consider how the food is</w:t>
            </w:r>
            <w:r w:rsidR="001970B3" w:rsidRPr="001F67B9">
              <w:rPr>
                <w:rFonts w:eastAsia="Arial"/>
                <w:lang w:val="en-AU"/>
              </w:rPr>
              <w:t xml:space="preserve"> grown or</w:t>
            </w:r>
            <w:r w:rsidRPr="001F67B9">
              <w:rPr>
                <w:rFonts w:eastAsia="Arial"/>
                <w:lang w:val="en-AU"/>
              </w:rPr>
              <w:t xml:space="preserve"> cultivated. </w:t>
            </w:r>
          </w:p>
        </w:tc>
        <w:tc>
          <w:tcPr>
            <w:tcW w:w="6614" w:type="dxa"/>
            <w:shd w:val="clear" w:color="auto" w:fill="FFFFFF" w:themeFill="background1"/>
          </w:tcPr>
          <w:p w14:paraId="578DFEC4" w14:textId="5CE7E0C8" w:rsidR="008400FE" w:rsidRPr="001F67B9" w:rsidRDefault="008400FE" w:rsidP="00F57311">
            <w:pPr>
              <w:pStyle w:val="VCAAtablecondensedbullet"/>
              <w:rPr>
                <w:rFonts w:eastAsia="Arial"/>
                <w:lang w:val="en-AU"/>
              </w:rPr>
            </w:pPr>
            <w:r w:rsidRPr="001F67B9">
              <w:rPr>
                <w:rFonts w:eastAsia="Arial"/>
                <w:lang w:val="en-AU"/>
              </w:rPr>
              <w:t>Use an online collaborative space to generate ideas for a meal or snack that can be prepared at school</w:t>
            </w:r>
            <w:r w:rsidR="006F11A8" w:rsidRPr="001F67B9">
              <w:rPr>
                <w:rFonts w:eastAsia="Arial"/>
                <w:lang w:val="en-AU"/>
              </w:rPr>
              <w:t>,</w:t>
            </w:r>
            <w:r w:rsidRPr="001F67B9">
              <w:rPr>
                <w:rFonts w:eastAsia="Arial"/>
                <w:lang w:val="en-AU"/>
              </w:rPr>
              <w:t xml:space="preserve"> taking into consideration </w:t>
            </w:r>
            <w:r w:rsidR="0074259E" w:rsidRPr="001F67B9">
              <w:rPr>
                <w:rFonts w:eastAsia="Arial"/>
                <w:lang w:val="en-AU"/>
              </w:rPr>
              <w:t>any</w:t>
            </w:r>
            <w:r w:rsidR="006F11A8" w:rsidRPr="001F67B9">
              <w:rPr>
                <w:rFonts w:eastAsia="Arial"/>
                <w:lang w:val="en-AU"/>
              </w:rPr>
              <w:t xml:space="preserve"> </w:t>
            </w:r>
            <w:r w:rsidRPr="001F67B9">
              <w:rPr>
                <w:rFonts w:eastAsia="Arial"/>
                <w:lang w:val="en-AU"/>
              </w:rPr>
              <w:t xml:space="preserve">resources </w:t>
            </w:r>
            <w:r w:rsidR="006F11A8" w:rsidRPr="001F67B9">
              <w:rPr>
                <w:rFonts w:eastAsia="Arial"/>
                <w:lang w:val="en-AU"/>
              </w:rPr>
              <w:t xml:space="preserve">that </w:t>
            </w:r>
            <w:r w:rsidRPr="001F67B9">
              <w:rPr>
                <w:rFonts w:eastAsia="Arial"/>
                <w:lang w:val="en-AU"/>
              </w:rPr>
              <w:t>are available, for example ingredients from a kitchen garden</w:t>
            </w:r>
            <w:r w:rsidR="0074259E" w:rsidRPr="001F67B9">
              <w:rPr>
                <w:rFonts w:eastAsia="Arial"/>
                <w:lang w:val="en-AU"/>
              </w:rPr>
              <w:t xml:space="preserve"> or other available foods</w:t>
            </w:r>
            <w:r w:rsidRPr="001F67B9">
              <w:rPr>
                <w:rFonts w:eastAsia="Arial"/>
                <w:lang w:val="en-AU"/>
              </w:rPr>
              <w:t>, cooking equipment and cooking skills.</w:t>
            </w:r>
          </w:p>
          <w:p w14:paraId="7D737872" w14:textId="2E0A4E07" w:rsidR="008400FE" w:rsidRPr="001F67B9" w:rsidRDefault="008400FE" w:rsidP="00F57311">
            <w:pPr>
              <w:pStyle w:val="VCAAtablecondensedbullet"/>
              <w:rPr>
                <w:rFonts w:eastAsia="Arial"/>
                <w:lang w:val="en-AU"/>
              </w:rPr>
            </w:pPr>
            <w:r w:rsidRPr="001F67B9">
              <w:rPr>
                <w:rFonts w:eastAsia="Arial"/>
                <w:lang w:val="en-AU"/>
              </w:rPr>
              <w:t xml:space="preserve">Conduct a sensory analysis on fresh, dried and </w:t>
            </w:r>
            <w:r w:rsidR="006F11A8" w:rsidRPr="001F67B9">
              <w:rPr>
                <w:rFonts w:eastAsia="Arial"/>
                <w:lang w:val="en-AU"/>
              </w:rPr>
              <w:t>cann</w:t>
            </w:r>
            <w:r w:rsidRPr="001F67B9">
              <w:rPr>
                <w:rFonts w:eastAsia="Arial"/>
                <w:lang w:val="en-AU"/>
              </w:rPr>
              <w:t xml:space="preserve">ed fruit. Discuss the advantages and disadvantages of </w:t>
            </w:r>
            <w:r w:rsidR="006F11A8" w:rsidRPr="001F67B9">
              <w:rPr>
                <w:rFonts w:eastAsia="Arial"/>
                <w:lang w:val="en-AU"/>
              </w:rPr>
              <w:t>each</w:t>
            </w:r>
            <w:r w:rsidRPr="001F67B9">
              <w:rPr>
                <w:rFonts w:eastAsia="Arial"/>
                <w:lang w:val="en-AU"/>
              </w:rPr>
              <w:t xml:space="preserve"> and highlight when they could be used.   </w:t>
            </w:r>
          </w:p>
          <w:p w14:paraId="51E0A60C" w14:textId="77777777" w:rsidR="008400FE" w:rsidRPr="001F67B9" w:rsidRDefault="008400FE" w:rsidP="00F57311">
            <w:pPr>
              <w:pStyle w:val="VCAAtablecondensedbullet"/>
              <w:rPr>
                <w:rFonts w:eastAsia="Arial"/>
                <w:lang w:val="en-AU"/>
              </w:rPr>
            </w:pPr>
            <w:r w:rsidRPr="001F67B9">
              <w:rPr>
                <w:rFonts w:eastAsia="Arial"/>
                <w:lang w:val="en-AU"/>
              </w:rPr>
              <w:t xml:space="preserve">Investigate the labels on food products to determine how the information provided contributes to healthy eating and the needs of the community. </w:t>
            </w:r>
          </w:p>
          <w:p w14:paraId="5F0587D5" w14:textId="6ED6262D" w:rsidR="008400FE" w:rsidRPr="001F67B9" w:rsidRDefault="008400FE" w:rsidP="00F57311">
            <w:pPr>
              <w:pStyle w:val="VCAAtablecondensedbullet"/>
              <w:rPr>
                <w:rFonts w:eastAsia="Arial"/>
                <w:lang w:val="en-AU"/>
              </w:rPr>
            </w:pPr>
            <w:r w:rsidRPr="001F67B9">
              <w:rPr>
                <w:rFonts w:eastAsia="Arial"/>
                <w:lang w:val="en-AU"/>
              </w:rPr>
              <w:t xml:space="preserve">Identify people or groups that need to access information on labels, </w:t>
            </w:r>
            <w:r w:rsidR="006F11A8" w:rsidRPr="001F67B9">
              <w:rPr>
                <w:rFonts w:eastAsia="Arial"/>
                <w:lang w:val="en-AU"/>
              </w:rPr>
              <w:t>for example</w:t>
            </w:r>
            <w:r w:rsidRPr="001F67B9">
              <w:rPr>
                <w:rFonts w:eastAsia="Arial"/>
                <w:lang w:val="en-AU"/>
              </w:rPr>
              <w:t xml:space="preserve"> </w:t>
            </w:r>
            <w:r w:rsidR="006F11A8" w:rsidRPr="001F67B9">
              <w:rPr>
                <w:rFonts w:eastAsia="Arial"/>
                <w:lang w:val="en-AU"/>
              </w:rPr>
              <w:t xml:space="preserve">people </w:t>
            </w:r>
            <w:r w:rsidRPr="001F67B9">
              <w:rPr>
                <w:rFonts w:eastAsia="Arial"/>
                <w:lang w:val="en-AU"/>
              </w:rPr>
              <w:t>with allergies or</w:t>
            </w:r>
            <w:r w:rsidR="006F11A8" w:rsidRPr="001F67B9">
              <w:rPr>
                <w:rFonts w:eastAsia="Arial"/>
                <w:lang w:val="en-AU"/>
              </w:rPr>
              <w:t xml:space="preserve"> particular</w:t>
            </w:r>
            <w:r w:rsidRPr="001F67B9">
              <w:rPr>
                <w:rFonts w:eastAsia="Arial"/>
                <w:lang w:val="en-AU"/>
              </w:rPr>
              <w:t xml:space="preserve"> religious beliefs. Discuss if the labels are presented in a user-friendly way</w:t>
            </w:r>
            <w:r w:rsidR="006F11A8" w:rsidRPr="001F67B9">
              <w:rPr>
                <w:rFonts w:eastAsia="Arial"/>
                <w:lang w:val="en-AU"/>
              </w:rPr>
              <w:t>,</w:t>
            </w:r>
            <w:r w:rsidRPr="001F67B9">
              <w:rPr>
                <w:rFonts w:eastAsia="Arial"/>
                <w:lang w:val="en-AU"/>
              </w:rPr>
              <w:t xml:space="preserve"> for example</w:t>
            </w:r>
            <w:r w:rsidR="006F11A8" w:rsidRPr="001F67B9">
              <w:rPr>
                <w:rFonts w:eastAsia="Arial"/>
                <w:lang w:val="en-AU"/>
              </w:rPr>
              <w:t xml:space="preserve"> their</w:t>
            </w:r>
            <w:r w:rsidRPr="001F67B9">
              <w:rPr>
                <w:rFonts w:eastAsia="Arial"/>
                <w:lang w:val="en-AU"/>
              </w:rPr>
              <w:t xml:space="preserve"> size and type of information</w:t>
            </w:r>
            <w:r w:rsidR="006F11A8" w:rsidRPr="001F67B9">
              <w:rPr>
                <w:rFonts w:eastAsia="Arial"/>
                <w:lang w:val="en-AU"/>
              </w:rPr>
              <w:t xml:space="preserve"> provided</w:t>
            </w:r>
            <w:r w:rsidRPr="001F67B9">
              <w:rPr>
                <w:rFonts w:eastAsia="Arial"/>
                <w:lang w:val="en-AU"/>
              </w:rPr>
              <w:t>.</w:t>
            </w:r>
          </w:p>
        </w:tc>
        <w:tc>
          <w:tcPr>
            <w:tcW w:w="6614" w:type="dxa"/>
            <w:shd w:val="clear" w:color="auto" w:fill="FFFFFF" w:themeFill="background1"/>
          </w:tcPr>
          <w:p w14:paraId="2AA4E299" w14:textId="329492BC" w:rsidR="000F551D" w:rsidRPr="001F67B9" w:rsidRDefault="008400FE" w:rsidP="00F57311">
            <w:pPr>
              <w:pStyle w:val="VCAAtablecondensedbullet"/>
              <w:rPr>
                <w:rFonts w:eastAsia="Arial"/>
                <w:lang w:val="en-AU"/>
              </w:rPr>
            </w:pPr>
            <w:r w:rsidRPr="001F67B9">
              <w:rPr>
                <w:rFonts w:eastAsia="Arial"/>
                <w:lang w:val="en-AU"/>
              </w:rPr>
              <w:t>Identify some things that influence what and how food is eaten at school</w:t>
            </w:r>
            <w:r w:rsidR="007E6C05" w:rsidRPr="001F67B9">
              <w:rPr>
                <w:rFonts w:eastAsia="Arial"/>
                <w:lang w:val="en-AU"/>
              </w:rPr>
              <w:t xml:space="preserve">. Students present their </w:t>
            </w:r>
            <w:r w:rsidR="006F11A8" w:rsidRPr="001F67B9">
              <w:rPr>
                <w:rFonts w:eastAsia="Arial"/>
                <w:lang w:val="en-AU"/>
              </w:rPr>
              <w:t xml:space="preserve">ideas </w:t>
            </w:r>
            <w:r w:rsidRPr="001F67B9">
              <w:rPr>
                <w:rFonts w:eastAsia="Arial"/>
                <w:lang w:val="en-AU"/>
              </w:rPr>
              <w:t>in a</w:t>
            </w:r>
            <w:r w:rsidR="006F11A8" w:rsidRPr="001F67B9">
              <w:rPr>
                <w:rFonts w:eastAsia="Arial"/>
                <w:lang w:val="en-AU"/>
              </w:rPr>
              <w:t xml:space="preserve"> m</w:t>
            </w:r>
            <w:r w:rsidRPr="001F67B9">
              <w:rPr>
                <w:rFonts w:eastAsia="Arial"/>
                <w:lang w:val="en-AU"/>
              </w:rPr>
              <w:t>ind</w:t>
            </w:r>
            <w:r w:rsidR="006F11A8" w:rsidRPr="001F67B9">
              <w:rPr>
                <w:rFonts w:eastAsia="Arial"/>
                <w:lang w:val="en-AU"/>
              </w:rPr>
              <w:t xml:space="preserve"> m</w:t>
            </w:r>
            <w:r w:rsidRPr="001F67B9">
              <w:rPr>
                <w:rFonts w:eastAsia="Arial"/>
                <w:lang w:val="en-AU"/>
              </w:rPr>
              <w:t>ap</w:t>
            </w:r>
            <w:r w:rsidR="006F11A8" w:rsidRPr="001F67B9">
              <w:rPr>
                <w:rFonts w:eastAsia="Arial"/>
                <w:lang w:val="en-AU"/>
              </w:rPr>
              <w:t>.</w:t>
            </w:r>
          </w:p>
          <w:p w14:paraId="1A8046D4" w14:textId="629BD3EA" w:rsidR="008400FE" w:rsidRPr="001F67B9" w:rsidRDefault="008400FE" w:rsidP="00F57311">
            <w:pPr>
              <w:pStyle w:val="VCAAtablecondensedbullet"/>
              <w:rPr>
                <w:rFonts w:eastAsia="Arial"/>
                <w:lang w:val="en-AU"/>
              </w:rPr>
            </w:pPr>
            <w:r w:rsidRPr="001F67B9">
              <w:rPr>
                <w:rFonts w:eastAsia="Arial"/>
                <w:lang w:val="en-AU"/>
              </w:rPr>
              <w:t>Design a meal that features bush food</w:t>
            </w:r>
            <w:r w:rsidR="006F11A8" w:rsidRPr="001F67B9">
              <w:rPr>
                <w:rFonts w:eastAsia="Arial"/>
                <w:lang w:val="en-AU"/>
              </w:rPr>
              <w:t>. E</w:t>
            </w:r>
            <w:r w:rsidRPr="001F67B9">
              <w:rPr>
                <w:rFonts w:eastAsia="Arial"/>
                <w:lang w:val="en-AU"/>
              </w:rPr>
              <w:t>xplain the steps and techniques required in a flow</w:t>
            </w:r>
            <w:r w:rsidR="006F11A8" w:rsidRPr="001F67B9">
              <w:rPr>
                <w:rFonts w:eastAsia="Arial"/>
                <w:lang w:val="en-AU"/>
              </w:rPr>
              <w:t xml:space="preserve"> </w:t>
            </w:r>
            <w:r w:rsidRPr="001F67B9">
              <w:rPr>
                <w:rFonts w:eastAsia="Arial"/>
                <w:lang w:val="en-AU"/>
              </w:rPr>
              <w:t>chart and</w:t>
            </w:r>
            <w:r w:rsidR="006F11A8" w:rsidRPr="001F67B9">
              <w:rPr>
                <w:rFonts w:eastAsia="Arial"/>
                <w:lang w:val="en-AU"/>
              </w:rPr>
              <w:t xml:space="preserve"> then</w:t>
            </w:r>
            <w:r w:rsidRPr="001F67B9">
              <w:rPr>
                <w:rFonts w:eastAsia="Arial"/>
                <w:lang w:val="en-AU"/>
              </w:rPr>
              <w:t xml:space="preserve"> prepare the meal in small groups. </w:t>
            </w:r>
          </w:p>
          <w:p w14:paraId="19942DD1" w14:textId="460F1B73" w:rsidR="000F551D" w:rsidRPr="001F67B9" w:rsidRDefault="008400FE" w:rsidP="00F57311">
            <w:pPr>
              <w:pStyle w:val="VCAAtablecondensedbullet"/>
              <w:rPr>
                <w:rFonts w:eastAsia="Arial"/>
                <w:lang w:val="en-AU"/>
              </w:rPr>
            </w:pPr>
            <w:r w:rsidRPr="001F67B9">
              <w:rPr>
                <w:rFonts w:eastAsia="Arial"/>
                <w:lang w:val="en-AU"/>
              </w:rPr>
              <w:t>Identify and explain food marketing methods that aim to influence food choice. Develop an online advert</w:t>
            </w:r>
            <w:r w:rsidR="006F11A8" w:rsidRPr="001F67B9">
              <w:rPr>
                <w:rFonts w:eastAsia="Arial"/>
                <w:lang w:val="en-AU"/>
              </w:rPr>
              <w:t>isement</w:t>
            </w:r>
            <w:r w:rsidRPr="001F67B9">
              <w:rPr>
                <w:rFonts w:eastAsia="Arial"/>
                <w:lang w:val="en-AU"/>
              </w:rPr>
              <w:t xml:space="preserve"> to promote a healthy food product. </w:t>
            </w:r>
          </w:p>
          <w:p w14:paraId="19E18C00" w14:textId="2200B458" w:rsidR="008400FE" w:rsidRPr="001F67B9" w:rsidRDefault="008400FE" w:rsidP="00F57311">
            <w:pPr>
              <w:pStyle w:val="VCAAtablecondensedbullet"/>
              <w:rPr>
                <w:lang w:val="en-AU"/>
              </w:rPr>
            </w:pPr>
            <w:r w:rsidRPr="001F67B9">
              <w:rPr>
                <w:rFonts w:eastAsia="Arial"/>
                <w:lang w:val="en-AU"/>
              </w:rPr>
              <w:t xml:space="preserve">Explore relationships </w:t>
            </w:r>
            <w:r w:rsidR="006F11A8" w:rsidRPr="001F67B9">
              <w:rPr>
                <w:rFonts w:eastAsia="Arial"/>
                <w:lang w:val="en-AU"/>
              </w:rPr>
              <w:t xml:space="preserve">to food, </w:t>
            </w:r>
            <w:r w:rsidRPr="001F67B9">
              <w:rPr>
                <w:rFonts w:eastAsia="Arial"/>
                <w:lang w:val="en-AU"/>
              </w:rPr>
              <w:t>access to food, traditions and food preparation</w:t>
            </w:r>
            <w:r w:rsidR="006F11A8" w:rsidRPr="001F67B9">
              <w:rPr>
                <w:rFonts w:eastAsia="Arial"/>
                <w:lang w:val="en-AU"/>
              </w:rPr>
              <w:t xml:space="preserve"> techniques</w:t>
            </w:r>
            <w:r w:rsidRPr="001F67B9">
              <w:rPr>
                <w:rFonts w:eastAsia="Arial"/>
                <w:lang w:val="en-AU"/>
              </w:rPr>
              <w:t xml:space="preserve"> </w:t>
            </w:r>
            <w:r w:rsidR="006F11A8" w:rsidRPr="001F67B9">
              <w:rPr>
                <w:rFonts w:eastAsia="Arial"/>
                <w:lang w:val="en-AU"/>
              </w:rPr>
              <w:t xml:space="preserve">in </w:t>
            </w:r>
            <w:r w:rsidRPr="001F67B9">
              <w:rPr>
                <w:rFonts w:eastAsia="Arial"/>
                <w:lang w:val="en-AU"/>
              </w:rPr>
              <w:t>different cultures. For example</w:t>
            </w:r>
            <w:r w:rsidR="006F11A8" w:rsidRPr="001F67B9">
              <w:rPr>
                <w:rFonts w:eastAsia="Arial"/>
                <w:lang w:val="en-AU"/>
              </w:rPr>
              <w:t>,</w:t>
            </w:r>
            <w:r w:rsidRPr="001F67B9">
              <w:rPr>
                <w:rFonts w:eastAsia="Arial"/>
                <w:lang w:val="en-AU"/>
              </w:rPr>
              <w:t xml:space="preserve"> research common family meals in a</w:t>
            </w:r>
            <w:r w:rsidR="006F11A8" w:rsidRPr="001F67B9">
              <w:rPr>
                <w:rFonts w:eastAsia="Arial"/>
                <w:lang w:val="en-AU"/>
              </w:rPr>
              <w:t xml:space="preserve"> particular</w:t>
            </w:r>
            <w:r w:rsidRPr="001F67B9">
              <w:rPr>
                <w:rFonts w:eastAsia="Arial"/>
                <w:lang w:val="en-AU"/>
              </w:rPr>
              <w:t xml:space="preserve"> Asian c</w:t>
            </w:r>
            <w:r w:rsidR="006F11A8" w:rsidRPr="001F67B9">
              <w:rPr>
                <w:rFonts w:eastAsia="Arial"/>
                <w:lang w:val="en-AU"/>
              </w:rPr>
              <w:t>ulture</w:t>
            </w:r>
            <w:r w:rsidRPr="001F67B9">
              <w:rPr>
                <w:rFonts w:eastAsia="Arial"/>
                <w:lang w:val="en-AU"/>
              </w:rPr>
              <w:t xml:space="preserve"> or investigate a food tradition based on religion. </w:t>
            </w:r>
          </w:p>
        </w:tc>
      </w:tr>
      <w:tr w:rsidR="008400FE" w:rsidRPr="001F67B9" w14:paraId="0AE12F6D" w14:textId="77777777" w:rsidTr="00246AF2">
        <w:tc>
          <w:tcPr>
            <w:tcW w:w="1559" w:type="dxa"/>
            <w:shd w:val="clear" w:color="auto" w:fill="FFFFFF" w:themeFill="background1"/>
          </w:tcPr>
          <w:p w14:paraId="1EE5E8C9" w14:textId="54165830" w:rsidR="008400FE" w:rsidRPr="001F67B9" w:rsidRDefault="008400FE" w:rsidP="008400FE">
            <w:pPr>
              <w:pStyle w:val="VCAAtablecondensedheading"/>
              <w:rPr>
                <w:b/>
                <w:lang w:val="en-AU"/>
              </w:rPr>
            </w:pPr>
            <w:r w:rsidRPr="001F67B9">
              <w:rPr>
                <w:b/>
                <w:lang w:val="en-AU"/>
              </w:rPr>
              <w:t>Content descriptions</w:t>
            </w:r>
          </w:p>
        </w:tc>
        <w:tc>
          <w:tcPr>
            <w:tcW w:w="6613" w:type="dxa"/>
            <w:shd w:val="clear" w:color="auto" w:fill="FFFFFF" w:themeFill="background1"/>
          </w:tcPr>
          <w:p w14:paraId="119079C6" w14:textId="408B0846" w:rsidR="000F551D" w:rsidRPr="001F67B9" w:rsidRDefault="008400FE" w:rsidP="00F57311">
            <w:pPr>
              <w:pStyle w:val="VCAAtablecondensedbullet"/>
              <w:rPr>
                <w:lang w:val="en-AU"/>
              </w:rPr>
            </w:pPr>
            <w:r w:rsidRPr="001F67B9">
              <w:rPr>
                <w:rFonts w:eastAsia="Arial"/>
                <w:highlight w:val="white"/>
                <w:lang w:val="en-AU"/>
              </w:rPr>
              <w:t>Explore needs or opportunities for designing, and the technologies needed to realise designed solutions</w:t>
            </w:r>
            <w:r w:rsidR="006E0233" w:rsidRPr="001F67B9">
              <w:rPr>
                <w:rFonts w:eastAsia="Arial"/>
                <w:highlight w:val="white"/>
                <w:lang w:val="en-AU"/>
              </w:rPr>
              <w:t xml:space="preserve"> </w:t>
            </w:r>
            <w:hyperlink r:id="rId32">
              <w:r w:rsidRPr="001F67B9">
                <w:rPr>
                  <w:rStyle w:val="Hyperlink"/>
                  <w:rFonts w:eastAsia="Arial"/>
                  <w:highlight w:val="white"/>
                  <w:lang w:val="en-AU"/>
                </w:rPr>
                <w:t>(VCDSCD018)</w:t>
              </w:r>
            </w:hyperlink>
          </w:p>
          <w:p w14:paraId="7DEED07E" w14:textId="10134E0B" w:rsidR="000F551D" w:rsidRPr="001F67B9" w:rsidRDefault="008400FE" w:rsidP="00F57311">
            <w:pPr>
              <w:pStyle w:val="VCAAtablecondensedbullet"/>
              <w:rPr>
                <w:rFonts w:eastAsia="Arial"/>
                <w:lang w:val="en-AU"/>
              </w:rPr>
            </w:pPr>
            <w:r w:rsidRPr="001F67B9">
              <w:rPr>
                <w:rFonts w:eastAsia="Arial"/>
                <w:lang w:val="en-AU"/>
              </w:rPr>
              <w:t>Explore how food is selected and prepared for healthy eating </w:t>
            </w:r>
            <w:hyperlink r:id="rId33">
              <w:r w:rsidRPr="001F67B9">
                <w:rPr>
                  <w:rStyle w:val="Hyperlink"/>
                  <w:rFonts w:eastAsia="Arial"/>
                  <w:lang w:val="en-AU"/>
                </w:rPr>
                <w:t>(VCDSTC016)</w:t>
              </w:r>
            </w:hyperlink>
          </w:p>
          <w:p w14:paraId="4B3FEA8D" w14:textId="24523EFE" w:rsidR="008400FE" w:rsidRPr="001F67B9" w:rsidRDefault="008400FE" w:rsidP="00F57311">
            <w:pPr>
              <w:pStyle w:val="VCAAtablecondensedbullet"/>
              <w:rPr>
                <w:lang w:val="en-AU"/>
              </w:rPr>
            </w:pPr>
            <w:r w:rsidRPr="001F67B9">
              <w:rPr>
                <w:rFonts w:eastAsia="Arial"/>
                <w:highlight w:val="white"/>
                <w:lang w:val="en-AU"/>
              </w:rPr>
              <w:t>Use personal preferences to evaluate the success of design ideas, processes and solutions including their care for environment </w:t>
            </w:r>
            <w:hyperlink r:id="rId34">
              <w:r w:rsidRPr="001F67B9">
                <w:rPr>
                  <w:rStyle w:val="Hyperlink"/>
                  <w:rFonts w:eastAsia="Arial"/>
                  <w:highlight w:val="white"/>
                  <w:lang w:val="en-AU"/>
                </w:rPr>
                <w:t>(VCDSCD021)</w:t>
              </w:r>
            </w:hyperlink>
          </w:p>
        </w:tc>
        <w:tc>
          <w:tcPr>
            <w:tcW w:w="6614" w:type="dxa"/>
            <w:shd w:val="clear" w:color="auto" w:fill="FFFFFF" w:themeFill="background1"/>
          </w:tcPr>
          <w:p w14:paraId="1246C9AC" w14:textId="77777777" w:rsidR="000F551D" w:rsidRPr="001F67B9" w:rsidRDefault="008400FE" w:rsidP="00F57311">
            <w:pPr>
              <w:pStyle w:val="VCAAtablecondensedbullet"/>
              <w:rPr>
                <w:rFonts w:eastAsia="Arial"/>
                <w:highlight w:val="white"/>
                <w:lang w:val="en-AU"/>
              </w:rPr>
            </w:pPr>
            <w:r w:rsidRPr="001F67B9">
              <w:rPr>
                <w:rFonts w:eastAsia="Arial"/>
                <w:highlight w:val="white"/>
                <w:lang w:val="en-AU"/>
              </w:rPr>
              <w:t xml:space="preserve">Generate, develop, and communicate design ideas and decisions using appropriate technical terms and graphical representation technique </w:t>
            </w:r>
            <w:hyperlink r:id="rId35">
              <w:r w:rsidRPr="001F67B9">
                <w:rPr>
                  <w:rStyle w:val="Hyperlink"/>
                  <w:rFonts w:eastAsia="Arial"/>
                  <w:highlight w:val="white"/>
                  <w:lang w:val="en-AU"/>
                </w:rPr>
                <w:t>(VCDSCD029)</w:t>
              </w:r>
            </w:hyperlink>
          </w:p>
          <w:p w14:paraId="59EE7AD0" w14:textId="4DC178DE" w:rsidR="008400FE" w:rsidRPr="001F67B9" w:rsidRDefault="008400FE" w:rsidP="00F57311">
            <w:pPr>
              <w:pStyle w:val="VCAAtablecondensedbullet"/>
              <w:rPr>
                <w:lang w:val="en-AU"/>
              </w:rPr>
            </w:pPr>
            <w:r w:rsidRPr="001F67B9">
              <w:rPr>
                <w:rFonts w:eastAsia="Arial"/>
                <w:highlight w:val="white"/>
                <w:lang w:val="en-AU"/>
              </w:rPr>
              <w:t>Recognise the role of people in design and technologies occupations and explore factors, including sustainability, that impact on the design of solutions to meet community needs </w:t>
            </w:r>
            <w:hyperlink r:id="rId36">
              <w:r w:rsidRPr="001F67B9">
                <w:rPr>
                  <w:rStyle w:val="Hyperlink"/>
                  <w:rFonts w:eastAsia="Arial"/>
                  <w:highlight w:val="white"/>
                  <w:lang w:val="en-AU"/>
                </w:rPr>
                <w:t>(</w:t>
              </w:r>
            </w:hyperlink>
            <w:hyperlink r:id="rId37">
              <w:r w:rsidRPr="001F67B9">
                <w:rPr>
                  <w:rStyle w:val="Hyperlink"/>
                  <w:rFonts w:eastAsia="Arial"/>
                  <w:highlight w:val="white"/>
                  <w:lang w:val="en-AU"/>
                </w:rPr>
                <w:t>VCDSTS023</w:t>
              </w:r>
            </w:hyperlink>
            <w:hyperlink r:id="rId38">
              <w:r w:rsidRPr="001F67B9">
                <w:rPr>
                  <w:rStyle w:val="Hyperlink"/>
                  <w:rFonts w:eastAsia="Arial"/>
                  <w:highlight w:val="white"/>
                  <w:lang w:val="en-AU"/>
                </w:rPr>
                <w:t>)</w:t>
              </w:r>
            </w:hyperlink>
          </w:p>
        </w:tc>
        <w:tc>
          <w:tcPr>
            <w:tcW w:w="6614" w:type="dxa"/>
            <w:shd w:val="clear" w:color="auto" w:fill="FFFFFF" w:themeFill="background1"/>
          </w:tcPr>
          <w:p w14:paraId="42C10207" w14:textId="77777777" w:rsidR="000F551D" w:rsidRPr="001F67B9" w:rsidRDefault="008400FE" w:rsidP="00F57311">
            <w:pPr>
              <w:pStyle w:val="VCAAtablecondensedbullet"/>
              <w:rPr>
                <w:rFonts w:eastAsia="Arial"/>
                <w:highlight w:val="white"/>
                <w:lang w:val="en-AU"/>
              </w:rPr>
            </w:pPr>
            <w:r w:rsidRPr="001F67B9">
              <w:rPr>
                <w:rFonts w:eastAsia="Arial"/>
                <w:highlight w:val="white"/>
                <w:lang w:val="en-AU"/>
              </w:rPr>
              <w:t>Investigate the role of food preparation in maintaining good health and the importance of food safety and hygiene </w:t>
            </w:r>
            <w:hyperlink r:id="rId39">
              <w:r w:rsidRPr="001F67B9">
                <w:rPr>
                  <w:rStyle w:val="Hyperlink"/>
                  <w:rFonts w:eastAsia="Arial"/>
                  <w:highlight w:val="white"/>
                  <w:lang w:val="en-AU"/>
                </w:rPr>
                <w:t>(</w:t>
              </w:r>
            </w:hyperlink>
            <w:hyperlink r:id="rId40">
              <w:r w:rsidRPr="001F67B9">
                <w:rPr>
                  <w:rStyle w:val="Hyperlink"/>
                  <w:rFonts w:eastAsia="Arial"/>
                  <w:highlight w:val="white"/>
                  <w:lang w:val="en-AU"/>
                </w:rPr>
                <w:t>VCDSTC036</w:t>
              </w:r>
            </w:hyperlink>
            <w:hyperlink r:id="rId41">
              <w:r w:rsidRPr="001F67B9">
                <w:rPr>
                  <w:rStyle w:val="Hyperlink"/>
                  <w:rFonts w:eastAsia="Arial"/>
                  <w:highlight w:val="white"/>
                  <w:lang w:val="en-AU"/>
                </w:rPr>
                <w:t>)</w:t>
              </w:r>
            </w:hyperlink>
          </w:p>
          <w:p w14:paraId="73FEA3DC" w14:textId="55A7BEB6" w:rsidR="008400FE" w:rsidRPr="001F67B9" w:rsidRDefault="008400FE" w:rsidP="00F57311">
            <w:pPr>
              <w:pStyle w:val="VCAAtablecondensedbullet"/>
              <w:rPr>
                <w:lang w:val="en-AU"/>
              </w:rPr>
            </w:pPr>
            <w:r w:rsidRPr="001F67B9">
              <w:rPr>
                <w:rFonts w:eastAsia="Arial"/>
                <w:highlight w:val="white"/>
                <w:lang w:val="en-AU"/>
              </w:rPr>
              <w:t xml:space="preserve">Critique needs or opportunities for designing, and investigate materials, components, tools, equipment and processes to achieve intended designed solutions </w:t>
            </w:r>
            <w:hyperlink r:id="rId42">
              <w:r w:rsidRPr="001F67B9">
                <w:rPr>
                  <w:rStyle w:val="Hyperlink"/>
                  <w:rFonts w:eastAsia="Arial"/>
                  <w:highlight w:val="white"/>
                  <w:lang w:val="en-AU"/>
                </w:rPr>
                <w:t>(VCDSCD038)</w:t>
              </w:r>
            </w:hyperlink>
          </w:p>
        </w:tc>
      </w:tr>
    </w:tbl>
    <w:p w14:paraId="333AA803" w14:textId="42DE8A96" w:rsidR="004E3D95" w:rsidRPr="001F67B9" w:rsidRDefault="004E3D95" w:rsidP="000F26BD">
      <w:pPr>
        <w:pStyle w:val="VCAAbody"/>
        <w:rPr>
          <w:lang w:val="en-AU"/>
        </w:rPr>
      </w:pPr>
    </w:p>
    <w:p w14:paraId="6E778431" w14:textId="73A873EC" w:rsidR="008F294F" w:rsidRPr="001F67B9" w:rsidRDefault="008F294F" w:rsidP="000F26BD">
      <w:pPr>
        <w:pStyle w:val="VCAAbody"/>
        <w:rPr>
          <w:lang w:val="en-AU"/>
        </w:rPr>
      </w:pPr>
      <w:r w:rsidRPr="001F67B9">
        <w:rPr>
          <w:lang w:val="en-AU"/>
        </w:rPr>
        <w:br w:type="page"/>
      </w:r>
    </w:p>
    <w:p w14:paraId="4FD1B8F6" w14:textId="1B357E80" w:rsidR="008F294F" w:rsidRPr="001F67B9" w:rsidRDefault="008F294F" w:rsidP="008F294F">
      <w:pPr>
        <w:pStyle w:val="VCAAHeading1"/>
        <w:spacing w:before="120"/>
        <w:rPr>
          <w:lang w:val="en-AU"/>
        </w:rPr>
      </w:pPr>
      <w:r w:rsidRPr="001F67B9">
        <w:rPr>
          <w:lang w:val="en-AU"/>
        </w:rPr>
        <w:t xml:space="preserve">Key theme 3: </w:t>
      </w:r>
      <w:r w:rsidR="008400FE" w:rsidRPr="001F67B9">
        <w:rPr>
          <w:lang w:val="en-AU"/>
        </w:rPr>
        <w:t>Contemporary food issues</w:t>
      </w:r>
    </w:p>
    <w:p w14:paraId="790E1271" w14:textId="43F1A27F" w:rsidR="008400FE" w:rsidRPr="001F67B9" w:rsidRDefault="00DC2DA8" w:rsidP="008400FE">
      <w:pPr>
        <w:pStyle w:val="VCAAbody"/>
        <w:rPr>
          <w:color w:val="000000"/>
          <w:lang w:val="en-AU"/>
        </w:rPr>
      </w:pPr>
      <w:r w:rsidRPr="001F67B9">
        <w:rPr>
          <w:lang w:val="en-AU"/>
        </w:rPr>
        <w:t xml:space="preserve">The ‘Ideas for the classroom’ </w:t>
      </w:r>
      <w:r w:rsidR="009F2DC4" w:rsidRPr="001F67B9">
        <w:rPr>
          <w:lang w:val="en-AU"/>
        </w:rPr>
        <w:t>in this</w:t>
      </w:r>
      <w:r w:rsidR="008F294F" w:rsidRPr="001F67B9">
        <w:rPr>
          <w:lang w:val="en-AU"/>
        </w:rPr>
        <w:t xml:space="preserve"> theme </w:t>
      </w:r>
      <w:r w:rsidR="008400FE" w:rsidRPr="001F67B9">
        <w:rPr>
          <w:lang w:val="en-AU"/>
        </w:rPr>
        <w:t xml:space="preserve">promote the development of skills, knowledge and understanding of concepts related to </w:t>
      </w:r>
      <w:r w:rsidR="008400FE" w:rsidRPr="001F67B9">
        <w:rPr>
          <w:color w:val="000000"/>
          <w:lang w:val="en-AU"/>
        </w:rPr>
        <w:t>environmental, social and economic sustainability factors that impact on the food we eat</w:t>
      </w:r>
      <w:r w:rsidR="008400FE" w:rsidRPr="001F67B9">
        <w:rPr>
          <w:lang w:val="en-AU"/>
        </w:rPr>
        <w:t xml:space="preserve">, </w:t>
      </w:r>
      <w:r w:rsidR="008400FE" w:rsidRPr="001F67B9">
        <w:rPr>
          <w:color w:val="000000"/>
          <w:lang w:val="en-AU"/>
        </w:rPr>
        <w:t>food ethics, packaging and transport, and</w:t>
      </w:r>
      <w:r w:rsidR="008400FE" w:rsidRPr="001F67B9">
        <w:rPr>
          <w:lang w:val="en-AU"/>
        </w:rPr>
        <w:t xml:space="preserve"> f</w:t>
      </w:r>
      <w:r w:rsidR="008400FE" w:rsidRPr="001F67B9">
        <w:rPr>
          <w:color w:val="000000"/>
          <w:lang w:val="en-AU"/>
        </w:rPr>
        <w:t>ood systems.</w:t>
      </w:r>
    </w:p>
    <w:p w14:paraId="29228FA6" w14:textId="0E94AF19" w:rsidR="008F294F" w:rsidRPr="001F67B9" w:rsidRDefault="008F294F"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7502BF" w:rsidRPr="001F67B9" w14:paraId="370C424B" w14:textId="77777777" w:rsidTr="00246AF2">
        <w:trPr>
          <w:trHeight w:val="298"/>
        </w:trPr>
        <w:tc>
          <w:tcPr>
            <w:tcW w:w="1559" w:type="dxa"/>
            <w:tcBorders>
              <w:top w:val="nil"/>
              <w:left w:val="nil"/>
            </w:tcBorders>
            <w:shd w:val="clear" w:color="auto" w:fill="FFFFFF" w:themeFill="background1"/>
          </w:tcPr>
          <w:p w14:paraId="2DED8E20" w14:textId="68B6F214" w:rsidR="007502BF" w:rsidRPr="001F67B9" w:rsidRDefault="00246AF2" w:rsidP="007502BF">
            <w:pPr>
              <w:pStyle w:val="VCAAtablecondensedheading"/>
              <w:jc w:val="center"/>
              <w:rPr>
                <w:b/>
                <w:lang w:val="en-AU"/>
              </w:rPr>
            </w:pPr>
            <w:r w:rsidRPr="001F67B9">
              <w:rPr>
                <w:b/>
                <w:lang w:val="en-AU"/>
              </w:rPr>
              <w:t xml:space="preserve"> </w:t>
            </w:r>
          </w:p>
        </w:tc>
        <w:tc>
          <w:tcPr>
            <w:tcW w:w="6613" w:type="dxa"/>
            <w:shd w:val="clear" w:color="auto" w:fill="FFFFFF" w:themeFill="background1"/>
          </w:tcPr>
          <w:p w14:paraId="0D722BA8" w14:textId="55BF6FD2" w:rsidR="007502BF" w:rsidRPr="001F67B9" w:rsidRDefault="007502BF" w:rsidP="007502BF">
            <w:pPr>
              <w:pStyle w:val="VCAAtablecondensedheading"/>
              <w:jc w:val="center"/>
              <w:rPr>
                <w:b/>
                <w:lang w:val="en-AU"/>
              </w:rPr>
            </w:pPr>
            <w:r w:rsidRPr="001F67B9">
              <w:rPr>
                <w:b/>
                <w:lang w:val="en-AU"/>
              </w:rPr>
              <w:t>Foundation to Level 2</w:t>
            </w:r>
          </w:p>
        </w:tc>
        <w:tc>
          <w:tcPr>
            <w:tcW w:w="6614" w:type="dxa"/>
            <w:shd w:val="clear" w:color="auto" w:fill="FFFFFF" w:themeFill="background1"/>
          </w:tcPr>
          <w:p w14:paraId="70019130" w14:textId="2C31AA13" w:rsidR="007502BF" w:rsidRPr="001F67B9" w:rsidRDefault="007502BF" w:rsidP="007502BF">
            <w:pPr>
              <w:pStyle w:val="VCAAtablecondensedheading"/>
              <w:jc w:val="center"/>
              <w:rPr>
                <w:b/>
                <w:lang w:val="en-AU"/>
              </w:rPr>
            </w:pPr>
            <w:r w:rsidRPr="001F67B9">
              <w:rPr>
                <w:b/>
                <w:lang w:val="en-AU"/>
              </w:rPr>
              <w:t>Levels 3 and 4</w:t>
            </w:r>
          </w:p>
        </w:tc>
        <w:tc>
          <w:tcPr>
            <w:tcW w:w="6614" w:type="dxa"/>
            <w:shd w:val="clear" w:color="auto" w:fill="FFFFFF" w:themeFill="background1"/>
          </w:tcPr>
          <w:p w14:paraId="072BD162" w14:textId="08566C21" w:rsidR="007502BF" w:rsidRPr="001F67B9" w:rsidRDefault="007502BF" w:rsidP="007502BF">
            <w:pPr>
              <w:pStyle w:val="VCAAtablecondensedheading"/>
              <w:jc w:val="center"/>
              <w:rPr>
                <w:b/>
                <w:lang w:val="en-AU"/>
              </w:rPr>
            </w:pPr>
            <w:r w:rsidRPr="001F67B9">
              <w:rPr>
                <w:b/>
                <w:lang w:val="en-AU"/>
              </w:rPr>
              <w:t>Levels 5 and 6</w:t>
            </w:r>
          </w:p>
        </w:tc>
      </w:tr>
      <w:tr w:rsidR="008400FE" w:rsidRPr="001F67B9" w14:paraId="78EF191B" w14:textId="77777777" w:rsidTr="00246AF2">
        <w:trPr>
          <w:trHeight w:val="588"/>
        </w:trPr>
        <w:tc>
          <w:tcPr>
            <w:tcW w:w="1559" w:type="dxa"/>
            <w:shd w:val="clear" w:color="auto" w:fill="FFFFFF" w:themeFill="background1"/>
          </w:tcPr>
          <w:p w14:paraId="6C57F8BB" w14:textId="79A70E9D" w:rsidR="008400FE" w:rsidRPr="001F67B9" w:rsidRDefault="008400FE" w:rsidP="008400FE">
            <w:pPr>
              <w:pStyle w:val="VCAAtablecondensedheading"/>
              <w:rPr>
                <w:b/>
                <w:lang w:val="en-AU"/>
              </w:rPr>
            </w:pPr>
            <w:r w:rsidRPr="001F67B9">
              <w:rPr>
                <w:b/>
                <w:lang w:val="en-AU"/>
              </w:rPr>
              <w:t>Key message</w:t>
            </w:r>
            <w:r w:rsidR="0002231E" w:rsidRPr="001F67B9">
              <w:rPr>
                <w:b/>
                <w:lang w:val="en-AU"/>
              </w:rPr>
              <w:t>s</w:t>
            </w:r>
          </w:p>
        </w:tc>
        <w:tc>
          <w:tcPr>
            <w:tcW w:w="6613" w:type="dxa"/>
            <w:shd w:val="clear" w:color="auto" w:fill="FFFFFF" w:themeFill="background1"/>
          </w:tcPr>
          <w:p w14:paraId="68B19D75" w14:textId="77777777" w:rsidR="000F551D" w:rsidRPr="001F67B9" w:rsidRDefault="008400FE" w:rsidP="00F57311">
            <w:pPr>
              <w:pStyle w:val="VCAAtablecondensedbullet"/>
              <w:rPr>
                <w:rFonts w:eastAsia="Arial"/>
                <w:lang w:val="en-AU"/>
              </w:rPr>
            </w:pPr>
            <w:r w:rsidRPr="001F67B9">
              <w:rPr>
                <w:rFonts w:eastAsia="Arial"/>
                <w:lang w:val="en-AU"/>
              </w:rPr>
              <w:t xml:space="preserve">The way food is grown and managed has an impact on the environment. </w:t>
            </w:r>
          </w:p>
          <w:p w14:paraId="199CC6C2" w14:textId="630F9AC7" w:rsidR="008400FE" w:rsidRPr="001F67B9" w:rsidRDefault="008400FE" w:rsidP="00B878F5">
            <w:pPr>
              <w:pStyle w:val="VCAAtablecondensedbullet"/>
              <w:numPr>
                <w:ilvl w:val="0"/>
                <w:numId w:val="0"/>
              </w:numPr>
              <w:ind w:left="357"/>
              <w:rPr>
                <w:lang w:val="en-AU"/>
              </w:rPr>
            </w:pPr>
          </w:p>
        </w:tc>
        <w:tc>
          <w:tcPr>
            <w:tcW w:w="6614" w:type="dxa"/>
            <w:shd w:val="clear" w:color="auto" w:fill="FFFFFF" w:themeFill="background1"/>
          </w:tcPr>
          <w:p w14:paraId="6FED168D" w14:textId="77777777" w:rsidR="000F551D" w:rsidRPr="001F67B9" w:rsidRDefault="008400FE" w:rsidP="00F57311">
            <w:pPr>
              <w:pStyle w:val="VCAAtablecondensedbullet"/>
              <w:rPr>
                <w:rFonts w:eastAsia="Arial"/>
                <w:lang w:val="en-AU"/>
              </w:rPr>
            </w:pPr>
            <w:r w:rsidRPr="001F67B9">
              <w:rPr>
                <w:rFonts w:eastAsia="Arial"/>
                <w:lang w:val="en-AU"/>
              </w:rPr>
              <w:t xml:space="preserve">We should aim to reduce waste when shopping for, preparing and eating food. </w:t>
            </w:r>
          </w:p>
          <w:p w14:paraId="598E8FBF" w14:textId="37D81F25" w:rsidR="000F551D" w:rsidRPr="001F67B9" w:rsidRDefault="008400FE" w:rsidP="00F57311">
            <w:pPr>
              <w:pStyle w:val="VCAAtablecondensedbullet"/>
              <w:rPr>
                <w:rFonts w:eastAsia="Arial"/>
                <w:lang w:val="en-AU"/>
              </w:rPr>
            </w:pPr>
            <w:r w:rsidRPr="001F67B9">
              <w:rPr>
                <w:rFonts w:eastAsia="Arial"/>
                <w:lang w:val="en-AU"/>
              </w:rPr>
              <w:t>Technology allows food to be stored in many forms</w:t>
            </w:r>
            <w:r w:rsidR="001B4187" w:rsidRPr="001F67B9">
              <w:rPr>
                <w:rFonts w:eastAsia="Arial"/>
                <w:lang w:val="en-AU"/>
              </w:rPr>
              <w:t>,</w:t>
            </w:r>
            <w:r w:rsidRPr="001F67B9">
              <w:rPr>
                <w:rFonts w:eastAsia="Arial"/>
                <w:lang w:val="en-AU"/>
              </w:rPr>
              <w:t xml:space="preserve"> including fresh, canned, dried and frozen. </w:t>
            </w:r>
          </w:p>
          <w:p w14:paraId="44EF1AA0" w14:textId="75871070" w:rsidR="008400FE" w:rsidRPr="001F67B9" w:rsidRDefault="008400FE" w:rsidP="00F57311">
            <w:pPr>
              <w:pStyle w:val="VCAAtablecondensedbullet"/>
              <w:rPr>
                <w:lang w:val="en-AU"/>
              </w:rPr>
            </w:pPr>
            <w:r w:rsidRPr="001F67B9">
              <w:rPr>
                <w:rFonts w:eastAsia="Arial"/>
                <w:lang w:val="en-AU"/>
              </w:rPr>
              <w:t>All parts of the food system play a role in reducing packaging and food waste.</w:t>
            </w:r>
          </w:p>
        </w:tc>
        <w:tc>
          <w:tcPr>
            <w:tcW w:w="6614" w:type="dxa"/>
            <w:shd w:val="clear" w:color="auto" w:fill="FFFFFF" w:themeFill="background1"/>
          </w:tcPr>
          <w:p w14:paraId="663B5519" w14:textId="4FA5A6B4" w:rsidR="000F551D" w:rsidRPr="001F67B9" w:rsidRDefault="008400FE" w:rsidP="00F57311">
            <w:pPr>
              <w:pStyle w:val="VCAAtablecondensedbullet"/>
              <w:rPr>
                <w:rFonts w:eastAsia="Arial"/>
                <w:lang w:val="en-AU"/>
              </w:rPr>
            </w:pPr>
            <w:r w:rsidRPr="001F67B9">
              <w:rPr>
                <w:rFonts w:eastAsia="Arial"/>
                <w:lang w:val="en-AU"/>
              </w:rPr>
              <w:t xml:space="preserve">Many people in the food industry are working out ways </w:t>
            </w:r>
            <w:r w:rsidR="001B4187" w:rsidRPr="001F67B9">
              <w:rPr>
                <w:rFonts w:eastAsia="Arial"/>
                <w:lang w:val="en-AU"/>
              </w:rPr>
              <w:t>that we can be</w:t>
            </w:r>
            <w:r w:rsidRPr="001F67B9">
              <w:rPr>
                <w:rFonts w:eastAsia="Arial"/>
                <w:lang w:val="en-AU"/>
              </w:rPr>
              <w:t xml:space="preserve"> more sustainable in the way we eat.   </w:t>
            </w:r>
          </w:p>
          <w:p w14:paraId="66688A06" w14:textId="139042AC" w:rsidR="000F551D" w:rsidRPr="001F67B9" w:rsidRDefault="008400FE" w:rsidP="00F57311">
            <w:pPr>
              <w:pStyle w:val="VCAAtablecondensedbullet"/>
              <w:rPr>
                <w:rFonts w:eastAsia="Arial"/>
                <w:lang w:val="en-AU"/>
              </w:rPr>
            </w:pPr>
            <w:r w:rsidRPr="001F67B9">
              <w:rPr>
                <w:rFonts w:eastAsia="Arial"/>
                <w:lang w:val="en-AU"/>
              </w:rPr>
              <w:t>Technology plays a role in the food production and preservation process</w:t>
            </w:r>
            <w:r w:rsidR="001B4187" w:rsidRPr="001F67B9">
              <w:rPr>
                <w:rFonts w:eastAsia="Arial"/>
                <w:lang w:val="en-AU"/>
              </w:rPr>
              <w:t>,</w:t>
            </w:r>
            <w:r w:rsidRPr="001F67B9">
              <w:rPr>
                <w:rFonts w:eastAsia="Arial"/>
                <w:lang w:val="en-AU"/>
              </w:rPr>
              <w:t xml:space="preserve"> </w:t>
            </w:r>
            <w:r w:rsidR="001B4187" w:rsidRPr="001F67B9">
              <w:rPr>
                <w:rFonts w:eastAsia="Arial"/>
                <w:lang w:val="en-AU"/>
              </w:rPr>
              <w:t>influencing</w:t>
            </w:r>
            <w:r w:rsidRPr="001F67B9">
              <w:rPr>
                <w:rFonts w:eastAsia="Arial"/>
                <w:lang w:val="en-AU"/>
              </w:rPr>
              <w:t xml:space="preserve"> food safety, availability, quality and choice. </w:t>
            </w:r>
          </w:p>
          <w:p w14:paraId="7C057890" w14:textId="79590E80" w:rsidR="008400FE" w:rsidRPr="001F67B9" w:rsidRDefault="008400FE" w:rsidP="00F57311">
            <w:pPr>
              <w:pStyle w:val="VCAAtablecondensedbullet"/>
              <w:rPr>
                <w:rFonts w:eastAsia="Arial"/>
                <w:lang w:val="en-AU"/>
              </w:rPr>
            </w:pPr>
            <w:r w:rsidRPr="001F67B9">
              <w:rPr>
                <w:rFonts w:eastAsia="Arial"/>
                <w:lang w:val="en-AU"/>
              </w:rPr>
              <w:t xml:space="preserve">Environmental issues such as food waste and </w:t>
            </w:r>
            <w:r w:rsidR="001B4187" w:rsidRPr="001F67B9">
              <w:rPr>
                <w:rFonts w:eastAsia="Arial"/>
                <w:lang w:val="en-AU"/>
              </w:rPr>
              <w:t xml:space="preserve">excess </w:t>
            </w:r>
            <w:r w:rsidRPr="001F67B9">
              <w:rPr>
                <w:rFonts w:eastAsia="Arial"/>
                <w:lang w:val="en-AU"/>
              </w:rPr>
              <w:t xml:space="preserve">packaging are considerations when designing a recipe or choosing food. </w:t>
            </w:r>
          </w:p>
        </w:tc>
      </w:tr>
      <w:tr w:rsidR="008400FE" w:rsidRPr="001F67B9" w14:paraId="43052D80" w14:textId="77777777" w:rsidTr="00246AF2">
        <w:tc>
          <w:tcPr>
            <w:tcW w:w="1559" w:type="dxa"/>
            <w:shd w:val="clear" w:color="auto" w:fill="FFFFFF" w:themeFill="background1"/>
          </w:tcPr>
          <w:p w14:paraId="07A31720" w14:textId="77777777" w:rsidR="008400FE" w:rsidRPr="001F67B9" w:rsidRDefault="008400FE" w:rsidP="008400FE">
            <w:pPr>
              <w:pStyle w:val="VCAAtablecondensedheading"/>
              <w:rPr>
                <w:b/>
                <w:lang w:val="en-AU"/>
              </w:rPr>
            </w:pPr>
            <w:r w:rsidRPr="001F67B9">
              <w:rPr>
                <w:b/>
                <w:lang w:val="en-AU"/>
              </w:rPr>
              <w:t>Ideas for the classroom</w:t>
            </w:r>
          </w:p>
        </w:tc>
        <w:tc>
          <w:tcPr>
            <w:tcW w:w="6613" w:type="dxa"/>
            <w:shd w:val="clear" w:color="auto" w:fill="FFFFFF" w:themeFill="background1"/>
          </w:tcPr>
          <w:p w14:paraId="05EFE694" w14:textId="2D1DAFF9" w:rsidR="000F551D" w:rsidRPr="001F67B9" w:rsidRDefault="008400FE" w:rsidP="00F57311">
            <w:pPr>
              <w:pStyle w:val="VCAAtablecondensedbullet"/>
              <w:rPr>
                <w:rFonts w:eastAsia="Arial"/>
                <w:lang w:val="en-AU"/>
              </w:rPr>
            </w:pPr>
            <w:r w:rsidRPr="001F67B9">
              <w:rPr>
                <w:rFonts w:eastAsia="Arial"/>
                <w:lang w:val="en-AU"/>
              </w:rPr>
              <w:t>Introduce activities in a food system</w:t>
            </w:r>
            <w:r w:rsidR="0002231E" w:rsidRPr="001F67B9">
              <w:rPr>
                <w:rFonts w:eastAsia="Arial"/>
                <w:lang w:val="en-AU"/>
              </w:rPr>
              <w:t>. U</w:t>
            </w:r>
            <w:r w:rsidRPr="001F67B9">
              <w:rPr>
                <w:rFonts w:eastAsia="Arial"/>
                <w:lang w:val="en-AU"/>
              </w:rPr>
              <w:t xml:space="preserve">se </w:t>
            </w:r>
            <w:r w:rsidR="001B4187" w:rsidRPr="001F67B9">
              <w:rPr>
                <w:rFonts w:eastAsia="Arial"/>
                <w:lang w:val="en-AU"/>
              </w:rPr>
              <w:t>the</w:t>
            </w:r>
            <w:r w:rsidRPr="001F67B9">
              <w:rPr>
                <w:rFonts w:eastAsia="Arial"/>
                <w:lang w:val="en-AU"/>
              </w:rPr>
              <w:t xml:space="preserve"> example of an apple and identify the steps from</w:t>
            </w:r>
            <w:r w:rsidR="001B4187" w:rsidRPr="001F67B9">
              <w:rPr>
                <w:rFonts w:eastAsia="Arial"/>
                <w:lang w:val="en-AU"/>
              </w:rPr>
              <w:t xml:space="preserve"> the apple</w:t>
            </w:r>
            <w:r w:rsidRPr="001F67B9">
              <w:rPr>
                <w:rFonts w:eastAsia="Arial"/>
                <w:lang w:val="en-AU"/>
              </w:rPr>
              <w:t xml:space="preserve"> being grown on a tree to being eaten by a consumer. Explore water use, processing, transporting and packaging in the food system.</w:t>
            </w:r>
          </w:p>
          <w:p w14:paraId="36A56D10" w14:textId="5303E154" w:rsidR="008400FE" w:rsidRPr="001F67B9" w:rsidRDefault="008400FE" w:rsidP="00F57311">
            <w:pPr>
              <w:pStyle w:val="VCAAtablecondensedbullet"/>
              <w:rPr>
                <w:rFonts w:eastAsia="Arial"/>
                <w:lang w:val="en-AU"/>
              </w:rPr>
            </w:pPr>
            <w:r w:rsidRPr="001F67B9">
              <w:rPr>
                <w:rFonts w:eastAsia="Arial"/>
                <w:lang w:val="en-AU"/>
              </w:rPr>
              <w:t xml:space="preserve">Explore traditional Aboriginal land management practices and discuss sustainability, for example </w:t>
            </w:r>
            <w:r w:rsidR="001B4187" w:rsidRPr="001F67B9">
              <w:rPr>
                <w:rFonts w:eastAsia="Arial"/>
                <w:lang w:val="en-AU"/>
              </w:rPr>
              <w:t xml:space="preserve">the </w:t>
            </w:r>
            <w:r w:rsidRPr="001F67B9">
              <w:rPr>
                <w:rFonts w:eastAsia="Arial"/>
                <w:lang w:val="en-AU"/>
              </w:rPr>
              <w:t xml:space="preserve">growing and harvesting of </w:t>
            </w:r>
            <w:proofErr w:type="spellStart"/>
            <w:r w:rsidRPr="001F67B9">
              <w:rPr>
                <w:rFonts w:eastAsia="Arial"/>
                <w:lang w:val="en-AU"/>
              </w:rPr>
              <w:t>murnong</w:t>
            </w:r>
            <w:proofErr w:type="spellEnd"/>
            <w:r w:rsidRPr="001F67B9">
              <w:rPr>
                <w:rFonts w:eastAsia="Arial"/>
                <w:lang w:val="en-AU"/>
              </w:rPr>
              <w:t xml:space="preserve"> or the </w:t>
            </w:r>
            <w:proofErr w:type="spellStart"/>
            <w:r w:rsidR="001B4187" w:rsidRPr="001F67B9">
              <w:rPr>
                <w:lang w:val="en-AU"/>
              </w:rPr>
              <w:t>Gunditjmara</w:t>
            </w:r>
            <w:r w:rsidR="00790105" w:rsidRPr="001F67B9">
              <w:rPr>
                <w:lang w:val="en-AU"/>
              </w:rPr>
              <w:t>’s</w:t>
            </w:r>
            <w:proofErr w:type="spellEnd"/>
            <w:r w:rsidR="00790105" w:rsidRPr="001F67B9">
              <w:rPr>
                <w:lang w:val="en-AU"/>
              </w:rPr>
              <w:t xml:space="preserve"> use of</w:t>
            </w:r>
            <w:r w:rsidR="001B4187" w:rsidRPr="001F67B9">
              <w:rPr>
                <w:lang w:val="en-AU"/>
              </w:rPr>
              <w:t xml:space="preserve"> </w:t>
            </w:r>
            <w:r w:rsidRPr="001F67B9">
              <w:rPr>
                <w:rFonts w:eastAsia="Arial"/>
                <w:lang w:val="en-AU"/>
              </w:rPr>
              <w:t>eel traps at Lake Condah.</w:t>
            </w:r>
          </w:p>
        </w:tc>
        <w:tc>
          <w:tcPr>
            <w:tcW w:w="6614" w:type="dxa"/>
            <w:shd w:val="clear" w:color="auto" w:fill="FFFFFF" w:themeFill="background1"/>
          </w:tcPr>
          <w:p w14:paraId="03C77568" w14:textId="24B36723" w:rsidR="000F551D" w:rsidRPr="001F67B9" w:rsidRDefault="008400FE" w:rsidP="00F57311">
            <w:pPr>
              <w:pStyle w:val="VCAAtablecondensedbullet"/>
              <w:rPr>
                <w:rFonts w:eastAsia="Arial"/>
                <w:lang w:val="en-AU"/>
              </w:rPr>
            </w:pPr>
            <w:r w:rsidRPr="001F67B9">
              <w:rPr>
                <w:rFonts w:eastAsia="Arial"/>
                <w:lang w:val="en-AU"/>
              </w:rPr>
              <w:t>Identify different food storage techniques and the benefits for health and food safety</w:t>
            </w:r>
            <w:r w:rsidR="001B4187" w:rsidRPr="001F67B9">
              <w:rPr>
                <w:rFonts w:eastAsia="Arial"/>
                <w:lang w:val="en-AU"/>
              </w:rPr>
              <w:t>.</w:t>
            </w:r>
          </w:p>
          <w:p w14:paraId="5010148A" w14:textId="2ED61A7B" w:rsidR="008400FE" w:rsidRPr="001F67B9" w:rsidRDefault="008400FE" w:rsidP="00F57311">
            <w:pPr>
              <w:pStyle w:val="VCAAtablecondensedbullet"/>
              <w:rPr>
                <w:rFonts w:eastAsia="Arial"/>
                <w:lang w:val="en-AU"/>
              </w:rPr>
            </w:pPr>
            <w:r w:rsidRPr="001F67B9">
              <w:rPr>
                <w:rFonts w:eastAsia="Arial"/>
                <w:lang w:val="en-AU"/>
              </w:rPr>
              <w:t>Compare the amount of waste that would be produced from different food options (</w:t>
            </w:r>
            <w:r w:rsidR="001B4187" w:rsidRPr="001F67B9">
              <w:rPr>
                <w:rFonts w:eastAsia="Arial"/>
                <w:lang w:val="en-AU"/>
              </w:rPr>
              <w:t>for example,</w:t>
            </w:r>
            <w:r w:rsidRPr="001F67B9">
              <w:rPr>
                <w:rFonts w:eastAsia="Arial"/>
                <w:lang w:val="en-AU"/>
              </w:rPr>
              <w:t xml:space="preserve"> takeaway versus home</w:t>
            </w:r>
            <w:r w:rsidR="001B4187" w:rsidRPr="001F67B9">
              <w:rPr>
                <w:rFonts w:eastAsia="Arial"/>
                <w:lang w:val="en-AU"/>
              </w:rPr>
              <w:t>-</w:t>
            </w:r>
            <w:r w:rsidRPr="001F67B9">
              <w:rPr>
                <w:rFonts w:eastAsia="Arial"/>
                <w:lang w:val="en-AU"/>
              </w:rPr>
              <w:t>cooked</w:t>
            </w:r>
            <w:r w:rsidR="001B4187" w:rsidRPr="001F67B9">
              <w:rPr>
                <w:rFonts w:eastAsia="Arial"/>
                <w:lang w:val="en-AU"/>
              </w:rPr>
              <w:t xml:space="preserve"> food</w:t>
            </w:r>
            <w:r w:rsidRPr="001F67B9">
              <w:rPr>
                <w:rFonts w:eastAsia="Arial"/>
                <w:lang w:val="en-AU"/>
              </w:rPr>
              <w:t>) and the potential for recycling waste.</w:t>
            </w:r>
          </w:p>
          <w:p w14:paraId="2C03CE14" w14:textId="66C2AE02" w:rsidR="000F551D" w:rsidRPr="001F67B9" w:rsidRDefault="008400FE" w:rsidP="00F57311">
            <w:pPr>
              <w:pStyle w:val="VCAAtablecondensedbullet"/>
              <w:rPr>
                <w:rFonts w:eastAsia="Arial"/>
                <w:lang w:val="en-AU"/>
              </w:rPr>
            </w:pPr>
            <w:r w:rsidRPr="001F67B9">
              <w:rPr>
                <w:rFonts w:eastAsia="Arial"/>
                <w:lang w:val="en-AU"/>
              </w:rPr>
              <w:t>List some choices we can make when buying and cooking food</w:t>
            </w:r>
            <w:r w:rsidR="001B4187" w:rsidRPr="001F67B9">
              <w:rPr>
                <w:rFonts w:eastAsia="Arial"/>
                <w:lang w:val="en-AU"/>
              </w:rPr>
              <w:t>.</w:t>
            </w:r>
          </w:p>
          <w:p w14:paraId="747E33C2" w14:textId="2078DA59" w:rsidR="008400FE" w:rsidRPr="001F67B9" w:rsidRDefault="008400FE" w:rsidP="00F57311">
            <w:pPr>
              <w:pStyle w:val="VCAAtablecondensedbullet"/>
              <w:rPr>
                <w:rFonts w:eastAsia="Arial"/>
                <w:lang w:val="en-AU"/>
              </w:rPr>
            </w:pPr>
            <w:r w:rsidRPr="001F67B9">
              <w:rPr>
                <w:rFonts w:eastAsia="Arial"/>
                <w:lang w:val="en-AU"/>
              </w:rPr>
              <w:t>Produce a simple diagram following one food product through the food system</w:t>
            </w:r>
            <w:r w:rsidR="001B4187" w:rsidRPr="001F67B9">
              <w:rPr>
                <w:rFonts w:eastAsia="Arial"/>
                <w:lang w:val="en-AU"/>
              </w:rPr>
              <w:t>,</w:t>
            </w:r>
            <w:r w:rsidRPr="001F67B9">
              <w:rPr>
                <w:rFonts w:eastAsia="Arial"/>
                <w:lang w:val="en-AU"/>
              </w:rPr>
              <w:t xml:space="preserve"> including growing, processing, transporting, </w:t>
            </w:r>
            <w:proofErr w:type="gramStart"/>
            <w:r w:rsidRPr="001F67B9">
              <w:rPr>
                <w:rFonts w:eastAsia="Arial"/>
                <w:lang w:val="en-AU"/>
              </w:rPr>
              <w:t>retail</w:t>
            </w:r>
            <w:proofErr w:type="gramEnd"/>
            <w:r w:rsidRPr="001F67B9">
              <w:rPr>
                <w:rFonts w:eastAsia="Arial"/>
                <w:lang w:val="en-AU"/>
              </w:rPr>
              <w:t xml:space="preserve">, buying and eating. Identify ways to reduce waste at each </w:t>
            </w:r>
            <w:r w:rsidR="001B4187" w:rsidRPr="001F67B9">
              <w:rPr>
                <w:rFonts w:eastAsia="Arial"/>
                <w:lang w:val="en-AU"/>
              </w:rPr>
              <w:t>stage.</w:t>
            </w:r>
          </w:p>
        </w:tc>
        <w:tc>
          <w:tcPr>
            <w:tcW w:w="6614" w:type="dxa"/>
            <w:shd w:val="clear" w:color="auto" w:fill="FFFFFF" w:themeFill="background1"/>
          </w:tcPr>
          <w:p w14:paraId="5A54EDE5" w14:textId="77777777" w:rsidR="000F551D" w:rsidRPr="001F67B9" w:rsidRDefault="008400FE" w:rsidP="00F57311">
            <w:pPr>
              <w:pStyle w:val="VCAAtablecondensedbullet"/>
              <w:rPr>
                <w:rFonts w:eastAsia="Arial"/>
                <w:lang w:val="en-AU"/>
              </w:rPr>
            </w:pPr>
            <w:r w:rsidRPr="001F67B9">
              <w:rPr>
                <w:rFonts w:eastAsia="Arial"/>
                <w:lang w:val="en-AU"/>
              </w:rPr>
              <w:t>Develop a video to illustrate ways to reduce the amount of food waste in the school.</w:t>
            </w:r>
          </w:p>
          <w:p w14:paraId="6D4E032E" w14:textId="77777777" w:rsidR="000F551D" w:rsidRPr="001F67B9" w:rsidRDefault="008400FE" w:rsidP="00F57311">
            <w:pPr>
              <w:pStyle w:val="VCAAtablecondensedbullet"/>
              <w:rPr>
                <w:rFonts w:eastAsia="Arial"/>
                <w:lang w:val="en-AU"/>
              </w:rPr>
            </w:pPr>
            <w:r w:rsidRPr="001F67B9">
              <w:rPr>
                <w:rFonts w:eastAsia="Arial"/>
                <w:lang w:val="en-AU"/>
              </w:rPr>
              <w:t xml:space="preserve">Investigate occupations within the food system. Identify how these occupations are supporting the environment and generate ideas and solutions where changes could be made. </w:t>
            </w:r>
          </w:p>
          <w:p w14:paraId="0B8E1F35" w14:textId="6B2576C3" w:rsidR="000F551D" w:rsidRPr="001F67B9" w:rsidRDefault="008400FE" w:rsidP="00F57311">
            <w:pPr>
              <w:pStyle w:val="VCAAtablecondensedbullet"/>
              <w:rPr>
                <w:rFonts w:eastAsia="Arial"/>
                <w:lang w:val="en-AU"/>
              </w:rPr>
            </w:pPr>
            <w:r w:rsidRPr="001F67B9">
              <w:rPr>
                <w:rFonts w:eastAsia="Arial"/>
                <w:lang w:val="en-AU"/>
              </w:rPr>
              <w:t>Explore the impact</w:t>
            </w:r>
            <w:r w:rsidR="00790105" w:rsidRPr="001F67B9">
              <w:rPr>
                <w:rFonts w:eastAsia="Arial"/>
                <w:lang w:val="en-AU"/>
              </w:rPr>
              <w:t xml:space="preserve"> that</w:t>
            </w:r>
            <w:r w:rsidRPr="001F67B9">
              <w:rPr>
                <w:rFonts w:eastAsia="Arial"/>
                <w:lang w:val="en-AU"/>
              </w:rPr>
              <w:t xml:space="preserve"> technology has had on our food supply. </w:t>
            </w:r>
          </w:p>
          <w:p w14:paraId="7085406B" w14:textId="12FB65B0" w:rsidR="008400FE" w:rsidRPr="001F67B9" w:rsidRDefault="008400FE" w:rsidP="00F57311">
            <w:pPr>
              <w:pStyle w:val="VCAAtablecondensedbullet"/>
              <w:rPr>
                <w:rFonts w:eastAsia="Arial"/>
                <w:highlight w:val="white"/>
                <w:lang w:val="en-AU"/>
              </w:rPr>
            </w:pPr>
            <w:r w:rsidRPr="001F67B9">
              <w:rPr>
                <w:rFonts w:eastAsia="Arial"/>
                <w:highlight w:val="white"/>
                <w:lang w:val="en-AU"/>
              </w:rPr>
              <w:t xml:space="preserve">Identify practices </w:t>
            </w:r>
            <w:r w:rsidR="00B878F5" w:rsidRPr="001F67B9">
              <w:rPr>
                <w:rFonts w:eastAsia="Arial"/>
                <w:highlight w:val="white"/>
                <w:lang w:val="en-AU"/>
              </w:rPr>
              <w:t xml:space="preserve">related to food preparation </w:t>
            </w:r>
            <w:r w:rsidRPr="001F67B9">
              <w:rPr>
                <w:rFonts w:eastAsia="Arial"/>
                <w:highlight w:val="white"/>
                <w:lang w:val="en-AU"/>
              </w:rPr>
              <w:t xml:space="preserve">that help the environment, such as the safe disposal of cooking oils to avoid environmental damage and </w:t>
            </w:r>
            <w:r w:rsidR="00355587" w:rsidRPr="001F67B9">
              <w:rPr>
                <w:rFonts w:eastAsia="Arial"/>
                <w:highlight w:val="white"/>
                <w:lang w:val="en-AU"/>
              </w:rPr>
              <w:t xml:space="preserve">the reduction </w:t>
            </w:r>
            <w:r w:rsidRPr="001F67B9">
              <w:rPr>
                <w:rFonts w:eastAsia="Arial"/>
                <w:highlight w:val="white"/>
                <w:lang w:val="en-AU"/>
              </w:rPr>
              <w:t>and recycling</w:t>
            </w:r>
            <w:r w:rsidR="00355587" w:rsidRPr="001F67B9">
              <w:rPr>
                <w:rFonts w:eastAsia="Arial"/>
                <w:highlight w:val="white"/>
                <w:lang w:val="en-AU"/>
              </w:rPr>
              <w:t xml:space="preserve"> of</w:t>
            </w:r>
            <w:r w:rsidRPr="001F67B9">
              <w:rPr>
                <w:rFonts w:eastAsia="Arial"/>
                <w:highlight w:val="white"/>
                <w:lang w:val="en-AU"/>
              </w:rPr>
              <w:t xml:space="preserve"> packaging. Investigate new technologies to reduce waste, such as the use of edible packaging. </w:t>
            </w:r>
          </w:p>
        </w:tc>
      </w:tr>
      <w:tr w:rsidR="008400FE" w:rsidRPr="001F67B9" w14:paraId="4773BB8D" w14:textId="77777777" w:rsidTr="00246AF2">
        <w:tc>
          <w:tcPr>
            <w:tcW w:w="1559" w:type="dxa"/>
            <w:shd w:val="clear" w:color="auto" w:fill="FFFFFF" w:themeFill="background1"/>
          </w:tcPr>
          <w:p w14:paraId="38AF5F3E" w14:textId="0FB197EC" w:rsidR="008400FE" w:rsidRPr="001F67B9" w:rsidRDefault="008400FE" w:rsidP="008400FE">
            <w:pPr>
              <w:pStyle w:val="VCAAtablecondensedheading"/>
              <w:rPr>
                <w:b/>
                <w:lang w:val="en-AU"/>
              </w:rPr>
            </w:pPr>
            <w:r w:rsidRPr="001F67B9">
              <w:rPr>
                <w:b/>
                <w:lang w:val="en-AU"/>
              </w:rPr>
              <w:t>Content descriptions</w:t>
            </w:r>
          </w:p>
        </w:tc>
        <w:tc>
          <w:tcPr>
            <w:tcW w:w="6613" w:type="dxa"/>
            <w:shd w:val="clear" w:color="auto" w:fill="FFFFFF" w:themeFill="background1"/>
          </w:tcPr>
          <w:p w14:paraId="2470CBFA" w14:textId="77777777" w:rsidR="000F551D" w:rsidRPr="001F67B9" w:rsidRDefault="008400FE" w:rsidP="00F57311">
            <w:pPr>
              <w:pStyle w:val="VCAAtablecondensedbullet"/>
              <w:rPr>
                <w:lang w:val="en-AU"/>
              </w:rPr>
            </w:pPr>
            <w:r w:rsidRPr="001F67B9">
              <w:rPr>
                <w:rFonts w:eastAsia="Arial"/>
                <w:highlight w:val="white"/>
                <w:lang w:val="en-AU"/>
              </w:rPr>
              <w:t>Identify how people create familiar designed solutions and consider sustainability to meet personal and local community needs </w:t>
            </w:r>
            <w:hyperlink r:id="rId43">
              <w:r w:rsidRPr="001F67B9">
                <w:rPr>
                  <w:rStyle w:val="Hyperlink"/>
                  <w:rFonts w:eastAsia="Arial"/>
                  <w:highlight w:val="white"/>
                  <w:lang w:val="en-AU"/>
                </w:rPr>
                <w:t>(</w:t>
              </w:r>
            </w:hyperlink>
            <w:hyperlink r:id="rId44">
              <w:r w:rsidRPr="001F67B9">
                <w:rPr>
                  <w:rStyle w:val="Hyperlink"/>
                  <w:rFonts w:eastAsia="Arial"/>
                  <w:highlight w:val="white"/>
                  <w:lang w:val="en-AU"/>
                </w:rPr>
                <w:t>VCDSTS013</w:t>
              </w:r>
            </w:hyperlink>
            <w:hyperlink r:id="rId45">
              <w:r w:rsidRPr="001F67B9">
                <w:rPr>
                  <w:rStyle w:val="Hyperlink"/>
                  <w:rFonts w:eastAsia="Arial"/>
                  <w:highlight w:val="white"/>
                  <w:lang w:val="en-AU"/>
                </w:rPr>
                <w:t>)</w:t>
              </w:r>
            </w:hyperlink>
          </w:p>
          <w:p w14:paraId="6802549F" w14:textId="1C00A178" w:rsidR="008400FE" w:rsidRPr="001F67B9" w:rsidRDefault="008400FE" w:rsidP="00F57311">
            <w:pPr>
              <w:pStyle w:val="VCAAtablecondensedbullet"/>
              <w:rPr>
                <w:lang w:val="en-AU"/>
              </w:rPr>
            </w:pPr>
            <w:r w:rsidRPr="001F67B9">
              <w:rPr>
                <w:rFonts w:eastAsia="Arial"/>
                <w:highlight w:val="white"/>
                <w:lang w:val="en-AU"/>
              </w:rPr>
              <w:t>Use personal preferences to evaluate the success of design ideas, processes and solutions including their care for environment </w:t>
            </w:r>
            <w:hyperlink r:id="rId46">
              <w:r w:rsidRPr="001F67B9">
                <w:rPr>
                  <w:rStyle w:val="Hyperlink"/>
                  <w:rFonts w:eastAsia="Arial"/>
                  <w:highlight w:val="white"/>
                  <w:lang w:val="en-AU"/>
                </w:rPr>
                <w:t>(VCDSCD021)</w:t>
              </w:r>
            </w:hyperlink>
          </w:p>
        </w:tc>
        <w:tc>
          <w:tcPr>
            <w:tcW w:w="6614" w:type="dxa"/>
            <w:shd w:val="clear" w:color="auto" w:fill="FFFFFF" w:themeFill="background1"/>
          </w:tcPr>
          <w:p w14:paraId="4712ADBD" w14:textId="77777777" w:rsidR="000F551D" w:rsidRPr="001F67B9" w:rsidRDefault="008400FE" w:rsidP="00F57311">
            <w:pPr>
              <w:pStyle w:val="VCAAtablecondensedbullet"/>
              <w:rPr>
                <w:rFonts w:eastAsia="Arial"/>
                <w:highlight w:val="white"/>
                <w:lang w:val="en-AU"/>
              </w:rPr>
            </w:pPr>
            <w:r w:rsidRPr="001F67B9">
              <w:rPr>
                <w:rFonts w:eastAsia="Arial"/>
                <w:highlight w:val="white"/>
                <w:lang w:val="en-AU"/>
              </w:rPr>
              <w:t>Recognise the role of people in design and technologies occupations and explore factors, including sustainability, that impact on the design of solutions to meet community needs </w:t>
            </w:r>
            <w:hyperlink r:id="rId47">
              <w:r w:rsidRPr="001F67B9">
                <w:rPr>
                  <w:rStyle w:val="Hyperlink"/>
                  <w:rFonts w:eastAsia="Arial"/>
                  <w:highlight w:val="white"/>
                  <w:lang w:val="en-AU"/>
                </w:rPr>
                <w:t>(</w:t>
              </w:r>
            </w:hyperlink>
            <w:hyperlink r:id="rId48">
              <w:r w:rsidRPr="001F67B9">
                <w:rPr>
                  <w:rStyle w:val="Hyperlink"/>
                  <w:rFonts w:eastAsia="Arial"/>
                  <w:highlight w:val="white"/>
                  <w:lang w:val="en-AU"/>
                </w:rPr>
                <w:t>VCDSTS023</w:t>
              </w:r>
            </w:hyperlink>
            <w:hyperlink r:id="rId49">
              <w:r w:rsidRPr="001F67B9">
                <w:rPr>
                  <w:rStyle w:val="Hyperlink"/>
                  <w:rFonts w:eastAsia="Arial"/>
                  <w:highlight w:val="white"/>
                  <w:lang w:val="en-AU"/>
                </w:rPr>
                <w:t>)</w:t>
              </w:r>
            </w:hyperlink>
          </w:p>
          <w:p w14:paraId="0EC590BD" w14:textId="002A469A" w:rsidR="008400FE" w:rsidRPr="001F67B9" w:rsidRDefault="008400FE" w:rsidP="00F57311">
            <w:pPr>
              <w:pStyle w:val="VCAAtablecondensedbullet"/>
              <w:rPr>
                <w:lang w:val="en-AU"/>
              </w:rPr>
            </w:pPr>
            <w:r w:rsidRPr="001F67B9">
              <w:rPr>
                <w:rFonts w:eastAsia="Arial"/>
                <w:highlight w:val="white"/>
                <w:lang w:val="en-AU"/>
              </w:rPr>
              <w:t xml:space="preserve">Evaluate design ideas, processes and solutions based on criteria for success developed with guidance and including care for the environment and communities </w:t>
            </w:r>
            <w:hyperlink r:id="rId50">
              <w:r w:rsidRPr="001F67B9">
                <w:rPr>
                  <w:rStyle w:val="Hyperlink"/>
                  <w:rFonts w:eastAsia="Arial"/>
                  <w:highlight w:val="white"/>
                  <w:lang w:val="en-AU"/>
                </w:rPr>
                <w:t>(VCDSCD031)</w:t>
              </w:r>
            </w:hyperlink>
          </w:p>
        </w:tc>
        <w:tc>
          <w:tcPr>
            <w:tcW w:w="6614" w:type="dxa"/>
            <w:shd w:val="clear" w:color="auto" w:fill="FFFFFF" w:themeFill="background1"/>
          </w:tcPr>
          <w:p w14:paraId="3D848DC1" w14:textId="77777777" w:rsidR="000F551D" w:rsidRPr="001F67B9" w:rsidRDefault="008400FE" w:rsidP="00F57311">
            <w:pPr>
              <w:pStyle w:val="VCAAtablecondensedbullet"/>
              <w:rPr>
                <w:rFonts w:eastAsia="Arial"/>
                <w:highlight w:val="white"/>
                <w:lang w:val="en-AU"/>
              </w:rPr>
            </w:pPr>
            <w:r w:rsidRPr="001F67B9">
              <w:rPr>
                <w:rFonts w:eastAsia="Arial"/>
                <w:highlight w:val="white"/>
                <w:lang w:val="en-AU"/>
              </w:rPr>
              <w:t>Investigate how people in design and technologies occupations address competing considerations, including sustainability, in the design of solutions for current and future use </w:t>
            </w:r>
            <w:hyperlink r:id="rId51">
              <w:r w:rsidRPr="001F67B9">
                <w:rPr>
                  <w:rStyle w:val="Hyperlink"/>
                  <w:rFonts w:eastAsia="Arial"/>
                  <w:highlight w:val="white"/>
                  <w:lang w:val="en-AU"/>
                </w:rPr>
                <w:t>(</w:t>
              </w:r>
            </w:hyperlink>
            <w:hyperlink r:id="rId52">
              <w:r w:rsidRPr="001F67B9">
                <w:rPr>
                  <w:rStyle w:val="Hyperlink"/>
                  <w:rFonts w:eastAsia="Arial"/>
                  <w:highlight w:val="white"/>
                  <w:lang w:val="en-AU"/>
                </w:rPr>
                <w:t>VCDSTS033</w:t>
              </w:r>
            </w:hyperlink>
            <w:hyperlink r:id="rId53">
              <w:r w:rsidRPr="001F67B9">
                <w:rPr>
                  <w:rStyle w:val="Hyperlink"/>
                  <w:rFonts w:eastAsia="Arial"/>
                  <w:highlight w:val="white"/>
                  <w:lang w:val="en-AU"/>
                </w:rPr>
                <w:t>)</w:t>
              </w:r>
            </w:hyperlink>
          </w:p>
          <w:p w14:paraId="07381A4B" w14:textId="387E2B68" w:rsidR="000F551D" w:rsidRPr="001F67B9" w:rsidRDefault="008400FE" w:rsidP="00F57311">
            <w:pPr>
              <w:pStyle w:val="VCAAtablecondensedbullet"/>
              <w:rPr>
                <w:lang w:val="en-AU"/>
              </w:rPr>
            </w:pPr>
            <w:r w:rsidRPr="001F67B9">
              <w:rPr>
                <w:rFonts w:eastAsia="Arial"/>
                <w:highlight w:val="white"/>
                <w:lang w:val="en-AU"/>
              </w:rPr>
              <w:t>Critique needs or opportunities for designing, and investigate materials, components, tools, equipment and processes to achieve intended designed solutions</w:t>
            </w:r>
            <w:r w:rsidR="001B4187" w:rsidRPr="001F67B9">
              <w:rPr>
                <w:rFonts w:eastAsia="Arial"/>
                <w:highlight w:val="white"/>
                <w:lang w:val="en-AU"/>
              </w:rPr>
              <w:t xml:space="preserve"> </w:t>
            </w:r>
            <w:hyperlink r:id="rId54">
              <w:r w:rsidRPr="001F67B9">
                <w:rPr>
                  <w:rStyle w:val="Hyperlink"/>
                  <w:rFonts w:eastAsia="Arial"/>
                  <w:highlight w:val="white"/>
                  <w:lang w:val="en-AU"/>
                </w:rPr>
                <w:t>(VCDSCD038)</w:t>
              </w:r>
            </w:hyperlink>
          </w:p>
          <w:p w14:paraId="2825A690" w14:textId="09249B03" w:rsidR="008400FE" w:rsidRPr="001F67B9" w:rsidRDefault="008400FE" w:rsidP="00F57311">
            <w:pPr>
              <w:pStyle w:val="VCAAtablecondensedbullet"/>
              <w:rPr>
                <w:lang w:val="en-AU"/>
              </w:rPr>
            </w:pPr>
            <w:r w:rsidRPr="001F67B9">
              <w:rPr>
                <w:rFonts w:eastAsia="Arial"/>
                <w:highlight w:val="white"/>
                <w:lang w:val="en-AU"/>
              </w:rPr>
              <w:t>Generate, develop, communicate and document design ideas and processes for audiences using appropriate technical terms and graphical representation techniques </w:t>
            </w:r>
            <w:hyperlink r:id="rId55">
              <w:r w:rsidRPr="001F67B9">
                <w:rPr>
                  <w:rStyle w:val="Hyperlink"/>
                  <w:rFonts w:eastAsia="Arial"/>
                  <w:highlight w:val="white"/>
                  <w:lang w:val="en-AU"/>
                </w:rPr>
                <w:t>(VCDSCD039)</w:t>
              </w:r>
            </w:hyperlink>
          </w:p>
        </w:tc>
      </w:tr>
    </w:tbl>
    <w:p w14:paraId="166B5C09" w14:textId="77777777" w:rsidR="008400FE" w:rsidRPr="001F67B9" w:rsidRDefault="008400FE" w:rsidP="008F294F">
      <w:pPr>
        <w:pStyle w:val="VCAAHeading1"/>
        <w:spacing w:before="120"/>
        <w:rPr>
          <w:lang w:val="en-AU"/>
        </w:rPr>
      </w:pPr>
    </w:p>
    <w:p w14:paraId="06208A9D" w14:textId="77777777" w:rsidR="008400FE" w:rsidRPr="001F67B9" w:rsidRDefault="008400FE">
      <w:pPr>
        <w:rPr>
          <w:rFonts w:ascii="Arial" w:eastAsiaTheme="minorHAnsi" w:hAnsi="Arial" w:cs="Arial"/>
          <w:b/>
          <w:color w:val="000000" w:themeColor="text1"/>
          <w:sz w:val="40"/>
          <w:szCs w:val="40"/>
        </w:rPr>
      </w:pPr>
      <w:r w:rsidRPr="001F67B9">
        <w:br w:type="page"/>
      </w:r>
    </w:p>
    <w:p w14:paraId="4A701926" w14:textId="515EA262" w:rsidR="008F294F" w:rsidRPr="001F67B9" w:rsidRDefault="008F294F" w:rsidP="008F294F">
      <w:pPr>
        <w:pStyle w:val="VCAAHeading1"/>
        <w:spacing w:before="120"/>
        <w:rPr>
          <w:lang w:val="en-AU"/>
        </w:rPr>
      </w:pPr>
      <w:r w:rsidRPr="001F67B9">
        <w:rPr>
          <w:lang w:val="en-AU"/>
        </w:rPr>
        <w:t xml:space="preserve">Key theme 4: </w:t>
      </w:r>
      <w:r w:rsidR="008400FE" w:rsidRPr="001F67B9">
        <w:rPr>
          <w:lang w:val="en-AU"/>
        </w:rPr>
        <w:t>Cooking</w:t>
      </w:r>
    </w:p>
    <w:p w14:paraId="0852D94F" w14:textId="3409F0F5" w:rsidR="008400FE" w:rsidRPr="001F67B9" w:rsidRDefault="00DC2DA8" w:rsidP="008400FE">
      <w:pPr>
        <w:pStyle w:val="VCAAbody"/>
        <w:rPr>
          <w:lang w:val="en-AU"/>
        </w:rPr>
      </w:pPr>
      <w:r w:rsidRPr="001F67B9">
        <w:rPr>
          <w:lang w:val="en-AU"/>
        </w:rPr>
        <w:t xml:space="preserve">The ‘Ideas for the classroom’ </w:t>
      </w:r>
      <w:r w:rsidR="007C644A" w:rsidRPr="001F67B9">
        <w:rPr>
          <w:lang w:val="en-AU"/>
        </w:rPr>
        <w:t>in th</w:t>
      </w:r>
      <w:r w:rsidR="008F294F" w:rsidRPr="001F67B9">
        <w:rPr>
          <w:lang w:val="en-AU"/>
        </w:rPr>
        <w:t>is theme promote</w:t>
      </w:r>
      <w:r w:rsidR="008400FE" w:rsidRPr="001F67B9">
        <w:rPr>
          <w:lang w:val="en-AU"/>
        </w:rPr>
        <w:t xml:space="preserve"> the skills, knowledge and understanding of concepts related to food preparation, characteristics and properties of food, ingredients and equipment, food storage and safety, </w:t>
      </w:r>
      <w:r w:rsidR="00355587" w:rsidRPr="001F67B9">
        <w:rPr>
          <w:lang w:val="en-AU"/>
        </w:rPr>
        <w:t xml:space="preserve">and </w:t>
      </w:r>
      <w:r w:rsidR="008400FE" w:rsidRPr="001F67B9">
        <w:rPr>
          <w:lang w:val="en-AU"/>
        </w:rPr>
        <w:t xml:space="preserve">scientific and sensory properties of food. </w:t>
      </w:r>
    </w:p>
    <w:p w14:paraId="6D67635E" w14:textId="5178C589" w:rsidR="008400FE" w:rsidRPr="001F67B9" w:rsidRDefault="008400FE" w:rsidP="008400FE">
      <w:pPr>
        <w:pStyle w:val="VCAAbody"/>
        <w:rPr>
          <w:lang w:val="en-AU"/>
        </w:rPr>
      </w:pPr>
      <w:r w:rsidRPr="001F67B9">
        <w:rPr>
          <w:lang w:val="en-AU"/>
        </w:rPr>
        <w:t>A designed solution could involve preparing a meal or snack, experiments o</w:t>
      </w:r>
      <w:r w:rsidR="00355587" w:rsidRPr="001F67B9">
        <w:rPr>
          <w:lang w:val="en-AU"/>
        </w:rPr>
        <w:t>n</w:t>
      </w:r>
      <w:r w:rsidRPr="001F67B9">
        <w:rPr>
          <w:lang w:val="en-AU"/>
        </w:rPr>
        <w:t xml:space="preserve"> food properties or sensory evaluations. </w:t>
      </w:r>
    </w:p>
    <w:p w14:paraId="0E97B91F" w14:textId="77777777" w:rsidR="008F294F" w:rsidRPr="001F67B9" w:rsidRDefault="008F294F"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7502BF" w:rsidRPr="001F67B9" w14:paraId="4C988856" w14:textId="77777777" w:rsidTr="00246AF2">
        <w:trPr>
          <w:trHeight w:val="298"/>
        </w:trPr>
        <w:tc>
          <w:tcPr>
            <w:tcW w:w="1559" w:type="dxa"/>
            <w:tcBorders>
              <w:top w:val="nil"/>
              <w:left w:val="nil"/>
            </w:tcBorders>
            <w:shd w:val="clear" w:color="auto" w:fill="FFFFFF" w:themeFill="background1"/>
          </w:tcPr>
          <w:p w14:paraId="6DA5A5C9" w14:textId="4D71D77C" w:rsidR="007502BF" w:rsidRPr="001F67B9" w:rsidRDefault="00246AF2" w:rsidP="007502BF">
            <w:pPr>
              <w:pStyle w:val="VCAAtablecondensedheading"/>
              <w:jc w:val="center"/>
              <w:rPr>
                <w:b/>
                <w:lang w:val="en-AU"/>
              </w:rPr>
            </w:pPr>
            <w:r w:rsidRPr="001F67B9">
              <w:rPr>
                <w:b/>
                <w:lang w:val="en-AU"/>
              </w:rPr>
              <w:t xml:space="preserve"> </w:t>
            </w:r>
          </w:p>
        </w:tc>
        <w:tc>
          <w:tcPr>
            <w:tcW w:w="6613" w:type="dxa"/>
            <w:shd w:val="clear" w:color="auto" w:fill="FFFFFF" w:themeFill="background1"/>
          </w:tcPr>
          <w:p w14:paraId="06D613D2" w14:textId="66986762" w:rsidR="007502BF" w:rsidRPr="001F67B9" w:rsidRDefault="007502BF" w:rsidP="007502BF">
            <w:pPr>
              <w:pStyle w:val="VCAAtablecondensedheading"/>
              <w:jc w:val="center"/>
              <w:rPr>
                <w:b/>
                <w:lang w:val="en-AU"/>
              </w:rPr>
            </w:pPr>
            <w:r w:rsidRPr="001F67B9">
              <w:rPr>
                <w:b/>
                <w:lang w:val="en-AU"/>
              </w:rPr>
              <w:t>Foundation to Level 2</w:t>
            </w:r>
          </w:p>
        </w:tc>
        <w:tc>
          <w:tcPr>
            <w:tcW w:w="6614" w:type="dxa"/>
            <w:shd w:val="clear" w:color="auto" w:fill="FFFFFF" w:themeFill="background1"/>
          </w:tcPr>
          <w:p w14:paraId="5DC3263F" w14:textId="7FC301ED" w:rsidR="007502BF" w:rsidRPr="001F67B9" w:rsidRDefault="007502BF" w:rsidP="007502BF">
            <w:pPr>
              <w:pStyle w:val="VCAAtablecondensedheading"/>
              <w:jc w:val="center"/>
              <w:rPr>
                <w:b/>
                <w:lang w:val="en-AU"/>
              </w:rPr>
            </w:pPr>
            <w:r w:rsidRPr="001F67B9">
              <w:rPr>
                <w:b/>
                <w:lang w:val="en-AU"/>
              </w:rPr>
              <w:t>Levels 3 and 4</w:t>
            </w:r>
          </w:p>
        </w:tc>
        <w:tc>
          <w:tcPr>
            <w:tcW w:w="6614" w:type="dxa"/>
            <w:shd w:val="clear" w:color="auto" w:fill="FFFFFF" w:themeFill="background1"/>
          </w:tcPr>
          <w:p w14:paraId="229F1941" w14:textId="772DCD71" w:rsidR="007502BF" w:rsidRPr="001F67B9" w:rsidRDefault="007502BF" w:rsidP="007502BF">
            <w:pPr>
              <w:pStyle w:val="VCAAtablecondensedheading"/>
              <w:jc w:val="center"/>
              <w:rPr>
                <w:b/>
                <w:lang w:val="en-AU"/>
              </w:rPr>
            </w:pPr>
            <w:r w:rsidRPr="001F67B9">
              <w:rPr>
                <w:b/>
                <w:lang w:val="en-AU"/>
              </w:rPr>
              <w:t>Levels 5 and 6</w:t>
            </w:r>
          </w:p>
        </w:tc>
      </w:tr>
      <w:tr w:rsidR="008400FE" w:rsidRPr="001F67B9" w14:paraId="1D8A6DC4" w14:textId="77777777" w:rsidTr="00246AF2">
        <w:trPr>
          <w:trHeight w:val="588"/>
        </w:trPr>
        <w:tc>
          <w:tcPr>
            <w:tcW w:w="1559" w:type="dxa"/>
            <w:shd w:val="clear" w:color="auto" w:fill="FFFFFF" w:themeFill="background1"/>
          </w:tcPr>
          <w:p w14:paraId="12B32E27" w14:textId="15CEBB36" w:rsidR="008400FE" w:rsidRPr="001F67B9" w:rsidRDefault="008400FE" w:rsidP="008400FE">
            <w:pPr>
              <w:pStyle w:val="VCAAtablecondensedheading"/>
              <w:rPr>
                <w:b/>
                <w:lang w:val="en-AU"/>
              </w:rPr>
            </w:pPr>
            <w:r w:rsidRPr="001F67B9">
              <w:rPr>
                <w:b/>
                <w:lang w:val="en-AU"/>
              </w:rPr>
              <w:t>Key message</w:t>
            </w:r>
            <w:r w:rsidR="00355587" w:rsidRPr="001F67B9">
              <w:rPr>
                <w:b/>
                <w:lang w:val="en-AU"/>
              </w:rPr>
              <w:t>s</w:t>
            </w:r>
          </w:p>
        </w:tc>
        <w:tc>
          <w:tcPr>
            <w:tcW w:w="6613" w:type="dxa"/>
            <w:shd w:val="clear" w:color="auto" w:fill="FFFFFF" w:themeFill="background1"/>
          </w:tcPr>
          <w:p w14:paraId="563AD8E6" w14:textId="77777777" w:rsidR="000F551D" w:rsidRPr="001F67B9" w:rsidRDefault="008400FE" w:rsidP="00F57311">
            <w:pPr>
              <w:pStyle w:val="VCAAtablecondensedbullet"/>
              <w:rPr>
                <w:rFonts w:eastAsia="Arial"/>
                <w:lang w:val="en-AU"/>
              </w:rPr>
            </w:pPr>
            <w:r w:rsidRPr="001F67B9">
              <w:rPr>
                <w:rFonts w:eastAsia="Arial"/>
                <w:lang w:val="en-AU"/>
              </w:rPr>
              <w:t>Simple steps can be followed to safely prepare food.</w:t>
            </w:r>
          </w:p>
          <w:p w14:paraId="79D03821" w14:textId="71F57719" w:rsidR="008400FE" w:rsidRPr="001F67B9" w:rsidRDefault="008400FE" w:rsidP="00F57311">
            <w:pPr>
              <w:pStyle w:val="VCAAtablecondensedbullet"/>
              <w:rPr>
                <w:rFonts w:eastAsia="Arial"/>
                <w:lang w:val="en-AU"/>
              </w:rPr>
            </w:pPr>
            <w:r w:rsidRPr="001F67B9">
              <w:rPr>
                <w:rFonts w:eastAsia="Arial"/>
                <w:lang w:val="en-AU"/>
              </w:rPr>
              <w:t xml:space="preserve">It is important to be safe and hygienic when preparing food.  </w:t>
            </w:r>
          </w:p>
        </w:tc>
        <w:tc>
          <w:tcPr>
            <w:tcW w:w="6614" w:type="dxa"/>
            <w:shd w:val="clear" w:color="auto" w:fill="FFFFFF" w:themeFill="background1"/>
          </w:tcPr>
          <w:p w14:paraId="51457F1C" w14:textId="77777777" w:rsidR="000F551D" w:rsidRPr="001F67B9" w:rsidRDefault="008400FE" w:rsidP="00F57311">
            <w:pPr>
              <w:pStyle w:val="VCAAtablecondensedbullet"/>
              <w:rPr>
                <w:rFonts w:eastAsia="Arial"/>
                <w:lang w:val="en-AU"/>
              </w:rPr>
            </w:pPr>
            <w:r w:rsidRPr="001F67B9">
              <w:rPr>
                <w:rFonts w:eastAsia="Arial"/>
                <w:lang w:val="en-AU"/>
              </w:rPr>
              <w:t xml:space="preserve">A range of ingredients, equipment and techniques are used in cooking. </w:t>
            </w:r>
          </w:p>
          <w:p w14:paraId="5865ABBC" w14:textId="77777777" w:rsidR="000F551D" w:rsidRPr="001F67B9" w:rsidRDefault="008400FE" w:rsidP="00F57311">
            <w:pPr>
              <w:pStyle w:val="VCAAtablecondensedbullet"/>
              <w:rPr>
                <w:rFonts w:eastAsia="Arial"/>
                <w:lang w:val="en-AU"/>
              </w:rPr>
            </w:pPr>
            <w:r w:rsidRPr="001F67B9">
              <w:rPr>
                <w:rFonts w:eastAsia="Arial"/>
                <w:lang w:val="en-AU"/>
              </w:rPr>
              <w:t xml:space="preserve">Recipes show the steps to be followed when preparing food. </w:t>
            </w:r>
          </w:p>
          <w:p w14:paraId="3FAC934F" w14:textId="051DEC13" w:rsidR="008400FE" w:rsidRPr="001F67B9" w:rsidRDefault="008400FE" w:rsidP="00F57311">
            <w:pPr>
              <w:pStyle w:val="VCAAtablecondensedbullet"/>
              <w:rPr>
                <w:rFonts w:eastAsia="Arial"/>
                <w:lang w:val="en-AU"/>
              </w:rPr>
            </w:pPr>
            <w:r w:rsidRPr="001F67B9">
              <w:rPr>
                <w:rFonts w:eastAsia="Arial"/>
                <w:lang w:val="en-AU"/>
              </w:rPr>
              <w:t>Modern and traditional societies have their own ways of preparing food.</w:t>
            </w:r>
          </w:p>
        </w:tc>
        <w:tc>
          <w:tcPr>
            <w:tcW w:w="6614" w:type="dxa"/>
            <w:shd w:val="clear" w:color="auto" w:fill="FFFFFF" w:themeFill="background1"/>
          </w:tcPr>
          <w:p w14:paraId="106C4D49" w14:textId="213F063E" w:rsidR="000F551D" w:rsidRPr="001F67B9" w:rsidRDefault="008400FE" w:rsidP="00F57311">
            <w:pPr>
              <w:pStyle w:val="VCAAtablecondensedbullet"/>
              <w:rPr>
                <w:rFonts w:eastAsia="Arial"/>
                <w:lang w:val="en-AU"/>
              </w:rPr>
            </w:pPr>
            <w:r w:rsidRPr="001F67B9">
              <w:rPr>
                <w:rFonts w:eastAsia="Arial"/>
                <w:lang w:val="en-AU"/>
              </w:rPr>
              <w:t xml:space="preserve">We can experiment with ingredients and techniques to </w:t>
            </w:r>
            <w:r w:rsidR="00355587" w:rsidRPr="001F67B9">
              <w:rPr>
                <w:rFonts w:eastAsia="Arial"/>
                <w:lang w:val="en-AU"/>
              </w:rPr>
              <w:t xml:space="preserve">create new recipes or </w:t>
            </w:r>
            <w:r w:rsidRPr="001F67B9">
              <w:rPr>
                <w:rFonts w:eastAsia="Arial"/>
                <w:lang w:val="en-AU"/>
              </w:rPr>
              <w:t xml:space="preserve">modify existing recipes for meals and snacks. </w:t>
            </w:r>
          </w:p>
          <w:p w14:paraId="45800A68" w14:textId="77777777" w:rsidR="000F551D" w:rsidRPr="001F67B9" w:rsidRDefault="008400FE" w:rsidP="00F57311">
            <w:pPr>
              <w:pStyle w:val="VCAAtablecondensedbullet"/>
              <w:rPr>
                <w:rFonts w:eastAsia="Arial"/>
                <w:lang w:val="en-AU"/>
              </w:rPr>
            </w:pPr>
            <w:r w:rsidRPr="001F67B9">
              <w:rPr>
                <w:rFonts w:eastAsia="Arial"/>
                <w:lang w:val="en-AU"/>
              </w:rPr>
              <w:t xml:space="preserve">It is important to use safe food storage and preparation techniques when cooking at school or home. </w:t>
            </w:r>
          </w:p>
          <w:p w14:paraId="2F099449" w14:textId="53D294B6" w:rsidR="008400FE" w:rsidRPr="001F67B9" w:rsidRDefault="008400FE" w:rsidP="00F57311">
            <w:pPr>
              <w:pStyle w:val="VCAAtablecondensedbullet"/>
              <w:rPr>
                <w:rFonts w:eastAsia="Arial"/>
                <w:lang w:val="en-AU"/>
              </w:rPr>
            </w:pPr>
            <w:r w:rsidRPr="001F67B9">
              <w:rPr>
                <w:rFonts w:eastAsia="Arial"/>
                <w:lang w:val="en-AU"/>
              </w:rPr>
              <w:t>Nutrition</w:t>
            </w:r>
            <w:r w:rsidR="00355587" w:rsidRPr="001F67B9">
              <w:rPr>
                <w:rFonts w:eastAsia="Arial"/>
                <w:lang w:val="en-AU"/>
              </w:rPr>
              <w:t>al</w:t>
            </w:r>
            <w:r w:rsidRPr="001F67B9">
              <w:rPr>
                <w:rFonts w:eastAsia="Arial"/>
                <w:lang w:val="en-AU"/>
              </w:rPr>
              <w:t xml:space="preserve"> and sensory properties of food influence the ingredients we select and</w:t>
            </w:r>
            <w:r w:rsidR="00355587" w:rsidRPr="001F67B9">
              <w:rPr>
                <w:rFonts w:eastAsia="Arial"/>
                <w:lang w:val="en-AU"/>
              </w:rPr>
              <w:t xml:space="preserve"> the cooking</w:t>
            </w:r>
            <w:r w:rsidRPr="001F67B9">
              <w:rPr>
                <w:rFonts w:eastAsia="Arial"/>
                <w:lang w:val="en-AU"/>
              </w:rPr>
              <w:t xml:space="preserve"> techniques </w:t>
            </w:r>
            <w:r w:rsidR="00355587" w:rsidRPr="001F67B9">
              <w:rPr>
                <w:rFonts w:eastAsia="Arial"/>
                <w:lang w:val="en-AU"/>
              </w:rPr>
              <w:t>we use.</w:t>
            </w:r>
            <w:r w:rsidRPr="001F67B9">
              <w:rPr>
                <w:rFonts w:eastAsia="Arial"/>
                <w:lang w:val="en-AU"/>
              </w:rPr>
              <w:t xml:space="preserve"> </w:t>
            </w:r>
          </w:p>
        </w:tc>
      </w:tr>
      <w:tr w:rsidR="008400FE" w:rsidRPr="001F67B9" w14:paraId="3495EA15" w14:textId="77777777" w:rsidTr="00246AF2">
        <w:tc>
          <w:tcPr>
            <w:tcW w:w="1559" w:type="dxa"/>
            <w:shd w:val="clear" w:color="auto" w:fill="FFFFFF" w:themeFill="background1"/>
          </w:tcPr>
          <w:p w14:paraId="62A1C959" w14:textId="77777777" w:rsidR="008400FE" w:rsidRPr="001F67B9" w:rsidRDefault="008400FE" w:rsidP="008400FE">
            <w:pPr>
              <w:pStyle w:val="VCAAtablecondensedheading"/>
              <w:rPr>
                <w:b/>
                <w:lang w:val="en-AU"/>
              </w:rPr>
            </w:pPr>
            <w:r w:rsidRPr="001F67B9">
              <w:rPr>
                <w:b/>
                <w:lang w:val="en-AU"/>
              </w:rPr>
              <w:t>Ideas for the classroom</w:t>
            </w:r>
          </w:p>
        </w:tc>
        <w:tc>
          <w:tcPr>
            <w:tcW w:w="6613" w:type="dxa"/>
            <w:shd w:val="clear" w:color="auto" w:fill="FFFFFF" w:themeFill="background1"/>
          </w:tcPr>
          <w:p w14:paraId="177ED3D4" w14:textId="36F0B0F4" w:rsidR="008400FE" w:rsidRPr="001F67B9" w:rsidRDefault="008400FE" w:rsidP="00F57311">
            <w:pPr>
              <w:pStyle w:val="VCAAtablecondensedbullet"/>
              <w:rPr>
                <w:rFonts w:eastAsia="Arial"/>
                <w:lang w:val="en-AU"/>
              </w:rPr>
            </w:pPr>
            <w:r w:rsidRPr="001F67B9">
              <w:rPr>
                <w:rFonts w:eastAsia="Arial"/>
                <w:lang w:val="en-AU"/>
              </w:rPr>
              <w:t>Explore and use equipment and techniques to prepare food</w:t>
            </w:r>
            <w:r w:rsidR="00355587" w:rsidRPr="001F67B9">
              <w:rPr>
                <w:rFonts w:eastAsia="Arial"/>
                <w:lang w:val="en-AU"/>
              </w:rPr>
              <w:t>s</w:t>
            </w:r>
            <w:r w:rsidRPr="001F67B9">
              <w:rPr>
                <w:rFonts w:eastAsia="Arial"/>
                <w:lang w:val="en-AU"/>
              </w:rPr>
              <w:t xml:space="preserve"> such as fruit kebabs, vegetables and dip, fruit smoothies or pita bread wraps. </w:t>
            </w:r>
          </w:p>
          <w:p w14:paraId="77911C57" w14:textId="77777777" w:rsidR="008400FE" w:rsidRPr="001F67B9" w:rsidRDefault="008400FE" w:rsidP="00F57311">
            <w:pPr>
              <w:pStyle w:val="VCAAtablecondensedbullet"/>
              <w:rPr>
                <w:rFonts w:eastAsia="Arial"/>
                <w:lang w:val="en-AU"/>
              </w:rPr>
            </w:pPr>
            <w:r w:rsidRPr="001F67B9">
              <w:rPr>
                <w:rFonts w:eastAsia="Arial"/>
                <w:lang w:val="en-AU"/>
              </w:rPr>
              <w:t>Use photos from practical food preparation sessions to develop a kitchen safety poster or photo story.</w:t>
            </w:r>
          </w:p>
          <w:p w14:paraId="218726A0" w14:textId="22718EBC" w:rsidR="008400FE" w:rsidRPr="001F67B9" w:rsidRDefault="008400FE" w:rsidP="00F57311">
            <w:pPr>
              <w:pStyle w:val="VCAAtablecondensedbullet"/>
              <w:rPr>
                <w:rFonts w:eastAsia="Arial"/>
                <w:lang w:val="en-AU"/>
              </w:rPr>
            </w:pPr>
            <w:r w:rsidRPr="001F67B9">
              <w:rPr>
                <w:rFonts w:eastAsia="Arial"/>
                <w:lang w:val="en-AU"/>
              </w:rPr>
              <w:t>Make a class video explaining how to be hygienic when preparing</w:t>
            </w:r>
            <w:r w:rsidR="00355587" w:rsidRPr="001F67B9">
              <w:rPr>
                <w:rFonts w:eastAsia="Arial"/>
                <w:lang w:val="en-AU"/>
              </w:rPr>
              <w:t xml:space="preserve"> and eating</w:t>
            </w:r>
            <w:r w:rsidRPr="001F67B9">
              <w:rPr>
                <w:rFonts w:eastAsia="Arial"/>
                <w:lang w:val="en-AU"/>
              </w:rPr>
              <w:t xml:space="preserve"> food, in particular hand</w:t>
            </w:r>
            <w:r w:rsidR="00355587" w:rsidRPr="001F67B9">
              <w:rPr>
                <w:rFonts w:eastAsia="Arial"/>
                <w:lang w:val="en-AU"/>
              </w:rPr>
              <w:t>-</w:t>
            </w:r>
            <w:r w:rsidRPr="001F67B9">
              <w:rPr>
                <w:rFonts w:eastAsia="Arial"/>
                <w:lang w:val="en-AU"/>
              </w:rPr>
              <w:t xml:space="preserve">washing techniques. </w:t>
            </w:r>
          </w:p>
        </w:tc>
        <w:tc>
          <w:tcPr>
            <w:tcW w:w="6614" w:type="dxa"/>
            <w:shd w:val="clear" w:color="auto" w:fill="FFFFFF" w:themeFill="background1"/>
          </w:tcPr>
          <w:p w14:paraId="40903EC4" w14:textId="1D033222" w:rsidR="000F551D" w:rsidRPr="001F67B9" w:rsidRDefault="008400FE" w:rsidP="00F57311">
            <w:pPr>
              <w:pStyle w:val="VCAAtablecondensedbullet"/>
              <w:rPr>
                <w:rFonts w:eastAsia="Arial"/>
                <w:lang w:val="en-AU"/>
              </w:rPr>
            </w:pPr>
            <w:r w:rsidRPr="001F67B9">
              <w:rPr>
                <w:rFonts w:eastAsia="Arial"/>
                <w:lang w:val="en-AU"/>
              </w:rPr>
              <w:t>Safely use equipment and demonstrate techniques to prepare foods. For example</w:t>
            </w:r>
            <w:r w:rsidR="00355587" w:rsidRPr="001F67B9">
              <w:rPr>
                <w:rFonts w:eastAsia="Arial"/>
                <w:lang w:val="en-AU"/>
              </w:rPr>
              <w:t>,</w:t>
            </w:r>
            <w:r w:rsidRPr="001F67B9">
              <w:rPr>
                <w:rFonts w:eastAsia="Arial"/>
                <w:lang w:val="en-AU"/>
              </w:rPr>
              <w:t xml:space="preserve"> </w:t>
            </w:r>
            <w:r w:rsidR="00355587" w:rsidRPr="001F67B9">
              <w:rPr>
                <w:rFonts w:eastAsia="Arial"/>
                <w:lang w:val="en-AU"/>
              </w:rPr>
              <w:t xml:space="preserve">use </w:t>
            </w:r>
            <w:r w:rsidRPr="001F67B9">
              <w:rPr>
                <w:rFonts w:eastAsia="Arial"/>
                <w:lang w:val="en-AU"/>
              </w:rPr>
              <w:t>teacher</w:t>
            </w:r>
            <w:r w:rsidR="00355587" w:rsidRPr="001F67B9">
              <w:rPr>
                <w:rFonts w:eastAsia="Arial"/>
                <w:lang w:val="en-AU"/>
              </w:rPr>
              <w:t>-</w:t>
            </w:r>
            <w:r w:rsidRPr="001F67B9">
              <w:rPr>
                <w:rFonts w:eastAsia="Arial"/>
                <w:lang w:val="en-AU"/>
              </w:rPr>
              <w:t>led techniques such as chopping, slicing, steaming, baking</w:t>
            </w:r>
            <w:r w:rsidR="00355587" w:rsidRPr="001F67B9">
              <w:rPr>
                <w:rFonts w:eastAsia="Arial"/>
                <w:lang w:val="en-AU"/>
              </w:rPr>
              <w:t xml:space="preserve"> or</w:t>
            </w:r>
            <w:r w:rsidRPr="001F67B9">
              <w:rPr>
                <w:rFonts w:eastAsia="Arial"/>
                <w:lang w:val="en-AU"/>
              </w:rPr>
              <w:t xml:space="preserve"> boiling.</w:t>
            </w:r>
          </w:p>
          <w:p w14:paraId="2EE79A69" w14:textId="77777777" w:rsidR="000F551D" w:rsidRPr="001F67B9" w:rsidRDefault="008400FE" w:rsidP="00F57311">
            <w:pPr>
              <w:pStyle w:val="VCAAtablecondensedbullet"/>
              <w:rPr>
                <w:rFonts w:eastAsia="Arial"/>
                <w:lang w:val="en-AU"/>
              </w:rPr>
            </w:pPr>
            <w:r w:rsidRPr="001F67B9">
              <w:rPr>
                <w:rFonts w:eastAsia="Arial"/>
                <w:lang w:val="en-AU"/>
              </w:rPr>
              <w:t xml:space="preserve">Follow the steps of a recipe in groups and demonstrate how to accurately measure ingredients. </w:t>
            </w:r>
          </w:p>
          <w:p w14:paraId="67EF2F38" w14:textId="77777777" w:rsidR="000F551D" w:rsidRPr="001F67B9" w:rsidRDefault="008400FE" w:rsidP="00F57311">
            <w:pPr>
              <w:pStyle w:val="VCAAtablecondensedbullet"/>
              <w:rPr>
                <w:rFonts w:eastAsia="Arial"/>
                <w:lang w:val="en-AU"/>
              </w:rPr>
            </w:pPr>
            <w:r w:rsidRPr="001F67B9">
              <w:rPr>
                <w:rFonts w:eastAsia="Arial"/>
                <w:lang w:val="en-AU"/>
              </w:rPr>
              <w:t xml:space="preserve">Identify and try food preparation techniques from Aboriginal and Asian cultures. </w:t>
            </w:r>
          </w:p>
          <w:p w14:paraId="4D113FD8" w14:textId="2A8CBF4E" w:rsidR="008400FE" w:rsidRPr="001F67B9" w:rsidRDefault="008400FE" w:rsidP="00F57311">
            <w:pPr>
              <w:pStyle w:val="VCAAtablecondensedbullet"/>
              <w:rPr>
                <w:rFonts w:eastAsia="Arial"/>
                <w:lang w:val="en-AU"/>
              </w:rPr>
            </w:pPr>
            <w:r w:rsidRPr="001F67B9">
              <w:rPr>
                <w:rFonts w:eastAsia="Arial"/>
                <w:lang w:val="en-AU"/>
              </w:rPr>
              <w:t xml:space="preserve">Work together in an online collaborative class space to develop a sequence of the major steps and equipment required to prepare a healthy meal. Allocate roles/groups to prepare the meal. </w:t>
            </w:r>
          </w:p>
        </w:tc>
        <w:tc>
          <w:tcPr>
            <w:tcW w:w="6614" w:type="dxa"/>
            <w:shd w:val="clear" w:color="auto" w:fill="FFFFFF" w:themeFill="background1"/>
          </w:tcPr>
          <w:p w14:paraId="57A79827" w14:textId="1EA70770" w:rsidR="000F551D" w:rsidRPr="001F67B9" w:rsidRDefault="008400FE" w:rsidP="00F57311">
            <w:pPr>
              <w:pStyle w:val="VCAAtablecondensedbullet"/>
              <w:rPr>
                <w:rFonts w:eastAsia="Arial"/>
                <w:highlight w:val="white"/>
                <w:lang w:val="en-AU"/>
              </w:rPr>
            </w:pPr>
            <w:r w:rsidRPr="001F67B9">
              <w:rPr>
                <w:rFonts w:eastAsia="Arial"/>
                <w:highlight w:val="white"/>
                <w:lang w:val="en-AU"/>
              </w:rPr>
              <w:t>Modify a recipe to make it healthier</w:t>
            </w:r>
            <w:r w:rsidR="00355587" w:rsidRPr="001F67B9">
              <w:rPr>
                <w:rFonts w:eastAsia="Arial"/>
                <w:highlight w:val="white"/>
                <w:lang w:val="en-AU"/>
              </w:rPr>
              <w:t>. S</w:t>
            </w:r>
            <w:r w:rsidRPr="001F67B9">
              <w:rPr>
                <w:rFonts w:eastAsia="Arial"/>
                <w:highlight w:val="white"/>
                <w:lang w:val="en-AU"/>
              </w:rPr>
              <w:t>equence the major steps and</w:t>
            </w:r>
            <w:r w:rsidR="00355587" w:rsidRPr="001F67B9">
              <w:rPr>
                <w:rFonts w:eastAsia="Arial"/>
                <w:highlight w:val="white"/>
                <w:lang w:val="en-AU"/>
              </w:rPr>
              <w:t xml:space="preserve"> list the</w:t>
            </w:r>
            <w:r w:rsidRPr="001F67B9">
              <w:rPr>
                <w:rFonts w:eastAsia="Arial"/>
                <w:highlight w:val="white"/>
                <w:lang w:val="en-AU"/>
              </w:rPr>
              <w:t xml:space="preserve"> equipment required.</w:t>
            </w:r>
          </w:p>
          <w:p w14:paraId="300EBE00" w14:textId="6DB10090" w:rsidR="000F551D" w:rsidRPr="001F67B9" w:rsidRDefault="008400FE" w:rsidP="00F57311">
            <w:pPr>
              <w:pStyle w:val="VCAAtablecondensedbullet"/>
              <w:rPr>
                <w:rFonts w:eastAsia="Arial"/>
                <w:highlight w:val="white"/>
                <w:lang w:val="en-AU"/>
              </w:rPr>
            </w:pPr>
            <w:r w:rsidRPr="001F67B9">
              <w:rPr>
                <w:rFonts w:eastAsia="Arial"/>
                <w:highlight w:val="white"/>
                <w:lang w:val="en-AU"/>
              </w:rPr>
              <w:t xml:space="preserve">Identify </w:t>
            </w:r>
            <w:r w:rsidR="00B878F5" w:rsidRPr="001F67B9">
              <w:rPr>
                <w:rFonts w:eastAsia="Arial"/>
                <w:highlight w:val="white"/>
                <w:lang w:val="en-AU"/>
              </w:rPr>
              <w:t>kitchen practices</w:t>
            </w:r>
            <w:r w:rsidRPr="001F67B9">
              <w:rPr>
                <w:rFonts w:eastAsia="Arial"/>
                <w:highlight w:val="white"/>
                <w:lang w:val="en-AU"/>
              </w:rPr>
              <w:t xml:space="preserve"> that show an understanding of nutrition, hygiene and food safety, for example washing fruit and vegetables carefully to remove residue</w:t>
            </w:r>
            <w:r w:rsidR="00355587" w:rsidRPr="001F67B9">
              <w:rPr>
                <w:rFonts w:eastAsia="Arial"/>
                <w:highlight w:val="white"/>
                <w:lang w:val="en-AU"/>
              </w:rPr>
              <w:t xml:space="preserve"> before use</w:t>
            </w:r>
            <w:r w:rsidRPr="001F67B9">
              <w:rPr>
                <w:rFonts w:eastAsia="Arial"/>
                <w:highlight w:val="white"/>
                <w:lang w:val="en-AU"/>
              </w:rPr>
              <w:t xml:space="preserve"> and </w:t>
            </w:r>
            <w:r w:rsidR="00355587" w:rsidRPr="001F67B9">
              <w:rPr>
                <w:rFonts w:eastAsia="Arial"/>
                <w:highlight w:val="white"/>
                <w:lang w:val="en-AU"/>
              </w:rPr>
              <w:t>storing</w:t>
            </w:r>
            <w:r w:rsidRPr="001F67B9">
              <w:rPr>
                <w:rFonts w:eastAsia="Arial"/>
                <w:highlight w:val="white"/>
                <w:lang w:val="en-AU"/>
              </w:rPr>
              <w:t xml:space="preserve"> highly perishable foods</w:t>
            </w:r>
            <w:r w:rsidR="00355587" w:rsidRPr="001F67B9">
              <w:rPr>
                <w:rFonts w:eastAsia="Arial"/>
                <w:highlight w:val="white"/>
                <w:lang w:val="en-AU"/>
              </w:rPr>
              <w:t xml:space="preserve"> in the refrigerator</w:t>
            </w:r>
            <w:r w:rsidRPr="001F67B9">
              <w:rPr>
                <w:rFonts w:eastAsia="Arial"/>
                <w:highlight w:val="white"/>
                <w:lang w:val="en-AU"/>
              </w:rPr>
              <w:t>.</w:t>
            </w:r>
          </w:p>
          <w:p w14:paraId="670FCD6D" w14:textId="3A6F853B" w:rsidR="008400FE" w:rsidRPr="001F67B9" w:rsidRDefault="008400FE" w:rsidP="00F57311">
            <w:pPr>
              <w:pStyle w:val="VCAAtablecondensedbullet"/>
              <w:rPr>
                <w:rFonts w:eastAsia="Arial"/>
                <w:highlight w:val="white"/>
                <w:lang w:val="en-AU"/>
              </w:rPr>
            </w:pPr>
            <w:r w:rsidRPr="001F67B9">
              <w:rPr>
                <w:rFonts w:eastAsia="Arial"/>
                <w:highlight w:val="white"/>
                <w:lang w:val="en-AU"/>
              </w:rPr>
              <w:t>Experiment with tools</w:t>
            </w:r>
            <w:r w:rsidR="00355587" w:rsidRPr="001F67B9">
              <w:rPr>
                <w:rFonts w:eastAsia="Arial"/>
                <w:highlight w:val="white"/>
                <w:lang w:val="en-AU"/>
              </w:rPr>
              <w:t xml:space="preserve"> and </w:t>
            </w:r>
            <w:r w:rsidRPr="001F67B9">
              <w:rPr>
                <w:rFonts w:eastAsia="Arial"/>
                <w:highlight w:val="white"/>
                <w:lang w:val="en-AU"/>
              </w:rPr>
              <w:t>equipment,</w:t>
            </w:r>
            <w:r w:rsidR="00355587" w:rsidRPr="001F67B9">
              <w:rPr>
                <w:rFonts w:eastAsia="Arial"/>
                <w:highlight w:val="white"/>
                <w:lang w:val="en-AU"/>
              </w:rPr>
              <w:t xml:space="preserve"> and with</w:t>
            </w:r>
            <w:r w:rsidRPr="001F67B9">
              <w:rPr>
                <w:rFonts w:eastAsia="Arial"/>
                <w:highlight w:val="white"/>
                <w:lang w:val="en-AU"/>
              </w:rPr>
              <w:t xml:space="preserve"> combining ingredients and techniques</w:t>
            </w:r>
            <w:r w:rsidR="00355587" w:rsidRPr="001F67B9">
              <w:rPr>
                <w:rFonts w:eastAsia="Arial"/>
                <w:highlight w:val="white"/>
                <w:lang w:val="en-AU"/>
              </w:rPr>
              <w:t>,</w:t>
            </w:r>
            <w:r w:rsidRPr="001F67B9">
              <w:rPr>
                <w:rFonts w:eastAsia="Arial"/>
                <w:highlight w:val="white"/>
                <w:lang w:val="en-AU"/>
              </w:rPr>
              <w:t xml:space="preserve"> to create a nutritious after-school snack.</w:t>
            </w:r>
          </w:p>
          <w:p w14:paraId="42B1A864" w14:textId="6356F815" w:rsidR="008400FE" w:rsidRPr="001F67B9" w:rsidRDefault="008400FE" w:rsidP="00F57311">
            <w:pPr>
              <w:pStyle w:val="VCAAtablecondensedbullet"/>
              <w:rPr>
                <w:rFonts w:eastAsia="Arial"/>
                <w:highlight w:val="white"/>
                <w:lang w:val="en-AU"/>
              </w:rPr>
            </w:pPr>
            <w:r w:rsidRPr="001F67B9">
              <w:rPr>
                <w:rFonts w:eastAsia="Arial"/>
                <w:highlight w:val="white"/>
                <w:lang w:val="en-AU"/>
              </w:rPr>
              <w:t>Explore tastes from around the world by conducting sensory evaluations on specific ingredients or prepar</w:t>
            </w:r>
            <w:r w:rsidR="00F370A5" w:rsidRPr="001F67B9">
              <w:rPr>
                <w:rFonts w:eastAsia="Arial"/>
                <w:highlight w:val="white"/>
                <w:lang w:val="en-AU"/>
              </w:rPr>
              <w:t>ing</w:t>
            </w:r>
            <w:r w:rsidRPr="001F67B9">
              <w:rPr>
                <w:rFonts w:eastAsia="Arial"/>
                <w:highlight w:val="white"/>
                <w:lang w:val="en-AU"/>
              </w:rPr>
              <w:t xml:space="preserve"> popular meals from different cultures. </w:t>
            </w:r>
          </w:p>
        </w:tc>
      </w:tr>
      <w:tr w:rsidR="008400FE" w:rsidRPr="001F67B9" w14:paraId="1FD1B2CD" w14:textId="77777777" w:rsidTr="00246AF2">
        <w:tc>
          <w:tcPr>
            <w:tcW w:w="1559" w:type="dxa"/>
            <w:shd w:val="clear" w:color="auto" w:fill="FFFFFF" w:themeFill="background1"/>
          </w:tcPr>
          <w:p w14:paraId="7641F4BA" w14:textId="22E7D1D5" w:rsidR="008400FE" w:rsidRPr="001F67B9" w:rsidRDefault="008400FE" w:rsidP="008400FE">
            <w:pPr>
              <w:pStyle w:val="VCAAtablecondensedheading"/>
              <w:rPr>
                <w:b/>
                <w:lang w:val="en-AU"/>
              </w:rPr>
            </w:pPr>
            <w:r w:rsidRPr="001F67B9">
              <w:rPr>
                <w:b/>
                <w:lang w:val="en-AU"/>
              </w:rPr>
              <w:t>Content descriptions</w:t>
            </w:r>
          </w:p>
        </w:tc>
        <w:tc>
          <w:tcPr>
            <w:tcW w:w="6613" w:type="dxa"/>
            <w:shd w:val="clear" w:color="auto" w:fill="FFFFFF" w:themeFill="background1"/>
          </w:tcPr>
          <w:p w14:paraId="3388B393" w14:textId="2364914E" w:rsidR="000F551D" w:rsidRPr="001F67B9" w:rsidRDefault="008400FE" w:rsidP="00F57311">
            <w:pPr>
              <w:pStyle w:val="VCAAtablecondensedbullet"/>
              <w:rPr>
                <w:rFonts w:eastAsia="Arial"/>
                <w:lang w:val="en-AU"/>
              </w:rPr>
            </w:pPr>
            <w:r w:rsidRPr="001F67B9">
              <w:rPr>
                <w:rFonts w:eastAsia="Arial"/>
                <w:lang w:val="en-AU"/>
              </w:rPr>
              <w:t>Explore how food is selected and prepared for healthy eating </w:t>
            </w:r>
            <w:hyperlink r:id="rId56">
              <w:r w:rsidRPr="001F67B9">
                <w:rPr>
                  <w:rStyle w:val="Hyperlink"/>
                  <w:rFonts w:eastAsia="Arial"/>
                  <w:lang w:val="en-AU"/>
                </w:rPr>
                <w:t>(VCDSTC016)</w:t>
              </w:r>
            </w:hyperlink>
          </w:p>
          <w:p w14:paraId="14DF95F9" w14:textId="77777777" w:rsidR="000F551D" w:rsidRPr="001F67B9" w:rsidRDefault="008400FE" w:rsidP="00F57311">
            <w:pPr>
              <w:pStyle w:val="VCAAtablecondensedbullet"/>
              <w:rPr>
                <w:rFonts w:eastAsia="Arial"/>
                <w:highlight w:val="white"/>
                <w:lang w:val="en-AU"/>
              </w:rPr>
            </w:pPr>
            <w:r w:rsidRPr="001F67B9">
              <w:rPr>
                <w:rFonts w:eastAsia="Arial"/>
                <w:highlight w:val="white"/>
                <w:lang w:val="en-AU"/>
              </w:rPr>
              <w:t xml:space="preserve">Visualise, generate, and communicate design ideas through describing, drawing and modelling </w:t>
            </w:r>
            <w:hyperlink r:id="rId57">
              <w:r w:rsidRPr="001F67B9">
                <w:rPr>
                  <w:rStyle w:val="Hyperlink"/>
                  <w:rFonts w:eastAsia="Arial"/>
                  <w:highlight w:val="white"/>
                  <w:lang w:val="en-AU"/>
                </w:rPr>
                <w:t>(</w:t>
              </w:r>
            </w:hyperlink>
            <w:hyperlink r:id="rId58">
              <w:r w:rsidRPr="001F67B9">
                <w:rPr>
                  <w:rStyle w:val="Hyperlink"/>
                  <w:rFonts w:eastAsia="Arial"/>
                  <w:highlight w:val="white"/>
                  <w:lang w:val="en-AU"/>
                </w:rPr>
                <w:t>VCDSCD019</w:t>
              </w:r>
            </w:hyperlink>
            <w:hyperlink r:id="rId59">
              <w:r w:rsidRPr="001F67B9">
                <w:rPr>
                  <w:rStyle w:val="Hyperlink"/>
                  <w:rFonts w:eastAsia="Arial"/>
                  <w:highlight w:val="white"/>
                  <w:lang w:val="en-AU"/>
                </w:rPr>
                <w:t>)</w:t>
              </w:r>
            </w:hyperlink>
          </w:p>
          <w:p w14:paraId="0957AB1E" w14:textId="77777777" w:rsidR="000F551D" w:rsidRPr="001F67B9" w:rsidRDefault="008400FE" w:rsidP="00F57311">
            <w:pPr>
              <w:pStyle w:val="VCAAtablecondensedbullet"/>
              <w:rPr>
                <w:rFonts w:eastAsia="Arial"/>
                <w:lang w:val="en-AU"/>
              </w:rPr>
            </w:pPr>
            <w:r w:rsidRPr="001F67B9">
              <w:rPr>
                <w:rFonts w:eastAsia="Arial"/>
                <w:lang w:val="en-AU"/>
              </w:rPr>
              <w:t xml:space="preserve">Use materials, components, tools, equipment and techniques to produce designed solutions safely </w:t>
            </w:r>
            <w:hyperlink r:id="rId60">
              <w:r w:rsidRPr="001F67B9">
                <w:rPr>
                  <w:rStyle w:val="Hyperlink"/>
                  <w:rFonts w:eastAsia="Arial"/>
                  <w:lang w:val="en-AU"/>
                </w:rPr>
                <w:t>(VCDSCD020)</w:t>
              </w:r>
            </w:hyperlink>
          </w:p>
          <w:p w14:paraId="5BD7C079" w14:textId="7F8FA69C" w:rsidR="008400FE" w:rsidRPr="001F67B9" w:rsidRDefault="008400FE" w:rsidP="00F57311">
            <w:pPr>
              <w:pStyle w:val="VCAAtablecondensedbullet"/>
              <w:rPr>
                <w:lang w:val="en-AU"/>
              </w:rPr>
            </w:pPr>
            <w:r w:rsidRPr="001F67B9">
              <w:rPr>
                <w:rFonts w:eastAsia="Arial"/>
                <w:highlight w:val="white"/>
                <w:lang w:val="en-AU"/>
              </w:rPr>
              <w:t xml:space="preserve">Sequence steps for making designed solutions </w:t>
            </w:r>
            <w:hyperlink r:id="rId61">
              <w:r w:rsidRPr="001F67B9">
                <w:rPr>
                  <w:rStyle w:val="Hyperlink"/>
                  <w:rFonts w:eastAsia="Arial"/>
                  <w:highlight w:val="white"/>
                  <w:lang w:val="en-AU"/>
                </w:rPr>
                <w:t>(VCDSCD022)</w:t>
              </w:r>
            </w:hyperlink>
          </w:p>
        </w:tc>
        <w:tc>
          <w:tcPr>
            <w:tcW w:w="6614" w:type="dxa"/>
            <w:shd w:val="clear" w:color="auto" w:fill="FFFFFF" w:themeFill="background1"/>
          </w:tcPr>
          <w:p w14:paraId="200BC10A" w14:textId="77777777" w:rsidR="000F551D" w:rsidRPr="001F67B9" w:rsidRDefault="008400FE" w:rsidP="00F57311">
            <w:pPr>
              <w:pStyle w:val="VCAAtablecondensedbullet"/>
              <w:rPr>
                <w:lang w:val="en-AU"/>
              </w:rPr>
            </w:pPr>
            <w:r w:rsidRPr="001F67B9">
              <w:rPr>
                <w:rFonts w:eastAsia="Arial"/>
                <w:highlight w:val="white"/>
                <w:lang w:val="en-AU"/>
              </w:rPr>
              <w:t>Investigate food preparation techniques used in modern or traditional societies </w:t>
            </w:r>
            <w:hyperlink r:id="rId62">
              <w:r w:rsidRPr="001F67B9">
                <w:rPr>
                  <w:rStyle w:val="Hyperlink"/>
                  <w:rFonts w:eastAsia="Arial"/>
                  <w:highlight w:val="white"/>
                  <w:lang w:val="en-AU"/>
                </w:rPr>
                <w:t>(</w:t>
              </w:r>
            </w:hyperlink>
            <w:hyperlink r:id="rId63">
              <w:r w:rsidRPr="001F67B9">
                <w:rPr>
                  <w:rStyle w:val="Hyperlink"/>
                  <w:rFonts w:eastAsia="Arial"/>
                  <w:highlight w:val="white"/>
                  <w:lang w:val="en-AU"/>
                </w:rPr>
                <w:t>VCDSTC026</w:t>
              </w:r>
            </w:hyperlink>
            <w:r w:rsidRPr="001F67B9">
              <w:rPr>
                <w:lang w:val="en-AU"/>
              </w:rPr>
              <w:t>)</w:t>
            </w:r>
          </w:p>
          <w:p w14:paraId="61EA63AD" w14:textId="77777777" w:rsidR="000F551D" w:rsidRPr="001F67B9" w:rsidRDefault="008400FE" w:rsidP="00F57311">
            <w:pPr>
              <w:pStyle w:val="VCAAtablecondensedbullet"/>
              <w:rPr>
                <w:lang w:val="en-AU"/>
              </w:rPr>
            </w:pPr>
            <w:r w:rsidRPr="001F67B9">
              <w:rPr>
                <w:rFonts w:eastAsia="Arial"/>
                <w:highlight w:val="white"/>
                <w:lang w:val="en-AU"/>
              </w:rPr>
              <w:t>Critique needs or opportunities for designing and explore and test a variety of materials, components, tools and equipment and the techniques needed to create designed solutions </w:t>
            </w:r>
            <w:hyperlink r:id="rId64">
              <w:r w:rsidRPr="001F67B9">
                <w:rPr>
                  <w:rStyle w:val="Hyperlink"/>
                  <w:rFonts w:eastAsia="Arial"/>
                  <w:highlight w:val="white"/>
                  <w:lang w:val="en-AU"/>
                </w:rPr>
                <w:t>(VCDSCD028)</w:t>
              </w:r>
            </w:hyperlink>
          </w:p>
          <w:p w14:paraId="05FBB55E" w14:textId="77777777" w:rsidR="000F551D" w:rsidRPr="001F67B9" w:rsidRDefault="008400FE" w:rsidP="00F57311">
            <w:pPr>
              <w:pStyle w:val="VCAAtablecondensedbullet"/>
              <w:rPr>
                <w:lang w:val="en-AU"/>
              </w:rPr>
            </w:pPr>
            <w:r w:rsidRPr="001F67B9">
              <w:rPr>
                <w:rFonts w:eastAsia="Arial"/>
                <w:highlight w:val="white"/>
                <w:lang w:val="en-AU"/>
              </w:rPr>
              <w:t>Select and use materials, components, tools and equipment using safe work practices to produce designed solutions </w:t>
            </w:r>
            <w:hyperlink r:id="rId65">
              <w:r w:rsidRPr="001F67B9">
                <w:rPr>
                  <w:rStyle w:val="Hyperlink"/>
                  <w:rFonts w:eastAsia="Arial"/>
                  <w:highlight w:val="white"/>
                  <w:lang w:val="en-AU"/>
                </w:rPr>
                <w:t>(VCDSCD030)</w:t>
              </w:r>
            </w:hyperlink>
          </w:p>
          <w:p w14:paraId="2F6A8EF4" w14:textId="4782D9EF" w:rsidR="008400FE" w:rsidRPr="001F67B9" w:rsidRDefault="008400FE" w:rsidP="00F57311">
            <w:pPr>
              <w:pStyle w:val="VCAAtablecondensedbullet"/>
              <w:rPr>
                <w:lang w:val="en-AU"/>
              </w:rPr>
            </w:pPr>
            <w:r w:rsidRPr="001F67B9">
              <w:rPr>
                <w:rFonts w:eastAsia="Arial"/>
                <w:highlight w:val="white"/>
                <w:lang w:val="en-AU"/>
              </w:rPr>
              <w:t>Plan a sequence of production steps when making designed solutions </w:t>
            </w:r>
            <w:hyperlink r:id="rId66">
              <w:r w:rsidRPr="001F67B9">
                <w:rPr>
                  <w:rStyle w:val="Hyperlink"/>
                  <w:rFonts w:eastAsia="Arial"/>
                  <w:highlight w:val="white"/>
                  <w:lang w:val="en-AU"/>
                </w:rPr>
                <w:t>(VCDSCD032)</w:t>
              </w:r>
            </w:hyperlink>
          </w:p>
        </w:tc>
        <w:tc>
          <w:tcPr>
            <w:tcW w:w="6614" w:type="dxa"/>
            <w:shd w:val="clear" w:color="auto" w:fill="FFFFFF" w:themeFill="background1"/>
          </w:tcPr>
          <w:p w14:paraId="00486A2E" w14:textId="77777777" w:rsidR="000F551D" w:rsidRPr="001F67B9" w:rsidRDefault="008400FE" w:rsidP="00F57311">
            <w:pPr>
              <w:pStyle w:val="VCAAtablecondensedbullet"/>
              <w:rPr>
                <w:lang w:val="en-AU"/>
              </w:rPr>
            </w:pPr>
            <w:r w:rsidRPr="001F67B9">
              <w:rPr>
                <w:rFonts w:eastAsia="Arial"/>
                <w:highlight w:val="white"/>
                <w:lang w:val="en-AU"/>
              </w:rPr>
              <w:t>Investigate the role of food preparation in maintaining good health and the importance of food safety and hygiene </w:t>
            </w:r>
            <w:hyperlink r:id="rId67">
              <w:r w:rsidRPr="001F67B9">
                <w:rPr>
                  <w:rStyle w:val="Hyperlink"/>
                  <w:rFonts w:eastAsia="Arial"/>
                  <w:highlight w:val="white"/>
                  <w:lang w:val="en-AU"/>
                </w:rPr>
                <w:t>(</w:t>
              </w:r>
            </w:hyperlink>
            <w:hyperlink r:id="rId68">
              <w:r w:rsidRPr="001F67B9">
                <w:rPr>
                  <w:rStyle w:val="Hyperlink"/>
                  <w:rFonts w:eastAsia="Arial"/>
                  <w:highlight w:val="white"/>
                  <w:lang w:val="en-AU"/>
                </w:rPr>
                <w:t>VCDSTC036</w:t>
              </w:r>
            </w:hyperlink>
            <w:hyperlink r:id="rId69">
              <w:r w:rsidRPr="001F67B9">
                <w:rPr>
                  <w:rStyle w:val="Hyperlink"/>
                  <w:rFonts w:eastAsia="Arial"/>
                  <w:highlight w:val="white"/>
                  <w:lang w:val="en-AU"/>
                </w:rPr>
                <w:t>)</w:t>
              </w:r>
            </w:hyperlink>
          </w:p>
          <w:p w14:paraId="1EC2B668" w14:textId="17372351" w:rsidR="000F551D" w:rsidRPr="001F67B9" w:rsidRDefault="008400FE" w:rsidP="00F57311">
            <w:pPr>
              <w:pStyle w:val="VCAAtablecondensedbullet"/>
              <w:rPr>
                <w:lang w:val="en-AU"/>
              </w:rPr>
            </w:pPr>
            <w:r w:rsidRPr="001F67B9">
              <w:rPr>
                <w:rFonts w:eastAsia="Arial"/>
                <w:highlight w:val="white"/>
                <w:lang w:val="en-AU"/>
              </w:rPr>
              <w:t>Apply safe procedures when using a variety of materials, components, tools, equipment and techniques to produce designed solutions</w:t>
            </w:r>
            <w:r w:rsidR="00355587" w:rsidRPr="001F67B9">
              <w:rPr>
                <w:rFonts w:eastAsia="Arial"/>
                <w:highlight w:val="white"/>
                <w:lang w:val="en-AU"/>
              </w:rPr>
              <w:t xml:space="preserve"> </w:t>
            </w:r>
            <w:hyperlink r:id="rId70">
              <w:r w:rsidRPr="001F67B9">
                <w:rPr>
                  <w:rStyle w:val="Hyperlink"/>
                  <w:rFonts w:eastAsia="Arial"/>
                  <w:highlight w:val="white"/>
                  <w:lang w:val="en-AU"/>
                </w:rPr>
                <w:t>(VCDSCD040)</w:t>
              </w:r>
            </w:hyperlink>
          </w:p>
          <w:p w14:paraId="1C6312B7" w14:textId="3952971F" w:rsidR="008400FE" w:rsidRPr="001F67B9" w:rsidRDefault="008400FE" w:rsidP="00F57311">
            <w:pPr>
              <w:pStyle w:val="VCAAtablecondensedbullet"/>
              <w:rPr>
                <w:lang w:val="en-AU"/>
              </w:rPr>
            </w:pPr>
            <w:r w:rsidRPr="001F67B9">
              <w:rPr>
                <w:rFonts w:eastAsia="Arial"/>
                <w:highlight w:val="white"/>
                <w:lang w:val="en-AU"/>
              </w:rPr>
              <w:t>Develop project plans that include consideration of resources when making designed solutions</w:t>
            </w:r>
            <w:r w:rsidR="00355587" w:rsidRPr="001F67B9">
              <w:rPr>
                <w:rFonts w:eastAsia="Arial"/>
                <w:highlight w:val="white"/>
                <w:lang w:val="en-AU"/>
              </w:rPr>
              <w:t xml:space="preserve"> </w:t>
            </w:r>
            <w:hyperlink r:id="rId71">
              <w:r w:rsidRPr="001F67B9">
                <w:rPr>
                  <w:rStyle w:val="Hyperlink"/>
                  <w:rFonts w:eastAsia="Arial"/>
                  <w:highlight w:val="white"/>
                  <w:lang w:val="en-AU"/>
                </w:rPr>
                <w:t>(VCDSCD042)</w:t>
              </w:r>
            </w:hyperlink>
          </w:p>
        </w:tc>
      </w:tr>
    </w:tbl>
    <w:p w14:paraId="4AC51E6A" w14:textId="77777777" w:rsidR="008F294F" w:rsidRPr="001F67B9" w:rsidRDefault="008F294F" w:rsidP="000F26BD">
      <w:pPr>
        <w:pStyle w:val="VCAAbody"/>
        <w:rPr>
          <w:lang w:val="en-AU"/>
        </w:rPr>
      </w:pPr>
    </w:p>
    <w:sectPr w:rsidR="008F294F" w:rsidRPr="001F67B9" w:rsidSect="00EF5421">
      <w:pgSz w:w="23820" w:h="16840"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D8737" w14:textId="77777777" w:rsidR="005849E7" w:rsidRDefault="005849E7" w:rsidP="00766B4D">
      <w:r>
        <w:separator/>
      </w:r>
    </w:p>
  </w:endnote>
  <w:endnote w:type="continuationSeparator" w:id="0">
    <w:p w14:paraId="6B338F19" w14:textId="77777777" w:rsidR="005849E7" w:rsidRDefault="005849E7"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DAE8" w14:textId="77777777" w:rsidR="009F7BB6" w:rsidRDefault="009F7BB6" w:rsidP="0039297F">
    <w:pPr>
      <w:pStyle w:val="Footer"/>
      <w:jc w:val="center"/>
    </w:pPr>
    <w:r>
      <w:rPr>
        <w:noProof/>
        <w:lang w:eastAsia="en-AU"/>
      </w:rPr>
      <w:drawing>
        <wp:inline distT="0" distB="0" distL="0" distR="0" wp14:anchorId="5B3BC1D2" wp14:editId="1E878443">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7468" w14:textId="77777777" w:rsidR="009F7BB6" w:rsidRPr="00B3189C" w:rsidRDefault="009F7BB6"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BBD7" w14:textId="3AB6717C" w:rsidR="009F7BB6" w:rsidRPr="00B3189C" w:rsidRDefault="009F7BB6" w:rsidP="001E40C0">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51A13">
      <w:rPr>
        <w:noProof/>
      </w:rPr>
      <w:t>7</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0478" w14:textId="77777777" w:rsidR="005849E7" w:rsidRDefault="005849E7" w:rsidP="00766B4D">
      <w:r>
        <w:separator/>
      </w:r>
    </w:p>
  </w:footnote>
  <w:footnote w:type="continuationSeparator" w:id="0">
    <w:p w14:paraId="6B13205E" w14:textId="77777777" w:rsidR="005849E7" w:rsidRDefault="005849E7"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451A" w14:textId="77777777" w:rsidR="009F7BB6" w:rsidRDefault="009F7BB6" w:rsidP="0039297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172A" w14:textId="77777777" w:rsidR="009F7BB6" w:rsidRDefault="009F7BB6" w:rsidP="0039297F">
    <w:pPr>
      <w:pStyle w:val="Header"/>
      <w:jc w:val="center"/>
    </w:pPr>
    <w:r>
      <w:rPr>
        <w:noProof/>
        <w:lang w:eastAsia="en-AU"/>
      </w:rPr>
      <w:drawing>
        <wp:inline distT="0" distB="0" distL="0" distR="0" wp14:anchorId="531B9937" wp14:editId="64D1AF37">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ED65" w14:textId="74CF3131" w:rsidR="009F7BB6" w:rsidRPr="00DE4C45" w:rsidRDefault="009F7BB6" w:rsidP="008F294F">
    <w:pPr>
      <w:pStyle w:val="Header"/>
      <w:ind w:left="1134"/>
      <w:rPr>
        <w:sz w:val="22"/>
        <w:szCs w:val="22"/>
      </w:rPr>
    </w:pPr>
    <w:r>
      <w:rPr>
        <w:sz w:val="22"/>
        <w:szCs w:val="22"/>
      </w:rPr>
      <w:t xml:space="preserve">Sample teaching planner – </w:t>
    </w:r>
    <w:r w:rsidR="00C461F1">
      <w:rPr>
        <w:sz w:val="22"/>
        <w:szCs w:val="22"/>
      </w:rPr>
      <w:t>Food specialisations</w:t>
    </w:r>
    <w:r>
      <w:rPr>
        <w:sz w:val="22"/>
        <w:szCs w:val="22"/>
      </w:rPr>
      <w:t>, Design and Technologies, Foundation to Level 6</w:t>
    </w:r>
  </w:p>
  <w:p w14:paraId="2065F11F" w14:textId="77777777" w:rsidR="009F7BB6" w:rsidRDefault="009F7BB6">
    <w:pPr>
      <w:pStyle w:val="Header"/>
    </w:pPr>
  </w:p>
  <w:p w14:paraId="01DFE9EF" w14:textId="77777777" w:rsidR="009F7BB6" w:rsidRPr="00805408" w:rsidRDefault="009F7B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A077" w14:textId="3394E686" w:rsidR="009F7BB6" w:rsidRPr="00CD0065" w:rsidRDefault="009F7BB6">
    <w:pPr>
      <w:pStyle w:val="Header"/>
      <w:rPr>
        <w:sz w:val="22"/>
        <w:szCs w:val="22"/>
      </w:rPr>
    </w:pPr>
    <w:r>
      <w:rPr>
        <w:sz w:val="22"/>
        <w:szCs w:val="22"/>
      </w:rPr>
      <w:t xml:space="preserve">Sample teaching planner – </w:t>
    </w:r>
    <w:r w:rsidR="00C461F1">
      <w:rPr>
        <w:sz w:val="22"/>
        <w:szCs w:val="22"/>
      </w:rPr>
      <w:t>Food specialisations</w:t>
    </w:r>
    <w:r>
      <w:rPr>
        <w:sz w:val="22"/>
        <w:szCs w:val="22"/>
      </w:rPr>
      <w:t>, Design and Technologies, Foundation to Level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22BC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A8C3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FCAD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6699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4C7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3AF4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14C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0072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6E8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58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78B8"/>
    <w:multiLevelType w:val="hybridMultilevel"/>
    <w:tmpl w:val="F104E0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B15962"/>
    <w:multiLevelType w:val="hybridMultilevel"/>
    <w:tmpl w:val="02C6CE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446131E"/>
    <w:multiLevelType w:val="hybridMultilevel"/>
    <w:tmpl w:val="32485518"/>
    <w:lvl w:ilvl="0" w:tplc="0C09000F">
      <w:start w:val="1"/>
      <w:numFmt w:val="decimal"/>
      <w:lvlText w:val="%1."/>
      <w:lvlJc w:val="left"/>
      <w:pPr>
        <w:ind w:left="5748" w:hanging="360"/>
      </w:pPr>
      <w:rPr>
        <w:rFonts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0BD0596C"/>
    <w:multiLevelType w:val="hybridMultilevel"/>
    <w:tmpl w:val="AF58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93749A"/>
    <w:multiLevelType w:val="hybridMultilevel"/>
    <w:tmpl w:val="9E2EE91E"/>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F0F5C01"/>
    <w:multiLevelType w:val="hybridMultilevel"/>
    <w:tmpl w:val="CE2CF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D45E8C"/>
    <w:multiLevelType w:val="hybridMultilevel"/>
    <w:tmpl w:val="F2346A4C"/>
    <w:lvl w:ilvl="0" w:tplc="3CE8F394">
      <w:start w:val="1"/>
      <w:numFmt w:val="bullet"/>
      <w:lvlText w:val="-"/>
      <w:lvlJc w:val="left"/>
      <w:pPr>
        <w:ind w:left="720" w:hanging="360"/>
      </w:pPr>
      <w:rPr>
        <w:rFonts w:ascii="Adobe Caslon Pro" w:hAnsi="Adobe Caslon Pro"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356196"/>
    <w:multiLevelType w:val="hybridMultilevel"/>
    <w:tmpl w:val="0D2CC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3939E2"/>
    <w:multiLevelType w:val="hybridMultilevel"/>
    <w:tmpl w:val="D444B364"/>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2" w15:restartNumberingAfterBreak="0">
    <w:nsid w:val="3F196FDF"/>
    <w:multiLevelType w:val="hybridMultilevel"/>
    <w:tmpl w:val="7194B534"/>
    <w:lvl w:ilvl="0" w:tplc="90A6D268">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3FFE2FF8"/>
    <w:multiLevelType w:val="multilevel"/>
    <w:tmpl w:val="D240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F1157A"/>
    <w:multiLevelType w:val="hybridMultilevel"/>
    <w:tmpl w:val="F8EAF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0F4E5E"/>
    <w:multiLevelType w:val="hybridMultilevel"/>
    <w:tmpl w:val="27B0D1D6"/>
    <w:lvl w:ilvl="0" w:tplc="B66CE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C127E"/>
    <w:multiLevelType w:val="hybridMultilevel"/>
    <w:tmpl w:val="3794B246"/>
    <w:lvl w:ilvl="0" w:tplc="3CE8F394">
      <w:start w:val="1"/>
      <w:numFmt w:val="bullet"/>
      <w:lvlText w:val="-"/>
      <w:lvlJc w:val="left"/>
      <w:pPr>
        <w:ind w:left="720" w:hanging="360"/>
      </w:pPr>
      <w:rPr>
        <w:rFonts w:ascii="Adobe Caslon Pro" w:hAnsi="Adobe Caslon Pro"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52A59"/>
    <w:multiLevelType w:val="hybridMultilevel"/>
    <w:tmpl w:val="F97ED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30" w15:restartNumberingAfterBreak="0">
    <w:nsid w:val="5DDE5B45"/>
    <w:multiLevelType w:val="hybridMultilevel"/>
    <w:tmpl w:val="12F82F0A"/>
    <w:lvl w:ilvl="0" w:tplc="FDC64D5C">
      <w:start w:val="1"/>
      <w:numFmt w:val="bullet"/>
      <w:pStyle w:val="VCAAtablecondensedbullet2"/>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1" w15:restartNumberingAfterBreak="0">
    <w:nsid w:val="620E79E7"/>
    <w:multiLevelType w:val="hybridMultilevel"/>
    <w:tmpl w:val="2EFE4556"/>
    <w:lvl w:ilvl="0" w:tplc="DB6C62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3C7162D"/>
    <w:multiLevelType w:val="hybridMultilevel"/>
    <w:tmpl w:val="022EF22C"/>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3C39E9"/>
    <w:multiLevelType w:val="hybridMultilevel"/>
    <w:tmpl w:val="B55AD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3E60E37"/>
    <w:multiLevelType w:val="hybridMultilevel"/>
    <w:tmpl w:val="E80CC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B4F65B3"/>
    <w:multiLevelType w:val="hybridMultilevel"/>
    <w:tmpl w:val="A03CC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BB0692"/>
    <w:multiLevelType w:val="hybridMultilevel"/>
    <w:tmpl w:val="5BE0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32"/>
  </w:num>
  <w:num w:numId="2">
    <w:abstractNumId w:val="29"/>
  </w:num>
  <w:num w:numId="3">
    <w:abstractNumId w:val="38"/>
  </w:num>
  <w:num w:numId="4">
    <w:abstractNumId w:val="20"/>
  </w:num>
  <w:num w:numId="5">
    <w:abstractNumId w:val="21"/>
  </w:num>
  <w:num w:numId="6">
    <w:abstractNumId w:val="17"/>
  </w:num>
  <w:num w:numId="7">
    <w:abstractNumId w:val="30"/>
  </w:num>
  <w:num w:numId="8">
    <w:abstractNumId w:val="32"/>
  </w:num>
  <w:num w:numId="9">
    <w:abstractNumId w:val="22"/>
    <w:lvlOverride w:ilvl="0">
      <w:startOverride w:val="1"/>
    </w:lvlOverride>
  </w:num>
  <w:num w:numId="10">
    <w:abstractNumId w:val="36"/>
  </w:num>
  <w:num w:numId="11">
    <w:abstractNumId w:val="37"/>
  </w:num>
  <w:num w:numId="12">
    <w:abstractNumId w:val="13"/>
  </w:num>
  <w:num w:numId="13">
    <w:abstractNumId w:val="12"/>
  </w:num>
  <w:num w:numId="14">
    <w:abstractNumId w:val="28"/>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2"/>
  </w:num>
  <w:num w:numId="26">
    <w:abstractNumId w:val="28"/>
    <w:lvlOverride w:ilvl="0">
      <w:startOverride w:val="1"/>
    </w:lvlOverride>
  </w:num>
  <w:num w:numId="27">
    <w:abstractNumId w:val="28"/>
    <w:lvlOverride w:ilvl="0">
      <w:startOverride w:val="1"/>
    </w:lvlOverride>
  </w:num>
  <w:num w:numId="28">
    <w:abstractNumId w:val="28"/>
    <w:lvlOverride w:ilvl="0">
      <w:startOverride w:val="1"/>
    </w:lvlOverride>
  </w:num>
  <w:num w:numId="29">
    <w:abstractNumId w:val="28"/>
    <w:lvlOverride w:ilvl="0">
      <w:startOverride w:val="1"/>
    </w:lvlOverride>
  </w:num>
  <w:num w:numId="30">
    <w:abstractNumId w:val="25"/>
  </w:num>
  <w:num w:numId="31">
    <w:abstractNumId w:val="23"/>
  </w:num>
  <w:num w:numId="32">
    <w:abstractNumId w:val="14"/>
  </w:num>
  <w:num w:numId="33">
    <w:abstractNumId w:val="19"/>
  </w:num>
  <w:num w:numId="34">
    <w:abstractNumId w:val="15"/>
  </w:num>
  <w:num w:numId="35">
    <w:abstractNumId w:val="34"/>
  </w:num>
  <w:num w:numId="36">
    <w:abstractNumId w:val="10"/>
  </w:num>
  <w:num w:numId="37">
    <w:abstractNumId w:val="16"/>
  </w:num>
  <w:num w:numId="38">
    <w:abstractNumId w:val="33"/>
  </w:num>
  <w:num w:numId="39">
    <w:abstractNumId w:val="26"/>
  </w:num>
  <w:num w:numId="40">
    <w:abstractNumId w:val="11"/>
  </w:num>
  <w:num w:numId="41">
    <w:abstractNumId w:val="27"/>
  </w:num>
  <w:num w:numId="42">
    <w:abstractNumId w:val="35"/>
  </w:num>
  <w:num w:numId="43">
    <w:abstractNumId w:val="24"/>
  </w:num>
  <w:num w:numId="44">
    <w:abstractNumId w:val="18"/>
  </w:num>
  <w:num w:numId="4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F"/>
    <w:rsid w:val="00001C56"/>
    <w:rsid w:val="000024D9"/>
    <w:rsid w:val="00005F14"/>
    <w:rsid w:val="000070E1"/>
    <w:rsid w:val="0000710D"/>
    <w:rsid w:val="00007A14"/>
    <w:rsid w:val="00012A93"/>
    <w:rsid w:val="00013551"/>
    <w:rsid w:val="0002231E"/>
    <w:rsid w:val="00022EB3"/>
    <w:rsid w:val="0002701B"/>
    <w:rsid w:val="000274A6"/>
    <w:rsid w:val="00030AAF"/>
    <w:rsid w:val="00034A27"/>
    <w:rsid w:val="00043167"/>
    <w:rsid w:val="00067BED"/>
    <w:rsid w:val="00076395"/>
    <w:rsid w:val="000778D5"/>
    <w:rsid w:val="0008014A"/>
    <w:rsid w:val="00082735"/>
    <w:rsid w:val="000849E1"/>
    <w:rsid w:val="00086317"/>
    <w:rsid w:val="00087165"/>
    <w:rsid w:val="000926E9"/>
    <w:rsid w:val="00094AF2"/>
    <w:rsid w:val="00096201"/>
    <w:rsid w:val="00097711"/>
    <w:rsid w:val="000A0ED3"/>
    <w:rsid w:val="000A5321"/>
    <w:rsid w:val="000A588A"/>
    <w:rsid w:val="000A777D"/>
    <w:rsid w:val="000B0719"/>
    <w:rsid w:val="000B24D8"/>
    <w:rsid w:val="000B3965"/>
    <w:rsid w:val="000C410B"/>
    <w:rsid w:val="000C701F"/>
    <w:rsid w:val="000D0EA8"/>
    <w:rsid w:val="000D332B"/>
    <w:rsid w:val="000D4CAB"/>
    <w:rsid w:val="000D78A7"/>
    <w:rsid w:val="000D7AB6"/>
    <w:rsid w:val="000E1182"/>
    <w:rsid w:val="000F26BD"/>
    <w:rsid w:val="000F37CE"/>
    <w:rsid w:val="000F45CE"/>
    <w:rsid w:val="000F551D"/>
    <w:rsid w:val="000F5642"/>
    <w:rsid w:val="000F685F"/>
    <w:rsid w:val="0010383B"/>
    <w:rsid w:val="001050DA"/>
    <w:rsid w:val="00105B08"/>
    <w:rsid w:val="00106E15"/>
    <w:rsid w:val="00107E5B"/>
    <w:rsid w:val="001122A2"/>
    <w:rsid w:val="00112E3C"/>
    <w:rsid w:val="001202AB"/>
    <w:rsid w:val="00120F89"/>
    <w:rsid w:val="00125A75"/>
    <w:rsid w:val="00126D9A"/>
    <w:rsid w:val="001305DB"/>
    <w:rsid w:val="00135002"/>
    <w:rsid w:val="0015444D"/>
    <w:rsid w:val="0016254D"/>
    <w:rsid w:val="00163230"/>
    <w:rsid w:val="001632BD"/>
    <w:rsid w:val="001646E6"/>
    <w:rsid w:val="001671D3"/>
    <w:rsid w:val="00173764"/>
    <w:rsid w:val="00173973"/>
    <w:rsid w:val="00175006"/>
    <w:rsid w:val="0018012F"/>
    <w:rsid w:val="00185DCC"/>
    <w:rsid w:val="00186195"/>
    <w:rsid w:val="00186B6B"/>
    <w:rsid w:val="001930CC"/>
    <w:rsid w:val="0019352F"/>
    <w:rsid w:val="001935C9"/>
    <w:rsid w:val="00194FE2"/>
    <w:rsid w:val="001970B3"/>
    <w:rsid w:val="00197CB6"/>
    <w:rsid w:val="00197E2E"/>
    <w:rsid w:val="001A456C"/>
    <w:rsid w:val="001B032B"/>
    <w:rsid w:val="001B295B"/>
    <w:rsid w:val="001B4187"/>
    <w:rsid w:val="001B5310"/>
    <w:rsid w:val="001C1415"/>
    <w:rsid w:val="001C2FEF"/>
    <w:rsid w:val="001C3A83"/>
    <w:rsid w:val="001C6807"/>
    <w:rsid w:val="001D0321"/>
    <w:rsid w:val="001D10B4"/>
    <w:rsid w:val="001E2BE2"/>
    <w:rsid w:val="001E40C0"/>
    <w:rsid w:val="001F002F"/>
    <w:rsid w:val="001F166F"/>
    <w:rsid w:val="001F5DF8"/>
    <w:rsid w:val="001F67B9"/>
    <w:rsid w:val="001F6B9A"/>
    <w:rsid w:val="002022CF"/>
    <w:rsid w:val="00210F6D"/>
    <w:rsid w:val="00213F24"/>
    <w:rsid w:val="00215BFC"/>
    <w:rsid w:val="00216F3B"/>
    <w:rsid w:val="00225283"/>
    <w:rsid w:val="00234A2A"/>
    <w:rsid w:val="00235A83"/>
    <w:rsid w:val="0024225E"/>
    <w:rsid w:val="0024235B"/>
    <w:rsid w:val="00242582"/>
    <w:rsid w:val="00246AF2"/>
    <w:rsid w:val="0024713B"/>
    <w:rsid w:val="002529A4"/>
    <w:rsid w:val="00255135"/>
    <w:rsid w:val="00263B38"/>
    <w:rsid w:val="00266917"/>
    <w:rsid w:val="00273ECB"/>
    <w:rsid w:val="002838C6"/>
    <w:rsid w:val="0028704A"/>
    <w:rsid w:val="00287692"/>
    <w:rsid w:val="002958D8"/>
    <w:rsid w:val="002A4FD8"/>
    <w:rsid w:val="002A61C2"/>
    <w:rsid w:val="002B0095"/>
    <w:rsid w:val="002B28D0"/>
    <w:rsid w:val="002B4DEF"/>
    <w:rsid w:val="002C15B0"/>
    <w:rsid w:val="002C192D"/>
    <w:rsid w:val="002C26D2"/>
    <w:rsid w:val="002C33A8"/>
    <w:rsid w:val="002C59BF"/>
    <w:rsid w:val="002C7DBA"/>
    <w:rsid w:val="002D248F"/>
    <w:rsid w:val="002D450D"/>
    <w:rsid w:val="002D60AE"/>
    <w:rsid w:val="002D6726"/>
    <w:rsid w:val="002D6D07"/>
    <w:rsid w:val="002D75E5"/>
    <w:rsid w:val="002E16FC"/>
    <w:rsid w:val="002E7D63"/>
    <w:rsid w:val="002F22A5"/>
    <w:rsid w:val="002F6CF8"/>
    <w:rsid w:val="002F7C8D"/>
    <w:rsid w:val="003019EB"/>
    <w:rsid w:val="00307AE6"/>
    <w:rsid w:val="00313EEA"/>
    <w:rsid w:val="00314EF6"/>
    <w:rsid w:val="00322621"/>
    <w:rsid w:val="003237C9"/>
    <w:rsid w:val="003263FB"/>
    <w:rsid w:val="00332C10"/>
    <w:rsid w:val="00336B7D"/>
    <w:rsid w:val="00337628"/>
    <w:rsid w:val="00342AEE"/>
    <w:rsid w:val="003541C8"/>
    <w:rsid w:val="003548CC"/>
    <w:rsid w:val="00355587"/>
    <w:rsid w:val="00366BE4"/>
    <w:rsid w:val="00366F50"/>
    <w:rsid w:val="00371070"/>
    <w:rsid w:val="003751C8"/>
    <w:rsid w:val="00380839"/>
    <w:rsid w:val="00384A48"/>
    <w:rsid w:val="0039100B"/>
    <w:rsid w:val="00391C19"/>
    <w:rsid w:val="00391ED8"/>
    <w:rsid w:val="0039297F"/>
    <w:rsid w:val="00393D2C"/>
    <w:rsid w:val="003969B5"/>
    <w:rsid w:val="00396F0C"/>
    <w:rsid w:val="003A0BC0"/>
    <w:rsid w:val="003A7049"/>
    <w:rsid w:val="003B1CC5"/>
    <w:rsid w:val="003B63DC"/>
    <w:rsid w:val="003B7D98"/>
    <w:rsid w:val="003C177C"/>
    <w:rsid w:val="003C2649"/>
    <w:rsid w:val="003C35E5"/>
    <w:rsid w:val="003C52DA"/>
    <w:rsid w:val="003C5769"/>
    <w:rsid w:val="003D1F68"/>
    <w:rsid w:val="003D3BD7"/>
    <w:rsid w:val="003D5475"/>
    <w:rsid w:val="003D7EE5"/>
    <w:rsid w:val="003E798D"/>
    <w:rsid w:val="003F19F6"/>
    <w:rsid w:val="003F3634"/>
    <w:rsid w:val="003F4B30"/>
    <w:rsid w:val="003F4FBB"/>
    <w:rsid w:val="004108C1"/>
    <w:rsid w:val="0041519E"/>
    <w:rsid w:val="00415473"/>
    <w:rsid w:val="004263FE"/>
    <w:rsid w:val="00430777"/>
    <w:rsid w:val="004361DF"/>
    <w:rsid w:val="0044558E"/>
    <w:rsid w:val="00446DB4"/>
    <w:rsid w:val="0044731C"/>
    <w:rsid w:val="00462048"/>
    <w:rsid w:val="00466E29"/>
    <w:rsid w:val="00471D31"/>
    <w:rsid w:val="004733AF"/>
    <w:rsid w:val="00484F3F"/>
    <w:rsid w:val="004855F8"/>
    <w:rsid w:val="00486293"/>
    <w:rsid w:val="004875C6"/>
    <w:rsid w:val="00495766"/>
    <w:rsid w:val="0049743F"/>
    <w:rsid w:val="004A32BF"/>
    <w:rsid w:val="004B2A52"/>
    <w:rsid w:val="004B38F1"/>
    <w:rsid w:val="004B6DDD"/>
    <w:rsid w:val="004C4E93"/>
    <w:rsid w:val="004C56B2"/>
    <w:rsid w:val="004C5A30"/>
    <w:rsid w:val="004D3401"/>
    <w:rsid w:val="004D4E7C"/>
    <w:rsid w:val="004E2C49"/>
    <w:rsid w:val="004E3D95"/>
    <w:rsid w:val="004E62F7"/>
    <w:rsid w:val="004E7424"/>
    <w:rsid w:val="004E78DA"/>
    <w:rsid w:val="004F5FA6"/>
    <w:rsid w:val="004F60AA"/>
    <w:rsid w:val="00503ACD"/>
    <w:rsid w:val="005040EE"/>
    <w:rsid w:val="0050516A"/>
    <w:rsid w:val="00505192"/>
    <w:rsid w:val="00510B32"/>
    <w:rsid w:val="00514F7E"/>
    <w:rsid w:val="00521F8D"/>
    <w:rsid w:val="005222EE"/>
    <w:rsid w:val="00525290"/>
    <w:rsid w:val="00550EDD"/>
    <w:rsid w:val="00552899"/>
    <w:rsid w:val="00560ACE"/>
    <w:rsid w:val="00560BCC"/>
    <w:rsid w:val="00562739"/>
    <w:rsid w:val="00565A26"/>
    <w:rsid w:val="00572382"/>
    <w:rsid w:val="005760DC"/>
    <w:rsid w:val="00580283"/>
    <w:rsid w:val="005849E7"/>
    <w:rsid w:val="00584F99"/>
    <w:rsid w:val="00585885"/>
    <w:rsid w:val="00594A69"/>
    <w:rsid w:val="0059625F"/>
    <w:rsid w:val="005A38CF"/>
    <w:rsid w:val="005B14CB"/>
    <w:rsid w:val="005B4719"/>
    <w:rsid w:val="005B6481"/>
    <w:rsid w:val="005B7D74"/>
    <w:rsid w:val="005C4C34"/>
    <w:rsid w:val="005C5C8B"/>
    <w:rsid w:val="005C7FAB"/>
    <w:rsid w:val="005D4996"/>
    <w:rsid w:val="005E41F9"/>
    <w:rsid w:val="005E7A0C"/>
    <w:rsid w:val="005E7B6E"/>
    <w:rsid w:val="005F4FB5"/>
    <w:rsid w:val="005F6204"/>
    <w:rsid w:val="005F6BB4"/>
    <w:rsid w:val="00604995"/>
    <w:rsid w:val="00612FC4"/>
    <w:rsid w:val="00613396"/>
    <w:rsid w:val="006215C2"/>
    <w:rsid w:val="00623D13"/>
    <w:rsid w:val="006257E4"/>
    <w:rsid w:val="00631121"/>
    <w:rsid w:val="006329E3"/>
    <w:rsid w:val="00635FA2"/>
    <w:rsid w:val="006373AC"/>
    <w:rsid w:val="00640EF9"/>
    <w:rsid w:val="006417E3"/>
    <w:rsid w:val="006419CC"/>
    <w:rsid w:val="00643174"/>
    <w:rsid w:val="00643A68"/>
    <w:rsid w:val="00646D69"/>
    <w:rsid w:val="00650E9B"/>
    <w:rsid w:val="00651541"/>
    <w:rsid w:val="00651BEF"/>
    <w:rsid w:val="00652F89"/>
    <w:rsid w:val="00655336"/>
    <w:rsid w:val="006571E5"/>
    <w:rsid w:val="00663C23"/>
    <w:rsid w:val="00671146"/>
    <w:rsid w:val="00671E46"/>
    <w:rsid w:val="0067252C"/>
    <w:rsid w:val="00672D2F"/>
    <w:rsid w:val="00672ED0"/>
    <w:rsid w:val="006754C0"/>
    <w:rsid w:val="00680403"/>
    <w:rsid w:val="0068097D"/>
    <w:rsid w:val="00681EFF"/>
    <w:rsid w:val="00683F52"/>
    <w:rsid w:val="0069242B"/>
    <w:rsid w:val="00697ECA"/>
    <w:rsid w:val="006A5BEB"/>
    <w:rsid w:val="006A7923"/>
    <w:rsid w:val="006B41F5"/>
    <w:rsid w:val="006B4839"/>
    <w:rsid w:val="006B5688"/>
    <w:rsid w:val="006B6696"/>
    <w:rsid w:val="006C10AE"/>
    <w:rsid w:val="006C6AFA"/>
    <w:rsid w:val="006C6BD6"/>
    <w:rsid w:val="006D05EF"/>
    <w:rsid w:val="006D3155"/>
    <w:rsid w:val="006D4125"/>
    <w:rsid w:val="006D44B0"/>
    <w:rsid w:val="006D4EB0"/>
    <w:rsid w:val="006D4F1D"/>
    <w:rsid w:val="006E0233"/>
    <w:rsid w:val="006E28C2"/>
    <w:rsid w:val="006E5D9D"/>
    <w:rsid w:val="006F11A8"/>
    <w:rsid w:val="006F1FEF"/>
    <w:rsid w:val="006F5280"/>
    <w:rsid w:val="006F5C38"/>
    <w:rsid w:val="00701D3A"/>
    <w:rsid w:val="00701EDF"/>
    <w:rsid w:val="0070398A"/>
    <w:rsid w:val="007039E0"/>
    <w:rsid w:val="00703C57"/>
    <w:rsid w:val="007064A4"/>
    <w:rsid w:val="007109B8"/>
    <w:rsid w:val="0071551F"/>
    <w:rsid w:val="00717F7A"/>
    <w:rsid w:val="00721399"/>
    <w:rsid w:val="007217BB"/>
    <w:rsid w:val="007256F0"/>
    <w:rsid w:val="0072696B"/>
    <w:rsid w:val="0073146E"/>
    <w:rsid w:val="007404F6"/>
    <w:rsid w:val="00740A3A"/>
    <w:rsid w:val="00741C26"/>
    <w:rsid w:val="0074259E"/>
    <w:rsid w:val="007502BF"/>
    <w:rsid w:val="00750DD5"/>
    <w:rsid w:val="00751E07"/>
    <w:rsid w:val="00753659"/>
    <w:rsid w:val="00760121"/>
    <w:rsid w:val="007626BA"/>
    <w:rsid w:val="0076368B"/>
    <w:rsid w:val="00766B4D"/>
    <w:rsid w:val="007674AD"/>
    <w:rsid w:val="007676D3"/>
    <w:rsid w:val="00770403"/>
    <w:rsid w:val="007759BF"/>
    <w:rsid w:val="00776159"/>
    <w:rsid w:val="00784B2B"/>
    <w:rsid w:val="0078701B"/>
    <w:rsid w:val="00790105"/>
    <w:rsid w:val="00791AF5"/>
    <w:rsid w:val="0079539D"/>
    <w:rsid w:val="00795842"/>
    <w:rsid w:val="007A42B8"/>
    <w:rsid w:val="007A79DE"/>
    <w:rsid w:val="007B0B1D"/>
    <w:rsid w:val="007B1C25"/>
    <w:rsid w:val="007B5B83"/>
    <w:rsid w:val="007C4AAC"/>
    <w:rsid w:val="007C644A"/>
    <w:rsid w:val="007C7708"/>
    <w:rsid w:val="007D01B6"/>
    <w:rsid w:val="007D024F"/>
    <w:rsid w:val="007E2FDF"/>
    <w:rsid w:val="007E4F4E"/>
    <w:rsid w:val="007E6C05"/>
    <w:rsid w:val="007E72FE"/>
    <w:rsid w:val="007E7BE5"/>
    <w:rsid w:val="007F1801"/>
    <w:rsid w:val="007F3244"/>
    <w:rsid w:val="007F4338"/>
    <w:rsid w:val="007F6637"/>
    <w:rsid w:val="00800665"/>
    <w:rsid w:val="00801D6F"/>
    <w:rsid w:val="0080238E"/>
    <w:rsid w:val="008043A0"/>
    <w:rsid w:val="00805408"/>
    <w:rsid w:val="008204DC"/>
    <w:rsid w:val="008252DC"/>
    <w:rsid w:val="0083188B"/>
    <w:rsid w:val="0083344D"/>
    <w:rsid w:val="008400FE"/>
    <w:rsid w:val="00840DC6"/>
    <w:rsid w:val="0084325D"/>
    <w:rsid w:val="00844F30"/>
    <w:rsid w:val="00845A2E"/>
    <w:rsid w:val="00845E96"/>
    <w:rsid w:val="00846C30"/>
    <w:rsid w:val="00850763"/>
    <w:rsid w:val="008514F6"/>
    <w:rsid w:val="008527F6"/>
    <w:rsid w:val="00855260"/>
    <w:rsid w:val="00860989"/>
    <w:rsid w:val="00866867"/>
    <w:rsid w:val="00870F27"/>
    <w:rsid w:val="00873931"/>
    <w:rsid w:val="00875289"/>
    <w:rsid w:val="008819D9"/>
    <w:rsid w:val="008826D3"/>
    <w:rsid w:val="008835CC"/>
    <w:rsid w:val="00884B84"/>
    <w:rsid w:val="00884BE2"/>
    <w:rsid w:val="00886C23"/>
    <w:rsid w:val="008917F7"/>
    <w:rsid w:val="008921F5"/>
    <w:rsid w:val="00896034"/>
    <w:rsid w:val="008A0DE0"/>
    <w:rsid w:val="008A10BD"/>
    <w:rsid w:val="008A1195"/>
    <w:rsid w:val="008A2B63"/>
    <w:rsid w:val="008A65B4"/>
    <w:rsid w:val="008A6E61"/>
    <w:rsid w:val="008B0E3E"/>
    <w:rsid w:val="008B0FCB"/>
    <w:rsid w:val="008B20AB"/>
    <w:rsid w:val="008B2831"/>
    <w:rsid w:val="008B4828"/>
    <w:rsid w:val="008B60C4"/>
    <w:rsid w:val="008C0D3B"/>
    <w:rsid w:val="008C3839"/>
    <w:rsid w:val="008E1E90"/>
    <w:rsid w:val="008E27DA"/>
    <w:rsid w:val="008F0C64"/>
    <w:rsid w:val="008F294F"/>
    <w:rsid w:val="008F3DA8"/>
    <w:rsid w:val="008F41B5"/>
    <w:rsid w:val="008F5C90"/>
    <w:rsid w:val="008F7B3A"/>
    <w:rsid w:val="00901669"/>
    <w:rsid w:val="00904675"/>
    <w:rsid w:val="0090763E"/>
    <w:rsid w:val="009147AC"/>
    <w:rsid w:val="009157EE"/>
    <w:rsid w:val="00927EE0"/>
    <w:rsid w:val="0093583A"/>
    <w:rsid w:val="00936E9F"/>
    <w:rsid w:val="00937095"/>
    <w:rsid w:val="009526BF"/>
    <w:rsid w:val="009539A0"/>
    <w:rsid w:val="00955DE8"/>
    <w:rsid w:val="00956A1A"/>
    <w:rsid w:val="009572FC"/>
    <w:rsid w:val="009607BE"/>
    <w:rsid w:val="009608AC"/>
    <w:rsid w:val="00963FB6"/>
    <w:rsid w:val="0096540F"/>
    <w:rsid w:val="0097365E"/>
    <w:rsid w:val="00974315"/>
    <w:rsid w:val="00977E06"/>
    <w:rsid w:val="00981153"/>
    <w:rsid w:val="00983F54"/>
    <w:rsid w:val="009975C6"/>
    <w:rsid w:val="009A0594"/>
    <w:rsid w:val="009A4DE3"/>
    <w:rsid w:val="009A5428"/>
    <w:rsid w:val="009B366C"/>
    <w:rsid w:val="009D0838"/>
    <w:rsid w:val="009D4440"/>
    <w:rsid w:val="009D50B3"/>
    <w:rsid w:val="009D7984"/>
    <w:rsid w:val="009E18AE"/>
    <w:rsid w:val="009E5518"/>
    <w:rsid w:val="009E5DCE"/>
    <w:rsid w:val="009F2DC4"/>
    <w:rsid w:val="009F33A3"/>
    <w:rsid w:val="009F35A5"/>
    <w:rsid w:val="009F6BF8"/>
    <w:rsid w:val="009F72D4"/>
    <w:rsid w:val="009F7BB6"/>
    <w:rsid w:val="00A016C8"/>
    <w:rsid w:val="00A0333B"/>
    <w:rsid w:val="00A03F44"/>
    <w:rsid w:val="00A05470"/>
    <w:rsid w:val="00A116CA"/>
    <w:rsid w:val="00A17515"/>
    <w:rsid w:val="00A20EE7"/>
    <w:rsid w:val="00A20FE2"/>
    <w:rsid w:val="00A230DB"/>
    <w:rsid w:val="00A30701"/>
    <w:rsid w:val="00A33141"/>
    <w:rsid w:val="00A338E5"/>
    <w:rsid w:val="00A3467F"/>
    <w:rsid w:val="00A42D0D"/>
    <w:rsid w:val="00A52C75"/>
    <w:rsid w:val="00A538F7"/>
    <w:rsid w:val="00A55A34"/>
    <w:rsid w:val="00A64716"/>
    <w:rsid w:val="00A74519"/>
    <w:rsid w:val="00A757AA"/>
    <w:rsid w:val="00A75A77"/>
    <w:rsid w:val="00A802FD"/>
    <w:rsid w:val="00A86A3F"/>
    <w:rsid w:val="00A9085E"/>
    <w:rsid w:val="00A92B4F"/>
    <w:rsid w:val="00A94567"/>
    <w:rsid w:val="00AA1E5A"/>
    <w:rsid w:val="00AA7346"/>
    <w:rsid w:val="00AB1290"/>
    <w:rsid w:val="00AB1852"/>
    <w:rsid w:val="00AB2A7B"/>
    <w:rsid w:val="00AC0F3D"/>
    <w:rsid w:val="00AC33E2"/>
    <w:rsid w:val="00AD7016"/>
    <w:rsid w:val="00AE0712"/>
    <w:rsid w:val="00AE5D5C"/>
    <w:rsid w:val="00B02C45"/>
    <w:rsid w:val="00B03DFB"/>
    <w:rsid w:val="00B0483A"/>
    <w:rsid w:val="00B07079"/>
    <w:rsid w:val="00B11554"/>
    <w:rsid w:val="00B15243"/>
    <w:rsid w:val="00B27E4D"/>
    <w:rsid w:val="00B3189C"/>
    <w:rsid w:val="00B31F3A"/>
    <w:rsid w:val="00B34004"/>
    <w:rsid w:val="00B350CB"/>
    <w:rsid w:val="00B364AF"/>
    <w:rsid w:val="00B37BDD"/>
    <w:rsid w:val="00B40191"/>
    <w:rsid w:val="00B4307D"/>
    <w:rsid w:val="00B50910"/>
    <w:rsid w:val="00B51FE2"/>
    <w:rsid w:val="00B5346E"/>
    <w:rsid w:val="00B53DF2"/>
    <w:rsid w:val="00B63654"/>
    <w:rsid w:val="00B64438"/>
    <w:rsid w:val="00B764B0"/>
    <w:rsid w:val="00B77E59"/>
    <w:rsid w:val="00B8272A"/>
    <w:rsid w:val="00B846F1"/>
    <w:rsid w:val="00B8590B"/>
    <w:rsid w:val="00B878F5"/>
    <w:rsid w:val="00B91CDD"/>
    <w:rsid w:val="00B92285"/>
    <w:rsid w:val="00B96C47"/>
    <w:rsid w:val="00BA1489"/>
    <w:rsid w:val="00BA3F19"/>
    <w:rsid w:val="00BA61FB"/>
    <w:rsid w:val="00BA6E04"/>
    <w:rsid w:val="00BB0AE5"/>
    <w:rsid w:val="00BB6522"/>
    <w:rsid w:val="00BC61DA"/>
    <w:rsid w:val="00BC64D0"/>
    <w:rsid w:val="00BE08E2"/>
    <w:rsid w:val="00BE1EAD"/>
    <w:rsid w:val="00BE46C3"/>
    <w:rsid w:val="00BE7238"/>
    <w:rsid w:val="00BF0EB5"/>
    <w:rsid w:val="00BF3B5E"/>
    <w:rsid w:val="00BF4FFF"/>
    <w:rsid w:val="00BF514C"/>
    <w:rsid w:val="00C00DC6"/>
    <w:rsid w:val="00C03368"/>
    <w:rsid w:val="00C04379"/>
    <w:rsid w:val="00C068BE"/>
    <w:rsid w:val="00C165DE"/>
    <w:rsid w:val="00C22B09"/>
    <w:rsid w:val="00C23F46"/>
    <w:rsid w:val="00C245C1"/>
    <w:rsid w:val="00C25320"/>
    <w:rsid w:val="00C27E59"/>
    <w:rsid w:val="00C323B0"/>
    <w:rsid w:val="00C3411D"/>
    <w:rsid w:val="00C42D0C"/>
    <w:rsid w:val="00C43864"/>
    <w:rsid w:val="00C44F82"/>
    <w:rsid w:val="00C461F1"/>
    <w:rsid w:val="00C47E75"/>
    <w:rsid w:val="00C54619"/>
    <w:rsid w:val="00C554CE"/>
    <w:rsid w:val="00C618DF"/>
    <w:rsid w:val="00C656FE"/>
    <w:rsid w:val="00C66104"/>
    <w:rsid w:val="00C67FAB"/>
    <w:rsid w:val="00C71271"/>
    <w:rsid w:val="00C7209B"/>
    <w:rsid w:val="00C726F5"/>
    <w:rsid w:val="00C72741"/>
    <w:rsid w:val="00C72F46"/>
    <w:rsid w:val="00C760E9"/>
    <w:rsid w:val="00C76B08"/>
    <w:rsid w:val="00C86860"/>
    <w:rsid w:val="00C875B3"/>
    <w:rsid w:val="00C907CB"/>
    <w:rsid w:val="00C93B01"/>
    <w:rsid w:val="00C95000"/>
    <w:rsid w:val="00C96BAB"/>
    <w:rsid w:val="00CA1A18"/>
    <w:rsid w:val="00CA31F9"/>
    <w:rsid w:val="00CA47DF"/>
    <w:rsid w:val="00CA5B0D"/>
    <w:rsid w:val="00CB7527"/>
    <w:rsid w:val="00CC22CE"/>
    <w:rsid w:val="00CC6F06"/>
    <w:rsid w:val="00CD0065"/>
    <w:rsid w:val="00CD0912"/>
    <w:rsid w:val="00CD13CC"/>
    <w:rsid w:val="00CD328C"/>
    <w:rsid w:val="00CD4512"/>
    <w:rsid w:val="00CD5B03"/>
    <w:rsid w:val="00CD7460"/>
    <w:rsid w:val="00CD7836"/>
    <w:rsid w:val="00CE68C4"/>
    <w:rsid w:val="00CE6CE7"/>
    <w:rsid w:val="00CF092E"/>
    <w:rsid w:val="00CF17D7"/>
    <w:rsid w:val="00CF398A"/>
    <w:rsid w:val="00CF39D0"/>
    <w:rsid w:val="00CF4BED"/>
    <w:rsid w:val="00CF67A0"/>
    <w:rsid w:val="00D00078"/>
    <w:rsid w:val="00D03FA0"/>
    <w:rsid w:val="00D232E6"/>
    <w:rsid w:val="00D25C86"/>
    <w:rsid w:val="00D2742B"/>
    <w:rsid w:val="00D327A7"/>
    <w:rsid w:val="00D332F7"/>
    <w:rsid w:val="00D336AB"/>
    <w:rsid w:val="00D35497"/>
    <w:rsid w:val="00D35BA5"/>
    <w:rsid w:val="00D35CB5"/>
    <w:rsid w:val="00D3602A"/>
    <w:rsid w:val="00D42482"/>
    <w:rsid w:val="00D43DD4"/>
    <w:rsid w:val="00D47432"/>
    <w:rsid w:val="00D47B5E"/>
    <w:rsid w:val="00D51A13"/>
    <w:rsid w:val="00D5596A"/>
    <w:rsid w:val="00D56A6A"/>
    <w:rsid w:val="00D60D44"/>
    <w:rsid w:val="00D617C3"/>
    <w:rsid w:val="00D62B7B"/>
    <w:rsid w:val="00D77F5D"/>
    <w:rsid w:val="00D801BD"/>
    <w:rsid w:val="00D82602"/>
    <w:rsid w:val="00D8388D"/>
    <w:rsid w:val="00D86DDA"/>
    <w:rsid w:val="00D90BA3"/>
    <w:rsid w:val="00D938A9"/>
    <w:rsid w:val="00D96F5C"/>
    <w:rsid w:val="00D97EDA"/>
    <w:rsid w:val="00DA1174"/>
    <w:rsid w:val="00DA6230"/>
    <w:rsid w:val="00DA7671"/>
    <w:rsid w:val="00DB147F"/>
    <w:rsid w:val="00DB1662"/>
    <w:rsid w:val="00DB47B7"/>
    <w:rsid w:val="00DB5811"/>
    <w:rsid w:val="00DB7C54"/>
    <w:rsid w:val="00DC1AE0"/>
    <w:rsid w:val="00DC1C63"/>
    <w:rsid w:val="00DC2DA8"/>
    <w:rsid w:val="00DC6CF9"/>
    <w:rsid w:val="00DD01BB"/>
    <w:rsid w:val="00DD1F6A"/>
    <w:rsid w:val="00DD1F97"/>
    <w:rsid w:val="00DD2062"/>
    <w:rsid w:val="00DD22E5"/>
    <w:rsid w:val="00DE15D5"/>
    <w:rsid w:val="00DE4712"/>
    <w:rsid w:val="00DE4C45"/>
    <w:rsid w:val="00DE5B11"/>
    <w:rsid w:val="00DF33AD"/>
    <w:rsid w:val="00DF54EE"/>
    <w:rsid w:val="00DF55C0"/>
    <w:rsid w:val="00E01BE4"/>
    <w:rsid w:val="00E11AD2"/>
    <w:rsid w:val="00E12601"/>
    <w:rsid w:val="00E133D9"/>
    <w:rsid w:val="00E1344E"/>
    <w:rsid w:val="00E177DD"/>
    <w:rsid w:val="00E20E71"/>
    <w:rsid w:val="00E2341F"/>
    <w:rsid w:val="00E23FF2"/>
    <w:rsid w:val="00E249B5"/>
    <w:rsid w:val="00E2742F"/>
    <w:rsid w:val="00E32197"/>
    <w:rsid w:val="00E41B64"/>
    <w:rsid w:val="00E41DCE"/>
    <w:rsid w:val="00E42ADE"/>
    <w:rsid w:val="00E460E7"/>
    <w:rsid w:val="00E61000"/>
    <w:rsid w:val="00E64575"/>
    <w:rsid w:val="00E775E1"/>
    <w:rsid w:val="00E819F0"/>
    <w:rsid w:val="00E81B35"/>
    <w:rsid w:val="00E9467B"/>
    <w:rsid w:val="00E95592"/>
    <w:rsid w:val="00E963C2"/>
    <w:rsid w:val="00EA0A6B"/>
    <w:rsid w:val="00EA2F09"/>
    <w:rsid w:val="00EA3695"/>
    <w:rsid w:val="00EA6D02"/>
    <w:rsid w:val="00EA7DB4"/>
    <w:rsid w:val="00EC334A"/>
    <w:rsid w:val="00ED7C20"/>
    <w:rsid w:val="00ED7E12"/>
    <w:rsid w:val="00EE0719"/>
    <w:rsid w:val="00EE302D"/>
    <w:rsid w:val="00EE5ECC"/>
    <w:rsid w:val="00EE610C"/>
    <w:rsid w:val="00EE644B"/>
    <w:rsid w:val="00EF2051"/>
    <w:rsid w:val="00EF351A"/>
    <w:rsid w:val="00EF5421"/>
    <w:rsid w:val="00EF6337"/>
    <w:rsid w:val="00F00102"/>
    <w:rsid w:val="00F01EA9"/>
    <w:rsid w:val="00F03964"/>
    <w:rsid w:val="00F04FBF"/>
    <w:rsid w:val="00F17BEE"/>
    <w:rsid w:val="00F24732"/>
    <w:rsid w:val="00F274D5"/>
    <w:rsid w:val="00F34889"/>
    <w:rsid w:val="00F370A5"/>
    <w:rsid w:val="00F37562"/>
    <w:rsid w:val="00F41905"/>
    <w:rsid w:val="00F43211"/>
    <w:rsid w:val="00F5020F"/>
    <w:rsid w:val="00F54F49"/>
    <w:rsid w:val="00F55A53"/>
    <w:rsid w:val="00F5650E"/>
    <w:rsid w:val="00F56555"/>
    <w:rsid w:val="00F57311"/>
    <w:rsid w:val="00F57517"/>
    <w:rsid w:val="00F60187"/>
    <w:rsid w:val="00F60395"/>
    <w:rsid w:val="00F6120C"/>
    <w:rsid w:val="00F66A6F"/>
    <w:rsid w:val="00F714DB"/>
    <w:rsid w:val="00F7336D"/>
    <w:rsid w:val="00F73963"/>
    <w:rsid w:val="00F75CDC"/>
    <w:rsid w:val="00F76C99"/>
    <w:rsid w:val="00F81CA5"/>
    <w:rsid w:val="00F9147D"/>
    <w:rsid w:val="00F91EB9"/>
    <w:rsid w:val="00FA1346"/>
    <w:rsid w:val="00FA4E79"/>
    <w:rsid w:val="00FA6E9C"/>
    <w:rsid w:val="00FB0517"/>
    <w:rsid w:val="00FB51FA"/>
    <w:rsid w:val="00FC2EFD"/>
    <w:rsid w:val="00FC47BA"/>
    <w:rsid w:val="00FC5A7F"/>
    <w:rsid w:val="00FC7339"/>
    <w:rsid w:val="00FC7384"/>
    <w:rsid w:val="00FD13F4"/>
    <w:rsid w:val="00FD1D85"/>
    <w:rsid w:val="00FD41FE"/>
    <w:rsid w:val="00FD596F"/>
    <w:rsid w:val="00FE1D11"/>
    <w:rsid w:val="00FE3D7E"/>
    <w:rsid w:val="00FE6752"/>
    <w:rsid w:val="00FF0750"/>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128739"/>
  <w15:docId w15:val="{5976F9A3-EE1B-C641-96DE-02123D67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DF55C0"/>
    <w:pPr>
      <w:numPr>
        <w:numId w:val="6"/>
      </w:numPr>
      <w:tabs>
        <w:tab w:val="left" w:pos="425"/>
      </w:tabs>
      <w:overflowPunct w:val="0"/>
      <w:autoSpaceDE w:val="0"/>
      <w:autoSpaceDN w:val="0"/>
      <w:adjustRightInd w:val="0"/>
      <w:spacing w:before="80" w:after="80" w:line="240" w:lineRule="exact"/>
      <w:ind w:left="357" w:hanging="357"/>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5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jc w:val="both"/>
    </w:pPr>
    <w:rPr>
      <w:rFonts w:ascii="Arial" w:hAnsi="Arial" w:cs="Arial"/>
      <w:bCs/>
      <w:noProof/>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740A3A"/>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14"/>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FC7384"/>
    <w:pPr>
      <w:numPr>
        <w:numId w:val="7"/>
      </w:numPr>
      <w:tabs>
        <w:tab w:val="clear" w:pos="425"/>
        <w:tab w:val="left" w:pos="342"/>
      </w:tabs>
      <w:ind w:left="625" w:hanging="200"/>
    </w:pPr>
    <w:rPr>
      <w:color w:val="000000" w:themeColor="text1"/>
      <w:sz w:val="22"/>
      <w:szCs w:val="22"/>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customStyle="1" w:styleId="UnresolvedMention1">
    <w:name w:val="Unresolved Mention1"/>
    <w:basedOn w:val="DefaultParagraphFont"/>
    <w:uiPriority w:val="99"/>
    <w:semiHidden/>
    <w:unhideWhenUsed/>
    <w:rsid w:val="00CD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82525931">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00971852">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victoriancurriculum.vcaa.vic.edu.au/Curriculum/ContentDescription/VCDSTC026" TargetMode="External"/><Relationship Id="rId39" Type="http://schemas.openxmlformats.org/officeDocument/2006/relationships/hyperlink" Target="http://victoriancurriculum.vcaa.vic.edu.au/Curriculum/ContentDescription/VCDSTC036" TargetMode="External"/><Relationship Id="rId21" Type="http://schemas.openxmlformats.org/officeDocument/2006/relationships/header" Target="header4.xml"/><Relationship Id="rId34" Type="http://schemas.openxmlformats.org/officeDocument/2006/relationships/hyperlink" Target="http://victoriancurriculum.vcaa.vic.edu.au/Curriculum/ContentDescription/VCDSCD021" TargetMode="External"/><Relationship Id="rId42" Type="http://schemas.openxmlformats.org/officeDocument/2006/relationships/hyperlink" Target="https://victoriancurriculum.vcaa.vic.edu.au/Curriculum/ContentDescription/VCDSCD038" TargetMode="External"/><Relationship Id="rId47" Type="http://schemas.openxmlformats.org/officeDocument/2006/relationships/hyperlink" Target="http://victoriancurriculum.vcaa.vic.edu.au/Curriculum/ContentDescription/VCDSTS023" TargetMode="External"/><Relationship Id="rId50" Type="http://schemas.openxmlformats.org/officeDocument/2006/relationships/hyperlink" Target="https://victoriancurriculum.vcaa.vic.edu.au/Curriculum/ContentDescription/VCDSCD031" TargetMode="External"/><Relationship Id="rId55" Type="http://schemas.openxmlformats.org/officeDocument/2006/relationships/hyperlink" Target="https://victoriancurriculum.vcaa.vic.edu.au/Curriculum/ContentDescription/VCDSCD039" TargetMode="External"/><Relationship Id="rId63" Type="http://schemas.openxmlformats.org/officeDocument/2006/relationships/hyperlink" Target="http://victoriancurriculum.vcaa.vic.edu.au/Curriculum/ContentDescription/VCDSTC026" TargetMode="External"/><Relationship Id="rId68" Type="http://schemas.openxmlformats.org/officeDocument/2006/relationships/hyperlink" Target="https://victoriancurriculum.vcaa.vic.edu.au/Curriculum/ContentDescription/VCDSTC036" TargetMode="External"/><Relationship Id="rId7" Type="http://schemas.openxmlformats.org/officeDocument/2006/relationships/settings" Target="settings.xml"/><Relationship Id="rId71" Type="http://schemas.openxmlformats.org/officeDocument/2006/relationships/hyperlink" Target="https://victoriancurriculum.vcaa.vic.edu.au/Curriculum/ContentDescription/VCDSCD042" TargetMode="External"/><Relationship Id="rId2" Type="http://schemas.openxmlformats.org/officeDocument/2006/relationships/customXml" Target="../customXml/item2.xml"/><Relationship Id="rId16" Type="http://schemas.openxmlformats.org/officeDocument/2006/relationships/hyperlink" Target="https://victoriancurriculum.vcaa.vic.edu.au/the-humanities/economics-and-business/curriculum/f-10" TargetMode="External"/><Relationship Id="rId29" Type="http://schemas.openxmlformats.org/officeDocument/2006/relationships/hyperlink" Target="http://victoriancurriculum.vcaa.vic.edu.au/Curriculum/ContentDescription/VCDSTC036" TargetMode="External"/><Relationship Id="rId11" Type="http://schemas.openxmlformats.org/officeDocument/2006/relationships/header" Target="header1.xml"/><Relationship Id="rId24" Type="http://schemas.openxmlformats.org/officeDocument/2006/relationships/hyperlink" Target="http://victoriancurriculum.vcaa.vic.edu.au/Curriculum/ContentDescription/VCDSTC016" TargetMode="External"/><Relationship Id="rId32" Type="http://schemas.openxmlformats.org/officeDocument/2006/relationships/hyperlink" Target="http://victoriancurriculum.vcaa.vic.edu.au/Curriculum/ContentDescription/VCDSCD018" TargetMode="External"/><Relationship Id="rId37" Type="http://schemas.openxmlformats.org/officeDocument/2006/relationships/hyperlink" Target="http://victoriancurriculum.vcaa.vic.edu.au/Curriculum/ContentDescription/VCDSTS023" TargetMode="External"/><Relationship Id="rId40" Type="http://schemas.openxmlformats.org/officeDocument/2006/relationships/hyperlink" Target="http://victoriancurriculum.vcaa.vic.edu.au/Curriculum/ContentDescription/VCDSTC036" TargetMode="External"/><Relationship Id="rId45" Type="http://schemas.openxmlformats.org/officeDocument/2006/relationships/hyperlink" Target="http://victoriancurriculum.vcaa.vic.edu.au/Curriculum/ContentDescription/VCDSTS013" TargetMode="External"/><Relationship Id="rId53" Type="http://schemas.openxmlformats.org/officeDocument/2006/relationships/hyperlink" Target="http://victoriancurriculum.vcaa.vic.edu.au/Curriculum/ContentDescription/VCDSTS033" TargetMode="External"/><Relationship Id="rId58" Type="http://schemas.openxmlformats.org/officeDocument/2006/relationships/hyperlink" Target="http://victoriancurriculum.vcaa.vic.edu.au/Curriculum/ContentDescription/VCDSCD019" TargetMode="External"/><Relationship Id="rId66" Type="http://schemas.openxmlformats.org/officeDocument/2006/relationships/hyperlink" Target="https://victoriancurriculum.vcaa.vic.edu.au/Curriculum/ContentDescription/VCDSCD032" TargetMode="External"/><Relationship Id="rId5" Type="http://schemas.openxmlformats.org/officeDocument/2006/relationships/numbering" Target="numbering.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www.eatforhealth.gov.au/guidelines/australian-guide-healthy-eating" TargetMode="External"/><Relationship Id="rId28" Type="http://schemas.openxmlformats.org/officeDocument/2006/relationships/hyperlink" Target="http://victoriancurriculum.vcaa.vic.edu.au/Curriculum/ContentDescription/VCDSTC036" TargetMode="External"/><Relationship Id="rId36" Type="http://schemas.openxmlformats.org/officeDocument/2006/relationships/hyperlink" Target="http://victoriancurriculum.vcaa.vic.edu.au/Curriculum/ContentDescription/VCDSTS023" TargetMode="External"/><Relationship Id="rId49" Type="http://schemas.openxmlformats.org/officeDocument/2006/relationships/hyperlink" Target="http://victoriancurriculum.vcaa.vic.edu.au/Curriculum/ContentDescription/VCDSTS023" TargetMode="External"/><Relationship Id="rId57" Type="http://schemas.openxmlformats.org/officeDocument/2006/relationships/hyperlink" Target="http://victoriancurriculum.vcaa.vic.edu.au/Curriculum/ContentDescription/VCDSCD019" TargetMode="External"/><Relationship Id="rId61" Type="http://schemas.openxmlformats.org/officeDocument/2006/relationships/hyperlink" Target="http://victoriancurriculum.vcaa.vic.edu.au/Curriculum/ContentDescription/VCDSCD022"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victoriancurriculum.vcaa.vic.edu.au/Curriculum/ContentDescription/VCDSCD041" TargetMode="External"/><Relationship Id="rId44" Type="http://schemas.openxmlformats.org/officeDocument/2006/relationships/hyperlink" Target="http://victoriancurriculum.vcaa.vic.edu.au/Curriculum/ContentDescription/VCDSTS013" TargetMode="External"/><Relationship Id="rId52" Type="http://schemas.openxmlformats.org/officeDocument/2006/relationships/hyperlink" Target="http://victoriancurriculum.vcaa.vic.edu.au/Curriculum/ContentDescription/VCDSTS033" TargetMode="External"/><Relationship Id="rId60" Type="http://schemas.openxmlformats.org/officeDocument/2006/relationships/hyperlink" Target="http://victoriancurriculum.vcaa.vic.edu.au/Curriculum/ContentDescription/VCDSCD020" TargetMode="External"/><Relationship Id="rId65" Type="http://schemas.openxmlformats.org/officeDocument/2006/relationships/hyperlink" Target="http://victoriancurriculum.vcaa.vic.edu.au/Curriculum/ContentDescription/VCDSCD030"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stverse.com/2013/06/18/9-truly-bizarre-ways-animals-work-for-humans/" TargetMode="External"/><Relationship Id="rId22" Type="http://schemas.openxmlformats.org/officeDocument/2006/relationships/footer" Target="footer3.xml"/><Relationship Id="rId27" Type="http://schemas.openxmlformats.org/officeDocument/2006/relationships/hyperlink" Target="http://victoriancurriculum.vcaa.vic.edu.au/Curriculum/ContentDescription/VCDSTC026" TargetMode="External"/><Relationship Id="rId30" Type="http://schemas.openxmlformats.org/officeDocument/2006/relationships/hyperlink" Target="http://victoriancurriculum.vcaa.vic.edu.au/Curriculum/ContentDescription/VCDSTC036" TargetMode="External"/><Relationship Id="rId35" Type="http://schemas.openxmlformats.org/officeDocument/2006/relationships/hyperlink" Target="http://victoriancurriculum.vcaa.vic.edu.au/Curriculum/ContentDescription/VCDSCD029" TargetMode="External"/><Relationship Id="rId43" Type="http://schemas.openxmlformats.org/officeDocument/2006/relationships/hyperlink" Target="http://victoriancurriculum.vcaa.vic.edu.au/Curriculum/ContentDescription/VCDSTS013" TargetMode="External"/><Relationship Id="rId48" Type="http://schemas.openxmlformats.org/officeDocument/2006/relationships/hyperlink" Target="http://victoriancurriculum.vcaa.vic.edu.au/Curriculum/ContentDescription/VCDSTS023" TargetMode="External"/><Relationship Id="rId56" Type="http://schemas.openxmlformats.org/officeDocument/2006/relationships/hyperlink" Target="http://victoriancurriculum.vcaa.vic.edu.au/Curriculum/ContentDescription/VCDSTC016" TargetMode="External"/><Relationship Id="rId64" Type="http://schemas.openxmlformats.org/officeDocument/2006/relationships/hyperlink" Target="https://victoriancurriculum.vcaa.vic.edu.au/Curriculum/ContentDescription/VCDSCD028" TargetMode="External"/><Relationship Id="rId69" Type="http://schemas.openxmlformats.org/officeDocument/2006/relationships/hyperlink" Target="https://victoriancurriculum.vcaa.vic.edu.au/Curriculum/ContentDescription/VCDSTC036" TargetMode="External"/><Relationship Id="rId8" Type="http://schemas.openxmlformats.org/officeDocument/2006/relationships/webSettings" Target="webSettings.xml"/><Relationship Id="rId51" Type="http://schemas.openxmlformats.org/officeDocument/2006/relationships/hyperlink" Target="http://victoriancurriculum.vcaa.vic.edu.au/Curriculum/ContentDescription/VCDSTS033"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victoriancurriculum.vcaa.vic.edu.au/mathematics/curriculum/f-10" TargetMode="External"/><Relationship Id="rId25" Type="http://schemas.openxmlformats.org/officeDocument/2006/relationships/hyperlink" Target="http://victoriancurriculum.vcaa.vic.edu.au/Curriculum/ContentDescription/VCDSTC026" TargetMode="External"/><Relationship Id="rId33" Type="http://schemas.openxmlformats.org/officeDocument/2006/relationships/hyperlink" Target="http://victoriancurriculum.vcaa.vic.edu.au/Curriculum/ContentDescription/VCDSTC016" TargetMode="External"/><Relationship Id="rId38" Type="http://schemas.openxmlformats.org/officeDocument/2006/relationships/hyperlink" Target="http://victoriancurriculum.vcaa.vic.edu.au/Curriculum/ContentDescription/VCDSTS023" TargetMode="External"/><Relationship Id="rId46" Type="http://schemas.openxmlformats.org/officeDocument/2006/relationships/hyperlink" Target="http://victoriancurriculum.vcaa.vic.edu.au/Curriculum/ContentDescription/VCDSCD021" TargetMode="External"/><Relationship Id="rId59" Type="http://schemas.openxmlformats.org/officeDocument/2006/relationships/hyperlink" Target="http://victoriancurriculum.vcaa.vic.edu.au/Curriculum/ContentDescription/VCDSCD019" TargetMode="External"/><Relationship Id="rId67" Type="http://schemas.openxmlformats.org/officeDocument/2006/relationships/hyperlink" Target="https://victoriancurriculum.vcaa.vic.edu.au/Curriculum/ContentDescription/VCDSTC036" TargetMode="External"/><Relationship Id="rId20" Type="http://schemas.openxmlformats.org/officeDocument/2006/relationships/hyperlink" Target="https://fuse.education.vic.gov.au/pages/foodspecialisations" TargetMode="External"/><Relationship Id="rId41" Type="http://schemas.openxmlformats.org/officeDocument/2006/relationships/hyperlink" Target="http://victoriancurriculum.vcaa.vic.edu.au/Curriculum/ContentDescription/VCDSTC036" TargetMode="External"/><Relationship Id="rId54" Type="http://schemas.openxmlformats.org/officeDocument/2006/relationships/hyperlink" Target="https://victoriancurriculum.vcaa.vic.edu.au/Curriculum/ContentDescription/VCDSCD038" TargetMode="External"/><Relationship Id="rId62" Type="http://schemas.openxmlformats.org/officeDocument/2006/relationships/hyperlink" Target="http://victoriancurriculum.vcaa.vic.edu.au/Curriculum/ContentDescription/VCDSTC026" TargetMode="External"/><Relationship Id="rId70" Type="http://schemas.openxmlformats.org/officeDocument/2006/relationships/hyperlink" Target="https://victoriancurriculum.vcaa.vic.edu.au/Curriculum/ContentDescription/VCDSCD040"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8E90-CFB1-4C2A-8DDB-9DC728AE2BC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F35B70CF-5FAD-4B04-8F4E-DC91428FE602}"/>
</file>

<file path=customXml/itemProps3.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4.xml><?xml version="1.0" encoding="utf-8"?>
<ds:datastoreItem xmlns:ds="http://schemas.openxmlformats.org/officeDocument/2006/customXml" ds:itemID="{7A45DE3B-D3A7-4EF5-9541-F5B5BDB8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Sample teaching planner - Food specialisations, Design and Technologies, Foundation to Level 6</vt:lpstr>
    </vt:vector>
  </TitlesOfParts>
  <Manager/>
  <Company/>
  <LinksUpToDate>false</LinksUpToDate>
  <CharactersWithSpaces>24154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teaching planner - Food specialisations, Design and Technologies, Foundation to Level 6</dc:title>
  <dc:subject/>
  <dc:creator>Fisher, Peter P</dc:creator>
  <cp:keywords>Victorian Curriculum, Design and Technologies</cp:keywords>
  <dc:description/>
  <cp:lastModifiedBy>Fisher, Peter P</cp:lastModifiedBy>
  <cp:revision>2</cp:revision>
  <dcterms:created xsi:type="dcterms:W3CDTF">2020-03-06T00:56:00Z</dcterms:created>
  <dcterms:modified xsi:type="dcterms:W3CDTF">2020-03-06T00:56:00Z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