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A1FA8" w14:textId="551747C4" w:rsidR="00127607" w:rsidRPr="00EF2077" w:rsidRDefault="00EF2077" w:rsidP="00EF207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9F060B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B96924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692"/>
        <w:gridCol w:w="576"/>
        <w:gridCol w:w="1281"/>
        <w:gridCol w:w="562"/>
        <w:gridCol w:w="1296"/>
        <w:gridCol w:w="547"/>
        <w:gridCol w:w="1311"/>
        <w:gridCol w:w="531"/>
        <w:gridCol w:w="1327"/>
        <w:gridCol w:w="516"/>
        <w:gridCol w:w="1342"/>
        <w:gridCol w:w="501"/>
        <w:gridCol w:w="1356"/>
        <w:gridCol w:w="487"/>
        <w:gridCol w:w="1371"/>
        <w:gridCol w:w="471"/>
        <w:gridCol w:w="1387"/>
        <w:gridCol w:w="598"/>
        <w:gridCol w:w="1260"/>
        <w:gridCol w:w="583"/>
        <w:gridCol w:w="1275"/>
      </w:tblGrid>
      <w:tr w:rsidR="00E30B3A" w:rsidRPr="00E03DF5" w14:paraId="6DCA1FAE" w14:textId="77777777" w:rsidTr="00F506D8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A1FA9" w14:textId="77777777" w:rsidR="00E30B3A" w:rsidRPr="002A15A7" w:rsidRDefault="00E30B3A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CA1FAA" w14:textId="77777777" w:rsidR="00E30B3A" w:rsidRPr="002A15A7" w:rsidRDefault="00E30B3A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185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CA1FAB" w14:textId="77777777" w:rsidR="00E30B3A" w:rsidRPr="002A15A7" w:rsidRDefault="00E30B3A" w:rsidP="0022542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7432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CA1FAC" w14:textId="77777777" w:rsidR="00E30B3A" w:rsidRPr="00CB4115" w:rsidRDefault="00E30B3A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9289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CA1FAD" w14:textId="77777777" w:rsidR="00E30B3A" w:rsidRPr="00CB4115" w:rsidRDefault="00E30B3A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E30B3A" w:rsidRPr="00E03DF5" w14:paraId="6DCA1FBB" w14:textId="77777777" w:rsidTr="00F506D8">
        <w:trPr>
          <w:trHeight w:val="2128"/>
        </w:trPr>
        <w:tc>
          <w:tcPr>
            <w:tcW w:w="269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CA1FAF" w14:textId="77777777" w:rsidR="00E30B3A" w:rsidRPr="00E03DF5" w:rsidRDefault="00E30B3A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1FB0" w14:textId="77777777" w:rsidR="00E30B3A" w:rsidRPr="00E03DF5" w:rsidRDefault="00E30B3A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857" w:type="dxa"/>
            <w:gridSpan w:val="2"/>
          </w:tcPr>
          <w:p w14:paraId="6DCA1FB1" w14:textId="77777777" w:rsidR="00E30B3A" w:rsidRPr="00FD5227" w:rsidRDefault="00E30B3A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Investigate the role of hardware and software in managing, controlling and securing the movement of and access to data in networked digital systems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2" w:tooltip="View elaborations and additional details of VCDTDS045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(VCDTDS045)</w:t>
              </w:r>
            </w:hyperlink>
          </w:p>
        </w:tc>
        <w:tc>
          <w:tcPr>
            <w:tcW w:w="1858" w:type="dxa"/>
            <w:gridSpan w:val="2"/>
          </w:tcPr>
          <w:p w14:paraId="6DCA1FB2" w14:textId="77777777" w:rsidR="00E30B3A" w:rsidRPr="00FD5227" w:rsidRDefault="00E30B3A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proofErr w:type="spellStart"/>
            <w:r w:rsidRPr="006A13DE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6A13DE">
              <w:rPr>
                <w:rFonts w:ascii="Arial Narrow" w:hAnsi="Arial Narrow"/>
                <w:sz w:val="18"/>
                <w:szCs w:val="18"/>
              </w:rPr>
              <w:t xml:space="preserve"> simple compression of data and how content data are separated from presentation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3" w:tooltip="View elaborations and additional details of VCDTDI046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(VCDTDI046)</w:t>
              </w:r>
            </w:hyperlink>
          </w:p>
        </w:tc>
        <w:tc>
          <w:tcPr>
            <w:tcW w:w="1858" w:type="dxa"/>
            <w:gridSpan w:val="2"/>
          </w:tcPr>
          <w:p w14:paraId="6DCA1FB3" w14:textId="77777777" w:rsidR="00E30B3A" w:rsidRPr="00FD5227" w:rsidRDefault="00E30B3A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Develop techniques for acquiring, storing and validating quantitative and qualitative data from a range of sources, considering privacy and security requirements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4" w:tooltip="View elaborations and additional details of VCDTDI047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(VCDTDI047)</w:t>
              </w:r>
            </w:hyperlink>
          </w:p>
        </w:tc>
        <w:tc>
          <w:tcPr>
            <w:tcW w:w="1858" w:type="dxa"/>
            <w:gridSpan w:val="2"/>
          </w:tcPr>
          <w:p w14:paraId="6DCA1FB4" w14:textId="77777777" w:rsidR="00E30B3A" w:rsidRPr="00FD5227" w:rsidRDefault="00E30B3A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proofErr w:type="spellStart"/>
            <w:r w:rsidRPr="006A13DE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6A13DE">
              <w:rPr>
                <w:rFonts w:ascii="Arial Narrow" w:hAnsi="Arial Narrow"/>
                <w:sz w:val="18"/>
                <w:szCs w:val="18"/>
              </w:rPr>
              <w:t xml:space="preserve"> and </w:t>
            </w:r>
            <w:proofErr w:type="spellStart"/>
            <w:r w:rsidRPr="006A13DE">
              <w:rPr>
                <w:rFonts w:ascii="Arial Narrow" w:hAnsi="Arial Narrow"/>
                <w:sz w:val="18"/>
                <w:szCs w:val="18"/>
              </w:rPr>
              <w:t>visualise</w:t>
            </w:r>
            <w:proofErr w:type="spellEnd"/>
            <w:r w:rsidRPr="006A13DE">
              <w:rPr>
                <w:rFonts w:ascii="Arial Narrow" w:hAnsi="Arial Narrow"/>
                <w:sz w:val="18"/>
                <w:szCs w:val="18"/>
              </w:rPr>
              <w:t xml:space="preserve"> data to create information and address complex problems, and model processes, entities and their relationships using structured data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5" w:tooltip="View elaborations and additional details of VCDTDI048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(VCDTDI048)</w:t>
              </w:r>
            </w:hyperlink>
          </w:p>
        </w:tc>
        <w:tc>
          <w:tcPr>
            <w:tcW w:w="1858" w:type="dxa"/>
            <w:gridSpan w:val="2"/>
          </w:tcPr>
          <w:p w14:paraId="6DCA1FB5" w14:textId="77777777" w:rsidR="00E30B3A" w:rsidRPr="00DA2496" w:rsidRDefault="00E30B3A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Manage and collaboratively create interactive solutions for sharing ideas and information online, taking into account social contexts and legal responsibilities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6" w:tooltip="View elaborations and additional details of VCDTDI049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(VCDTDI049)</w:t>
              </w:r>
            </w:hyperlink>
          </w:p>
        </w:tc>
        <w:tc>
          <w:tcPr>
            <w:tcW w:w="1857" w:type="dxa"/>
            <w:gridSpan w:val="2"/>
          </w:tcPr>
          <w:p w14:paraId="6DCA1FB6" w14:textId="77777777" w:rsidR="00E30B3A" w:rsidRPr="00FD5227" w:rsidRDefault="00E30B3A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Define and decompose real-world problems precisely, taking into account functional and non-functional requirements and including interviewing stakeholders to identify needs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7" w:tooltip="View elaborations and additional details of VCDTCD050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(VCDTCD050)</w:t>
              </w:r>
            </w:hyperlink>
          </w:p>
        </w:tc>
        <w:tc>
          <w:tcPr>
            <w:tcW w:w="1858" w:type="dxa"/>
            <w:gridSpan w:val="2"/>
          </w:tcPr>
          <w:p w14:paraId="6DCA1FB7" w14:textId="77777777" w:rsidR="00E30B3A" w:rsidRPr="00711618" w:rsidRDefault="00E30B3A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Design the user experience of a digital system, evaluating alternative designs against criteria including functionality, accessibility, usability and aesthetics 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18" w:tooltip="View elaborations and additional details of VCDTCD051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(VCDTCD051)</w:t>
              </w:r>
            </w:hyperlink>
          </w:p>
        </w:tc>
        <w:tc>
          <w:tcPr>
            <w:tcW w:w="1858" w:type="dxa"/>
            <w:gridSpan w:val="2"/>
          </w:tcPr>
          <w:p w14:paraId="6DCA1FB8" w14:textId="77777777" w:rsidR="00E30B3A" w:rsidRPr="00FD5227" w:rsidRDefault="00E30B3A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Design algorithms represented diagrammatically and in structured English and validate algorithms and programs through tracing and test cases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9" w:tooltip="View elaborations and additional details of VCDTCD052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(VCDTCD052)</w:t>
              </w:r>
            </w:hyperlink>
          </w:p>
        </w:tc>
        <w:tc>
          <w:tcPr>
            <w:tcW w:w="1858" w:type="dxa"/>
            <w:gridSpan w:val="2"/>
          </w:tcPr>
          <w:p w14:paraId="6DCA1FB9" w14:textId="77777777" w:rsidR="00E30B3A" w:rsidRPr="00AF6E28" w:rsidRDefault="00E30B3A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Develop modular programs, applying selected algorithms and data structures including using an object-oriented programming language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20" w:tooltip="View elaborations and additional details of VCDTCD053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(VCDTCD053)</w:t>
              </w:r>
            </w:hyperlink>
          </w:p>
        </w:tc>
        <w:tc>
          <w:tcPr>
            <w:tcW w:w="1858" w:type="dxa"/>
            <w:gridSpan w:val="2"/>
          </w:tcPr>
          <w:p w14:paraId="6DCA1FBA" w14:textId="77777777" w:rsidR="00E30B3A" w:rsidRPr="00AF6E28" w:rsidRDefault="00E30B3A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6A13DE">
              <w:rPr>
                <w:rFonts w:ascii="Arial Narrow" w:hAnsi="Arial Narrow"/>
                <w:sz w:val="18"/>
                <w:szCs w:val="18"/>
              </w:rPr>
              <w:t>Evaluate critically how well student-developed solutions and existing information systems and policies take account of future risks and sustainability and provide opportunities for innovation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hyperlink r:id="rId21" w:tooltip="View elaborations and additional details of VCDTCD054" w:history="1">
              <w:r w:rsidRPr="006A13DE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(VCDTCD054)</w:t>
              </w:r>
            </w:hyperlink>
          </w:p>
        </w:tc>
      </w:tr>
      <w:tr w:rsidR="00F506D8" w:rsidRPr="00E03DF5" w14:paraId="6DCA1FD2" w14:textId="77777777" w:rsidTr="00F506D8">
        <w:trPr>
          <w:cantSplit/>
          <w:trHeight w:val="397"/>
        </w:trPr>
        <w:tc>
          <w:tcPr>
            <w:tcW w:w="269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CA1FBC" w14:textId="77777777" w:rsidR="00F506D8" w:rsidRPr="00E03DF5" w:rsidRDefault="00AE1A5D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Sequence of Lessons / </w:t>
            </w:r>
            <w:r w:rsidR="00F506D8"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6DCA1FBD" w14:textId="77777777" w:rsidR="00F506D8" w:rsidRPr="00E03DF5" w:rsidRDefault="00F506D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6DCA1FBE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6DCA1FBF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DCA1FC0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6DCA1FC1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6DCA1FC2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6DCA1FC3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6DCA1FC4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14:paraId="6DCA1FC5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DCA1FC6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6DCA1FC7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14:paraId="6DCA1FC8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14:paraId="6DCA1FC9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6DCA1FCA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6DCA1FCB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6DCA1FCC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6DCA1FCD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14:paraId="6DCA1FCE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DCA1FCF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6DCA1FD0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DCA1FD1" w14:textId="77777777" w:rsidR="00F506D8" w:rsidRPr="0056716B" w:rsidRDefault="00F506D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F506D8" w:rsidRPr="00E03DF5" w14:paraId="6DCA1FE9" w14:textId="77777777" w:rsidTr="00F506D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DCA1FD3" w14:textId="77777777" w:rsidR="00F506D8" w:rsidRPr="001265C3" w:rsidRDefault="00F506D8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DCA1FD4" w14:textId="77777777" w:rsidR="00F506D8" w:rsidRPr="001265C3" w:rsidRDefault="00F506D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DCA1FD5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12.75pt;height:18pt" o:ole="">
                  <v:imagedata r:id="rId22" o:title=""/>
                </v:shape>
                <w:control r:id="rId23" w:name="CheckBox1131181111" w:shapeid="_x0000_i112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DCA1FD6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DCA1FD7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22" o:title=""/>
                </v:shape>
                <w:control r:id="rId24" w:name="CheckBox113118111" w:shapeid="_x0000_i112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DCA1FD8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6DCA1FD9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9" type="#_x0000_t75" style="width:12.75pt;height:18pt" o:ole="">
                  <v:imagedata r:id="rId22" o:title=""/>
                </v:shape>
                <w:control r:id="rId25" w:name="CheckBox11311811" w:shapeid="_x0000_i112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DCA1FDA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DCA1FDB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75pt;height:18pt" o:ole="">
                  <v:imagedata r:id="rId22" o:title=""/>
                </v:shape>
                <w:control r:id="rId26" w:name="CheckBox1131189" w:shapeid="_x0000_i113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DCA1FDC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DCA1FDD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22" o:title=""/>
                </v:shape>
                <w:control r:id="rId27" w:name="CheckBox1131188" w:shapeid="_x0000_i113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CA1FDE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6DCA1FDF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22" o:title=""/>
                </v:shape>
                <w:control r:id="rId28" w:name="CheckBox1131187" w:shapeid="_x0000_i113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DCA1FE0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DCA1FE1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22" o:title=""/>
                </v:shape>
                <w:control r:id="rId29" w:name="CheckBox1131186" w:shapeid="_x0000_i113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DCA1FE2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DCA1FE3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22" o:title=""/>
                </v:shape>
                <w:control r:id="rId30" w:name="CheckBox1131185" w:shapeid="_x0000_i113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DCA1FE4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DCA1FE5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22" o:title=""/>
                </v:shape>
                <w:control r:id="rId31" w:name="CheckBox1131184" w:shapeid="_x0000_i114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CA1FE6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DCA1FE7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22" o:title=""/>
                </v:shape>
                <w:control r:id="rId32" w:name="CheckBox1131183" w:shapeid="_x0000_i114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A1FE8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506D8" w:rsidRPr="00E03DF5" w14:paraId="6DCA2000" w14:textId="77777777" w:rsidTr="00F506D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DCA1FEA" w14:textId="77777777" w:rsidR="00F506D8" w:rsidRPr="001265C3" w:rsidRDefault="00F506D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DCA1FEB" w14:textId="77777777" w:rsidR="00F506D8" w:rsidRPr="001265C3" w:rsidRDefault="00F506D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DCA1FEC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22" o:title=""/>
                </v:shape>
                <w:control r:id="rId33" w:name="CheckBox113111111111" w:shapeid="_x0000_i114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DCA1FED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DCA1FEE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22" o:title=""/>
                </v:shape>
                <w:control r:id="rId34" w:name="CheckBox11311111111" w:shapeid="_x0000_i114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DCA1FEF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6DCA1FF0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22" o:title=""/>
                </v:shape>
                <w:control r:id="rId35" w:name="CheckBox1131111111" w:shapeid="_x0000_i114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DCA1FF1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DCA1FF2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22" o:title=""/>
                </v:shape>
                <w:control r:id="rId36" w:name="CheckBox113111131" w:shapeid="_x0000_i115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DCA1FF3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DCA1FF4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22" o:title=""/>
                </v:shape>
                <w:control r:id="rId37" w:name="CheckBox113111121" w:shapeid="_x0000_i115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CA1FF5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6DCA1FF6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22" o:title=""/>
                </v:shape>
                <w:control r:id="rId38" w:name="CheckBox113111111" w:shapeid="_x0000_i115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DCA1FF7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DCA1FF8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2" o:title=""/>
                </v:shape>
                <w:control r:id="rId39" w:name="CheckBox11311116" w:shapeid="_x0000_i115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DCA1FF9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DCA1FFA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2" o:title=""/>
                </v:shape>
                <w:control r:id="rId40" w:name="CheckBox11311115" w:shapeid="_x0000_i115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DCA1FFB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DCA1FFC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2" o:title=""/>
                </v:shape>
                <w:control r:id="rId41" w:name="CheckBox11311114" w:shapeid="_x0000_i116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CA1FFD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DCA1FFE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2" o:title=""/>
                </v:shape>
                <w:control r:id="rId42" w:name="CheckBox11311113" w:shapeid="_x0000_i116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A1FFF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506D8" w:rsidRPr="00E03DF5" w14:paraId="6DCA2017" w14:textId="77777777" w:rsidTr="00F506D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DCA2001" w14:textId="77777777" w:rsidR="00F506D8" w:rsidRPr="001265C3" w:rsidRDefault="00F506D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DCA2002" w14:textId="77777777" w:rsidR="00F506D8" w:rsidRPr="001265C3" w:rsidRDefault="00F506D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DCA2003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2" o:title=""/>
                </v:shape>
                <w:control r:id="rId43" w:name="CheckBox113112111111" w:shapeid="_x0000_i116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DCA2004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DCA2005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22" o:title=""/>
                </v:shape>
                <w:control r:id="rId44" w:name="CheckBox1131121112" w:shapeid="_x0000_i116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DCA2006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6DCA2007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2" o:title=""/>
                </v:shape>
                <w:control r:id="rId45" w:name="CheckBox11311211112" w:shapeid="_x0000_i116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DCA2008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DCA2009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2" o:title=""/>
                </v:shape>
                <w:control r:id="rId46" w:name="CheckBox113112112" w:shapeid="_x0000_i117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DCA200A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DCA200B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2" o:title=""/>
                </v:shape>
                <w:control r:id="rId47" w:name="CheckBox11311211111" w:shapeid="_x0000_i117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CA200C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6DCA200D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2" o:title=""/>
                </v:shape>
                <w:control r:id="rId48" w:name="CheckBox1131121111" w:shapeid="_x0000_i117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DCA200E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DCA200F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2" o:title=""/>
                </v:shape>
                <w:control r:id="rId49" w:name="CheckBox113112111" w:shapeid="_x0000_i117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DCA2010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DCA2011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2" o:title=""/>
                </v:shape>
                <w:control r:id="rId50" w:name="CheckBox11311215" w:shapeid="_x0000_i117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DCA2012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DCA2013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2" o:title=""/>
                </v:shape>
                <w:control r:id="rId51" w:name="CheckBox11311214" w:shapeid="_x0000_i118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CA2014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DCA2015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2" o:title=""/>
                </v:shape>
                <w:control r:id="rId52" w:name="CheckBox11311213" w:shapeid="_x0000_i118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A2016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506D8" w:rsidRPr="00E03DF5" w14:paraId="6DCA202E" w14:textId="77777777" w:rsidTr="00F506D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DCA2018" w14:textId="77777777" w:rsidR="00F506D8" w:rsidRPr="001265C3" w:rsidRDefault="00F506D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DCA2019" w14:textId="77777777" w:rsidR="00F506D8" w:rsidRPr="001265C3" w:rsidRDefault="00F506D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DCA201A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2" o:title=""/>
                </v:shape>
                <w:control r:id="rId53" w:name="CheckBox113113111111111" w:shapeid="_x0000_i118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DCA201B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DCA201C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2" o:title=""/>
                </v:shape>
                <w:control r:id="rId54" w:name="CheckBox11311311111111" w:shapeid="_x0000_i118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DCA201D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6DCA201E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2" o:title=""/>
                </v:shape>
                <w:control r:id="rId55" w:name="CheckBox1131131111111" w:shapeid="_x0000_i118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DCA201F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DCA2020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2" o:title=""/>
                </v:shape>
                <w:control r:id="rId56" w:name="CheckBox113113111111" w:shapeid="_x0000_i119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DCA2021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DCA2022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2" o:title=""/>
                </v:shape>
                <w:control r:id="rId57" w:name="CheckBox11311311111" w:shapeid="_x0000_i119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CA2023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6DCA2024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2" o:title=""/>
                </v:shape>
                <w:control r:id="rId58" w:name="CheckBox1131131111" w:shapeid="_x0000_i119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DCA2025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DCA2026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2" o:title=""/>
                </v:shape>
                <w:control r:id="rId59" w:name="CheckBox113113111" w:shapeid="_x0000_i119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DCA2027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DCA2028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2" o:title=""/>
                </v:shape>
                <w:control r:id="rId60" w:name="CheckBox11311315" w:shapeid="_x0000_i119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DCA2029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DCA202A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2" o:title=""/>
                </v:shape>
                <w:control r:id="rId61" w:name="CheckBox11311314" w:shapeid="_x0000_i120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CA202B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DCA202C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2" o:title=""/>
                </v:shape>
                <w:control r:id="rId62" w:name="CheckBox11311313" w:shapeid="_x0000_i120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A202D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506D8" w:rsidRPr="00E03DF5" w14:paraId="6DCA2045" w14:textId="77777777" w:rsidTr="00F506D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DCA202F" w14:textId="77777777" w:rsidR="00F506D8" w:rsidRPr="001265C3" w:rsidRDefault="00F506D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DCA2030" w14:textId="77777777" w:rsidR="00F506D8" w:rsidRPr="001265C3" w:rsidRDefault="00F506D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DCA2031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2" o:title=""/>
                </v:shape>
                <w:control r:id="rId63" w:name="CheckBox113114111111111" w:shapeid="_x0000_i120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DCA2032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DCA2033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2" o:title=""/>
                </v:shape>
                <w:control r:id="rId64" w:name="CheckBox11311411111111" w:shapeid="_x0000_i120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DCA2034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6DCA2035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2" o:title=""/>
                </v:shape>
                <w:control r:id="rId65" w:name="CheckBox1131141111112" w:shapeid="_x0000_i120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DCA2036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DCA2037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2" o:title=""/>
                </v:shape>
                <w:control r:id="rId66" w:name="CheckBox1131141111111" w:shapeid="_x0000_i121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DCA2038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DCA2039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2" o:title=""/>
                </v:shape>
                <w:control r:id="rId67" w:name="CheckBox113114111111" w:shapeid="_x0000_i121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CA203A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6DCA203B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2" o:title=""/>
                </v:shape>
                <w:control r:id="rId68" w:name="CheckBox11311411111" w:shapeid="_x0000_i121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DCA203C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DCA203D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2" o:title=""/>
                </v:shape>
                <w:control r:id="rId69" w:name="CheckBox1131141111" w:shapeid="_x0000_i121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DCA203E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DCA203F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2" o:title=""/>
                </v:shape>
                <w:control r:id="rId70" w:name="CheckBox113114111" w:shapeid="_x0000_i121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DCA2040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DCA2041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2" o:title=""/>
                </v:shape>
                <w:control r:id="rId71" w:name="CheckBox11311414" w:shapeid="_x0000_i122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CA2042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DCA2043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2" o:title=""/>
                </v:shape>
                <w:control r:id="rId72" w:name="CheckBox11311413" w:shapeid="_x0000_i122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A2044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506D8" w:rsidRPr="00E03DF5" w14:paraId="6DCA205C" w14:textId="77777777" w:rsidTr="00F506D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DCA2046" w14:textId="77777777" w:rsidR="00F506D8" w:rsidRPr="001265C3" w:rsidRDefault="00F506D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DCA2047" w14:textId="77777777" w:rsidR="00F506D8" w:rsidRPr="001265C3" w:rsidRDefault="00F506D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DCA2048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2" o:title=""/>
                </v:shape>
                <w:control r:id="rId73" w:name="CheckBox1131151111111111" w:shapeid="_x0000_i122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DCA2049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DCA204A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2" o:title=""/>
                </v:shape>
                <w:control r:id="rId74" w:name="CheckBox113115111111111" w:shapeid="_x0000_i122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DCA204B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6DCA204C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2" o:title=""/>
                </v:shape>
                <w:control r:id="rId75" w:name="CheckBox11311511111111" w:shapeid="_x0000_i122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DCA204D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DCA204E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2" o:title=""/>
                </v:shape>
                <w:control r:id="rId76" w:name="CheckBox1131151111111" w:shapeid="_x0000_i123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DCA204F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DCA2050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2" o:title=""/>
                </v:shape>
                <w:control r:id="rId77" w:name="CheckBox113115111111" w:shapeid="_x0000_i123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CA2051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6DCA2052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2" o:title=""/>
                </v:shape>
                <w:control r:id="rId78" w:name="CheckBox11311511111" w:shapeid="_x0000_i123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DCA2053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DCA2054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2" o:title=""/>
                </v:shape>
                <w:control r:id="rId79" w:name="CheckBox1131151111" w:shapeid="_x0000_i123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DCA2055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DCA2056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2" o:title=""/>
                </v:shape>
                <w:control r:id="rId80" w:name="CheckBox113115112" w:shapeid="_x0000_i123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DCA2057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DCA2058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2" o:title=""/>
                </v:shape>
                <w:control r:id="rId81" w:name="CheckBox113115111" w:shapeid="_x0000_i124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CA2059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DCA205A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2" o:title=""/>
                </v:shape>
                <w:control r:id="rId82" w:name="CheckBox11311513" w:shapeid="_x0000_i124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A205B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506D8" w:rsidRPr="00E03DF5" w14:paraId="6DCA2073" w14:textId="77777777" w:rsidTr="00F506D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DCA205D" w14:textId="77777777" w:rsidR="00F506D8" w:rsidRPr="001265C3" w:rsidRDefault="00F506D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DCA205E" w14:textId="77777777" w:rsidR="00F506D8" w:rsidRPr="001265C3" w:rsidRDefault="00F506D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DCA205F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2" o:title=""/>
                </v:shape>
                <w:control r:id="rId83" w:name="CheckBox11311611111111112" w:shapeid="_x0000_i124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DCA2060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DCA2061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2" o:title=""/>
                </v:shape>
                <w:control r:id="rId84" w:name="CheckBox11311611111111111" w:shapeid="_x0000_i124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DCA2062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6DCA2063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2" o:title=""/>
                </v:shape>
                <w:control r:id="rId85" w:name="CheckBox1131161111111112" w:shapeid="_x0000_i124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DCA2064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DCA2065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2" o:title=""/>
                </v:shape>
                <w:control r:id="rId86" w:name="CheckBox1131161111111111" w:shapeid="_x0000_i125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DCA2066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DCA2067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2" o:title=""/>
                </v:shape>
                <w:control r:id="rId87" w:name="CheckBox113116111111111" w:shapeid="_x0000_i125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CA2068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6DCA2069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2" o:title=""/>
                </v:shape>
                <w:control r:id="rId88" w:name="CheckBox11311611111111" w:shapeid="_x0000_i125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DCA206A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DCA206B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2" o:title=""/>
                </v:shape>
                <w:control r:id="rId89" w:name="CheckBox1131161111111" w:shapeid="_x0000_i125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DCA206C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DCA206D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2" o:title=""/>
                </v:shape>
                <w:control r:id="rId90" w:name="CheckBox113116111111" w:shapeid="_x0000_i125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DCA206E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DCA206F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2" o:title=""/>
                </v:shape>
                <w:control r:id="rId91" w:name="CheckBox11311611111" w:shapeid="_x0000_i126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CA2070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DCA2071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2" o:title=""/>
                </v:shape>
                <w:control r:id="rId92" w:name="CheckBox1131161111" w:shapeid="_x0000_i126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A2072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506D8" w:rsidRPr="00E03DF5" w14:paraId="6DCA208A" w14:textId="77777777" w:rsidTr="00F506D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DCA2074" w14:textId="77777777" w:rsidR="00F506D8" w:rsidRPr="001265C3" w:rsidRDefault="00F506D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DCA2075" w14:textId="77777777" w:rsidR="00F506D8" w:rsidRPr="001265C3" w:rsidRDefault="00F506D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DCA2076" w14:textId="77777777" w:rsidR="00F506D8" w:rsidRPr="00CC3C99" w:rsidRDefault="00F506D8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3C99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2" o:title=""/>
                </v:shape>
                <w:control r:id="rId93" w:name="CheckBox11319122" w:shapeid="_x0000_i126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DCA2077" w14:textId="77777777" w:rsidR="00F506D8" w:rsidRPr="00CC3C99" w:rsidRDefault="00F506D8" w:rsidP="0014564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DCA2078" w14:textId="77777777" w:rsidR="00F506D8" w:rsidRPr="00CC3C99" w:rsidRDefault="00F506D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2" o:title=""/>
                </v:shape>
                <w:control r:id="rId94" w:name="CheckBox1131912" w:shapeid="_x0000_i126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DCA2079" w14:textId="77777777" w:rsidR="00F506D8" w:rsidRPr="00CC3C99" w:rsidRDefault="00F506D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6DCA207A" w14:textId="77777777" w:rsidR="00F506D8" w:rsidRPr="00CC3C99" w:rsidRDefault="00F506D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2" o:title=""/>
                </v:shape>
                <w:control r:id="rId95" w:name="CheckBox1131911" w:shapeid="_x0000_i126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DCA207B" w14:textId="77777777" w:rsidR="00F506D8" w:rsidRPr="00CC3C99" w:rsidRDefault="00F506D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DCA207C" w14:textId="77777777" w:rsidR="00F506D8" w:rsidRPr="00CC3C99" w:rsidRDefault="00F506D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2" o:title=""/>
                </v:shape>
                <w:control r:id="rId96" w:name="CheckBox1131921" w:shapeid="_x0000_i127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DCA207D" w14:textId="77777777" w:rsidR="00F506D8" w:rsidRPr="00CC3C99" w:rsidRDefault="00F506D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DCA207E" w14:textId="77777777" w:rsidR="00F506D8" w:rsidRPr="00CC3C99" w:rsidRDefault="00F506D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2" o:title=""/>
                </v:shape>
                <w:control r:id="rId97" w:name="CheckBox1131931" w:shapeid="_x0000_i127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CA207F" w14:textId="77777777" w:rsidR="00F506D8" w:rsidRPr="00CC3C99" w:rsidRDefault="00F506D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6DCA2080" w14:textId="77777777" w:rsidR="00F506D8" w:rsidRPr="00CC3C99" w:rsidRDefault="00F506D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2" o:title=""/>
                </v:shape>
                <w:control r:id="rId98" w:name="CheckBox1131941" w:shapeid="_x0000_i127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DCA2081" w14:textId="77777777" w:rsidR="00F506D8" w:rsidRPr="00CC3C99" w:rsidRDefault="00F506D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DCA2082" w14:textId="77777777" w:rsidR="00F506D8" w:rsidRPr="00CC3C99" w:rsidRDefault="00F506D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2" o:title=""/>
                </v:shape>
                <w:control r:id="rId99" w:name="CheckBox1131951" w:shapeid="_x0000_i127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DCA2083" w14:textId="77777777" w:rsidR="00F506D8" w:rsidRPr="00CC3C99" w:rsidRDefault="00F506D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DCA2084" w14:textId="77777777" w:rsidR="00F506D8" w:rsidRPr="00CC3C99" w:rsidRDefault="00F506D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2" o:title=""/>
                </v:shape>
                <w:control r:id="rId100" w:name="CheckBox1131961" w:shapeid="_x0000_i127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DCA2085" w14:textId="77777777" w:rsidR="00F506D8" w:rsidRPr="00CC3C99" w:rsidRDefault="00F506D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DCA2086" w14:textId="77777777" w:rsidR="00F506D8" w:rsidRPr="00CC3C99" w:rsidRDefault="00F506D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2" o:title=""/>
                </v:shape>
                <w:control r:id="rId101" w:name="CheckBox1131971" w:shapeid="_x0000_i128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CA2087" w14:textId="77777777" w:rsidR="00F506D8" w:rsidRPr="00CC3C99" w:rsidRDefault="00F506D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DCA2088" w14:textId="77777777" w:rsidR="00F506D8" w:rsidRPr="00CC3C99" w:rsidRDefault="00F506D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2" o:title=""/>
                </v:shape>
                <w:control r:id="rId102" w:name="CheckBox1131981" w:shapeid="_x0000_i128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A2089" w14:textId="77777777" w:rsidR="00F506D8" w:rsidRPr="00CC3C99" w:rsidRDefault="00F506D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F506D8" w:rsidRPr="00E03DF5" w14:paraId="6DCA20A1" w14:textId="77777777" w:rsidTr="00F506D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DCA208B" w14:textId="77777777" w:rsidR="00F506D8" w:rsidRPr="001265C3" w:rsidRDefault="00F506D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DCA208C" w14:textId="77777777" w:rsidR="00F506D8" w:rsidRPr="001265C3" w:rsidRDefault="00F506D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DCA208D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2" o:title=""/>
                </v:shape>
                <w:control r:id="rId103" w:name="CheckBox11319121" w:shapeid="_x0000_i128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DCA208E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DCA208F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2" o:title=""/>
                </v:shape>
                <w:control r:id="rId104" w:name="CheckBox11319123" w:shapeid="_x0000_i128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DCA2090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6DCA2091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2" o:title=""/>
                </v:shape>
                <w:control r:id="rId105" w:name="CheckBox11319124" w:shapeid="_x0000_i128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DCA2092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DCA2093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2" o:title=""/>
                </v:shape>
                <w:control r:id="rId106" w:name="CheckBox11319125" w:shapeid="_x0000_i129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DCA2094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DCA2095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2" o:title=""/>
                </v:shape>
                <w:control r:id="rId107" w:name="CheckBox11319126" w:shapeid="_x0000_i129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CA2096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6DCA2097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2" o:title=""/>
                </v:shape>
                <w:control r:id="rId108" w:name="CheckBox11319127" w:shapeid="_x0000_i129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DCA2098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DCA2099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2" o:title=""/>
                </v:shape>
                <w:control r:id="rId109" w:name="CheckBox11319128" w:shapeid="_x0000_i129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DCA209A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DCA209B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2" o:title=""/>
                </v:shape>
                <w:control r:id="rId110" w:name="CheckBox11319129" w:shapeid="_x0000_i129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DCA209C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DCA209D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2" o:title=""/>
                </v:shape>
                <w:control r:id="rId111" w:name="CheckBox113191210" w:shapeid="_x0000_i130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CA209E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DCA209F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2" o:title=""/>
                </v:shape>
                <w:control r:id="rId112" w:name="CheckBox113191211" w:shapeid="_x0000_i130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A20A0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F506D8" w:rsidRPr="00E03DF5" w14:paraId="6DCA20B8" w14:textId="77777777" w:rsidTr="00F506D8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DCA20A2" w14:textId="77777777" w:rsidR="00F506D8" w:rsidRPr="001265C3" w:rsidRDefault="00F506D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DCA20A3" w14:textId="77777777" w:rsidR="00F506D8" w:rsidRPr="001265C3" w:rsidRDefault="00F506D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DCA20A4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2" o:title=""/>
                </v:shape>
                <w:control r:id="rId113" w:name="CheckBox11311711111111111111" w:shapeid="_x0000_i130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DCA20A5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DCA20A6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2" o:title=""/>
                </v:shape>
                <w:control r:id="rId114" w:name="CheckBox1131171111111111112" w:shapeid="_x0000_i130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DCA20A7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6DCA20A8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2" o:title=""/>
                </v:shape>
                <w:control r:id="rId115" w:name="CheckBox113117111111111112" w:shapeid="_x0000_i130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DCA20A9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DCA20AA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2" o:title=""/>
                </v:shape>
                <w:control r:id="rId116" w:name="CheckBox11311711111111112" w:shapeid="_x0000_i131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DCA20AB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DCA20AC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2" o:title=""/>
                </v:shape>
                <w:control r:id="rId117" w:name="CheckBox1131171111111112" w:shapeid="_x0000_i131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CA20AD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6DCA20AE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2" o:title=""/>
                </v:shape>
                <w:control r:id="rId118" w:name="CheckBox113117111111112" w:shapeid="_x0000_i131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DCA20AF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DCA20B0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2" o:title=""/>
                </v:shape>
                <w:control r:id="rId119" w:name="CheckBox11311711111112" w:shapeid="_x0000_i131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DCA20B1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6DCA20B2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2" o:title=""/>
                </v:shape>
                <w:control r:id="rId120" w:name="CheckBox1131171111112" w:shapeid="_x0000_i131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DCA20B3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DCA20B4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2" o:title=""/>
                </v:shape>
                <w:control r:id="rId121" w:name="CheckBox113117111112" w:shapeid="_x0000_i132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CA20B5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DCA20B6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2" o:title=""/>
                </v:shape>
                <w:control r:id="rId122" w:name="CheckBox11311711112" w:shapeid="_x0000_i132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A20B7" w14:textId="77777777" w:rsidR="00F506D8" w:rsidRPr="00CC3C99" w:rsidRDefault="00F506D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6DCA20B9" w14:textId="77777777" w:rsidR="004A3285" w:rsidRDefault="004A3285" w:rsidP="00A71A75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11623"/>
      </w:tblGrid>
      <w:tr w:rsidR="00E30B3A" w14:paraId="6DCA20BD" w14:textId="77777777" w:rsidTr="00A3767A">
        <w:trPr>
          <w:trHeight w:val="283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DCA20BA" w14:textId="77777777" w:rsidR="00E30B3A" w:rsidRPr="00763150" w:rsidRDefault="00E30B3A" w:rsidP="00E30B3A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 and 8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16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DCA20BB" w14:textId="77777777" w:rsidR="00E30B3A" w:rsidRDefault="00E30B3A" w:rsidP="003C5A6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  <w:p w14:paraId="6DCA20BC" w14:textId="77777777" w:rsidR="00E30B3A" w:rsidRDefault="00E30B3A" w:rsidP="003C5A64">
            <w:pPr>
              <w:rPr>
                <w:rFonts w:ascii="Calibri" w:hAnsi="Calibri" w:cs="Calibri"/>
                <w:b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</w:tr>
      <w:tr w:rsidR="00E30B3A" w:rsidRPr="00145826" w14:paraId="6DCA20CE" w14:textId="77777777" w:rsidTr="00A3767A">
        <w:trPr>
          <w:trHeight w:val="2447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A20BE" w14:textId="77777777" w:rsidR="00E30B3A" w:rsidRPr="00E30B3A" w:rsidRDefault="00E30B3A" w:rsidP="00E30B3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8</w:t>
            </w:r>
          </w:p>
          <w:p w14:paraId="6DCA20BF" w14:textId="77777777" w:rsidR="00E30B3A" w:rsidRPr="00E30B3A" w:rsidRDefault="00E30B3A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distinguish between different types of networks and their suitability in meeting defined purposes.</w:t>
            </w:r>
          </w:p>
          <w:p w14:paraId="6DCA20C0" w14:textId="77777777" w:rsidR="00E30B3A" w:rsidRPr="00E30B3A" w:rsidRDefault="00E30B3A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text, image and sound data can be represented and secured in digital systems and presented using digital systems. </w:t>
            </w:r>
          </w:p>
          <w:p w14:paraId="6DCA20C1" w14:textId="77777777" w:rsidR="00E30B3A" w:rsidRPr="00E30B3A" w:rsidRDefault="00E30B3A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analyse and evaluate data from a range of sources to model solutions and create information. </w:t>
            </w:r>
          </w:p>
          <w:p w14:paraId="6DCA20C2" w14:textId="77777777" w:rsidR="00E30B3A" w:rsidRPr="00E30B3A" w:rsidRDefault="00E30B3A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collaborative creation of interactive ideas, information and projects and use appropriate codes of conduct when communicating online.</w:t>
            </w:r>
          </w:p>
          <w:p w14:paraId="6DCA20C3" w14:textId="77777777" w:rsidR="00E30B3A" w:rsidRPr="00E30B3A" w:rsidRDefault="00E30B3A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and decompose problems in terms of functional requirements and constraints. </w:t>
            </w:r>
          </w:p>
          <w:p w14:paraId="6DCA20C4" w14:textId="77777777" w:rsidR="00E30B3A" w:rsidRPr="00E30B3A" w:rsidRDefault="00E30B3A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design user experiences and algorithms incorporating branching and iterations, and develop, test, and modify digital solutions. </w:t>
            </w:r>
          </w:p>
          <w:p w14:paraId="6DCA20C5" w14:textId="77777777" w:rsidR="00E30B3A" w:rsidRPr="00E30B3A" w:rsidRDefault="00E30B3A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evaluate information systems and their solutions in terms of meeting needs, innovation and sustainability.</w:t>
            </w:r>
          </w:p>
        </w:tc>
        <w:tc>
          <w:tcPr>
            <w:tcW w:w="116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A20C6" w14:textId="77777777" w:rsidR="00E30B3A" w:rsidRPr="00E30B3A" w:rsidRDefault="00E30B3A" w:rsidP="00E30B3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sz w:val="18"/>
                <w:szCs w:val="18"/>
                <w:lang w:val="en-AU"/>
              </w:rPr>
              <w:t>By the end of Level 10</w:t>
            </w:r>
          </w:p>
          <w:p w14:paraId="6DCA20C7" w14:textId="77777777" w:rsidR="00E30B3A" w:rsidRPr="00E30B3A" w:rsidRDefault="00E30B3A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explain the control and management of networked digital systems and the data security implications of the interaction between hardware, software and users.</w:t>
            </w:r>
            <w:r w:rsidR="00E7766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(1)</w:t>
            </w:r>
          </w:p>
          <w:p w14:paraId="6DCA20C8" w14:textId="77777777" w:rsidR="00E30B3A" w:rsidRPr="00E30B3A" w:rsidRDefault="00E30B3A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explain simple data compression, and why content data are separated from presentation. </w:t>
            </w:r>
            <w:r w:rsidR="00E7766A">
              <w:rPr>
                <w:rFonts w:ascii="Calibri" w:eastAsia="Arial" w:hAnsi="Calibri" w:cs="Calibri"/>
                <w:sz w:val="18"/>
                <w:szCs w:val="18"/>
                <w:lang w:val="en-AU"/>
              </w:rPr>
              <w:t>(2)</w:t>
            </w:r>
          </w:p>
          <w:p w14:paraId="6DCA20C9" w14:textId="77777777" w:rsidR="00E30B3A" w:rsidRPr="00E30B3A" w:rsidRDefault="00E30B3A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take account of privacy and security requirements when selecting and validating data and use digital systems to analyse, visualise and model salient aspects of data. </w:t>
            </w:r>
            <w:r w:rsidR="00E7766A">
              <w:rPr>
                <w:rFonts w:ascii="Calibri" w:eastAsia="Arial" w:hAnsi="Calibri" w:cs="Calibri"/>
                <w:sz w:val="18"/>
                <w:szCs w:val="18"/>
                <w:lang w:val="en-AU"/>
              </w:rPr>
              <w:t>(3)</w:t>
            </w:r>
          </w:p>
          <w:p w14:paraId="6DCA20CA" w14:textId="77777777" w:rsidR="00E30B3A" w:rsidRPr="00E30B3A" w:rsidRDefault="00E30B3A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share and </w:t>
            </w:r>
            <w:proofErr w:type="gramStart"/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collaborate</w:t>
            </w:r>
            <w:proofErr w:type="gramEnd"/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online, establishing protocols for the legal and safe use, transmission and maintenance of data and projects.</w:t>
            </w:r>
            <w:r w:rsidR="00E7766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(4)</w:t>
            </w:r>
          </w:p>
          <w:p w14:paraId="6DCA20CB" w14:textId="77777777" w:rsidR="00E30B3A" w:rsidRPr="00E30B3A" w:rsidRDefault="00E30B3A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define and decompose complex problems in terms of functional and non-functional requirements. </w:t>
            </w:r>
            <w:r w:rsidR="00E7766A">
              <w:rPr>
                <w:rFonts w:ascii="Calibri" w:eastAsia="Arial" w:hAnsi="Calibri" w:cs="Calibri"/>
                <w:sz w:val="18"/>
                <w:szCs w:val="18"/>
                <w:lang w:val="en-AU"/>
              </w:rPr>
              <w:t>(5)</w:t>
            </w:r>
          </w:p>
          <w:p w14:paraId="6DCA20CC" w14:textId="77777777" w:rsidR="00E30B3A" w:rsidRPr="00E30B3A" w:rsidRDefault="00E30B3A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design and evaluate user experiences and algorithms, and develop and test modular programs, including an object-oriented program. </w:t>
            </w:r>
            <w:r w:rsidR="00E7766A">
              <w:rPr>
                <w:rFonts w:ascii="Calibri" w:eastAsia="Arial" w:hAnsi="Calibri" w:cs="Calibri"/>
                <w:sz w:val="18"/>
                <w:szCs w:val="18"/>
                <w:lang w:val="en-AU"/>
              </w:rPr>
              <w:t>(6)</w:t>
            </w:r>
          </w:p>
          <w:p w14:paraId="6DCA20CD" w14:textId="77777777" w:rsidR="00E30B3A" w:rsidRPr="00E30B3A" w:rsidRDefault="00E30B3A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evaluate their solutions and information systems in terms of risk, sustainability and potential for innovation.</w:t>
            </w:r>
            <w:r w:rsidR="00E7766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(7)</w:t>
            </w:r>
          </w:p>
        </w:tc>
      </w:tr>
    </w:tbl>
    <w:p w14:paraId="6DCA20CF" w14:textId="77777777" w:rsidR="000D2707" w:rsidRDefault="000D2707" w:rsidP="00DF2FB6">
      <w:pPr>
        <w:spacing w:after="0"/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827"/>
        <w:gridCol w:w="3827"/>
        <w:gridCol w:w="3827"/>
      </w:tblGrid>
      <w:tr w:rsidR="00A3767A" w:rsidRPr="0095748C" w14:paraId="6DCA20D3" w14:textId="77777777" w:rsidTr="00FA2702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DCA20D0" w14:textId="77777777" w:rsidR="00A3767A" w:rsidRPr="007C5018" w:rsidRDefault="007525E5" w:rsidP="00A3767A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A3767A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A20D1" w14:textId="77777777" w:rsidR="00A3767A" w:rsidRPr="007C5018" w:rsidRDefault="00A3767A" w:rsidP="00A3767A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DCA20D2" w14:textId="77777777" w:rsidR="00A3767A" w:rsidRPr="007C5018" w:rsidRDefault="00A3767A" w:rsidP="00A3767A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6DCA20DB" w14:textId="77777777" w:rsidTr="00A3767A">
        <w:trPr>
          <w:trHeight w:val="370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D4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D5" w14:textId="77777777" w:rsidR="000D02B8" w:rsidRPr="007C5018" w:rsidRDefault="007525E5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CA20D6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DCA20D7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D8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D9" w14:textId="77777777" w:rsidR="000D02B8" w:rsidRPr="007C5018" w:rsidRDefault="007525E5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DA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6DCA20E3" w14:textId="77777777" w:rsidTr="00A3767A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DC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DD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CA20DE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A20DF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E0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E1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E2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6DCA20EB" w14:textId="77777777" w:rsidTr="00A3767A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E4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E5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CA20E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A20E7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E8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E9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EA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6DCA20F3" w14:textId="77777777" w:rsidTr="00A3767A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EC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ED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CA20EE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A20EF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F0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F1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F2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6DCA20FB" w14:textId="77777777" w:rsidTr="00A3767A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F4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F5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CA20F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A20F7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F8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F9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DCA20FA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6DCA20FC" w14:textId="77777777" w:rsidR="00825405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825405" w:rsidSect="00083E00">
      <w:headerReference w:type="default" r:id="rId123"/>
      <w:footerReference w:type="default" r:id="rId124"/>
      <w:headerReference w:type="first" r:id="rId125"/>
      <w:footerReference w:type="first" r:id="rId126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A2163" w14:textId="77777777" w:rsidR="00E30B3A" w:rsidRDefault="00E30B3A" w:rsidP="00304EA1">
      <w:pPr>
        <w:spacing w:after="0" w:line="240" w:lineRule="auto"/>
      </w:pPr>
      <w:r>
        <w:separator/>
      </w:r>
    </w:p>
  </w:endnote>
  <w:endnote w:type="continuationSeparator" w:id="0">
    <w:p w14:paraId="6DCA2164" w14:textId="77777777" w:rsidR="00E30B3A" w:rsidRDefault="00E30B3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0B3A" w14:paraId="6DCA2168" w14:textId="77777777" w:rsidTr="00083E00">
      <w:trPr>
        <w:trHeight w:val="701"/>
      </w:trPr>
      <w:tc>
        <w:tcPr>
          <w:tcW w:w="2835" w:type="dxa"/>
          <w:vAlign w:val="center"/>
        </w:tcPr>
        <w:p w14:paraId="6DCA2166" w14:textId="77777777" w:rsidR="00E30B3A" w:rsidRPr="002329F3" w:rsidRDefault="00E30B3A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6DCA2167" w14:textId="77777777" w:rsidR="00E30B3A" w:rsidRPr="00B41951" w:rsidRDefault="00E30B3A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6DCA2169" w14:textId="77777777" w:rsidR="00E30B3A" w:rsidRPr="00243F0D" w:rsidRDefault="00E30B3A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0B3A" w14:paraId="6DCA216E" w14:textId="77777777" w:rsidTr="004174A4">
      <w:trPr>
        <w:trHeight w:val="709"/>
      </w:trPr>
      <w:tc>
        <w:tcPr>
          <w:tcW w:w="7607" w:type="dxa"/>
          <w:vAlign w:val="center"/>
        </w:tcPr>
        <w:p w14:paraId="6DCA216B" w14:textId="77777777" w:rsidR="00E30B3A" w:rsidRPr="004A2ED8" w:rsidRDefault="00E30B3A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6DCA216C" w14:textId="77777777" w:rsidR="00E30B3A" w:rsidRPr="00B41951" w:rsidRDefault="00E30B3A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6DCA216D" w14:textId="77777777" w:rsidR="00E30B3A" w:rsidRDefault="00E30B3A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6DCA216F" w14:textId="77777777" w:rsidR="00E30B3A" w:rsidRDefault="00E30B3A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A2161" w14:textId="77777777" w:rsidR="00E30B3A" w:rsidRDefault="00E30B3A" w:rsidP="00304EA1">
      <w:pPr>
        <w:spacing w:after="0" w:line="240" w:lineRule="auto"/>
      </w:pPr>
      <w:r>
        <w:separator/>
      </w:r>
    </w:p>
  </w:footnote>
  <w:footnote w:type="continuationSeparator" w:id="0">
    <w:p w14:paraId="6DCA2162" w14:textId="77777777" w:rsidR="00E30B3A" w:rsidRDefault="00E30B3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DCA2165" w14:textId="77777777" w:rsidR="00E30B3A" w:rsidRPr="00D86DE4" w:rsidRDefault="00E30B3A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Digital Technologies – 9 and 10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A216A" w14:textId="77777777" w:rsidR="00E30B3A" w:rsidRPr="009370BC" w:rsidRDefault="00E30B3A" w:rsidP="00E30B3A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6DCA2170" wp14:editId="6DCA2171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Digital Technologies – 9 and 10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5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15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35463"/>
    <w:rsid w:val="0005729F"/>
    <w:rsid w:val="0005780E"/>
    <w:rsid w:val="00083E00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65C3"/>
    <w:rsid w:val="00127607"/>
    <w:rsid w:val="00134F8B"/>
    <w:rsid w:val="0014564C"/>
    <w:rsid w:val="00164D7A"/>
    <w:rsid w:val="00172E14"/>
    <w:rsid w:val="00180973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3997"/>
    <w:rsid w:val="002754C1"/>
    <w:rsid w:val="002841C8"/>
    <w:rsid w:val="0028516B"/>
    <w:rsid w:val="002947D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C5A64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31D2"/>
    <w:rsid w:val="0051631E"/>
    <w:rsid w:val="00526666"/>
    <w:rsid w:val="00566029"/>
    <w:rsid w:val="005923CB"/>
    <w:rsid w:val="005B19C6"/>
    <w:rsid w:val="005B391B"/>
    <w:rsid w:val="005C2302"/>
    <w:rsid w:val="005D3D78"/>
    <w:rsid w:val="005E15C0"/>
    <w:rsid w:val="005E2EF0"/>
    <w:rsid w:val="00605D42"/>
    <w:rsid w:val="00607D1F"/>
    <w:rsid w:val="006207A6"/>
    <w:rsid w:val="00643937"/>
    <w:rsid w:val="00690702"/>
    <w:rsid w:val="00693FFD"/>
    <w:rsid w:val="006D2159"/>
    <w:rsid w:val="006E05EA"/>
    <w:rsid w:val="006F787C"/>
    <w:rsid w:val="00702636"/>
    <w:rsid w:val="007157CE"/>
    <w:rsid w:val="00724507"/>
    <w:rsid w:val="007251F3"/>
    <w:rsid w:val="00751217"/>
    <w:rsid w:val="007525E5"/>
    <w:rsid w:val="00752E46"/>
    <w:rsid w:val="0076106A"/>
    <w:rsid w:val="00773E6C"/>
    <w:rsid w:val="00791393"/>
    <w:rsid w:val="007A6FCF"/>
    <w:rsid w:val="007B186E"/>
    <w:rsid w:val="007C6F38"/>
    <w:rsid w:val="007D0868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E2E17"/>
    <w:rsid w:val="0092704D"/>
    <w:rsid w:val="00934256"/>
    <w:rsid w:val="009370BC"/>
    <w:rsid w:val="00950D06"/>
    <w:rsid w:val="0098739B"/>
    <w:rsid w:val="009939E5"/>
    <w:rsid w:val="009A0562"/>
    <w:rsid w:val="009B7679"/>
    <w:rsid w:val="009C2525"/>
    <w:rsid w:val="009C30BB"/>
    <w:rsid w:val="009F060B"/>
    <w:rsid w:val="00A17661"/>
    <w:rsid w:val="00A24B2D"/>
    <w:rsid w:val="00A30AF1"/>
    <w:rsid w:val="00A317A6"/>
    <w:rsid w:val="00A3767A"/>
    <w:rsid w:val="00A40966"/>
    <w:rsid w:val="00A51560"/>
    <w:rsid w:val="00A71A75"/>
    <w:rsid w:val="00A74538"/>
    <w:rsid w:val="00A87CDE"/>
    <w:rsid w:val="00A921E0"/>
    <w:rsid w:val="00AA2350"/>
    <w:rsid w:val="00AC090B"/>
    <w:rsid w:val="00AE1A5D"/>
    <w:rsid w:val="00AF5590"/>
    <w:rsid w:val="00B01200"/>
    <w:rsid w:val="00B0738F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96924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94A8B"/>
    <w:rsid w:val="00CB4115"/>
    <w:rsid w:val="00CC1EDB"/>
    <w:rsid w:val="00CC3C99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23F1D"/>
    <w:rsid w:val="00E24168"/>
    <w:rsid w:val="00E276E5"/>
    <w:rsid w:val="00E30B3A"/>
    <w:rsid w:val="00E36361"/>
    <w:rsid w:val="00E51EB0"/>
    <w:rsid w:val="00E5482F"/>
    <w:rsid w:val="00E55AE9"/>
    <w:rsid w:val="00E7766A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506D8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DCA1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4.xml"/><Relationship Id="rId117" Type="http://schemas.openxmlformats.org/officeDocument/2006/relationships/control" Target="activeX/activeX95.xml"/><Relationship Id="rId21" Type="http://schemas.openxmlformats.org/officeDocument/2006/relationships/hyperlink" Target="http://victoriancurriculum.vcaa.vic.edu.au/Curriculum/ContentDescription/VCDTCD054" TargetMode="Externa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84" Type="http://schemas.openxmlformats.org/officeDocument/2006/relationships/control" Target="activeX/activeX62.xml"/><Relationship Id="rId89" Type="http://schemas.openxmlformats.org/officeDocument/2006/relationships/control" Target="activeX/activeX67.xml"/><Relationship Id="rId112" Type="http://schemas.openxmlformats.org/officeDocument/2006/relationships/control" Target="activeX/activeX90.xml"/><Relationship Id="rId16" Type="http://schemas.openxmlformats.org/officeDocument/2006/relationships/hyperlink" Target="http://victoriancurriculum.vcaa.vic.edu.au/Curriculum/ContentDescription/VCDTDI049" TargetMode="External"/><Relationship Id="rId107" Type="http://schemas.openxmlformats.org/officeDocument/2006/relationships/control" Target="activeX/activeX85.xml"/><Relationship Id="rId11" Type="http://schemas.openxmlformats.org/officeDocument/2006/relationships/endnotes" Target="endnotes.xml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102" Type="http://schemas.openxmlformats.org/officeDocument/2006/relationships/control" Target="activeX/activeX80.xml"/><Relationship Id="rId123" Type="http://schemas.openxmlformats.org/officeDocument/2006/relationships/header" Target="header1.xml"/><Relationship Id="rId128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90" Type="http://schemas.openxmlformats.org/officeDocument/2006/relationships/control" Target="activeX/activeX68.xml"/><Relationship Id="rId95" Type="http://schemas.openxmlformats.org/officeDocument/2006/relationships/control" Target="activeX/activeX73.xml"/><Relationship Id="rId19" Type="http://schemas.openxmlformats.org/officeDocument/2006/relationships/hyperlink" Target="http://victoriancurriculum.vcaa.vic.edu.au/Curriculum/ContentDescription/VCDTCD052" TargetMode="External"/><Relationship Id="rId14" Type="http://schemas.openxmlformats.org/officeDocument/2006/relationships/hyperlink" Target="http://victoriancurriculum.vcaa.vic.edu.au/Curriculum/ContentDescription/VCDTDI047" TargetMode="External"/><Relationship Id="rId22" Type="http://schemas.openxmlformats.org/officeDocument/2006/relationships/image" Target="media/image1.wmf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3.xml"/><Relationship Id="rId113" Type="http://schemas.openxmlformats.org/officeDocument/2006/relationships/control" Target="activeX/activeX91.xml"/><Relationship Id="rId118" Type="http://schemas.openxmlformats.org/officeDocument/2006/relationships/control" Target="activeX/activeX96.xml"/><Relationship Id="rId126" Type="http://schemas.openxmlformats.org/officeDocument/2006/relationships/footer" Target="footer2.xml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93" Type="http://schemas.openxmlformats.org/officeDocument/2006/relationships/control" Target="activeX/activeX71.xml"/><Relationship Id="rId98" Type="http://schemas.openxmlformats.org/officeDocument/2006/relationships/control" Target="activeX/activeX76.xml"/><Relationship Id="rId121" Type="http://schemas.openxmlformats.org/officeDocument/2006/relationships/control" Target="activeX/activeX99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DTDS045" TargetMode="External"/><Relationship Id="rId17" Type="http://schemas.openxmlformats.org/officeDocument/2006/relationships/hyperlink" Target="http://victoriancurriculum.vcaa.vic.edu.au/Curriculum/ContentDescription/VCDTCD050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103" Type="http://schemas.openxmlformats.org/officeDocument/2006/relationships/control" Target="activeX/activeX81.xml"/><Relationship Id="rId108" Type="http://schemas.openxmlformats.org/officeDocument/2006/relationships/control" Target="activeX/activeX86.xml"/><Relationship Id="rId116" Type="http://schemas.openxmlformats.org/officeDocument/2006/relationships/control" Target="activeX/activeX94.xml"/><Relationship Id="rId124" Type="http://schemas.openxmlformats.org/officeDocument/2006/relationships/footer" Target="footer1.xml"/><Relationship Id="rId129" Type="http://schemas.openxmlformats.org/officeDocument/2006/relationships/theme" Target="theme/theme1.xml"/><Relationship Id="rId20" Type="http://schemas.openxmlformats.org/officeDocument/2006/relationships/hyperlink" Target="http://victoriancurriculum.vcaa.vic.edu.au/Curriculum/ContentDescription/VCDTCD053" TargetMode="Externa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91" Type="http://schemas.openxmlformats.org/officeDocument/2006/relationships/control" Target="activeX/activeX69.xml"/><Relationship Id="rId96" Type="http://schemas.openxmlformats.org/officeDocument/2006/relationships/control" Target="activeX/activeX74.xml"/><Relationship Id="rId111" Type="http://schemas.openxmlformats.org/officeDocument/2006/relationships/control" Target="activeX/activeX8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DTDI048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6" Type="http://schemas.openxmlformats.org/officeDocument/2006/relationships/control" Target="activeX/activeX84.xml"/><Relationship Id="rId114" Type="http://schemas.openxmlformats.org/officeDocument/2006/relationships/control" Target="activeX/activeX92.xml"/><Relationship Id="rId119" Type="http://schemas.openxmlformats.org/officeDocument/2006/relationships/control" Target="activeX/activeX97.xml"/><Relationship Id="rId127" Type="http://schemas.openxmlformats.org/officeDocument/2006/relationships/fontTable" Target="fontTable.xml"/><Relationship Id="rId10" Type="http://schemas.openxmlformats.org/officeDocument/2006/relationships/footnotes" Target="footnotes.xml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94" Type="http://schemas.openxmlformats.org/officeDocument/2006/relationships/control" Target="activeX/activeX72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122" Type="http://schemas.openxmlformats.org/officeDocument/2006/relationships/control" Target="activeX/activeX100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DTDI046" TargetMode="External"/><Relationship Id="rId18" Type="http://schemas.openxmlformats.org/officeDocument/2006/relationships/hyperlink" Target="http://victoriancurriculum.vcaa.vic.edu.au/Curriculum/ContentDescription/VCDTCD051" TargetMode="External"/><Relationship Id="rId39" Type="http://schemas.openxmlformats.org/officeDocument/2006/relationships/control" Target="activeX/activeX17.xml"/><Relationship Id="rId109" Type="http://schemas.openxmlformats.org/officeDocument/2006/relationships/control" Target="activeX/activeX87.xml"/><Relationship Id="rId34" Type="http://schemas.openxmlformats.org/officeDocument/2006/relationships/control" Target="activeX/activeX12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6" Type="http://schemas.openxmlformats.org/officeDocument/2006/relationships/control" Target="activeX/activeX54.xml"/><Relationship Id="rId97" Type="http://schemas.openxmlformats.org/officeDocument/2006/relationships/control" Target="activeX/activeX75.xml"/><Relationship Id="rId104" Type="http://schemas.openxmlformats.org/officeDocument/2006/relationships/control" Target="activeX/activeX82.xml"/><Relationship Id="rId120" Type="http://schemas.openxmlformats.org/officeDocument/2006/relationships/control" Target="activeX/activeX98.xml"/><Relationship Id="rId125" Type="http://schemas.openxmlformats.org/officeDocument/2006/relationships/header" Target="header2.xml"/><Relationship Id="rId7" Type="http://schemas.microsoft.com/office/2007/relationships/stylesWithEffects" Target="stylesWithEffects.xml"/><Relationship Id="rId71" Type="http://schemas.openxmlformats.org/officeDocument/2006/relationships/control" Target="activeX/activeX49.xml"/><Relationship Id="rId92" Type="http://schemas.openxmlformats.org/officeDocument/2006/relationships/control" Target="activeX/activeX70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7.xml"/><Relationship Id="rId24" Type="http://schemas.openxmlformats.org/officeDocument/2006/relationships/control" Target="activeX/activeX2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4.xml"/><Relationship Id="rId87" Type="http://schemas.openxmlformats.org/officeDocument/2006/relationships/control" Target="activeX/activeX65.xml"/><Relationship Id="rId110" Type="http://schemas.openxmlformats.org/officeDocument/2006/relationships/control" Target="activeX/activeX88.xml"/><Relationship Id="rId115" Type="http://schemas.openxmlformats.org/officeDocument/2006/relationships/control" Target="activeX/activeX93.xml"/><Relationship Id="rId61" Type="http://schemas.openxmlformats.org/officeDocument/2006/relationships/control" Target="activeX/activeX39.xml"/><Relationship Id="rId82" Type="http://schemas.openxmlformats.org/officeDocument/2006/relationships/control" Target="activeX/activeX6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3DD1589B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9B5DB4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1589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2E1C-EDE8-4F7D-8C46-9FD1E41C0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94F5A-0281-42F2-A7FA-60FC833E658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B707B8-72AE-4FDC-9F84-B910E218C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3E97D-31E1-4D5A-9296-84098391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16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Critical and Creative Thinking – Year 3 and Year 4</vt:lpstr>
    </vt:vector>
  </TitlesOfParts>
  <Company>Victorian Curriculum and Assessment Authority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Digital Technologies – 9 and 10</dc:title>
  <dc:creator>Andrea, Campbell J</dc:creator>
  <cp:keywords>Digital Technologies; mapping; curriculum mapping; Levels 9 and 10</cp:keywords>
  <cp:lastModifiedBy>McMahon, Carole C</cp:lastModifiedBy>
  <cp:revision>11</cp:revision>
  <cp:lastPrinted>2015-11-17T22:11:00Z</cp:lastPrinted>
  <dcterms:created xsi:type="dcterms:W3CDTF">2015-11-24T22:17:00Z</dcterms:created>
  <dcterms:modified xsi:type="dcterms:W3CDTF">2019-08-15T01:21:00Z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