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242B95" w:rsidRDefault="004D248A" w:rsidP="007E7D1F">
      <w:pPr>
        <w:pStyle w:val="VCAAHeading1"/>
        <w:spacing w:before="360"/>
        <w:rPr>
          <w:lang w:val="en-AU"/>
        </w:rPr>
      </w:pPr>
      <w:r w:rsidRPr="00242B95">
        <w:rPr>
          <w:lang w:val="en-AU"/>
        </w:rPr>
        <w:t>Differentiating</w:t>
      </w:r>
      <w:r w:rsidR="00A74026" w:rsidRPr="00242B95">
        <w:rPr>
          <w:lang w:val="en-AU"/>
        </w:rPr>
        <w:t xml:space="preserve"> existing learning sequence</w:t>
      </w:r>
      <w:r w:rsidR="00712461" w:rsidRPr="00242B95">
        <w:rPr>
          <w:lang w:val="en-AU"/>
        </w:rPr>
        <w:t>s</w:t>
      </w:r>
      <w:r w:rsidR="00A74026" w:rsidRPr="00242B95">
        <w:rPr>
          <w:lang w:val="en-AU"/>
        </w:rPr>
        <w:t xml:space="preserve"> for </w:t>
      </w:r>
      <w:r w:rsidR="00A942F7" w:rsidRPr="00242B95">
        <w:rPr>
          <w:lang w:val="en-AU"/>
        </w:rPr>
        <w:t>English as an Additional Language</w:t>
      </w:r>
      <w:r w:rsidR="007E7D1F" w:rsidRPr="00242B95">
        <w:rPr>
          <w:lang w:val="en-AU"/>
        </w:rPr>
        <w:t xml:space="preserve"> </w:t>
      </w:r>
      <w:r w:rsidR="00A74026" w:rsidRPr="00242B95">
        <w:rPr>
          <w:lang w:val="en-AU"/>
        </w:rPr>
        <w:t>students</w:t>
      </w:r>
    </w:p>
    <w:p w14:paraId="309AA2D5" w14:textId="7F7900DC" w:rsidR="004F6DE0" w:rsidRPr="00242B95" w:rsidRDefault="0091424E" w:rsidP="004F6DE0">
      <w:pPr>
        <w:pStyle w:val="VCAAHeading2"/>
        <w:rPr>
          <w:lang w:val="en-AU"/>
        </w:rPr>
      </w:pPr>
      <w:bookmarkStart w:id="0" w:name="TemplateOverview"/>
      <w:bookmarkEnd w:id="0"/>
      <w:r w:rsidRPr="00242B95">
        <w:rPr>
          <w:lang w:val="en-AU"/>
        </w:rPr>
        <w:t>Mathematics,</w:t>
      </w:r>
      <w:r w:rsidR="00A942F7" w:rsidRPr="00242B95">
        <w:rPr>
          <w:lang w:val="en-AU"/>
        </w:rPr>
        <w:t xml:space="preserve"> Level </w:t>
      </w:r>
      <w:r w:rsidRPr="00242B95">
        <w:rPr>
          <w:lang w:val="en-AU"/>
        </w:rPr>
        <w:t>9</w:t>
      </w:r>
      <w:r w:rsidR="0025223A" w:rsidRPr="00242B95">
        <w:rPr>
          <w:lang w:val="en-AU"/>
        </w:rPr>
        <w:t xml:space="preserve">, for EAL learners at Level </w:t>
      </w:r>
      <w:r w:rsidRPr="00242B95">
        <w:rPr>
          <w:lang w:val="en-AU"/>
        </w:rPr>
        <w:t>C3</w:t>
      </w:r>
    </w:p>
    <w:p w14:paraId="2E354ED1" w14:textId="1ED17225" w:rsidR="0038622E" w:rsidRPr="00242B95" w:rsidRDefault="00A57FE1" w:rsidP="004F6DE0">
      <w:pPr>
        <w:pStyle w:val="VCAAbodyintrotext"/>
        <w:rPr>
          <w:lang w:val="en-AU"/>
        </w:rPr>
      </w:pPr>
      <w:r w:rsidRPr="00242B95">
        <w:rPr>
          <w:lang w:val="en-AU"/>
        </w:rPr>
        <w:t>E</w:t>
      </w:r>
      <w:r w:rsidR="00C6415E" w:rsidRPr="00242B95">
        <w:rPr>
          <w:lang w:val="en-AU"/>
        </w:rPr>
        <w:t>xisting l</w:t>
      </w:r>
      <w:r w:rsidR="008B1278" w:rsidRPr="00242B95">
        <w:rPr>
          <w:lang w:val="en-AU"/>
        </w:rPr>
        <w:t xml:space="preserve">earning </w:t>
      </w:r>
      <w:r w:rsidR="00A74026" w:rsidRPr="00242B95">
        <w:rPr>
          <w:lang w:val="en-AU"/>
        </w:rPr>
        <w:t>sequence</w:t>
      </w:r>
      <w:r w:rsidRPr="00242B95">
        <w:rPr>
          <w:lang w:val="en-AU"/>
        </w:rPr>
        <w:t>s</w:t>
      </w:r>
      <w:r w:rsidR="00254888" w:rsidRPr="00242B95">
        <w:rPr>
          <w:lang w:val="en-AU"/>
        </w:rPr>
        <w:t xml:space="preserve"> linked to</w:t>
      </w:r>
      <w:r w:rsidR="004A46DA" w:rsidRPr="00242B95">
        <w:rPr>
          <w:lang w:val="en-AU"/>
        </w:rPr>
        <w:t xml:space="preserve"> particular </w:t>
      </w:r>
      <w:r w:rsidR="008B1278" w:rsidRPr="00242B95">
        <w:rPr>
          <w:lang w:val="en-AU"/>
        </w:rPr>
        <w:t>learning area</w:t>
      </w:r>
      <w:r w:rsidRPr="00242B95">
        <w:rPr>
          <w:lang w:val="en-AU"/>
        </w:rPr>
        <w:t>s</w:t>
      </w:r>
      <w:r w:rsidR="00A854AB" w:rsidRPr="00242B95">
        <w:rPr>
          <w:lang w:val="en-AU"/>
        </w:rPr>
        <w:t xml:space="preserve"> </w:t>
      </w:r>
      <w:r w:rsidR="008B1278" w:rsidRPr="00242B95">
        <w:rPr>
          <w:lang w:val="en-AU"/>
        </w:rPr>
        <w:t>in the</w:t>
      </w:r>
      <w:r w:rsidR="00C6415E" w:rsidRPr="00242B95">
        <w:rPr>
          <w:lang w:val="en-AU"/>
        </w:rPr>
        <w:t xml:space="preserve"> Victorian Curriculum F–10</w:t>
      </w:r>
      <w:r w:rsidR="004A46DA" w:rsidRPr="00242B95">
        <w:rPr>
          <w:lang w:val="en-AU"/>
        </w:rPr>
        <w:t xml:space="preserve"> can be adapted to</w:t>
      </w:r>
      <w:r w:rsidR="005158E1" w:rsidRPr="00242B95">
        <w:rPr>
          <w:lang w:val="en-AU"/>
        </w:rPr>
        <w:t xml:space="preserve"> </w:t>
      </w:r>
      <w:r w:rsidR="004A46DA" w:rsidRPr="00242B95">
        <w:rPr>
          <w:lang w:val="en-AU"/>
        </w:rPr>
        <w:t>support differentiat</w:t>
      </w:r>
      <w:r w:rsidR="00E6515C" w:rsidRPr="00242B95">
        <w:rPr>
          <w:lang w:val="en-AU"/>
        </w:rPr>
        <w:t>ed teaching</w:t>
      </w:r>
      <w:r w:rsidR="004A46DA" w:rsidRPr="00242B95">
        <w:rPr>
          <w:lang w:val="en-AU"/>
        </w:rPr>
        <w:t xml:space="preserve"> </w:t>
      </w:r>
      <w:r w:rsidR="00091625" w:rsidRPr="00242B95">
        <w:rPr>
          <w:lang w:val="en-AU"/>
        </w:rPr>
        <w:t>for</w:t>
      </w:r>
      <w:r w:rsidRPr="00242B95">
        <w:rPr>
          <w:lang w:val="en-AU"/>
        </w:rPr>
        <w:t xml:space="preserve"> </w:t>
      </w:r>
      <w:r w:rsidR="004A46DA" w:rsidRPr="00242B95">
        <w:rPr>
          <w:lang w:val="en-AU"/>
        </w:rPr>
        <w:t>English as an Additional Language (EAL) students. Teachers can adapt, remove or add to elements of</w:t>
      </w:r>
      <w:r w:rsidRPr="00242B95">
        <w:rPr>
          <w:lang w:val="en-AU"/>
        </w:rPr>
        <w:t xml:space="preserve"> their</w:t>
      </w:r>
      <w:r w:rsidR="004A46DA" w:rsidRPr="00242B95">
        <w:rPr>
          <w:lang w:val="en-AU"/>
        </w:rPr>
        <w:t xml:space="preserve"> learning sequence</w:t>
      </w:r>
      <w:r w:rsidRPr="00242B95">
        <w:rPr>
          <w:lang w:val="en-AU"/>
        </w:rPr>
        <w:t>s</w:t>
      </w:r>
      <w:r w:rsidR="004A46DA" w:rsidRPr="00242B95">
        <w:rPr>
          <w:lang w:val="en-AU"/>
        </w:rPr>
        <w:t xml:space="preserve"> </w:t>
      </w:r>
      <w:r w:rsidRPr="00242B95">
        <w:rPr>
          <w:lang w:val="en-AU"/>
        </w:rPr>
        <w:t xml:space="preserve">in order </w:t>
      </w:r>
      <w:r w:rsidR="004A46DA" w:rsidRPr="00242B95">
        <w:rPr>
          <w:lang w:val="en-AU"/>
        </w:rPr>
        <w:t xml:space="preserve">to cater for all students in their classrooms. </w:t>
      </w:r>
    </w:p>
    <w:p w14:paraId="27EE590C" w14:textId="098EAA6E" w:rsidR="00255852" w:rsidRPr="00242B95" w:rsidRDefault="00254888" w:rsidP="004F6DE0">
      <w:pPr>
        <w:pStyle w:val="VCAAHeading3"/>
        <w:rPr>
          <w:lang w:val="en-AU"/>
        </w:rPr>
      </w:pPr>
      <w:r w:rsidRPr="00242B95">
        <w:rPr>
          <w:lang w:val="en-AU"/>
        </w:rPr>
        <w:t xml:space="preserve">1. Identify an existing learning </w:t>
      </w:r>
      <w:r w:rsidR="003F5550" w:rsidRPr="00242B95">
        <w:rPr>
          <w:lang w:val="en-AU"/>
        </w:rPr>
        <w:t>sequence</w:t>
      </w:r>
    </w:p>
    <w:p w14:paraId="68B83936" w14:textId="6669B789" w:rsidR="00FE20A7" w:rsidRPr="00242B95" w:rsidRDefault="00FE20A7" w:rsidP="00172573">
      <w:pPr>
        <w:pStyle w:val="VCAAbody-withlargetabandhangingindent"/>
        <w:tabs>
          <w:tab w:val="clear" w:pos="4082"/>
        </w:tabs>
        <w:rPr>
          <w:b/>
        </w:rPr>
      </w:pPr>
      <w:r w:rsidRPr="00242B95">
        <w:rPr>
          <w:b/>
        </w:rPr>
        <w:t>Existing learning sequence:</w:t>
      </w:r>
      <w:r w:rsidRPr="00242B95">
        <w:tab/>
      </w:r>
      <w:r w:rsidR="00314BB0" w:rsidRPr="00242B95">
        <w:t>Stuck in the middle with you</w:t>
      </w:r>
      <w:r w:rsidR="0079340A" w:rsidRPr="00242B95">
        <w:t xml:space="preserve"> – Computational and algorithmic thinking in Mathematics</w:t>
      </w:r>
    </w:p>
    <w:p w14:paraId="0AE57492" w14:textId="62C4ACED" w:rsidR="008B1278" w:rsidRPr="00242B95" w:rsidRDefault="008B1278" w:rsidP="00FE20A7">
      <w:pPr>
        <w:pStyle w:val="VCAAbody-withlargetabandhangingindent"/>
        <w:spacing w:before="360"/>
        <w:contextualSpacing/>
      </w:pPr>
      <w:r w:rsidRPr="00242B95">
        <w:rPr>
          <w:b/>
        </w:rPr>
        <w:t>Curriculum area and levels:</w:t>
      </w:r>
      <w:r w:rsidRPr="00242B95">
        <w:tab/>
      </w:r>
      <w:r w:rsidR="0091424E" w:rsidRPr="00242B95">
        <w:t>Mathematics</w:t>
      </w:r>
      <w:r w:rsidRPr="00242B95">
        <w:t xml:space="preserve">, Level </w:t>
      </w:r>
      <w:r w:rsidR="0091424E" w:rsidRPr="00242B95">
        <w:t>9</w:t>
      </w:r>
    </w:p>
    <w:p w14:paraId="04C2FA16" w14:textId="3D2F9033" w:rsidR="00FE20A7" w:rsidRPr="00242B95" w:rsidRDefault="00FE20A7" w:rsidP="004F6DE0">
      <w:pPr>
        <w:pStyle w:val="VCAAHeading3"/>
        <w:spacing w:after="240"/>
        <w:rPr>
          <w:lang w:val="en-AU"/>
        </w:rPr>
      </w:pPr>
      <w:r w:rsidRPr="00242B95">
        <w:rPr>
          <w:lang w:val="en-AU"/>
        </w:rPr>
        <w:t xml:space="preserve">2. Identify the </w:t>
      </w:r>
      <w:r w:rsidR="00535CBB" w:rsidRPr="00242B95">
        <w:rPr>
          <w:lang w:val="en-AU"/>
        </w:rPr>
        <w:t>level of language learning</w:t>
      </w:r>
      <w:r w:rsidRPr="00242B95">
        <w:rPr>
          <w:lang w:val="en-AU"/>
        </w:rPr>
        <w:t xml:space="preserve"> </w:t>
      </w:r>
      <w:r w:rsidR="00E6515C" w:rsidRPr="00242B95">
        <w:rPr>
          <w:lang w:val="en-AU"/>
        </w:rPr>
        <w:t xml:space="preserve">of </w:t>
      </w:r>
      <w:r w:rsidRPr="00242B95">
        <w:rPr>
          <w:lang w:val="en-AU"/>
        </w:rPr>
        <w:t>your student</w:t>
      </w:r>
      <w:r w:rsidR="004A46DA" w:rsidRPr="00242B95">
        <w:rPr>
          <w:lang w:val="en-AU"/>
        </w:rPr>
        <w:t>s</w:t>
      </w:r>
    </w:p>
    <w:p w14:paraId="2E7E4346" w14:textId="77777777" w:rsidR="00535CBB" w:rsidRPr="00242B95" w:rsidRDefault="00FE20A7" w:rsidP="00FE20A7">
      <w:pPr>
        <w:pStyle w:val="VCAAbody"/>
        <w:rPr>
          <w:shd w:val="clear" w:color="auto" w:fill="FFFFFF"/>
          <w:lang w:val="en-AU"/>
        </w:rPr>
      </w:pPr>
      <w:r w:rsidRPr="00242B95">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242B95" w:rsidRDefault="00535CBB" w:rsidP="00535CBB">
      <w:pPr>
        <w:pStyle w:val="VCAAbody"/>
        <w:rPr>
          <w:lang w:val="en-AU"/>
        </w:rPr>
      </w:pPr>
      <w:r w:rsidRPr="00242B95">
        <w:rPr>
          <w:lang w:val="en-AU"/>
        </w:rPr>
        <w:t xml:space="preserve">While the implementation of the EAL curriculum is the responsibility of all teachers, the </w:t>
      </w:r>
      <w:r w:rsidR="004D248A" w:rsidRPr="00242B95">
        <w:rPr>
          <w:lang w:val="en-AU"/>
        </w:rPr>
        <w:t>EAL</w:t>
      </w:r>
      <w:r w:rsidRPr="00242B95">
        <w:rPr>
          <w:lang w:val="en-AU"/>
        </w:rPr>
        <w:t xml:space="preserve"> specialist plays a leading role in its delivery, as the expert in the field. </w:t>
      </w:r>
      <w:r w:rsidR="00FE20A7" w:rsidRPr="00242B95">
        <w:rPr>
          <w:lang w:val="en-AU"/>
        </w:rPr>
        <w:t xml:space="preserve">Your </w:t>
      </w:r>
      <w:r w:rsidR="004D248A" w:rsidRPr="00242B95">
        <w:rPr>
          <w:lang w:val="en-AU"/>
        </w:rPr>
        <w:t xml:space="preserve">EAL </w:t>
      </w:r>
      <w:r w:rsidRPr="00242B95">
        <w:rPr>
          <w:lang w:val="en-AU"/>
        </w:rPr>
        <w:t>specialist</w:t>
      </w:r>
      <w:r w:rsidR="00FE20A7" w:rsidRPr="00242B95">
        <w:rPr>
          <w:lang w:val="en-AU"/>
        </w:rPr>
        <w:t xml:space="preserve"> will determine the most appropriate pathway for each EAL learner </w:t>
      </w:r>
      <w:r w:rsidRPr="00242B95">
        <w:rPr>
          <w:lang w:val="en-AU"/>
        </w:rPr>
        <w:t xml:space="preserve">in your classroom </w:t>
      </w:r>
      <w:r w:rsidR="00FE20A7" w:rsidRPr="00242B95">
        <w:rPr>
          <w:lang w:val="en-AU"/>
        </w:rPr>
        <w:t xml:space="preserve">and advise </w:t>
      </w:r>
      <w:r w:rsidRPr="00242B95">
        <w:rPr>
          <w:lang w:val="en-AU"/>
        </w:rPr>
        <w:t xml:space="preserve">you of </w:t>
      </w:r>
      <w:r w:rsidR="00FE20A7" w:rsidRPr="00242B95">
        <w:rPr>
          <w:lang w:val="en-AU"/>
        </w:rPr>
        <w:t>their current level of learning.</w:t>
      </w:r>
    </w:p>
    <w:p w14:paraId="3767F938" w14:textId="28948E4E" w:rsidR="00BA776C" w:rsidRPr="00242B95" w:rsidRDefault="00FE20A7">
      <w:pPr>
        <w:pStyle w:val="VCAAbody"/>
        <w:rPr>
          <w:lang w:val="en-AU"/>
        </w:rPr>
      </w:pPr>
      <w:r w:rsidRPr="00242B95">
        <w:rPr>
          <w:b/>
          <w:shd w:val="clear" w:color="auto" w:fill="FFFFFF"/>
          <w:lang w:val="en-AU"/>
        </w:rPr>
        <w:t>The</w:t>
      </w:r>
      <w:r w:rsidR="004D248A" w:rsidRPr="00242B95">
        <w:rPr>
          <w:b/>
          <w:shd w:val="clear" w:color="auto" w:fill="FFFFFF"/>
          <w:lang w:val="en-AU"/>
        </w:rPr>
        <w:t xml:space="preserve"> differentiation suggestions </w:t>
      </w:r>
      <w:r w:rsidR="00535CBB" w:rsidRPr="00242B95">
        <w:rPr>
          <w:b/>
          <w:shd w:val="clear" w:color="auto" w:fill="FFFFFF"/>
          <w:lang w:val="en-AU"/>
        </w:rPr>
        <w:t xml:space="preserve">provided in this </w:t>
      </w:r>
      <w:r w:rsidRPr="00242B95">
        <w:rPr>
          <w:b/>
          <w:shd w:val="clear" w:color="auto" w:fill="FFFFFF"/>
          <w:lang w:val="en-AU"/>
        </w:rPr>
        <w:t xml:space="preserve">document </w:t>
      </w:r>
      <w:r w:rsidR="00535CBB" w:rsidRPr="00242B95">
        <w:rPr>
          <w:b/>
          <w:shd w:val="clear" w:color="auto" w:fill="FFFFFF"/>
          <w:lang w:val="en-AU"/>
        </w:rPr>
        <w:t>are for</w:t>
      </w:r>
      <w:r w:rsidRPr="00242B95">
        <w:rPr>
          <w:b/>
          <w:shd w:val="clear" w:color="auto" w:fill="FFFFFF"/>
          <w:lang w:val="en-AU"/>
        </w:rPr>
        <w:t xml:space="preserve"> students working at Level </w:t>
      </w:r>
      <w:r w:rsidR="0091424E" w:rsidRPr="00242B95">
        <w:rPr>
          <w:b/>
          <w:shd w:val="clear" w:color="auto" w:fill="FFFFFF"/>
          <w:lang w:val="en-AU"/>
        </w:rPr>
        <w:t>C3</w:t>
      </w:r>
      <w:r w:rsidRPr="00242B95">
        <w:rPr>
          <w:b/>
          <w:shd w:val="clear" w:color="auto" w:fill="FFFFFF"/>
          <w:lang w:val="en-AU"/>
        </w:rPr>
        <w:t xml:space="preserve"> of the EAL curriculum.</w:t>
      </w:r>
    </w:p>
    <w:p w14:paraId="327832AD" w14:textId="3C037EB6" w:rsidR="004D248A" w:rsidRPr="00242B95" w:rsidRDefault="00BA776C" w:rsidP="00172573">
      <w:pPr>
        <w:pStyle w:val="VCAAbody"/>
        <w:rPr>
          <w:highlight w:val="lightGray"/>
          <w:lang w:val="en-AU"/>
        </w:rPr>
      </w:pPr>
      <w:r w:rsidRPr="00242B95">
        <w:rPr>
          <w:lang w:val="en-AU"/>
        </w:rPr>
        <w:t>EAL learners a</w:t>
      </w:r>
      <w:r w:rsidR="004D248A" w:rsidRPr="00242B95">
        <w:rPr>
          <w:lang w:val="en-AU"/>
        </w:rPr>
        <w:t>t</w:t>
      </w:r>
      <w:r w:rsidR="00DF4C6E" w:rsidRPr="00242B95">
        <w:rPr>
          <w:lang w:val="en-AU"/>
        </w:rPr>
        <w:t xml:space="preserve"> Level</w:t>
      </w:r>
      <w:r w:rsidR="004D248A" w:rsidRPr="00242B95">
        <w:rPr>
          <w:lang w:val="en-AU"/>
        </w:rPr>
        <w:t xml:space="preserve"> </w:t>
      </w:r>
      <w:r w:rsidR="0091424E" w:rsidRPr="00242B95">
        <w:rPr>
          <w:lang w:val="en-AU"/>
        </w:rPr>
        <w:t>C3</w:t>
      </w:r>
      <w:r w:rsidR="004D248A" w:rsidRPr="00242B95">
        <w:rPr>
          <w:lang w:val="en-AU"/>
        </w:rPr>
        <w:t xml:space="preserve"> will typically be able to:</w:t>
      </w:r>
    </w:p>
    <w:p w14:paraId="78E03626" w14:textId="28912910" w:rsidR="00314BB0" w:rsidRPr="00242B95" w:rsidRDefault="00314BB0" w:rsidP="00314BB0">
      <w:pPr>
        <w:pStyle w:val="VCAAbullet"/>
      </w:pPr>
      <w:r w:rsidRPr="00242B95">
        <w:t xml:space="preserve">listen, question and respond successfully in a wide range of social and academic contexts </w:t>
      </w:r>
    </w:p>
    <w:p w14:paraId="4C8A49CA" w14:textId="77777777" w:rsidR="00314BB0" w:rsidRPr="00242B95" w:rsidRDefault="00314BB0" w:rsidP="00314BB0">
      <w:pPr>
        <w:pStyle w:val="VCAAbullet"/>
      </w:pPr>
      <w:r w:rsidRPr="00242B95">
        <w:t>demonstrate a basic understanding of the main ideas, issues or plot developments in a range of accessible texts from across the curriculum.</w:t>
      </w:r>
    </w:p>
    <w:p w14:paraId="45997911" w14:textId="0E99424C" w:rsidR="004D248A" w:rsidRPr="00242B95" w:rsidRDefault="004D248A" w:rsidP="00314BB0">
      <w:pPr>
        <w:pStyle w:val="VCAAbullet"/>
        <w:numPr>
          <w:ilvl w:val="0"/>
          <w:numId w:val="0"/>
        </w:numPr>
        <w:rPr>
          <w:highlight w:val="yellow"/>
        </w:rPr>
      </w:pPr>
    </w:p>
    <w:p w14:paraId="7A855F83" w14:textId="77777777" w:rsidR="00B52222" w:rsidRPr="00242B95" w:rsidRDefault="00B52222">
      <w:pPr>
        <w:rPr>
          <w:lang w:val="en-AU"/>
        </w:rPr>
        <w:sectPr w:rsidR="00B52222" w:rsidRPr="00242B95"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p w14:paraId="65DFB73F" w14:textId="118322BE" w:rsidR="00254888" w:rsidRPr="00242B95" w:rsidRDefault="00FE20A7" w:rsidP="004F6DE0">
      <w:pPr>
        <w:pStyle w:val="VCAAHeading3"/>
        <w:spacing w:after="240"/>
        <w:rPr>
          <w:lang w:val="en-AU"/>
        </w:rPr>
      </w:pPr>
      <w:r w:rsidRPr="00242B95">
        <w:rPr>
          <w:lang w:val="en-AU"/>
        </w:rPr>
        <w:lastRenderedPageBreak/>
        <w:t>3</w:t>
      </w:r>
      <w:r w:rsidR="00254888" w:rsidRPr="00242B95">
        <w:rPr>
          <w:lang w:val="en-AU"/>
        </w:rPr>
        <w:t xml:space="preserve">. Adapt the learning </w:t>
      </w:r>
      <w:r w:rsidR="003F5550" w:rsidRPr="00242B95">
        <w:rPr>
          <w:lang w:val="en-AU"/>
        </w:rPr>
        <w:t>sequence</w:t>
      </w:r>
      <w:r w:rsidR="00265F91" w:rsidRPr="00242B95">
        <w:rPr>
          <w:lang w:val="en-AU"/>
        </w:rPr>
        <w:t xml:space="preserve"> to differentiate</w:t>
      </w:r>
      <w:r w:rsidR="00254888" w:rsidRPr="00242B95">
        <w:rPr>
          <w:lang w:val="en-AU"/>
        </w:rPr>
        <w:t xml:space="preserve"> </w:t>
      </w:r>
      <w:r w:rsidR="004A46DA" w:rsidRPr="00242B95">
        <w:rPr>
          <w:lang w:val="en-AU"/>
        </w:rPr>
        <w:t>for EAL students</w:t>
      </w:r>
    </w:p>
    <w:tbl>
      <w:tblPr>
        <w:tblStyle w:val="VCAATable"/>
        <w:tblW w:w="153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2"/>
        <w:gridCol w:w="7652"/>
      </w:tblGrid>
      <w:tr w:rsidR="003D6EA1" w:rsidRPr="00242B95" w14:paraId="47FFE019" w14:textId="77777777" w:rsidTr="00B52222">
        <w:trPr>
          <w:cnfStyle w:val="100000000000" w:firstRow="1" w:lastRow="0" w:firstColumn="0" w:lastColumn="0" w:oddVBand="0" w:evenVBand="0" w:oddHBand="0" w:evenHBand="0" w:firstRowFirstColumn="0" w:firstRowLastColumn="0" w:lastRowFirstColumn="0" w:lastRowLastColumn="0"/>
        </w:trPr>
        <w:tc>
          <w:tcPr>
            <w:tcW w:w="7652" w:type="dxa"/>
            <w:tcBorders>
              <w:bottom w:val="single" w:sz="4" w:space="0" w:color="auto"/>
              <w:right w:val="none" w:sz="0" w:space="0" w:color="auto"/>
            </w:tcBorders>
          </w:tcPr>
          <w:p w14:paraId="3D273835" w14:textId="4321F37E" w:rsidR="003D6EA1" w:rsidRPr="00242B95" w:rsidRDefault="003D6EA1" w:rsidP="003F5550">
            <w:pPr>
              <w:pStyle w:val="VCAAtablecondensedheading"/>
              <w:rPr>
                <w:lang w:val="en-AU"/>
              </w:rPr>
            </w:pPr>
            <w:r w:rsidRPr="00242B95">
              <w:rPr>
                <w:lang w:val="en-AU"/>
              </w:rPr>
              <w:t xml:space="preserve">Existing learning </w:t>
            </w:r>
            <w:r w:rsidR="003F5550" w:rsidRPr="00242B95">
              <w:rPr>
                <w:lang w:val="en-AU"/>
              </w:rPr>
              <w:t>sequence</w:t>
            </w:r>
          </w:p>
        </w:tc>
        <w:tc>
          <w:tcPr>
            <w:tcW w:w="7652" w:type="dxa"/>
            <w:tcBorders>
              <w:left w:val="none" w:sz="0" w:space="0" w:color="auto"/>
              <w:bottom w:val="single" w:sz="4" w:space="0" w:color="auto"/>
            </w:tcBorders>
          </w:tcPr>
          <w:p w14:paraId="24A423D8" w14:textId="3E390142" w:rsidR="003D6EA1" w:rsidRPr="00242B95" w:rsidRDefault="00E6515C" w:rsidP="00E6515C">
            <w:pPr>
              <w:pStyle w:val="VCAAtablecondensedheading"/>
              <w:rPr>
                <w:lang w:val="en-AU"/>
              </w:rPr>
            </w:pPr>
            <w:r w:rsidRPr="00242B95">
              <w:rPr>
                <w:lang w:val="en-AU"/>
              </w:rPr>
              <w:t xml:space="preserve">Differentiated teaching </w:t>
            </w:r>
            <w:r w:rsidR="003F5550" w:rsidRPr="00242B95">
              <w:rPr>
                <w:lang w:val="en-AU"/>
              </w:rPr>
              <w:t>for</w:t>
            </w:r>
            <w:r w:rsidRPr="00242B95">
              <w:rPr>
                <w:lang w:val="en-AU"/>
              </w:rPr>
              <w:t xml:space="preserve"> EAL learners at Level</w:t>
            </w:r>
            <w:r w:rsidR="003F5550" w:rsidRPr="00242B95">
              <w:rPr>
                <w:lang w:val="en-AU"/>
              </w:rPr>
              <w:t xml:space="preserve"> </w:t>
            </w:r>
            <w:r w:rsidR="0091424E" w:rsidRPr="00242B95">
              <w:rPr>
                <w:lang w:val="en-AU"/>
              </w:rPr>
              <w:t>C3</w:t>
            </w:r>
          </w:p>
        </w:tc>
      </w:tr>
      <w:tr w:rsidR="001C0F30" w:rsidRPr="00242B95" w14:paraId="1CB84742" w14:textId="77777777" w:rsidTr="00B52222">
        <w:trPr>
          <w:trHeight w:val="454"/>
        </w:trPr>
        <w:tc>
          <w:tcPr>
            <w:tcW w:w="7652" w:type="dxa"/>
            <w:shd w:val="clear" w:color="auto" w:fill="auto"/>
          </w:tcPr>
          <w:p w14:paraId="4DB19621" w14:textId="55CCE2A6" w:rsidR="001C0F30" w:rsidRPr="00242B95" w:rsidRDefault="001C0F30" w:rsidP="003F5550">
            <w:pPr>
              <w:pStyle w:val="VCAAtablecondensed"/>
              <w:rPr>
                <w:b/>
                <w:color w:val="0072AA" w:themeColor="accent1" w:themeShade="BF"/>
                <w:lang w:val="en-AU"/>
              </w:rPr>
            </w:pPr>
            <w:r w:rsidRPr="00242B95">
              <w:rPr>
                <w:b/>
                <w:color w:val="0072AA" w:themeColor="accent1" w:themeShade="BF"/>
                <w:lang w:val="en-AU"/>
              </w:rPr>
              <w:t>Overview</w:t>
            </w:r>
          </w:p>
        </w:tc>
        <w:tc>
          <w:tcPr>
            <w:tcW w:w="7652" w:type="dxa"/>
            <w:shd w:val="clear" w:color="auto" w:fill="auto"/>
          </w:tcPr>
          <w:p w14:paraId="30D955AB" w14:textId="21E50866" w:rsidR="001C0F30" w:rsidRPr="00242B95" w:rsidRDefault="001C0F30" w:rsidP="000456B5">
            <w:pPr>
              <w:pStyle w:val="VCAAtablecondensedsubheading"/>
            </w:pPr>
            <w:r w:rsidRPr="00242B95">
              <w:t>Overview</w:t>
            </w:r>
          </w:p>
        </w:tc>
      </w:tr>
      <w:tr w:rsidR="003D6EA1" w:rsidRPr="00242B95" w14:paraId="20588B85" w14:textId="77777777" w:rsidTr="00B52222">
        <w:trPr>
          <w:trHeight w:val="540"/>
        </w:trPr>
        <w:tc>
          <w:tcPr>
            <w:tcW w:w="7652" w:type="dxa"/>
          </w:tcPr>
          <w:p w14:paraId="18F68A81" w14:textId="22F55465" w:rsidR="003F5550" w:rsidRPr="00242B95" w:rsidRDefault="003F5550" w:rsidP="003F5550">
            <w:pPr>
              <w:pStyle w:val="VCAAtablecondensed"/>
              <w:rPr>
                <w:b/>
                <w:bCs/>
                <w:lang w:val="en-AU"/>
              </w:rPr>
            </w:pPr>
            <w:r w:rsidRPr="00242B95">
              <w:rPr>
                <w:b/>
                <w:lang w:val="en-AU"/>
              </w:rPr>
              <w:t xml:space="preserve">Learning intentions: </w:t>
            </w:r>
          </w:p>
          <w:p w14:paraId="0355510F" w14:textId="342B5BCA" w:rsidR="00314BB0" w:rsidRPr="00242B95" w:rsidRDefault="00314BB0" w:rsidP="00314BB0">
            <w:pPr>
              <w:pStyle w:val="VCAAtablecondensedbullet"/>
              <w:rPr>
                <w:lang w:val="en-AU"/>
              </w:rPr>
            </w:pPr>
            <w:r w:rsidRPr="00242B95">
              <w:rPr>
                <w:lang w:val="en-AU"/>
              </w:rPr>
              <w:t>Students will use a sorting algorithm to sort numbers and hence find the median of a set (either with or without the use of digital technology)</w:t>
            </w:r>
          </w:p>
          <w:p w14:paraId="46A85701" w14:textId="2F2CCC21" w:rsidR="00B87DF8" w:rsidRPr="00242B95" w:rsidRDefault="00314BB0" w:rsidP="00314BB0">
            <w:pPr>
              <w:pStyle w:val="VCAAtablecondensedbullet"/>
              <w:rPr>
                <w:lang w:val="en-AU"/>
              </w:rPr>
            </w:pPr>
            <w:r w:rsidRPr="00242B95">
              <w:rPr>
                <w:lang w:val="en-AU"/>
              </w:rPr>
              <w:t xml:space="preserve">Students will describe some sorting algorithms, including how they work, advantages and disadvantages of both, and how they are similar or different from each other. </w:t>
            </w:r>
          </w:p>
        </w:tc>
        <w:tc>
          <w:tcPr>
            <w:tcW w:w="7652" w:type="dxa"/>
          </w:tcPr>
          <w:p w14:paraId="41064276" w14:textId="35D337E7" w:rsidR="003F5550" w:rsidRPr="00242B95" w:rsidRDefault="003F5550" w:rsidP="003F5550">
            <w:pPr>
              <w:pStyle w:val="VCAAtablecondensed"/>
              <w:rPr>
                <w:lang w:val="en-AU"/>
              </w:rPr>
            </w:pPr>
            <w:r w:rsidRPr="00242B95">
              <w:rPr>
                <w:b/>
                <w:lang w:val="en-AU"/>
              </w:rPr>
              <w:t xml:space="preserve">Learning intentions: </w:t>
            </w:r>
          </w:p>
          <w:p w14:paraId="382FBE17" w14:textId="5CCBF7EC" w:rsidR="00314BB0" w:rsidRPr="00242B95" w:rsidRDefault="0098392E" w:rsidP="00314BB0">
            <w:pPr>
              <w:pStyle w:val="VCAAtablecondensedbullet"/>
              <w:rPr>
                <w:lang w:val="en-AU"/>
              </w:rPr>
            </w:pPr>
            <w:r w:rsidRPr="00242B95">
              <w:rPr>
                <w:lang w:val="en-AU"/>
              </w:rPr>
              <w:t xml:space="preserve">Students will </w:t>
            </w:r>
            <w:r w:rsidR="00314BB0" w:rsidRPr="00242B95">
              <w:rPr>
                <w:lang w:val="en-AU"/>
              </w:rPr>
              <w:t>use language effectively to use a sorting algorithm to sort numbers and hence find the median of a set (either with or without the use of digital technology)</w:t>
            </w:r>
          </w:p>
          <w:p w14:paraId="092660B4" w14:textId="68AAA597" w:rsidR="003D6EA1" w:rsidRPr="00242B95" w:rsidRDefault="00314BB0" w:rsidP="00314BB0">
            <w:pPr>
              <w:pStyle w:val="VCAAtablecondensedbullet"/>
              <w:rPr>
                <w:lang w:val="en-AU"/>
              </w:rPr>
            </w:pPr>
            <w:r w:rsidRPr="00242B95">
              <w:rPr>
                <w:lang w:val="en-AU"/>
              </w:rPr>
              <w:t>Students will use language effectively to describe some sorting algorithms, including how they work, advantages and disadvantages of both, and how they are similar or different from each other</w:t>
            </w:r>
          </w:p>
        </w:tc>
      </w:tr>
      <w:tr w:rsidR="003F5550" w:rsidRPr="00242B95" w14:paraId="3B72B731" w14:textId="77777777" w:rsidTr="00B52222">
        <w:trPr>
          <w:trHeight w:val="1446"/>
        </w:trPr>
        <w:tc>
          <w:tcPr>
            <w:tcW w:w="7652" w:type="dxa"/>
          </w:tcPr>
          <w:p w14:paraId="3E69B494" w14:textId="0061341C" w:rsidR="003F5550" w:rsidRPr="00242B95" w:rsidRDefault="003F5550" w:rsidP="003F5550">
            <w:pPr>
              <w:pStyle w:val="VCAAtablecondensed"/>
              <w:rPr>
                <w:b/>
                <w:lang w:val="en-AU"/>
              </w:rPr>
            </w:pPr>
            <w:r w:rsidRPr="00242B95">
              <w:rPr>
                <w:b/>
                <w:lang w:val="en-AU"/>
              </w:rPr>
              <w:t xml:space="preserve">Relevant content descriptions in </w:t>
            </w:r>
            <w:r w:rsidR="0098392E" w:rsidRPr="00242B95">
              <w:rPr>
                <w:b/>
                <w:lang w:val="en-AU"/>
              </w:rPr>
              <w:t>English: Reading</w:t>
            </w:r>
            <w:r w:rsidR="00DF4C6E" w:rsidRPr="00242B95">
              <w:rPr>
                <w:b/>
                <w:lang w:val="en-AU"/>
              </w:rPr>
              <w:t xml:space="preserve">, Level </w:t>
            </w:r>
            <w:r w:rsidR="00314BB0" w:rsidRPr="00242B95">
              <w:rPr>
                <w:b/>
                <w:lang w:val="en-AU"/>
              </w:rPr>
              <w:t>9</w:t>
            </w:r>
            <w:r w:rsidRPr="00242B95">
              <w:rPr>
                <w:b/>
                <w:lang w:val="en-AU"/>
              </w:rPr>
              <w:t>:</w:t>
            </w:r>
          </w:p>
          <w:p w14:paraId="549CA6E3" w14:textId="670C8B47" w:rsidR="00314BB0" w:rsidRPr="00242B95" w:rsidRDefault="00314BB0" w:rsidP="00314BB0">
            <w:pPr>
              <w:pStyle w:val="VCAAtablecondensed"/>
              <w:rPr>
                <w:lang w:val="en-AU"/>
              </w:rPr>
            </w:pPr>
            <w:r w:rsidRPr="00242B95">
              <w:rPr>
                <w:lang w:val="en-AU"/>
              </w:rPr>
              <w:t>Apply set structures to solve real-world problems </w:t>
            </w:r>
            <w:hyperlink r:id="rId17" w:tooltip="View elaborations and additional details of VCMNA094" w:history="1">
              <w:r w:rsidRPr="00242B95">
                <w:rPr>
                  <w:rStyle w:val="Hyperlink"/>
                  <w:color w:val="000000" w:themeColor="text1"/>
                  <w:u w:val="none"/>
                  <w:lang w:val="en-AU"/>
                </w:rPr>
                <w:t>(</w:t>
              </w:r>
              <w:r w:rsidRPr="00242B95">
                <w:rPr>
                  <w:rStyle w:val="Hyperlink"/>
                  <w:lang w:val="en-AU"/>
                </w:rPr>
                <w:t>VCMNA307</w:t>
              </w:r>
              <w:r w:rsidRPr="00242B95">
                <w:rPr>
                  <w:rStyle w:val="Hyperlink"/>
                  <w:color w:val="000000" w:themeColor="text1"/>
                  <w:u w:val="none"/>
                  <w:lang w:val="en-AU"/>
                </w:rPr>
                <w:t>)</w:t>
              </w:r>
            </w:hyperlink>
          </w:p>
          <w:p w14:paraId="06A9BB53" w14:textId="7EC487DA" w:rsidR="003F5550" w:rsidRPr="00242B95" w:rsidRDefault="003F5550" w:rsidP="003F5550">
            <w:pPr>
              <w:pStyle w:val="VCAAtablecondensed"/>
              <w:rPr>
                <w:color w:val="333333"/>
                <w:lang w:val="en-AU"/>
              </w:rPr>
            </w:pPr>
          </w:p>
        </w:tc>
        <w:tc>
          <w:tcPr>
            <w:tcW w:w="7652" w:type="dxa"/>
          </w:tcPr>
          <w:p w14:paraId="5731A959" w14:textId="793F8725" w:rsidR="003F5550" w:rsidRPr="00242B95" w:rsidRDefault="005158E1" w:rsidP="003F5550">
            <w:pPr>
              <w:pStyle w:val="VCAAtablecondensed"/>
              <w:rPr>
                <w:b/>
                <w:lang w:val="en-AU"/>
              </w:rPr>
            </w:pPr>
            <w:r w:rsidRPr="00242B95">
              <w:rPr>
                <w:b/>
                <w:lang w:val="en-AU"/>
              </w:rPr>
              <w:t xml:space="preserve">Additional EAL Level </w:t>
            </w:r>
            <w:r w:rsidR="00314BB0" w:rsidRPr="00242B95">
              <w:rPr>
                <w:b/>
                <w:lang w:val="en-AU"/>
              </w:rPr>
              <w:t>C3</w:t>
            </w:r>
            <w:r w:rsidRPr="00242B95">
              <w:rPr>
                <w:b/>
                <w:lang w:val="en-AU"/>
              </w:rPr>
              <w:t xml:space="preserve"> </w:t>
            </w:r>
            <w:r w:rsidR="003F5550" w:rsidRPr="00242B95">
              <w:rPr>
                <w:b/>
                <w:lang w:val="en-AU"/>
              </w:rPr>
              <w:t>content descriptions:</w:t>
            </w:r>
          </w:p>
          <w:p w14:paraId="060C5FFC" w14:textId="77777777" w:rsidR="00314BB0" w:rsidRPr="00242B95" w:rsidRDefault="00314BB0" w:rsidP="00314BB0">
            <w:pPr>
              <w:pStyle w:val="VCAAtablecondensed"/>
              <w:rPr>
                <w:lang w:val="en-AU"/>
              </w:rPr>
            </w:pPr>
            <w:r w:rsidRPr="00242B95">
              <w:rPr>
                <w:lang w:val="en-AU"/>
              </w:rPr>
              <w:t xml:space="preserve">Contribute to effective group work </w:t>
            </w:r>
            <w:hyperlink r:id="rId18" w:tooltip="View elaborations and additional details of VCEALC678" w:history="1">
              <w:r w:rsidRPr="00242B95">
                <w:rPr>
                  <w:rStyle w:val="Hyperlink"/>
                  <w:color w:val="000000" w:themeColor="text1"/>
                  <w:u w:val="none"/>
                  <w:lang w:val="en-AU"/>
                </w:rPr>
                <w:t>(</w:t>
              </w:r>
              <w:r w:rsidRPr="00242B95">
                <w:rPr>
                  <w:rStyle w:val="Hyperlink"/>
                  <w:lang w:val="en-AU"/>
                </w:rPr>
                <w:t>VCEALC678</w:t>
              </w:r>
              <w:r w:rsidRPr="00242B95">
                <w:rPr>
                  <w:rStyle w:val="Hyperlink"/>
                  <w:color w:val="000000" w:themeColor="text1"/>
                  <w:u w:val="none"/>
                  <w:lang w:val="en-AU"/>
                </w:rPr>
                <w:t>)</w:t>
              </w:r>
            </w:hyperlink>
            <w:r w:rsidRPr="00242B95">
              <w:rPr>
                <w:lang w:val="en-AU"/>
              </w:rPr>
              <w:t xml:space="preserve"> </w:t>
            </w:r>
          </w:p>
          <w:p w14:paraId="23CAFFDE" w14:textId="77777777" w:rsidR="00314BB0" w:rsidRPr="00242B95" w:rsidRDefault="00314BB0" w:rsidP="00314BB0">
            <w:pPr>
              <w:pStyle w:val="VCAAtablecondensed"/>
              <w:rPr>
                <w:lang w:val="en-AU"/>
              </w:rPr>
            </w:pPr>
            <w:r w:rsidRPr="00242B95">
              <w:rPr>
                <w:lang w:val="en-AU"/>
              </w:rPr>
              <w:t xml:space="preserve">Prepare and deliver an oral presentation, after modelling and support </w:t>
            </w:r>
            <w:hyperlink r:id="rId19" w:tooltip="View elaborations and additional details of VCEALC680" w:history="1">
              <w:r w:rsidRPr="00242B95">
                <w:rPr>
                  <w:rStyle w:val="Hyperlink"/>
                  <w:color w:val="000000" w:themeColor="text1"/>
                  <w:u w:val="none"/>
                  <w:lang w:val="en-AU"/>
                </w:rPr>
                <w:t>(</w:t>
              </w:r>
              <w:r w:rsidRPr="00242B95">
                <w:rPr>
                  <w:rStyle w:val="Hyperlink"/>
                  <w:lang w:val="en-AU"/>
                </w:rPr>
                <w:t>VCEALC680</w:t>
              </w:r>
              <w:r w:rsidRPr="00242B95">
                <w:rPr>
                  <w:rStyle w:val="Hyperlink"/>
                  <w:color w:val="000000" w:themeColor="text1"/>
                  <w:u w:val="none"/>
                  <w:lang w:val="en-AU"/>
                </w:rPr>
                <w:t>)</w:t>
              </w:r>
            </w:hyperlink>
            <w:r w:rsidRPr="00242B95">
              <w:rPr>
                <w:lang w:val="en-AU"/>
              </w:rPr>
              <w:t xml:space="preserve"> </w:t>
            </w:r>
          </w:p>
          <w:p w14:paraId="3DC6BFC4" w14:textId="77777777" w:rsidR="00314BB0" w:rsidRPr="00242B95" w:rsidRDefault="00314BB0" w:rsidP="00314BB0">
            <w:pPr>
              <w:pStyle w:val="VCAAtablecondensed"/>
              <w:rPr>
                <w:lang w:val="en-AU"/>
              </w:rPr>
            </w:pPr>
            <w:r w:rsidRPr="00242B95">
              <w:rPr>
                <w:lang w:val="en-AU"/>
              </w:rPr>
              <w:t xml:space="preserve">Comprehend familiar and specific curriculum area vocabulary in a spoken or digital text </w:t>
            </w:r>
            <w:hyperlink r:id="rId20" w:tooltip="View elaborations and additional details of VCEALL692" w:history="1">
              <w:r w:rsidRPr="00242B95">
                <w:rPr>
                  <w:rStyle w:val="Hyperlink"/>
                  <w:color w:val="000000" w:themeColor="text1"/>
                  <w:u w:val="none"/>
                  <w:lang w:val="en-AU"/>
                </w:rPr>
                <w:t>(</w:t>
              </w:r>
              <w:r w:rsidRPr="00242B95">
                <w:rPr>
                  <w:rStyle w:val="Hyperlink"/>
                  <w:lang w:val="en-AU"/>
                </w:rPr>
                <w:t>VCEALL692</w:t>
              </w:r>
              <w:r w:rsidRPr="00242B95">
                <w:rPr>
                  <w:rStyle w:val="Hyperlink"/>
                  <w:color w:val="000000" w:themeColor="text1"/>
                  <w:u w:val="none"/>
                  <w:lang w:val="en-AU"/>
                </w:rPr>
                <w:t>)</w:t>
              </w:r>
            </w:hyperlink>
            <w:r w:rsidRPr="00242B95">
              <w:rPr>
                <w:lang w:val="en-AU"/>
              </w:rPr>
              <w:t xml:space="preserve"> </w:t>
            </w:r>
          </w:p>
          <w:p w14:paraId="0CB78D0F" w14:textId="77777777" w:rsidR="00314BB0" w:rsidRPr="00242B95" w:rsidRDefault="00314BB0" w:rsidP="00314BB0">
            <w:pPr>
              <w:pStyle w:val="VCAAtablecondensed"/>
              <w:rPr>
                <w:lang w:val="en-AU"/>
              </w:rPr>
            </w:pPr>
            <w:r w:rsidRPr="00242B95">
              <w:rPr>
                <w:lang w:val="en-AU"/>
              </w:rPr>
              <w:t xml:space="preserve">Use specific curriculum area language, including technical terms </w:t>
            </w:r>
            <w:hyperlink r:id="rId21" w:tooltip="View elaborations and additional details of VCEALL693" w:history="1">
              <w:r w:rsidRPr="00242B95">
                <w:rPr>
                  <w:rStyle w:val="Hyperlink"/>
                  <w:color w:val="000000" w:themeColor="text1"/>
                  <w:u w:val="none"/>
                  <w:lang w:val="en-AU"/>
                </w:rPr>
                <w:t>(</w:t>
              </w:r>
              <w:r w:rsidRPr="00242B95">
                <w:rPr>
                  <w:rStyle w:val="Hyperlink"/>
                  <w:lang w:val="en-AU"/>
                </w:rPr>
                <w:t>VCEALL693</w:t>
              </w:r>
              <w:r w:rsidRPr="00242B95">
                <w:rPr>
                  <w:rStyle w:val="Hyperlink"/>
                  <w:color w:val="000000" w:themeColor="text1"/>
                  <w:u w:val="none"/>
                  <w:lang w:val="en-AU"/>
                </w:rPr>
                <w:t>)</w:t>
              </w:r>
            </w:hyperlink>
            <w:r w:rsidRPr="00242B95">
              <w:rPr>
                <w:lang w:val="en-AU"/>
              </w:rPr>
              <w:t xml:space="preserve"> </w:t>
            </w:r>
          </w:p>
          <w:p w14:paraId="388402F8" w14:textId="5513D1F8" w:rsidR="003F5550" w:rsidRPr="00242B95" w:rsidRDefault="00314BB0" w:rsidP="003F5550">
            <w:pPr>
              <w:pStyle w:val="VCAAtablecondensed"/>
              <w:rPr>
                <w:lang w:val="en-AU"/>
              </w:rPr>
            </w:pPr>
            <w:r w:rsidRPr="00242B95">
              <w:rPr>
                <w:lang w:val="en-AU"/>
              </w:rPr>
              <w:t xml:space="preserve">Extract information from a range of visual representations, including tables, graphs and diagrams </w:t>
            </w:r>
            <w:hyperlink r:id="rId22" w:tooltip="View elaborations and additional details of VCEALC697" w:history="1">
              <w:r w:rsidRPr="00242B95">
                <w:rPr>
                  <w:rStyle w:val="Hyperlink"/>
                  <w:color w:val="000000" w:themeColor="text1"/>
                  <w:u w:val="none"/>
                  <w:lang w:val="en-AU"/>
                </w:rPr>
                <w:t>(</w:t>
              </w:r>
              <w:r w:rsidRPr="00242B95">
                <w:rPr>
                  <w:rStyle w:val="Hyperlink"/>
                  <w:lang w:val="en-AU"/>
                </w:rPr>
                <w:t>VCEALC697</w:t>
              </w:r>
              <w:r w:rsidRPr="00242B95">
                <w:rPr>
                  <w:rStyle w:val="Hyperlink"/>
                  <w:color w:val="000000" w:themeColor="text1"/>
                  <w:u w:val="none"/>
                  <w:lang w:val="en-AU"/>
                </w:rPr>
                <w:t>)</w:t>
              </w:r>
            </w:hyperlink>
          </w:p>
        </w:tc>
      </w:tr>
      <w:tr w:rsidR="003F5550" w:rsidRPr="00242B95" w14:paraId="146801FB" w14:textId="77777777" w:rsidTr="00B52222">
        <w:trPr>
          <w:trHeight w:val="1951"/>
        </w:trPr>
        <w:tc>
          <w:tcPr>
            <w:tcW w:w="7652" w:type="dxa"/>
          </w:tcPr>
          <w:p w14:paraId="1F935673" w14:textId="77777777" w:rsidR="003F5550" w:rsidRPr="00242B95" w:rsidRDefault="003F5550" w:rsidP="003F5550">
            <w:pPr>
              <w:pStyle w:val="VCAAtablecondensed"/>
              <w:rPr>
                <w:b/>
                <w:lang w:val="en-AU"/>
              </w:rPr>
            </w:pPr>
            <w:r w:rsidRPr="00242B95">
              <w:rPr>
                <w:b/>
                <w:lang w:val="en-AU"/>
              </w:rPr>
              <w:t xml:space="preserve">Relevant achievement standard: </w:t>
            </w:r>
          </w:p>
          <w:p w14:paraId="0BED5A58" w14:textId="07419972" w:rsidR="00314BB0" w:rsidRPr="00242B95" w:rsidRDefault="00314BB0" w:rsidP="00314BB0">
            <w:pPr>
              <w:pStyle w:val="VCAAtablecondensed"/>
              <w:rPr>
                <w:lang w:val="en-AU"/>
              </w:rPr>
            </w:pPr>
            <w:r w:rsidRPr="00242B95">
              <w:rPr>
                <w:lang w:val="en-AU"/>
              </w:rPr>
              <w:t>[Students solve problems] … using a range of strategies including the use of digital technology.</w:t>
            </w:r>
          </w:p>
          <w:p w14:paraId="3D9120F0" w14:textId="2CCB3CEF" w:rsidR="003F5550" w:rsidRPr="00242B95" w:rsidRDefault="003F5550" w:rsidP="00F17FFB">
            <w:pPr>
              <w:pStyle w:val="VCAAtablecondensed"/>
              <w:rPr>
                <w:lang w:val="en-AU"/>
              </w:rPr>
            </w:pPr>
          </w:p>
        </w:tc>
        <w:tc>
          <w:tcPr>
            <w:tcW w:w="7652" w:type="dxa"/>
          </w:tcPr>
          <w:p w14:paraId="402F7C4E" w14:textId="77777777" w:rsidR="003F5550" w:rsidRPr="00242B95" w:rsidRDefault="003F5550" w:rsidP="003F5550">
            <w:pPr>
              <w:pStyle w:val="VCAAtablecondensed"/>
              <w:rPr>
                <w:color w:val="auto"/>
                <w:lang w:val="en-AU"/>
              </w:rPr>
            </w:pPr>
            <w:r w:rsidRPr="00242B95">
              <w:rPr>
                <w:b/>
                <w:color w:val="auto"/>
                <w:lang w:val="en-AU"/>
              </w:rPr>
              <w:t>Relevant achievement standard:</w:t>
            </w:r>
          </w:p>
          <w:p w14:paraId="1DEB866A" w14:textId="302FF3CB" w:rsidR="006E0BC7" w:rsidRPr="00242B95" w:rsidRDefault="006E0BC7" w:rsidP="006E0BC7">
            <w:pPr>
              <w:pStyle w:val="VCAAtablecondensed"/>
              <w:rPr>
                <w:lang w:val="en-AU"/>
              </w:rPr>
            </w:pPr>
            <w:r w:rsidRPr="00242B95">
              <w:rPr>
                <w:lang w:val="en-AU"/>
              </w:rPr>
              <w:t>At Level C3 students listen, question and respond successfully in a wide range of social and academic contexts … [They] demonstrate a basic understanding of the main ideas, issues or plot developments in a range of accessible texts from across the curriculum.</w:t>
            </w:r>
          </w:p>
          <w:p w14:paraId="03A963D8" w14:textId="77777777" w:rsidR="003F5550" w:rsidRPr="00242B95" w:rsidRDefault="003F5550" w:rsidP="00D14ED9">
            <w:pPr>
              <w:pStyle w:val="VCAAtablecondensedbullet"/>
              <w:numPr>
                <w:ilvl w:val="0"/>
                <w:numId w:val="0"/>
              </w:numPr>
              <w:ind w:left="425" w:hanging="425"/>
              <w:rPr>
                <w:lang w:val="en-AU"/>
              </w:rPr>
            </w:pPr>
          </w:p>
        </w:tc>
      </w:tr>
    </w:tbl>
    <w:p w14:paraId="40CEB256" w14:textId="197730D8" w:rsidR="00380FB6" w:rsidRPr="00242B95" w:rsidRDefault="00380FB6">
      <w:pPr>
        <w:rPr>
          <w:lang w:val="en-AU"/>
        </w:rPr>
      </w:pPr>
      <w:r w:rsidRPr="00242B95">
        <w:rPr>
          <w:lang w:val="en-AU"/>
        </w:rPr>
        <w:br w:type="page"/>
      </w:r>
    </w:p>
    <w:tbl>
      <w:tblPr>
        <w:tblStyle w:val="VCAATable"/>
        <w:tblW w:w="1530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2"/>
        <w:gridCol w:w="7652"/>
      </w:tblGrid>
      <w:tr w:rsidR="00472C65" w:rsidRPr="00242B95" w14:paraId="300F6913" w14:textId="77777777" w:rsidTr="003C1E75">
        <w:trPr>
          <w:cnfStyle w:val="100000000000" w:firstRow="1" w:lastRow="0" w:firstColumn="0" w:lastColumn="0" w:oddVBand="0" w:evenVBand="0" w:oddHBand="0" w:evenHBand="0" w:firstRowFirstColumn="0" w:firstRowLastColumn="0" w:lastRowFirstColumn="0" w:lastRowLastColumn="0"/>
        </w:trPr>
        <w:tc>
          <w:tcPr>
            <w:tcW w:w="7652" w:type="dxa"/>
            <w:tcBorders>
              <w:bottom w:val="single" w:sz="4" w:space="0" w:color="auto"/>
              <w:right w:val="none" w:sz="0" w:space="0" w:color="auto"/>
            </w:tcBorders>
          </w:tcPr>
          <w:p w14:paraId="04E215DD" w14:textId="399142AF" w:rsidR="00472C65" w:rsidRPr="00242B95" w:rsidRDefault="00472C65" w:rsidP="00694EC2">
            <w:pPr>
              <w:pStyle w:val="VCAAtablecondensedheading"/>
              <w:rPr>
                <w:lang w:val="en-AU"/>
              </w:rPr>
            </w:pPr>
            <w:r w:rsidRPr="00242B95">
              <w:rPr>
                <w:lang w:val="en-AU"/>
              </w:rPr>
              <w:t>Existing learning sequence</w:t>
            </w:r>
          </w:p>
        </w:tc>
        <w:tc>
          <w:tcPr>
            <w:tcW w:w="7652" w:type="dxa"/>
            <w:tcBorders>
              <w:left w:val="none" w:sz="0" w:space="0" w:color="auto"/>
              <w:bottom w:val="single" w:sz="4" w:space="0" w:color="auto"/>
            </w:tcBorders>
          </w:tcPr>
          <w:p w14:paraId="706D66D8" w14:textId="5ACCDB82" w:rsidR="00472C65" w:rsidRPr="00242B95" w:rsidRDefault="00472C65" w:rsidP="00472C65">
            <w:pPr>
              <w:pStyle w:val="VCAAtablecondensedheading"/>
              <w:rPr>
                <w:lang w:val="en-AU"/>
              </w:rPr>
            </w:pPr>
            <w:r w:rsidRPr="00242B95">
              <w:rPr>
                <w:lang w:val="en-AU"/>
              </w:rPr>
              <w:t xml:space="preserve">Differentiated teaching for EAL learners at Level </w:t>
            </w:r>
            <w:r w:rsidR="0091424E" w:rsidRPr="00242B95">
              <w:rPr>
                <w:lang w:val="en-AU"/>
              </w:rPr>
              <w:t>C3</w:t>
            </w:r>
          </w:p>
        </w:tc>
      </w:tr>
      <w:tr w:rsidR="00472C65" w:rsidRPr="00242B95" w14:paraId="278853C8" w14:textId="77777777" w:rsidTr="003C1E75">
        <w:trPr>
          <w:trHeight w:val="454"/>
        </w:trPr>
        <w:tc>
          <w:tcPr>
            <w:tcW w:w="7652" w:type="dxa"/>
            <w:shd w:val="clear" w:color="auto" w:fill="auto"/>
          </w:tcPr>
          <w:p w14:paraId="469FB434" w14:textId="10C78490" w:rsidR="00472C65" w:rsidRPr="00242B95" w:rsidRDefault="00472C65" w:rsidP="00472C65">
            <w:pPr>
              <w:pStyle w:val="VCAAtablecondensedsubheading"/>
            </w:pPr>
            <w:r w:rsidRPr="00242B95">
              <w:t>Teaching and learning activities</w:t>
            </w:r>
          </w:p>
        </w:tc>
        <w:tc>
          <w:tcPr>
            <w:tcW w:w="7652" w:type="dxa"/>
            <w:shd w:val="clear" w:color="auto" w:fill="auto"/>
          </w:tcPr>
          <w:p w14:paraId="1E7AEB1B" w14:textId="77777777" w:rsidR="00472C65" w:rsidRPr="00242B95" w:rsidRDefault="00472C65" w:rsidP="00472C65">
            <w:pPr>
              <w:pStyle w:val="VCAAtablecondensedsubheading"/>
            </w:pPr>
            <w:r w:rsidRPr="00242B95">
              <w:t>Teaching and learning activities</w:t>
            </w:r>
          </w:p>
          <w:p w14:paraId="77D0FD0A" w14:textId="6C9A319D" w:rsidR="00472C65" w:rsidRPr="00242B95" w:rsidRDefault="00472C65" w:rsidP="00472C65">
            <w:pPr>
              <w:pStyle w:val="VCAAtablecondensed"/>
              <w:rPr>
                <w:lang w:val="en-AU"/>
              </w:rPr>
            </w:pPr>
            <w:r w:rsidRPr="00242B95">
              <w:rPr>
                <w:lang w:val="en-AU"/>
              </w:rPr>
              <w:t>Differentiated teaching is required to support EAL learners with the following learning activities.</w:t>
            </w:r>
          </w:p>
        </w:tc>
      </w:tr>
      <w:tr w:rsidR="003F5550" w:rsidRPr="00242B95" w14:paraId="45067727" w14:textId="77777777" w:rsidTr="003C1E75">
        <w:trPr>
          <w:trHeight w:val="1446"/>
        </w:trPr>
        <w:tc>
          <w:tcPr>
            <w:tcW w:w="7652" w:type="dxa"/>
          </w:tcPr>
          <w:p w14:paraId="00A96775" w14:textId="3F7F75F2" w:rsidR="00864E40" w:rsidRPr="00242B95" w:rsidRDefault="00864E40" w:rsidP="00864E40">
            <w:pPr>
              <w:pStyle w:val="VCAAtablecondensed"/>
              <w:rPr>
                <w:b/>
                <w:bCs/>
                <w:lang w:val="en-AU"/>
              </w:rPr>
            </w:pPr>
            <w:bookmarkStart w:id="1" w:name="_Toc527533090"/>
            <w:r w:rsidRPr="00242B95">
              <w:rPr>
                <w:b/>
                <w:bCs/>
                <w:lang w:val="en-AU"/>
              </w:rPr>
              <w:t xml:space="preserve">Activity </w:t>
            </w:r>
            <w:bookmarkEnd w:id="1"/>
            <w:r w:rsidRPr="00242B95">
              <w:rPr>
                <w:b/>
                <w:bCs/>
                <w:lang w:val="en-AU"/>
              </w:rPr>
              <w:t>1: Explore sorting algorithms</w:t>
            </w:r>
          </w:p>
          <w:p w14:paraId="7DF29571" w14:textId="77777777" w:rsidR="00864E40" w:rsidRPr="00242B95" w:rsidRDefault="00864E40" w:rsidP="00864E40">
            <w:pPr>
              <w:pStyle w:val="VCAAtablecondensed"/>
              <w:rPr>
                <w:lang w:val="en-AU"/>
              </w:rPr>
            </w:pPr>
            <w:r w:rsidRPr="00242B95">
              <w:rPr>
                <w:lang w:val="en-AU"/>
              </w:rPr>
              <w:t>For Activity 1, students must research at least two sorting algorithms and answer the following questions:</w:t>
            </w:r>
          </w:p>
          <w:p w14:paraId="5E5C1B1E" w14:textId="77777777" w:rsidR="00864E40" w:rsidRPr="00242B95" w:rsidRDefault="00864E40" w:rsidP="00864E40">
            <w:pPr>
              <w:pStyle w:val="VCAAtablecondensedbullet"/>
              <w:rPr>
                <w:lang w:val="en-AU"/>
              </w:rPr>
            </w:pPr>
            <w:r w:rsidRPr="00242B95">
              <w:rPr>
                <w:lang w:val="en-AU"/>
              </w:rPr>
              <w:t>Why do we sort?</w:t>
            </w:r>
          </w:p>
          <w:p w14:paraId="0E893813" w14:textId="77777777" w:rsidR="00864E40" w:rsidRPr="00242B95" w:rsidRDefault="00864E40" w:rsidP="00864E40">
            <w:pPr>
              <w:pStyle w:val="VCAAtablecondensedbullet"/>
              <w:rPr>
                <w:lang w:val="en-AU"/>
              </w:rPr>
            </w:pPr>
            <w:r w:rsidRPr="00242B95">
              <w:rPr>
                <w:lang w:val="en-AU"/>
              </w:rPr>
              <w:t xml:space="preserve">What is a sorting algorithm? </w:t>
            </w:r>
          </w:p>
          <w:p w14:paraId="4138F324" w14:textId="581087BA" w:rsidR="00864E40" w:rsidRPr="00242B95" w:rsidRDefault="00864E40" w:rsidP="00864E40">
            <w:pPr>
              <w:pStyle w:val="VCAAtablecondensedbullet"/>
              <w:rPr>
                <w:lang w:val="en-AU"/>
              </w:rPr>
            </w:pPr>
            <w:r w:rsidRPr="00242B95">
              <w:rPr>
                <w:lang w:val="en-AU"/>
              </w:rPr>
              <w:t xml:space="preserve">What does </w:t>
            </w:r>
            <w:r w:rsidR="00440E93" w:rsidRPr="00242B95">
              <w:rPr>
                <w:lang w:val="en-AU"/>
              </w:rPr>
              <w:t>a sorting algorithm</w:t>
            </w:r>
            <w:r w:rsidRPr="00242B95">
              <w:rPr>
                <w:lang w:val="en-AU"/>
              </w:rPr>
              <w:t xml:space="preserve"> do? </w:t>
            </w:r>
          </w:p>
          <w:p w14:paraId="31A9F67F" w14:textId="51997CC5" w:rsidR="00864E40" w:rsidRPr="00242B95" w:rsidRDefault="00864E40" w:rsidP="00864E40">
            <w:pPr>
              <w:pStyle w:val="VCAAtablecondensedbullet"/>
              <w:rPr>
                <w:lang w:val="en-AU"/>
              </w:rPr>
            </w:pPr>
            <w:r w:rsidRPr="00242B95">
              <w:rPr>
                <w:lang w:val="en-AU"/>
              </w:rPr>
              <w:t>What are some different types of sorting algorithm? How do they work?</w:t>
            </w:r>
          </w:p>
          <w:p w14:paraId="320F8495" w14:textId="18C8C1E0" w:rsidR="00864E40" w:rsidRPr="00242B95" w:rsidRDefault="00864E40" w:rsidP="00864E40">
            <w:pPr>
              <w:pStyle w:val="VCAAtablecondensed"/>
              <w:rPr>
                <w:lang w:val="en-AU"/>
              </w:rPr>
            </w:pPr>
            <w:r w:rsidRPr="00242B95">
              <w:rPr>
                <w:lang w:val="en-AU"/>
              </w:rPr>
              <w:t xml:space="preserve">Give students time to conduct online research in pairs to find one or two sorting algorithms. Students should then present their findings on their chosen algorithms. </w:t>
            </w:r>
            <w:r w:rsidR="00440E93" w:rsidRPr="00242B95">
              <w:rPr>
                <w:lang w:val="en-AU"/>
              </w:rPr>
              <w:t>Have students</w:t>
            </w:r>
            <w:r w:rsidRPr="00242B95">
              <w:rPr>
                <w:lang w:val="en-AU"/>
              </w:rPr>
              <w:t xml:space="preserve"> create video</w:t>
            </w:r>
            <w:r w:rsidR="00440E93" w:rsidRPr="00242B95">
              <w:rPr>
                <w:lang w:val="en-AU"/>
              </w:rPr>
              <w:t>s</w:t>
            </w:r>
            <w:r w:rsidRPr="00242B95">
              <w:rPr>
                <w:lang w:val="en-AU"/>
              </w:rPr>
              <w:t xml:space="preserve"> or visual presentation</w:t>
            </w:r>
            <w:r w:rsidR="00440E93" w:rsidRPr="00242B95">
              <w:rPr>
                <w:lang w:val="en-AU"/>
              </w:rPr>
              <w:t>s</w:t>
            </w:r>
            <w:r w:rsidRPr="00242B95">
              <w:rPr>
                <w:lang w:val="en-AU"/>
              </w:rPr>
              <w:t xml:space="preserve"> demonstrating how their chosen algorithms are used to sort numbers or objects (for example, objects of different heights or weights), and to compare and contrast the different algorithms.</w:t>
            </w:r>
          </w:p>
          <w:p w14:paraId="6D4D0425" w14:textId="2C35C919" w:rsidR="00864E40" w:rsidRPr="00242B95" w:rsidRDefault="00864E40" w:rsidP="00864E40">
            <w:pPr>
              <w:pStyle w:val="VCAAtablecondensed"/>
              <w:rPr>
                <w:lang w:val="en-AU"/>
              </w:rPr>
            </w:pPr>
            <w:r w:rsidRPr="00242B95">
              <w:rPr>
                <w:lang w:val="en-AU"/>
              </w:rPr>
              <w:t>Once students have completed their research, have each pair report back to the class and demonstrate one of their algorithms, reflecting on the advantages and disadvantages of this sorting method. Students could do this by demonstrating the sorting algorithm in person (much like the LEGO or robot animations) while describing the process, or they could use some other visual representation.</w:t>
            </w:r>
          </w:p>
          <w:p w14:paraId="3EA4EA37" w14:textId="3951253C" w:rsidR="00864E40" w:rsidRPr="00242B95" w:rsidRDefault="00864E40" w:rsidP="00864E40">
            <w:pPr>
              <w:pStyle w:val="VCAAtablecondensed"/>
              <w:rPr>
                <w:lang w:val="en-AU"/>
              </w:rPr>
            </w:pPr>
            <w:r w:rsidRPr="00242B95">
              <w:rPr>
                <w:lang w:val="en-AU"/>
              </w:rPr>
              <w:t>Before moving on to the next activity, reflect with the class on their findings about the various algorithms.</w:t>
            </w:r>
          </w:p>
          <w:p w14:paraId="1627E325" w14:textId="07C45180" w:rsidR="00864E40" w:rsidRPr="00242B95" w:rsidRDefault="00864E40" w:rsidP="00864E40">
            <w:pPr>
              <w:pStyle w:val="VCAAtablecondensed-hintortip"/>
            </w:pPr>
            <w:r w:rsidRPr="00242B95">
              <w:rPr>
                <w:b/>
                <w:bCs/>
              </w:rPr>
              <w:t>Tip:</w:t>
            </w:r>
            <w:r w:rsidRPr="00242B95">
              <w:t xml:space="preserve"> </w:t>
            </w:r>
            <w:r w:rsidR="00070AAE" w:rsidRPr="00242B95">
              <w:t>U</w:t>
            </w:r>
            <w:r w:rsidRPr="00242B95">
              <w:t xml:space="preserve">se and clearly define the term ‘algorithm’ in this activity, to reinforce the process of following a set or sequence of instructions to solve a problem (see the </w:t>
            </w:r>
            <w:hyperlink r:id="rId23" w:history="1">
              <w:r w:rsidRPr="00242B95">
                <w:rPr>
                  <w:rStyle w:val="Hyperlink"/>
                </w:rPr>
                <w:t>Victorian Curriculum Mathematics Glossary</w:t>
              </w:r>
            </w:hyperlink>
            <w:r w:rsidRPr="00242B95">
              <w:t xml:space="preserve">). </w:t>
            </w:r>
            <w:r w:rsidR="00070AAE" w:rsidRPr="00242B95">
              <w:t>You</w:t>
            </w:r>
            <w:r w:rsidRPr="00242B95">
              <w:t xml:space="preserve"> could give students the opportunity to come up with their own agreed class definition before, during or after the activity, and then compare it with the definition in the glossary. </w:t>
            </w:r>
          </w:p>
          <w:p w14:paraId="4609A146" w14:textId="52F5ECFF" w:rsidR="003127D8" w:rsidRPr="00242B95" w:rsidRDefault="003127D8" w:rsidP="003127D8">
            <w:pPr>
              <w:pStyle w:val="VCAAtablecondensed"/>
              <w:rPr>
                <w:lang w:val="en-AU"/>
              </w:rPr>
            </w:pPr>
            <w:r w:rsidRPr="00242B95">
              <w:rPr>
                <w:lang w:val="en-AU"/>
              </w:rPr>
              <w:t>Discussion prompts</w:t>
            </w:r>
            <w:r w:rsidR="00993481" w:rsidRPr="00242B95">
              <w:rPr>
                <w:lang w:val="en-AU"/>
              </w:rPr>
              <w:t>:</w:t>
            </w:r>
          </w:p>
          <w:p w14:paraId="7A7CC9C7" w14:textId="3A6DB390" w:rsidR="003127D8" w:rsidRPr="00242B95" w:rsidRDefault="003127D8" w:rsidP="003127D8">
            <w:pPr>
              <w:pStyle w:val="VCAAtablecondensedbullet"/>
              <w:rPr>
                <w:lang w:val="en-AU"/>
              </w:rPr>
            </w:pPr>
            <w:r w:rsidRPr="00242B95">
              <w:rPr>
                <w:lang w:val="en-AU"/>
              </w:rPr>
              <w:t>Why do we need to sort list</w:t>
            </w:r>
            <w:r w:rsidR="00A50C9A" w:rsidRPr="00242B95">
              <w:rPr>
                <w:lang w:val="en-AU"/>
              </w:rPr>
              <w:t>s</w:t>
            </w:r>
            <w:r w:rsidRPr="00242B95">
              <w:rPr>
                <w:lang w:val="en-AU"/>
              </w:rPr>
              <w:t xml:space="preserve"> of numerical data?</w:t>
            </w:r>
          </w:p>
          <w:p w14:paraId="2055BED9" w14:textId="77777777" w:rsidR="003127D8" w:rsidRPr="00242B95" w:rsidRDefault="003127D8" w:rsidP="003127D8">
            <w:pPr>
              <w:pStyle w:val="VCAAtablecondensedbullet"/>
              <w:rPr>
                <w:lang w:val="en-AU"/>
              </w:rPr>
            </w:pPr>
            <w:r w:rsidRPr="00242B95">
              <w:rPr>
                <w:lang w:val="en-AU"/>
              </w:rPr>
              <w:t>How are the sorting algorithms similar? How are they different?</w:t>
            </w:r>
          </w:p>
          <w:p w14:paraId="14873F82" w14:textId="77777777" w:rsidR="003127D8" w:rsidRPr="00242B95" w:rsidRDefault="003127D8" w:rsidP="003127D8">
            <w:pPr>
              <w:pStyle w:val="VCAAtablecondensedbullet"/>
              <w:rPr>
                <w:lang w:val="en-AU"/>
              </w:rPr>
            </w:pPr>
            <w:r w:rsidRPr="00242B95">
              <w:rPr>
                <w:lang w:val="en-AU"/>
              </w:rPr>
              <w:t>Is one algorithm better suited to certain types of data? Why do you think that is?</w:t>
            </w:r>
          </w:p>
          <w:p w14:paraId="481B97A8" w14:textId="00637148" w:rsidR="003F5550" w:rsidRPr="00242B95" w:rsidRDefault="003127D8" w:rsidP="003127D8">
            <w:pPr>
              <w:pStyle w:val="VCAAtablecondensedbullet"/>
              <w:rPr>
                <w:lang w:val="en-AU"/>
              </w:rPr>
            </w:pPr>
            <w:r w:rsidRPr="00242B95">
              <w:rPr>
                <w:lang w:val="en-AU"/>
              </w:rPr>
              <w:t>Where are sorting algorithms used? (Example answer: when searching for data.)</w:t>
            </w:r>
          </w:p>
        </w:tc>
        <w:tc>
          <w:tcPr>
            <w:tcW w:w="7652" w:type="dxa"/>
          </w:tcPr>
          <w:p w14:paraId="423884C9" w14:textId="13C3AA20" w:rsidR="003127D8" w:rsidRPr="00242B95" w:rsidRDefault="003127D8" w:rsidP="003127D8">
            <w:pPr>
              <w:pStyle w:val="VCAAtablecondensed"/>
              <w:rPr>
                <w:b/>
                <w:bCs/>
                <w:lang w:val="en-AU"/>
              </w:rPr>
            </w:pPr>
            <w:r w:rsidRPr="00242B95">
              <w:rPr>
                <w:b/>
                <w:bCs/>
                <w:lang w:val="en-AU"/>
              </w:rPr>
              <w:t>Activity 1: Explore sorting algorithms</w:t>
            </w:r>
          </w:p>
          <w:p w14:paraId="0D4AF22F" w14:textId="78B78DDB" w:rsidR="003127D8" w:rsidRPr="00242B95" w:rsidRDefault="003127D8" w:rsidP="003127D8">
            <w:pPr>
              <w:pStyle w:val="VCAAtablecondensed"/>
              <w:rPr>
                <w:lang w:val="en-AU"/>
              </w:rPr>
            </w:pPr>
            <w:r w:rsidRPr="00242B95">
              <w:rPr>
                <w:lang w:val="en-AU"/>
              </w:rPr>
              <w:t xml:space="preserve">Activity 1 is a great opportunity </w:t>
            </w:r>
            <w:r w:rsidR="00AC0C6C" w:rsidRPr="00242B95">
              <w:rPr>
                <w:lang w:val="en-AU"/>
              </w:rPr>
              <w:t>to</w:t>
            </w:r>
            <w:r w:rsidRPr="00242B95">
              <w:rPr>
                <w:lang w:val="en-AU"/>
              </w:rPr>
              <w:t xml:space="preserve"> develop students’ understanding of sorting algorithms and prepar</w:t>
            </w:r>
            <w:r w:rsidR="00F17EE1" w:rsidRPr="00242B95">
              <w:rPr>
                <w:lang w:val="en-AU"/>
              </w:rPr>
              <w:t>e</w:t>
            </w:r>
            <w:r w:rsidRPr="00242B95">
              <w:rPr>
                <w:lang w:val="en-AU"/>
              </w:rPr>
              <w:t xml:space="preserve"> them for undertaking more hands-on, practical activities that follow.</w:t>
            </w:r>
          </w:p>
          <w:p w14:paraId="34CA0A9D" w14:textId="30F29268" w:rsidR="005A6F83" w:rsidRPr="00242B95" w:rsidRDefault="005A6F83">
            <w:pPr>
              <w:pStyle w:val="VCAAtablecondensed"/>
              <w:rPr>
                <w:lang w:val="en-AU"/>
              </w:rPr>
            </w:pPr>
            <w:r w:rsidRPr="00242B95">
              <w:rPr>
                <w:lang w:val="en-AU"/>
              </w:rPr>
              <w:t xml:space="preserve">See </w:t>
            </w:r>
            <w:hyperlink w:anchor="App1" w:history="1">
              <w:r w:rsidRPr="003C1E75">
                <w:rPr>
                  <w:rStyle w:val="Hyperlink"/>
                  <w:lang w:val="en-AU"/>
                </w:rPr>
                <w:t>Appendix</w:t>
              </w:r>
              <w:r w:rsidR="003C1E75">
                <w:rPr>
                  <w:rStyle w:val="Hyperlink"/>
                  <w:lang w:val="en-AU"/>
                </w:rPr>
                <w:t xml:space="preserve"> 1</w:t>
              </w:r>
              <w:r w:rsidRPr="003C1E75">
                <w:rPr>
                  <w:rStyle w:val="Hyperlink"/>
                  <w:lang w:val="en-AU"/>
                </w:rPr>
                <w:t xml:space="preserve"> – Vocabulary reference table</w:t>
              </w:r>
            </w:hyperlink>
            <w:r w:rsidRPr="00242B95">
              <w:rPr>
                <w:lang w:val="en-AU"/>
              </w:rPr>
              <w:t xml:space="preserve"> for a helpful vocabulary table that you can refer to and add to throughout the learning activities. You may need to pre-teach some of this vocabulary to students.</w:t>
            </w:r>
          </w:p>
          <w:p w14:paraId="1010B971" w14:textId="5877CF4F" w:rsidR="003127D8" w:rsidRPr="00242B95" w:rsidRDefault="003127D8" w:rsidP="003127D8">
            <w:pPr>
              <w:pStyle w:val="VCAAtablecondensed"/>
              <w:rPr>
                <w:lang w:val="en-AU"/>
              </w:rPr>
            </w:pPr>
            <w:r w:rsidRPr="00242B95">
              <w:rPr>
                <w:lang w:val="en-AU"/>
              </w:rPr>
              <w:t>As a class, view the following video, which demonstrates a sorting algorithm</w:t>
            </w:r>
            <w:r w:rsidR="00A50C9A" w:rsidRPr="00242B95">
              <w:rPr>
                <w:lang w:val="en-AU"/>
              </w:rPr>
              <w:t>:</w:t>
            </w:r>
            <w:r w:rsidRPr="00242B95">
              <w:rPr>
                <w:lang w:val="en-AU"/>
              </w:rPr>
              <w:t xml:space="preserve"> </w:t>
            </w:r>
          </w:p>
          <w:p w14:paraId="59257683" w14:textId="04F24807" w:rsidR="003127D8" w:rsidRPr="003C1E75" w:rsidRDefault="00FD16E7">
            <w:pPr>
              <w:pStyle w:val="VCAAtablecondensedbullet"/>
              <w:rPr>
                <w:rStyle w:val="Hyperlink"/>
                <w:lang w:val="en-AU"/>
              </w:rPr>
            </w:pPr>
            <w:hyperlink r:id="rId24" w:history="1">
              <w:r w:rsidR="003127D8" w:rsidRPr="00242B95">
                <w:rPr>
                  <w:rStyle w:val="Hyperlink"/>
                  <w:lang w:val="en-AU"/>
                </w:rPr>
                <w:t>L</w:t>
              </w:r>
              <w:r w:rsidR="00070AAE" w:rsidRPr="00242B95">
                <w:rPr>
                  <w:rStyle w:val="Hyperlink"/>
                  <w:lang w:val="en-AU"/>
                </w:rPr>
                <w:t>EGO</w:t>
              </w:r>
              <w:r w:rsidR="003127D8" w:rsidRPr="00242B95">
                <w:rPr>
                  <w:rStyle w:val="Hyperlink"/>
                  <w:lang w:val="en-AU"/>
                </w:rPr>
                <w:t xml:space="preserve"> Bubble Sort (</w:t>
              </w:r>
              <w:r w:rsidR="009C0716" w:rsidRPr="00242B95">
                <w:rPr>
                  <w:rStyle w:val="Hyperlink"/>
                  <w:lang w:val="en-AU"/>
                </w:rPr>
                <w:t xml:space="preserve">AllTrueFalse, </w:t>
              </w:r>
              <w:r w:rsidR="003127D8" w:rsidRPr="00242B95">
                <w:rPr>
                  <w:rStyle w:val="Hyperlink"/>
                  <w:lang w:val="en-AU"/>
                </w:rPr>
                <w:t>YouTube)</w:t>
              </w:r>
            </w:hyperlink>
            <w:r w:rsidR="003127D8" w:rsidRPr="00242B95">
              <w:rPr>
                <w:rStyle w:val="Hyperlink"/>
                <w:lang w:val="en-AU"/>
              </w:rPr>
              <w:t xml:space="preserve"> </w:t>
            </w:r>
          </w:p>
          <w:p w14:paraId="0F399C6A" w14:textId="19BB0D24" w:rsidR="003127D8" w:rsidRPr="00242B95" w:rsidRDefault="003127D8" w:rsidP="003127D8">
            <w:pPr>
              <w:pStyle w:val="VCAAtablecondensed"/>
              <w:rPr>
                <w:lang w:val="en-AU"/>
              </w:rPr>
            </w:pPr>
            <w:r w:rsidRPr="00242B95">
              <w:rPr>
                <w:lang w:val="en-AU"/>
              </w:rPr>
              <w:t xml:space="preserve">Play the video twice. During the first viewing, </w:t>
            </w:r>
            <w:r w:rsidR="009C0716" w:rsidRPr="00242B95">
              <w:rPr>
                <w:lang w:val="en-AU"/>
              </w:rPr>
              <w:t xml:space="preserve">have </w:t>
            </w:r>
            <w:r w:rsidRPr="00242B95">
              <w:rPr>
                <w:lang w:val="en-AU"/>
              </w:rPr>
              <w:t>students watch from beginning to end without stopping. During the second viewing, ask students to record the steps for sorting. Model recording the first two steps on the board after viewing the relevant section of the video:</w:t>
            </w:r>
          </w:p>
          <w:p w14:paraId="30324FD9" w14:textId="77777777" w:rsidR="003127D8" w:rsidRPr="00242B95" w:rsidRDefault="003127D8" w:rsidP="00D91625">
            <w:pPr>
              <w:pStyle w:val="VCAAtablecondensednumberlist"/>
              <w:rPr>
                <w:lang w:val="en-AU"/>
              </w:rPr>
            </w:pPr>
            <w:r w:rsidRPr="00242B95">
              <w:rPr>
                <w:lang w:val="en-AU"/>
              </w:rPr>
              <w:t>Compare the first two blocks on the left.</w:t>
            </w:r>
          </w:p>
          <w:p w14:paraId="152DFA4C" w14:textId="77777777" w:rsidR="003127D8" w:rsidRPr="00242B95" w:rsidRDefault="003127D8" w:rsidP="00D91625">
            <w:pPr>
              <w:pStyle w:val="VCAAtablecondensednumberlist"/>
              <w:rPr>
                <w:lang w:val="en-AU"/>
              </w:rPr>
            </w:pPr>
            <w:r w:rsidRPr="00242B95">
              <w:rPr>
                <w:lang w:val="en-AU"/>
              </w:rPr>
              <w:t>Move the taller block to the right.</w:t>
            </w:r>
          </w:p>
          <w:p w14:paraId="1FE7ED82" w14:textId="0758F719" w:rsidR="003127D8" w:rsidRPr="00242B95" w:rsidRDefault="003127D8" w:rsidP="003127D8">
            <w:pPr>
              <w:pStyle w:val="VCAAtablecondensed"/>
              <w:rPr>
                <w:lang w:val="en-AU"/>
              </w:rPr>
            </w:pPr>
            <w:r w:rsidRPr="00242B95">
              <w:rPr>
                <w:lang w:val="en-AU"/>
              </w:rPr>
              <w:t xml:space="preserve">Continue playing the video. Pause at the end of each step for students to copy </w:t>
            </w:r>
            <w:r w:rsidR="00070AAE" w:rsidRPr="00242B95">
              <w:rPr>
                <w:lang w:val="en-AU"/>
              </w:rPr>
              <w:t>the step</w:t>
            </w:r>
            <w:r w:rsidRPr="00242B95">
              <w:rPr>
                <w:lang w:val="en-AU"/>
              </w:rPr>
              <w:t xml:space="preserve"> down.</w:t>
            </w:r>
          </w:p>
          <w:p w14:paraId="1F8F5B09" w14:textId="7B0C350C" w:rsidR="003127D8" w:rsidRPr="00242B95" w:rsidRDefault="003127D8" w:rsidP="003127D8">
            <w:pPr>
              <w:pStyle w:val="VCAAtablecondensed"/>
              <w:rPr>
                <w:lang w:val="en-AU"/>
              </w:rPr>
            </w:pPr>
            <w:r w:rsidRPr="00242B95">
              <w:rPr>
                <w:lang w:val="en-AU"/>
              </w:rPr>
              <w:t>At the end, ask students to compare their list</w:t>
            </w:r>
            <w:r w:rsidR="00A50C9A" w:rsidRPr="00242B95">
              <w:rPr>
                <w:lang w:val="en-AU"/>
              </w:rPr>
              <w:t>s</w:t>
            </w:r>
            <w:r w:rsidRPr="00242B95">
              <w:rPr>
                <w:lang w:val="en-AU"/>
              </w:rPr>
              <w:t xml:space="preserve"> of steps in groups of three, each comprising both EAL and non-EAL students. Ask students to mark the differences in their lists. </w:t>
            </w:r>
          </w:p>
          <w:p w14:paraId="59A434B2" w14:textId="1E5C0BB1" w:rsidR="003127D8" w:rsidRPr="00242B95" w:rsidRDefault="003127D8" w:rsidP="003127D8">
            <w:pPr>
              <w:pStyle w:val="VCAAtablecondensed"/>
              <w:rPr>
                <w:lang w:val="en-AU"/>
              </w:rPr>
            </w:pPr>
            <w:r w:rsidRPr="00242B95">
              <w:rPr>
                <w:lang w:val="en-AU"/>
              </w:rPr>
              <w:t>Elicit each step from the class as you provide a full list of steps. (Note that the steps in the middle have been truncated from the longer list</w:t>
            </w:r>
            <w:r w:rsidR="00AC0C6C" w:rsidRPr="00242B95">
              <w:rPr>
                <w:lang w:val="en-AU"/>
              </w:rPr>
              <w:t>.)</w:t>
            </w:r>
          </w:p>
          <w:p w14:paraId="0B8674FF" w14:textId="77777777" w:rsidR="003127D8" w:rsidRPr="00242B95" w:rsidRDefault="003127D8" w:rsidP="00D91625">
            <w:pPr>
              <w:pStyle w:val="VCAAtablecondensednumberlist"/>
              <w:numPr>
                <w:ilvl w:val="0"/>
                <w:numId w:val="39"/>
              </w:numPr>
              <w:rPr>
                <w:lang w:val="en-AU"/>
              </w:rPr>
            </w:pPr>
            <w:r w:rsidRPr="00242B95">
              <w:rPr>
                <w:lang w:val="en-AU"/>
              </w:rPr>
              <w:t>Compare the first two blocks on the left.</w:t>
            </w:r>
          </w:p>
          <w:p w14:paraId="4043166E" w14:textId="77777777" w:rsidR="003127D8" w:rsidRPr="00242B95" w:rsidRDefault="003127D8" w:rsidP="003127D8">
            <w:pPr>
              <w:pStyle w:val="VCAAtablecondensednumberlist"/>
              <w:rPr>
                <w:lang w:val="en-AU"/>
              </w:rPr>
            </w:pPr>
            <w:r w:rsidRPr="00242B95">
              <w:rPr>
                <w:lang w:val="en-AU"/>
              </w:rPr>
              <w:t>Move the taller block to the right.</w:t>
            </w:r>
          </w:p>
          <w:p w14:paraId="68C051DA" w14:textId="77777777" w:rsidR="003127D8" w:rsidRPr="00242B95" w:rsidRDefault="003127D8" w:rsidP="003127D8">
            <w:pPr>
              <w:pStyle w:val="VCAAtablecondensednumberlist"/>
              <w:rPr>
                <w:lang w:val="en-AU"/>
              </w:rPr>
            </w:pPr>
            <w:r w:rsidRPr="00242B95">
              <w:rPr>
                <w:lang w:val="en-AU"/>
              </w:rPr>
              <w:t>Compare the second and third blocks on the left.</w:t>
            </w:r>
          </w:p>
          <w:p w14:paraId="3510F482" w14:textId="77777777" w:rsidR="003127D8" w:rsidRPr="00242B95" w:rsidRDefault="003127D8" w:rsidP="003127D8">
            <w:pPr>
              <w:pStyle w:val="VCAAtablecondensednumberlist"/>
              <w:rPr>
                <w:lang w:val="en-AU"/>
              </w:rPr>
            </w:pPr>
            <w:r w:rsidRPr="00242B95">
              <w:rPr>
                <w:lang w:val="en-AU"/>
              </w:rPr>
              <w:t>Move the taller block to the right.</w:t>
            </w:r>
          </w:p>
          <w:p w14:paraId="6680F0AC" w14:textId="1177405E" w:rsidR="003127D8" w:rsidRPr="00242B95" w:rsidRDefault="005E3AA3" w:rsidP="003127D8">
            <w:pPr>
              <w:pStyle w:val="VCAAtablecondensednumberlist"/>
              <w:rPr>
                <w:lang w:val="en-AU"/>
              </w:rPr>
            </w:pPr>
            <w:r>
              <w:rPr>
                <w:lang w:val="en-AU"/>
              </w:rPr>
              <w:t>[…</w:t>
            </w:r>
            <w:r w:rsidR="003127D8" w:rsidRPr="00242B95">
              <w:rPr>
                <w:lang w:val="en-AU"/>
              </w:rPr>
              <w:t>]</w:t>
            </w:r>
          </w:p>
          <w:p w14:paraId="7B9DE154" w14:textId="77777777" w:rsidR="003127D8" w:rsidRPr="00242B95" w:rsidRDefault="003127D8" w:rsidP="003127D8">
            <w:pPr>
              <w:pStyle w:val="VCAAtablecondensednumberlist"/>
              <w:rPr>
                <w:lang w:val="en-AU"/>
              </w:rPr>
            </w:pPr>
            <w:r w:rsidRPr="00242B95">
              <w:rPr>
                <w:lang w:val="en-AU"/>
              </w:rPr>
              <w:t>Blocks are now sorted from shortest to tallest from left to right.</w:t>
            </w:r>
          </w:p>
          <w:p w14:paraId="2865EA68" w14:textId="77777777" w:rsidR="005D0E8F" w:rsidRPr="00242B95" w:rsidRDefault="003127D8" w:rsidP="00D91625">
            <w:pPr>
              <w:pStyle w:val="VCAAtablecondensed"/>
              <w:rPr>
                <w:lang w:val="en-AU"/>
              </w:rPr>
            </w:pPr>
            <w:r w:rsidRPr="00242B95">
              <w:rPr>
                <w:lang w:val="en-AU"/>
              </w:rPr>
              <w:t>Tell students this is an example of an algorithm used for sorting objects (L</w:t>
            </w:r>
            <w:r w:rsidR="00111E2A" w:rsidRPr="00242B95">
              <w:rPr>
                <w:lang w:val="en-AU"/>
              </w:rPr>
              <w:t>EGO</w:t>
            </w:r>
            <w:r w:rsidRPr="00242B95">
              <w:rPr>
                <w:lang w:val="en-AU"/>
              </w:rPr>
              <w:t xml:space="preserve"> blocks). Ask students: </w:t>
            </w:r>
            <w:r w:rsidR="002279C4" w:rsidRPr="00242B95">
              <w:rPr>
                <w:lang w:val="en-AU"/>
              </w:rPr>
              <w:t>‘</w:t>
            </w:r>
            <w:r w:rsidRPr="00242B95">
              <w:rPr>
                <w:lang w:val="en-AU"/>
              </w:rPr>
              <w:t>What is an algorithm?</w:t>
            </w:r>
            <w:r w:rsidR="002279C4" w:rsidRPr="00242B95">
              <w:rPr>
                <w:lang w:val="en-AU"/>
              </w:rPr>
              <w:t>’</w:t>
            </w:r>
            <w:r w:rsidRPr="00242B95">
              <w:rPr>
                <w:lang w:val="en-AU"/>
              </w:rPr>
              <w:t xml:space="preserve"> Have a brief class discussion before writing the definition </w:t>
            </w:r>
            <w:r w:rsidR="00070AAE" w:rsidRPr="00242B95">
              <w:rPr>
                <w:lang w:val="en-AU"/>
              </w:rPr>
              <w:t xml:space="preserve">of </w:t>
            </w:r>
            <w:r w:rsidRPr="00242B95">
              <w:rPr>
                <w:lang w:val="en-AU"/>
              </w:rPr>
              <w:t xml:space="preserve">algorithm on the board. </w:t>
            </w:r>
          </w:p>
          <w:p w14:paraId="5A56C687" w14:textId="4C0696C8" w:rsidR="005D0E8F" w:rsidRPr="00242B95" w:rsidRDefault="005D0E8F" w:rsidP="003C1E75">
            <w:pPr>
              <w:pStyle w:val="VCAAtablecondensedindentedtextitalic"/>
              <w:rPr>
                <w:lang w:val="en-AU"/>
              </w:rPr>
            </w:pPr>
            <w:r w:rsidRPr="00242B95">
              <w:rPr>
                <w:b/>
                <w:lang w:val="en-AU"/>
              </w:rPr>
              <w:t>Algorithm</w:t>
            </w:r>
            <w:r w:rsidRPr="00242B95">
              <w:rPr>
                <w:lang w:val="en-AU"/>
              </w:rPr>
              <w:t>: the process of following a set or sequence of steps to solve a problem.</w:t>
            </w:r>
          </w:p>
          <w:p w14:paraId="72DA5477" w14:textId="46C6F94D" w:rsidR="003127D8" w:rsidRPr="00242B95" w:rsidRDefault="003127D8" w:rsidP="00D91625">
            <w:pPr>
              <w:pStyle w:val="VCAAtablecondensed"/>
              <w:rPr>
                <w:lang w:val="en-AU"/>
              </w:rPr>
            </w:pPr>
            <w:r w:rsidRPr="00242B95">
              <w:rPr>
                <w:lang w:val="en-AU"/>
              </w:rPr>
              <w:t xml:space="preserve">Ask students to copy </w:t>
            </w:r>
            <w:r w:rsidR="002279C4" w:rsidRPr="00242B95">
              <w:rPr>
                <w:lang w:val="en-AU"/>
              </w:rPr>
              <w:t xml:space="preserve">the word and definition </w:t>
            </w:r>
            <w:r w:rsidRPr="00242B95">
              <w:rPr>
                <w:lang w:val="en-AU"/>
              </w:rPr>
              <w:t>into their books. It may be necessary to explain ‘sequence’</w:t>
            </w:r>
            <w:r w:rsidR="009C0716" w:rsidRPr="00242B95">
              <w:rPr>
                <w:lang w:val="en-AU"/>
              </w:rPr>
              <w:t>,</w:t>
            </w:r>
            <w:r w:rsidRPr="00242B95">
              <w:rPr>
                <w:lang w:val="en-AU"/>
              </w:rPr>
              <w:t xml:space="preserve"> using the list of steps above as an example.</w:t>
            </w:r>
          </w:p>
          <w:p w14:paraId="213EAF70" w14:textId="4DA81373" w:rsidR="003127D8" w:rsidRPr="00242B95" w:rsidRDefault="003127D8" w:rsidP="00D91625">
            <w:pPr>
              <w:pStyle w:val="VCAAtablecondensed"/>
              <w:rPr>
                <w:lang w:val="en-AU"/>
              </w:rPr>
            </w:pPr>
            <w:r w:rsidRPr="00242B95">
              <w:rPr>
                <w:lang w:val="en-AU"/>
              </w:rPr>
              <w:t xml:space="preserve">Place students in pairs to complete online research about at least two sorting algorithms. </w:t>
            </w:r>
          </w:p>
          <w:p w14:paraId="43FF0C47" w14:textId="21FFED0C" w:rsidR="00F17EE1" w:rsidRPr="00242B95" w:rsidRDefault="00F17EE1" w:rsidP="00645771">
            <w:pPr>
              <w:pStyle w:val="VCAAtablecondensed-hintortip"/>
            </w:pPr>
            <w:r w:rsidRPr="00242B95">
              <w:rPr>
                <w:b/>
              </w:rPr>
              <w:t>Tip:</w:t>
            </w:r>
            <w:r w:rsidRPr="00242B95">
              <w:t xml:space="preserve"> P</w:t>
            </w:r>
            <w:r w:rsidR="002B0400">
              <w:t>air</w:t>
            </w:r>
            <w:r w:rsidRPr="00242B95">
              <w:t xml:space="preserve"> EAL students with non-EAL p</w:t>
            </w:r>
            <w:r w:rsidR="002B0400">
              <w:t>eers</w:t>
            </w:r>
            <w:r w:rsidRPr="00242B95">
              <w:t xml:space="preserve">. Ask EAL students to explain the instructions again to their partners. Visit pairs and provide support and feedback where needed. After researching, </w:t>
            </w:r>
            <w:r w:rsidR="009C0716" w:rsidRPr="00242B95">
              <w:t xml:space="preserve">have </w:t>
            </w:r>
            <w:r w:rsidRPr="00242B95">
              <w:t xml:space="preserve">pairs present </w:t>
            </w:r>
            <w:r w:rsidR="00070AAE" w:rsidRPr="00242B95">
              <w:t xml:space="preserve">their findings </w:t>
            </w:r>
            <w:r w:rsidRPr="00242B95">
              <w:t>to</w:t>
            </w:r>
            <w:r w:rsidR="00070AAE" w:rsidRPr="00242B95">
              <w:t xml:space="preserve"> the</w:t>
            </w:r>
            <w:r w:rsidRPr="00242B95">
              <w:t xml:space="preserve"> class.</w:t>
            </w:r>
          </w:p>
          <w:p w14:paraId="4A6A2F99" w14:textId="197AD344" w:rsidR="003127D8" w:rsidRPr="00242B95" w:rsidRDefault="003127D8" w:rsidP="00D91625">
            <w:pPr>
              <w:pStyle w:val="VCAAtablecondensed"/>
              <w:rPr>
                <w:lang w:val="en-AU"/>
              </w:rPr>
            </w:pPr>
            <w:r w:rsidRPr="00242B95">
              <w:rPr>
                <w:lang w:val="en-AU"/>
              </w:rPr>
              <w:t>Prepare</w:t>
            </w:r>
            <w:r w:rsidR="00F17EE1" w:rsidRPr="00242B95">
              <w:rPr>
                <w:lang w:val="en-AU"/>
              </w:rPr>
              <w:t xml:space="preserve"> students</w:t>
            </w:r>
            <w:r w:rsidRPr="00242B95">
              <w:rPr>
                <w:lang w:val="en-AU"/>
              </w:rPr>
              <w:t xml:space="preserve"> to present their findings to the class. EAL students will need clear instructions for this task, so you should explain the task using both oral and written instructions as follows: </w:t>
            </w:r>
          </w:p>
          <w:p w14:paraId="52F2323E" w14:textId="77777777" w:rsidR="00D91625" w:rsidRPr="00242B95" w:rsidRDefault="00D91625" w:rsidP="00D91625">
            <w:pPr>
              <w:pStyle w:val="VCAAtablecondensednumberlist"/>
              <w:numPr>
                <w:ilvl w:val="0"/>
                <w:numId w:val="40"/>
              </w:numPr>
              <w:rPr>
                <w:lang w:val="en-AU"/>
              </w:rPr>
            </w:pPr>
            <w:r w:rsidRPr="00242B95">
              <w:rPr>
                <w:lang w:val="en-AU"/>
              </w:rPr>
              <w:t xml:space="preserve">Look for two sorting algorithms on the internet. </w:t>
            </w:r>
          </w:p>
          <w:p w14:paraId="307E65E4" w14:textId="77777777" w:rsidR="00D91625" w:rsidRPr="00242B95" w:rsidRDefault="00D91625" w:rsidP="00D91625">
            <w:pPr>
              <w:pStyle w:val="VCAAtablecondensednumberlist"/>
              <w:numPr>
                <w:ilvl w:val="0"/>
                <w:numId w:val="40"/>
              </w:numPr>
              <w:rPr>
                <w:lang w:val="en-AU"/>
              </w:rPr>
            </w:pPr>
            <w:r w:rsidRPr="00242B95">
              <w:rPr>
                <w:lang w:val="en-AU"/>
              </w:rPr>
              <w:t>Discuss with your partner the following questions:</w:t>
            </w:r>
          </w:p>
          <w:p w14:paraId="7C17AED8" w14:textId="77777777" w:rsidR="00D91625" w:rsidRPr="00242B95" w:rsidRDefault="00D91625" w:rsidP="00D91625">
            <w:pPr>
              <w:pStyle w:val="VCAAtablecondensedbullet2"/>
              <w:rPr>
                <w:lang w:val="en-AU"/>
              </w:rPr>
            </w:pPr>
            <w:r w:rsidRPr="00242B95">
              <w:rPr>
                <w:lang w:val="en-AU"/>
              </w:rPr>
              <w:t>How do the two algorithms work?</w:t>
            </w:r>
          </w:p>
          <w:p w14:paraId="339B9E90" w14:textId="77777777" w:rsidR="00D91625" w:rsidRPr="00242B95" w:rsidRDefault="00D91625" w:rsidP="00D91625">
            <w:pPr>
              <w:pStyle w:val="VCAAtablecondensedbullet2"/>
              <w:rPr>
                <w:lang w:val="en-AU"/>
              </w:rPr>
            </w:pPr>
            <w:r w:rsidRPr="00242B95">
              <w:rPr>
                <w:lang w:val="en-AU"/>
              </w:rPr>
              <w:t>Where are they used?</w:t>
            </w:r>
          </w:p>
          <w:p w14:paraId="741ECB28" w14:textId="77777777" w:rsidR="00D91625" w:rsidRPr="00242B95" w:rsidRDefault="00D91625" w:rsidP="00D91625">
            <w:pPr>
              <w:pStyle w:val="VCAAtablecondensedbullet2"/>
              <w:rPr>
                <w:lang w:val="en-AU"/>
              </w:rPr>
            </w:pPr>
            <w:r w:rsidRPr="00242B95">
              <w:rPr>
                <w:lang w:val="en-AU"/>
              </w:rPr>
              <w:t>Is one algorithm better suited to certain types of data? Why do you think that is?</w:t>
            </w:r>
          </w:p>
          <w:p w14:paraId="5C64BD5C" w14:textId="227872B3" w:rsidR="00D91625" w:rsidRPr="00242B95" w:rsidRDefault="00D91625" w:rsidP="00D91625">
            <w:pPr>
              <w:pStyle w:val="VCAAtablecondensednumberlist"/>
              <w:rPr>
                <w:lang w:val="en-AU"/>
              </w:rPr>
            </w:pPr>
            <w:r w:rsidRPr="00242B95">
              <w:rPr>
                <w:lang w:val="en-AU"/>
              </w:rPr>
              <w:t>Prepare a three-minute presentation to the class on these findings. Please use visuals in your presentations, such as a video demonstration, PowerPoint slides or a poster.</w:t>
            </w:r>
          </w:p>
          <w:p w14:paraId="0E371A6B" w14:textId="629105B9" w:rsidR="00D91625" w:rsidRPr="00242B95" w:rsidRDefault="00D91625" w:rsidP="00D91625">
            <w:pPr>
              <w:pStyle w:val="VCAAtablecondensed-hintortip"/>
            </w:pPr>
            <w:r w:rsidRPr="00242B95">
              <w:rPr>
                <w:b/>
              </w:rPr>
              <w:t>Tip</w:t>
            </w:r>
            <w:r w:rsidRPr="00242B95">
              <w:t xml:space="preserve">: EAL students need to be provided with a short list of suitable </w:t>
            </w:r>
            <w:r w:rsidR="00F17EE1" w:rsidRPr="00242B95">
              <w:t>online resources</w:t>
            </w:r>
            <w:r w:rsidRPr="00242B95">
              <w:t xml:space="preserve"> to contain their search. The following </w:t>
            </w:r>
            <w:r w:rsidR="00F17EE1" w:rsidRPr="00242B95">
              <w:t>online resources</w:t>
            </w:r>
            <w:r w:rsidRPr="00242B95">
              <w:t xml:space="preserve"> can be provided to students:</w:t>
            </w:r>
          </w:p>
          <w:p w14:paraId="13FE0FCB" w14:textId="2E4E877C" w:rsidR="00E91A2F" w:rsidRPr="00242B95" w:rsidRDefault="00FD16E7" w:rsidP="00645771">
            <w:pPr>
              <w:pStyle w:val="VCAAtablecondensed-hintortipbullet"/>
            </w:pPr>
            <w:hyperlink r:id="rId25" w:history="1">
              <w:r w:rsidR="00E91A2F" w:rsidRPr="00242B95">
                <w:rPr>
                  <w:rStyle w:val="Hyperlink"/>
                </w:rPr>
                <w:t>Sorting (Runestone Academy)</w:t>
              </w:r>
            </w:hyperlink>
          </w:p>
          <w:p w14:paraId="6818260C" w14:textId="2B2D2E93" w:rsidR="00E91A2F" w:rsidRPr="00242B95" w:rsidRDefault="00FD16E7" w:rsidP="00645771">
            <w:pPr>
              <w:pStyle w:val="VCAAtablecondensed-hintortipbullet"/>
            </w:pPr>
            <w:hyperlink r:id="rId26" w:history="1">
              <w:r w:rsidR="00E91A2F" w:rsidRPr="00242B95">
                <w:rPr>
                  <w:rStyle w:val="Hyperlink"/>
                </w:rPr>
                <w:t>Sorting Algorithms Animations (Toptal)</w:t>
              </w:r>
            </w:hyperlink>
          </w:p>
          <w:p w14:paraId="7227877A" w14:textId="342BA311" w:rsidR="00D91625" w:rsidRPr="00242B95" w:rsidRDefault="00FD16E7" w:rsidP="00645771">
            <w:pPr>
              <w:pStyle w:val="VCAAtablecondensed-hintortipbullet"/>
              <w:rPr>
                <w:sz w:val="16"/>
              </w:rPr>
            </w:pPr>
            <w:hyperlink r:id="rId27" w:history="1">
              <w:r w:rsidR="00E91A2F" w:rsidRPr="00242B95">
                <w:rPr>
                  <w:rStyle w:val="Hyperlink"/>
                </w:rPr>
                <w:t>Comparison Sorting Algorithms</w:t>
              </w:r>
            </w:hyperlink>
          </w:p>
          <w:p w14:paraId="2A7BAA1D" w14:textId="70F6B282" w:rsidR="003127D8" w:rsidRPr="00242B95" w:rsidRDefault="003127D8" w:rsidP="00D91625">
            <w:pPr>
              <w:pStyle w:val="VCAAtablecondensed"/>
              <w:rPr>
                <w:lang w:val="en-AU"/>
              </w:rPr>
            </w:pPr>
            <w:r w:rsidRPr="00242B95">
              <w:rPr>
                <w:lang w:val="en-AU"/>
              </w:rPr>
              <w:t>At the end, ask the class</w:t>
            </w:r>
            <w:r w:rsidR="009C0716" w:rsidRPr="00242B95">
              <w:rPr>
                <w:lang w:val="en-AU"/>
              </w:rPr>
              <w:t>,</w:t>
            </w:r>
            <w:r w:rsidRPr="00242B95">
              <w:rPr>
                <w:lang w:val="en-AU"/>
              </w:rPr>
              <w:t xml:space="preserve"> </w:t>
            </w:r>
            <w:r w:rsidR="00F17EE1" w:rsidRPr="00242B95">
              <w:rPr>
                <w:lang w:val="en-AU"/>
              </w:rPr>
              <w:t>‘</w:t>
            </w:r>
            <w:r w:rsidRPr="00242B95">
              <w:rPr>
                <w:lang w:val="en-AU"/>
              </w:rPr>
              <w:t>So, what is a sorting algorithm?</w:t>
            </w:r>
            <w:r w:rsidR="00F17EE1" w:rsidRPr="00242B95">
              <w:rPr>
                <w:lang w:val="en-AU"/>
              </w:rPr>
              <w:t>’</w:t>
            </w:r>
            <w:r w:rsidRPr="00242B95">
              <w:rPr>
                <w:lang w:val="en-AU"/>
              </w:rPr>
              <w:t xml:space="preserve"> and write some voluntary answers from students on the board. Comment on the answers </w:t>
            </w:r>
            <w:r w:rsidR="00F17EE1" w:rsidRPr="00242B95">
              <w:rPr>
                <w:lang w:val="en-AU"/>
              </w:rPr>
              <w:t xml:space="preserve">and </w:t>
            </w:r>
            <w:r w:rsidRPr="00242B95">
              <w:rPr>
                <w:lang w:val="en-AU"/>
              </w:rPr>
              <w:t>write the definition on the board for students to copy down.</w:t>
            </w:r>
          </w:p>
          <w:p w14:paraId="6595F5E0" w14:textId="6F354C10" w:rsidR="003F5550" w:rsidRPr="00242B95" w:rsidRDefault="00D91625" w:rsidP="003C1E75">
            <w:pPr>
              <w:pStyle w:val="VCAAtablecondensedindentedtextitalic"/>
              <w:rPr>
                <w:lang w:val="en-AU"/>
              </w:rPr>
            </w:pPr>
            <w:r w:rsidRPr="00242B95">
              <w:rPr>
                <w:b/>
                <w:lang w:val="en-AU"/>
              </w:rPr>
              <w:t>Sorting algorithm</w:t>
            </w:r>
            <w:r w:rsidRPr="00242B95">
              <w:rPr>
                <w:lang w:val="en-AU"/>
              </w:rPr>
              <w:t>: The process of following a sequence of steps to reorganis</w:t>
            </w:r>
            <w:r w:rsidR="00F17EE1" w:rsidRPr="00242B95">
              <w:rPr>
                <w:lang w:val="en-AU"/>
              </w:rPr>
              <w:t>e</w:t>
            </w:r>
            <w:r w:rsidRPr="00242B95">
              <w:rPr>
                <w:lang w:val="en-AU"/>
              </w:rPr>
              <w:t xml:space="preserve"> items in order.</w:t>
            </w:r>
          </w:p>
        </w:tc>
      </w:tr>
      <w:tr w:rsidR="003F5550" w:rsidRPr="00242B95" w14:paraId="6B35BED1" w14:textId="77777777" w:rsidTr="003C1E75">
        <w:trPr>
          <w:trHeight w:val="1446"/>
        </w:trPr>
        <w:tc>
          <w:tcPr>
            <w:tcW w:w="7652" w:type="dxa"/>
          </w:tcPr>
          <w:p w14:paraId="79955AD3" w14:textId="6A270C0D" w:rsidR="00DE6902" w:rsidRPr="00242B95" w:rsidRDefault="00DE6902" w:rsidP="00DE6902">
            <w:pPr>
              <w:pStyle w:val="VCAAtablecondensed"/>
              <w:rPr>
                <w:b/>
                <w:bCs/>
                <w:lang w:val="en-AU"/>
              </w:rPr>
            </w:pPr>
            <w:r w:rsidRPr="00242B95">
              <w:rPr>
                <w:b/>
                <w:bCs/>
                <w:lang w:val="en-AU"/>
              </w:rPr>
              <w:t>Activity 2: Let’s sort!</w:t>
            </w:r>
          </w:p>
          <w:p w14:paraId="415AD865" w14:textId="477E2C71" w:rsidR="00DE6902" w:rsidRPr="00242B95" w:rsidRDefault="009C0716" w:rsidP="00DE6902">
            <w:pPr>
              <w:pStyle w:val="VCAAtablecondensed"/>
              <w:rPr>
                <w:lang w:val="en-AU"/>
              </w:rPr>
            </w:pPr>
            <w:r w:rsidRPr="00242B95">
              <w:rPr>
                <w:lang w:val="en-AU"/>
              </w:rPr>
              <w:t>Have s</w:t>
            </w:r>
            <w:r w:rsidR="00DE6902" w:rsidRPr="00242B95">
              <w:rPr>
                <w:lang w:val="en-AU"/>
              </w:rPr>
              <w:t>tudents conduct a simple sorting activity by hand. Sorting involves comparing one value with another in a list. If the first number is larger than the second</w:t>
            </w:r>
            <w:r w:rsidR="00070AAE" w:rsidRPr="00242B95">
              <w:rPr>
                <w:lang w:val="en-AU"/>
              </w:rPr>
              <w:t>,</w:t>
            </w:r>
            <w:r w:rsidR="00DE6902" w:rsidRPr="00242B95">
              <w:rPr>
                <w:lang w:val="en-AU"/>
              </w:rPr>
              <w:t xml:space="preserve"> then the numbers must swap places. </w:t>
            </w:r>
            <w:r w:rsidR="003F02E4" w:rsidRPr="00242B95">
              <w:rPr>
                <w:lang w:val="en-AU"/>
              </w:rPr>
              <w:t>Then,</w:t>
            </w:r>
            <w:r w:rsidR="00DE6902" w:rsidRPr="00242B95">
              <w:rPr>
                <w:lang w:val="en-AU"/>
              </w:rPr>
              <w:t xml:space="preserve"> the second number is compared against the third, </w:t>
            </w:r>
            <w:r w:rsidR="003F02E4" w:rsidRPr="00242B95">
              <w:rPr>
                <w:lang w:val="en-AU"/>
              </w:rPr>
              <w:t>and so on</w:t>
            </w:r>
            <w:r w:rsidR="00DE6902" w:rsidRPr="00242B95">
              <w:rPr>
                <w:lang w:val="en-AU"/>
              </w:rPr>
              <w:t xml:space="preserve">. Several passes are made to the list to ensure the numbers are sorted. </w:t>
            </w:r>
          </w:p>
          <w:p w14:paraId="304209D3" w14:textId="66D30F46" w:rsidR="003F5550" w:rsidRPr="00242B95" w:rsidRDefault="003F5550" w:rsidP="00E624FB">
            <w:pPr>
              <w:pStyle w:val="VCAAtablecondensed"/>
              <w:rPr>
                <w:lang w:val="en-AU"/>
              </w:rPr>
            </w:pPr>
          </w:p>
        </w:tc>
        <w:tc>
          <w:tcPr>
            <w:tcW w:w="7652" w:type="dxa"/>
          </w:tcPr>
          <w:p w14:paraId="57F7EC03" w14:textId="77777777" w:rsidR="00DE6902" w:rsidRPr="00242B95" w:rsidRDefault="00DE6902" w:rsidP="00DE6902">
            <w:pPr>
              <w:pStyle w:val="VCAAtablecondensed"/>
              <w:rPr>
                <w:b/>
                <w:bCs/>
                <w:lang w:val="en-AU"/>
              </w:rPr>
            </w:pPr>
            <w:r w:rsidRPr="00242B95">
              <w:rPr>
                <w:b/>
                <w:bCs/>
                <w:lang w:val="en-AU"/>
              </w:rPr>
              <w:t>Activity 2: Let’s sort!</w:t>
            </w:r>
          </w:p>
          <w:p w14:paraId="40C22D91" w14:textId="3E759462" w:rsidR="00B9348C" w:rsidRPr="00242B95" w:rsidRDefault="00B9348C" w:rsidP="00B9348C">
            <w:pPr>
              <w:pStyle w:val="VCAAtablecondensed"/>
              <w:rPr>
                <w:lang w:val="en-AU"/>
              </w:rPr>
            </w:pPr>
            <w:r w:rsidRPr="00242B95">
              <w:rPr>
                <w:lang w:val="en-AU"/>
              </w:rPr>
              <w:t>Allocate students into groups of three (</w:t>
            </w:r>
            <w:r w:rsidR="003F02E4" w:rsidRPr="00242B95">
              <w:rPr>
                <w:lang w:val="en-AU"/>
              </w:rPr>
              <w:t xml:space="preserve">comprising </w:t>
            </w:r>
            <w:r w:rsidRPr="00242B95">
              <w:rPr>
                <w:lang w:val="en-AU"/>
              </w:rPr>
              <w:t>EAL and non-EAL</w:t>
            </w:r>
            <w:r w:rsidR="003F02E4" w:rsidRPr="00242B95">
              <w:rPr>
                <w:lang w:val="en-AU"/>
              </w:rPr>
              <w:t xml:space="preserve"> students</w:t>
            </w:r>
            <w:r w:rsidRPr="00242B95">
              <w:rPr>
                <w:lang w:val="en-AU"/>
              </w:rPr>
              <w:t>) and give each group a set of seven playing cards (from card number 3 to card number 9)</w:t>
            </w:r>
            <w:r w:rsidR="003F02E4" w:rsidRPr="00242B95">
              <w:rPr>
                <w:lang w:val="en-AU"/>
              </w:rPr>
              <w:t>,</w:t>
            </w:r>
            <w:r w:rsidRPr="00242B95">
              <w:rPr>
                <w:lang w:val="en-AU"/>
              </w:rPr>
              <w:t xml:space="preserve"> which are not in order. Model</w:t>
            </w:r>
            <w:r w:rsidR="003F02E4" w:rsidRPr="00242B95">
              <w:rPr>
                <w:lang w:val="en-AU"/>
              </w:rPr>
              <w:t>,</w:t>
            </w:r>
            <w:r w:rsidRPr="00242B95">
              <w:rPr>
                <w:lang w:val="en-AU"/>
              </w:rPr>
              <w:t xml:space="preserve"> then ask them to </w:t>
            </w:r>
            <w:r w:rsidR="003F02E4" w:rsidRPr="00242B95">
              <w:rPr>
                <w:lang w:val="en-AU"/>
              </w:rPr>
              <w:t>complete</w:t>
            </w:r>
            <w:r w:rsidRPr="00242B95">
              <w:rPr>
                <w:lang w:val="en-AU"/>
              </w:rPr>
              <w:t xml:space="preserve"> the following steps:</w:t>
            </w:r>
          </w:p>
          <w:p w14:paraId="08850D43" w14:textId="77777777" w:rsidR="00B9348C" w:rsidRPr="00242B95" w:rsidRDefault="00B9348C" w:rsidP="00B9348C">
            <w:pPr>
              <w:pStyle w:val="VCAAtablecondensednumberlist"/>
              <w:numPr>
                <w:ilvl w:val="0"/>
                <w:numId w:val="43"/>
              </w:numPr>
              <w:rPr>
                <w:lang w:val="en-AU"/>
              </w:rPr>
            </w:pPr>
            <w:r w:rsidRPr="00242B95">
              <w:rPr>
                <w:lang w:val="en-AU"/>
              </w:rPr>
              <w:t>Shuffle the cards and place them in a line.</w:t>
            </w:r>
          </w:p>
          <w:p w14:paraId="735A6FD8" w14:textId="77777777" w:rsidR="00B9348C" w:rsidRPr="00242B95" w:rsidRDefault="00B9348C" w:rsidP="00B9348C">
            <w:pPr>
              <w:pStyle w:val="VCAAtablecondensednumberlist"/>
              <w:numPr>
                <w:ilvl w:val="0"/>
                <w:numId w:val="43"/>
              </w:numPr>
              <w:rPr>
                <w:lang w:val="en-AU"/>
              </w:rPr>
            </w:pPr>
            <w:r w:rsidRPr="00242B95">
              <w:rPr>
                <w:lang w:val="en-AU"/>
              </w:rPr>
              <w:t>Sort the cards from smallest to largest number.</w:t>
            </w:r>
          </w:p>
          <w:p w14:paraId="77474BA7" w14:textId="485D186A" w:rsidR="00B9348C" w:rsidRPr="00242B95" w:rsidRDefault="00B9348C" w:rsidP="00B9348C">
            <w:pPr>
              <w:pStyle w:val="VCAAtablecondensednumberlist"/>
              <w:numPr>
                <w:ilvl w:val="0"/>
                <w:numId w:val="43"/>
              </w:numPr>
              <w:rPr>
                <w:lang w:val="en-AU"/>
              </w:rPr>
            </w:pPr>
            <w:r w:rsidRPr="00242B95">
              <w:rPr>
                <w:lang w:val="en-AU"/>
              </w:rPr>
              <w:t>Record the sorting algorithm by writing down the steps or making a video.</w:t>
            </w:r>
          </w:p>
          <w:p w14:paraId="745AF0E2" w14:textId="77777777" w:rsidR="00B9348C" w:rsidRPr="00242B95" w:rsidRDefault="00B9348C" w:rsidP="00B9348C">
            <w:pPr>
              <w:pStyle w:val="VCAAtablecondensed"/>
              <w:rPr>
                <w:lang w:val="en-AU"/>
              </w:rPr>
            </w:pPr>
            <w:r w:rsidRPr="00242B95">
              <w:rPr>
                <w:lang w:val="en-AU"/>
              </w:rPr>
              <w:t xml:space="preserve">At the end, ask students: </w:t>
            </w:r>
          </w:p>
          <w:p w14:paraId="5FD80CCE" w14:textId="77777777" w:rsidR="00B9348C" w:rsidRPr="00242B95" w:rsidRDefault="00B9348C" w:rsidP="00B9348C">
            <w:pPr>
              <w:pStyle w:val="VCAAtablecondensedbullet"/>
              <w:rPr>
                <w:lang w:val="en-AU"/>
              </w:rPr>
            </w:pPr>
            <w:r w:rsidRPr="00242B95">
              <w:rPr>
                <w:lang w:val="en-AU"/>
              </w:rPr>
              <w:t xml:space="preserve">What type of sorting algorithm did you use? </w:t>
            </w:r>
          </w:p>
          <w:p w14:paraId="7E701AAA" w14:textId="77777777" w:rsidR="00B9348C" w:rsidRPr="00242B95" w:rsidRDefault="00B9348C" w:rsidP="00B9348C">
            <w:pPr>
              <w:pStyle w:val="VCAAtablecondensedbullet"/>
              <w:rPr>
                <w:lang w:val="en-AU"/>
              </w:rPr>
            </w:pPr>
            <w:r w:rsidRPr="00242B95">
              <w:rPr>
                <w:lang w:val="en-AU"/>
              </w:rPr>
              <w:t xml:space="preserve">Why did you use it? </w:t>
            </w:r>
          </w:p>
          <w:p w14:paraId="4D5116FF" w14:textId="3FCA3670" w:rsidR="003F02E4" w:rsidRPr="00242B95" w:rsidRDefault="00B9348C" w:rsidP="00B9348C">
            <w:pPr>
              <w:pStyle w:val="VCAAtablecondensedbullet"/>
              <w:rPr>
                <w:lang w:val="en-AU"/>
              </w:rPr>
            </w:pPr>
            <w:r w:rsidRPr="00242B95">
              <w:rPr>
                <w:lang w:val="en-AU"/>
              </w:rPr>
              <w:t>Is this the quickest way to sort? How do you know?</w:t>
            </w:r>
          </w:p>
          <w:p w14:paraId="707FA04E" w14:textId="5205BAD9" w:rsidR="003F5550" w:rsidRPr="00242B95" w:rsidRDefault="00B9348C" w:rsidP="00645771">
            <w:pPr>
              <w:pStyle w:val="VCAAtablecondensedbullet"/>
              <w:rPr>
                <w:lang w:val="en-AU"/>
              </w:rPr>
            </w:pPr>
            <w:r w:rsidRPr="00242B95">
              <w:rPr>
                <w:lang w:val="en-AU"/>
              </w:rPr>
              <w:t>What is another possible algorithm for sorting the cards that you can use?</w:t>
            </w:r>
          </w:p>
        </w:tc>
      </w:tr>
      <w:tr w:rsidR="003F5550" w:rsidRPr="00242B95" w14:paraId="7325269A" w14:textId="77777777" w:rsidTr="003C1E75">
        <w:trPr>
          <w:trHeight w:val="1446"/>
        </w:trPr>
        <w:tc>
          <w:tcPr>
            <w:tcW w:w="7652" w:type="dxa"/>
          </w:tcPr>
          <w:p w14:paraId="64D0D6E4" w14:textId="5CE5C7DE" w:rsidR="00B9348C" w:rsidRPr="00242B95" w:rsidRDefault="00B9348C" w:rsidP="00E47101">
            <w:pPr>
              <w:pStyle w:val="VCAAtablecondensed"/>
              <w:rPr>
                <w:b/>
                <w:bCs/>
                <w:lang w:val="en-AU"/>
              </w:rPr>
            </w:pPr>
            <w:r w:rsidRPr="00242B95">
              <w:rPr>
                <w:b/>
                <w:bCs/>
                <w:lang w:val="en-AU"/>
              </w:rPr>
              <w:t>Activity 3</w:t>
            </w:r>
            <w:r w:rsidR="00E47101" w:rsidRPr="00242B95">
              <w:rPr>
                <w:b/>
                <w:bCs/>
                <w:lang w:val="en-AU"/>
              </w:rPr>
              <w:t>:</w:t>
            </w:r>
            <w:r w:rsidRPr="00242B95">
              <w:rPr>
                <w:b/>
                <w:bCs/>
                <w:lang w:val="en-AU"/>
              </w:rPr>
              <w:t xml:space="preserve"> In the middle</w:t>
            </w:r>
          </w:p>
          <w:p w14:paraId="76B4A12F" w14:textId="7DB06656" w:rsidR="00B9348C" w:rsidRPr="00242B95" w:rsidRDefault="00B9348C" w:rsidP="00E47101">
            <w:pPr>
              <w:pStyle w:val="VCAAtablecondensed"/>
              <w:rPr>
                <w:lang w:val="en-AU"/>
              </w:rPr>
            </w:pPr>
            <w:r w:rsidRPr="00242B95">
              <w:rPr>
                <w:lang w:val="en-AU"/>
              </w:rPr>
              <w:t xml:space="preserve">For this activity, </w:t>
            </w:r>
            <w:r w:rsidR="00914747" w:rsidRPr="00242B95">
              <w:rPr>
                <w:lang w:val="en-AU"/>
              </w:rPr>
              <w:t xml:space="preserve">have </w:t>
            </w:r>
            <w:r w:rsidRPr="00242B95">
              <w:rPr>
                <w:lang w:val="en-AU"/>
              </w:rPr>
              <w:t xml:space="preserve">students search online to find real-world data to sort using their algorithm, sorting either by hand or using digital technology. </w:t>
            </w:r>
          </w:p>
          <w:p w14:paraId="5EEA461E" w14:textId="7352F8DC" w:rsidR="00B9348C" w:rsidRPr="00242B95" w:rsidRDefault="00914747" w:rsidP="00E47101">
            <w:pPr>
              <w:pStyle w:val="VCAAtablecondensed"/>
              <w:rPr>
                <w:lang w:val="en-AU"/>
              </w:rPr>
            </w:pPr>
            <w:r w:rsidRPr="00242B95">
              <w:rPr>
                <w:lang w:val="en-AU"/>
              </w:rPr>
              <w:t>Then,</w:t>
            </w:r>
            <w:r w:rsidR="00B9348C" w:rsidRPr="00242B95">
              <w:rPr>
                <w:lang w:val="en-AU"/>
              </w:rPr>
              <w:t xml:space="preserve"> encourage students to select a topic in pairs or small groups. Students should decide on an appropriate number of data values to sort, depending on whether they are sorting by hand or writing a program using digital technologies.</w:t>
            </w:r>
          </w:p>
          <w:p w14:paraId="2361F42A" w14:textId="75920B8F" w:rsidR="00B52222" w:rsidRPr="00242B95" w:rsidRDefault="00B9348C" w:rsidP="00E47101">
            <w:pPr>
              <w:pStyle w:val="VCAAtablecondensed"/>
              <w:rPr>
                <w:lang w:val="en-AU"/>
              </w:rPr>
            </w:pPr>
            <w:r w:rsidRPr="00242B95">
              <w:rPr>
                <w:lang w:val="en-AU"/>
              </w:rPr>
              <w:t>In addition to deciding on a sorting algorithm, students will need to clearly define (visually or in writing) the algorithm (process) they will use to find the median for a set of numbers.</w:t>
            </w:r>
          </w:p>
          <w:p w14:paraId="659FE6DD" w14:textId="77777777" w:rsidR="00B52222" w:rsidRPr="00242B95" w:rsidRDefault="00B52222" w:rsidP="00B52222">
            <w:pPr>
              <w:rPr>
                <w:lang w:val="en-AU"/>
              </w:rPr>
            </w:pPr>
          </w:p>
          <w:p w14:paraId="7ED254DF" w14:textId="660EECD0" w:rsidR="00B9348C" w:rsidRPr="00242B95" w:rsidRDefault="00B9348C" w:rsidP="00B52222">
            <w:pPr>
              <w:rPr>
                <w:lang w:val="en-AU"/>
              </w:rPr>
            </w:pPr>
          </w:p>
          <w:p w14:paraId="57147167" w14:textId="2183FC60" w:rsidR="00914747" w:rsidRPr="00242B95" w:rsidRDefault="00E47101" w:rsidP="00E47101">
            <w:pPr>
              <w:pStyle w:val="VCAAtablecondensed-hintortip"/>
            </w:pPr>
            <w:r w:rsidRPr="00242B95">
              <w:rPr>
                <w:b/>
              </w:rPr>
              <w:t xml:space="preserve">Tip: </w:t>
            </w:r>
            <w:r w:rsidRPr="00242B95">
              <w:t xml:space="preserve">For data, students </w:t>
            </w:r>
            <w:r w:rsidR="0019519E" w:rsidRPr="00242B95">
              <w:t>can</w:t>
            </w:r>
            <w:r w:rsidRPr="00242B95">
              <w:t xml:space="preserve"> </w:t>
            </w:r>
            <w:r w:rsidR="0019519E" w:rsidRPr="00242B95">
              <w:t>use</w:t>
            </w:r>
            <w:r w:rsidR="00914747" w:rsidRPr="00242B95">
              <w:t xml:space="preserve"> the following online resource:</w:t>
            </w:r>
          </w:p>
          <w:p w14:paraId="6E89831C" w14:textId="28DFCC5D" w:rsidR="00914747" w:rsidRPr="00242B95" w:rsidRDefault="00FD16E7" w:rsidP="00645771">
            <w:pPr>
              <w:pStyle w:val="VCAAtablecondensed-hintortipbullet"/>
            </w:pPr>
            <w:hyperlink r:id="rId28" w:anchor="/" w:history="1">
              <w:r w:rsidR="00914747" w:rsidRPr="00242B95">
                <w:rPr>
                  <w:rStyle w:val="Hyperlink"/>
                </w:rPr>
                <w:t xml:space="preserve">Choose your own statistics </w:t>
              </w:r>
              <w:r w:rsidR="00E47101" w:rsidRPr="00242B95">
                <w:rPr>
                  <w:rStyle w:val="Hyperlink"/>
                </w:rPr>
                <w:t>(ABC Splash)</w:t>
              </w:r>
            </w:hyperlink>
          </w:p>
          <w:p w14:paraId="32D4A361" w14:textId="4C7E06A0" w:rsidR="00E47101" w:rsidRPr="00242B95" w:rsidRDefault="00914747" w:rsidP="00E47101">
            <w:pPr>
              <w:pStyle w:val="VCAAtablecondensed-hintortip"/>
            </w:pPr>
            <w:r w:rsidRPr="00242B95">
              <w:t>This</w:t>
            </w:r>
            <w:r w:rsidR="00E47101" w:rsidRPr="00242B95">
              <w:t xml:space="preserve"> is a great resource for students who want to explore data relating to topics such as weekly wages, life expectancy, and asylum seekers and refugees. To use the site, click on a topic to view a visual summary and then use the menu along the top, </w:t>
            </w:r>
            <w:r w:rsidRPr="00242B95">
              <w:t>selecting</w:t>
            </w:r>
            <w:r w:rsidR="00E47101" w:rsidRPr="00242B95">
              <w:t xml:space="preserve"> ‘Interactive </w:t>
            </w:r>
            <w:r w:rsidR="0019519E" w:rsidRPr="00242B95">
              <w:t>G</w:t>
            </w:r>
            <w:r w:rsidR="00E47101" w:rsidRPr="00242B95">
              <w:t>raph’ to modify data filters, ‘More Information’ for background and context, and ‘Data Table’ for data summaries.</w:t>
            </w:r>
          </w:p>
          <w:p w14:paraId="03B43151" w14:textId="0825E57F" w:rsidR="00E47101" w:rsidRPr="00242B95" w:rsidRDefault="00FD16E7" w:rsidP="00E47101">
            <w:pPr>
              <w:pStyle w:val="VCAAtablecondensed-hintortip"/>
            </w:pPr>
            <w:hyperlink r:id="rId29" w:history="1">
              <w:r w:rsidR="00E47101" w:rsidRPr="00242B95">
                <w:rPr>
                  <w:rStyle w:val="Hyperlink"/>
                </w:rPr>
                <w:t>Australian Bureau of Statistics – Data by Region</w:t>
              </w:r>
            </w:hyperlink>
            <w:r w:rsidR="00E47101" w:rsidRPr="00242B95">
              <w:t xml:space="preserve"> is another good source of data. Students can select a region and scroll down the page to investigate many topics.</w:t>
            </w:r>
          </w:p>
          <w:p w14:paraId="688AAF8F" w14:textId="30E1DFBA" w:rsidR="00B9348C" w:rsidRPr="00242B95" w:rsidRDefault="00B9348C" w:rsidP="00E47101">
            <w:pPr>
              <w:pStyle w:val="VCAAtablecondensed"/>
              <w:rPr>
                <w:b/>
                <w:bCs/>
                <w:lang w:val="en-AU"/>
              </w:rPr>
            </w:pPr>
            <w:r w:rsidRPr="00242B95">
              <w:rPr>
                <w:b/>
                <w:bCs/>
                <w:lang w:val="en-AU"/>
              </w:rPr>
              <w:t xml:space="preserve">Scaffold and support </w:t>
            </w:r>
          </w:p>
          <w:p w14:paraId="1C0A8653" w14:textId="6450AAF3" w:rsidR="00B9348C" w:rsidRPr="00242B95" w:rsidRDefault="00B9348C" w:rsidP="00E47101">
            <w:pPr>
              <w:pStyle w:val="VCAAtablecondensed"/>
              <w:rPr>
                <w:lang w:val="en-AU"/>
              </w:rPr>
            </w:pPr>
            <w:r w:rsidRPr="00242B95">
              <w:rPr>
                <w:lang w:val="en-AU"/>
              </w:rPr>
              <w:t xml:space="preserve">Revise the definition of the median and how to find it. </w:t>
            </w:r>
          </w:p>
          <w:p w14:paraId="07BB4468" w14:textId="551BA412" w:rsidR="00E47101" w:rsidRPr="00242B95" w:rsidRDefault="00B9348C" w:rsidP="00E47101">
            <w:pPr>
              <w:pStyle w:val="VCAAtablecondensed"/>
              <w:rPr>
                <w:lang w:val="en-AU"/>
              </w:rPr>
            </w:pPr>
            <w:r w:rsidRPr="00242B95">
              <w:rPr>
                <w:lang w:val="en-AU"/>
              </w:rPr>
              <w:t xml:space="preserve">The ‘median’ is the value in a set of ordered data that divides the data into two equal parts. It is frequently called the ‘middle value’. Where the number of observations is odd, the median is simply the middle value. For an even set, the median is taken to be the average of the two middle values. For example, the median of the numbers 1, 3, 4, 5, 7 is 4, and the median for 1, 3, 4, 5 is the average of the two middle values – that is, (3 + 4) ÷ 2 = 3.5. </w:t>
            </w:r>
          </w:p>
          <w:p w14:paraId="4F8D4E03" w14:textId="207222DA" w:rsidR="00B9348C" w:rsidRPr="00242B95" w:rsidRDefault="00B9348C" w:rsidP="00E47101">
            <w:pPr>
              <w:pStyle w:val="VCAAtablecondensed"/>
              <w:rPr>
                <w:lang w:val="en-AU"/>
              </w:rPr>
            </w:pPr>
            <w:r w:rsidRPr="00242B95">
              <w:rPr>
                <w:lang w:val="en-AU"/>
              </w:rPr>
              <w:t>The median provides a measure of location of a dataset that is suitable for both symmetric and skewed distributions and is also less sensitive to outliers than the mean.</w:t>
            </w:r>
          </w:p>
          <w:p w14:paraId="55AFD6A4" w14:textId="0D58C6D2" w:rsidR="00E47101" w:rsidRPr="00242B95" w:rsidRDefault="00E47101" w:rsidP="00E47101">
            <w:pPr>
              <w:pStyle w:val="VCAAtablecondensed-hintortip"/>
            </w:pPr>
            <w:r w:rsidRPr="00242B95">
              <w:rPr>
                <w:b/>
              </w:rPr>
              <w:t xml:space="preserve">Tip: </w:t>
            </w:r>
            <w:r w:rsidRPr="00242B95">
              <w:t>Connect data collection to real-world activities. For example, consider collecting ‘beep test’ data from your class during Physical Education. The median might show that 50% of students are scoring below the National Standard for the beep test. Students could then hypothesise why this might be the case and suggest future investigation or data analysis to explore their hypothesis further.</w:t>
            </w:r>
          </w:p>
          <w:p w14:paraId="7F063D17" w14:textId="77777777" w:rsidR="00410F56" w:rsidRDefault="00410F56" w:rsidP="00E47101">
            <w:pPr>
              <w:pStyle w:val="VCAAtablecondensed"/>
              <w:rPr>
                <w:b/>
                <w:bCs/>
                <w:lang w:val="en-AU"/>
              </w:rPr>
            </w:pPr>
          </w:p>
          <w:p w14:paraId="191EF298" w14:textId="77777777" w:rsidR="00410F56" w:rsidRDefault="00410F56" w:rsidP="00E47101">
            <w:pPr>
              <w:pStyle w:val="VCAAtablecondensed"/>
              <w:rPr>
                <w:b/>
                <w:bCs/>
                <w:lang w:val="en-AU"/>
              </w:rPr>
            </w:pPr>
          </w:p>
          <w:p w14:paraId="65A9B58A" w14:textId="025F3272" w:rsidR="00B9348C" w:rsidRPr="00242B95" w:rsidRDefault="00B9348C" w:rsidP="00E47101">
            <w:pPr>
              <w:pStyle w:val="VCAAtablecondensed"/>
              <w:rPr>
                <w:b/>
                <w:bCs/>
                <w:lang w:val="en-AU"/>
              </w:rPr>
            </w:pPr>
            <w:r w:rsidRPr="00242B95">
              <w:rPr>
                <w:b/>
                <w:bCs/>
                <w:lang w:val="en-AU"/>
              </w:rPr>
              <w:t>Example – Life expectancy in Australia</w:t>
            </w:r>
          </w:p>
          <w:p w14:paraId="3AA66C57" w14:textId="02481247" w:rsidR="00B9348C" w:rsidRPr="00242B95" w:rsidRDefault="00B9348C" w:rsidP="00E47101">
            <w:pPr>
              <w:pStyle w:val="VCAAtablecondensed"/>
              <w:rPr>
                <w:lang w:val="en-AU"/>
              </w:rPr>
            </w:pPr>
            <w:r w:rsidRPr="00242B95">
              <w:rPr>
                <w:lang w:val="en-AU"/>
              </w:rPr>
              <w:t>A group chooses ‘Life Expectancy’ from the</w:t>
            </w:r>
            <w:r w:rsidR="008E4F6A" w:rsidRPr="00242B95">
              <w:rPr>
                <w:lang w:val="en-AU"/>
              </w:rPr>
              <w:t xml:space="preserve"> </w:t>
            </w:r>
            <w:hyperlink r:id="rId30" w:anchor="/" w:history="1">
              <w:r w:rsidR="008E4F6A" w:rsidRPr="00242B95">
                <w:rPr>
                  <w:rStyle w:val="Hyperlink"/>
                  <w:lang w:val="en-AU"/>
                </w:rPr>
                <w:t>Choose your own statistics</w:t>
              </w:r>
            </w:hyperlink>
            <w:r w:rsidR="008E4F6A" w:rsidRPr="00242B95">
              <w:rPr>
                <w:lang w:val="en-AU"/>
              </w:rPr>
              <w:t xml:space="preserve"> online resource</w:t>
            </w:r>
            <w:r w:rsidRPr="00242B95">
              <w:rPr>
                <w:lang w:val="en-AU"/>
              </w:rPr>
              <w:t xml:space="preserve"> and uses the first of the two data tables, which contains the average life expectancy in Australia by state or territory, sex and Indigenous status. </w:t>
            </w:r>
          </w:p>
          <w:p w14:paraId="46DDE9C5" w14:textId="21F1DCB3" w:rsidR="00B9348C" w:rsidRPr="00242B95" w:rsidRDefault="00B9348C" w:rsidP="00E47101">
            <w:pPr>
              <w:pStyle w:val="VCAAtablecondensed"/>
              <w:rPr>
                <w:lang w:val="en-AU"/>
              </w:rPr>
            </w:pPr>
            <w:r w:rsidRPr="00242B95">
              <w:rPr>
                <w:lang w:val="en-AU"/>
              </w:rPr>
              <w:t xml:space="preserve">Students decide to find the median average life expectancy for males and females across all states and territories, using </w:t>
            </w:r>
            <w:r w:rsidR="0019519E" w:rsidRPr="00242B95">
              <w:rPr>
                <w:lang w:val="en-AU"/>
              </w:rPr>
              <w:t>information from</w:t>
            </w:r>
            <w:r w:rsidRPr="00242B95">
              <w:rPr>
                <w:lang w:val="en-AU"/>
              </w:rPr>
              <w:t xml:space="preserve"> the data table (shown below).</w:t>
            </w:r>
          </w:p>
          <w:tbl>
            <w:tblPr>
              <w:tblW w:w="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Caption w:val="Table with column headings Location, Total male (years), Total female (years)"/>
            </w:tblPr>
            <w:tblGrid>
              <w:gridCol w:w="1617"/>
              <w:gridCol w:w="1277"/>
              <w:gridCol w:w="1816"/>
            </w:tblGrid>
            <w:tr w:rsidR="00B9348C" w:rsidRPr="00242B95" w14:paraId="44F9C177" w14:textId="77777777" w:rsidTr="00645771">
              <w:trPr>
                <w:trHeight w:hRule="exact" w:val="412"/>
                <w:tblHeader/>
                <w:jc w:val="center"/>
              </w:trPr>
              <w:tc>
                <w:tcPr>
                  <w:tcW w:w="1616" w:type="dxa"/>
                  <w:tcBorders>
                    <w:top w:val="single" w:sz="4" w:space="0" w:color="auto"/>
                    <w:left w:val="single" w:sz="4" w:space="0" w:color="auto"/>
                    <w:bottom w:val="single" w:sz="4" w:space="0" w:color="auto"/>
                    <w:right w:val="single" w:sz="4" w:space="0" w:color="auto"/>
                  </w:tcBorders>
                  <w:shd w:val="clear" w:color="auto" w:fill="0072AA" w:themeFill="accent1" w:themeFillShade="BF"/>
                  <w:tcMar>
                    <w:top w:w="120" w:type="dxa"/>
                    <w:left w:w="120" w:type="dxa"/>
                    <w:bottom w:w="120" w:type="dxa"/>
                    <w:right w:w="120" w:type="dxa"/>
                  </w:tcMar>
                  <w:vAlign w:val="center"/>
                  <w:hideMark/>
                </w:tcPr>
                <w:p w14:paraId="4A5E102B" w14:textId="77777777" w:rsidR="00B9348C" w:rsidRPr="00242B95" w:rsidRDefault="00B9348C" w:rsidP="00B9348C">
                  <w:pPr>
                    <w:pStyle w:val="VCAAtablecondensedheading"/>
                    <w:spacing w:before="0" w:after="0" w:line="240" w:lineRule="auto"/>
                    <w:ind w:hanging="79"/>
                    <w:jc w:val="both"/>
                    <w:rPr>
                      <w:b/>
                      <w:color w:val="000000" w:themeColor="text1"/>
                      <w:sz w:val="16"/>
                      <w:szCs w:val="16"/>
                      <w:lang w:val="en-AU"/>
                    </w:rPr>
                  </w:pPr>
                  <w:r w:rsidRPr="00242B95">
                    <w:rPr>
                      <w:b/>
                      <w:sz w:val="16"/>
                      <w:szCs w:val="16"/>
                      <w:lang w:val="en-AU"/>
                    </w:rPr>
                    <w:t>Location</w:t>
                  </w:r>
                </w:p>
              </w:tc>
              <w:tc>
                <w:tcPr>
                  <w:tcW w:w="1276" w:type="dxa"/>
                  <w:tcBorders>
                    <w:top w:val="single" w:sz="4" w:space="0" w:color="auto"/>
                    <w:left w:val="single" w:sz="4" w:space="0" w:color="auto"/>
                    <w:bottom w:val="single" w:sz="4" w:space="0" w:color="auto"/>
                    <w:right w:val="single" w:sz="4" w:space="0" w:color="auto"/>
                  </w:tcBorders>
                  <w:shd w:val="clear" w:color="auto" w:fill="0072AA" w:themeFill="accent1" w:themeFillShade="BF"/>
                  <w:tcMar>
                    <w:top w:w="120" w:type="dxa"/>
                    <w:left w:w="120" w:type="dxa"/>
                    <w:bottom w:w="120" w:type="dxa"/>
                    <w:right w:w="120" w:type="dxa"/>
                  </w:tcMar>
                  <w:vAlign w:val="center"/>
                  <w:hideMark/>
                </w:tcPr>
                <w:p w14:paraId="159F2727" w14:textId="77777777" w:rsidR="00B9348C" w:rsidRPr="00242B95" w:rsidRDefault="00B9348C" w:rsidP="00B9348C">
                  <w:pPr>
                    <w:pStyle w:val="VCAAtablecondensedheading"/>
                    <w:spacing w:before="0" w:after="0" w:line="240" w:lineRule="auto"/>
                    <w:ind w:hanging="79"/>
                    <w:jc w:val="both"/>
                    <w:rPr>
                      <w:b/>
                      <w:sz w:val="16"/>
                      <w:szCs w:val="16"/>
                      <w:lang w:val="en-AU"/>
                    </w:rPr>
                  </w:pPr>
                  <w:r w:rsidRPr="00242B95">
                    <w:rPr>
                      <w:b/>
                      <w:sz w:val="16"/>
                      <w:szCs w:val="16"/>
                      <w:lang w:val="en-AU"/>
                    </w:rPr>
                    <w:t>Total male (years)</w:t>
                  </w:r>
                </w:p>
              </w:tc>
              <w:tc>
                <w:tcPr>
                  <w:tcW w:w="1815" w:type="dxa"/>
                  <w:tcBorders>
                    <w:top w:val="single" w:sz="4" w:space="0" w:color="auto"/>
                    <w:left w:val="single" w:sz="4" w:space="0" w:color="auto"/>
                    <w:bottom w:val="single" w:sz="4" w:space="0" w:color="auto"/>
                    <w:right w:val="single" w:sz="4" w:space="0" w:color="auto"/>
                  </w:tcBorders>
                  <w:shd w:val="clear" w:color="auto" w:fill="0072AA" w:themeFill="accent1" w:themeFillShade="BF"/>
                  <w:tcMar>
                    <w:top w:w="120" w:type="dxa"/>
                    <w:left w:w="120" w:type="dxa"/>
                    <w:bottom w:w="120" w:type="dxa"/>
                    <w:right w:w="120" w:type="dxa"/>
                  </w:tcMar>
                  <w:vAlign w:val="center"/>
                  <w:hideMark/>
                </w:tcPr>
                <w:p w14:paraId="15ADBB5E" w14:textId="77777777" w:rsidR="00B9348C" w:rsidRPr="00242B95" w:rsidRDefault="00B9348C" w:rsidP="00B9348C">
                  <w:pPr>
                    <w:pStyle w:val="VCAAtablecondensedheading"/>
                    <w:spacing w:before="0" w:after="0" w:line="240" w:lineRule="auto"/>
                    <w:ind w:hanging="79"/>
                    <w:jc w:val="both"/>
                    <w:rPr>
                      <w:b/>
                      <w:sz w:val="16"/>
                      <w:szCs w:val="16"/>
                      <w:lang w:val="en-AU"/>
                    </w:rPr>
                  </w:pPr>
                  <w:r w:rsidRPr="00242B95">
                    <w:rPr>
                      <w:b/>
                      <w:sz w:val="16"/>
                      <w:szCs w:val="16"/>
                      <w:lang w:val="en-AU"/>
                    </w:rPr>
                    <w:t>Total female (years)</w:t>
                  </w:r>
                </w:p>
              </w:tc>
            </w:tr>
            <w:tr w:rsidR="00B9348C" w:rsidRPr="00242B95" w14:paraId="5B9FAEDD"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C7FD489"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NSW</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F09719A"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857CEA6"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r w:rsidR="00B9348C" w:rsidRPr="00242B95" w14:paraId="509D1D78"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804382B"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Victoria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4EB81F7"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9E5D15A"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r w:rsidR="00B9348C" w:rsidRPr="00242B95" w14:paraId="1D593119"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6807224"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Queensland</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8A797FB"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78.9</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07E6E45"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82.6</w:t>
                  </w:r>
                </w:p>
              </w:tc>
            </w:tr>
            <w:tr w:rsidR="00B9348C" w:rsidRPr="00242B95" w14:paraId="0B36EB4B"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1BD525E"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South Australia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70DA229"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112D9B6"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83.2</w:t>
                  </w:r>
                </w:p>
              </w:tc>
            </w:tr>
            <w:tr w:rsidR="00B9348C" w:rsidRPr="00242B95" w14:paraId="1ED4571F"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4ED5D5C"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Western Australia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1236658"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361A023B"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83.2</w:t>
                  </w:r>
                </w:p>
              </w:tc>
            </w:tr>
            <w:tr w:rsidR="00B9348C" w:rsidRPr="00242B95" w14:paraId="67A6BE96"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31EF0E4"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Tasmania</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50C303F"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1FA3BD6D"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r w:rsidR="00B9348C" w:rsidRPr="00242B95" w14:paraId="37DDEAD6"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2EA5EFB"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Northern Territory</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744A7888"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74.3</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7FEDFD5"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78.9</w:t>
                  </w:r>
                </w:p>
              </w:tc>
            </w:tr>
            <w:tr w:rsidR="00B9348C" w:rsidRPr="00242B95" w14:paraId="5137F90B" w14:textId="77777777" w:rsidTr="00645771">
              <w:trPr>
                <w:trHeight w:hRule="exact" w:val="340"/>
                <w:jc w:val="center"/>
              </w:trPr>
              <w:tc>
                <w:tcPr>
                  <w:tcW w:w="161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786E244" w14:textId="77777777" w:rsidR="00B9348C" w:rsidRPr="00242B95" w:rsidRDefault="00B9348C" w:rsidP="00B9348C">
                  <w:pPr>
                    <w:pStyle w:val="VCAAtablecondensed"/>
                    <w:spacing w:before="0" w:after="0" w:line="240" w:lineRule="auto"/>
                    <w:rPr>
                      <w:sz w:val="16"/>
                      <w:szCs w:val="16"/>
                      <w:lang w:val="en-AU"/>
                    </w:rPr>
                  </w:pPr>
                  <w:r w:rsidRPr="00242B95">
                    <w:rPr>
                      <w:sz w:val="16"/>
                      <w:szCs w:val="16"/>
                      <w:lang w:val="en-AU"/>
                    </w:rPr>
                    <w:t>ACT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6CA33254"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79.5</w:t>
                  </w:r>
                </w:p>
              </w:tc>
              <w:tc>
                <w:tcPr>
                  <w:tcW w:w="181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4BCEA25F" w14:textId="77777777" w:rsidR="00B9348C" w:rsidRPr="00242B95" w:rsidRDefault="00B9348C" w:rsidP="00B9348C">
                  <w:pPr>
                    <w:pStyle w:val="VCAAtablecondensed"/>
                    <w:spacing w:before="0" w:after="0" w:line="240" w:lineRule="auto"/>
                    <w:jc w:val="center"/>
                    <w:rPr>
                      <w:sz w:val="16"/>
                      <w:szCs w:val="16"/>
                      <w:lang w:val="en-AU"/>
                    </w:rPr>
                  </w:pPr>
                  <w:r w:rsidRPr="00242B95">
                    <w:rPr>
                      <w:sz w:val="16"/>
                      <w:szCs w:val="16"/>
                      <w:lang w:val="en-AU"/>
                    </w:rPr>
                    <w:t>82.9</w:t>
                  </w:r>
                </w:p>
              </w:tc>
            </w:tr>
          </w:tbl>
          <w:p w14:paraId="6B59EF5D" w14:textId="77777777" w:rsidR="00B9348C" w:rsidRPr="00242B95" w:rsidRDefault="00B9348C" w:rsidP="00B9348C">
            <w:pPr>
              <w:rPr>
                <w:sz w:val="16"/>
                <w:szCs w:val="16"/>
                <w:lang w:val="en-AU"/>
              </w:rPr>
            </w:pPr>
          </w:p>
          <w:p w14:paraId="7440B0DA" w14:textId="77777777" w:rsidR="00B9348C" w:rsidRPr="00242B95" w:rsidRDefault="00B9348C" w:rsidP="00E47101">
            <w:pPr>
              <w:pStyle w:val="VCAAtablecondensed"/>
              <w:rPr>
                <w:lang w:val="en-AU"/>
              </w:rPr>
            </w:pPr>
            <w:r w:rsidRPr="00242B95">
              <w:rPr>
                <w:lang w:val="en-AU"/>
              </w:rPr>
              <w:t>Students use their chosen sorting algorithm to sort each set of data. For example, for the Male data they produce the following:</w:t>
            </w:r>
          </w:p>
          <w:p w14:paraId="70CD94F3" w14:textId="251986F3" w:rsidR="00B9348C" w:rsidRPr="00242B95" w:rsidRDefault="00B9348C" w:rsidP="00B9348C">
            <w:pPr>
              <w:rPr>
                <w:sz w:val="16"/>
                <w:szCs w:val="16"/>
                <w:lang w:val="en-AU"/>
              </w:rPr>
            </w:pPr>
            <w:r w:rsidRPr="00242B95">
              <w:rPr>
                <w:noProof/>
                <w:lang w:val="en-AU" w:eastAsia="en-AU"/>
              </w:rPr>
              <mc:AlternateContent>
                <mc:Choice Requires="wps">
                  <w:drawing>
                    <wp:anchor distT="0" distB="0" distL="114300" distR="114300" simplePos="0" relativeHeight="251658240" behindDoc="0" locked="0" layoutInCell="1" allowOverlap="1" wp14:anchorId="53A675B4" wp14:editId="5335B173">
                      <wp:simplePos x="0" y="0"/>
                      <wp:positionH relativeFrom="margin">
                        <wp:posOffset>87630</wp:posOffset>
                      </wp:positionH>
                      <wp:positionV relativeFrom="paragraph">
                        <wp:posOffset>467360</wp:posOffset>
                      </wp:positionV>
                      <wp:extent cx="250190" cy="424815"/>
                      <wp:effectExtent l="7937" t="0" r="5398" b="43497"/>
                      <wp:wrapNone/>
                      <wp:docPr id="9" name="Arrow: Bent-Up 9" descr="arrow linking the table with the text that follows"/>
                      <wp:cNvGraphicFramePr/>
                      <a:graphic xmlns:a="http://schemas.openxmlformats.org/drawingml/2006/main">
                        <a:graphicData uri="http://schemas.microsoft.com/office/word/2010/wordprocessingShape">
                          <wps:wsp>
                            <wps:cNvSpPr/>
                            <wps:spPr>
                              <a:xfrm rot="16200000" flipH="1" flipV="1">
                                <a:off x="0" y="0"/>
                                <a:ext cx="249555" cy="424180"/>
                              </a:xfrm>
                              <a:prstGeom prst="bentUpArrow">
                                <a:avLst>
                                  <a:gd name="adj1" fmla="val 25000"/>
                                  <a:gd name="adj2" fmla="val 31944"/>
                                  <a:gd name="adj3" fmla="val 2500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EE91F" id="Arrow: Bent-Up 9" o:spid="_x0000_s1026" alt="arrow linking the table with the text that follows" style="position:absolute;margin-left:6.9pt;margin-top:36.8pt;width:19.7pt;height:33.45pt;rotation:-90;flip:x 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9555,42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" path="m,361791r138643,l138643,62389r-48524,l169837,r79718,62389l201032,62389r,361791l,424180,,361791xe" fillcolor="#d8d8d8 [2732]" strokecolor="#bfbfbf [2412]" strokeweight="2pt">
                      <v:path arrowok="t" o:connecttype="custom" o:connectlocs="0,361791;138643,361791;138643,62389;90119,62389;169837,0;249555,62389;201032,62389;201032,424180;0,424180;0,361791" o:connectangles="0,0,0,0,0,0,0,0,0,0"/>
                      <w10:wrap anchorx="margin"/>
                    </v:shape>
                  </w:pict>
                </mc:Fallback>
              </mc:AlternateContent>
            </w:r>
          </w:p>
          <w:tbl>
            <w:tblPr>
              <w:tblStyle w:val="TableGrid"/>
              <w:tblW w:w="4635" w:type="dxa"/>
              <w:tblLayout w:type="fixed"/>
              <w:tblLook w:val="04A0" w:firstRow="1" w:lastRow="0" w:firstColumn="1" w:lastColumn="0" w:noHBand="0" w:noVBand="1"/>
              <w:tblCaption w:val="Table with row heading Total male (years) (unsorted)"/>
            </w:tblPr>
            <w:tblGrid>
              <w:gridCol w:w="972"/>
              <w:gridCol w:w="458"/>
              <w:gridCol w:w="459"/>
              <w:gridCol w:w="458"/>
              <w:gridCol w:w="458"/>
              <w:gridCol w:w="457"/>
              <w:gridCol w:w="458"/>
              <w:gridCol w:w="457"/>
              <w:gridCol w:w="458"/>
            </w:tblGrid>
            <w:tr w:rsidR="00B9348C" w:rsidRPr="00242B95" w14:paraId="0B02A56C" w14:textId="77777777" w:rsidTr="003C16B7">
              <w:trPr>
                <w:trHeight w:val="616"/>
              </w:trPr>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834ED" w14:textId="77777777" w:rsidR="00B9348C" w:rsidRPr="00242B95" w:rsidRDefault="00B9348C" w:rsidP="00B9348C">
                  <w:pPr>
                    <w:rPr>
                      <w:b/>
                      <w:sz w:val="14"/>
                      <w:lang w:val="en-AU"/>
                    </w:rPr>
                  </w:pPr>
                  <w:r w:rsidRPr="00242B95">
                    <w:rPr>
                      <w:b/>
                      <w:sz w:val="14"/>
                      <w:lang w:val="en-AU"/>
                    </w:rPr>
                    <w:t>Total male (years) (unsorted)</w:t>
                  </w:r>
                </w:p>
              </w:tc>
              <w:tc>
                <w:tcPr>
                  <w:tcW w:w="458" w:type="dxa"/>
                  <w:tcBorders>
                    <w:top w:val="single" w:sz="4" w:space="0" w:color="auto"/>
                    <w:left w:val="single" w:sz="4" w:space="0" w:color="auto"/>
                    <w:bottom w:val="single" w:sz="4" w:space="0" w:color="auto"/>
                    <w:right w:val="single" w:sz="4" w:space="0" w:color="auto"/>
                  </w:tcBorders>
                  <w:hideMark/>
                </w:tcPr>
                <w:p w14:paraId="16732B50"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5B514CEA"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59009754"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78.9</w:t>
                  </w:r>
                </w:p>
              </w:tc>
              <w:tc>
                <w:tcPr>
                  <w:tcW w:w="459" w:type="dxa"/>
                  <w:tcBorders>
                    <w:top w:val="single" w:sz="4" w:space="0" w:color="auto"/>
                    <w:left w:val="single" w:sz="4" w:space="0" w:color="auto"/>
                    <w:bottom w:val="single" w:sz="4" w:space="0" w:color="auto"/>
                    <w:right w:val="single" w:sz="4" w:space="0" w:color="auto"/>
                  </w:tcBorders>
                  <w:hideMark/>
                </w:tcPr>
                <w:p w14:paraId="06BA680E"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3836A233"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22F95273"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51DCCA09"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74.3</w:t>
                  </w:r>
                </w:p>
              </w:tc>
              <w:tc>
                <w:tcPr>
                  <w:tcW w:w="459" w:type="dxa"/>
                  <w:tcBorders>
                    <w:top w:val="single" w:sz="4" w:space="0" w:color="auto"/>
                    <w:left w:val="single" w:sz="4" w:space="0" w:color="auto"/>
                    <w:bottom w:val="single" w:sz="4" w:space="0" w:color="auto"/>
                    <w:right w:val="single" w:sz="4" w:space="0" w:color="auto"/>
                  </w:tcBorders>
                  <w:hideMark/>
                </w:tcPr>
                <w:p w14:paraId="1E3FA752" w14:textId="77777777" w:rsidR="00B9348C" w:rsidRPr="00242B95" w:rsidRDefault="00B9348C" w:rsidP="00B9348C">
                  <w:pPr>
                    <w:rPr>
                      <w:rFonts w:ascii="Arial Narrow" w:hAnsi="Arial Narrow"/>
                      <w:sz w:val="14"/>
                      <w:lang w:val="en-AU"/>
                    </w:rPr>
                  </w:pPr>
                  <w:r w:rsidRPr="00242B95">
                    <w:rPr>
                      <w:rFonts w:ascii="Arial Narrow" w:hAnsi="Arial Narrow"/>
                      <w:sz w:val="14"/>
                      <w:lang w:val="en-AU"/>
                    </w:rPr>
                    <w:t>79.5</w:t>
                  </w:r>
                </w:p>
              </w:tc>
            </w:tr>
          </w:tbl>
          <w:p w14:paraId="7F90CF49" w14:textId="77777777" w:rsidR="00B9348C" w:rsidRPr="00242B95" w:rsidRDefault="00B9348C" w:rsidP="00B9348C">
            <w:pPr>
              <w:rPr>
                <w:rFonts w:asciiTheme="minorHAnsi" w:hAnsiTheme="minorHAnsi"/>
                <w:lang w:val="en-AU"/>
              </w:rPr>
            </w:pPr>
          </w:p>
          <w:p w14:paraId="716D266B" w14:textId="0CCDAB22" w:rsidR="00B9348C" w:rsidRPr="00242B95" w:rsidRDefault="00B9348C" w:rsidP="00B9348C">
            <w:pPr>
              <w:rPr>
                <w:sz w:val="16"/>
                <w:szCs w:val="16"/>
                <w:lang w:val="en-AU"/>
              </w:rPr>
            </w:pPr>
            <w:r w:rsidRPr="00242B95">
              <w:rPr>
                <w:b/>
                <w:lang w:val="en-AU"/>
              </w:rPr>
              <w:t xml:space="preserve">               </w:t>
            </w:r>
            <w:r w:rsidRPr="00242B95">
              <w:rPr>
                <w:b/>
                <w:sz w:val="16"/>
                <w:szCs w:val="16"/>
                <w:lang w:val="en-AU"/>
              </w:rPr>
              <w:t>Sorting algorithm.</w:t>
            </w:r>
            <w:r w:rsidRPr="00242B95">
              <w:rPr>
                <w:sz w:val="16"/>
                <w:szCs w:val="16"/>
                <w:lang w:val="en-AU"/>
              </w:rPr>
              <w:t xml:space="preserve"> (Students to show this process.)</w:t>
            </w:r>
          </w:p>
          <w:p w14:paraId="7F6F17C8" w14:textId="1891FD5C" w:rsidR="0019519E" w:rsidRPr="00242B95" w:rsidRDefault="0019519E" w:rsidP="00B9348C">
            <w:pPr>
              <w:rPr>
                <w:sz w:val="16"/>
                <w:szCs w:val="16"/>
                <w:lang w:val="en-AU"/>
              </w:rPr>
            </w:pPr>
          </w:p>
          <w:tbl>
            <w:tblPr>
              <w:tblStyle w:val="TableGrid"/>
              <w:tblW w:w="0" w:type="auto"/>
              <w:tblLayout w:type="fixed"/>
              <w:tblLook w:val="04A0" w:firstRow="1" w:lastRow="0" w:firstColumn="1" w:lastColumn="0" w:noHBand="0" w:noVBand="1"/>
              <w:tblCaption w:val="Table with row heading Total male (years) (sorted)"/>
            </w:tblPr>
            <w:tblGrid>
              <w:gridCol w:w="961"/>
              <w:gridCol w:w="453"/>
              <w:gridCol w:w="453"/>
              <w:gridCol w:w="454"/>
              <w:gridCol w:w="453"/>
              <w:gridCol w:w="453"/>
              <w:gridCol w:w="454"/>
              <w:gridCol w:w="453"/>
              <w:gridCol w:w="454"/>
            </w:tblGrid>
            <w:tr w:rsidR="00B9348C" w:rsidRPr="00242B95" w14:paraId="5989C60C" w14:textId="77777777" w:rsidTr="003C16B7">
              <w:trPr>
                <w:trHeight w:val="519"/>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6F15C0" w14:textId="492AE4C2" w:rsidR="00B9348C" w:rsidRPr="00242B95" w:rsidRDefault="0019519E" w:rsidP="00B9348C">
                  <w:pPr>
                    <w:rPr>
                      <w:rFonts w:ascii="Arial Narrow" w:hAnsi="Arial Narrow"/>
                      <w:b/>
                      <w:sz w:val="14"/>
                      <w:szCs w:val="16"/>
                      <w:lang w:val="en-AU"/>
                    </w:rPr>
                  </w:pPr>
                  <w:r w:rsidRPr="00242B95">
                    <w:rPr>
                      <w:noProof/>
                      <w:lang w:val="en-AU" w:eastAsia="en-AU"/>
                    </w:rPr>
                    <mc:AlternateContent>
                      <mc:Choice Requires="wps">
                        <w:drawing>
                          <wp:anchor distT="0" distB="0" distL="114300" distR="114300" simplePos="0" relativeHeight="251668480" behindDoc="0" locked="0" layoutInCell="1" allowOverlap="1" wp14:anchorId="255669B6" wp14:editId="5D58D3EC">
                            <wp:simplePos x="0" y="0"/>
                            <wp:positionH relativeFrom="margin">
                              <wp:posOffset>45403</wp:posOffset>
                            </wp:positionH>
                            <wp:positionV relativeFrom="paragraph">
                              <wp:posOffset>258127</wp:posOffset>
                            </wp:positionV>
                            <wp:extent cx="250190" cy="424815"/>
                            <wp:effectExtent l="7937" t="0" r="5398" b="43497"/>
                            <wp:wrapNone/>
                            <wp:docPr id="30" name="Arrow: Bent-Up 30" descr="arrow linking the table with the text that follows"/>
                            <wp:cNvGraphicFramePr/>
                            <a:graphic xmlns:a="http://schemas.openxmlformats.org/drawingml/2006/main">
                              <a:graphicData uri="http://schemas.microsoft.com/office/word/2010/wordprocessingShape">
                                <wps:wsp>
                                  <wps:cNvSpPr/>
                                  <wps:spPr>
                                    <a:xfrm rot="16200000" flipH="1" flipV="1">
                                      <a:off x="0" y="0"/>
                                      <a:ext cx="250190" cy="424815"/>
                                    </a:xfrm>
                                    <a:prstGeom prst="bentUpArrow">
                                      <a:avLst>
                                        <a:gd name="adj1" fmla="val 25000"/>
                                        <a:gd name="adj2" fmla="val 31944"/>
                                        <a:gd name="adj3" fmla="val 2500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6BFDD" id="Arrow: Bent-Up 30" o:spid="_x0000_s1026" alt="arrow linking the table with the text that follows" style="position:absolute;margin-left:3.6pt;margin-top:20.3pt;width:19.7pt;height:33.45pt;rotation:-90;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0190,4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" path="m,362268r138996,l138996,62548r-48647,l170269,r79921,62548l201543,62548r,362267l,424815,,362268xe" fillcolor="#d8d8d8 [2732]" strokecolor="#bfbfbf [2412]" strokeweight="2pt">
                            <v:path arrowok="t" o:connecttype="custom" o:connectlocs="0,362268;138996,362268;138996,62548;90349,62548;170269,0;250190,62548;201543,62548;201543,424815;0,424815;0,362268" o:connectangles="0,0,0,0,0,0,0,0,0,0"/>
                            <w10:wrap anchorx="margin"/>
                          </v:shape>
                        </w:pict>
                      </mc:Fallback>
                    </mc:AlternateContent>
                  </w:r>
                  <w:r w:rsidR="00B9348C" w:rsidRPr="00242B95">
                    <w:rPr>
                      <w:rFonts w:ascii="Arial Narrow" w:hAnsi="Arial Narrow"/>
                      <w:b/>
                      <w:sz w:val="14"/>
                      <w:szCs w:val="16"/>
                      <w:lang w:val="en-AU"/>
                    </w:rPr>
                    <w:t>Total male (years) (sorted)</w:t>
                  </w:r>
                </w:p>
              </w:tc>
              <w:tc>
                <w:tcPr>
                  <w:tcW w:w="453" w:type="dxa"/>
                  <w:tcBorders>
                    <w:top w:val="single" w:sz="4" w:space="0" w:color="auto"/>
                    <w:left w:val="single" w:sz="4" w:space="0" w:color="auto"/>
                    <w:bottom w:val="single" w:sz="4" w:space="0" w:color="auto"/>
                    <w:right w:val="single" w:sz="4" w:space="0" w:color="auto"/>
                  </w:tcBorders>
                  <w:hideMark/>
                </w:tcPr>
                <w:p w14:paraId="04A22D30"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74.3</w:t>
                  </w:r>
                </w:p>
              </w:tc>
              <w:tc>
                <w:tcPr>
                  <w:tcW w:w="453" w:type="dxa"/>
                  <w:tcBorders>
                    <w:top w:val="single" w:sz="4" w:space="0" w:color="auto"/>
                    <w:left w:val="single" w:sz="4" w:space="0" w:color="auto"/>
                    <w:bottom w:val="single" w:sz="4" w:space="0" w:color="auto"/>
                    <w:right w:val="single" w:sz="4" w:space="0" w:color="auto"/>
                  </w:tcBorders>
                  <w:hideMark/>
                </w:tcPr>
                <w:p w14:paraId="5CAC3405"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78.9</w:t>
                  </w:r>
                </w:p>
              </w:tc>
              <w:tc>
                <w:tcPr>
                  <w:tcW w:w="454" w:type="dxa"/>
                  <w:tcBorders>
                    <w:top w:val="single" w:sz="4" w:space="0" w:color="auto"/>
                    <w:left w:val="single" w:sz="4" w:space="0" w:color="auto"/>
                    <w:bottom w:val="single" w:sz="4" w:space="0" w:color="auto"/>
                    <w:right w:val="single" w:sz="4" w:space="0" w:color="auto"/>
                  </w:tcBorders>
                  <w:hideMark/>
                </w:tcPr>
                <w:p w14:paraId="55549CC0"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2A0E5209"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026DE669"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4D2CF407"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509A9EFD"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56D236B6" w14:textId="77777777" w:rsidR="00B9348C" w:rsidRPr="00242B95" w:rsidRDefault="00B9348C" w:rsidP="00B9348C">
                  <w:pPr>
                    <w:rPr>
                      <w:rFonts w:ascii="Arial Narrow" w:hAnsi="Arial Narrow"/>
                      <w:sz w:val="14"/>
                      <w:szCs w:val="16"/>
                      <w:lang w:val="en-AU"/>
                    </w:rPr>
                  </w:pPr>
                  <w:r w:rsidRPr="00242B95">
                    <w:rPr>
                      <w:rFonts w:ascii="Arial Narrow" w:hAnsi="Arial Narrow"/>
                      <w:sz w:val="14"/>
                      <w:szCs w:val="16"/>
                      <w:lang w:val="en-AU"/>
                    </w:rPr>
                    <w:t>79.5</w:t>
                  </w:r>
                </w:p>
              </w:tc>
            </w:tr>
          </w:tbl>
          <w:p w14:paraId="157FA3B6" w14:textId="7C054AAB" w:rsidR="00B9348C" w:rsidRPr="00242B95" w:rsidRDefault="00B9348C" w:rsidP="00B9348C">
            <w:pPr>
              <w:rPr>
                <w:rFonts w:asciiTheme="minorHAnsi" w:hAnsiTheme="minorHAnsi"/>
                <w:lang w:val="en-AU"/>
              </w:rPr>
            </w:pPr>
          </w:p>
          <w:p w14:paraId="23662F49" w14:textId="1EEDDC52" w:rsidR="00B9348C" w:rsidRPr="00242B95" w:rsidRDefault="00B9348C" w:rsidP="00B9348C">
            <w:pPr>
              <w:rPr>
                <w:sz w:val="16"/>
                <w:szCs w:val="16"/>
                <w:lang w:val="en-AU"/>
              </w:rPr>
            </w:pPr>
            <w:r w:rsidRPr="00242B95">
              <w:rPr>
                <w:b/>
                <w:sz w:val="16"/>
                <w:lang w:val="en-AU"/>
              </w:rPr>
              <w:t xml:space="preserve">                     </w:t>
            </w:r>
            <w:r w:rsidRPr="00242B95">
              <w:rPr>
                <w:b/>
                <w:sz w:val="16"/>
                <w:szCs w:val="16"/>
                <w:lang w:val="en-AU"/>
              </w:rPr>
              <w:t xml:space="preserve">Algorithm for how to find the median. </w:t>
            </w:r>
            <w:r w:rsidR="0019519E" w:rsidRPr="00242B95">
              <w:rPr>
                <w:b/>
                <w:sz w:val="16"/>
                <w:szCs w:val="16"/>
                <w:lang w:val="en-AU"/>
              </w:rPr>
              <w:br/>
            </w:r>
            <w:r w:rsidRPr="00242B95">
              <w:rPr>
                <w:b/>
                <w:sz w:val="16"/>
                <w:szCs w:val="16"/>
                <w:lang w:val="en-AU"/>
              </w:rPr>
              <w:t>(</w:t>
            </w:r>
            <w:r w:rsidRPr="00242B95">
              <w:rPr>
                <w:sz w:val="16"/>
                <w:szCs w:val="16"/>
                <w:lang w:val="en-AU"/>
              </w:rPr>
              <w:t>Students to show this process.)</w:t>
            </w:r>
          </w:p>
          <w:p w14:paraId="460AF6B7" w14:textId="05C2CC8A" w:rsidR="00B9348C" w:rsidRPr="00242B95" w:rsidRDefault="00B9348C" w:rsidP="00E47101">
            <w:pPr>
              <w:pStyle w:val="VCAAtablecondensed"/>
              <w:rPr>
                <w:lang w:val="en-AU"/>
              </w:rPr>
            </w:pPr>
            <w:r w:rsidRPr="00242B95">
              <w:rPr>
                <w:lang w:val="en-AU"/>
              </w:rPr>
              <w:t>Median average life expectancy for Australian males is 79.5 years.</w:t>
            </w:r>
          </w:p>
          <w:p w14:paraId="19B951A5" w14:textId="2E517358" w:rsidR="00B9348C" w:rsidRPr="00242B95" w:rsidRDefault="00B9348C" w:rsidP="00E47101">
            <w:pPr>
              <w:pStyle w:val="VCAAtablecondensed"/>
              <w:rPr>
                <w:lang w:val="en-AU"/>
              </w:rPr>
            </w:pPr>
            <w:r w:rsidRPr="00242B95">
              <w:rPr>
                <w:lang w:val="en-AU"/>
              </w:rPr>
              <w:t>Once students sort their data and find the median, they reflect on what this means with respect to the context of the data and then present their findings.</w:t>
            </w:r>
          </w:p>
          <w:p w14:paraId="4F5761E3" w14:textId="1D2D8E3F" w:rsidR="00E47101" w:rsidRPr="00242B95" w:rsidRDefault="00E47101" w:rsidP="00E47101">
            <w:pPr>
              <w:pStyle w:val="VCAAtablecondensed"/>
              <w:rPr>
                <w:lang w:val="en-AU"/>
              </w:rPr>
            </w:pPr>
            <w:r w:rsidRPr="00242B95">
              <w:rPr>
                <w:lang w:val="en-AU"/>
              </w:rPr>
              <w:t>Discussion prompts:</w:t>
            </w:r>
          </w:p>
          <w:p w14:paraId="66532D36" w14:textId="77777777" w:rsidR="00E47101" w:rsidRPr="00242B95" w:rsidRDefault="00E47101" w:rsidP="00E47101">
            <w:pPr>
              <w:pStyle w:val="VCAAtablecondensedbullet"/>
              <w:rPr>
                <w:lang w:val="en-AU"/>
              </w:rPr>
            </w:pPr>
            <w:r w:rsidRPr="00242B95">
              <w:rPr>
                <w:lang w:val="en-AU"/>
              </w:rPr>
              <w:t xml:space="preserve">What does this median mean? </w:t>
            </w:r>
          </w:p>
          <w:p w14:paraId="1FFA521A" w14:textId="267A0533" w:rsidR="00E47101" w:rsidRPr="00242B95" w:rsidRDefault="00E47101" w:rsidP="00E47101">
            <w:pPr>
              <w:pStyle w:val="VCAAtablecondensedbullet"/>
              <w:rPr>
                <w:lang w:val="en-AU"/>
              </w:rPr>
            </w:pPr>
            <w:r w:rsidRPr="00242B95">
              <w:rPr>
                <w:lang w:val="en-AU"/>
              </w:rPr>
              <w:t xml:space="preserve">How does it compare with medians for other categories </w:t>
            </w:r>
            <w:r w:rsidR="00D4479C" w:rsidRPr="00242B95">
              <w:rPr>
                <w:lang w:val="en-AU"/>
              </w:rPr>
              <w:t>(</w:t>
            </w:r>
            <w:r w:rsidRPr="00242B95">
              <w:rPr>
                <w:lang w:val="en-AU"/>
              </w:rPr>
              <w:t>in the example given, life expectancy for females)?</w:t>
            </w:r>
          </w:p>
          <w:p w14:paraId="612C6EFC" w14:textId="77777777" w:rsidR="00E47101" w:rsidRPr="00242B95" w:rsidRDefault="00E47101" w:rsidP="00E47101">
            <w:pPr>
              <w:pStyle w:val="VCAAtablecondensedbullet"/>
              <w:rPr>
                <w:lang w:val="en-AU"/>
              </w:rPr>
            </w:pPr>
            <w:r w:rsidRPr="00242B95">
              <w:rPr>
                <w:lang w:val="en-AU"/>
              </w:rPr>
              <w:t>Why do you think the median you found is higher or lower than another category?</w:t>
            </w:r>
          </w:p>
          <w:p w14:paraId="26561459" w14:textId="00753535" w:rsidR="00E47101" w:rsidRPr="003C1E75" w:rsidRDefault="00E47101" w:rsidP="003C1E75">
            <w:pPr>
              <w:pStyle w:val="VCAAtablecondensedbullet"/>
              <w:rPr>
                <w:lang w:val="en-AU"/>
              </w:rPr>
            </w:pPr>
            <w:r w:rsidRPr="00242B95">
              <w:rPr>
                <w:lang w:val="en-AU"/>
              </w:rPr>
              <w:t>Was it easy to sort your data using your sorting algorithm? Why</w:t>
            </w:r>
            <w:r w:rsidR="00D4479C" w:rsidRPr="00242B95">
              <w:rPr>
                <w:lang w:val="en-AU"/>
              </w:rPr>
              <w:t xml:space="preserve"> or </w:t>
            </w:r>
            <w:r w:rsidRPr="00242B95">
              <w:rPr>
                <w:lang w:val="en-AU"/>
              </w:rPr>
              <w:t>why not?</w:t>
            </w:r>
          </w:p>
          <w:p w14:paraId="2DEBE693" w14:textId="5E0CA259" w:rsidR="003F5550" w:rsidRPr="00242B95" w:rsidRDefault="003F5550" w:rsidP="003C1E75">
            <w:pPr>
              <w:pStyle w:val="VCAAtablecondensedindentedtextitalic"/>
              <w:ind w:left="0"/>
              <w:rPr>
                <w:highlight w:val="yellow"/>
                <w:lang w:val="en-AU"/>
              </w:rPr>
            </w:pPr>
          </w:p>
        </w:tc>
        <w:tc>
          <w:tcPr>
            <w:tcW w:w="7652" w:type="dxa"/>
          </w:tcPr>
          <w:p w14:paraId="60496D99" w14:textId="09A2B032" w:rsidR="00B9348C" w:rsidRPr="00242B95" w:rsidRDefault="00E47101" w:rsidP="00CF4BC0">
            <w:pPr>
              <w:pStyle w:val="VCAAtablecondensed"/>
              <w:rPr>
                <w:b/>
                <w:bCs/>
                <w:lang w:val="en-AU"/>
              </w:rPr>
            </w:pPr>
            <w:r w:rsidRPr="00242B95">
              <w:rPr>
                <w:b/>
                <w:bCs/>
                <w:lang w:val="en-AU"/>
              </w:rPr>
              <w:t>Activity 3: In the middle</w:t>
            </w:r>
          </w:p>
          <w:p w14:paraId="7BFE660A" w14:textId="6B191536" w:rsidR="00B9348C" w:rsidRPr="00242B95" w:rsidRDefault="00B9348C" w:rsidP="00CF4BC0">
            <w:pPr>
              <w:pStyle w:val="VCAAtablecondensed"/>
              <w:rPr>
                <w:lang w:val="en-AU"/>
              </w:rPr>
            </w:pPr>
            <w:r w:rsidRPr="00242B95">
              <w:rPr>
                <w:lang w:val="en-AU"/>
              </w:rPr>
              <w:t>Students continue to work in groups of three</w:t>
            </w:r>
            <w:r w:rsidR="0019519E" w:rsidRPr="00242B95">
              <w:rPr>
                <w:lang w:val="en-AU"/>
              </w:rPr>
              <w:t xml:space="preserve"> (comprising EAL and non-EAL students)</w:t>
            </w:r>
            <w:r w:rsidRPr="00242B95">
              <w:rPr>
                <w:lang w:val="en-AU"/>
              </w:rPr>
              <w:t xml:space="preserve">. Discuss the sorting algorithms that they have used or seen in the previous activities and the steps used in these. </w:t>
            </w:r>
          </w:p>
          <w:p w14:paraId="79AC1E38" w14:textId="723599E2" w:rsidR="00B9348C" w:rsidRPr="00242B95" w:rsidRDefault="00B9348C" w:rsidP="00CF4BC0">
            <w:pPr>
              <w:pStyle w:val="VCAAtablecondensed"/>
              <w:rPr>
                <w:lang w:val="en-AU"/>
              </w:rPr>
            </w:pPr>
            <w:r w:rsidRPr="00242B95">
              <w:rPr>
                <w:lang w:val="en-AU"/>
              </w:rPr>
              <w:t xml:space="preserve">Show </w:t>
            </w:r>
            <w:r w:rsidR="0019519E" w:rsidRPr="00242B95">
              <w:rPr>
                <w:lang w:val="en-AU"/>
              </w:rPr>
              <w:t>students</w:t>
            </w:r>
            <w:r w:rsidRPr="00242B95">
              <w:rPr>
                <w:lang w:val="en-AU"/>
              </w:rPr>
              <w:t xml:space="preserve"> the </w:t>
            </w:r>
            <w:r w:rsidR="0019519E" w:rsidRPr="00242B95">
              <w:rPr>
                <w:lang w:val="en-AU"/>
              </w:rPr>
              <w:t>online resources</w:t>
            </w:r>
            <w:r w:rsidRPr="00242B95">
              <w:rPr>
                <w:lang w:val="en-AU"/>
              </w:rPr>
              <w:t xml:space="preserve"> </w:t>
            </w:r>
            <w:hyperlink r:id="rId31" w:anchor="/" w:history="1">
              <w:r w:rsidR="0019519E" w:rsidRPr="00242B95">
                <w:rPr>
                  <w:rStyle w:val="Hyperlink"/>
                  <w:lang w:val="en-AU"/>
                </w:rPr>
                <w:t>Choose your own statistics (ABC Splash)</w:t>
              </w:r>
            </w:hyperlink>
            <w:r w:rsidRPr="00242B95">
              <w:rPr>
                <w:lang w:val="en-AU"/>
              </w:rPr>
              <w:t xml:space="preserve"> and </w:t>
            </w:r>
            <w:hyperlink r:id="rId32" w:history="1">
              <w:r w:rsidR="0019519E" w:rsidRPr="00242B95">
                <w:rPr>
                  <w:rStyle w:val="Hyperlink"/>
                  <w:lang w:val="en-AU"/>
                </w:rPr>
                <w:t>Australian Bureau of Statistics – Data by Region</w:t>
              </w:r>
            </w:hyperlink>
            <w:r w:rsidRPr="00242B95">
              <w:rPr>
                <w:lang w:val="en-AU"/>
              </w:rPr>
              <w:t xml:space="preserve"> one by one. Go through some examples of statistics with the class</w:t>
            </w:r>
            <w:r w:rsidR="003B0D00" w:rsidRPr="00242B95">
              <w:rPr>
                <w:lang w:val="en-AU"/>
              </w:rPr>
              <w:t xml:space="preserve">. For example, </w:t>
            </w:r>
            <w:r w:rsidR="00836D97" w:rsidRPr="00242B95">
              <w:rPr>
                <w:lang w:val="en-AU"/>
              </w:rPr>
              <w:t>i</w:t>
            </w:r>
            <w:r w:rsidR="003B0D00" w:rsidRPr="00242B95">
              <w:rPr>
                <w:lang w:val="en-AU"/>
              </w:rPr>
              <w:t xml:space="preserve">n </w:t>
            </w:r>
            <w:hyperlink r:id="rId33" w:anchor="/" w:history="1">
              <w:r w:rsidR="003C1E75" w:rsidRPr="00242B95">
                <w:rPr>
                  <w:rStyle w:val="Hyperlink"/>
                  <w:lang w:val="en-AU"/>
                </w:rPr>
                <w:t>Choose your own statistics (ABC Splash)</w:t>
              </w:r>
            </w:hyperlink>
            <w:r w:rsidR="003B0D00" w:rsidRPr="00242B95">
              <w:rPr>
                <w:lang w:val="en-AU"/>
              </w:rPr>
              <w:t>, select ‘Demographics’ to show students a map illustrating the population of each state and territory in Australia. Select ‘Life Expectancy’ and navigate to ‘Data Table’ to show students statistics of life expectancy in Australia.</w:t>
            </w:r>
            <w:r w:rsidRPr="00242B95">
              <w:rPr>
                <w:lang w:val="en-AU"/>
              </w:rPr>
              <w:t xml:space="preserve"> </w:t>
            </w:r>
          </w:p>
          <w:p w14:paraId="2542CC73" w14:textId="3DD52A75" w:rsidR="00CF4BC0" w:rsidRPr="00242B95" w:rsidRDefault="00CF4BC0" w:rsidP="00CF4BC0">
            <w:pPr>
              <w:pStyle w:val="VCAAtablecondensed-hintortip"/>
            </w:pPr>
            <w:r w:rsidRPr="00242B95">
              <w:rPr>
                <w:b/>
              </w:rPr>
              <w:t>Tip:</w:t>
            </w:r>
            <w:r w:rsidRPr="00242B95">
              <w:t xml:space="preserve"> </w:t>
            </w:r>
            <w:r w:rsidR="003B0D00" w:rsidRPr="003C1E75">
              <w:t xml:space="preserve">Images in infographics provide excellent opportunities for discussion and learning. For example, a map of Australian presents an </w:t>
            </w:r>
            <w:r w:rsidR="002B0400">
              <w:t>ideal</w:t>
            </w:r>
            <w:r w:rsidR="0003181F">
              <w:t xml:space="preserve"> opportunity</w:t>
            </w:r>
            <w:r w:rsidR="003B0D00" w:rsidRPr="003C1E75">
              <w:t xml:space="preserve"> to explain the name</w:t>
            </w:r>
            <w:r w:rsidR="00BA7E66" w:rsidRPr="00242B95">
              <w:t>s</w:t>
            </w:r>
            <w:r w:rsidR="003B0D00" w:rsidRPr="003C1E75">
              <w:t xml:space="preserve"> and location</w:t>
            </w:r>
            <w:r w:rsidR="00BA7E66" w:rsidRPr="00242B95">
              <w:t>s</w:t>
            </w:r>
            <w:r w:rsidR="003B0D00" w:rsidRPr="003C1E75">
              <w:t xml:space="preserve"> of the different states and territories</w:t>
            </w:r>
            <w:r w:rsidR="00944F25" w:rsidRPr="00242B95">
              <w:t>,</w:t>
            </w:r>
            <w:r w:rsidRPr="00242B95">
              <w:t xml:space="preserve"> since EAL students may not be familiar with these. Invite students to share their prior knowledge and ask questions as you go through the examples </w:t>
            </w:r>
            <w:r w:rsidR="00944F25" w:rsidRPr="00242B95">
              <w:t>i</w:t>
            </w:r>
            <w:r w:rsidRPr="00242B95">
              <w:t xml:space="preserve">n these two </w:t>
            </w:r>
            <w:r w:rsidR="00944F25" w:rsidRPr="00242B95">
              <w:t>online resources</w:t>
            </w:r>
            <w:r w:rsidRPr="00242B95">
              <w:t>.</w:t>
            </w:r>
          </w:p>
          <w:p w14:paraId="4CCC1479" w14:textId="08EF04F5" w:rsidR="00B9348C" w:rsidRPr="00242B95" w:rsidRDefault="00B9348C" w:rsidP="003C1E75">
            <w:pPr>
              <w:pStyle w:val="VCAAtablecondensed"/>
              <w:rPr>
                <w:lang w:val="en-AU"/>
              </w:rPr>
            </w:pPr>
            <w:r w:rsidRPr="00242B95">
              <w:rPr>
                <w:lang w:val="en-AU"/>
              </w:rPr>
              <w:t xml:space="preserve">As a class, go through a sorting algorithm example from </w:t>
            </w:r>
            <w:hyperlink r:id="rId34" w:anchor="/" w:history="1">
              <w:r w:rsidR="00944F25" w:rsidRPr="00242B95">
                <w:rPr>
                  <w:rStyle w:val="Hyperlink"/>
                  <w:lang w:val="en-AU"/>
                </w:rPr>
                <w:t>Choose your own statistics (ABC Splash)</w:t>
              </w:r>
            </w:hyperlink>
            <w:r w:rsidRPr="00242B95">
              <w:rPr>
                <w:lang w:val="en-AU"/>
              </w:rPr>
              <w:t xml:space="preserve"> under </w:t>
            </w:r>
            <w:r w:rsidRPr="00242B95">
              <w:rPr>
                <w:rFonts w:eastAsia="Arial"/>
                <w:color w:val="000000"/>
                <w:lang w:val="en-AU"/>
              </w:rPr>
              <w:t>‘Life Expectancy’</w:t>
            </w:r>
            <w:r w:rsidR="00944F25" w:rsidRPr="00242B95">
              <w:rPr>
                <w:rFonts w:eastAsia="Arial"/>
                <w:color w:val="000000"/>
                <w:lang w:val="en-AU"/>
              </w:rPr>
              <w:t>.</w:t>
            </w:r>
            <w:r w:rsidRPr="00242B95">
              <w:rPr>
                <w:lang w:val="en-AU"/>
              </w:rPr>
              <w:t xml:space="preserve"> (Students will benefit from verbal and written explanation of ‘life expectancy’ as a term.</w:t>
            </w:r>
            <w:r w:rsidR="00836D97" w:rsidRPr="00242B95">
              <w:rPr>
                <w:lang w:val="en-AU"/>
              </w:rPr>
              <w:t>)</w:t>
            </w:r>
            <w:r w:rsidRPr="00242B95">
              <w:rPr>
                <w:lang w:val="en-AU"/>
              </w:rPr>
              <w:t xml:space="preserve"> For example, model extracting the Male data from the website </w:t>
            </w:r>
            <w:r w:rsidR="003C16B7" w:rsidRPr="00242B95">
              <w:rPr>
                <w:lang w:val="en-AU"/>
              </w:rPr>
              <w:t>to</w:t>
            </w:r>
            <w:r w:rsidRPr="00242B95">
              <w:rPr>
                <w:lang w:val="en-AU"/>
              </w:rPr>
              <w:t xml:space="preserve"> produce the following table:</w:t>
            </w:r>
          </w:p>
          <w:tbl>
            <w:tblPr>
              <w:tblStyle w:val="TableGrid"/>
              <w:tblW w:w="4635" w:type="dxa"/>
              <w:tblLayout w:type="fixed"/>
              <w:tblLook w:val="04A0" w:firstRow="1" w:lastRow="0" w:firstColumn="1" w:lastColumn="0" w:noHBand="0" w:noVBand="1"/>
              <w:tblCaption w:val="Table with row headings Total male (years) (unsorted), Total male (years) (sorted)"/>
            </w:tblPr>
            <w:tblGrid>
              <w:gridCol w:w="972"/>
              <w:gridCol w:w="458"/>
              <w:gridCol w:w="459"/>
              <w:gridCol w:w="458"/>
              <w:gridCol w:w="458"/>
              <w:gridCol w:w="457"/>
              <w:gridCol w:w="458"/>
              <w:gridCol w:w="457"/>
              <w:gridCol w:w="458"/>
            </w:tblGrid>
            <w:tr w:rsidR="00B9348C" w:rsidRPr="00242B95" w14:paraId="67C5D410" w14:textId="77777777" w:rsidTr="00645771">
              <w:trPr>
                <w:trHeight w:val="616"/>
              </w:trPr>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3A4B69" w14:textId="77777777" w:rsidR="00B9348C" w:rsidRPr="00242B95" w:rsidRDefault="00B9348C" w:rsidP="00B9348C">
                  <w:pPr>
                    <w:rPr>
                      <w:rFonts w:ascii="Arial Narrow" w:hAnsi="Arial Narrow"/>
                      <w:b/>
                      <w:sz w:val="14"/>
                      <w:szCs w:val="14"/>
                      <w:lang w:val="en-AU"/>
                    </w:rPr>
                  </w:pPr>
                  <w:r w:rsidRPr="00242B95">
                    <w:rPr>
                      <w:rFonts w:ascii="Arial Narrow" w:hAnsi="Arial Narrow"/>
                      <w:b/>
                      <w:sz w:val="14"/>
                      <w:szCs w:val="14"/>
                      <w:lang w:val="en-AU"/>
                    </w:rPr>
                    <w:t xml:space="preserve">Total male (years) </w:t>
                  </w:r>
                  <w:r w:rsidRPr="00242B95">
                    <w:rPr>
                      <w:rFonts w:ascii="Arial Narrow" w:hAnsi="Arial Narrow"/>
                      <w:bCs/>
                      <w:sz w:val="14"/>
                      <w:szCs w:val="14"/>
                      <w:lang w:val="en-AU"/>
                    </w:rPr>
                    <w:t>(unsorted</w:t>
                  </w:r>
                  <w:r w:rsidRPr="00242B95">
                    <w:rPr>
                      <w:rFonts w:ascii="Arial Narrow" w:hAnsi="Arial Narrow"/>
                      <w:b/>
                      <w:sz w:val="14"/>
                      <w:szCs w:val="14"/>
                      <w:lang w:val="en-AU"/>
                    </w:rPr>
                    <w:t>)</w:t>
                  </w:r>
                </w:p>
              </w:tc>
              <w:tc>
                <w:tcPr>
                  <w:tcW w:w="458" w:type="dxa"/>
                  <w:tcBorders>
                    <w:top w:val="single" w:sz="4" w:space="0" w:color="auto"/>
                    <w:left w:val="single" w:sz="4" w:space="0" w:color="auto"/>
                    <w:bottom w:val="single" w:sz="4" w:space="0" w:color="auto"/>
                    <w:right w:val="single" w:sz="4" w:space="0" w:color="auto"/>
                  </w:tcBorders>
                  <w:hideMark/>
                </w:tcPr>
                <w:p w14:paraId="736BE9BC"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0DF2D566"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37F16686"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78.9</w:t>
                  </w:r>
                </w:p>
              </w:tc>
              <w:tc>
                <w:tcPr>
                  <w:tcW w:w="459" w:type="dxa"/>
                  <w:tcBorders>
                    <w:top w:val="single" w:sz="4" w:space="0" w:color="auto"/>
                    <w:left w:val="single" w:sz="4" w:space="0" w:color="auto"/>
                    <w:bottom w:val="single" w:sz="4" w:space="0" w:color="auto"/>
                    <w:right w:val="single" w:sz="4" w:space="0" w:color="auto"/>
                  </w:tcBorders>
                  <w:hideMark/>
                </w:tcPr>
                <w:p w14:paraId="42F6EC8F"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15DE078A"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9" w:type="dxa"/>
                  <w:tcBorders>
                    <w:top w:val="single" w:sz="4" w:space="0" w:color="auto"/>
                    <w:left w:val="single" w:sz="4" w:space="0" w:color="auto"/>
                    <w:bottom w:val="single" w:sz="4" w:space="0" w:color="auto"/>
                    <w:right w:val="single" w:sz="4" w:space="0" w:color="auto"/>
                  </w:tcBorders>
                  <w:hideMark/>
                </w:tcPr>
                <w:p w14:paraId="01D3E798"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8" w:type="dxa"/>
                  <w:tcBorders>
                    <w:top w:val="single" w:sz="4" w:space="0" w:color="auto"/>
                    <w:left w:val="single" w:sz="4" w:space="0" w:color="auto"/>
                    <w:bottom w:val="single" w:sz="4" w:space="0" w:color="auto"/>
                    <w:right w:val="single" w:sz="4" w:space="0" w:color="auto"/>
                  </w:tcBorders>
                  <w:hideMark/>
                </w:tcPr>
                <w:p w14:paraId="39685702"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74.3</w:t>
                  </w:r>
                </w:p>
              </w:tc>
              <w:tc>
                <w:tcPr>
                  <w:tcW w:w="459" w:type="dxa"/>
                  <w:tcBorders>
                    <w:top w:val="single" w:sz="4" w:space="0" w:color="auto"/>
                    <w:left w:val="single" w:sz="4" w:space="0" w:color="auto"/>
                    <w:bottom w:val="single" w:sz="4" w:space="0" w:color="auto"/>
                    <w:right w:val="single" w:sz="4" w:space="0" w:color="auto"/>
                  </w:tcBorders>
                  <w:hideMark/>
                </w:tcPr>
                <w:p w14:paraId="72DEC8AF"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r>
            <w:tr w:rsidR="00B9348C" w:rsidRPr="00242B95" w14:paraId="03C3BBCD" w14:textId="77777777" w:rsidTr="00645771">
              <w:trPr>
                <w:trHeight w:val="616"/>
              </w:trPr>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558A2" w14:textId="77777777" w:rsidR="00B9348C" w:rsidRPr="00242B95" w:rsidRDefault="00B9348C" w:rsidP="00B9348C">
                  <w:pPr>
                    <w:rPr>
                      <w:rFonts w:ascii="Arial Narrow" w:hAnsi="Arial Narrow"/>
                      <w:b/>
                      <w:sz w:val="14"/>
                      <w:szCs w:val="14"/>
                      <w:lang w:val="en-AU"/>
                    </w:rPr>
                  </w:pPr>
                  <w:r w:rsidRPr="00242B95">
                    <w:rPr>
                      <w:rFonts w:ascii="Arial Narrow" w:hAnsi="Arial Narrow"/>
                      <w:b/>
                      <w:sz w:val="14"/>
                      <w:szCs w:val="14"/>
                      <w:lang w:val="en-AU"/>
                    </w:rPr>
                    <w:t>Total male (years) (sorted)</w:t>
                  </w:r>
                </w:p>
              </w:tc>
              <w:tc>
                <w:tcPr>
                  <w:tcW w:w="458" w:type="dxa"/>
                  <w:tcBorders>
                    <w:top w:val="single" w:sz="4" w:space="0" w:color="auto"/>
                    <w:left w:val="single" w:sz="4" w:space="0" w:color="auto"/>
                    <w:bottom w:val="single" w:sz="4" w:space="0" w:color="auto"/>
                    <w:right w:val="single" w:sz="4" w:space="0" w:color="auto"/>
                  </w:tcBorders>
                </w:tcPr>
                <w:p w14:paraId="6A060B20"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04E5C762" w14:textId="77777777" w:rsidR="00B9348C" w:rsidRPr="00242B95" w:rsidRDefault="00B9348C" w:rsidP="00B9348C">
                  <w:pPr>
                    <w:rPr>
                      <w:rFonts w:ascii="Arial Narrow" w:hAnsi="Arial Narrow"/>
                      <w:sz w:val="14"/>
                      <w:szCs w:val="14"/>
                      <w:lang w:val="en-AU"/>
                    </w:rPr>
                  </w:pPr>
                </w:p>
              </w:tc>
              <w:tc>
                <w:tcPr>
                  <w:tcW w:w="458" w:type="dxa"/>
                  <w:tcBorders>
                    <w:top w:val="single" w:sz="4" w:space="0" w:color="auto"/>
                    <w:left w:val="single" w:sz="4" w:space="0" w:color="auto"/>
                    <w:bottom w:val="single" w:sz="4" w:space="0" w:color="auto"/>
                    <w:right w:val="single" w:sz="4" w:space="0" w:color="auto"/>
                  </w:tcBorders>
                </w:tcPr>
                <w:p w14:paraId="7E1EBEA2"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7C844A5A" w14:textId="77777777" w:rsidR="00B9348C" w:rsidRPr="00242B95" w:rsidRDefault="00B9348C" w:rsidP="00B9348C">
                  <w:pPr>
                    <w:rPr>
                      <w:rFonts w:ascii="Arial Narrow" w:hAnsi="Arial Narrow"/>
                      <w:sz w:val="14"/>
                      <w:szCs w:val="14"/>
                      <w:lang w:val="en-AU"/>
                    </w:rPr>
                  </w:pPr>
                </w:p>
              </w:tc>
              <w:tc>
                <w:tcPr>
                  <w:tcW w:w="458" w:type="dxa"/>
                  <w:tcBorders>
                    <w:top w:val="single" w:sz="4" w:space="0" w:color="auto"/>
                    <w:left w:val="single" w:sz="4" w:space="0" w:color="auto"/>
                    <w:bottom w:val="single" w:sz="4" w:space="0" w:color="auto"/>
                    <w:right w:val="single" w:sz="4" w:space="0" w:color="auto"/>
                  </w:tcBorders>
                </w:tcPr>
                <w:p w14:paraId="7A25687C"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08265EC0" w14:textId="77777777" w:rsidR="00B9348C" w:rsidRPr="00242B95" w:rsidRDefault="00B9348C" w:rsidP="00B9348C">
                  <w:pPr>
                    <w:rPr>
                      <w:rFonts w:ascii="Arial Narrow" w:hAnsi="Arial Narrow"/>
                      <w:sz w:val="14"/>
                      <w:szCs w:val="14"/>
                      <w:lang w:val="en-AU"/>
                    </w:rPr>
                  </w:pPr>
                </w:p>
              </w:tc>
              <w:tc>
                <w:tcPr>
                  <w:tcW w:w="458" w:type="dxa"/>
                  <w:tcBorders>
                    <w:top w:val="single" w:sz="4" w:space="0" w:color="auto"/>
                    <w:left w:val="single" w:sz="4" w:space="0" w:color="auto"/>
                    <w:bottom w:val="single" w:sz="4" w:space="0" w:color="auto"/>
                    <w:right w:val="single" w:sz="4" w:space="0" w:color="auto"/>
                  </w:tcBorders>
                </w:tcPr>
                <w:p w14:paraId="430DAF69" w14:textId="77777777" w:rsidR="00B9348C" w:rsidRPr="00242B95" w:rsidRDefault="00B9348C" w:rsidP="00B9348C">
                  <w:pPr>
                    <w:rPr>
                      <w:rFonts w:ascii="Arial Narrow" w:hAnsi="Arial Narrow"/>
                      <w:sz w:val="14"/>
                      <w:szCs w:val="14"/>
                      <w:lang w:val="en-AU"/>
                    </w:rPr>
                  </w:pPr>
                </w:p>
              </w:tc>
              <w:tc>
                <w:tcPr>
                  <w:tcW w:w="459" w:type="dxa"/>
                  <w:tcBorders>
                    <w:top w:val="single" w:sz="4" w:space="0" w:color="auto"/>
                    <w:left w:val="single" w:sz="4" w:space="0" w:color="auto"/>
                    <w:bottom w:val="single" w:sz="4" w:space="0" w:color="auto"/>
                    <w:right w:val="single" w:sz="4" w:space="0" w:color="auto"/>
                  </w:tcBorders>
                </w:tcPr>
                <w:p w14:paraId="7F0F29CE" w14:textId="77777777" w:rsidR="00B9348C" w:rsidRPr="00242B95" w:rsidRDefault="00B9348C" w:rsidP="00B9348C">
                  <w:pPr>
                    <w:rPr>
                      <w:rFonts w:ascii="Arial Narrow" w:hAnsi="Arial Narrow"/>
                      <w:sz w:val="14"/>
                      <w:szCs w:val="14"/>
                      <w:lang w:val="en-AU"/>
                    </w:rPr>
                  </w:pPr>
                </w:p>
              </w:tc>
            </w:tr>
          </w:tbl>
          <w:p w14:paraId="657C3A9F" w14:textId="26AA4FEC" w:rsidR="00B9348C" w:rsidRPr="00242B95" w:rsidRDefault="00B9348C" w:rsidP="003C1E75">
            <w:pPr>
              <w:pStyle w:val="VCAAtablecondensed"/>
              <w:rPr>
                <w:lang w:val="en-AU"/>
              </w:rPr>
            </w:pPr>
            <w:r w:rsidRPr="00242B95">
              <w:rPr>
                <w:lang w:val="en-AU"/>
              </w:rPr>
              <w:t>Project</w:t>
            </w:r>
            <w:r w:rsidR="00944F25" w:rsidRPr="00242B95">
              <w:rPr>
                <w:lang w:val="en-AU"/>
              </w:rPr>
              <w:t xml:space="preserve"> the</w:t>
            </w:r>
            <w:r w:rsidRPr="00242B95">
              <w:rPr>
                <w:lang w:val="en-AU"/>
              </w:rPr>
              <w:t xml:space="preserve"> table on </w:t>
            </w:r>
            <w:r w:rsidR="00944F25" w:rsidRPr="00242B95">
              <w:rPr>
                <w:lang w:val="en-AU"/>
              </w:rPr>
              <w:t xml:space="preserve">the </w:t>
            </w:r>
            <w:r w:rsidRPr="00242B95">
              <w:rPr>
                <w:lang w:val="en-AU"/>
              </w:rPr>
              <w:t xml:space="preserve">screen. </w:t>
            </w:r>
          </w:p>
          <w:p w14:paraId="69E1D361" w14:textId="05DBC533" w:rsidR="00B9348C" w:rsidRPr="00242B95" w:rsidRDefault="00B9348C" w:rsidP="003C1E75">
            <w:pPr>
              <w:pStyle w:val="VCAAtablecondensed"/>
              <w:rPr>
                <w:lang w:val="en-AU"/>
              </w:rPr>
            </w:pPr>
            <w:r w:rsidRPr="00242B95">
              <w:rPr>
                <w:lang w:val="en-AU"/>
              </w:rPr>
              <w:t xml:space="preserve">Elicit a list of sorting algorithms students have worked on in Activity 1. Record </w:t>
            </w:r>
            <w:r w:rsidR="00944F25" w:rsidRPr="00242B95">
              <w:rPr>
                <w:lang w:val="en-AU"/>
              </w:rPr>
              <w:t xml:space="preserve">these </w:t>
            </w:r>
            <w:r w:rsidRPr="00242B95">
              <w:rPr>
                <w:lang w:val="en-AU"/>
              </w:rPr>
              <w:t xml:space="preserve">on </w:t>
            </w:r>
            <w:r w:rsidR="00944F25" w:rsidRPr="00242B95">
              <w:rPr>
                <w:lang w:val="en-AU"/>
              </w:rPr>
              <w:t xml:space="preserve">the </w:t>
            </w:r>
            <w:r w:rsidRPr="00242B95">
              <w:rPr>
                <w:lang w:val="en-AU"/>
              </w:rPr>
              <w:t>board. Recap the process for each sorting algorithm. Write the explanation for each algorithm on the board.</w:t>
            </w:r>
          </w:p>
          <w:p w14:paraId="1777267A" w14:textId="48E1DB2B" w:rsidR="00B9348C" w:rsidRPr="00242B95" w:rsidRDefault="00B9348C" w:rsidP="003C1E75">
            <w:pPr>
              <w:pStyle w:val="VCAAtablecondensed"/>
              <w:rPr>
                <w:lang w:val="en-AU"/>
              </w:rPr>
            </w:pPr>
            <w:r w:rsidRPr="00242B95">
              <w:rPr>
                <w:lang w:val="en-AU"/>
              </w:rPr>
              <w:t xml:space="preserve">Ask students: </w:t>
            </w:r>
            <w:r w:rsidR="00944F25" w:rsidRPr="00242B95">
              <w:rPr>
                <w:lang w:val="en-AU"/>
              </w:rPr>
              <w:t>‘</w:t>
            </w:r>
            <w:r w:rsidRPr="00242B95">
              <w:rPr>
                <w:lang w:val="en-AU"/>
              </w:rPr>
              <w:t>What sorting algorithm can we use for this one?</w:t>
            </w:r>
            <w:r w:rsidR="00944F25" w:rsidRPr="00242B95">
              <w:rPr>
                <w:lang w:val="en-AU"/>
              </w:rPr>
              <w:t>’</w:t>
            </w:r>
            <w:r w:rsidRPr="00242B95">
              <w:rPr>
                <w:lang w:val="en-AU"/>
              </w:rPr>
              <w:t xml:space="preserve"> Use one of the algorithms students suggest, such as the bubble sort algorithm. Elicit each of the sorting steps from students and record </w:t>
            </w:r>
            <w:r w:rsidR="00944F25" w:rsidRPr="00242B95">
              <w:rPr>
                <w:lang w:val="en-AU"/>
              </w:rPr>
              <w:t xml:space="preserve">these </w:t>
            </w:r>
            <w:r w:rsidRPr="00242B95">
              <w:rPr>
                <w:lang w:val="en-AU"/>
              </w:rPr>
              <w:t>on</w:t>
            </w:r>
            <w:r w:rsidR="00944F25" w:rsidRPr="00242B95">
              <w:rPr>
                <w:lang w:val="en-AU"/>
              </w:rPr>
              <w:t xml:space="preserve"> the</w:t>
            </w:r>
            <w:r w:rsidRPr="00242B95">
              <w:rPr>
                <w:lang w:val="en-AU"/>
              </w:rPr>
              <w:t xml:space="preserve"> board. Perform the sort in the second row above.</w:t>
            </w:r>
          </w:p>
          <w:p w14:paraId="510BE1EC" w14:textId="1970C99E" w:rsidR="00B9348C" w:rsidRPr="00242B95" w:rsidRDefault="00B9348C" w:rsidP="00CF4BC0">
            <w:pPr>
              <w:pStyle w:val="VCAAtablecondensed"/>
              <w:rPr>
                <w:lang w:val="en-AU"/>
              </w:rPr>
            </w:pPr>
            <w:r w:rsidRPr="00242B95">
              <w:rPr>
                <w:lang w:val="en-AU"/>
              </w:rPr>
              <w:t>Show students the following illustration of median</w:t>
            </w:r>
            <w:r w:rsidR="003F04D2">
              <w:rPr>
                <w:lang w:val="en-AU"/>
              </w:rPr>
              <w:t xml:space="preserve"> (see </w:t>
            </w:r>
            <w:hyperlink w:anchor="App2" w:history="1">
              <w:r w:rsidR="003F04D2" w:rsidRPr="003F04D2">
                <w:rPr>
                  <w:rStyle w:val="Hyperlink"/>
                  <w:lang w:val="en-AU"/>
                </w:rPr>
                <w:t>Appendix 2</w:t>
              </w:r>
            </w:hyperlink>
            <w:r w:rsidR="003F04D2">
              <w:rPr>
                <w:lang w:val="en-AU"/>
              </w:rPr>
              <w:t>)</w:t>
            </w:r>
            <w:r w:rsidRPr="00242B95">
              <w:rPr>
                <w:lang w:val="en-AU"/>
              </w:rPr>
              <w:t>:</w:t>
            </w:r>
          </w:p>
          <w:p w14:paraId="7C024B4B" w14:textId="549DEBAB" w:rsidR="00B9348C" w:rsidRPr="00242B95" w:rsidRDefault="00B9348C">
            <w:pPr>
              <w:ind w:left="395"/>
              <w:jc w:val="center"/>
              <w:rPr>
                <w:sz w:val="16"/>
                <w:szCs w:val="16"/>
                <w:lang w:val="en-AU"/>
              </w:rPr>
            </w:pPr>
            <w:r w:rsidRPr="00242B95">
              <w:rPr>
                <w:noProof/>
                <w:lang w:val="en-AU" w:eastAsia="en-AU"/>
              </w:rPr>
              <w:drawing>
                <wp:inline distT="0" distB="0" distL="0" distR="0" wp14:anchorId="4A92881E" wp14:editId="5F11FB0D">
                  <wp:extent cx="1990725" cy="1487576"/>
                  <wp:effectExtent l="0" t="0" r="0" b="0"/>
                  <wp:docPr id="26" name="Picture 26" descr="Diagram of five stick figures in ascending height order to illustrate the 'median'. The two shortest figures are labelled '50% below'; the middle figure is labelled 'median' and the two tallest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of five stick figures in ascending height order to illustrate the 'median'. The two shortest figures are labelled '50% below'; the middle figure is labelled 'median' and the two tallest figures are labelled '50% abo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7848" cy="1500371"/>
                          </a:xfrm>
                          <a:prstGeom prst="rect">
                            <a:avLst/>
                          </a:prstGeom>
                          <a:noFill/>
                          <a:ln>
                            <a:noFill/>
                          </a:ln>
                        </pic:spPr>
                      </pic:pic>
                    </a:graphicData>
                  </a:graphic>
                </wp:inline>
              </w:drawing>
            </w:r>
          </w:p>
          <w:p w14:paraId="3AC41972" w14:textId="77777777" w:rsidR="00836D97" w:rsidRPr="00242B95" w:rsidRDefault="00836D97" w:rsidP="00B9348C">
            <w:pPr>
              <w:ind w:left="395"/>
              <w:jc w:val="center"/>
              <w:rPr>
                <w:sz w:val="16"/>
                <w:szCs w:val="16"/>
                <w:lang w:val="en-AU"/>
              </w:rPr>
            </w:pPr>
          </w:p>
          <w:p w14:paraId="0E153153" w14:textId="325F24BD" w:rsidR="00B9348C" w:rsidRPr="00242B95" w:rsidRDefault="00B9348C" w:rsidP="00CF4BC0">
            <w:pPr>
              <w:ind w:left="395"/>
              <w:jc w:val="center"/>
              <w:rPr>
                <w:sz w:val="16"/>
                <w:szCs w:val="16"/>
                <w:lang w:val="en-AU"/>
              </w:rPr>
            </w:pPr>
            <w:r w:rsidRPr="00242B95">
              <w:rPr>
                <w:noProof/>
                <w:lang w:val="en-AU" w:eastAsia="en-AU"/>
              </w:rPr>
              <w:drawing>
                <wp:inline distT="0" distB="0" distL="0" distR="0" wp14:anchorId="727CBF29" wp14:editId="68945CEA">
                  <wp:extent cx="2257425" cy="1352550"/>
                  <wp:effectExtent l="0" t="0" r="9525" b="0"/>
                  <wp:docPr id="25" name="Picture 25" descr="Diagram of six stick figures in ascending height order to illustrate the 'median'. The three shorter figures are labelled '50% below'; the point in the middle of the six figures is labelled 'median' and the three taller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of six stick figures in ascending height order to illustrate the 'median'. The three shorter figures are labelled '50% below'; the point in the middle of the six figures is labelled 'median' and the three taller figures are labelled '50% abov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7425" cy="1352550"/>
                          </a:xfrm>
                          <a:prstGeom prst="rect">
                            <a:avLst/>
                          </a:prstGeom>
                          <a:noFill/>
                          <a:ln>
                            <a:noFill/>
                          </a:ln>
                        </pic:spPr>
                      </pic:pic>
                    </a:graphicData>
                  </a:graphic>
                </wp:inline>
              </w:drawing>
            </w:r>
          </w:p>
          <w:p w14:paraId="5E11EE3B" w14:textId="60B08B81" w:rsidR="00B9348C" w:rsidRPr="00242B95" w:rsidRDefault="00B9348C" w:rsidP="00CF4BC0">
            <w:pPr>
              <w:pStyle w:val="VCAAtablecondensed"/>
              <w:rPr>
                <w:lang w:val="en-AU"/>
              </w:rPr>
            </w:pPr>
            <w:r w:rsidRPr="00242B95">
              <w:rPr>
                <w:lang w:val="en-AU"/>
              </w:rPr>
              <w:t>Provide each student with a printed resource on ‘median’ as follows</w:t>
            </w:r>
            <w:r w:rsidR="003F04D2">
              <w:rPr>
                <w:lang w:val="en-AU"/>
              </w:rPr>
              <w:t xml:space="preserve"> (see </w:t>
            </w:r>
            <w:hyperlink w:anchor="App2" w:history="1">
              <w:r w:rsidR="003F04D2" w:rsidRPr="003F04D2">
                <w:rPr>
                  <w:rStyle w:val="Hyperlink"/>
                  <w:lang w:val="en-AU"/>
                </w:rPr>
                <w:t>Appendix 2</w:t>
              </w:r>
            </w:hyperlink>
            <w:r w:rsidR="003F04D2">
              <w:rPr>
                <w:lang w:val="en-AU"/>
              </w:rPr>
              <w:t>)</w:t>
            </w:r>
            <w:r w:rsidRPr="00242B95">
              <w:rPr>
                <w:lang w:val="en-AU"/>
              </w:rPr>
              <w:t>:</w:t>
            </w:r>
          </w:p>
          <w:p w14:paraId="7BF63172" w14:textId="1346BC00" w:rsidR="00CF4BC0" w:rsidRPr="00242B95" w:rsidRDefault="00CF4BC0" w:rsidP="003C1E75">
            <w:pPr>
              <w:pStyle w:val="VCAAtablecondensedindentedtextitalic"/>
              <w:rPr>
                <w:lang w:val="en-AU"/>
              </w:rPr>
            </w:pPr>
            <w:r w:rsidRPr="00242B95">
              <w:rPr>
                <w:lang w:val="en-AU"/>
              </w:rPr>
              <w:t xml:space="preserve">The </w:t>
            </w:r>
            <w:r w:rsidRPr="00242B95">
              <w:rPr>
                <w:b/>
                <w:lang w:val="en-AU"/>
              </w:rPr>
              <w:t>median</w:t>
            </w:r>
            <w:r w:rsidRPr="00242B95">
              <w:rPr>
                <w:lang w:val="en-AU"/>
              </w:rPr>
              <w:t xml:space="preserve"> is the value in a set of ordered data that divides the data into two equal parts. </w:t>
            </w:r>
            <w:r w:rsidR="005931EE">
              <w:rPr>
                <w:lang w:val="en-AU"/>
              </w:rPr>
              <w:br/>
            </w:r>
            <w:r w:rsidRPr="00242B95">
              <w:rPr>
                <w:lang w:val="en-AU"/>
              </w:rPr>
              <w:t xml:space="preserve">It is frequently called the ‘middle value’. Where the number of observations is odd, the median is simply the middle value. For an even set, the median is taken to be the average of the two middle values. </w:t>
            </w:r>
            <w:r w:rsidRPr="00242B95">
              <w:rPr>
                <w:lang w:val="en-AU"/>
              </w:rPr>
              <w:br/>
              <w:t xml:space="preserve">For example, the median of the numbers 1, 3, 4, 5, 7 is 4, and the median for 1, 3, 4, 5 is the average of the two middle values – that is, (3 + 4) ÷ 2 = 3.5. </w:t>
            </w:r>
          </w:p>
          <w:p w14:paraId="54E31BC8" w14:textId="67D8F6A0" w:rsidR="00B9348C" w:rsidRPr="00242B95" w:rsidRDefault="00B9348C" w:rsidP="00CF4BC0">
            <w:pPr>
              <w:pStyle w:val="VCAAtablecondensed"/>
              <w:rPr>
                <w:lang w:val="en-AU"/>
              </w:rPr>
            </w:pPr>
            <w:r w:rsidRPr="00242B95">
              <w:rPr>
                <w:lang w:val="en-AU"/>
              </w:rPr>
              <w:t>Show the sorted life expectancy data from the earlier part of the activity on the screen:</w:t>
            </w:r>
            <w:r w:rsidRPr="00242B95">
              <w:rPr>
                <w:b/>
                <w:lang w:val="en-AU"/>
              </w:rPr>
              <w:t xml:space="preserve">             </w:t>
            </w:r>
          </w:p>
          <w:tbl>
            <w:tblPr>
              <w:tblStyle w:val="TableGrid"/>
              <w:tblW w:w="4590" w:type="dxa"/>
              <w:tblLayout w:type="fixed"/>
              <w:tblLook w:val="04A0" w:firstRow="1" w:lastRow="0" w:firstColumn="1" w:lastColumn="0" w:noHBand="0" w:noVBand="1"/>
              <w:tblCaption w:val="Table with row heading Total male (years) (sorted)"/>
            </w:tblPr>
            <w:tblGrid>
              <w:gridCol w:w="962"/>
              <w:gridCol w:w="454"/>
              <w:gridCol w:w="453"/>
              <w:gridCol w:w="454"/>
              <w:gridCol w:w="453"/>
              <w:gridCol w:w="453"/>
              <w:gridCol w:w="454"/>
              <w:gridCol w:w="453"/>
              <w:gridCol w:w="454"/>
            </w:tblGrid>
            <w:tr w:rsidR="00B9348C" w:rsidRPr="00242B95" w14:paraId="494B43A2" w14:textId="77777777" w:rsidTr="00645771">
              <w:trPr>
                <w:trHeight w:val="519"/>
              </w:trPr>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ADB055" w14:textId="77777777" w:rsidR="00B9348C" w:rsidRPr="00242B95" w:rsidRDefault="00B9348C" w:rsidP="00B9348C">
                  <w:pPr>
                    <w:rPr>
                      <w:rFonts w:ascii="Arial Narrow" w:hAnsi="Arial Narrow"/>
                      <w:b/>
                      <w:sz w:val="14"/>
                      <w:szCs w:val="14"/>
                      <w:lang w:val="en-AU"/>
                    </w:rPr>
                  </w:pPr>
                  <w:r w:rsidRPr="00242B95">
                    <w:rPr>
                      <w:rFonts w:ascii="Arial Narrow" w:hAnsi="Arial Narrow"/>
                      <w:b/>
                      <w:sz w:val="14"/>
                      <w:szCs w:val="14"/>
                      <w:lang w:val="en-AU"/>
                    </w:rPr>
                    <w:t>Total male (years) (sorted)</w:t>
                  </w:r>
                </w:p>
              </w:tc>
              <w:tc>
                <w:tcPr>
                  <w:tcW w:w="453" w:type="dxa"/>
                  <w:tcBorders>
                    <w:top w:val="single" w:sz="4" w:space="0" w:color="auto"/>
                    <w:left w:val="single" w:sz="4" w:space="0" w:color="auto"/>
                    <w:bottom w:val="single" w:sz="4" w:space="0" w:color="auto"/>
                    <w:right w:val="single" w:sz="4" w:space="0" w:color="auto"/>
                  </w:tcBorders>
                  <w:hideMark/>
                </w:tcPr>
                <w:p w14:paraId="4D527D34"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74.3</w:t>
                  </w:r>
                </w:p>
              </w:tc>
              <w:tc>
                <w:tcPr>
                  <w:tcW w:w="453" w:type="dxa"/>
                  <w:tcBorders>
                    <w:top w:val="single" w:sz="4" w:space="0" w:color="auto"/>
                    <w:left w:val="single" w:sz="4" w:space="0" w:color="auto"/>
                    <w:bottom w:val="single" w:sz="4" w:space="0" w:color="auto"/>
                    <w:right w:val="single" w:sz="4" w:space="0" w:color="auto"/>
                  </w:tcBorders>
                  <w:hideMark/>
                </w:tcPr>
                <w:p w14:paraId="709A02F0"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78.9</w:t>
                  </w:r>
                </w:p>
              </w:tc>
              <w:tc>
                <w:tcPr>
                  <w:tcW w:w="454" w:type="dxa"/>
                  <w:tcBorders>
                    <w:top w:val="single" w:sz="4" w:space="0" w:color="auto"/>
                    <w:left w:val="single" w:sz="4" w:space="0" w:color="auto"/>
                    <w:bottom w:val="single" w:sz="4" w:space="0" w:color="auto"/>
                    <w:right w:val="single" w:sz="4" w:space="0" w:color="auto"/>
                  </w:tcBorders>
                  <w:hideMark/>
                </w:tcPr>
                <w:p w14:paraId="5F6FA33A"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58D5D397"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1E233ACC"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48937003"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3" w:type="dxa"/>
                  <w:tcBorders>
                    <w:top w:val="single" w:sz="4" w:space="0" w:color="auto"/>
                    <w:left w:val="single" w:sz="4" w:space="0" w:color="auto"/>
                    <w:bottom w:val="single" w:sz="4" w:space="0" w:color="auto"/>
                    <w:right w:val="single" w:sz="4" w:space="0" w:color="auto"/>
                  </w:tcBorders>
                  <w:hideMark/>
                </w:tcPr>
                <w:p w14:paraId="5B3CFD01"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c>
                <w:tcPr>
                  <w:tcW w:w="454" w:type="dxa"/>
                  <w:tcBorders>
                    <w:top w:val="single" w:sz="4" w:space="0" w:color="auto"/>
                    <w:left w:val="single" w:sz="4" w:space="0" w:color="auto"/>
                    <w:bottom w:val="single" w:sz="4" w:space="0" w:color="auto"/>
                    <w:right w:val="single" w:sz="4" w:space="0" w:color="auto"/>
                  </w:tcBorders>
                  <w:hideMark/>
                </w:tcPr>
                <w:p w14:paraId="4DC2E801" w14:textId="77777777" w:rsidR="00B9348C" w:rsidRPr="00242B95" w:rsidRDefault="00B9348C" w:rsidP="00B9348C">
                  <w:pPr>
                    <w:rPr>
                      <w:rFonts w:ascii="Arial Narrow" w:hAnsi="Arial Narrow"/>
                      <w:sz w:val="14"/>
                      <w:szCs w:val="14"/>
                      <w:lang w:val="en-AU"/>
                    </w:rPr>
                  </w:pPr>
                  <w:r w:rsidRPr="00242B95">
                    <w:rPr>
                      <w:rFonts w:ascii="Arial Narrow" w:hAnsi="Arial Narrow"/>
                      <w:sz w:val="14"/>
                      <w:szCs w:val="14"/>
                      <w:lang w:val="en-AU"/>
                    </w:rPr>
                    <w:t>79.5</w:t>
                  </w:r>
                </w:p>
              </w:tc>
            </w:tr>
          </w:tbl>
          <w:p w14:paraId="12436660" w14:textId="23C4B55B" w:rsidR="00B9348C" w:rsidRPr="00242B95" w:rsidRDefault="00B9348C" w:rsidP="00CF4BC0">
            <w:pPr>
              <w:pStyle w:val="VCAAtablecondensed"/>
              <w:rPr>
                <w:lang w:val="en-AU"/>
              </w:rPr>
            </w:pPr>
            <w:r w:rsidRPr="00242B95">
              <w:rPr>
                <w:lang w:val="en-AU"/>
              </w:rPr>
              <w:t xml:space="preserve">Ask students: </w:t>
            </w:r>
            <w:r w:rsidR="00944F25" w:rsidRPr="00242B95">
              <w:rPr>
                <w:lang w:val="en-AU"/>
              </w:rPr>
              <w:t>‘</w:t>
            </w:r>
            <w:r w:rsidRPr="00242B95">
              <w:rPr>
                <w:lang w:val="en-AU"/>
              </w:rPr>
              <w:t>What is the median in this sorted data?</w:t>
            </w:r>
            <w:r w:rsidR="00944F25" w:rsidRPr="00242B95">
              <w:rPr>
                <w:lang w:val="en-AU"/>
              </w:rPr>
              <w:t>’</w:t>
            </w:r>
            <w:r w:rsidRPr="00242B95">
              <w:rPr>
                <w:lang w:val="en-AU"/>
              </w:rPr>
              <w:t xml:space="preserve"> (Median average life expectancy for Australian males is 79.5 years</w:t>
            </w:r>
            <w:r w:rsidR="00944F25" w:rsidRPr="00242B95">
              <w:rPr>
                <w:lang w:val="en-AU"/>
              </w:rPr>
              <w:t>.</w:t>
            </w:r>
            <w:r w:rsidRPr="00242B95">
              <w:rPr>
                <w:lang w:val="en-AU"/>
              </w:rPr>
              <w:t>)</w:t>
            </w:r>
          </w:p>
          <w:p w14:paraId="3EBB283F" w14:textId="0A284093" w:rsidR="00B9348C" w:rsidRPr="00242B95" w:rsidRDefault="00B9348C" w:rsidP="00CF4BC0">
            <w:pPr>
              <w:pStyle w:val="VCAAtablecondensed"/>
              <w:rPr>
                <w:lang w:val="en-AU"/>
              </w:rPr>
            </w:pPr>
            <w:r w:rsidRPr="00242B95">
              <w:rPr>
                <w:lang w:val="en-AU"/>
              </w:rPr>
              <w:t xml:space="preserve">Ask students: </w:t>
            </w:r>
            <w:r w:rsidR="00944F25" w:rsidRPr="00242B95">
              <w:rPr>
                <w:lang w:val="en-AU"/>
              </w:rPr>
              <w:t>‘</w:t>
            </w:r>
            <w:r w:rsidRPr="00242B95">
              <w:rPr>
                <w:lang w:val="en-AU"/>
              </w:rPr>
              <w:t>What does this median mean?</w:t>
            </w:r>
            <w:r w:rsidR="00944F25" w:rsidRPr="00242B95">
              <w:rPr>
                <w:lang w:val="en-AU"/>
              </w:rPr>
              <w:t xml:space="preserve"> </w:t>
            </w:r>
            <w:r w:rsidRPr="00242B95">
              <w:rPr>
                <w:lang w:val="en-AU"/>
              </w:rPr>
              <w:t>How did you find the median?</w:t>
            </w:r>
            <w:r w:rsidR="00944F25" w:rsidRPr="00242B95">
              <w:rPr>
                <w:lang w:val="en-AU"/>
              </w:rPr>
              <w:t>’</w:t>
            </w:r>
            <w:r w:rsidRPr="00242B95">
              <w:rPr>
                <w:lang w:val="en-AU"/>
              </w:rPr>
              <w:t xml:space="preserve"> </w:t>
            </w:r>
            <w:r w:rsidR="00944F25" w:rsidRPr="00242B95">
              <w:rPr>
                <w:lang w:val="en-AU"/>
              </w:rPr>
              <w:t>T</w:t>
            </w:r>
            <w:r w:rsidRPr="00242B95">
              <w:rPr>
                <w:lang w:val="en-AU"/>
              </w:rPr>
              <w:t>hen</w:t>
            </w:r>
            <w:r w:rsidR="00944F25" w:rsidRPr="00242B95">
              <w:rPr>
                <w:lang w:val="en-AU"/>
              </w:rPr>
              <w:t>,</w:t>
            </w:r>
            <w:r w:rsidRPr="00242B95">
              <w:rPr>
                <w:lang w:val="en-AU"/>
              </w:rPr>
              <w:t xml:space="preserve"> elicit the steps and write them on the board. Tell </w:t>
            </w:r>
            <w:r w:rsidR="00944F25" w:rsidRPr="00242B95">
              <w:rPr>
                <w:lang w:val="en-AU"/>
              </w:rPr>
              <w:t>students</w:t>
            </w:r>
            <w:r w:rsidRPr="00242B95">
              <w:rPr>
                <w:lang w:val="en-AU"/>
              </w:rPr>
              <w:t xml:space="preserve"> that these steps also form an algorithm for finding the median.  </w:t>
            </w:r>
          </w:p>
          <w:p w14:paraId="6E9C5614" w14:textId="77777777" w:rsidR="00CF4BC0" w:rsidRPr="00242B95" w:rsidRDefault="00CF4BC0" w:rsidP="00CF4BC0">
            <w:pPr>
              <w:pStyle w:val="VCAAtablecondensed"/>
              <w:rPr>
                <w:b/>
                <w:bCs/>
                <w:lang w:val="en-AU"/>
              </w:rPr>
            </w:pPr>
            <w:r w:rsidRPr="00242B95">
              <w:rPr>
                <w:b/>
                <w:bCs/>
                <w:lang w:val="en-AU"/>
              </w:rPr>
              <w:t>How to find the median:</w:t>
            </w:r>
          </w:p>
          <w:p w14:paraId="7E9F3140" w14:textId="77777777" w:rsidR="00CF4BC0" w:rsidRPr="00242B95" w:rsidRDefault="00CF4BC0" w:rsidP="00CF4BC0">
            <w:pPr>
              <w:pStyle w:val="VCAAtablecondensednumberlist"/>
              <w:numPr>
                <w:ilvl w:val="0"/>
                <w:numId w:val="47"/>
              </w:numPr>
              <w:rPr>
                <w:lang w:val="en-AU"/>
              </w:rPr>
            </w:pPr>
            <w:r w:rsidRPr="00242B95">
              <w:rPr>
                <w:lang w:val="en-AU"/>
              </w:rPr>
              <w:t>Sort the value from smallest to largest.</w:t>
            </w:r>
          </w:p>
          <w:p w14:paraId="3C316B59" w14:textId="560851FF" w:rsidR="00CF4BC0" w:rsidRPr="00242B95" w:rsidRDefault="00CF4BC0" w:rsidP="00CF4BC0">
            <w:pPr>
              <w:pStyle w:val="VCAAtablecondensednumberlist"/>
              <w:numPr>
                <w:ilvl w:val="0"/>
                <w:numId w:val="47"/>
              </w:numPr>
              <w:rPr>
                <w:lang w:val="en-AU"/>
              </w:rPr>
            </w:pPr>
            <w:r w:rsidRPr="00242B95">
              <w:rPr>
                <w:lang w:val="en-AU"/>
              </w:rPr>
              <w:t>Look for the one that is in the middle</w:t>
            </w:r>
            <w:r w:rsidR="00944F25" w:rsidRPr="00242B95">
              <w:rPr>
                <w:lang w:val="en-AU"/>
              </w:rPr>
              <w:t>.</w:t>
            </w:r>
          </w:p>
          <w:p w14:paraId="749BBD10" w14:textId="397894A3" w:rsidR="00B9348C" w:rsidRPr="00242B95" w:rsidRDefault="00B9348C" w:rsidP="00CF4BC0">
            <w:pPr>
              <w:pStyle w:val="VCAAtablecondensed"/>
              <w:rPr>
                <w:lang w:val="en-AU"/>
              </w:rPr>
            </w:pPr>
            <w:r w:rsidRPr="00242B95">
              <w:rPr>
                <w:lang w:val="en-AU"/>
              </w:rPr>
              <w:t xml:space="preserve">Return students to </w:t>
            </w:r>
            <w:r w:rsidR="00572B19" w:rsidRPr="00242B95">
              <w:rPr>
                <w:lang w:val="en-AU"/>
              </w:rPr>
              <w:t xml:space="preserve">the </w:t>
            </w:r>
            <w:r w:rsidRPr="00242B95">
              <w:rPr>
                <w:lang w:val="en-AU"/>
              </w:rPr>
              <w:t>same group</w:t>
            </w:r>
            <w:r w:rsidR="00944F25" w:rsidRPr="00242B95">
              <w:rPr>
                <w:lang w:val="en-AU"/>
              </w:rPr>
              <w:t xml:space="preserve">s </w:t>
            </w:r>
            <w:r w:rsidRPr="00242B95">
              <w:rPr>
                <w:lang w:val="en-AU"/>
              </w:rPr>
              <w:t>of three. Provide the following instructions in both written and verbal form:</w:t>
            </w:r>
          </w:p>
          <w:p w14:paraId="08696278" w14:textId="27DF33D6" w:rsidR="00CF4BC0" w:rsidRPr="00242B95" w:rsidRDefault="00CF4BC0" w:rsidP="00CF4BC0">
            <w:pPr>
              <w:pStyle w:val="VCAAtablecondensednumberlist"/>
              <w:numPr>
                <w:ilvl w:val="0"/>
                <w:numId w:val="48"/>
              </w:numPr>
              <w:rPr>
                <w:rStyle w:val="Hyperlink"/>
                <w:color w:val="000000" w:themeColor="text1"/>
                <w:u w:val="none"/>
                <w:lang w:val="en-AU"/>
              </w:rPr>
            </w:pPr>
            <w:r w:rsidRPr="00242B95">
              <w:rPr>
                <w:lang w:val="en-AU"/>
              </w:rPr>
              <w:t xml:space="preserve">Choose a topic from </w:t>
            </w:r>
            <w:hyperlink r:id="rId37" w:anchor="/" w:history="1">
              <w:r w:rsidRPr="00242B95">
                <w:rPr>
                  <w:rStyle w:val="Hyperlink"/>
                  <w:lang w:val="en-AU"/>
                </w:rPr>
                <w:t>Choose Your Own Statistics</w:t>
              </w:r>
            </w:hyperlink>
            <w:r w:rsidR="005931EE">
              <w:rPr>
                <w:rStyle w:val="Hyperlink"/>
                <w:lang w:val="en-AU"/>
              </w:rPr>
              <w:t xml:space="preserve"> (ABC Splash)</w:t>
            </w:r>
            <w:r w:rsidRPr="00242B95">
              <w:rPr>
                <w:lang w:val="en-AU"/>
              </w:rPr>
              <w:t xml:space="preserve"> or </w:t>
            </w:r>
            <w:hyperlink r:id="rId38" w:history="1">
              <w:r w:rsidRPr="00242B95">
                <w:rPr>
                  <w:rStyle w:val="Hyperlink"/>
                  <w:lang w:val="en-AU"/>
                </w:rPr>
                <w:t>Australian Bureau of Statistics – Data by Region</w:t>
              </w:r>
            </w:hyperlink>
            <w:r w:rsidRPr="00242B95">
              <w:rPr>
                <w:rStyle w:val="Hyperlink"/>
                <w:color w:val="000000" w:themeColor="text1"/>
                <w:u w:val="none"/>
                <w:lang w:val="en-AU"/>
              </w:rPr>
              <w:t>.</w:t>
            </w:r>
          </w:p>
          <w:p w14:paraId="4DF33B82" w14:textId="77777777" w:rsidR="00CF4BC0" w:rsidRPr="00242B95" w:rsidRDefault="00CF4BC0" w:rsidP="00CF4BC0">
            <w:pPr>
              <w:pStyle w:val="VCAAtablecondensednumberlist"/>
              <w:numPr>
                <w:ilvl w:val="0"/>
                <w:numId w:val="48"/>
              </w:numPr>
              <w:rPr>
                <w:lang w:val="en-AU"/>
              </w:rPr>
            </w:pPr>
            <w:r w:rsidRPr="00242B95">
              <w:rPr>
                <w:lang w:val="en-AU"/>
              </w:rPr>
              <w:t>Choose a data set under the chosen topic to sort using your group’s preferred algorithm.</w:t>
            </w:r>
          </w:p>
          <w:p w14:paraId="073EC09F" w14:textId="77777777" w:rsidR="00CF4BC0" w:rsidRPr="00242B95" w:rsidRDefault="00CF4BC0" w:rsidP="00CF4BC0">
            <w:pPr>
              <w:pStyle w:val="VCAAtablecondensednumberlist"/>
              <w:numPr>
                <w:ilvl w:val="0"/>
                <w:numId w:val="48"/>
              </w:numPr>
              <w:rPr>
                <w:lang w:val="en-AU"/>
              </w:rPr>
            </w:pPr>
            <w:r w:rsidRPr="00242B95">
              <w:rPr>
                <w:lang w:val="en-AU"/>
              </w:rPr>
              <w:t>Write down your algorithm or make a video of your group’s sorting.</w:t>
            </w:r>
          </w:p>
          <w:p w14:paraId="0D7057CD" w14:textId="77777777" w:rsidR="00CF4BC0" w:rsidRPr="00242B95" w:rsidRDefault="00CF4BC0" w:rsidP="00CF4BC0">
            <w:pPr>
              <w:pStyle w:val="VCAAtablecondensednumberlist"/>
              <w:numPr>
                <w:ilvl w:val="0"/>
                <w:numId w:val="48"/>
              </w:numPr>
              <w:rPr>
                <w:lang w:val="en-AU"/>
              </w:rPr>
            </w:pPr>
            <w:r w:rsidRPr="00242B95">
              <w:rPr>
                <w:lang w:val="en-AU"/>
              </w:rPr>
              <w:t>Once the data has been sorted, find the median of the data.</w:t>
            </w:r>
          </w:p>
          <w:p w14:paraId="29E50441" w14:textId="77777777" w:rsidR="00CF4BC0" w:rsidRPr="00242B95" w:rsidRDefault="00CF4BC0" w:rsidP="00CF4BC0">
            <w:pPr>
              <w:pStyle w:val="VCAAtablecondensednumberlist"/>
              <w:numPr>
                <w:ilvl w:val="0"/>
                <w:numId w:val="48"/>
              </w:numPr>
              <w:rPr>
                <w:lang w:val="en-AU"/>
              </w:rPr>
            </w:pPr>
            <w:r w:rsidRPr="00242B95">
              <w:rPr>
                <w:lang w:val="en-AU"/>
              </w:rPr>
              <w:t>Write down how you found the median.</w:t>
            </w:r>
          </w:p>
          <w:p w14:paraId="52C51E3D" w14:textId="31741248" w:rsidR="00CF4BC0" w:rsidRPr="00242B95" w:rsidRDefault="00CF4BC0" w:rsidP="00CF4BC0">
            <w:pPr>
              <w:pStyle w:val="VCAAtablecondensednumberlist"/>
              <w:numPr>
                <w:ilvl w:val="0"/>
                <w:numId w:val="48"/>
              </w:numPr>
              <w:rPr>
                <w:lang w:val="en-AU"/>
              </w:rPr>
            </w:pPr>
            <w:r w:rsidRPr="00242B95">
              <w:rPr>
                <w:lang w:val="en-AU"/>
              </w:rPr>
              <w:t>Present your findings to the class.</w:t>
            </w:r>
          </w:p>
          <w:p w14:paraId="15B10ECB" w14:textId="77777777" w:rsidR="00B9348C" w:rsidRPr="00242B95" w:rsidRDefault="00B9348C" w:rsidP="00CF4BC0">
            <w:pPr>
              <w:pStyle w:val="VCAAtablecondensed"/>
              <w:rPr>
                <w:lang w:val="en-AU"/>
              </w:rPr>
            </w:pPr>
            <w:r w:rsidRPr="00242B95">
              <w:rPr>
                <w:lang w:val="en-AU"/>
              </w:rPr>
              <w:t xml:space="preserve">At the end, ask students to reflect on their activity: </w:t>
            </w:r>
          </w:p>
          <w:p w14:paraId="44913E83" w14:textId="77777777" w:rsidR="00B9348C" w:rsidRPr="00242B95" w:rsidRDefault="00B9348C" w:rsidP="00CF4BC0">
            <w:pPr>
              <w:pStyle w:val="VCAAtablecondensedbullet"/>
              <w:rPr>
                <w:lang w:val="en-AU"/>
              </w:rPr>
            </w:pPr>
            <w:r w:rsidRPr="00242B95">
              <w:rPr>
                <w:lang w:val="en-AU"/>
              </w:rPr>
              <w:t xml:space="preserve">What type of sorting algorithm did you use? </w:t>
            </w:r>
          </w:p>
          <w:p w14:paraId="13180D58" w14:textId="77777777" w:rsidR="00B9348C" w:rsidRPr="00242B95" w:rsidRDefault="00B9348C" w:rsidP="00CF4BC0">
            <w:pPr>
              <w:pStyle w:val="VCAAtablecondensedbullet"/>
              <w:rPr>
                <w:lang w:val="en-AU"/>
              </w:rPr>
            </w:pPr>
            <w:r w:rsidRPr="00242B95">
              <w:rPr>
                <w:lang w:val="en-AU"/>
              </w:rPr>
              <w:t xml:space="preserve">Why did you use it? </w:t>
            </w:r>
          </w:p>
          <w:p w14:paraId="1CC4B613" w14:textId="77777777" w:rsidR="00B9348C" w:rsidRPr="00242B95" w:rsidRDefault="00B9348C" w:rsidP="00CF4BC0">
            <w:pPr>
              <w:pStyle w:val="VCAAtablecondensedbullet"/>
              <w:rPr>
                <w:lang w:val="en-AU"/>
              </w:rPr>
            </w:pPr>
            <w:r w:rsidRPr="00242B95">
              <w:rPr>
                <w:lang w:val="en-AU"/>
              </w:rPr>
              <w:t>Is this the quickest way to sort? How do you know?</w:t>
            </w:r>
          </w:p>
          <w:p w14:paraId="4189A6DB" w14:textId="77777777" w:rsidR="00B9348C" w:rsidRPr="00242B95" w:rsidRDefault="00B9348C" w:rsidP="00CF4BC0">
            <w:pPr>
              <w:pStyle w:val="VCAAtablecondensedbullet"/>
              <w:rPr>
                <w:lang w:val="en-AU"/>
              </w:rPr>
            </w:pPr>
            <w:r w:rsidRPr="00242B95">
              <w:rPr>
                <w:lang w:val="en-AU"/>
              </w:rPr>
              <w:t>What is another possible algorithm for sorting the data?</w:t>
            </w:r>
          </w:p>
          <w:p w14:paraId="4DF961AE" w14:textId="2B972B52" w:rsidR="003F5550" w:rsidRPr="00242B95" w:rsidRDefault="00B9348C" w:rsidP="00CF4BC0">
            <w:pPr>
              <w:pStyle w:val="VCAAtablecondensedbullet"/>
              <w:rPr>
                <w:lang w:val="en-AU"/>
              </w:rPr>
            </w:pPr>
            <w:r w:rsidRPr="00242B95">
              <w:rPr>
                <w:lang w:val="en-AU"/>
              </w:rPr>
              <w:t>Was it easy to find the median of your data? What were your strategies?</w:t>
            </w:r>
          </w:p>
        </w:tc>
      </w:tr>
    </w:tbl>
    <w:p w14:paraId="017380A4" w14:textId="77777777" w:rsidR="009165A5" w:rsidRPr="00242B95" w:rsidRDefault="009165A5" w:rsidP="009165A5">
      <w:pPr>
        <w:pStyle w:val="VCAAHeading4"/>
        <w:rPr>
          <w:lang w:val="en-AU"/>
        </w:rPr>
      </w:pPr>
      <w:r w:rsidRPr="00242B95">
        <w:rPr>
          <w:lang w:val="en-AU"/>
        </w:rPr>
        <w:t xml:space="preserve">Additional resources </w:t>
      </w:r>
    </w:p>
    <w:p w14:paraId="471AC39C" w14:textId="77777777" w:rsidR="009165A5" w:rsidRPr="00242B95" w:rsidRDefault="009165A5" w:rsidP="009165A5">
      <w:pPr>
        <w:pStyle w:val="VCAAbody"/>
        <w:rPr>
          <w:lang w:val="en-AU"/>
        </w:rPr>
      </w:pPr>
      <w:r w:rsidRPr="00242B95">
        <w:rPr>
          <w:lang w:val="en-AU"/>
        </w:rPr>
        <w:t xml:space="preserve">You can access the EAL curriculum on the </w:t>
      </w:r>
      <w:hyperlink r:id="rId39" w:history="1">
        <w:r w:rsidRPr="00242B95">
          <w:rPr>
            <w:rStyle w:val="Hyperlink"/>
            <w:lang w:val="en-AU"/>
          </w:rPr>
          <w:t>Victorian Curriculum F–10 website</w:t>
        </w:r>
      </w:hyperlink>
      <w:r w:rsidRPr="00242B95">
        <w:rPr>
          <w:lang w:val="en-AU"/>
        </w:rPr>
        <w:t>.</w:t>
      </w:r>
    </w:p>
    <w:p w14:paraId="68CF12B4" w14:textId="77777777" w:rsidR="009165A5" w:rsidRPr="00242B95" w:rsidRDefault="009165A5" w:rsidP="009165A5">
      <w:pPr>
        <w:pStyle w:val="VCAAbody"/>
        <w:rPr>
          <w:sz w:val="18"/>
          <w:szCs w:val="18"/>
          <w:lang w:val="en-AU"/>
        </w:rPr>
      </w:pPr>
      <w:r w:rsidRPr="00242B95">
        <w:rPr>
          <w:lang w:val="en-AU"/>
        </w:rPr>
        <w:t xml:space="preserve">You can access a range of resources to </w:t>
      </w:r>
      <w:r w:rsidRPr="00242B95">
        <w:rPr>
          <w:shd w:val="clear" w:color="auto" w:fill="FFFFFF"/>
          <w:lang w:val="en-AU"/>
        </w:rPr>
        <w:t xml:space="preserve">assist with implementing the EAL curriculum on the </w:t>
      </w:r>
      <w:hyperlink r:id="rId40" w:history="1">
        <w:r w:rsidRPr="00242B95">
          <w:rPr>
            <w:rStyle w:val="Hyperlink"/>
            <w:shd w:val="clear" w:color="auto" w:fill="FFFFFF"/>
            <w:lang w:val="en-AU"/>
          </w:rPr>
          <w:t>VCAA English as an Additional Language webpage</w:t>
        </w:r>
      </w:hyperlink>
      <w:r w:rsidRPr="00242B95">
        <w:rPr>
          <w:shd w:val="clear" w:color="auto" w:fill="FFFFFF"/>
          <w:lang w:val="en-AU"/>
        </w:rPr>
        <w:t>, including profiles of EAL learners, sample progressions through the EAL pathways, a language and learning interview, FAQs, professional learning opportunities and links to external resources.</w:t>
      </w:r>
    </w:p>
    <w:p w14:paraId="0AF48924" w14:textId="77777777" w:rsidR="00B52222" w:rsidRPr="00242B95" w:rsidRDefault="00B52222">
      <w:pPr>
        <w:rPr>
          <w:highlight w:val="yellow"/>
          <w:lang w:val="en-AU"/>
        </w:rPr>
        <w:sectPr w:rsidR="00B52222" w:rsidRPr="00242B95" w:rsidSect="00B52222">
          <w:headerReference w:type="default" r:id="rId41"/>
          <w:pgSz w:w="16840" w:h="11907" w:orient="landscape" w:code="9"/>
          <w:pgMar w:top="1134" w:right="851" w:bottom="1134" w:left="851" w:header="284" w:footer="0" w:gutter="0"/>
          <w:cols w:space="708"/>
          <w:docGrid w:linePitch="360"/>
        </w:sectPr>
      </w:pPr>
    </w:p>
    <w:p w14:paraId="0E75951C" w14:textId="77777777" w:rsidR="00CB7899" w:rsidRDefault="0091424E" w:rsidP="003604DB">
      <w:pPr>
        <w:pStyle w:val="VCAAHeading3"/>
        <w:rPr>
          <w:lang w:val="en-AU"/>
        </w:rPr>
      </w:pPr>
      <w:r w:rsidRPr="00242B95">
        <w:rPr>
          <w:lang w:val="en-AU"/>
        </w:rPr>
        <w:t>Appendi</w:t>
      </w:r>
      <w:bookmarkStart w:id="3" w:name="App1"/>
      <w:bookmarkEnd w:id="3"/>
      <w:r w:rsidR="00CB7899">
        <w:rPr>
          <w:lang w:val="en-AU"/>
        </w:rPr>
        <w:t>ces</w:t>
      </w:r>
    </w:p>
    <w:p w14:paraId="0BAEEF03" w14:textId="611FF693" w:rsidR="003F7723" w:rsidRPr="00242B95" w:rsidRDefault="00CB7899" w:rsidP="0003181F">
      <w:pPr>
        <w:pStyle w:val="VCAAHeading4"/>
      </w:pPr>
      <w:r>
        <w:t>Appendix 1</w:t>
      </w:r>
      <w:r w:rsidR="003F7723" w:rsidRPr="00242B95">
        <w:t xml:space="preserve"> – Vocabulary reference table</w:t>
      </w:r>
    </w:p>
    <w:tbl>
      <w:tblPr>
        <w:tblW w:w="9900" w:type="dxa"/>
        <w:tblCellMar>
          <w:left w:w="0" w:type="dxa"/>
          <w:right w:w="0" w:type="dxa"/>
        </w:tblCellMar>
        <w:tblLook w:val="04A0" w:firstRow="1" w:lastRow="0" w:firstColumn="1" w:lastColumn="0" w:noHBand="0" w:noVBand="1"/>
        <w:tblCaption w:val="Table with column headings Content-specific vocabulary, Linguistic-specific vocabulary (verbs of instruction), Language for interaction, Language for clarification"/>
      </w:tblPr>
      <w:tblGrid>
        <w:gridCol w:w="2475"/>
        <w:gridCol w:w="2475"/>
        <w:gridCol w:w="2475"/>
        <w:gridCol w:w="2475"/>
      </w:tblGrid>
      <w:tr w:rsidR="00530ABF" w:rsidRPr="00242B95" w14:paraId="5C4AAE5C" w14:textId="77777777" w:rsidTr="00BF2122">
        <w:trPr>
          <w:trHeight w:val="686"/>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242B95" w:rsidRDefault="003F7723" w:rsidP="00530ABF">
            <w:pPr>
              <w:pStyle w:val="VCAAtablecondensedheading"/>
              <w:rPr>
                <w:b/>
                <w:lang w:val="en-AU"/>
              </w:rPr>
            </w:pPr>
            <w:r w:rsidRPr="00242B95">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242B95" w:rsidRDefault="003F7723" w:rsidP="00530ABF">
            <w:pPr>
              <w:pStyle w:val="VCAAtablecondensedheading"/>
              <w:rPr>
                <w:b/>
                <w:lang w:val="en-AU"/>
              </w:rPr>
            </w:pPr>
            <w:r w:rsidRPr="00242B95">
              <w:rPr>
                <w:b/>
                <w:lang w:val="en-AU"/>
              </w:rPr>
              <w:t xml:space="preserve">Linguistic-specific vocabulary </w:t>
            </w:r>
            <w:r w:rsidRPr="00242B95">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242B95" w:rsidRDefault="003F7723" w:rsidP="00530ABF">
            <w:pPr>
              <w:pStyle w:val="VCAAtablecondensedheading"/>
              <w:rPr>
                <w:b/>
                <w:lang w:val="en-AU"/>
              </w:rPr>
            </w:pPr>
            <w:r w:rsidRPr="00242B95">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242B95" w:rsidRDefault="003F7723" w:rsidP="00530ABF">
            <w:pPr>
              <w:pStyle w:val="VCAAtablecondensedheading"/>
              <w:rPr>
                <w:b/>
                <w:lang w:val="en-AU"/>
              </w:rPr>
            </w:pPr>
            <w:r w:rsidRPr="00242B95">
              <w:rPr>
                <w:b/>
                <w:lang w:val="en-AU"/>
              </w:rPr>
              <w:t>Language for clarification</w:t>
            </w:r>
          </w:p>
        </w:tc>
      </w:tr>
      <w:tr w:rsidR="00BF2122" w:rsidRPr="00242B95" w14:paraId="0C5F084F" w14:textId="77777777" w:rsidTr="0003181F">
        <w:trPr>
          <w:trHeight w:val="11881"/>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78E607D9" w14:textId="1A32E6AD" w:rsidR="003604DB" w:rsidRPr="00242B95" w:rsidRDefault="003604DB" w:rsidP="003604DB">
            <w:pPr>
              <w:pStyle w:val="VCAAtablecondensed"/>
              <w:rPr>
                <w:lang w:val="en-AU"/>
              </w:rPr>
            </w:pPr>
            <w:r w:rsidRPr="00242B95">
              <w:rPr>
                <w:lang w:val="en-AU"/>
              </w:rPr>
              <w:t>algorithm</w:t>
            </w:r>
          </w:p>
          <w:p w14:paraId="04F40DD1" w14:textId="77777777" w:rsidR="003604DB" w:rsidRPr="00242B95" w:rsidRDefault="003604DB" w:rsidP="003604DB">
            <w:pPr>
              <w:pStyle w:val="VCAAtablecondensed"/>
              <w:rPr>
                <w:lang w:val="en-AU"/>
              </w:rPr>
            </w:pPr>
            <w:r w:rsidRPr="00242B95">
              <w:rPr>
                <w:lang w:val="en-AU"/>
              </w:rPr>
              <w:t>sorting algorithm</w:t>
            </w:r>
          </w:p>
          <w:p w14:paraId="6C6D9B72" w14:textId="77777777" w:rsidR="003604DB" w:rsidRPr="00242B95" w:rsidRDefault="003604DB" w:rsidP="003604DB">
            <w:pPr>
              <w:pStyle w:val="VCAAtablecondensed"/>
              <w:rPr>
                <w:lang w:val="en-AU"/>
              </w:rPr>
            </w:pPr>
            <w:r w:rsidRPr="00242B95">
              <w:rPr>
                <w:lang w:val="en-AU"/>
              </w:rPr>
              <w:t>life expectancy</w:t>
            </w:r>
          </w:p>
          <w:p w14:paraId="5B441ADF" w14:textId="51560794" w:rsidR="003604DB" w:rsidRPr="00242B95" w:rsidRDefault="003604DB" w:rsidP="003604DB">
            <w:pPr>
              <w:pStyle w:val="VCAAtablecondensed"/>
              <w:rPr>
                <w:lang w:val="en-AU"/>
              </w:rPr>
            </w:pPr>
            <w:r w:rsidRPr="00242B95">
              <w:rPr>
                <w:lang w:val="en-AU"/>
              </w:rPr>
              <w:t>median</w:t>
            </w:r>
          </w:p>
          <w:p w14:paraId="4844C38B" w14:textId="54EE767A" w:rsidR="00BF2122" w:rsidRPr="00242B95" w:rsidRDefault="00BF2122" w:rsidP="00BF2122">
            <w:pPr>
              <w:pStyle w:val="VCAAtablecondensed"/>
              <w:rPr>
                <w:highlight w:val="yellow"/>
                <w:lang w:val="en-AU"/>
              </w:rPr>
            </w:pP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514A1441" w14:textId="1F7FDF46" w:rsidR="003604DB" w:rsidRPr="00242B95" w:rsidRDefault="003604DB" w:rsidP="003604DB">
            <w:pPr>
              <w:pStyle w:val="VCAAtablecondensed"/>
              <w:rPr>
                <w:lang w:val="en-AU"/>
              </w:rPr>
            </w:pPr>
            <w:r w:rsidRPr="00242B95">
              <w:rPr>
                <w:lang w:val="en-AU"/>
              </w:rPr>
              <w:t>Sort</w:t>
            </w:r>
            <w:r w:rsidR="00216EE8" w:rsidRPr="00242B95">
              <w:rPr>
                <w:lang w:val="en-AU"/>
              </w:rPr>
              <w:t> …</w:t>
            </w:r>
          </w:p>
          <w:p w14:paraId="65EB3AD1" w14:textId="6AE43900" w:rsidR="003604DB" w:rsidRPr="00242B95" w:rsidRDefault="003604DB" w:rsidP="003604DB">
            <w:pPr>
              <w:pStyle w:val="VCAAtablecondensed"/>
              <w:rPr>
                <w:lang w:val="en-AU"/>
              </w:rPr>
            </w:pPr>
            <w:r w:rsidRPr="00242B95">
              <w:rPr>
                <w:lang w:val="en-AU"/>
              </w:rPr>
              <w:t>Order</w:t>
            </w:r>
            <w:r w:rsidR="00216EE8" w:rsidRPr="00242B95">
              <w:rPr>
                <w:lang w:val="en-AU"/>
              </w:rPr>
              <w:t> …</w:t>
            </w:r>
          </w:p>
          <w:p w14:paraId="1AA3EC56" w14:textId="4A0B9793" w:rsidR="003604DB" w:rsidRPr="00242B95" w:rsidRDefault="003604DB" w:rsidP="003604DB">
            <w:pPr>
              <w:pStyle w:val="VCAAtablecondensed"/>
              <w:rPr>
                <w:lang w:val="en-AU"/>
              </w:rPr>
            </w:pPr>
            <w:r w:rsidRPr="00242B95">
              <w:rPr>
                <w:lang w:val="en-AU"/>
              </w:rPr>
              <w:t>Find</w:t>
            </w:r>
            <w:r w:rsidR="00216EE8" w:rsidRPr="00242B95">
              <w:rPr>
                <w:lang w:val="en-AU"/>
              </w:rPr>
              <w:t> …</w:t>
            </w:r>
          </w:p>
          <w:p w14:paraId="59E1E617" w14:textId="006E74AC" w:rsidR="003604DB" w:rsidRPr="00242B95" w:rsidRDefault="003604DB" w:rsidP="003604DB">
            <w:pPr>
              <w:pStyle w:val="VCAAtablecondensed"/>
              <w:rPr>
                <w:lang w:val="en-AU"/>
              </w:rPr>
            </w:pPr>
            <w:r w:rsidRPr="00242B95">
              <w:rPr>
                <w:lang w:val="en-AU"/>
              </w:rPr>
              <w:t>Discuss</w:t>
            </w:r>
            <w:r w:rsidR="00216EE8" w:rsidRPr="00242B95">
              <w:rPr>
                <w:lang w:val="en-AU"/>
              </w:rPr>
              <w:t> …</w:t>
            </w:r>
          </w:p>
          <w:p w14:paraId="2DF64C82" w14:textId="1B28A76F" w:rsidR="003604DB" w:rsidRPr="00242B95" w:rsidRDefault="003604DB" w:rsidP="003604DB">
            <w:pPr>
              <w:pStyle w:val="VCAAtablecondensed"/>
              <w:rPr>
                <w:lang w:val="en-AU"/>
              </w:rPr>
            </w:pPr>
            <w:r w:rsidRPr="00242B95">
              <w:rPr>
                <w:lang w:val="en-AU"/>
              </w:rPr>
              <w:t>Choose</w:t>
            </w:r>
            <w:r w:rsidR="00216EE8" w:rsidRPr="00242B95">
              <w:rPr>
                <w:lang w:val="en-AU"/>
              </w:rPr>
              <w:t> …</w:t>
            </w:r>
          </w:p>
          <w:p w14:paraId="0AEB7213" w14:textId="3F10756D" w:rsidR="00BF2122" w:rsidRPr="00242B95" w:rsidRDefault="003604DB" w:rsidP="003604DB">
            <w:pPr>
              <w:pStyle w:val="VCAAtablecondensed"/>
              <w:rPr>
                <w:highlight w:val="yellow"/>
                <w:lang w:val="en-AU"/>
              </w:rPr>
            </w:pPr>
            <w:r w:rsidRPr="00242B95">
              <w:rPr>
                <w:lang w:val="en-AU"/>
              </w:rPr>
              <w:t>Present</w:t>
            </w:r>
            <w:r w:rsidR="00216EE8" w:rsidRPr="00242B95">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74F46EF5" w14:textId="77777777" w:rsidR="00BF2122" w:rsidRPr="00242B95" w:rsidRDefault="00BF2122" w:rsidP="00BF2122">
            <w:pPr>
              <w:pStyle w:val="VCAAtablecondensed"/>
              <w:rPr>
                <w:lang w:val="en-AU"/>
              </w:rPr>
            </w:pPr>
            <w:r w:rsidRPr="00242B95">
              <w:rPr>
                <w:lang w:val="en-AU"/>
              </w:rPr>
              <w:t>First you …</w:t>
            </w:r>
          </w:p>
          <w:p w14:paraId="6051A88F" w14:textId="33898A1D" w:rsidR="00BF2122" w:rsidRPr="00242B95" w:rsidRDefault="00BF2122" w:rsidP="00BF2122">
            <w:pPr>
              <w:pStyle w:val="VCAAtablecondensed"/>
              <w:rPr>
                <w:lang w:val="en-AU"/>
              </w:rPr>
            </w:pPr>
            <w:r w:rsidRPr="00242B95">
              <w:rPr>
                <w:lang w:val="en-AU"/>
              </w:rPr>
              <w:t>Then …</w:t>
            </w:r>
          </w:p>
          <w:p w14:paraId="3E84520D" w14:textId="2CE898F2" w:rsidR="003604DB" w:rsidRPr="00242B95" w:rsidRDefault="003604DB" w:rsidP="00BF2122">
            <w:pPr>
              <w:pStyle w:val="VCAAtablecondensed"/>
              <w:rPr>
                <w:lang w:val="en-AU"/>
              </w:rPr>
            </w:pPr>
            <w:r w:rsidRPr="00242B95">
              <w:rPr>
                <w:lang w:val="en-AU"/>
              </w:rPr>
              <w:t>Next …</w:t>
            </w:r>
          </w:p>
          <w:p w14:paraId="37BC6405" w14:textId="77777777" w:rsidR="00BF2122" w:rsidRPr="00242B95" w:rsidRDefault="00BF2122" w:rsidP="00BF2122">
            <w:pPr>
              <w:pStyle w:val="VCAAtablecondensed"/>
              <w:rPr>
                <w:highlight w:val="yellow"/>
                <w:lang w:val="en-AU"/>
              </w:rPr>
            </w:pPr>
            <w:r w:rsidRPr="00242B95">
              <w:rPr>
                <w:lang w:val="en-AU"/>
              </w:rPr>
              <w:t>Okay, now you have to …</w:t>
            </w:r>
          </w:p>
          <w:p w14:paraId="57965EC2" w14:textId="5155E723" w:rsidR="00BF2122" w:rsidRPr="00242B95" w:rsidRDefault="00BF2122" w:rsidP="00BF2122">
            <w:pPr>
              <w:pStyle w:val="VCAAtablecondensed"/>
              <w:rPr>
                <w:highlight w:val="yellow"/>
                <w:lang w:val="en-AU"/>
              </w:rPr>
            </w:pPr>
            <w:r w:rsidRPr="00242B95">
              <w:rPr>
                <w:highlight w:val="yellow"/>
                <w:lang w:val="en-AU"/>
              </w:rPr>
              <w:t xml:space="preserve">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679102F4" w14:textId="6C2CCD70" w:rsidR="00BF2122" w:rsidRPr="00242B95" w:rsidRDefault="00216EE8" w:rsidP="00BF2122">
            <w:pPr>
              <w:pStyle w:val="VCAAtablecondensed"/>
              <w:rPr>
                <w:lang w:val="en-AU"/>
              </w:rPr>
            </w:pPr>
            <w:r w:rsidRPr="00242B95">
              <w:rPr>
                <w:lang w:val="en-AU"/>
              </w:rPr>
              <w:t>C</w:t>
            </w:r>
            <w:r w:rsidR="00BF2122" w:rsidRPr="00242B95">
              <w:rPr>
                <w:lang w:val="en-AU"/>
              </w:rPr>
              <w:t>an you say that again</w:t>
            </w:r>
            <w:r w:rsidRPr="00242B95">
              <w:rPr>
                <w:lang w:val="en-AU"/>
              </w:rPr>
              <w:t>, please</w:t>
            </w:r>
            <w:r w:rsidR="00BF2122" w:rsidRPr="00242B95">
              <w:rPr>
                <w:lang w:val="en-AU"/>
              </w:rPr>
              <w:t>?</w:t>
            </w:r>
          </w:p>
          <w:p w14:paraId="412B314B" w14:textId="77777777" w:rsidR="00BF2122" w:rsidRPr="00242B95" w:rsidRDefault="00BF2122" w:rsidP="00BF2122">
            <w:pPr>
              <w:pStyle w:val="VCAAtablecondensed"/>
              <w:rPr>
                <w:lang w:val="en-AU"/>
              </w:rPr>
            </w:pPr>
            <w:r w:rsidRPr="00242B95">
              <w:rPr>
                <w:lang w:val="en-AU"/>
              </w:rPr>
              <w:t>What was the step again?</w:t>
            </w:r>
          </w:p>
          <w:p w14:paraId="06048F23" w14:textId="27290809" w:rsidR="003604DB" w:rsidRPr="00242B95" w:rsidRDefault="003604DB" w:rsidP="003604DB">
            <w:pPr>
              <w:pStyle w:val="VCAAtablecondensed"/>
              <w:rPr>
                <w:lang w:val="en-AU"/>
              </w:rPr>
            </w:pPr>
            <w:r w:rsidRPr="00242B95">
              <w:rPr>
                <w:lang w:val="en-AU"/>
              </w:rPr>
              <w:t>Do you mean …?</w:t>
            </w:r>
          </w:p>
          <w:p w14:paraId="310EDE3E" w14:textId="77F3DCF2" w:rsidR="00BF2122" w:rsidRPr="00242B95" w:rsidRDefault="00BF2122" w:rsidP="00BF2122">
            <w:pPr>
              <w:pStyle w:val="VCAAtablecondensed"/>
              <w:rPr>
                <w:lang w:val="en-AU"/>
              </w:rPr>
            </w:pPr>
          </w:p>
          <w:p w14:paraId="677EF3E2" w14:textId="6038ECAD" w:rsidR="00BF2122" w:rsidRPr="00242B95" w:rsidRDefault="00BF2122" w:rsidP="00BF2122">
            <w:pPr>
              <w:pStyle w:val="VCAAtablecondensed"/>
              <w:rPr>
                <w:u w:val="single"/>
                <w:lang w:val="en-AU"/>
              </w:rPr>
            </w:pPr>
          </w:p>
        </w:tc>
      </w:tr>
    </w:tbl>
    <w:p w14:paraId="5DD6FFBA" w14:textId="0CE57935" w:rsidR="00F01253" w:rsidRDefault="00CB7899" w:rsidP="00CB7899">
      <w:pPr>
        <w:pStyle w:val="VCAAHeading4"/>
      </w:pPr>
      <w:bookmarkStart w:id="4" w:name="App2"/>
      <w:bookmarkEnd w:id="4"/>
      <w:r>
        <w:t xml:space="preserve">Appendix 2 – The median </w:t>
      </w:r>
    </w:p>
    <w:p w14:paraId="2F82E1FC" w14:textId="77777777" w:rsidR="00CB7899" w:rsidRDefault="00CB7899" w:rsidP="00CB7899">
      <w:pPr>
        <w:pStyle w:val="VCAAbody"/>
        <w:rPr>
          <w:lang w:val="en-AU"/>
        </w:rPr>
      </w:pPr>
      <w:r w:rsidRPr="00242B95">
        <w:rPr>
          <w:lang w:val="en-AU"/>
        </w:rPr>
        <w:t xml:space="preserve">The </w:t>
      </w:r>
      <w:r w:rsidRPr="00242B95">
        <w:rPr>
          <w:b/>
          <w:lang w:val="en-AU"/>
        </w:rPr>
        <w:t>median</w:t>
      </w:r>
      <w:r w:rsidRPr="00242B95">
        <w:rPr>
          <w:lang w:val="en-AU"/>
        </w:rPr>
        <w:t xml:space="preserve"> is the value in a set of ordered data that divides the data into two equal parts. It is frequently called the ‘middle value’. Where the number of observations is odd, the median is simply the middle value. </w:t>
      </w:r>
    </w:p>
    <w:p w14:paraId="53FF9FF5" w14:textId="77777777" w:rsidR="00CB7899" w:rsidRDefault="00CB7899" w:rsidP="00CB7899">
      <w:pPr>
        <w:pStyle w:val="VCAAbody"/>
        <w:rPr>
          <w:lang w:val="en-AU"/>
        </w:rPr>
      </w:pPr>
      <w:r w:rsidRPr="00242B95">
        <w:rPr>
          <w:lang w:val="en-AU"/>
        </w:rPr>
        <w:t xml:space="preserve">For an even set, the median is taken to be the average of the two middle values. </w:t>
      </w:r>
    </w:p>
    <w:p w14:paraId="0BCED8D4" w14:textId="40E95F73" w:rsidR="00CB7899" w:rsidRPr="00242B95" w:rsidRDefault="00CB7899" w:rsidP="0003181F">
      <w:pPr>
        <w:pStyle w:val="VCAAbody"/>
        <w:rPr>
          <w:lang w:val="en-AU"/>
        </w:rPr>
      </w:pPr>
      <w:r w:rsidRPr="00242B95">
        <w:rPr>
          <w:lang w:val="en-AU"/>
        </w:rPr>
        <w:t xml:space="preserve">For example, the median of the numbers 1, 3, 4, 5, 7 is 4, and the median for 1, 3, 4, 5 is the average of the two middle values – that is, (3 + 4) ÷ 2 = 3.5. </w:t>
      </w:r>
    </w:p>
    <w:p w14:paraId="39473D21" w14:textId="77777777" w:rsidR="00CB7899" w:rsidRPr="00242B95" w:rsidRDefault="00CB7899" w:rsidP="00CB7899">
      <w:pPr>
        <w:ind w:left="395"/>
        <w:jc w:val="center"/>
        <w:rPr>
          <w:sz w:val="16"/>
          <w:szCs w:val="16"/>
          <w:lang w:val="en-AU"/>
        </w:rPr>
      </w:pPr>
      <w:r w:rsidRPr="00242B95">
        <w:rPr>
          <w:noProof/>
          <w:lang w:val="en-AU" w:eastAsia="en-AU"/>
        </w:rPr>
        <w:drawing>
          <wp:inline distT="0" distB="0" distL="0" distR="0" wp14:anchorId="03A683B6" wp14:editId="49E5C3B7">
            <wp:extent cx="4447632" cy="3323508"/>
            <wp:effectExtent l="0" t="0" r="0" b="0"/>
            <wp:docPr id="3" name="Picture 3" descr="Diagram of five stick figures in ascending height order to illustrate the 'median'. The two shortest figures are labelled '50% below'; the middle figure is labelled 'median' and the two tallest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of five stick figures in ascending height order to illustrate the 'median'. The two shortest figures are labelled '50% below'; the middle figure is labelled 'median' and the two tallest figures are labelled '50% abov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50974" cy="3400731"/>
                    </a:xfrm>
                    <a:prstGeom prst="rect">
                      <a:avLst/>
                    </a:prstGeom>
                    <a:noFill/>
                    <a:ln>
                      <a:noFill/>
                    </a:ln>
                  </pic:spPr>
                </pic:pic>
              </a:graphicData>
            </a:graphic>
          </wp:inline>
        </w:drawing>
      </w:r>
    </w:p>
    <w:p w14:paraId="7D00EC82" w14:textId="77777777" w:rsidR="00CB7899" w:rsidRPr="00242B95" w:rsidRDefault="00CB7899" w:rsidP="00CB7899">
      <w:pPr>
        <w:ind w:left="395"/>
        <w:jc w:val="center"/>
        <w:rPr>
          <w:sz w:val="16"/>
          <w:szCs w:val="16"/>
          <w:lang w:val="en-AU"/>
        </w:rPr>
      </w:pPr>
    </w:p>
    <w:p w14:paraId="277E290B" w14:textId="77777777" w:rsidR="00CB7899" w:rsidRPr="00242B95" w:rsidRDefault="00CB7899" w:rsidP="00CB7899">
      <w:pPr>
        <w:ind w:left="395"/>
        <w:jc w:val="center"/>
        <w:rPr>
          <w:sz w:val="16"/>
          <w:szCs w:val="16"/>
          <w:lang w:val="en-AU"/>
        </w:rPr>
      </w:pPr>
      <w:r w:rsidRPr="00242B95">
        <w:rPr>
          <w:noProof/>
          <w:lang w:val="en-AU" w:eastAsia="en-AU"/>
        </w:rPr>
        <w:drawing>
          <wp:inline distT="0" distB="0" distL="0" distR="0" wp14:anchorId="729CB72C" wp14:editId="3A2E62ED">
            <wp:extent cx="5341513" cy="3200400"/>
            <wp:effectExtent l="0" t="0" r="0" b="0"/>
            <wp:docPr id="7" name="Picture 7" descr="Diagram of six stick figures in ascending height order to illustrate the 'median'. The three shorter figures are labelled '50% below'; the point in the middle of the six figures is labelled 'median' and the three taller figures are labelled '50%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Diagram of six stick figures in ascending height order to illustrate the 'median'. The three shorter figures are labelled '50% below'; the point in the middle of the six figures is labelled 'median' and the three taller figures are labelled '50% abov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66936" cy="3215632"/>
                    </a:xfrm>
                    <a:prstGeom prst="rect">
                      <a:avLst/>
                    </a:prstGeom>
                    <a:noFill/>
                    <a:ln>
                      <a:noFill/>
                    </a:ln>
                  </pic:spPr>
                </pic:pic>
              </a:graphicData>
            </a:graphic>
          </wp:inline>
        </w:drawing>
      </w:r>
    </w:p>
    <w:p w14:paraId="5A678B0B" w14:textId="77777777" w:rsidR="00CB7899" w:rsidRPr="0003181F" w:rsidRDefault="00CB7899">
      <w:pPr>
        <w:pStyle w:val="VCAAbody"/>
        <w:rPr>
          <w:lang w:val="en" w:eastAsia="en-AU"/>
        </w:rPr>
      </w:pPr>
    </w:p>
    <w:sectPr w:rsidR="00CB7899" w:rsidRPr="0003181F" w:rsidSect="00B52222">
      <w:footerReference w:type="default" r:id="rId42"/>
      <w:headerReference w:type="first" r:id="rId43"/>
      <w:pgSz w:w="11907" w:h="16840" w:code="9"/>
      <w:pgMar w:top="1418" w:right="1134" w:bottom="567" w:left="1134" w:header="283"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BB7CC4" w16cid:durableId="23D508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B0400" w:rsidRDefault="002B0400" w:rsidP="00304EA1">
      <w:pPr>
        <w:spacing w:after="0" w:line="240" w:lineRule="auto"/>
      </w:pPr>
      <w:r>
        <w:separator/>
      </w:r>
    </w:p>
  </w:endnote>
  <w:endnote w:type="continuationSeparator" w:id="0">
    <w:p w14:paraId="3270DF94" w14:textId="77777777" w:rsidR="002B0400" w:rsidRDefault="002B040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474C" w14:textId="77777777" w:rsidR="00FD16E7" w:rsidRDefault="00FD1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2B0400" w:rsidRPr="00775709" w14:paraId="24008DFE" w14:textId="77777777" w:rsidTr="003C1E75">
      <w:trPr>
        <w:trHeight w:val="476"/>
      </w:trPr>
      <w:tc>
        <w:tcPr>
          <w:tcW w:w="1250" w:type="pct"/>
          <w:tcMar>
            <w:left w:w="0" w:type="dxa"/>
            <w:right w:w="0" w:type="dxa"/>
          </w:tcMar>
        </w:tcPr>
        <w:p w14:paraId="10A02AFF" w14:textId="77777777" w:rsidR="002B0400" w:rsidRPr="00775709" w:rsidRDefault="002B0400" w:rsidP="00B52222">
          <w:pPr>
            <w:tabs>
              <w:tab w:val="left" w:pos="142"/>
              <w:tab w:val="right" w:pos="9639"/>
            </w:tabs>
            <w:spacing w:before="120" w:line="240" w:lineRule="exact"/>
            <w:rPr>
              <w:rFonts w:asciiTheme="majorHAnsi" w:hAnsiTheme="majorHAnsi" w:cs="Arial"/>
              <w:color w:val="999999" w:themeColor="accent2"/>
              <w:sz w:val="18"/>
              <w:szCs w:val="18"/>
            </w:rPr>
          </w:pPr>
          <w:r w:rsidRPr="00775709">
            <w:rPr>
              <w:rFonts w:asciiTheme="majorHAnsi" w:hAnsiTheme="majorHAnsi" w:cs="Arial"/>
              <w:color w:val="FFFFFF" w:themeColor="background1"/>
              <w:sz w:val="18"/>
              <w:szCs w:val="18"/>
            </w:rPr>
            <w:t xml:space="preserve">© </w:t>
          </w:r>
          <w:hyperlink r:id="rId1" w:history="1">
            <w:r w:rsidRPr="00775709">
              <w:rPr>
                <w:rFonts w:asciiTheme="majorHAnsi" w:hAnsiTheme="majorHAnsi" w:cs="Arial"/>
                <w:color w:val="FFFFFF" w:themeColor="background1"/>
                <w:sz w:val="18"/>
                <w:szCs w:val="18"/>
                <w:u w:val="single"/>
              </w:rPr>
              <w:t>VCAA</w:t>
            </w:r>
          </w:hyperlink>
          <w:r w:rsidRPr="00775709">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6A32E872" wp14:editId="28A08AEC">
                <wp:simplePos x="0" y="0"/>
                <wp:positionH relativeFrom="column">
                  <wp:posOffset>-1250315</wp:posOffset>
                </wp:positionH>
                <wp:positionV relativeFrom="page">
                  <wp:posOffset>-58420</wp:posOffset>
                </wp:positionV>
                <wp:extent cx="11421745" cy="586740"/>
                <wp:effectExtent l="0" t="0" r="0" b="0"/>
                <wp:wrapNone/>
                <wp:docPr id="24" name="Picture 2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6B9E3D0B" w14:textId="7C38930F" w:rsidR="002B0400" w:rsidRPr="00775709" w:rsidRDefault="002B0400" w:rsidP="00B52222">
          <w:pPr>
            <w:tabs>
              <w:tab w:val="right" w:pos="9639"/>
            </w:tabs>
            <w:spacing w:before="120" w:line="240" w:lineRule="exact"/>
            <w:ind w:right="701"/>
            <w:jc w:val="right"/>
            <w:rPr>
              <w:rFonts w:asciiTheme="majorHAnsi" w:hAnsiTheme="majorHAnsi" w:cs="Arial"/>
              <w:color w:val="999999" w:themeColor="accent2"/>
              <w:sz w:val="18"/>
              <w:szCs w:val="18"/>
            </w:rPr>
          </w:pPr>
          <w:r w:rsidRPr="00DE3DEA">
            <w:rPr>
              <w:rFonts w:asciiTheme="majorHAnsi" w:hAnsiTheme="majorHAnsi" w:cs="Arial"/>
              <w:color w:val="999999" w:themeColor="accent2"/>
              <w:sz w:val="18"/>
              <w:szCs w:val="18"/>
            </w:rPr>
            <w:t xml:space="preserve">Page </w:t>
          </w:r>
          <w:r w:rsidRPr="00DE3DEA">
            <w:rPr>
              <w:rFonts w:asciiTheme="majorHAnsi" w:hAnsiTheme="majorHAnsi" w:cs="Arial"/>
              <w:color w:val="999999" w:themeColor="accent2"/>
              <w:sz w:val="18"/>
              <w:szCs w:val="18"/>
            </w:rPr>
            <w:fldChar w:fldCharType="begin"/>
          </w:r>
          <w:r w:rsidRPr="00DE3DEA">
            <w:rPr>
              <w:rFonts w:asciiTheme="majorHAnsi" w:hAnsiTheme="majorHAnsi" w:cs="Arial"/>
              <w:color w:val="999999" w:themeColor="accent2"/>
              <w:sz w:val="18"/>
              <w:szCs w:val="18"/>
            </w:rPr>
            <w:instrText xml:space="preserve"> PAGE   \* MERGEFORMAT </w:instrText>
          </w:r>
          <w:r w:rsidRPr="00DE3DEA">
            <w:rPr>
              <w:rFonts w:asciiTheme="majorHAnsi" w:hAnsiTheme="majorHAnsi" w:cs="Arial"/>
              <w:color w:val="999999" w:themeColor="accent2"/>
              <w:sz w:val="18"/>
              <w:szCs w:val="18"/>
            </w:rPr>
            <w:fldChar w:fldCharType="separate"/>
          </w:r>
          <w:r w:rsidR="00FD16E7">
            <w:rPr>
              <w:rFonts w:asciiTheme="majorHAnsi" w:hAnsiTheme="majorHAnsi" w:cs="Arial"/>
              <w:noProof/>
              <w:color w:val="999999" w:themeColor="accent2"/>
              <w:sz w:val="18"/>
              <w:szCs w:val="18"/>
            </w:rPr>
            <w:t>8</w:t>
          </w:r>
          <w:r w:rsidRPr="00DE3DEA">
            <w:rPr>
              <w:rFonts w:asciiTheme="majorHAnsi" w:hAnsiTheme="majorHAnsi" w:cs="Arial"/>
              <w:color w:val="999999" w:themeColor="accent2"/>
              <w:sz w:val="18"/>
              <w:szCs w:val="18"/>
            </w:rPr>
            <w:fldChar w:fldCharType="end"/>
          </w:r>
        </w:p>
      </w:tc>
      <w:tc>
        <w:tcPr>
          <w:tcW w:w="1250" w:type="pct"/>
          <w:tcMar>
            <w:left w:w="0" w:type="dxa"/>
            <w:right w:w="0" w:type="dxa"/>
          </w:tcMar>
        </w:tcPr>
        <w:p w14:paraId="3098C8FB" w14:textId="77777777" w:rsidR="002B0400" w:rsidRPr="00775709" w:rsidRDefault="002B0400" w:rsidP="00B52222">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706313EE" w14:textId="2E9A13CB" w:rsidR="002B0400" w:rsidRPr="00775709" w:rsidRDefault="002B0400" w:rsidP="00B52222">
          <w:pPr>
            <w:tabs>
              <w:tab w:val="right" w:pos="9639"/>
            </w:tabs>
            <w:spacing w:before="120" w:line="240" w:lineRule="exact"/>
            <w:ind w:right="532"/>
            <w:jc w:val="right"/>
            <w:rPr>
              <w:rFonts w:asciiTheme="majorHAnsi" w:hAnsiTheme="majorHAnsi" w:cs="Arial"/>
              <w:color w:val="999999" w:themeColor="accent2"/>
              <w:sz w:val="18"/>
              <w:szCs w:val="18"/>
            </w:rPr>
          </w:pPr>
          <w:r w:rsidRPr="00775709">
            <w:rPr>
              <w:rFonts w:asciiTheme="majorHAnsi" w:hAnsiTheme="majorHAnsi" w:cs="Arial"/>
              <w:color w:val="999999" w:themeColor="accent2"/>
              <w:sz w:val="18"/>
              <w:szCs w:val="18"/>
            </w:rPr>
            <w:t xml:space="preserve">Page </w:t>
          </w:r>
          <w:r w:rsidRPr="00775709">
            <w:rPr>
              <w:rFonts w:asciiTheme="majorHAnsi" w:hAnsiTheme="majorHAnsi" w:cs="Arial"/>
              <w:color w:val="999999" w:themeColor="accent2"/>
              <w:sz w:val="18"/>
              <w:szCs w:val="18"/>
            </w:rPr>
            <w:fldChar w:fldCharType="begin"/>
          </w:r>
          <w:r w:rsidRPr="00775709">
            <w:rPr>
              <w:rFonts w:asciiTheme="majorHAnsi" w:hAnsiTheme="majorHAnsi" w:cs="Arial"/>
              <w:color w:val="999999" w:themeColor="accent2"/>
              <w:sz w:val="18"/>
              <w:szCs w:val="18"/>
            </w:rPr>
            <w:instrText xml:space="preserve"> PAGE   \* MERGEFORMAT </w:instrText>
          </w:r>
          <w:r w:rsidRPr="00775709">
            <w:rPr>
              <w:rFonts w:asciiTheme="majorHAnsi" w:hAnsiTheme="majorHAnsi" w:cs="Arial"/>
              <w:color w:val="999999" w:themeColor="accent2"/>
              <w:sz w:val="18"/>
              <w:szCs w:val="18"/>
            </w:rPr>
            <w:fldChar w:fldCharType="separate"/>
          </w:r>
          <w:r w:rsidR="00FD16E7">
            <w:rPr>
              <w:rFonts w:asciiTheme="majorHAnsi" w:hAnsiTheme="majorHAnsi" w:cs="Arial"/>
              <w:noProof/>
              <w:color w:val="999999" w:themeColor="accent2"/>
              <w:sz w:val="18"/>
              <w:szCs w:val="18"/>
            </w:rPr>
            <w:t>8</w:t>
          </w:r>
          <w:r w:rsidRPr="00775709">
            <w:rPr>
              <w:rFonts w:asciiTheme="majorHAnsi" w:hAnsiTheme="majorHAnsi" w:cs="Arial"/>
              <w:color w:val="999999" w:themeColor="accent2"/>
              <w:sz w:val="18"/>
              <w:szCs w:val="18"/>
            </w:rPr>
            <w:fldChar w:fldCharType="end"/>
          </w:r>
        </w:p>
      </w:tc>
    </w:tr>
  </w:tbl>
  <w:p w14:paraId="44541EEB" w14:textId="77777777" w:rsidR="002B0400" w:rsidRPr="00D65507" w:rsidRDefault="002B0400" w:rsidP="00B52222">
    <w:pPr>
      <w:spacing w:after="0" w:line="20" w:lineRule="exact"/>
      <w:ind w:left="851"/>
      <w:rPr>
        <w:rFonts w:asciiTheme="majorHAnsi" w:hAnsiTheme="majorHAnsi" w:cs="Arial"/>
        <w:color w:val="000000" w:themeColor="text1"/>
        <w:sz w:val="16"/>
        <w:szCs w:val="16"/>
      </w:rPr>
    </w:pPr>
    <w:r w:rsidRPr="00775709">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7B7607CF" wp14:editId="31FE5694">
          <wp:simplePos x="0" y="0"/>
          <wp:positionH relativeFrom="column">
            <wp:posOffset>-1303020</wp:posOffset>
          </wp:positionH>
          <wp:positionV relativeFrom="page">
            <wp:posOffset>10073005</wp:posOffset>
          </wp:positionV>
          <wp:extent cx="8797290" cy="624205"/>
          <wp:effectExtent l="0" t="0" r="3810" b="0"/>
          <wp:wrapNone/>
          <wp:docPr id="6" name="Picture 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723AB21" w14:textId="2F349E0D" w:rsidR="002B0400" w:rsidRPr="00B52222" w:rsidRDefault="002B0400" w:rsidP="00B52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B0400" w:rsidRPr="00D06414" w14:paraId="36A4ADC1" w14:textId="77777777" w:rsidTr="000F5AAF">
      <w:tc>
        <w:tcPr>
          <w:tcW w:w="1459" w:type="pct"/>
          <w:tcMar>
            <w:left w:w="0" w:type="dxa"/>
            <w:right w:w="0" w:type="dxa"/>
          </w:tcMar>
        </w:tcPr>
        <w:p w14:paraId="74DB1FC2" w14:textId="77777777" w:rsidR="002B0400" w:rsidRPr="00D06414" w:rsidRDefault="002B040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B0400" w:rsidRPr="00D06414" w:rsidRDefault="002B040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67EDBA72" w:rsidR="002B0400" w:rsidRPr="00D06414" w:rsidRDefault="002B0400" w:rsidP="0003181F">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w:t>
          </w:r>
        </w:p>
      </w:tc>
    </w:tr>
  </w:tbl>
  <w:p w14:paraId="66AA931D" w14:textId="10D75063" w:rsidR="002B0400" w:rsidRPr="00D06414" w:rsidRDefault="002B04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5756DCAA">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2B0400" w:rsidRPr="00D06414" w14:paraId="1EA4FBD8" w14:textId="77777777" w:rsidTr="00BB3BAB">
      <w:trPr>
        <w:trHeight w:val="476"/>
      </w:trPr>
      <w:tc>
        <w:tcPr>
          <w:tcW w:w="1667" w:type="pct"/>
          <w:tcMar>
            <w:left w:w="0" w:type="dxa"/>
            <w:right w:w="0" w:type="dxa"/>
          </w:tcMar>
        </w:tcPr>
        <w:p w14:paraId="555C102A" w14:textId="77777777" w:rsidR="002B0400" w:rsidRPr="00D06414" w:rsidRDefault="002B040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7E4EBF5" w14:textId="77777777" w:rsidR="002B0400" w:rsidRPr="00D06414" w:rsidRDefault="002B040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43CE188" w14:textId="1F2D6126" w:rsidR="002B0400" w:rsidRPr="00D06414" w:rsidRDefault="002B040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D16E7">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3A5E545A" w14:textId="77777777" w:rsidR="002B0400" w:rsidRPr="00D06414" w:rsidRDefault="002B040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4FD6D417" wp14:editId="3A5C4B5C">
          <wp:simplePos x="0" y="0"/>
          <wp:positionH relativeFrom="column">
            <wp:posOffset>-713105</wp:posOffset>
          </wp:positionH>
          <wp:positionV relativeFrom="page">
            <wp:posOffset>10142220</wp:posOffset>
          </wp:positionV>
          <wp:extent cx="7583170" cy="537845"/>
          <wp:effectExtent l="0" t="0" r="0" b="0"/>
          <wp:wrapNone/>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B0400" w:rsidRDefault="002B0400" w:rsidP="00304EA1">
      <w:pPr>
        <w:spacing w:after="0" w:line="240" w:lineRule="auto"/>
      </w:pPr>
      <w:r>
        <w:separator/>
      </w:r>
    </w:p>
  </w:footnote>
  <w:footnote w:type="continuationSeparator" w:id="0">
    <w:p w14:paraId="13540A36" w14:textId="77777777" w:rsidR="002B0400" w:rsidRDefault="002B040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5DB9" w14:textId="77777777" w:rsidR="00FD16E7" w:rsidRDefault="00FD1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A784A1B" w:rsidR="002B0400" w:rsidRPr="0038622E" w:rsidRDefault="002B0400" w:rsidP="0038622E">
    <w:pPr>
      <w:pStyle w:val="VCAAbody"/>
      <w:rPr>
        <w:color w:val="0F7EB4"/>
      </w:rPr>
    </w:pPr>
    <w:r>
      <w:t xml:space="preserve">Adapting existing learning sequences for English as an Additional Language students – </w:t>
    </w:r>
    <w:r>
      <w:br/>
    </w:r>
    <w:r w:rsidRPr="0091424E">
      <w:t>Mathematics, Level 9, for EAL learners at Level C3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B0400" w:rsidRPr="009370BC" w:rsidRDefault="002B040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54C3340">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35E7" w14:textId="0DD244F7" w:rsidR="002B0400" w:rsidRPr="0038622E" w:rsidRDefault="002B0400" w:rsidP="0038622E">
    <w:pPr>
      <w:pStyle w:val="VCAAbody"/>
      <w:rPr>
        <w:color w:val="0F7EB4"/>
      </w:rPr>
    </w:pPr>
    <w:bookmarkStart w:id="2" w:name="_GoBack"/>
    <w:r>
      <w:t xml:space="preserve">Differentiating existing learning sequences for English as an Additional Language students – </w:t>
    </w:r>
    <w:r w:rsidRPr="0091424E">
      <w:t>Mathematics, Level 9, for EAL learners at Level C3</w:t>
    </w:r>
    <w:bookmarkEnd w:id="2"/>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8295" w14:textId="77777777" w:rsidR="002B0400" w:rsidRPr="009370BC" w:rsidRDefault="002B0400" w:rsidP="00970580">
    <w:pPr>
      <w:spacing w:after="0"/>
      <w:ind w:right="-142"/>
      <w:jc w:val="right"/>
    </w:pPr>
    <w:r>
      <w:rPr>
        <w:noProof/>
        <w:lang w:val="en-AU" w:eastAsia="en-AU"/>
      </w:rPr>
      <w:drawing>
        <wp:anchor distT="0" distB="0" distL="114300" distR="114300" simplePos="0" relativeHeight="251664384" behindDoc="1" locked="1" layoutInCell="1" allowOverlap="1" wp14:anchorId="7D1090BA" wp14:editId="01C3EDF4">
          <wp:simplePos x="0" y="0"/>
          <wp:positionH relativeFrom="column">
            <wp:posOffset>-720090</wp:posOffset>
          </wp:positionH>
          <wp:positionV relativeFrom="page">
            <wp:posOffset>0</wp:posOffset>
          </wp:positionV>
          <wp:extent cx="7539990" cy="716915"/>
          <wp:effectExtent l="0" t="0" r="3810" b="0"/>
          <wp:wrapNone/>
          <wp:docPr id="1"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F8F8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4C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2ED3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36DB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50DD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64C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55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826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A40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6A1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69D6"/>
    <w:multiLevelType w:val="hybridMultilevel"/>
    <w:tmpl w:val="09EC139E"/>
    <w:lvl w:ilvl="0" w:tplc="0C090001">
      <w:start w:val="1"/>
      <w:numFmt w:val="bullet"/>
      <w:lvlText w:val=""/>
      <w:lvlJc w:val="left"/>
      <w:pPr>
        <w:ind w:left="746" w:hanging="360"/>
      </w:pPr>
      <w:rPr>
        <w:rFonts w:ascii="Symbol" w:hAnsi="Symbol" w:hint="default"/>
      </w:rPr>
    </w:lvl>
    <w:lvl w:ilvl="1" w:tplc="0C090003">
      <w:start w:val="1"/>
      <w:numFmt w:val="bullet"/>
      <w:lvlText w:val="o"/>
      <w:lvlJc w:val="left"/>
      <w:pPr>
        <w:ind w:left="1466" w:hanging="360"/>
      </w:pPr>
      <w:rPr>
        <w:rFonts w:ascii="Courier New" w:hAnsi="Courier New" w:cs="Courier New" w:hint="default"/>
      </w:rPr>
    </w:lvl>
    <w:lvl w:ilvl="2" w:tplc="0C090005">
      <w:start w:val="1"/>
      <w:numFmt w:val="bullet"/>
      <w:lvlText w:val=""/>
      <w:lvlJc w:val="left"/>
      <w:pPr>
        <w:ind w:left="2186" w:hanging="360"/>
      </w:pPr>
      <w:rPr>
        <w:rFonts w:ascii="Wingdings" w:hAnsi="Wingdings" w:hint="default"/>
      </w:rPr>
    </w:lvl>
    <w:lvl w:ilvl="3" w:tplc="0C090001">
      <w:start w:val="1"/>
      <w:numFmt w:val="bullet"/>
      <w:lvlText w:val=""/>
      <w:lvlJc w:val="left"/>
      <w:pPr>
        <w:ind w:left="2906" w:hanging="360"/>
      </w:pPr>
      <w:rPr>
        <w:rFonts w:ascii="Symbol" w:hAnsi="Symbol" w:hint="default"/>
      </w:rPr>
    </w:lvl>
    <w:lvl w:ilvl="4" w:tplc="0C090003">
      <w:start w:val="1"/>
      <w:numFmt w:val="bullet"/>
      <w:lvlText w:val="o"/>
      <w:lvlJc w:val="left"/>
      <w:pPr>
        <w:ind w:left="3626" w:hanging="360"/>
      </w:pPr>
      <w:rPr>
        <w:rFonts w:ascii="Courier New" w:hAnsi="Courier New" w:cs="Courier New" w:hint="default"/>
      </w:rPr>
    </w:lvl>
    <w:lvl w:ilvl="5" w:tplc="0C090005">
      <w:start w:val="1"/>
      <w:numFmt w:val="bullet"/>
      <w:lvlText w:val=""/>
      <w:lvlJc w:val="left"/>
      <w:pPr>
        <w:ind w:left="4346" w:hanging="360"/>
      </w:pPr>
      <w:rPr>
        <w:rFonts w:ascii="Wingdings" w:hAnsi="Wingdings" w:hint="default"/>
      </w:rPr>
    </w:lvl>
    <w:lvl w:ilvl="6" w:tplc="0C090001">
      <w:start w:val="1"/>
      <w:numFmt w:val="bullet"/>
      <w:lvlText w:val=""/>
      <w:lvlJc w:val="left"/>
      <w:pPr>
        <w:ind w:left="5066" w:hanging="360"/>
      </w:pPr>
      <w:rPr>
        <w:rFonts w:ascii="Symbol" w:hAnsi="Symbol" w:hint="default"/>
      </w:rPr>
    </w:lvl>
    <w:lvl w:ilvl="7" w:tplc="0C090003">
      <w:start w:val="1"/>
      <w:numFmt w:val="bullet"/>
      <w:lvlText w:val="o"/>
      <w:lvlJc w:val="left"/>
      <w:pPr>
        <w:ind w:left="5786" w:hanging="360"/>
      </w:pPr>
      <w:rPr>
        <w:rFonts w:ascii="Courier New" w:hAnsi="Courier New" w:cs="Courier New" w:hint="default"/>
      </w:rPr>
    </w:lvl>
    <w:lvl w:ilvl="8" w:tplc="0C090005">
      <w:start w:val="1"/>
      <w:numFmt w:val="bullet"/>
      <w:lvlText w:val=""/>
      <w:lvlJc w:val="left"/>
      <w:pPr>
        <w:ind w:left="6506" w:hanging="360"/>
      </w:pPr>
      <w:rPr>
        <w:rFonts w:ascii="Wingdings" w:hAnsi="Wingdings" w:hint="default"/>
      </w:rPr>
    </w:lvl>
  </w:abstractNum>
  <w:abstractNum w:abstractNumId="11" w15:restartNumberingAfterBreak="0">
    <w:nsid w:val="06DB2B87"/>
    <w:multiLevelType w:val="hybridMultilevel"/>
    <w:tmpl w:val="39F60480"/>
    <w:lvl w:ilvl="0" w:tplc="0C09000F">
      <w:start w:val="1"/>
      <w:numFmt w:val="decimal"/>
      <w:lvlText w:val="%1."/>
      <w:lvlJc w:val="left"/>
      <w:pPr>
        <w:ind w:left="1115" w:hanging="360"/>
      </w:pPr>
    </w:lvl>
    <w:lvl w:ilvl="1" w:tplc="0C090019">
      <w:start w:val="1"/>
      <w:numFmt w:val="lowerLetter"/>
      <w:lvlText w:val="%2."/>
      <w:lvlJc w:val="left"/>
      <w:pPr>
        <w:ind w:left="1835" w:hanging="360"/>
      </w:pPr>
    </w:lvl>
    <w:lvl w:ilvl="2" w:tplc="0C09001B">
      <w:start w:val="1"/>
      <w:numFmt w:val="lowerRoman"/>
      <w:lvlText w:val="%3."/>
      <w:lvlJc w:val="right"/>
      <w:pPr>
        <w:ind w:left="2555" w:hanging="180"/>
      </w:pPr>
    </w:lvl>
    <w:lvl w:ilvl="3" w:tplc="0C09000F">
      <w:start w:val="1"/>
      <w:numFmt w:val="decimal"/>
      <w:lvlText w:val="%4."/>
      <w:lvlJc w:val="left"/>
      <w:pPr>
        <w:ind w:left="3275" w:hanging="360"/>
      </w:pPr>
    </w:lvl>
    <w:lvl w:ilvl="4" w:tplc="0C090019">
      <w:start w:val="1"/>
      <w:numFmt w:val="lowerLetter"/>
      <w:lvlText w:val="%5."/>
      <w:lvlJc w:val="left"/>
      <w:pPr>
        <w:ind w:left="3995" w:hanging="360"/>
      </w:pPr>
    </w:lvl>
    <w:lvl w:ilvl="5" w:tplc="0C09001B">
      <w:start w:val="1"/>
      <w:numFmt w:val="lowerRoman"/>
      <w:lvlText w:val="%6."/>
      <w:lvlJc w:val="right"/>
      <w:pPr>
        <w:ind w:left="4715" w:hanging="180"/>
      </w:pPr>
    </w:lvl>
    <w:lvl w:ilvl="6" w:tplc="0C09000F">
      <w:start w:val="1"/>
      <w:numFmt w:val="decimal"/>
      <w:lvlText w:val="%7."/>
      <w:lvlJc w:val="left"/>
      <w:pPr>
        <w:ind w:left="5435" w:hanging="360"/>
      </w:pPr>
    </w:lvl>
    <w:lvl w:ilvl="7" w:tplc="0C090019">
      <w:start w:val="1"/>
      <w:numFmt w:val="lowerLetter"/>
      <w:lvlText w:val="%8."/>
      <w:lvlJc w:val="left"/>
      <w:pPr>
        <w:ind w:left="6155" w:hanging="360"/>
      </w:pPr>
    </w:lvl>
    <w:lvl w:ilvl="8" w:tplc="0C09001B">
      <w:start w:val="1"/>
      <w:numFmt w:val="lowerRoman"/>
      <w:lvlText w:val="%9."/>
      <w:lvlJc w:val="right"/>
      <w:pPr>
        <w:ind w:left="6875" w:hanging="180"/>
      </w:pPr>
    </w:lvl>
  </w:abstractNum>
  <w:abstractNum w:abstractNumId="12" w15:restartNumberingAfterBreak="0">
    <w:nsid w:val="07574616"/>
    <w:multiLevelType w:val="hybridMultilevel"/>
    <w:tmpl w:val="DA9AF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AC7A8B"/>
    <w:multiLevelType w:val="hybridMultilevel"/>
    <w:tmpl w:val="E72E5A30"/>
    <w:lvl w:ilvl="0" w:tplc="0C09000F">
      <w:start w:val="1"/>
      <w:numFmt w:val="decimal"/>
      <w:lvlText w:val="%1."/>
      <w:lvlJc w:val="left"/>
      <w:pPr>
        <w:ind w:left="746" w:hanging="360"/>
      </w:pPr>
    </w:lvl>
    <w:lvl w:ilvl="1" w:tplc="0C090019">
      <w:start w:val="1"/>
      <w:numFmt w:val="lowerLetter"/>
      <w:lvlText w:val="%2."/>
      <w:lvlJc w:val="left"/>
      <w:pPr>
        <w:ind w:left="1466" w:hanging="360"/>
      </w:pPr>
    </w:lvl>
    <w:lvl w:ilvl="2" w:tplc="0C09001B">
      <w:start w:val="1"/>
      <w:numFmt w:val="lowerRoman"/>
      <w:lvlText w:val="%3."/>
      <w:lvlJc w:val="right"/>
      <w:pPr>
        <w:ind w:left="2186" w:hanging="180"/>
      </w:pPr>
    </w:lvl>
    <w:lvl w:ilvl="3" w:tplc="0C09000F">
      <w:start w:val="1"/>
      <w:numFmt w:val="decimal"/>
      <w:lvlText w:val="%4."/>
      <w:lvlJc w:val="left"/>
      <w:pPr>
        <w:ind w:left="2906" w:hanging="360"/>
      </w:pPr>
    </w:lvl>
    <w:lvl w:ilvl="4" w:tplc="0C090019">
      <w:start w:val="1"/>
      <w:numFmt w:val="lowerLetter"/>
      <w:lvlText w:val="%5."/>
      <w:lvlJc w:val="left"/>
      <w:pPr>
        <w:ind w:left="3626" w:hanging="360"/>
      </w:pPr>
    </w:lvl>
    <w:lvl w:ilvl="5" w:tplc="0C09001B">
      <w:start w:val="1"/>
      <w:numFmt w:val="lowerRoman"/>
      <w:lvlText w:val="%6."/>
      <w:lvlJc w:val="right"/>
      <w:pPr>
        <w:ind w:left="4346" w:hanging="180"/>
      </w:pPr>
    </w:lvl>
    <w:lvl w:ilvl="6" w:tplc="0C09000F">
      <w:start w:val="1"/>
      <w:numFmt w:val="decimal"/>
      <w:lvlText w:val="%7."/>
      <w:lvlJc w:val="left"/>
      <w:pPr>
        <w:ind w:left="5066" w:hanging="360"/>
      </w:pPr>
    </w:lvl>
    <w:lvl w:ilvl="7" w:tplc="0C090019">
      <w:start w:val="1"/>
      <w:numFmt w:val="lowerLetter"/>
      <w:lvlText w:val="%8."/>
      <w:lvlJc w:val="left"/>
      <w:pPr>
        <w:ind w:left="5786" w:hanging="360"/>
      </w:pPr>
    </w:lvl>
    <w:lvl w:ilvl="8" w:tplc="0C09001B">
      <w:start w:val="1"/>
      <w:numFmt w:val="lowerRoman"/>
      <w:lvlText w:val="%9."/>
      <w:lvlJc w:val="right"/>
      <w:pPr>
        <w:ind w:left="6506" w:hanging="180"/>
      </w:pPr>
    </w:lvl>
  </w:abstractNum>
  <w:abstractNum w:abstractNumId="16"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8"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4D25B7"/>
    <w:multiLevelType w:val="hybridMultilevel"/>
    <w:tmpl w:val="231AF3DA"/>
    <w:lvl w:ilvl="0" w:tplc="6130CF9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31E224E"/>
    <w:multiLevelType w:val="hybridMultilevel"/>
    <w:tmpl w:val="1520B188"/>
    <w:lvl w:ilvl="0" w:tplc="6130CF9C">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5686AE7"/>
    <w:multiLevelType w:val="hybridMultilevel"/>
    <w:tmpl w:val="BD8E9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ED9795E"/>
    <w:multiLevelType w:val="hybridMultilevel"/>
    <w:tmpl w:val="9C0C01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84F6792"/>
    <w:multiLevelType w:val="hybridMultilevel"/>
    <w:tmpl w:val="39F60480"/>
    <w:lvl w:ilvl="0" w:tplc="0C09000F">
      <w:start w:val="1"/>
      <w:numFmt w:val="decimal"/>
      <w:lvlText w:val="%1."/>
      <w:lvlJc w:val="left"/>
      <w:pPr>
        <w:ind w:left="1115" w:hanging="360"/>
      </w:pPr>
    </w:lvl>
    <w:lvl w:ilvl="1" w:tplc="0C090019">
      <w:start w:val="1"/>
      <w:numFmt w:val="lowerLetter"/>
      <w:lvlText w:val="%2."/>
      <w:lvlJc w:val="left"/>
      <w:pPr>
        <w:ind w:left="1835" w:hanging="360"/>
      </w:pPr>
    </w:lvl>
    <w:lvl w:ilvl="2" w:tplc="0C09001B">
      <w:start w:val="1"/>
      <w:numFmt w:val="lowerRoman"/>
      <w:lvlText w:val="%3."/>
      <w:lvlJc w:val="right"/>
      <w:pPr>
        <w:ind w:left="2555" w:hanging="180"/>
      </w:pPr>
    </w:lvl>
    <w:lvl w:ilvl="3" w:tplc="0C09000F">
      <w:start w:val="1"/>
      <w:numFmt w:val="decimal"/>
      <w:lvlText w:val="%4."/>
      <w:lvlJc w:val="left"/>
      <w:pPr>
        <w:ind w:left="3275" w:hanging="360"/>
      </w:pPr>
    </w:lvl>
    <w:lvl w:ilvl="4" w:tplc="0C090019">
      <w:start w:val="1"/>
      <w:numFmt w:val="lowerLetter"/>
      <w:lvlText w:val="%5."/>
      <w:lvlJc w:val="left"/>
      <w:pPr>
        <w:ind w:left="3995" w:hanging="360"/>
      </w:pPr>
    </w:lvl>
    <w:lvl w:ilvl="5" w:tplc="0C09001B">
      <w:start w:val="1"/>
      <w:numFmt w:val="lowerRoman"/>
      <w:lvlText w:val="%6."/>
      <w:lvlJc w:val="right"/>
      <w:pPr>
        <w:ind w:left="4715" w:hanging="180"/>
      </w:pPr>
    </w:lvl>
    <w:lvl w:ilvl="6" w:tplc="0C09000F">
      <w:start w:val="1"/>
      <w:numFmt w:val="decimal"/>
      <w:lvlText w:val="%7."/>
      <w:lvlJc w:val="left"/>
      <w:pPr>
        <w:ind w:left="5435" w:hanging="360"/>
      </w:pPr>
    </w:lvl>
    <w:lvl w:ilvl="7" w:tplc="0C090019">
      <w:start w:val="1"/>
      <w:numFmt w:val="lowerLetter"/>
      <w:lvlText w:val="%8."/>
      <w:lvlJc w:val="left"/>
      <w:pPr>
        <w:ind w:left="6155" w:hanging="360"/>
      </w:pPr>
    </w:lvl>
    <w:lvl w:ilvl="8" w:tplc="0C09001B">
      <w:start w:val="1"/>
      <w:numFmt w:val="lowerRoman"/>
      <w:lvlText w:val="%9."/>
      <w:lvlJc w:val="right"/>
      <w:pPr>
        <w:ind w:left="6875" w:hanging="180"/>
      </w:pPr>
    </w:lvl>
  </w:abstractNum>
  <w:abstractNum w:abstractNumId="31" w15:restartNumberingAfterBreak="0">
    <w:nsid w:val="71080AC4"/>
    <w:multiLevelType w:val="hybridMultilevel"/>
    <w:tmpl w:val="DEF4CD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7A125138"/>
    <w:multiLevelType w:val="hybridMultilevel"/>
    <w:tmpl w:val="928EB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A50280A"/>
    <w:multiLevelType w:val="hybridMultilevel"/>
    <w:tmpl w:val="99BC6B5A"/>
    <w:lvl w:ilvl="0" w:tplc="0C09000F">
      <w:start w:val="1"/>
      <w:numFmt w:val="decimal"/>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34"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4"/>
  </w:num>
  <w:num w:numId="3">
    <w:abstractNumId w:val="26"/>
  </w:num>
  <w:num w:numId="4">
    <w:abstractNumId w:val="29"/>
  </w:num>
  <w:num w:numId="5">
    <w:abstractNumId w:val="23"/>
  </w:num>
  <w:num w:numId="6">
    <w:abstractNumId w:val="34"/>
  </w:num>
  <w:num w:numId="7">
    <w:abstractNumId w:val="17"/>
  </w:num>
  <w:num w:numId="8">
    <w:abstractNumId w:val="25"/>
  </w:num>
  <w:num w:numId="9">
    <w:abstractNumId w:val="34"/>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6"/>
  </w:num>
  <w:num w:numId="22">
    <w:abstractNumId w:val="18"/>
  </w:num>
  <w:num w:numId="23">
    <w:abstractNumId w:val="13"/>
  </w:num>
  <w:num w:numId="24">
    <w:abstractNumId w:val="34"/>
    <w:lvlOverride w:ilvl="0">
      <w:startOverride w:val="1"/>
    </w:lvlOverride>
  </w:num>
  <w:num w:numId="25">
    <w:abstractNumId w:val="34"/>
    <w:lvlOverride w:ilvl="0">
      <w:startOverride w:val="1"/>
    </w:lvlOverride>
  </w:num>
  <w:num w:numId="26">
    <w:abstractNumId w:val="34"/>
    <w:lvlOverride w:ilvl="0">
      <w:startOverride w:val="1"/>
    </w:lvlOverride>
  </w:num>
  <w:num w:numId="27">
    <w:abstractNumId w:val="28"/>
  </w:num>
  <w:num w:numId="28">
    <w:abstractNumId w:val="32"/>
  </w:num>
  <w:num w:numId="29">
    <w:abstractNumId w:val="12"/>
  </w:num>
  <w:num w:numId="30">
    <w:abstractNumId w:val="10"/>
  </w:num>
  <w:num w:numId="31">
    <w:abstractNumId w:val="31"/>
  </w:num>
  <w:num w:numId="32">
    <w:abstractNumId w:val="3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10"/>
  </w:num>
  <w:num w:numId="38">
    <w:abstractNumId w:val="11"/>
  </w:num>
  <w:num w:numId="39">
    <w:abstractNumId w:val="34"/>
    <w:lvlOverride w:ilvl="0">
      <w:startOverride w:val="1"/>
    </w:lvlOverride>
  </w:num>
  <w:num w:numId="40">
    <w:abstractNumId w:val="34"/>
    <w:lvlOverride w:ilvl="0">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34"/>
    <w:lvlOverride w:ilvl="0">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num>
  <w:num w:numId="47">
    <w:abstractNumId w:val="34"/>
    <w:lvlOverride w:ilvl="0">
      <w:startOverride w:val="1"/>
    </w:lvlOverride>
  </w:num>
  <w:num w:numId="48">
    <w:abstractNumId w:val="34"/>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24553"/>
    <w:rsid w:val="00027CE5"/>
    <w:rsid w:val="0003181F"/>
    <w:rsid w:val="00033048"/>
    <w:rsid w:val="000456B5"/>
    <w:rsid w:val="0005780E"/>
    <w:rsid w:val="00061DE8"/>
    <w:rsid w:val="000656B4"/>
    <w:rsid w:val="00065CC6"/>
    <w:rsid w:val="00070AAE"/>
    <w:rsid w:val="00072AF1"/>
    <w:rsid w:val="0007580C"/>
    <w:rsid w:val="00086CFC"/>
    <w:rsid w:val="00091625"/>
    <w:rsid w:val="0009241B"/>
    <w:rsid w:val="00097F58"/>
    <w:rsid w:val="000A71F7"/>
    <w:rsid w:val="000B152F"/>
    <w:rsid w:val="000B5968"/>
    <w:rsid w:val="000D015C"/>
    <w:rsid w:val="000D339C"/>
    <w:rsid w:val="000D5A8A"/>
    <w:rsid w:val="000D6BCD"/>
    <w:rsid w:val="000E4805"/>
    <w:rsid w:val="000F09E4"/>
    <w:rsid w:val="000F16FD"/>
    <w:rsid w:val="000F5AAF"/>
    <w:rsid w:val="000F673E"/>
    <w:rsid w:val="00100377"/>
    <w:rsid w:val="00104B99"/>
    <w:rsid w:val="00111E2A"/>
    <w:rsid w:val="0012374D"/>
    <w:rsid w:val="00131D5B"/>
    <w:rsid w:val="001325CA"/>
    <w:rsid w:val="00132AC3"/>
    <w:rsid w:val="0014241F"/>
    <w:rsid w:val="00143520"/>
    <w:rsid w:val="00151F8C"/>
    <w:rsid w:val="00153AD2"/>
    <w:rsid w:val="00167C71"/>
    <w:rsid w:val="00172573"/>
    <w:rsid w:val="001779EA"/>
    <w:rsid w:val="001926FE"/>
    <w:rsid w:val="0019519E"/>
    <w:rsid w:val="0019720F"/>
    <w:rsid w:val="001A39A9"/>
    <w:rsid w:val="001B2541"/>
    <w:rsid w:val="001B5DD5"/>
    <w:rsid w:val="001C0F30"/>
    <w:rsid w:val="001D0640"/>
    <w:rsid w:val="001D3246"/>
    <w:rsid w:val="001E27F7"/>
    <w:rsid w:val="001F5D88"/>
    <w:rsid w:val="001F6BA0"/>
    <w:rsid w:val="00211285"/>
    <w:rsid w:val="00216EE8"/>
    <w:rsid w:val="00224ADA"/>
    <w:rsid w:val="002279BA"/>
    <w:rsid w:val="002279C4"/>
    <w:rsid w:val="00232289"/>
    <w:rsid w:val="002329F3"/>
    <w:rsid w:val="00242B95"/>
    <w:rsid w:val="00243F0D"/>
    <w:rsid w:val="0025223A"/>
    <w:rsid w:val="00254888"/>
    <w:rsid w:val="00255669"/>
    <w:rsid w:val="00255852"/>
    <w:rsid w:val="00260767"/>
    <w:rsid w:val="002647BB"/>
    <w:rsid w:val="00265F91"/>
    <w:rsid w:val="00267BCF"/>
    <w:rsid w:val="002754C1"/>
    <w:rsid w:val="002841C8"/>
    <w:rsid w:val="0028516B"/>
    <w:rsid w:val="002919F9"/>
    <w:rsid w:val="002A353A"/>
    <w:rsid w:val="002B0400"/>
    <w:rsid w:val="002B103A"/>
    <w:rsid w:val="002C3C91"/>
    <w:rsid w:val="002C6F90"/>
    <w:rsid w:val="002E4FB5"/>
    <w:rsid w:val="002E62CC"/>
    <w:rsid w:val="002E766D"/>
    <w:rsid w:val="00302FB8"/>
    <w:rsid w:val="00304EA1"/>
    <w:rsid w:val="00311B71"/>
    <w:rsid w:val="003127D8"/>
    <w:rsid w:val="00314BB0"/>
    <w:rsid w:val="00314D81"/>
    <w:rsid w:val="00317A32"/>
    <w:rsid w:val="00322FC6"/>
    <w:rsid w:val="00324529"/>
    <w:rsid w:val="00331E68"/>
    <w:rsid w:val="0035293F"/>
    <w:rsid w:val="00354E62"/>
    <w:rsid w:val="00360118"/>
    <w:rsid w:val="003604DB"/>
    <w:rsid w:val="003707A7"/>
    <w:rsid w:val="00380FB6"/>
    <w:rsid w:val="0038622E"/>
    <w:rsid w:val="00391986"/>
    <w:rsid w:val="00392864"/>
    <w:rsid w:val="00394989"/>
    <w:rsid w:val="00395F81"/>
    <w:rsid w:val="003A00B4"/>
    <w:rsid w:val="003A039D"/>
    <w:rsid w:val="003A113A"/>
    <w:rsid w:val="003B0D00"/>
    <w:rsid w:val="003C16B7"/>
    <w:rsid w:val="003C1958"/>
    <w:rsid w:val="003C1E75"/>
    <w:rsid w:val="003C394F"/>
    <w:rsid w:val="003C5E71"/>
    <w:rsid w:val="003D6EA1"/>
    <w:rsid w:val="003E4A24"/>
    <w:rsid w:val="003F02E4"/>
    <w:rsid w:val="003F04D2"/>
    <w:rsid w:val="003F5550"/>
    <w:rsid w:val="003F6036"/>
    <w:rsid w:val="003F7723"/>
    <w:rsid w:val="00410F56"/>
    <w:rsid w:val="00411D26"/>
    <w:rsid w:val="00416095"/>
    <w:rsid w:val="00417AA3"/>
    <w:rsid w:val="00421DB1"/>
    <w:rsid w:val="00425DFE"/>
    <w:rsid w:val="00425FD1"/>
    <w:rsid w:val="00434EDB"/>
    <w:rsid w:val="00440B32"/>
    <w:rsid w:val="00440E93"/>
    <w:rsid w:val="00443C7C"/>
    <w:rsid w:val="00457521"/>
    <w:rsid w:val="0046078D"/>
    <w:rsid w:val="004653F1"/>
    <w:rsid w:val="00472C65"/>
    <w:rsid w:val="00473B4D"/>
    <w:rsid w:val="00495C80"/>
    <w:rsid w:val="004A2ED8"/>
    <w:rsid w:val="004A46DA"/>
    <w:rsid w:val="004D248A"/>
    <w:rsid w:val="004D45FB"/>
    <w:rsid w:val="004D70CD"/>
    <w:rsid w:val="004E7947"/>
    <w:rsid w:val="004F26E7"/>
    <w:rsid w:val="004F5BDA"/>
    <w:rsid w:val="004F6DE0"/>
    <w:rsid w:val="005158E1"/>
    <w:rsid w:val="0051631E"/>
    <w:rsid w:val="00527132"/>
    <w:rsid w:val="005278E6"/>
    <w:rsid w:val="00530ABF"/>
    <w:rsid w:val="00535CBB"/>
    <w:rsid w:val="00536664"/>
    <w:rsid w:val="00537A1F"/>
    <w:rsid w:val="00557BFB"/>
    <w:rsid w:val="00563E1D"/>
    <w:rsid w:val="00566029"/>
    <w:rsid w:val="00567FD3"/>
    <w:rsid w:val="005717E2"/>
    <w:rsid w:val="00572B19"/>
    <w:rsid w:val="005923CB"/>
    <w:rsid w:val="005931EE"/>
    <w:rsid w:val="00597A99"/>
    <w:rsid w:val="005A6F83"/>
    <w:rsid w:val="005A7108"/>
    <w:rsid w:val="005B391B"/>
    <w:rsid w:val="005D0E8F"/>
    <w:rsid w:val="005D31D4"/>
    <w:rsid w:val="005D3D78"/>
    <w:rsid w:val="005D7236"/>
    <w:rsid w:val="005E2EF0"/>
    <w:rsid w:val="005E3AA3"/>
    <w:rsid w:val="005F4092"/>
    <w:rsid w:val="005F5DB2"/>
    <w:rsid w:val="00610518"/>
    <w:rsid w:val="006130FD"/>
    <w:rsid w:val="00620E05"/>
    <w:rsid w:val="00625D3A"/>
    <w:rsid w:val="00645771"/>
    <w:rsid w:val="00652DF6"/>
    <w:rsid w:val="00666EF5"/>
    <w:rsid w:val="00671799"/>
    <w:rsid w:val="00677F3A"/>
    <w:rsid w:val="0068471E"/>
    <w:rsid w:val="00684F98"/>
    <w:rsid w:val="00685DBB"/>
    <w:rsid w:val="00693FFD"/>
    <w:rsid w:val="0069451B"/>
    <w:rsid w:val="00694EC2"/>
    <w:rsid w:val="006B726F"/>
    <w:rsid w:val="006C6031"/>
    <w:rsid w:val="006D2159"/>
    <w:rsid w:val="006E0BC7"/>
    <w:rsid w:val="006E23EE"/>
    <w:rsid w:val="006F787C"/>
    <w:rsid w:val="00702636"/>
    <w:rsid w:val="00712461"/>
    <w:rsid w:val="00714EEB"/>
    <w:rsid w:val="00715CD9"/>
    <w:rsid w:val="00717897"/>
    <w:rsid w:val="00717D99"/>
    <w:rsid w:val="00724507"/>
    <w:rsid w:val="00726BE8"/>
    <w:rsid w:val="00734322"/>
    <w:rsid w:val="0073471D"/>
    <w:rsid w:val="007412C6"/>
    <w:rsid w:val="0074679F"/>
    <w:rsid w:val="00752692"/>
    <w:rsid w:val="007623B9"/>
    <w:rsid w:val="007715F3"/>
    <w:rsid w:val="00773E6C"/>
    <w:rsid w:val="007756AE"/>
    <w:rsid w:val="00781FB1"/>
    <w:rsid w:val="007905A3"/>
    <w:rsid w:val="0079340A"/>
    <w:rsid w:val="00794CF3"/>
    <w:rsid w:val="007A0E4B"/>
    <w:rsid w:val="007A1D3A"/>
    <w:rsid w:val="007A4E3E"/>
    <w:rsid w:val="007B396F"/>
    <w:rsid w:val="007C21D5"/>
    <w:rsid w:val="007D1B6D"/>
    <w:rsid w:val="007E7D1F"/>
    <w:rsid w:val="007F4C59"/>
    <w:rsid w:val="007F6A9C"/>
    <w:rsid w:val="00810AE5"/>
    <w:rsid w:val="00813C37"/>
    <w:rsid w:val="008154B5"/>
    <w:rsid w:val="00821354"/>
    <w:rsid w:val="00823962"/>
    <w:rsid w:val="0083285B"/>
    <w:rsid w:val="00836D97"/>
    <w:rsid w:val="00851B7E"/>
    <w:rsid w:val="00852719"/>
    <w:rsid w:val="00860115"/>
    <w:rsid w:val="00864E40"/>
    <w:rsid w:val="008674EB"/>
    <w:rsid w:val="0087571B"/>
    <w:rsid w:val="008810EC"/>
    <w:rsid w:val="0088783C"/>
    <w:rsid w:val="00896BAE"/>
    <w:rsid w:val="00897EF6"/>
    <w:rsid w:val="008A2878"/>
    <w:rsid w:val="008B1278"/>
    <w:rsid w:val="008B6F9A"/>
    <w:rsid w:val="008C0A84"/>
    <w:rsid w:val="008D0ABF"/>
    <w:rsid w:val="008D57CA"/>
    <w:rsid w:val="008E4F6A"/>
    <w:rsid w:val="008F4217"/>
    <w:rsid w:val="008F56DC"/>
    <w:rsid w:val="009050AE"/>
    <w:rsid w:val="00905484"/>
    <w:rsid w:val="0091424E"/>
    <w:rsid w:val="00914747"/>
    <w:rsid w:val="009165A5"/>
    <w:rsid w:val="00921C82"/>
    <w:rsid w:val="009370BC"/>
    <w:rsid w:val="00944F25"/>
    <w:rsid w:val="0095047D"/>
    <w:rsid w:val="00970580"/>
    <w:rsid w:val="00971C8D"/>
    <w:rsid w:val="0097407E"/>
    <w:rsid w:val="0098392E"/>
    <w:rsid w:val="0098739B"/>
    <w:rsid w:val="00990E48"/>
    <w:rsid w:val="00993481"/>
    <w:rsid w:val="009A1699"/>
    <w:rsid w:val="009A5AE4"/>
    <w:rsid w:val="009B5A17"/>
    <w:rsid w:val="009B61E5"/>
    <w:rsid w:val="009C0716"/>
    <w:rsid w:val="009D1E89"/>
    <w:rsid w:val="009E2DCD"/>
    <w:rsid w:val="009E5707"/>
    <w:rsid w:val="00A00DAC"/>
    <w:rsid w:val="00A13223"/>
    <w:rsid w:val="00A17661"/>
    <w:rsid w:val="00A17EC6"/>
    <w:rsid w:val="00A23CB9"/>
    <w:rsid w:val="00A24B2D"/>
    <w:rsid w:val="00A27DCD"/>
    <w:rsid w:val="00A30B64"/>
    <w:rsid w:val="00A40966"/>
    <w:rsid w:val="00A410BC"/>
    <w:rsid w:val="00A50C9A"/>
    <w:rsid w:val="00A50E81"/>
    <w:rsid w:val="00A57FE1"/>
    <w:rsid w:val="00A639A1"/>
    <w:rsid w:val="00A63F22"/>
    <w:rsid w:val="00A74026"/>
    <w:rsid w:val="00A85291"/>
    <w:rsid w:val="00A854AB"/>
    <w:rsid w:val="00A90C27"/>
    <w:rsid w:val="00A921E0"/>
    <w:rsid w:val="00A922F4"/>
    <w:rsid w:val="00A942F7"/>
    <w:rsid w:val="00AA3F5C"/>
    <w:rsid w:val="00AA5768"/>
    <w:rsid w:val="00AB5E9A"/>
    <w:rsid w:val="00AC0C6C"/>
    <w:rsid w:val="00AC3F17"/>
    <w:rsid w:val="00AC70FF"/>
    <w:rsid w:val="00AD54E7"/>
    <w:rsid w:val="00AD59D5"/>
    <w:rsid w:val="00AD6CA3"/>
    <w:rsid w:val="00AD77B1"/>
    <w:rsid w:val="00AE5526"/>
    <w:rsid w:val="00AE6724"/>
    <w:rsid w:val="00AF051B"/>
    <w:rsid w:val="00AF63F2"/>
    <w:rsid w:val="00B01578"/>
    <w:rsid w:val="00B0738F"/>
    <w:rsid w:val="00B13D3B"/>
    <w:rsid w:val="00B15C49"/>
    <w:rsid w:val="00B230DB"/>
    <w:rsid w:val="00B24E6A"/>
    <w:rsid w:val="00B26601"/>
    <w:rsid w:val="00B30E01"/>
    <w:rsid w:val="00B41951"/>
    <w:rsid w:val="00B51FA6"/>
    <w:rsid w:val="00B52222"/>
    <w:rsid w:val="00B53229"/>
    <w:rsid w:val="00B62480"/>
    <w:rsid w:val="00B74D78"/>
    <w:rsid w:val="00B75092"/>
    <w:rsid w:val="00B773AA"/>
    <w:rsid w:val="00B81B70"/>
    <w:rsid w:val="00B87DF8"/>
    <w:rsid w:val="00B9348C"/>
    <w:rsid w:val="00BA776C"/>
    <w:rsid w:val="00BA7E66"/>
    <w:rsid w:val="00BB3BAB"/>
    <w:rsid w:val="00BD0229"/>
    <w:rsid w:val="00BD0724"/>
    <w:rsid w:val="00BD278D"/>
    <w:rsid w:val="00BD28C6"/>
    <w:rsid w:val="00BD2B91"/>
    <w:rsid w:val="00BE5521"/>
    <w:rsid w:val="00BF2122"/>
    <w:rsid w:val="00BF6C23"/>
    <w:rsid w:val="00C2005D"/>
    <w:rsid w:val="00C27AE3"/>
    <w:rsid w:val="00C31AD9"/>
    <w:rsid w:val="00C320B5"/>
    <w:rsid w:val="00C354B4"/>
    <w:rsid w:val="00C4017C"/>
    <w:rsid w:val="00C45643"/>
    <w:rsid w:val="00C50ACC"/>
    <w:rsid w:val="00C53263"/>
    <w:rsid w:val="00C6415E"/>
    <w:rsid w:val="00C7152E"/>
    <w:rsid w:val="00C75F1D"/>
    <w:rsid w:val="00C7654A"/>
    <w:rsid w:val="00C769D5"/>
    <w:rsid w:val="00C9171E"/>
    <w:rsid w:val="00C95156"/>
    <w:rsid w:val="00CA059D"/>
    <w:rsid w:val="00CA0DC2"/>
    <w:rsid w:val="00CA1AA5"/>
    <w:rsid w:val="00CB68E8"/>
    <w:rsid w:val="00CB7899"/>
    <w:rsid w:val="00CC29D9"/>
    <w:rsid w:val="00CF4BC0"/>
    <w:rsid w:val="00D04F01"/>
    <w:rsid w:val="00D06414"/>
    <w:rsid w:val="00D14ED9"/>
    <w:rsid w:val="00D16619"/>
    <w:rsid w:val="00D24E5A"/>
    <w:rsid w:val="00D32C4D"/>
    <w:rsid w:val="00D338E4"/>
    <w:rsid w:val="00D35D07"/>
    <w:rsid w:val="00D36FA7"/>
    <w:rsid w:val="00D4304F"/>
    <w:rsid w:val="00D43299"/>
    <w:rsid w:val="00D4479C"/>
    <w:rsid w:val="00D501F8"/>
    <w:rsid w:val="00D51947"/>
    <w:rsid w:val="00D532F0"/>
    <w:rsid w:val="00D555DC"/>
    <w:rsid w:val="00D77413"/>
    <w:rsid w:val="00D82759"/>
    <w:rsid w:val="00D83F4E"/>
    <w:rsid w:val="00D847FD"/>
    <w:rsid w:val="00D86DE4"/>
    <w:rsid w:val="00D91625"/>
    <w:rsid w:val="00D92571"/>
    <w:rsid w:val="00D92CD5"/>
    <w:rsid w:val="00D944D4"/>
    <w:rsid w:val="00DB13BD"/>
    <w:rsid w:val="00DB5088"/>
    <w:rsid w:val="00DB533D"/>
    <w:rsid w:val="00DC313D"/>
    <w:rsid w:val="00DD1184"/>
    <w:rsid w:val="00DD4DE0"/>
    <w:rsid w:val="00DE113D"/>
    <w:rsid w:val="00DE1909"/>
    <w:rsid w:val="00DE51DB"/>
    <w:rsid w:val="00DE6902"/>
    <w:rsid w:val="00DF4C6E"/>
    <w:rsid w:val="00E06782"/>
    <w:rsid w:val="00E13E52"/>
    <w:rsid w:val="00E15582"/>
    <w:rsid w:val="00E23F1D"/>
    <w:rsid w:val="00E30E05"/>
    <w:rsid w:val="00E348FA"/>
    <w:rsid w:val="00E36361"/>
    <w:rsid w:val="00E43C27"/>
    <w:rsid w:val="00E47101"/>
    <w:rsid w:val="00E55AE9"/>
    <w:rsid w:val="00E56D1D"/>
    <w:rsid w:val="00E5764C"/>
    <w:rsid w:val="00E619D5"/>
    <w:rsid w:val="00E624FB"/>
    <w:rsid w:val="00E648F8"/>
    <w:rsid w:val="00E6515C"/>
    <w:rsid w:val="00E74B7E"/>
    <w:rsid w:val="00E80B15"/>
    <w:rsid w:val="00E91A2F"/>
    <w:rsid w:val="00E9283A"/>
    <w:rsid w:val="00E9592C"/>
    <w:rsid w:val="00EA2830"/>
    <w:rsid w:val="00EB0C84"/>
    <w:rsid w:val="00EB6855"/>
    <w:rsid w:val="00ED2E8A"/>
    <w:rsid w:val="00EF14C9"/>
    <w:rsid w:val="00EF1E25"/>
    <w:rsid w:val="00EF434F"/>
    <w:rsid w:val="00EF439D"/>
    <w:rsid w:val="00EF4F93"/>
    <w:rsid w:val="00EF76B9"/>
    <w:rsid w:val="00F01253"/>
    <w:rsid w:val="00F173CB"/>
    <w:rsid w:val="00F17EE1"/>
    <w:rsid w:val="00F17FDE"/>
    <w:rsid w:val="00F17FFB"/>
    <w:rsid w:val="00F25CCA"/>
    <w:rsid w:val="00F40D53"/>
    <w:rsid w:val="00F411BB"/>
    <w:rsid w:val="00F4525C"/>
    <w:rsid w:val="00F50D86"/>
    <w:rsid w:val="00F52F1D"/>
    <w:rsid w:val="00F6610F"/>
    <w:rsid w:val="00F74227"/>
    <w:rsid w:val="00F813A6"/>
    <w:rsid w:val="00F85334"/>
    <w:rsid w:val="00FA71CB"/>
    <w:rsid w:val="00FB23F1"/>
    <w:rsid w:val="00FC6EF3"/>
    <w:rsid w:val="00FD16E7"/>
    <w:rsid w:val="00FD2291"/>
    <w:rsid w:val="00FD29D3"/>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08AF29F3"/>
  <w15:docId w15:val="{34A78F71-55FE-4EF7-94F8-EC8ABF7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A6F83"/>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character" w:customStyle="1" w:styleId="UnresolvedMention3">
    <w:name w:val="Unresolved Mention3"/>
    <w:basedOn w:val="DefaultParagraphFont"/>
    <w:uiPriority w:val="99"/>
    <w:semiHidden/>
    <w:unhideWhenUsed/>
    <w:rsid w:val="005A6F83"/>
    <w:rPr>
      <w:color w:val="605E5C"/>
      <w:shd w:val="clear" w:color="auto" w:fill="E1DFDD"/>
    </w:rPr>
  </w:style>
  <w:style w:type="character" w:customStyle="1" w:styleId="UnresolvedMention">
    <w:name w:val="Unresolved Mention"/>
    <w:basedOn w:val="DefaultParagraphFont"/>
    <w:uiPriority w:val="99"/>
    <w:semiHidden/>
    <w:unhideWhenUsed/>
    <w:rsid w:val="003F0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081">
      <w:bodyDiv w:val="1"/>
      <w:marLeft w:val="0"/>
      <w:marRight w:val="0"/>
      <w:marTop w:val="0"/>
      <w:marBottom w:val="0"/>
      <w:divBdr>
        <w:top w:val="none" w:sz="0" w:space="0" w:color="auto"/>
        <w:left w:val="none" w:sz="0" w:space="0" w:color="auto"/>
        <w:bottom w:val="none" w:sz="0" w:space="0" w:color="auto"/>
        <w:right w:val="none" w:sz="0" w:space="0" w:color="auto"/>
      </w:divBdr>
    </w:div>
    <w:div w:id="227421483">
      <w:bodyDiv w:val="1"/>
      <w:marLeft w:val="0"/>
      <w:marRight w:val="0"/>
      <w:marTop w:val="0"/>
      <w:marBottom w:val="0"/>
      <w:divBdr>
        <w:top w:val="none" w:sz="0" w:space="0" w:color="auto"/>
        <w:left w:val="none" w:sz="0" w:space="0" w:color="auto"/>
        <w:bottom w:val="none" w:sz="0" w:space="0" w:color="auto"/>
        <w:right w:val="none" w:sz="0" w:space="0" w:color="auto"/>
      </w:divBdr>
    </w:div>
    <w:div w:id="241986432">
      <w:bodyDiv w:val="1"/>
      <w:marLeft w:val="0"/>
      <w:marRight w:val="0"/>
      <w:marTop w:val="0"/>
      <w:marBottom w:val="0"/>
      <w:divBdr>
        <w:top w:val="none" w:sz="0" w:space="0" w:color="auto"/>
        <w:left w:val="none" w:sz="0" w:space="0" w:color="auto"/>
        <w:bottom w:val="none" w:sz="0" w:space="0" w:color="auto"/>
        <w:right w:val="none" w:sz="0" w:space="0" w:color="auto"/>
      </w:divBdr>
    </w:div>
    <w:div w:id="278413310">
      <w:bodyDiv w:val="1"/>
      <w:marLeft w:val="0"/>
      <w:marRight w:val="0"/>
      <w:marTop w:val="0"/>
      <w:marBottom w:val="0"/>
      <w:divBdr>
        <w:top w:val="none" w:sz="0" w:space="0" w:color="auto"/>
        <w:left w:val="none" w:sz="0" w:space="0" w:color="auto"/>
        <w:bottom w:val="none" w:sz="0" w:space="0" w:color="auto"/>
        <w:right w:val="none" w:sz="0" w:space="0" w:color="auto"/>
      </w:divBdr>
    </w:div>
    <w:div w:id="311834891">
      <w:bodyDiv w:val="1"/>
      <w:marLeft w:val="0"/>
      <w:marRight w:val="0"/>
      <w:marTop w:val="0"/>
      <w:marBottom w:val="0"/>
      <w:divBdr>
        <w:top w:val="none" w:sz="0" w:space="0" w:color="auto"/>
        <w:left w:val="none" w:sz="0" w:space="0" w:color="auto"/>
        <w:bottom w:val="none" w:sz="0" w:space="0" w:color="auto"/>
        <w:right w:val="none" w:sz="0" w:space="0" w:color="auto"/>
      </w:divBdr>
    </w:div>
    <w:div w:id="326980742">
      <w:bodyDiv w:val="1"/>
      <w:marLeft w:val="0"/>
      <w:marRight w:val="0"/>
      <w:marTop w:val="0"/>
      <w:marBottom w:val="0"/>
      <w:divBdr>
        <w:top w:val="none" w:sz="0" w:space="0" w:color="auto"/>
        <w:left w:val="none" w:sz="0" w:space="0" w:color="auto"/>
        <w:bottom w:val="none" w:sz="0" w:space="0" w:color="auto"/>
        <w:right w:val="none" w:sz="0" w:space="0" w:color="auto"/>
      </w:divBdr>
    </w:div>
    <w:div w:id="446120508">
      <w:bodyDiv w:val="1"/>
      <w:marLeft w:val="0"/>
      <w:marRight w:val="0"/>
      <w:marTop w:val="0"/>
      <w:marBottom w:val="0"/>
      <w:divBdr>
        <w:top w:val="none" w:sz="0" w:space="0" w:color="auto"/>
        <w:left w:val="none" w:sz="0" w:space="0" w:color="auto"/>
        <w:bottom w:val="none" w:sz="0" w:space="0" w:color="auto"/>
        <w:right w:val="none" w:sz="0" w:space="0" w:color="auto"/>
      </w:divBdr>
    </w:div>
    <w:div w:id="635526287">
      <w:bodyDiv w:val="1"/>
      <w:marLeft w:val="0"/>
      <w:marRight w:val="0"/>
      <w:marTop w:val="0"/>
      <w:marBottom w:val="0"/>
      <w:divBdr>
        <w:top w:val="none" w:sz="0" w:space="0" w:color="auto"/>
        <w:left w:val="none" w:sz="0" w:space="0" w:color="auto"/>
        <w:bottom w:val="none" w:sz="0" w:space="0" w:color="auto"/>
        <w:right w:val="none" w:sz="0" w:space="0" w:color="auto"/>
      </w:divBdr>
    </w:div>
    <w:div w:id="730159699">
      <w:bodyDiv w:val="1"/>
      <w:marLeft w:val="0"/>
      <w:marRight w:val="0"/>
      <w:marTop w:val="0"/>
      <w:marBottom w:val="0"/>
      <w:divBdr>
        <w:top w:val="none" w:sz="0" w:space="0" w:color="auto"/>
        <w:left w:val="none" w:sz="0" w:space="0" w:color="auto"/>
        <w:bottom w:val="none" w:sz="0" w:space="0" w:color="auto"/>
        <w:right w:val="none" w:sz="0" w:space="0" w:color="auto"/>
      </w:divBdr>
    </w:div>
    <w:div w:id="928856850">
      <w:bodyDiv w:val="1"/>
      <w:marLeft w:val="0"/>
      <w:marRight w:val="0"/>
      <w:marTop w:val="0"/>
      <w:marBottom w:val="0"/>
      <w:divBdr>
        <w:top w:val="none" w:sz="0" w:space="0" w:color="auto"/>
        <w:left w:val="none" w:sz="0" w:space="0" w:color="auto"/>
        <w:bottom w:val="none" w:sz="0" w:space="0" w:color="auto"/>
        <w:right w:val="none" w:sz="0" w:space="0" w:color="auto"/>
      </w:divBdr>
    </w:div>
    <w:div w:id="996344182">
      <w:bodyDiv w:val="1"/>
      <w:marLeft w:val="0"/>
      <w:marRight w:val="0"/>
      <w:marTop w:val="0"/>
      <w:marBottom w:val="0"/>
      <w:divBdr>
        <w:top w:val="none" w:sz="0" w:space="0" w:color="auto"/>
        <w:left w:val="none" w:sz="0" w:space="0" w:color="auto"/>
        <w:bottom w:val="none" w:sz="0" w:space="0" w:color="auto"/>
        <w:right w:val="none" w:sz="0" w:space="0" w:color="auto"/>
      </w:divBdr>
    </w:div>
    <w:div w:id="1034692354">
      <w:bodyDiv w:val="1"/>
      <w:marLeft w:val="0"/>
      <w:marRight w:val="0"/>
      <w:marTop w:val="0"/>
      <w:marBottom w:val="0"/>
      <w:divBdr>
        <w:top w:val="none" w:sz="0" w:space="0" w:color="auto"/>
        <w:left w:val="none" w:sz="0" w:space="0" w:color="auto"/>
        <w:bottom w:val="none" w:sz="0" w:space="0" w:color="auto"/>
        <w:right w:val="none" w:sz="0" w:space="0" w:color="auto"/>
      </w:divBdr>
    </w:div>
    <w:div w:id="1173833639">
      <w:bodyDiv w:val="1"/>
      <w:marLeft w:val="0"/>
      <w:marRight w:val="0"/>
      <w:marTop w:val="0"/>
      <w:marBottom w:val="0"/>
      <w:divBdr>
        <w:top w:val="none" w:sz="0" w:space="0" w:color="auto"/>
        <w:left w:val="none" w:sz="0" w:space="0" w:color="auto"/>
        <w:bottom w:val="none" w:sz="0" w:space="0" w:color="auto"/>
        <w:right w:val="none" w:sz="0" w:space="0" w:color="auto"/>
      </w:divBdr>
    </w:div>
    <w:div w:id="1389956612">
      <w:bodyDiv w:val="1"/>
      <w:marLeft w:val="0"/>
      <w:marRight w:val="0"/>
      <w:marTop w:val="0"/>
      <w:marBottom w:val="0"/>
      <w:divBdr>
        <w:top w:val="none" w:sz="0" w:space="0" w:color="auto"/>
        <w:left w:val="none" w:sz="0" w:space="0" w:color="auto"/>
        <w:bottom w:val="none" w:sz="0" w:space="0" w:color="auto"/>
        <w:right w:val="none" w:sz="0" w:space="0" w:color="auto"/>
      </w:divBdr>
    </w:div>
    <w:div w:id="1500270022">
      <w:bodyDiv w:val="1"/>
      <w:marLeft w:val="0"/>
      <w:marRight w:val="0"/>
      <w:marTop w:val="0"/>
      <w:marBottom w:val="0"/>
      <w:divBdr>
        <w:top w:val="none" w:sz="0" w:space="0" w:color="auto"/>
        <w:left w:val="none" w:sz="0" w:space="0" w:color="auto"/>
        <w:bottom w:val="none" w:sz="0" w:space="0" w:color="auto"/>
        <w:right w:val="none" w:sz="0" w:space="0" w:color="auto"/>
      </w:divBdr>
    </w:div>
    <w:div w:id="1740011831">
      <w:bodyDiv w:val="1"/>
      <w:marLeft w:val="0"/>
      <w:marRight w:val="0"/>
      <w:marTop w:val="0"/>
      <w:marBottom w:val="0"/>
      <w:divBdr>
        <w:top w:val="none" w:sz="0" w:space="0" w:color="auto"/>
        <w:left w:val="none" w:sz="0" w:space="0" w:color="auto"/>
        <w:bottom w:val="none" w:sz="0" w:space="0" w:color="auto"/>
        <w:right w:val="none" w:sz="0" w:space="0" w:color="auto"/>
      </w:divBdr>
    </w:div>
    <w:div w:id="1756899169">
      <w:bodyDiv w:val="1"/>
      <w:marLeft w:val="0"/>
      <w:marRight w:val="0"/>
      <w:marTop w:val="0"/>
      <w:marBottom w:val="0"/>
      <w:divBdr>
        <w:top w:val="none" w:sz="0" w:space="0" w:color="auto"/>
        <w:left w:val="none" w:sz="0" w:space="0" w:color="auto"/>
        <w:bottom w:val="none" w:sz="0" w:space="0" w:color="auto"/>
        <w:right w:val="none" w:sz="0" w:space="0" w:color="auto"/>
      </w:divBdr>
    </w:div>
    <w:div w:id="1840733135">
      <w:bodyDiv w:val="1"/>
      <w:marLeft w:val="0"/>
      <w:marRight w:val="0"/>
      <w:marTop w:val="0"/>
      <w:marBottom w:val="0"/>
      <w:divBdr>
        <w:top w:val="none" w:sz="0" w:space="0" w:color="auto"/>
        <w:left w:val="none" w:sz="0" w:space="0" w:color="auto"/>
        <w:bottom w:val="none" w:sz="0" w:space="0" w:color="auto"/>
        <w:right w:val="none" w:sz="0" w:space="0" w:color="auto"/>
      </w:divBdr>
    </w:div>
    <w:div w:id="1890340134">
      <w:bodyDiv w:val="1"/>
      <w:marLeft w:val="0"/>
      <w:marRight w:val="0"/>
      <w:marTop w:val="0"/>
      <w:marBottom w:val="0"/>
      <w:divBdr>
        <w:top w:val="none" w:sz="0" w:space="0" w:color="auto"/>
        <w:left w:val="none" w:sz="0" w:space="0" w:color="auto"/>
        <w:bottom w:val="none" w:sz="0" w:space="0" w:color="auto"/>
        <w:right w:val="none" w:sz="0" w:space="0" w:color="auto"/>
      </w:divBdr>
    </w:div>
    <w:div w:id="2034454265">
      <w:bodyDiv w:val="1"/>
      <w:marLeft w:val="0"/>
      <w:marRight w:val="0"/>
      <w:marTop w:val="0"/>
      <w:marBottom w:val="0"/>
      <w:divBdr>
        <w:top w:val="none" w:sz="0" w:space="0" w:color="auto"/>
        <w:left w:val="none" w:sz="0" w:space="0" w:color="auto"/>
        <w:bottom w:val="none" w:sz="0" w:space="0" w:color="auto"/>
        <w:right w:val="none" w:sz="0" w:space="0" w:color="auto"/>
      </w:divBdr>
    </w:div>
    <w:div w:id="20371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ictoriancurriculum.vcaa.vic.edu.au/Curriculum/ContentDescription/VCEALC678" TargetMode="External"/><Relationship Id="rId26" Type="http://schemas.openxmlformats.org/officeDocument/2006/relationships/hyperlink" Target="https://www.toptal.com/developers/sorting-algorithms" TargetMode="External"/><Relationship Id="rId39" Type="http://schemas.openxmlformats.org/officeDocument/2006/relationships/hyperlink" Target="https://victoriancurriculum.vcaa.vic.edu.au/english/english-as-an-additional-language-eal/introduction/rationale-and-aims" TargetMode="Externa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693" TargetMode="External"/><Relationship Id="rId34" Type="http://schemas.openxmlformats.org/officeDocument/2006/relationships/hyperlink" Target="https://education.abc.net.au/statistics-game/"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victoriancurriculum.vcaa.vic.edu.au/Curriculum/ContentDescription/VCMNA307" TargetMode="External"/><Relationship Id="rId25" Type="http://schemas.openxmlformats.org/officeDocument/2006/relationships/hyperlink" Target="https://runestone.academy/runestone/books/published/pythonds/SortSearch/sorting.html" TargetMode="External"/><Relationship Id="rId33" Type="http://schemas.openxmlformats.org/officeDocument/2006/relationships/hyperlink" Target="https://education.abc.net.au/statistics-game/" TargetMode="External"/><Relationship Id="rId38" Type="http://schemas.openxmlformats.org/officeDocument/2006/relationships/hyperlink" Target="https://itt.abs.gov.au/itt/r.jsp?databyregion"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ictoriancurriculum.vcaa.vic.edu.au/Curriculum/ContentDescription/VCEALL692" TargetMode="External"/><Relationship Id="rId29" Type="http://schemas.openxmlformats.org/officeDocument/2006/relationships/hyperlink" Target="https://itt.abs.gov.au/itt/r.jsp?databyregion"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MtcrEhrt_K0" TargetMode="External"/><Relationship Id="rId32" Type="http://schemas.openxmlformats.org/officeDocument/2006/relationships/hyperlink" Target="https://itt.abs.gov.au/itt/r.jsp?databyregion" TargetMode="External"/><Relationship Id="rId37" Type="http://schemas.openxmlformats.org/officeDocument/2006/relationships/hyperlink" Target="https://education.abc.net.au/statistics-game/" TargetMode="External"/><Relationship Id="rId40" Type="http://schemas.openxmlformats.org/officeDocument/2006/relationships/hyperlink" Target="https://www.vcaa.vic.edu.au/curriculum/foundation-10/resources/english-as-an-additional-language/Pages/default.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victoriancurriculum.vcaa.vic.edu.au/LearningArea/LoadFile?learningArea=mathematics&amp;subject=mathematics&amp;name=Mathematics%20Glossary.docx&amp;storage=Glossary" TargetMode="External"/><Relationship Id="rId28" Type="http://schemas.openxmlformats.org/officeDocument/2006/relationships/hyperlink" Target="https://education.abc.net.au/statistics-game/"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s://victoriancurriculum.vcaa.vic.edu.au/Curriculum/ContentDescription/VCEALC680" TargetMode="External"/><Relationship Id="rId31" Type="http://schemas.openxmlformats.org/officeDocument/2006/relationships/hyperlink" Target="https://education.abc.net.au/statistics-gam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ctoriancurriculum.vcaa.vic.edu.au/Curriculum/ContentDescription/VCEALC697" TargetMode="External"/><Relationship Id="rId27" Type="http://schemas.openxmlformats.org/officeDocument/2006/relationships/hyperlink" Target="https://www.cs.usfca.edu/~galles/visualization/ComparisonSort.html" TargetMode="External"/><Relationship Id="rId30" Type="http://schemas.openxmlformats.org/officeDocument/2006/relationships/hyperlink" Target="https://education.abc.net.au/statistics-game/" TargetMode="External"/><Relationship Id="rId35" Type="http://schemas.openxmlformats.org/officeDocument/2006/relationships/image" Target="media/image4.png"/><Relationship Id="rId43"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2.xml><?xml version="1.0" encoding="utf-8"?>
<ds:datastoreItem xmlns:ds="http://schemas.openxmlformats.org/officeDocument/2006/customXml" ds:itemID="{B503366A-0B37-4589-8B7D-5884426440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0868822B-8065-4B0A-A059-6521FA73F2A7}"/>
</file>

<file path=customXml/itemProps4.xml><?xml version="1.0" encoding="utf-8"?>
<ds:datastoreItem xmlns:ds="http://schemas.openxmlformats.org/officeDocument/2006/customXml" ds:itemID="{B9243BED-3DFE-431A-9F82-35C35398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10</Pages>
  <Words>3302</Words>
  <Characters>18828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Mathematics, Level 9, for EAL learners at Level C3</dc:title>
  <dc:creator>vcaa@education.vic.gov.au</dc:creator>
  <cp:keywords>Mathematics; Level 9; English as an Additional Language; EAL curriculum; EAL Level C3; Differentiation; differentiated learning</cp:keywords>
  <cp:lastModifiedBy>Garner, Georgina K</cp:lastModifiedBy>
  <cp:revision>56</cp:revision>
  <dcterms:created xsi:type="dcterms:W3CDTF">2021-01-24T01:55:00Z</dcterms:created>
  <dcterms:modified xsi:type="dcterms:W3CDTF">2021-03-11T05:04:00Z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