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C9260B" w:rsidRDefault="004D248A" w:rsidP="007E7D1F">
      <w:pPr>
        <w:pStyle w:val="VCAAHeading1"/>
        <w:spacing w:before="360"/>
        <w:rPr>
          <w:lang w:val="en-AU"/>
        </w:rPr>
      </w:pPr>
      <w:r w:rsidRPr="00C9260B">
        <w:rPr>
          <w:lang w:val="en-AU"/>
        </w:rPr>
        <w:t>Differentiating</w:t>
      </w:r>
      <w:r w:rsidR="00A74026" w:rsidRPr="00C9260B">
        <w:rPr>
          <w:lang w:val="en-AU"/>
        </w:rPr>
        <w:t xml:space="preserve"> existing learning sequence</w:t>
      </w:r>
      <w:r w:rsidR="00712461" w:rsidRPr="00C9260B">
        <w:rPr>
          <w:lang w:val="en-AU"/>
        </w:rPr>
        <w:t>s</w:t>
      </w:r>
      <w:r w:rsidR="00A74026" w:rsidRPr="00C9260B">
        <w:rPr>
          <w:lang w:val="en-AU"/>
        </w:rPr>
        <w:t xml:space="preserve"> for </w:t>
      </w:r>
      <w:r w:rsidR="00A942F7" w:rsidRPr="00C9260B">
        <w:rPr>
          <w:lang w:val="en-AU"/>
        </w:rPr>
        <w:t>English as an Additional Language</w:t>
      </w:r>
      <w:r w:rsidR="007E7D1F" w:rsidRPr="00C9260B">
        <w:rPr>
          <w:lang w:val="en-AU"/>
        </w:rPr>
        <w:t xml:space="preserve"> </w:t>
      </w:r>
      <w:r w:rsidR="00A74026" w:rsidRPr="00C9260B">
        <w:rPr>
          <w:lang w:val="en-AU"/>
        </w:rPr>
        <w:t>students</w:t>
      </w:r>
    </w:p>
    <w:p w14:paraId="309AA2D5" w14:textId="746E0EDA" w:rsidR="004F6DE0" w:rsidRPr="00C9260B" w:rsidRDefault="00E94770" w:rsidP="004F6DE0">
      <w:pPr>
        <w:pStyle w:val="VCAAHeading2"/>
        <w:rPr>
          <w:lang w:val="en-AU"/>
        </w:rPr>
      </w:pPr>
      <w:bookmarkStart w:id="0" w:name="TemplateOverview"/>
      <w:bookmarkEnd w:id="0"/>
      <w:r w:rsidRPr="00C9260B">
        <w:rPr>
          <w:lang w:val="en-AU"/>
        </w:rPr>
        <w:t>Design and Technologies, Health and Physical Education,</w:t>
      </w:r>
      <w:r w:rsidR="00A942F7" w:rsidRPr="00C9260B">
        <w:rPr>
          <w:lang w:val="en-AU"/>
        </w:rPr>
        <w:t xml:space="preserve"> Level</w:t>
      </w:r>
      <w:r w:rsidRPr="00C9260B">
        <w:rPr>
          <w:lang w:val="en-AU"/>
        </w:rPr>
        <w:t>s 7 and 8</w:t>
      </w:r>
      <w:r w:rsidR="0025223A" w:rsidRPr="00C9260B">
        <w:rPr>
          <w:lang w:val="en-AU"/>
        </w:rPr>
        <w:t xml:space="preserve">, for EAL learners at Level </w:t>
      </w:r>
      <w:r w:rsidRPr="00C9260B">
        <w:rPr>
          <w:lang w:val="en-AU"/>
        </w:rPr>
        <w:t>C</w:t>
      </w:r>
      <w:r w:rsidR="00324529" w:rsidRPr="00C9260B">
        <w:rPr>
          <w:lang w:val="en-AU"/>
        </w:rPr>
        <w:t>2</w:t>
      </w:r>
    </w:p>
    <w:p w14:paraId="2E354ED1" w14:textId="1ED17225" w:rsidR="0038622E" w:rsidRPr="00C9260B" w:rsidRDefault="00A57FE1" w:rsidP="004F6DE0">
      <w:pPr>
        <w:pStyle w:val="VCAAbodyintrotext"/>
        <w:rPr>
          <w:lang w:val="en-AU"/>
        </w:rPr>
      </w:pPr>
      <w:r w:rsidRPr="00C9260B">
        <w:rPr>
          <w:lang w:val="en-AU"/>
        </w:rPr>
        <w:t>E</w:t>
      </w:r>
      <w:r w:rsidR="00C6415E" w:rsidRPr="00C9260B">
        <w:rPr>
          <w:lang w:val="en-AU"/>
        </w:rPr>
        <w:t>xisting l</w:t>
      </w:r>
      <w:r w:rsidR="008B1278" w:rsidRPr="00C9260B">
        <w:rPr>
          <w:lang w:val="en-AU"/>
        </w:rPr>
        <w:t xml:space="preserve">earning </w:t>
      </w:r>
      <w:r w:rsidR="00A74026" w:rsidRPr="00C9260B">
        <w:rPr>
          <w:lang w:val="en-AU"/>
        </w:rPr>
        <w:t>sequence</w:t>
      </w:r>
      <w:r w:rsidRPr="00C9260B">
        <w:rPr>
          <w:lang w:val="en-AU"/>
        </w:rPr>
        <w:t>s</w:t>
      </w:r>
      <w:r w:rsidR="00254888" w:rsidRPr="00C9260B">
        <w:rPr>
          <w:lang w:val="en-AU"/>
        </w:rPr>
        <w:t xml:space="preserve"> linked to</w:t>
      </w:r>
      <w:r w:rsidR="004A46DA" w:rsidRPr="00C9260B">
        <w:rPr>
          <w:lang w:val="en-AU"/>
        </w:rPr>
        <w:t xml:space="preserve"> particular </w:t>
      </w:r>
      <w:r w:rsidR="008B1278" w:rsidRPr="00C9260B">
        <w:rPr>
          <w:lang w:val="en-AU"/>
        </w:rPr>
        <w:t>learning area</w:t>
      </w:r>
      <w:r w:rsidRPr="00C9260B">
        <w:rPr>
          <w:lang w:val="en-AU"/>
        </w:rPr>
        <w:t>s</w:t>
      </w:r>
      <w:r w:rsidR="00A854AB" w:rsidRPr="00C9260B">
        <w:rPr>
          <w:lang w:val="en-AU"/>
        </w:rPr>
        <w:t xml:space="preserve"> </w:t>
      </w:r>
      <w:r w:rsidR="008B1278" w:rsidRPr="00C9260B">
        <w:rPr>
          <w:lang w:val="en-AU"/>
        </w:rPr>
        <w:t>in the</w:t>
      </w:r>
      <w:r w:rsidR="00C6415E" w:rsidRPr="00C9260B">
        <w:rPr>
          <w:lang w:val="en-AU"/>
        </w:rPr>
        <w:t xml:space="preserve"> Victorian Curriculum F–10</w:t>
      </w:r>
      <w:r w:rsidR="004A46DA" w:rsidRPr="00C9260B">
        <w:rPr>
          <w:lang w:val="en-AU"/>
        </w:rPr>
        <w:t xml:space="preserve"> can be adapted to</w:t>
      </w:r>
      <w:r w:rsidR="005158E1" w:rsidRPr="00C9260B">
        <w:rPr>
          <w:lang w:val="en-AU"/>
        </w:rPr>
        <w:t xml:space="preserve"> </w:t>
      </w:r>
      <w:r w:rsidR="004A46DA" w:rsidRPr="00C9260B">
        <w:rPr>
          <w:lang w:val="en-AU"/>
        </w:rPr>
        <w:t>support differentiat</w:t>
      </w:r>
      <w:r w:rsidR="00E6515C" w:rsidRPr="00C9260B">
        <w:rPr>
          <w:lang w:val="en-AU"/>
        </w:rPr>
        <w:t>ed teaching</w:t>
      </w:r>
      <w:r w:rsidR="004A46DA" w:rsidRPr="00C9260B">
        <w:rPr>
          <w:lang w:val="en-AU"/>
        </w:rPr>
        <w:t xml:space="preserve"> </w:t>
      </w:r>
      <w:r w:rsidR="00091625" w:rsidRPr="00C9260B">
        <w:rPr>
          <w:lang w:val="en-AU"/>
        </w:rPr>
        <w:t>for</w:t>
      </w:r>
      <w:r w:rsidRPr="00C9260B">
        <w:rPr>
          <w:lang w:val="en-AU"/>
        </w:rPr>
        <w:t xml:space="preserve"> </w:t>
      </w:r>
      <w:r w:rsidR="004A46DA" w:rsidRPr="00C9260B">
        <w:rPr>
          <w:lang w:val="en-AU"/>
        </w:rPr>
        <w:t>English as an Additional Language (EAL) students. Teachers can adapt, remove or add to elements of</w:t>
      </w:r>
      <w:r w:rsidRPr="00C9260B">
        <w:rPr>
          <w:lang w:val="en-AU"/>
        </w:rPr>
        <w:t xml:space="preserve"> their</w:t>
      </w:r>
      <w:r w:rsidR="004A46DA" w:rsidRPr="00C9260B">
        <w:rPr>
          <w:lang w:val="en-AU"/>
        </w:rPr>
        <w:t xml:space="preserve"> learning sequence</w:t>
      </w:r>
      <w:r w:rsidRPr="00C9260B">
        <w:rPr>
          <w:lang w:val="en-AU"/>
        </w:rPr>
        <w:t>s</w:t>
      </w:r>
      <w:r w:rsidR="004A46DA" w:rsidRPr="00C9260B">
        <w:rPr>
          <w:lang w:val="en-AU"/>
        </w:rPr>
        <w:t xml:space="preserve"> </w:t>
      </w:r>
      <w:r w:rsidRPr="00C9260B">
        <w:rPr>
          <w:lang w:val="en-AU"/>
        </w:rPr>
        <w:t xml:space="preserve">in order </w:t>
      </w:r>
      <w:r w:rsidR="004A46DA" w:rsidRPr="00C9260B">
        <w:rPr>
          <w:lang w:val="en-AU"/>
        </w:rPr>
        <w:t xml:space="preserve">to cater for all students in their classrooms. </w:t>
      </w:r>
    </w:p>
    <w:p w14:paraId="27EE590C" w14:textId="098EAA6E" w:rsidR="00255852" w:rsidRPr="00C9260B" w:rsidRDefault="00254888" w:rsidP="004F6DE0">
      <w:pPr>
        <w:pStyle w:val="VCAAHeading3"/>
        <w:rPr>
          <w:lang w:val="en-AU"/>
        </w:rPr>
      </w:pPr>
      <w:r w:rsidRPr="00C9260B">
        <w:rPr>
          <w:lang w:val="en-AU"/>
        </w:rPr>
        <w:t xml:space="preserve">1. Identify an existing learning </w:t>
      </w:r>
      <w:r w:rsidR="003F5550" w:rsidRPr="00C9260B">
        <w:rPr>
          <w:lang w:val="en-AU"/>
        </w:rPr>
        <w:t>sequence</w:t>
      </w:r>
    </w:p>
    <w:p w14:paraId="68B83936" w14:textId="386CF790" w:rsidR="00FE20A7" w:rsidRPr="00C9260B" w:rsidRDefault="00FE20A7" w:rsidP="00172573">
      <w:pPr>
        <w:pStyle w:val="VCAAbody-withlargetabandhangingindent"/>
        <w:tabs>
          <w:tab w:val="clear" w:pos="4082"/>
        </w:tabs>
        <w:rPr>
          <w:b/>
        </w:rPr>
      </w:pPr>
      <w:r w:rsidRPr="00C9260B">
        <w:rPr>
          <w:b/>
        </w:rPr>
        <w:t>Existing learning sequence:</w:t>
      </w:r>
      <w:r w:rsidRPr="00C9260B">
        <w:tab/>
      </w:r>
      <w:r w:rsidR="00870051" w:rsidRPr="00C9260B">
        <w:t>Food labelling practices</w:t>
      </w:r>
    </w:p>
    <w:p w14:paraId="0AE57492" w14:textId="4C1F0DD0" w:rsidR="008B1278" w:rsidRPr="00C9260B" w:rsidRDefault="008B1278" w:rsidP="00FE20A7">
      <w:pPr>
        <w:pStyle w:val="VCAAbody-withlargetabandhangingindent"/>
        <w:spacing w:before="360"/>
        <w:contextualSpacing/>
      </w:pPr>
      <w:r w:rsidRPr="00C9260B">
        <w:rPr>
          <w:b/>
        </w:rPr>
        <w:t>Curriculum area and levels:</w:t>
      </w:r>
      <w:r w:rsidRPr="00C9260B">
        <w:tab/>
      </w:r>
      <w:r w:rsidR="00E94770" w:rsidRPr="00C9260B">
        <w:t>Design and Technologies, Health and Physical Education, Levels 7 and 8</w:t>
      </w:r>
    </w:p>
    <w:p w14:paraId="04C2FA16" w14:textId="3D2F9033" w:rsidR="00FE20A7" w:rsidRPr="00C9260B" w:rsidRDefault="00FE20A7" w:rsidP="004F6DE0">
      <w:pPr>
        <w:pStyle w:val="VCAAHeading3"/>
        <w:spacing w:after="240"/>
        <w:rPr>
          <w:lang w:val="en-AU"/>
        </w:rPr>
      </w:pPr>
      <w:r w:rsidRPr="00C9260B">
        <w:rPr>
          <w:lang w:val="en-AU"/>
        </w:rPr>
        <w:t xml:space="preserve">2. Identify the </w:t>
      </w:r>
      <w:r w:rsidR="00535CBB" w:rsidRPr="00C9260B">
        <w:rPr>
          <w:lang w:val="en-AU"/>
        </w:rPr>
        <w:t>level of language learning</w:t>
      </w:r>
      <w:r w:rsidRPr="00C9260B">
        <w:rPr>
          <w:lang w:val="en-AU"/>
        </w:rPr>
        <w:t xml:space="preserve"> </w:t>
      </w:r>
      <w:r w:rsidR="00E6515C" w:rsidRPr="00C9260B">
        <w:rPr>
          <w:lang w:val="en-AU"/>
        </w:rPr>
        <w:t xml:space="preserve">of </w:t>
      </w:r>
      <w:r w:rsidRPr="00C9260B">
        <w:rPr>
          <w:lang w:val="en-AU"/>
        </w:rPr>
        <w:t>your student</w:t>
      </w:r>
      <w:r w:rsidR="004A46DA" w:rsidRPr="00C9260B">
        <w:rPr>
          <w:lang w:val="en-AU"/>
        </w:rPr>
        <w:t>s</w:t>
      </w:r>
    </w:p>
    <w:p w14:paraId="2E7E4346" w14:textId="77777777" w:rsidR="00535CBB" w:rsidRPr="00C9260B" w:rsidRDefault="00FE20A7" w:rsidP="00FE20A7">
      <w:pPr>
        <w:pStyle w:val="VCAAbody"/>
        <w:rPr>
          <w:shd w:val="clear" w:color="auto" w:fill="FFFFFF"/>
          <w:lang w:val="en-AU"/>
        </w:rPr>
      </w:pPr>
      <w:r w:rsidRPr="00C9260B">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C9260B" w:rsidRDefault="00535CBB" w:rsidP="00535CBB">
      <w:pPr>
        <w:pStyle w:val="VCAAbody"/>
        <w:rPr>
          <w:lang w:val="en-AU"/>
        </w:rPr>
      </w:pPr>
      <w:r w:rsidRPr="00C9260B">
        <w:rPr>
          <w:lang w:val="en-AU"/>
        </w:rPr>
        <w:t xml:space="preserve">While the implementation of the EAL curriculum is the responsibility of all teachers, the </w:t>
      </w:r>
      <w:r w:rsidR="004D248A" w:rsidRPr="00C9260B">
        <w:rPr>
          <w:lang w:val="en-AU"/>
        </w:rPr>
        <w:t>EAL</w:t>
      </w:r>
      <w:r w:rsidRPr="00C9260B">
        <w:rPr>
          <w:lang w:val="en-AU"/>
        </w:rPr>
        <w:t xml:space="preserve"> specialist plays a leading role in its delivery, as the expert in the field. </w:t>
      </w:r>
      <w:r w:rsidR="00FE20A7" w:rsidRPr="00C9260B">
        <w:rPr>
          <w:lang w:val="en-AU"/>
        </w:rPr>
        <w:t xml:space="preserve">Your </w:t>
      </w:r>
      <w:r w:rsidR="004D248A" w:rsidRPr="00C9260B">
        <w:rPr>
          <w:lang w:val="en-AU"/>
        </w:rPr>
        <w:t xml:space="preserve">EAL </w:t>
      </w:r>
      <w:r w:rsidRPr="00C9260B">
        <w:rPr>
          <w:lang w:val="en-AU"/>
        </w:rPr>
        <w:t>specialist</w:t>
      </w:r>
      <w:r w:rsidR="00FE20A7" w:rsidRPr="00C9260B">
        <w:rPr>
          <w:lang w:val="en-AU"/>
        </w:rPr>
        <w:t xml:space="preserve"> will determine the most appropriate pathway for each EAL learner </w:t>
      </w:r>
      <w:r w:rsidRPr="00C9260B">
        <w:rPr>
          <w:lang w:val="en-AU"/>
        </w:rPr>
        <w:t xml:space="preserve">in your classroom </w:t>
      </w:r>
      <w:r w:rsidR="00FE20A7" w:rsidRPr="00C9260B">
        <w:rPr>
          <w:lang w:val="en-AU"/>
        </w:rPr>
        <w:t xml:space="preserve">and advise </w:t>
      </w:r>
      <w:r w:rsidRPr="00C9260B">
        <w:rPr>
          <w:lang w:val="en-AU"/>
        </w:rPr>
        <w:t xml:space="preserve">you of </w:t>
      </w:r>
      <w:r w:rsidR="00FE20A7" w:rsidRPr="00C9260B">
        <w:rPr>
          <w:lang w:val="en-AU"/>
        </w:rPr>
        <w:t>their current level of learning.</w:t>
      </w:r>
    </w:p>
    <w:p w14:paraId="3767F938" w14:textId="052675F7" w:rsidR="00BA776C" w:rsidRPr="00C9260B" w:rsidRDefault="00FE20A7">
      <w:pPr>
        <w:pStyle w:val="VCAAbody"/>
        <w:rPr>
          <w:lang w:val="en-AU"/>
        </w:rPr>
      </w:pPr>
      <w:r w:rsidRPr="00C9260B">
        <w:rPr>
          <w:b/>
          <w:shd w:val="clear" w:color="auto" w:fill="FFFFFF"/>
          <w:lang w:val="en-AU"/>
        </w:rPr>
        <w:t>The</w:t>
      </w:r>
      <w:r w:rsidR="004D248A" w:rsidRPr="00C9260B">
        <w:rPr>
          <w:b/>
          <w:shd w:val="clear" w:color="auto" w:fill="FFFFFF"/>
          <w:lang w:val="en-AU"/>
        </w:rPr>
        <w:t xml:space="preserve"> differentiation suggestions </w:t>
      </w:r>
      <w:r w:rsidR="00535CBB" w:rsidRPr="00C9260B">
        <w:rPr>
          <w:b/>
          <w:shd w:val="clear" w:color="auto" w:fill="FFFFFF"/>
          <w:lang w:val="en-AU"/>
        </w:rPr>
        <w:t xml:space="preserve">provided in this </w:t>
      </w:r>
      <w:r w:rsidRPr="00C9260B">
        <w:rPr>
          <w:b/>
          <w:shd w:val="clear" w:color="auto" w:fill="FFFFFF"/>
          <w:lang w:val="en-AU"/>
        </w:rPr>
        <w:t xml:space="preserve">document </w:t>
      </w:r>
      <w:r w:rsidR="00535CBB" w:rsidRPr="00C9260B">
        <w:rPr>
          <w:b/>
          <w:shd w:val="clear" w:color="auto" w:fill="FFFFFF"/>
          <w:lang w:val="en-AU"/>
        </w:rPr>
        <w:t>are for</w:t>
      </w:r>
      <w:r w:rsidRPr="00C9260B">
        <w:rPr>
          <w:b/>
          <w:shd w:val="clear" w:color="auto" w:fill="FFFFFF"/>
          <w:lang w:val="en-AU"/>
        </w:rPr>
        <w:t xml:space="preserve"> students working at Level </w:t>
      </w:r>
      <w:r w:rsidR="00E94770" w:rsidRPr="00C9260B">
        <w:rPr>
          <w:b/>
          <w:shd w:val="clear" w:color="auto" w:fill="FFFFFF"/>
          <w:lang w:val="en-AU"/>
        </w:rPr>
        <w:t>C</w:t>
      </w:r>
      <w:r w:rsidR="00324529" w:rsidRPr="00C9260B">
        <w:rPr>
          <w:b/>
          <w:shd w:val="clear" w:color="auto" w:fill="FFFFFF"/>
          <w:lang w:val="en-AU"/>
        </w:rPr>
        <w:t>2</w:t>
      </w:r>
      <w:r w:rsidRPr="00C9260B">
        <w:rPr>
          <w:b/>
          <w:shd w:val="clear" w:color="auto" w:fill="FFFFFF"/>
          <w:lang w:val="en-AU"/>
        </w:rPr>
        <w:t xml:space="preserve"> of the EAL curriculum.</w:t>
      </w:r>
    </w:p>
    <w:p w14:paraId="327832AD" w14:textId="18A49222" w:rsidR="004D248A" w:rsidRPr="00C9260B" w:rsidRDefault="00BA776C" w:rsidP="00172573">
      <w:pPr>
        <w:pStyle w:val="VCAAbody"/>
        <w:rPr>
          <w:lang w:val="en-AU"/>
        </w:rPr>
      </w:pPr>
      <w:r w:rsidRPr="00C9260B">
        <w:rPr>
          <w:lang w:val="en-AU"/>
        </w:rPr>
        <w:t>EAL learners a</w:t>
      </w:r>
      <w:r w:rsidR="004D248A" w:rsidRPr="00C9260B">
        <w:rPr>
          <w:lang w:val="en-AU"/>
        </w:rPr>
        <w:t>t</w:t>
      </w:r>
      <w:r w:rsidR="00DF4C6E" w:rsidRPr="00C9260B">
        <w:rPr>
          <w:lang w:val="en-AU"/>
        </w:rPr>
        <w:t xml:space="preserve"> Level</w:t>
      </w:r>
      <w:r w:rsidR="004D248A" w:rsidRPr="00C9260B">
        <w:rPr>
          <w:lang w:val="en-AU"/>
        </w:rPr>
        <w:t xml:space="preserve"> </w:t>
      </w:r>
      <w:r w:rsidR="00E94770" w:rsidRPr="00C9260B">
        <w:rPr>
          <w:lang w:val="en-AU"/>
        </w:rPr>
        <w:t>C</w:t>
      </w:r>
      <w:r w:rsidR="00324529" w:rsidRPr="00C9260B">
        <w:rPr>
          <w:lang w:val="en-AU"/>
        </w:rPr>
        <w:t>2</w:t>
      </w:r>
      <w:r w:rsidR="004D248A" w:rsidRPr="00C9260B">
        <w:rPr>
          <w:lang w:val="en-AU"/>
        </w:rPr>
        <w:t xml:space="preserve"> will typically be able to:</w:t>
      </w:r>
    </w:p>
    <w:p w14:paraId="76A0A9C6" w14:textId="15B28E98" w:rsidR="00E94770" w:rsidRPr="00C9260B" w:rsidRDefault="00E94770" w:rsidP="00E94770">
      <w:pPr>
        <w:pStyle w:val="VCAAbullet"/>
      </w:pPr>
      <w:r w:rsidRPr="00C9260B">
        <w:t>access information in some basic academic texts with support and adequate scaffolding</w:t>
      </w:r>
    </w:p>
    <w:p w14:paraId="7EC3CA5E" w14:textId="77777777" w:rsidR="00E96390" w:rsidRPr="00C9260B" w:rsidRDefault="00E94770" w:rsidP="00E94770">
      <w:pPr>
        <w:pStyle w:val="VCAAbullet"/>
      </w:pPr>
      <w:r w:rsidRPr="00C9260B">
        <w:t>use basic text models to form their own texts using familiar and new vocabulary.</w:t>
      </w:r>
    </w:p>
    <w:p w14:paraId="67E941F7" w14:textId="77777777" w:rsidR="00E96390" w:rsidRPr="00C9260B" w:rsidRDefault="00E96390" w:rsidP="00E94770">
      <w:pPr>
        <w:pStyle w:val="VCAAbullet"/>
        <w:sectPr w:rsidR="00E96390" w:rsidRPr="00C9260B"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p>
    <w:p w14:paraId="65DFB73F" w14:textId="118322BE" w:rsidR="00254888" w:rsidRPr="00C9260B" w:rsidRDefault="00FE20A7" w:rsidP="004F6DE0">
      <w:pPr>
        <w:pStyle w:val="VCAAHeading3"/>
        <w:spacing w:after="240"/>
        <w:rPr>
          <w:lang w:val="en-AU"/>
        </w:rPr>
      </w:pPr>
      <w:r w:rsidRPr="00C9260B">
        <w:rPr>
          <w:lang w:val="en-AU"/>
        </w:rPr>
        <w:lastRenderedPageBreak/>
        <w:t>3</w:t>
      </w:r>
      <w:r w:rsidR="00254888" w:rsidRPr="00C9260B">
        <w:rPr>
          <w:lang w:val="en-AU"/>
        </w:rPr>
        <w:t xml:space="preserve">. Adapt the learning </w:t>
      </w:r>
      <w:r w:rsidR="003F5550" w:rsidRPr="00C9260B">
        <w:rPr>
          <w:lang w:val="en-AU"/>
        </w:rPr>
        <w:t>sequence</w:t>
      </w:r>
      <w:r w:rsidR="00265F91" w:rsidRPr="00C9260B">
        <w:rPr>
          <w:lang w:val="en-AU"/>
        </w:rPr>
        <w:t xml:space="preserve"> to differentiate</w:t>
      </w:r>
      <w:r w:rsidR="00254888" w:rsidRPr="00C9260B">
        <w:rPr>
          <w:lang w:val="en-AU"/>
        </w:rPr>
        <w:t xml:space="preserve"> </w:t>
      </w:r>
      <w:r w:rsidR="004A46DA" w:rsidRPr="00C9260B">
        <w:rPr>
          <w:lang w:val="en-AU"/>
        </w:rPr>
        <w:t>for EAL students</w:t>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3D6EA1" w:rsidRPr="00C9260B" w14:paraId="47FFE019" w14:textId="77777777" w:rsidTr="00E96390">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3D273835" w14:textId="4321F37E" w:rsidR="003D6EA1" w:rsidRPr="00C9260B" w:rsidRDefault="003D6EA1" w:rsidP="003F5550">
            <w:pPr>
              <w:pStyle w:val="VCAAtablecondensedheading"/>
              <w:rPr>
                <w:lang w:val="en-AU"/>
              </w:rPr>
            </w:pPr>
            <w:r w:rsidRPr="00C9260B">
              <w:rPr>
                <w:lang w:val="en-AU"/>
              </w:rPr>
              <w:t xml:space="preserve">Existing learning </w:t>
            </w:r>
            <w:r w:rsidR="003F5550" w:rsidRPr="00C9260B">
              <w:rPr>
                <w:lang w:val="en-AU"/>
              </w:rPr>
              <w:t>sequence</w:t>
            </w:r>
          </w:p>
        </w:tc>
        <w:tc>
          <w:tcPr>
            <w:tcW w:w="7654" w:type="dxa"/>
            <w:tcBorders>
              <w:left w:val="none" w:sz="0" w:space="0" w:color="auto"/>
              <w:bottom w:val="single" w:sz="4" w:space="0" w:color="auto"/>
            </w:tcBorders>
          </w:tcPr>
          <w:p w14:paraId="24A423D8" w14:textId="16A0D4DC" w:rsidR="003D6EA1" w:rsidRPr="00C9260B" w:rsidRDefault="00E6515C" w:rsidP="00E6515C">
            <w:pPr>
              <w:pStyle w:val="VCAAtablecondensedheading"/>
              <w:rPr>
                <w:lang w:val="en-AU"/>
              </w:rPr>
            </w:pPr>
            <w:r w:rsidRPr="00C9260B">
              <w:rPr>
                <w:lang w:val="en-AU"/>
              </w:rPr>
              <w:t xml:space="preserve">Differentiated teaching </w:t>
            </w:r>
            <w:r w:rsidR="003F5550" w:rsidRPr="00C9260B">
              <w:rPr>
                <w:lang w:val="en-AU"/>
              </w:rPr>
              <w:t>for</w:t>
            </w:r>
            <w:r w:rsidRPr="00C9260B">
              <w:rPr>
                <w:lang w:val="en-AU"/>
              </w:rPr>
              <w:t xml:space="preserve"> EAL learners at Level</w:t>
            </w:r>
            <w:r w:rsidR="003F5550" w:rsidRPr="00C9260B">
              <w:rPr>
                <w:lang w:val="en-AU"/>
              </w:rPr>
              <w:t xml:space="preserve"> </w:t>
            </w:r>
            <w:r w:rsidR="00E94770" w:rsidRPr="00C9260B">
              <w:rPr>
                <w:lang w:val="en-AU"/>
              </w:rPr>
              <w:t>C</w:t>
            </w:r>
            <w:r w:rsidR="00324529" w:rsidRPr="00C9260B">
              <w:rPr>
                <w:lang w:val="en-AU"/>
              </w:rPr>
              <w:t>2</w:t>
            </w:r>
            <w:r w:rsidR="003F5550" w:rsidRPr="00C9260B">
              <w:rPr>
                <w:lang w:val="en-AU"/>
              </w:rPr>
              <w:t xml:space="preserve"> </w:t>
            </w:r>
          </w:p>
        </w:tc>
      </w:tr>
      <w:tr w:rsidR="001C0F30" w:rsidRPr="00C9260B" w14:paraId="1CB84742" w14:textId="77777777" w:rsidTr="00E96390">
        <w:trPr>
          <w:trHeight w:val="454"/>
        </w:trPr>
        <w:tc>
          <w:tcPr>
            <w:tcW w:w="7654" w:type="dxa"/>
            <w:shd w:val="clear" w:color="auto" w:fill="auto"/>
          </w:tcPr>
          <w:p w14:paraId="4DB19621" w14:textId="55CCE2A6" w:rsidR="001C0F30" w:rsidRPr="00C9260B" w:rsidRDefault="001C0F30" w:rsidP="003F5550">
            <w:pPr>
              <w:pStyle w:val="VCAAtablecondensed"/>
              <w:rPr>
                <w:b/>
                <w:color w:val="0072AA" w:themeColor="accent1" w:themeShade="BF"/>
                <w:lang w:val="en-AU"/>
              </w:rPr>
            </w:pPr>
            <w:r w:rsidRPr="00C9260B">
              <w:rPr>
                <w:b/>
                <w:color w:val="0072AA" w:themeColor="accent1" w:themeShade="BF"/>
                <w:lang w:val="en-AU"/>
              </w:rPr>
              <w:t>Overview</w:t>
            </w:r>
          </w:p>
        </w:tc>
        <w:tc>
          <w:tcPr>
            <w:tcW w:w="7654" w:type="dxa"/>
            <w:shd w:val="clear" w:color="auto" w:fill="auto"/>
          </w:tcPr>
          <w:p w14:paraId="30D955AB" w14:textId="21E50866" w:rsidR="001C0F30" w:rsidRPr="00C9260B" w:rsidRDefault="001C0F30" w:rsidP="000456B5">
            <w:pPr>
              <w:pStyle w:val="VCAAtablecondensedsubheading"/>
            </w:pPr>
            <w:r w:rsidRPr="00C9260B">
              <w:t>Overview</w:t>
            </w:r>
          </w:p>
        </w:tc>
      </w:tr>
      <w:tr w:rsidR="003D6EA1" w:rsidRPr="00C9260B" w14:paraId="20588B85" w14:textId="77777777" w:rsidTr="00E96390">
        <w:trPr>
          <w:trHeight w:val="540"/>
        </w:trPr>
        <w:tc>
          <w:tcPr>
            <w:tcW w:w="7654" w:type="dxa"/>
          </w:tcPr>
          <w:p w14:paraId="747C5ED1" w14:textId="77777777" w:rsidR="00AB4B61" w:rsidRPr="00C9260B" w:rsidRDefault="003F5550" w:rsidP="00AB4B61">
            <w:pPr>
              <w:pStyle w:val="VCAAtablecondensed"/>
              <w:rPr>
                <w:b/>
                <w:lang w:val="en-AU"/>
              </w:rPr>
            </w:pPr>
            <w:r w:rsidRPr="00C9260B">
              <w:rPr>
                <w:b/>
                <w:lang w:val="en-AU"/>
              </w:rPr>
              <w:t xml:space="preserve">Learning intentions: </w:t>
            </w:r>
          </w:p>
          <w:p w14:paraId="6551C391" w14:textId="20D848A2" w:rsidR="00AB4B61" w:rsidRPr="00C9260B" w:rsidRDefault="00AB4B61" w:rsidP="00AB4B61">
            <w:pPr>
              <w:pStyle w:val="VCAAtablecondensedbullet"/>
              <w:rPr>
                <w:lang w:val="en-AU"/>
              </w:rPr>
            </w:pPr>
            <w:r w:rsidRPr="00C9260B">
              <w:rPr>
                <w:lang w:val="en-AU"/>
              </w:rPr>
              <w:t xml:space="preserve">Students will be able to read and understand the information on food labels </w:t>
            </w:r>
          </w:p>
          <w:p w14:paraId="0CC86C7E" w14:textId="16DFC013" w:rsidR="00AB4B61" w:rsidRPr="00C9260B" w:rsidRDefault="00AB4B61" w:rsidP="00AB4B61">
            <w:pPr>
              <w:pStyle w:val="VCAAtablecondensedbullet"/>
              <w:rPr>
                <w:lang w:val="en-AU"/>
              </w:rPr>
            </w:pPr>
            <w:r w:rsidRPr="00C9260B">
              <w:rPr>
                <w:lang w:val="en-AU"/>
              </w:rPr>
              <w:t>Students will be able to make healthy food choices using food labels</w:t>
            </w:r>
          </w:p>
          <w:p w14:paraId="46A85701" w14:textId="271CCC8B" w:rsidR="00B87DF8" w:rsidRPr="00C9260B" w:rsidRDefault="00AB4B61" w:rsidP="00AB4B61">
            <w:pPr>
              <w:pStyle w:val="VCAAtablecondensedbullet"/>
              <w:rPr>
                <w:lang w:val="en-AU"/>
              </w:rPr>
            </w:pPr>
            <w:r w:rsidRPr="00C9260B">
              <w:rPr>
                <w:lang w:val="en-AU"/>
              </w:rPr>
              <w:t>Students will know why food labels are required</w:t>
            </w:r>
          </w:p>
        </w:tc>
        <w:tc>
          <w:tcPr>
            <w:tcW w:w="7654" w:type="dxa"/>
          </w:tcPr>
          <w:p w14:paraId="41064276" w14:textId="35D337E7" w:rsidR="003F5550" w:rsidRPr="00C9260B" w:rsidRDefault="003F5550" w:rsidP="003F5550">
            <w:pPr>
              <w:pStyle w:val="VCAAtablecondensed"/>
              <w:rPr>
                <w:lang w:val="en-AU"/>
              </w:rPr>
            </w:pPr>
            <w:r w:rsidRPr="00C9260B">
              <w:rPr>
                <w:b/>
                <w:lang w:val="en-AU"/>
              </w:rPr>
              <w:t xml:space="preserve">Learning intentions: </w:t>
            </w:r>
          </w:p>
          <w:p w14:paraId="075DC004" w14:textId="77777777" w:rsidR="001D00DB" w:rsidRPr="00C9260B" w:rsidRDefault="001D00DB" w:rsidP="001D00DB">
            <w:pPr>
              <w:pStyle w:val="VCAAtablecondensedbullet"/>
              <w:rPr>
                <w:lang w:val="en-AU"/>
              </w:rPr>
            </w:pPr>
            <w:r w:rsidRPr="00C9260B">
              <w:rPr>
                <w:lang w:val="en-AU"/>
              </w:rPr>
              <w:t xml:space="preserve">Students will be able to read and understand the information on food labels </w:t>
            </w:r>
          </w:p>
          <w:p w14:paraId="329C13AC" w14:textId="77777777" w:rsidR="001D00DB" w:rsidRPr="00C9260B" w:rsidRDefault="001D00DB" w:rsidP="001D00DB">
            <w:pPr>
              <w:pStyle w:val="VCAAtablecondensedbullet"/>
              <w:rPr>
                <w:lang w:val="en-AU"/>
              </w:rPr>
            </w:pPr>
            <w:r w:rsidRPr="00C9260B">
              <w:rPr>
                <w:lang w:val="en-AU"/>
              </w:rPr>
              <w:t>Students will be able to make healthy food choices using food labels</w:t>
            </w:r>
          </w:p>
          <w:p w14:paraId="36519E80" w14:textId="77777777" w:rsidR="003D6EA1" w:rsidRPr="00C9260B" w:rsidRDefault="001D00DB" w:rsidP="001D00DB">
            <w:pPr>
              <w:pStyle w:val="VCAAtablecondensedbullet"/>
              <w:rPr>
                <w:lang w:val="en-AU"/>
              </w:rPr>
            </w:pPr>
            <w:r w:rsidRPr="00C9260B">
              <w:rPr>
                <w:lang w:val="en-AU"/>
              </w:rPr>
              <w:t>Students will know why food labels are required</w:t>
            </w:r>
          </w:p>
          <w:p w14:paraId="779E696A" w14:textId="77777777" w:rsidR="001D00DB" w:rsidRPr="00C9260B" w:rsidRDefault="001D00DB" w:rsidP="001D00DB">
            <w:pPr>
              <w:pStyle w:val="VCAAtablecondensed"/>
              <w:rPr>
                <w:b/>
                <w:bCs/>
                <w:lang w:val="en-AU"/>
              </w:rPr>
            </w:pPr>
            <w:r w:rsidRPr="00C9260B">
              <w:rPr>
                <w:b/>
                <w:bCs/>
                <w:lang w:val="en-AU"/>
              </w:rPr>
              <w:t>Language focus:</w:t>
            </w:r>
          </w:p>
          <w:p w14:paraId="133EF9C7" w14:textId="6584D83C" w:rsidR="001D00DB" w:rsidRPr="00C9260B" w:rsidRDefault="001D00DB" w:rsidP="001D00DB">
            <w:pPr>
              <w:pStyle w:val="VCAAtablecondensedbullet"/>
              <w:rPr>
                <w:lang w:val="en-AU"/>
              </w:rPr>
            </w:pPr>
            <w:r w:rsidRPr="00C9260B">
              <w:rPr>
                <w:lang w:val="en-AU"/>
              </w:rPr>
              <w:t>Students will be able to make comparisons using comparatives and superlatives, such as ‘more than’, ‘less than’, ‘the most’ and ‘the least’</w:t>
            </w:r>
          </w:p>
          <w:p w14:paraId="092660B4" w14:textId="332C700A" w:rsidR="001D00DB" w:rsidRPr="00C9260B" w:rsidRDefault="001D00DB" w:rsidP="001D00DB">
            <w:pPr>
              <w:pStyle w:val="VCAAtablecondensedbullet"/>
              <w:rPr>
                <w:lang w:val="en-AU"/>
              </w:rPr>
            </w:pPr>
            <w:r w:rsidRPr="00C9260B">
              <w:rPr>
                <w:lang w:val="en-AU"/>
              </w:rPr>
              <w:t>Students will develop subject-specific vocabulary to discuss food products and nutrition</w:t>
            </w:r>
          </w:p>
        </w:tc>
      </w:tr>
      <w:tr w:rsidR="003F5550" w:rsidRPr="00C9260B" w14:paraId="3B72B731" w14:textId="77777777" w:rsidTr="00E96390">
        <w:trPr>
          <w:trHeight w:val="1446"/>
        </w:trPr>
        <w:tc>
          <w:tcPr>
            <w:tcW w:w="7654" w:type="dxa"/>
          </w:tcPr>
          <w:p w14:paraId="3E69B494" w14:textId="1D27B675" w:rsidR="003F5550" w:rsidRPr="00C9260B" w:rsidRDefault="003F5550" w:rsidP="003F5550">
            <w:pPr>
              <w:pStyle w:val="VCAAtablecondensed"/>
              <w:rPr>
                <w:b/>
                <w:bCs/>
                <w:lang w:val="en-AU"/>
              </w:rPr>
            </w:pPr>
            <w:r w:rsidRPr="00C9260B">
              <w:rPr>
                <w:b/>
                <w:lang w:val="en-AU"/>
              </w:rPr>
              <w:t xml:space="preserve">Relevant content description in </w:t>
            </w:r>
            <w:r w:rsidR="001D00DB" w:rsidRPr="00C9260B">
              <w:rPr>
                <w:b/>
                <w:bCs/>
                <w:lang w:val="en-AU"/>
              </w:rPr>
              <w:t>Design and Technologies, Levels 7 and 8:</w:t>
            </w:r>
          </w:p>
          <w:p w14:paraId="44FB26B3" w14:textId="7F98E955" w:rsidR="001D00DB" w:rsidRPr="00C9260B" w:rsidRDefault="001D00DB" w:rsidP="001D00DB">
            <w:pPr>
              <w:pStyle w:val="VCAAtablecondensed"/>
              <w:rPr>
                <w:lang w:val="en-AU"/>
              </w:rPr>
            </w:pPr>
            <w:r w:rsidRPr="00C9260B">
              <w:rPr>
                <w:lang w:val="en-AU"/>
              </w:rPr>
              <w:t>Investigate the ways in which designed solutions evolve locally, nationally, regionally and globally through the creativity, innovation and enterprise of individuals and groups (</w:t>
            </w:r>
            <w:hyperlink r:id="rId15" w:history="1">
              <w:r w:rsidRPr="00C9260B">
                <w:rPr>
                  <w:rStyle w:val="Hyperlink"/>
                  <w:lang w:val="en-AU"/>
                </w:rPr>
                <w:t>VCDSTS044</w:t>
              </w:r>
            </w:hyperlink>
            <w:r w:rsidRPr="00C9260B">
              <w:rPr>
                <w:lang w:val="en-AU"/>
              </w:rPr>
              <w:t>)</w:t>
            </w:r>
          </w:p>
          <w:p w14:paraId="47CC25F0" w14:textId="47B3A837" w:rsidR="001D00DB" w:rsidRPr="00C9260B" w:rsidRDefault="0055477A" w:rsidP="001D00DB">
            <w:pPr>
              <w:pStyle w:val="VCAAtablecondensed"/>
              <w:rPr>
                <w:b/>
                <w:bCs/>
                <w:lang w:val="en-AU"/>
              </w:rPr>
            </w:pPr>
            <w:r w:rsidRPr="00C9260B">
              <w:rPr>
                <w:b/>
                <w:bCs/>
                <w:lang w:val="en-AU"/>
              </w:rPr>
              <w:t xml:space="preserve">Relevant content descriptions in </w:t>
            </w:r>
            <w:r w:rsidR="001D00DB" w:rsidRPr="00C9260B">
              <w:rPr>
                <w:b/>
                <w:bCs/>
                <w:lang w:val="en-AU"/>
              </w:rPr>
              <w:t>Health and Physical Education</w:t>
            </w:r>
            <w:r w:rsidRPr="00C9260B">
              <w:rPr>
                <w:b/>
                <w:bCs/>
                <w:lang w:val="en-AU"/>
              </w:rPr>
              <w:t>, Levels 7 and 8</w:t>
            </w:r>
            <w:r w:rsidR="003B7283">
              <w:rPr>
                <w:b/>
                <w:bCs/>
                <w:lang w:val="en-AU"/>
              </w:rPr>
              <w:t>:</w:t>
            </w:r>
          </w:p>
          <w:p w14:paraId="6A0E335F" w14:textId="77777777" w:rsidR="001D00DB" w:rsidRPr="00C9260B" w:rsidRDefault="001D00DB" w:rsidP="001D00DB">
            <w:pPr>
              <w:pStyle w:val="VCAAtablecondensed"/>
              <w:rPr>
                <w:lang w:val="en-AU"/>
              </w:rPr>
            </w:pPr>
            <w:r w:rsidRPr="00C9260B">
              <w:rPr>
                <w:lang w:val="en-AU"/>
              </w:rPr>
              <w:t>Develop skills to evaluate health information and express health concerns (</w:t>
            </w:r>
            <w:hyperlink r:id="rId16" w:history="1">
              <w:r w:rsidRPr="00C9260B">
                <w:rPr>
                  <w:rStyle w:val="Hyperlink"/>
                  <w:lang w:val="en-AU"/>
                </w:rPr>
                <w:t>VCHPEP129</w:t>
              </w:r>
            </w:hyperlink>
            <w:r w:rsidRPr="00C9260B">
              <w:rPr>
                <w:lang w:val="en-AU"/>
              </w:rPr>
              <w:t xml:space="preserve">) </w:t>
            </w:r>
          </w:p>
          <w:p w14:paraId="06A9BB53" w14:textId="70E69227" w:rsidR="003F5550" w:rsidRPr="00C9260B" w:rsidRDefault="001D00DB" w:rsidP="003F5550">
            <w:pPr>
              <w:pStyle w:val="VCAAtablecondensed"/>
              <w:rPr>
                <w:lang w:val="en-AU"/>
              </w:rPr>
            </w:pPr>
            <w:r w:rsidRPr="00C9260B">
              <w:rPr>
                <w:lang w:val="en-AU"/>
              </w:rPr>
              <w:t>Plan and use strategies and resources to enhance the health, safety and wellbeing of their communities (</w:t>
            </w:r>
            <w:hyperlink r:id="rId17" w:history="1">
              <w:r w:rsidRPr="00C9260B">
                <w:rPr>
                  <w:rStyle w:val="Hyperlink"/>
                  <w:lang w:val="en-AU"/>
                </w:rPr>
                <w:t>VCHPEP130</w:t>
              </w:r>
            </w:hyperlink>
            <w:r w:rsidRPr="00C9260B">
              <w:rPr>
                <w:lang w:val="en-AU"/>
              </w:rPr>
              <w:t xml:space="preserve">) </w:t>
            </w:r>
          </w:p>
        </w:tc>
        <w:tc>
          <w:tcPr>
            <w:tcW w:w="7654" w:type="dxa"/>
          </w:tcPr>
          <w:p w14:paraId="5731A959" w14:textId="235D0713" w:rsidR="003F5550" w:rsidRPr="00C9260B" w:rsidRDefault="005158E1" w:rsidP="003F5550">
            <w:pPr>
              <w:pStyle w:val="VCAAtablecondensed"/>
              <w:rPr>
                <w:b/>
                <w:lang w:val="en-AU"/>
              </w:rPr>
            </w:pPr>
            <w:r w:rsidRPr="00C9260B">
              <w:rPr>
                <w:b/>
                <w:lang w:val="en-AU"/>
              </w:rPr>
              <w:t xml:space="preserve">Additional EAL Level </w:t>
            </w:r>
            <w:r w:rsidR="001D00DB" w:rsidRPr="00C9260B">
              <w:rPr>
                <w:b/>
                <w:lang w:val="en-AU"/>
              </w:rPr>
              <w:t>C</w:t>
            </w:r>
            <w:r w:rsidR="0098392E" w:rsidRPr="00C9260B">
              <w:rPr>
                <w:b/>
                <w:lang w:val="en-AU"/>
              </w:rPr>
              <w:t>2</w:t>
            </w:r>
            <w:r w:rsidRPr="00C9260B">
              <w:rPr>
                <w:b/>
                <w:lang w:val="en-AU"/>
              </w:rPr>
              <w:t xml:space="preserve"> </w:t>
            </w:r>
            <w:r w:rsidR="003F5550" w:rsidRPr="00C9260B">
              <w:rPr>
                <w:b/>
                <w:lang w:val="en-AU"/>
              </w:rPr>
              <w:t>content descriptions:</w:t>
            </w:r>
          </w:p>
          <w:p w14:paraId="308CB722" w14:textId="42E52551" w:rsidR="001D00DB" w:rsidRPr="00C9260B" w:rsidRDefault="001D00DB" w:rsidP="001D00DB">
            <w:pPr>
              <w:pStyle w:val="VCAAtablecondensed"/>
              <w:rPr>
                <w:lang w:val="en-AU"/>
              </w:rPr>
            </w:pPr>
            <w:r w:rsidRPr="00C9260B">
              <w:rPr>
                <w:lang w:val="en-AU"/>
              </w:rPr>
              <w:t>Extract specific information from spoken or visual texts, using guide questions from the teacher (</w:t>
            </w:r>
            <w:hyperlink r:id="rId18" w:history="1">
              <w:r w:rsidRPr="00C9260B">
                <w:rPr>
                  <w:rStyle w:val="Hyperlink"/>
                  <w:lang w:val="en-AU"/>
                </w:rPr>
                <w:t>VCEALC613</w:t>
              </w:r>
            </w:hyperlink>
            <w:r w:rsidRPr="00C9260B">
              <w:rPr>
                <w:lang w:val="en-AU"/>
              </w:rPr>
              <w:t>)</w:t>
            </w:r>
          </w:p>
          <w:p w14:paraId="254120CB" w14:textId="6BD55DDA" w:rsidR="001D00DB" w:rsidRPr="00C9260B" w:rsidRDefault="001D00DB" w:rsidP="001D00DB">
            <w:pPr>
              <w:pStyle w:val="VCAAtablecondensed"/>
              <w:rPr>
                <w:lang w:val="en-AU"/>
              </w:rPr>
            </w:pPr>
            <w:r w:rsidRPr="00C9260B">
              <w:rPr>
                <w:lang w:val="en-AU"/>
              </w:rPr>
              <w:t>Use simple descriptive phrases (</w:t>
            </w:r>
            <w:hyperlink r:id="rId19" w:history="1">
              <w:r w:rsidRPr="00C9260B">
                <w:rPr>
                  <w:rStyle w:val="Hyperlink"/>
                  <w:lang w:val="en-AU"/>
                </w:rPr>
                <w:t>VCEALL627</w:t>
              </w:r>
            </w:hyperlink>
            <w:r w:rsidRPr="00C9260B">
              <w:rPr>
                <w:lang w:val="en-AU"/>
              </w:rPr>
              <w:t xml:space="preserve">) </w:t>
            </w:r>
          </w:p>
          <w:p w14:paraId="1882B832" w14:textId="737E74B2" w:rsidR="001D00DB" w:rsidRPr="00C9260B" w:rsidRDefault="001D00DB" w:rsidP="001D00DB">
            <w:pPr>
              <w:pStyle w:val="VCAAtablecondensed"/>
              <w:rPr>
                <w:lang w:val="en-AU"/>
              </w:rPr>
            </w:pPr>
            <w:r w:rsidRPr="00C9260B">
              <w:rPr>
                <w:lang w:val="en-AU"/>
              </w:rPr>
              <w:t>Express simple opinions and describe feelings (</w:t>
            </w:r>
            <w:hyperlink r:id="rId20" w:history="1">
              <w:r w:rsidRPr="00C9260B">
                <w:rPr>
                  <w:rStyle w:val="Hyperlink"/>
                  <w:lang w:val="en-AU"/>
                </w:rPr>
                <w:t>VCEALC615</w:t>
              </w:r>
            </w:hyperlink>
            <w:r w:rsidRPr="00C9260B">
              <w:rPr>
                <w:lang w:val="en-AU"/>
              </w:rPr>
              <w:t>)</w:t>
            </w:r>
          </w:p>
          <w:p w14:paraId="7BC26D26" w14:textId="15FEC919" w:rsidR="001D00DB" w:rsidRPr="00C9260B" w:rsidRDefault="001D00DB" w:rsidP="001D00DB">
            <w:pPr>
              <w:pStyle w:val="VCAAtablecondensed"/>
              <w:rPr>
                <w:lang w:val="en-AU"/>
              </w:rPr>
            </w:pPr>
            <w:r w:rsidRPr="00C9260B">
              <w:rPr>
                <w:lang w:val="en-AU"/>
              </w:rPr>
              <w:t xml:space="preserve">Locate specific information from subject-based diagrams, graphs and charts </w:t>
            </w:r>
            <w:r w:rsidR="00090D88" w:rsidRPr="00C9260B">
              <w:rPr>
                <w:lang w:val="en-AU"/>
              </w:rPr>
              <w:t>(</w:t>
            </w:r>
            <w:hyperlink r:id="rId21" w:history="1">
              <w:r w:rsidR="00090D88" w:rsidRPr="00C9260B">
                <w:rPr>
                  <w:rStyle w:val="Hyperlink"/>
                  <w:lang w:val="en-AU"/>
                </w:rPr>
                <w:t>VCEALC633</w:t>
              </w:r>
            </w:hyperlink>
            <w:r w:rsidRPr="00C9260B">
              <w:rPr>
                <w:lang w:val="en-AU"/>
              </w:rPr>
              <w:t xml:space="preserve">) </w:t>
            </w:r>
          </w:p>
          <w:p w14:paraId="3F590993" w14:textId="6F43C677" w:rsidR="001D00DB" w:rsidRPr="00C9260B" w:rsidRDefault="001D00DB" w:rsidP="001D00DB">
            <w:pPr>
              <w:pStyle w:val="VCAAtablecondensed"/>
              <w:rPr>
                <w:lang w:val="en-AU"/>
              </w:rPr>
            </w:pPr>
            <w:r w:rsidRPr="00C9260B">
              <w:rPr>
                <w:lang w:val="en-AU"/>
              </w:rPr>
              <w:t>Check and/or confirm the meaning of unfamiliar words using a bilingual dictionary (</w:t>
            </w:r>
            <w:hyperlink r:id="rId22" w:history="1">
              <w:r w:rsidRPr="00C9260B">
                <w:rPr>
                  <w:rStyle w:val="Hyperlink"/>
                  <w:lang w:val="en-AU"/>
                </w:rPr>
                <w:t>VCEALA641</w:t>
              </w:r>
            </w:hyperlink>
            <w:r w:rsidRPr="00C9260B">
              <w:rPr>
                <w:lang w:val="en-AU"/>
              </w:rPr>
              <w:t xml:space="preserve">) </w:t>
            </w:r>
          </w:p>
          <w:p w14:paraId="55AED36F" w14:textId="1621BC2B" w:rsidR="001D00DB" w:rsidRPr="00C9260B" w:rsidRDefault="001D00DB" w:rsidP="001D00DB">
            <w:pPr>
              <w:pStyle w:val="VCAAtablecondensed"/>
              <w:rPr>
                <w:lang w:val="en-AU"/>
              </w:rPr>
            </w:pPr>
            <w:r w:rsidRPr="00C9260B">
              <w:rPr>
                <w:lang w:val="en-AU"/>
              </w:rPr>
              <w:t>Interpret the way information is organised in texts (</w:t>
            </w:r>
            <w:hyperlink r:id="rId23" w:history="1">
              <w:r w:rsidRPr="00C9260B">
                <w:rPr>
                  <w:rStyle w:val="Hyperlink"/>
                  <w:lang w:val="en-AU"/>
                </w:rPr>
                <w:t>VCEALL643</w:t>
              </w:r>
            </w:hyperlink>
            <w:r w:rsidRPr="00C9260B">
              <w:rPr>
                <w:lang w:val="en-AU"/>
              </w:rPr>
              <w:t>)</w:t>
            </w:r>
          </w:p>
          <w:p w14:paraId="2EF22650" w14:textId="77777777" w:rsidR="001D00DB" w:rsidRPr="00C9260B" w:rsidRDefault="001D00DB" w:rsidP="001D00DB">
            <w:pPr>
              <w:pStyle w:val="VCAAtablecondensed"/>
              <w:rPr>
                <w:lang w:val="en-AU"/>
              </w:rPr>
            </w:pPr>
            <w:r w:rsidRPr="00C9260B">
              <w:rPr>
                <w:lang w:val="en-AU"/>
              </w:rPr>
              <w:t>Use modelled subject-specific vocabulary appropriately (</w:t>
            </w:r>
            <w:hyperlink r:id="rId24" w:history="1">
              <w:r w:rsidRPr="00C9260B">
                <w:rPr>
                  <w:rStyle w:val="Hyperlink"/>
                  <w:lang w:val="en-AU"/>
                </w:rPr>
                <w:t>VCEALL669</w:t>
              </w:r>
            </w:hyperlink>
            <w:r w:rsidRPr="00C9260B">
              <w:rPr>
                <w:lang w:val="en-AU"/>
              </w:rPr>
              <w:t>)</w:t>
            </w:r>
          </w:p>
          <w:p w14:paraId="388402F8" w14:textId="4209A6CA" w:rsidR="003F5550" w:rsidRPr="00C9260B" w:rsidRDefault="003F5550" w:rsidP="003F5550">
            <w:pPr>
              <w:pStyle w:val="VCAAtablecondensed"/>
              <w:rPr>
                <w:lang w:val="en-AU"/>
              </w:rPr>
            </w:pPr>
          </w:p>
        </w:tc>
      </w:tr>
      <w:tr w:rsidR="003F5550" w:rsidRPr="00C9260B" w14:paraId="146801FB" w14:textId="77777777" w:rsidTr="00E36A17">
        <w:trPr>
          <w:trHeight w:val="4152"/>
        </w:trPr>
        <w:tc>
          <w:tcPr>
            <w:tcW w:w="7654" w:type="dxa"/>
          </w:tcPr>
          <w:p w14:paraId="1F935673" w14:textId="77777777" w:rsidR="003F5550" w:rsidRPr="00C9260B" w:rsidRDefault="003F5550" w:rsidP="003F5550">
            <w:pPr>
              <w:pStyle w:val="VCAAtablecondensed"/>
              <w:rPr>
                <w:b/>
                <w:lang w:val="en-AU"/>
              </w:rPr>
            </w:pPr>
            <w:r w:rsidRPr="00C9260B">
              <w:rPr>
                <w:b/>
                <w:lang w:val="en-AU"/>
              </w:rPr>
              <w:lastRenderedPageBreak/>
              <w:t xml:space="preserve">Relevant achievement standard: </w:t>
            </w:r>
          </w:p>
          <w:p w14:paraId="3FDE0410" w14:textId="4FAEE3B2" w:rsidR="001D00DB" w:rsidRPr="00C9260B" w:rsidRDefault="001D00DB" w:rsidP="001D00DB">
            <w:pPr>
              <w:pStyle w:val="VCAAtablecondensed"/>
              <w:rPr>
                <w:b/>
                <w:bCs/>
                <w:lang w:val="en-AU"/>
              </w:rPr>
            </w:pPr>
            <w:r w:rsidRPr="00C9260B">
              <w:rPr>
                <w:b/>
                <w:bCs/>
                <w:lang w:val="en-AU"/>
              </w:rPr>
              <w:t>Design and Technologies</w:t>
            </w:r>
          </w:p>
          <w:p w14:paraId="434EB779" w14:textId="136B3909" w:rsidR="001D00DB" w:rsidRPr="00C9260B" w:rsidRDefault="001D00DB" w:rsidP="001D00DB">
            <w:pPr>
              <w:pStyle w:val="VCAAtablecondensed"/>
              <w:rPr>
                <w:rFonts w:cstheme="minorBidi"/>
                <w:color w:val="0099E3" w:themeColor="accent1"/>
                <w:lang w:val="en-AU"/>
              </w:rPr>
            </w:pPr>
            <w:r w:rsidRPr="00C9260B">
              <w:rPr>
                <w:rFonts w:eastAsia="Times New Roman"/>
                <w:lang w:val="en-AU" w:eastAsia="en-AU"/>
              </w:rPr>
              <w:t>By the end of Level 8, students</w:t>
            </w:r>
            <w:r w:rsidR="00090D88" w:rsidRPr="00C9260B">
              <w:rPr>
                <w:rFonts w:eastAsia="Times New Roman"/>
                <w:lang w:val="en-AU" w:eastAsia="en-AU"/>
              </w:rPr>
              <w:t xml:space="preserve"> … </w:t>
            </w:r>
            <w:r w:rsidRPr="00C9260B">
              <w:rPr>
                <w:rFonts w:eastAsia="Times New Roman"/>
                <w:lang w:val="en-AU" w:eastAsia="en-AU"/>
              </w:rPr>
              <w:t>explain the contribution of design and technology innovations and enterprise to society.</w:t>
            </w:r>
          </w:p>
          <w:p w14:paraId="3DE178BF" w14:textId="03621256" w:rsidR="001D00DB" w:rsidRPr="00C9260B" w:rsidRDefault="001D00DB" w:rsidP="001D00DB">
            <w:pPr>
              <w:pStyle w:val="VCAAtablecondensed"/>
              <w:rPr>
                <w:b/>
                <w:bCs/>
                <w:lang w:val="en-AU"/>
              </w:rPr>
            </w:pPr>
            <w:r w:rsidRPr="00C9260B">
              <w:rPr>
                <w:b/>
                <w:bCs/>
                <w:lang w:val="en-AU"/>
              </w:rPr>
              <w:t>Health and Physical Education</w:t>
            </w:r>
          </w:p>
          <w:p w14:paraId="53F3B222" w14:textId="77777777" w:rsidR="00090D88" w:rsidRPr="00C9260B" w:rsidRDefault="001D00DB" w:rsidP="001D00DB">
            <w:pPr>
              <w:pStyle w:val="VCAAtablecondensed"/>
              <w:rPr>
                <w:lang w:val="en-AU"/>
              </w:rPr>
            </w:pPr>
            <w:r w:rsidRPr="00C9260B">
              <w:rPr>
                <w:lang w:val="en-AU"/>
              </w:rPr>
              <w:t>By the end of Level 8, students … gather and analyse health information</w:t>
            </w:r>
            <w:r w:rsidR="00090D88" w:rsidRPr="00C9260B">
              <w:rPr>
                <w:lang w:val="en-AU"/>
              </w:rPr>
              <w:t>.</w:t>
            </w:r>
          </w:p>
          <w:p w14:paraId="5F15B61C" w14:textId="1377D707" w:rsidR="001D00DB" w:rsidRPr="00C9260B" w:rsidRDefault="001D00DB" w:rsidP="001D00DB">
            <w:pPr>
              <w:pStyle w:val="VCAAtablecondensed"/>
              <w:rPr>
                <w:lang w:val="en-AU"/>
              </w:rPr>
            </w:pPr>
            <w:r w:rsidRPr="00C9260B">
              <w:rPr>
                <w:lang w:val="en-AU"/>
              </w:rPr>
              <w:t>They justify actions that promote their own and others’ health, safety and wellbeing at home, at school and in the community.</w:t>
            </w:r>
          </w:p>
          <w:p w14:paraId="3D9120F0" w14:textId="5EF83CE4" w:rsidR="003F5550" w:rsidRPr="00C9260B" w:rsidRDefault="003F5550" w:rsidP="001D00DB">
            <w:pPr>
              <w:pStyle w:val="VCAAtablecondensed"/>
              <w:rPr>
                <w:lang w:val="en-AU"/>
              </w:rPr>
            </w:pPr>
          </w:p>
        </w:tc>
        <w:tc>
          <w:tcPr>
            <w:tcW w:w="7654" w:type="dxa"/>
          </w:tcPr>
          <w:p w14:paraId="402F7C4E" w14:textId="77777777" w:rsidR="003F5550" w:rsidRPr="00C9260B" w:rsidRDefault="003F5550" w:rsidP="003F5550">
            <w:pPr>
              <w:pStyle w:val="VCAAtablecondensed"/>
              <w:rPr>
                <w:color w:val="auto"/>
                <w:lang w:val="en-AU"/>
              </w:rPr>
            </w:pPr>
            <w:r w:rsidRPr="00C9260B">
              <w:rPr>
                <w:b/>
                <w:color w:val="auto"/>
                <w:lang w:val="en-AU"/>
              </w:rPr>
              <w:t>Relevant achievement standard:</w:t>
            </w:r>
          </w:p>
          <w:p w14:paraId="437B89A7" w14:textId="278427CA" w:rsidR="00760972" w:rsidRPr="00C9260B" w:rsidRDefault="001D00DB" w:rsidP="001D00DB">
            <w:pPr>
              <w:pStyle w:val="VCAAtablecondensed"/>
              <w:rPr>
                <w:lang w:val="en-AU"/>
              </w:rPr>
            </w:pPr>
            <w:r w:rsidRPr="00C9260B">
              <w:rPr>
                <w:lang w:val="en-AU"/>
              </w:rPr>
              <w:t>At Level C2 students use simple but effective strategies</w:t>
            </w:r>
            <w:r w:rsidR="00090D88" w:rsidRPr="00C9260B">
              <w:rPr>
                <w:lang w:val="en-AU"/>
              </w:rPr>
              <w:t> …</w:t>
            </w:r>
            <w:r w:rsidRPr="00C9260B">
              <w:rPr>
                <w:lang w:val="en-AU"/>
              </w:rPr>
              <w:t xml:space="preserve"> [to] communicate effectively in a range of familiar social and some basic academic contexts, experimenting with and adapting their developing English and cultural understanding. With support in academic contexts, they extract some specific information from texts</w:t>
            </w:r>
            <w:r w:rsidR="00090D88" w:rsidRPr="00C9260B">
              <w:rPr>
                <w:lang w:val="en-AU"/>
              </w:rPr>
              <w:t> …</w:t>
            </w:r>
            <w:r w:rsidRPr="00C9260B">
              <w:rPr>
                <w:lang w:val="en-AU"/>
              </w:rPr>
              <w:t xml:space="preserve"> </w:t>
            </w:r>
          </w:p>
          <w:p w14:paraId="47733058" w14:textId="440D3A26" w:rsidR="001D00DB" w:rsidRPr="00C9260B" w:rsidRDefault="001D00DB" w:rsidP="001D00DB">
            <w:pPr>
              <w:pStyle w:val="VCAAtablecondensed"/>
              <w:rPr>
                <w:lang w:val="en-AU"/>
              </w:rPr>
            </w:pPr>
            <w:r w:rsidRPr="00C9260B">
              <w:rPr>
                <w:lang w:val="en-AU"/>
              </w:rPr>
              <w:t>They use headings and diagrams to assist in reading accessible texts from across the curriculum for a range of purposes</w:t>
            </w:r>
            <w:r w:rsidR="00760972" w:rsidRPr="00C9260B">
              <w:rPr>
                <w:lang w:val="en-AU"/>
              </w:rPr>
              <w:t> … They</w:t>
            </w:r>
            <w:r w:rsidRPr="00C9260B">
              <w:rPr>
                <w:lang w:val="en-AU"/>
              </w:rPr>
              <w:t xml:space="preserve"> write</w:t>
            </w:r>
            <w:r w:rsidR="00760972" w:rsidRPr="00C9260B">
              <w:rPr>
                <w:lang w:val="en-AU"/>
              </w:rPr>
              <w:t> …</w:t>
            </w:r>
            <w:r w:rsidRPr="00C9260B">
              <w:rPr>
                <w:lang w:val="en-AU"/>
              </w:rPr>
              <w:t xml:space="preserve"> some basic texts and experiment with presenting their own ideas. Their texts show varying grammatical accuracy</w:t>
            </w:r>
            <w:r w:rsidR="00760972" w:rsidRPr="00C9260B">
              <w:rPr>
                <w:lang w:val="en-AU"/>
              </w:rPr>
              <w:t> …</w:t>
            </w:r>
            <w:r w:rsidRPr="00C9260B">
              <w:rPr>
                <w:lang w:val="en-AU"/>
              </w:rPr>
              <w:t xml:space="preserve"> They use basic text models as a basis for their own texts. </w:t>
            </w:r>
          </w:p>
          <w:p w14:paraId="03A963D8" w14:textId="3E1EE69F" w:rsidR="00760972" w:rsidRPr="00C9260B" w:rsidRDefault="00760972" w:rsidP="00664E68">
            <w:pPr>
              <w:tabs>
                <w:tab w:val="left" w:pos="3180"/>
              </w:tabs>
              <w:rPr>
                <w:lang w:val="en-AU"/>
              </w:rPr>
            </w:pPr>
          </w:p>
        </w:tc>
      </w:tr>
    </w:tbl>
    <w:p w14:paraId="43B9E102" w14:textId="2F4F0A3C" w:rsidR="00E96390" w:rsidRPr="00C9260B" w:rsidRDefault="00E96390">
      <w:pPr>
        <w:rPr>
          <w:lang w:val="en-AU"/>
        </w:rPr>
      </w:pPr>
    </w:p>
    <w:p w14:paraId="064872D2" w14:textId="77777777" w:rsidR="00E96390" w:rsidRPr="00C9260B" w:rsidRDefault="00E96390">
      <w:pPr>
        <w:rPr>
          <w:lang w:val="en-AU"/>
        </w:rPr>
      </w:pPr>
      <w:r w:rsidRPr="00C9260B">
        <w:rPr>
          <w:lang w:val="en-AU"/>
        </w:rPr>
        <w:br w:type="page"/>
      </w:r>
    </w:p>
    <w:p w14:paraId="47D77277" w14:textId="77777777" w:rsidR="00E96390" w:rsidRPr="00C9260B" w:rsidRDefault="00E96390">
      <w:pPr>
        <w:rPr>
          <w:sz w:val="10"/>
          <w:szCs w:val="10"/>
          <w:lang w:val="en-AU"/>
        </w:rPr>
      </w:pP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E96390" w:rsidRPr="00C9260B" w14:paraId="51FED1DC" w14:textId="77777777" w:rsidTr="00E96390">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0FA9FB99" w14:textId="77777777" w:rsidR="00E96390" w:rsidRPr="00C9260B" w:rsidRDefault="00E96390" w:rsidP="002C4EC0">
            <w:pPr>
              <w:pStyle w:val="VCAAtablecondensedheading"/>
              <w:rPr>
                <w:lang w:val="en-AU"/>
              </w:rPr>
            </w:pPr>
            <w:r w:rsidRPr="00C9260B">
              <w:rPr>
                <w:lang w:val="en-AU"/>
              </w:rPr>
              <w:t>Existing learning sequence</w:t>
            </w:r>
          </w:p>
        </w:tc>
        <w:tc>
          <w:tcPr>
            <w:tcW w:w="7654" w:type="dxa"/>
            <w:tcBorders>
              <w:left w:val="none" w:sz="0" w:space="0" w:color="auto"/>
              <w:bottom w:val="single" w:sz="4" w:space="0" w:color="auto"/>
            </w:tcBorders>
          </w:tcPr>
          <w:p w14:paraId="0725D8E7" w14:textId="77777777" w:rsidR="00E96390" w:rsidRPr="00C9260B" w:rsidRDefault="00E96390" w:rsidP="002C4EC0">
            <w:pPr>
              <w:pStyle w:val="VCAAtablecondensedheading"/>
              <w:rPr>
                <w:lang w:val="en-AU"/>
              </w:rPr>
            </w:pPr>
            <w:r w:rsidRPr="00C9260B">
              <w:rPr>
                <w:lang w:val="en-AU"/>
              </w:rPr>
              <w:t xml:space="preserve">Differentiated teaching for EAL learners at Level C2 </w:t>
            </w:r>
          </w:p>
        </w:tc>
      </w:tr>
      <w:tr w:rsidR="00472C65" w:rsidRPr="00C9260B" w14:paraId="278853C8" w14:textId="77777777" w:rsidTr="00E96390">
        <w:trPr>
          <w:trHeight w:val="454"/>
        </w:trPr>
        <w:tc>
          <w:tcPr>
            <w:tcW w:w="7654" w:type="dxa"/>
            <w:tcBorders>
              <w:right w:val="single" w:sz="4" w:space="0" w:color="auto"/>
            </w:tcBorders>
            <w:shd w:val="clear" w:color="auto" w:fill="auto"/>
          </w:tcPr>
          <w:p w14:paraId="469FB434" w14:textId="10C78490" w:rsidR="00472C65" w:rsidRPr="00C9260B" w:rsidRDefault="00472C65" w:rsidP="00472C65">
            <w:pPr>
              <w:pStyle w:val="VCAAtablecondensedsubheading"/>
              <w:rPr>
                <w:b w:val="0"/>
              </w:rPr>
            </w:pPr>
            <w:r w:rsidRPr="00C9260B">
              <w:t>Teaching and learning activities</w:t>
            </w:r>
          </w:p>
        </w:tc>
        <w:tc>
          <w:tcPr>
            <w:tcW w:w="7654" w:type="dxa"/>
            <w:tcBorders>
              <w:left w:val="single" w:sz="4" w:space="0" w:color="auto"/>
            </w:tcBorders>
            <w:shd w:val="clear" w:color="auto" w:fill="auto"/>
          </w:tcPr>
          <w:p w14:paraId="1E7AEB1B" w14:textId="77777777" w:rsidR="00472C65" w:rsidRPr="00C9260B" w:rsidRDefault="00472C65" w:rsidP="00472C65">
            <w:pPr>
              <w:pStyle w:val="VCAAtablecondensedsubheading"/>
              <w:rPr>
                <w:b w:val="0"/>
              </w:rPr>
            </w:pPr>
            <w:r w:rsidRPr="00C9260B">
              <w:t>Teaching and learning activities</w:t>
            </w:r>
          </w:p>
          <w:p w14:paraId="77D0FD0A" w14:textId="6C9A319D" w:rsidR="00472C65" w:rsidRPr="00C9260B" w:rsidRDefault="00472C65" w:rsidP="00472C65">
            <w:pPr>
              <w:pStyle w:val="VCAAtablecondensed"/>
              <w:rPr>
                <w:lang w:val="en-AU"/>
              </w:rPr>
            </w:pPr>
            <w:r w:rsidRPr="00C9260B">
              <w:rPr>
                <w:lang w:val="en-AU"/>
              </w:rPr>
              <w:t>Differentiated teaching is required to support EAL learners with the following learning activities.</w:t>
            </w:r>
          </w:p>
        </w:tc>
      </w:tr>
      <w:tr w:rsidR="003F5550" w:rsidRPr="00C9260B" w14:paraId="45067727" w14:textId="77777777" w:rsidTr="00E96390">
        <w:trPr>
          <w:trHeight w:val="1446"/>
        </w:trPr>
        <w:tc>
          <w:tcPr>
            <w:tcW w:w="7654" w:type="dxa"/>
          </w:tcPr>
          <w:p w14:paraId="402E2555" w14:textId="22F9096C" w:rsidR="00360118" w:rsidRPr="00C9260B" w:rsidRDefault="00760972" w:rsidP="00434898">
            <w:pPr>
              <w:pStyle w:val="VCAAtablecondensed"/>
              <w:rPr>
                <w:b/>
                <w:bCs/>
                <w:lang w:val="en-AU"/>
              </w:rPr>
            </w:pPr>
            <w:bookmarkStart w:id="1" w:name="_Toc4425309"/>
            <w:r w:rsidRPr="00C9260B">
              <w:rPr>
                <w:b/>
                <w:bCs/>
                <w:lang w:val="en-AU"/>
              </w:rPr>
              <w:t xml:space="preserve">Activity 1: </w:t>
            </w:r>
            <w:bookmarkEnd w:id="1"/>
            <w:r w:rsidRPr="00C9260B">
              <w:rPr>
                <w:b/>
                <w:bCs/>
                <w:lang w:val="en-AU"/>
              </w:rPr>
              <w:t>Front-of-package labelling</w:t>
            </w:r>
            <w:r w:rsidR="004B07CF" w:rsidRPr="00C9260B">
              <w:rPr>
                <w:b/>
                <w:bCs/>
                <w:lang w:val="en-AU"/>
              </w:rPr>
              <w:t xml:space="preserve"> –</w:t>
            </w:r>
            <w:r w:rsidRPr="00C9260B">
              <w:rPr>
                <w:b/>
                <w:bCs/>
                <w:lang w:val="en-AU"/>
              </w:rPr>
              <w:t xml:space="preserve"> </w:t>
            </w:r>
            <w:r w:rsidR="00651BE5" w:rsidRPr="00C9260B">
              <w:rPr>
                <w:b/>
                <w:bCs/>
                <w:lang w:val="en-AU"/>
              </w:rPr>
              <w:t>Y c</w:t>
            </w:r>
            <w:r w:rsidRPr="00C9260B">
              <w:rPr>
                <w:b/>
                <w:bCs/>
                <w:lang w:val="en-AU"/>
              </w:rPr>
              <w:t>hart</w:t>
            </w:r>
          </w:p>
          <w:p w14:paraId="0B7E6895" w14:textId="77777777" w:rsidR="00360118" w:rsidRPr="00C9260B" w:rsidRDefault="00360118" w:rsidP="00360118">
            <w:pPr>
              <w:pStyle w:val="VCAAtablecondensed"/>
              <w:rPr>
                <w:lang w:val="en-AU"/>
              </w:rPr>
            </w:pPr>
          </w:p>
          <w:p w14:paraId="0347F21C" w14:textId="19A4556C" w:rsidR="003F5550" w:rsidRPr="00C9260B" w:rsidRDefault="003F5550" w:rsidP="00360118">
            <w:pPr>
              <w:pStyle w:val="VCAAtablecondensedbullet"/>
              <w:numPr>
                <w:ilvl w:val="0"/>
                <w:numId w:val="0"/>
              </w:numPr>
              <w:rPr>
                <w:b/>
                <w:highlight w:val="lightGray"/>
                <w:lang w:val="en-AU"/>
              </w:rPr>
            </w:pPr>
            <w:r w:rsidRPr="00C9260B">
              <w:rPr>
                <w:highlight w:val="lightGray"/>
                <w:lang w:val="en-AU"/>
              </w:rPr>
              <w:t xml:space="preserve"> </w:t>
            </w:r>
          </w:p>
          <w:p w14:paraId="481B97A8" w14:textId="77777777" w:rsidR="003F5550" w:rsidRPr="00C9260B" w:rsidRDefault="003F5550" w:rsidP="003F5550">
            <w:pPr>
              <w:pStyle w:val="Heading1"/>
              <w:outlineLvl w:val="0"/>
              <w:rPr>
                <w:rFonts w:ascii="Arial" w:hAnsi="Arial" w:cs="Arial"/>
                <w:b/>
                <w:sz w:val="20"/>
                <w:szCs w:val="20"/>
                <w:highlight w:val="lightGray"/>
              </w:rPr>
            </w:pPr>
          </w:p>
        </w:tc>
        <w:tc>
          <w:tcPr>
            <w:tcW w:w="7654" w:type="dxa"/>
          </w:tcPr>
          <w:p w14:paraId="4773F02A" w14:textId="46EB44C8" w:rsidR="00434898" w:rsidRPr="00C9260B" w:rsidRDefault="00434898" w:rsidP="00434898">
            <w:pPr>
              <w:pStyle w:val="VCAAtablecondensed"/>
              <w:rPr>
                <w:b/>
                <w:bCs/>
                <w:lang w:val="en-AU"/>
              </w:rPr>
            </w:pPr>
            <w:r w:rsidRPr="00C9260B">
              <w:rPr>
                <w:b/>
                <w:bCs/>
                <w:lang w:val="en-AU"/>
              </w:rPr>
              <w:t>Activity 1: Front-of-package labelling</w:t>
            </w:r>
            <w:r w:rsidR="004B07CF" w:rsidRPr="00C9260B">
              <w:rPr>
                <w:b/>
                <w:bCs/>
                <w:lang w:val="en-AU"/>
              </w:rPr>
              <w:t xml:space="preserve"> –</w:t>
            </w:r>
            <w:r w:rsidRPr="00C9260B">
              <w:rPr>
                <w:b/>
                <w:bCs/>
                <w:lang w:val="en-AU"/>
              </w:rPr>
              <w:t xml:space="preserve"> Y</w:t>
            </w:r>
            <w:r w:rsidR="006E0069" w:rsidRPr="00C9260B">
              <w:rPr>
                <w:b/>
                <w:bCs/>
                <w:lang w:val="en-AU"/>
              </w:rPr>
              <w:t xml:space="preserve"> c</w:t>
            </w:r>
            <w:r w:rsidRPr="00C9260B">
              <w:rPr>
                <w:b/>
                <w:bCs/>
                <w:lang w:val="en-AU"/>
              </w:rPr>
              <w:t>hart</w:t>
            </w:r>
          </w:p>
          <w:p w14:paraId="2FF1A817" w14:textId="724A9659" w:rsidR="00760972" w:rsidRPr="00C9260B" w:rsidRDefault="00760972" w:rsidP="00434898">
            <w:pPr>
              <w:pStyle w:val="VCAAtablecondensed-hintortip"/>
              <w:rPr>
                <w:color w:val="auto"/>
              </w:rPr>
            </w:pPr>
            <w:r w:rsidRPr="00C9260B">
              <w:rPr>
                <w:b/>
                <w:bCs/>
              </w:rPr>
              <w:t>T</w:t>
            </w:r>
            <w:r w:rsidR="004E48DB" w:rsidRPr="00C9260B">
              <w:rPr>
                <w:b/>
                <w:bCs/>
              </w:rPr>
              <w:t>ip</w:t>
            </w:r>
            <w:r w:rsidRPr="00C9260B">
              <w:rPr>
                <w:b/>
                <w:bCs/>
              </w:rPr>
              <w:t>:</w:t>
            </w:r>
            <w:r w:rsidRPr="00C9260B">
              <w:t xml:space="preserve"> Provid</w:t>
            </w:r>
            <w:r w:rsidR="007351A6" w:rsidRPr="00C9260B">
              <w:t>e</w:t>
            </w:r>
            <w:r w:rsidRPr="00C9260B">
              <w:t xml:space="preserve"> relevant visuals (such as photographs, sketches, graphic organisers, diagrams, videos, 3D models and/or real objects) to set the context at the beginning of the lesson</w:t>
            </w:r>
            <w:r w:rsidR="007351A6" w:rsidRPr="00C9260B">
              <w:t>. This</w:t>
            </w:r>
            <w:r w:rsidRPr="00C9260B">
              <w:t xml:space="preserve"> help</w:t>
            </w:r>
            <w:r w:rsidR="004B07CF" w:rsidRPr="00C9260B">
              <w:t>s</w:t>
            </w:r>
            <w:r w:rsidRPr="00C9260B">
              <w:t xml:space="preserve"> EAL learners make sense of what is being taught in the curriculum and can help them connect to previous experiences and knowledge without the limitations of language.</w:t>
            </w:r>
          </w:p>
          <w:p w14:paraId="64CA47AE" w14:textId="4134F78F" w:rsidR="00760972" w:rsidRPr="00C9260B" w:rsidRDefault="00760972" w:rsidP="00434898">
            <w:pPr>
              <w:pStyle w:val="VCAAtablecondensed"/>
              <w:rPr>
                <w:lang w:val="en-AU"/>
              </w:rPr>
            </w:pPr>
            <w:r w:rsidRPr="00C9260B">
              <w:rPr>
                <w:lang w:val="en-AU"/>
              </w:rPr>
              <w:t xml:space="preserve">The </w:t>
            </w:r>
            <w:r w:rsidR="00297217" w:rsidRPr="00C9260B">
              <w:rPr>
                <w:lang w:val="en-AU"/>
              </w:rPr>
              <w:t>G</w:t>
            </w:r>
            <w:r w:rsidRPr="00C9260B">
              <w:rPr>
                <w:lang w:val="en-AU"/>
              </w:rPr>
              <w:t xml:space="preserve">radual </w:t>
            </w:r>
            <w:r w:rsidR="00297217" w:rsidRPr="00C9260B">
              <w:rPr>
                <w:lang w:val="en-AU"/>
              </w:rPr>
              <w:t>R</w:t>
            </w:r>
            <w:r w:rsidRPr="00C9260B">
              <w:rPr>
                <w:lang w:val="en-AU"/>
              </w:rPr>
              <w:t xml:space="preserve">elease </w:t>
            </w:r>
            <w:r w:rsidR="00297217" w:rsidRPr="00C9260B">
              <w:rPr>
                <w:lang w:val="en-AU"/>
              </w:rPr>
              <w:t>M</w:t>
            </w:r>
            <w:r w:rsidRPr="00C9260B">
              <w:rPr>
                <w:lang w:val="en-AU"/>
              </w:rPr>
              <w:t>odel</w:t>
            </w:r>
            <w:r w:rsidR="00297217" w:rsidRPr="00C9260B">
              <w:rPr>
                <w:lang w:val="en-AU"/>
              </w:rPr>
              <w:t xml:space="preserve"> (Pearson and Gallagher, 1983)</w:t>
            </w:r>
            <w:r w:rsidRPr="00C9260B">
              <w:rPr>
                <w:lang w:val="en-AU"/>
              </w:rPr>
              <w:t xml:space="preserve"> is a guiding principle of EAL teaching and learning. Take note of how the activities in this sequence scaffold the learning for EAL learners, by: </w:t>
            </w:r>
          </w:p>
          <w:p w14:paraId="3F2CC96F" w14:textId="21258042" w:rsidR="00760972" w:rsidRPr="00C9260B" w:rsidRDefault="00434898" w:rsidP="00434898">
            <w:pPr>
              <w:pStyle w:val="VCAAtablecondensedbullet"/>
              <w:rPr>
                <w:rFonts w:cstheme="minorBidi"/>
                <w:lang w:val="en-AU"/>
              </w:rPr>
            </w:pPr>
            <w:r w:rsidRPr="00C9260B">
              <w:rPr>
                <w:lang w:val="en-AU"/>
              </w:rPr>
              <w:t>s</w:t>
            </w:r>
            <w:r w:rsidR="00760972" w:rsidRPr="00C9260B">
              <w:rPr>
                <w:lang w:val="en-AU"/>
              </w:rPr>
              <w:t>etting the context using visuals</w:t>
            </w:r>
          </w:p>
          <w:p w14:paraId="34387E64" w14:textId="05189303" w:rsidR="00760972" w:rsidRPr="00C9260B" w:rsidRDefault="00434898" w:rsidP="00434898">
            <w:pPr>
              <w:pStyle w:val="VCAAtablecondensedbullet"/>
              <w:rPr>
                <w:lang w:val="en-AU"/>
              </w:rPr>
            </w:pPr>
            <w:r w:rsidRPr="00C9260B">
              <w:rPr>
                <w:lang w:val="en-AU"/>
              </w:rPr>
              <w:t>i</w:t>
            </w:r>
            <w:r w:rsidR="00760972" w:rsidRPr="00C9260B">
              <w:rPr>
                <w:lang w:val="en-AU"/>
              </w:rPr>
              <w:t>ntroducing the new vocabulary in context</w:t>
            </w:r>
          </w:p>
          <w:p w14:paraId="76559EB6" w14:textId="33C1AC76" w:rsidR="00760972" w:rsidRPr="00C9260B" w:rsidRDefault="00434898" w:rsidP="00434898">
            <w:pPr>
              <w:pStyle w:val="VCAAtablecondensedbullet"/>
              <w:rPr>
                <w:lang w:val="en-AU"/>
              </w:rPr>
            </w:pPr>
            <w:r w:rsidRPr="00C9260B">
              <w:rPr>
                <w:lang w:val="en-AU"/>
              </w:rPr>
              <w:t>d</w:t>
            </w:r>
            <w:r w:rsidR="00760972" w:rsidRPr="00C9260B">
              <w:rPr>
                <w:lang w:val="en-AU"/>
              </w:rPr>
              <w:t>emonstrating the task, providing examples</w:t>
            </w:r>
          </w:p>
          <w:p w14:paraId="4DB6AAE5" w14:textId="6FE30C47" w:rsidR="00760972" w:rsidRPr="00C9260B" w:rsidRDefault="00434898" w:rsidP="00434898">
            <w:pPr>
              <w:pStyle w:val="VCAAtablecondensedbullet"/>
              <w:rPr>
                <w:lang w:val="en-AU"/>
              </w:rPr>
            </w:pPr>
            <w:r w:rsidRPr="00C9260B">
              <w:rPr>
                <w:lang w:val="en-AU"/>
              </w:rPr>
              <w:t>p</w:t>
            </w:r>
            <w:r w:rsidR="00760972" w:rsidRPr="00C9260B">
              <w:rPr>
                <w:lang w:val="en-AU"/>
              </w:rPr>
              <w:t xml:space="preserve">roviding opportunity for guided practice </w:t>
            </w:r>
          </w:p>
          <w:p w14:paraId="6595F5E0" w14:textId="7E4D722C" w:rsidR="003F5550" w:rsidRPr="006A40B0" w:rsidRDefault="00434898" w:rsidP="00E36A17">
            <w:pPr>
              <w:pStyle w:val="VCAAtablecondensedbullet"/>
            </w:pPr>
            <w:r w:rsidRPr="00C9260B">
              <w:rPr>
                <w:lang w:val="en-AU"/>
              </w:rPr>
              <w:t>p</w:t>
            </w:r>
            <w:r w:rsidR="00760972" w:rsidRPr="00C9260B">
              <w:rPr>
                <w:lang w:val="en-AU"/>
              </w:rPr>
              <w:t>roviding opportunity for Independent practice</w:t>
            </w:r>
            <w:r w:rsidRPr="00C9260B">
              <w:rPr>
                <w:lang w:val="en-AU"/>
              </w:rPr>
              <w:t>.</w:t>
            </w:r>
            <w:r w:rsidR="00760972" w:rsidRPr="00C9260B">
              <w:rPr>
                <w:lang w:val="en-AU"/>
              </w:rPr>
              <w:t xml:space="preserve"> </w:t>
            </w:r>
          </w:p>
        </w:tc>
      </w:tr>
      <w:tr w:rsidR="00760972" w:rsidRPr="00C9260B" w14:paraId="44C264B8" w14:textId="77777777" w:rsidTr="00E96390">
        <w:trPr>
          <w:trHeight w:val="1446"/>
        </w:trPr>
        <w:tc>
          <w:tcPr>
            <w:tcW w:w="7654" w:type="dxa"/>
          </w:tcPr>
          <w:p w14:paraId="76023589" w14:textId="60595D09" w:rsidR="00760972" w:rsidRPr="00C9260B" w:rsidRDefault="00760972" w:rsidP="00434898">
            <w:pPr>
              <w:pStyle w:val="VCAAtablecondensed"/>
              <w:rPr>
                <w:bCs/>
                <w:color w:val="0072AA" w:themeColor="accent1" w:themeShade="BF"/>
                <w:lang w:val="en-AU"/>
              </w:rPr>
            </w:pPr>
            <w:r w:rsidRPr="00C9260B">
              <w:rPr>
                <w:lang w:val="en-AU"/>
              </w:rPr>
              <w:t>Bring in a range of packaged food products so students can explore the front-of-package labelling. The products could be themed, such as snacks, cereals or pre-packaged meals.</w:t>
            </w:r>
          </w:p>
        </w:tc>
        <w:tc>
          <w:tcPr>
            <w:tcW w:w="7654" w:type="dxa"/>
          </w:tcPr>
          <w:p w14:paraId="3C37B62A" w14:textId="1A2F91E7" w:rsidR="00760972" w:rsidRPr="00C9260B" w:rsidRDefault="00760972" w:rsidP="00434898">
            <w:pPr>
              <w:pStyle w:val="VCAAtablecondensed"/>
              <w:rPr>
                <w:b/>
                <w:bCs/>
                <w:lang w:val="en-AU"/>
              </w:rPr>
            </w:pPr>
            <w:r w:rsidRPr="00C9260B">
              <w:rPr>
                <w:b/>
                <w:bCs/>
                <w:lang w:val="en-AU"/>
              </w:rPr>
              <w:t>Set the context</w:t>
            </w:r>
            <w:r w:rsidR="00434898" w:rsidRPr="00C9260B">
              <w:rPr>
                <w:b/>
                <w:bCs/>
                <w:lang w:val="en-AU"/>
              </w:rPr>
              <w:t>:</w:t>
            </w:r>
          </w:p>
          <w:p w14:paraId="405445B8" w14:textId="7FDE16F3" w:rsidR="00760972" w:rsidRPr="00C9260B" w:rsidRDefault="00760972" w:rsidP="00434898">
            <w:pPr>
              <w:pStyle w:val="VCAAtablecondensed"/>
              <w:rPr>
                <w:lang w:val="en-AU"/>
              </w:rPr>
            </w:pPr>
            <w:r w:rsidRPr="00C9260B">
              <w:rPr>
                <w:lang w:val="en-AU"/>
              </w:rPr>
              <w:t xml:space="preserve">Bring in a range of packaged food products so students can explore the front-of-package labelling. </w:t>
            </w:r>
          </w:p>
          <w:p w14:paraId="06236BB5" w14:textId="16E1934D" w:rsidR="00651BE5" w:rsidRPr="00C9260B" w:rsidRDefault="00651BE5" w:rsidP="00E36A17">
            <w:pPr>
              <w:pStyle w:val="VCAAtablecondensed-hintortip"/>
            </w:pPr>
            <w:r w:rsidRPr="00C9260B">
              <w:rPr>
                <w:b/>
              </w:rPr>
              <w:t xml:space="preserve">Tip: </w:t>
            </w:r>
            <w:r w:rsidRPr="00C9260B">
              <w:t xml:space="preserve">Teachers </w:t>
            </w:r>
            <w:r w:rsidR="007351A6" w:rsidRPr="00C9260B">
              <w:t xml:space="preserve">who </w:t>
            </w:r>
            <w:r w:rsidRPr="00C9260B">
              <w:t>show cultural sensitivity and cultural awareness will help EAL learners feel they are part of an inclusive classroom. EAL learners may not have been exposed to the same kinds of food that other students have</w:t>
            </w:r>
            <w:r w:rsidR="007351A6" w:rsidRPr="00C9260B">
              <w:t>;</w:t>
            </w:r>
            <w:r w:rsidRPr="00C9260B">
              <w:t xml:space="preserve"> therefore</w:t>
            </w:r>
            <w:r w:rsidR="007351A6" w:rsidRPr="00C9260B">
              <w:t>,</w:t>
            </w:r>
            <w:r w:rsidRPr="00C9260B">
              <w:t xml:space="preserve"> do not assume all students will be familiar with the products on display. Allow students to see inside the food packages, and include some food products that are more commonly used in the countries of your EAL learners when selecting packaged food products for this task.</w:t>
            </w:r>
          </w:p>
          <w:p w14:paraId="7C038339" w14:textId="77777777" w:rsidR="00760972" w:rsidRPr="00C9260B" w:rsidRDefault="00760972" w:rsidP="00434898">
            <w:pPr>
              <w:pStyle w:val="VCAAtablecondensed"/>
              <w:rPr>
                <w:lang w:val="en-AU"/>
              </w:rPr>
            </w:pPr>
            <w:r w:rsidRPr="00C9260B">
              <w:rPr>
                <w:lang w:val="en-AU"/>
              </w:rPr>
              <w:t>Display the packaged food products for EAL learners to understand the context of what is being discussed, prior to explaining the task and giving instructions.</w:t>
            </w:r>
          </w:p>
          <w:p w14:paraId="59480A2F" w14:textId="2B19518E" w:rsidR="00760972" w:rsidRPr="00C9260B" w:rsidRDefault="00760972" w:rsidP="00434898">
            <w:pPr>
              <w:pStyle w:val="VCAAtablecondensed"/>
              <w:rPr>
                <w:lang w:val="en-AU"/>
              </w:rPr>
            </w:pPr>
            <w:r w:rsidRPr="00C9260B">
              <w:rPr>
                <w:lang w:val="en-AU"/>
              </w:rPr>
              <w:t>If products are in categories, make sure the products are physically grouped together. Label the categories in writing for student</w:t>
            </w:r>
            <w:r w:rsidR="004B07CF" w:rsidRPr="00C9260B">
              <w:rPr>
                <w:lang w:val="en-AU"/>
              </w:rPr>
              <w:t>s’</w:t>
            </w:r>
            <w:r w:rsidRPr="00C9260B">
              <w:rPr>
                <w:lang w:val="en-AU"/>
              </w:rPr>
              <w:t xml:space="preserve"> reference</w:t>
            </w:r>
            <w:r w:rsidR="004B07CF" w:rsidRPr="00C9260B">
              <w:rPr>
                <w:lang w:val="en-AU"/>
              </w:rPr>
              <w:t>;</w:t>
            </w:r>
            <w:r w:rsidRPr="00C9260B">
              <w:rPr>
                <w:lang w:val="en-AU"/>
              </w:rPr>
              <w:t xml:space="preserve"> </w:t>
            </w:r>
            <w:r w:rsidR="004B07CF" w:rsidRPr="00C9260B">
              <w:rPr>
                <w:lang w:val="en-AU"/>
              </w:rPr>
              <w:t>f</w:t>
            </w:r>
            <w:r w:rsidRPr="00C9260B">
              <w:rPr>
                <w:lang w:val="en-AU"/>
              </w:rPr>
              <w:t>or example, snacks, cereals and pre-packaged meals. Vocalise the categories and point to the associated groups. This also helps to introduce key vocabulary needed for the next task.</w:t>
            </w:r>
          </w:p>
          <w:p w14:paraId="3BBB9706" w14:textId="61784F2B" w:rsidR="00760972" w:rsidRPr="00C9260B" w:rsidRDefault="00760972" w:rsidP="00434898">
            <w:pPr>
              <w:pStyle w:val="VCAAtablecondensed"/>
              <w:rPr>
                <w:b/>
                <w:bCs/>
                <w:lang w:val="en-AU"/>
              </w:rPr>
            </w:pPr>
            <w:r w:rsidRPr="00C9260B">
              <w:rPr>
                <w:b/>
                <w:bCs/>
                <w:lang w:val="en-AU"/>
              </w:rPr>
              <w:t>Introduce key vocabulary in context</w:t>
            </w:r>
            <w:r w:rsidR="00434898" w:rsidRPr="00C9260B">
              <w:rPr>
                <w:b/>
                <w:bCs/>
                <w:lang w:val="en-AU"/>
              </w:rPr>
              <w:t>:</w:t>
            </w:r>
          </w:p>
          <w:p w14:paraId="19ACBF4D" w14:textId="3E13D497" w:rsidR="00434898" w:rsidRPr="00C9260B" w:rsidRDefault="00760972" w:rsidP="00E36A17">
            <w:pPr>
              <w:pStyle w:val="VCAAtablecondensed-hintortip"/>
            </w:pPr>
            <w:r w:rsidRPr="00C9260B">
              <w:rPr>
                <w:b/>
                <w:bCs/>
              </w:rPr>
              <w:t>T</w:t>
            </w:r>
            <w:r w:rsidR="004E48DB" w:rsidRPr="00C9260B">
              <w:rPr>
                <w:b/>
                <w:bCs/>
              </w:rPr>
              <w:t>ip</w:t>
            </w:r>
            <w:r w:rsidRPr="00C9260B">
              <w:rPr>
                <w:b/>
                <w:bCs/>
              </w:rPr>
              <w:t xml:space="preserve">: </w:t>
            </w:r>
            <w:r w:rsidRPr="00C9260B">
              <w:t>EAL learners should be encouraged to develop a home language bilingual glossary within which to keep a record of new vocabulary in each subject across the curriculum. They can build on their subject-specific glossaries throughout the year.</w:t>
            </w:r>
          </w:p>
          <w:p w14:paraId="723309C3" w14:textId="1A0ABA90" w:rsidR="00760972" w:rsidRPr="00C9260B" w:rsidRDefault="00760972" w:rsidP="00434898">
            <w:pPr>
              <w:pStyle w:val="VCAAtablecondensed"/>
              <w:rPr>
                <w:b/>
                <w:lang w:val="en-AU"/>
              </w:rPr>
            </w:pPr>
            <w:r w:rsidRPr="00C9260B">
              <w:rPr>
                <w:lang w:val="en-AU"/>
              </w:rPr>
              <w:t>List the content-specific vocabulary on the board</w:t>
            </w:r>
            <w:r w:rsidR="007351A6" w:rsidRPr="00C9260B">
              <w:rPr>
                <w:lang w:val="en-AU"/>
              </w:rPr>
              <w:t>,</w:t>
            </w:r>
            <w:r w:rsidRPr="00C9260B">
              <w:rPr>
                <w:lang w:val="en-AU"/>
              </w:rPr>
              <w:t xml:space="preserve"> or provide a printed list to students. Allow students to </w:t>
            </w:r>
            <w:r w:rsidR="00AC2634" w:rsidRPr="00C9260B">
              <w:rPr>
                <w:lang w:val="en-AU"/>
              </w:rPr>
              <w:t>use</w:t>
            </w:r>
            <w:r w:rsidRPr="00C9260B">
              <w:rPr>
                <w:lang w:val="en-AU"/>
              </w:rPr>
              <w:t xml:space="preserve"> their home language (bilingual dictionary or </w:t>
            </w:r>
            <w:r w:rsidR="00297217" w:rsidRPr="00C9260B">
              <w:rPr>
                <w:lang w:val="en-AU"/>
              </w:rPr>
              <w:t xml:space="preserve">home </w:t>
            </w:r>
            <w:r w:rsidRPr="00C9260B">
              <w:rPr>
                <w:lang w:val="en-AU"/>
              </w:rPr>
              <w:t xml:space="preserve">language peers) to access unfamiliar words on the list. Key words include </w:t>
            </w:r>
            <w:r w:rsidR="00297217" w:rsidRPr="00C9260B">
              <w:rPr>
                <w:lang w:val="en-AU"/>
              </w:rPr>
              <w:t>‘h</w:t>
            </w:r>
            <w:r w:rsidRPr="00C9260B">
              <w:rPr>
                <w:lang w:val="en-AU"/>
              </w:rPr>
              <w:t>ealthy</w:t>
            </w:r>
            <w:r w:rsidR="00297217" w:rsidRPr="00C9260B">
              <w:rPr>
                <w:lang w:val="en-AU"/>
              </w:rPr>
              <w:t>’</w:t>
            </w:r>
            <w:r w:rsidRPr="00C9260B">
              <w:rPr>
                <w:lang w:val="en-AU"/>
              </w:rPr>
              <w:t xml:space="preserve">, </w:t>
            </w:r>
            <w:r w:rsidR="00297217" w:rsidRPr="00C9260B">
              <w:rPr>
                <w:lang w:val="en-AU"/>
              </w:rPr>
              <w:t>‘</w:t>
            </w:r>
            <w:r w:rsidRPr="00C9260B">
              <w:rPr>
                <w:lang w:val="en-AU"/>
              </w:rPr>
              <w:t>unhealthy</w:t>
            </w:r>
            <w:r w:rsidR="00297217" w:rsidRPr="00C9260B">
              <w:rPr>
                <w:lang w:val="en-AU"/>
              </w:rPr>
              <w:t>’</w:t>
            </w:r>
            <w:r w:rsidRPr="00C9260B">
              <w:rPr>
                <w:lang w:val="en-AU"/>
              </w:rPr>
              <w:t xml:space="preserve">, </w:t>
            </w:r>
            <w:r w:rsidR="00297217" w:rsidRPr="00C9260B">
              <w:rPr>
                <w:lang w:val="en-AU"/>
              </w:rPr>
              <w:t>‘</w:t>
            </w:r>
            <w:r w:rsidRPr="00C9260B">
              <w:rPr>
                <w:lang w:val="en-AU"/>
              </w:rPr>
              <w:t>package</w:t>
            </w:r>
            <w:r w:rsidR="00297217" w:rsidRPr="00C9260B">
              <w:rPr>
                <w:lang w:val="en-AU"/>
              </w:rPr>
              <w:t>’</w:t>
            </w:r>
            <w:r w:rsidRPr="00C9260B">
              <w:rPr>
                <w:lang w:val="en-AU"/>
              </w:rPr>
              <w:t xml:space="preserve">, </w:t>
            </w:r>
            <w:r w:rsidR="00297217" w:rsidRPr="00C9260B">
              <w:rPr>
                <w:lang w:val="en-AU"/>
              </w:rPr>
              <w:t>‘</w:t>
            </w:r>
            <w:r w:rsidRPr="00C9260B">
              <w:rPr>
                <w:lang w:val="en-AU"/>
              </w:rPr>
              <w:t>packaged</w:t>
            </w:r>
            <w:r w:rsidR="00297217" w:rsidRPr="00C9260B">
              <w:rPr>
                <w:lang w:val="en-AU"/>
              </w:rPr>
              <w:t>’</w:t>
            </w:r>
            <w:r w:rsidRPr="00C9260B">
              <w:rPr>
                <w:lang w:val="en-AU"/>
              </w:rPr>
              <w:t xml:space="preserve">, </w:t>
            </w:r>
            <w:r w:rsidR="00297217" w:rsidRPr="00C9260B">
              <w:rPr>
                <w:lang w:val="en-AU"/>
              </w:rPr>
              <w:t>‘</w:t>
            </w:r>
            <w:r w:rsidRPr="00C9260B">
              <w:rPr>
                <w:lang w:val="en-AU"/>
              </w:rPr>
              <w:t>pre-packaged</w:t>
            </w:r>
            <w:r w:rsidR="00297217" w:rsidRPr="00C9260B">
              <w:rPr>
                <w:lang w:val="en-AU"/>
              </w:rPr>
              <w:t>’</w:t>
            </w:r>
            <w:r w:rsidRPr="00C9260B">
              <w:rPr>
                <w:lang w:val="en-AU"/>
              </w:rPr>
              <w:t xml:space="preserve">, </w:t>
            </w:r>
            <w:r w:rsidR="00297217" w:rsidRPr="00C9260B">
              <w:rPr>
                <w:lang w:val="en-AU"/>
              </w:rPr>
              <w:t>‘</w:t>
            </w:r>
            <w:r w:rsidRPr="00C9260B">
              <w:rPr>
                <w:lang w:val="en-AU"/>
              </w:rPr>
              <w:t>product</w:t>
            </w:r>
            <w:r w:rsidR="00297217" w:rsidRPr="00C9260B">
              <w:rPr>
                <w:lang w:val="en-AU"/>
              </w:rPr>
              <w:t>’</w:t>
            </w:r>
            <w:r w:rsidRPr="00C9260B">
              <w:rPr>
                <w:lang w:val="en-AU"/>
              </w:rPr>
              <w:t xml:space="preserve">, </w:t>
            </w:r>
            <w:r w:rsidR="00297217" w:rsidRPr="00C9260B">
              <w:rPr>
                <w:lang w:val="en-AU"/>
              </w:rPr>
              <w:t>‘</w:t>
            </w:r>
            <w:r w:rsidRPr="00C9260B">
              <w:rPr>
                <w:lang w:val="en-AU"/>
              </w:rPr>
              <w:t>snack</w:t>
            </w:r>
            <w:r w:rsidR="00297217" w:rsidRPr="00C9260B">
              <w:rPr>
                <w:lang w:val="en-AU"/>
              </w:rPr>
              <w:t>’</w:t>
            </w:r>
            <w:r w:rsidRPr="00C9260B">
              <w:rPr>
                <w:lang w:val="en-AU"/>
              </w:rPr>
              <w:t xml:space="preserve">, </w:t>
            </w:r>
            <w:r w:rsidR="00297217" w:rsidRPr="00C9260B">
              <w:rPr>
                <w:lang w:val="en-AU"/>
              </w:rPr>
              <w:t>‘</w:t>
            </w:r>
            <w:r w:rsidRPr="00C9260B">
              <w:rPr>
                <w:lang w:val="en-AU"/>
              </w:rPr>
              <w:t>cereal</w:t>
            </w:r>
            <w:r w:rsidR="00297217" w:rsidRPr="00C9260B">
              <w:rPr>
                <w:lang w:val="en-AU"/>
              </w:rPr>
              <w:t>’</w:t>
            </w:r>
            <w:r w:rsidRPr="00C9260B">
              <w:rPr>
                <w:lang w:val="en-AU"/>
              </w:rPr>
              <w:t xml:space="preserve">, </w:t>
            </w:r>
            <w:r w:rsidR="00297217" w:rsidRPr="00C9260B">
              <w:rPr>
                <w:lang w:val="en-AU"/>
              </w:rPr>
              <w:t>‘</w:t>
            </w:r>
            <w:r w:rsidRPr="00C9260B">
              <w:rPr>
                <w:lang w:val="en-AU"/>
              </w:rPr>
              <w:t>information</w:t>
            </w:r>
            <w:r w:rsidR="00297217" w:rsidRPr="00C9260B">
              <w:rPr>
                <w:lang w:val="en-AU"/>
              </w:rPr>
              <w:t>’</w:t>
            </w:r>
            <w:r w:rsidRPr="00C9260B">
              <w:rPr>
                <w:lang w:val="en-AU"/>
              </w:rPr>
              <w:t xml:space="preserve">, </w:t>
            </w:r>
            <w:r w:rsidR="00297217" w:rsidRPr="00C9260B">
              <w:rPr>
                <w:lang w:val="en-AU"/>
              </w:rPr>
              <w:t>‘</w:t>
            </w:r>
            <w:r w:rsidRPr="00C9260B">
              <w:rPr>
                <w:lang w:val="en-AU"/>
              </w:rPr>
              <w:t>look</w:t>
            </w:r>
            <w:r w:rsidR="00297217" w:rsidRPr="00C9260B">
              <w:rPr>
                <w:lang w:val="en-AU"/>
              </w:rPr>
              <w:t>’</w:t>
            </w:r>
            <w:r w:rsidRPr="00C9260B">
              <w:rPr>
                <w:lang w:val="en-AU"/>
              </w:rPr>
              <w:t xml:space="preserve">, </w:t>
            </w:r>
            <w:r w:rsidR="00297217" w:rsidRPr="00C9260B">
              <w:rPr>
                <w:lang w:val="en-AU"/>
              </w:rPr>
              <w:t>‘</w:t>
            </w:r>
            <w:r w:rsidRPr="00C9260B">
              <w:rPr>
                <w:lang w:val="en-AU"/>
              </w:rPr>
              <w:t>feel</w:t>
            </w:r>
            <w:r w:rsidR="00297217" w:rsidRPr="00C9260B">
              <w:rPr>
                <w:lang w:val="en-AU"/>
              </w:rPr>
              <w:t>’</w:t>
            </w:r>
            <w:r w:rsidRPr="00C9260B">
              <w:rPr>
                <w:lang w:val="en-AU"/>
              </w:rPr>
              <w:t xml:space="preserve">, </w:t>
            </w:r>
            <w:r w:rsidR="00297217" w:rsidRPr="00C9260B">
              <w:rPr>
                <w:lang w:val="en-AU"/>
              </w:rPr>
              <w:t>‘</w:t>
            </w:r>
            <w:r w:rsidRPr="00C9260B">
              <w:rPr>
                <w:lang w:val="en-AU"/>
              </w:rPr>
              <w:t>image</w:t>
            </w:r>
            <w:r w:rsidR="00297217" w:rsidRPr="00C9260B">
              <w:rPr>
                <w:lang w:val="en-AU"/>
              </w:rPr>
              <w:t>’</w:t>
            </w:r>
            <w:r w:rsidRPr="00C9260B">
              <w:rPr>
                <w:lang w:val="en-AU"/>
              </w:rPr>
              <w:t xml:space="preserve">, </w:t>
            </w:r>
            <w:r w:rsidR="00297217" w:rsidRPr="00C9260B">
              <w:rPr>
                <w:lang w:val="en-AU"/>
              </w:rPr>
              <w:t>‘</w:t>
            </w:r>
            <w:r w:rsidRPr="00C9260B">
              <w:rPr>
                <w:lang w:val="en-AU"/>
              </w:rPr>
              <w:t>mascot</w:t>
            </w:r>
            <w:r w:rsidR="00297217" w:rsidRPr="00C9260B">
              <w:rPr>
                <w:lang w:val="en-AU"/>
              </w:rPr>
              <w:t>’</w:t>
            </w:r>
            <w:r w:rsidR="00636AE5" w:rsidRPr="00C9260B">
              <w:rPr>
                <w:lang w:val="en-AU"/>
              </w:rPr>
              <w:t>,</w:t>
            </w:r>
            <w:r w:rsidRPr="00C9260B">
              <w:rPr>
                <w:lang w:val="en-AU"/>
              </w:rPr>
              <w:t xml:space="preserve"> and various adjectives that can be found on the specific packaging such as ‘fun’</w:t>
            </w:r>
            <w:r w:rsidR="007351A6" w:rsidRPr="00C9260B">
              <w:rPr>
                <w:lang w:val="en-AU"/>
              </w:rPr>
              <w:t>,</w:t>
            </w:r>
            <w:r w:rsidRPr="00C9260B">
              <w:rPr>
                <w:lang w:val="en-AU"/>
              </w:rPr>
              <w:t xml:space="preserve"> ‘convenient’ and ‘healthy</w:t>
            </w:r>
            <w:r w:rsidR="00297217" w:rsidRPr="00C9260B">
              <w:rPr>
                <w:lang w:val="en-AU"/>
              </w:rPr>
              <w:t>’</w:t>
            </w:r>
            <w:r w:rsidRPr="00C9260B">
              <w:rPr>
                <w:lang w:val="en-AU"/>
              </w:rPr>
              <w:t>.</w:t>
            </w:r>
          </w:p>
          <w:p w14:paraId="0229F3AA" w14:textId="25921884" w:rsidR="00434898" w:rsidRPr="00C9260B" w:rsidRDefault="00760972" w:rsidP="00434898">
            <w:pPr>
              <w:pStyle w:val="VCAAtablecondensed"/>
              <w:rPr>
                <w:lang w:val="en-AU"/>
              </w:rPr>
            </w:pPr>
            <w:r w:rsidRPr="00C9260B">
              <w:rPr>
                <w:lang w:val="en-AU"/>
              </w:rPr>
              <w:t>If possible, point to these words on the board when they are used in discussion during the lesson so that EAL learners can make the connection between the spoken and written words</w:t>
            </w:r>
            <w:r w:rsidR="00AC2634" w:rsidRPr="00C9260B">
              <w:rPr>
                <w:lang w:val="en-AU"/>
              </w:rPr>
              <w:t xml:space="preserve"> and </w:t>
            </w:r>
            <w:r w:rsidRPr="00C9260B">
              <w:rPr>
                <w:lang w:val="en-AU"/>
              </w:rPr>
              <w:t>phrases.</w:t>
            </w:r>
          </w:p>
          <w:p w14:paraId="699292D3" w14:textId="7E3D417F" w:rsidR="00D20A9B" w:rsidRPr="00C9260B" w:rsidRDefault="00D20A9B" w:rsidP="00D20A9B">
            <w:pPr>
              <w:pStyle w:val="VCAAtablecondensed"/>
              <w:rPr>
                <w:lang w:val="en-AU"/>
              </w:rPr>
            </w:pPr>
            <w:r w:rsidRPr="00C9260B">
              <w:rPr>
                <w:lang w:val="en-AU"/>
              </w:rPr>
              <w:t xml:space="preserve">See </w:t>
            </w:r>
            <w:hyperlink w:anchor="App1" w:history="1">
              <w:r w:rsidRPr="00C9260B">
                <w:rPr>
                  <w:rStyle w:val="Hyperlink"/>
                  <w:lang w:val="en-AU"/>
                </w:rPr>
                <w:t>Appendix 1 – Vocabulary reference table</w:t>
              </w:r>
            </w:hyperlink>
            <w:r w:rsidRPr="00C9260B">
              <w:rPr>
                <w:lang w:val="en-AU"/>
              </w:rPr>
              <w:t xml:space="preserve"> for a helpful vocabulary table that you can refer to and add to throughout the learning activities. You may need to pre-teach some of this vocabulary to students.</w:t>
            </w:r>
          </w:p>
          <w:p w14:paraId="4DCCCC31" w14:textId="50C44E7A" w:rsidR="007351A6" w:rsidRPr="00E36A17" w:rsidRDefault="007351A6" w:rsidP="00E36A17">
            <w:pPr>
              <w:pStyle w:val="VCAAtablecondensed-hintortip"/>
              <w:rPr>
                <w:rFonts w:cstheme="minorBidi"/>
                <w:color w:val="auto"/>
              </w:rPr>
            </w:pPr>
            <w:r w:rsidRPr="00C9260B">
              <w:rPr>
                <w:b/>
              </w:rPr>
              <w:t xml:space="preserve">Tip: </w:t>
            </w:r>
            <w:r w:rsidRPr="00C9260B">
              <w:t xml:space="preserve">In addition to providing vocabulary lists, introduce students to the key words needed for the lesson by providing a matching task (students match the word to the picture) or labelling task (students are provided with the words to label a diagram, chart or image). See </w:t>
            </w:r>
            <w:hyperlink w:anchor="App2" w:history="1">
              <w:r w:rsidRPr="00C9260B">
                <w:rPr>
                  <w:rStyle w:val="Hyperlink"/>
                </w:rPr>
                <w:t>Appendix 2</w:t>
              </w:r>
            </w:hyperlink>
            <w:r w:rsidRPr="00C9260B">
              <w:t xml:space="preserve"> for examples of definitions that can be provided to students at this level.</w:t>
            </w:r>
          </w:p>
        </w:tc>
      </w:tr>
      <w:tr w:rsidR="00760972" w:rsidRPr="00C9260B" w14:paraId="531F7CA3" w14:textId="77777777" w:rsidTr="00E96390">
        <w:trPr>
          <w:trHeight w:val="1446"/>
        </w:trPr>
        <w:tc>
          <w:tcPr>
            <w:tcW w:w="7654" w:type="dxa"/>
          </w:tcPr>
          <w:p w14:paraId="6D9CE1A9" w14:textId="0D8CFE22" w:rsidR="00760972" w:rsidRPr="00C9260B" w:rsidRDefault="00732C79" w:rsidP="00434898">
            <w:pPr>
              <w:pStyle w:val="VCAAtablecondensed"/>
              <w:rPr>
                <w:lang w:val="en-AU"/>
              </w:rPr>
            </w:pPr>
            <w:r w:rsidRPr="00C9260B">
              <w:rPr>
                <w:lang w:val="en-AU"/>
              </w:rPr>
              <w:t>Have students work</w:t>
            </w:r>
            <w:r w:rsidR="00760972" w:rsidRPr="00C9260B">
              <w:rPr>
                <w:lang w:val="en-AU"/>
              </w:rPr>
              <w:t xml:space="preserve"> in small groups</w:t>
            </w:r>
            <w:r w:rsidRPr="00C9260B">
              <w:rPr>
                <w:lang w:val="en-AU"/>
              </w:rPr>
              <w:t xml:space="preserve"> to</w:t>
            </w:r>
            <w:r w:rsidR="00760972" w:rsidRPr="00C9260B">
              <w:rPr>
                <w:lang w:val="en-AU"/>
              </w:rPr>
              <w:t xml:space="preserve"> examine one food product per group.</w:t>
            </w:r>
          </w:p>
          <w:p w14:paraId="368A1026" w14:textId="19042ACB" w:rsidR="00760972" w:rsidRPr="00C9260B" w:rsidRDefault="00760972" w:rsidP="00434898">
            <w:pPr>
              <w:pStyle w:val="VCAAtablecondensed"/>
              <w:rPr>
                <w:lang w:val="en-AU"/>
              </w:rPr>
            </w:pPr>
            <w:r w:rsidRPr="00C9260B">
              <w:rPr>
                <w:lang w:val="en-AU"/>
              </w:rPr>
              <w:t xml:space="preserve">Each group should complete a </w:t>
            </w:r>
            <w:r w:rsidR="00651BE5" w:rsidRPr="00C9260B">
              <w:rPr>
                <w:lang w:val="en-AU"/>
              </w:rPr>
              <w:t>Y c</w:t>
            </w:r>
            <w:r w:rsidRPr="00C9260B">
              <w:rPr>
                <w:lang w:val="en-AU"/>
              </w:rPr>
              <w:t>hart (</w:t>
            </w:r>
            <w:hyperlink w:anchor="App3" w:history="1">
              <w:r w:rsidR="00732C79" w:rsidRPr="00C9260B">
                <w:rPr>
                  <w:rStyle w:val="Hyperlink"/>
                  <w:lang w:val="en-AU"/>
                </w:rPr>
                <w:t>Appendix 3</w:t>
              </w:r>
            </w:hyperlink>
            <w:r w:rsidRPr="00C9260B">
              <w:rPr>
                <w:lang w:val="en-AU"/>
              </w:rPr>
              <w:t>) to describe the following features of their front-of-package label:</w:t>
            </w:r>
          </w:p>
          <w:p w14:paraId="699A501A" w14:textId="74FE1D37" w:rsidR="00760972" w:rsidRPr="00C9260B" w:rsidRDefault="00760972" w:rsidP="00434898">
            <w:pPr>
              <w:pStyle w:val="VCAAtablecondensedbullet"/>
              <w:rPr>
                <w:lang w:val="en-AU"/>
              </w:rPr>
            </w:pPr>
            <w:r w:rsidRPr="00C9260B">
              <w:rPr>
                <w:lang w:val="en-AU"/>
              </w:rPr>
              <w:t>information and claims (</w:t>
            </w:r>
            <w:r w:rsidR="00732C79" w:rsidRPr="00C9260B">
              <w:rPr>
                <w:lang w:val="en-AU"/>
              </w:rPr>
              <w:t>for example,</w:t>
            </w:r>
            <w:r w:rsidRPr="00C9260B">
              <w:rPr>
                <w:lang w:val="en-AU"/>
              </w:rPr>
              <w:t xml:space="preserve"> organic, tasty, quick)</w:t>
            </w:r>
          </w:p>
          <w:p w14:paraId="5FFFEE87" w14:textId="53B3B007" w:rsidR="00760972" w:rsidRPr="00C9260B" w:rsidRDefault="00760972" w:rsidP="00434898">
            <w:pPr>
              <w:pStyle w:val="VCAAtablecondensedbullet"/>
              <w:rPr>
                <w:lang w:val="en-AU"/>
              </w:rPr>
            </w:pPr>
            <w:r w:rsidRPr="00C9260B">
              <w:rPr>
                <w:lang w:val="en-AU"/>
              </w:rPr>
              <w:t>look (</w:t>
            </w:r>
            <w:r w:rsidR="00732C79" w:rsidRPr="00C9260B">
              <w:rPr>
                <w:lang w:val="en-AU"/>
              </w:rPr>
              <w:t>for example,</w:t>
            </w:r>
            <w:r w:rsidRPr="00C9260B">
              <w:rPr>
                <w:lang w:val="en-AU"/>
              </w:rPr>
              <w:t xml:space="preserve"> colours, images, mascots)</w:t>
            </w:r>
          </w:p>
          <w:p w14:paraId="71328DE2" w14:textId="2F74EFDC" w:rsidR="00760972" w:rsidRPr="00C9260B" w:rsidRDefault="00760972" w:rsidP="00434898">
            <w:pPr>
              <w:pStyle w:val="VCAAtablecondensedbullet"/>
              <w:rPr>
                <w:lang w:val="en-AU"/>
              </w:rPr>
            </w:pPr>
            <w:r w:rsidRPr="00C9260B">
              <w:rPr>
                <w:lang w:val="en-AU"/>
              </w:rPr>
              <w:t>feel (</w:t>
            </w:r>
            <w:r w:rsidR="00732C79" w:rsidRPr="00C9260B">
              <w:rPr>
                <w:lang w:val="en-AU"/>
              </w:rPr>
              <w:t>for example,</w:t>
            </w:r>
            <w:r w:rsidRPr="00C9260B">
              <w:rPr>
                <w:lang w:val="en-AU"/>
              </w:rPr>
              <w:t xml:space="preserve"> fun, convenient, healthy).</w:t>
            </w:r>
          </w:p>
        </w:tc>
        <w:tc>
          <w:tcPr>
            <w:tcW w:w="7654" w:type="dxa"/>
          </w:tcPr>
          <w:p w14:paraId="4C6A7020" w14:textId="461CCA92" w:rsidR="00760972" w:rsidRPr="00C9260B" w:rsidRDefault="00760972" w:rsidP="00434898">
            <w:pPr>
              <w:pStyle w:val="VCAAtablecondensed"/>
              <w:rPr>
                <w:b/>
                <w:bCs/>
                <w:lang w:val="en-AU"/>
              </w:rPr>
            </w:pPr>
            <w:r w:rsidRPr="00C9260B">
              <w:rPr>
                <w:b/>
                <w:bCs/>
                <w:lang w:val="en-AU"/>
              </w:rPr>
              <w:t>Demonstrate the task and provide examples</w:t>
            </w:r>
            <w:r w:rsidR="00434898" w:rsidRPr="00C9260B">
              <w:rPr>
                <w:b/>
                <w:bCs/>
                <w:lang w:val="en-AU"/>
              </w:rPr>
              <w:t>:</w:t>
            </w:r>
          </w:p>
          <w:p w14:paraId="2A5C60DB" w14:textId="348D37FF" w:rsidR="00760972" w:rsidRPr="00C9260B" w:rsidRDefault="004E48DB" w:rsidP="00434898">
            <w:pPr>
              <w:pStyle w:val="VCAAtablecondensed-hintortip"/>
              <w:rPr>
                <w:u w:val="single"/>
              </w:rPr>
            </w:pPr>
            <w:r w:rsidRPr="00C9260B">
              <w:rPr>
                <w:b/>
                <w:bCs/>
              </w:rPr>
              <w:t>Tip</w:t>
            </w:r>
            <w:r w:rsidR="00760972" w:rsidRPr="00C9260B">
              <w:rPr>
                <w:b/>
                <w:bCs/>
              </w:rPr>
              <w:t>:</w:t>
            </w:r>
            <w:r w:rsidR="00760972" w:rsidRPr="00C9260B">
              <w:t xml:space="preserve"> Some EAL learners may have </w:t>
            </w:r>
            <w:r w:rsidR="00F040E1" w:rsidRPr="00C9260B">
              <w:t xml:space="preserve">had </w:t>
            </w:r>
            <w:r w:rsidR="00760972" w:rsidRPr="00C9260B">
              <w:t>interrupted schooling, which has limited their exposure to different kinds of learning tasks. In addition, even for EAL learners with prior schooling, some common classroom activities may not be familiar. Therefore, demonstrate each task clearly, with actions and examples.</w:t>
            </w:r>
          </w:p>
          <w:p w14:paraId="34FC743F" w14:textId="77777777" w:rsidR="00760972" w:rsidRPr="00C9260B" w:rsidRDefault="00760972" w:rsidP="00434898">
            <w:pPr>
              <w:pStyle w:val="VCAAtablecondensed"/>
              <w:rPr>
                <w:b/>
                <w:lang w:val="en-AU"/>
              </w:rPr>
            </w:pPr>
            <w:r w:rsidRPr="00C9260B">
              <w:rPr>
                <w:lang w:val="en-AU"/>
              </w:rPr>
              <w:t>Choose one product to demonstrate the task. Begin by asking students what the product is and if they have ever seen it or eaten it.</w:t>
            </w:r>
          </w:p>
          <w:p w14:paraId="540461B0" w14:textId="4E9B10A9" w:rsidR="00760972" w:rsidRPr="00C9260B" w:rsidRDefault="00760972" w:rsidP="00434898">
            <w:pPr>
              <w:pStyle w:val="VCAAtablecondensed"/>
              <w:rPr>
                <w:b/>
                <w:lang w:val="en-AU"/>
              </w:rPr>
            </w:pPr>
            <w:r w:rsidRPr="00C9260B">
              <w:rPr>
                <w:lang w:val="en-AU"/>
              </w:rPr>
              <w:t xml:space="preserve">Use the product to model how to complete the </w:t>
            </w:r>
            <w:r w:rsidR="00264113" w:rsidRPr="00C9260B">
              <w:rPr>
                <w:lang w:val="en-AU"/>
              </w:rPr>
              <w:t>Y</w:t>
            </w:r>
            <w:r w:rsidR="00651BE5" w:rsidRPr="00C9260B">
              <w:rPr>
                <w:lang w:val="en-AU"/>
              </w:rPr>
              <w:t xml:space="preserve"> c</w:t>
            </w:r>
            <w:r w:rsidR="00264113" w:rsidRPr="00C9260B">
              <w:rPr>
                <w:lang w:val="en-AU"/>
              </w:rPr>
              <w:t>hart (</w:t>
            </w:r>
            <w:hyperlink w:anchor="App3" w:history="1">
              <w:r w:rsidR="00264113" w:rsidRPr="00C9260B">
                <w:rPr>
                  <w:rStyle w:val="Hyperlink"/>
                  <w:lang w:val="en-AU"/>
                </w:rPr>
                <w:t>Appendix 3</w:t>
              </w:r>
            </w:hyperlink>
            <w:r w:rsidR="00264113" w:rsidRPr="00C9260B">
              <w:rPr>
                <w:lang w:val="en-AU"/>
              </w:rPr>
              <w:t>)</w:t>
            </w:r>
            <w:r w:rsidRPr="00C9260B">
              <w:rPr>
                <w:lang w:val="en-AU"/>
              </w:rPr>
              <w:t xml:space="preserve">. </w:t>
            </w:r>
          </w:p>
          <w:p w14:paraId="47247DBF" w14:textId="5A6341EB" w:rsidR="00760972" w:rsidRPr="00C9260B" w:rsidRDefault="00760972" w:rsidP="00434898">
            <w:pPr>
              <w:pStyle w:val="VCAAtablecondensed"/>
              <w:rPr>
                <w:b/>
                <w:lang w:val="en-AU"/>
              </w:rPr>
            </w:pPr>
            <w:r w:rsidRPr="00C9260B">
              <w:rPr>
                <w:lang w:val="en-AU"/>
              </w:rPr>
              <w:t>Make sure to use this initial discussion of the product to model simple descriptive words</w:t>
            </w:r>
            <w:r w:rsidR="00E47E03" w:rsidRPr="00C9260B">
              <w:rPr>
                <w:lang w:val="en-AU"/>
              </w:rPr>
              <w:t xml:space="preserve"> and </w:t>
            </w:r>
            <w:r w:rsidRPr="00C9260B">
              <w:rPr>
                <w:lang w:val="en-AU"/>
              </w:rPr>
              <w:t>phrases EAL learners can use to describe the front-of-package label. Write them on the board.</w:t>
            </w:r>
          </w:p>
          <w:p w14:paraId="5DF8D5F0" w14:textId="607FAB4C" w:rsidR="00760972" w:rsidRPr="00C9260B" w:rsidRDefault="00E47E03" w:rsidP="00434898">
            <w:pPr>
              <w:pStyle w:val="VCAAtablecondensed"/>
              <w:rPr>
                <w:b/>
                <w:lang w:val="en-AU"/>
              </w:rPr>
            </w:pPr>
            <w:r w:rsidRPr="00C9260B">
              <w:rPr>
                <w:lang w:val="en-AU"/>
              </w:rPr>
              <w:t>Have s</w:t>
            </w:r>
            <w:r w:rsidR="00760972" w:rsidRPr="00C9260B">
              <w:rPr>
                <w:lang w:val="en-AU"/>
              </w:rPr>
              <w:t>tudents add these simple descriptive words</w:t>
            </w:r>
            <w:r w:rsidRPr="00C9260B">
              <w:rPr>
                <w:lang w:val="en-AU"/>
              </w:rPr>
              <w:t xml:space="preserve"> and </w:t>
            </w:r>
            <w:r w:rsidR="00760972" w:rsidRPr="00C9260B">
              <w:rPr>
                <w:lang w:val="en-AU"/>
              </w:rPr>
              <w:t>phrases to their bilingual glossaries.</w:t>
            </w:r>
          </w:p>
          <w:p w14:paraId="2E3431F4" w14:textId="249EC90C" w:rsidR="00760972" w:rsidRPr="00C9260B" w:rsidRDefault="00760972" w:rsidP="00434898">
            <w:pPr>
              <w:pStyle w:val="VCAAtablecondensed"/>
              <w:rPr>
                <w:b/>
                <w:bCs/>
                <w:lang w:val="en-AU"/>
              </w:rPr>
            </w:pPr>
            <w:r w:rsidRPr="00C9260B">
              <w:rPr>
                <w:b/>
                <w:bCs/>
                <w:lang w:val="en-AU"/>
              </w:rPr>
              <w:t>Opportunity for guided practice</w:t>
            </w:r>
            <w:r w:rsidR="007859E0" w:rsidRPr="00C9260B">
              <w:rPr>
                <w:b/>
                <w:bCs/>
                <w:lang w:val="en-AU"/>
              </w:rPr>
              <w:t>:</w:t>
            </w:r>
          </w:p>
          <w:p w14:paraId="236D2859" w14:textId="1FA68C10" w:rsidR="00760972" w:rsidRPr="00C9260B" w:rsidRDefault="00760972" w:rsidP="00434898">
            <w:pPr>
              <w:pStyle w:val="VCAAtablecondensed"/>
              <w:rPr>
                <w:b/>
                <w:lang w:val="en-AU"/>
              </w:rPr>
            </w:pPr>
            <w:r w:rsidRPr="00C9260B">
              <w:rPr>
                <w:lang w:val="en-AU"/>
              </w:rPr>
              <w:t>Keep the written model visible while students complete their own Y</w:t>
            </w:r>
            <w:r w:rsidR="00651BE5" w:rsidRPr="00C9260B">
              <w:rPr>
                <w:lang w:val="en-AU"/>
              </w:rPr>
              <w:t xml:space="preserve"> </w:t>
            </w:r>
            <w:r w:rsidRPr="00C9260B">
              <w:rPr>
                <w:lang w:val="en-AU"/>
              </w:rPr>
              <w:t>charts.</w:t>
            </w:r>
          </w:p>
          <w:p w14:paraId="2DB1957B" w14:textId="5357FEBA" w:rsidR="00760972" w:rsidRPr="00C9260B" w:rsidRDefault="007859E0" w:rsidP="00434898">
            <w:pPr>
              <w:pStyle w:val="VCAAtablecondensed"/>
              <w:rPr>
                <w:b/>
                <w:lang w:val="en-AU"/>
              </w:rPr>
            </w:pPr>
            <w:r w:rsidRPr="00C9260B">
              <w:rPr>
                <w:lang w:val="en-AU"/>
              </w:rPr>
              <w:t>Give</w:t>
            </w:r>
            <w:r w:rsidR="00760972" w:rsidRPr="00C9260B">
              <w:rPr>
                <w:lang w:val="en-AU"/>
              </w:rPr>
              <w:t xml:space="preserve"> small mixed groups of EAL learners and their non-EAL peers a food product from the display and</w:t>
            </w:r>
            <w:r w:rsidRPr="00C9260B">
              <w:rPr>
                <w:lang w:val="en-AU"/>
              </w:rPr>
              <w:t xml:space="preserve"> have them</w:t>
            </w:r>
            <w:r w:rsidR="00760972" w:rsidRPr="00C9260B">
              <w:rPr>
                <w:lang w:val="en-AU"/>
              </w:rPr>
              <w:t xml:space="preserve"> complete their Y</w:t>
            </w:r>
            <w:r w:rsidR="00651BE5" w:rsidRPr="00C9260B">
              <w:rPr>
                <w:lang w:val="en-AU"/>
              </w:rPr>
              <w:t xml:space="preserve"> </w:t>
            </w:r>
            <w:r w:rsidR="00760972" w:rsidRPr="00C9260B">
              <w:rPr>
                <w:lang w:val="en-AU"/>
              </w:rPr>
              <w:t xml:space="preserve">chart together. Select an appropriate food product for </w:t>
            </w:r>
            <w:r w:rsidR="00AC2634" w:rsidRPr="00C9260B">
              <w:rPr>
                <w:lang w:val="en-AU"/>
              </w:rPr>
              <w:t>groups with</w:t>
            </w:r>
            <w:r w:rsidR="00760972" w:rsidRPr="00C9260B">
              <w:rPr>
                <w:lang w:val="en-AU"/>
              </w:rPr>
              <w:t xml:space="preserve"> EAL learners. It should be a familiar item with clear and appropriately levelled vocabulary.</w:t>
            </w:r>
          </w:p>
          <w:p w14:paraId="10C05D8A" w14:textId="63389BB7" w:rsidR="00760972" w:rsidRPr="00C9260B" w:rsidRDefault="00760972" w:rsidP="00434898">
            <w:pPr>
              <w:pStyle w:val="VCAAtablecondensed"/>
              <w:rPr>
                <w:b/>
                <w:bCs/>
                <w:lang w:val="en-AU"/>
              </w:rPr>
            </w:pPr>
            <w:r w:rsidRPr="00C9260B">
              <w:rPr>
                <w:b/>
                <w:bCs/>
                <w:lang w:val="en-AU"/>
              </w:rPr>
              <w:t>Opportunity for independent practice</w:t>
            </w:r>
            <w:r w:rsidR="007859E0" w:rsidRPr="00C9260B">
              <w:rPr>
                <w:b/>
                <w:bCs/>
                <w:lang w:val="en-AU"/>
              </w:rPr>
              <w:t>:</w:t>
            </w:r>
          </w:p>
          <w:p w14:paraId="4CAB5DAE" w14:textId="13393704" w:rsidR="007859E0" w:rsidRPr="00C9260B" w:rsidRDefault="00760972" w:rsidP="00664E68">
            <w:pPr>
              <w:pStyle w:val="VCAAtablecondensed"/>
              <w:rPr>
                <w:lang w:val="en-AU"/>
              </w:rPr>
            </w:pPr>
            <w:r w:rsidRPr="00C9260B">
              <w:rPr>
                <w:lang w:val="en-AU"/>
              </w:rPr>
              <w:t>If time permits</w:t>
            </w:r>
            <w:r w:rsidR="00DD256B" w:rsidRPr="00C9260B">
              <w:rPr>
                <w:lang w:val="en-AU"/>
              </w:rPr>
              <w:t>:</w:t>
            </w:r>
          </w:p>
          <w:p w14:paraId="063199F3" w14:textId="71D41942" w:rsidR="00760972" w:rsidRPr="00C9260B" w:rsidRDefault="00DD256B">
            <w:pPr>
              <w:pStyle w:val="VCAAtablecondensedbullet"/>
              <w:rPr>
                <w:u w:val="single"/>
                <w:lang w:val="en-AU"/>
              </w:rPr>
            </w:pPr>
            <w:r w:rsidRPr="00C9260B">
              <w:rPr>
                <w:lang w:val="en-AU"/>
              </w:rPr>
              <w:t>h</w:t>
            </w:r>
            <w:r w:rsidR="007859E0" w:rsidRPr="00C9260B">
              <w:rPr>
                <w:lang w:val="en-AU"/>
              </w:rPr>
              <w:t>ave</w:t>
            </w:r>
            <w:r w:rsidRPr="00C9260B">
              <w:rPr>
                <w:lang w:val="en-AU"/>
              </w:rPr>
              <w:t xml:space="preserve"> </w:t>
            </w:r>
            <w:r w:rsidR="00760972" w:rsidRPr="00C9260B">
              <w:rPr>
                <w:lang w:val="en-AU"/>
              </w:rPr>
              <w:t>students independently complete a Y</w:t>
            </w:r>
            <w:r w:rsidR="00651BE5" w:rsidRPr="00C9260B">
              <w:rPr>
                <w:lang w:val="en-AU"/>
              </w:rPr>
              <w:t xml:space="preserve"> </w:t>
            </w:r>
            <w:r w:rsidR="00760972" w:rsidRPr="00C9260B">
              <w:rPr>
                <w:lang w:val="en-AU"/>
              </w:rPr>
              <w:t>chart on a different product</w:t>
            </w:r>
          </w:p>
          <w:p w14:paraId="66555D61" w14:textId="730CF05F" w:rsidR="00760972" w:rsidRPr="00C9260B" w:rsidRDefault="00DD256B" w:rsidP="00434898">
            <w:pPr>
              <w:pStyle w:val="VCAAtablecondensedbullet"/>
              <w:rPr>
                <w:u w:val="single"/>
                <w:lang w:val="en-AU"/>
              </w:rPr>
            </w:pPr>
            <w:r w:rsidRPr="00C9260B">
              <w:rPr>
                <w:lang w:val="en-AU"/>
              </w:rPr>
              <w:t xml:space="preserve">have </w:t>
            </w:r>
            <w:r w:rsidR="00760972" w:rsidRPr="00C9260B">
              <w:rPr>
                <w:lang w:val="en-AU"/>
              </w:rPr>
              <w:t xml:space="preserve">EAL learners complete </w:t>
            </w:r>
            <w:hyperlink w:anchor="App4" w:history="1">
              <w:r w:rsidR="00760972" w:rsidRPr="00C9260B">
                <w:rPr>
                  <w:rStyle w:val="Hyperlink"/>
                  <w:lang w:val="en-AU"/>
                </w:rPr>
                <w:t xml:space="preserve">Appendix </w:t>
              </w:r>
              <w:r w:rsidR="009E63C9" w:rsidRPr="00C9260B">
                <w:rPr>
                  <w:rStyle w:val="Hyperlink"/>
                  <w:lang w:val="en-AU"/>
                </w:rPr>
                <w:t>4</w:t>
              </w:r>
            </w:hyperlink>
            <w:r w:rsidR="00760972" w:rsidRPr="00C9260B">
              <w:rPr>
                <w:lang w:val="en-AU"/>
              </w:rPr>
              <w:t xml:space="preserve"> as an additional consolidation or assessment task.</w:t>
            </w:r>
          </w:p>
          <w:p w14:paraId="3B7A0506" w14:textId="72144FAB" w:rsidR="00760972" w:rsidRPr="00C9260B" w:rsidRDefault="004E48DB" w:rsidP="00434898">
            <w:pPr>
              <w:pStyle w:val="VCAAtablecondensed-hintortip"/>
              <w:rPr>
                <w:bCs/>
                <w:u w:val="single"/>
              </w:rPr>
            </w:pPr>
            <w:r w:rsidRPr="00C9260B">
              <w:rPr>
                <w:b/>
                <w:bCs/>
              </w:rPr>
              <w:t>Tip</w:t>
            </w:r>
            <w:r w:rsidR="00760972" w:rsidRPr="00C9260B">
              <w:rPr>
                <w:b/>
                <w:bCs/>
              </w:rPr>
              <w:t xml:space="preserve">: </w:t>
            </w:r>
            <w:r w:rsidR="00760972" w:rsidRPr="00C9260B">
              <w:t>When forming small groups to complete activities, be aware of the language requirements of the task and place EAL learners where they will receive the most support. At times</w:t>
            </w:r>
            <w:r w:rsidR="00DD256B" w:rsidRPr="00C9260B">
              <w:t>,</w:t>
            </w:r>
            <w:r w:rsidR="00760972" w:rsidRPr="00C9260B">
              <w:t xml:space="preserve"> EAL learners at Level C2 can be grouped with EAL learners of the same home language at Level CL or </w:t>
            </w:r>
            <w:r w:rsidR="000136FB" w:rsidRPr="00C9260B">
              <w:t xml:space="preserve">Level </w:t>
            </w:r>
            <w:r w:rsidR="00760972" w:rsidRPr="00C9260B">
              <w:t>C1</w:t>
            </w:r>
            <w:r w:rsidR="000136FB" w:rsidRPr="00C9260B">
              <w:t>,</w:t>
            </w:r>
            <w:r w:rsidR="00760972" w:rsidRPr="00C9260B">
              <w:t xml:space="preserve"> to assist the students with the language requirements of the task. However</w:t>
            </w:r>
            <w:r w:rsidR="00DD256B" w:rsidRPr="00C9260B">
              <w:t>,</w:t>
            </w:r>
            <w:r w:rsidR="00760972" w:rsidRPr="00C9260B">
              <w:t xml:space="preserve"> it is also important that students at Level C2 or above get many opportunities to practi</w:t>
            </w:r>
            <w:r w:rsidR="00DD256B" w:rsidRPr="00C9260B">
              <w:t>s</w:t>
            </w:r>
            <w:r w:rsidR="00760972" w:rsidRPr="00C9260B">
              <w:t>e speaking with their non-EAL peers</w:t>
            </w:r>
            <w:r w:rsidR="000136FB" w:rsidRPr="00C9260B">
              <w:t>,</w:t>
            </w:r>
            <w:r w:rsidR="00760972" w:rsidRPr="00C9260B">
              <w:t xml:space="preserve"> to hear and practi</w:t>
            </w:r>
            <w:r w:rsidR="00DD256B" w:rsidRPr="00C9260B">
              <w:t>s</w:t>
            </w:r>
            <w:r w:rsidR="00760972" w:rsidRPr="00C9260B">
              <w:t>e authentic expressions of English in different forms.</w:t>
            </w:r>
          </w:p>
        </w:tc>
      </w:tr>
      <w:tr w:rsidR="003F5550" w:rsidRPr="00C9260B" w14:paraId="6B35BED1" w14:textId="77777777" w:rsidTr="00E96390">
        <w:trPr>
          <w:trHeight w:val="1446"/>
        </w:trPr>
        <w:tc>
          <w:tcPr>
            <w:tcW w:w="7654" w:type="dxa"/>
          </w:tcPr>
          <w:p w14:paraId="301F6088" w14:textId="6E4583CB" w:rsidR="00760972" w:rsidRPr="00C9260B" w:rsidRDefault="00760972" w:rsidP="00434898">
            <w:pPr>
              <w:pStyle w:val="VCAAtablecondensed"/>
              <w:rPr>
                <w:b/>
                <w:bCs/>
                <w:lang w:val="en-AU"/>
              </w:rPr>
            </w:pPr>
            <w:r w:rsidRPr="00C9260B">
              <w:rPr>
                <w:b/>
                <w:bCs/>
                <w:lang w:val="en-AU"/>
              </w:rPr>
              <w:t xml:space="preserve">Activity 2: Front-of-package labelling: Short </w:t>
            </w:r>
            <w:r w:rsidR="009E63C9" w:rsidRPr="00C9260B">
              <w:rPr>
                <w:b/>
                <w:bCs/>
                <w:lang w:val="en-AU"/>
              </w:rPr>
              <w:t>a</w:t>
            </w:r>
            <w:r w:rsidRPr="00C9260B">
              <w:rPr>
                <w:b/>
                <w:bCs/>
                <w:lang w:val="en-AU"/>
              </w:rPr>
              <w:t xml:space="preserve">nswer </w:t>
            </w:r>
            <w:r w:rsidR="009E63C9" w:rsidRPr="00C9260B">
              <w:rPr>
                <w:b/>
                <w:bCs/>
                <w:lang w:val="en-AU"/>
              </w:rPr>
              <w:t>q</w:t>
            </w:r>
            <w:r w:rsidRPr="00C9260B">
              <w:rPr>
                <w:b/>
                <w:bCs/>
                <w:lang w:val="en-AU"/>
              </w:rPr>
              <w:t>uestions</w:t>
            </w:r>
          </w:p>
          <w:p w14:paraId="3EC710B7" w14:textId="77777777" w:rsidR="00760972" w:rsidRPr="00C9260B" w:rsidRDefault="00760972" w:rsidP="00434898">
            <w:pPr>
              <w:pStyle w:val="VCAAtablecondensed"/>
              <w:rPr>
                <w:lang w:val="en-AU"/>
              </w:rPr>
            </w:pPr>
            <w:r w:rsidRPr="00C9260B">
              <w:rPr>
                <w:lang w:val="en-AU"/>
              </w:rPr>
              <w:t>Students can then answer the following questions:</w:t>
            </w:r>
          </w:p>
          <w:p w14:paraId="75D905B8" w14:textId="7BDE0771" w:rsidR="00760972" w:rsidRPr="00C9260B" w:rsidRDefault="00760972" w:rsidP="00434898">
            <w:pPr>
              <w:pStyle w:val="VCAAtablecondensedbullet"/>
              <w:rPr>
                <w:lang w:val="en-AU"/>
              </w:rPr>
            </w:pPr>
            <w:r w:rsidRPr="00C9260B">
              <w:rPr>
                <w:lang w:val="en-AU"/>
              </w:rPr>
              <w:t>Who is the target market</w:t>
            </w:r>
            <w:r w:rsidR="009E63C9" w:rsidRPr="00C9260B">
              <w:rPr>
                <w:lang w:val="en-AU"/>
              </w:rPr>
              <w:t>; that is,</w:t>
            </w:r>
            <w:r w:rsidRPr="00C9260B">
              <w:rPr>
                <w:lang w:val="en-AU"/>
              </w:rPr>
              <w:t xml:space="preserve"> adults, teenagers, health-conscious consumers?</w:t>
            </w:r>
          </w:p>
          <w:p w14:paraId="21BD6612" w14:textId="77777777" w:rsidR="00760972" w:rsidRPr="00C9260B" w:rsidRDefault="00760972" w:rsidP="00434898">
            <w:pPr>
              <w:pStyle w:val="VCAAtablecondensedbullet"/>
              <w:rPr>
                <w:lang w:val="en-AU"/>
              </w:rPr>
            </w:pPr>
            <w:r w:rsidRPr="00C9260B">
              <w:rPr>
                <w:lang w:val="en-AU"/>
              </w:rPr>
              <w:t>How are mascots and images used to create a message?</w:t>
            </w:r>
          </w:p>
          <w:p w14:paraId="7A018EB0" w14:textId="77777777" w:rsidR="00760972" w:rsidRPr="00C9260B" w:rsidRDefault="00760972" w:rsidP="00434898">
            <w:pPr>
              <w:pStyle w:val="VCAAtablecondensedbullet"/>
              <w:rPr>
                <w:lang w:val="en-AU"/>
              </w:rPr>
            </w:pPr>
            <w:r w:rsidRPr="00C9260B">
              <w:rPr>
                <w:lang w:val="en-AU"/>
              </w:rPr>
              <w:t>Why are certain colours used? Do they portray a message? What is the message?</w:t>
            </w:r>
          </w:p>
          <w:p w14:paraId="28CBE116" w14:textId="77777777" w:rsidR="00760972" w:rsidRPr="00C9260B" w:rsidRDefault="00760972" w:rsidP="00434898">
            <w:pPr>
              <w:pStyle w:val="VCAAtablecondensedbullet"/>
              <w:rPr>
                <w:lang w:val="en-AU"/>
              </w:rPr>
            </w:pPr>
            <w:r w:rsidRPr="00C9260B">
              <w:rPr>
                <w:lang w:val="en-AU"/>
              </w:rPr>
              <w:t>Which words are in the largest print? Which are in the smallest print? Why?</w:t>
            </w:r>
          </w:p>
          <w:p w14:paraId="4048E79B" w14:textId="03163134" w:rsidR="00760972" w:rsidRPr="00C9260B" w:rsidRDefault="00760972" w:rsidP="00434898">
            <w:pPr>
              <w:pStyle w:val="VCAAtablecondensedbullet"/>
              <w:rPr>
                <w:lang w:val="en-AU"/>
              </w:rPr>
            </w:pPr>
            <w:r w:rsidRPr="00C9260B">
              <w:rPr>
                <w:lang w:val="en-AU"/>
              </w:rPr>
              <w:t>Do you think any of the claims are misleading?</w:t>
            </w:r>
          </w:p>
          <w:p w14:paraId="47E9F51B" w14:textId="0FD06E45" w:rsidR="00760972" w:rsidRPr="00C9260B" w:rsidRDefault="009E63C9" w:rsidP="00434898">
            <w:pPr>
              <w:pStyle w:val="VCAAtablecondensed"/>
              <w:rPr>
                <w:shd w:val="clear" w:color="auto" w:fill="FFFFFF"/>
                <w:lang w:val="en-AU"/>
              </w:rPr>
            </w:pPr>
            <w:r w:rsidRPr="00C9260B">
              <w:rPr>
                <w:shd w:val="clear" w:color="auto" w:fill="FFFFFF"/>
                <w:lang w:val="en-AU"/>
              </w:rPr>
              <w:t>Have s</w:t>
            </w:r>
            <w:r w:rsidR="00760972" w:rsidRPr="00C9260B">
              <w:rPr>
                <w:shd w:val="clear" w:color="auto" w:fill="FFFFFF"/>
                <w:lang w:val="en-AU"/>
              </w:rPr>
              <w:t>tudents share their findings in a class or small-group discussion.</w:t>
            </w:r>
          </w:p>
          <w:p w14:paraId="304209D3" w14:textId="66D30F46" w:rsidR="003F5550" w:rsidRPr="00C9260B" w:rsidRDefault="003F5550" w:rsidP="00E624FB">
            <w:pPr>
              <w:pStyle w:val="VCAAtablecondensed"/>
              <w:rPr>
                <w:lang w:val="en-AU"/>
              </w:rPr>
            </w:pPr>
          </w:p>
        </w:tc>
        <w:tc>
          <w:tcPr>
            <w:tcW w:w="7654" w:type="dxa"/>
          </w:tcPr>
          <w:p w14:paraId="64278A4A" w14:textId="3A463846" w:rsidR="00434898" w:rsidRPr="00C9260B" w:rsidRDefault="00434898" w:rsidP="00434898">
            <w:pPr>
              <w:pStyle w:val="VCAAtablecondensed"/>
              <w:rPr>
                <w:b/>
                <w:bCs/>
                <w:lang w:val="en-AU"/>
              </w:rPr>
            </w:pPr>
            <w:r w:rsidRPr="00C9260B">
              <w:rPr>
                <w:b/>
                <w:bCs/>
                <w:lang w:val="en-AU"/>
              </w:rPr>
              <w:t xml:space="preserve">Activity 2: Front-of-package labelling: Short </w:t>
            </w:r>
            <w:r w:rsidR="009E63C9" w:rsidRPr="00C9260B">
              <w:rPr>
                <w:b/>
                <w:bCs/>
                <w:lang w:val="en-AU"/>
              </w:rPr>
              <w:t>a</w:t>
            </w:r>
            <w:r w:rsidRPr="00C9260B">
              <w:rPr>
                <w:b/>
                <w:bCs/>
                <w:lang w:val="en-AU"/>
              </w:rPr>
              <w:t xml:space="preserve">nswer </w:t>
            </w:r>
            <w:r w:rsidR="009E63C9" w:rsidRPr="00C9260B">
              <w:rPr>
                <w:b/>
                <w:bCs/>
                <w:lang w:val="en-AU"/>
              </w:rPr>
              <w:t>q</w:t>
            </w:r>
            <w:r w:rsidRPr="00C9260B">
              <w:rPr>
                <w:b/>
                <w:bCs/>
                <w:lang w:val="en-AU"/>
              </w:rPr>
              <w:t>uestions</w:t>
            </w:r>
          </w:p>
          <w:p w14:paraId="60C91B88" w14:textId="5B85F265" w:rsidR="00760972" w:rsidRPr="00C9260B" w:rsidRDefault="00760972" w:rsidP="00434898">
            <w:pPr>
              <w:pStyle w:val="VCAAtablecondensed"/>
              <w:rPr>
                <w:color w:val="auto"/>
                <w:lang w:val="en-AU"/>
              </w:rPr>
            </w:pPr>
            <w:r w:rsidRPr="00C9260B">
              <w:rPr>
                <w:lang w:val="en-AU"/>
              </w:rPr>
              <w:t>Introduce new vocabulary and demonstrate the next task</w:t>
            </w:r>
            <w:r w:rsidR="008D7E6C" w:rsidRPr="00C9260B">
              <w:rPr>
                <w:lang w:val="en-AU"/>
              </w:rPr>
              <w:t>.</w:t>
            </w:r>
          </w:p>
          <w:p w14:paraId="1E322A64" w14:textId="05740D05" w:rsidR="00760972" w:rsidRPr="00C9260B" w:rsidRDefault="004E48DB" w:rsidP="00434898">
            <w:pPr>
              <w:pStyle w:val="VCAAtablecondensed-hintortip"/>
            </w:pPr>
            <w:r w:rsidRPr="00C9260B">
              <w:rPr>
                <w:b/>
              </w:rPr>
              <w:t>Tip</w:t>
            </w:r>
            <w:r w:rsidR="00760972" w:rsidRPr="00C9260B">
              <w:rPr>
                <w:b/>
              </w:rPr>
              <w:t xml:space="preserve">: </w:t>
            </w:r>
            <w:r w:rsidR="00760972" w:rsidRPr="00C9260B">
              <w:t>Note how the questions for non-EAL students have been modified for EAL learners at Level C2. Each question has been simplified in way that helps to elicit definitions of new key vocabulary, such as ‘target market</w:t>
            </w:r>
            <w:r w:rsidR="008D7E6C" w:rsidRPr="00C9260B">
              <w:t>’</w:t>
            </w:r>
            <w:r w:rsidR="00760972" w:rsidRPr="00C9260B">
              <w:t>, ‘message’ and ‘claim</w:t>
            </w:r>
            <w:r w:rsidR="008D7E6C" w:rsidRPr="00C9260B">
              <w:t>’</w:t>
            </w:r>
            <w:r w:rsidR="00760972" w:rsidRPr="00C9260B">
              <w:t>. For example, ‘How does the mascot make you think or feel?’ serves to explain the meaning of ‘message’ in this context.</w:t>
            </w:r>
          </w:p>
          <w:p w14:paraId="05910D15" w14:textId="7525EE64" w:rsidR="00760972" w:rsidRPr="00C9260B" w:rsidRDefault="00760972" w:rsidP="00434898">
            <w:pPr>
              <w:pStyle w:val="VCAAtablecondensed"/>
              <w:rPr>
                <w:u w:val="single"/>
                <w:lang w:val="en-AU"/>
              </w:rPr>
            </w:pPr>
            <w:r w:rsidRPr="00C9260B">
              <w:rPr>
                <w:lang w:val="en-AU"/>
              </w:rPr>
              <w:t>Use the same product as</w:t>
            </w:r>
            <w:r w:rsidR="008D7E6C" w:rsidRPr="00C9260B">
              <w:rPr>
                <w:lang w:val="en-AU"/>
              </w:rPr>
              <w:t xml:space="preserve"> in</w:t>
            </w:r>
            <w:r w:rsidRPr="00C9260B">
              <w:rPr>
                <w:lang w:val="en-AU"/>
              </w:rPr>
              <w:t xml:space="preserve"> </w:t>
            </w:r>
            <w:r w:rsidR="00AC2634" w:rsidRPr="00C9260B">
              <w:rPr>
                <w:lang w:val="en-AU"/>
              </w:rPr>
              <w:t>Activity 1 for this task</w:t>
            </w:r>
            <w:r w:rsidRPr="00C9260B">
              <w:rPr>
                <w:lang w:val="en-AU"/>
              </w:rPr>
              <w:t>. Provide a copy of the questions below to your EAL learners and read through the questions aloud, encouraging discussion about the product to elicit some of the content-specific vocabular</w:t>
            </w:r>
            <w:r w:rsidR="00AF3390" w:rsidRPr="00C9260B">
              <w:rPr>
                <w:lang w:val="en-AU"/>
              </w:rPr>
              <w:t>y</w:t>
            </w:r>
            <w:r w:rsidR="008D7E6C" w:rsidRPr="00C9260B">
              <w:rPr>
                <w:lang w:val="en-AU"/>
              </w:rPr>
              <w:t>.</w:t>
            </w:r>
          </w:p>
          <w:p w14:paraId="28AF8E6F" w14:textId="3DC3D040" w:rsidR="00760972" w:rsidRPr="00C9260B" w:rsidRDefault="00760972" w:rsidP="00434898">
            <w:pPr>
              <w:pStyle w:val="VCAAtablecondensedbullet"/>
              <w:rPr>
                <w:b/>
                <w:lang w:val="en-AU"/>
              </w:rPr>
            </w:pPr>
            <w:r w:rsidRPr="00C9260B">
              <w:rPr>
                <w:lang w:val="en-AU"/>
              </w:rPr>
              <w:t>Would you want to buy this product? Why</w:t>
            </w:r>
            <w:r w:rsidR="008D7E6C" w:rsidRPr="00C9260B">
              <w:rPr>
                <w:lang w:val="en-AU"/>
              </w:rPr>
              <w:t xml:space="preserve"> or </w:t>
            </w:r>
            <w:r w:rsidRPr="00C9260B">
              <w:rPr>
                <w:lang w:val="en-AU"/>
              </w:rPr>
              <w:t xml:space="preserve">why not? </w:t>
            </w:r>
            <w:r w:rsidR="000136FB" w:rsidRPr="00C9260B">
              <w:rPr>
                <w:lang w:val="en-AU"/>
              </w:rPr>
              <w:t>(</w:t>
            </w:r>
            <w:r w:rsidRPr="00C9260B">
              <w:rPr>
                <w:lang w:val="en-AU"/>
              </w:rPr>
              <w:t>This question can be used to introduce the concept</w:t>
            </w:r>
            <w:r w:rsidR="000136FB" w:rsidRPr="00C9260B">
              <w:rPr>
                <w:lang w:val="en-AU"/>
              </w:rPr>
              <w:t>s</w:t>
            </w:r>
            <w:r w:rsidRPr="00C9260B">
              <w:rPr>
                <w:lang w:val="en-AU"/>
              </w:rPr>
              <w:t xml:space="preserve"> of a </w:t>
            </w:r>
            <w:r w:rsidRPr="00C9260B">
              <w:rPr>
                <w:b/>
                <w:lang w:val="en-AU"/>
              </w:rPr>
              <w:t>market</w:t>
            </w:r>
            <w:r w:rsidRPr="00C9260B">
              <w:rPr>
                <w:lang w:val="en-AU"/>
              </w:rPr>
              <w:t xml:space="preserve"> and a </w:t>
            </w:r>
            <w:r w:rsidRPr="00C9260B">
              <w:rPr>
                <w:b/>
                <w:lang w:val="en-AU"/>
              </w:rPr>
              <w:t>target market</w:t>
            </w:r>
            <w:r w:rsidR="008D7E6C" w:rsidRPr="00C9260B">
              <w:rPr>
                <w:lang w:val="en-AU"/>
              </w:rPr>
              <w:t>.</w:t>
            </w:r>
            <w:r w:rsidR="000136FB" w:rsidRPr="00C9260B">
              <w:rPr>
                <w:lang w:val="en-AU"/>
              </w:rPr>
              <w:t>)</w:t>
            </w:r>
          </w:p>
          <w:p w14:paraId="71F80DD1" w14:textId="05AD8825" w:rsidR="00760972" w:rsidRPr="00C9260B" w:rsidRDefault="00760972" w:rsidP="00434898">
            <w:pPr>
              <w:pStyle w:val="VCAAtablecondensedbullet"/>
              <w:rPr>
                <w:b/>
                <w:lang w:val="en-AU"/>
              </w:rPr>
            </w:pPr>
            <w:r w:rsidRPr="00C9260B">
              <w:rPr>
                <w:lang w:val="en-AU"/>
              </w:rPr>
              <w:t xml:space="preserve">Who would want to buy this product? Why? </w:t>
            </w:r>
            <w:r w:rsidR="000136FB" w:rsidRPr="00C9260B">
              <w:rPr>
                <w:lang w:val="en-AU"/>
              </w:rPr>
              <w:t>(</w:t>
            </w:r>
            <w:r w:rsidRPr="00C9260B">
              <w:rPr>
                <w:lang w:val="en-AU"/>
              </w:rPr>
              <w:t>This question can be used to reinforce the concept of a target market</w:t>
            </w:r>
            <w:r w:rsidR="008D7E6C" w:rsidRPr="00C9260B">
              <w:rPr>
                <w:lang w:val="en-AU"/>
              </w:rPr>
              <w:t>.</w:t>
            </w:r>
            <w:r w:rsidR="000136FB" w:rsidRPr="00C9260B">
              <w:rPr>
                <w:lang w:val="en-AU"/>
              </w:rPr>
              <w:t>)</w:t>
            </w:r>
          </w:p>
          <w:p w14:paraId="5436EE6E" w14:textId="3013FDE6" w:rsidR="00760972" w:rsidRPr="00C9260B" w:rsidRDefault="00760972" w:rsidP="00434898">
            <w:pPr>
              <w:pStyle w:val="VCAAtablecondensedbullet"/>
              <w:rPr>
                <w:b/>
                <w:lang w:val="en-AU"/>
              </w:rPr>
            </w:pPr>
            <w:r w:rsidRPr="00C9260B">
              <w:rPr>
                <w:lang w:val="en-AU"/>
              </w:rPr>
              <w:t xml:space="preserve">What do the mascot and/or images make you think or feel about this product? </w:t>
            </w:r>
            <w:r w:rsidR="000136FB" w:rsidRPr="00C9260B">
              <w:rPr>
                <w:lang w:val="en-AU"/>
              </w:rPr>
              <w:t>(</w:t>
            </w:r>
            <w:r w:rsidRPr="00C9260B">
              <w:rPr>
                <w:lang w:val="en-AU"/>
              </w:rPr>
              <w:t xml:space="preserve">This question can be used to introduce the concept of a product having a </w:t>
            </w:r>
            <w:r w:rsidRPr="00C9260B">
              <w:rPr>
                <w:b/>
                <w:lang w:val="en-AU"/>
              </w:rPr>
              <w:t>message</w:t>
            </w:r>
            <w:r w:rsidR="008D7E6C" w:rsidRPr="00C9260B">
              <w:rPr>
                <w:lang w:val="en-AU"/>
              </w:rPr>
              <w:t>.</w:t>
            </w:r>
            <w:r w:rsidR="000136FB" w:rsidRPr="00C9260B">
              <w:rPr>
                <w:lang w:val="en-AU"/>
              </w:rPr>
              <w:t>)</w:t>
            </w:r>
          </w:p>
          <w:p w14:paraId="5A65D431" w14:textId="43FB5B50" w:rsidR="00760972" w:rsidRPr="00C9260B" w:rsidRDefault="00760972" w:rsidP="00434898">
            <w:pPr>
              <w:pStyle w:val="VCAAtablecondensedbullet"/>
              <w:rPr>
                <w:b/>
                <w:lang w:val="en-AU"/>
              </w:rPr>
            </w:pPr>
            <w:r w:rsidRPr="00C9260B">
              <w:rPr>
                <w:lang w:val="en-AU"/>
              </w:rPr>
              <w:t xml:space="preserve">What do the colours make you think or feel about this product? </w:t>
            </w:r>
            <w:r w:rsidR="000136FB" w:rsidRPr="00C9260B">
              <w:rPr>
                <w:lang w:val="en-AU"/>
              </w:rPr>
              <w:t>(</w:t>
            </w:r>
            <w:r w:rsidRPr="00C9260B">
              <w:rPr>
                <w:lang w:val="en-AU"/>
              </w:rPr>
              <w:t>This question can be used to reinforce the concept of a product having a message</w:t>
            </w:r>
            <w:r w:rsidR="008D7E6C" w:rsidRPr="00C9260B">
              <w:rPr>
                <w:lang w:val="en-AU"/>
              </w:rPr>
              <w:t>.</w:t>
            </w:r>
            <w:r w:rsidR="000136FB" w:rsidRPr="00C9260B">
              <w:rPr>
                <w:lang w:val="en-AU"/>
              </w:rPr>
              <w:t>)</w:t>
            </w:r>
          </w:p>
          <w:p w14:paraId="0F8A3AAA" w14:textId="7CC186B9" w:rsidR="00760972" w:rsidRPr="00C9260B" w:rsidRDefault="00760972" w:rsidP="00434898">
            <w:pPr>
              <w:pStyle w:val="VCAAtablecondensedbullet"/>
              <w:rPr>
                <w:b/>
                <w:lang w:val="en-AU"/>
              </w:rPr>
            </w:pPr>
            <w:r w:rsidRPr="00C9260B">
              <w:rPr>
                <w:lang w:val="en-AU"/>
              </w:rPr>
              <w:t xml:space="preserve">Which words are the largest? Which ones are the smallest? Why? </w:t>
            </w:r>
            <w:r w:rsidR="000136FB" w:rsidRPr="00C9260B">
              <w:rPr>
                <w:lang w:val="en-AU"/>
              </w:rPr>
              <w:t>(</w:t>
            </w:r>
            <w:r w:rsidR="008D7E6C" w:rsidRPr="00C9260B">
              <w:rPr>
                <w:lang w:val="en-AU"/>
              </w:rPr>
              <w:t xml:space="preserve">This question </w:t>
            </w:r>
            <w:r w:rsidRPr="00C9260B">
              <w:rPr>
                <w:lang w:val="en-AU"/>
              </w:rPr>
              <w:t>reinforces</w:t>
            </w:r>
            <w:r w:rsidR="008D7E6C" w:rsidRPr="00C9260B">
              <w:rPr>
                <w:lang w:val="en-AU"/>
              </w:rPr>
              <w:t xml:space="preserve"> the</w:t>
            </w:r>
            <w:r w:rsidRPr="00C9260B">
              <w:rPr>
                <w:lang w:val="en-AU"/>
              </w:rPr>
              <w:t xml:space="preserve"> concept of message</w:t>
            </w:r>
            <w:r w:rsidR="008D7E6C" w:rsidRPr="00C9260B">
              <w:rPr>
                <w:lang w:val="en-AU"/>
              </w:rPr>
              <w:t>.</w:t>
            </w:r>
            <w:r w:rsidR="000136FB" w:rsidRPr="00C9260B">
              <w:rPr>
                <w:lang w:val="en-AU"/>
              </w:rPr>
              <w:t>)</w:t>
            </w:r>
          </w:p>
          <w:p w14:paraId="28BC7551" w14:textId="4F63D9BD" w:rsidR="00760972" w:rsidRPr="00C9260B" w:rsidRDefault="00760972" w:rsidP="00434898">
            <w:pPr>
              <w:pStyle w:val="VCAAtablecondensedbullet"/>
              <w:rPr>
                <w:b/>
                <w:lang w:val="en-AU"/>
              </w:rPr>
            </w:pPr>
            <w:r w:rsidRPr="00C9260B">
              <w:rPr>
                <w:lang w:val="en-AU"/>
              </w:rPr>
              <w:t>Do you think all the information on the package is true? Why</w:t>
            </w:r>
            <w:r w:rsidR="008D7E6C" w:rsidRPr="00C9260B">
              <w:rPr>
                <w:lang w:val="en-AU"/>
              </w:rPr>
              <w:t xml:space="preserve"> or </w:t>
            </w:r>
            <w:r w:rsidRPr="00C9260B">
              <w:rPr>
                <w:lang w:val="en-AU"/>
              </w:rPr>
              <w:t xml:space="preserve">why not? </w:t>
            </w:r>
            <w:r w:rsidR="000136FB" w:rsidRPr="00C9260B">
              <w:rPr>
                <w:lang w:val="en-AU"/>
              </w:rPr>
              <w:t>(</w:t>
            </w:r>
            <w:r w:rsidRPr="00C9260B">
              <w:rPr>
                <w:lang w:val="en-AU"/>
              </w:rPr>
              <w:t xml:space="preserve">This question can be used to introduce the concept of a </w:t>
            </w:r>
            <w:r w:rsidRPr="00C9260B">
              <w:rPr>
                <w:b/>
                <w:lang w:val="en-AU"/>
              </w:rPr>
              <w:t>claim</w:t>
            </w:r>
            <w:r w:rsidRPr="00C9260B">
              <w:rPr>
                <w:lang w:val="en-AU"/>
              </w:rPr>
              <w:t xml:space="preserve"> or information being </w:t>
            </w:r>
            <w:r w:rsidRPr="00C9260B">
              <w:rPr>
                <w:b/>
                <w:lang w:val="en-AU"/>
              </w:rPr>
              <w:t>misleading</w:t>
            </w:r>
            <w:r w:rsidR="008D7E6C" w:rsidRPr="00C9260B">
              <w:rPr>
                <w:bCs/>
                <w:lang w:val="en-AU"/>
              </w:rPr>
              <w:t>.</w:t>
            </w:r>
            <w:r w:rsidR="000136FB" w:rsidRPr="00C9260B">
              <w:rPr>
                <w:lang w:val="en-AU"/>
              </w:rPr>
              <w:t>)</w:t>
            </w:r>
          </w:p>
          <w:p w14:paraId="60ED6563" w14:textId="44A512F5" w:rsidR="00760972" w:rsidRPr="00C9260B" w:rsidRDefault="00760972" w:rsidP="00434898">
            <w:pPr>
              <w:pStyle w:val="VCAAtablecondensed"/>
              <w:rPr>
                <w:lang w:val="en-AU"/>
              </w:rPr>
            </w:pPr>
            <w:r w:rsidRPr="00C9260B">
              <w:rPr>
                <w:lang w:val="en-AU"/>
              </w:rPr>
              <w:t xml:space="preserve">Write the new words on the board and elicit definitions from your students. See </w:t>
            </w:r>
            <w:hyperlink w:anchor="App5" w:history="1">
              <w:r w:rsidRPr="00C9260B">
                <w:rPr>
                  <w:rStyle w:val="Hyperlink"/>
                  <w:lang w:val="en-AU"/>
                </w:rPr>
                <w:t xml:space="preserve">Appendix </w:t>
              </w:r>
              <w:r w:rsidR="008D7E6C" w:rsidRPr="00C9260B">
                <w:rPr>
                  <w:rStyle w:val="Hyperlink"/>
                  <w:lang w:val="en-AU"/>
                </w:rPr>
                <w:t>5</w:t>
              </w:r>
            </w:hyperlink>
            <w:r w:rsidRPr="00C9260B">
              <w:rPr>
                <w:lang w:val="en-AU"/>
              </w:rPr>
              <w:t xml:space="preserve"> for an example of the kinds of definitions that can be provided to students at this level.</w:t>
            </w:r>
          </w:p>
          <w:p w14:paraId="4089CF9C" w14:textId="0BD51F0B" w:rsidR="00760972" w:rsidRPr="00C9260B" w:rsidRDefault="008D7E6C" w:rsidP="00434898">
            <w:pPr>
              <w:pStyle w:val="VCAAtablecondensed"/>
              <w:rPr>
                <w:b/>
                <w:lang w:val="en-AU"/>
              </w:rPr>
            </w:pPr>
            <w:r w:rsidRPr="00C9260B">
              <w:rPr>
                <w:lang w:val="en-AU"/>
              </w:rPr>
              <w:t>Have s</w:t>
            </w:r>
            <w:r w:rsidR="00760972" w:rsidRPr="00C9260B">
              <w:rPr>
                <w:lang w:val="en-AU"/>
              </w:rPr>
              <w:t>tudents add the</w:t>
            </w:r>
            <w:r w:rsidR="000136FB" w:rsidRPr="00C9260B">
              <w:rPr>
                <w:lang w:val="en-AU"/>
              </w:rPr>
              <w:t xml:space="preserve"> new</w:t>
            </w:r>
            <w:r w:rsidR="00760972" w:rsidRPr="00C9260B">
              <w:rPr>
                <w:lang w:val="en-AU"/>
              </w:rPr>
              <w:t xml:space="preserve"> words</w:t>
            </w:r>
            <w:r w:rsidRPr="00C9260B">
              <w:rPr>
                <w:lang w:val="en-AU"/>
              </w:rPr>
              <w:t xml:space="preserve"> and </w:t>
            </w:r>
            <w:r w:rsidR="00760972" w:rsidRPr="00C9260B">
              <w:rPr>
                <w:lang w:val="en-AU"/>
              </w:rPr>
              <w:t xml:space="preserve">phrases to their bilingual glossaries. </w:t>
            </w:r>
          </w:p>
          <w:p w14:paraId="01EE71B6" w14:textId="345F7AA8" w:rsidR="00760972" w:rsidRPr="00C9260B" w:rsidRDefault="00760972" w:rsidP="00434898">
            <w:pPr>
              <w:pStyle w:val="VCAAtablecondensed"/>
              <w:rPr>
                <w:b/>
                <w:bCs/>
                <w:lang w:val="en-AU"/>
              </w:rPr>
            </w:pPr>
            <w:r w:rsidRPr="00C9260B">
              <w:rPr>
                <w:b/>
                <w:bCs/>
                <w:lang w:val="en-AU"/>
              </w:rPr>
              <w:t>Opportunity for practice</w:t>
            </w:r>
            <w:r w:rsidR="008D7E6C" w:rsidRPr="00C9260B">
              <w:rPr>
                <w:b/>
                <w:bCs/>
                <w:lang w:val="en-AU"/>
              </w:rPr>
              <w:t>:</w:t>
            </w:r>
          </w:p>
          <w:p w14:paraId="338D0505" w14:textId="1B145AF8" w:rsidR="00760972" w:rsidRPr="00C9260B" w:rsidRDefault="00850978" w:rsidP="00434898">
            <w:pPr>
              <w:pStyle w:val="VCAAtablecondensed"/>
              <w:rPr>
                <w:b/>
                <w:lang w:val="en-AU"/>
              </w:rPr>
            </w:pPr>
            <w:r w:rsidRPr="00C9260B">
              <w:rPr>
                <w:lang w:val="en-AU"/>
              </w:rPr>
              <w:t>Give</w:t>
            </w:r>
            <w:r w:rsidR="00760972" w:rsidRPr="00C9260B">
              <w:rPr>
                <w:lang w:val="en-AU"/>
              </w:rPr>
              <w:t xml:space="preserve"> pairs</w:t>
            </w:r>
            <w:r w:rsidRPr="00C9260B">
              <w:rPr>
                <w:lang w:val="en-AU"/>
              </w:rPr>
              <w:t xml:space="preserve"> of</w:t>
            </w:r>
            <w:r w:rsidR="00760972" w:rsidRPr="00C9260B">
              <w:rPr>
                <w:lang w:val="en-AU"/>
              </w:rPr>
              <w:t xml:space="preserve"> students another product to use to discuss the questions above. For this task, allow EAL learners to share their ideas in home</w:t>
            </w:r>
            <w:r w:rsidR="00DA0CB6" w:rsidRPr="00C9260B">
              <w:rPr>
                <w:lang w:val="en-AU"/>
              </w:rPr>
              <w:t xml:space="preserve"> </w:t>
            </w:r>
            <w:r w:rsidR="00760972" w:rsidRPr="00C9260B">
              <w:rPr>
                <w:lang w:val="en-AU"/>
              </w:rPr>
              <w:t>language pairs if possible, before asking students to share their ideas with non-EAL students. This will give them the opportunity to practi</w:t>
            </w:r>
            <w:r w:rsidRPr="00C9260B">
              <w:rPr>
                <w:lang w:val="en-AU"/>
              </w:rPr>
              <w:t>s</w:t>
            </w:r>
            <w:r w:rsidR="00760972" w:rsidRPr="00C9260B">
              <w:rPr>
                <w:lang w:val="en-AU"/>
              </w:rPr>
              <w:t>e the language required to discuss their ideas.</w:t>
            </w:r>
          </w:p>
          <w:p w14:paraId="707FA04E" w14:textId="76F290C4" w:rsidR="003F5550" w:rsidRPr="00C9260B" w:rsidRDefault="00850978" w:rsidP="00434898">
            <w:pPr>
              <w:pStyle w:val="VCAAtablecondensed"/>
              <w:rPr>
                <w:shd w:val="clear" w:color="auto" w:fill="FFFFFF"/>
                <w:lang w:val="en-AU"/>
              </w:rPr>
            </w:pPr>
            <w:r w:rsidRPr="00C9260B">
              <w:rPr>
                <w:shd w:val="clear" w:color="auto" w:fill="FFFFFF"/>
                <w:lang w:val="en-AU"/>
              </w:rPr>
              <w:t>Have s</w:t>
            </w:r>
            <w:r w:rsidR="00760972" w:rsidRPr="00C9260B">
              <w:rPr>
                <w:shd w:val="clear" w:color="auto" w:fill="FFFFFF"/>
                <w:lang w:val="en-AU"/>
              </w:rPr>
              <w:t>tudents share their findings in a class or small-group discussion.</w:t>
            </w:r>
          </w:p>
        </w:tc>
      </w:tr>
      <w:tr w:rsidR="00760972" w:rsidRPr="00C9260B" w14:paraId="3B8B80A5" w14:textId="77777777" w:rsidTr="00E96390">
        <w:trPr>
          <w:trHeight w:val="1446"/>
        </w:trPr>
        <w:tc>
          <w:tcPr>
            <w:tcW w:w="7654" w:type="dxa"/>
          </w:tcPr>
          <w:p w14:paraId="20EE8108" w14:textId="0A149AE7" w:rsidR="00760972" w:rsidRPr="00C9260B" w:rsidRDefault="00760972" w:rsidP="00FB00B1">
            <w:pPr>
              <w:pStyle w:val="VCAAtablecondensed-hintortip"/>
            </w:pPr>
            <w:r w:rsidRPr="00C9260B">
              <w:rPr>
                <w:rStyle w:val="Hyperlink"/>
                <w:b/>
                <w:bCs/>
                <w:color w:val="0072AA" w:themeColor="accent1" w:themeShade="BF"/>
                <w:u w:val="none"/>
              </w:rPr>
              <w:t>T</w:t>
            </w:r>
            <w:r w:rsidR="006E0069" w:rsidRPr="00C9260B">
              <w:rPr>
                <w:rStyle w:val="Hyperlink"/>
                <w:b/>
                <w:bCs/>
                <w:color w:val="0072AA" w:themeColor="accent1" w:themeShade="BF"/>
                <w:u w:val="none"/>
              </w:rPr>
              <w:t>ip</w:t>
            </w:r>
            <w:r w:rsidR="00FB00B1" w:rsidRPr="00C9260B">
              <w:rPr>
                <w:rStyle w:val="Hyperlink"/>
                <w:b/>
                <w:bCs/>
                <w:color w:val="0072AA" w:themeColor="accent1" w:themeShade="BF"/>
                <w:u w:val="none"/>
              </w:rPr>
              <w:t>:</w:t>
            </w:r>
            <w:r w:rsidR="00FB00B1" w:rsidRPr="00C9260B">
              <w:rPr>
                <w:rStyle w:val="Hyperlink"/>
                <w:color w:val="0072AA" w:themeColor="accent1" w:themeShade="BF"/>
                <w:u w:val="none"/>
              </w:rPr>
              <w:t xml:space="preserve"> </w:t>
            </w:r>
            <w:r w:rsidRPr="00C9260B">
              <w:t>Alternatives to bringing in packaging:</w:t>
            </w:r>
          </w:p>
          <w:p w14:paraId="78D8E37C" w14:textId="07090D2D" w:rsidR="00760972" w:rsidRPr="00C9260B" w:rsidRDefault="00760972" w:rsidP="00FB00B1">
            <w:pPr>
              <w:pStyle w:val="VCAAtablecondensed-hintortipbullet"/>
            </w:pPr>
            <w:r w:rsidRPr="00C9260B">
              <w:t xml:space="preserve">Most food manufacturers include nutritional information about their products and advertising on their websites (for example, </w:t>
            </w:r>
            <w:hyperlink r:id="rId25" w:history="1">
              <w:r w:rsidR="00DA12BC" w:rsidRPr="00C9260B">
                <w:rPr>
                  <w:rStyle w:val="Hyperlink"/>
                </w:rPr>
                <w:t>Kellogg’s Australia website</w:t>
              </w:r>
            </w:hyperlink>
            <w:r w:rsidRPr="00C9260B">
              <w:t>).</w:t>
            </w:r>
          </w:p>
          <w:p w14:paraId="2209D99C" w14:textId="52A8A3A4" w:rsidR="00760972" w:rsidRPr="00C9260B" w:rsidRDefault="00760972" w:rsidP="00FB00B1">
            <w:pPr>
              <w:pStyle w:val="VCAAtablecondensed-hintortipbullet"/>
              <w:rPr>
                <w:bCs/>
                <w:sz w:val="24"/>
                <w:szCs w:val="24"/>
              </w:rPr>
            </w:pPr>
            <w:r w:rsidRPr="00C9260B">
              <w:t xml:space="preserve">Packaging and nutrition panels can be found </w:t>
            </w:r>
            <w:r w:rsidR="00850978" w:rsidRPr="00C9260B">
              <w:t>for</w:t>
            </w:r>
            <w:r w:rsidRPr="00C9260B">
              <w:t xml:space="preserve"> individual food products on the </w:t>
            </w:r>
            <w:hyperlink r:id="rId26" w:history="1">
              <w:r w:rsidRPr="00C9260B">
                <w:rPr>
                  <w:rStyle w:val="Hyperlink"/>
                </w:rPr>
                <w:t>Woolworths online shopping website</w:t>
              </w:r>
            </w:hyperlink>
            <w:r w:rsidRPr="00C9260B">
              <w:t>.</w:t>
            </w:r>
          </w:p>
        </w:tc>
        <w:tc>
          <w:tcPr>
            <w:tcW w:w="7654" w:type="dxa"/>
          </w:tcPr>
          <w:p w14:paraId="6EEE0039" w14:textId="014B3DB6" w:rsidR="00760972" w:rsidRPr="00C9260B" w:rsidRDefault="00760972" w:rsidP="00434898">
            <w:pPr>
              <w:pStyle w:val="VCAAtablecondensed-hintortip"/>
            </w:pPr>
            <w:r w:rsidRPr="00C9260B">
              <w:rPr>
                <w:b/>
              </w:rPr>
              <w:t>T</w:t>
            </w:r>
            <w:r w:rsidR="006E0069" w:rsidRPr="00C9260B">
              <w:rPr>
                <w:b/>
              </w:rPr>
              <w:t>ip</w:t>
            </w:r>
            <w:r w:rsidRPr="00C9260B">
              <w:rPr>
                <w:b/>
              </w:rPr>
              <w:t>:</w:t>
            </w:r>
            <w:r w:rsidRPr="00C9260B">
              <w:t xml:space="preserve"> Authentic and real-life materials (such as packaged food that students can hold and view) are more accessible to EAL learners than the information that can be found on websites. The familiarity of the products provides an immediate context and the information on the packaging is easier to navigate.</w:t>
            </w:r>
          </w:p>
        </w:tc>
      </w:tr>
      <w:tr w:rsidR="003F5550" w:rsidRPr="00C9260B" w14:paraId="7325269A" w14:textId="77777777" w:rsidTr="00E36A17">
        <w:trPr>
          <w:trHeight w:val="955"/>
        </w:trPr>
        <w:tc>
          <w:tcPr>
            <w:tcW w:w="7654" w:type="dxa"/>
          </w:tcPr>
          <w:p w14:paraId="38107B03" w14:textId="3E8B11BC" w:rsidR="00760972" w:rsidRPr="00C9260B" w:rsidRDefault="00760972" w:rsidP="00FB00B1">
            <w:pPr>
              <w:pStyle w:val="VCAAtablecondensed"/>
              <w:rPr>
                <w:b/>
                <w:bCs/>
                <w:lang w:val="en-AU"/>
              </w:rPr>
            </w:pPr>
            <w:r w:rsidRPr="00C9260B">
              <w:rPr>
                <w:b/>
                <w:bCs/>
                <w:lang w:val="en-AU"/>
              </w:rPr>
              <w:t>Activity 3: Nutritional information and ingredients</w:t>
            </w:r>
            <w:r w:rsidR="00E35EE3" w:rsidRPr="00C9260B">
              <w:rPr>
                <w:b/>
                <w:bCs/>
                <w:lang w:val="en-AU"/>
              </w:rPr>
              <w:t xml:space="preserve"> –</w:t>
            </w:r>
            <w:r w:rsidRPr="00C9260B">
              <w:rPr>
                <w:b/>
                <w:bCs/>
                <w:lang w:val="en-AU"/>
              </w:rPr>
              <w:t xml:space="preserve"> </w:t>
            </w:r>
            <w:r w:rsidR="004E48DB" w:rsidRPr="00C9260B">
              <w:rPr>
                <w:b/>
                <w:bCs/>
                <w:lang w:val="en-AU"/>
              </w:rPr>
              <w:t>u</w:t>
            </w:r>
            <w:r w:rsidRPr="00C9260B">
              <w:rPr>
                <w:b/>
                <w:bCs/>
                <w:lang w:val="en-AU"/>
              </w:rPr>
              <w:t xml:space="preserve">nderstanding </w:t>
            </w:r>
            <w:r w:rsidR="00E35EE3" w:rsidRPr="00C9260B">
              <w:rPr>
                <w:b/>
                <w:bCs/>
                <w:lang w:val="en-AU"/>
              </w:rPr>
              <w:t>f</w:t>
            </w:r>
            <w:r w:rsidRPr="00C9260B">
              <w:rPr>
                <w:b/>
                <w:bCs/>
                <w:lang w:val="en-AU"/>
              </w:rPr>
              <w:t xml:space="preserve">ood </w:t>
            </w:r>
            <w:r w:rsidR="00E35EE3" w:rsidRPr="00C9260B">
              <w:rPr>
                <w:b/>
                <w:bCs/>
                <w:lang w:val="en-AU"/>
              </w:rPr>
              <w:t>l</w:t>
            </w:r>
            <w:r w:rsidRPr="00C9260B">
              <w:rPr>
                <w:b/>
                <w:bCs/>
                <w:lang w:val="en-AU"/>
              </w:rPr>
              <w:t>abels</w:t>
            </w:r>
          </w:p>
          <w:p w14:paraId="6B4C06B7" w14:textId="5248E53C" w:rsidR="00760972" w:rsidRPr="00C9260B" w:rsidRDefault="00760972" w:rsidP="00FB00B1">
            <w:pPr>
              <w:pStyle w:val="VCAAtablecondensed"/>
              <w:rPr>
                <w:lang w:val="en-AU"/>
              </w:rPr>
            </w:pPr>
            <w:r w:rsidRPr="00C9260B">
              <w:rPr>
                <w:lang w:val="en-AU"/>
              </w:rPr>
              <w:t xml:space="preserve">Use the same food products from </w:t>
            </w:r>
            <w:r w:rsidR="00850978" w:rsidRPr="00C9260B">
              <w:rPr>
                <w:lang w:val="en-AU"/>
              </w:rPr>
              <w:t>A</w:t>
            </w:r>
            <w:r w:rsidRPr="00C9260B">
              <w:rPr>
                <w:lang w:val="en-AU"/>
              </w:rPr>
              <w:t>ctivity 1, but this time have students explore the nutrition panel</w:t>
            </w:r>
            <w:r w:rsidR="00636AE5" w:rsidRPr="00C9260B">
              <w:rPr>
                <w:lang w:val="en-AU"/>
              </w:rPr>
              <w:t>s</w:t>
            </w:r>
            <w:r w:rsidRPr="00C9260B">
              <w:rPr>
                <w:lang w:val="en-AU"/>
              </w:rPr>
              <w:t xml:space="preserve"> and ingredient list</w:t>
            </w:r>
            <w:r w:rsidR="00636AE5" w:rsidRPr="00C9260B">
              <w:rPr>
                <w:lang w:val="en-AU"/>
              </w:rPr>
              <w:t>s</w:t>
            </w:r>
            <w:r w:rsidR="004E48DB" w:rsidRPr="00C9260B">
              <w:rPr>
                <w:lang w:val="en-AU"/>
              </w:rPr>
              <w:t>, and compare th</w:t>
            </w:r>
            <w:r w:rsidR="00636AE5" w:rsidRPr="00C9260B">
              <w:rPr>
                <w:lang w:val="en-AU"/>
              </w:rPr>
              <w:t>ese</w:t>
            </w:r>
            <w:r w:rsidR="004E48DB" w:rsidRPr="00C9260B">
              <w:rPr>
                <w:lang w:val="en-AU"/>
              </w:rPr>
              <w:t xml:space="preserve"> with the front-of-package labelling</w:t>
            </w:r>
            <w:r w:rsidRPr="00C9260B">
              <w:rPr>
                <w:lang w:val="en-AU"/>
              </w:rPr>
              <w:t xml:space="preserve">. </w:t>
            </w:r>
          </w:p>
          <w:p w14:paraId="5EAA9882" w14:textId="77461762" w:rsidR="00760972" w:rsidRPr="00C9260B" w:rsidRDefault="00760972" w:rsidP="00FB00B1">
            <w:pPr>
              <w:pStyle w:val="VCAAtablecondensed"/>
              <w:rPr>
                <w:lang w:val="en-AU"/>
              </w:rPr>
            </w:pPr>
            <w:r w:rsidRPr="00C9260B">
              <w:rPr>
                <w:lang w:val="en-AU"/>
              </w:rPr>
              <w:t xml:space="preserve">As a class, using the front-of-package labelling as a guide, </w:t>
            </w:r>
            <w:r w:rsidR="00850978" w:rsidRPr="00C9260B">
              <w:rPr>
                <w:lang w:val="en-AU"/>
              </w:rPr>
              <w:t xml:space="preserve">have students </w:t>
            </w:r>
            <w:r w:rsidRPr="00C9260B">
              <w:rPr>
                <w:lang w:val="en-AU"/>
              </w:rPr>
              <w:t xml:space="preserve">rank the food products from most healthy to least healthy. </w:t>
            </w:r>
          </w:p>
          <w:p w14:paraId="51A9A125" w14:textId="77777777" w:rsidR="00760972" w:rsidRPr="00C9260B" w:rsidRDefault="00760972" w:rsidP="00FB00B1">
            <w:pPr>
              <w:pStyle w:val="VCAAtablecondensed"/>
              <w:rPr>
                <w:lang w:val="en-AU"/>
              </w:rPr>
            </w:pPr>
            <w:r w:rsidRPr="00C9260B">
              <w:rPr>
                <w:lang w:val="en-AU"/>
              </w:rPr>
              <w:t xml:space="preserve">If there are debates over the appropriate ranking, ask students to justify their </w:t>
            </w:r>
            <w:r w:rsidRPr="00C9260B">
              <w:rPr>
                <w:color w:val="auto"/>
                <w:lang w:val="en-AU"/>
              </w:rPr>
              <w:t>reasoning</w:t>
            </w:r>
            <w:r w:rsidRPr="00C9260B">
              <w:rPr>
                <w:lang w:val="en-AU"/>
              </w:rPr>
              <w:t>.</w:t>
            </w:r>
          </w:p>
          <w:p w14:paraId="7397F42F" w14:textId="77777777" w:rsidR="00760972" w:rsidRPr="00C9260B" w:rsidRDefault="00760972" w:rsidP="00FB00B1">
            <w:pPr>
              <w:pStyle w:val="VCAAtablecondensed"/>
              <w:rPr>
                <w:lang w:val="en-AU"/>
              </w:rPr>
            </w:pPr>
            <w:r w:rsidRPr="00C9260B">
              <w:rPr>
                <w:lang w:val="en-AU"/>
              </w:rPr>
              <w:t xml:space="preserve">Document this ranking for comparison later in the activity. </w:t>
            </w:r>
          </w:p>
          <w:p w14:paraId="277FB6EC" w14:textId="1D4CF78F" w:rsidR="00760972" w:rsidRPr="00C9260B" w:rsidRDefault="00850978" w:rsidP="00FB00B1">
            <w:pPr>
              <w:pStyle w:val="VCAAtablecondensed"/>
              <w:rPr>
                <w:lang w:val="en-AU"/>
              </w:rPr>
            </w:pPr>
            <w:r w:rsidRPr="00C9260B">
              <w:rPr>
                <w:lang w:val="en-AU"/>
              </w:rPr>
              <w:t>Have students work in</w:t>
            </w:r>
            <w:r w:rsidR="00760972" w:rsidRPr="00C9260B">
              <w:rPr>
                <w:lang w:val="en-AU"/>
              </w:rPr>
              <w:t xml:space="preserve"> groups</w:t>
            </w:r>
            <w:r w:rsidRPr="00C9260B">
              <w:rPr>
                <w:lang w:val="en-AU"/>
              </w:rPr>
              <w:t xml:space="preserve"> to</w:t>
            </w:r>
            <w:r w:rsidR="00760972" w:rsidRPr="00C9260B">
              <w:rPr>
                <w:lang w:val="en-AU"/>
              </w:rPr>
              <w:t xml:space="preserve"> examine one food product. Referring to </w:t>
            </w:r>
            <w:hyperlink r:id="rId27" w:history="1">
              <w:r w:rsidR="00E35EE3" w:rsidRPr="00C9260B">
                <w:rPr>
                  <w:rStyle w:val="Hyperlink"/>
                  <w:lang w:val="en-AU"/>
                </w:rPr>
                <w:t>Eat for Health: How to understand food labels</w:t>
              </w:r>
            </w:hyperlink>
            <w:r w:rsidR="00760972" w:rsidRPr="00C9260B">
              <w:rPr>
                <w:lang w:val="en-AU"/>
              </w:rPr>
              <w:t xml:space="preserve">, have them explore the following </w:t>
            </w:r>
            <w:r w:rsidR="00E35EE3" w:rsidRPr="00C9260B">
              <w:rPr>
                <w:lang w:val="en-AU"/>
              </w:rPr>
              <w:t>questions</w:t>
            </w:r>
            <w:r w:rsidR="00760972" w:rsidRPr="00C9260B">
              <w:rPr>
                <w:lang w:val="en-AU"/>
              </w:rPr>
              <w:t>, documenting their findings:</w:t>
            </w:r>
          </w:p>
          <w:p w14:paraId="69993B59" w14:textId="77777777" w:rsidR="00760972" w:rsidRPr="00C9260B" w:rsidRDefault="00760972" w:rsidP="00FB00B1">
            <w:pPr>
              <w:pStyle w:val="VCAAtablecondensedbullet"/>
              <w:rPr>
                <w:lang w:val="en-AU"/>
              </w:rPr>
            </w:pPr>
            <w:r w:rsidRPr="00C9260B">
              <w:rPr>
                <w:lang w:val="en-AU"/>
              </w:rPr>
              <w:t>What is the main ingredient?</w:t>
            </w:r>
          </w:p>
          <w:p w14:paraId="3686A757" w14:textId="2399BA20" w:rsidR="00760972" w:rsidRPr="00C9260B" w:rsidRDefault="00760972" w:rsidP="00FB00B1">
            <w:pPr>
              <w:pStyle w:val="VCAAtablecondensedbullet"/>
              <w:rPr>
                <w:lang w:val="en-AU"/>
              </w:rPr>
            </w:pPr>
            <w:r w:rsidRPr="00C9260B">
              <w:rPr>
                <w:lang w:val="en-AU"/>
              </w:rPr>
              <w:t xml:space="preserve">How does its fat, sugar, salt and fibre content compare to </w:t>
            </w:r>
            <w:hyperlink r:id="rId28" w:history="1">
              <w:r w:rsidRPr="00C9260B">
                <w:rPr>
                  <w:rStyle w:val="Hyperlink"/>
                  <w:lang w:val="en-AU"/>
                </w:rPr>
                <w:t>Eat for Health’s guide</w:t>
              </w:r>
            </w:hyperlink>
            <w:r w:rsidRPr="00C9260B">
              <w:rPr>
                <w:lang w:val="en-AU"/>
              </w:rPr>
              <w:t>?</w:t>
            </w:r>
          </w:p>
          <w:p w14:paraId="66CE7E8F" w14:textId="77777777" w:rsidR="00760972" w:rsidRPr="00C9260B" w:rsidRDefault="00760972" w:rsidP="00FB00B1">
            <w:pPr>
              <w:pStyle w:val="VCAAtablecondensedbullet"/>
              <w:rPr>
                <w:lang w:val="en-AU"/>
              </w:rPr>
            </w:pPr>
            <w:r w:rsidRPr="00C9260B">
              <w:rPr>
                <w:lang w:val="en-AU"/>
              </w:rPr>
              <w:t>Are other names being used for fat, sugar or salt? If so, what are they?</w:t>
            </w:r>
          </w:p>
          <w:p w14:paraId="1ADA1881" w14:textId="77777777" w:rsidR="00760972" w:rsidRPr="00C9260B" w:rsidRDefault="00760972" w:rsidP="00FB00B1">
            <w:pPr>
              <w:pStyle w:val="VCAAtablecondensedbullet"/>
              <w:rPr>
                <w:lang w:val="en-AU"/>
              </w:rPr>
            </w:pPr>
            <w:r w:rsidRPr="00C9260B">
              <w:rPr>
                <w:lang w:val="en-AU"/>
              </w:rPr>
              <w:t xml:space="preserve">How many serves are in the package? </w:t>
            </w:r>
          </w:p>
          <w:p w14:paraId="3C42A8D7" w14:textId="0FBFEB4E" w:rsidR="00760972" w:rsidRPr="00C9260B" w:rsidRDefault="00760972" w:rsidP="00FB00B1">
            <w:pPr>
              <w:pStyle w:val="VCAAtablecondensedbullet"/>
              <w:rPr>
                <w:lang w:val="en-AU"/>
              </w:rPr>
            </w:pPr>
            <w:r w:rsidRPr="00C9260B">
              <w:rPr>
                <w:lang w:val="en-AU"/>
              </w:rPr>
              <w:t>Is this food an everyday food or a discretionary food? Why?</w:t>
            </w:r>
          </w:p>
          <w:p w14:paraId="64541D8A" w14:textId="77777777" w:rsidR="00760972" w:rsidRPr="00C9260B" w:rsidRDefault="00760972" w:rsidP="00FB00B1">
            <w:pPr>
              <w:pStyle w:val="VCAAtablecondensed"/>
              <w:rPr>
                <w:shd w:val="clear" w:color="auto" w:fill="FFFFFF"/>
                <w:lang w:val="en-AU"/>
              </w:rPr>
            </w:pPr>
            <w:r w:rsidRPr="00C9260B">
              <w:rPr>
                <w:shd w:val="clear" w:color="auto" w:fill="FFFFFF"/>
                <w:lang w:val="en-AU"/>
              </w:rPr>
              <w:t>Students should then consider:</w:t>
            </w:r>
          </w:p>
          <w:p w14:paraId="09FE2462" w14:textId="77777777" w:rsidR="00760972" w:rsidRPr="00C9260B" w:rsidRDefault="00760972" w:rsidP="00FB00B1">
            <w:pPr>
              <w:pStyle w:val="VCAAtablecondensedbullet"/>
              <w:rPr>
                <w:shd w:val="clear" w:color="auto" w:fill="FFFFFF"/>
                <w:lang w:val="en-AU"/>
              </w:rPr>
            </w:pPr>
            <w:r w:rsidRPr="00C9260B">
              <w:rPr>
                <w:shd w:val="clear" w:color="auto" w:fill="FFFFFF"/>
                <w:lang w:val="en-AU"/>
              </w:rPr>
              <w:t>Does the nutritional content match up with claims on the packaging?</w:t>
            </w:r>
          </w:p>
          <w:p w14:paraId="75C670A1" w14:textId="37FF235D" w:rsidR="00760972" w:rsidRPr="00C9260B" w:rsidRDefault="00760972" w:rsidP="00FB00B1">
            <w:pPr>
              <w:pStyle w:val="VCAAtablecondensedbullet"/>
              <w:rPr>
                <w:shd w:val="clear" w:color="auto" w:fill="FFFFFF"/>
                <w:lang w:val="en-AU"/>
              </w:rPr>
            </w:pPr>
            <w:r w:rsidRPr="00C9260B">
              <w:rPr>
                <w:shd w:val="clear" w:color="auto" w:fill="FFFFFF"/>
                <w:lang w:val="en-AU"/>
              </w:rPr>
              <w:t xml:space="preserve">Are there any misleading terms or </w:t>
            </w:r>
            <w:r w:rsidR="007F0A0F" w:rsidRPr="00C9260B">
              <w:rPr>
                <w:shd w:val="clear" w:color="auto" w:fill="FFFFFF"/>
                <w:lang w:val="en-AU"/>
              </w:rPr>
              <w:t xml:space="preserve">pieces of </w:t>
            </w:r>
            <w:r w:rsidRPr="00C9260B">
              <w:rPr>
                <w:shd w:val="clear" w:color="auto" w:fill="FFFFFF"/>
                <w:lang w:val="en-AU"/>
              </w:rPr>
              <w:t>information?</w:t>
            </w:r>
          </w:p>
          <w:p w14:paraId="04D63CFC" w14:textId="3AD1BA75" w:rsidR="00760972" w:rsidRPr="00C9260B" w:rsidRDefault="00760972" w:rsidP="00FB00B1">
            <w:pPr>
              <w:pStyle w:val="VCAAtablecondensedbullet"/>
              <w:rPr>
                <w:shd w:val="clear" w:color="auto" w:fill="FFFFFF"/>
                <w:lang w:val="en-AU"/>
              </w:rPr>
            </w:pPr>
            <w:r w:rsidRPr="00C9260B">
              <w:rPr>
                <w:shd w:val="clear" w:color="auto" w:fill="FFFFFF"/>
                <w:lang w:val="en-AU"/>
              </w:rPr>
              <w:t xml:space="preserve">Are there any terms or </w:t>
            </w:r>
            <w:r w:rsidR="007F0A0F" w:rsidRPr="00C9260B">
              <w:rPr>
                <w:shd w:val="clear" w:color="auto" w:fill="FFFFFF"/>
                <w:lang w:val="en-AU"/>
              </w:rPr>
              <w:t xml:space="preserve">pieces of </w:t>
            </w:r>
            <w:r w:rsidRPr="00C9260B">
              <w:rPr>
                <w:shd w:val="clear" w:color="auto" w:fill="FFFFFF"/>
                <w:lang w:val="en-AU"/>
              </w:rPr>
              <w:t xml:space="preserve">information that you don't understand or have questions about? </w:t>
            </w:r>
          </w:p>
          <w:p w14:paraId="33BC384B" w14:textId="3BD77B42" w:rsidR="00760972" w:rsidRPr="00C9260B" w:rsidRDefault="00760972" w:rsidP="00FB00B1">
            <w:pPr>
              <w:pStyle w:val="VCAAtablecondensed"/>
              <w:rPr>
                <w:shd w:val="clear" w:color="auto" w:fill="FFFFFF"/>
                <w:lang w:val="en-AU"/>
              </w:rPr>
            </w:pPr>
            <w:r w:rsidRPr="00C9260B">
              <w:rPr>
                <w:shd w:val="clear" w:color="auto" w:fill="FFFFFF"/>
                <w:lang w:val="en-AU"/>
              </w:rPr>
              <w:t xml:space="preserve">Each group can then present their findings to the class. </w:t>
            </w:r>
          </w:p>
          <w:p w14:paraId="56C86891" w14:textId="6F86B48E" w:rsidR="00760972" w:rsidRPr="00C9260B" w:rsidRDefault="00760972" w:rsidP="00FB00B1">
            <w:pPr>
              <w:pStyle w:val="VCAAtablecondensed"/>
              <w:rPr>
                <w:shd w:val="clear" w:color="auto" w:fill="FFFFFF"/>
                <w:lang w:val="en-AU"/>
              </w:rPr>
            </w:pPr>
            <w:r w:rsidRPr="00C9260B">
              <w:rPr>
                <w:shd w:val="clear" w:color="auto" w:fill="FFFFFF"/>
                <w:lang w:val="en-AU"/>
              </w:rPr>
              <w:t>As a class, rank the products again, from most healthy to least healthy</w:t>
            </w:r>
            <w:r w:rsidR="00AC2634" w:rsidRPr="00C9260B">
              <w:rPr>
                <w:shd w:val="clear" w:color="auto" w:fill="FFFFFF"/>
                <w:lang w:val="en-AU"/>
              </w:rPr>
              <w:t>, based on the food labels</w:t>
            </w:r>
            <w:r w:rsidRPr="00C9260B">
              <w:rPr>
                <w:shd w:val="clear" w:color="auto" w:fill="FFFFFF"/>
                <w:lang w:val="en-AU"/>
              </w:rPr>
              <w:t xml:space="preserve">. Get students to justify where foods have been placed on this continuum. </w:t>
            </w:r>
          </w:p>
          <w:p w14:paraId="61605BEA" w14:textId="77777777" w:rsidR="00760972" w:rsidRPr="00C9260B" w:rsidRDefault="00760972" w:rsidP="00FB00B1">
            <w:pPr>
              <w:pStyle w:val="VCAAtablecondensed"/>
              <w:rPr>
                <w:shd w:val="clear" w:color="auto" w:fill="FFFFFF"/>
                <w:lang w:val="en-AU"/>
              </w:rPr>
            </w:pPr>
            <w:r w:rsidRPr="00C9260B">
              <w:rPr>
                <w:shd w:val="clear" w:color="auto" w:fill="FFFFFF"/>
                <w:lang w:val="en-AU"/>
              </w:rPr>
              <w:t>Were there any differences from the initial ranking? If so, discuss why.</w:t>
            </w:r>
          </w:p>
          <w:p w14:paraId="48B306A9" w14:textId="3EE56E36" w:rsidR="00760972" w:rsidRPr="00C9260B" w:rsidRDefault="00760972" w:rsidP="00FB00B1">
            <w:pPr>
              <w:pStyle w:val="VCAAtablecondensed"/>
              <w:rPr>
                <w:b/>
                <w:bCs/>
                <w:sz w:val="24"/>
                <w:lang w:val="en-AU"/>
              </w:rPr>
            </w:pPr>
            <w:r w:rsidRPr="00C9260B">
              <w:rPr>
                <w:b/>
                <w:bCs/>
                <w:lang w:val="en-AU"/>
              </w:rPr>
              <w:t>Essential resources</w:t>
            </w:r>
            <w:r w:rsidR="00E35EE3" w:rsidRPr="00C9260B">
              <w:rPr>
                <w:b/>
                <w:bCs/>
                <w:lang w:val="en-AU"/>
              </w:rPr>
              <w:t>:</w:t>
            </w:r>
          </w:p>
          <w:p w14:paraId="17135564" w14:textId="77777777" w:rsidR="00760972" w:rsidRPr="00C9260B" w:rsidRDefault="00760972" w:rsidP="00FB00B1">
            <w:pPr>
              <w:pStyle w:val="VCAAtablecondensedbullet"/>
              <w:rPr>
                <w:lang w:val="en-AU"/>
              </w:rPr>
            </w:pPr>
            <w:r w:rsidRPr="00C9260B">
              <w:rPr>
                <w:lang w:val="en-AU"/>
              </w:rPr>
              <w:t>A range of packaged food products</w:t>
            </w:r>
          </w:p>
          <w:p w14:paraId="5BBFA88E" w14:textId="453616FC" w:rsidR="00760972" w:rsidRPr="00C9260B" w:rsidRDefault="001B6DF3" w:rsidP="00FB00B1">
            <w:pPr>
              <w:pStyle w:val="VCAAtablecondensedbullet"/>
              <w:rPr>
                <w:rStyle w:val="Hyperlink"/>
                <w:lang w:val="en-AU"/>
              </w:rPr>
            </w:pPr>
            <w:hyperlink r:id="rId29" w:history="1">
              <w:r w:rsidR="00760972" w:rsidRPr="00C9260B">
                <w:rPr>
                  <w:rStyle w:val="Hyperlink"/>
                  <w:lang w:val="en-AU"/>
                </w:rPr>
                <w:t>Eat for Health</w:t>
              </w:r>
              <w:r w:rsidR="00E35EE3" w:rsidRPr="00C9260B">
                <w:rPr>
                  <w:rStyle w:val="Hyperlink"/>
                  <w:lang w:val="en-AU"/>
                </w:rPr>
                <w:t>: How to understand food labels</w:t>
              </w:r>
            </w:hyperlink>
            <w:r w:rsidR="00760972" w:rsidRPr="00C9260B">
              <w:rPr>
                <w:rStyle w:val="Hyperlink"/>
                <w:lang w:val="en-AU"/>
              </w:rPr>
              <w:t xml:space="preserve"> </w:t>
            </w:r>
          </w:p>
          <w:p w14:paraId="6A0873F4" w14:textId="78342FFD" w:rsidR="00760972" w:rsidRPr="00C9260B" w:rsidRDefault="00760972" w:rsidP="00FB00B1">
            <w:pPr>
              <w:pStyle w:val="VCAAtablecondensed-hintortip"/>
            </w:pPr>
            <w:r w:rsidRPr="00C9260B">
              <w:rPr>
                <w:rStyle w:val="Hyperlink"/>
                <w:b/>
                <w:bCs/>
                <w:color w:val="0072AA" w:themeColor="accent1" w:themeShade="BF"/>
                <w:u w:val="none"/>
              </w:rPr>
              <w:t>T</w:t>
            </w:r>
            <w:r w:rsidR="006E0069" w:rsidRPr="00C9260B">
              <w:rPr>
                <w:rStyle w:val="Hyperlink"/>
                <w:b/>
                <w:bCs/>
                <w:color w:val="0072AA" w:themeColor="accent1" w:themeShade="BF"/>
                <w:u w:val="none"/>
              </w:rPr>
              <w:t>ip</w:t>
            </w:r>
            <w:r w:rsidR="00FB00B1" w:rsidRPr="00C9260B">
              <w:rPr>
                <w:rStyle w:val="Hyperlink"/>
                <w:b/>
                <w:bCs/>
                <w:color w:val="0072AA" w:themeColor="accent1" w:themeShade="BF"/>
                <w:u w:val="none"/>
              </w:rPr>
              <w:t>:</w:t>
            </w:r>
            <w:r w:rsidR="00FB00B1" w:rsidRPr="00C9260B">
              <w:rPr>
                <w:rStyle w:val="Hyperlink"/>
                <w:color w:val="0072AA" w:themeColor="accent1" w:themeShade="BF"/>
                <w:u w:val="none"/>
              </w:rPr>
              <w:t xml:space="preserve"> </w:t>
            </w:r>
            <w:r w:rsidRPr="00C9260B">
              <w:t>Alternatives to bringing in packaging:</w:t>
            </w:r>
          </w:p>
          <w:p w14:paraId="61554FE6" w14:textId="51575652" w:rsidR="00760972" w:rsidRPr="00C9260B" w:rsidRDefault="00760972" w:rsidP="00FB00B1">
            <w:pPr>
              <w:pStyle w:val="VCAAtablecondensed-hintortipbullet"/>
            </w:pPr>
            <w:r w:rsidRPr="00C9260B">
              <w:t xml:space="preserve">Most food manufacturers include nutritional information about their products and advertising on their websites (for example, </w:t>
            </w:r>
            <w:hyperlink r:id="rId30" w:history="1">
              <w:r w:rsidRPr="00C9260B">
                <w:rPr>
                  <w:rStyle w:val="Hyperlink"/>
                </w:rPr>
                <w:t>Kellogg’s Australia</w:t>
              </w:r>
            </w:hyperlink>
            <w:r w:rsidR="00DA12BC" w:rsidRPr="00C9260B">
              <w:rPr>
                <w:rStyle w:val="Hyperlink"/>
              </w:rPr>
              <w:t xml:space="preserve"> website</w:t>
            </w:r>
            <w:r w:rsidRPr="00C9260B">
              <w:t>).</w:t>
            </w:r>
          </w:p>
          <w:p w14:paraId="2DEBE693" w14:textId="471C8821" w:rsidR="003F5550" w:rsidRPr="00C9260B" w:rsidRDefault="00E35EE3" w:rsidP="00E35EE3">
            <w:pPr>
              <w:pStyle w:val="VCAAtablecondensed-hintortipbullet"/>
            </w:pPr>
            <w:r w:rsidRPr="00C9260B">
              <w:t xml:space="preserve">Packaging and nutrition panels can be found for individual food products on the </w:t>
            </w:r>
            <w:hyperlink r:id="rId31" w:history="1">
              <w:r w:rsidRPr="00C9260B">
                <w:rPr>
                  <w:rStyle w:val="Hyperlink"/>
                </w:rPr>
                <w:t>Woolworths online shopping website</w:t>
              </w:r>
            </w:hyperlink>
          </w:p>
        </w:tc>
        <w:tc>
          <w:tcPr>
            <w:tcW w:w="7654" w:type="dxa"/>
          </w:tcPr>
          <w:p w14:paraId="761304E7" w14:textId="0521E849" w:rsidR="00FB00B1" w:rsidRPr="00C9260B" w:rsidRDefault="00FB00B1" w:rsidP="00FB00B1">
            <w:pPr>
              <w:pStyle w:val="VCAAtablecondensed"/>
              <w:rPr>
                <w:b/>
                <w:bCs/>
                <w:lang w:val="en-AU"/>
              </w:rPr>
            </w:pPr>
            <w:r w:rsidRPr="00C9260B">
              <w:rPr>
                <w:b/>
                <w:bCs/>
                <w:lang w:val="en-AU"/>
              </w:rPr>
              <w:t>Activity 3: Nutritional information and ingredients</w:t>
            </w:r>
            <w:r w:rsidR="00E35EE3" w:rsidRPr="00C9260B">
              <w:rPr>
                <w:b/>
                <w:bCs/>
                <w:lang w:val="en-AU"/>
              </w:rPr>
              <w:t xml:space="preserve"> –</w:t>
            </w:r>
            <w:r w:rsidRPr="00C9260B">
              <w:rPr>
                <w:b/>
                <w:bCs/>
                <w:lang w:val="en-AU"/>
              </w:rPr>
              <w:t xml:space="preserve"> </w:t>
            </w:r>
            <w:r w:rsidR="004E48DB" w:rsidRPr="00C9260B">
              <w:rPr>
                <w:b/>
                <w:bCs/>
                <w:lang w:val="en-AU"/>
              </w:rPr>
              <w:t>u</w:t>
            </w:r>
            <w:r w:rsidRPr="00C9260B">
              <w:rPr>
                <w:b/>
                <w:bCs/>
                <w:lang w:val="en-AU"/>
              </w:rPr>
              <w:t xml:space="preserve">nderstanding </w:t>
            </w:r>
            <w:r w:rsidR="00E35EE3" w:rsidRPr="00C9260B">
              <w:rPr>
                <w:b/>
                <w:bCs/>
                <w:lang w:val="en-AU"/>
              </w:rPr>
              <w:t>f</w:t>
            </w:r>
            <w:r w:rsidRPr="00C9260B">
              <w:rPr>
                <w:b/>
                <w:bCs/>
                <w:lang w:val="en-AU"/>
              </w:rPr>
              <w:t xml:space="preserve">ood </w:t>
            </w:r>
            <w:r w:rsidR="00E35EE3" w:rsidRPr="00C9260B">
              <w:rPr>
                <w:b/>
                <w:bCs/>
                <w:lang w:val="en-AU"/>
              </w:rPr>
              <w:t>l</w:t>
            </w:r>
            <w:r w:rsidRPr="00C9260B">
              <w:rPr>
                <w:b/>
                <w:bCs/>
                <w:lang w:val="en-AU"/>
              </w:rPr>
              <w:t>abels</w:t>
            </w:r>
          </w:p>
          <w:p w14:paraId="1C20FAE5" w14:textId="00D8F73D" w:rsidR="00760972" w:rsidRPr="00C9260B" w:rsidRDefault="00760972" w:rsidP="007B6E26">
            <w:pPr>
              <w:pStyle w:val="VCAAtablecondensed-hintortip"/>
              <w:rPr>
                <w:color w:val="auto"/>
              </w:rPr>
            </w:pPr>
            <w:r w:rsidRPr="00C9260B">
              <w:rPr>
                <w:b/>
                <w:bCs/>
              </w:rPr>
              <w:t>T</w:t>
            </w:r>
            <w:r w:rsidR="006E0069" w:rsidRPr="00C9260B">
              <w:rPr>
                <w:b/>
                <w:bCs/>
              </w:rPr>
              <w:t>ip</w:t>
            </w:r>
            <w:r w:rsidRPr="00C9260B">
              <w:rPr>
                <w:b/>
                <w:bCs/>
              </w:rPr>
              <w:t xml:space="preserve">: </w:t>
            </w:r>
            <w:r w:rsidRPr="00C9260B">
              <w:t>Using the same food products from Activity 1 is helpful to EAL learners as it does not require processing of additional new information.</w:t>
            </w:r>
          </w:p>
          <w:p w14:paraId="3845E401" w14:textId="6509906A" w:rsidR="00760972" w:rsidRPr="00C9260B" w:rsidRDefault="00760972" w:rsidP="007B6E26">
            <w:pPr>
              <w:pStyle w:val="VCAAtablecondensed"/>
              <w:rPr>
                <w:b/>
                <w:bCs/>
                <w:lang w:val="en-AU"/>
              </w:rPr>
            </w:pPr>
            <w:r w:rsidRPr="00C9260B">
              <w:rPr>
                <w:b/>
                <w:bCs/>
                <w:lang w:val="en-AU"/>
              </w:rPr>
              <w:t>Set the context using visuals</w:t>
            </w:r>
            <w:r w:rsidR="007B6E26" w:rsidRPr="00C9260B">
              <w:rPr>
                <w:b/>
                <w:bCs/>
                <w:lang w:val="en-AU"/>
              </w:rPr>
              <w:t>:</w:t>
            </w:r>
          </w:p>
          <w:p w14:paraId="6C48D8C5" w14:textId="77777777" w:rsidR="00760972" w:rsidRPr="00C9260B" w:rsidRDefault="00760972" w:rsidP="007B6E26">
            <w:pPr>
              <w:pStyle w:val="VCAAtablecondensed"/>
              <w:rPr>
                <w:lang w:val="en-AU"/>
              </w:rPr>
            </w:pPr>
            <w:r w:rsidRPr="00C9260B">
              <w:rPr>
                <w:lang w:val="en-AU"/>
              </w:rPr>
              <w:t>As a class, using the front-of-package labelling as a guide, line up the food products and rank them from the unhealthiest to the healthiest.</w:t>
            </w:r>
          </w:p>
          <w:p w14:paraId="41B0F8AC" w14:textId="77777777" w:rsidR="00760972" w:rsidRPr="00C9260B" w:rsidRDefault="00760972" w:rsidP="007B6E26">
            <w:pPr>
              <w:pStyle w:val="VCAAtablecondensed"/>
              <w:rPr>
                <w:lang w:val="en-AU"/>
              </w:rPr>
            </w:pPr>
            <w:r w:rsidRPr="00C9260B">
              <w:rPr>
                <w:lang w:val="en-AU"/>
              </w:rPr>
              <w:t xml:space="preserve">When ranking the items, physically put them in the suggested order so that it provides a visual prompt. </w:t>
            </w:r>
          </w:p>
          <w:p w14:paraId="3D40C91C" w14:textId="77777777" w:rsidR="00760972" w:rsidRPr="00C9260B" w:rsidRDefault="00760972" w:rsidP="007B6E26">
            <w:pPr>
              <w:pStyle w:val="VCAAtablecondensed"/>
              <w:rPr>
                <w:lang w:val="en-AU"/>
              </w:rPr>
            </w:pPr>
            <w:r w:rsidRPr="00C9260B">
              <w:rPr>
                <w:lang w:val="en-AU"/>
              </w:rPr>
              <w:t>Having the words ‘the unhealthiest’ and ‘the healthiest’ at each end of the range, as well as images to accompany them, will also help EAL learners to understand the task.</w:t>
            </w:r>
          </w:p>
          <w:p w14:paraId="796FFCDA" w14:textId="77777777" w:rsidR="00760972" w:rsidRPr="00C9260B" w:rsidRDefault="00760972" w:rsidP="007B6E26">
            <w:pPr>
              <w:pStyle w:val="VCAAtablecondensed"/>
              <w:rPr>
                <w:lang w:val="en-AU"/>
              </w:rPr>
            </w:pPr>
            <w:r w:rsidRPr="00C9260B">
              <w:rPr>
                <w:lang w:val="en-AU"/>
              </w:rPr>
              <w:t>For example:</w:t>
            </w:r>
          </w:p>
          <w:p w14:paraId="74F381FB" w14:textId="30D87C26" w:rsidR="00760972" w:rsidRPr="00E36A17" w:rsidRDefault="00E36A17" w:rsidP="00E36A17">
            <w:pPr>
              <w:pStyle w:val="VCAAtablecondensed"/>
              <w:rPr>
                <w:lang w:val="en-AU"/>
              </w:rPr>
            </w:pPr>
            <w:r>
              <w:rPr>
                <w:noProof/>
                <w:lang w:val="en-AU" w:eastAsia="en-AU"/>
              </w:rPr>
              <w:drawing>
                <wp:anchor distT="0" distB="0" distL="114300" distR="114300" simplePos="0" relativeHeight="251671040" behindDoc="0" locked="0" layoutInCell="1" allowOverlap="1" wp14:anchorId="70BFF960" wp14:editId="6FED58C3">
                  <wp:simplePos x="0" y="0"/>
                  <wp:positionH relativeFrom="column">
                    <wp:posOffset>-5080</wp:posOffset>
                  </wp:positionH>
                  <wp:positionV relativeFrom="paragraph">
                    <wp:posOffset>264160</wp:posOffset>
                  </wp:positionV>
                  <wp:extent cx="3219450" cy="1352550"/>
                  <wp:effectExtent l="0" t="0" r="0" b="0"/>
                  <wp:wrapTopAndBottom/>
                  <wp:docPr id="9" name="Picture 9" descr="Illustration of two plates of food. The plate on the left contains a burger, chips, soft drink and doughnuts. The plate on the right contains fruit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llustration of two plates of food. The plate on the left contains a burger, chips, soft drink and doughnuts. The plate on the right contains fruit and vegetables."/>
                          <pic:cNvPicPr>
                            <a:picLocks noChangeAspect="1" noChangeArrowheads="1"/>
                          </pic:cNvPicPr>
                        </pic:nvPicPr>
                        <pic:blipFill rotWithShape="1">
                          <a:blip r:embed="rId32">
                            <a:extLst>
                              <a:ext uri="{28A0092B-C50C-407E-A947-70E740481C1C}">
                                <a14:useLocalDpi xmlns:a14="http://schemas.microsoft.com/office/drawing/2010/main" val="0"/>
                              </a:ext>
                            </a:extLst>
                          </a:blip>
                          <a:srcRect t="13780" r="-596" b="13746"/>
                          <a:stretch/>
                        </pic:blipFill>
                        <pic:spPr bwMode="auto">
                          <a:xfrm>
                            <a:off x="0" y="0"/>
                            <a:ext cx="321945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0972" w:rsidRPr="00C9260B">
              <w:rPr>
                <w:b/>
                <w:bCs/>
                <w:lang w:val="en-AU"/>
              </w:rPr>
              <w:t xml:space="preserve">The unhealthiest             </w:t>
            </w:r>
            <w:r w:rsidR="007F0A0F" w:rsidRPr="00C9260B">
              <w:rPr>
                <w:b/>
                <w:bCs/>
                <w:lang w:val="en-AU"/>
              </w:rPr>
              <w:t xml:space="preserve">                            </w:t>
            </w:r>
            <w:r w:rsidR="00760972" w:rsidRPr="00C9260B">
              <w:rPr>
                <w:b/>
                <w:bCs/>
                <w:lang w:val="en-AU"/>
              </w:rPr>
              <w:t xml:space="preserve">The healthiest </w:t>
            </w:r>
            <w:r w:rsidR="00760972" w:rsidRPr="00C9260B">
              <w:rPr>
                <w:lang w:val="en-AU"/>
              </w:rPr>
              <w:t xml:space="preserve">      </w:t>
            </w:r>
          </w:p>
          <w:p w14:paraId="500C2A8D" w14:textId="63B80057" w:rsidR="00760972" w:rsidRPr="00C9260B" w:rsidRDefault="00760972" w:rsidP="00664E68">
            <w:pPr>
              <w:pStyle w:val="VCAAtablecondensed"/>
              <w:rPr>
                <w:lang w:val="en-AU"/>
              </w:rPr>
            </w:pPr>
            <w:r w:rsidRPr="00C9260B">
              <w:rPr>
                <w:lang w:val="en-AU"/>
              </w:rPr>
              <w:t>Emphasise the words ‘least’</w:t>
            </w:r>
            <w:r w:rsidR="003B50C1" w:rsidRPr="00C9260B">
              <w:rPr>
                <w:lang w:val="en-AU"/>
              </w:rPr>
              <w:t>,</w:t>
            </w:r>
            <w:r w:rsidRPr="00C9260B">
              <w:rPr>
                <w:lang w:val="en-AU"/>
              </w:rPr>
              <w:t xml:space="preserve"> ‘less’</w:t>
            </w:r>
            <w:r w:rsidR="003B50C1" w:rsidRPr="00C9260B">
              <w:rPr>
                <w:lang w:val="en-AU"/>
              </w:rPr>
              <w:t>,</w:t>
            </w:r>
            <w:r w:rsidRPr="00C9260B">
              <w:rPr>
                <w:lang w:val="en-AU"/>
              </w:rPr>
              <w:t xml:space="preserve"> ‘more’</w:t>
            </w:r>
            <w:r w:rsidR="003B50C1" w:rsidRPr="00C9260B">
              <w:rPr>
                <w:lang w:val="en-AU"/>
              </w:rPr>
              <w:t>,</w:t>
            </w:r>
            <w:r w:rsidRPr="00C9260B">
              <w:rPr>
                <w:lang w:val="en-AU"/>
              </w:rPr>
              <w:t xml:space="preserve"> ‘most’ and the suffixes ‘</w:t>
            </w:r>
            <w:r w:rsidR="004E48DB" w:rsidRPr="00C9260B">
              <w:rPr>
                <w:lang w:val="en-AU"/>
              </w:rPr>
              <w:t>-</w:t>
            </w:r>
            <w:proofErr w:type="spellStart"/>
            <w:r w:rsidRPr="00C9260B">
              <w:rPr>
                <w:lang w:val="en-AU"/>
              </w:rPr>
              <w:t>ier</w:t>
            </w:r>
            <w:proofErr w:type="spellEnd"/>
            <w:r w:rsidRPr="00C9260B">
              <w:rPr>
                <w:lang w:val="en-AU"/>
              </w:rPr>
              <w:t>’ and ‘</w:t>
            </w:r>
            <w:r w:rsidR="004E48DB" w:rsidRPr="00C9260B">
              <w:rPr>
                <w:lang w:val="en-AU"/>
              </w:rPr>
              <w:t>-</w:t>
            </w:r>
            <w:proofErr w:type="spellStart"/>
            <w:r w:rsidRPr="00C9260B">
              <w:rPr>
                <w:lang w:val="en-AU"/>
              </w:rPr>
              <w:t>iest</w:t>
            </w:r>
            <w:proofErr w:type="spellEnd"/>
            <w:r w:rsidRPr="00C9260B">
              <w:rPr>
                <w:lang w:val="en-AU"/>
              </w:rPr>
              <w:t>’ when comparing the products.</w:t>
            </w:r>
          </w:p>
          <w:p w14:paraId="7DC9386A" w14:textId="7CECD214" w:rsidR="00760972" w:rsidRPr="00C9260B" w:rsidRDefault="00760972" w:rsidP="007B6E26">
            <w:pPr>
              <w:pStyle w:val="VCAAtablecondensed"/>
              <w:rPr>
                <w:lang w:val="en-AU"/>
              </w:rPr>
            </w:pPr>
            <w:r w:rsidRPr="00C9260B">
              <w:rPr>
                <w:lang w:val="en-AU"/>
              </w:rPr>
              <w:t>Record the rankings on a cline</w:t>
            </w:r>
            <w:r w:rsidR="00C77FC2">
              <w:rPr>
                <w:lang w:val="en-AU"/>
              </w:rPr>
              <w:t xml:space="preserve"> </w:t>
            </w:r>
            <w:r w:rsidR="00C77FC2">
              <w:t>(a scale of language terms going from one extreme to another – for example, from ‘unhealthiest’ to ‘healthiest’)</w:t>
            </w:r>
            <w:r w:rsidRPr="00C9260B">
              <w:rPr>
                <w:lang w:val="en-AU"/>
              </w:rPr>
              <w:t xml:space="preserve">, as shown in the diagram below. This initial ranking will be compared to the new ranking at the end of </w:t>
            </w:r>
            <w:r w:rsidR="00725BDF" w:rsidRPr="00C9260B">
              <w:rPr>
                <w:lang w:val="en-AU"/>
              </w:rPr>
              <w:t>this activity</w:t>
            </w:r>
            <w:r w:rsidRPr="00C9260B">
              <w:rPr>
                <w:lang w:val="en-AU"/>
              </w:rPr>
              <w:t>.</w:t>
            </w:r>
          </w:p>
          <w:p w14:paraId="54CCA937" w14:textId="331A9B7C" w:rsidR="00760972" w:rsidRPr="00C9260B" w:rsidRDefault="00760972" w:rsidP="00760972">
            <w:pPr>
              <w:ind w:left="321"/>
              <w:rPr>
                <w:sz w:val="24"/>
                <w:szCs w:val="24"/>
                <w:lang w:val="en-AU"/>
              </w:rPr>
            </w:pPr>
            <w:r w:rsidRPr="00C9260B">
              <w:rPr>
                <w:noProof/>
                <w:lang w:val="en-AU" w:eastAsia="en-AU"/>
              </w:rPr>
              <w:drawing>
                <wp:inline distT="0" distB="0" distL="0" distR="0" wp14:anchorId="6CB19C5F" wp14:editId="6E58F4E7">
                  <wp:extent cx="3782689" cy="2266950"/>
                  <wp:effectExtent l="0" t="0" r="8890" b="0"/>
                  <wp:docPr id="8" name="Picture 8" descr="Cline with heading Healthy and labels from bottom to top: the unhealthiest, unhealthier, healthier, the healthi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line with heading Healthy and labels from bottom to top: the unhealthiest, unhealthier, healthier, the healthies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02228" cy="2278660"/>
                          </a:xfrm>
                          <a:prstGeom prst="rect">
                            <a:avLst/>
                          </a:prstGeom>
                          <a:noFill/>
                          <a:ln>
                            <a:noFill/>
                          </a:ln>
                        </pic:spPr>
                      </pic:pic>
                    </a:graphicData>
                  </a:graphic>
                </wp:inline>
              </w:drawing>
            </w:r>
          </w:p>
          <w:p w14:paraId="4A848057" w14:textId="7183BD7E" w:rsidR="00760972" w:rsidRPr="00C9260B" w:rsidRDefault="00760972" w:rsidP="007B6E26">
            <w:pPr>
              <w:pStyle w:val="VCAAtablecondensed"/>
              <w:rPr>
                <w:lang w:val="en-AU"/>
              </w:rPr>
            </w:pPr>
            <w:r w:rsidRPr="00C9260B">
              <w:rPr>
                <w:lang w:val="en-AU"/>
              </w:rPr>
              <w:t>This cline also helps to consolidate the language focus for this sequence of activities, which is the use of comparatives (</w:t>
            </w:r>
            <w:r w:rsidR="00725BDF" w:rsidRPr="00C9260B">
              <w:rPr>
                <w:lang w:val="en-AU"/>
              </w:rPr>
              <w:t>‘</w:t>
            </w:r>
            <w:r w:rsidRPr="00C9260B">
              <w:rPr>
                <w:lang w:val="en-AU"/>
              </w:rPr>
              <w:t>less than</w:t>
            </w:r>
            <w:r w:rsidR="00725BDF" w:rsidRPr="00C9260B">
              <w:rPr>
                <w:lang w:val="en-AU"/>
              </w:rPr>
              <w:t>’</w:t>
            </w:r>
            <w:r w:rsidRPr="00C9260B">
              <w:rPr>
                <w:lang w:val="en-AU"/>
              </w:rPr>
              <w:t xml:space="preserve">, </w:t>
            </w:r>
            <w:r w:rsidR="00725BDF" w:rsidRPr="00C9260B">
              <w:rPr>
                <w:lang w:val="en-AU"/>
              </w:rPr>
              <w:t>‘</w:t>
            </w:r>
            <w:r w:rsidRPr="00C9260B">
              <w:rPr>
                <w:lang w:val="en-AU"/>
              </w:rPr>
              <w:t>more than</w:t>
            </w:r>
            <w:r w:rsidR="00725BDF" w:rsidRPr="00C9260B">
              <w:rPr>
                <w:lang w:val="en-AU"/>
              </w:rPr>
              <w:t>’</w:t>
            </w:r>
            <w:r w:rsidRPr="00C9260B">
              <w:rPr>
                <w:lang w:val="en-AU"/>
              </w:rPr>
              <w:t xml:space="preserve">, </w:t>
            </w:r>
            <w:r w:rsidR="00725BDF" w:rsidRPr="00C9260B">
              <w:rPr>
                <w:lang w:val="en-AU"/>
              </w:rPr>
              <w:t>‘</w:t>
            </w:r>
            <w:r w:rsidR="006E0069" w:rsidRPr="00C9260B">
              <w:rPr>
                <w:lang w:val="en-AU"/>
              </w:rPr>
              <w:t>-</w:t>
            </w:r>
            <w:proofErr w:type="spellStart"/>
            <w:r w:rsidRPr="00C9260B">
              <w:rPr>
                <w:lang w:val="en-AU"/>
              </w:rPr>
              <w:t>ier</w:t>
            </w:r>
            <w:proofErr w:type="spellEnd"/>
            <w:r w:rsidR="00725BDF" w:rsidRPr="00C9260B">
              <w:rPr>
                <w:lang w:val="en-AU"/>
              </w:rPr>
              <w:t>’</w:t>
            </w:r>
            <w:r w:rsidRPr="00C9260B">
              <w:rPr>
                <w:lang w:val="en-AU"/>
              </w:rPr>
              <w:t>) and superlatives (</w:t>
            </w:r>
            <w:r w:rsidR="00725BDF" w:rsidRPr="00C9260B">
              <w:rPr>
                <w:lang w:val="en-AU"/>
              </w:rPr>
              <w:t>‘</w:t>
            </w:r>
            <w:r w:rsidRPr="00C9260B">
              <w:rPr>
                <w:lang w:val="en-AU"/>
              </w:rPr>
              <w:t>the least</w:t>
            </w:r>
            <w:r w:rsidR="00725BDF" w:rsidRPr="00C9260B">
              <w:rPr>
                <w:lang w:val="en-AU"/>
              </w:rPr>
              <w:t>’</w:t>
            </w:r>
            <w:r w:rsidRPr="00C9260B">
              <w:rPr>
                <w:lang w:val="en-AU"/>
              </w:rPr>
              <w:t xml:space="preserve">, </w:t>
            </w:r>
            <w:r w:rsidR="00725BDF" w:rsidRPr="00C9260B">
              <w:rPr>
                <w:lang w:val="en-AU"/>
              </w:rPr>
              <w:t>‘</w:t>
            </w:r>
            <w:r w:rsidRPr="00C9260B">
              <w:rPr>
                <w:lang w:val="en-AU"/>
              </w:rPr>
              <w:t>the most</w:t>
            </w:r>
            <w:r w:rsidR="00725BDF" w:rsidRPr="00C9260B">
              <w:rPr>
                <w:lang w:val="en-AU"/>
              </w:rPr>
              <w:t>’</w:t>
            </w:r>
            <w:r w:rsidRPr="00C9260B">
              <w:rPr>
                <w:lang w:val="en-AU"/>
              </w:rPr>
              <w:t xml:space="preserve">, </w:t>
            </w:r>
            <w:r w:rsidR="00725BDF" w:rsidRPr="00C9260B">
              <w:rPr>
                <w:lang w:val="en-AU"/>
              </w:rPr>
              <w:t>‘</w:t>
            </w:r>
            <w:r w:rsidR="006E0069" w:rsidRPr="00C9260B">
              <w:rPr>
                <w:lang w:val="en-AU"/>
              </w:rPr>
              <w:noBreakHyphen/>
            </w:r>
            <w:proofErr w:type="spellStart"/>
            <w:r w:rsidRPr="00C9260B">
              <w:rPr>
                <w:lang w:val="en-AU"/>
              </w:rPr>
              <w:t>iest</w:t>
            </w:r>
            <w:proofErr w:type="spellEnd"/>
            <w:r w:rsidR="00725BDF" w:rsidRPr="00C9260B">
              <w:rPr>
                <w:lang w:val="en-AU"/>
              </w:rPr>
              <w:t>’</w:t>
            </w:r>
            <w:r w:rsidRPr="00C9260B">
              <w:rPr>
                <w:lang w:val="en-AU"/>
              </w:rPr>
              <w:t>).</w:t>
            </w:r>
          </w:p>
          <w:p w14:paraId="67DEDBAA" w14:textId="77777777" w:rsidR="00C77FC2" w:rsidRDefault="00C77FC2" w:rsidP="007B6E26">
            <w:pPr>
              <w:pStyle w:val="VCAAtablecondensed"/>
              <w:rPr>
                <w:b/>
                <w:bCs/>
                <w:lang w:val="en-AU"/>
              </w:rPr>
            </w:pPr>
          </w:p>
          <w:p w14:paraId="283DBD61" w14:textId="77777777" w:rsidR="00C77FC2" w:rsidRDefault="00C77FC2" w:rsidP="007B6E26">
            <w:pPr>
              <w:pStyle w:val="VCAAtablecondensed"/>
              <w:rPr>
                <w:b/>
                <w:bCs/>
                <w:lang w:val="en-AU"/>
              </w:rPr>
            </w:pPr>
          </w:p>
          <w:p w14:paraId="583C6FE2" w14:textId="6B9E0549" w:rsidR="00760972" w:rsidRPr="00C9260B" w:rsidRDefault="00760972" w:rsidP="007B6E26">
            <w:pPr>
              <w:pStyle w:val="VCAAtablecondensed"/>
              <w:rPr>
                <w:b/>
                <w:bCs/>
                <w:lang w:val="en-AU"/>
              </w:rPr>
            </w:pPr>
            <w:r w:rsidRPr="00C9260B">
              <w:rPr>
                <w:b/>
                <w:bCs/>
                <w:lang w:val="en-AU"/>
              </w:rPr>
              <w:t>Introduce new vocabulary in context</w:t>
            </w:r>
            <w:r w:rsidR="007F0A0F" w:rsidRPr="00C9260B">
              <w:rPr>
                <w:b/>
                <w:bCs/>
                <w:lang w:val="en-AU"/>
              </w:rPr>
              <w:t>:</w:t>
            </w:r>
          </w:p>
          <w:p w14:paraId="219D089F" w14:textId="44EB2F02" w:rsidR="00760972" w:rsidRPr="00C9260B" w:rsidRDefault="00760972" w:rsidP="007B6E26">
            <w:pPr>
              <w:pStyle w:val="VCAAtablecondensed"/>
              <w:rPr>
                <w:lang w:val="en-AU"/>
              </w:rPr>
            </w:pPr>
            <w:r w:rsidRPr="00C9260B">
              <w:rPr>
                <w:lang w:val="en-AU"/>
              </w:rPr>
              <w:t xml:space="preserve">Provide EAL learners with the </w:t>
            </w:r>
            <w:r w:rsidR="00B06629" w:rsidRPr="00C9260B">
              <w:rPr>
                <w:lang w:val="en-AU"/>
              </w:rPr>
              <w:t>‘</w:t>
            </w:r>
            <w:r w:rsidRPr="00C9260B">
              <w:rPr>
                <w:lang w:val="en-AU"/>
              </w:rPr>
              <w:t xml:space="preserve">Language for </w:t>
            </w:r>
            <w:r w:rsidR="00B06629" w:rsidRPr="00C9260B">
              <w:rPr>
                <w:lang w:val="en-AU"/>
              </w:rPr>
              <w:t>c</w:t>
            </w:r>
            <w:r w:rsidRPr="00C9260B">
              <w:rPr>
                <w:lang w:val="en-AU"/>
              </w:rPr>
              <w:t>omparison</w:t>
            </w:r>
            <w:r w:rsidR="00B06629" w:rsidRPr="00C9260B">
              <w:rPr>
                <w:lang w:val="en-AU"/>
              </w:rPr>
              <w:t>’</w:t>
            </w:r>
            <w:r w:rsidRPr="00C9260B">
              <w:rPr>
                <w:i/>
                <w:iCs/>
                <w:lang w:val="en-AU"/>
              </w:rPr>
              <w:t xml:space="preserve"> </w:t>
            </w:r>
            <w:r w:rsidRPr="00C9260B">
              <w:rPr>
                <w:bCs/>
                <w:lang w:val="en-AU"/>
              </w:rPr>
              <w:t xml:space="preserve">in the Vocabulary </w:t>
            </w:r>
            <w:r w:rsidR="00725BDF" w:rsidRPr="00C9260B">
              <w:rPr>
                <w:bCs/>
                <w:lang w:val="en-AU"/>
              </w:rPr>
              <w:t>r</w:t>
            </w:r>
            <w:r w:rsidRPr="00C9260B">
              <w:rPr>
                <w:bCs/>
                <w:lang w:val="en-AU"/>
              </w:rPr>
              <w:t xml:space="preserve">eference </w:t>
            </w:r>
            <w:r w:rsidR="00725BDF" w:rsidRPr="00C9260B">
              <w:rPr>
                <w:bCs/>
                <w:lang w:val="en-AU"/>
              </w:rPr>
              <w:t>t</w:t>
            </w:r>
            <w:r w:rsidRPr="00C9260B">
              <w:rPr>
                <w:bCs/>
                <w:lang w:val="en-AU"/>
              </w:rPr>
              <w:t>able</w:t>
            </w:r>
            <w:r w:rsidR="00725BDF" w:rsidRPr="00C9260B">
              <w:rPr>
                <w:bCs/>
                <w:lang w:val="en-AU"/>
              </w:rPr>
              <w:t xml:space="preserve"> (</w:t>
            </w:r>
            <w:hyperlink w:anchor="App1" w:history="1">
              <w:r w:rsidR="00725BDF" w:rsidRPr="00C9260B">
                <w:rPr>
                  <w:rStyle w:val="Hyperlink"/>
                  <w:bCs/>
                  <w:lang w:val="en-AU"/>
                </w:rPr>
                <w:t>Appendix 1</w:t>
              </w:r>
            </w:hyperlink>
            <w:r w:rsidR="00725BDF" w:rsidRPr="00C9260B">
              <w:rPr>
                <w:bCs/>
                <w:lang w:val="en-AU"/>
              </w:rPr>
              <w:t>)</w:t>
            </w:r>
            <w:r w:rsidRPr="00C9260B">
              <w:rPr>
                <w:bCs/>
                <w:lang w:val="en-AU"/>
              </w:rPr>
              <w:t xml:space="preserve"> so they can practi</w:t>
            </w:r>
            <w:r w:rsidR="00725BDF" w:rsidRPr="00C9260B">
              <w:rPr>
                <w:bCs/>
                <w:lang w:val="en-AU"/>
              </w:rPr>
              <w:t>s</w:t>
            </w:r>
            <w:r w:rsidRPr="00C9260B">
              <w:rPr>
                <w:bCs/>
                <w:lang w:val="en-AU"/>
              </w:rPr>
              <w:t>e justifying their opinions.</w:t>
            </w:r>
            <w:r w:rsidRPr="00C9260B">
              <w:rPr>
                <w:lang w:val="en-AU"/>
              </w:rPr>
              <w:t xml:space="preserve"> For example, ‘I think this has more sugar than</w:t>
            </w:r>
            <w:r w:rsidR="00B06629" w:rsidRPr="00C9260B">
              <w:rPr>
                <w:lang w:val="en-AU"/>
              </w:rPr>
              <w:t> …</w:t>
            </w:r>
            <w:r w:rsidRPr="00C9260B">
              <w:rPr>
                <w:lang w:val="en-AU"/>
              </w:rPr>
              <w:t>’ or ‘I think this has less fat than</w:t>
            </w:r>
            <w:r w:rsidR="00B06629" w:rsidRPr="00C9260B">
              <w:rPr>
                <w:lang w:val="en-AU"/>
              </w:rPr>
              <w:t> …</w:t>
            </w:r>
            <w:r w:rsidRPr="00C9260B">
              <w:rPr>
                <w:lang w:val="en-AU"/>
              </w:rPr>
              <w:t>’</w:t>
            </w:r>
          </w:p>
          <w:p w14:paraId="2060753C" w14:textId="15F170BC" w:rsidR="00760972" w:rsidRPr="00C9260B" w:rsidRDefault="00760972" w:rsidP="007B6E26">
            <w:pPr>
              <w:pStyle w:val="VCAAtablecondensed"/>
              <w:rPr>
                <w:lang w:val="en-AU"/>
              </w:rPr>
            </w:pPr>
            <w:r w:rsidRPr="00C9260B">
              <w:rPr>
                <w:lang w:val="en-AU"/>
              </w:rPr>
              <w:t xml:space="preserve">Discuss the reasons students put the products in that order. During this discussion, elicit key vocabulary, such as </w:t>
            </w:r>
            <w:r w:rsidR="00B06629" w:rsidRPr="00C9260B">
              <w:rPr>
                <w:lang w:val="en-AU"/>
              </w:rPr>
              <w:t>‘</w:t>
            </w:r>
            <w:r w:rsidRPr="00C9260B">
              <w:rPr>
                <w:lang w:val="en-AU"/>
              </w:rPr>
              <w:t>sugar</w:t>
            </w:r>
            <w:r w:rsidR="00B06629" w:rsidRPr="00C9260B">
              <w:rPr>
                <w:lang w:val="en-AU"/>
              </w:rPr>
              <w:t>’</w:t>
            </w:r>
            <w:r w:rsidRPr="00C9260B">
              <w:rPr>
                <w:lang w:val="en-AU"/>
              </w:rPr>
              <w:t xml:space="preserve">, </w:t>
            </w:r>
            <w:r w:rsidR="00B06629" w:rsidRPr="00C9260B">
              <w:rPr>
                <w:lang w:val="en-AU"/>
              </w:rPr>
              <w:t>‘</w:t>
            </w:r>
            <w:r w:rsidRPr="00C9260B">
              <w:rPr>
                <w:lang w:val="en-AU"/>
              </w:rPr>
              <w:t>salt/sodium</w:t>
            </w:r>
            <w:r w:rsidR="00B06629" w:rsidRPr="00C9260B">
              <w:rPr>
                <w:lang w:val="en-AU"/>
              </w:rPr>
              <w:t>’</w:t>
            </w:r>
            <w:r w:rsidRPr="00C9260B">
              <w:rPr>
                <w:lang w:val="en-AU"/>
              </w:rPr>
              <w:t xml:space="preserve">, </w:t>
            </w:r>
            <w:r w:rsidR="00B06629" w:rsidRPr="00C9260B">
              <w:rPr>
                <w:lang w:val="en-AU"/>
              </w:rPr>
              <w:t>‘</w:t>
            </w:r>
            <w:r w:rsidRPr="00C9260B">
              <w:rPr>
                <w:lang w:val="en-AU"/>
              </w:rPr>
              <w:t>fibre</w:t>
            </w:r>
            <w:r w:rsidR="00B06629" w:rsidRPr="00C9260B">
              <w:rPr>
                <w:lang w:val="en-AU"/>
              </w:rPr>
              <w:t>’</w:t>
            </w:r>
            <w:r w:rsidRPr="00C9260B">
              <w:rPr>
                <w:lang w:val="en-AU"/>
              </w:rPr>
              <w:t xml:space="preserve">, </w:t>
            </w:r>
            <w:r w:rsidR="00B06629" w:rsidRPr="00C9260B">
              <w:rPr>
                <w:lang w:val="en-AU"/>
              </w:rPr>
              <w:t>‘</w:t>
            </w:r>
            <w:r w:rsidRPr="00C9260B">
              <w:rPr>
                <w:lang w:val="en-AU"/>
              </w:rPr>
              <w:t>vitamins</w:t>
            </w:r>
            <w:r w:rsidR="00B06629" w:rsidRPr="00C9260B">
              <w:rPr>
                <w:lang w:val="en-AU"/>
              </w:rPr>
              <w:t>’</w:t>
            </w:r>
            <w:r w:rsidRPr="00C9260B">
              <w:rPr>
                <w:lang w:val="en-AU"/>
              </w:rPr>
              <w:t xml:space="preserve">, </w:t>
            </w:r>
            <w:r w:rsidR="00B06629" w:rsidRPr="00C9260B">
              <w:rPr>
                <w:lang w:val="en-AU"/>
              </w:rPr>
              <w:t>‘</w:t>
            </w:r>
            <w:r w:rsidRPr="00C9260B">
              <w:rPr>
                <w:lang w:val="en-AU"/>
              </w:rPr>
              <w:t>minerals</w:t>
            </w:r>
            <w:r w:rsidR="00B06629" w:rsidRPr="00C9260B">
              <w:rPr>
                <w:lang w:val="en-AU"/>
              </w:rPr>
              <w:t>’</w:t>
            </w:r>
            <w:r w:rsidRPr="00C9260B">
              <w:rPr>
                <w:lang w:val="en-AU"/>
              </w:rPr>
              <w:t xml:space="preserve">, </w:t>
            </w:r>
            <w:r w:rsidR="00B06629" w:rsidRPr="00C9260B">
              <w:rPr>
                <w:lang w:val="en-AU"/>
              </w:rPr>
              <w:t>‘</w:t>
            </w:r>
            <w:r w:rsidRPr="00C9260B">
              <w:rPr>
                <w:lang w:val="en-AU"/>
              </w:rPr>
              <w:t>fat</w:t>
            </w:r>
            <w:r w:rsidR="00B06629" w:rsidRPr="00C9260B">
              <w:rPr>
                <w:lang w:val="en-AU"/>
              </w:rPr>
              <w:t>’</w:t>
            </w:r>
            <w:r w:rsidRPr="00C9260B">
              <w:rPr>
                <w:lang w:val="en-AU"/>
              </w:rPr>
              <w:t xml:space="preserve">, </w:t>
            </w:r>
            <w:r w:rsidR="00B06629" w:rsidRPr="00C9260B">
              <w:rPr>
                <w:lang w:val="en-AU"/>
              </w:rPr>
              <w:t>‘</w:t>
            </w:r>
            <w:r w:rsidRPr="00C9260B">
              <w:rPr>
                <w:lang w:val="en-AU"/>
              </w:rPr>
              <w:t>saturated fat</w:t>
            </w:r>
            <w:r w:rsidR="00B06629" w:rsidRPr="00C9260B">
              <w:rPr>
                <w:lang w:val="en-AU"/>
              </w:rPr>
              <w:t>’</w:t>
            </w:r>
            <w:r w:rsidRPr="00C9260B">
              <w:rPr>
                <w:lang w:val="en-AU"/>
              </w:rPr>
              <w:t xml:space="preserve"> and </w:t>
            </w:r>
            <w:r w:rsidR="00B06629" w:rsidRPr="00C9260B">
              <w:rPr>
                <w:lang w:val="en-AU"/>
              </w:rPr>
              <w:t>‘</w:t>
            </w:r>
            <w:r w:rsidRPr="00C9260B">
              <w:rPr>
                <w:lang w:val="en-AU"/>
              </w:rPr>
              <w:t>energy</w:t>
            </w:r>
            <w:r w:rsidR="00B06629" w:rsidRPr="00C9260B">
              <w:rPr>
                <w:lang w:val="en-AU"/>
              </w:rPr>
              <w:t>’</w:t>
            </w:r>
            <w:r w:rsidRPr="00C9260B">
              <w:rPr>
                <w:lang w:val="en-AU"/>
              </w:rPr>
              <w:t>. If appropriate, introduce other descriptive words and phrases from the packaging such as ‘no artificial flavours’</w:t>
            </w:r>
            <w:r w:rsidR="00CC4AAD" w:rsidRPr="00C9260B">
              <w:rPr>
                <w:lang w:val="en-AU"/>
              </w:rPr>
              <w:t>.</w:t>
            </w:r>
          </w:p>
          <w:p w14:paraId="19300406" w14:textId="3952D46C" w:rsidR="00760972" w:rsidRPr="00C9260B" w:rsidRDefault="00760972" w:rsidP="007B6E26">
            <w:pPr>
              <w:pStyle w:val="VCAAtablecondensed"/>
              <w:rPr>
                <w:lang w:val="en-AU"/>
              </w:rPr>
            </w:pPr>
            <w:r w:rsidRPr="00C9260B">
              <w:rPr>
                <w:bCs/>
                <w:lang w:val="en-AU"/>
              </w:rPr>
              <w:t xml:space="preserve">Encourage EAL learners to </w:t>
            </w:r>
            <w:r w:rsidR="00CC4AAD" w:rsidRPr="00C9260B">
              <w:rPr>
                <w:bCs/>
                <w:lang w:val="en-AU"/>
              </w:rPr>
              <w:t>use</w:t>
            </w:r>
            <w:r w:rsidRPr="00C9260B">
              <w:rPr>
                <w:bCs/>
                <w:lang w:val="en-AU"/>
              </w:rPr>
              <w:t xml:space="preserve"> their home language (bilingual dictionary or </w:t>
            </w:r>
            <w:r w:rsidR="00CC4AAD" w:rsidRPr="00C9260B">
              <w:rPr>
                <w:bCs/>
                <w:lang w:val="en-AU"/>
              </w:rPr>
              <w:t xml:space="preserve">home </w:t>
            </w:r>
            <w:r w:rsidRPr="00C9260B">
              <w:rPr>
                <w:bCs/>
                <w:lang w:val="en-AU"/>
              </w:rPr>
              <w:t xml:space="preserve">language peers) to access the meaning of unfamiliar words on the list. Searching Google </w:t>
            </w:r>
            <w:r w:rsidR="00DA0CB6" w:rsidRPr="00C9260B">
              <w:rPr>
                <w:bCs/>
                <w:lang w:val="en-AU"/>
              </w:rPr>
              <w:t>I</w:t>
            </w:r>
            <w:r w:rsidRPr="00C9260B">
              <w:rPr>
                <w:bCs/>
                <w:lang w:val="en-AU"/>
              </w:rPr>
              <w:t>mages can also help them with this task.</w:t>
            </w:r>
          </w:p>
          <w:p w14:paraId="62172003" w14:textId="1AEB00C9" w:rsidR="00760972" w:rsidRPr="00C9260B" w:rsidRDefault="00760972" w:rsidP="007B6E26">
            <w:pPr>
              <w:pStyle w:val="VCAAtablecondensed"/>
              <w:rPr>
                <w:b/>
                <w:bCs/>
                <w:lang w:val="en-AU"/>
              </w:rPr>
            </w:pPr>
            <w:r w:rsidRPr="00C9260B">
              <w:rPr>
                <w:b/>
                <w:bCs/>
                <w:lang w:val="en-AU"/>
              </w:rPr>
              <w:t>Introduce the task</w:t>
            </w:r>
            <w:r w:rsidR="007F0A0F" w:rsidRPr="00C9260B">
              <w:rPr>
                <w:b/>
                <w:bCs/>
                <w:lang w:val="en-AU"/>
              </w:rPr>
              <w:t>:</w:t>
            </w:r>
          </w:p>
          <w:p w14:paraId="2C33F805" w14:textId="660987D4" w:rsidR="00760972" w:rsidRPr="00C9260B" w:rsidRDefault="00760972" w:rsidP="007B6E26">
            <w:pPr>
              <w:pStyle w:val="VCAAtablecondensed"/>
              <w:rPr>
                <w:lang w:val="en-AU"/>
              </w:rPr>
            </w:pPr>
            <w:r w:rsidRPr="00C9260B">
              <w:rPr>
                <w:lang w:val="en-AU"/>
              </w:rPr>
              <w:t xml:space="preserve">Instruct students to categorise </w:t>
            </w:r>
            <w:r w:rsidR="00CC4AAD" w:rsidRPr="00C9260B">
              <w:rPr>
                <w:lang w:val="en-AU"/>
              </w:rPr>
              <w:t>ingredients</w:t>
            </w:r>
            <w:r w:rsidRPr="00C9260B">
              <w:rPr>
                <w:lang w:val="en-AU"/>
              </w:rPr>
              <w:t xml:space="preserve"> into two groups: healthy and unhealthy. Accompany the word ‘healthy’ with a smil</w:t>
            </w:r>
            <w:r w:rsidR="00D921AD" w:rsidRPr="00C9260B">
              <w:rPr>
                <w:lang w:val="en-AU"/>
              </w:rPr>
              <w:t>e</w:t>
            </w:r>
            <w:r w:rsidRPr="00C9260B">
              <w:rPr>
                <w:lang w:val="en-AU"/>
              </w:rPr>
              <w:t xml:space="preserve">y emoji. Accompany the word ‘unhealthy’ with an unhappy emoji. The association </w:t>
            </w:r>
            <w:r w:rsidR="000136FB" w:rsidRPr="00C9260B">
              <w:rPr>
                <w:lang w:val="en-AU"/>
              </w:rPr>
              <w:t xml:space="preserve">of </w:t>
            </w:r>
            <w:r w:rsidRPr="00C9260B">
              <w:rPr>
                <w:lang w:val="en-AU"/>
              </w:rPr>
              <w:t xml:space="preserve">various </w:t>
            </w:r>
            <w:r w:rsidR="00CC4AAD" w:rsidRPr="00C9260B">
              <w:rPr>
                <w:lang w:val="en-AU"/>
              </w:rPr>
              <w:t>ingredient</w:t>
            </w:r>
            <w:r w:rsidRPr="00C9260B">
              <w:rPr>
                <w:lang w:val="en-AU"/>
              </w:rPr>
              <w:t>s with these emojis will be useful during this activity.</w:t>
            </w:r>
          </w:p>
          <w:p w14:paraId="60BEA4FE" w14:textId="2E41B5D6" w:rsidR="00760972" w:rsidRPr="00C9260B" w:rsidRDefault="00760972" w:rsidP="007B6E26">
            <w:pPr>
              <w:pStyle w:val="VCAAtablecondensed"/>
              <w:rPr>
                <w:lang w:val="en-AU"/>
              </w:rPr>
            </w:pPr>
            <w:r w:rsidRPr="00C9260B">
              <w:rPr>
                <w:lang w:val="en-AU"/>
              </w:rPr>
              <w:t xml:space="preserve">Display </w:t>
            </w:r>
            <w:hyperlink r:id="rId34" w:history="1">
              <w:r w:rsidR="00CC4AAD" w:rsidRPr="00C9260B">
                <w:rPr>
                  <w:rStyle w:val="Hyperlink"/>
                  <w:lang w:val="en-AU"/>
                </w:rPr>
                <w:t>Eat for Health: How to understand food labels</w:t>
              </w:r>
            </w:hyperlink>
            <w:r w:rsidRPr="00C9260B">
              <w:rPr>
                <w:rStyle w:val="Hyperlink"/>
                <w:color w:val="000000" w:themeColor="text1"/>
                <w:u w:val="none"/>
                <w:lang w:val="en-AU"/>
              </w:rPr>
              <w:t xml:space="preserve"> </w:t>
            </w:r>
            <w:r w:rsidRPr="00C9260B">
              <w:rPr>
                <w:lang w:val="en-AU"/>
              </w:rPr>
              <w:t>on the board. Explain the connection between the colours and the labels. Ask questions to elicit understanding, such as</w:t>
            </w:r>
            <w:r w:rsidR="00CC4AAD" w:rsidRPr="00C9260B">
              <w:rPr>
                <w:lang w:val="en-AU"/>
              </w:rPr>
              <w:t>:</w:t>
            </w:r>
            <w:r w:rsidRPr="00C9260B">
              <w:rPr>
                <w:lang w:val="en-AU"/>
              </w:rPr>
              <w:t xml:space="preserve"> </w:t>
            </w:r>
          </w:p>
          <w:p w14:paraId="0CCC8190" w14:textId="011C2982" w:rsidR="00760972" w:rsidRPr="00C9260B" w:rsidRDefault="00760972" w:rsidP="007B6E26">
            <w:pPr>
              <w:pStyle w:val="VCAAtablecondensedbullet"/>
              <w:rPr>
                <w:lang w:val="en-AU"/>
              </w:rPr>
            </w:pPr>
            <w:r w:rsidRPr="00C9260B">
              <w:rPr>
                <w:lang w:val="en-AU"/>
              </w:rPr>
              <w:t xml:space="preserve">What is a healthy amount of total fat per 100g? </w:t>
            </w:r>
            <w:r w:rsidR="00CC4AAD" w:rsidRPr="00C9260B">
              <w:rPr>
                <w:lang w:val="en-AU"/>
              </w:rPr>
              <w:t>(</w:t>
            </w:r>
            <w:r w:rsidRPr="00C9260B">
              <w:rPr>
                <w:lang w:val="en-AU"/>
              </w:rPr>
              <w:t>less than 10g per 100g</w:t>
            </w:r>
            <w:r w:rsidR="00CC4AAD" w:rsidRPr="00C9260B">
              <w:rPr>
                <w:lang w:val="en-AU"/>
              </w:rPr>
              <w:t>)</w:t>
            </w:r>
          </w:p>
          <w:p w14:paraId="1C932A43" w14:textId="7CDCD442" w:rsidR="00760972" w:rsidRPr="00C9260B" w:rsidRDefault="00760972" w:rsidP="007B6E26">
            <w:pPr>
              <w:pStyle w:val="VCAAtablecondensedbullet"/>
              <w:rPr>
                <w:lang w:val="en-AU"/>
              </w:rPr>
            </w:pPr>
            <w:r w:rsidRPr="00C9260B">
              <w:rPr>
                <w:lang w:val="en-AU"/>
              </w:rPr>
              <w:t xml:space="preserve">What is a healthy amount of sugar per 100g? </w:t>
            </w:r>
            <w:r w:rsidR="00CC4AAD" w:rsidRPr="00C9260B">
              <w:rPr>
                <w:lang w:val="en-AU"/>
              </w:rPr>
              <w:t>(</w:t>
            </w:r>
            <w:r w:rsidRPr="00C9260B">
              <w:rPr>
                <w:lang w:val="en-AU"/>
              </w:rPr>
              <w:t>less than 15g</w:t>
            </w:r>
            <w:r w:rsidR="00CC4AAD" w:rsidRPr="00C9260B">
              <w:rPr>
                <w:lang w:val="en-AU"/>
              </w:rPr>
              <w:t>)</w:t>
            </w:r>
          </w:p>
          <w:p w14:paraId="54C9019D" w14:textId="16CB26DC" w:rsidR="00760972" w:rsidRPr="00C9260B" w:rsidRDefault="00760972" w:rsidP="007B6E26">
            <w:pPr>
              <w:pStyle w:val="VCAAtablecondensedbullet"/>
              <w:rPr>
                <w:lang w:val="en-AU"/>
              </w:rPr>
            </w:pPr>
            <w:r w:rsidRPr="00C9260B">
              <w:rPr>
                <w:lang w:val="en-AU"/>
              </w:rPr>
              <w:t xml:space="preserve">What is a healthy amount of salt per 100g? </w:t>
            </w:r>
            <w:r w:rsidR="00CC4AAD" w:rsidRPr="00C9260B">
              <w:rPr>
                <w:lang w:val="en-AU"/>
              </w:rPr>
              <w:t>(</w:t>
            </w:r>
            <w:r w:rsidRPr="00C9260B">
              <w:rPr>
                <w:lang w:val="en-AU"/>
              </w:rPr>
              <w:t>less than 400mg</w:t>
            </w:r>
            <w:r w:rsidR="00CC4AAD" w:rsidRPr="00C9260B">
              <w:rPr>
                <w:lang w:val="en-AU"/>
              </w:rPr>
              <w:t>)</w:t>
            </w:r>
          </w:p>
          <w:p w14:paraId="3E4FC37F" w14:textId="7B763D4D" w:rsidR="00760972" w:rsidRPr="00C9260B" w:rsidRDefault="00760972" w:rsidP="007B6E26">
            <w:pPr>
              <w:pStyle w:val="VCAAtablecondensedbullet"/>
              <w:rPr>
                <w:lang w:val="en-AU"/>
              </w:rPr>
            </w:pPr>
            <w:r w:rsidRPr="00C9260B">
              <w:rPr>
                <w:lang w:val="en-AU"/>
              </w:rPr>
              <w:t xml:space="preserve">What is a healthy amount of fibre per 100g? </w:t>
            </w:r>
            <w:r w:rsidR="00CC4AAD" w:rsidRPr="00C9260B">
              <w:rPr>
                <w:lang w:val="en-AU"/>
              </w:rPr>
              <w:t>(</w:t>
            </w:r>
            <w:r w:rsidRPr="00C9260B">
              <w:rPr>
                <w:lang w:val="en-AU"/>
              </w:rPr>
              <w:t>more than 3g</w:t>
            </w:r>
            <w:r w:rsidR="00CC4AAD" w:rsidRPr="00C9260B">
              <w:rPr>
                <w:lang w:val="en-AU"/>
              </w:rPr>
              <w:t>)</w:t>
            </w:r>
          </w:p>
          <w:p w14:paraId="7A60078C" w14:textId="021ABD72" w:rsidR="00760972" w:rsidRPr="00C9260B" w:rsidRDefault="00760972" w:rsidP="007B6E26">
            <w:pPr>
              <w:pStyle w:val="VCAAtablecondensedbullet"/>
              <w:rPr>
                <w:lang w:val="en-AU"/>
              </w:rPr>
            </w:pPr>
            <w:r w:rsidRPr="00C9260B">
              <w:rPr>
                <w:lang w:val="en-AU"/>
              </w:rPr>
              <w:t xml:space="preserve">What is a healthy amount of energy per serve? </w:t>
            </w:r>
            <w:r w:rsidR="00CC4AAD" w:rsidRPr="00C9260B">
              <w:rPr>
                <w:lang w:val="en-AU"/>
              </w:rPr>
              <w:t>(</w:t>
            </w:r>
            <w:r w:rsidRPr="00C9260B">
              <w:rPr>
                <w:lang w:val="en-AU"/>
              </w:rPr>
              <w:t>less than 600kJ)</w:t>
            </w:r>
          </w:p>
          <w:p w14:paraId="31F28B53" w14:textId="16ACB000" w:rsidR="00760972" w:rsidRPr="00C9260B" w:rsidRDefault="00760972" w:rsidP="00664E68">
            <w:pPr>
              <w:pStyle w:val="VCAAtablecondensed"/>
              <w:rPr>
                <w:sz w:val="24"/>
                <w:szCs w:val="24"/>
                <w:lang w:val="en-AU"/>
              </w:rPr>
            </w:pPr>
            <w:r w:rsidRPr="00C9260B">
              <w:rPr>
                <w:lang w:val="en-AU"/>
              </w:rPr>
              <w:t xml:space="preserve">During the discussion of the answers, point </w:t>
            </w:r>
            <w:r w:rsidR="00CC4AAD" w:rsidRPr="00C9260B">
              <w:rPr>
                <w:lang w:val="en-AU"/>
              </w:rPr>
              <w:t>to</w:t>
            </w:r>
            <w:r w:rsidRPr="00C9260B">
              <w:rPr>
                <w:lang w:val="en-AU"/>
              </w:rPr>
              <w:t xml:space="preserve"> the relevant section of </w:t>
            </w:r>
            <w:hyperlink r:id="rId35" w:history="1">
              <w:r w:rsidR="00CC4AAD" w:rsidRPr="00C9260B">
                <w:rPr>
                  <w:rStyle w:val="Hyperlink"/>
                  <w:lang w:val="en-AU"/>
                </w:rPr>
                <w:t>Eat for Health: How to understand food labels</w:t>
              </w:r>
            </w:hyperlink>
            <w:r w:rsidR="00CC4AAD" w:rsidRPr="00C9260B">
              <w:rPr>
                <w:rStyle w:val="Hyperlink"/>
                <w:color w:val="000000" w:themeColor="text1"/>
                <w:u w:val="none"/>
                <w:lang w:val="en-AU"/>
              </w:rPr>
              <w:t xml:space="preserve"> </w:t>
            </w:r>
            <w:r w:rsidRPr="00C9260B">
              <w:rPr>
                <w:lang w:val="en-AU"/>
              </w:rPr>
              <w:t>on the board. This will help EAL learners at Level C2 locate the relevant information when they complete the independent task.</w:t>
            </w:r>
          </w:p>
          <w:p w14:paraId="2E9D4899" w14:textId="0CB71124" w:rsidR="00760972" w:rsidRPr="00C9260B" w:rsidRDefault="00760972" w:rsidP="007B6E26">
            <w:pPr>
              <w:pStyle w:val="VCAAtablecondensed-hintortip"/>
            </w:pPr>
            <w:r w:rsidRPr="00C9260B">
              <w:rPr>
                <w:b/>
                <w:bCs/>
              </w:rPr>
              <w:t>T</w:t>
            </w:r>
            <w:r w:rsidR="006E0069" w:rsidRPr="00C9260B">
              <w:rPr>
                <w:b/>
                <w:bCs/>
              </w:rPr>
              <w:t>ip</w:t>
            </w:r>
            <w:r w:rsidRPr="00C9260B">
              <w:rPr>
                <w:b/>
                <w:bCs/>
              </w:rPr>
              <w:t xml:space="preserve">: </w:t>
            </w:r>
            <w:r w:rsidRPr="00C9260B">
              <w:t xml:space="preserve">EAL learners are not always required to complete the same tasks as </w:t>
            </w:r>
            <w:r w:rsidR="00E36A17">
              <w:t>non-EAL</w:t>
            </w:r>
            <w:r w:rsidRPr="00C9260B">
              <w:t xml:space="preserve"> students. At this stage of the lesson, EAL learners may benefit from consolidating their understanding of </w:t>
            </w:r>
            <w:hyperlink r:id="rId36" w:history="1">
              <w:r w:rsidR="00CC4AAD" w:rsidRPr="00C9260B">
                <w:rPr>
                  <w:rStyle w:val="Hyperlink"/>
                </w:rPr>
                <w:t>Eat for Health: How to understand food labels</w:t>
              </w:r>
            </w:hyperlink>
            <w:r w:rsidRPr="00C9260B">
              <w:t xml:space="preserve"> by ranking a selection of products according to their energy content, fat content, sugar content, fibre content and salt content. This will also allow them to practi</w:t>
            </w:r>
            <w:r w:rsidR="00CC4AAD" w:rsidRPr="00C9260B">
              <w:t>s</w:t>
            </w:r>
            <w:r w:rsidRPr="00C9260B">
              <w:t>e the target language of the lesson.</w:t>
            </w:r>
          </w:p>
          <w:p w14:paraId="331E5882" w14:textId="40A23C28" w:rsidR="00760972" w:rsidRPr="00C9260B" w:rsidRDefault="00CC4AAD" w:rsidP="007B6E26">
            <w:pPr>
              <w:pStyle w:val="VCAAtablecondensed"/>
              <w:rPr>
                <w:lang w:val="en-AU"/>
              </w:rPr>
            </w:pPr>
            <w:r w:rsidRPr="00C9260B">
              <w:rPr>
                <w:lang w:val="en-AU"/>
              </w:rPr>
              <w:t xml:space="preserve">Have </w:t>
            </w:r>
            <w:r w:rsidR="00760972" w:rsidRPr="00C9260B">
              <w:rPr>
                <w:lang w:val="en-AU"/>
              </w:rPr>
              <w:t xml:space="preserve">EAL learners use clines to rank an additional three products against each other in terms of their energy content, fat content, sugar content, fibre content and salt content per 100g. See </w:t>
            </w:r>
            <w:hyperlink w:anchor="App6" w:history="1">
              <w:r w:rsidR="00760972" w:rsidRPr="00C9260B">
                <w:rPr>
                  <w:rStyle w:val="Hyperlink"/>
                  <w:lang w:val="en-AU"/>
                </w:rPr>
                <w:t xml:space="preserve">Appendix </w:t>
              </w:r>
              <w:r w:rsidR="00B35997" w:rsidRPr="00C9260B">
                <w:rPr>
                  <w:rStyle w:val="Hyperlink"/>
                  <w:lang w:val="en-AU"/>
                </w:rPr>
                <w:t>6</w:t>
              </w:r>
            </w:hyperlink>
            <w:r w:rsidR="00760972" w:rsidRPr="00C9260B">
              <w:rPr>
                <w:lang w:val="en-AU"/>
              </w:rPr>
              <w:t>.</w:t>
            </w:r>
          </w:p>
          <w:p w14:paraId="2E36359D" w14:textId="2725FD42" w:rsidR="00760972" w:rsidRPr="00C9260B" w:rsidRDefault="00760972" w:rsidP="007B6E26">
            <w:pPr>
              <w:pStyle w:val="VCAAtablecondensed"/>
              <w:rPr>
                <w:b/>
                <w:bCs/>
                <w:lang w:val="en-AU"/>
              </w:rPr>
            </w:pPr>
            <w:r w:rsidRPr="00C9260B">
              <w:rPr>
                <w:b/>
                <w:bCs/>
                <w:lang w:val="en-AU"/>
              </w:rPr>
              <w:t>Demonstrate the task</w:t>
            </w:r>
            <w:r w:rsidR="00B35997" w:rsidRPr="00C9260B">
              <w:rPr>
                <w:b/>
                <w:bCs/>
                <w:lang w:val="en-AU"/>
              </w:rPr>
              <w:t>:</w:t>
            </w:r>
          </w:p>
          <w:p w14:paraId="35F42472" w14:textId="7E325593" w:rsidR="00760972" w:rsidRPr="00C9260B" w:rsidRDefault="00760972" w:rsidP="00E36A17">
            <w:pPr>
              <w:pStyle w:val="VCAAtablecondensed"/>
              <w:rPr>
                <w:lang w:val="en-AU"/>
              </w:rPr>
            </w:pPr>
            <w:r w:rsidRPr="00C9260B">
              <w:rPr>
                <w:lang w:val="en-AU"/>
              </w:rPr>
              <w:t>Complete one example together</w:t>
            </w:r>
            <w:r w:rsidRPr="00C9260B">
              <w:rPr>
                <w:rFonts w:eastAsiaTheme="minorEastAsia"/>
                <w:lang w:val="en-AU" w:eastAsia="en-GB"/>
              </w:rPr>
              <w:t xml:space="preserve"> </w:t>
            </w:r>
            <w:r w:rsidRPr="00C9260B">
              <w:rPr>
                <w:lang w:val="en-AU"/>
              </w:rPr>
              <w:t>as a class. Show students how to find the information by circling the</w:t>
            </w:r>
            <w:r w:rsidR="0078788E" w:rsidRPr="00C9260B">
              <w:rPr>
                <w:lang w:val="en-AU"/>
              </w:rPr>
              <w:t xml:space="preserve"> relevant part</w:t>
            </w:r>
            <w:r w:rsidR="00121688" w:rsidRPr="00C9260B">
              <w:rPr>
                <w:lang w:val="en-AU"/>
              </w:rPr>
              <w:t>s</w:t>
            </w:r>
            <w:r w:rsidR="0078788E" w:rsidRPr="00C9260B">
              <w:rPr>
                <w:lang w:val="en-AU"/>
              </w:rPr>
              <w:t xml:space="preserve"> of</w:t>
            </w:r>
            <w:r w:rsidR="00664E68" w:rsidRPr="00C9260B">
              <w:rPr>
                <w:lang w:val="en-AU"/>
              </w:rPr>
              <w:t xml:space="preserve"> a teacher-selected</w:t>
            </w:r>
            <w:r w:rsidRPr="00C9260B">
              <w:rPr>
                <w:lang w:val="en-AU"/>
              </w:rPr>
              <w:t xml:space="preserve"> nutrition information label.</w:t>
            </w:r>
          </w:p>
          <w:p w14:paraId="7226F577" w14:textId="3F5581AD" w:rsidR="00760972" w:rsidRPr="00C9260B" w:rsidRDefault="00760972" w:rsidP="00760972">
            <w:pPr>
              <w:pStyle w:val="ListParagraph"/>
              <w:rPr>
                <w:rFonts w:ascii="Arial Narrow" w:hAnsi="Arial Narrow"/>
                <w:sz w:val="24"/>
                <w:szCs w:val="24"/>
              </w:rPr>
            </w:pPr>
            <w:r w:rsidRPr="00C9260B">
              <w:rPr>
                <w:rFonts w:ascii="Arial Narrow" w:hAnsi="Arial Narrow"/>
                <w:noProof/>
                <w:sz w:val="24"/>
                <w:szCs w:val="24"/>
                <w:lang w:eastAsia="en-AU"/>
              </w:rPr>
              <w:drawing>
                <wp:inline distT="0" distB="0" distL="0" distR="0" wp14:anchorId="58F3B90E" wp14:editId="2DE7023F">
                  <wp:extent cx="3741672" cy="1943100"/>
                  <wp:effectExtent l="0" t="0" r="0" b="0"/>
                  <wp:docPr id="6" name="Picture 6" descr="Cline with heading Sugar p/100g and labels from bottom to top: the least sugar, less sugar, more sugar, the most s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ine with heading Sugar p/100g and labels from bottom to top: the least sugar, less sugar, more sugar, the most suga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59135" cy="1952169"/>
                          </a:xfrm>
                          <a:prstGeom prst="rect">
                            <a:avLst/>
                          </a:prstGeom>
                          <a:noFill/>
                          <a:ln>
                            <a:noFill/>
                          </a:ln>
                        </pic:spPr>
                      </pic:pic>
                    </a:graphicData>
                  </a:graphic>
                </wp:inline>
              </w:drawing>
            </w:r>
          </w:p>
          <w:p w14:paraId="3E0F25A7" w14:textId="77718ED6" w:rsidR="00760972" w:rsidRPr="00C9260B" w:rsidRDefault="00760972" w:rsidP="007B6E26">
            <w:pPr>
              <w:pStyle w:val="VCAAtablecondensed"/>
              <w:rPr>
                <w:b/>
                <w:bCs/>
                <w:lang w:val="en-AU"/>
              </w:rPr>
            </w:pPr>
            <w:r w:rsidRPr="00C9260B">
              <w:rPr>
                <w:b/>
                <w:bCs/>
                <w:lang w:val="en-AU"/>
              </w:rPr>
              <w:t>Opportunity for practice</w:t>
            </w:r>
            <w:r w:rsidR="00B35997" w:rsidRPr="00C9260B">
              <w:rPr>
                <w:b/>
                <w:bCs/>
                <w:lang w:val="en-AU"/>
              </w:rPr>
              <w:t>:</w:t>
            </w:r>
          </w:p>
          <w:p w14:paraId="1763BBEA" w14:textId="13D96C2E" w:rsidR="00760972" w:rsidRPr="00C9260B" w:rsidRDefault="00B35997" w:rsidP="007B6E26">
            <w:pPr>
              <w:pStyle w:val="VCAAtablecondensed"/>
              <w:rPr>
                <w:lang w:val="en-AU"/>
              </w:rPr>
            </w:pPr>
            <w:r w:rsidRPr="00C9260B">
              <w:rPr>
                <w:lang w:val="en-AU"/>
              </w:rPr>
              <w:t>Have s</w:t>
            </w:r>
            <w:r w:rsidR="00760972" w:rsidRPr="00C9260B">
              <w:rPr>
                <w:lang w:val="en-AU"/>
              </w:rPr>
              <w:t>tudents complete the other clines independently or in pairs (</w:t>
            </w:r>
            <w:hyperlink w:anchor="App6" w:history="1">
              <w:r w:rsidR="00760972" w:rsidRPr="00C9260B">
                <w:rPr>
                  <w:rStyle w:val="Hyperlink"/>
                  <w:lang w:val="en-AU"/>
                </w:rPr>
                <w:t xml:space="preserve">Appendix </w:t>
              </w:r>
              <w:r w:rsidRPr="00C9260B">
                <w:rPr>
                  <w:rStyle w:val="Hyperlink"/>
                  <w:lang w:val="en-AU"/>
                </w:rPr>
                <w:t>6</w:t>
              </w:r>
            </w:hyperlink>
            <w:r w:rsidR="00760972" w:rsidRPr="00C9260B">
              <w:rPr>
                <w:u w:val="single"/>
                <w:lang w:val="en-AU"/>
              </w:rPr>
              <w:t>)</w:t>
            </w:r>
            <w:r w:rsidR="00760972" w:rsidRPr="00C9260B">
              <w:rPr>
                <w:lang w:val="en-AU"/>
              </w:rPr>
              <w:t>.</w:t>
            </w:r>
          </w:p>
          <w:p w14:paraId="682CBCB3" w14:textId="04004F94" w:rsidR="00760972" w:rsidRPr="00C9260B" w:rsidRDefault="00760972" w:rsidP="007B6E26">
            <w:pPr>
              <w:pStyle w:val="VCAAtablecondensed"/>
              <w:rPr>
                <w:b/>
                <w:bCs/>
                <w:lang w:val="en-AU"/>
              </w:rPr>
            </w:pPr>
            <w:r w:rsidRPr="00C9260B">
              <w:rPr>
                <w:b/>
                <w:bCs/>
                <w:lang w:val="en-AU"/>
              </w:rPr>
              <w:t>Revisit the initial ranking of the food products</w:t>
            </w:r>
            <w:r w:rsidR="00B35997" w:rsidRPr="00C9260B">
              <w:rPr>
                <w:b/>
                <w:bCs/>
                <w:lang w:val="en-AU"/>
              </w:rPr>
              <w:t>:</w:t>
            </w:r>
          </w:p>
          <w:p w14:paraId="174FFDD0" w14:textId="752DE1E7" w:rsidR="00760972" w:rsidRPr="00C9260B" w:rsidRDefault="0078788E" w:rsidP="007B6E26">
            <w:pPr>
              <w:pStyle w:val="VCAAtablecondensed"/>
              <w:rPr>
                <w:lang w:val="en-AU"/>
              </w:rPr>
            </w:pPr>
            <w:r w:rsidRPr="00C9260B">
              <w:rPr>
                <w:lang w:val="en-AU"/>
              </w:rPr>
              <w:t>Have students u</w:t>
            </w:r>
            <w:r w:rsidR="00760972" w:rsidRPr="00C9260B">
              <w:rPr>
                <w:lang w:val="en-AU"/>
              </w:rPr>
              <w:t>se the initial cline to put the food products in the same order as they were ranked at the beginning of the</w:t>
            </w:r>
            <w:r w:rsidR="00B35997" w:rsidRPr="00C9260B">
              <w:rPr>
                <w:lang w:val="en-AU"/>
              </w:rPr>
              <w:t xml:space="preserve"> </w:t>
            </w:r>
            <w:r w:rsidR="00121688" w:rsidRPr="00C9260B">
              <w:rPr>
                <w:lang w:val="en-AU"/>
              </w:rPr>
              <w:t>a</w:t>
            </w:r>
            <w:r w:rsidR="00B35997" w:rsidRPr="00C9260B">
              <w:rPr>
                <w:lang w:val="en-AU"/>
              </w:rPr>
              <w:t>ctivity</w:t>
            </w:r>
            <w:r w:rsidR="000136FB" w:rsidRPr="00C9260B">
              <w:rPr>
                <w:lang w:val="en-AU"/>
              </w:rPr>
              <w:t>,</w:t>
            </w:r>
            <w:r w:rsidR="00760972" w:rsidRPr="00C9260B">
              <w:rPr>
                <w:lang w:val="en-AU"/>
              </w:rPr>
              <w:t xml:space="preserve"> from unhealthiest to healthiest.</w:t>
            </w:r>
          </w:p>
          <w:p w14:paraId="72C8E5C8" w14:textId="024455D7" w:rsidR="00760972" w:rsidRPr="00C9260B" w:rsidRDefault="00760972" w:rsidP="007B6E26">
            <w:pPr>
              <w:pStyle w:val="VCAAtablecondensed"/>
              <w:rPr>
                <w:lang w:val="en-AU"/>
              </w:rPr>
            </w:pPr>
            <w:r w:rsidRPr="00C9260B">
              <w:rPr>
                <w:lang w:val="en-AU"/>
              </w:rPr>
              <w:t xml:space="preserve">Then, </w:t>
            </w:r>
            <w:r w:rsidR="0078788E" w:rsidRPr="00C9260B">
              <w:rPr>
                <w:lang w:val="en-AU"/>
              </w:rPr>
              <w:t xml:space="preserve">have them </w:t>
            </w:r>
            <w:r w:rsidRPr="00C9260B">
              <w:rPr>
                <w:lang w:val="en-AU"/>
              </w:rPr>
              <w:t>use the information gained from the food nutrition information labels to rearrange the products and line them up in the new order. Again, having the words ‘healthiest’ and ‘unhealthiest’ at each end of the range will help EAL learners to understand the task.</w:t>
            </w:r>
          </w:p>
          <w:p w14:paraId="202425F7" w14:textId="77777777" w:rsidR="00760972" w:rsidRPr="00C9260B" w:rsidRDefault="00760972" w:rsidP="007B6E26">
            <w:pPr>
              <w:pStyle w:val="VCAAtablecondensed"/>
              <w:rPr>
                <w:lang w:val="en-AU"/>
              </w:rPr>
            </w:pPr>
            <w:r w:rsidRPr="00C9260B">
              <w:rPr>
                <w:lang w:val="en-AU"/>
              </w:rPr>
              <w:t>Present both clines on the board and compare them. One is based on the front-of-package information and the other is based on the food label information. Use the focus language for comparison in the discussion.</w:t>
            </w:r>
          </w:p>
          <w:p w14:paraId="25D13565" w14:textId="2E44E70B" w:rsidR="00760972" w:rsidRPr="00C9260B" w:rsidRDefault="00760972" w:rsidP="007B6E26">
            <w:pPr>
              <w:pStyle w:val="VCAAtablecondensed"/>
              <w:rPr>
                <w:b/>
                <w:lang w:val="en-AU"/>
              </w:rPr>
            </w:pPr>
            <w:r w:rsidRPr="00C9260B">
              <w:rPr>
                <w:lang w:val="en-AU"/>
              </w:rPr>
              <w:t xml:space="preserve">At the end of this task, </w:t>
            </w:r>
            <w:r w:rsidR="0078788E" w:rsidRPr="00C9260B">
              <w:rPr>
                <w:lang w:val="en-AU"/>
              </w:rPr>
              <w:t xml:space="preserve">have </w:t>
            </w:r>
            <w:r w:rsidRPr="00C9260B">
              <w:rPr>
                <w:lang w:val="en-AU"/>
              </w:rPr>
              <w:t>EAL learners write a short paragraph to explain why one product is healthier than the other. Encourage students to make comparisons using comparatives and superlatives as modelled during the lesson.</w:t>
            </w:r>
          </w:p>
          <w:p w14:paraId="4AB00C3E" w14:textId="3A99E23C" w:rsidR="00760972" w:rsidRPr="00C9260B" w:rsidRDefault="00760972" w:rsidP="007B6E26">
            <w:pPr>
              <w:pStyle w:val="VCAAtablecondensed"/>
              <w:rPr>
                <w:lang w:val="en-AU"/>
              </w:rPr>
            </w:pPr>
            <w:r w:rsidRPr="00C9260B">
              <w:rPr>
                <w:lang w:val="en-AU"/>
              </w:rPr>
              <w:t>For example</w:t>
            </w:r>
            <w:r w:rsidR="00C02B03" w:rsidRPr="00C9260B">
              <w:rPr>
                <w:lang w:val="en-AU"/>
              </w:rPr>
              <w:t xml:space="preserve"> (key vocabulary is indicated in </w:t>
            </w:r>
            <w:r w:rsidR="00C02B03" w:rsidRPr="00C9260B">
              <w:rPr>
                <w:b/>
                <w:bCs/>
                <w:lang w:val="en-AU"/>
              </w:rPr>
              <w:t>bold</w:t>
            </w:r>
            <w:r w:rsidR="00C02B03" w:rsidRPr="00C9260B">
              <w:rPr>
                <w:lang w:val="en-AU"/>
              </w:rPr>
              <w:t xml:space="preserve"> with a star [*])</w:t>
            </w:r>
            <w:r w:rsidRPr="00C9260B">
              <w:rPr>
                <w:lang w:val="en-AU"/>
              </w:rPr>
              <w:t>:</w:t>
            </w:r>
          </w:p>
          <w:p w14:paraId="4DF961AE" w14:textId="6FAFACD1" w:rsidR="003F5550" w:rsidRPr="00C9260B" w:rsidRDefault="00760972" w:rsidP="007B6E26">
            <w:pPr>
              <w:pStyle w:val="VCAAtablecondensedindentedtextitalic"/>
              <w:rPr>
                <w:rFonts w:ascii="Times New Roman" w:hAnsi="Times New Roman" w:cs="Times New Roman"/>
                <w:lang w:val="en-AU" w:eastAsia="en-AU"/>
              </w:rPr>
            </w:pPr>
            <w:r w:rsidRPr="00C9260B">
              <w:rPr>
                <w:lang w:val="en-AU"/>
              </w:rPr>
              <w:t xml:space="preserve">I thought that </w:t>
            </w:r>
            <w:r w:rsidR="00C02B03" w:rsidRPr="00C9260B">
              <w:rPr>
                <w:lang w:val="en-AU"/>
              </w:rPr>
              <w:t>[</w:t>
            </w:r>
            <w:r w:rsidRPr="00C9260B">
              <w:rPr>
                <w:lang w:val="en-AU"/>
              </w:rPr>
              <w:t>product 2</w:t>
            </w:r>
            <w:r w:rsidR="00C02B03" w:rsidRPr="00C9260B">
              <w:rPr>
                <w:lang w:val="en-AU"/>
              </w:rPr>
              <w:t>]</w:t>
            </w:r>
            <w:r w:rsidRPr="00C9260B">
              <w:rPr>
                <w:lang w:val="en-AU"/>
              </w:rPr>
              <w:t xml:space="preserve"> was </w:t>
            </w:r>
            <w:r w:rsidRPr="00C9260B">
              <w:rPr>
                <w:b/>
                <w:bCs/>
                <w:lang w:val="en-AU"/>
              </w:rPr>
              <w:t>the healthiest</w:t>
            </w:r>
            <w:r w:rsidR="00C02B03" w:rsidRPr="00C9260B">
              <w:rPr>
                <w:lang w:val="en-AU"/>
              </w:rPr>
              <w:t>(*)</w:t>
            </w:r>
            <w:r w:rsidRPr="00C9260B">
              <w:rPr>
                <w:lang w:val="en-AU"/>
              </w:rPr>
              <w:t xml:space="preserve"> product because it says ‘7 vitamins’ and ‘healthy’ on the front of the package. However</w:t>
            </w:r>
            <w:r w:rsidR="00C02B03" w:rsidRPr="00C9260B">
              <w:rPr>
                <w:lang w:val="en-AU"/>
              </w:rPr>
              <w:t>,</w:t>
            </w:r>
            <w:r w:rsidRPr="00C9260B">
              <w:rPr>
                <w:lang w:val="en-AU"/>
              </w:rPr>
              <w:t xml:space="preserve"> I now think that </w:t>
            </w:r>
            <w:r w:rsidR="00C02B03" w:rsidRPr="00C9260B">
              <w:rPr>
                <w:lang w:val="en-AU"/>
              </w:rPr>
              <w:t>[</w:t>
            </w:r>
            <w:r w:rsidRPr="00C9260B">
              <w:rPr>
                <w:lang w:val="en-AU"/>
              </w:rPr>
              <w:t>product 1</w:t>
            </w:r>
            <w:r w:rsidR="00C02B03" w:rsidRPr="00C9260B">
              <w:rPr>
                <w:lang w:val="en-AU"/>
              </w:rPr>
              <w:t>]</w:t>
            </w:r>
            <w:r w:rsidRPr="00C9260B">
              <w:rPr>
                <w:lang w:val="en-AU"/>
              </w:rPr>
              <w:t xml:space="preserve"> is </w:t>
            </w:r>
            <w:r w:rsidRPr="00C9260B">
              <w:rPr>
                <w:b/>
                <w:bCs/>
                <w:lang w:val="en-AU"/>
              </w:rPr>
              <w:t>the healthiest</w:t>
            </w:r>
            <w:r w:rsidR="00C02B03" w:rsidRPr="00C9260B">
              <w:rPr>
                <w:lang w:val="en-AU"/>
              </w:rPr>
              <w:t>(*)</w:t>
            </w:r>
            <w:r w:rsidRPr="00C9260B">
              <w:rPr>
                <w:lang w:val="en-AU"/>
              </w:rPr>
              <w:t xml:space="preserve"> product because it has </w:t>
            </w:r>
            <w:r w:rsidRPr="00C9260B">
              <w:rPr>
                <w:b/>
                <w:bCs/>
                <w:lang w:val="en-AU"/>
              </w:rPr>
              <w:t>less</w:t>
            </w:r>
            <w:r w:rsidR="00C02B03" w:rsidRPr="00C9260B">
              <w:rPr>
                <w:lang w:val="en-AU"/>
              </w:rPr>
              <w:t>(*)</w:t>
            </w:r>
            <w:r w:rsidRPr="00C9260B">
              <w:rPr>
                <w:lang w:val="en-AU"/>
              </w:rPr>
              <w:t xml:space="preserve"> sugar, salt and saturated fat </w:t>
            </w:r>
            <w:r w:rsidRPr="00C9260B">
              <w:rPr>
                <w:b/>
                <w:bCs/>
                <w:lang w:val="en-AU"/>
              </w:rPr>
              <w:t>than</w:t>
            </w:r>
            <w:r w:rsidR="00C02B03" w:rsidRPr="00C9260B">
              <w:rPr>
                <w:lang w:val="en-AU"/>
              </w:rPr>
              <w:t>(*)</w:t>
            </w:r>
            <w:r w:rsidRPr="00C9260B">
              <w:rPr>
                <w:lang w:val="en-AU"/>
              </w:rPr>
              <w:t xml:space="preserve"> </w:t>
            </w:r>
            <w:r w:rsidR="00C02B03" w:rsidRPr="00C9260B">
              <w:rPr>
                <w:lang w:val="en-AU"/>
              </w:rPr>
              <w:t>[</w:t>
            </w:r>
            <w:r w:rsidRPr="00C9260B">
              <w:rPr>
                <w:lang w:val="en-AU"/>
              </w:rPr>
              <w:t>product 2</w:t>
            </w:r>
            <w:r w:rsidR="00C02B03" w:rsidRPr="00C9260B">
              <w:rPr>
                <w:lang w:val="en-AU"/>
              </w:rPr>
              <w:t>]</w:t>
            </w:r>
            <w:r w:rsidRPr="00C9260B">
              <w:rPr>
                <w:lang w:val="en-AU"/>
              </w:rPr>
              <w:t xml:space="preserve">. A healthy amount of sugar is less than 15g per 100g. </w:t>
            </w:r>
            <w:r w:rsidR="00C02B03" w:rsidRPr="00C9260B">
              <w:rPr>
                <w:lang w:val="en-AU"/>
              </w:rPr>
              <w:t>[</w:t>
            </w:r>
            <w:r w:rsidRPr="00C9260B">
              <w:rPr>
                <w:lang w:val="en-AU"/>
              </w:rPr>
              <w:t>Product 2</w:t>
            </w:r>
            <w:r w:rsidR="00C02B03" w:rsidRPr="00C9260B">
              <w:rPr>
                <w:lang w:val="en-AU"/>
              </w:rPr>
              <w:t>]</w:t>
            </w:r>
            <w:r w:rsidRPr="00C9260B">
              <w:rPr>
                <w:lang w:val="en-AU"/>
              </w:rPr>
              <w:t xml:space="preserve"> has more than 25g of sugar per 100g. </w:t>
            </w:r>
            <w:r w:rsidR="00C02B03" w:rsidRPr="00C9260B">
              <w:rPr>
                <w:lang w:val="en-AU"/>
              </w:rPr>
              <w:t>[</w:t>
            </w:r>
            <w:r w:rsidRPr="00C9260B">
              <w:rPr>
                <w:lang w:val="en-AU"/>
              </w:rPr>
              <w:t>Product 1</w:t>
            </w:r>
            <w:r w:rsidR="00C02B03" w:rsidRPr="00C9260B">
              <w:rPr>
                <w:lang w:val="en-AU"/>
              </w:rPr>
              <w:t>]</w:t>
            </w:r>
            <w:r w:rsidRPr="00C9260B">
              <w:rPr>
                <w:lang w:val="en-AU"/>
              </w:rPr>
              <w:t xml:space="preserve"> also has </w:t>
            </w:r>
            <w:r w:rsidRPr="00C9260B">
              <w:rPr>
                <w:b/>
                <w:bCs/>
                <w:lang w:val="en-AU"/>
              </w:rPr>
              <w:t>more</w:t>
            </w:r>
            <w:r w:rsidR="00C02B03" w:rsidRPr="00C9260B">
              <w:rPr>
                <w:lang w:val="en-AU"/>
              </w:rPr>
              <w:t>(*)</w:t>
            </w:r>
            <w:r w:rsidRPr="00C9260B">
              <w:rPr>
                <w:lang w:val="en-AU"/>
              </w:rPr>
              <w:t xml:space="preserve"> fibre </w:t>
            </w:r>
            <w:r w:rsidRPr="00C9260B">
              <w:rPr>
                <w:b/>
                <w:bCs/>
                <w:lang w:val="en-AU"/>
              </w:rPr>
              <w:t>than</w:t>
            </w:r>
            <w:r w:rsidR="00C02B03" w:rsidRPr="00C9260B">
              <w:rPr>
                <w:lang w:val="en-AU"/>
              </w:rPr>
              <w:t>(*)</w:t>
            </w:r>
            <w:r w:rsidRPr="00C9260B">
              <w:rPr>
                <w:lang w:val="en-AU"/>
              </w:rPr>
              <w:t xml:space="preserve"> </w:t>
            </w:r>
            <w:r w:rsidR="00C02B03" w:rsidRPr="00C9260B">
              <w:rPr>
                <w:lang w:val="en-AU"/>
              </w:rPr>
              <w:t>[p</w:t>
            </w:r>
            <w:r w:rsidRPr="00C9260B">
              <w:rPr>
                <w:lang w:val="en-AU"/>
              </w:rPr>
              <w:t>roduct 2</w:t>
            </w:r>
            <w:r w:rsidR="00C02B03" w:rsidRPr="00C9260B">
              <w:rPr>
                <w:lang w:val="en-AU"/>
              </w:rPr>
              <w:t>]</w:t>
            </w:r>
            <w:r w:rsidRPr="00C9260B">
              <w:rPr>
                <w:lang w:val="en-AU"/>
              </w:rPr>
              <w:t xml:space="preserve">, so it is </w:t>
            </w:r>
            <w:r w:rsidRPr="00C9260B">
              <w:rPr>
                <w:b/>
                <w:bCs/>
                <w:lang w:val="en-AU"/>
              </w:rPr>
              <w:t>the healthiest</w:t>
            </w:r>
            <w:r w:rsidR="00C02B03" w:rsidRPr="00C9260B">
              <w:rPr>
                <w:lang w:val="en-AU"/>
              </w:rPr>
              <w:t>(*)</w:t>
            </w:r>
            <w:r w:rsidRPr="00C9260B">
              <w:rPr>
                <w:lang w:val="en-AU"/>
              </w:rPr>
              <w:t>.</w:t>
            </w:r>
            <w:r w:rsidRPr="00C9260B">
              <w:rPr>
                <w:rFonts w:ascii="Times New Roman" w:hAnsi="Times New Roman" w:cs="Times New Roman"/>
                <w:lang w:val="en-AU" w:eastAsia="en-AU"/>
              </w:rPr>
              <w:t xml:space="preserve"> </w:t>
            </w:r>
          </w:p>
        </w:tc>
      </w:tr>
    </w:tbl>
    <w:p w14:paraId="017380A4" w14:textId="77777777" w:rsidR="009165A5" w:rsidRPr="00C9260B" w:rsidRDefault="009165A5" w:rsidP="009165A5">
      <w:pPr>
        <w:pStyle w:val="VCAAHeading4"/>
        <w:rPr>
          <w:lang w:val="en-AU"/>
        </w:rPr>
      </w:pPr>
      <w:r w:rsidRPr="00C9260B">
        <w:rPr>
          <w:lang w:val="en-AU"/>
        </w:rPr>
        <w:t xml:space="preserve">Additional resources </w:t>
      </w:r>
    </w:p>
    <w:p w14:paraId="471AC39C" w14:textId="77777777" w:rsidR="009165A5" w:rsidRPr="00C9260B" w:rsidRDefault="009165A5" w:rsidP="009165A5">
      <w:pPr>
        <w:pStyle w:val="VCAAbody"/>
        <w:rPr>
          <w:lang w:val="en-AU"/>
        </w:rPr>
      </w:pPr>
      <w:r w:rsidRPr="00C9260B">
        <w:rPr>
          <w:lang w:val="en-AU"/>
        </w:rPr>
        <w:t xml:space="preserve">You can access the EAL curriculum on the </w:t>
      </w:r>
      <w:hyperlink r:id="rId38" w:history="1">
        <w:r w:rsidRPr="00C9260B">
          <w:rPr>
            <w:rStyle w:val="Hyperlink"/>
            <w:lang w:val="en-AU"/>
          </w:rPr>
          <w:t>Victorian Curriculum F–10 website</w:t>
        </w:r>
      </w:hyperlink>
      <w:r w:rsidRPr="00C9260B">
        <w:rPr>
          <w:lang w:val="en-AU"/>
        </w:rPr>
        <w:t>.</w:t>
      </w:r>
    </w:p>
    <w:p w14:paraId="68CF12B4" w14:textId="77777777" w:rsidR="009165A5" w:rsidRPr="00C9260B" w:rsidRDefault="009165A5" w:rsidP="009165A5">
      <w:pPr>
        <w:pStyle w:val="VCAAbody"/>
        <w:rPr>
          <w:sz w:val="18"/>
          <w:szCs w:val="18"/>
          <w:lang w:val="en-AU"/>
        </w:rPr>
      </w:pPr>
      <w:r w:rsidRPr="00C9260B">
        <w:rPr>
          <w:lang w:val="en-AU"/>
        </w:rPr>
        <w:t xml:space="preserve">You can access a range of resources to </w:t>
      </w:r>
      <w:r w:rsidRPr="00C9260B">
        <w:rPr>
          <w:shd w:val="clear" w:color="auto" w:fill="FFFFFF"/>
          <w:lang w:val="en-AU"/>
        </w:rPr>
        <w:t xml:space="preserve">assist with implementing the EAL curriculum on the </w:t>
      </w:r>
      <w:hyperlink r:id="rId39" w:history="1">
        <w:r w:rsidRPr="00C9260B">
          <w:rPr>
            <w:rStyle w:val="Hyperlink"/>
            <w:shd w:val="clear" w:color="auto" w:fill="FFFFFF"/>
            <w:lang w:val="en-AU"/>
          </w:rPr>
          <w:t>VCAA English as an Additional Language webpage</w:t>
        </w:r>
      </w:hyperlink>
      <w:r w:rsidRPr="00C9260B">
        <w:rPr>
          <w:shd w:val="clear" w:color="auto" w:fill="FFFFFF"/>
          <w:lang w:val="en-AU"/>
        </w:rPr>
        <w:t>, including profiles of EAL learners, sample progressions through the EAL pathways, a language and learning interview, FAQs, professional learning opportunities and links to external resources.</w:t>
      </w:r>
    </w:p>
    <w:p w14:paraId="17BE1164" w14:textId="77777777" w:rsidR="00E96390" w:rsidRPr="00C9260B" w:rsidRDefault="00E96390">
      <w:pPr>
        <w:rPr>
          <w:lang w:val="en-AU"/>
        </w:rPr>
        <w:sectPr w:rsidR="00E96390" w:rsidRPr="00C9260B" w:rsidSect="00E96390">
          <w:headerReference w:type="default" r:id="rId40"/>
          <w:footerReference w:type="default" r:id="rId41"/>
          <w:pgSz w:w="16840" w:h="11907" w:orient="landscape" w:code="9"/>
          <w:pgMar w:top="1134" w:right="851" w:bottom="1134" w:left="851" w:header="284" w:footer="0" w:gutter="0"/>
          <w:cols w:space="708"/>
          <w:docGrid w:linePitch="360"/>
        </w:sectPr>
      </w:pPr>
    </w:p>
    <w:p w14:paraId="16A6050F" w14:textId="712C546E" w:rsidR="003B2CC4" w:rsidRPr="00C9260B" w:rsidRDefault="003B2CC4" w:rsidP="003B2CC4">
      <w:pPr>
        <w:pStyle w:val="VCAAHeading3"/>
        <w:rPr>
          <w:lang w:val="en-AU"/>
        </w:rPr>
      </w:pPr>
      <w:r w:rsidRPr="00C9260B">
        <w:rPr>
          <w:lang w:val="en-AU"/>
        </w:rPr>
        <w:t>Appendices</w:t>
      </w:r>
    </w:p>
    <w:p w14:paraId="0BAEEF03" w14:textId="174D96FC" w:rsidR="003F7723" w:rsidRPr="00C9260B" w:rsidRDefault="003F7723" w:rsidP="003F7723">
      <w:pPr>
        <w:pStyle w:val="VCAAHeading4"/>
        <w:rPr>
          <w:lang w:val="en-AU"/>
        </w:rPr>
      </w:pPr>
      <w:bookmarkStart w:id="2" w:name="App1"/>
      <w:bookmarkEnd w:id="2"/>
      <w:r w:rsidRPr="00C9260B">
        <w:rPr>
          <w:lang w:val="en-AU"/>
        </w:rPr>
        <w:t>Appendix 1 – Vocabulary reference table</w:t>
      </w:r>
    </w:p>
    <w:tbl>
      <w:tblPr>
        <w:tblW w:w="9900" w:type="dxa"/>
        <w:tblCellMar>
          <w:left w:w="0" w:type="dxa"/>
          <w:right w:w="0" w:type="dxa"/>
        </w:tblCellMar>
        <w:tblLook w:val="04A0" w:firstRow="1" w:lastRow="0" w:firstColumn="1" w:lastColumn="0" w:noHBand="0" w:noVBand="1"/>
        <w:tblCaption w:val="Vocabulary reference table with column headings Content-specific vocabulary, Linguistic-specific vocabulary, Language for interaction, Language for clarification"/>
      </w:tblPr>
      <w:tblGrid>
        <w:gridCol w:w="2461"/>
        <w:gridCol w:w="2447"/>
        <w:gridCol w:w="2546"/>
        <w:gridCol w:w="2446"/>
      </w:tblGrid>
      <w:tr w:rsidR="00530ABF" w:rsidRPr="00C9260B" w14:paraId="5C4AAE5C" w14:textId="77777777" w:rsidTr="00664E68">
        <w:trPr>
          <w:trHeight w:val="686"/>
          <w:tblHeader/>
        </w:trPr>
        <w:tc>
          <w:tcPr>
            <w:tcW w:w="246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C9260B" w:rsidRDefault="003F7723" w:rsidP="00530ABF">
            <w:pPr>
              <w:pStyle w:val="VCAAtablecondensedheading"/>
              <w:rPr>
                <w:b/>
                <w:lang w:val="en-AU"/>
              </w:rPr>
            </w:pPr>
            <w:r w:rsidRPr="00C9260B">
              <w:rPr>
                <w:b/>
                <w:lang w:val="en-AU"/>
              </w:rPr>
              <w:t>Content-specific vocabulary</w:t>
            </w:r>
          </w:p>
        </w:tc>
        <w:tc>
          <w:tcPr>
            <w:tcW w:w="2447"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C9260B" w:rsidRDefault="003F7723" w:rsidP="00530ABF">
            <w:pPr>
              <w:pStyle w:val="VCAAtablecondensedheading"/>
              <w:rPr>
                <w:b/>
                <w:lang w:val="en-AU"/>
              </w:rPr>
            </w:pPr>
            <w:r w:rsidRPr="00C9260B">
              <w:rPr>
                <w:b/>
                <w:lang w:val="en-AU"/>
              </w:rPr>
              <w:t xml:space="preserve">Linguistic-specific vocabulary </w:t>
            </w:r>
            <w:r w:rsidRPr="00C9260B">
              <w:rPr>
                <w:b/>
                <w:lang w:val="en-AU"/>
              </w:rPr>
              <w:br/>
              <w:t>(verbs of instruction)</w:t>
            </w:r>
          </w:p>
        </w:tc>
        <w:tc>
          <w:tcPr>
            <w:tcW w:w="2546"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C9260B" w:rsidRDefault="003F7723" w:rsidP="00530ABF">
            <w:pPr>
              <w:pStyle w:val="VCAAtablecondensedheading"/>
              <w:rPr>
                <w:b/>
                <w:lang w:val="en-AU"/>
              </w:rPr>
            </w:pPr>
            <w:r w:rsidRPr="00C9260B">
              <w:rPr>
                <w:b/>
                <w:lang w:val="en-AU"/>
              </w:rPr>
              <w:t>Language for interaction</w:t>
            </w:r>
          </w:p>
        </w:tc>
        <w:tc>
          <w:tcPr>
            <w:tcW w:w="2446"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C9260B" w:rsidRDefault="003F7723" w:rsidP="00530ABF">
            <w:pPr>
              <w:pStyle w:val="VCAAtablecondensedheading"/>
              <w:rPr>
                <w:b/>
                <w:lang w:val="en-AU"/>
              </w:rPr>
            </w:pPr>
            <w:r w:rsidRPr="00C9260B">
              <w:rPr>
                <w:b/>
                <w:lang w:val="en-AU"/>
              </w:rPr>
              <w:t>Language for clarification</w:t>
            </w:r>
          </w:p>
        </w:tc>
      </w:tr>
      <w:tr w:rsidR="00760972" w:rsidRPr="00C9260B" w14:paraId="0C5F084F" w14:textId="77777777" w:rsidTr="00664E68">
        <w:trPr>
          <w:trHeight w:val="11570"/>
        </w:trPr>
        <w:tc>
          <w:tcPr>
            <w:tcW w:w="2461"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00B9E574" w14:textId="50FAD630" w:rsidR="0093219D" w:rsidRPr="00C9260B" w:rsidRDefault="0093219D" w:rsidP="003B2CC4">
            <w:pPr>
              <w:pStyle w:val="VCAAtablecondensed"/>
              <w:rPr>
                <w:lang w:val="en-AU"/>
              </w:rPr>
            </w:pPr>
            <w:r w:rsidRPr="00C9260B">
              <w:rPr>
                <w:lang w:val="en-AU"/>
              </w:rPr>
              <w:t>h</w:t>
            </w:r>
            <w:r w:rsidR="00760972" w:rsidRPr="00C9260B">
              <w:rPr>
                <w:lang w:val="en-AU"/>
              </w:rPr>
              <w:t xml:space="preserve">ealthy/unhealthy </w:t>
            </w:r>
          </w:p>
          <w:p w14:paraId="0AF2D07A" w14:textId="5DAAD910" w:rsidR="0093219D" w:rsidRPr="00C9260B" w:rsidRDefault="00760972" w:rsidP="003B2CC4">
            <w:pPr>
              <w:pStyle w:val="VCAAtablecondensed"/>
              <w:rPr>
                <w:lang w:val="en-AU"/>
              </w:rPr>
            </w:pPr>
            <w:r w:rsidRPr="00C9260B">
              <w:rPr>
                <w:lang w:val="en-AU"/>
              </w:rPr>
              <w:t xml:space="preserve">snack </w:t>
            </w:r>
          </w:p>
          <w:p w14:paraId="0229212B" w14:textId="5634A05B" w:rsidR="0093219D" w:rsidRPr="00C9260B" w:rsidRDefault="00760972" w:rsidP="003B2CC4">
            <w:pPr>
              <w:pStyle w:val="VCAAtablecondensed"/>
              <w:rPr>
                <w:lang w:val="en-AU"/>
              </w:rPr>
            </w:pPr>
            <w:r w:rsidRPr="00C9260B">
              <w:rPr>
                <w:lang w:val="en-AU"/>
              </w:rPr>
              <w:t xml:space="preserve">cereal </w:t>
            </w:r>
          </w:p>
          <w:p w14:paraId="2A8C26AF" w14:textId="5B972E59" w:rsidR="0093219D" w:rsidRPr="00C9260B" w:rsidRDefault="00760972" w:rsidP="003B2CC4">
            <w:pPr>
              <w:pStyle w:val="VCAAtablecondensed"/>
              <w:rPr>
                <w:lang w:val="en-AU"/>
              </w:rPr>
            </w:pPr>
            <w:r w:rsidRPr="00C9260B">
              <w:rPr>
                <w:lang w:val="en-AU"/>
              </w:rPr>
              <w:t xml:space="preserve">pre-packaged </w:t>
            </w:r>
          </w:p>
          <w:p w14:paraId="7BE59775" w14:textId="450E26AE" w:rsidR="0093219D" w:rsidRPr="00C9260B" w:rsidRDefault="00760972" w:rsidP="003B2CC4">
            <w:pPr>
              <w:pStyle w:val="VCAAtablecondensed"/>
              <w:rPr>
                <w:lang w:val="en-AU"/>
              </w:rPr>
            </w:pPr>
            <w:r w:rsidRPr="00C9260B">
              <w:rPr>
                <w:lang w:val="en-AU"/>
              </w:rPr>
              <w:t xml:space="preserve">label </w:t>
            </w:r>
          </w:p>
          <w:p w14:paraId="6CF1B6B9" w14:textId="09539162" w:rsidR="0093219D" w:rsidRPr="00C9260B" w:rsidRDefault="00760972" w:rsidP="003B2CC4">
            <w:pPr>
              <w:pStyle w:val="VCAAtablecondensed"/>
              <w:rPr>
                <w:lang w:val="en-AU"/>
              </w:rPr>
            </w:pPr>
            <w:r w:rsidRPr="00C9260B">
              <w:rPr>
                <w:lang w:val="en-AU"/>
              </w:rPr>
              <w:t xml:space="preserve">to label </w:t>
            </w:r>
          </w:p>
          <w:p w14:paraId="4B6F89B9" w14:textId="7C60DFDC" w:rsidR="0093219D" w:rsidRPr="00C9260B" w:rsidRDefault="00760972" w:rsidP="003B2CC4">
            <w:pPr>
              <w:pStyle w:val="VCAAtablecondensed"/>
              <w:rPr>
                <w:lang w:val="en-AU"/>
              </w:rPr>
            </w:pPr>
            <w:r w:rsidRPr="00C9260B">
              <w:rPr>
                <w:lang w:val="en-AU"/>
              </w:rPr>
              <w:t xml:space="preserve">package </w:t>
            </w:r>
          </w:p>
          <w:p w14:paraId="46D7473B" w14:textId="30DC2C67" w:rsidR="0093219D" w:rsidRPr="00C9260B" w:rsidRDefault="00760972" w:rsidP="003B2CC4">
            <w:pPr>
              <w:pStyle w:val="VCAAtablecondensed"/>
              <w:rPr>
                <w:lang w:val="en-AU"/>
              </w:rPr>
            </w:pPr>
            <w:r w:rsidRPr="00C9260B">
              <w:rPr>
                <w:lang w:val="en-AU"/>
              </w:rPr>
              <w:t xml:space="preserve">packaged </w:t>
            </w:r>
          </w:p>
          <w:p w14:paraId="3345A8DE" w14:textId="0DA298E1" w:rsidR="0093219D" w:rsidRPr="00C9260B" w:rsidRDefault="00760972" w:rsidP="003B2CC4">
            <w:pPr>
              <w:pStyle w:val="VCAAtablecondensed"/>
              <w:rPr>
                <w:lang w:val="en-AU"/>
              </w:rPr>
            </w:pPr>
            <w:r w:rsidRPr="00C9260B">
              <w:rPr>
                <w:lang w:val="en-AU"/>
              </w:rPr>
              <w:t xml:space="preserve">claim </w:t>
            </w:r>
          </w:p>
          <w:p w14:paraId="5924858E" w14:textId="34DD44E4" w:rsidR="0093219D" w:rsidRPr="00C9260B" w:rsidRDefault="00760972" w:rsidP="003B2CC4">
            <w:pPr>
              <w:pStyle w:val="VCAAtablecondensed"/>
              <w:rPr>
                <w:lang w:val="en-AU"/>
              </w:rPr>
            </w:pPr>
            <w:r w:rsidRPr="00C9260B">
              <w:rPr>
                <w:lang w:val="en-AU"/>
              </w:rPr>
              <w:t xml:space="preserve">to claim </w:t>
            </w:r>
          </w:p>
          <w:p w14:paraId="3A3D439E" w14:textId="30349775" w:rsidR="0093219D" w:rsidRPr="00C9260B" w:rsidRDefault="00760972" w:rsidP="003B2CC4">
            <w:pPr>
              <w:pStyle w:val="VCAAtablecondensed"/>
              <w:rPr>
                <w:lang w:val="en-AU"/>
              </w:rPr>
            </w:pPr>
            <w:r w:rsidRPr="00C9260B">
              <w:rPr>
                <w:lang w:val="en-AU"/>
              </w:rPr>
              <w:t xml:space="preserve">message </w:t>
            </w:r>
          </w:p>
          <w:p w14:paraId="555A374E" w14:textId="34D67734" w:rsidR="0093219D" w:rsidRPr="00C9260B" w:rsidRDefault="00760972" w:rsidP="003B2CC4">
            <w:pPr>
              <w:pStyle w:val="VCAAtablecondensed"/>
              <w:rPr>
                <w:lang w:val="en-AU"/>
              </w:rPr>
            </w:pPr>
            <w:r w:rsidRPr="00C9260B">
              <w:rPr>
                <w:lang w:val="en-AU"/>
              </w:rPr>
              <w:t xml:space="preserve">image </w:t>
            </w:r>
          </w:p>
          <w:p w14:paraId="403A31E4" w14:textId="1EB043D1" w:rsidR="0093219D" w:rsidRPr="00C9260B" w:rsidRDefault="00760972" w:rsidP="003B2CC4">
            <w:pPr>
              <w:pStyle w:val="VCAAtablecondensed"/>
              <w:rPr>
                <w:lang w:val="en-AU"/>
              </w:rPr>
            </w:pPr>
            <w:r w:rsidRPr="00C9260B">
              <w:rPr>
                <w:lang w:val="en-AU"/>
              </w:rPr>
              <w:t>mascot</w:t>
            </w:r>
          </w:p>
          <w:p w14:paraId="655AB0AA" w14:textId="5AC5621F" w:rsidR="0093219D" w:rsidRPr="00C9260B" w:rsidRDefault="00760972" w:rsidP="003B2CC4">
            <w:pPr>
              <w:pStyle w:val="VCAAtablecondensed"/>
              <w:rPr>
                <w:lang w:val="en-AU"/>
              </w:rPr>
            </w:pPr>
            <w:r w:rsidRPr="00C9260B">
              <w:rPr>
                <w:lang w:val="en-AU"/>
              </w:rPr>
              <w:t>target market</w:t>
            </w:r>
          </w:p>
          <w:p w14:paraId="047428FE" w14:textId="09D1A3EF" w:rsidR="0093219D" w:rsidRPr="00C9260B" w:rsidRDefault="00760972" w:rsidP="003B2CC4">
            <w:pPr>
              <w:pStyle w:val="VCAAtablecondensed"/>
              <w:rPr>
                <w:lang w:val="en-AU"/>
              </w:rPr>
            </w:pPr>
            <w:r w:rsidRPr="00C9260B">
              <w:rPr>
                <w:lang w:val="en-AU"/>
              </w:rPr>
              <w:t xml:space="preserve">teenager </w:t>
            </w:r>
          </w:p>
          <w:p w14:paraId="2086BC8F" w14:textId="538BC1CC" w:rsidR="0093219D" w:rsidRPr="00C9260B" w:rsidRDefault="00760972" w:rsidP="003B2CC4">
            <w:pPr>
              <w:pStyle w:val="VCAAtablecondensed"/>
              <w:rPr>
                <w:lang w:val="en-AU"/>
              </w:rPr>
            </w:pPr>
            <w:r w:rsidRPr="00C9260B">
              <w:rPr>
                <w:lang w:val="en-AU"/>
              </w:rPr>
              <w:t xml:space="preserve">health-conscious </w:t>
            </w:r>
          </w:p>
          <w:p w14:paraId="50EA1EA5" w14:textId="0A6070AB" w:rsidR="0093219D" w:rsidRPr="00C9260B" w:rsidRDefault="00760972" w:rsidP="003B2CC4">
            <w:pPr>
              <w:pStyle w:val="VCAAtablecondensed"/>
              <w:rPr>
                <w:lang w:val="en-AU"/>
              </w:rPr>
            </w:pPr>
            <w:r w:rsidRPr="00C9260B">
              <w:rPr>
                <w:lang w:val="en-AU"/>
              </w:rPr>
              <w:t>consumer</w:t>
            </w:r>
          </w:p>
          <w:p w14:paraId="4DF6BB30" w14:textId="15C49CDB" w:rsidR="0093219D" w:rsidRPr="00C9260B" w:rsidRDefault="00760972" w:rsidP="003B2CC4">
            <w:pPr>
              <w:pStyle w:val="VCAAtablecondensed"/>
              <w:rPr>
                <w:lang w:val="en-AU"/>
              </w:rPr>
            </w:pPr>
            <w:r w:rsidRPr="00C9260B">
              <w:rPr>
                <w:lang w:val="en-AU"/>
              </w:rPr>
              <w:t xml:space="preserve">to consume </w:t>
            </w:r>
          </w:p>
          <w:p w14:paraId="2CC81A8C" w14:textId="0B4554DD" w:rsidR="0093219D" w:rsidRPr="00C9260B" w:rsidRDefault="00760972" w:rsidP="003B2CC4">
            <w:pPr>
              <w:pStyle w:val="VCAAtablecondensed"/>
              <w:rPr>
                <w:lang w:val="en-AU"/>
              </w:rPr>
            </w:pPr>
            <w:r w:rsidRPr="00C9260B">
              <w:rPr>
                <w:lang w:val="en-AU"/>
              </w:rPr>
              <w:t>various descriptive words needed to describe the packed products (e</w:t>
            </w:r>
            <w:r w:rsidR="0093219D" w:rsidRPr="00C9260B">
              <w:rPr>
                <w:lang w:val="en-AU"/>
              </w:rPr>
              <w:t>.</w:t>
            </w:r>
            <w:r w:rsidRPr="00C9260B">
              <w:rPr>
                <w:lang w:val="en-AU"/>
              </w:rPr>
              <w:t xml:space="preserve">g. </w:t>
            </w:r>
            <w:r w:rsidR="0093219D" w:rsidRPr="00C9260B">
              <w:rPr>
                <w:lang w:val="en-AU"/>
              </w:rPr>
              <w:t>o</w:t>
            </w:r>
            <w:r w:rsidRPr="00C9260B">
              <w:rPr>
                <w:lang w:val="en-AU"/>
              </w:rPr>
              <w:t>rganic</w:t>
            </w:r>
            <w:r w:rsidR="0093219D" w:rsidRPr="00C9260B">
              <w:rPr>
                <w:lang w:val="en-AU"/>
              </w:rPr>
              <w:t xml:space="preserve">, </w:t>
            </w:r>
            <w:r w:rsidRPr="00C9260B">
              <w:rPr>
                <w:lang w:val="en-AU"/>
              </w:rPr>
              <w:t>tasty</w:t>
            </w:r>
            <w:r w:rsidR="0093219D" w:rsidRPr="00C9260B">
              <w:rPr>
                <w:lang w:val="en-AU"/>
              </w:rPr>
              <w:t xml:space="preserve">, </w:t>
            </w:r>
            <w:r w:rsidRPr="00C9260B">
              <w:rPr>
                <w:lang w:val="en-AU"/>
              </w:rPr>
              <w:t>quick</w:t>
            </w:r>
            <w:r w:rsidR="0093219D" w:rsidRPr="00C9260B">
              <w:rPr>
                <w:lang w:val="en-AU"/>
              </w:rPr>
              <w:t xml:space="preserve">, </w:t>
            </w:r>
            <w:r w:rsidRPr="00C9260B">
              <w:rPr>
                <w:lang w:val="en-AU"/>
              </w:rPr>
              <w:t>convenient)</w:t>
            </w:r>
          </w:p>
          <w:p w14:paraId="43B9EF69" w14:textId="450F4757" w:rsidR="0093219D" w:rsidRPr="00C9260B" w:rsidRDefault="00760972" w:rsidP="003B2CC4">
            <w:pPr>
              <w:pStyle w:val="VCAAtablecondensed"/>
              <w:rPr>
                <w:lang w:val="en-AU"/>
              </w:rPr>
            </w:pPr>
            <w:r w:rsidRPr="00C9260B">
              <w:rPr>
                <w:lang w:val="en-AU"/>
              </w:rPr>
              <w:t xml:space="preserve">nutrient </w:t>
            </w:r>
          </w:p>
          <w:p w14:paraId="7530E814" w14:textId="2F3BE2C2" w:rsidR="0093219D" w:rsidRPr="00C9260B" w:rsidRDefault="00760972" w:rsidP="003B2CC4">
            <w:pPr>
              <w:pStyle w:val="VCAAtablecondensed"/>
              <w:rPr>
                <w:lang w:val="en-AU"/>
              </w:rPr>
            </w:pPr>
            <w:r w:rsidRPr="00C9260B">
              <w:rPr>
                <w:lang w:val="en-AU"/>
              </w:rPr>
              <w:t xml:space="preserve">ingredient </w:t>
            </w:r>
          </w:p>
          <w:p w14:paraId="0687D792" w14:textId="17F2335F" w:rsidR="0093219D" w:rsidRPr="00C9260B" w:rsidRDefault="00760972" w:rsidP="003B2CC4">
            <w:pPr>
              <w:pStyle w:val="VCAAtablecondensed"/>
              <w:rPr>
                <w:lang w:val="en-AU"/>
              </w:rPr>
            </w:pPr>
            <w:r w:rsidRPr="00C9260B">
              <w:rPr>
                <w:lang w:val="en-AU"/>
              </w:rPr>
              <w:t xml:space="preserve">fat </w:t>
            </w:r>
          </w:p>
          <w:p w14:paraId="69538BEB" w14:textId="1460010D" w:rsidR="0093219D" w:rsidRPr="00C9260B" w:rsidRDefault="00760972" w:rsidP="003B2CC4">
            <w:pPr>
              <w:pStyle w:val="VCAAtablecondensed"/>
              <w:rPr>
                <w:lang w:val="en-AU"/>
              </w:rPr>
            </w:pPr>
            <w:r w:rsidRPr="00C9260B">
              <w:rPr>
                <w:lang w:val="en-AU"/>
              </w:rPr>
              <w:t xml:space="preserve">salt </w:t>
            </w:r>
          </w:p>
          <w:p w14:paraId="38F0F81C" w14:textId="7791694F" w:rsidR="0093219D" w:rsidRPr="00C9260B" w:rsidRDefault="00760972" w:rsidP="003B2CC4">
            <w:pPr>
              <w:pStyle w:val="VCAAtablecondensed"/>
              <w:rPr>
                <w:lang w:val="en-AU"/>
              </w:rPr>
            </w:pPr>
            <w:r w:rsidRPr="00C9260B">
              <w:rPr>
                <w:lang w:val="en-AU"/>
              </w:rPr>
              <w:t xml:space="preserve">fibre </w:t>
            </w:r>
          </w:p>
          <w:p w14:paraId="1B7122DA" w14:textId="7DD03B2D" w:rsidR="0093219D" w:rsidRPr="00C9260B" w:rsidRDefault="00760972" w:rsidP="003B2CC4">
            <w:pPr>
              <w:pStyle w:val="VCAAtablecondensed"/>
              <w:rPr>
                <w:lang w:val="en-AU"/>
              </w:rPr>
            </w:pPr>
            <w:r w:rsidRPr="00C9260B">
              <w:rPr>
                <w:lang w:val="en-AU"/>
              </w:rPr>
              <w:t xml:space="preserve">energy </w:t>
            </w:r>
          </w:p>
          <w:p w14:paraId="289FD7D8" w14:textId="3CA6F1FB" w:rsidR="0093219D" w:rsidRPr="00C9260B" w:rsidRDefault="00760972" w:rsidP="003B2CC4">
            <w:pPr>
              <w:pStyle w:val="VCAAtablecondensed"/>
              <w:rPr>
                <w:lang w:val="en-AU"/>
              </w:rPr>
            </w:pPr>
            <w:r w:rsidRPr="00C9260B">
              <w:rPr>
                <w:lang w:val="en-AU"/>
              </w:rPr>
              <w:t xml:space="preserve">sodium </w:t>
            </w:r>
          </w:p>
          <w:p w14:paraId="7FE01D13" w14:textId="6B6ED578" w:rsidR="0093219D" w:rsidRPr="00C9260B" w:rsidRDefault="00760972" w:rsidP="003B2CC4">
            <w:pPr>
              <w:pStyle w:val="VCAAtablecondensed"/>
              <w:rPr>
                <w:lang w:val="en-AU"/>
              </w:rPr>
            </w:pPr>
            <w:r w:rsidRPr="00C9260B">
              <w:rPr>
                <w:lang w:val="en-AU"/>
              </w:rPr>
              <w:t>content</w:t>
            </w:r>
          </w:p>
          <w:p w14:paraId="4B905EB9" w14:textId="37E5F322" w:rsidR="0093219D" w:rsidRPr="00C9260B" w:rsidRDefault="00760972" w:rsidP="003B2CC4">
            <w:pPr>
              <w:pStyle w:val="VCAAtablecondensed"/>
              <w:rPr>
                <w:lang w:val="en-AU"/>
              </w:rPr>
            </w:pPr>
            <w:r w:rsidRPr="00C9260B">
              <w:rPr>
                <w:lang w:val="en-AU"/>
              </w:rPr>
              <w:t>serves/servings</w:t>
            </w:r>
          </w:p>
          <w:p w14:paraId="0D7FCEF4" w14:textId="77777777" w:rsidR="0093219D" w:rsidRPr="00C9260B" w:rsidRDefault="00760972" w:rsidP="003B2CC4">
            <w:pPr>
              <w:pStyle w:val="VCAAtablecondensed"/>
              <w:rPr>
                <w:lang w:val="en-AU"/>
              </w:rPr>
            </w:pPr>
            <w:r w:rsidRPr="00C9260B">
              <w:rPr>
                <w:lang w:val="en-AU"/>
              </w:rPr>
              <w:t>everyday food</w:t>
            </w:r>
          </w:p>
          <w:p w14:paraId="729A8146" w14:textId="77777777" w:rsidR="0093219D" w:rsidRPr="00C9260B" w:rsidRDefault="00760972" w:rsidP="003B2CC4">
            <w:pPr>
              <w:pStyle w:val="VCAAtablecondensed"/>
              <w:rPr>
                <w:lang w:val="en-AU"/>
              </w:rPr>
            </w:pPr>
            <w:r w:rsidRPr="00C9260B">
              <w:rPr>
                <w:lang w:val="en-AU"/>
              </w:rPr>
              <w:t>discretionary food</w:t>
            </w:r>
          </w:p>
          <w:p w14:paraId="3A49504A" w14:textId="10274883" w:rsidR="0093219D" w:rsidRPr="00C9260B" w:rsidRDefault="00760972" w:rsidP="003B2CC4">
            <w:pPr>
              <w:pStyle w:val="VCAAtablecondensed"/>
              <w:rPr>
                <w:lang w:val="en-AU"/>
              </w:rPr>
            </w:pPr>
            <w:r w:rsidRPr="00C9260B">
              <w:rPr>
                <w:lang w:val="en-AU"/>
              </w:rPr>
              <w:t xml:space="preserve">gram/g </w:t>
            </w:r>
          </w:p>
          <w:p w14:paraId="138231BC" w14:textId="71F03292" w:rsidR="0093219D" w:rsidRPr="00C9260B" w:rsidRDefault="00760972" w:rsidP="003B2CC4">
            <w:pPr>
              <w:pStyle w:val="VCAAtablecondensed"/>
              <w:rPr>
                <w:lang w:val="en-AU"/>
              </w:rPr>
            </w:pPr>
            <w:r w:rsidRPr="00C9260B">
              <w:rPr>
                <w:lang w:val="en-AU"/>
              </w:rPr>
              <w:t xml:space="preserve">milligram/mg </w:t>
            </w:r>
          </w:p>
          <w:p w14:paraId="4844C38B" w14:textId="220005BE" w:rsidR="00760972" w:rsidRPr="00C9260B" w:rsidRDefault="00760972" w:rsidP="003B2CC4">
            <w:pPr>
              <w:pStyle w:val="VCAAtablecondensed"/>
              <w:rPr>
                <w:highlight w:val="yellow"/>
                <w:lang w:val="en-AU"/>
              </w:rPr>
            </w:pPr>
            <w:r w:rsidRPr="00C9260B">
              <w:rPr>
                <w:lang w:val="en-AU"/>
              </w:rPr>
              <w:t xml:space="preserve">per </w:t>
            </w:r>
          </w:p>
        </w:tc>
        <w:tc>
          <w:tcPr>
            <w:tcW w:w="2447" w:type="dxa"/>
            <w:tcBorders>
              <w:top w:val="nil"/>
              <w:left w:val="nil"/>
              <w:bottom w:val="single" w:sz="8" w:space="0" w:color="000000"/>
              <w:right w:val="single" w:sz="8" w:space="0" w:color="000000"/>
            </w:tcBorders>
            <w:tcMar>
              <w:top w:w="15" w:type="dxa"/>
              <w:left w:w="108" w:type="dxa"/>
              <w:bottom w:w="0" w:type="dxa"/>
              <w:right w:w="108" w:type="dxa"/>
            </w:tcMar>
            <w:hideMark/>
          </w:tcPr>
          <w:p w14:paraId="0C6E2C78" w14:textId="0070CEF3" w:rsidR="0093219D" w:rsidRPr="00C9260B" w:rsidRDefault="00760972" w:rsidP="003B2CC4">
            <w:pPr>
              <w:pStyle w:val="VCAAtablecondensed"/>
              <w:rPr>
                <w:lang w:val="en-AU"/>
              </w:rPr>
            </w:pPr>
            <w:r w:rsidRPr="00C9260B">
              <w:rPr>
                <w:lang w:val="en-AU"/>
              </w:rPr>
              <w:t>List</w:t>
            </w:r>
            <w:r w:rsidR="00651BE5" w:rsidRPr="00C9260B">
              <w:rPr>
                <w:lang w:val="en-AU"/>
              </w:rPr>
              <w:t> …</w:t>
            </w:r>
          </w:p>
          <w:p w14:paraId="7308A23B" w14:textId="02BFF63B" w:rsidR="0093219D" w:rsidRPr="00C9260B" w:rsidRDefault="0093219D" w:rsidP="003B2CC4">
            <w:pPr>
              <w:pStyle w:val="VCAAtablecondensed"/>
              <w:rPr>
                <w:lang w:val="en-AU"/>
              </w:rPr>
            </w:pPr>
            <w:r w:rsidRPr="00C9260B">
              <w:rPr>
                <w:lang w:val="en-AU"/>
              </w:rPr>
              <w:t>Choose</w:t>
            </w:r>
            <w:r w:rsidR="00651BE5" w:rsidRPr="00C9260B">
              <w:rPr>
                <w:lang w:val="en-AU"/>
              </w:rPr>
              <w:t> …</w:t>
            </w:r>
          </w:p>
          <w:p w14:paraId="3D0F669A" w14:textId="1955F784" w:rsidR="0093219D" w:rsidRPr="00C9260B" w:rsidRDefault="0093219D" w:rsidP="003B2CC4">
            <w:pPr>
              <w:pStyle w:val="VCAAtablecondensed"/>
              <w:rPr>
                <w:lang w:val="en-AU"/>
              </w:rPr>
            </w:pPr>
            <w:r w:rsidRPr="00C9260B">
              <w:rPr>
                <w:lang w:val="en-AU"/>
              </w:rPr>
              <w:t>Describe</w:t>
            </w:r>
            <w:r w:rsidR="00651BE5" w:rsidRPr="00C9260B">
              <w:rPr>
                <w:lang w:val="en-AU"/>
              </w:rPr>
              <w:t> …</w:t>
            </w:r>
          </w:p>
          <w:p w14:paraId="3782EBE8" w14:textId="1205519D" w:rsidR="0093219D" w:rsidRPr="00C9260B" w:rsidRDefault="0093219D" w:rsidP="003B2CC4">
            <w:pPr>
              <w:pStyle w:val="VCAAtablecondensed"/>
              <w:rPr>
                <w:lang w:val="en-AU"/>
              </w:rPr>
            </w:pPr>
            <w:r w:rsidRPr="00C9260B">
              <w:rPr>
                <w:lang w:val="en-AU"/>
              </w:rPr>
              <w:t>Answer</w:t>
            </w:r>
            <w:r w:rsidR="00651BE5" w:rsidRPr="00C9260B">
              <w:rPr>
                <w:lang w:val="en-AU"/>
              </w:rPr>
              <w:t> …</w:t>
            </w:r>
          </w:p>
          <w:p w14:paraId="1C891D8D" w14:textId="7118BBB8" w:rsidR="0093219D" w:rsidRPr="00C9260B" w:rsidRDefault="0093219D" w:rsidP="003B2CC4">
            <w:pPr>
              <w:pStyle w:val="VCAAtablecondensed"/>
              <w:rPr>
                <w:lang w:val="en-AU"/>
              </w:rPr>
            </w:pPr>
            <w:r w:rsidRPr="00C9260B">
              <w:rPr>
                <w:lang w:val="en-AU"/>
              </w:rPr>
              <w:t>Discuss</w:t>
            </w:r>
            <w:r w:rsidR="00651BE5" w:rsidRPr="00C9260B">
              <w:rPr>
                <w:lang w:val="en-AU"/>
              </w:rPr>
              <w:t>…</w:t>
            </w:r>
          </w:p>
          <w:p w14:paraId="445BA6C6" w14:textId="5CE68360" w:rsidR="0093219D" w:rsidRPr="00C9260B" w:rsidRDefault="0093219D" w:rsidP="003B2CC4">
            <w:pPr>
              <w:pStyle w:val="VCAAtablecondensed"/>
              <w:rPr>
                <w:lang w:val="en-AU"/>
              </w:rPr>
            </w:pPr>
            <w:r w:rsidRPr="00C9260B">
              <w:rPr>
                <w:lang w:val="en-AU"/>
              </w:rPr>
              <w:t>Complete</w:t>
            </w:r>
            <w:r w:rsidR="00651BE5" w:rsidRPr="00C9260B">
              <w:rPr>
                <w:lang w:val="en-AU"/>
              </w:rPr>
              <w:t> …</w:t>
            </w:r>
          </w:p>
          <w:p w14:paraId="76E13520" w14:textId="124ADDC2" w:rsidR="0093219D" w:rsidRPr="00C9260B" w:rsidRDefault="0093219D" w:rsidP="003B2CC4">
            <w:pPr>
              <w:pStyle w:val="VCAAtablecondensed"/>
              <w:rPr>
                <w:lang w:val="en-AU"/>
              </w:rPr>
            </w:pPr>
            <w:r w:rsidRPr="00C9260B">
              <w:rPr>
                <w:lang w:val="en-AU"/>
              </w:rPr>
              <w:t>Match</w:t>
            </w:r>
            <w:r w:rsidR="00651BE5" w:rsidRPr="00C9260B">
              <w:rPr>
                <w:lang w:val="en-AU"/>
              </w:rPr>
              <w:t> …</w:t>
            </w:r>
          </w:p>
          <w:p w14:paraId="3ABBD28F" w14:textId="5D2A13D2" w:rsidR="0093219D" w:rsidRPr="00C9260B" w:rsidRDefault="0093219D" w:rsidP="003B2CC4">
            <w:pPr>
              <w:pStyle w:val="VCAAtablecondensed"/>
              <w:rPr>
                <w:lang w:val="en-AU"/>
              </w:rPr>
            </w:pPr>
            <w:r w:rsidRPr="00C9260B">
              <w:rPr>
                <w:lang w:val="en-AU"/>
              </w:rPr>
              <w:t>Shar</w:t>
            </w:r>
            <w:r w:rsidR="00760972" w:rsidRPr="00C9260B">
              <w:rPr>
                <w:lang w:val="en-AU"/>
              </w:rPr>
              <w:t>e findings</w:t>
            </w:r>
            <w:r w:rsidR="00651BE5" w:rsidRPr="00C9260B">
              <w:rPr>
                <w:lang w:val="en-AU"/>
              </w:rPr>
              <w:t> …</w:t>
            </w:r>
          </w:p>
          <w:p w14:paraId="01FB6BF3" w14:textId="32474FE8" w:rsidR="0093219D" w:rsidRPr="00C9260B" w:rsidRDefault="0093219D" w:rsidP="003B2CC4">
            <w:pPr>
              <w:pStyle w:val="VCAAtablecondensed"/>
              <w:rPr>
                <w:lang w:val="en-AU"/>
              </w:rPr>
            </w:pPr>
            <w:r w:rsidRPr="00C9260B">
              <w:rPr>
                <w:lang w:val="en-AU"/>
              </w:rPr>
              <w:t>Rank</w:t>
            </w:r>
            <w:r w:rsidR="00651BE5" w:rsidRPr="00C9260B">
              <w:rPr>
                <w:lang w:val="en-AU"/>
              </w:rPr>
              <w:t> …</w:t>
            </w:r>
          </w:p>
          <w:p w14:paraId="4511C82E" w14:textId="74D15158" w:rsidR="0093219D" w:rsidRPr="00C9260B" w:rsidRDefault="0093219D" w:rsidP="003B2CC4">
            <w:pPr>
              <w:pStyle w:val="VCAAtablecondensed"/>
              <w:rPr>
                <w:lang w:val="en-AU"/>
              </w:rPr>
            </w:pPr>
            <w:r w:rsidRPr="00C9260B">
              <w:rPr>
                <w:lang w:val="en-AU"/>
              </w:rPr>
              <w:t>Compare</w:t>
            </w:r>
            <w:bookmarkStart w:id="3" w:name="_Learning_Activity_3"/>
            <w:bookmarkEnd w:id="3"/>
            <w:r w:rsidR="00651BE5" w:rsidRPr="00C9260B">
              <w:rPr>
                <w:lang w:val="en-AU"/>
              </w:rPr>
              <w:t> …</w:t>
            </w:r>
          </w:p>
          <w:p w14:paraId="7228CC04" w14:textId="1D2A838C" w:rsidR="0093219D" w:rsidRPr="00C9260B" w:rsidRDefault="0093219D" w:rsidP="003B2CC4">
            <w:pPr>
              <w:pStyle w:val="VCAAtablecondensed"/>
              <w:rPr>
                <w:lang w:val="en-AU"/>
              </w:rPr>
            </w:pPr>
            <w:r w:rsidRPr="00C9260B">
              <w:rPr>
                <w:lang w:val="en-AU"/>
              </w:rPr>
              <w:t>Read</w:t>
            </w:r>
            <w:r w:rsidR="00651BE5" w:rsidRPr="00C9260B">
              <w:rPr>
                <w:lang w:val="en-AU"/>
              </w:rPr>
              <w:t> …</w:t>
            </w:r>
          </w:p>
          <w:p w14:paraId="63FE72FD" w14:textId="03055EF7" w:rsidR="0093219D" w:rsidRPr="00C9260B" w:rsidRDefault="0093219D" w:rsidP="003B2CC4">
            <w:pPr>
              <w:pStyle w:val="VCAAtablecondensed"/>
              <w:rPr>
                <w:lang w:val="en-AU"/>
              </w:rPr>
            </w:pPr>
            <w:r w:rsidRPr="00C9260B">
              <w:rPr>
                <w:lang w:val="en-AU"/>
              </w:rPr>
              <w:t>Write</w:t>
            </w:r>
            <w:r w:rsidR="00651BE5" w:rsidRPr="00C9260B">
              <w:rPr>
                <w:lang w:val="en-AU"/>
              </w:rPr>
              <w:t> …</w:t>
            </w:r>
          </w:p>
          <w:p w14:paraId="74916179" w14:textId="0018D9B0" w:rsidR="0093219D" w:rsidRPr="00C9260B" w:rsidRDefault="0093219D" w:rsidP="003B2CC4">
            <w:pPr>
              <w:pStyle w:val="VCAAtablecondensed"/>
              <w:rPr>
                <w:lang w:val="en-AU"/>
              </w:rPr>
            </w:pPr>
            <w:r w:rsidRPr="00C9260B">
              <w:rPr>
                <w:lang w:val="en-AU"/>
              </w:rPr>
              <w:t>Add</w:t>
            </w:r>
            <w:r w:rsidR="00651BE5" w:rsidRPr="00C9260B">
              <w:rPr>
                <w:lang w:val="en-AU"/>
              </w:rPr>
              <w:t> …</w:t>
            </w:r>
          </w:p>
          <w:p w14:paraId="4E27D9F4" w14:textId="5463F201" w:rsidR="0093219D" w:rsidRPr="00C9260B" w:rsidRDefault="0093219D" w:rsidP="003B2CC4">
            <w:pPr>
              <w:pStyle w:val="VCAAtablecondensed"/>
              <w:rPr>
                <w:lang w:val="en-AU"/>
              </w:rPr>
            </w:pPr>
            <w:r w:rsidRPr="00C9260B">
              <w:rPr>
                <w:lang w:val="en-AU"/>
              </w:rPr>
              <w:t>Search</w:t>
            </w:r>
            <w:r w:rsidR="00651BE5" w:rsidRPr="00C9260B">
              <w:rPr>
                <w:lang w:val="en-AU"/>
              </w:rPr>
              <w:t> …</w:t>
            </w:r>
          </w:p>
          <w:p w14:paraId="03162ECC" w14:textId="194802A0" w:rsidR="0093219D" w:rsidRPr="00C9260B" w:rsidRDefault="0093219D" w:rsidP="003B2CC4">
            <w:pPr>
              <w:pStyle w:val="VCAAtablecondensed"/>
              <w:rPr>
                <w:lang w:val="en-AU"/>
              </w:rPr>
            </w:pPr>
            <w:r w:rsidRPr="00C9260B">
              <w:rPr>
                <w:lang w:val="en-AU"/>
              </w:rPr>
              <w:t>Categorise</w:t>
            </w:r>
            <w:r w:rsidR="00651BE5" w:rsidRPr="00C9260B">
              <w:rPr>
                <w:lang w:val="en-AU"/>
              </w:rPr>
              <w:t> …</w:t>
            </w:r>
          </w:p>
          <w:p w14:paraId="0AEB7213" w14:textId="7A997D1A" w:rsidR="00760972" w:rsidRPr="00C9260B" w:rsidRDefault="0093219D" w:rsidP="003B2CC4">
            <w:pPr>
              <w:pStyle w:val="VCAAtablecondensed"/>
              <w:rPr>
                <w:highlight w:val="yellow"/>
                <w:lang w:val="en-AU"/>
              </w:rPr>
            </w:pPr>
            <w:r w:rsidRPr="00C9260B">
              <w:rPr>
                <w:lang w:val="en-AU"/>
              </w:rPr>
              <w:t xml:space="preserve">Put </w:t>
            </w:r>
            <w:r w:rsidR="00760972" w:rsidRPr="00C9260B">
              <w:rPr>
                <w:lang w:val="en-AU"/>
              </w:rPr>
              <w:t>in order</w:t>
            </w:r>
            <w:r w:rsidR="00651BE5" w:rsidRPr="00C9260B">
              <w:rPr>
                <w:lang w:val="en-AU"/>
              </w:rPr>
              <w:t> …</w:t>
            </w:r>
          </w:p>
        </w:tc>
        <w:tc>
          <w:tcPr>
            <w:tcW w:w="2546" w:type="dxa"/>
            <w:tcBorders>
              <w:top w:val="nil"/>
              <w:left w:val="nil"/>
              <w:bottom w:val="single" w:sz="8" w:space="0" w:color="000000"/>
              <w:right w:val="single" w:sz="8" w:space="0" w:color="000000"/>
            </w:tcBorders>
            <w:tcMar>
              <w:top w:w="15" w:type="dxa"/>
              <w:left w:w="108" w:type="dxa"/>
              <w:bottom w:w="0" w:type="dxa"/>
              <w:right w:w="108" w:type="dxa"/>
            </w:tcMar>
            <w:hideMark/>
          </w:tcPr>
          <w:p w14:paraId="05638BD9" w14:textId="7F4CBF1A" w:rsidR="00760972" w:rsidRPr="00C9260B" w:rsidRDefault="00760972" w:rsidP="0093219D">
            <w:pPr>
              <w:pStyle w:val="VCAAtablecondensed"/>
              <w:rPr>
                <w:b/>
                <w:bCs/>
                <w:lang w:val="en-AU"/>
              </w:rPr>
            </w:pPr>
            <w:r w:rsidRPr="00C9260B">
              <w:rPr>
                <w:b/>
                <w:bCs/>
                <w:lang w:val="en-AU"/>
              </w:rPr>
              <w:t>Asking for an opinion</w:t>
            </w:r>
            <w:r w:rsidR="0093219D" w:rsidRPr="00C9260B">
              <w:rPr>
                <w:b/>
                <w:bCs/>
                <w:lang w:val="en-AU"/>
              </w:rPr>
              <w:t>:</w:t>
            </w:r>
          </w:p>
          <w:p w14:paraId="1FB116F5" w14:textId="2F86128F" w:rsidR="00760972" w:rsidRPr="00C9260B" w:rsidRDefault="00760972" w:rsidP="0093219D">
            <w:pPr>
              <w:pStyle w:val="VCAAtablecondensed"/>
              <w:rPr>
                <w:lang w:val="en-AU"/>
              </w:rPr>
            </w:pPr>
            <w:r w:rsidRPr="00C9260B">
              <w:rPr>
                <w:lang w:val="en-AU"/>
              </w:rPr>
              <w:t>What do you think/reckon?</w:t>
            </w:r>
          </w:p>
          <w:p w14:paraId="67CA8267" w14:textId="3E4C5011" w:rsidR="00760972" w:rsidRPr="00C9260B" w:rsidRDefault="00760972" w:rsidP="0093219D">
            <w:pPr>
              <w:pStyle w:val="VCAAtablecondensed"/>
              <w:rPr>
                <w:b/>
                <w:bCs/>
                <w:lang w:val="en-AU"/>
              </w:rPr>
            </w:pPr>
            <w:r w:rsidRPr="00C9260B">
              <w:rPr>
                <w:b/>
                <w:bCs/>
                <w:lang w:val="en-AU"/>
              </w:rPr>
              <w:t>Expressing an opinion</w:t>
            </w:r>
            <w:r w:rsidR="0093219D" w:rsidRPr="00C9260B">
              <w:rPr>
                <w:b/>
                <w:bCs/>
                <w:lang w:val="en-AU"/>
              </w:rPr>
              <w:t>:</w:t>
            </w:r>
          </w:p>
          <w:p w14:paraId="5EF99B9B" w14:textId="2FEC9840" w:rsidR="00760972" w:rsidRPr="00C9260B" w:rsidRDefault="00760972" w:rsidP="0093219D">
            <w:pPr>
              <w:pStyle w:val="VCAAtablecondensed"/>
              <w:rPr>
                <w:lang w:val="en-AU"/>
              </w:rPr>
            </w:pPr>
            <w:r w:rsidRPr="00C9260B">
              <w:rPr>
                <w:lang w:val="en-AU"/>
              </w:rPr>
              <w:t>I think/reckon that</w:t>
            </w:r>
            <w:r w:rsidR="0093219D" w:rsidRPr="00C9260B">
              <w:rPr>
                <w:lang w:val="en-AU"/>
              </w:rPr>
              <w:t> …</w:t>
            </w:r>
          </w:p>
          <w:p w14:paraId="5546C429" w14:textId="3EF7623D" w:rsidR="00760972" w:rsidRPr="00C9260B" w:rsidRDefault="00760972" w:rsidP="0093219D">
            <w:pPr>
              <w:pStyle w:val="VCAAtablecondensed"/>
              <w:rPr>
                <w:lang w:val="en-AU"/>
              </w:rPr>
            </w:pPr>
            <w:r w:rsidRPr="00C9260B">
              <w:rPr>
                <w:lang w:val="en-AU"/>
              </w:rPr>
              <w:t>I feel that</w:t>
            </w:r>
            <w:r w:rsidR="0093219D" w:rsidRPr="00C9260B">
              <w:rPr>
                <w:lang w:val="en-AU"/>
              </w:rPr>
              <w:t> …</w:t>
            </w:r>
          </w:p>
          <w:p w14:paraId="16E02DCB" w14:textId="66D6BCB8" w:rsidR="00760972" w:rsidRPr="00C9260B" w:rsidRDefault="00760972" w:rsidP="0093219D">
            <w:pPr>
              <w:pStyle w:val="VCAAtablecondensed"/>
              <w:rPr>
                <w:b/>
                <w:bCs/>
                <w:lang w:val="en-AU"/>
              </w:rPr>
            </w:pPr>
            <w:r w:rsidRPr="00C9260B">
              <w:rPr>
                <w:b/>
                <w:bCs/>
                <w:lang w:val="en-AU"/>
              </w:rPr>
              <w:t>Expressing polite agreement</w:t>
            </w:r>
            <w:r w:rsidR="0093219D" w:rsidRPr="00C9260B">
              <w:rPr>
                <w:b/>
                <w:bCs/>
                <w:lang w:val="en-AU"/>
              </w:rPr>
              <w:t xml:space="preserve"> or </w:t>
            </w:r>
            <w:r w:rsidRPr="00C9260B">
              <w:rPr>
                <w:b/>
                <w:bCs/>
                <w:lang w:val="en-AU"/>
              </w:rPr>
              <w:t>disagreement</w:t>
            </w:r>
            <w:r w:rsidR="0093219D" w:rsidRPr="00C9260B">
              <w:rPr>
                <w:b/>
                <w:bCs/>
                <w:lang w:val="en-AU"/>
              </w:rPr>
              <w:t>:</w:t>
            </w:r>
          </w:p>
          <w:p w14:paraId="31497081" w14:textId="3380A4BD" w:rsidR="00760972" w:rsidRPr="00C9260B" w:rsidRDefault="00760972" w:rsidP="0093219D">
            <w:pPr>
              <w:pStyle w:val="VCAAtablecondensed"/>
              <w:rPr>
                <w:lang w:val="en-AU"/>
              </w:rPr>
            </w:pPr>
            <w:r w:rsidRPr="00C9260B">
              <w:rPr>
                <w:lang w:val="en-AU"/>
              </w:rPr>
              <w:t>Yes, I agree</w:t>
            </w:r>
            <w:r w:rsidR="0093219D" w:rsidRPr="00C9260B">
              <w:rPr>
                <w:lang w:val="en-AU"/>
              </w:rPr>
              <w:t>.</w:t>
            </w:r>
            <w:r w:rsidRPr="00C9260B">
              <w:rPr>
                <w:lang w:val="en-AU"/>
              </w:rPr>
              <w:t xml:space="preserve"> </w:t>
            </w:r>
          </w:p>
          <w:p w14:paraId="696DE1B2" w14:textId="693CB3AF" w:rsidR="00760972" w:rsidRPr="00C9260B" w:rsidRDefault="00760972" w:rsidP="0093219D">
            <w:pPr>
              <w:pStyle w:val="VCAAtablecondensed"/>
              <w:rPr>
                <w:lang w:val="en-AU"/>
              </w:rPr>
            </w:pPr>
            <w:r w:rsidRPr="00C9260B">
              <w:rPr>
                <w:lang w:val="en-AU"/>
              </w:rPr>
              <w:t>That’s what I was thinking</w:t>
            </w:r>
            <w:r w:rsidR="0093219D" w:rsidRPr="00C9260B">
              <w:rPr>
                <w:lang w:val="en-AU"/>
              </w:rPr>
              <w:t>.</w:t>
            </w:r>
          </w:p>
          <w:p w14:paraId="37786BE4" w14:textId="58C63649" w:rsidR="00760972" w:rsidRPr="00C9260B" w:rsidRDefault="00760972" w:rsidP="0093219D">
            <w:pPr>
              <w:pStyle w:val="VCAAtablecondensed"/>
              <w:rPr>
                <w:lang w:val="en-AU"/>
              </w:rPr>
            </w:pPr>
            <w:r w:rsidRPr="00C9260B">
              <w:rPr>
                <w:lang w:val="en-AU"/>
              </w:rPr>
              <w:t>I feel the same</w:t>
            </w:r>
            <w:r w:rsidR="0093219D" w:rsidRPr="00C9260B">
              <w:rPr>
                <w:lang w:val="en-AU"/>
              </w:rPr>
              <w:t>.</w:t>
            </w:r>
          </w:p>
          <w:p w14:paraId="21CFD7D5" w14:textId="471D7612" w:rsidR="00760972" w:rsidRPr="00C9260B" w:rsidRDefault="00760972" w:rsidP="0093219D">
            <w:pPr>
              <w:pStyle w:val="VCAAtablecondensed"/>
              <w:rPr>
                <w:lang w:val="en-AU"/>
              </w:rPr>
            </w:pPr>
            <w:proofErr w:type="spellStart"/>
            <w:r w:rsidRPr="00C9260B">
              <w:rPr>
                <w:lang w:val="en-AU"/>
              </w:rPr>
              <w:t>Mmm</w:t>
            </w:r>
            <w:proofErr w:type="spellEnd"/>
            <w:r w:rsidRPr="00C9260B">
              <w:rPr>
                <w:lang w:val="en-AU"/>
              </w:rPr>
              <w:t>, maybe</w:t>
            </w:r>
            <w:r w:rsidR="0093219D" w:rsidRPr="00C9260B">
              <w:rPr>
                <w:lang w:val="en-AU"/>
              </w:rPr>
              <w:t>.</w:t>
            </w:r>
          </w:p>
          <w:p w14:paraId="3D97BD3A" w14:textId="62A97A80" w:rsidR="00760972" w:rsidRPr="00C9260B" w:rsidRDefault="00760972" w:rsidP="0093219D">
            <w:pPr>
              <w:pStyle w:val="VCAAtablecondensed"/>
              <w:rPr>
                <w:lang w:val="en-AU"/>
              </w:rPr>
            </w:pPr>
            <w:r w:rsidRPr="00C9260B">
              <w:rPr>
                <w:lang w:val="en-AU"/>
              </w:rPr>
              <w:t>I see your point but</w:t>
            </w:r>
            <w:r w:rsidR="0093219D" w:rsidRPr="00C9260B">
              <w:rPr>
                <w:lang w:val="en-AU"/>
              </w:rPr>
              <w:t> …</w:t>
            </w:r>
          </w:p>
          <w:p w14:paraId="09F1C5E8" w14:textId="1ACD7A56" w:rsidR="00760972" w:rsidRPr="00C9260B" w:rsidRDefault="00760972" w:rsidP="0093219D">
            <w:pPr>
              <w:pStyle w:val="VCAAtablecondensed"/>
              <w:rPr>
                <w:lang w:val="en-AU"/>
              </w:rPr>
            </w:pPr>
            <w:r w:rsidRPr="00C9260B">
              <w:rPr>
                <w:lang w:val="en-AU"/>
              </w:rPr>
              <w:t>I’m not so sure about that idea</w:t>
            </w:r>
            <w:r w:rsidR="0093219D" w:rsidRPr="00C9260B">
              <w:rPr>
                <w:lang w:val="en-AU"/>
              </w:rPr>
              <w:t>.</w:t>
            </w:r>
            <w:r w:rsidRPr="00C9260B">
              <w:rPr>
                <w:lang w:val="en-AU"/>
              </w:rPr>
              <w:t xml:space="preserve"> </w:t>
            </w:r>
          </w:p>
          <w:p w14:paraId="1B420E01" w14:textId="04DF1C44" w:rsidR="00760972" w:rsidRPr="00C9260B" w:rsidRDefault="00760972" w:rsidP="0093219D">
            <w:pPr>
              <w:pStyle w:val="VCAAtablecondensed"/>
              <w:rPr>
                <w:b/>
                <w:bCs/>
                <w:lang w:val="en-AU"/>
              </w:rPr>
            </w:pPr>
            <w:r w:rsidRPr="00C9260B">
              <w:rPr>
                <w:b/>
                <w:bCs/>
                <w:lang w:val="en-AU"/>
              </w:rPr>
              <w:t>Making a suggestion</w:t>
            </w:r>
            <w:r w:rsidR="0093219D" w:rsidRPr="00C9260B">
              <w:rPr>
                <w:b/>
                <w:bCs/>
                <w:lang w:val="en-AU"/>
              </w:rPr>
              <w:t>:</w:t>
            </w:r>
          </w:p>
          <w:p w14:paraId="50200E99" w14:textId="4DFB4B49" w:rsidR="00760972" w:rsidRPr="00C9260B" w:rsidRDefault="00760972" w:rsidP="0093219D">
            <w:pPr>
              <w:pStyle w:val="VCAAtablecondensed"/>
              <w:rPr>
                <w:lang w:val="en-AU"/>
              </w:rPr>
            </w:pPr>
            <w:r w:rsidRPr="00C9260B">
              <w:rPr>
                <w:lang w:val="en-AU"/>
              </w:rPr>
              <w:t>What about</w:t>
            </w:r>
            <w:r w:rsidR="0093219D" w:rsidRPr="00C9260B">
              <w:rPr>
                <w:lang w:val="en-AU"/>
              </w:rPr>
              <w:t> …</w:t>
            </w:r>
            <w:r w:rsidRPr="00C9260B">
              <w:rPr>
                <w:lang w:val="en-AU"/>
              </w:rPr>
              <w:t>?</w:t>
            </w:r>
          </w:p>
          <w:p w14:paraId="78DCD7B0" w14:textId="394EDDB5" w:rsidR="00760972" w:rsidRPr="00C9260B" w:rsidRDefault="00760972" w:rsidP="0093219D">
            <w:pPr>
              <w:pStyle w:val="VCAAtablecondensed"/>
              <w:rPr>
                <w:lang w:val="en-AU"/>
              </w:rPr>
            </w:pPr>
            <w:r w:rsidRPr="00C9260B">
              <w:rPr>
                <w:lang w:val="en-AU"/>
              </w:rPr>
              <w:t>How about</w:t>
            </w:r>
            <w:r w:rsidR="0093219D" w:rsidRPr="00C9260B">
              <w:rPr>
                <w:lang w:val="en-AU"/>
              </w:rPr>
              <w:t> …</w:t>
            </w:r>
            <w:r w:rsidRPr="00C9260B">
              <w:rPr>
                <w:lang w:val="en-AU"/>
              </w:rPr>
              <w:t>?</w:t>
            </w:r>
          </w:p>
          <w:p w14:paraId="2641EDF9" w14:textId="7EEB6324" w:rsidR="00760972" w:rsidRPr="00C9260B" w:rsidRDefault="00760972" w:rsidP="0093219D">
            <w:pPr>
              <w:pStyle w:val="VCAAtablecondensed"/>
              <w:rPr>
                <w:lang w:val="en-AU"/>
              </w:rPr>
            </w:pPr>
            <w:r w:rsidRPr="00C9260B">
              <w:rPr>
                <w:lang w:val="en-AU"/>
              </w:rPr>
              <w:t>Why don’t we</w:t>
            </w:r>
            <w:r w:rsidR="0093219D" w:rsidRPr="00C9260B">
              <w:rPr>
                <w:lang w:val="en-AU"/>
              </w:rPr>
              <w:t> …</w:t>
            </w:r>
            <w:r w:rsidRPr="00C9260B">
              <w:rPr>
                <w:lang w:val="en-AU"/>
              </w:rPr>
              <w:t>?</w:t>
            </w:r>
          </w:p>
          <w:p w14:paraId="7929BFF2" w14:textId="23F65E3A" w:rsidR="0093219D" w:rsidRPr="00C9260B" w:rsidRDefault="00760972" w:rsidP="0093219D">
            <w:pPr>
              <w:pStyle w:val="VCAAtablecondensed"/>
              <w:rPr>
                <w:b/>
                <w:bCs/>
                <w:lang w:val="en-AU"/>
              </w:rPr>
            </w:pPr>
            <w:r w:rsidRPr="00C9260B">
              <w:rPr>
                <w:b/>
                <w:bCs/>
                <w:lang w:val="en-AU"/>
              </w:rPr>
              <w:t xml:space="preserve">Language for </w:t>
            </w:r>
            <w:r w:rsidR="0093219D" w:rsidRPr="00C9260B">
              <w:rPr>
                <w:b/>
                <w:bCs/>
                <w:lang w:val="en-AU"/>
              </w:rPr>
              <w:t>c</w:t>
            </w:r>
            <w:r w:rsidRPr="00C9260B">
              <w:rPr>
                <w:b/>
                <w:bCs/>
                <w:lang w:val="en-AU"/>
              </w:rPr>
              <w:t>omparison</w:t>
            </w:r>
            <w:r w:rsidR="0093219D" w:rsidRPr="00C9260B">
              <w:rPr>
                <w:b/>
                <w:bCs/>
                <w:lang w:val="en-AU"/>
              </w:rPr>
              <w:t>:</w:t>
            </w:r>
          </w:p>
          <w:p w14:paraId="4099AF55" w14:textId="3F46D0BF" w:rsidR="00760972" w:rsidRPr="00C9260B" w:rsidRDefault="0093219D" w:rsidP="0093219D">
            <w:pPr>
              <w:pStyle w:val="VCAAtablecondensed"/>
              <w:rPr>
                <w:b/>
                <w:bCs/>
                <w:lang w:val="en-AU"/>
              </w:rPr>
            </w:pPr>
            <w:r w:rsidRPr="00C9260B">
              <w:rPr>
                <w:lang w:val="en-AU"/>
              </w:rPr>
              <w:t>…</w:t>
            </w:r>
            <w:r w:rsidR="00760972" w:rsidRPr="00C9260B">
              <w:rPr>
                <w:lang w:val="en-AU"/>
              </w:rPr>
              <w:t xml:space="preserve"> is healthy &gt; </w:t>
            </w:r>
            <w:r w:rsidRPr="00C9260B">
              <w:rPr>
                <w:lang w:val="en-AU"/>
              </w:rPr>
              <w:t>…</w:t>
            </w:r>
            <w:r w:rsidR="00760972" w:rsidRPr="00C9260B">
              <w:rPr>
                <w:lang w:val="en-AU"/>
              </w:rPr>
              <w:t xml:space="preserve"> is healthier than</w:t>
            </w:r>
            <w:r w:rsidRPr="00C9260B">
              <w:rPr>
                <w:lang w:val="en-AU"/>
              </w:rPr>
              <w:t> …</w:t>
            </w:r>
            <w:r w:rsidR="00760972" w:rsidRPr="00C9260B">
              <w:rPr>
                <w:lang w:val="en-AU"/>
              </w:rPr>
              <w:t xml:space="preserve"> &gt; is the healthiest.</w:t>
            </w:r>
          </w:p>
          <w:p w14:paraId="7DBDDEB9" w14:textId="0097D762" w:rsidR="00760972" w:rsidRPr="00C9260B" w:rsidRDefault="0093219D" w:rsidP="0093219D">
            <w:pPr>
              <w:pStyle w:val="VCAAtablecondensed"/>
              <w:rPr>
                <w:lang w:val="en-AU"/>
              </w:rPr>
            </w:pPr>
            <w:r w:rsidRPr="00C9260B">
              <w:rPr>
                <w:lang w:val="en-AU"/>
              </w:rPr>
              <w:t>…</w:t>
            </w:r>
            <w:r w:rsidR="00760972" w:rsidRPr="00C9260B">
              <w:rPr>
                <w:lang w:val="en-AU"/>
              </w:rPr>
              <w:t xml:space="preserve"> is </w:t>
            </w:r>
            <w:r w:rsidRPr="00C9260B">
              <w:rPr>
                <w:lang w:val="en-AU"/>
              </w:rPr>
              <w:t>un</w:t>
            </w:r>
            <w:r w:rsidR="00760972" w:rsidRPr="00C9260B">
              <w:rPr>
                <w:lang w:val="en-AU"/>
              </w:rPr>
              <w:t xml:space="preserve">healthy &gt; </w:t>
            </w:r>
            <w:r w:rsidRPr="00C9260B">
              <w:rPr>
                <w:lang w:val="en-AU"/>
              </w:rPr>
              <w:t>…</w:t>
            </w:r>
            <w:r w:rsidR="00760972" w:rsidRPr="00C9260B">
              <w:rPr>
                <w:lang w:val="en-AU"/>
              </w:rPr>
              <w:t xml:space="preserve"> </w:t>
            </w:r>
            <w:r w:rsidR="00760972" w:rsidRPr="00C9260B">
              <w:rPr>
                <w:color w:val="000000" w:themeColor="text1"/>
                <w:lang w:val="en-AU"/>
              </w:rPr>
              <w:t>is unhealthier than</w:t>
            </w:r>
            <w:r w:rsidRPr="00C9260B">
              <w:rPr>
                <w:color w:val="000000" w:themeColor="text1"/>
                <w:lang w:val="en-AU"/>
              </w:rPr>
              <w:t> …</w:t>
            </w:r>
            <w:r w:rsidR="00760972" w:rsidRPr="00C9260B">
              <w:rPr>
                <w:color w:val="000000" w:themeColor="text1"/>
                <w:lang w:val="en-AU"/>
              </w:rPr>
              <w:t xml:space="preserve"> &gt; </w:t>
            </w:r>
            <w:r w:rsidRPr="00C9260B">
              <w:rPr>
                <w:color w:val="000000" w:themeColor="text1"/>
                <w:lang w:val="en-AU"/>
              </w:rPr>
              <w:t xml:space="preserve">… </w:t>
            </w:r>
            <w:r w:rsidR="00760972" w:rsidRPr="00C9260B">
              <w:rPr>
                <w:color w:val="000000" w:themeColor="text1"/>
                <w:lang w:val="en-AU"/>
              </w:rPr>
              <w:t>is the unhealthiest.</w:t>
            </w:r>
          </w:p>
          <w:p w14:paraId="0B126B05" w14:textId="2A6A3380" w:rsidR="00760972" w:rsidRPr="00C9260B" w:rsidRDefault="0093219D" w:rsidP="0093219D">
            <w:pPr>
              <w:pStyle w:val="VCAAtablecondensed"/>
              <w:rPr>
                <w:lang w:val="en-AU"/>
              </w:rPr>
            </w:pPr>
            <w:r w:rsidRPr="00C9260B">
              <w:rPr>
                <w:lang w:val="en-AU"/>
              </w:rPr>
              <w:t>…</w:t>
            </w:r>
            <w:r w:rsidR="00760972" w:rsidRPr="00C9260B">
              <w:rPr>
                <w:lang w:val="en-AU"/>
              </w:rPr>
              <w:t xml:space="preserve"> has less (fat/salt/sugar/fibre) than</w:t>
            </w:r>
            <w:r w:rsidRPr="00C9260B">
              <w:rPr>
                <w:lang w:val="en-AU"/>
              </w:rPr>
              <w:t> …</w:t>
            </w:r>
            <w:r w:rsidR="00760972" w:rsidRPr="00C9260B">
              <w:rPr>
                <w:lang w:val="en-AU"/>
              </w:rPr>
              <w:t xml:space="preserve"> </w:t>
            </w:r>
          </w:p>
          <w:p w14:paraId="0CC42175" w14:textId="4B831FE5" w:rsidR="00760972" w:rsidRPr="00C9260B" w:rsidRDefault="0093219D" w:rsidP="0093219D">
            <w:pPr>
              <w:pStyle w:val="VCAAtablecondensed"/>
              <w:rPr>
                <w:lang w:val="en-AU"/>
              </w:rPr>
            </w:pPr>
            <w:r w:rsidRPr="00C9260B">
              <w:rPr>
                <w:lang w:val="en-AU"/>
              </w:rPr>
              <w:t>…</w:t>
            </w:r>
            <w:r w:rsidR="00760972" w:rsidRPr="00C9260B">
              <w:rPr>
                <w:lang w:val="en-AU"/>
              </w:rPr>
              <w:t xml:space="preserve"> has more (fat/salt/sugar/fibre) than</w:t>
            </w:r>
            <w:r w:rsidRPr="00C9260B">
              <w:rPr>
                <w:lang w:val="en-AU"/>
              </w:rPr>
              <w:t> …</w:t>
            </w:r>
          </w:p>
          <w:p w14:paraId="63BDC1AE" w14:textId="38B92F4F" w:rsidR="00760972" w:rsidRPr="00C9260B" w:rsidRDefault="0093219D" w:rsidP="0093219D">
            <w:pPr>
              <w:pStyle w:val="VCAAtablecondensed"/>
              <w:rPr>
                <w:lang w:val="en-AU"/>
              </w:rPr>
            </w:pPr>
            <w:r w:rsidRPr="00C9260B">
              <w:rPr>
                <w:lang w:val="en-AU"/>
              </w:rPr>
              <w:t xml:space="preserve">… </w:t>
            </w:r>
            <w:r w:rsidR="00760972" w:rsidRPr="00C9260B">
              <w:rPr>
                <w:lang w:val="en-AU"/>
              </w:rPr>
              <w:t>has the least (fat/salt/sugar/fibre)</w:t>
            </w:r>
          </w:p>
          <w:p w14:paraId="29D3F89D" w14:textId="6BBBF016" w:rsidR="00760972" w:rsidRPr="00C9260B" w:rsidRDefault="0093219D" w:rsidP="0093219D">
            <w:pPr>
              <w:pStyle w:val="VCAAtablecondensed"/>
              <w:rPr>
                <w:lang w:val="en-AU"/>
              </w:rPr>
            </w:pPr>
            <w:r w:rsidRPr="00C9260B">
              <w:rPr>
                <w:lang w:val="en-AU"/>
              </w:rPr>
              <w:t>…</w:t>
            </w:r>
            <w:r w:rsidR="00760972" w:rsidRPr="00C9260B">
              <w:rPr>
                <w:lang w:val="en-AU"/>
              </w:rPr>
              <w:t>has the most (fat/salt/sugar/fibre)</w:t>
            </w:r>
          </w:p>
          <w:p w14:paraId="43F57761" w14:textId="3D898FA4" w:rsidR="00760972" w:rsidRPr="00C9260B" w:rsidRDefault="00760972" w:rsidP="0093219D">
            <w:pPr>
              <w:pStyle w:val="VCAAtablecondensed"/>
              <w:rPr>
                <w:b/>
                <w:bCs/>
                <w:lang w:val="en-AU"/>
              </w:rPr>
            </w:pPr>
            <w:r w:rsidRPr="00C9260B">
              <w:rPr>
                <w:b/>
                <w:bCs/>
                <w:lang w:val="en-AU"/>
              </w:rPr>
              <w:t>Expressing an opinion with justification</w:t>
            </w:r>
            <w:r w:rsidR="0093219D" w:rsidRPr="00C9260B">
              <w:rPr>
                <w:b/>
                <w:bCs/>
                <w:lang w:val="en-AU"/>
              </w:rPr>
              <w:t>:</w:t>
            </w:r>
          </w:p>
          <w:p w14:paraId="3AF194A3" w14:textId="21AC5453" w:rsidR="00760972" w:rsidRPr="00C9260B" w:rsidRDefault="00760972" w:rsidP="0093219D">
            <w:pPr>
              <w:pStyle w:val="VCAAtablecondensed"/>
              <w:rPr>
                <w:lang w:val="en-AU"/>
              </w:rPr>
            </w:pPr>
            <w:r w:rsidRPr="00C9260B">
              <w:rPr>
                <w:lang w:val="en-AU"/>
              </w:rPr>
              <w:t>Personally</w:t>
            </w:r>
            <w:r w:rsidR="0018033B" w:rsidRPr="00C9260B">
              <w:rPr>
                <w:lang w:val="en-AU"/>
              </w:rPr>
              <w:t>,</w:t>
            </w:r>
            <w:r w:rsidRPr="00C9260B">
              <w:rPr>
                <w:lang w:val="en-AU"/>
              </w:rPr>
              <w:t xml:space="preserve"> I think</w:t>
            </w:r>
            <w:r w:rsidR="0093219D" w:rsidRPr="00C9260B">
              <w:rPr>
                <w:lang w:val="en-AU"/>
              </w:rPr>
              <w:t> …</w:t>
            </w:r>
            <w:r w:rsidRPr="00C9260B">
              <w:rPr>
                <w:lang w:val="en-AU"/>
              </w:rPr>
              <w:t xml:space="preserve"> because</w:t>
            </w:r>
            <w:r w:rsidR="0093219D" w:rsidRPr="00C9260B">
              <w:rPr>
                <w:lang w:val="en-AU"/>
              </w:rPr>
              <w:t> …</w:t>
            </w:r>
          </w:p>
          <w:p w14:paraId="60E0073B" w14:textId="324BCCF8" w:rsidR="00760972" w:rsidRPr="00C9260B" w:rsidRDefault="00760972" w:rsidP="0093219D">
            <w:pPr>
              <w:pStyle w:val="VCAAtablecondensed"/>
              <w:rPr>
                <w:lang w:val="en-AU"/>
              </w:rPr>
            </w:pPr>
            <w:r w:rsidRPr="00C9260B">
              <w:rPr>
                <w:lang w:val="en-AU"/>
              </w:rPr>
              <w:t>In my opinion</w:t>
            </w:r>
            <w:r w:rsidR="0093219D" w:rsidRPr="00C9260B">
              <w:rPr>
                <w:lang w:val="en-AU"/>
              </w:rPr>
              <w:t> …</w:t>
            </w:r>
            <w:r w:rsidRPr="00C9260B">
              <w:rPr>
                <w:lang w:val="en-AU"/>
              </w:rPr>
              <w:t xml:space="preserve"> This is because</w:t>
            </w:r>
            <w:r w:rsidR="005764E0" w:rsidRPr="00C9260B">
              <w:rPr>
                <w:lang w:val="en-AU"/>
              </w:rPr>
              <w:t> …</w:t>
            </w:r>
          </w:p>
          <w:p w14:paraId="57965EC2" w14:textId="646ED625" w:rsidR="00760972" w:rsidRPr="00C9260B" w:rsidRDefault="00760972" w:rsidP="00760972">
            <w:pPr>
              <w:pStyle w:val="VCAAtablecondensed"/>
              <w:rPr>
                <w:highlight w:val="yellow"/>
                <w:lang w:val="en-AU"/>
              </w:rPr>
            </w:pPr>
          </w:p>
        </w:tc>
        <w:tc>
          <w:tcPr>
            <w:tcW w:w="2446" w:type="dxa"/>
            <w:tcBorders>
              <w:top w:val="nil"/>
              <w:left w:val="nil"/>
              <w:bottom w:val="single" w:sz="8" w:space="0" w:color="000000"/>
              <w:right w:val="single" w:sz="8" w:space="0" w:color="000000"/>
            </w:tcBorders>
            <w:tcMar>
              <w:top w:w="15" w:type="dxa"/>
              <w:left w:w="108" w:type="dxa"/>
              <w:bottom w:w="0" w:type="dxa"/>
              <w:right w:w="108" w:type="dxa"/>
            </w:tcMar>
            <w:hideMark/>
          </w:tcPr>
          <w:p w14:paraId="5B517871" w14:textId="615865BC" w:rsidR="00760972" w:rsidRPr="00C9260B" w:rsidRDefault="00760972" w:rsidP="0093219D">
            <w:pPr>
              <w:pStyle w:val="VCAAtablecondensed"/>
              <w:rPr>
                <w:lang w:val="en-AU"/>
              </w:rPr>
            </w:pPr>
            <w:r w:rsidRPr="00C9260B">
              <w:rPr>
                <w:lang w:val="en-AU"/>
              </w:rPr>
              <w:t>Could you repeat that</w:t>
            </w:r>
            <w:r w:rsidR="0093219D" w:rsidRPr="00C9260B">
              <w:rPr>
                <w:lang w:val="en-AU"/>
              </w:rPr>
              <w:t>,</w:t>
            </w:r>
            <w:r w:rsidRPr="00C9260B">
              <w:rPr>
                <w:lang w:val="en-AU"/>
              </w:rPr>
              <w:t xml:space="preserve"> please?</w:t>
            </w:r>
          </w:p>
          <w:p w14:paraId="5F866888" w14:textId="572B801A" w:rsidR="00760972" w:rsidRPr="00C9260B" w:rsidRDefault="00760972" w:rsidP="0093219D">
            <w:pPr>
              <w:pStyle w:val="VCAAtablecondensed"/>
              <w:rPr>
                <w:lang w:val="en-AU"/>
              </w:rPr>
            </w:pPr>
            <w:r w:rsidRPr="00C9260B">
              <w:rPr>
                <w:lang w:val="en-AU"/>
              </w:rPr>
              <w:t>I didn’t get that. Could you</w:t>
            </w:r>
            <w:r w:rsidR="00BC6CE4" w:rsidRPr="00C9260B">
              <w:rPr>
                <w:lang w:val="en-AU"/>
              </w:rPr>
              <w:t xml:space="preserve"> please</w:t>
            </w:r>
            <w:r w:rsidRPr="00C9260B">
              <w:rPr>
                <w:lang w:val="en-AU"/>
              </w:rPr>
              <w:t xml:space="preserve"> say it again?</w:t>
            </w:r>
          </w:p>
          <w:p w14:paraId="42650F4F" w14:textId="3698CA4E" w:rsidR="00760972" w:rsidRPr="00C9260B" w:rsidRDefault="00760972" w:rsidP="0093219D">
            <w:pPr>
              <w:pStyle w:val="VCAAtablecondensed"/>
              <w:rPr>
                <w:lang w:val="en-AU"/>
              </w:rPr>
            </w:pPr>
            <w:r w:rsidRPr="00C9260B">
              <w:rPr>
                <w:lang w:val="en-AU"/>
              </w:rPr>
              <w:t>Could you explain that?</w:t>
            </w:r>
          </w:p>
          <w:p w14:paraId="3A0924BD" w14:textId="790826B7" w:rsidR="00760972" w:rsidRPr="00C9260B" w:rsidRDefault="00760972" w:rsidP="0093219D">
            <w:pPr>
              <w:pStyle w:val="VCAAtablecondensed"/>
              <w:rPr>
                <w:lang w:val="en-AU"/>
              </w:rPr>
            </w:pPr>
            <w:r w:rsidRPr="00C9260B">
              <w:rPr>
                <w:lang w:val="en-AU"/>
              </w:rPr>
              <w:t>What does that word mean?</w:t>
            </w:r>
          </w:p>
          <w:p w14:paraId="0BD334BD" w14:textId="5BEDD8F1" w:rsidR="00760972" w:rsidRPr="00C9260B" w:rsidRDefault="00760972" w:rsidP="0093219D">
            <w:pPr>
              <w:pStyle w:val="VCAAtablecondensed"/>
              <w:rPr>
                <w:lang w:val="en-AU"/>
              </w:rPr>
            </w:pPr>
            <w:r w:rsidRPr="00C9260B">
              <w:rPr>
                <w:lang w:val="en-AU"/>
              </w:rPr>
              <w:t>Could you say that again in different words?</w:t>
            </w:r>
          </w:p>
          <w:p w14:paraId="409AF47A" w14:textId="301C319D" w:rsidR="00760972" w:rsidRPr="00C9260B" w:rsidRDefault="00760972" w:rsidP="0093219D">
            <w:pPr>
              <w:pStyle w:val="VCAAtablecondensed"/>
              <w:rPr>
                <w:lang w:val="en-AU"/>
              </w:rPr>
            </w:pPr>
            <w:r w:rsidRPr="00C9260B">
              <w:rPr>
                <w:lang w:val="en-AU"/>
              </w:rPr>
              <w:t>How do you spell that?</w:t>
            </w:r>
          </w:p>
          <w:p w14:paraId="677EF3E2" w14:textId="6038ECAD" w:rsidR="00760972" w:rsidRPr="00C9260B" w:rsidRDefault="00760972" w:rsidP="00760972">
            <w:pPr>
              <w:pStyle w:val="VCAAtablecondensed"/>
              <w:rPr>
                <w:u w:val="single"/>
                <w:lang w:val="en-AU"/>
              </w:rPr>
            </w:pPr>
          </w:p>
        </w:tc>
      </w:tr>
    </w:tbl>
    <w:p w14:paraId="2ED7D11F" w14:textId="77777777" w:rsidR="005764E0" w:rsidRPr="00C9260B" w:rsidRDefault="005764E0" w:rsidP="005764E0">
      <w:pPr>
        <w:pStyle w:val="VCAAHeading4"/>
        <w:rPr>
          <w:lang w:val="en-AU"/>
        </w:rPr>
      </w:pPr>
    </w:p>
    <w:p w14:paraId="123D1331" w14:textId="77777777" w:rsidR="005764E0" w:rsidRPr="00C9260B" w:rsidRDefault="005764E0">
      <w:pPr>
        <w:rPr>
          <w:rFonts w:ascii="Arial" w:hAnsi="Arial" w:cs="Arial"/>
          <w:color w:val="0F7EB4"/>
          <w:sz w:val="24"/>
          <w:lang w:val="en-AU" w:eastAsia="en-AU"/>
        </w:rPr>
      </w:pPr>
      <w:r w:rsidRPr="00C9260B">
        <w:rPr>
          <w:lang w:val="en-AU"/>
        </w:rPr>
        <w:br w:type="page"/>
      </w:r>
    </w:p>
    <w:p w14:paraId="37524009" w14:textId="790922C5" w:rsidR="00760972" w:rsidRPr="00C9260B" w:rsidRDefault="00760972" w:rsidP="005764E0">
      <w:pPr>
        <w:pStyle w:val="VCAAHeading4"/>
        <w:rPr>
          <w:lang w:val="en-AU"/>
        </w:rPr>
      </w:pPr>
      <w:bookmarkStart w:id="4" w:name="App2"/>
      <w:bookmarkEnd w:id="4"/>
      <w:r w:rsidRPr="00C9260B">
        <w:rPr>
          <w:lang w:val="en-AU"/>
        </w:rPr>
        <w:t xml:space="preserve">Appendix </w:t>
      </w:r>
      <w:r w:rsidR="005764E0" w:rsidRPr="00C9260B">
        <w:rPr>
          <w:lang w:val="en-AU"/>
        </w:rPr>
        <w:t>2 –</w:t>
      </w:r>
      <w:r w:rsidRPr="00C9260B">
        <w:rPr>
          <w:lang w:val="en-AU"/>
        </w:rPr>
        <w:t xml:space="preserve"> Vocabulary </w:t>
      </w:r>
      <w:r w:rsidR="005764E0" w:rsidRPr="00C9260B">
        <w:rPr>
          <w:lang w:val="en-AU"/>
        </w:rPr>
        <w:t>m</w:t>
      </w:r>
      <w:r w:rsidRPr="00C9260B">
        <w:rPr>
          <w:lang w:val="en-AU"/>
        </w:rPr>
        <w:t xml:space="preserve">atching </w:t>
      </w:r>
      <w:r w:rsidR="005764E0" w:rsidRPr="00C9260B">
        <w:rPr>
          <w:lang w:val="en-AU"/>
        </w:rPr>
        <w:t>t</w:t>
      </w:r>
      <w:r w:rsidRPr="00C9260B">
        <w:rPr>
          <w:lang w:val="en-AU"/>
        </w:rPr>
        <w:t>ask</w:t>
      </w:r>
    </w:p>
    <w:p w14:paraId="6E87C9ED" w14:textId="2A868C6F" w:rsidR="00664E68" w:rsidRPr="00E36A17" w:rsidRDefault="00664E68" w:rsidP="00E36A17">
      <w:pPr>
        <w:pStyle w:val="VCAAbody"/>
        <w:rPr>
          <w:lang w:val="en-AU"/>
        </w:rPr>
      </w:pPr>
      <w:r w:rsidRPr="00C9260B">
        <w:rPr>
          <w:lang w:val="en-AU"/>
        </w:rPr>
        <w:t>Draw a line to match each word with its correct definition or example.</w:t>
      </w:r>
    </w:p>
    <w:tbl>
      <w:tblPr>
        <w:tblStyle w:val="TableGrid"/>
        <w:tblW w:w="0" w:type="auto"/>
        <w:tblLook w:val="04A0" w:firstRow="1" w:lastRow="0" w:firstColumn="1" w:lastColumn="0" w:noHBand="0" w:noVBand="1"/>
        <w:tblCaption w:val="Table with column headings Word, General definition or example"/>
      </w:tblPr>
      <w:tblGrid>
        <w:gridCol w:w="3004"/>
        <w:gridCol w:w="3003"/>
      </w:tblGrid>
      <w:tr w:rsidR="00760972" w:rsidRPr="00C9260B" w14:paraId="629DDC44" w14:textId="77777777" w:rsidTr="00672E1F">
        <w:tc>
          <w:tcPr>
            <w:tcW w:w="3004"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696F5A28" w14:textId="77777777" w:rsidR="00760972" w:rsidRPr="00C9260B" w:rsidRDefault="00760972" w:rsidP="005764E0">
            <w:pPr>
              <w:pStyle w:val="VCAAtablecondensedheading"/>
              <w:rPr>
                <w:b/>
                <w:bCs/>
                <w:lang w:val="en-AU"/>
              </w:rPr>
            </w:pPr>
            <w:r w:rsidRPr="00C9260B">
              <w:rPr>
                <w:b/>
                <w:bCs/>
                <w:lang w:val="en-AU"/>
              </w:rPr>
              <w:t>Word</w:t>
            </w:r>
          </w:p>
        </w:tc>
        <w:tc>
          <w:tcPr>
            <w:tcW w:w="3003"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6FE295E8" w14:textId="77777777" w:rsidR="00760972" w:rsidRPr="00C9260B" w:rsidRDefault="00760972" w:rsidP="005764E0">
            <w:pPr>
              <w:pStyle w:val="VCAAtablecondensedheading"/>
              <w:rPr>
                <w:b/>
                <w:bCs/>
                <w:lang w:val="en-AU"/>
              </w:rPr>
            </w:pPr>
            <w:r w:rsidRPr="00C9260B">
              <w:rPr>
                <w:b/>
                <w:bCs/>
                <w:lang w:val="en-AU"/>
              </w:rPr>
              <w:t>General definition or example</w:t>
            </w:r>
          </w:p>
        </w:tc>
      </w:tr>
      <w:tr w:rsidR="00760972" w:rsidRPr="00C9260B" w14:paraId="7E150E14" w14:textId="77777777" w:rsidTr="00672E1F">
        <w:tc>
          <w:tcPr>
            <w:tcW w:w="3004" w:type="dxa"/>
            <w:tcBorders>
              <w:top w:val="single" w:sz="4" w:space="0" w:color="auto"/>
              <w:left w:val="single" w:sz="4" w:space="0" w:color="auto"/>
              <w:bottom w:val="single" w:sz="4" w:space="0" w:color="auto"/>
              <w:right w:val="single" w:sz="4" w:space="0" w:color="auto"/>
            </w:tcBorders>
            <w:vAlign w:val="center"/>
            <w:hideMark/>
          </w:tcPr>
          <w:p w14:paraId="5D1807A0" w14:textId="736BE427" w:rsidR="00760972" w:rsidRPr="00C9260B" w:rsidRDefault="00760972" w:rsidP="005764E0">
            <w:pPr>
              <w:pStyle w:val="VCAAtablecondensed"/>
              <w:rPr>
                <w:lang w:val="en-AU"/>
              </w:rPr>
            </w:pPr>
            <w:r w:rsidRPr="00C9260B">
              <w:rPr>
                <w:noProof/>
                <w:lang w:val="en-AU" w:eastAsia="en-AU"/>
              </w:rPr>
              <w:drawing>
                <wp:anchor distT="0" distB="0" distL="114300" distR="114300" simplePos="0" relativeHeight="251649536" behindDoc="0" locked="0" layoutInCell="1" allowOverlap="1" wp14:anchorId="3CAF75E3" wp14:editId="1CE2FC1C">
                  <wp:simplePos x="0" y="0"/>
                  <wp:positionH relativeFrom="column">
                    <wp:posOffset>962025</wp:posOffset>
                  </wp:positionH>
                  <wp:positionV relativeFrom="paragraph">
                    <wp:posOffset>184150</wp:posOffset>
                  </wp:positionV>
                  <wp:extent cx="918210" cy="579120"/>
                  <wp:effectExtent l="0" t="3175" r="0" b="0"/>
                  <wp:wrapNone/>
                  <wp:docPr id="33" name="Ink 3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Rot="1" noChangeAspect="1" noEditPoints="1" noChangeArrowheads="1" noChangeShapeType="1"/>
                          </w14:cNvContentPartPr>
                        </w14:nvContentPartPr>
                        <w14:xfrm>
                          <a:off x="0" y="0"/>
                          <a:ext cx="918210" cy="579120"/>
                        </w14:xfrm>
                      </w14:contentPart>
                    </a:graphicData>
                  </a:graphic>
                  <wp14:sizeRelH relativeFrom="page">
                    <wp14:pctWidth>0</wp14:pctWidth>
                  </wp14:sizeRelH>
                  <wp14:sizeRelV relativeFrom="page">
                    <wp14:pctHeight>0</wp14:pctHeight>
                  </wp14:sizeRelV>
                </wp:anchor>
              </w:drawing>
            </w:r>
            <w:r w:rsidR="00045417" w:rsidRPr="00C9260B">
              <w:rPr>
                <w:lang w:val="en-AU"/>
              </w:rPr>
              <w:t>p</w:t>
            </w:r>
            <w:r w:rsidRPr="00C9260B">
              <w:rPr>
                <w:lang w:val="en-AU"/>
              </w:rPr>
              <w:t>roduct</w:t>
            </w:r>
          </w:p>
        </w:tc>
        <w:tc>
          <w:tcPr>
            <w:tcW w:w="3003" w:type="dxa"/>
            <w:tcBorders>
              <w:top w:val="single" w:sz="4" w:space="0" w:color="auto"/>
              <w:left w:val="single" w:sz="4" w:space="0" w:color="auto"/>
              <w:bottom w:val="single" w:sz="4" w:space="0" w:color="auto"/>
              <w:right w:val="single" w:sz="4" w:space="0" w:color="auto"/>
            </w:tcBorders>
            <w:vAlign w:val="center"/>
            <w:hideMark/>
          </w:tcPr>
          <w:p w14:paraId="7DE966AE" w14:textId="0D1CAB8D" w:rsidR="00760972" w:rsidRPr="00C9260B" w:rsidRDefault="00045417" w:rsidP="005764E0">
            <w:pPr>
              <w:pStyle w:val="VCAAtablecondensed"/>
              <w:rPr>
                <w:lang w:val="en-AU"/>
              </w:rPr>
            </w:pPr>
            <w:r w:rsidRPr="00C9260B">
              <w:rPr>
                <w:lang w:val="en-AU"/>
              </w:rPr>
              <w:t>a</w:t>
            </w:r>
            <w:r w:rsidR="00760972" w:rsidRPr="00C9260B">
              <w:rPr>
                <w:lang w:val="en-AU"/>
              </w:rPr>
              <w:t xml:space="preserve"> group of similar things</w:t>
            </w:r>
          </w:p>
        </w:tc>
      </w:tr>
      <w:tr w:rsidR="00760972" w:rsidRPr="00C9260B" w14:paraId="6C70281E" w14:textId="77777777" w:rsidTr="00672E1F">
        <w:tc>
          <w:tcPr>
            <w:tcW w:w="3004" w:type="dxa"/>
            <w:tcBorders>
              <w:top w:val="single" w:sz="4" w:space="0" w:color="auto"/>
              <w:left w:val="single" w:sz="4" w:space="0" w:color="auto"/>
              <w:bottom w:val="single" w:sz="4" w:space="0" w:color="auto"/>
              <w:right w:val="single" w:sz="4" w:space="0" w:color="auto"/>
            </w:tcBorders>
            <w:vAlign w:val="center"/>
            <w:hideMark/>
          </w:tcPr>
          <w:p w14:paraId="08CA12A0" w14:textId="1FEDEB9C" w:rsidR="00760972" w:rsidRPr="00C9260B" w:rsidRDefault="00045417" w:rsidP="005764E0">
            <w:pPr>
              <w:pStyle w:val="VCAAtablecondensed"/>
              <w:rPr>
                <w:lang w:val="en-AU"/>
              </w:rPr>
            </w:pPr>
            <w:r w:rsidRPr="00C9260B">
              <w:rPr>
                <w:lang w:val="en-AU"/>
              </w:rPr>
              <w:t>c</w:t>
            </w:r>
            <w:r w:rsidR="00760972" w:rsidRPr="00C9260B">
              <w:rPr>
                <w:lang w:val="en-AU"/>
              </w:rPr>
              <w:t>ategory</w:t>
            </w:r>
          </w:p>
        </w:tc>
        <w:tc>
          <w:tcPr>
            <w:tcW w:w="3003" w:type="dxa"/>
            <w:tcBorders>
              <w:top w:val="single" w:sz="4" w:space="0" w:color="auto"/>
              <w:left w:val="single" w:sz="4" w:space="0" w:color="auto"/>
              <w:bottom w:val="single" w:sz="4" w:space="0" w:color="auto"/>
              <w:right w:val="single" w:sz="4" w:space="0" w:color="auto"/>
            </w:tcBorders>
            <w:vAlign w:val="center"/>
            <w:hideMark/>
          </w:tcPr>
          <w:p w14:paraId="4B393341" w14:textId="388E0033" w:rsidR="00760972" w:rsidRPr="00C9260B" w:rsidRDefault="00045417" w:rsidP="005764E0">
            <w:pPr>
              <w:pStyle w:val="VCAAtablecondensed"/>
              <w:rPr>
                <w:lang w:val="en-AU"/>
              </w:rPr>
            </w:pPr>
            <w:r w:rsidRPr="00C9260B">
              <w:rPr>
                <w:lang w:val="en-AU"/>
              </w:rPr>
              <w:t>s</w:t>
            </w:r>
            <w:r w:rsidR="00760972" w:rsidRPr="00C9260B">
              <w:rPr>
                <w:lang w:val="en-AU"/>
              </w:rPr>
              <w:t>omething that can be sold</w:t>
            </w:r>
            <w:r w:rsidRPr="00C9260B">
              <w:rPr>
                <w:lang w:val="en-AU"/>
              </w:rPr>
              <w:t>; f</w:t>
            </w:r>
            <w:r w:rsidR="00760972" w:rsidRPr="00C9260B">
              <w:rPr>
                <w:lang w:val="en-AU"/>
              </w:rPr>
              <w:t>or example, food, clothes, furniture</w:t>
            </w:r>
          </w:p>
        </w:tc>
      </w:tr>
      <w:tr w:rsidR="00760972" w:rsidRPr="00C9260B" w14:paraId="3F3BBDE5" w14:textId="77777777" w:rsidTr="00672E1F">
        <w:tc>
          <w:tcPr>
            <w:tcW w:w="3004" w:type="dxa"/>
            <w:tcBorders>
              <w:top w:val="single" w:sz="4" w:space="0" w:color="auto"/>
              <w:left w:val="single" w:sz="4" w:space="0" w:color="auto"/>
              <w:bottom w:val="single" w:sz="4" w:space="0" w:color="auto"/>
              <w:right w:val="single" w:sz="4" w:space="0" w:color="auto"/>
            </w:tcBorders>
            <w:vAlign w:val="center"/>
            <w:hideMark/>
          </w:tcPr>
          <w:p w14:paraId="25BFE922" w14:textId="3AAA6CFC" w:rsidR="00760972" w:rsidRPr="00C9260B" w:rsidRDefault="00045417" w:rsidP="005764E0">
            <w:pPr>
              <w:pStyle w:val="VCAAtablecondensed"/>
              <w:rPr>
                <w:lang w:val="en-AU"/>
              </w:rPr>
            </w:pPr>
            <w:r w:rsidRPr="00C9260B">
              <w:rPr>
                <w:lang w:val="en-AU"/>
              </w:rPr>
              <w:t>p</w:t>
            </w:r>
            <w:r w:rsidR="00760972" w:rsidRPr="00C9260B">
              <w:rPr>
                <w:lang w:val="en-AU"/>
              </w:rPr>
              <w:t>ackage</w:t>
            </w:r>
          </w:p>
        </w:tc>
        <w:tc>
          <w:tcPr>
            <w:tcW w:w="3003" w:type="dxa"/>
            <w:tcBorders>
              <w:top w:val="single" w:sz="4" w:space="0" w:color="auto"/>
              <w:left w:val="single" w:sz="4" w:space="0" w:color="auto"/>
              <w:bottom w:val="single" w:sz="4" w:space="0" w:color="auto"/>
              <w:right w:val="single" w:sz="4" w:space="0" w:color="auto"/>
            </w:tcBorders>
            <w:vAlign w:val="center"/>
            <w:hideMark/>
          </w:tcPr>
          <w:p w14:paraId="4E5F75EC" w14:textId="408C7465" w:rsidR="00760972" w:rsidRPr="00C9260B" w:rsidRDefault="00045417" w:rsidP="005764E0">
            <w:pPr>
              <w:pStyle w:val="VCAAtablecondensed"/>
              <w:rPr>
                <w:lang w:val="en-AU"/>
              </w:rPr>
            </w:pPr>
            <w:r w:rsidRPr="00C9260B">
              <w:rPr>
                <w:lang w:val="en-AU"/>
              </w:rPr>
              <w:t>f</w:t>
            </w:r>
            <w:r w:rsidR="00760972" w:rsidRPr="00C9260B">
              <w:rPr>
                <w:lang w:val="en-AU"/>
              </w:rPr>
              <w:t>or example, blue, red, green, yellow, pink</w:t>
            </w:r>
          </w:p>
        </w:tc>
      </w:tr>
      <w:tr w:rsidR="00760972" w:rsidRPr="00C9260B" w14:paraId="29DDECDF" w14:textId="77777777" w:rsidTr="00672E1F">
        <w:tc>
          <w:tcPr>
            <w:tcW w:w="3004" w:type="dxa"/>
            <w:tcBorders>
              <w:top w:val="single" w:sz="4" w:space="0" w:color="auto"/>
              <w:left w:val="single" w:sz="4" w:space="0" w:color="auto"/>
              <w:bottom w:val="single" w:sz="4" w:space="0" w:color="auto"/>
              <w:right w:val="single" w:sz="4" w:space="0" w:color="auto"/>
            </w:tcBorders>
            <w:vAlign w:val="center"/>
            <w:hideMark/>
          </w:tcPr>
          <w:p w14:paraId="71F0C7E4" w14:textId="675A1DD5" w:rsidR="00760972" w:rsidRPr="00C9260B" w:rsidRDefault="00045417" w:rsidP="005764E0">
            <w:pPr>
              <w:pStyle w:val="VCAAtablecondensed"/>
              <w:rPr>
                <w:lang w:val="en-AU"/>
              </w:rPr>
            </w:pPr>
            <w:r w:rsidRPr="00C9260B">
              <w:rPr>
                <w:lang w:val="en-AU"/>
              </w:rPr>
              <w:t>m</w:t>
            </w:r>
            <w:r w:rsidR="00760972" w:rsidRPr="00C9260B">
              <w:rPr>
                <w:lang w:val="en-AU"/>
              </w:rPr>
              <w:t xml:space="preserve">ascot </w:t>
            </w:r>
          </w:p>
        </w:tc>
        <w:tc>
          <w:tcPr>
            <w:tcW w:w="3003" w:type="dxa"/>
            <w:tcBorders>
              <w:top w:val="single" w:sz="4" w:space="0" w:color="auto"/>
              <w:left w:val="single" w:sz="4" w:space="0" w:color="auto"/>
              <w:bottom w:val="single" w:sz="4" w:space="0" w:color="auto"/>
              <w:right w:val="single" w:sz="4" w:space="0" w:color="auto"/>
            </w:tcBorders>
            <w:vAlign w:val="center"/>
            <w:hideMark/>
          </w:tcPr>
          <w:p w14:paraId="3D315D88" w14:textId="489A4D7C" w:rsidR="00760972" w:rsidRPr="00C9260B" w:rsidRDefault="00E85A24" w:rsidP="005764E0">
            <w:pPr>
              <w:pStyle w:val="VCAAtablecondensed"/>
              <w:rPr>
                <w:lang w:val="en-AU"/>
              </w:rPr>
            </w:pPr>
            <w:r w:rsidRPr="00C9260B">
              <w:rPr>
                <w:lang w:val="en-AU"/>
              </w:rPr>
              <w:t>the box or wrapping a product is put into</w:t>
            </w:r>
            <w:r w:rsidR="00760972" w:rsidRPr="00C9260B">
              <w:rPr>
                <w:lang w:val="en-AU"/>
              </w:rPr>
              <w:t xml:space="preserve"> for sale</w:t>
            </w:r>
          </w:p>
        </w:tc>
      </w:tr>
      <w:tr w:rsidR="00760972" w:rsidRPr="00C9260B" w14:paraId="09BFC992" w14:textId="77777777" w:rsidTr="00672E1F">
        <w:tc>
          <w:tcPr>
            <w:tcW w:w="3004" w:type="dxa"/>
            <w:tcBorders>
              <w:top w:val="single" w:sz="4" w:space="0" w:color="auto"/>
              <w:left w:val="single" w:sz="4" w:space="0" w:color="auto"/>
              <w:bottom w:val="single" w:sz="4" w:space="0" w:color="auto"/>
              <w:right w:val="single" w:sz="4" w:space="0" w:color="auto"/>
            </w:tcBorders>
            <w:vAlign w:val="center"/>
            <w:hideMark/>
          </w:tcPr>
          <w:p w14:paraId="41D4DEE9" w14:textId="712D9B97" w:rsidR="00760972" w:rsidRPr="00C9260B" w:rsidRDefault="00045417" w:rsidP="005764E0">
            <w:pPr>
              <w:pStyle w:val="VCAAtablecondensed"/>
              <w:rPr>
                <w:lang w:val="en-AU"/>
              </w:rPr>
            </w:pPr>
            <w:r w:rsidRPr="00C9260B">
              <w:rPr>
                <w:lang w:val="en-AU"/>
              </w:rPr>
              <w:t>i</w:t>
            </w:r>
            <w:r w:rsidR="00760972" w:rsidRPr="00C9260B">
              <w:rPr>
                <w:lang w:val="en-AU"/>
              </w:rPr>
              <w:t>mage</w:t>
            </w:r>
          </w:p>
        </w:tc>
        <w:tc>
          <w:tcPr>
            <w:tcW w:w="3003" w:type="dxa"/>
            <w:tcBorders>
              <w:top w:val="single" w:sz="4" w:space="0" w:color="auto"/>
              <w:left w:val="single" w:sz="4" w:space="0" w:color="auto"/>
              <w:bottom w:val="single" w:sz="4" w:space="0" w:color="auto"/>
              <w:right w:val="single" w:sz="4" w:space="0" w:color="auto"/>
            </w:tcBorders>
            <w:vAlign w:val="center"/>
            <w:hideMark/>
          </w:tcPr>
          <w:p w14:paraId="1E785774" w14:textId="7DB6D6F4" w:rsidR="00760972" w:rsidRPr="00C9260B" w:rsidRDefault="00045417" w:rsidP="005764E0">
            <w:pPr>
              <w:pStyle w:val="VCAAtablecondensed"/>
              <w:rPr>
                <w:lang w:val="en-AU"/>
              </w:rPr>
            </w:pPr>
            <w:r w:rsidRPr="00C9260B">
              <w:rPr>
                <w:lang w:val="en-AU"/>
              </w:rPr>
              <w:t>a</w:t>
            </w:r>
            <w:r w:rsidR="00760972" w:rsidRPr="00C9260B">
              <w:rPr>
                <w:lang w:val="en-AU"/>
              </w:rPr>
              <w:t xml:space="preserve"> picture</w:t>
            </w:r>
          </w:p>
        </w:tc>
      </w:tr>
      <w:tr w:rsidR="00760972" w:rsidRPr="00C9260B" w14:paraId="0D657236" w14:textId="77777777" w:rsidTr="00672E1F">
        <w:tc>
          <w:tcPr>
            <w:tcW w:w="3004" w:type="dxa"/>
            <w:tcBorders>
              <w:top w:val="single" w:sz="4" w:space="0" w:color="auto"/>
              <w:left w:val="single" w:sz="4" w:space="0" w:color="auto"/>
              <w:bottom w:val="single" w:sz="4" w:space="0" w:color="auto"/>
              <w:right w:val="single" w:sz="4" w:space="0" w:color="auto"/>
            </w:tcBorders>
            <w:vAlign w:val="center"/>
            <w:hideMark/>
          </w:tcPr>
          <w:p w14:paraId="1DA4A402" w14:textId="6A614C71" w:rsidR="00760972" w:rsidRPr="00C9260B" w:rsidRDefault="00045417" w:rsidP="005764E0">
            <w:pPr>
              <w:pStyle w:val="VCAAtablecondensed"/>
              <w:rPr>
                <w:lang w:val="en-AU"/>
              </w:rPr>
            </w:pPr>
            <w:r w:rsidRPr="00C9260B">
              <w:rPr>
                <w:lang w:val="en-AU"/>
              </w:rPr>
              <w:t>c</w:t>
            </w:r>
            <w:r w:rsidR="00760972" w:rsidRPr="00C9260B">
              <w:rPr>
                <w:lang w:val="en-AU"/>
              </w:rPr>
              <w:t>olour</w:t>
            </w:r>
          </w:p>
        </w:tc>
        <w:tc>
          <w:tcPr>
            <w:tcW w:w="3003" w:type="dxa"/>
            <w:tcBorders>
              <w:top w:val="single" w:sz="4" w:space="0" w:color="auto"/>
              <w:left w:val="single" w:sz="4" w:space="0" w:color="auto"/>
              <w:bottom w:val="single" w:sz="4" w:space="0" w:color="auto"/>
              <w:right w:val="single" w:sz="4" w:space="0" w:color="auto"/>
            </w:tcBorders>
            <w:vAlign w:val="center"/>
            <w:hideMark/>
          </w:tcPr>
          <w:p w14:paraId="50349C85" w14:textId="31BE8A5B" w:rsidR="00760972" w:rsidRPr="00C9260B" w:rsidRDefault="00045417" w:rsidP="005764E0">
            <w:pPr>
              <w:pStyle w:val="VCAAtablecondensed"/>
              <w:rPr>
                <w:lang w:val="en-AU"/>
              </w:rPr>
            </w:pPr>
            <w:r w:rsidRPr="00C9260B">
              <w:rPr>
                <w:lang w:val="en-AU"/>
              </w:rPr>
              <w:t>a</w:t>
            </w:r>
            <w:r w:rsidR="00760972" w:rsidRPr="00C9260B">
              <w:rPr>
                <w:lang w:val="en-AU"/>
              </w:rPr>
              <w:t xml:space="preserve"> person or thing that brings good luck to a team or event</w:t>
            </w:r>
          </w:p>
        </w:tc>
      </w:tr>
      <w:tr w:rsidR="00760972" w:rsidRPr="00C9260B" w14:paraId="231F9B1D" w14:textId="77777777" w:rsidTr="00672E1F">
        <w:tc>
          <w:tcPr>
            <w:tcW w:w="3004" w:type="dxa"/>
            <w:tcBorders>
              <w:top w:val="single" w:sz="4" w:space="0" w:color="auto"/>
              <w:left w:val="single" w:sz="4" w:space="0" w:color="auto"/>
              <w:bottom w:val="single" w:sz="4" w:space="0" w:color="auto"/>
              <w:right w:val="single" w:sz="4" w:space="0" w:color="auto"/>
            </w:tcBorders>
            <w:vAlign w:val="center"/>
            <w:hideMark/>
          </w:tcPr>
          <w:p w14:paraId="07DB3792" w14:textId="75CE8FD6" w:rsidR="00760972" w:rsidRPr="00C9260B" w:rsidRDefault="00045417" w:rsidP="005764E0">
            <w:pPr>
              <w:pStyle w:val="VCAAtablecondensed"/>
              <w:rPr>
                <w:lang w:val="en-AU"/>
              </w:rPr>
            </w:pPr>
            <w:r w:rsidRPr="00C9260B">
              <w:rPr>
                <w:lang w:val="en-AU"/>
              </w:rPr>
              <w:t>i</w:t>
            </w:r>
            <w:r w:rsidR="00760972" w:rsidRPr="00C9260B">
              <w:rPr>
                <w:lang w:val="en-AU"/>
              </w:rPr>
              <w:t>nformation and claims</w:t>
            </w:r>
          </w:p>
        </w:tc>
        <w:tc>
          <w:tcPr>
            <w:tcW w:w="3003" w:type="dxa"/>
            <w:tcBorders>
              <w:top w:val="single" w:sz="4" w:space="0" w:color="auto"/>
              <w:left w:val="single" w:sz="4" w:space="0" w:color="auto"/>
              <w:bottom w:val="single" w:sz="4" w:space="0" w:color="auto"/>
              <w:right w:val="single" w:sz="4" w:space="0" w:color="auto"/>
            </w:tcBorders>
            <w:vAlign w:val="center"/>
            <w:hideMark/>
          </w:tcPr>
          <w:p w14:paraId="7FEF871F" w14:textId="77777777" w:rsidR="00760972" w:rsidRPr="00C9260B" w:rsidRDefault="00760972" w:rsidP="005764E0">
            <w:pPr>
              <w:pStyle w:val="VCAAtablecondensed"/>
              <w:rPr>
                <w:lang w:val="en-AU"/>
              </w:rPr>
            </w:pPr>
            <w:r w:rsidRPr="00C9260B">
              <w:rPr>
                <w:lang w:val="en-AU"/>
              </w:rPr>
              <w:t>How does it look? What words describe what you see?</w:t>
            </w:r>
          </w:p>
        </w:tc>
      </w:tr>
      <w:tr w:rsidR="00760972" w:rsidRPr="00C9260B" w14:paraId="7E552FEA" w14:textId="77777777" w:rsidTr="00672E1F">
        <w:tc>
          <w:tcPr>
            <w:tcW w:w="3004" w:type="dxa"/>
            <w:tcBorders>
              <w:top w:val="single" w:sz="4" w:space="0" w:color="auto"/>
              <w:left w:val="single" w:sz="4" w:space="0" w:color="auto"/>
              <w:bottom w:val="single" w:sz="4" w:space="0" w:color="auto"/>
              <w:right w:val="single" w:sz="4" w:space="0" w:color="auto"/>
            </w:tcBorders>
            <w:vAlign w:val="center"/>
            <w:hideMark/>
          </w:tcPr>
          <w:p w14:paraId="0E8E5BEA" w14:textId="1070E939" w:rsidR="00760972" w:rsidRPr="00C9260B" w:rsidRDefault="00045417" w:rsidP="005764E0">
            <w:pPr>
              <w:pStyle w:val="VCAAtablecondensed"/>
              <w:rPr>
                <w:lang w:val="en-AU"/>
              </w:rPr>
            </w:pPr>
            <w:r w:rsidRPr="00C9260B">
              <w:rPr>
                <w:lang w:val="en-AU"/>
              </w:rPr>
              <w:t>l</w:t>
            </w:r>
            <w:r w:rsidR="00760972" w:rsidRPr="00C9260B">
              <w:rPr>
                <w:lang w:val="en-AU"/>
              </w:rPr>
              <w:t xml:space="preserve">ook </w:t>
            </w:r>
          </w:p>
        </w:tc>
        <w:tc>
          <w:tcPr>
            <w:tcW w:w="3003" w:type="dxa"/>
            <w:tcBorders>
              <w:top w:val="single" w:sz="4" w:space="0" w:color="auto"/>
              <w:left w:val="single" w:sz="4" w:space="0" w:color="auto"/>
              <w:bottom w:val="single" w:sz="4" w:space="0" w:color="auto"/>
              <w:right w:val="single" w:sz="4" w:space="0" w:color="auto"/>
            </w:tcBorders>
            <w:vAlign w:val="center"/>
            <w:hideMark/>
          </w:tcPr>
          <w:p w14:paraId="0668D237" w14:textId="77777777" w:rsidR="00760972" w:rsidRPr="00C9260B" w:rsidRDefault="00760972" w:rsidP="005764E0">
            <w:pPr>
              <w:pStyle w:val="VCAAtablecondensed"/>
              <w:rPr>
                <w:lang w:val="en-AU"/>
              </w:rPr>
            </w:pPr>
            <w:r w:rsidRPr="00C9260B">
              <w:rPr>
                <w:lang w:val="en-AU"/>
              </w:rPr>
              <w:t>How does it feel? What words describe what you should feel about the product?</w:t>
            </w:r>
          </w:p>
        </w:tc>
      </w:tr>
      <w:tr w:rsidR="00760972" w:rsidRPr="00C9260B" w14:paraId="7AEFACBA" w14:textId="77777777" w:rsidTr="00672E1F">
        <w:tc>
          <w:tcPr>
            <w:tcW w:w="3004" w:type="dxa"/>
            <w:tcBorders>
              <w:top w:val="single" w:sz="4" w:space="0" w:color="auto"/>
              <w:left w:val="single" w:sz="4" w:space="0" w:color="auto"/>
              <w:bottom w:val="single" w:sz="4" w:space="0" w:color="auto"/>
              <w:right w:val="single" w:sz="4" w:space="0" w:color="auto"/>
            </w:tcBorders>
            <w:vAlign w:val="center"/>
            <w:hideMark/>
          </w:tcPr>
          <w:p w14:paraId="251C1D18" w14:textId="56AFF983" w:rsidR="00760972" w:rsidRPr="00C9260B" w:rsidRDefault="00045417" w:rsidP="005764E0">
            <w:pPr>
              <w:pStyle w:val="VCAAtablecondensed"/>
              <w:rPr>
                <w:lang w:val="en-AU"/>
              </w:rPr>
            </w:pPr>
            <w:r w:rsidRPr="00C9260B">
              <w:rPr>
                <w:lang w:val="en-AU"/>
              </w:rPr>
              <w:t>f</w:t>
            </w:r>
            <w:r w:rsidR="00760972" w:rsidRPr="00C9260B">
              <w:rPr>
                <w:lang w:val="en-AU"/>
              </w:rPr>
              <w:t>eel</w:t>
            </w:r>
          </w:p>
        </w:tc>
        <w:tc>
          <w:tcPr>
            <w:tcW w:w="3003" w:type="dxa"/>
            <w:tcBorders>
              <w:top w:val="single" w:sz="4" w:space="0" w:color="auto"/>
              <w:left w:val="single" w:sz="4" w:space="0" w:color="auto"/>
              <w:bottom w:val="single" w:sz="4" w:space="0" w:color="auto"/>
              <w:right w:val="single" w:sz="4" w:space="0" w:color="auto"/>
            </w:tcBorders>
            <w:vAlign w:val="center"/>
            <w:hideMark/>
          </w:tcPr>
          <w:p w14:paraId="4294E993" w14:textId="3803ED35" w:rsidR="00760972" w:rsidRPr="00C9260B" w:rsidRDefault="00045417" w:rsidP="005764E0">
            <w:pPr>
              <w:pStyle w:val="VCAAtablecondensed"/>
              <w:rPr>
                <w:lang w:val="en-AU"/>
              </w:rPr>
            </w:pPr>
            <w:r w:rsidRPr="00C9260B">
              <w:rPr>
                <w:lang w:val="en-AU"/>
              </w:rPr>
              <w:t>f</w:t>
            </w:r>
            <w:r w:rsidR="00760972" w:rsidRPr="00C9260B">
              <w:rPr>
                <w:lang w:val="en-AU"/>
              </w:rPr>
              <w:t>acts about something</w:t>
            </w:r>
          </w:p>
          <w:p w14:paraId="65D18DA8" w14:textId="77777777" w:rsidR="00760972" w:rsidRPr="00C9260B" w:rsidRDefault="00760972" w:rsidP="005764E0">
            <w:pPr>
              <w:pStyle w:val="VCAAtablecondensed"/>
              <w:rPr>
                <w:lang w:val="en-AU"/>
              </w:rPr>
            </w:pPr>
            <w:r w:rsidRPr="00C9260B">
              <w:rPr>
                <w:lang w:val="en-AU"/>
              </w:rPr>
              <w:t xml:space="preserve">OR </w:t>
            </w:r>
          </w:p>
          <w:p w14:paraId="33345D65" w14:textId="3BABBFF1" w:rsidR="00760972" w:rsidRPr="00C9260B" w:rsidRDefault="00045417" w:rsidP="005764E0">
            <w:pPr>
              <w:pStyle w:val="VCAAtablecondensed"/>
              <w:rPr>
                <w:lang w:val="en-AU"/>
              </w:rPr>
            </w:pPr>
            <w:r w:rsidRPr="00C9260B">
              <w:rPr>
                <w:lang w:val="en-AU"/>
              </w:rPr>
              <w:t>s</w:t>
            </w:r>
            <w:r w:rsidR="00760972" w:rsidRPr="00C9260B">
              <w:rPr>
                <w:lang w:val="en-AU"/>
              </w:rPr>
              <w:t>aying something is true without evidence</w:t>
            </w:r>
            <w:r w:rsidRPr="00C9260B">
              <w:rPr>
                <w:lang w:val="en-AU"/>
              </w:rPr>
              <w:t xml:space="preserve"> or </w:t>
            </w:r>
            <w:r w:rsidR="00760972" w:rsidRPr="00C9260B">
              <w:rPr>
                <w:lang w:val="en-AU"/>
              </w:rPr>
              <w:t>proof</w:t>
            </w:r>
          </w:p>
        </w:tc>
      </w:tr>
    </w:tbl>
    <w:p w14:paraId="0499F5D3" w14:textId="77777777" w:rsidR="005764E0" w:rsidRPr="00C9260B" w:rsidRDefault="005764E0">
      <w:pPr>
        <w:rPr>
          <w:rStyle w:val="Hyperlink"/>
          <w:rFonts w:ascii="Arial Narrow" w:hAnsi="Arial Narrow" w:cs="Arial"/>
          <w:bCs/>
          <w:color w:val="auto"/>
          <w:sz w:val="24"/>
          <w:szCs w:val="24"/>
          <w:lang w:val="en-AU"/>
        </w:rPr>
      </w:pPr>
      <w:r w:rsidRPr="00C9260B">
        <w:rPr>
          <w:rStyle w:val="Hyperlink"/>
          <w:rFonts w:ascii="Arial Narrow" w:hAnsi="Arial Narrow"/>
          <w:bCs/>
          <w:color w:val="auto"/>
          <w:sz w:val="24"/>
          <w:szCs w:val="24"/>
          <w:lang w:val="en-AU"/>
        </w:rPr>
        <w:br w:type="page"/>
      </w:r>
    </w:p>
    <w:p w14:paraId="2878A09F" w14:textId="629B5BBF" w:rsidR="00760972" w:rsidRPr="00C9260B" w:rsidRDefault="00760972" w:rsidP="005764E0">
      <w:pPr>
        <w:pStyle w:val="VCAAHeading4"/>
        <w:rPr>
          <w:rStyle w:val="Hyperlink"/>
          <w:color w:val="0F7EB4"/>
          <w:u w:val="none"/>
          <w:lang w:val="en-AU"/>
        </w:rPr>
      </w:pPr>
      <w:bookmarkStart w:id="5" w:name="App3"/>
      <w:bookmarkEnd w:id="5"/>
      <w:r w:rsidRPr="00C9260B">
        <w:rPr>
          <w:rStyle w:val="Hyperlink"/>
          <w:color w:val="0F7EB4"/>
          <w:u w:val="none"/>
          <w:lang w:val="en-AU"/>
        </w:rPr>
        <w:t xml:space="preserve">Appendix </w:t>
      </w:r>
      <w:r w:rsidR="005764E0" w:rsidRPr="00C9260B">
        <w:rPr>
          <w:rStyle w:val="Hyperlink"/>
          <w:color w:val="0F7EB4"/>
          <w:u w:val="none"/>
          <w:lang w:val="en-AU"/>
        </w:rPr>
        <w:t>3 –</w:t>
      </w:r>
      <w:r w:rsidRPr="00C9260B">
        <w:rPr>
          <w:rStyle w:val="Hyperlink"/>
          <w:color w:val="0F7EB4"/>
          <w:u w:val="none"/>
          <w:lang w:val="en-AU"/>
        </w:rPr>
        <w:t xml:space="preserve"> Y</w:t>
      </w:r>
      <w:r w:rsidR="00664E68" w:rsidRPr="00C9260B">
        <w:rPr>
          <w:rStyle w:val="Hyperlink"/>
          <w:color w:val="0F7EB4"/>
          <w:u w:val="none"/>
          <w:lang w:val="en-AU"/>
        </w:rPr>
        <w:t xml:space="preserve"> </w:t>
      </w:r>
      <w:r w:rsidRPr="00C9260B">
        <w:rPr>
          <w:rStyle w:val="Hyperlink"/>
          <w:color w:val="0F7EB4"/>
          <w:u w:val="none"/>
          <w:lang w:val="en-AU"/>
        </w:rPr>
        <w:t>chart</w:t>
      </w:r>
    </w:p>
    <w:p w14:paraId="36B6CC54" w14:textId="4D7064BE" w:rsidR="00760972" w:rsidRPr="00C9260B" w:rsidRDefault="00760972" w:rsidP="00760972">
      <w:pPr>
        <w:pStyle w:val="VCAAbody"/>
        <w:rPr>
          <w:sz w:val="22"/>
          <w:lang w:val="en-AU"/>
        </w:rPr>
      </w:pPr>
      <w:r w:rsidRPr="00C9260B">
        <w:rPr>
          <w:noProof/>
          <w:sz w:val="22"/>
          <w:lang w:val="en-AU" w:eastAsia="en-AU"/>
        </w:rPr>
        <mc:AlternateContent>
          <mc:Choice Requires="wps">
            <w:drawing>
              <wp:anchor distT="0" distB="0" distL="114300" distR="114300" simplePos="0" relativeHeight="251650560" behindDoc="0" locked="0" layoutInCell="1" allowOverlap="1" wp14:anchorId="324A69B8" wp14:editId="64312BF6">
                <wp:simplePos x="0" y="0"/>
                <wp:positionH relativeFrom="column">
                  <wp:posOffset>3729990</wp:posOffset>
                </wp:positionH>
                <wp:positionV relativeFrom="paragraph">
                  <wp:posOffset>6926580</wp:posOffset>
                </wp:positionV>
                <wp:extent cx="1748790" cy="472440"/>
                <wp:effectExtent l="19050" t="19050" r="22860" b="22860"/>
                <wp:wrapNone/>
                <wp:docPr id="32" name="Text Box 32"/>
                <wp:cNvGraphicFramePr/>
                <a:graphic xmlns:a="http://schemas.openxmlformats.org/drawingml/2006/main">
                  <a:graphicData uri="http://schemas.microsoft.com/office/word/2010/wordprocessingShape">
                    <wps:wsp>
                      <wps:cNvSpPr txBox="1"/>
                      <wps:spPr>
                        <a:xfrm>
                          <a:off x="0" y="0"/>
                          <a:ext cx="1748790" cy="472440"/>
                        </a:xfrm>
                        <a:prstGeom prst="rect">
                          <a:avLst/>
                        </a:prstGeom>
                        <a:solidFill>
                          <a:schemeClr val="lt1"/>
                        </a:solidFill>
                        <a:ln w="38100">
                          <a:solidFill>
                            <a:schemeClr val="bg1">
                              <a:lumMod val="50000"/>
                            </a:schemeClr>
                          </a:solidFill>
                        </a:ln>
                      </wps:spPr>
                      <wps:txbx>
                        <w:txbxContent>
                          <w:p w14:paraId="4E4A39C1" w14:textId="77777777" w:rsidR="00965452" w:rsidRDefault="00965452" w:rsidP="00760972">
                            <w:pPr>
                              <w:pStyle w:val="VCAAbody"/>
                              <w:jc w:val="center"/>
                              <w:rPr>
                                <w:lang w:val="en-AU"/>
                              </w:rPr>
                            </w:pPr>
                            <w:r>
                              <w:rPr>
                                <w:lang w:val="en-AU"/>
                              </w:rPr>
                              <w:t>Feel</w:t>
                            </w:r>
                          </w:p>
                          <w:p w14:paraId="10967E07" w14:textId="77777777" w:rsidR="00965452" w:rsidRDefault="00965452" w:rsidP="00760972">
                            <w:pPr>
                              <w:pStyle w:val="VCAAbody"/>
                              <w:rPr>
                                <w:lang w:val="en-AU"/>
                              </w:rPr>
                            </w:pPr>
                          </w:p>
                          <w:p w14:paraId="786D8F02" w14:textId="77777777" w:rsidR="00965452" w:rsidRDefault="00965452" w:rsidP="00760972">
                            <w:pPr>
                              <w:pStyle w:val="VCAAbody"/>
                              <w:rPr>
                                <w:lang w:val="en-AU"/>
                              </w:rPr>
                            </w:pPr>
                          </w:p>
                          <w:p w14:paraId="1E142FF9" w14:textId="77777777" w:rsidR="00965452" w:rsidRDefault="00965452" w:rsidP="00760972">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4A69B8" id="_x0000_t202" coordsize="21600,21600" o:spt="202" path="m,l,21600r21600,l21600,xe">
                <v:stroke joinstyle="miter"/>
                <v:path gradientshapeok="t" o:connecttype="rect"/>
              </v:shapetype>
              <v:shape id="Text Box 32" o:spid="_x0000_s1026" type="#_x0000_t202" style="position:absolute;margin-left:293.7pt;margin-top:545.4pt;width:137.7pt;height:3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" fillcolor="white [3201]" strokecolor="#7f7f7f [1612]" strokeweight="3pt">
                <v:textbox>
                  <w:txbxContent>
                    <w:p w14:paraId="4E4A39C1" w14:textId="77777777" w:rsidR="00965452" w:rsidRDefault="00965452" w:rsidP="00760972">
                      <w:pPr>
                        <w:pStyle w:val="VCAAbody"/>
                        <w:jc w:val="center"/>
                        <w:rPr>
                          <w:lang w:val="en-AU"/>
                        </w:rPr>
                      </w:pPr>
                      <w:r>
                        <w:rPr>
                          <w:lang w:val="en-AU"/>
                        </w:rPr>
                        <w:t>Feel</w:t>
                      </w:r>
                    </w:p>
                    <w:p w14:paraId="10967E07" w14:textId="77777777" w:rsidR="00965452" w:rsidRDefault="00965452" w:rsidP="00760972">
                      <w:pPr>
                        <w:pStyle w:val="VCAAbody"/>
                        <w:rPr>
                          <w:lang w:val="en-AU"/>
                        </w:rPr>
                      </w:pPr>
                    </w:p>
                    <w:p w14:paraId="786D8F02" w14:textId="77777777" w:rsidR="00965452" w:rsidRDefault="00965452" w:rsidP="00760972">
                      <w:pPr>
                        <w:pStyle w:val="VCAAbody"/>
                        <w:rPr>
                          <w:lang w:val="en-AU"/>
                        </w:rPr>
                      </w:pPr>
                    </w:p>
                    <w:p w14:paraId="1E142FF9" w14:textId="77777777" w:rsidR="00965452" w:rsidRDefault="00965452" w:rsidP="00760972">
                      <w:pPr>
                        <w:rPr>
                          <w:lang w:val="en-AU"/>
                        </w:rPr>
                      </w:pPr>
                    </w:p>
                  </w:txbxContent>
                </v:textbox>
              </v:shape>
            </w:pict>
          </mc:Fallback>
        </mc:AlternateContent>
      </w:r>
      <w:r w:rsidRPr="00C9260B">
        <w:rPr>
          <w:noProof/>
          <w:sz w:val="22"/>
          <w:lang w:val="en-AU" w:eastAsia="en-AU"/>
        </w:rPr>
        <mc:AlternateContent>
          <mc:Choice Requires="wps">
            <w:drawing>
              <wp:anchor distT="0" distB="0" distL="114300" distR="114300" simplePos="0" relativeHeight="251651584" behindDoc="0" locked="0" layoutInCell="1" allowOverlap="1" wp14:anchorId="6BC69307" wp14:editId="0AD36358">
                <wp:simplePos x="0" y="0"/>
                <wp:positionH relativeFrom="column">
                  <wp:posOffset>3144520</wp:posOffset>
                </wp:positionH>
                <wp:positionV relativeFrom="paragraph">
                  <wp:posOffset>3658235</wp:posOffset>
                </wp:positionV>
                <wp:extent cx="42545" cy="3726180"/>
                <wp:effectExtent l="0" t="0" r="33655" b="26670"/>
                <wp:wrapNone/>
                <wp:docPr id="31" name="Straight Connector 31" descr="part of Y chart"/>
                <wp:cNvGraphicFramePr/>
                <a:graphic xmlns:a="http://schemas.openxmlformats.org/drawingml/2006/main">
                  <a:graphicData uri="http://schemas.microsoft.com/office/word/2010/wordprocessingShape">
                    <wps:wsp>
                      <wps:cNvCnPr/>
                      <wps:spPr>
                        <a:xfrm flipH="1">
                          <a:off x="0" y="0"/>
                          <a:ext cx="42545" cy="372618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07D23A" id="Straight Connector 31" o:spid="_x0000_s1026" alt="part of Y chart"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pt,288.05pt" to="250.95pt,5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" strokecolor="#a5a5a5 [2092]" strokeweight="1.5pt"/>
            </w:pict>
          </mc:Fallback>
        </mc:AlternateContent>
      </w:r>
      <w:r w:rsidRPr="00C9260B">
        <w:rPr>
          <w:noProof/>
          <w:sz w:val="22"/>
          <w:lang w:val="en-AU" w:eastAsia="en-AU"/>
        </w:rPr>
        <mc:AlternateContent>
          <mc:Choice Requires="wps">
            <w:drawing>
              <wp:anchor distT="0" distB="0" distL="114300" distR="114300" simplePos="0" relativeHeight="251652608" behindDoc="0" locked="0" layoutInCell="1" allowOverlap="1" wp14:anchorId="3C0375EB" wp14:editId="719A39C7">
                <wp:simplePos x="0" y="0"/>
                <wp:positionH relativeFrom="column">
                  <wp:posOffset>3187065</wp:posOffset>
                </wp:positionH>
                <wp:positionV relativeFrom="paragraph">
                  <wp:posOffset>1071245</wp:posOffset>
                </wp:positionV>
                <wp:extent cx="2767965" cy="2586990"/>
                <wp:effectExtent l="0" t="0" r="32385" b="22860"/>
                <wp:wrapNone/>
                <wp:docPr id="30" name="Straight Connector 30" descr="part of Y chart"/>
                <wp:cNvGraphicFramePr/>
                <a:graphic xmlns:a="http://schemas.openxmlformats.org/drawingml/2006/main">
                  <a:graphicData uri="http://schemas.microsoft.com/office/word/2010/wordprocessingShape">
                    <wps:wsp>
                      <wps:cNvCnPr/>
                      <wps:spPr>
                        <a:xfrm flipH="1">
                          <a:off x="0" y="0"/>
                          <a:ext cx="2767965" cy="258699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EF421C" id="Straight Connector 30" o:spid="_x0000_s1026" alt="part of Y chart"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5pt,84.35pt" to="468.9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" strokecolor="#a5a5a5 [2092]" strokeweight="1.5pt"/>
            </w:pict>
          </mc:Fallback>
        </mc:AlternateContent>
      </w:r>
      <w:r w:rsidRPr="00C9260B">
        <w:rPr>
          <w:noProof/>
          <w:sz w:val="22"/>
          <w:lang w:val="en-AU" w:eastAsia="en-AU"/>
        </w:rPr>
        <mc:AlternateContent>
          <mc:Choice Requires="wps">
            <w:drawing>
              <wp:anchor distT="0" distB="0" distL="114300" distR="114300" simplePos="0" relativeHeight="251653632" behindDoc="0" locked="0" layoutInCell="1" allowOverlap="1" wp14:anchorId="6BCF944E" wp14:editId="308199E2">
                <wp:simplePos x="0" y="0"/>
                <wp:positionH relativeFrom="column">
                  <wp:posOffset>383540</wp:posOffset>
                </wp:positionH>
                <wp:positionV relativeFrom="paragraph">
                  <wp:posOffset>1036320</wp:posOffset>
                </wp:positionV>
                <wp:extent cx="2803525" cy="2621915"/>
                <wp:effectExtent l="0" t="0" r="34925" b="26035"/>
                <wp:wrapNone/>
                <wp:docPr id="29" name="Straight Connector 29" descr="part of Y chart"/>
                <wp:cNvGraphicFramePr/>
                <a:graphic xmlns:a="http://schemas.openxmlformats.org/drawingml/2006/main">
                  <a:graphicData uri="http://schemas.microsoft.com/office/word/2010/wordprocessingShape">
                    <wps:wsp>
                      <wps:cNvCnPr/>
                      <wps:spPr>
                        <a:xfrm>
                          <a:off x="0" y="0"/>
                          <a:ext cx="2803525" cy="2621915"/>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6B156E" id="Straight Connector 29" o:spid="_x0000_s1026" alt="part of Y chart"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81.6pt" to="250.95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" strokecolor="#a5a5a5 [2092]" strokeweight="1.5pt"/>
            </w:pict>
          </mc:Fallback>
        </mc:AlternateContent>
      </w:r>
      <w:r w:rsidRPr="00C9260B">
        <w:rPr>
          <w:noProof/>
          <w:sz w:val="22"/>
          <w:lang w:val="en-AU" w:eastAsia="en-AU"/>
        </w:rPr>
        <mc:AlternateContent>
          <mc:Choice Requires="wps">
            <w:drawing>
              <wp:anchor distT="0" distB="0" distL="114300" distR="114300" simplePos="0" relativeHeight="251654656" behindDoc="0" locked="0" layoutInCell="1" allowOverlap="1" wp14:anchorId="15796FAC" wp14:editId="2D0A9F64">
                <wp:simplePos x="0" y="0"/>
                <wp:positionH relativeFrom="column">
                  <wp:posOffset>265430</wp:posOffset>
                </wp:positionH>
                <wp:positionV relativeFrom="paragraph">
                  <wp:posOffset>8224520</wp:posOffset>
                </wp:positionV>
                <wp:extent cx="1906270" cy="448310"/>
                <wp:effectExtent l="0" t="0" r="0" b="8890"/>
                <wp:wrapNone/>
                <wp:docPr id="28" name="Text Box 28"/>
                <wp:cNvGraphicFramePr/>
                <a:graphic xmlns:a="http://schemas.openxmlformats.org/drawingml/2006/main">
                  <a:graphicData uri="http://schemas.microsoft.com/office/word/2010/wordprocessingShape">
                    <wps:wsp>
                      <wps:cNvSpPr txBox="1"/>
                      <wps:spPr>
                        <a:xfrm>
                          <a:off x="0" y="0"/>
                          <a:ext cx="1906270" cy="448310"/>
                        </a:xfrm>
                        <a:prstGeom prst="rect">
                          <a:avLst/>
                        </a:prstGeom>
                        <a:solidFill>
                          <a:schemeClr val="lt1"/>
                        </a:solidFill>
                        <a:ln w="6350">
                          <a:noFill/>
                        </a:ln>
                      </wps:spPr>
                      <wps:txbx>
                        <w:txbxContent>
                          <w:p w14:paraId="7EEF19C5" w14:textId="77777777" w:rsidR="00965452" w:rsidRDefault="00965452" w:rsidP="00760972">
                            <w:pPr>
                              <w:pStyle w:val="VCAAbody"/>
                              <w:rPr>
                                <w:lang w:val="en-AU"/>
                              </w:rPr>
                            </w:pPr>
                            <w:r>
                              <w:rPr>
                                <w:lang w:val="en-AU"/>
                              </w:rPr>
                              <w:t>Who is the target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796FAC" id="Text Box 28" o:spid="_x0000_s1027" type="#_x0000_t202" style="position:absolute;margin-left:20.9pt;margin-top:647.6pt;width:150.1pt;height:3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" fillcolor="white [3201]" stroked="f" strokeweight=".5pt">
                <v:textbox>
                  <w:txbxContent>
                    <w:p w14:paraId="7EEF19C5" w14:textId="77777777" w:rsidR="00965452" w:rsidRDefault="00965452" w:rsidP="00760972">
                      <w:pPr>
                        <w:pStyle w:val="VCAAbody"/>
                        <w:rPr>
                          <w:lang w:val="en-AU"/>
                        </w:rPr>
                      </w:pPr>
                      <w:r>
                        <w:rPr>
                          <w:lang w:val="en-AU"/>
                        </w:rPr>
                        <w:t>Who is the target market?</w:t>
                      </w:r>
                    </w:p>
                  </w:txbxContent>
                </v:textbox>
              </v:shape>
            </w:pict>
          </mc:Fallback>
        </mc:AlternateContent>
      </w:r>
      <w:r w:rsidRPr="00C9260B">
        <w:rPr>
          <w:noProof/>
          <w:sz w:val="22"/>
          <w:lang w:val="en-AU" w:eastAsia="en-AU"/>
        </w:rPr>
        <mc:AlternateContent>
          <mc:Choice Requires="wps">
            <w:drawing>
              <wp:anchor distT="0" distB="0" distL="114300" distR="114300" simplePos="0" relativeHeight="251655680" behindDoc="0" locked="0" layoutInCell="1" allowOverlap="1" wp14:anchorId="6EBDCC5C" wp14:editId="3D216F47">
                <wp:simplePos x="0" y="0"/>
                <wp:positionH relativeFrom="column">
                  <wp:posOffset>114300</wp:posOffset>
                </wp:positionH>
                <wp:positionV relativeFrom="paragraph">
                  <wp:posOffset>8038465</wp:posOffset>
                </wp:positionV>
                <wp:extent cx="6357620" cy="770255"/>
                <wp:effectExtent l="0" t="0" r="24130" b="10795"/>
                <wp:wrapNone/>
                <wp:docPr id="27" name="Rectangle: Rounded Corners 27" descr="Target market"/>
                <wp:cNvGraphicFramePr/>
                <a:graphic xmlns:a="http://schemas.openxmlformats.org/drawingml/2006/main">
                  <a:graphicData uri="http://schemas.microsoft.com/office/word/2010/wordprocessingShape">
                    <wps:wsp>
                      <wps:cNvSpPr/>
                      <wps:spPr>
                        <a:xfrm>
                          <a:off x="0" y="0"/>
                          <a:ext cx="6357620" cy="7702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B95BED" id="Rectangle: Rounded Corners 27" o:spid="_x0000_s1026" alt="Target market" style="position:absolute;margin-left:9pt;margin-top:632.95pt;width:500.6pt;height: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" filled="f" strokecolor="black [3213]" strokeweight="2pt"/>
            </w:pict>
          </mc:Fallback>
        </mc:AlternateContent>
      </w:r>
      <w:r w:rsidRPr="00C9260B">
        <w:rPr>
          <w:noProof/>
          <w:sz w:val="22"/>
          <w:lang w:val="en-AU" w:eastAsia="en-AU"/>
        </w:rPr>
        <mc:AlternateContent>
          <mc:Choice Requires="wps">
            <w:drawing>
              <wp:anchor distT="0" distB="0" distL="114300" distR="114300" simplePos="0" relativeHeight="251656704" behindDoc="0" locked="0" layoutInCell="1" allowOverlap="1" wp14:anchorId="0255CC14" wp14:editId="1DF09274">
                <wp:simplePos x="0" y="0"/>
                <wp:positionH relativeFrom="column">
                  <wp:posOffset>825500</wp:posOffset>
                </wp:positionH>
                <wp:positionV relativeFrom="paragraph">
                  <wp:posOffset>6953885</wp:posOffset>
                </wp:positionV>
                <wp:extent cx="1748790" cy="472440"/>
                <wp:effectExtent l="19050" t="19050" r="22860" b="22860"/>
                <wp:wrapNone/>
                <wp:docPr id="26" name="Text Box 26"/>
                <wp:cNvGraphicFramePr/>
                <a:graphic xmlns:a="http://schemas.openxmlformats.org/drawingml/2006/main">
                  <a:graphicData uri="http://schemas.microsoft.com/office/word/2010/wordprocessingShape">
                    <wps:wsp>
                      <wps:cNvSpPr txBox="1"/>
                      <wps:spPr>
                        <a:xfrm>
                          <a:off x="0" y="0"/>
                          <a:ext cx="1748790" cy="472440"/>
                        </a:xfrm>
                        <a:prstGeom prst="rect">
                          <a:avLst/>
                        </a:prstGeom>
                        <a:solidFill>
                          <a:schemeClr val="lt1"/>
                        </a:solidFill>
                        <a:ln w="38100">
                          <a:solidFill>
                            <a:schemeClr val="bg1">
                              <a:lumMod val="50000"/>
                            </a:schemeClr>
                          </a:solidFill>
                        </a:ln>
                      </wps:spPr>
                      <wps:txbx>
                        <w:txbxContent>
                          <w:p w14:paraId="1C1AB0E4" w14:textId="77777777" w:rsidR="00965452" w:rsidRDefault="00965452" w:rsidP="00760972">
                            <w:pPr>
                              <w:pStyle w:val="VCAAbody"/>
                              <w:jc w:val="center"/>
                              <w:rPr>
                                <w:lang w:val="en-AU"/>
                              </w:rPr>
                            </w:pPr>
                            <w:r>
                              <w:rPr>
                                <w:lang w:val="en-AU"/>
                              </w:rPr>
                              <w:t>Look</w:t>
                            </w:r>
                          </w:p>
                          <w:p w14:paraId="4700CFE1" w14:textId="77777777" w:rsidR="00965452" w:rsidRDefault="00965452" w:rsidP="00760972">
                            <w:pPr>
                              <w:pStyle w:val="VCAAbody"/>
                              <w:rPr>
                                <w:lang w:val="en-AU"/>
                              </w:rPr>
                            </w:pPr>
                          </w:p>
                          <w:p w14:paraId="0533B54C" w14:textId="77777777" w:rsidR="00965452" w:rsidRDefault="00965452" w:rsidP="00760972">
                            <w:pPr>
                              <w:pStyle w:val="VCAAbody"/>
                              <w:rPr>
                                <w:lang w:val="en-AU"/>
                              </w:rPr>
                            </w:pPr>
                          </w:p>
                          <w:p w14:paraId="2BBECDD2" w14:textId="77777777" w:rsidR="00965452" w:rsidRDefault="00965452" w:rsidP="00760972">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55CC14" id="Text Box 26" o:spid="_x0000_s1028" type="#_x0000_t202" style="position:absolute;margin-left:65pt;margin-top:547.55pt;width:137.7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" fillcolor="white [3201]" strokecolor="#7f7f7f [1612]" strokeweight="3pt">
                <v:textbox>
                  <w:txbxContent>
                    <w:p w14:paraId="1C1AB0E4" w14:textId="77777777" w:rsidR="00965452" w:rsidRDefault="00965452" w:rsidP="00760972">
                      <w:pPr>
                        <w:pStyle w:val="VCAAbody"/>
                        <w:jc w:val="center"/>
                        <w:rPr>
                          <w:lang w:val="en-AU"/>
                        </w:rPr>
                      </w:pPr>
                      <w:r>
                        <w:rPr>
                          <w:lang w:val="en-AU"/>
                        </w:rPr>
                        <w:t>Look</w:t>
                      </w:r>
                    </w:p>
                    <w:p w14:paraId="4700CFE1" w14:textId="77777777" w:rsidR="00965452" w:rsidRDefault="00965452" w:rsidP="00760972">
                      <w:pPr>
                        <w:pStyle w:val="VCAAbody"/>
                        <w:rPr>
                          <w:lang w:val="en-AU"/>
                        </w:rPr>
                      </w:pPr>
                    </w:p>
                    <w:p w14:paraId="0533B54C" w14:textId="77777777" w:rsidR="00965452" w:rsidRDefault="00965452" w:rsidP="00760972">
                      <w:pPr>
                        <w:pStyle w:val="VCAAbody"/>
                        <w:rPr>
                          <w:lang w:val="en-AU"/>
                        </w:rPr>
                      </w:pPr>
                    </w:p>
                    <w:p w14:paraId="2BBECDD2" w14:textId="77777777" w:rsidR="00965452" w:rsidRDefault="00965452" w:rsidP="00760972">
                      <w:pPr>
                        <w:rPr>
                          <w:lang w:val="en-AU"/>
                        </w:rPr>
                      </w:pPr>
                    </w:p>
                  </w:txbxContent>
                </v:textbox>
              </v:shape>
            </w:pict>
          </mc:Fallback>
        </mc:AlternateContent>
      </w:r>
      <w:r w:rsidRPr="00C9260B">
        <w:rPr>
          <w:noProof/>
          <w:sz w:val="22"/>
          <w:lang w:val="en-AU" w:eastAsia="en-AU"/>
        </w:rPr>
        <mc:AlternateContent>
          <mc:Choice Requires="wps">
            <w:drawing>
              <wp:anchor distT="0" distB="0" distL="114300" distR="114300" simplePos="0" relativeHeight="251657728" behindDoc="0" locked="0" layoutInCell="1" allowOverlap="1" wp14:anchorId="3082C90C" wp14:editId="5E5EA9D8">
                <wp:simplePos x="0" y="0"/>
                <wp:positionH relativeFrom="column">
                  <wp:posOffset>2240280</wp:posOffset>
                </wp:positionH>
                <wp:positionV relativeFrom="paragraph">
                  <wp:posOffset>637540</wp:posOffset>
                </wp:positionV>
                <wp:extent cx="1749425" cy="472440"/>
                <wp:effectExtent l="19050" t="19050" r="22225" b="22860"/>
                <wp:wrapNone/>
                <wp:docPr id="25" name="Text Box 25"/>
                <wp:cNvGraphicFramePr/>
                <a:graphic xmlns:a="http://schemas.openxmlformats.org/drawingml/2006/main">
                  <a:graphicData uri="http://schemas.microsoft.com/office/word/2010/wordprocessingShape">
                    <wps:wsp>
                      <wps:cNvSpPr txBox="1"/>
                      <wps:spPr>
                        <a:xfrm>
                          <a:off x="0" y="0"/>
                          <a:ext cx="1748790" cy="472440"/>
                        </a:xfrm>
                        <a:prstGeom prst="rect">
                          <a:avLst/>
                        </a:prstGeom>
                        <a:solidFill>
                          <a:schemeClr val="lt1"/>
                        </a:solidFill>
                        <a:ln w="38100">
                          <a:solidFill>
                            <a:schemeClr val="tx1">
                              <a:lumMod val="50000"/>
                              <a:lumOff val="50000"/>
                            </a:schemeClr>
                          </a:solidFill>
                        </a:ln>
                      </wps:spPr>
                      <wps:txbx>
                        <w:txbxContent>
                          <w:p w14:paraId="36EFC921" w14:textId="77777777" w:rsidR="00965452" w:rsidRDefault="00965452" w:rsidP="00760972">
                            <w:pPr>
                              <w:pStyle w:val="VCAAbody"/>
                              <w:jc w:val="center"/>
                              <w:rPr>
                                <w:lang w:val="en-AU"/>
                              </w:rPr>
                            </w:pPr>
                            <w:r>
                              <w:rPr>
                                <w:lang w:val="en-AU"/>
                              </w:rPr>
                              <w:t>Information and claims</w:t>
                            </w:r>
                          </w:p>
                          <w:p w14:paraId="2803B841" w14:textId="77777777" w:rsidR="00965452" w:rsidRDefault="00965452" w:rsidP="00760972">
                            <w:pPr>
                              <w:pStyle w:val="VCAAbody"/>
                              <w:rPr>
                                <w:lang w:val="en-AU"/>
                              </w:rPr>
                            </w:pPr>
                          </w:p>
                          <w:p w14:paraId="31C0511C" w14:textId="77777777" w:rsidR="00965452" w:rsidRDefault="00965452" w:rsidP="00760972">
                            <w:pPr>
                              <w:pStyle w:val="VCAAbody"/>
                              <w:rPr>
                                <w:lang w:val="en-AU"/>
                              </w:rPr>
                            </w:pPr>
                          </w:p>
                          <w:p w14:paraId="39F45B31" w14:textId="77777777" w:rsidR="00965452" w:rsidRDefault="00965452" w:rsidP="00760972">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2C90C" id="Text Box 25" o:spid="_x0000_s1029" type="#_x0000_t202" style="position:absolute;margin-left:176.4pt;margin-top:50.2pt;width:137.75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" fillcolor="white [3201]" strokecolor="gray [1629]" strokeweight="3pt">
                <v:textbox>
                  <w:txbxContent>
                    <w:p w14:paraId="36EFC921" w14:textId="77777777" w:rsidR="00965452" w:rsidRDefault="00965452" w:rsidP="00760972">
                      <w:pPr>
                        <w:pStyle w:val="VCAAbody"/>
                        <w:jc w:val="center"/>
                        <w:rPr>
                          <w:lang w:val="en-AU"/>
                        </w:rPr>
                      </w:pPr>
                      <w:r>
                        <w:rPr>
                          <w:lang w:val="en-AU"/>
                        </w:rPr>
                        <w:t>Information and claims</w:t>
                      </w:r>
                    </w:p>
                    <w:p w14:paraId="2803B841" w14:textId="77777777" w:rsidR="00965452" w:rsidRDefault="00965452" w:rsidP="00760972">
                      <w:pPr>
                        <w:pStyle w:val="VCAAbody"/>
                        <w:rPr>
                          <w:lang w:val="en-AU"/>
                        </w:rPr>
                      </w:pPr>
                    </w:p>
                    <w:p w14:paraId="31C0511C" w14:textId="77777777" w:rsidR="00965452" w:rsidRDefault="00965452" w:rsidP="00760972">
                      <w:pPr>
                        <w:pStyle w:val="VCAAbody"/>
                        <w:rPr>
                          <w:lang w:val="en-AU"/>
                        </w:rPr>
                      </w:pPr>
                    </w:p>
                    <w:p w14:paraId="39F45B31" w14:textId="77777777" w:rsidR="00965452" w:rsidRDefault="00965452" w:rsidP="00760972">
                      <w:pPr>
                        <w:rPr>
                          <w:lang w:val="en-AU"/>
                        </w:rPr>
                      </w:pPr>
                    </w:p>
                  </w:txbxContent>
                </v:textbox>
              </v:shape>
            </w:pict>
          </mc:Fallback>
        </mc:AlternateContent>
      </w:r>
      <w:r w:rsidRPr="00C9260B">
        <w:rPr>
          <w:lang w:val="en-AU"/>
        </w:rPr>
        <w:t xml:space="preserve">Describe the following features of the front-of-package label. </w:t>
      </w:r>
    </w:p>
    <w:p w14:paraId="1DC980D1" w14:textId="3E5793AE" w:rsidR="00760972" w:rsidRPr="00C9260B" w:rsidRDefault="00760972" w:rsidP="00760972">
      <w:pPr>
        <w:pStyle w:val="VCAAbody"/>
        <w:rPr>
          <w:lang w:val="en-AU"/>
        </w:rPr>
      </w:pPr>
      <w:r w:rsidRPr="00C9260B">
        <w:rPr>
          <w:noProof/>
          <w:lang w:val="en-AU" w:eastAsia="en-AU"/>
        </w:rPr>
        <mc:AlternateContent>
          <mc:Choice Requires="wps">
            <w:drawing>
              <wp:anchor distT="0" distB="0" distL="114300" distR="114300" simplePos="0" relativeHeight="251658752" behindDoc="0" locked="0" layoutInCell="1" allowOverlap="1" wp14:anchorId="2467AA87" wp14:editId="7951EA5B">
                <wp:simplePos x="0" y="0"/>
                <wp:positionH relativeFrom="column">
                  <wp:posOffset>-11430</wp:posOffset>
                </wp:positionH>
                <wp:positionV relativeFrom="paragraph">
                  <wp:posOffset>25400</wp:posOffset>
                </wp:positionV>
                <wp:extent cx="6357620" cy="7289165"/>
                <wp:effectExtent l="0" t="0" r="24130" b="26035"/>
                <wp:wrapNone/>
                <wp:docPr id="24" name="Rectangle: Rounded Corners 24" descr="Y chart with headings Information and claims, Look, Feel"/>
                <wp:cNvGraphicFramePr/>
                <a:graphic xmlns:a="http://schemas.openxmlformats.org/drawingml/2006/main">
                  <a:graphicData uri="http://schemas.microsoft.com/office/word/2010/wordprocessingShape">
                    <wps:wsp>
                      <wps:cNvSpPr/>
                      <wps:spPr>
                        <a:xfrm>
                          <a:off x="0" y="0"/>
                          <a:ext cx="6357620" cy="72891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D997CE2" id="Rectangle: Rounded Corners 24" o:spid="_x0000_s1026" alt="Y chart with headings Information and claims, Look, Feel" style="position:absolute;margin-left:-.9pt;margin-top:2pt;width:500.6pt;height:57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" filled="f" strokecolor="black [3213]" strokeweight="2pt"/>
            </w:pict>
          </mc:Fallback>
        </mc:AlternateContent>
      </w:r>
    </w:p>
    <w:p w14:paraId="565FA4A5" w14:textId="77777777" w:rsidR="00760972" w:rsidRPr="00C9260B" w:rsidRDefault="00760972" w:rsidP="00760972">
      <w:pPr>
        <w:pStyle w:val="VCAAbody"/>
        <w:rPr>
          <w:lang w:val="en-AU"/>
        </w:rPr>
      </w:pPr>
    </w:p>
    <w:p w14:paraId="2E3C3C2A" w14:textId="77777777" w:rsidR="00760972" w:rsidRPr="00C9260B" w:rsidRDefault="00760972" w:rsidP="00760972">
      <w:pPr>
        <w:pStyle w:val="VCAAbody"/>
        <w:rPr>
          <w:lang w:val="en-AU"/>
        </w:rPr>
      </w:pPr>
    </w:p>
    <w:p w14:paraId="57DCD226" w14:textId="77777777" w:rsidR="00760972" w:rsidRPr="00C9260B" w:rsidRDefault="00760972" w:rsidP="00760972">
      <w:pPr>
        <w:pStyle w:val="VCAAbody"/>
        <w:rPr>
          <w:lang w:val="en-AU"/>
        </w:rPr>
      </w:pPr>
    </w:p>
    <w:p w14:paraId="4D76F32A" w14:textId="77777777" w:rsidR="00760972" w:rsidRPr="00C9260B" w:rsidRDefault="00760972" w:rsidP="00760972">
      <w:pPr>
        <w:pStyle w:val="VCAAbody"/>
        <w:rPr>
          <w:lang w:val="en-AU"/>
        </w:rPr>
      </w:pPr>
    </w:p>
    <w:p w14:paraId="675B79A8" w14:textId="77777777" w:rsidR="00760972" w:rsidRPr="00C9260B" w:rsidRDefault="00760972" w:rsidP="00760972">
      <w:pPr>
        <w:pStyle w:val="VCAAbody"/>
        <w:rPr>
          <w:lang w:val="en-AU"/>
        </w:rPr>
      </w:pPr>
    </w:p>
    <w:p w14:paraId="3B571559" w14:textId="77777777" w:rsidR="00760972" w:rsidRPr="00C9260B" w:rsidRDefault="00760972" w:rsidP="00760972">
      <w:pPr>
        <w:pStyle w:val="VCAAbody"/>
        <w:rPr>
          <w:lang w:val="en-AU"/>
        </w:rPr>
      </w:pPr>
    </w:p>
    <w:p w14:paraId="16DABFB7" w14:textId="77777777" w:rsidR="00760972" w:rsidRPr="00C9260B" w:rsidRDefault="00760972" w:rsidP="00760972">
      <w:pPr>
        <w:pStyle w:val="VCAAbody"/>
        <w:rPr>
          <w:lang w:val="en-AU"/>
        </w:rPr>
      </w:pPr>
    </w:p>
    <w:p w14:paraId="60F994CA" w14:textId="77777777" w:rsidR="00760972" w:rsidRPr="00C9260B" w:rsidRDefault="00760972" w:rsidP="00760972">
      <w:pPr>
        <w:pStyle w:val="VCAAbody"/>
        <w:rPr>
          <w:lang w:val="en-AU"/>
        </w:rPr>
      </w:pPr>
    </w:p>
    <w:p w14:paraId="61CDE3E5" w14:textId="77777777" w:rsidR="00760972" w:rsidRPr="00C9260B" w:rsidRDefault="00760972" w:rsidP="00760972">
      <w:pPr>
        <w:pStyle w:val="VCAAbody"/>
        <w:rPr>
          <w:lang w:val="en-AU"/>
        </w:rPr>
      </w:pPr>
    </w:p>
    <w:p w14:paraId="32ACB237" w14:textId="77777777" w:rsidR="00760972" w:rsidRPr="00C9260B" w:rsidRDefault="00760972" w:rsidP="00760972">
      <w:pPr>
        <w:pStyle w:val="VCAAbody"/>
        <w:rPr>
          <w:lang w:val="en-AU"/>
        </w:rPr>
      </w:pPr>
    </w:p>
    <w:p w14:paraId="263DC2A5" w14:textId="77777777" w:rsidR="00760972" w:rsidRPr="00C9260B" w:rsidRDefault="00760972" w:rsidP="00760972">
      <w:pPr>
        <w:pStyle w:val="VCAAbody"/>
        <w:rPr>
          <w:lang w:val="en-AU"/>
        </w:rPr>
      </w:pPr>
    </w:p>
    <w:p w14:paraId="2A61058A" w14:textId="77777777" w:rsidR="00760972" w:rsidRPr="00C9260B" w:rsidRDefault="00760972" w:rsidP="00760972">
      <w:pPr>
        <w:pStyle w:val="VCAAbody"/>
        <w:rPr>
          <w:lang w:val="en-AU"/>
        </w:rPr>
      </w:pPr>
    </w:p>
    <w:p w14:paraId="671E518D" w14:textId="77777777" w:rsidR="00760972" w:rsidRPr="00C9260B" w:rsidRDefault="00760972" w:rsidP="00760972">
      <w:pPr>
        <w:pStyle w:val="VCAAbody"/>
        <w:rPr>
          <w:lang w:val="en-AU"/>
        </w:rPr>
      </w:pPr>
    </w:p>
    <w:p w14:paraId="112B86EF" w14:textId="77777777" w:rsidR="00760972" w:rsidRPr="00C9260B" w:rsidRDefault="00760972" w:rsidP="00760972">
      <w:pPr>
        <w:pStyle w:val="VCAAbody"/>
        <w:rPr>
          <w:lang w:val="en-AU"/>
        </w:rPr>
      </w:pPr>
    </w:p>
    <w:p w14:paraId="4DE44A34" w14:textId="77777777" w:rsidR="00760972" w:rsidRPr="00C9260B" w:rsidRDefault="00760972" w:rsidP="00760972">
      <w:pPr>
        <w:pStyle w:val="VCAAbody"/>
        <w:rPr>
          <w:lang w:val="en-AU"/>
        </w:rPr>
      </w:pPr>
    </w:p>
    <w:p w14:paraId="49FF7C64" w14:textId="77777777" w:rsidR="00760972" w:rsidRPr="00C9260B" w:rsidRDefault="00760972" w:rsidP="00760972">
      <w:pPr>
        <w:rPr>
          <w:rFonts w:ascii="Arial Narrow" w:hAnsi="Arial Narrow"/>
          <w:sz w:val="16"/>
          <w:szCs w:val="16"/>
          <w:lang w:val="en-AU"/>
        </w:rPr>
      </w:pPr>
    </w:p>
    <w:p w14:paraId="6953D773" w14:textId="77777777" w:rsidR="00760972" w:rsidRPr="00C9260B" w:rsidRDefault="00760972" w:rsidP="00760972">
      <w:pPr>
        <w:rPr>
          <w:rFonts w:ascii="Arial Narrow" w:hAnsi="Arial Narrow"/>
          <w:sz w:val="16"/>
          <w:szCs w:val="16"/>
          <w:lang w:val="en-AU"/>
        </w:rPr>
      </w:pPr>
    </w:p>
    <w:p w14:paraId="507D4FC9" w14:textId="77777777" w:rsidR="00760972" w:rsidRPr="00C9260B" w:rsidRDefault="00760972" w:rsidP="00760972">
      <w:pPr>
        <w:rPr>
          <w:rFonts w:ascii="Arial Narrow" w:hAnsi="Arial Narrow"/>
          <w:b/>
          <w:bCs/>
          <w:color w:val="7030A0"/>
          <w:sz w:val="16"/>
          <w:szCs w:val="16"/>
          <w:lang w:val="en-AU"/>
        </w:rPr>
      </w:pPr>
    </w:p>
    <w:p w14:paraId="726AB945" w14:textId="77777777" w:rsidR="00760972" w:rsidRPr="00C9260B" w:rsidRDefault="00760972" w:rsidP="00760972">
      <w:pPr>
        <w:rPr>
          <w:rFonts w:ascii="Arial Narrow" w:hAnsi="Arial Narrow"/>
          <w:b/>
          <w:bCs/>
          <w:color w:val="7030A0"/>
          <w:sz w:val="16"/>
          <w:szCs w:val="16"/>
          <w:lang w:val="en-AU"/>
        </w:rPr>
      </w:pPr>
    </w:p>
    <w:p w14:paraId="03527173" w14:textId="77777777" w:rsidR="00760972" w:rsidRPr="00C9260B" w:rsidRDefault="00760972" w:rsidP="00760972">
      <w:pPr>
        <w:rPr>
          <w:rFonts w:ascii="Arial Narrow" w:hAnsi="Arial Narrow"/>
          <w:b/>
          <w:bCs/>
          <w:color w:val="7030A0"/>
          <w:sz w:val="16"/>
          <w:szCs w:val="16"/>
          <w:lang w:val="en-AU"/>
        </w:rPr>
      </w:pPr>
    </w:p>
    <w:p w14:paraId="0CD6F31E" w14:textId="77777777" w:rsidR="00760972" w:rsidRPr="00C9260B" w:rsidRDefault="00760972" w:rsidP="00760972">
      <w:pPr>
        <w:rPr>
          <w:rFonts w:ascii="Arial Narrow" w:hAnsi="Arial Narrow"/>
          <w:b/>
          <w:bCs/>
          <w:color w:val="7030A0"/>
          <w:sz w:val="16"/>
          <w:szCs w:val="16"/>
          <w:lang w:val="en-AU"/>
        </w:rPr>
      </w:pPr>
    </w:p>
    <w:p w14:paraId="2D396B11" w14:textId="77777777" w:rsidR="00760972" w:rsidRPr="00C9260B" w:rsidRDefault="00760972" w:rsidP="00760972">
      <w:pPr>
        <w:rPr>
          <w:rFonts w:ascii="Arial Narrow" w:hAnsi="Arial Narrow"/>
          <w:sz w:val="16"/>
          <w:szCs w:val="16"/>
          <w:lang w:val="en-AU"/>
        </w:rPr>
      </w:pPr>
    </w:p>
    <w:p w14:paraId="0ECD393F" w14:textId="77777777" w:rsidR="00760972" w:rsidRPr="00C9260B" w:rsidRDefault="00760972" w:rsidP="00760972">
      <w:pPr>
        <w:rPr>
          <w:rFonts w:ascii="Arial Narrow" w:hAnsi="Arial Narrow"/>
          <w:lang w:val="en-AU"/>
        </w:rPr>
      </w:pPr>
      <w:bookmarkStart w:id="6" w:name="Appendix1"/>
    </w:p>
    <w:p w14:paraId="7219D474" w14:textId="77777777" w:rsidR="00760972" w:rsidRPr="00C9260B" w:rsidRDefault="00760972" w:rsidP="00760972">
      <w:pPr>
        <w:rPr>
          <w:rFonts w:ascii="Arial Narrow" w:hAnsi="Arial Narrow"/>
          <w:lang w:val="en-AU"/>
        </w:rPr>
      </w:pPr>
    </w:p>
    <w:p w14:paraId="63F84EED" w14:textId="77777777" w:rsidR="00760972" w:rsidRPr="00C9260B" w:rsidRDefault="00760972" w:rsidP="00760972">
      <w:pPr>
        <w:rPr>
          <w:rFonts w:ascii="Arial Narrow" w:hAnsi="Arial Narrow"/>
          <w:lang w:val="en-AU"/>
        </w:rPr>
      </w:pPr>
    </w:p>
    <w:p w14:paraId="47F8C82B" w14:textId="77777777" w:rsidR="00760972" w:rsidRPr="00C9260B" w:rsidRDefault="00760972" w:rsidP="00760972">
      <w:pPr>
        <w:rPr>
          <w:rFonts w:ascii="Arial Narrow" w:hAnsi="Arial Narrow"/>
          <w:lang w:val="en-AU"/>
        </w:rPr>
      </w:pPr>
    </w:p>
    <w:p w14:paraId="2E23ECF1" w14:textId="77777777" w:rsidR="00760972" w:rsidRPr="00C9260B" w:rsidRDefault="00760972" w:rsidP="00760972">
      <w:pPr>
        <w:rPr>
          <w:rFonts w:ascii="Arial Narrow" w:hAnsi="Arial Narrow"/>
          <w:lang w:val="en-AU"/>
        </w:rPr>
      </w:pPr>
    </w:p>
    <w:p w14:paraId="3345B2CB" w14:textId="77777777" w:rsidR="00760972" w:rsidRPr="00C9260B" w:rsidRDefault="00760972" w:rsidP="00760972">
      <w:pPr>
        <w:rPr>
          <w:rFonts w:ascii="Arial Narrow" w:hAnsi="Arial Narrow"/>
          <w:lang w:val="en-AU"/>
        </w:rPr>
      </w:pPr>
    </w:p>
    <w:p w14:paraId="13E8D60A" w14:textId="77777777" w:rsidR="00760972" w:rsidRPr="00C9260B" w:rsidRDefault="00760972" w:rsidP="00760972">
      <w:pPr>
        <w:rPr>
          <w:rFonts w:ascii="Arial Narrow" w:hAnsi="Arial Narrow"/>
          <w:lang w:val="en-AU"/>
        </w:rPr>
      </w:pPr>
    </w:p>
    <w:p w14:paraId="6667EB43" w14:textId="77777777" w:rsidR="00760972" w:rsidRPr="00C9260B" w:rsidRDefault="00760972" w:rsidP="00760972">
      <w:pPr>
        <w:rPr>
          <w:rFonts w:ascii="Arial Narrow" w:hAnsi="Arial Narrow"/>
          <w:lang w:val="en-AU"/>
        </w:rPr>
      </w:pPr>
    </w:p>
    <w:p w14:paraId="3BB95AEF" w14:textId="77777777" w:rsidR="00760972" w:rsidRPr="00C9260B" w:rsidRDefault="00760972" w:rsidP="00760972">
      <w:pPr>
        <w:rPr>
          <w:rFonts w:ascii="Arial Narrow" w:hAnsi="Arial Narrow"/>
          <w:lang w:val="en-AU"/>
        </w:rPr>
      </w:pPr>
    </w:p>
    <w:p w14:paraId="50E24463" w14:textId="4C05304C" w:rsidR="00760972" w:rsidRPr="00C9260B" w:rsidRDefault="00760972" w:rsidP="005764E0">
      <w:pPr>
        <w:pStyle w:val="VCAAHeading4"/>
        <w:rPr>
          <w:lang w:val="en-AU"/>
        </w:rPr>
      </w:pPr>
      <w:bookmarkStart w:id="7" w:name="App4"/>
      <w:bookmarkEnd w:id="7"/>
      <w:r w:rsidRPr="00C9260B">
        <w:rPr>
          <w:lang w:val="en-AU"/>
        </w:rPr>
        <w:t xml:space="preserve">Appendix </w:t>
      </w:r>
      <w:r w:rsidR="005764E0" w:rsidRPr="00C9260B">
        <w:rPr>
          <w:lang w:val="en-AU"/>
        </w:rPr>
        <w:t>4 –</w:t>
      </w:r>
      <w:r w:rsidRPr="00C9260B">
        <w:rPr>
          <w:lang w:val="en-AU"/>
        </w:rPr>
        <w:t xml:space="preserve"> Additional </w:t>
      </w:r>
      <w:r w:rsidR="005764E0" w:rsidRPr="00C9260B">
        <w:rPr>
          <w:lang w:val="en-AU"/>
        </w:rPr>
        <w:t>t</w:t>
      </w:r>
      <w:r w:rsidRPr="00C9260B">
        <w:rPr>
          <w:lang w:val="en-AU"/>
        </w:rPr>
        <w:t>ask</w:t>
      </w:r>
    </w:p>
    <w:p w14:paraId="6E865939" w14:textId="77777777" w:rsidR="00760972" w:rsidRPr="00C9260B" w:rsidRDefault="00760972" w:rsidP="00664E68">
      <w:pPr>
        <w:rPr>
          <w:lang w:val="en-AU"/>
        </w:rPr>
      </w:pPr>
      <w:r w:rsidRPr="00C9260B">
        <w:rPr>
          <w:lang w:val="en-AU"/>
        </w:rPr>
        <w:t xml:space="preserve">Task: </w:t>
      </w:r>
    </w:p>
    <w:p w14:paraId="3319C7EF" w14:textId="61295EB0" w:rsidR="00760972" w:rsidRPr="00C9260B" w:rsidRDefault="00760972" w:rsidP="005764E0">
      <w:pPr>
        <w:pStyle w:val="VCAAnumbers"/>
        <w:rPr>
          <w:lang w:val="en-AU"/>
        </w:rPr>
      </w:pPr>
      <w:r w:rsidRPr="00C9260B">
        <w:rPr>
          <w:lang w:val="en-AU"/>
        </w:rPr>
        <w:t xml:space="preserve">Match </w:t>
      </w:r>
      <w:r w:rsidR="00045417" w:rsidRPr="00C9260B">
        <w:rPr>
          <w:lang w:val="en-AU"/>
        </w:rPr>
        <w:t>each</w:t>
      </w:r>
      <w:r w:rsidRPr="00C9260B">
        <w:rPr>
          <w:lang w:val="en-AU"/>
        </w:rPr>
        <w:t xml:space="preserve"> word with </w:t>
      </w:r>
      <w:r w:rsidR="00045417" w:rsidRPr="00C9260B">
        <w:rPr>
          <w:lang w:val="en-AU"/>
        </w:rPr>
        <w:t xml:space="preserve">the correct </w:t>
      </w:r>
      <w:r w:rsidRPr="00C9260B">
        <w:rPr>
          <w:lang w:val="en-AU"/>
        </w:rPr>
        <w:t xml:space="preserve">definition. </w:t>
      </w:r>
    </w:p>
    <w:p w14:paraId="4197F256" w14:textId="49294B43" w:rsidR="00D275A3" w:rsidRPr="00C9260B" w:rsidRDefault="00760972" w:rsidP="005764E0">
      <w:pPr>
        <w:pStyle w:val="VCAAnumbers"/>
        <w:rPr>
          <w:lang w:val="en-AU"/>
        </w:rPr>
      </w:pPr>
      <w:r w:rsidRPr="00C9260B">
        <w:rPr>
          <w:lang w:val="en-AU"/>
        </w:rPr>
        <w:t>Then match the definition with the example from</w:t>
      </w:r>
      <w:r w:rsidR="003F3AC9" w:rsidRPr="00C9260B">
        <w:rPr>
          <w:lang w:val="en-AU"/>
        </w:rPr>
        <w:t xml:space="preserve"> a</w:t>
      </w:r>
      <w:r w:rsidRPr="00C9260B">
        <w:rPr>
          <w:lang w:val="en-AU"/>
        </w:rPr>
        <w:t xml:space="preserve"> </w:t>
      </w:r>
      <w:hyperlink r:id="rId43" w:history="1">
        <w:r w:rsidR="00045417" w:rsidRPr="00C9260B">
          <w:rPr>
            <w:rStyle w:val="Hyperlink"/>
            <w:lang w:val="en-AU"/>
          </w:rPr>
          <w:t xml:space="preserve">Kellogg’s </w:t>
        </w:r>
        <w:r w:rsidRPr="00C9260B">
          <w:rPr>
            <w:rStyle w:val="Hyperlink"/>
            <w:lang w:val="en-AU"/>
          </w:rPr>
          <w:t>Rice Bubble</w:t>
        </w:r>
        <w:r w:rsidR="00045417" w:rsidRPr="00C9260B">
          <w:rPr>
            <w:rStyle w:val="Hyperlink"/>
            <w:lang w:val="en-AU"/>
          </w:rPr>
          <w:t>s</w:t>
        </w:r>
      </w:hyperlink>
      <w:r w:rsidRPr="00C9260B">
        <w:rPr>
          <w:lang w:val="en-AU"/>
        </w:rPr>
        <w:t xml:space="preserve"> box.</w:t>
      </w:r>
    </w:p>
    <w:p w14:paraId="697764CC" w14:textId="2659B2D2" w:rsidR="00760972" w:rsidRPr="00C9260B" w:rsidRDefault="00D275A3" w:rsidP="00664E68">
      <w:pPr>
        <w:pStyle w:val="VCAAtablecondensed-hintortip"/>
      </w:pPr>
      <w:r w:rsidRPr="00C9260B">
        <w:rPr>
          <w:b/>
          <w:bCs/>
        </w:rPr>
        <w:t>T</w:t>
      </w:r>
      <w:r w:rsidR="00664E68" w:rsidRPr="00C9260B">
        <w:rPr>
          <w:b/>
          <w:bCs/>
        </w:rPr>
        <w:t>ip</w:t>
      </w:r>
      <w:r w:rsidRPr="00C9260B">
        <w:t>: Bring an example of the box if possible, to help with reading the small print</w:t>
      </w:r>
    </w:p>
    <w:tbl>
      <w:tblPr>
        <w:tblStyle w:val="TableGrid"/>
        <w:tblW w:w="10201" w:type="dxa"/>
        <w:tblLook w:val="04A0" w:firstRow="1" w:lastRow="0" w:firstColumn="1" w:lastColumn="0" w:noHBand="0" w:noVBand="1"/>
        <w:tblCaption w:val="Table with column headings Word, General definition or example, Rice Bubbles example"/>
      </w:tblPr>
      <w:tblGrid>
        <w:gridCol w:w="2263"/>
        <w:gridCol w:w="3969"/>
        <w:gridCol w:w="3969"/>
      </w:tblGrid>
      <w:tr w:rsidR="00760972" w:rsidRPr="00C9260B" w14:paraId="293CCF6C" w14:textId="77777777" w:rsidTr="00672E1F">
        <w:tc>
          <w:tcPr>
            <w:tcW w:w="2263"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2462E7E3" w14:textId="77777777" w:rsidR="00760972" w:rsidRPr="00C9260B" w:rsidRDefault="00760972" w:rsidP="005764E0">
            <w:pPr>
              <w:pStyle w:val="VCAAtablecondensedheading"/>
              <w:rPr>
                <w:b/>
                <w:bCs/>
                <w:lang w:val="en-AU"/>
              </w:rPr>
            </w:pPr>
            <w:r w:rsidRPr="00C9260B">
              <w:rPr>
                <w:b/>
                <w:bCs/>
                <w:lang w:val="en-AU"/>
              </w:rPr>
              <w:t>Word</w:t>
            </w:r>
          </w:p>
        </w:tc>
        <w:tc>
          <w:tcPr>
            <w:tcW w:w="396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0166BA06" w14:textId="77777777" w:rsidR="00760972" w:rsidRPr="00C9260B" w:rsidRDefault="00760972" w:rsidP="005764E0">
            <w:pPr>
              <w:pStyle w:val="VCAAtablecondensedheading"/>
              <w:rPr>
                <w:b/>
                <w:bCs/>
                <w:lang w:val="en-AU"/>
              </w:rPr>
            </w:pPr>
            <w:r w:rsidRPr="00C9260B">
              <w:rPr>
                <w:b/>
                <w:bCs/>
                <w:lang w:val="en-AU"/>
              </w:rPr>
              <w:t>General definition or example</w:t>
            </w:r>
          </w:p>
        </w:tc>
        <w:tc>
          <w:tcPr>
            <w:tcW w:w="396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5CFB2164" w14:textId="3AE45453" w:rsidR="00760972" w:rsidRPr="00C9260B" w:rsidRDefault="00760972" w:rsidP="005764E0">
            <w:pPr>
              <w:pStyle w:val="VCAAtablecondensedheading"/>
              <w:rPr>
                <w:b/>
                <w:bCs/>
                <w:lang w:val="en-AU"/>
              </w:rPr>
            </w:pPr>
            <w:r w:rsidRPr="00C9260B">
              <w:rPr>
                <w:b/>
                <w:bCs/>
                <w:lang w:val="en-AU"/>
              </w:rPr>
              <w:t>Rice Bubble</w:t>
            </w:r>
            <w:r w:rsidR="00045417" w:rsidRPr="00C9260B">
              <w:rPr>
                <w:b/>
                <w:bCs/>
                <w:lang w:val="en-AU"/>
              </w:rPr>
              <w:t>s</w:t>
            </w:r>
            <w:r w:rsidRPr="00C9260B">
              <w:rPr>
                <w:b/>
                <w:bCs/>
                <w:lang w:val="en-AU"/>
              </w:rPr>
              <w:t xml:space="preserve"> example</w:t>
            </w:r>
          </w:p>
        </w:tc>
      </w:tr>
      <w:tr w:rsidR="00760972" w:rsidRPr="00C9260B" w14:paraId="7404E073" w14:textId="77777777" w:rsidTr="00672E1F">
        <w:tc>
          <w:tcPr>
            <w:tcW w:w="2263" w:type="dxa"/>
            <w:tcBorders>
              <w:top w:val="single" w:sz="4" w:space="0" w:color="auto"/>
              <w:left w:val="single" w:sz="4" w:space="0" w:color="auto"/>
              <w:bottom w:val="single" w:sz="4" w:space="0" w:color="auto"/>
              <w:right w:val="single" w:sz="4" w:space="0" w:color="auto"/>
            </w:tcBorders>
            <w:vAlign w:val="center"/>
            <w:hideMark/>
          </w:tcPr>
          <w:p w14:paraId="1CEE3C3A" w14:textId="0B3B2164" w:rsidR="00760972" w:rsidRPr="00C9260B" w:rsidRDefault="00760972" w:rsidP="005764E0">
            <w:pPr>
              <w:pStyle w:val="VCAAtablecondensed"/>
              <w:rPr>
                <w:lang w:val="en-AU"/>
              </w:rPr>
            </w:pPr>
            <w:r w:rsidRPr="00C9260B">
              <w:rPr>
                <w:noProof/>
                <w:lang w:val="en-AU" w:eastAsia="en-AU"/>
              </w:rPr>
              <w:drawing>
                <wp:anchor distT="0" distB="0" distL="114300" distR="114300" simplePos="0" relativeHeight="251660800" behindDoc="0" locked="0" layoutInCell="1" allowOverlap="1" wp14:anchorId="51A45E32" wp14:editId="76F94E10">
                  <wp:simplePos x="0" y="0"/>
                  <wp:positionH relativeFrom="column">
                    <wp:posOffset>962025</wp:posOffset>
                  </wp:positionH>
                  <wp:positionV relativeFrom="paragraph">
                    <wp:posOffset>184150</wp:posOffset>
                  </wp:positionV>
                  <wp:extent cx="918210" cy="579120"/>
                  <wp:effectExtent l="0" t="3175" r="0" b="0"/>
                  <wp:wrapNone/>
                  <wp:docPr id="22" name="Ink 2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noChangeAspect="1" noEditPoints="1" noChangeArrowheads="1" noChangeShapeType="1"/>
                          </w14:cNvContentPartPr>
                        </w14:nvContentPartPr>
                        <w14:xfrm>
                          <a:off x="0" y="0"/>
                          <a:ext cx="918210" cy="579120"/>
                        </w14:xfrm>
                      </w14:contentPart>
                    </a:graphicData>
                  </a:graphic>
                  <wp14:sizeRelH relativeFrom="page">
                    <wp14:pctWidth>0</wp14:pctWidth>
                  </wp14:sizeRelH>
                  <wp14:sizeRelV relativeFrom="page">
                    <wp14:pctHeight>0</wp14:pctHeight>
                  </wp14:sizeRelV>
                </wp:anchor>
              </w:drawing>
            </w:r>
            <w:r w:rsidR="00045417" w:rsidRPr="00C9260B">
              <w:rPr>
                <w:lang w:val="en-AU"/>
              </w:rPr>
              <w:t>product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893650" w14:textId="25153DEE" w:rsidR="00760972" w:rsidRPr="00C9260B" w:rsidRDefault="00045417" w:rsidP="005764E0">
            <w:pPr>
              <w:pStyle w:val="VCAAtablecondensed"/>
              <w:rPr>
                <w:lang w:val="en-AU"/>
              </w:rPr>
            </w:pPr>
            <w:r w:rsidRPr="00C9260B">
              <w:rPr>
                <w:lang w:val="en-AU"/>
              </w:rPr>
              <w:t>a</w:t>
            </w:r>
            <w:r w:rsidR="00760972" w:rsidRPr="00C9260B">
              <w:rPr>
                <w:lang w:val="en-AU"/>
              </w:rPr>
              <w:t xml:space="preserve"> group of similar things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F59292" w14:textId="3AF59433" w:rsidR="00760972" w:rsidRPr="00C9260B" w:rsidRDefault="00D275A3" w:rsidP="005764E0">
            <w:pPr>
              <w:pStyle w:val="VCAAtablecondensed"/>
              <w:rPr>
                <w:lang w:val="en-AU"/>
              </w:rPr>
            </w:pPr>
            <w:r w:rsidRPr="00C9260B">
              <w:rPr>
                <w:lang w:val="en-AU"/>
              </w:rPr>
              <w:t>b</w:t>
            </w:r>
            <w:r w:rsidR="00760972" w:rsidRPr="00C9260B">
              <w:rPr>
                <w:lang w:val="en-AU"/>
              </w:rPr>
              <w:t>lue background with writing in different colours (red, blue, pink and green)</w:t>
            </w:r>
          </w:p>
        </w:tc>
      </w:tr>
      <w:tr w:rsidR="00760972" w:rsidRPr="00C9260B" w14:paraId="60DAC324" w14:textId="77777777" w:rsidTr="00672E1F">
        <w:tc>
          <w:tcPr>
            <w:tcW w:w="2263" w:type="dxa"/>
            <w:tcBorders>
              <w:top w:val="single" w:sz="4" w:space="0" w:color="auto"/>
              <w:left w:val="single" w:sz="4" w:space="0" w:color="auto"/>
              <w:bottom w:val="single" w:sz="4" w:space="0" w:color="auto"/>
              <w:right w:val="single" w:sz="4" w:space="0" w:color="auto"/>
            </w:tcBorders>
            <w:vAlign w:val="center"/>
            <w:hideMark/>
          </w:tcPr>
          <w:p w14:paraId="7A238DE4" w14:textId="27B09000" w:rsidR="00760972" w:rsidRPr="00C9260B" w:rsidRDefault="00045417" w:rsidP="005764E0">
            <w:pPr>
              <w:pStyle w:val="VCAAtablecondensed"/>
              <w:rPr>
                <w:lang w:val="en-AU"/>
              </w:rPr>
            </w:pPr>
            <w:r w:rsidRPr="00C9260B">
              <w:rPr>
                <w:lang w:val="en-AU"/>
              </w:rPr>
              <w:t>category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07563E" w14:textId="0DF7D255" w:rsidR="00760972" w:rsidRPr="00C9260B" w:rsidRDefault="00760972" w:rsidP="005764E0">
            <w:pPr>
              <w:pStyle w:val="VCAAtablecondensed"/>
              <w:rPr>
                <w:lang w:val="en-AU"/>
              </w:rPr>
            </w:pPr>
            <w:r w:rsidRPr="00C9260B">
              <w:rPr>
                <w:noProof/>
                <w:lang w:val="en-AU" w:eastAsia="en-AU"/>
              </w:rPr>
              <w:drawing>
                <wp:anchor distT="0" distB="0" distL="114300" distR="114300" simplePos="0" relativeHeight="251661824" behindDoc="0" locked="0" layoutInCell="1" allowOverlap="1" wp14:anchorId="29BE9635" wp14:editId="5534A948">
                  <wp:simplePos x="0" y="0"/>
                  <wp:positionH relativeFrom="column">
                    <wp:posOffset>1473200</wp:posOffset>
                  </wp:positionH>
                  <wp:positionV relativeFrom="paragraph">
                    <wp:posOffset>402590</wp:posOffset>
                  </wp:positionV>
                  <wp:extent cx="428625" cy="414020"/>
                  <wp:effectExtent l="0" t="2540" r="3175" b="2540"/>
                  <wp:wrapNone/>
                  <wp:docPr id="21" name="Ink 2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5">
                        <w14:nvContentPartPr>
                          <w14:cNvContentPartPr>
                            <a14:cpLocks xmlns:a14="http://schemas.microsoft.com/office/drawing/2010/main" noRot="1" noChangeAspect="1" noEditPoints="1" noChangeArrowheads="1" noChangeShapeType="1"/>
                          </w14:cNvContentPartPr>
                        </w14:nvContentPartPr>
                        <w14:xfrm>
                          <a:off x="0" y="0"/>
                          <a:ext cx="428625" cy="414020"/>
                        </w14:xfrm>
                      </w14:contentPart>
                    </a:graphicData>
                  </a:graphic>
                  <wp14:sizeRelH relativeFrom="page">
                    <wp14:pctWidth>0</wp14:pctWidth>
                  </wp14:sizeRelH>
                  <wp14:sizeRelV relativeFrom="page">
                    <wp14:pctHeight>0</wp14:pctHeight>
                  </wp14:sizeRelV>
                </wp:anchor>
              </w:drawing>
            </w:r>
            <w:r w:rsidR="00045417" w:rsidRPr="00C9260B">
              <w:rPr>
                <w:lang w:val="en-AU"/>
              </w:rPr>
              <w:t>s</w:t>
            </w:r>
            <w:r w:rsidRPr="00C9260B">
              <w:rPr>
                <w:lang w:val="en-AU"/>
              </w:rPr>
              <w:t>omething that can be sold</w:t>
            </w:r>
            <w:r w:rsidR="00045417" w:rsidRPr="00C9260B">
              <w:rPr>
                <w:lang w:val="en-AU"/>
              </w:rPr>
              <w:t>; f</w:t>
            </w:r>
            <w:r w:rsidRPr="00C9260B">
              <w:rPr>
                <w:lang w:val="en-AU"/>
              </w:rPr>
              <w:t>or example, food, clothes, furniture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847073" w14:textId="774CB0B0" w:rsidR="00760972" w:rsidRPr="00C9260B" w:rsidRDefault="00D275A3" w:rsidP="005764E0">
            <w:pPr>
              <w:pStyle w:val="VCAAtablecondensed"/>
              <w:rPr>
                <w:lang w:val="en-AU"/>
              </w:rPr>
            </w:pPr>
            <w:r w:rsidRPr="00C9260B">
              <w:rPr>
                <w:lang w:val="en-AU"/>
              </w:rPr>
              <w:t>c</w:t>
            </w:r>
            <w:r w:rsidR="00760972" w:rsidRPr="00C9260B">
              <w:rPr>
                <w:lang w:val="en-AU"/>
              </w:rPr>
              <w:t>ereal</w:t>
            </w:r>
          </w:p>
        </w:tc>
      </w:tr>
      <w:tr w:rsidR="00760972" w:rsidRPr="00C9260B" w14:paraId="30767384" w14:textId="77777777" w:rsidTr="00672E1F">
        <w:tc>
          <w:tcPr>
            <w:tcW w:w="2263" w:type="dxa"/>
            <w:tcBorders>
              <w:top w:val="single" w:sz="4" w:space="0" w:color="auto"/>
              <w:left w:val="single" w:sz="4" w:space="0" w:color="auto"/>
              <w:bottom w:val="single" w:sz="4" w:space="0" w:color="auto"/>
              <w:right w:val="single" w:sz="4" w:space="0" w:color="auto"/>
            </w:tcBorders>
            <w:vAlign w:val="center"/>
            <w:hideMark/>
          </w:tcPr>
          <w:p w14:paraId="437D3457" w14:textId="4A5DF605" w:rsidR="00760972" w:rsidRPr="00C9260B" w:rsidRDefault="00045417" w:rsidP="005764E0">
            <w:pPr>
              <w:pStyle w:val="VCAAtablecondensed"/>
              <w:rPr>
                <w:lang w:val="en-AU"/>
              </w:rPr>
            </w:pPr>
            <w:r w:rsidRPr="00C9260B">
              <w:rPr>
                <w:lang w:val="en-AU"/>
              </w:rPr>
              <w:t>package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4DB58A" w14:textId="67CAEDB0" w:rsidR="00760972" w:rsidRPr="00C9260B" w:rsidRDefault="00045417" w:rsidP="005764E0">
            <w:pPr>
              <w:pStyle w:val="VCAAtablecondensed"/>
              <w:rPr>
                <w:lang w:val="en-AU"/>
              </w:rPr>
            </w:pPr>
            <w:r w:rsidRPr="00C9260B">
              <w:rPr>
                <w:lang w:val="en-AU"/>
              </w:rPr>
              <w:t>f</w:t>
            </w:r>
            <w:r w:rsidR="00760972" w:rsidRPr="00C9260B">
              <w:rPr>
                <w:lang w:val="en-AU"/>
              </w:rPr>
              <w:t>or example, blue, red, green, yellow, pink</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13A3100" w14:textId="77777777" w:rsidR="00760972" w:rsidRPr="00C9260B" w:rsidRDefault="00760972" w:rsidP="005764E0">
            <w:pPr>
              <w:pStyle w:val="VCAAtablecondensed"/>
              <w:rPr>
                <w:lang w:val="en-AU"/>
              </w:rPr>
            </w:pPr>
            <w:r w:rsidRPr="00C9260B">
              <w:rPr>
                <w:lang w:val="en-AU"/>
              </w:rPr>
              <w:t>Rice Bubbles</w:t>
            </w:r>
          </w:p>
        </w:tc>
      </w:tr>
      <w:tr w:rsidR="00760972" w:rsidRPr="00C9260B" w14:paraId="3F89CBBF" w14:textId="77777777" w:rsidTr="00672E1F">
        <w:tc>
          <w:tcPr>
            <w:tcW w:w="2263" w:type="dxa"/>
            <w:tcBorders>
              <w:top w:val="single" w:sz="4" w:space="0" w:color="auto"/>
              <w:left w:val="single" w:sz="4" w:space="0" w:color="auto"/>
              <w:bottom w:val="single" w:sz="4" w:space="0" w:color="auto"/>
              <w:right w:val="single" w:sz="4" w:space="0" w:color="auto"/>
            </w:tcBorders>
            <w:vAlign w:val="center"/>
            <w:hideMark/>
          </w:tcPr>
          <w:p w14:paraId="4B3A505E" w14:textId="40367972" w:rsidR="00760972" w:rsidRPr="00C9260B" w:rsidRDefault="00045417" w:rsidP="005764E0">
            <w:pPr>
              <w:pStyle w:val="VCAAtablecondensed"/>
              <w:rPr>
                <w:lang w:val="en-AU"/>
              </w:rPr>
            </w:pPr>
            <w:r w:rsidRPr="00C9260B">
              <w:rPr>
                <w:lang w:val="en-AU"/>
              </w:rPr>
              <w:t xml:space="preserve">mascot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29FB15" w14:textId="2C1B0A1E" w:rsidR="00760972" w:rsidRPr="00C9260B" w:rsidRDefault="00E85A24" w:rsidP="005764E0">
            <w:pPr>
              <w:pStyle w:val="VCAAtablecondensed"/>
              <w:rPr>
                <w:lang w:val="en-AU"/>
              </w:rPr>
            </w:pPr>
            <w:r w:rsidRPr="00C9260B">
              <w:rPr>
                <w:lang w:val="en-AU"/>
              </w:rPr>
              <w:t>the box or wrapping a product is put into for sale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921704" w14:textId="2FF533D7" w:rsidR="00760972" w:rsidRPr="00C9260B" w:rsidRDefault="00D275A3" w:rsidP="005764E0">
            <w:pPr>
              <w:pStyle w:val="VCAAtablecondensed"/>
              <w:rPr>
                <w:lang w:val="en-AU"/>
              </w:rPr>
            </w:pPr>
            <w:r w:rsidRPr="00C9260B">
              <w:rPr>
                <w:lang w:val="en-AU"/>
              </w:rPr>
              <w:t>t</w:t>
            </w:r>
            <w:r w:rsidR="00760972" w:rsidRPr="00C9260B">
              <w:rPr>
                <w:lang w:val="en-AU"/>
              </w:rPr>
              <w:t xml:space="preserve">hree </w:t>
            </w:r>
            <w:r w:rsidRPr="00C9260B">
              <w:rPr>
                <w:lang w:val="en-AU"/>
              </w:rPr>
              <w:t xml:space="preserve">children </w:t>
            </w:r>
            <w:r w:rsidR="00760972" w:rsidRPr="00C9260B">
              <w:rPr>
                <w:lang w:val="en-AU"/>
              </w:rPr>
              <w:t>whose names are Snap, Crackle and Pop</w:t>
            </w:r>
          </w:p>
        </w:tc>
      </w:tr>
      <w:tr w:rsidR="00760972" w:rsidRPr="00C9260B" w14:paraId="07594C63" w14:textId="77777777" w:rsidTr="00672E1F">
        <w:tc>
          <w:tcPr>
            <w:tcW w:w="2263" w:type="dxa"/>
            <w:tcBorders>
              <w:top w:val="single" w:sz="4" w:space="0" w:color="auto"/>
              <w:left w:val="single" w:sz="4" w:space="0" w:color="auto"/>
              <w:bottom w:val="single" w:sz="4" w:space="0" w:color="auto"/>
              <w:right w:val="single" w:sz="4" w:space="0" w:color="auto"/>
            </w:tcBorders>
            <w:vAlign w:val="center"/>
            <w:hideMark/>
          </w:tcPr>
          <w:p w14:paraId="245A2951" w14:textId="77D42158" w:rsidR="00760972" w:rsidRPr="00C9260B" w:rsidRDefault="00045417" w:rsidP="005764E0">
            <w:pPr>
              <w:pStyle w:val="VCAAtablecondensed"/>
              <w:rPr>
                <w:lang w:val="en-AU"/>
              </w:rPr>
            </w:pPr>
            <w:r w:rsidRPr="00C9260B">
              <w:rPr>
                <w:lang w:val="en-AU"/>
              </w:rPr>
              <w:t>image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EFD47B" w14:textId="6CD29858" w:rsidR="00760972" w:rsidRPr="00C9260B" w:rsidRDefault="00045417" w:rsidP="005764E0">
            <w:pPr>
              <w:pStyle w:val="VCAAtablecondensed"/>
              <w:rPr>
                <w:lang w:val="en-AU"/>
              </w:rPr>
            </w:pPr>
            <w:r w:rsidRPr="00C9260B">
              <w:rPr>
                <w:lang w:val="en-AU"/>
              </w:rPr>
              <w:t>a</w:t>
            </w:r>
            <w:r w:rsidR="00760972" w:rsidRPr="00C9260B">
              <w:rPr>
                <w:lang w:val="en-AU"/>
              </w:rPr>
              <w:t xml:space="preserve"> picture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B7342B" w14:textId="662B4E9E" w:rsidR="00760972" w:rsidRPr="00C9260B" w:rsidRDefault="00D275A3" w:rsidP="005764E0">
            <w:pPr>
              <w:pStyle w:val="VCAAtablecondensed"/>
              <w:rPr>
                <w:lang w:val="en-AU"/>
              </w:rPr>
            </w:pPr>
            <w:r w:rsidRPr="00C9260B">
              <w:rPr>
                <w:lang w:val="en-AU"/>
              </w:rPr>
              <w:t>a</w:t>
            </w:r>
            <w:r w:rsidR="00760972" w:rsidRPr="00C9260B">
              <w:rPr>
                <w:lang w:val="en-AU"/>
              </w:rPr>
              <w:t xml:space="preserve"> box with a plastic bag inside</w:t>
            </w:r>
          </w:p>
        </w:tc>
      </w:tr>
      <w:tr w:rsidR="00760972" w:rsidRPr="00C9260B" w14:paraId="3A81449E" w14:textId="77777777" w:rsidTr="00672E1F">
        <w:tc>
          <w:tcPr>
            <w:tcW w:w="2263" w:type="dxa"/>
            <w:tcBorders>
              <w:top w:val="single" w:sz="4" w:space="0" w:color="auto"/>
              <w:left w:val="single" w:sz="4" w:space="0" w:color="auto"/>
              <w:bottom w:val="single" w:sz="4" w:space="0" w:color="auto"/>
              <w:right w:val="single" w:sz="4" w:space="0" w:color="auto"/>
            </w:tcBorders>
            <w:vAlign w:val="center"/>
            <w:hideMark/>
          </w:tcPr>
          <w:p w14:paraId="07D4219F" w14:textId="293FB01C" w:rsidR="00760972" w:rsidRPr="00C9260B" w:rsidRDefault="00045417" w:rsidP="005764E0">
            <w:pPr>
              <w:pStyle w:val="VCAAtablecondensed"/>
              <w:rPr>
                <w:lang w:val="en-AU"/>
              </w:rPr>
            </w:pPr>
            <w:r w:rsidRPr="00C9260B">
              <w:rPr>
                <w:lang w:val="en-AU"/>
              </w:rPr>
              <w:t>colour</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1A9851" w14:textId="2673FDE8" w:rsidR="00760972" w:rsidRPr="00C9260B" w:rsidRDefault="00D275A3" w:rsidP="005764E0">
            <w:pPr>
              <w:pStyle w:val="VCAAtablecondensed"/>
              <w:rPr>
                <w:lang w:val="en-AU"/>
              </w:rPr>
            </w:pPr>
            <w:r w:rsidRPr="00C9260B">
              <w:rPr>
                <w:lang w:val="en-AU"/>
              </w:rPr>
              <w:t>a</w:t>
            </w:r>
            <w:r w:rsidR="00760972" w:rsidRPr="00C9260B">
              <w:rPr>
                <w:lang w:val="en-AU"/>
              </w:rPr>
              <w:t xml:space="preserve"> person or thing that brings good luck to a team or event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52472C" w14:textId="6E87CE32" w:rsidR="00760972" w:rsidRPr="00C9260B" w:rsidRDefault="00D275A3" w:rsidP="005764E0">
            <w:pPr>
              <w:pStyle w:val="VCAAtablecondensed"/>
              <w:rPr>
                <w:lang w:val="en-AU"/>
              </w:rPr>
            </w:pPr>
            <w:r w:rsidRPr="00C9260B">
              <w:rPr>
                <w:lang w:val="en-AU"/>
              </w:rPr>
              <w:t>t</w:t>
            </w:r>
            <w:r w:rsidR="00760972" w:rsidRPr="00C9260B">
              <w:rPr>
                <w:lang w:val="en-AU"/>
              </w:rPr>
              <w:t>hree</w:t>
            </w:r>
            <w:r w:rsidRPr="00C9260B">
              <w:rPr>
                <w:lang w:val="en-AU"/>
              </w:rPr>
              <w:t xml:space="preserve"> children</w:t>
            </w:r>
            <w:r w:rsidR="00760972" w:rsidRPr="00C9260B">
              <w:rPr>
                <w:lang w:val="en-AU"/>
              </w:rPr>
              <w:t xml:space="preserve"> with spoons looking at the rice bubbles</w:t>
            </w:r>
            <w:r w:rsidRPr="00C9260B">
              <w:rPr>
                <w:lang w:val="en-AU"/>
              </w:rPr>
              <w:t>; t</w:t>
            </w:r>
            <w:r w:rsidR="00760972" w:rsidRPr="00C9260B">
              <w:rPr>
                <w:lang w:val="en-AU"/>
              </w:rPr>
              <w:t>hey are very excited</w:t>
            </w:r>
          </w:p>
        </w:tc>
      </w:tr>
      <w:tr w:rsidR="00760972" w:rsidRPr="00C9260B" w14:paraId="43A1669D" w14:textId="77777777" w:rsidTr="00672E1F">
        <w:tc>
          <w:tcPr>
            <w:tcW w:w="2263" w:type="dxa"/>
            <w:tcBorders>
              <w:top w:val="single" w:sz="4" w:space="0" w:color="auto"/>
              <w:left w:val="single" w:sz="4" w:space="0" w:color="auto"/>
              <w:bottom w:val="single" w:sz="4" w:space="0" w:color="auto"/>
              <w:right w:val="single" w:sz="4" w:space="0" w:color="auto"/>
            </w:tcBorders>
            <w:vAlign w:val="center"/>
            <w:hideMark/>
          </w:tcPr>
          <w:p w14:paraId="0C322EE1" w14:textId="2E40048D" w:rsidR="00760972" w:rsidRPr="00C9260B" w:rsidRDefault="00045417" w:rsidP="005764E0">
            <w:pPr>
              <w:pStyle w:val="VCAAtablecondensed"/>
              <w:rPr>
                <w:lang w:val="en-AU"/>
              </w:rPr>
            </w:pPr>
            <w:r w:rsidRPr="00C9260B">
              <w:rPr>
                <w:lang w:val="en-AU"/>
              </w:rPr>
              <w:t>information and claims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3D1A2B" w14:textId="77777777" w:rsidR="00760972" w:rsidRPr="00C9260B" w:rsidRDefault="00760972" w:rsidP="005764E0">
            <w:pPr>
              <w:pStyle w:val="VCAAtablecondensed"/>
              <w:rPr>
                <w:lang w:val="en-AU"/>
              </w:rPr>
            </w:pPr>
            <w:r w:rsidRPr="00C9260B">
              <w:rPr>
                <w:lang w:val="en-AU"/>
              </w:rPr>
              <w:t>How does it look? What words describe what you see?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21D8CF" w14:textId="6AFE4561" w:rsidR="00760972" w:rsidRPr="00C9260B" w:rsidRDefault="00D275A3" w:rsidP="005764E0">
            <w:pPr>
              <w:pStyle w:val="VCAAtablecondensed"/>
              <w:rPr>
                <w:lang w:val="en-AU"/>
              </w:rPr>
            </w:pPr>
            <w:r w:rsidRPr="00C9260B">
              <w:rPr>
                <w:lang w:val="en-AU"/>
              </w:rPr>
              <w:t>e</w:t>
            </w:r>
            <w:r w:rsidR="00760972" w:rsidRPr="00C9260B">
              <w:rPr>
                <w:lang w:val="en-AU"/>
              </w:rPr>
              <w:t>xciting</w:t>
            </w:r>
          </w:p>
          <w:p w14:paraId="60875A55" w14:textId="37B885C3" w:rsidR="00760972" w:rsidRPr="00C9260B" w:rsidRDefault="00D275A3" w:rsidP="005764E0">
            <w:pPr>
              <w:pStyle w:val="VCAAtablecondensed"/>
              <w:rPr>
                <w:lang w:val="en-AU"/>
              </w:rPr>
            </w:pPr>
            <w:r w:rsidRPr="00C9260B">
              <w:rPr>
                <w:lang w:val="en-AU"/>
              </w:rPr>
              <w:t>f</w:t>
            </w:r>
            <w:r w:rsidR="00760972" w:rsidRPr="00C9260B">
              <w:rPr>
                <w:lang w:val="en-AU"/>
              </w:rPr>
              <w:t>un</w:t>
            </w:r>
          </w:p>
        </w:tc>
      </w:tr>
      <w:tr w:rsidR="00760972" w:rsidRPr="00C9260B" w14:paraId="001E3F80" w14:textId="77777777" w:rsidTr="00672E1F">
        <w:tc>
          <w:tcPr>
            <w:tcW w:w="2263" w:type="dxa"/>
            <w:tcBorders>
              <w:top w:val="single" w:sz="4" w:space="0" w:color="auto"/>
              <w:left w:val="single" w:sz="4" w:space="0" w:color="auto"/>
              <w:bottom w:val="single" w:sz="4" w:space="0" w:color="auto"/>
              <w:right w:val="single" w:sz="4" w:space="0" w:color="auto"/>
            </w:tcBorders>
            <w:vAlign w:val="center"/>
            <w:hideMark/>
          </w:tcPr>
          <w:p w14:paraId="21EA78EB" w14:textId="0D9090A4" w:rsidR="00760972" w:rsidRPr="00C9260B" w:rsidRDefault="00045417" w:rsidP="005764E0">
            <w:pPr>
              <w:pStyle w:val="VCAAtablecondensed"/>
              <w:rPr>
                <w:lang w:val="en-AU"/>
              </w:rPr>
            </w:pPr>
            <w:r w:rsidRPr="00C9260B">
              <w:rPr>
                <w:lang w:val="en-AU"/>
              </w:rPr>
              <w:t xml:space="preserve">look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2D87B8" w14:textId="77777777" w:rsidR="00760972" w:rsidRPr="00C9260B" w:rsidRDefault="00760972" w:rsidP="005764E0">
            <w:pPr>
              <w:pStyle w:val="VCAAtablecondensed"/>
              <w:rPr>
                <w:lang w:val="en-AU"/>
              </w:rPr>
            </w:pPr>
            <w:r w:rsidRPr="00C9260B">
              <w:rPr>
                <w:lang w:val="en-AU"/>
              </w:rPr>
              <w:t>How does it feel? What words describe what you should feel about rice bubbles?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BC6819" w14:textId="3CF0567E" w:rsidR="00760972" w:rsidRPr="00C9260B" w:rsidRDefault="00D275A3" w:rsidP="005764E0">
            <w:pPr>
              <w:pStyle w:val="VCAAtablecondensed"/>
              <w:rPr>
                <w:lang w:val="en-AU"/>
              </w:rPr>
            </w:pPr>
            <w:r w:rsidRPr="00C9260B">
              <w:rPr>
                <w:lang w:val="en-AU"/>
              </w:rPr>
              <w:t>6</w:t>
            </w:r>
            <w:r w:rsidR="00760972" w:rsidRPr="00C9260B">
              <w:rPr>
                <w:lang w:val="en-AU"/>
              </w:rPr>
              <w:t xml:space="preserve"> vitamins and minerals</w:t>
            </w:r>
          </w:p>
          <w:p w14:paraId="42F26125" w14:textId="6B32F2A4" w:rsidR="00760972" w:rsidRPr="00C9260B" w:rsidRDefault="00D275A3" w:rsidP="005764E0">
            <w:pPr>
              <w:pStyle w:val="VCAAtablecondensed"/>
              <w:rPr>
                <w:lang w:val="en-AU"/>
              </w:rPr>
            </w:pPr>
            <w:r w:rsidRPr="00C9260B">
              <w:rPr>
                <w:lang w:val="en-AU"/>
              </w:rPr>
              <w:t>25</w:t>
            </w:r>
            <w:r w:rsidR="00760972" w:rsidRPr="00C9260B">
              <w:rPr>
                <w:lang w:val="en-AU"/>
              </w:rPr>
              <w:t>0g</w:t>
            </w:r>
          </w:p>
          <w:p w14:paraId="6785AF04" w14:textId="77777777" w:rsidR="00760972" w:rsidRPr="00C9260B" w:rsidRDefault="00760972" w:rsidP="005764E0">
            <w:pPr>
              <w:pStyle w:val="VCAAtablecondensed"/>
              <w:rPr>
                <w:lang w:val="en-AU"/>
              </w:rPr>
            </w:pPr>
            <w:r w:rsidRPr="00C9260B">
              <w:rPr>
                <w:lang w:val="en-AU"/>
              </w:rPr>
              <w:t>3 stars</w:t>
            </w:r>
          </w:p>
          <w:p w14:paraId="0E981FD9" w14:textId="77777777" w:rsidR="00760972" w:rsidRPr="00C9260B" w:rsidRDefault="00760972" w:rsidP="005764E0">
            <w:pPr>
              <w:pStyle w:val="VCAAtablecondensed"/>
              <w:rPr>
                <w:lang w:val="en-AU"/>
              </w:rPr>
            </w:pPr>
            <w:r w:rsidRPr="00C9260B">
              <w:rPr>
                <w:lang w:val="en-AU"/>
              </w:rPr>
              <w:t>No artificial colours or flavours</w:t>
            </w:r>
          </w:p>
          <w:p w14:paraId="7D0A70D0" w14:textId="1C9379BD" w:rsidR="00760972" w:rsidRPr="00C9260B" w:rsidRDefault="00760972" w:rsidP="005764E0">
            <w:pPr>
              <w:pStyle w:val="VCAAtablecondensed"/>
              <w:rPr>
                <w:lang w:val="en-AU"/>
              </w:rPr>
            </w:pPr>
            <w:r w:rsidRPr="00C9260B">
              <w:rPr>
                <w:lang w:val="en-AU"/>
              </w:rPr>
              <w:t>Energy 16</w:t>
            </w:r>
            <w:r w:rsidR="00D275A3" w:rsidRPr="00C9260B">
              <w:rPr>
                <w:lang w:val="en-AU"/>
              </w:rPr>
              <w:t>3</w:t>
            </w:r>
            <w:r w:rsidRPr="00C9260B">
              <w:rPr>
                <w:lang w:val="en-AU"/>
              </w:rPr>
              <w:t>0kj</w:t>
            </w:r>
          </w:p>
          <w:p w14:paraId="1496E97B" w14:textId="77777777" w:rsidR="00760972" w:rsidRPr="00C9260B" w:rsidRDefault="00760972" w:rsidP="005764E0">
            <w:pPr>
              <w:pStyle w:val="VCAAtablecondensed"/>
              <w:rPr>
                <w:lang w:val="en-AU"/>
              </w:rPr>
            </w:pPr>
            <w:r w:rsidRPr="00C9260B">
              <w:rPr>
                <w:lang w:val="en-AU"/>
              </w:rPr>
              <w:t>Sat fat 0.1g</w:t>
            </w:r>
          </w:p>
          <w:p w14:paraId="7C87C85B" w14:textId="60B1FA63" w:rsidR="00760972" w:rsidRPr="00C9260B" w:rsidRDefault="00760972" w:rsidP="005764E0">
            <w:pPr>
              <w:pStyle w:val="VCAAtablecondensed"/>
              <w:rPr>
                <w:lang w:val="en-AU"/>
              </w:rPr>
            </w:pPr>
            <w:r w:rsidRPr="00C9260B">
              <w:rPr>
                <w:lang w:val="en-AU"/>
              </w:rPr>
              <w:t>Sugar</w:t>
            </w:r>
            <w:r w:rsidR="00D275A3" w:rsidRPr="00C9260B">
              <w:rPr>
                <w:lang w:val="en-AU"/>
              </w:rPr>
              <w:t>s</w:t>
            </w:r>
            <w:r w:rsidRPr="00C9260B">
              <w:rPr>
                <w:lang w:val="en-AU"/>
              </w:rPr>
              <w:t xml:space="preserve"> 8.</w:t>
            </w:r>
            <w:r w:rsidR="00D275A3" w:rsidRPr="00C9260B">
              <w:rPr>
                <w:lang w:val="en-AU"/>
              </w:rPr>
              <w:t>5</w:t>
            </w:r>
            <w:r w:rsidRPr="00C9260B">
              <w:rPr>
                <w:lang w:val="en-AU"/>
              </w:rPr>
              <w:t>g</w:t>
            </w:r>
          </w:p>
        </w:tc>
      </w:tr>
      <w:tr w:rsidR="00760972" w:rsidRPr="00C9260B" w14:paraId="55375F00" w14:textId="77777777" w:rsidTr="00672E1F">
        <w:tc>
          <w:tcPr>
            <w:tcW w:w="2263" w:type="dxa"/>
            <w:tcBorders>
              <w:top w:val="single" w:sz="4" w:space="0" w:color="auto"/>
              <w:left w:val="single" w:sz="4" w:space="0" w:color="auto"/>
              <w:bottom w:val="single" w:sz="4" w:space="0" w:color="auto"/>
              <w:right w:val="single" w:sz="4" w:space="0" w:color="auto"/>
            </w:tcBorders>
            <w:vAlign w:val="center"/>
            <w:hideMark/>
          </w:tcPr>
          <w:p w14:paraId="2376CF78" w14:textId="4F1A7B19" w:rsidR="00760972" w:rsidRPr="00C9260B" w:rsidRDefault="00045417" w:rsidP="005764E0">
            <w:pPr>
              <w:pStyle w:val="VCAAtablecondensed"/>
              <w:rPr>
                <w:lang w:val="en-AU"/>
              </w:rPr>
            </w:pPr>
            <w:r w:rsidRPr="00C9260B">
              <w:rPr>
                <w:lang w:val="en-AU"/>
              </w:rPr>
              <w:t>feel</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01EA64" w14:textId="26DF80AF" w:rsidR="00760972" w:rsidRPr="00C9260B" w:rsidRDefault="00D275A3" w:rsidP="005764E0">
            <w:pPr>
              <w:pStyle w:val="VCAAtablecondensed"/>
              <w:rPr>
                <w:lang w:val="en-AU"/>
              </w:rPr>
            </w:pPr>
            <w:r w:rsidRPr="00C9260B">
              <w:rPr>
                <w:lang w:val="en-AU"/>
              </w:rPr>
              <w:t>f</w:t>
            </w:r>
            <w:r w:rsidR="00760972" w:rsidRPr="00C9260B">
              <w:rPr>
                <w:lang w:val="en-AU"/>
              </w:rPr>
              <w:t>acts about something</w:t>
            </w:r>
          </w:p>
          <w:p w14:paraId="0489BE3F" w14:textId="77777777" w:rsidR="00760972" w:rsidRPr="00C9260B" w:rsidRDefault="00760972" w:rsidP="005764E0">
            <w:pPr>
              <w:pStyle w:val="VCAAtablecondensed"/>
              <w:rPr>
                <w:lang w:val="en-AU"/>
              </w:rPr>
            </w:pPr>
            <w:r w:rsidRPr="00C9260B">
              <w:rPr>
                <w:lang w:val="en-AU"/>
              </w:rPr>
              <w:t xml:space="preserve">OR </w:t>
            </w:r>
          </w:p>
          <w:p w14:paraId="3354280A" w14:textId="46B85942" w:rsidR="00760972" w:rsidRPr="00C9260B" w:rsidRDefault="00D275A3" w:rsidP="005764E0">
            <w:pPr>
              <w:pStyle w:val="VCAAtablecondensed"/>
              <w:rPr>
                <w:lang w:val="en-AU"/>
              </w:rPr>
            </w:pPr>
            <w:r w:rsidRPr="00C9260B">
              <w:rPr>
                <w:lang w:val="en-AU"/>
              </w:rPr>
              <w:t>s</w:t>
            </w:r>
            <w:r w:rsidR="00760972" w:rsidRPr="00C9260B">
              <w:rPr>
                <w:lang w:val="en-AU"/>
              </w:rPr>
              <w:t>aying something is true without evidence</w:t>
            </w:r>
            <w:r w:rsidRPr="00C9260B">
              <w:rPr>
                <w:lang w:val="en-AU"/>
              </w:rPr>
              <w:t xml:space="preserve"> or </w:t>
            </w:r>
            <w:r w:rsidR="00760972" w:rsidRPr="00C9260B">
              <w:rPr>
                <w:lang w:val="en-AU"/>
              </w:rPr>
              <w:t>proof</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E90E777" w14:textId="29450195" w:rsidR="00760972" w:rsidRPr="00C9260B" w:rsidRDefault="00D275A3" w:rsidP="005764E0">
            <w:pPr>
              <w:pStyle w:val="VCAAtablecondensed"/>
              <w:rPr>
                <w:lang w:val="en-AU"/>
              </w:rPr>
            </w:pPr>
            <w:r w:rsidRPr="00C9260B">
              <w:rPr>
                <w:lang w:val="en-AU"/>
              </w:rPr>
              <w:t>c</w:t>
            </w:r>
            <w:r w:rsidR="00760972" w:rsidRPr="00C9260B">
              <w:rPr>
                <w:lang w:val="en-AU"/>
              </w:rPr>
              <w:t>olourful</w:t>
            </w:r>
          </w:p>
          <w:p w14:paraId="580CA648" w14:textId="575A8B57" w:rsidR="00760972" w:rsidRPr="00C9260B" w:rsidRDefault="00D275A3" w:rsidP="005764E0">
            <w:pPr>
              <w:pStyle w:val="VCAAtablecondensed"/>
              <w:rPr>
                <w:lang w:val="en-AU"/>
              </w:rPr>
            </w:pPr>
            <w:r w:rsidRPr="00C9260B">
              <w:rPr>
                <w:lang w:val="en-AU"/>
              </w:rPr>
              <w:t>r</w:t>
            </w:r>
            <w:r w:rsidR="00760972" w:rsidRPr="00C9260B">
              <w:rPr>
                <w:lang w:val="en-AU"/>
              </w:rPr>
              <w:t>ectangle</w:t>
            </w:r>
          </w:p>
          <w:p w14:paraId="78540121" w14:textId="47A07D1E" w:rsidR="00760972" w:rsidRPr="00C9260B" w:rsidRDefault="00D275A3" w:rsidP="005764E0">
            <w:pPr>
              <w:pStyle w:val="VCAAtablecondensed"/>
              <w:rPr>
                <w:lang w:val="en-AU"/>
              </w:rPr>
            </w:pPr>
            <w:r w:rsidRPr="00C9260B">
              <w:rPr>
                <w:lang w:val="en-AU"/>
              </w:rPr>
              <w:t>b</w:t>
            </w:r>
            <w:r w:rsidR="00760972" w:rsidRPr="00C9260B">
              <w:rPr>
                <w:lang w:val="en-AU"/>
              </w:rPr>
              <w:t>lue and white</w:t>
            </w:r>
          </w:p>
          <w:p w14:paraId="49BC3B2F" w14:textId="72ECD30B" w:rsidR="00760972" w:rsidRPr="00C9260B" w:rsidRDefault="00D275A3" w:rsidP="005764E0">
            <w:pPr>
              <w:pStyle w:val="VCAAtablecondensed"/>
              <w:rPr>
                <w:lang w:val="en-AU"/>
              </w:rPr>
            </w:pPr>
            <w:r w:rsidRPr="00C9260B">
              <w:rPr>
                <w:lang w:val="en-AU"/>
              </w:rPr>
              <w:t>c</w:t>
            </w:r>
            <w:r w:rsidR="00760972" w:rsidRPr="00C9260B">
              <w:rPr>
                <w:lang w:val="en-AU"/>
              </w:rPr>
              <w:t>olourful writing</w:t>
            </w:r>
          </w:p>
        </w:tc>
      </w:tr>
      <w:bookmarkEnd w:id="6"/>
    </w:tbl>
    <w:p w14:paraId="4844768A" w14:textId="77777777" w:rsidR="00760972" w:rsidRPr="00C9260B" w:rsidRDefault="00760972" w:rsidP="00760972">
      <w:pPr>
        <w:rPr>
          <w:rFonts w:ascii="Arial Narrow" w:hAnsi="Arial Narrow"/>
          <w:b/>
          <w:bCs/>
          <w:color w:val="7030A0"/>
          <w:sz w:val="16"/>
          <w:szCs w:val="16"/>
          <w:lang w:val="en-AU"/>
        </w:rPr>
      </w:pPr>
    </w:p>
    <w:p w14:paraId="2C496010" w14:textId="77777777" w:rsidR="00045417" w:rsidRPr="00C9260B" w:rsidRDefault="00045417">
      <w:pPr>
        <w:rPr>
          <w:rFonts w:ascii="Arial" w:hAnsi="Arial" w:cs="Arial"/>
          <w:color w:val="0F7EB4"/>
          <w:sz w:val="24"/>
          <w:lang w:val="en-AU" w:eastAsia="en-AU"/>
        </w:rPr>
      </w:pPr>
      <w:r w:rsidRPr="00C9260B">
        <w:rPr>
          <w:lang w:val="en-AU"/>
        </w:rPr>
        <w:br w:type="page"/>
      </w:r>
    </w:p>
    <w:p w14:paraId="0584696C" w14:textId="14257090" w:rsidR="00760972" w:rsidRPr="00C9260B" w:rsidRDefault="00760972" w:rsidP="005764E0">
      <w:pPr>
        <w:pStyle w:val="VCAAHeading4"/>
        <w:rPr>
          <w:lang w:val="en-AU"/>
        </w:rPr>
      </w:pPr>
      <w:bookmarkStart w:id="8" w:name="App5"/>
      <w:bookmarkEnd w:id="8"/>
      <w:r w:rsidRPr="00C9260B">
        <w:rPr>
          <w:lang w:val="en-AU"/>
        </w:rPr>
        <w:t xml:space="preserve">Appendix </w:t>
      </w:r>
      <w:r w:rsidR="005764E0" w:rsidRPr="00C9260B">
        <w:rPr>
          <w:lang w:val="en-AU"/>
        </w:rPr>
        <w:t>5 –</w:t>
      </w:r>
      <w:r w:rsidRPr="00C9260B">
        <w:rPr>
          <w:lang w:val="en-AU"/>
        </w:rPr>
        <w:t xml:space="preserve"> Sample of </w:t>
      </w:r>
      <w:r w:rsidR="005764E0" w:rsidRPr="00C9260B">
        <w:rPr>
          <w:lang w:val="en-AU"/>
        </w:rPr>
        <w:t>v</w:t>
      </w:r>
      <w:r w:rsidRPr="00C9260B">
        <w:rPr>
          <w:lang w:val="en-AU"/>
        </w:rPr>
        <w:t xml:space="preserve">ocabulary </w:t>
      </w:r>
      <w:r w:rsidR="005764E0" w:rsidRPr="00C9260B">
        <w:rPr>
          <w:lang w:val="en-AU"/>
        </w:rPr>
        <w:t>d</w:t>
      </w:r>
      <w:r w:rsidRPr="00C9260B">
        <w:rPr>
          <w:lang w:val="en-AU"/>
        </w:rPr>
        <w:t>efinitions (</w:t>
      </w:r>
      <w:r w:rsidR="005764E0" w:rsidRPr="00C9260B">
        <w:rPr>
          <w:lang w:val="en-AU"/>
        </w:rPr>
        <w:t>f</w:t>
      </w:r>
      <w:r w:rsidRPr="00C9260B">
        <w:rPr>
          <w:lang w:val="en-AU"/>
        </w:rPr>
        <w:t>ront</w:t>
      </w:r>
      <w:r w:rsidR="00C9260B">
        <w:rPr>
          <w:lang w:val="en-AU"/>
        </w:rPr>
        <w:t>-</w:t>
      </w:r>
      <w:r w:rsidRPr="00C9260B">
        <w:rPr>
          <w:lang w:val="en-AU"/>
        </w:rPr>
        <w:t>of</w:t>
      </w:r>
      <w:r w:rsidR="00C9260B">
        <w:rPr>
          <w:lang w:val="en-AU"/>
        </w:rPr>
        <w:t>-</w:t>
      </w:r>
      <w:r w:rsidR="005764E0" w:rsidRPr="00C9260B">
        <w:rPr>
          <w:lang w:val="en-AU"/>
        </w:rPr>
        <w:t>p</w:t>
      </w:r>
      <w:r w:rsidRPr="00C9260B">
        <w:rPr>
          <w:lang w:val="en-AU"/>
        </w:rPr>
        <w:t xml:space="preserve">ackage </w:t>
      </w:r>
      <w:r w:rsidR="005764E0" w:rsidRPr="00C9260B">
        <w:rPr>
          <w:lang w:val="en-AU"/>
        </w:rPr>
        <w:t>q</w:t>
      </w:r>
      <w:r w:rsidRPr="00C9260B">
        <w:rPr>
          <w:lang w:val="en-AU"/>
        </w:rPr>
        <w:t>uestions)</w:t>
      </w:r>
    </w:p>
    <w:tbl>
      <w:tblPr>
        <w:tblStyle w:val="TableGrid"/>
        <w:tblW w:w="0" w:type="auto"/>
        <w:tblLook w:val="04A0" w:firstRow="1" w:lastRow="0" w:firstColumn="1" w:lastColumn="0" w:noHBand="0" w:noVBand="1"/>
        <w:tblCaption w:val="Table with headings Word, Definition"/>
      </w:tblPr>
      <w:tblGrid>
        <w:gridCol w:w="2263"/>
        <w:gridCol w:w="6747"/>
      </w:tblGrid>
      <w:tr w:rsidR="003F3AC9" w:rsidRPr="00C9260B" w14:paraId="0360F2D0" w14:textId="77777777" w:rsidTr="00664E68">
        <w:tc>
          <w:tcPr>
            <w:tcW w:w="2263" w:type="dxa"/>
            <w:tcBorders>
              <w:top w:val="single" w:sz="4" w:space="0" w:color="auto"/>
              <w:left w:val="single" w:sz="4" w:space="0" w:color="auto"/>
              <w:bottom w:val="single" w:sz="4" w:space="0" w:color="auto"/>
              <w:right w:val="single" w:sz="4" w:space="0" w:color="auto"/>
            </w:tcBorders>
            <w:shd w:val="clear" w:color="auto" w:fill="0072AA" w:themeFill="accent1" w:themeFillShade="BF"/>
          </w:tcPr>
          <w:p w14:paraId="465240C8" w14:textId="6A653FCF" w:rsidR="003F3AC9" w:rsidRPr="00C9260B" w:rsidRDefault="003F3AC9" w:rsidP="00664E68">
            <w:pPr>
              <w:pStyle w:val="VCAAtablecondensedheading"/>
              <w:rPr>
                <w:b/>
                <w:lang w:val="en-AU"/>
              </w:rPr>
            </w:pPr>
            <w:r w:rsidRPr="00C9260B">
              <w:rPr>
                <w:b/>
                <w:lang w:val="en-AU"/>
              </w:rPr>
              <w:t>Word</w:t>
            </w:r>
          </w:p>
        </w:tc>
        <w:tc>
          <w:tcPr>
            <w:tcW w:w="6747" w:type="dxa"/>
            <w:tcBorders>
              <w:top w:val="single" w:sz="4" w:space="0" w:color="auto"/>
              <w:left w:val="single" w:sz="4" w:space="0" w:color="auto"/>
              <w:bottom w:val="single" w:sz="4" w:space="0" w:color="auto"/>
              <w:right w:val="single" w:sz="4" w:space="0" w:color="auto"/>
            </w:tcBorders>
            <w:shd w:val="clear" w:color="auto" w:fill="0072AA" w:themeFill="accent1" w:themeFillShade="BF"/>
          </w:tcPr>
          <w:p w14:paraId="5C8C09CD" w14:textId="62A8C513" w:rsidR="003F3AC9" w:rsidRPr="00C9260B" w:rsidRDefault="003F3AC9" w:rsidP="00664E68">
            <w:pPr>
              <w:pStyle w:val="VCAAtablecondensedheading"/>
              <w:rPr>
                <w:b/>
                <w:lang w:val="en-AU" w:eastAsia="en-AU"/>
              </w:rPr>
            </w:pPr>
            <w:r w:rsidRPr="00C9260B">
              <w:rPr>
                <w:b/>
                <w:lang w:val="en-AU" w:eastAsia="en-AU"/>
              </w:rPr>
              <w:t>Definition</w:t>
            </w:r>
          </w:p>
        </w:tc>
      </w:tr>
      <w:tr w:rsidR="00760972" w:rsidRPr="00C9260B" w14:paraId="315F2ACB" w14:textId="77777777" w:rsidTr="00760972">
        <w:tc>
          <w:tcPr>
            <w:tcW w:w="2263" w:type="dxa"/>
            <w:tcBorders>
              <w:top w:val="single" w:sz="4" w:space="0" w:color="auto"/>
              <w:left w:val="single" w:sz="4" w:space="0" w:color="auto"/>
              <w:bottom w:val="single" w:sz="4" w:space="0" w:color="auto"/>
              <w:right w:val="single" w:sz="4" w:space="0" w:color="auto"/>
            </w:tcBorders>
            <w:hideMark/>
          </w:tcPr>
          <w:p w14:paraId="43CD0D2E" w14:textId="77777777" w:rsidR="00760972" w:rsidRPr="00C9260B" w:rsidRDefault="00760972" w:rsidP="005764E0">
            <w:pPr>
              <w:pStyle w:val="VCAAtablecondensed"/>
              <w:rPr>
                <w:lang w:val="en-AU"/>
              </w:rPr>
            </w:pPr>
            <w:r w:rsidRPr="00C9260B">
              <w:rPr>
                <w:lang w:val="en-AU"/>
              </w:rPr>
              <w:t xml:space="preserve">target </w:t>
            </w:r>
          </w:p>
        </w:tc>
        <w:tc>
          <w:tcPr>
            <w:tcW w:w="6747" w:type="dxa"/>
            <w:tcBorders>
              <w:top w:val="single" w:sz="4" w:space="0" w:color="auto"/>
              <w:left w:val="single" w:sz="4" w:space="0" w:color="auto"/>
              <w:bottom w:val="single" w:sz="4" w:space="0" w:color="auto"/>
              <w:right w:val="single" w:sz="4" w:space="0" w:color="auto"/>
            </w:tcBorders>
            <w:hideMark/>
          </w:tcPr>
          <w:p w14:paraId="2C7F795A" w14:textId="4281AA43" w:rsidR="00760972" w:rsidRPr="00C9260B" w:rsidRDefault="00C77FC2" w:rsidP="005764E0">
            <w:pPr>
              <w:pStyle w:val="VCAAtablecondensed"/>
              <w:rPr>
                <w:lang w:val="en-AU"/>
              </w:rPr>
            </w:pPr>
            <w:r>
              <w:rPr>
                <w:noProof/>
                <w:lang w:val="en-AU" w:eastAsia="en-AU"/>
              </w:rPr>
              <w:drawing>
                <wp:anchor distT="0" distB="0" distL="114300" distR="114300" simplePos="0" relativeHeight="251672064" behindDoc="0" locked="0" layoutInCell="1" allowOverlap="1" wp14:anchorId="4524268C" wp14:editId="7BE6E710">
                  <wp:simplePos x="0" y="0"/>
                  <wp:positionH relativeFrom="column">
                    <wp:posOffset>1894205</wp:posOffset>
                  </wp:positionH>
                  <wp:positionV relativeFrom="paragraph">
                    <wp:posOffset>0</wp:posOffset>
                  </wp:positionV>
                  <wp:extent cx="2292985" cy="1352550"/>
                  <wp:effectExtent l="0" t="0" r="0" b="0"/>
                  <wp:wrapSquare wrapText="bothSides"/>
                  <wp:docPr id="10" name="Picture 10" descr="cartoon of a woman shooting an arrow at a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rtoon of a woman shooting an arrow at a target"/>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1325" t="12264" r="9966" b="10378"/>
                          <a:stretch/>
                        </pic:blipFill>
                        <pic:spPr bwMode="auto">
                          <a:xfrm>
                            <a:off x="0" y="0"/>
                            <a:ext cx="229298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E8A" w:rsidRPr="00C9260B">
              <w:rPr>
                <w:lang w:val="en-AU"/>
              </w:rPr>
              <w:t>s</w:t>
            </w:r>
            <w:r w:rsidR="00760972" w:rsidRPr="00C9260B">
              <w:rPr>
                <w:lang w:val="en-AU"/>
              </w:rPr>
              <w:t>omething that you aim at (it can be an object, a person, a goal)</w:t>
            </w:r>
            <w:r w:rsidR="00CB7C07" w:rsidRPr="00C9260B">
              <w:rPr>
                <w:lang w:val="en-AU"/>
              </w:rPr>
              <w:t xml:space="preserve"> </w:t>
            </w:r>
          </w:p>
        </w:tc>
      </w:tr>
      <w:tr w:rsidR="00760972" w:rsidRPr="00C9260B" w14:paraId="4CB2D4AB" w14:textId="77777777" w:rsidTr="00760972">
        <w:tc>
          <w:tcPr>
            <w:tcW w:w="2263" w:type="dxa"/>
            <w:tcBorders>
              <w:top w:val="single" w:sz="4" w:space="0" w:color="auto"/>
              <w:left w:val="single" w:sz="4" w:space="0" w:color="auto"/>
              <w:bottom w:val="single" w:sz="4" w:space="0" w:color="auto"/>
              <w:right w:val="single" w:sz="4" w:space="0" w:color="auto"/>
            </w:tcBorders>
            <w:hideMark/>
          </w:tcPr>
          <w:p w14:paraId="2AF970F5" w14:textId="77777777" w:rsidR="00760972" w:rsidRPr="00C9260B" w:rsidRDefault="00760972" w:rsidP="005764E0">
            <w:pPr>
              <w:pStyle w:val="VCAAtablecondensed"/>
              <w:rPr>
                <w:lang w:val="en-AU"/>
              </w:rPr>
            </w:pPr>
            <w:r w:rsidRPr="00C9260B">
              <w:rPr>
                <w:lang w:val="en-AU"/>
              </w:rPr>
              <w:t>market</w:t>
            </w:r>
          </w:p>
        </w:tc>
        <w:tc>
          <w:tcPr>
            <w:tcW w:w="6747" w:type="dxa"/>
            <w:tcBorders>
              <w:top w:val="single" w:sz="4" w:space="0" w:color="auto"/>
              <w:left w:val="single" w:sz="4" w:space="0" w:color="auto"/>
              <w:bottom w:val="single" w:sz="4" w:space="0" w:color="auto"/>
              <w:right w:val="single" w:sz="4" w:space="0" w:color="auto"/>
            </w:tcBorders>
            <w:hideMark/>
          </w:tcPr>
          <w:p w14:paraId="3E6F3E39" w14:textId="1EDB6718" w:rsidR="00760972" w:rsidRPr="00C9260B" w:rsidRDefault="00C77FC2" w:rsidP="005764E0">
            <w:pPr>
              <w:pStyle w:val="VCAAtablecondensed"/>
              <w:rPr>
                <w:lang w:val="en-AU"/>
              </w:rPr>
            </w:pPr>
            <w:r>
              <w:rPr>
                <w:noProof/>
                <w:lang w:val="en-AU" w:eastAsia="en-AU"/>
              </w:rPr>
              <w:drawing>
                <wp:anchor distT="0" distB="0" distL="114300" distR="114300" simplePos="0" relativeHeight="251673088" behindDoc="0" locked="0" layoutInCell="1" allowOverlap="1" wp14:anchorId="521520DB" wp14:editId="366AB99F">
                  <wp:simplePos x="0" y="0"/>
                  <wp:positionH relativeFrom="column">
                    <wp:posOffset>600075</wp:posOffset>
                  </wp:positionH>
                  <wp:positionV relativeFrom="paragraph">
                    <wp:posOffset>20320</wp:posOffset>
                  </wp:positionV>
                  <wp:extent cx="3595370" cy="1095375"/>
                  <wp:effectExtent l="0" t="0" r="5080" b="9525"/>
                  <wp:wrapSquare wrapText="bothSides"/>
                  <wp:docPr id="17" name="Picture 17" descr="cartoon of a large group of busines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artoon of a large group of business people"/>
                          <pic:cNvPicPr>
                            <a:picLocks noChangeAspect="1" noChangeArrowheads="1"/>
                          </pic:cNvPicPr>
                        </pic:nvPicPr>
                        <pic:blipFill rotWithShape="1">
                          <a:blip r:embed="rId47">
                            <a:extLst>
                              <a:ext uri="{28A0092B-C50C-407E-A947-70E740481C1C}">
                                <a14:useLocalDpi xmlns:a14="http://schemas.microsoft.com/office/drawing/2010/main" val="0"/>
                              </a:ext>
                            </a:extLst>
                          </a:blip>
                          <a:srcRect l="-1" t="25297" r="852" b="27083"/>
                          <a:stretch/>
                        </pic:blipFill>
                        <pic:spPr bwMode="auto">
                          <a:xfrm>
                            <a:off x="0" y="0"/>
                            <a:ext cx="359537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0972" w:rsidRPr="00C9260B">
              <w:rPr>
                <w:lang w:val="en-AU"/>
              </w:rPr>
              <w:t xml:space="preserve"> </w:t>
            </w:r>
            <w:r w:rsidR="00565E8A" w:rsidRPr="00C9260B">
              <w:rPr>
                <w:lang w:val="en-AU"/>
              </w:rPr>
              <w:t>a</w:t>
            </w:r>
            <w:r w:rsidR="00760972" w:rsidRPr="00C9260B">
              <w:rPr>
                <w:lang w:val="en-AU"/>
              </w:rPr>
              <w:t xml:space="preserve"> group of people who might buy a product </w:t>
            </w:r>
          </w:p>
        </w:tc>
      </w:tr>
      <w:tr w:rsidR="00760972" w:rsidRPr="00C9260B" w14:paraId="3B41B521" w14:textId="77777777" w:rsidTr="00760972">
        <w:tc>
          <w:tcPr>
            <w:tcW w:w="2263" w:type="dxa"/>
            <w:tcBorders>
              <w:top w:val="single" w:sz="4" w:space="0" w:color="auto"/>
              <w:left w:val="single" w:sz="4" w:space="0" w:color="auto"/>
              <w:bottom w:val="single" w:sz="4" w:space="0" w:color="auto"/>
              <w:right w:val="single" w:sz="4" w:space="0" w:color="auto"/>
            </w:tcBorders>
            <w:hideMark/>
          </w:tcPr>
          <w:p w14:paraId="0395744C" w14:textId="77777777" w:rsidR="00760972" w:rsidRPr="00C9260B" w:rsidRDefault="00760972" w:rsidP="005764E0">
            <w:pPr>
              <w:pStyle w:val="VCAAtablecondensed"/>
              <w:rPr>
                <w:lang w:val="en-AU"/>
              </w:rPr>
            </w:pPr>
            <w:r w:rsidRPr="00C9260B">
              <w:rPr>
                <w:lang w:val="en-AU"/>
              </w:rPr>
              <w:t>target market</w:t>
            </w:r>
          </w:p>
        </w:tc>
        <w:tc>
          <w:tcPr>
            <w:tcW w:w="6747" w:type="dxa"/>
            <w:tcBorders>
              <w:top w:val="single" w:sz="4" w:space="0" w:color="auto"/>
              <w:left w:val="single" w:sz="4" w:space="0" w:color="auto"/>
              <w:bottom w:val="single" w:sz="4" w:space="0" w:color="auto"/>
              <w:right w:val="single" w:sz="4" w:space="0" w:color="auto"/>
            </w:tcBorders>
            <w:hideMark/>
          </w:tcPr>
          <w:p w14:paraId="179B48BA" w14:textId="2F6F460C" w:rsidR="00760972" w:rsidRPr="00C9260B" w:rsidRDefault="00565E8A" w:rsidP="005764E0">
            <w:pPr>
              <w:pStyle w:val="VCAAtablecondensed"/>
              <w:rPr>
                <w:lang w:val="en-AU"/>
              </w:rPr>
            </w:pPr>
            <w:r w:rsidRPr="00C9260B">
              <w:rPr>
                <w:lang w:val="en-AU"/>
              </w:rPr>
              <w:t>t</w:t>
            </w:r>
            <w:r w:rsidR="00760972" w:rsidRPr="00C9260B">
              <w:rPr>
                <w:lang w:val="en-AU"/>
              </w:rPr>
              <w:t>he group of people that the product advertising is aimed at</w:t>
            </w:r>
          </w:p>
        </w:tc>
      </w:tr>
      <w:tr w:rsidR="00760972" w:rsidRPr="00C9260B" w14:paraId="0EEE82D2" w14:textId="77777777" w:rsidTr="00760972">
        <w:tc>
          <w:tcPr>
            <w:tcW w:w="2263" w:type="dxa"/>
            <w:tcBorders>
              <w:top w:val="single" w:sz="4" w:space="0" w:color="auto"/>
              <w:left w:val="single" w:sz="4" w:space="0" w:color="auto"/>
              <w:bottom w:val="single" w:sz="4" w:space="0" w:color="auto"/>
              <w:right w:val="single" w:sz="4" w:space="0" w:color="auto"/>
            </w:tcBorders>
            <w:hideMark/>
          </w:tcPr>
          <w:p w14:paraId="62CE773F" w14:textId="77777777" w:rsidR="00760972" w:rsidRPr="00C9260B" w:rsidRDefault="00760972" w:rsidP="005764E0">
            <w:pPr>
              <w:pStyle w:val="VCAAtablecondensed"/>
              <w:rPr>
                <w:lang w:val="en-AU"/>
              </w:rPr>
            </w:pPr>
            <w:r w:rsidRPr="00C9260B">
              <w:rPr>
                <w:lang w:val="en-AU"/>
              </w:rPr>
              <w:t>health-conscious</w:t>
            </w:r>
          </w:p>
        </w:tc>
        <w:tc>
          <w:tcPr>
            <w:tcW w:w="6747" w:type="dxa"/>
            <w:tcBorders>
              <w:top w:val="single" w:sz="4" w:space="0" w:color="auto"/>
              <w:left w:val="single" w:sz="4" w:space="0" w:color="auto"/>
              <w:bottom w:val="single" w:sz="4" w:space="0" w:color="auto"/>
              <w:right w:val="single" w:sz="4" w:space="0" w:color="auto"/>
            </w:tcBorders>
            <w:hideMark/>
          </w:tcPr>
          <w:p w14:paraId="25C197EF" w14:textId="5ADEF70D" w:rsidR="00760972" w:rsidRPr="00C9260B" w:rsidRDefault="00760972" w:rsidP="005764E0">
            <w:pPr>
              <w:pStyle w:val="VCAAtablecondensed"/>
              <w:rPr>
                <w:lang w:val="en-AU"/>
              </w:rPr>
            </w:pPr>
            <w:r w:rsidRPr="00C9260B">
              <w:rPr>
                <w:lang w:val="en-AU"/>
              </w:rPr>
              <w:t>to care about your health</w:t>
            </w:r>
            <w:r w:rsidR="00565E8A" w:rsidRPr="00C9260B">
              <w:rPr>
                <w:lang w:val="en-AU"/>
              </w:rPr>
              <w:t>; f</w:t>
            </w:r>
            <w:r w:rsidRPr="00C9260B">
              <w:rPr>
                <w:lang w:val="en-AU"/>
              </w:rPr>
              <w:t xml:space="preserve">or example, by eating healthy food and exercising </w:t>
            </w:r>
          </w:p>
        </w:tc>
      </w:tr>
      <w:tr w:rsidR="00760972" w:rsidRPr="00C9260B" w14:paraId="1F0CC04B" w14:textId="77777777" w:rsidTr="00760972">
        <w:tc>
          <w:tcPr>
            <w:tcW w:w="2263" w:type="dxa"/>
            <w:tcBorders>
              <w:top w:val="single" w:sz="4" w:space="0" w:color="auto"/>
              <w:left w:val="single" w:sz="4" w:space="0" w:color="auto"/>
              <w:bottom w:val="single" w:sz="4" w:space="0" w:color="auto"/>
              <w:right w:val="single" w:sz="4" w:space="0" w:color="auto"/>
            </w:tcBorders>
            <w:hideMark/>
          </w:tcPr>
          <w:p w14:paraId="6F1D6157" w14:textId="77777777" w:rsidR="00760972" w:rsidRPr="00C9260B" w:rsidRDefault="00760972" w:rsidP="005764E0">
            <w:pPr>
              <w:pStyle w:val="VCAAtablecondensed"/>
              <w:rPr>
                <w:lang w:val="en-AU"/>
              </w:rPr>
            </w:pPr>
            <w:r w:rsidRPr="00C9260B">
              <w:rPr>
                <w:lang w:val="en-AU"/>
              </w:rPr>
              <w:t xml:space="preserve">consumer </w:t>
            </w:r>
          </w:p>
        </w:tc>
        <w:tc>
          <w:tcPr>
            <w:tcW w:w="6747" w:type="dxa"/>
            <w:tcBorders>
              <w:top w:val="single" w:sz="4" w:space="0" w:color="auto"/>
              <w:left w:val="single" w:sz="4" w:space="0" w:color="auto"/>
              <w:bottom w:val="single" w:sz="4" w:space="0" w:color="auto"/>
              <w:right w:val="single" w:sz="4" w:space="0" w:color="auto"/>
            </w:tcBorders>
            <w:hideMark/>
          </w:tcPr>
          <w:p w14:paraId="552C4981" w14:textId="5EC7ED1A" w:rsidR="00760972" w:rsidRPr="00C9260B" w:rsidRDefault="00E85A24" w:rsidP="005764E0">
            <w:pPr>
              <w:pStyle w:val="VCAAtablecondensed"/>
              <w:rPr>
                <w:lang w:val="en-AU"/>
              </w:rPr>
            </w:pPr>
            <w:r w:rsidRPr="00C9260B">
              <w:rPr>
                <w:lang w:val="en-AU"/>
              </w:rPr>
              <w:t>a</w:t>
            </w:r>
            <w:r w:rsidR="00760972" w:rsidRPr="00C9260B">
              <w:rPr>
                <w:lang w:val="en-AU"/>
              </w:rPr>
              <w:t xml:space="preserve"> person </w:t>
            </w:r>
            <w:r w:rsidR="00672E1F">
              <w:rPr>
                <w:lang w:val="en-AU"/>
              </w:rPr>
              <w:t>who</w:t>
            </w:r>
            <w:r w:rsidR="00760972" w:rsidRPr="00C9260B">
              <w:rPr>
                <w:lang w:val="en-AU"/>
              </w:rPr>
              <w:t xml:space="preserve"> buys, eats or uses something</w:t>
            </w:r>
          </w:p>
        </w:tc>
      </w:tr>
      <w:tr w:rsidR="00760972" w:rsidRPr="00C9260B" w14:paraId="200DC6A5" w14:textId="77777777" w:rsidTr="00760972">
        <w:tc>
          <w:tcPr>
            <w:tcW w:w="2263" w:type="dxa"/>
            <w:tcBorders>
              <w:top w:val="single" w:sz="4" w:space="0" w:color="auto"/>
              <w:left w:val="single" w:sz="4" w:space="0" w:color="auto"/>
              <w:bottom w:val="single" w:sz="4" w:space="0" w:color="auto"/>
              <w:right w:val="single" w:sz="4" w:space="0" w:color="auto"/>
            </w:tcBorders>
            <w:hideMark/>
          </w:tcPr>
          <w:p w14:paraId="4739BC56" w14:textId="77777777" w:rsidR="00760972" w:rsidRPr="00C9260B" w:rsidRDefault="00760972" w:rsidP="005764E0">
            <w:pPr>
              <w:pStyle w:val="VCAAtablecondensed"/>
              <w:rPr>
                <w:lang w:val="en-AU"/>
              </w:rPr>
            </w:pPr>
            <w:r w:rsidRPr="00C9260B">
              <w:rPr>
                <w:lang w:val="en-AU"/>
              </w:rPr>
              <w:t>mascot</w:t>
            </w:r>
          </w:p>
        </w:tc>
        <w:tc>
          <w:tcPr>
            <w:tcW w:w="6747" w:type="dxa"/>
            <w:tcBorders>
              <w:top w:val="single" w:sz="4" w:space="0" w:color="auto"/>
              <w:left w:val="single" w:sz="4" w:space="0" w:color="auto"/>
              <w:bottom w:val="single" w:sz="4" w:space="0" w:color="auto"/>
              <w:right w:val="single" w:sz="4" w:space="0" w:color="auto"/>
            </w:tcBorders>
          </w:tcPr>
          <w:p w14:paraId="0CFB06D6" w14:textId="7C31F81D" w:rsidR="00760972" w:rsidRPr="00C9260B" w:rsidRDefault="00E70A6D" w:rsidP="005764E0">
            <w:pPr>
              <w:pStyle w:val="VCAAtablecondensed"/>
              <w:rPr>
                <w:lang w:val="en-AU"/>
              </w:rPr>
            </w:pPr>
            <w:r>
              <w:rPr>
                <w:noProof/>
                <w:lang w:val="en-AU" w:eastAsia="en-AU"/>
              </w:rPr>
              <w:drawing>
                <wp:anchor distT="0" distB="0" distL="114300" distR="114300" simplePos="0" relativeHeight="251674112" behindDoc="0" locked="0" layoutInCell="1" allowOverlap="1" wp14:anchorId="5B49E25B" wp14:editId="563AE044">
                  <wp:simplePos x="0" y="0"/>
                  <wp:positionH relativeFrom="column">
                    <wp:posOffset>2581275</wp:posOffset>
                  </wp:positionH>
                  <wp:positionV relativeFrom="paragraph">
                    <wp:posOffset>3175</wp:posOffset>
                  </wp:positionV>
                  <wp:extent cx="1628140" cy="1448435"/>
                  <wp:effectExtent l="0" t="0" r="0" b="0"/>
                  <wp:wrapSquare wrapText="bothSides"/>
                  <wp:docPr id="18" name="Picture 18" descr="cartoon of a sandwich with a face, arms and l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artoon of a sandwich with a face, arms and legs"/>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6803" t="10204" r="680" b="7483"/>
                          <a:stretch/>
                        </pic:blipFill>
                        <pic:spPr bwMode="auto">
                          <a:xfrm>
                            <a:off x="0" y="0"/>
                            <a:ext cx="1628140" cy="144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E8A" w:rsidRPr="00C9260B">
              <w:rPr>
                <w:lang w:val="en-AU"/>
              </w:rPr>
              <w:t>a</w:t>
            </w:r>
            <w:r w:rsidR="00760972" w:rsidRPr="00C9260B">
              <w:rPr>
                <w:lang w:val="en-AU"/>
              </w:rPr>
              <w:t xml:space="preserve"> person or animal that is linked to a product, event or team</w:t>
            </w:r>
            <w:r>
              <w:t xml:space="preserve"> </w:t>
            </w:r>
          </w:p>
          <w:p w14:paraId="1542002F" w14:textId="77777777" w:rsidR="00760972" w:rsidRPr="00C9260B" w:rsidRDefault="00760972" w:rsidP="005764E0">
            <w:pPr>
              <w:pStyle w:val="VCAAtablecondensed"/>
              <w:rPr>
                <w:lang w:val="en-AU"/>
              </w:rPr>
            </w:pPr>
          </w:p>
        </w:tc>
      </w:tr>
      <w:tr w:rsidR="00760972" w:rsidRPr="00C9260B" w14:paraId="41B8F241" w14:textId="77777777" w:rsidTr="00760972">
        <w:tc>
          <w:tcPr>
            <w:tcW w:w="2263" w:type="dxa"/>
            <w:tcBorders>
              <w:top w:val="single" w:sz="4" w:space="0" w:color="auto"/>
              <w:left w:val="single" w:sz="4" w:space="0" w:color="auto"/>
              <w:bottom w:val="single" w:sz="4" w:space="0" w:color="auto"/>
              <w:right w:val="single" w:sz="4" w:space="0" w:color="auto"/>
            </w:tcBorders>
            <w:hideMark/>
          </w:tcPr>
          <w:p w14:paraId="4B8A6AED" w14:textId="5BEE6A03" w:rsidR="00760972" w:rsidRPr="00C9260B" w:rsidRDefault="000B7B1F" w:rsidP="005764E0">
            <w:pPr>
              <w:pStyle w:val="VCAAtablecondensed"/>
              <w:rPr>
                <w:lang w:val="en-AU"/>
              </w:rPr>
            </w:pPr>
            <w:r w:rsidRPr="00C9260B">
              <w:rPr>
                <w:lang w:val="en-AU"/>
              </w:rPr>
              <w:t>i</w:t>
            </w:r>
            <w:r w:rsidR="00760972" w:rsidRPr="00C9260B">
              <w:rPr>
                <w:lang w:val="en-AU"/>
              </w:rPr>
              <w:t>mage</w:t>
            </w:r>
          </w:p>
        </w:tc>
        <w:tc>
          <w:tcPr>
            <w:tcW w:w="6747" w:type="dxa"/>
            <w:tcBorders>
              <w:top w:val="single" w:sz="4" w:space="0" w:color="auto"/>
              <w:left w:val="single" w:sz="4" w:space="0" w:color="auto"/>
              <w:bottom w:val="single" w:sz="4" w:space="0" w:color="auto"/>
              <w:right w:val="single" w:sz="4" w:space="0" w:color="auto"/>
            </w:tcBorders>
            <w:hideMark/>
          </w:tcPr>
          <w:p w14:paraId="1834EEC6" w14:textId="0E5B98D6" w:rsidR="00760972" w:rsidRPr="00C9260B" w:rsidRDefault="00565E8A" w:rsidP="005764E0">
            <w:pPr>
              <w:pStyle w:val="VCAAtablecondensed"/>
              <w:rPr>
                <w:lang w:val="en-AU"/>
              </w:rPr>
            </w:pPr>
            <w:r w:rsidRPr="00C9260B">
              <w:rPr>
                <w:lang w:val="en-AU"/>
              </w:rPr>
              <w:t>a</w:t>
            </w:r>
            <w:r w:rsidR="00760972" w:rsidRPr="00C9260B">
              <w:rPr>
                <w:lang w:val="en-AU"/>
              </w:rPr>
              <w:t xml:space="preserve"> picture, sketch</w:t>
            </w:r>
            <w:r w:rsidRPr="00C9260B">
              <w:rPr>
                <w:lang w:val="en-AU"/>
              </w:rPr>
              <w:t xml:space="preserve"> or</w:t>
            </w:r>
            <w:r w:rsidR="00760972" w:rsidRPr="00C9260B">
              <w:rPr>
                <w:lang w:val="en-AU"/>
              </w:rPr>
              <w:t xml:space="preserve"> photograph</w:t>
            </w:r>
          </w:p>
        </w:tc>
      </w:tr>
      <w:tr w:rsidR="00760972" w:rsidRPr="00C9260B" w14:paraId="3FFF44D9" w14:textId="77777777" w:rsidTr="00760972">
        <w:tc>
          <w:tcPr>
            <w:tcW w:w="2263" w:type="dxa"/>
            <w:tcBorders>
              <w:top w:val="single" w:sz="4" w:space="0" w:color="auto"/>
              <w:left w:val="single" w:sz="4" w:space="0" w:color="auto"/>
              <w:bottom w:val="single" w:sz="4" w:space="0" w:color="auto"/>
              <w:right w:val="single" w:sz="4" w:space="0" w:color="auto"/>
            </w:tcBorders>
            <w:hideMark/>
          </w:tcPr>
          <w:p w14:paraId="6F3276A9" w14:textId="77777777" w:rsidR="00760972" w:rsidRPr="00C9260B" w:rsidRDefault="00760972" w:rsidP="005764E0">
            <w:pPr>
              <w:pStyle w:val="VCAAtablecondensed"/>
              <w:rPr>
                <w:lang w:val="en-AU"/>
              </w:rPr>
            </w:pPr>
            <w:r w:rsidRPr="00C9260B">
              <w:rPr>
                <w:lang w:val="en-AU"/>
              </w:rPr>
              <w:t>message</w:t>
            </w:r>
          </w:p>
        </w:tc>
        <w:tc>
          <w:tcPr>
            <w:tcW w:w="6747" w:type="dxa"/>
            <w:tcBorders>
              <w:top w:val="single" w:sz="4" w:space="0" w:color="auto"/>
              <w:left w:val="single" w:sz="4" w:space="0" w:color="auto"/>
              <w:bottom w:val="single" w:sz="4" w:space="0" w:color="auto"/>
              <w:right w:val="single" w:sz="4" w:space="0" w:color="auto"/>
            </w:tcBorders>
            <w:hideMark/>
          </w:tcPr>
          <w:p w14:paraId="7DFF236F" w14:textId="6B031438" w:rsidR="00760972" w:rsidRPr="00C9260B" w:rsidRDefault="00565E8A" w:rsidP="005764E0">
            <w:pPr>
              <w:pStyle w:val="VCAAtablecondensed"/>
              <w:rPr>
                <w:lang w:val="en-AU"/>
              </w:rPr>
            </w:pPr>
            <w:r w:rsidRPr="00C9260B">
              <w:rPr>
                <w:lang w:val="en-AU"/>
              </w:rPr>
              <w:t>s</w:t>
            </w:r>
            <w:r w:rsidR="00760972" w:rsidRPr="00C9260B">
              <w:rPr>
                <w:lang w:val="en-AU"/>
              </w:rPr>
              <w:t>omething that is communicated in writing or images</w:t>
            </w:r>
          </w:p>
        </w:tc>
      </w:tr>
      <w:tr w:rsidR="00760972" w:rsidRPr="00C9260B" w14:paraId="1260652B" w14:textId="77777777" w:rsidTr="00760972">
        <w:tc>
          <w:tcPr>
            <w:tcW w:w="2263" w:type="dxa"/>
            <w:tcBorders>
              <w:top w:val="single" w:sz="4" w:space="0" w:color="auto"/>
              <w:left w:val="single" w:sz="4" w:space="0" w:color="auto"/>
              <w:bottom w:val="single" w:sz="4" w:space="0" w:color="auto"/>
              <w:right w:val="single" w:sz="4" w:space="0" w:color="auto"/>
            </w:tcBorders>
            <w:hideMark/>
          </w:tcPr>
          <w:p w14:paraId="3F01057C" w14:textId="77777777" w:rsidR="00760972" w:rsidRPr="00C9260B" w:rsidRDefault="00760972" w:rsidP="005764E0">
            <w:pPr>
              <w:pStyle w:val="VCAAtablecondensed"/>
              <w:rPr>
                <w:lang w:val="en-AU"/>
              </w:rPr>
            </w:pPr>
            <w:r w:rsidRPr="00C9260B">
              <w:rPr>
                <w:lang w:val="en-AU"/>
              </w:rPr>
              <w:t>print</w:t>
            </w:r>
          </w:p>
        </w:tc>
        <w:tc>
          <w:tcPr>
            <w:tcW w:w="6747" w:type="dxa"/>
            <w:tcBorders>
              <w:top w:val="single" w:sz="4" w:space="0" w:color="auto"/>
              <w:left w:val="single" w:sz="4" w:space="0" w:color="auto"/>
              <w:bottom w:val="single" w:sz="4" w:space="0" w:color="auto"/>
              <w:right w:val="single" w:sz="4" w:space="0" w:color="auto"/>
            </w:tcBorders>
            <w:hideMark/>
          </w:tcPr>
          <w:p w14:paraId="253C38EB" w14:textId="77777777" w:rsidR="00760972" w:rsidRPr="00C9260B" w:rsidRDefault="00760972" w:rsidP="005764E0">
            <w:pPr>
              <w:pStyle w:val="VCAAtablecondensed"/>
              <w:rPr>
                <w:lang w:val="en-AU"/>
              </w:rPr>
            </w:pPr>
            <w:r w:rsidRPr="00C9260B">
              <w:rPr>
                <w:lang w:val="en-AU"/>
              </w:rPr>
              <w:t>printed letters and words, printed writing</w:t>
            </w:r>
          </w:p>
        </w:tc>
      </w:tr>
      <w:tr w:rsidR="00760972" w:rsidRPr="00C9260B" w14:paraId="11AA8EB5" w14:textId="77777777" w:rsidTr="00760972">
        <w:tc>
          <w:tcPr>
            <w:tcW w:w="2263" w:type="dxa"/>
            <w:tcBorders>
              <w:top w:val="single" w:sz="4" w:space="0" w:color="auto"/>
              <w:left w:val="single" w:sz="4" w:space="0" w:color="auto"/>
              <w:bottom w:val="single" w:sz="4" w:space="0" w:color="auto"/>
              <w:right w:val="single" w:sz="4" w:space="0" w:color="auto"/>
            </w:tcBorders>
            <w:hideMark/>
          </w:tcPr>
          <w:p w14:paraId="1715D547" w14:textId="77777777" w:rsidR="00760972" w:rsidRPr="00C9260B" w:rsidRDefault="00760972" w:rsidP="005764E0">
            <w:pPr>
              <w:pStyle w:val="VCAAtablecondensed"/>
              <w:rPr>
                <w:lang w:val="en-AU"/>
              </w:rPr>
            </w:pPr>
            <w:r w:rsidRPr="00C9260B">
              <w:rPr>
                <w:lang w:val="en-AU"/>
              </w:rPr>
              <w:t>claim</w:t>
            </w:r>
          </w:p>
        </w:tc>
        <w:tc>
          <w:tcPr>
            <w:tcW w:w="6747" w:type="dxa"/>
            <w:tcBorders>
              <w:top w:val="single" w:sz="4" w:space="0" w:color="auto"/>
              <w:left w:val="single" w:sz="4" w:space="0" w:color="auto"/>
              <w:bottom w:val="single" w:sz="4" w:space="0" w:color="auto"/>
              <w:right w:val="single" w:sz="4" w:space="0" w:color="auto"/>
            </w:tcBorders>
            <w:hideMark/>
          </w:tcPr>
          <w:p w14:paraId="3BA3B02D" w14:textId="702B974F" w:rsidR="00760972" w:rsidRPr="00C9260B" w:rsidRDefault="00565E8A" w:rsidP="005764E0">
            <w:pPr>
              <w:pStyle w:val="VCAAtablecondensed"/>
              <w:rPr>
                <w:lang w:val="en-AU"/>
              </w:rPr>
            </w:pPr>
            <w:r w:rsidRPr="00C9260B">
              <w:rPr>
                <w:lang w:val="en-AU"/>
              </w:rPr>
              <w:t>t</w:t>
            </w:r>
            <w:r w:rsidR="00760972" w:rsidRPr="00C9260B">
              <w:rPr>
                <w:lang w:val="en-AU"/>
              </w:rPr>
              <w:t>o say something that may or may not be true</w:t>
            </w:r>
          </w:p>
        </w:tc>
      </w:tr>
      <w:tr w:rsidR="00760972" w:rsidRPr="00C9260B" w14:paraId="0766A62F" w14:textId="77777777" w:rsidTr="00760972">
        <w:tc>
          <w:tcPr>
            <w:tcW w:w="2263" w:type="dxa"/>
            <w:tcBorders>
              <w:top w:val="single" w:sz="4" w:space="0" w:color="auto"/>
              <w:left w:val="single" w:sz="4" w:space="0" w:color="auto"/>
              <w:bottom w:val="single" w:sz="4" w:space="0" w:color="auto"/>
              <w:right w:val="single" w:sz="4" w:space="0" w:color="auto"/>
            </w:tcBorders>
            <w:hideMark/>
          </w:tcPr>
          <w:p w14:paraId="57317FDB" w14:textId="77777777" w:rsidR="00760972" w:rsidRPr="00C9260B" w:rsidRDefault="00760972" w:rsidP="005764E0">
            <w:pPr>
              <w:pStyle w:val="VCAAtablecondensed"/>
              <w:rPr>
                <w:lang w:val="en-AU"/>
              </w:rPr>
            </w:pPr>
            <w:r w:rsidRPr="00C9260B">
              <w:rPr>
                <w:lang w:val="en-AU"/>
              </w:rPr>
              <w:t>misleading</w:t>
            </w:r>
          </w:p>
        </w:tc>
        <w:tc>
          <w:tcPr>
            <w:tcW w:w="6747" w:type="dxa"/>
            <w:tcBorders>
              <w:top w:val="single" w:sz="4" w:space="0" w:color="auto"/>
              <w:left w:val="single" w:sz="4" w:space="0" w:color="auto"/>
              <w:bottom w:val="single" w:sz="4" w:space="0" w:color="auto"/>
              <w:right w:val="single" w:sz="4" w:space="0" w:color="auto"/>
            </w:tcBorders>
            <w:hideMark/>
          </w:tcPr>
          <w:p w14:paraId="2102E70D" w14:textId="15D22176" w:rsidR="00760972" w:rsidRPr="00C9260B" w:rsidRDefault="000B7B1F" w:rsidP="005764E0">
            <w:pPr>
              <w:pStyle w:val="VCAAtablecondensed"/>
              <w:rPr>
                <w:lang w:val="en-AU"/>
              </w:rPr>
            </w:pPr>
            <w:r w:rsidRPr="00C9260B">
              <w:rPr>
                <w:lang w:val="en-AU"/>
              </w:rPr>
              <w:t>t</w:t>
            </w:r>
            <w:r w:rsidR="00760972" w:rsidRPr="00C9260B">
              <w:rPr>
                <w:lang w:val="en-AU"/>
              </w:rPr>
              <w:t>o lead in the wrong direction</w:t>
            </w:r>
            <w:r w:rsidR="00565E8A" w:rsidRPr="00C9260B">
              <w:rPr>
                <w:lang w:val="en-AU"/>
              </w:rPr>
              <w:t>;</w:t>
            </w:r>
            <w:r w:rsidR="00760972" w:rsidRPr="00C9260B">
              <w:rPr>
                <w:lang w:val="en-AU"/>
              </w:rPr>
              <w:t xml:space="preserve"> to say something is a fact when it may not be a fact (</w:t>
            </w:r>
            <w:r w:rsidR="00565E8A" w:rsidRPr="00C9260B">
              <w:rPr>
                <w:lang w:val="en-AU"/>
              </w:rPr>
              <w:t>that is,</w:t>
            </w:r>
            <w:r w:rsidR="00760972" w:rsidRPr="00C9260B">
              <w:rPr>
                <w:lang w:val="en-AU"/>
              </w:rPr>
              <w:t xml:space="preserve"> misleading information)</w:t>
            </w:r>
          </w:p>
        </w:tc>
      </w:tr>
    </w:tbl>
    <w:p w14:paraId="0801FEFE" w14:textId="77777777" w:rsidR="00760972" w:rsidRPr="00C9260B" w:rsidRDefault="00760972" w:rsidP="00760972">
      <w:pPr>
        <w:rPr>
          <w:rFonts w:ascii="Arial Narrow" w:hAnsi="Arial Narrow"/>
          <w:b/>
          <w:bCs/>
          <w:color w:val="7030A0"/>
          <w:sz w:val="24"/>
          <w:szCs w:val="24"/>
          <w:lang w:val="en-AU"/>
        </w:rPr>
      </w:pPr>
    </w:p>
    <w:p w14:paraId="6D6574E3" w14:textId="77777777" w:rsidR="00760972" w:rsidRPr="00C9260B" w:rsidRDefault="00760972" w:rsidP="00760972">
      <w:pPr>
        <w:jc w:val="both"/>
        <w:rPr>
          <w:sz w:val="24"/>
          <w:szCs w:val="24"/>
          <w:lang w:val="en-AU"/>
        </w:rPr>
      </w:pPr>
    </w:p>
    <w:p w14:paraId="2F7B8C9C" w14:textId="77777777" w:rsidR="005764E0" w:rsidRPr="00C9260B" w:rsidRDefault="005764E0">
      <w:pPr>
        <w:rPr>
          <w:rFonts w:ascii="Arial Narrow" w:hAnsi="Arial Narrow"/>
          <w:b/>
          <w:bCs/>
          <w:color w:val="000000" w:themeColor="text1"/>
          <w:sz w:val="24"/>
          <w:szCs w:val="24"/>
          <w:lang w:val="en-AU"/>
        </w:rPr>
      </w:pPr>
      <w:r w:rsidRPr="00C9260B">
        <w:rPr>
          <w:rFonts w:ascii="Arial Narrow" w:hAnsi="Arial Narrow"/>
          <w:b/>
          <w:bCs/>
          <w:color w:val="000000" w:themeColor="text1"/>
          <w:sz w:val="24"/>
          <w:szCs w:val="24"/>
          <w:lang w:val="en-AU"/>
        </w:rPr>
        <w:br w:type="page"/>
      </w:r>
    </w:p>
    <w:p w14:paraId="684227C4" w14:textId="2D82030F" w:rsidR="00760972" w:rsidRPr="00C9260B" w:rsidRDefault="00760972" w:rsidP="005764E0">
      <w:pPr>
        <w:pStyle w:val="VCAAHeading4"/>
        <w:rPr>
          <w:lang w:val="en-AU"/>
        </w:rPr>
      </w:pPr>
      <w:bookmarkStart w:id="9" w:name="App6"/>
      <w:bookmarkEnd w:id="9"/>
      <w:r w:rsidRPr="00C9260B">
        <w:rPr>
          <w:lang w:val="en-AU"/>
        </w:rPr>
        <w:t xml:space="preserve">Appendix </w:t>
      </w:r>
      <w:r w:rsidR="005764E0" w:rsidRPr="00C9260B">
        <w:rPr>
          <w:lang w:val="en-AU"/>
        </w:rPr>
        <w:t>6 –</w:t>
      </w:r>
      <w:r w:rsidRPr="00C9260B">
        <w:rPr>
          <w:lang w:val="en-AU"/>
        </w:rPr>
        <w:t xml:space="preserve"> Ranking the nutrients on food labels</w:t>
      </w:r>
    </w:p>
    <w:p w14:paraId="4CFC7B6B" w14:textId="1CAD3113" w:rsidR="00760972" w:rsidRPr="00C9260B" w:rsidRDefault="00760972" w:rsidP="005764E0">
      <w:pPr>
        <w:pStyle w:val="VCAAbody"/>
        <w:rPr>
          <w:lang w:val="en-AU"/>
        </w:rPr>
      </w:pPr>
      <w:r w:rsidRPr="00C9260B">
        <w:rPr>
          <w:lang w:val="en-AU"/>
        </w:rPr>
        <w:t xml:space="preserve">Use </w:t>
      </w:r>
      <w:hyperlink r:id="rId49" w:history="1">
        <w:r w:rsidRPr="00C9260B">
          <w:rPr>
            <w:rStyle w:val="Hyperlink"/>
            <w:lang w:val="en-AU"/>
          </w:rPr>
          <w:t>Eat for Health</w:t>
        </w:r>
        <w:r w:rsidR="007623F6" w:rsidRPr="00C9260B">
          <w:rPr>
            <w:rStyle w:val="Hyperlink"/>
            <w:lang w:val="en-AU"/>
          </w:rPr>
          <w:t xml:space="preserve">: </w:t>
        </w:r>
        <w:r w:rsidRPr="00C9260B">
          <w:rPr>
            <w:rStyle w:val="Hyperlink"/>
            <w:lang w:val="en-AU"/>
          </w:rPr>
          <w:t>How to understand food labels</w:t>
        </w:r>
      </w:hyperlink>
      <w:r w:rsidRPr="00C9260B">
        <w:rPr>
          <w:rStyle w:val="Hyperlink"/>
          <w:color w:val="000000" w:themeColor="text1"/>
          <w:u w:val="none"/>
          <w:lang w:val="en-AU"/>
        </w:rPr>
        <w:t xml:space="preserve"> </w:t>
      </w:r>
      <w:r w:rsidRPr="00C9260B">
        <w:rPr>
          <w:lang w:val="en-AU"/>
        </w:rPr>
        <w:t xml:space="preserve">to help you answer these questions. Use </w:t>
      </w:r>
      <w:r w:rsidR="007623F6" w:rsidRPr="00C9260B">
        <w:rPr>
          <w:lang w:val="en-AU"/>
        </w:rPr>
        <w:t>‘</w:t>
      </w:r>
      <w:r w:rsidRPr="00C9260B">
        <w:rPr>
          <w:lang w:val="en-AU"/>
        </w:rPr>
        <w:t>more than</w:t>
      </w:r>
      <w:r w:rsidR="007623F6" w:rsidRPr="00C9260B">
        <w:rPr>
          <w:lang w:val="en-AU"/>
        </w:rPr>
        <w:t>’</w:t>
      </w:r>
      <w:r w:rsidRPr="00C9260B">
        <w:rPr>
          <w:lang w:val="en-AU"/>
        </w:rPr>
        <w:t xml:space="preserve"> or </w:t>
      </w:r>
      <w:r w:rsidR="007623F6" w:rsidRPr="00C9260B">
        <w:rPr>
          <w:lang w:val="en-AU"/>
        </w:rPr>
        <w:t>‘</w:t>
      </w:r>
      <w:r w:rsidRPr="00C9260B">
        <w:rPr>
          <w:lang w:val="en-AU"/>
        </w:rPr>
        <w:t>less than</w:t>
      </w:r>
      <w:r w:rsidR="007623F6" w:rsidRPr="00C9260B">
        <w:rPr>
          <w:lang w:val="en-AU"/>
        </w:rPr>
        <w:t>'</w:t>
      </w:r>
      <w:r w:rsidRPr="00C9260B">
        <w:rPr>
          <w:lang w:val="en-AU"/>
        </w:rPr>
        <w:t xml:space="preserve"> in your answers:</w:t>
      </w:r>
    </w:p>
    <w:p w14:paraId="0D17A352" w14:textId="2E4FF44F" w:rsidR="00760972" w:rsidRPr="00C9260B" w:rsidRDefault="00760972" w:rsidP="00664E68">
      <w:pPr>
        <w:pStyle w:val="VCAAbullet"/>
      </w:pPr>
      <w:r w:rsidRPr="00C9260B">
        <w:t xml:space="preserve">What is a healthy amount of sugar </w:t>
      </w:r>
      <w:r w:rsidRPr="00C9260B">
        <w:sym w:font="Wingdings" w:char="F04C"/>
      </w:r>
      <w:r w:rsidRPr="00C9260B">
        <w:t xml:space="preserve"> </w:t>
      </w:r>
      <w:r w:rsidRPr="00C9260B">
        <w:rPr>
          <w:b/>
          <w:bCs/>
        </w:rPr>
        <w:t>per 100g</w:t>
      </w:r>
      <w:r w:rsidRPr="00C9260B">
        <w:t xml:space="preserve">? </w:t>
      </w:r>
      <w:r w:rsidRPr="00C9260B">
        <w:rPr>
          <w:rStyle w:val="VCAAbodyChar"/>
          <w:u w:val="single"/>
        </w:rPr>
        <w:t>less than 15g per 100g</w:t>
      </w:r>
      <w:r w:rsidR="0027568A" w:rsidRPr="00C9260B">
        <w:t xml:space="preserve">    </w:t>
      </w:r>
    </w:p>
    <w:p w14:paraId="5EE14665" w14:textId="77777777" w:rsidR="00760972" w:rsidRPr="00C9260B" w:rsidRDefault="00760972" w:rsidP="00664E68">
      <w:pPr>
        <w:pStyle w:val="VCAAbullet"/>
      </w:pPr>
      <w:r w:rsidRPr="00C9260B">
        <w:t xml:space="preserve">What is a healthy amount of total fat </w:t>
      </w:r>
      <w:r w:rsidRPr="00C9260B">
        <w:rPr>
          <w:b/>
          <w:bCs/>
        </w:rPr>
        <w:t>per 100g</w:t>
      </w:r>
      <w:r w:rsidRPr="00C9260B">
        <w:t>? _________________________</w:t>
      </w:r>
    </w:p>
    <w:p w14:paraId="03568715" w14:textId="77777777" w:rsidR="00760972" w:rsidRPr="00C9260B" w:rsidRDefault="00760972" w:rsidP="00664E68">
      <w:pPr>
        <w:pStyle w:val="VCAAbullet"/>
      </w:pPr>
      <w:r w:rsidRPr="00C9260B">
        <w:t xml:space="preserve">What is a healthy amount of saturated fat </w:t>
      </w:r>
      <w:r w:rsidRPr="00C9260B">
        <w:sym w:font="Wingdings" w:char="F04C"/>
      </w:r>
      <w:r w:rsidRPr="00C9260B">
        <w:t xml:space="preserve"> </w:t>
      </w:r>
      <w:r w:rsidRPr="00C9260B">
        <w:rPr>
          <w:b/>
          <w:bCs/>
        </w:rPr>
        <w:t>per 100g</w:t>
      </w:r>
      <w:r w:rsidRPr="00C9260B">
        <w:t>? ____________________</w:t>
      </w:r>
    </w:p>
    <w:p w14:paraId="2988E3CE" w14:textId="77777777" w:rsidR="00760972" w:rsidRPr="00C9260B" w:rsidRDefault="00760972" w:rsidP="00664E68">
      <w:pPr>
        <w:pStyle w:val="VCAAbullet"/>
      </w:pPr>
      <w:r w:rsidRPr="00C9260B">
        <w:t xml:space="preserve">What is a healthy amount of salt/sodium </w:t>
      </w:r>
      <w:r w:rsidRPr="00C9260B">
        <w:sym w:font="Wingdings" w:char="F04C"/>
      </w:r>
      <w:r w:rsidRPr="00C9260B">
        <w:t xml:space="preserve">  </w:t>
      </w:r>
      <w:r w:rsidRPr="00C9260B">
        <w:rPr>
          <w:b/>
          <w:bCs/>
        </w:rPr>
        <w:t>per 100g</w:t>
      </w:r>
      <w:r w:rsidRPr="00C9260B">
        <w:t>? ____________________</w:t>
      </w:r>
    </w:p>
    <w:p w14:paraId="03983200" w14:textId="77777777" w:rsidR="00760972" w:rsidRPr="00C9260B" w:rsidRDefault="00760972" w:rsidP="00664E68">
      <w:pPr>
        <w:pStyle w:val="VCAAbullet"/>
      </w:pPr>
      <w:r w:rsidRPr="00C9260B">
        <w:t xml:space="preserve">What is a healthy amount of fibre </w:t>
      </w:r>
      <w:r w:rsidRPr="00C9260B">
        <w:sym w:font="Wingdings" w:char="F04A"/>
      </w:r>
      <w:r w:rsidRPr="00C9260B">
        <w:t xml:space="preserve">  </w:t>
      </w:r>
      <w:r w:rsidRPr="00C9260B">
        <w:rPr>
          <w:b/>
          <w:bCs/>
        </w:rPr>
        <w:t>per 100g</w:t>
      </w:r>
      <w:r w:rsidRPr="00C9260B">
        <w:t>? __________________________</w:t>
      </w:r>
    </w:p>
    <w:p w14:paraId="00C2ED84" w14:textId="77777777" w:rsidR="00760972" w:rsidRPr="00C9260B" w:rsidRDefault="00760972" w:rsidP="00664E68">
      <w:pPr>
        <w:pStyle w:val="VCAAbullet"/>
      </w:pPr>
      <w:r w:rsidRPr="00C9260B">
        <w:t xml:space="preserve">What is a healthy amount of energy </w:t>
      </w:r>
      <w:r w:rsidRPr="00C9260B">
        <w:rPr>
          <w:b/>
          <w:bCs/>
        </w:rPr>
        <w:t>per serve</w:t>
      </w:r>
      <w:r w:rsidRPr="00C9260B">
        <w:t>? _________________________</w:t>
      </w:r>
    </w:p>
    <w:p w14:paraId="511E8751" w14:textId="77777777" w:rsidR="00760972" w:rsidRPr="00C9260B" w:rsidRDefault="00760972" w:rsidP="00760972">
      <w:pPr>
        <w:pStyle w:val="ListParagraph"/>
        <w:spacing w:line="276" w:lineRule="auto"/>
        <w:jc w:val="both"/>
        <w:rPr>
          <w:rFonts w:ascii="Arial Narrow" w:hAnsi="Arial Narrow"/>
          <w:color w:val="000000" w:themeColor="text1"/>
          <w:sz w:val="24"/>
          <w:szCs w:val="24"/>
        </w:rPr>
      </w:pPr>
    </w:p>
    <w:p w14:paraId="1B3A0845" w14:textId="13C1E099" w:rsidR="00760972" w:rsidRPr="00C9260B" w:rsidRDefault="00760972" w:rsidP="008113EE">
      <w:pPr>
        <w:pStyle w:val="VCAAbody"/>
        <w:rPr>
          <w:lang w:val="en-AU"/>
        </w:rPr>
      </w:pPr>
      <w:r w:rsidRPr="00C9260B">
        <w:rPr>
          <w:lang w:val="en-AU"/>
        </w:rPr>
        <w:t>Look at the food labels of four food products. Put the</w:t>
      </w:r>
      <w:r w:rsidR="005B7C52" w:rsidRPr="00C9260B">
        <w:rPr>
          <w:lang w:val="en-AU"/>
        </w:rPr>
        <w:t xml:space="preserve"> products</w:t>
      </w:r>
      <w:r w:rsidRPr="00C9260B">
        <w:rPr>
          <w:lang w:val="en-AU"/>
        </w:rPr>
        <w:t xml:space="preserve"> in order</w:t>
      </w:r>
      <w:r w:rsidR="005B7C52" w:rsidRPr="00C9260B">
        <w:rPr>
          <w:lang w:val="en-AU"/>
        </w:rPr>
        <w:t xml:space="preserve"> from unhealthiest to healthiest</w:t>
      </w:r>
      <w:r w:rsidRPr="00C9260B">
        <w:rPr>
          <w:lang w:val="en-AU"/>
        </w:rPr>
        <w:t>.</w:t>
      </w:r>
    </w:p>
    <w:p w14:paraId="1C5BF5D7" w14:textId="77777777" w:rsidR="00760972" w:rsidRPr="00C9260B" w:rsidRDefault="00760972" w:rsidP="00760972">
      <w:pPr>
        <w:jc w:val="both"/>
        <w:rPr>
          <w:rFonts w:ascii="Arial Narrow" w:hAnsi="Arial Narrow"/>
          <w:color w:val="000000" w:themeColor="text1"/>
          <w:sz w:val="24"/>
          <w:szCs w:val="24"/>
          <w:lang w:val="en-AU"/>
        </w:rPr>
      </w:pPr>
    </w:p>
    <w:p w14:paraId="0EF30A7B" w14:textId="1B8363DD" w:rsidR="00760972" w:rsidRPr="00C9260B" w:rsidRDefault="00760972" w:rsidP="00760972">
      <w:pPr>
        <w:jc w:val="both"/>
        <w:rPr>
          <w:rFonts w:ascii="Arial Narrow" w:hAnsi="Arial Narrow"/>
          <w:b/>
          <w:bCs/>
          <w:color w:val="000000" w:themeColor="text1"/>
          <w:sz w:val="24"/>
          <w:szCs w:val="24"/>
          <w:lang w:val="en-AU"/>
        </w:rPr>
      </w:pPr>
      <w:r w:rsidRPr="00C9260B">
        <w:rPr>
          <w:rFonts w:ascii="Arial Narrow" w:hAnsi="Arial Narrow"/>
          <w:b/>
          <w:noProof/>
          <w:color w:val="000000" w:themeColor="text1"/>
          <w:sz w:val="24"/>
          <w:szCs w:val="24"/>
          <w:lang w:val="en-AU" w:eastAsia="en-AU"/>
        </w:rPr>
        <w:drawing>
          <wp:inline distT="0" distB="0" distL="0" distR="0" wp14:anchorId="25F3C2B6" wp14:editId="18963875">
            <wp:extent cx="4943475" cy="2571750"/>
            <wp:effectExtent l="0" t="0" r="9525" b="0"/>
            <wp:docPr id="16" name="Picture 16" descr="Cline with heading Sugar p/100g and labels from bottom to top: the least sugar, less sugar, more sugar, the most s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line with heading Sugar p/100g and labels from bottom to top: the least sugar, less sugar, more sugar, the most suga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43475" cy="2571750"/>
                    </a:xfrm>
                    <a:prstGeom prst="rect">
                      <a:avLst/>
                    </a:prstGeom>
                    <a:noFill/>
                    <a:ln>
                      <a:noFill/>
                    </a:ln>
                  </pic:spPr>
                </pic:pic>
              </a:graphicData>
            </a:graphic>
          </wp:inline>
        </w:drawing>
      </w:r>
    </w:p>
    <w:p w14:paraId="1CE5CE34" w14:textId="77777777" w:rsidR="00760972" w:rsidRPr="00C9260B" w:rsidRDefault="00760972" w:rsidP="00760972">
      <w:pPr>
        <w:jc w:val="both"/>
        <w:rPr>
          <w:rFonts w:ascii="Arial Narrow" w:hAnsi="Arial Narrow"/>
          <w:b/>
          <w:bCs/>
          <w:color w:val="000000" w:themeColor="text1"/>
          <w:sz w:val="24"/>
          <w:szCs w:val="24"/>
          <w:lang w:val="en-AU"/>
        </w:rPr>
      </w:pPr>
    </w:p>
    <w:p w14:paraId="3724593D" w14:textId="74AF88CC" w:rsidR="00760972" w:rsidRPr="00C9260B" w:rsidRDefault="00760972" w:rsidP="00760972">
      <w:pPr>
        <w:jc w:val="both"/>
        <w:rPr>
          <w:rFonts w:ascii="Arial Narrow" w:hAnsi="Arial Narrow"/>
          <w:b/>
          <w:bCs/>
          <w:color w:val="000000" w:themeColor="text1"/>
          <w:sz w:val="24"/>
          <w:szCs w:val="24"/>
          <w:lang w:val="en-AU"/>
        </w:rPr>
      </w:pPr>
      <w:r w:rsidRPr="00C9260B">
        <w:rPr>
          <w:rFonts w:ascii="Arial Narrow" w:hAnsi="Arial Narrow"/>
          <w:b/>
          <w:noProof/>
          <w:color w:val="000000" w:themeColor="text1"/>
          <w:sz w:val="24"/>
          <w:szCs w:val="24"/>
          <w:lang w:val="en-AU" w:eastAsia="en-AU"/>
        </w:rPr>
        <w:drawing>
          <wp:inline distT="0" distB="0" distL="0" distR="0" wp14:anchorId="1381983C" wp14:editId="1510A11B">
            <wp:extent cx="4933950" cy="2638425"/>
            <wp:effectExtent l="0" t="0" r="0" b="9525"/>
            <wp:docPr id="15" name="Picture 15" descr="Cline with heading Total fat p/100g and labels from bottom to top: the least total fat, less total fat, more total fat, the most total 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line with heading Total fat p/100g and labels from bottom to top: the least total fat, less total fat, more total fat, the most total fa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33950" cy="2638425"/>
                    </a:xfrm>
                    <a:prstGeom prst="rect">
                      <a:avLst/>
                    </a:prstGeom>
                    <a:noFill/>
                    <a:ln>
                      <a:noFill/>
                    </a:ln>
                  </pic:spPr>
                </pic:pic>
              </a:graphicData>
            </a:graphic>
          </wp:inline>
        </w:drawing>
      </w:r>
    </w:p>
    <w:p w14:paraId="0880436B" w14:textId="77777777" w:rsidR="00760972" w:rsidRPr="00C9260B" w:rsidRDefault="00760972" w:rsidP="00760972">
      <w:pPr>
        <w:jc w:val="both"/>
        <w:rPr>
          <w:rFonts w:ascii="Arial Narrow" w:hAnsi="Arial Narrow"/>
          <w:b/>
          <w:bCs/>
          <w:color w:val="000000" w:themeColor="text1"/>
          <w:sz w:val="24"/>
          <w:szCs w:val="24"/>
          <w:lang w:val="en-AU"/>
        </w:rPr>
      </w:pPr>
    </w:p>
    <w:p w14:paraId="3BA71392" w14:textId="77777777" w:rsidR="00760972" w:rsidRPr="00C9260B" w:rsidRDefault="00760972" w:rsidP="00760972">
      <w:pPr>
        <w:jc w:val="both"/>
        <w:rPr>
          <w:rFonts w:ascii="Arial Narrow" w:hAnsi="Arial Narrow"/>
          <w:b/>
          <w:bCs/>
          <w:color w:val="000000" w:themeColor="text1"/>
          <w:sz w:val="24"/>
          <w:szCs w:val="24"/>
          <w:lang w:val="en-AU"/>
        </w:rPr>
      </w:pPr>
    </w:p>
    <w:p w14:paraId="13A6AE9E" w14:textId="77777777" w:rsidR="00760972" w:rsidRPr="00C9260B" w:rsidRDefault="00760972" w:rsidP="00760972">
      <w:pPr>
        <w:jc w:val="both"/>
        <w:rPr>
          <w:rFonts w:ascii="Arial Narrow" w:hAnsi="Arial Narrow"/>
          <w:b/>
          <w:bCs/>
          <w:color w:val="000000" w:themeColor="text1"/>
          <w:sz w:val="24"/>
          <w:szCs w:val="24"/>
          <w:lang w:val="en-AU"/>
        </w:rPr>
      </w:pPr>
    </w:p>
    <w:p w14:paraId="7C85B06C" w14:textId="4B207CAE" w:rsidR="00760972" w:rsidRPr="00C9260B" w:rsidRDefault="00760972" w:rsidP="00760972">
      <w:pPr>
        <w:jc w:val="both"/>
        <w:rPr>
          <w:rFonts w:ascii="Arial Narrow" w:hAnsi="Arial Narrow"/>
          <w:b/>
          <w:bCs/>
          <w:color w:val="000000" w:themeColor="text1"/>
          <w:sz w:val="24"/>
          <w:szCs w:val="24"/>
          <w:lang w:val="en-AU"/>
        </w:rPr>
      </w:pPr>
      <w:r w:rsidRPr="00C9260B">
        <w:rPr>
          <w:rFonts w:ascii="Arial Narrow" w:hAnsi="Arial Narrow"/>
          <w:b/>
          <w:noProof/>
          <w:color w:val="000000" w:themeColor="text1"/>
          <w:sz w:val="24"/>
          <w:szCs w:val="24"/>
          <w:lang w:val="en-AU" w:eastAsia="en-AU"/>
        </w:rPr>
        <w:drawing>
          <wp:inline distT="0" distB="0" distL="0" distR="0" wp14:anchorId="6DBA00A6" wp14:editId="3C61F094">
            <wp:extent cx="4848225" cy="2781300"/>
            <wp:effectExtent l="0" t="0" r="9525" b="0"/>
            <wp:docPr id="14" name="Picture 14" descr="Cline with heading Saturated fat p/100g and labels from bottom to top: the least saturated fat, less saturated fat, more saturated fat, the most saturated 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line with heading Saturated fat p/100g and labels from bottom to top: the least saturated fat, less saturated fat, more saturated fat, the most saturated fa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48225" cy="2781300"/>
                    </a:xfrm>
                    <a:prstGeom prst="rect">
                      <a:avLst/>
                    </a:prstGeom>
                    <a:noFill/>
                    <a:ln>
                      <a:noFill/>
                    </a:ln>
                  </pic:spPr>
                </pic:pic>
              </a:graphicData>
            </a:graphic>
          </wp:inline>
        </w:drawing>
      </w:r>
    </w:p>
    <w:p w14:paraId="2FCE14F3" w14:textId="77777777" w:rsidR="00760972" w:rsidRPr="00C9260B" w:rsidRDefault="00760972" w:rsidP="00760972">
      <w:pPr>
        <w:jc w:val="both"/>
        <w:rPr>
          <w:rFonts w:ascii="Arial Narrow" w:hAnsi="Arial Narrow"/>
          <w:b/>
          <w:bCs/>
          <w:color w:val="000000" w:themeColor="text1"/>
          <w:sz w:val="24"/>
          <w:szCs w:val="24"/>
          <w:lang w:val="en-AU"/>
        </w:rPr>
      </w:pPr>
    </w:p>
    <w:p w14:paraId="10066F8B" w14:textId="474F7574" w:rsidR="00760972" w:rsidRPr="00C9260B" w:rsidRDefault="00760972" w:rsidP="00760972">
      <w:pPr>
        <w:jc w:val="both"/>
        <w:rPr>
          <w:rFonts w:ascii="Arial Narrow" w:hAnsi="Arial Narrow"/>
          <w:b/>
          <w:bCs/>
          <w:color w:val="000000" w:themeColor="text1"/>
          <w:sz w:val="24"/>
          <w:szCs w:val="24"/>
          <w:lang w:val="en-AU"/>
        </w:rPr>
      </w:pPr>
      <w:r w:rsidRPr="00C9260B">
        <w:rPr>
          <w:rFonts w:ascii="Arial Narrow" w:hAnsi="Arial Narrow"/>
          <w:b/>
          <w:noProof/>
          <w:color w:val="000000" w:themeColor="text1"/>
          <w:sz w:val="24"/>
          <w:szCs w:val="24"/>
          <w:lang w:val="en-AU" w:eastAsia="en-AU"/>
        </w:rPr>
        <w:drawing>
          <wp:inline distT="0" distB="0" distL="0" distR="0" wp14:anchorId="13B7CBC1" wp14:editId="0BB137D5">
            <wp:extent cx="5114925" cy="2857500"/>
            <wp:effectExtent l="0" t="0" r="9525" b="0"/>
            <wp:docPr id="13" name="Picture 13" descr="Cline with heading Sodium p/100g and labels from bottom to top: the least sodium, less sodium, more sodium, the most s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line with heading Sodium p/100g and labels from bottom to top: the least sodium, less sodium, more sodium, the most sodium"/>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14925" cy="2857500"/>
                    </a:xfrm>
                    <a:prstGeom prst="rect">
                      <a:avLst/>
                    </a:prstGeom>
                    <a:noFill/>
                    <a:ln>
                      <a:noFill/>
                    </a:ln>
                  </pic:spPr>
                </pic:pic>
              </a:graphicData>
            </a:graphic>
          </wp:inline>
        </w:drawing>
      </w:r>
    </w:p>
    <w:p w14:paraId="61F1E2FD" w14:textId="53CC38E8" w:rsidR="00760972" w:rsidRPr="00C9260B" w:rsidRDefault="00760972" w:rsidP="00760972">
      <w:pPr>
        <w:jc w:val="both"/>
        <w:rPr>
          <w:rFonts w:ascii="Arial Narrow" w:hAnsi="Arial Narrow"/>
          <w:b/>
          <w:bCs/>
          <w:color w:val="000000" w:themeColor="text1"/>
          <w:sz w:val="24"/>
          <w:szCs w:val="24"/>
          <w:lang w:val="en-AU"/>
        </w:rPr>
      </w:pPr>
      <w:r w:rsidRPr="00C9260B">
        <w:rPr>
          <w:rFonts w:ascii="Arial Narrow" w:hAnsi="Arial Narrow"/>
          <w:b/>
          <w:noProof/>
          <w:color w:val="000000" w:themeColor="text1"/>
          <w:sz w:val="24"/>
          <w:szCs w:val="24"/>
          <w:lang w:val="en-AU" w:eastAsia="en-AU"/>
        </w:rPr>
        <w:drawing>
          <wp:inline distT="0" distB="0" distL="0" distR="0" wp14:anchorId="0D1070E0" wp14:editId="3F5EA102">
            <wp:extent cx="4810125" cy="2828925"/>
            <wp:effectExtent l="0" t="0" r="9525" b="9525"/>
            <wp:docPr id="12" name="Picture 12" descr="Cline with heading Fibre p/100g and labels from bottom to top: the least fibre, less fibre, more fibre, the most f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line with heading Fibre p/100g and labels from bottom to top: the least fibre, less fibre, more fibre, the most fibr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10125" cy="2828925"/>
                    </a:xfrm>
                    <a:prstGeom prst="rect">
                      <a:avLst/>
                    </a:prstGeom>
                    <a:noFill/>
                    <a:ln>
                      <a:noFill/>
                    </a:ln>
                  </pic:spPr>
                </pic:pic>
              </a:graphicData>
            </a:graphic>
          </wp:inline>
        </w:drawing>
      </w:r>
    </w:p>
    <w:p w14:paraId="179DE64B" w14:textId="4D0FD645" w:rsidR="00760972" w:rsidRPr="00C9260B" w:rsidRDefault="00760972" w:rsidP="00760972">
      <w:pPr>
        <w:jc w:val="both"/>
        <w:rPr>
          <w:rFonts w:ascii="Arial Narrow" w:hAnsi="Arial Narrow"/>
          <w:b/>
          <w:bCs/>
          <w:color w:val="000000" w:themeColor="text1"/>
          <w:sz w:val="24"/>
          <w:szCs w:val="24"/>
          <w:lang w:val="en-AU"/>
        </w:rPr>
      </w:pPr>
      <w:r w:rsidRPr="00C9260B">
        <w:rPr>
          <w:rFonts w:ascii="Arial Narrow" w:hAnsi="Arial Narrow"/>
          <w:b/>
          <w:noProof/>
          <w:color w:val="000000" w:themeColor="text1"/>
          <w:sz w:val="24"/>
          <w:szCs w:val="24"/>
          <w:lang w:val="en-AU" w:eastAsia="en-AU"/>
        </w:rPr>
        <w:drawing>
          <wp:inline distT="0" distB="0" distL="0" distR="0" wp14:anchorId="4AC6F8F9" wp14:editId="30E95472">
            <wp:extent cx="5095875" cy="2752725"/>
            <wp:effectExtent l="0" t="0" r="9525" b="9525"/>
            <wp:docPr id="11" name="Picture 11" descr="Cline with heading Energy per serve and labels from bottom to top: the least energy, less energy, more energy, the most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line with heading Energy per serve and labels from bottom to top: the least energy, less energy, more energy, the most energy"/>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95875" cy="2752725"/>
                    </a:xfrm>
                    <a:prstGeom prst="rect">
                      <a:avLst/>
                    </a:prstGeom>
                    <a:noFill/>
                    <a:ln>
                      <a:noFill/>
                    </a:ln>
                  </pic:spPr>
                </pic:pic>
              </a:graphicData>
            </a:graphic>
          </wp:inline>
        </w:drawing>
      </w:r>
      <w:bookmarkStart w:id="10" w:name="_GoBack"/>
    </w:p>
    <w:bookmarkEnd w:id="10"/>
    <w:p w14:paraId="5DD6FFBA" w14:textId="02DA080D" w:rsidR="00F01253" w:rsidRPr="00C9260B" w:rsidRDefault="00F01253" w:rsidP="009165A5">
      <w:pPr>
        <w:pStyle w:val="VCAAHeading4"/>
        <w:rPr>
          <w:sz w:val="18"/>
          <w:szCs w:val="18"/>
          <w:lang w:val="en-AU"/>
        </w:rPr>
      </w:pPr>
    </w:p>
    <w:sectPr w:rsidR="00F01253" w:rsidRPr="00C9260B" w:rsidSect="00E96390">
      <w:footerReference w:type="default" r:id="rId56"/>
      <w:headerReference w:type="first" r:id="rId57"/>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965452" w:rsidRDefault="00965452" w:rsidP="00304EA1">
      <w:pPr>
        <w:spacing w:after="0" w:line="240" w:lineRule="auto"/>
      </w:pPr>
      <w:r>
        <w:separator/>
      </w:r>
    </w:p>
  </w:endnote>
  <w:endnote w:type="continuationSeparator" w:id="0">
    <w:p w14:paraId="3270DF94" w14:textId="77777777" w:rsidR="00965452" w:rsidRDefault="009654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965452" w:rsidRPr="00D06414" w14:paraId="6474FD3B" w14:textId="77777777" w:rsidTr="00BB3BAB">
      <w:trPr>
        <w:trHeight w:val="476"/>
      </w:trPr>
      <w:tc>
        <w:tcPr>
          <w:tcW w:w="1667" w:type="pct"/>
          <w:tcMar>
            <w:left w:w="0" w:type="dxa"/>
            <w:right w:w="0" w:type="dxa"/>
          </w:tcMar>
        </w:tcPr>
        <w:p w14:paraId="0EC15F2D" w14:textId="77777777" w:rsidR="00965452" w:rsidRPr="00D06414" w:rsidRDefault="0096545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65452" w:rsidRPr="00D06414" w:rsidRDefault="0096545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583B9C7" w:rsidR="00965452" w:rsidRPr="00D06414" w:rsidRDefault="0096545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7723AB21" w14:textId="77777777" w:rsidR="00965452" w:rsidRPr="00D06414" w:rsidRDefault="009654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714D6656">
          <wp:simplePos x="0" y="0"/>
          <wp:positionH relativeFrom="column">
            <wp:posOffset>-713105</wp:posOffset>
          </wp:positionH>
          <wp:positionV relativeFrom="page">
            <wp:posOffset>10142220</wp:posOffset>
          </wp:positionV>
          <wp:extent cx="7583170" cy="537845"/>
          <wp:effectExtent l="0" t="0" r="0" b="0"/>
          <wp:wrapNone/>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965452" w:rsidRPr="00D06414" w14:paraId="36A4ADC1" w14:textId="77777777" w:rsidTr="000F5AAF">
      <w:tc>
        <w:tcPr>
          <w:tcW w:w="1459" w:type="pct"/>
          <w:tcMar>
            <w:left w:w="0" w:type="dxa"/>
            <w:right w:w="0" w:type="dxa"/>
          </w:tcMar>
        </w:tcPr>
        <w:p w14:paraId="74DB1FC2" w14:textId="77777777" w:rsidR="00965452" w:rsidRPr="00D06414" w:rsidRDefault="0096545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65452" w:rsidRPr="00D06414" w:rsidRDefault="0096545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158AB5FB" w:rsidR="00965452" w:rsidRPr="00D06414" w:rsidRDefault="00965452" w:rsidP="00E36A17">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Page 1</w:t>
          </w:r>
        </w:p>
      </w:tc>
    </w:tr>
  </w:tbl>
  <w:p w14:paraId="66AA931D" w14:textId="10D75063" w:rsidR="00965452" w:rsidRPr="00D06414" w:rsidRDefault="009654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415BF531">
          <wp:simplePos x="0" y="0"/>
          <wp:positionH relativeFrom="page">
            <wp:align>left</wp:align>
          </wp:positionH>
          <wp:positionV relativeFrom="bottomMargin">
            <wp:align>top</wp:align>
          </wp:positionV>
          <wp:extent cx="7583170" cy="537845"/>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965452" w:rsidRPr="00583773" w14:paraId="4255179B" w14:textId="77777777" w:rsidTr="002C4EC0">
      <w:trPr>
        <w:trHeight w:val="476"/>
      </w:trPr>
      <w:tc>
        <w:tcPr>
          <w:tcW w:w="1250" w:type="pct"/>
          <w:tcMar>
            <w:left w:w="0" w:type="dxa"/>
            <w:right w:w="0" w:type="dxa"/>
          </w:tcMar>
        </w:tcPr>
        <w:p w14:paraId="4C447163" w14:textId="77777777" w:rsidR="00965452" w:rsidRPr="00583773" w:rsidRDefault="00965452" w:rsidP="00E96390">
          <w:pPr>
            <w:tabs>
              <w:tab w:val="left" w:pos="142"/>
              <w:tab w:val="right" w:pos="9639"/>
            </w:tabs>
            <w:spacing w:before="120" w:line="240" w:lineRule="exact"/>
            <w:rPr>
              <w:rFonts w:asciiTheme="majorHAnsi" w:hAnsiTheme="majorHAnsi" w:cs="Arial"/>
              <w:color w:val="999999" w:themeColor="accent2"/>
              <w:sz w:val="18"/>
              <w:szCs w:val="18"/>
            </w:rPr>
          </w:pPr>
          <w:r w:rsidRPr="00583773">
            <w:rPr>
              <w:rFonts w:asciiTheme="majorHAnsi" w:hAnsiTheme="majorHAnsi" w:cs="Arial"/>
              <w:color w:val="FFFFFF" w:themeColor="background1"/>
              <w:sz w:val="18"/>
              <w:szCs w:val="18"/>
            </w:rPr>
            <w:t xml:space="preserve">© </w:t>
          </w:r>
          <w:hyperlink r:id="rId1" w:history="1">
            <w:r w:rsidRPr="00583773">
              <w:rPr>
                <w:rFonts w:asciiTheme="majorHAnsi" w:hAnsiTheme="majorHAnsi" w:cs="Arial"/>
                <w:color w:val="FFFFFF" w:themeColor="background1"/>
                <w:sz w:val="18"/>
                <w:szCs w:val="18"/>
                <w:u w:val="single"/>
              </w:rPr>
              <w:t>VCAA</w:t>
            </w:r>
          </w:hyperlink>
          <w:r w:rsidRPr="00583773">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08106DAE" wp14:editId="7FDA2DB1">
                <wp:simplePos x="0" y="0"/>
                <wp:positionH relativeFrom="column">
                  <wp:posOffset>-1250315</wp:posOffset>
                </wp:positionH>
                <wp:positionV relativeFrom="page">
                  <wp:posOffset>-58420</wp:posOffset>
                </wp:positionV>
                <wp:extent cx="11421745" cy="586740"/>
                <wp:effectExtent l="0" t="0" r="0" b="0"/>
                <wp:wrapNone/>
                <wp:docPr id="67" name="Picture 6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78BEC724" w14:textId="64B2B218" w:rsidR="00965452" w:rsidRPr="00583773" w:rsidRDefault="00965452" w:rsidP="00E96390">
          <w:pPr>
            <w:tabs>
              <w:tab w:val="right" w:pos="9639"/>
            </w:tabs>
            <w:spacing w:before="120" w:line="240" w:lineRule="exact"/>
            <w:ind w:right="701"/>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w:t>
          </w: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1B6DF3">
            <w:rPr>
              <w:rFonts w:asciiTheme="majorHAnsi" w:hAnsiTheme="majorHAnsi" w:cs="Arial"/>
              <w:noProof/>
              <w:color w:val="999999" w:themeColor="accent2"/>
              <w:sz w:val="18"/>
              <w:szCs w:val="18"/>
            </w:rPr>
            <w:t>12</w:t>
          </w:r>
          <w:r w:rsidRPr="00583773">
            <w:rPr>
              <w:rFonts w:asciiTheme="majorHAnsi" w:hAnsiTheme="majorHAnsi" w:cs="Arial"/>
              <w:color w:val="999999" w:themeColor="accent2"/>
              <w:sz w:val="18"/>
              <w:szCs w:val="18"/>
            </w:rPr>
            <w:fldChar w:fldCharType="end"/>
          </w:r>
        </w:p>
      </w:tc>
      <w:tc>
        <w:tcPr>
          <w:tcW w:w="1250" w:type="pct"/>
          <w:tcMar>
            <w:left w:w="0" w:type="dxa"/>
            <w:right w:w="0" w:type="dxa"/>
          </w:tcMar>
        </w:tcPr>
        <w:p w14:paraId="49EAAAA9" w14:textId="77777777" w:rsidR="00965452" w:rsidRPr="00583773" w:rsidRDefault="00965452" w:rsidP="00E96390">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4AA1F587" w14:textId="2CB6CC03" w:rsidR="00965452" w:rsidRPr="00583773" w:rsidRDefault="00965452" w:rsidP="00E96390">
          <w:pPr>
            <w:tabs>
              <w:tab w:val="right" w:pos="9639"/>
            </w:tabs>
            <w:spacing w:before="120" w:line="240" w:lineRule="exact"/>
            <w:ind w:right="532"/>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1B6DF3">
            <w:rPr>
              <w:rFonts w:asciiTheme="majorHAnsi" w:hAnsiTheme="majorHAnsi" w:cs="Arial"/>
              <w:noProof/>
              <w:color w:val="999999" w:themeColor="accent2"/>
              <w:sz w:val="18"/>
              <w:szCs w:val="18"/>
            </w:rPr>
            <w:t>12</w:t>
          </w:r>
          <w:r w:rsidRPr="00583773">
            <w:rPr>
              <w:rFonts w:asciiTheme="majorHAnsi" w:hAnsiTheme="majorHAnsi" w:cs="Arial"/>
              <w:color w:val="999999" w:themeColor="accent2"/>
              <w:sz w:val="18"/>
              <w:szCs w:val="18"/>
            </w:rPr>
            <w:fldChar w:fldCharType="end"/>
          </w:r>
        </w:p>
      </w:tc>
    </w:tr>
  </w:tbl>
  <w:p w14:paraId="55776DCC" w14:textId="77777777" w:rsidR="00965452" w:rsidRPr="00583773" w:rsidRDefault="00965452" w:rsidP="00E96390">
    <w:pPr>
      <w:spacing w:after="0" w:line="20" w:lineRule="exact"/>
      <w:ind w:left="851"/>
      <w:rPr>
        <w:rFonts w:asciiTheme="majorHAnsi" w:hAnsiTheme="majorHAnsi" w:cs="Arial"/>
        <w:color w:val="000000" w:themeColor="text1"/>
        <w:sz w:val="16"/>
        <w:szCs w:val="16"/>
      </w:rPr>
    </w:pPr>
    <w:r w:rsidRPr="00583773">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04FF3215" wp14:editId="7017D7C8">
          <wp:simplePos x="0" y="0"/>
          <wp:positionH relativeFrom="column">
            <wp:posOffset>-1303020</wp:posOffset>
          </wp:positionH>
          <wp:positionV relativeFrom="page">
            <wp:posOffset>10073005</wp:posOffset>
          </wp:positionV>
          <wp:extent cx="8797290" cy="624205"/>
          <wp:effectExtent l="0" t="0" r="3810" b="0"/>
          <wp:wrapNone/>
          <wp:docPr id="68" name="Picture 6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6D829AD8" w14:textId="4802862F" w:rsidR="00965452" w:rsidRPr="00E96390" w:rsidRDefault="00965452" w:rsidP="00E963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965452" w:rsidRPr="00D06414" w14:paraId="6A5B92E8" w14:textId="77777777" w:rsidTr="00BB3BAB">
      <w:trPr>
        <w:trHeight w:val="476"/>
      </w:trPr>
      <w:tc>
        <w:tcPr>
          <w:tcW w:w="1667" w:type="pct"/>
          <w:tcMar>
            <w:left w:w="0" w:type="dxa"/>
            <w:right w:w="0" w:type="dxa"/>
          </w:tcMar>
        </w:tcPr>
        <w:p w14:paraId="4DB6905A" w14:textId="77777777" w:rsidR="00965452" w:rsidRPr="00D06414" w:rsidRDefault="0096545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FCCADCD" w14:textId="77777777" w:rsidR="00965452" w:rsidRPr="00D06414" w:rsidRDefault="0096545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A347AE6" w14:textId="04E2F298" w:rsidR="00965452" w:rsidRPr="00D06414" w:rsidRDefault="0096545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B6DF3">
            <w:rPr>
              <w:rFonts w:asciiTheme="majorHAnsi" w:hAnsiTheme="majorHAnsi" w:cs="Arial"/>
              <w:noProof/>
              <w:color w:val="999999" w:themeColor="accent2"/>
              <w:sz w:val="18"/>
              <w:szCs w:val="18"/>
            </w:rPr>
            <w:t>21</w:t>
          </w:r>
          <w:r w:rsidRPr="00D06414">
            <w:rPr>
              <w:rFonts w:asciiTheme="majorHAnsi" w:hAnsiTheme="majorHAnsi" w:cs="Arial"/>
              <w:color w:val="999999" w:themeColor="accent2"/>
              <w:sz w:val="18"/>
              <w:szCs w:val="18"/>
            </w:rPr>
            <w:fldChar w:fldCharType="end"/>
          </w:r>
        </w:p>
      </w:tc>
    </w:tr>
  </w:tbl>
  <w:p w14:paraId="561FC7D0" w14:textId="77777777" w:rsidR="00965452" w:rsidRPr="00D06414" w:rsidRDefault="009654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1C41683B" wp14:editId="5DBE16DB">
          <wp:simplePos x="0" y="0"/>
          <wp:positionH relativeFrom="column">
            <wp:posOffset>-713105</wp:posOffset>
          </wp:positionH>
          <wp:positionV relativeFrom="page">
            <wp:posOffset>10142220</wp:posOffset>
          </wp:positionV>
          <wp:extent cx="7583170" cy="537845"/>
          <wp:effectExtent l="0" t="0" r="0" b="0"/>
          <wp:wrapNone/>
          <wp:docPr id="7" name="Picture 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965452" w:rsidRDefault="00965452" w:rsidP="00304EA1">
      <w:pPr>
        <w:spacing w:after="0" w:line="240" w:lineRule="auto"/>
      </w:pPr>
      <w:r>
        <w:separator/>
      </w:r>
    </w:p>
  </w:footnote>
  <w:footnote w:type="continuationSeparator" w:id="0">
    <w:p w14:paraId="13540A36" w14:textId="77777777" w:rsidR="00965452" w:rsidRDefault="009654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290E4EB" w:rsidR="00965452" w:rsidRPr="0038622E" w:rsidRDefault="00965452" w:rsidP="0038622E">
    <w:pPr>
      <w:pStyle w:val="VCAAbody"/>
      <w:rPr>
        <w:color w:val="0F7EB4"/>
      </w:rPr>
    </w:pPr>
    <w:r>
      <w:t xml:space="preserve">Adapting existing learning sequences for English as an Additional Language students – </w:t>
    </w:r>
    <w:r>
      <w:br/>
    </w:r>
    <w:r w:rsidRPr="00E94770">
      <w:rPr>
        <w:lang w:val="en-AU"/>
      </w:rPr>
      <w:t>Design and Technologies, Health and Physical Education,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965452" w:rsidRPr="009370BC" w:rsidRDefault="0096545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189D9AEE">
          <wp:simplePos x="0" y="0"/>
          <wp:positionH relativeFrom="column">
            <wp:posOffset>-720090</wp:posOffset>
          </wp:positionH>
          <wp:positionV relativeFrom="page">
            <wp:posOffset>0</wp:posOffset>
          </wp:positionV>
          <wp:extent cx="7539990" cy="716915"/>
          <wp:effectExtent l="0" t="0" r="3810" b="0"/>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9E06" w14:textId="578DDDD0" w:rsidR="00965452" w:rsidRPr="0038622E" w:rsidRDefault="00965452" w:rsidP="0038622E">
    <w:pPr>
      <w:pStyle w:val="VCAAbody"/>
      <w:rPr>
        <w:color w:val="0F7EB4"/>
      </w:rPr>
    </w:pPr>
    <w:r>
      <w:t xml:space="preserve">Differentiating existing learning sequences for English as an Additional Language students – </w:t>
    </w:r>
    <w:r w:rsidRPr="00E94770">
      <w:rPr>
        <w:lang w:val="en-AU"/>
      </w:rPr>
      <w:t>Design and Technologies, Health and Physical Education, Levels 7 and 8</w:t>
    </w:r>
    <w:r>
      <w:rPr>
        <w:lang w:val="en-AU"/>
      </w:rPr>
      <w:t>, for EAL learners at Level C2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60C19" w14:textId="77777777" w:rsidR="00965452" w:rsidRPr="009370BC" w:rsidRDefault="00965452" w:rsidP="00970580">
    <w:pPr>
      <w:spacing w:after="0"/>
      <w:ind w:right="-142"/>
      <w:jc w:val="right"/>
    </w:pPr>
    <w:r>
      <w:rPr>
        <w:noProof/>
        <w:lang w:val="en-AU" w:eastAsia="en-AU"/>
      </w:rPr>
      <w:drawing>
        <wp:anchor distT="0" distB="0" distL="114300" distR="114300" simplePos="0" relativeHeight="251664384" behindDoc="1" locked="1" layoutInCell="1" allowOverlap="1" wp14:anchorId="2F7AF303" wp14:editId="607FAB7E">
          <wp:simplePos x="0" y="0"/>
          <wp:positionH relativeFrom="column">
            <wp:posOffset>-720090</wp:posOffset>
          </wp:positionH>
          <wp:positionV relativeFrom="page">
            <wp:posOffset>0</wp:posOffset>
          </wp:positionV>
          <wp:extent cx="7539990" cy="716915"/>
          <wp:effectExtent l="0" t="0" r="3810" b="0"/>
          <wp:wrapNone/>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D248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E41A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1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165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54E7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E03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F2A9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3AE2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6216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043D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C7938"/>
    <w:multiLevelType w:val="hybridMultilevel"/>
    <w:tmpl w:val="2D962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37A0016"/>
    <w:multiLevelType w:val="hybridMultilevel"/>
    <w:tmpl w:val="28C09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EC08AA"/>
    <w:multiLevelType w:val="hybridMultilevel"/>
    <w:tmpl w:val="1E4EF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642AD2"/>
    <w:multiLevelType w:val="hybridMultilevel"/>
    <w:tmpl w:val="018E0708"/>
    <w:lvl w:ilvl="0" w:tplc="08090001">
      <w:start w:val="1"/>
      <w:numFmt w:val="bullet"/>
      <w:lvlText w:val=""/>
      <w:lvlJc w:val="left"/>
      <w:pPr>
        <w:ind w:left="1466" w:hanging="360"/>
      </w:pPr>
      <w:rPr>
        <w:rFonts w:ascii="Symbol" w:hAnsi="Symbol" w:hint="default"/>
      </w:rPr>
    </w:lvl>
    <w:lvl w:ilvl="1" w:tplc="08090003">
      <w:start w:val="1"/>
      <w:numFmt w:val="bullet"/>
      <w:lvlText w:val="o"/>
      <w:lvlJc w:val="left"/>
      <w:pPr>
        <w:ind w:left="2186" w:hanging="360"/>
      </w:pPr>
      <w:rPr>
        <w:rFonts w:ascii="Courier New" w:hAnsi="Courier New" w:cs="Courier New" w:hint="default"/>
      </w:rPr>
    </w:lvl>
    <w:lvl w:ilvl="2" w:tplc="08090005">
      <w:start w:val="1"/>
      <w:numFmt w:val="bullet"/>
      <w:lvlText w:val=""/>
      <w:lvlJc w:val="left"/>
      <w:pPr>
        <w:ind w:left="2906" w:hanging="360"/>
      </w:pPr>
      <w:rPr>
        <w:rFonts w:ascii="Wingdings" w:hAnsi="Wingdings" w:hint="default"/>
      </w:rPr>
    </w:lvl>
    <w:lvl w:ilvl="3" w:tplc="08090001">
      <w:start w:val="1"/>
      <w:numFmt w:val="bullet"/>
      <w:lvlText w:val=""/>
      <w:lvlJc w:val="left"/>
      <w:pPr>
        <w:ind w:left="3626" w:hanging="360"/>
      </w:pPr>
      <w:rPr>
        <w:rFonts w:ascii="Symbol" w:hAnsi="Symbol" w:hint="default"/>
      </w:rPr>
    </w:lvl>
    <w:lvl w:ilvl="4" w:tplc="08090003">
      <w:start w:val="1"/>
      <w:numFmt w:val="bullet"/>
      <w:lvlText w:val="o"/>
      <w:lvlJc w:val="left"/>
      <w:pPr>
        <w:ind w:left="4346" w:hanging="360"/>
      </w:pPr>
      <w:rPr>
        <w:rFonts w:ascii="Courier New" w:hAnsi="Courier New" w:cs="Courier New" w:hint="default"/>
      </w:rPr>
    </w:lvl>
    <w:lvl w:ilvl="5" w:tplc="08090005">
      <w:start w:val="1"/>
      <w:numFmt w:val="bullet"/>
      <w:lvlText w:val=""/>
      <w:lvlJc w:val="left"/>
      <w:pPr>
        <w:ind w:left="5066" w:hanging="360"/>
      </w:pPr>
      <w:rPr>
        <w:rFonts w:ascii="Wingdings" w:hAnsi="Wingdings" w:hint="default"/>
      </w:rPr>
    </w:lvl>
    <w:lvl w:ilvl="6" w:tplc="08090001">
      <w:start w:val="1"/>
      <w:numFmt w:val="bullet"/>
      <w:lvlText w:val=""/>
      <w:lvlJc w:val="left"/>
      <w:pPr>
        <w:ind w:left="5786" w:hanging="360"/>
      </w:pPr>
      <w:rPr>
        <w:rFonts w:ascii="Symbol" w:hAnsi="Symbol" w:hint="default"/>
      </w:rPr>
    </w:lvl>
    <w:lvl w:ilvl="7" w:tplc="08090003">
      <w:start w:val="1"/>
      <w:numFmt w:val="bullet"/>
      <w:lvlText w:val="o"/>
      <w:lvlJc w:val="left"/>
      <w:pPr>
        <w:ind w:left="6506" w:hanging="360"/>
      </w:pPr>
      <w:rPr>
        <w:rFonts w:ascii="Courier New" w:hAnsi="Courier New" w:cs="Courier New" w:hint="default"/>
      </w:rPr>
    </w:lvl>
    <w:lvl w:ilvl="8" w:tplc="08090005">
      <w:start w:val="1"/>
      <w:numFmt w:val="bullet"/>
      <w:lvlText w:val=""/>
      <w:lvlJc w:val="left"/>
      <w:pPr>
        <w:ind w:left="7226"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3F7F1E77"/>
    <w:multiLevelType w:val="hybridMultilevel"/>
    <w:tmpl w:val="F7EEF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D905C5"/>
    <w:multiLevelType w:val="hybridMultilevel"/>
    <w:tmpl w:val="EECC9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E287F64"/>
    <w:multiLevelType w:val="hybridMultilevel"/>
    <w:tmpl w:val="FC342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4C11125"/>
    <w:multiLevelType w:val="hybridMultilevel"/>
    <w:tmpl w:val="77628E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C0B1759"/>
    <w:multiLevelType w:val="hybridMultilevel"/>
    <w:tmpl w:val="BC9E7788"/>
    <w:lvl w:ilvl="0" w:tplc="F9362B74">
      <w:start w:val="1"/>
      <w:numFmt w:val="bullet"/>
      <w:lvlText w:val="-"/>
      <w:lvlJc w:val="left"/>
      <w:pPr>
        <w:ind w:left="1080" w:hanging="360"/>
      </w:pPr>
      <w:rPr>
        <w:rFonts w:ascii="Arial Narrow" w:eastAsiaTheme="minorHAnsi" w:hAnsi="Arial Narrow"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9"/>
  </w:num>
  <w:num w:numId="2">
    <w:abstractNumId w:val="14"/>
  </w:num>
  <w:num w:numId="3">
    <w:abstractNumId w:val="25"/>
  </w:num>
  <w:num w:numId="4">
    <w:abstractNumId w:val="28"/>
  </w:num>
  <w:num w:numId="5">
    <w:abstractNumId w:val="21"/>
  </w:num>
  <w:num w:numId="6">
    <w:abstractNumId w:val="30"/>
  </w:num>
  <w:num w:numId="7">
    <w:abstractNumId w:val="16"/>
  </w:num>
  <w:num w:numId="8">
    <w:abstractNumId w:val="23"/>
  </w:num>
  <w:num w:numId="9">
    <w:abstractNumId w:val="30"/>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5"/>
  </w:num>
  <w:num w:numId="22">
    <w:abstractNumId w:val="17"/>
  </w:num>
  <w:num w:numId="23">
    <w:abstractNumId w:val="12"/>
  </w:num>
  <w:num w:numId="24">
    <w:abstractNumId w:val="30"/>
    <w:lvlOverride w:ilvl="0">
      <w:startOverride w:val="1"/>
    </w:lvlOverride>
  </w:num>
  <w:num w:numId="25">
    <w:abstractNumId w:val="30"/>
    <w:lvlOverride w:ilvl="0">
      <w:startOverride w:val="1"/>
    </w:lvlOverride>
  </w:num>
  <w:num w:numId="26">
    <w:abstractNumId w:val="30"/>
    <w:lvlOverride w:ilvl="0">
      <w:startOverride w:val="1"/>
    </w:lvlOverride>
  </w:num>
  <w:num w:numId="27">
    <w:abstractNumId w:val="27"/>
  </w:num>
  <w:num w:numId="28">
    <w:abstractNumId w:val="13"/>
  </w:num>
  <w:num w:numId="29">
    <w:abstractNumId w:val="24"/>
  </w:num>
  <w:num w:numId="30">
    <w:abstractNumId w:val="20"/>
  </w:num>
  <w:num w:numId="31">
    <w:abstractNumId w:val="11"/>
  </w:num>
  <w:num w:numId="32">
    <w:abstractNumId w:val="26"/>
  </w:num>
  <w:num w:numId="33">
    <w:abstractNumId w:val="28"/>
  </w:num>
  <w:num w:numId="34">
    <w:abstractNumId w:val="21"/>
  </w:num>
  <w:num w:numId="35">
    <w:abstractNumId w:val="18"/>
  </w:num>
  <w:num w:numId="36">
    <w:abstractNumId w:val="3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4A36"/>
    <w:rsid w:val="000076F5"/>
    <w:rsid w:val="00007C20"/>
    <w:rsid w:val="000136FB"/>
    <w:rsid w:val="00024553"/>
    <w:rsid w:val="00027CE5"/>
    <w:rsid w:val="00033048"/>
    <w:rsid w:val="00045417"/>
    <w:rsid w:val="000456B5"/>
    <w:rsid w:val="0005780E"/>
    <w:rsid w:val="000656B4"/>
    <w:rsid w:val="00065CC6"/>
    <w:rsid w:val="00072AF1"/>
    <w:rsid w:val="0007580C"/>
    <w:rsid w:val="000846E1"/>
    <w:rsid w:val="00086CFC"/>
    <w:rsid w:val="00090D88"/>
    <w:rsid w:val="00091625"/>
    <w:rsid w:val="0009241B"/>
    <w:rsid w:val="00097F58"/>
    <w:rsid w:val="000A71F7"/>
    <w:rsid w:val="000B152F"/>
    <w:rsid w:val="000B5968"/>
    <w:rsid w:val="000B7B1F"/>
    <w:rsid w:val="000D015C"/>
    <w:rsid w:val="000D339C"/>
    <w:rsid w:val="000D5A8A"/>
    <w:rsid w:val="000D6BCD"/>
    <w:rsid w:val="000E4805"/>
    <w:rsid w:val="000F09E4"/>
    <w:rsid w:val="000F16FD"/>
    <w:rsid w:val="000F5AAF"/>
    <w:rsid w:val="000F673E"/>
    <w:rsid w:val="00100377"/>
    <w:rsid w:val="001049D2"/>
    <w:rsid w:val="00104B99"/>
    <w:rsid w:val="001077EC"/>
    <w:rsid w:val="00121688"/>
    <w:rsid w:val="0012374D"/>
    <w:rsid w:val="00124036"/>
    <w:rsid w:val="00131D5B"/>
    <w:rsid w:val="001325CA"/>
    <w:rsid w:val="00132AC3"/>
    <w:rsid w:val="0014241F"/>
    <w:rsid w:val="00143520"/>
    <w:rsid w:val="00151F8C"/>
    <w:rsid w:val="00153AD2"/>
    <w:rsid w:val="00167C71"/>
    <w:rsid w:val="00172573"/>
    <w:rsid w:val="001779EA"/>
    <w:rsid w:val="0018033B"/>
    <w:rsid w:val="001926FE"/>
    <w:rsid w:val="001927C1"/>
    <w:rsid w:val="001A2B8E"/>
    <w:rsid w:val="001A39A9"/>
    <w:rsid w:val="001B2541"/>
    <w:rsid w:val="001B6DF3"/>
    <w:rsid w:val="001C0F30"/>
    <w:rsid w:val="001D00DB"/>
    <w:rsid w:val="001D0640"/>
    <w:rsid w:val="001D3246"/>
    <w:rsid w:val="001E27F7"/>
    <w:rsid w:val="001E5599"/>
    <w:rsid w:val="001F5D88"/>
    <w:rsid w:val="001F6BA0"/>
    <w:rsid w:val="00224ADA"/>
    <w:rsid w:val="002279BA"/>
    <w:rsid w:val="00232289"/>
    <w:rsid w:val="002329F3"/>
    <w:rsid w:val="00243F0D"/>
    <w:rsid w:val="0025223A"/>
    <w:rsid w:val="00254888"/>
    <w:rsid w:val="00255669"/>
    <w:rsid w:val="00255852"/>
    <w:rsid w:val="00260767"/>
    <w:rsid w:val="00264113"/>
    <w:rsid w:val="002647BB"/>
    <w:rsid w:val="00265F91"/>
    <w:rsid w:val="00267BCF"/>
    <w:rsid w:val="002754C1"/>
    <w:rsid w:val="0027568A"/>
    <w:rsid w:val="002841C8"/>
    <w:rsid w:val="0028516B"/>
    <w:rsid w:val="002919F9"/>
    <w:rsid w:val="00297217"/>
    <w:rsid w:val="002A4AAC"/>
    <w:rsid w:val="002B103A"/>
    <w:rsid w:val="002C3C91"/>
    <w:rsid w:val="002C4EC0"/>
    <w:rsid w:val="002C6F90"/>
    <w:rsid w:val="002E4FB5"/>
    <w:rsid w:val="002E6106"/>
    <w:rsid w:val="002E766D"/>
    <w:rsid w:val="00302FB8"/>
    <w:rsid w:val="00304EA1"/>
    <w:rsid w:val="00311B71"/>
    <w:rsid w:val="00314D81"/>
    <w:rsid w:val="00317A32"/>
    <w:rsid w:val="00322FC6"/>
    <w:rsid w:val="00324529"/>
    <w:rsid w:val="00324A89"/>
    <w:rsid w:val="00331E68"/>
    <w:rsid w:val="0035293F"/>
    <w:rsid w:val="00360118"/>
    <w:rsid w:val="003707A7"/>
    <w:rsid w:val="00380FB6"/>
    <w:rsid w:val="0038622E"/>
    <w:rsid w:val="00391986"/>
    <w:rsid w:val="00392864"/>
    <w:rsid w:val="00394989"/>
    <w:rsid w:val="00395F81"/>
    <w:rsid w:val="003A00B4"/>
    <w:rsid w:val="003A039D"/>
    <w:rsid w:val="003A113A"/>
    <w:rsid w:val="003B2CC4"/>
    <w:rsid w:val="003B50C1"/>
    <w:rsid w:val="003B7283"/>
    <w:rsid w:val="003C1958"/>
    <w:rsid w:val="003C394F"/>
    <w:rsid w:val="003C5E71"/>
    <w:rsid w:val="003D6EA1"/>
    <w:rsid w:val="003E4A24"/>
    <w:rsid w:val="003F3AC9"/>
    <w:rsid w:val="003F5550"/>
    <w:rsid w:val="003F6036"/>
    <w:rsid w:val="003F7723"/>
    <w:rsid w:val="00411D26"/>
    <w:rsid w:val="00416095"/>
    <w:rsid w:val="00417AA3"/>
    <w:rsid w:val="00421DB1"/>
    <w:rsid w:val="00425DFE"/>
    <w:rsid w:val="00425FD1"/>
    <w:rsid w:val="00434898"/>
    <w:rsid w:val="00434EDB"/>
    <w:rsid w:val="00440B32"/>
    <w:rsid w:val="00443C7C"/>
    <w:rsid w:val="00457521"/>
    <w:rsid w:val="0046078D"/>
    <w:rsid w:val="004653F1"/>
    <w:rsid w:val="00472C65"/>
    <w:rsid w:val="00473B4D"/>
    <w:rsid w:val="00495C80"/>
    <w:rsid w:val="004A2ED8"/>
    <w:rsid w:val="004A46DA"/>
    <w:rsid w:val="004B07CF"/>
    <w:rsid w:val="004D248A"/>
    <w:rsid w:val="004D45FB"/>
    <w:rsid w:val="004D70CD"/>
    <w:rsid w:val="004E48DB"/>
    <w:rsid w:val="004E7947"/>
    <w:rsid w:val="004F26E7"/>
    <w:rsid w:val="004F5BDA"/>
    <w:rsid w:val="004F6DE0"/>
    <w:rsid w:val="005158E1"/>
    <w:rsid w:val="0051631E"/>
    <w:rsid w:val="00527132"/>
    <w:rsid w:val="00530ABF"/>
    <w:rsid w:val="00535CBB"/>
    <w:rsid w:val="00536664"/>
    <w:rsid w:val="00537A1F"/>
    <w:rsid w:val="0055477A"/>
    <w:rsid w:val="00557BFB"/>
    <w:rsid w:val="00563E1D"/>
    <w:rsid w:val="00565E8A"/>
    <w:rsid w:val="00566029"/>
    <w:rsid w:val="00567FD3"/>
    <w:rsid w:val="005764E0"/>
    <w:rsid w:val="005923CB"/>
    <w:rsid w:val="00597A99"/>
    <w:rsid w:val="005A7108"/>
    <w:rsid w:val="005B391B"/>
    <w:rsid w:val="005B7C52"/>
    <w:rsid w:val="005D1F54"/>
    <w:rsid w:val="005D31D4"/>
    <w:rsid w:val="005D3D78"/>
    <w:rsid w:val="005D7236"/>
    <w:rsid w:val="005E2EF0"/>
    <w:rsid w:val="005F4092"/>
    <w:rsid w:val="005F5DB2"/>
    <w:rsid w:val="00610518"/>
    <w:rsid w:val="006130FD"/>
    <w:rsid w:val="00620E05"/>
    <w:rsid w:val="00636AE5"/>
    <w:rsid w:val="00643BA1"/>
    <w:rsid w:val="00651BE5"/>
    <w:rsid w:val="00652DF6"/>
    <w:rsid w:val="00664E68"/>
    <w:rsid w:val="00666EF5"/>
    <w:rsid w:val="00671799"/>
    <w:rsid w:val="00672E1F"/>
    <w:rsid w:val="00677F3A"/>
    <w:rsid w:val="0068471E"/>
    <w:rsid w:val="00684F98"/>
    <w:rsid w:val="00685DBB"/>
    <w:rsid w:val="00693FFD"/>
    <w:rsid w:val="0069451B"/>
    <w:rsid w:val="00694EC2"/>
    <w:rsid w:val="006A40B0"/>
    <w:rsid w:val="006B726F"/>
    <w:rsid w:val="006C6031"/>
    <w:rsid w:val="006D2159"/>
    <w:rsid w:val="006D475D"/>
    <w:rsid w:val="006E0069"/>
    <w:rsid w:val="006E23EE"/>
    <w:rsid w:val="006F787C"/>
    <w:rsid w:val="00702636"/>
    <w:rsid w:val="00712461"/>
    <w:rsid w:val="00715CD9"/>
    <w:rsid w:val="00717D99"/>
    <w:rsid w:val="00724507"/>
    <w:rsid w:val="00725BDF"/>
    <w:rsid w:val="00726BE8"/>
    <w:rsid w:val="00732C79"/>
    <w:rsid w:val="00734322"/>
    <w:rsid w:val="007351A6"/>
    <w:rsid w:val="007412C6"/>
    <w:rsid w:val="0074679F"/>
    <w:rsid w:val="00752692"/>
    <w:rsid w:val="00760972"/>
    <w:rsid w:val="007623B9"/>
    <w:rsid w:val="007623F6"/>
    <w:rsid w:val="007715F3"/>
    <w:rsid w:val="00773E6C"/>
    <w:rsid w:val="007756AE"/>
    <w:rsid w:val="00781FB1"/>
    <w:rsid w:val="007859E0"/>
    <w:rsid w:val="0078788E"/>
    <w:rsid w:val="007905A3"/>
    <w:rsid w:val="00794CF3"/>
    <w:rsid w:val="007A0A54"/>
    <w:rsid w:val="007A0E4B"/>
    <w:rsid w:val="007A1D3A"/>
    <w:rsid w:val="007A4E3E"/>
    <w:rsid w:val="007B396F"/>
    <w:rsid w:val="007B6E26"/>
    <w:rsid w:val="007C21D5"/>
    <w:rsid w:val="007D1B6D"/>
    <w:rsid w:val="007E7D1F"/>
    <w:rsid w:val="007F0A0F"/>
    <w:rsid w:val="007F6A9C"/>
    <w:rsid w:val="00810AE5"/>
    <w:rsid w:val="008113EE"/>
    <w:rsid w:val="00813C37"/>
    <w:rsid w:val="008154B5"/>
    <w:rsid w:val="00821354"/>
    <w:rsid w:val="00823962"/>
    <w:rsid w:val="0083285B"/>
    <w:rsid w:val="008332EF"/>
    <w:rsid w:val="00850978"/>
    <w:rsid w:val="00852719"/>
    <w:rsid w:val="00860115"/>
    <w:rsid w:val="008653CA"/>
    <w:rsid w:val="008674EB"/>
    <w:rsid w:val="00870051"/>
    <w:rsid w:val="0087571B"/>
    <w:rsid w:val="008810EC"/>
    <w:rsid w:val="0088783C"/>
    <w:rsid w:val="00896BAE"/>
    <w:rsid w:val="00897EF6"/>
    <w:rsid w:val="008B1278"/>
    <w:rsid w:val="008B6F9A"/>
    <w:rsid w:val="008C0A84"/>
    <w:rsid w:val="008D0ABF"/>
    <w:rsid w:val="008D57CA"/>
    <w:rsid w:val="008D7E6C"/>
    <w:rsid w:val="008E76F5"/>
    <w:rsid w:val="008F4217"/>
    <w:rsid w:val="008F56DC"/>
    <w:rsid w:val="009050AE"/>
    <w:rsid w:val="00905484"/>
    <w:rsid w:val="009165A5"/>
    <w:rsid w:val="00921C82"/>
    <w:rsid w:val="0093219D"/>
    <w:rsid w:val="0093567F"/>
    <w:rsid w:val="009370BC"/>
    <w:rsid w:val="00965452"/>
    <w:rsid w:val="00970580"/>
    <w:rsid w:val="00970755"/>
    <w:rsid w:val="00971C8D"/>
    <w:rsid w:val="0097407E"/>
    <w:rsid w:val="0098392E"/>
    <w:rsid w:val="0098739B"/>
    <w:rsid w:val="00990E48"/>
    <w:rsid w:val="009A1699"/>
    <w:rsid w:val="009A5AE4"/>
    <w:rsid w:val="009B5A17"/>
    <w:rsid w:val="009B61E5"/>
    <w:rsid w:val="009D1E89"/>
    <w:rsid w:val="009E2DCD"/>
    <w:rsid w:val="009E5707"/>
    <w:rsid w:val="009E63C9"/>
    <w:rsid w:val="00A00DAC"/>
    <w:rsid w:val="00A13223"/>
    <w:rsid w:val="00A17661"/>
    <w:rsid w:val="00A17EC6"/>
    <w:rsid w:val="00A23CB9"/>
    <w:rsid w:val="00A24B2D"/>
    <w:rsid w:val="00A27DCD"/>
    <w:rsid w:val="00A40966"/>
    <w:rsid w:val="00A410BC"/>
    <w:rsid w:val="00A50E81"/>
    <w:rsid w:val="00A57FE1"/>
    <w:rsid w:val="00A63F22"/>
    <w:rsid w:val="00A74026"/>
    <w:rsid w:val="00A85291"/>
    <w:rsid w:val="00A854AB"/>
    <w:rsid w:val="00A90C27"/>
    <w:rsid w:val="00A921E0"/>
    <w:rsid w:val="00A922F4"/>
    <w:rsid w:val="00A942F7"/>
    <w:rsid w:val="00AA3F5C"/>
    <w:rsid w:val="00AA5768"/>
    <w:rsid w:val="00AB4B61"/>
    <w:rsid w:val="00AB5E9A"/>
    <w:rsid w:val="00AC2634"/>
    <w:rsid w:val="00AC3F17"/>
    <w:rsid w:val="00AC70FF"/>
    <w:rsid w:val="00AD54E7"/>
    <w:rsid w:val="00AD59D5"/>
    <w:rsid w:val="00AD6CA3"/>
    <w:rsid w:val="00AD77B1"/>
    <w:rsid w:val="00AE5526"/>
    <w:rsid w:val="00AE6724"/>
    <w:rsid w:val="00AF051B"/>
    <w:rsid w:val="00AF3390"/>
    <w:rsid w:val="00AF63F2"/>
    <w:rsid w:val="00B01578"/>
    <w:rsid w:val="00B06629"/>
    <w:rsid w:val="00B0738F"/>
    <w:rsid w:val="00B13D3B"/>
    <w:rsid w:val="00B15C49"/>
    <w:rsid w:val="00B230DB"/>
    <w:rsid w:val="00B24E6A"/>
    <w:rsid w:val="00B26601"/>
    <w:rsid w:val="00B30E01"/>
    <w:rsid w:val="00B35997"/>
    <w:rsid w:val="00B41951"/>
    <w:rsid w:val="00B51FA6"/>
    <w:rsid w:val="00B53229"/>
    <w:rsid w:val="00B62480"/>
    <w:rsid w:val="00B74D78"/>
    <w:rsid w:val="00B75092"/>
    <w:rsid w:val="00B773AA"/>
    <w:rsid w:val="00B81B70"/>
    <w:rsid w:val="00B87DF8"/>
    <w:rsid w:val="00BA776C"/>
    <w:rsid w:val="00BB3BAB"/>
    <w:rsid w:val="00BC6CE4"/>
    <w:rsid w:val="00BD0229"/>
    <w:rsid w:val="00BD0724"/>
    <w:rsid w:val="00BD278D"/>
    <w:rsid w:val="00BD28C6"/>
    <w:rsid w:val="00BD2B91"/>
    <w:rsid w:val="00BE5521"/>
    <w:rsid w:val="00BF2122"/>
    <w:rsid w:val="00BF6C23"/>
    <w:rsid w:val="00C02B03"/>
    <w:rsid w:val="00C2005D"/>
    <w:rsid w:val="00C31AD9"/>
    <w:rsid w:val="00C320B5"/>
    <w:rsid w:val="00C354B4"/>
    <w:rsid w:val="00C4017C"/>
    <w:rsid w:val="00C45643"/>
    <w:rsid w:val="00C50ACC"/>
    <w:rsid w:val="00C53263"/>
    <w:rsid w:val="00C53EC6"/>
    <w:rsid w:val="00C6415E"/>
    <w:rsid w:val="00C7152E"/>
    <w:rsid w:val="00C75F1D"/>
    <w:rsid w:val="00C7654A"/>
    <w:rsid w:val="00C769D5"/>
    <w:rsid w:val="00C77FC2"/>
    <w:rsid w:val="00C9171E"/>
    <w:rsid w:val="00C9260B"/>
    <w:rsid w:val="00C95156"/>
    <w:rsid w:val="00CA059D"/>
    <w:rsid w:val="00CA0DC2"/>
    <w:rsid w:val="00CB68E8"/>
    <w:rsid w:val="00CB7C07"/>
    <w:rsid w:val="00CC29D9"/>
    <w:rsid w:val="00CC4AAD"/>
    <w:rsid w:val="00D04F01"/>
    <w:rsid w:val="00D06414"/>
    <w:rsid w:val="00D14ED9"/>
    <w:rsid w:val="00D16619"/>
    <w:rsid w:val="00D20A9B"/>
    <w:rsid w:val="00D24E5A"/>
    <w:rsid w:val="00D275A3"/>
    <w:rsid w:val="00D32C4D"/>
    <w:rsid w:val="00D338E4"/>
    <w:rsid w:val="00D35D07"/>
    <w:rsid w:val="00D36FA7"/>
    <w:rsid w:val="00D4304F"/>
    <w:rsid w:val="00D43299"/>
    <w:rsid w:val="00D501F8"/>
    <w:rsid w:val="00D51947"/>
    <w:rsid w:val="00D532F0"/>
    <w:rsid w:val="00D555DC"/>
    <w:rsid w:val="00D77413"/>
    <w:rsid w:val="00D82759"/>
    <w:rsid w:val="00D83F4E"/>
    <w:rsid w:val="00D847FD"/>
    <w:rsid w:val="00D86DE4"/>
    <w:rsid w:val="00D921AD"/>
    <w:rsid w:val="00D92571"/>
    <w:rsid w:val="00D944D4"/>
    <w:rsid w:val="00DA0CB6"/>
    <w:rsid w:val="00DA12BC"/>
    <w:rsid w:val="00DB533D"/>
    <w:rsid w:val="00DC313D"/>
    <w:rsid w:val="00DD1184"/>
    <w:rsid w:val="00DD256B"/>
    <w:rsid w:val="00DD4DE0"/>
    <w:rsid w:val="00DE113D"/>
    <w:rsid w:val="00DE1909"/>
    <w:rsid w:val="00DE51DB"/>
    <w:rsid w:val="00DF4C6E"/>
    <w:rsid w:val="00E06782"/>
    <w:rsid w:val="00E13E52"/>
    <w:rsid w:val="00E15582"/>
    <w:rsid w:val="00E23F1D"/>
    <w:rsid w:val="00E30E05"/>
    <w:rsid w:val="00E348FA"/>
    <w:rsid w:val="00E35EE3"/>
    <w:rsid w:val="00E36361"/>
    <w:rsid w:val="00E36A17"/>
    <w:rsid w:val="00E43C27"/>
    <w:rsid w:val="00E47E03"/>
    <w:rsid w:val="00E55AE9"/>
    <w:rsid w:val="00E56D1D"/>
    <w:rsid w:val="00E5764C"/>
    <w:rsid w:val="00E619D5"/>
    <w:rsid w:val="00E624FB"/>
    <w:rsid w:val="00E648F8"/>
    <w:rsid w:val="00E6515C"/>
    <w:rsid w:val="00E70A6D"/>
    <w:rsid w:val="00E74B7E"/>
    <w:rsid w:val="00E80B15"/>
    <w:rsid w:val="00E85A24"/>
    <w:rsid w:val="00E85A40"/>
    <w:rsid w:val="00E9283A"/>
    <w:rsid w:val="00E94770"/>
    <w:rsid w:val="00E9592C"/>
    <w:rsid w:val="00E96390"/>
    <w:rsid w:val="00EA2830"/>
    <w:rsid w:val="00EB0C84"/>
    <w:rsid w:val="00EB6855"/>
    <w:rsid w:val="00ED2E8A"/>
    <w:rsid w:val="00EF14C9"/>
    <w:rsid w:val="00EF1E25"/>
    <w:rsid w:val="00EF434F"/>
    <w:rsid w:val="00EF439D"/>
    <w:rsid w:val="00EF4F93"/>
    <w:rsid w:val="00EF76B9"/>
    <w:rsid w:val="00F01253"/>
    <w:rsid w:val="00F040E1"/>
    <w:rsid w:val="00F173CB"/>
    <w:rsid w:val="00F17FDE"/>
    <w:rsid w:val="00F17FFB"/>
    <w:rsid w:val="00F25CCA"/>
    <w:rsid w:val="00F40D53"/>
    <w:rsid w:val="00F411BB"/>
    <w:rsid w:val="00F4525C"/>
    <w:rsid w:val="00F50D86"/>
    <w:rsid w:val="00F52F1D"/>
    <w:rsid w:val="00F6610F"/>
    <w:rsid w:val="00F74227"/>
    <w:rsid w:val="00F813A6"/>
    <w:rsid w:val="00F85334"/>
    <w:rsid w:val="00FB00B1"/>
    <w:rsid w:val="00FB23F1"/>
    <w:rsid w:val="00FD2291"/>
    <w:rsid w:val="00FD29D3"/>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4770"/>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semiHidden/>
    <w:unhideWhenUsed/>
    <w:qFormat/>
    <w:rsid w:val="001D00DB"/>
    <w:pPr>
      <w:keepNext/>
      <w:keepLines/>
      <w:spacing w:before="40" w:after="0" w:line="256" w:lineRule="auto"/>
      <w:outlineLvl w:val="1"/>
    </w:pPr>
    <w:rPr>
      <w:rFonts w:asciiTheme="majorHAnsi" w:eastAsiaTheme="majorEastAsia" w:hAnsiTheme="majorHAnsi" w:cstheme="majorBidi"/>
      <w:color w:val="0072AA" w:themeColor="accent1" w:themeShade="BF"/>
      <w:sz w:val="26"/>
      <w:szCs w:val="26"/>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 w:type="character" w:customStyle="1" w:styleId="Heading2Char">
    <w:name w:val="Heading 2 Char"/>
    <w:basedOn w:val="DefaultParagraphFont"/>
    <w:link w:val="Heading2"/>
    <w:uiPriority w:val="9"/>
    <w:semiHidden/>
    <w:rsid w:val="001D00DB"/>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1D00DB"/>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5100">
      <w:bodyDiv w:val="1"/>
      <w:marLeft w:val="0"/>
      <w:marRight w:val="0"/>
      <w:marTop w:val="0"/>
      <w:marBottom w:val="0"/>
      <w:divBdr>
        <w:top w:val="none" w:sz="0" w:space="0" w:color="auto"/>
        <w:left w:val="none" w:sz="0" w:space="0" w:color="auto"/>
        <w:bottom w:val="none" w:sz="0" w:space="0" w:color="auto"/>
        <w:right w:val="none" w:sz="0" w:space="0" w:color="auto"/>
      </w:divBdr>
    </w:div>
    <w:div w:id="161549329">
      <w:bodyDiv w:val="1"/>
      <w:marLeft w:val="0"/>
      <w:marRight w:val="0"/>
      <w:marTop w:val="0"/>
      <w:marBottom w:val="0"/>
      <w:divBdr>
        <w:top w:val="none" w:sz="0" w:space="0" w:color="auto"/>
        <w:left w:val="none" w:sz="0" w:space="0" w:color="auto"/>
        <w:bottom w:val="none" w:sz="0" w:space="0" w:color="auto"/>
        <w:right w:val="none" w:sz="0" w:space="0" w:color="auto"/>
      </w:divBdr>
    </w:div>
    <w:div w:id="190145600">
      <w:bodyDiv w:val="1"/>
      <w:marLeft w:val="0"/>
      <w:marRight w:val="0"/>
      <w:marTop w:val="0"/>
      <w:marBottom w:val="0"/>
      <w:divBdr>
        <w:top w:val="none" w:sz="0" w:space="0" w:color="auto"/>
        <w:left w:val="none" w:sz="0" w:space="0" w:color="auto"/>
        <w:bottom w:val="none" w:sz="0" w:space="0" w:color="auto"/>
        <w:right w:val="none" w:sz="0" w:space="0" w:color="auto"/>
      </w:divBdr>
    </w:div>
    <w:div w:id="200243066">
      <w:bodyDiv w:val="1"/>
      <w:marLeft w:val="0"/>
      <w:marRight w:val="0"/>
      <w:marTop w:val="0"/>
      <w:marBottom w:val="0"/>
      <w:divBdr>
        <w:top w:val="none" w:sz="0" w:space="0" w:color="auto"/>
        <w:left w:val="none" w:sz="0" w:space="0" w:color="auto"/>
        <w:bottom w:val="none" w:sz="0" w:space="0" w:color="auto"/>
        <w:right w:val="none" w:sz="0" w:space="0" w:color="auto"/>
      </w:divBdr>
    </w:div>
    <w:div w:id="218513297">
      <w:bodyDiv w:val="1"/>
      <w:marLeft w:val="0"/>
      <w:marRight w:val="0"/>
      <w:marTop w:val="0"/>
      <w:marBottom w:val="0"/>
      <w:divBdr>
        <w:top w:val="none" w:sz="0" w:space="0" w:color="auto"/>
        <w:left w:val="none" w:sz="0" w:space="0" w:color="auto"/>
        <w:bottom w:val="none" w:sz="0" w:space="0" w:color="auto"/>
        <w:right w:val="none" w:sz="0" w:space="0" w:color="auto"/>
      </w:divBdr>
    </w:div>
    <w:div w:id="358894909">
      <w:bodyDiv w:val="1"/>
      <w:marLeft w:val="0"/>
      <w:marRight w:val="0"/>
      <w:marTop w:val="0"/>
      <w:marBottom w:val="0"/>
      <w:divBdr>
        <w:top w:val="none" w:sz="0" w:space="0" w:color="auto"/>
        <w:left w:val="none" w:sz="0" w:space="0" w:color="auto"/>
        <w:bottom w:val="none" w:sz="0" w:space="0" w:color="auto"/>
        <w:right w:val="none" w:sz="0" w:space="0" w:color="auto"/>
      </w:divBdr>
    </w:div>
    <w:div w:id="361055051">
      <w:bodyDiv w:val="1"/>
      <w:marLeft w:val="0"/>
      <w:marRight w:val="0"/>
      <w:marTop w:val="0"/>
      <w:marBottom w:val="0"/>
      <w:divBdr>
        <w:top w:val="none" w:sz="0" w:space="0" w:color="auto"/>
        <w:left w:val="none" w:sz="0" w:space="0" w:color="auto"/>
        <w:bottom w:val="none" w:sz="0" w:space="0" w:color="auto"/>
        <w:right w:val="none" w:sz="0" w:space="0" w:color="auto"/>
      </w:divBdr>
    </w:div>
    <w:div w:id="488206261">
      <w:bodyDiv w:val="1"/>
      <w:marLeft w:val="0"/>
      <w:marRight w:val="0"/>
      <w:marTop w:val="0"/>
      <w:marBottom w:val="0"/>
      <w:divBdr>
        <w:top w:val="none" w:sz="0" w:space="0" w:color="auto"/>
        <w:left w:val="none" w:sz="0" w:space="0" w:color="auto"/>
        <w:bottom w:val="none" w:sz="0" w:space="0" w:color="auto"/>
        <w:right w:val="none" w:sz="0" w:space="0" w:color="auto"/>
      </w:divBdr>
    </w:div>
    <w:div w:id="569385426">
      <w:bodyDiv w:val="1"/>
      <w:marLeft w:val="0"/>
      <w:marRight w:val="0"/>
      <w:marTop w:val="0"/>
      <w:marBottom w:val="0"/>
      <w:divBdr>
        <w:top w:val="none" w:sz="0" w:space="0" w:color="auto"/>
        <w:left w:val="none" w:sz="0" w:space="0" w:color="auto"/>
        <w:bottom w:val="none" w:sz="0" w:space="0" w:color="auto"/>
        <w:right w:val="none" w:sz="0" w:space="0" w:color="auto"/>
      </w:divBdr>
    </w:div>
    <w:div w:id="729615670">
      <w:bodyDiv w:val="1"/>
      <w:marLeft w:val="0"/>
      <w:marRight w:val="0"/>
      <w:marTop w:val="0"/>
      <w:marBottom w:val="0"/>
      <w:divBdr>
        <w:top w:val="none" w:sz="0" w:space="0" w:color="auto"/>
        <w:left w:val="none" w:sz="0" w:space="0" w:color="auto"/>
        <w:bottom w:val="none" w:sz="0" w:space="0" w:color="auto"/>
        <w:right w:val="none" w:sz="0" w:space="0" w:color="auto"/>
      </w:divBdr>
    </w:div>
    <w:div w:id="796144855">
      <w:bodyDiv w:val="1"/>
      <w:marLeft w:val="0"/>
      <w:marRight w:val="0"/>
      <w:marTop w:val="0"/>
      <w:marBottom w:val="0"/>
      <w:divBdr>
        <w:top w:val="none" w:sz="0" w:space="0" w:color="auto"/>
        <w:left w:val="none" w:sz="0" w:space="0" w:color="auto"/>
        <w:bottom w:val="none" w:sz="0" w:space="0" w:color="auto"/>
        <w:right w:val="none" w:sz="0" w:space="0" w:color="auto"/>
      </w:divBdr>
    </w:div>
    <w:div w:id="855075722">
      <w:bodyDiv w:val="1"/>
      <w:marLeft w:val="0"/>
      <w:marRight w:val="0"/>
      <w:marTop w:val="0"/>
      <w:marBottom w:val="0"/>
      <w:divBdr>
        <w:top w:val="none" w:sz="0" w:space="0" w:color="auto"/>
        <w:left w:val="none" w:sz="0" w:space="0" w:color="auto"/>
        <w:bottom w:val="none" w:sz="0" w:space="0" w:color="auto"/>
        <w:right w:val="none" w:sz="0" w:space="0" w:color="auto"/>
      </w:divBdr>
    </w:div>
    <w:div w:id="1002048579">
      <w:bodyDiv w:val="1"/>
      <w:marLeft w:val="0"/>
      <w:marRight w:val="0"/>
      <w:marTop w:val="0"/>
      <w:marBottom w:val="0"/>
      <w:divBdr>
        <w:top w:val="none" w:sz="0" w:space="0" w:color="auto"/>
        <w:left w:val="none" w:sz="0" w:space="0" w:color="auto"/>
        <w:bottom w:val="none" w:sz="0" w:space="0" w:color="auto"/>
        <w:right w:val="none" w:sz="0" w:space="0" w:color="auto"/>
      </w:divBdr>
    </w:div>
    <w:div w:id="1149981230">
      <w:bodyDiv w:val="1"/>
      <w:marLeft w:val="0"/>
      <w:marRight w:val="0"/>
      <w:marTop w:val="0"/>
      <w:marBottom w:val="0"/>
      <w:divBdr>
        <w:top w:val="none" w:sz="0" w:space="0" w:color="auto"/>
        <w:left w:val="none" w:sz="0" w:space="0" w:color="auto"/>
        <w:bottom w:val="none" w:sz="0" w:space="0" w:color="auto"/>
        <w:right w:val="none" w:sz="0" w:space="0" w:color="auto"/>
      </w:divBdr>
    </w:div>
    <w:div w:id="1217012240">
      <w:bodyDiv w:val="1"/>
      <w:marLeft w:val="0"/>
      <w:marRight w:val="0"/>
      <w:marTop w:val="0"/>
      <w:marBottom w:val="0"/>
      <w:divBdr>
        <w:top w:val="none" w:sz="0" w:space="0" w:color="auto"/>
        <w:left w:val="none" w:sz="0" w:space="0" w:color="auto"/>
        <w:bottom w:val="none" w:sz="0" w:space="0" w:color="auto"/>
        <w:right w:val="none" w:sz="0" w:space="0" w:color="auto"/>
      </w:divBdr>
    </w:div>
    <w:div w:id="1300651700">
      <w:bodyDiv w:val="1"/>
      <w:marLeft w:val="0"/>
      <w:marRight w:val="0"/>
      <w:marTop w:val="0"/>
      <w:marBottom w:val="0"/>
      <w:divBdr>
        <w:top w:val="none" w:sz="0" w:space="0" w:color="auto"/>
        <w:left w:val="none" w:sz="0" w:space="0" w:color="auto"/>
        <w:bottom w:val="none" w:sz="0" w:space="0" w:color="auto"/>
        <w:right w:val="none" w:sz="0" w:space="0" w:color="auto"/>
      </w:divBdr>
    </w:div>
    <w:div w:id="1375693181">
      <w:bodyDiv w:val="1"/>
      <w:marLeft w:val="0"/>
      <w:marRight w:val="0"/>
      <w:marTop w:val="0"/>
      <w:marBottom w:val="0"/>
      <w:divBdr>
        <w:top w:val="none" w:sz="0" w:space="0" w:color="auto"/>
        <w:left w:val="none" w:sz="0" w:space="0" w:color="auto"/>
        <w:bottom w:val="none" w:sz="0" w:space="0" w:color="auto"/>
        <w:right w:val="none" w:sz="0" w:space="0" w:color="auto"/>
      </w:divBdr>
    </w:div>
    <w:div w:id="1567573926">
      <w:bodyDiv w:val="1"/>
      <w:marLeft w:val="0"/>
      <w:marRight w:val="0"/>
      <w:marTop w:val="0"/>
      <w:marBottom w:val="0"/>
      <w:divBdr>
        <w:top w:val="none" w:sz="0" w:space="0" w:color="auto"/>
        <w:left w:val="none" w:sz="0" w:space="0" w:color="auto"/>
        <w:bottom w:val="none" w:sz="0" w:space="0" w:color="auto"/>
        <w:right w:val="none" w:sz="0" w:space="0" w:color="auto"/>
      </w:divBdr>
    </w:div>
    <w:div w:id="1749575996">
      <w:bodyDiv w:val="1"/>
      <w:marLeft w:val="0"/>
      <w:marRight w:val="0"/>
      <w:marTop w:val="0"/>
      <w:marBottom w:val="0"/>
      <w:divBdr>
        <w:top w:val="none" w:sz="0" w:space="0" w:color="auto"/>
        <w:left w:val="none" w:sz="0" w:space="0" w:color="auto"/>
        <w:bottom w:val="none" w:sz="0" w:space="0" w:color="auto"/>
        <w:right w:val="none" w:sz="0" w:space="0" w:color="auto"/>
      </w:divBdr>
    </w:div>
    <w:div w:id="19813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ictoriancurriculum.vcaa.vic.edu.au/Curriculum/ContentDescription/VCEALC613" TargetMode="External"/><Relationship Id="rId26" Type="http://schemas.openxmlformats.org/officeDocument/2006/relationships/hyperlink" Target="https://www.woolworths.com.au" TargetMode="External"/><Relationship Id="rId39" Type="http://schemas.openxmlformats.org/officeDocument/2006/relationships/hyperlink" Target="https://www.vcaa.vic.edu.au/curriculum/foundation-10/resources/english-as-an-additional-language/Pages/default.aspx" TargetMode="External"/><Relationship Id="rId21" Type="http://schemas.openxmlformats.org/officeDocument/2006/relationships/hyperlink" Target="https://victoriancurriculum.vcaa.vic.edu.au/Curriculum/ContentDescription/VCEALC633" TargetMode="External"/><Relationship Id="rId34" Type="http://schemas.openxmlformats.org/officeDocument/2006/relationships/hyperlink" Target="https://www.eatforhealth.gov.au/sites/default/files/files/eatingwell/efh_food_label_example_130621.pdf" TargetMode="External"/><Relationship Id="rId42" Type="http://schemas.openxmlformats.org/officeDocument/2006/relationships/customXml" Target="ink/ink1.xml"/><Relationship Id="rId47" Type="http://schemas.openxmlformats.org/officeDocument/2006/relationships/image" Target="media/image8.jpeg"/><Relationship Id="rId50" Type="http://schemas.openxmlformats.org/officeDocument/2006/relationships/image" Target="media/image10.png"/><Relationship Id="rId55" Type="http://schemas.openxmlformats.org/officeDocument/2006/relationships/image" Target="media/image1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victoriancurriculum.vcaa.vic.edu.au/Curriculum/ContentDescription/VCHPEP130" TargetMode="External"/><Relationship Id="rId25" Type="http://schemas.openxmlformats.org/officeDocument/2006/relationships/hyperlink" Target="https://www.kelloggs.com.au/" TargetMode="External"/><Relationship Id="rId33" Type="http://schemas.openxmlformats.org/officeDocument/2006/relationships/image" Target="media/image4.png"/><Relationship Id="rId38" Type="http://schemas.openxmlformats.org/officeDocument/2006/relationships/hyperlink" Target="https://victoriancurriculum.vcaa.vic.edu.au/english/english-as-an-additional-language-eal/introduction/rationale-and-aims" TargetMode="External"/><Relationship Id="rId46" Type="http://schemas.openxmlformats.org/officeDocument/2006/relationships/image" Target="media/image7.jpe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HPEP129" TargetMode="External"/><Relationship Id="rId20" Type="http://schemas.openxmlformats.org/officeDocument/2006/relationships/hyperlink" Target="https://victoriancurriculum.vcaa.vic.edu.au/Curriculum/ContentDescription/VCEALC615" TargetMode="External"/><Relationship Id="rId29" Type="http://schemas.openxmlformats.org/officeDocument/2006/relationships/hyperlink" Target="https://www.eatforhealth.gov.au/eating-well/how-understand-food-labels" TargetMode="External"/><Relationship Id="rId41" Type="http://schemas.openxmlformats.org/officeDocument/2006/relationships/footer" Target="footer3.xml"/><Relationship Id="rId54"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EALL669" TargetMode="External"/><Relationship Id="rId32" Type="http://schemas.openxmlformats.org/officeDocument/2006/relationships/image" Target="media/image3.jpeg"/><Relationship Id="rId37" Type="http://schemas.openxmlformats.org/officeDocument/2006/relationships/image" Target="media/image5.png"/><Relationship Id="rId40" Type="http://schemas.openxmlformats.org/officeDocument/2006/relationships/header" Target="header3.xml"/><Relationship Id="rId45" Type="http://schemas.openxmlformats.org/officeDocument/2006/relationships/customXml" Target="ink/ink3.xml"/><Relationship Id="rId53" Type="http://schemas.openxmlformats.org/officeDocument/2006/relationships/image" Target="media/image13.png"/><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victoriancurriculum.vcaa.vic.edu.au/Curriculum/ContentDescription/VCDSTS044" TargetMode="External"/><Relationship Id="rId23" Type="http://schemas.openxmlformats.org/officeDocument/2006/relationships/hyperlink" Target="https://victoriancurriculum.vcaa.vic.edu.au/Curriculum/ContentDescription/VCEALL643" TargetMode="External"/><Relationship Id="rId28" Type="http://schemas.openxmlformats.org/officeDocument/2006/relationships/hyperlink" Target="https://www.eatforhealth.gov.au/sites/default/files/files/eatingwell/efh_food_label_example_130621.pdf" TargetMode="External"/><Relationship Id="rId36" Type="http://schemas.openxmlformats.org/officeDocument/2006/relationships/hyperlink" Target="https://www.eatforhealth.gov.au/sites/default/files/files/eatingwell/efh_food_label_example_130621.pdf" TargetMode="External"/><Relationship Id="rId49" Type="http://schemas.openxmlformats.org/officeDocument/2006/relationships/hyperlink" Target="https://www.eatforhealth.gov.au/eating-well/how-understand-food-labels" TargetMode="External"/><Relationship Id="rId57"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627" TargetMode="External"/><Relationship Id="rId31" Type="http://schemas.openxmlformats.org/officeDocument/2006/relationships/hyperlink" Target="https://www.woolworths.com.au" TargetMode="External"/><Relationship Id="rId44" Type="http://schemas.openxmlformats.org/officeDocument/2006/relationships/customXml" Target="ink/ink2.xml"/><Relationship Id="rId52"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EALA641" TargetMode="External"/><Relationship Id="rId27" Type="http://schemas.openxmlformats.org/officeDocument/2006/relationships/hyperlink" Target="https://www.eatforhealth.gov.au/eating-well/how-understand-food-labels" TargetMode="External"/><Relationship Id="rId30" Type="http://schemas.openxmlformats.org/officeDocument/2006/relationships/hyperlink" Target="https://www.kelloggs.com.au" TargetMode="External"/><Relationship Id="rId35" Type="http://schemas.openxmlformats.org/officeDocument/2006/relationships/hyperlink" Target="https://www.eatforhealth.gov.au/sites/default/files/files/eatingwell/efh_food_label_example_130621.pdf" TargetMode="External"/><Relationship Id="rId43" Type="http://schemas.openxmlformats.org/officeDocument/2006/relationships/hyperlink" Target="https://www.kelloggs.com.au/en_AU/products/rice-bubbles-product.html" TargetMode="External"/><Relationship Id="rId48" Type="http://schemas.openxmlformats.org/officeDocument/2006/relationships/image" Target="media/image9.jpeg"/><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image" Target="media/image11.png"/><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6.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ink>
</file>

<file path=word/ink/ink2.xml><?xml version="1.0" encoding="utf-8"?>
<inkml:ink xmlns:inkml="http://www.w3.org/2003/InkML">
  <inkml:definitions/>
</inkml:ink>
</file>

<file path=word/ink/ink3.xml><?xml version="1.0" encoding="utf-8"?>
<inkml:ink xmlns:inkml="http://www.w3.org/2003/InkML">
  <inkml:definitions/>
</inkml:ink>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366A-0B37-4589-8B7D-58844264401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3.xml><?xml version="1.0" encoding="utf-8"?>
<ds:datastoreItem xmlns:ds="http://schemas.openxmlformats.org/officeDocument/2006/customXml" ds:itemID="{204ED268-3D3F-423C-9C96-C8AD3723DE88}"/>
</file>

<file path=customXml/itemProps4.xml><?xml version="1.0" encoding="utf-8"?>
<ds:datastoreItem xmlns:ds="http://schemas.openxmlformats.org/officeDocument/2006/customXml" ds:itemID="{5883C416-C5C3-4A02-BF7E-632A35E5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21</Pages>
  <Words>4544</Words>
  <Characters>25903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Design and Technologies, Health and Physical Education, Levels 7 and 8, for EAL learners at Level C2</dc:title>
  <dc:creator>vcaa@education.vic.gov.au</dc:creator>
  <cp:keywords>Design and Technologies; Health and Physical Education; Levels 7 and 8; EAL curriculum; English as an Additional Language; EAL Level C2; differentiated learning; Differentiation; healthy choices; reading food labels; food labelling; nutrition</cp:keywords>
  <cp:lastModifiedBy>Garner, Georgina K</cp:lastModifiedBy>
  <cp:revision>66</cp:revision>
  <dcterms:created xsi:type="dcterms:W3CDTF">2021-02-07T03:10:00Z</dcterms:created>
  <dcterms:modified xsi:type="dcterms:W3CDTF">2021-03-15T22:00:00Z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