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64B" w14:textId="6973DEE5" w:rsidR="00A05D7F" w:rsidRPr="00EF2077" w:rsidRDefault="00A05D7F" w:rsidP="009450FB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</w:t>
      </w:r>
      <w:r w:rsidR="004D28EC">
        <w:rPr>
          <w:rFonts w:ascii="Arial Narrow" w:hAnsi="Arial Narrow" w:cstheme="minorHAnsi"/>
          <w:sz w:val="18"/>
          <w:szCs w:val="18"/>
        </w:rPr>
        <w:t>electronically.</w:t>
      </w:r>
      <w:r w:rsidR="004D28EC" w:rsidRPr="004D28EC">
        <w:rPr>
          <w:rFonts w:ascii="Arial Narrow" w:hAnsi="Arial Narrow" w:cstheme="minorHAnsi"/>
          <w:sz w:val="18"/>
          <w:szCs w:val="18"/>
        </w:rPr>
        <w:t xml:space="preserve"> Indicate within each marked cell the connection to the relevant sentence/s in the achievement standard, using the numbering scheme provided. </w:t>
      </w:r>
      <w:r w:rsidRPr="00F16DDB">
        <w:rPr>
          <w:rFonts w:ascii="Arial Narrow" w:hAnsi="Arial Narrow" w:cstheme="minorHAnsi"/>
          <w:sz w:val="18"/>
          <w:szCs w:val="18"/>
        </w:rPr>
        <w:t>Once completed, fill out the ‘Assessment</w:t>
      </w:r>
      <w:r w:rsidR="009977A4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865391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19846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1977"/>
        <w:gridCol w:w="642"/>
        <w:gridCol w:w="2410"/>
        <w:gridCol w:w="565"/>
        <w:gridCol w:w="2456"/>
        <w:gridCol w:w="663"/>
        <w:gridCol w:w="2412"/>
        <w:gridCol w:w="567"/>
        <w:gridCol w:w="2409"/>
        <w:gridCol w:w="567"/>
        <w:gridCol w:w="2410"/>
      </w:tblGrid>
      <w:tr w:rsidR="00EC4C12" w:rsidRPr="00FB7424" w14:paraId="32B2564F" w14:textId="77777777" w:rsidTr="00657ECF">
        <w:trPr>
          <w:trHeight w:val="338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4C" w14:textId="77777777" w:rsidR="00EC4C12" w:rsidRPr="002A15A7" w:rsidRDefault="00EC4C12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64D" w14:textId="77777777" w:rsidR="00EC4C12" w:rsidRPr="00FB7424" w:rsidRDefault="00EC4C12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Mode/Strand</w:t>
            </w:r>
          </w:p>
        </w:tc>
        <w:tc>
          <w:tcPr>
            <w:tcW w:w="15101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64E" w14:textId="77777777" w:rsidR="00EC4C12" w:rsidRPr="00FB7424" w:rsidRDefault="00EC4C12" w:rsidP="001F7A7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Reading and Viewing / Language</w:t>
            </w:r>
          </w:p>
        </w:tc>
      </w:tr>
      <w:tr w:rsidR="00386AFB" w:rsidRPr="00447C28" w14:paraId="32B25655" w14:textId="77777777" w:rsidTr="00657ECF">
        <w:trPr>
          <w:trHeight w:val="338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50" w14:textId="77777777" w:rsidR="00386AFB" w:rsidRPr="002A15A7" w:rsidRDefault="00386AFB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51" w14:textId="77777777" w:rsidR="00386AFB" w:rsidRPr="002A15A7" w:rsidRDefault="00386AFB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6073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52" w14:textId="77777777" w:rsidR="00386AFB" w:rsidRPr="00447C28" w:rsidRDefault="00386AFB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47C28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Text structure and </w:t>
            </w:r>
            <w:proofErr w:type="spellStart"/>
            <w:r w:rsidRPr="00447C28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53" w14:textId="77777777" w:rsidR="00386AFB" w:rsidRPr="00447C28" w:rsidRDefault="00386AFB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8F406B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Expressing and developing ideas</w:t>
            </w:r>
          </w:p>
        </w:tc>
        <w:tc>
          <w:tcPr>
            <w:tcW w:w="59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54" w14:textId="77777777" w:rsidR="00386AFB" w:rsidRPr="00447C28" w:rsidRDefault="00386AFB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386AFB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Phonics and word knowledge</w:t>
            </w:r>
          </w:p>
        </w:tc>
      </w:tr>
      <w:tr w:rsidR="00EC4C12" w:rsidRPr="009450FB" w14:paraId="32B25662" w14:textId="77777777" w:rsidTr="00657ECF">
        <w:trPr>
          <w:trHeight w:val="457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B25656" w14:textId="77777777" w:rsidR="00EC4C12" w:rsidRPr="00E03DF5" w:rsidRDefault="00EC4C12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32B25657" w14:textId="77777777" w:rsidR="00EC4C12" w:rsidRPr="00496FF3" w:rsidRDefault="00EC4C12" w:rsidP="001F7A78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052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32B25658" w14:textId="77777777" w:rsidR="00657ECF" w:rsidRPr="00657ECF" w:rsidRDefault="00657ECF" w:rsidP="00EC4C12">
            <w:pPr>
              <w:rPr>
                <w:rFonts w:ascii="Arial Narrow" w:hAnsi="Arial Narrow"/>
                <w:sz w:val="18"/>
                <w:szCs w:val="18"/>
              </w:rPr>
            </w:pPr>
            <w:r w:rsidRPr="00657ECF">
              <w:rPr>
                <w:rFonts w:ascii="Arial Narrow" w:hAnsi="Arial Narrow"/>
                <w:sz w:val="18"/>
                <w:szCs w:val="18"/>
              </w:rPr>
              <w:t>Understand how different types of texts vary in use of language choices, depending on their purpose, audience and context, including tense and types of sentences</w:t>
            </w:r>
          </w:p>
          <w:p w14:paraId="32B25659" w14:textId="77777777" w:rsidR="00EC4C12" w:rsidRPr="009450FB" w:rsidRDefault="00865391" w:rsidP="00EC4C12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2" w:tooltip="View elaborations and additional details of VCELA246" w:history="1">
              <w:r w:rsidR="00657ECF" w:rsidRPr="00657ECF">
                <w:rPr>
                  <w:rStyle w:val="Hyperlink"/>
                  <w:rFonts w:ascii="Arial Narrow" w:hAnsi="Arial Narrow"/>
                  <w:sz w:val="18"/>
                  <w:szCs w:val="18"/>
                </w:rPr>
                <w:t>(VCELA246)</w:t>
              </w:r>
            </w:hyperlink>
          </w:p>
        </w:tc>
        <w:tc>
          <w:tcPr>
            <w:tcW w:w="3021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65A" w14:textId="77777777" w:rsidR="00657ECF" w:rsidRDefault="00657ECF" w:rsidP="00657ECF">
            <w:pPr>
              <w:rPr>
                <w:rFonts w:ascii="Arial Narrow" w:hAnsi="Arial Narrow"/>
                <w:sz w:val="18"/>
                <w:szCs w:val="18"/>
              </w:rPr>
            </w:pPr>
            <w:r w:rsidRPr="00657ECF">
              <w:rPr>
                <w:rFonts w:ascii="Arial Narrow" w:hAnsi="Arial Narrow"/>
                <w:sz w:val="18"/>
                <w:szCs w:val="18"/>
              </w:rPr>
              <w:t>Identify the features of online texts that enhance navigation </w:t>
            </w:r>
          </w:p>
          <w:p w14:paraId="32B2565B" w14:textId="77777777" w:rsidR="00EC4C12" w:rsidRPr="00657ECF" w:rsidRDefault="00865391" w:rsidP="00657ECF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ELA247" w:history="1">
              <w:r w:rsidR="00657ECF" w:rsidRPr="00657ECF">
                <w:rPr>
                  <w:rStyle w:val="Hyperlink"/>
                  <w:rFonts w:ascii="Arial Narrow" w:hAnsi="Arial Narrow"/>
                  <w:sz w:val="18"/>
                  <w:szCs w:val="18"/>
                </w:rPr>
                <w:t>(VCELA247)</w:t>
              </w:r>
            </w:hyperlink>
          </w:p>
        </w:tc>
        <w:tc>
          <w:tcPr>
            <w:tcW w:w="3075" w:type="dxa"/>
            <w:gridSpan w:val="2"/>
            <w:vMerge w:val="restart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32B2565C" w14:textId="77777777" w:rsidR="00657ECF" w:rsidRDefault="00657ECF" w:rsidP="001F7A78">
            <w:pPr>
              <w:rPr>
                <w:rFonts w:ascii="Arial Narrow" w:hAnsi="Arial Narrow"/>
                <w:sz w:val="18"/>
                <w:szCs w:val="18"/>
              </w:rPr>
            </w:pPr>
            <w:r w:rsidRPr="00657ECF">
              <w:rPr>
                <w:rFonts w:ascii="Arial Narrow" w:hAnsi="Arial Narrow"/>
                <w:sz w:val="18"/>
                <w:szCs w:val="18"/>
              </w:rPr>
              <w:t>Identify the effect on audiences of techniques, including shot size, vertical camera angle and layout in picture books, advertisements and film segments</w:t>
            </w:r>
          </w:p>
          <w:p w14:paraId="32B2565D" w14:textId="77777777" w:rsidR="00EC4C12" w:rsidRPr="009450FB" w:rsidRDefault="00865391" w:rsidP="001F7A78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ELA248" w:history="1">
              <w:r w:rsidR="00657ECF" w:rsidRPr="00657ECF">
                <w:rPr>
                  <w:rStyle w:val="Hyperlink"/>
                  <w:rFonts w:ascii="Arial Narrow" w:hAnsi="Arial Narrow"/>
                  <w:sz w:val="18"/>
                  <w:szCs w:val="18"/>
                </w:rPr>
                <w:t>(VCELA248)</w:t>
              </w:r>
            </w:hyperlink>
          </w:p>
        </w:tc>
        <w:tc>
          <w:tcPr>
            <w:tcW w:w="2976" w:type="dxa"/>
            <w:gridSpan w:val="2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2B2565E" w14:textId="77777777" w:rsidR="00657ECF" w:rsidRDefault="00657ECF" w:rsidP="00657ECF">
            <w:pPr>
              <w:rPr>
                <w:rFonts w:ascii="Arial Narrow" w:hAnsi="Arial Narrow"/>
                <w:sz w:val="18"/>
                <w:szCs w:val="18"/>
              </w:rPr>
            </w:pPr>
            <w:r w:rsidRPr="00657ECF">
              <w:rPr>
                <w:rFonts w:ascii="Arial Narrow" w:hAnsi="Arial Narrow"/>
                <w:sz w:val="18"/>
                <w:szCs w:val="18"/>
              </w:rPr>
              <w:t>Understand how to apply knowledge of letter–sound relationships, and blending and segmenting to read and use more complex words with less common consonant and vowel clusters </w:t>
            </w:r>
          </w:p>
          <w:p w14:paraId="32B2565F" w14:textId="77777777" w:rsidR="00EC4C12" w:rsidRPr="00657ECF" w:rsidRDefault="00865391" w:rsidP="00657ECF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ELA249" w:history="1">
              <w:r w:rsidR="00657ECF" w:rsidRPr="00657ECF">
                <w:rPr>
                  <w:rStyle w:val="Hyperlink"/>
                  <w:rFonts w:ascii="Arial Narrow" w:hAnsi="Arial Narrow"/>
                  <w:sz w:val="18"/>
                  <w:szCs w:val="18"/>
                </w:rPr>
                <w:t>(VCELA249)</w:t>
              </w:r>
            </w:hyperlink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6A6A6" w:themeColor="background1" w:themeShade="A6"/>
            </w:tcBorders>
          </w:tcPr>
          <w:p w14:paraId="32B25660" w14:textId="77777777" w:rsidR="00657ECF" w:rsidRDefault="00657ECF" w:rsidP="00EC4C1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57EC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657ECF">
              <w:rPr>
                <w:rFonts w:ascii="Arial Narrow" w:hAnsi="Arial Narrow"/>
                <w:sz w:val="18"/>
                <w:szCs w:val="18"/>
              </w:rPr>
              <w:t xml:space="preserve"> most high-frequency words, know how to use common prefixes and suffixes, and know some homophones and </w:t>
            </w:r>
            <w:proofErr w:type="spellStart"/>
            <w:r w:rsidRPr="00657ECF">
              <w:rPr>
                <w:rFonts w:ascii="Arial Narrow" w:hAnsi="Arial Narrow"/>
                <w:sz w:val="18"/>
                <w:szCs w:val="18"/>
              </w:rPr>
              <w:t>generalisations</w:t>
            </w:r>
            <w:proofErr w:type="spellEnd"/>
            <w:r w:rsidRPr="00657ECF">
              <w:rPr>
                <w:rFonts w:ascii="Arial Narrow" w:hAnsi="Arial Narrow"/>
                <w:sz w:val="18"/>
                <w:szCs w:val="18"/>
              </w:rPr>
              <w:t xml:space="preserve"> for adding a suffix to a base word </w:t>
            </w:r>
          </w:p>
          <w:p w14:paraId="32B25661" w14:textId="77777777" w:rsidR="00EC4C12" w:rsidRPr="00EC4C12" w:rsidRDefault="00865391" w:rsidP="00EC4C1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ELA250" w:history="1">
              <w:r w:rsidR="00657ECF" w:rsidRPr="00657ECF">
                <w:rPr>
                  <w:rStyle w:val="Hyperlink"/>
                  <w:rFonts w:ascii="Arial Narrow" w:hAnsi="Arial Narrow"/>
                  <w:sz w:val="18"/>
                  <w:szCs w:val="18"/>
                </w:rPr>
                <w:t>(VCELA250)</w:t>
              </w:r>
            </w:hyperlink>
          </w:p>
        </w:tc>
      </w:tr>
      <w:tr w:rsidR="00EC4C12" w:rsidRPr="004E2A62" w14:paraId="32B2566A" w14:textId="77777777" w:rsidTr="00657ECF">
        <w:trPr>
          <w:trHeight w:val="877"/>
        </w:trPr>
        <w:tc>
          <w:tcPr>
            <w:tcW w:w="27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663" w14:textId="77777777" w:rsidR="00EC4C12" w:rsidRPr="00E03DF5" w:rsidRDefault="00EC4C12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B25664" w14:textId="77777777" w:rsidR="00EC4C12" w:rsidRPr="00E03DF5" w:rsidRDefault="00EC4C12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665" w14:textId="77777777" w:rsidR="00EC4C12" w:rsidRPr="0023348C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666" w14:textId="77777777" w:rsidR="00EC4C12" w:rsidRPr="0023348C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25667" w14:textId="77777777" w:rsidR="00EC4C12" w:rsidRPr="0023348C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668" w14:textId="77777777" w:rsidR="00EC4C12" w:rsidRPr="0023348C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25669" w14:textId="77777777" w:rsidR="00EC4C12" w:rsidRPr="004E2A62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4C12" w:rsidRPr="00AF13F6" w14:paraId="32B2567A" w14:textId="77777777" w:rsidTr="00657ECF">
        <w:trPr>
          <w:cantSplit/>
          <w:trHeight w:val="397"/>
        </w:trPr>
        <w:tc>
          <w:tcPr>
            <w:tcW w:w="27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6B" w14:textId="77777777" w:rsidR="00EC4C12" w:rsidRPr="00F75DFB" w:rsidRDefault="00EC4C12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32B2566C" w14:textId="77777777" w:rsidR="00EC4C12" w:rsidRPr="00F75DFB" w:rsidRDefault="00EC4C12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32B2566D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6E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6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6F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456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70" w14:textId="77777777" w:rsidR="00EC4C12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32B25671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63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72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32B25673" w14:textId="77777777" w:rsidR="00EC4C12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32B25674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B25675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409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76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77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2B25678" w14:textId="77777777" w:rsidR="00EC4C12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32B25679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EC4C12" w:rsidRPr="00704408" w14:paraId="32B25687" w14:textId="77777777" w:rsidTr="00657ECF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32B2567B" w14:textId="77777777" w:rsidR="00EC4C12" w:rsidRPr="00704408" w:rsidRDefault="00EC4C12" w:rsidP="001F7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B2567C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2B2567D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9" type="#_x0000_t75" style="width:12.75pt;height:18pt" o:ole="">
                  <v:imagedata r:id="rId17" o:title=""/>
                </v:shape>
                <w:control r:id="rId18" w:name="CheckBox1131181113" w:shapeid="_x0000_i1269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7E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7F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75pt;height:18pt" o:ole="">
                  <v:imagedata r:id="rId17" o:title=""/>
                </v:shape>
                <w:control r:id="rId19" w:name="CheckBox113118114" w:shapeid="_x0000_i1271"/>
              </w:object>
            </w:r>
          </w:p>
        </w:tc>
        <w:tc>
          <w:tcPr>
            <w:tcW w:w="245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80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81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75pt;height:18pt" o:ole="">
                  <v:imagedata r:id="rId17" o:title=""/>
                </v:shape>
                <w:control r:id="rId20" w:name="CheckBox1131188212" w:shapeid="_x0000_i1273"/>
              </w:objec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2B25682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25683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75pt;height:18pt" o:ole="">
                  <v:imagedata r:id="rId17" o:title=""/>
                </v:shape>
                <w:control r:id="rId21" w:name="CheckBox1131187212" w:shapeid="_x0000_i1275"/>
              </w:object>
            </w:r>
          </w:p>
        </w:tc>
        <w:tc>
          <w:tcPr>
            <w:tcW w:w="240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84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</w:tcBorders>
            <w:vAlign w:val="center"/>
          </w:tcPr>
          <w:p w14:paraId="32B25685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75pt;height:18pt" o:ole="">
                  <v:imagedata r:id="rId17" o:title=""/>
                </v:shape>
                <w:control r:id="rId22" w:name="CheckBox113118922" w:shapeid="_x0000_i1277"/>
              </w:object>
            </w:r>
          </w:p>
        </w:tc>
        <w:tc>
          <w:tcPr>
            <w:tcW w:w="2410" w:type="dxa"/>
            <w:vAlign w:val="center"/>
          </w:tcPr>
          <w:p w14:paraId="32B25686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C4C12" w:rsidRPr="00704408" w14:paraId="32B25694" w14:textId="77777777" w:rsidTr="00657ECF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32B25688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B25689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2B2568A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75pt;height:18pt" o:ole="">
                  <v:imagedata r:id="rId17" o:title=""/>
                </v:shape>
                <w:control r:id="rId23" w:name="CheckBox11311111111122" w:shapeid="_x0000_i1279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8B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8C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75pt;height:18pt" o:ole="">
                  <v:imagedata r:id="rId17" o:title=""/>
                </v:shape>
                <w:control r:id="rId24" w:name="CheckBox1131111111114" w:shapeid="_x0000_i1281"/>
              </w:object>
            </w:r>
          </w:p>
        </w:tc>
        <w:tc>
          <w:tcPr>
            <w:tcW w:w="245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8D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8E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75pt;height:18pt" o:ole="">
                  <v:imagedata r:id="rId17" o:title=""/>
                </v:shape>
                <w:control r:id="rId25" w:name="CheckBox1131111212212" w:shapeid="_x0000_i1283"/>
              </w:objec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2B2568F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25690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75pt;height:18pt" o:ole="">
                  <v:imagedata r:id="rId17" o:title=""/>
                </v:shape>
                <w:control r:id="rId26" w:name="CheckBox113111111114" w:shapeid="_x0000_i1285"/>
              </w:object>
            </w:r>
          </w:p>
        </w:tc>
        <w:tc>
          <w:tcPr>
            <w:tcW w:w="240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91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</w:tcBorders>
            <w:vAlign w:val="center"/>
          </w:tcPr>
          <w:p w14:paraId="32B25692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75pt;height:18pt" o:ole="">
                  <v:imagedata r:id="rId17" o:title=""/>
                </v:shape>
                <w:control r:id="rId27" w:name="CheckBox113111131222" w:shapeid="_x0000_i1287"/>
              </w:object>
            </w:r>
          </w:p>
        </w:tc>
        <w:tc>
          <w:tcPr>
            <w:tcW w:w="2410" w:type="dxa"/>
            <w:vAlign w:val="center"/>
          </w:tcPr>
          <w:p w14:paraId="32B25693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C4C12" w:rsidRPr="00704408" w14:paraId="32B256A1" w14:textId="77777777" w:rsidTr="00657ECF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32B25695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B25696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2B25697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75pt;height:18pt" o:ole="">
                  <v:imagedata r:id="rId17" o:title=""/>
                </v:shape>
                <w:control r:id="rId28" w:name="CheckBox113112111222" w:shapeid="_x0000_i1289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98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99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75pt;height:18pt" o:ole="">
                  <v:imagedata r:id="rId17" o:title=""/>
                </v:shape>
                <w:control r:id="rId29" w:name="CheckBox11311211112212" w:shapeid="_x0000_i1291"/>
              </w:object>
            </w:r>
          </w:p>
        </w:tc>
        <w:tc>
          <w:tcPr>
            <w:tcW w:w="245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9A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9B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17" o:title=""/>
                </v:shape>
                <w:control r:id="rId30" w:name="CheckBox11311211111122" w:shapeid="_x0000_i1293"/>
              </w:objec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2B2569C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2569D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5" type="#_x0000_t75" style="width:12.75pt;height:18pt" o:ole="">
                  <v:imagedata r:id="rId17" o:title=""/>
                </v:shape>
                <w:control r:id="rId31" w:name="CheckBox1131121111223" w:shapeid="_x0000_i1295"/>
              </w:object>
            </w:r>
          </w:p>
        </w:tc>
        <w:tc>
          <w:tcPr>
            <w:tcW w:w="240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9E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</w:tcBorders>
            <w:vAlign w:val="center"/>
          </w:tcPr>
          <w:p w14:paraId="32B2569F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7" type="#_x0000_t75" style="width:12.75pt;height:18pt" o:ole="">
                  <v:imagedata r:id="rId17" o:title=""/>
                </v:shape>
                <w:control r:id="rId32" w:name="CheckBox11311211222" w:shapeid="_x0000_i1297"/>
              </w:object>
            </w:r>
          </w:p>
        </w:tc>
        <w:tc>
          <w:tcPr>
            <w:tcW w:w="2410" w:type="dxa"/>
            <w:vAlign w:val="center"/>
          </w:tcPr>
          <w:p w14:paraId="32B256A0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C4C12" w:rsidRPr="00704408" w14:paraId="32B256AE" w14:textId="77777777" w:rsidTr="00657ECF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32B256A2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B256A3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2B256A4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9" type="#_x0000_t75" style="width:12.75pt;height:18pt" o:ole="">
                  <v:imagedata r:id="rId17" o:title=""/>
                </v:shape>
                <w:control r:id="rId33" w:name="CheckBox11311311111111122" w:shapeid="_x0000_i1299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A5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A6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1" type="#_x0000_t75" style="width:12.75pt;height:18pt" o:ole="">
                  <v:imagedata r:id="rId17" o:title=""/>
                </v:shape>
                <w:control r:id="rId34" w:name="CheckBox1131131111111114" w:shapeid="_x0000_i1301"/>
              </w:object>
            </w:r>
          </w:p>
        </w:tc>
        <w:tc>
          <w:tcPr>
            <w:tcW w:w="245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A7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A8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3" type="#_x0000_t75" style="width:12.75pt;height:18pt" o:ole="">
                  <v:imagedata r:id="rId17" o:title=""/>
                </v:shape>
                <w:control r:id="rId35" w:name="CheckBox11311311111312" w:shapeid="_x0000_i1303"/>
              </w:objec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2B256A9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256AA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5" type="#_x0000_t75" style="width:12.75pt;height:18pt" o:ole="">
                  <v:imagedata r:id="rId17" o:title=""/>
                </v:shape>
                <w:control r:id="rId36" w:name="CheckBox1131131111312" w:shapeid="_x0000_i1305"/>
              </w:object>
            </w:r>
          </w:p>
        </w:tc>
        <w:tc>
          <w:tcPr>
            <w:tcW w:w="240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AB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</w:tcBorders>
            <w:vAlign w:val="center"/>
          </w:tcPr>
          <w:p w14:paraId="32B256AC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7" type="#_x0000_t75" style="width:12.75pt;height:18pt" o:ole="">
                  <v:imagedata r:id="rId17" o:title=""/>
                </v:shape>
                <w:control r:id="rId37" w:name="CheckBox11311311111113" w:shapeid="_x0000_i1307"/>
              </w:object>
            </w:r>
          </w:p>
        </w:tc>
        <w:tc>
          <w:tcPr>
            <w:tcW w:w="2410" w:type="dxa"/>
            <w:vAlign w:val="center"/>
          </w:tcPr>
          <w:p w14:paraId="32B256AD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C4C12" w:rsidRPr="00704408" w14:paraId="32B256BB" w14:textId="77777777" w:rsidTr="00657ECF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32B256AF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B256B0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2B256B1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9" type="#_x0000_t75" style="width:12.75pt;height:18pt" o:ole="">
                  <v:imagedata r:id="rId17" o:title=""/>
                </v:shape>
                <w:control r:id="rId38" w:name="CheckBox11311411111111122" w:shapeid="_x0000_i1309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B2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B3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1" type="#_x0000_t75" style="width:12.75pt;height:18pt" o:ole="">
                  <v:imagedata r:id="rId17" o:title=""/>
                </v:shape>
                <w:control r:id="rId39" w:name="CheckBox1131141111112212" w:shapeid="_x0000_i1311"/>
              </w:object>
            </w:r>
          </w:p>
        </w:tc>
        <w:tc>
          <w:tcPr>
            <w:tcW w:w="245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B4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B5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3" type="#_x0000_t75" style="width:12.75pt;height:18pt" o:ole="">
                  <v:imagedata r:id="rId17" o:title=""/>
                </v:shape>
                <w:control r:id="rId40" w:name="CheckBox113114111111223" w:shapeid="_x0000_i1313"/>
              </w:objec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2B256B6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256B7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5" type="#_x0000_t75" style="width:12.75pt;height:18pt" o:ole="">
                  <v:imagedata r:id="rId17" o:title=""/>
                </v:shape>
                <w:control r:id="rId41" w:name="CheckBox11311411111312" w:shapeid="_x0000_i1315"/>
              </w:object>
            </w:r>
          </w:p>
        </w:tc>
        <w:tc>
          <w:tcPr>
            <w:tcW w:w="240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B8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</w:tcBorders>
            <w:vAlign w:val="center"/>
          </w:tcPr>
          <w:p w14:paraId="32B256B9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7" type="#_x0000_t75" style="width:12.75pt;height:18pt" o:ole="">
                  <v:imagedata r:id="rId17" o:title=""/>
                </v:shape>
                <w:control r:id="rId42" w:name="CheckBox113114111111113" w:shapeid="_x0000_i1317"/>
              </w:object>
            </w:r>
          </w:p>
        </w:tc>
        <w:tc>
          <w:tcPr>
            <w:tcW w:w="2410" w:type="dxa"/>
            <w:vAlign w:val="center"/>
          </w:tcPr>
          <w:p w14:paraId="32B256BA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C4C12" w:rsidRPr="00704408" w14:paraId="32B256C8" w14:textId="77777777" w:rsidTr="00657ECF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32B256BC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B256BD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2B256BE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9" type="#_x0000_t75" style="width:12.75pt;height:18pt" o:ole="">
                  <v:imagedata r:id="rId17" o:title=""/>
                </v:shape>
                <w:control r:id="rId43" w:name="CheckBox113115111111111122" w:shapeid="_x0000_i1319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BF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C0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1" type="#_x0000_t75" style="width:12.75pt;height:18pt" o:ole="">
                  <v:imagedata r:id="rId17" o:title=""/>
                </v:shape>
                <w:control r:id="rId44" w:name="CheckBox11311511111111115" w:shapeid="_x0000_i1321"/>
              </w:object>
            </w:r>
          </w:p>
        </w:tc>
        <w:tc>
          <w:tcPr>
            <w:tcW w:w="245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C1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C2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3" type="#_x0000_t75" style="width:12.75pt;height:18pt" o:ole="">
                  <v:imagedata r:id="rId17" o:title=""/>
                </v:shape>
                <w:control r:id="rId45" w:name="CheckBox113115111111322" w:shapeid="_x0000_i1323"/>
              </w:objec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2B256C3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256C4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5" type="#_x0000_t75" style="width:12.75pt;height:18pt" o:ole="">
                  <v:imagedata r:id="rId17" o:title=""/>
                </v:shape>
                <w:control r:id="rId46" w:name="CheckBox11311511111322" w:shapeid="_x0000_i1325"/>
              </w:object>
            </w:r>
          </w:p>
        </w:tc>
        <w:tc>
          <w:tcPr>
            <w:tcW w:w="240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C5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</w:tcBorders>
            <w:vAlign w:val="center"/>
          </w:tcPr>
          <w:p w14:paraId="32B256C6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7" type="#_x0000_t75" style="width:12.75pt;height:18pt" o:ole="">
                  <v:imagedata r:id="rId17" o:title=""/>
                </v:shape>
                <w:control r:id="rId47" w:name="CheckBox113115111111113" w:shapeid="_x0000_i1327"/>
              </w:object>
            </w:r>
          </w:p>
        </w:tc>
        <w:tc>
          <w:tcPr>
            <w:tcW w:w="2410" w:type="dxa"/>
            <w:vAlign w:val="center"/>
          </w:tcPr>
          <w:p w14:paraId="32B256C7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32B256C9" w14:textId="77777777" w:rsidR="00657ECF" w:rsidRPr="00657ECF" w:rsidRDefault="00657ECF" w:rsidP="00657ECF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1977"/>
        <w:gridCol w:w="642"/>
        <w:gridCol w:w="1632"/>
        <w:gridCol w:w="635"/>
        <w:gridCol w:w="1642"/>
        <w:gridCol w:w="626"/>
        <w:gridCol w:w="1652"/>
        <w:gridCol w:w="616"/>
        <w:gridCol w:w="1703"/>
        <w:gridCol w:w="567"/>
        <w:gridCol w:w="1671"/>
        <w:gridCol w:w="597"/>
        <w:gridCol w:w="1681"/>
        <w:gridCol w:w="728"/>
        <w:gridCol w:w="1549"/>
        <w:gridCol w:w="578"/>
        <w:gridCol w:w="1701"/>
      </w:tblGrid>
      <w:tr w:rsidR="00EC4C12" w:rsidRPr="00FB7424" w14:paraId="32B256CE" w14:textId="77777777" w:rsidTr="00386AFB">
        <w:trPr>
          <w:trHeight w:val="338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CA" w14:textId="77777777" w:rsidR="00EC4C12" w:rsidRPr="002A15A7" w:rsidRDefault="00EC4C12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6CB" w14:textId="77777777" w:rsidR="00EC4C12" w:rsidRPr="00FB7424" w:rsidRDefault="00EC4C12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Mode/Strand</w:t>
            </w:r>
          </w:p>
        </w:tc>
        <w:tc>
          <w:tcPr>
            <w:tcW w:w="9148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6CC" w14:textId="77777777" w:rsidR="00EC4C12" w:rsidRPr="00FB7424" w:rsidRDefault="00EC4C12" w:rsidP="001F7A7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 xml:space="preserve">Reading and Viewing /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 xml:space="preserve">Literature </w:t>
            </w:r>
          </w:p>
        </w:tc>
        <w:tc>
          <w:tcPr>
            <w:tcW w:w="9072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6CD" w14:textId="77777777" w:rsidR="00EC4C12" w:rsidRPr="00FB7424" w:rsidRDefault="00EC4C12" w:rsidP="001F7A7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8F406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Reading and Viewing / Litera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cy</w:t>
            </w:r>
          </w:p>
        </w:tc>
      </w:tr>
      <w:tr w:rsidR="00386AFB" w:rsidRPr="00447C28" w14:paraId="32B256D5" w14:textId="77777777" w:rsidTr="00386AFB">
        <w:trPr>
          <w:trHeight w:val="338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6CF" w14:textId="77777777" w:rsidR="00386AFB" w:rsidRPr="002A15A7" w:rsidRDefault="00386AFB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D0" w14:textId="77777777" w:rsidR="00386AFB" w:rsidRPr="002A15A7" w:rsidRDefault="00386AFB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4551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D1" w14:textId="77777777" w:rsidR="00386AFB" w:rsidRPr="00447C28" w:rsidRDefault="00386AFB" w:rsidP="00EC4C1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8F406B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Responding to literature</w:t>
            </w:r>
          </w:p>
        </w:tc>
        <w:tc>
          <w:tcPr>
            <w:tcW w:w="45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D2" w14:textId="77777777" w:rsidR="00386AFB" w:rsidRPr="00447C28" w:rsidRDefault="00386AFB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8F406B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Examining literature</w:t>
            </w:r>
          </w:p>
        </w:tc>
        <w:tc>
          <w:tcPr>
            <w:tcW w:w="223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D3" w14:textId="77777777" w:rsidR="00386AFB" w:rsidRPr="00447C28" w:rsidRDefault="00386AFB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1F7A78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Texts in context</w:t>
            </w:r>
          </w:p>
        </w:tc>
        <w:tc>
          <w:tcPr>
            <w:tcW w:w="683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D4" w14:textId="77777777" w:rsidR="00386AFB" w:rsidRPr="00447C28" w:rsidRDefault="00386AFB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1F7A7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Interpreting, analysing, evaluating</w:t>
            </w:r>
          </w:p>
        </w:tc>
      </w:tr>
      <w:tr w:rsidR="00EC4C12" w:rsidRPr="009450FB" w14:paraId="32B256E7" w14:textId="77777777" w:rsidTr="00233654">
        <w:trPr>
          <w:trHeight w:val="457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B256D6" w14:textId="77777777" w:rsidR="00EC4C12" w:rsidRPr="00E03DF5" w:rsidRDefault="00EC4C12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32B256D7" w14:textId="77777777" w:rsidR="00EC4C12" w:rsidRPr="00496FF3" w:rsidRDefault="00EC4C12" w:rsidP="001F7A78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274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32B256D8" w14:textId="77777777" w:rsidR="00233654" w:rsidRDefault="00657ECF" w:rsidP="00233654">
            <w:pPr>
              <w:rPr>
                <w:rFonts w:ascii="Arial Narrow" w:hAnsi="Arial Narrow"/>
                <w:sz w:val="18"/>
                <w:szCs w:val="18"/>
              </w:rPr>
            </w:pPr>
            <w:r w:rsidRPr="00657ECF">
              <w:rPr>
                <w:rFonts w:ascii="Arial Narrow" w:hAnsi="Arial Narrow"/>
                <w:sz w:val="18"/>
                <w:szCs w:val="18"/>
              </w:rPr>
              <w:t>Draw connections between personal experiences and the worlds of texts, and share responses with others </w:t>
            </w:r>
          </w:p>
          <w:p w14:paraId="32B256D9" w14:textId="77777777" w:rsidR="00EC4C12" w:rsidRPr="00657ECF" w:rsidRDefault="00865391" w:rsidP="00233654">
            <w:pPr>
              <w:rPr>
                <w:rFonts w:ascii="Arial Narrow" w:hAnsi="Arial Narrow"/>
                <w:sz w:val="18"/>
                <w:szCs w:val="18"/>
              </w:rPr>
            </w:pPr>
            <w:hyperlink r:id="rId48" w:tooltip="View elaborations and additional details of VCELT251" w:history="1">
              <w:r w:rsidR="00657ECF" w:rsidRPr="00657ECF">
                <w:rPr>
                  <w:rStyle w:val="Hyperlink"/>
                  <w:rFonts w:ascii="Arial Narrow" w:hAnsi="Arial Narrow"/>
                  <w:sz w:val="18"/>
                  <w:szCs w:val="18"/>
                </w:rPr>
                <w:t>(VCELT251)</w:t>
              </w:r>
            </w:hyperlink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6DA" w14:textId="77777777" w:rsidR="00233654" w:rsidRDefault="00233654" w:rsidP="001F7A78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Develop criteria for establishing personal preferences for literature </w:t>
            </w:r>
          </w:p>
          <w:p w14:paraId="32B256DB" w14:textId="77777777" w:rsidR="00EC4C12" w:rsidRPr="009450FB" w:rsidRDefault="00865391" w:rsidP="001F7A78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49" w:tooltip="View elaborations and additional details of VCELT252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(VCELT252)</w:t>
              </w:r>
            </w:hyperlink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32B256DC" w14:textId="77777777" w:rsidR="00233654" w:rsidRDefault="00233654" w:rsidP="001F7A78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Discuss how language is used to describe the settings in texts, and explore how the settings shape the events and influence the mood of the narrative</w:t>
            </w:r>
          </w:p>
          <w:p w14:paraId="32B256DD" w14:textId="77777777" w:rsidR="00EC4C12" w:rsidRPr="009450FB" w:rsidRDefault="00865391" w:rsidP="001F7A78">
            <w:pPr>
              <w:rPr>
                <w:rFonts w:ascii="Arial Narrow" w:hAnsi="Arial Narrow"/>
                <w:sz w:val="18"/>
                <w:szCs w:val="18"/>
              </w:rPr>
            </w:pPr>
            <w:hyperlink r:id="rId50" w:tooltip="View elaborations and additional details of VCELT253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(VCELT253)</w:t>
              </w:r>
            </w:hyperlink>
          </w:p>
        </w:tc>
        <w:tc>
          <w:tcPr>
            <w:tcW w:w="2319" w:type="dxa"/>
            <w:gridSpan w:val="2"/>
            <w:vMerge w:val="restart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32B256DE" w14:textId="77777777" w:rsidR="00233654" w:rsidRDefault="00233654" w:rsidP="00233654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Discuss the nature and effects of some language devices used to enhance meaning and shape the reader’s reaction, including rhythm and onomatopoeia in poetry and prose</w:t>
            </w:r>
          </w:p>
          <w:p w14:paraId="32B256DF" w14:textId="77777777" w:rsidR="00EC4C12" w:rsidRPr="009450FB" w:rsidRDefault="00865391" w:rsidP="00233654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51" w:tooltip="View elaborations and additional details of VCELT254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(VCELT254)</w:t>
              </w:r>
            </w:hyperlink>
          </w:p>
        </w:tc>
        <w:tc>
          <w:tcPr>
            <w:tcW w:w="2238" w:type="dxa"/>
            <w:gridSpan w:val="2"/>
            <w:vMerge w:val="restart"/>
            <w:tcBorders>
              <w:left w:val="single" w:sz="18" w:space="0" w:color="A6A6A6" w:themeColor="background1" w:themeShade="A6"/>
            </w:tcBorders>
          </w:tcPr>
          <w:p w14:paraId="32B256E0" w14:textId="77777777" w:rsidR="00233654" w:rsidRDefault="00233654" w:rsidP="00EC4C12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Identify the point of view in a text and suggest alternative points of view </w:t>
            </w:r>
          </w:p>
          <w:p w14:paraId="32B256E1" w14:textId="77777777" w:rsidR="00EC4C12" w:rsidRPr="009450FB" w:rsidRDefault="00865391" w:rsidP="00EC4C12">
            <w:pPr>
              <w:rPr>
                <w:rFonts w:ascii="Arial Narrow" w:hAnsi="Arial Narrow"/>
                <w:sz w:val="18"/>
                <w:szCs w:val="18"/>
              </w:rPr>
            </w:pPr>
            <w:hyperlink r:id="rId52" w:tooltip="View elaborations and additional details of VCELY255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(VCELY255)</w:t>
              </w:r>
            </w:hyperlink>
          </w:p>
        </w:tc>
        <w:tc>
          <w:tcPr>
            <w:tcW w:w="227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32B256E2" w14:textId="77777777" w:rsidR="00EC4C12" w:rsidRPr="009450FB" w:rsidRDefault="00233654" w:rsidP="001F7A78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Read an increasing range of imaginative, informative and persuasive texts by combining phonic, semantic, contextual and grammatical knowledge, using text processing strategies, including confirming, rereading and cross-checking </w:t>
            </w:r>
            <w:hyperlink r:id="rId53" w:tooltip="View elaborations and additional details of VCELY256" w:history="1">
              <w:r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(VCELY256)</w:t>
              </w:r>
            </w:hyperlink>
          </w:p>
        </w:tc>
        <w:tc>
          <w:tcPr>
            <w:tcW w:w="2277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32B256E3" w14:textId="77777777" w:rsidR="00233654" w:rsidRDefault="00233654" w:rsidP="001F7A78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Use comprehension strategies to build literal and inferred meaning and begin to evaluate texts by drawing on a growing knowledge of context, text structures and language features </w:t>
            </w:r>
          </w:p>
          <w:p w14:paraId="32B256E4" w14:textId="77777777" w:rsidR="00EC4C12" w:rsidRPr="009450FB" w:rsidRDefault="00865391" w:rsidP="001F7A78">
            <w:pPr>
              <w:rPr>
                <w:rFonts w:ascii="Arial Narrow" w:hAnsi="Arial Narrow"/>
                <w:sz w:val="18"/>
                <w:szCs w:val="18"/>
              </w:rPr>
            </w:pPr>
            <w:hyperlink r:id="rId54" w:tooltip="View elaborations and additional details of VCELY257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(VCELY257)</w:t>
              </w:r>
            </w:hyperlink>
          </w:p>
        </w:tc>
        <w:tc>
          <w:tcPr>
            <w:tcW w:w="2279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32B256E5" w14:textId="77777777" w:rsidR="00233654" w:rsidRDefault="00233654" w:rsidP="00EC4C1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33654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233654">
              <w:rPr>
                <w:rFonts w:ascii="Arial Narrow" w:hAnsi="Arial Narrow"/>
                <w:sz w:val="18"/>
                <w:szCs w:val="18"/>
              </w:rPr>
              <w:t xml:space="preserve"> how different texts use verb groups to represent different processes (action, thinking, feeling, saying, relating)</w:t>
            </w:r>
          </w:p>
          <w:p w14:paraId="32B256E6" w14:textId="77777777" w:rsidR="00EC4C12" w:rsidRPr="009450FB" w:rsidRDefault="00865391" w:rsidP="00EC4C12">
            <w:pPr>
              <w:rPr>
                <w:rFonts w:ascii="Arial Narrow" w:hAnsi="Arial Narrow"/>
                <w:sz w:val="18"/>
                <w:szCs w:val="18"/>
              </w:rPr>
            </w:pPr>
            <w:hyperlink r:id="rId55" w:tooltip="View elaborations and additional details of VCELY258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(VCELY258)</w:t>
              </w:r>
            </w:hyperlink>
          </w:p>
        </w:tc>
      </w:tr>
      <w:tr w:rsidR="00EC4C12" w:rsidRPr="004E2A62" w14:paraId="32B256F2" w14:textId="77777777" w:rsidTr="00386AFB">
        <w:trPr>
          <w:trHeight w:val="1332"/>
        </w:trPr>
        <w:tc>
          <w:tcPr>
            <w:tcW w:w="27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6E8" w14:textId="77777777" w:rsidR="00EC4C12" w:rsidRPr="00E03DF5" w:rsidRDefault="00EC4C12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B256E9" w14:textId="77777777" w:rsidR="00EC4C12" w:rsidRPr="00E03DF5" w:rsidRDefault="00EC4C12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6EA" w14:textId="77777777" w:rsidR="00EC4C12" w:rsidRPr="0023348C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6EB" w14:textId="77777777" w:rsidR="00EC4C12" w:rsidRPr="0023348C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256EC" w14:textId="77777777" w:rsidR="00EC4C12" w:rsidRPr="0023348C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32B256ED" w14:textId="77777777" w:rsidR="00EC4C12" w:rsidRPr="0023348C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32B256EE" w14:textId="77777777" w:rsidR="00EC4C12" w:rsidRPr="004E2A62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6EF" w14:textId="77777777" w:rsidR="00EC4C12" w:rsidRPr="004E2A62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6F0" w14:textId="77777777" w:rsidR="00EC4C12" w:rsidRPr="004E2A62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6F1" w14:textId="77777777" w:rsidR="00EC4C12" w:rsidRPr="004E2A62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4C12" w:rsidRPr="00AF13F6" w14:paraId="32B2570B" w14:textId="77777777" w:rsidTr="00386AFB">
        <w:trPr>
          <w:cantSplit/>
          <w:trHeight w:val="397"/>
        </w:trPr>
        <w:tc>
          <w:tcPr>
            <w:tcW w:w="27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F3" w14:textId="77777777" w:rsidR="00EC4C12" w:rsidRPr="00F75DFB" w:rsidRDefault="00EC4C12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32B256F4" w14:textId="77777777" w:rsidR="00EC4C12" w:rsidRPr="00F75DFB" w:rsidRDefault="00EC4C12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32B256F5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632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F6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63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F7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642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F8" w14:textId="77777777" w:rsidR="00EC4C12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32B256F9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2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FA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32B256FB" w14:textId="77777777" w:rsidR="00EC4C12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32B256FC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32B256FD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703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FE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6FF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32B25700" w14:textId="77777777" w:rsidR="00EC4C12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32B25701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14:paraId="32B25702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681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03" w14:textId="77777777" w:rsidR="00EC4C12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32B25704" w14:textId="77777777" w:rsidR="00EC4C12" w:rsidRPr="00AF13F6" w:rsidRDefault="00EC4C12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72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05" w14:textId="77777777" w:rsidR="00EC4C12" w:rsidRPr="00AF13F6" w:rsidRDefault="00EC4C12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549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06" w14:textId="77777777" w:rsidR="00EC4C12" w:rsidRDefault="00EC4C12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32B25707" w14:textId="77777777" w:rsidR="00EC4C12" w:rsidRPr="00AF13F6" w:rsidRDefault="00EC4C12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7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08" w14:textId="77777777" w:rsidR="00EC4C12" w:rsidRPr="00AF13F6" w:rsidRDefault="00EC4C12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701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09" w14:textId="77777777" w:rsidR="00EC4C12" w:rsidRDefault="00EC4C12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32B2570A" w14:textId="77777777" w:rsidR="00EC4C12" w:rsidRPr="00AF13F6" w:rsidRDefault="00EC4C12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EC4C12" w:rsidRPr="00704408" w14:paraId="32B2571E" w14:textId="77777777" w:rsidTr="00386AFB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32B2570C" w14:textId="77777777" w:rsidR="00EC4C12" w:rsidRPr="00704408" w:rsidRDefault="00EC4C12" w:rsidP="001F7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B2570D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2B2570E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9" type="#_x0000_t75" style="width:12.75pt;height:18pt" o:ole="">
                  <v:imagedata r:id="rId17" o:title=""/>
                </v:shape>
                <w:control r:id="rId56" w:name="CheckBox1131181111" w:shapeid="_x0000_i1329"/>
              </w:object>
            </w:r>
          </w:p>
        </w:tc>
        <w:tc>
          <w:tcPr>
            <w:tcW w:w="16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0F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10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1" type="#_x0000_t75" style="width:12.75pt;height:18pt" o:ole="">
                  <v:imagedata r:id="rId17" o:title=""/>
                </v:shape>
                <w:control r:id="rId57" w:name="CheckBox113118113" w:shapeid="_x0000_i1331"/>
              </w:object>
            </w:r>
          </w:p>
        </w:tc>
        <w:tc>
          <w:tcPr>
            <w:tcW w:w="164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11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12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3" type="#_x0000_t75" style="width:12.75pt;height:18pt" o:ole="">
                  <v:imagedata r:id="rId17" o:title=""/>
                </v:shape>
                <w:control r:id="rId58" w:name="CheckBox1131188211" w:shapeid="_x0000_i1333"/>
              </w:objec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2B25713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2B25714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5" type="#_x0000_t75" style="width:12.75pt;height:18pt" o:ole="">
                  <v:imagedata r:id="rId17" o:title=""/>
                </v:shape>
                <w:control r:id="rId59" w:name="CheckBox1131187211" w:shapeid="_x0000_i1335"/>
              </w:object>
            </w:r>
          </w:p>
        </w:tc>
        <w:tc>
          <w:tcPr>
            <w:tcW w:w="170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715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2B25716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7" type="#_x0000_t75" style="width:12.75pt;height:18pt" o:ole="">
                  <v:imagedata r:id="rId17" o:title=""/>
                </v:shape>
                <w:control r:id="rId60" w:name="CheckBox1131189211" w:shapeid="_x0000_i1337"/>
              </w:object>
            </w:r>
          </w:p>
        </w:tc>
        <w:tc>
          <w:tcPr>
            <w:tcW w:w="1671" w:type="dxa"/>
            <w:vAlign w:val="center"/>
          </w:tcPr>
          <w:p w14:paraId="32B25717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2B25718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9" type="#_x0000_t75" style="width:12.75pt;height:18pt" o:ole="">
                  <v:imagedata r:id="rId17" o:title=""/>
                </v:shape>
                <w:control r:id="rId61" w:name="CheckBox1131188221" w:shapeid="_x0000_i1339"/>
              </w:object>
            </w:r>
          </w:p>
        </w:tc>
        <w:tc>
          <w:tcPr>
            <w:tcW w:w="168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19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1A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1" type="#_x0000_t75" style="width:12.75pt;height:18pt" o:ole="">
                  <v:imagedata r:id="rId17" o:title=""/>
                </v:shape>
                <w:control r:id="rId62" w:name="CheckBox113118921" w:shapeid="_x0000_i1341"/>
              </w:object>
            </w:r>
          </w:p>
        </w:tc>
        <w:tc>
          <w:tcPr>
            <w:tcW w:w="15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1B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1C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3" type="#_x0000_t75" style="width:12.75pt;height:18pt" o:ole="">
                  <v:imagedata r:id="rId17" o:title=""/>
                </v:shape>
                <w:control r:id="rId63" w:name="CheckBox113118822" w:shapeid="_x0000_i1343"/>
              </w:object>
            </w:r>
          </w:p>
        </w:tc>
        <w:tc>
          <w:tcPr>
            <w:tcW w:w="170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1D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C4C12" w:rsidRPr="00704408" w14:paraId="32B25731" w14:textId="77777777" w:rsidTr="00386AFB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32B2571F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B25720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2B25721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5" type="#_x0000_t75" style="width:12.75pt;height:18pt" o:ole="">
                  <v:imagedata r:id="rId17" o:title=""/>
                </v:shape>
                <w:control r:id="rId64" w:name="CheckBox11311111111121" w:shapeid="_x0000_i1345"/>
              </w:object>
            </w:r>
          </w:p>
        </w:tc>
        <w:tc>
          <w:tcPr>
            <w:tcW w:w="16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22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23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7" type="#_x0000_t75" style="width:12.75pt;height:18pt" o:ole="">
                  <v:imagedata r:id="rId17" o:title=""/>
                </v:shape>
                <w:control r:id="rId65" w:name="CheckBox1131111111113" w:shapeid="_x0000_i1347"/>
              </w:object>
            </w:r>
          </w:p>
        </w:tc>
        <w:tc>
          <w:tcPr>
            <w:tcW w:w="164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24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25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9" type="#_x0000_t75" style="width:12.75pt;height:18pt" o:ole="">
                  <v:imagedata r:id="rId17" o:title=""/>
                </v:shape>
                <w:control r:id="rId66" w:name="CheckBox1131111212211" w:shapeid="_x0000_i1349"/>
              </w:objec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2B25726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2B25727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1" type="#_x0000_t75" style="width:12.75pt;height:18pt" o:ole="">
                  <v:imagedata r:id="rId17" o:title=""/>
                </v:shape>
                <w:control r:id="rId67" w:name="CheckBox113111111113" w:shapeid="_x0000_i1351"/>
              </w:object>
            </w:r>
          </w:p>
        </w:tc>
        <w:tc>
          <w:tcPr>
            <w:tcW w:w="170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728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2B25729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3" type="#_x0000_t75" style="width:12.75pt;height:18pt" o:ole="">
                  <v:imagedata r:id="rId17" o:title=""/>
                </v:shape>
                <w:control r:id="rId68" w:name="CheckBox1131111312211" w:shapeid="_x0000_i1353"/>
              </w:object>
            </w:r>
          </w:p>
        </w:tc>
        <w:tc>
          <w:tcPr>
            <w:tcW w:w="1671" w:type="dxa"/>
            <w:vAlign w:val="center"/>
          </w:tcPr>
          <w:p w14:paraId="32B2572A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2B2572B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5" type="#_x0000_t75" style="width:12.75pt;height:18pt" o:ole="">
                  <v:imagedata r:id="rId17" o:title=""/>
                </v:shape>
                <w:control r:id="rId69" w:name="CheckBox1131111212221" w:shapeid="_x0000_i1355"/>
              </w:object>
            </w:r>
          </w:p>
        </w:tc>
        <w:tc>
          <w:tcPr>
            <w:tcW w:w="168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2C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2D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7" type="#_x0000_t75" style="width:12.75pt;height:18pt" o:ole="">
                  <v:imagedata r:id="rId17" o:title=""/>
                </v:shape>
                <w:control r:id="rId70" w:name="CheckBox113111131221" w:shapeid="_x0000_i1357"/>
              </w:object>
            </w:r>
          </w:p>
        </w:tc>
        <w:tc>
          <w:tcPr>
            <w:tcW w:w="15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2E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2F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9" type="#_x0000_t75" style="width:12.75pt;height:18pt" o:ole="">
                  <v:imagedata r:id="rId17" o:title=""/>
                </v:shape>
                <w:control r:id="rId71" w:name="CheckBox113111121222" w:shapeid="_x0000_i1359"/>
              </w:object>
            </w:r>
          </w:p>
        </w:tc>
        <w:tc>
          <w:tcPr>
            <w:tcW w:w="170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30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C4C12" w:rsidRPr="00704408" w14:paraId="32B25744" w14:textId="77777777" w:rsidTr="00386AFB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32B25732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B25733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2B25734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1" type="#_x0000_t75" style="width:12.75pt;height:18pt" o:ole="">
                  <v:imagedata r:id="rId17" o:title=""/>
                </v:shape>
                <w:control r:id="rId72" w:name="CheckBox113112111221" w:shapeid="_x0000_i1361"/>
              </w:object>
            </w:r>
          </w:p>
        </w:tc>
        <w:tc>
          <w:tcPr>
            <w:tcW w:w="16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35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36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3" type="#_x0000_t75" style="width:12.75pt;height:18pt" o:ole="">
                  <v:imagedata r:id="rId17" o:title=""/>
                </v:shape>
                <w:control r:id="rId73" w:name="CheckBox11311211112211" w:shapeid="_x0000_i1363"/>
              </w:object>
            </w:r>
          </w:p>
        </w:tc>
        <w:tc>
          <w:tcPr>
            <w:tcW w:w="164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37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38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5" type="#_x0000_t75" style="width:12.75pt;height:18pt" o:ole="">
                  <v:imagedata r:id="rId17" o:title=""/>
                </v:shape>
                <w:control r:id="rId74" w:name="CheckBox11311211111121" w:shapeid="_x0000_i1365"/>
              </w:objec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2B25739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2B2573A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7" type="#_x0000_t75" style="width:12.75pt;height:18pt" o:ole="">
                  <v:imagedata r:id="rId17" o:title=""/>
                </v:shape>
                <w:control r:id="rId75" w:name="CheckBox1131121111222" w:shapeid="_x0000_i1367"/>
              </w:object>
            </w:r>
          </w:p>
        </w:tc>
        <w:tc>
          <w:tcPr>
            <w:tcW w:w="170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73B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2B2573C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9" type="#_x0000_t75" style="width:12.75pt;height:18pt" o:ole="">
                  <v:imagedata r:id="rId17" o:title=""/>
                </v:shape>
                <w:control r:id="rId76" w:name="CheckBox113112112211" w:shapeid="_x0000_i1369"/>
              </w:object>
            </w:r>
          </w:p>
        </w:tc>
        <w:tc>
          <w:tcPr>
            <w:tcW w:w="1671" w:type="dxa"/>
            <w:vAlign w:val="center"/>
          </w:tcPr>
          <w:p w14:paraId="32B2573D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2B2573E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1" type="#_x0000_t75" style="width:12.75pt;height:18pt" o:ole="">
                  <v:imagedata r:id="rId17" o:title=""/>
                </v:shape>
                <w:control r:id="rId77" w:name="CheckBox11311211111131" w:shapeid="_x0000_i1371"/>
              </w:object>
            </w:r>
          </w:p>
        </w:tc>
        <w:tc>
          <w:tcPr>
            <w:tcW w:w="168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3F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40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3" type="#_x0000_t75" style="width:12.75pt;height:18pt" o:ole="">
                  <v:imagedata r:id="rId17" o:title=""/>
                </v:shape>
                <w:control r:id="rId78" w:name="CheckBox11311211221" w:shapeid="_x0000_i1373"/>
              </w:object>
            </w:r>
          </w:p>
        </w:tc>
        <w:tc>
          <w:tcPr>
            <w:tcW w:w="15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41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42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5" type="#_x0000_t75" style="width:12.75pt;height:18pt" o:ole="">
                  <v:imagedata r:id="rId17" o:title=""/>
                </v:shape>
                <w:control r:id="rId79" w:name="CheckBox1131121111113" w:shapeid="_x0000_i1375"/>
              </w:object>
            </w:r>
          </w:p>
        </w:tc>
        <w:tc>
          <w:tcPr>
            <w:tcW w:w="170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43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C4C12" w:rsidRPr="00704408" w14:paraId="32B25757" w14:textId="77777777" w:rsidTr="00386AFB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32B25745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B25746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2B25747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7" type="#_x0000_t75" style="width:12.75pt;height:18pt" o:ole="">
                  <v:imagedata r:id="rId17" o:title=""/>
                </v:shape>
                <w:control r:id="rId80" w:name="CheckBox11311311111111121" w:shapeid="_x0000_i1377"/>
              </w:object>
            </w:r>
          </w:p>
        </w:tc>
        <w:tc>
          <w:tcPr>
            <w:tcW w:w="16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48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49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9" type="#_x0000_t75" style="width:12.75pt;height:18pt" o:ole="">
                  <v:imagedata r:id="rId17" o:title=""/>
                </v:shape>
                <w:control r:id="rId81" w:name="CheckBox1131131111111113" w:shapeid="_x0000_i1379"/>
              </w:object>
            </w:r>
          </w:p>
        </w:tc>
        <w:tc>
          <w:tcPr>
            <w:tcW w:w="164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4A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4B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1" type="#_x0000_t75" style="width:12.75pt;height:18pt" o:ole="">
                  <v:imagedata r:id="rId17" o:title=""/>
                </v:shape>
                <w:control r:id="rId82" w:name="CheckBox11311311111311" w:shapeid="_x0000_i1381"/>
              </w:objec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2B2574C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2B2574D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3" type="#_x0000_t75" style="width:12.75pt;height:18pt" o:ole="">
                  <v:imagedata r:id="rId17" o:title=""/>
                </v:shape>
                <w:control r:id="rId83" w:name="CheckBox1131131111311" w:shapeid="_x0000_i1383"/>
              </w:object>
            </w:r>
          </w:p>
        </w:tc>
        <w:tc>
          <w:tcPr>
            <w:tcW w:w="170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74E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2B2574F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5" type="#_x0000_t75" style="width:12.75pt;height:18pt" o:ole="">
                  <v:imagedata r:id="rId17" o:title=""/>
                </v:shape>
                <w:control r:id="rId84" w:name="CheckBox113113111111111" w:shapeid="_x0000_i1385"/>
              </w:object>
            </w:r>
          </w:p>
        </w:tc>
        <w:tc>
          <w:tcPr>
            <w:tcW w:w="1671" w:type="dxa"/>
            <w:vAlign w:val="center"/>
          </w:tcPr>
          <w:p w14:paraId="32B25750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2B25751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7" type="#_x0000_t75" style="width:12.75pt;height:18pt" o:ole="">
                  <v:imagedata r:id="rId17" o:title=""/>
                </v:shape>
                <w:control r:id="rId85" w:name="CheckBox11311311111321" w:shapeid="_x0000_i1387"/>
              </w:object>
            </w:r>
          </w:p>
        </w:tc>
        <w:tc>
          <w:tcPr>
            <w:tcW w:w="168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52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53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9" type="#_x0000_t75" style="width:12.75pt;height:18pt" o:ole="">
                  <v:imagedata r:id="rId17" o:title=""/>
                </v:shape>
                <w:control r:id="rId86" w:name="CheckBox11311311111111" w:shapeid="_x0000_i1389"/>
              </w:object>
            </w:r>
          </w:p>
        </w:tc>
        <w:tc>
          <w:tcPr>
            <w:tcW w:w="15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54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55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1" type="#_x0000_t75" style="width:12.75pt;height:18pt" o:ole="">
                  <v:imagedata r:id="rId17" o:title=""/>
                </v:shape>
                <w:control r:id="rId87" w:name="CheckBox1131131111132" w:shapeid="_x0000_i1391"/>
              </w:object>
            </w:r>
          </w:p>
        </w:tc>
        <w:tc>
          <w:tcPr>
            <w:tcW w:w="170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56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C4C12" w:rsidRPr="00704408" w14:paraId="32B2576A" w14:textId="77777777" w:rsidTr="00386AFB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32B25758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B25759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2B2575A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3" type="#_x0000_t75" style="width:12.75pt;height:18pt" o:ole="">
                  <v:imagedata r:id="rId17" o:title=""/>
                </v:shape>
                <w:control r:id="rId88" w:name="CheckBox11311411111111121" w:shapeid="_x0000_i1393"/>
              </w:object>
            </w:r>
          </w:p>
        </w:tc>
        <w:tc>
          <w:tcPr>
            <w:tcW w:w="16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5B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5C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5" type="#_x0000_t75" style="width:12.75pt;height:18pt" o:ole="">
                  <v:imagedata r:id="rId17" o:title=""/>
                </v:shape>
                <w:control r:id="rId89" w:name="CheckBox1131141111112211" w:shapeid="_x0000_i1395"/>
              </w:object>
            </w:r>
          </w:p>
        </w:tc>
        <w:tc>
          <w:tcPr>
            <w:tcW w:w="164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5D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5E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7" type="#_x0000_t75" style="width:12.75pt;height:18pt" o:ole="">
                  <v:imagedata r:id="rId17" o:title=""/>
                </v:shape>
                <w:control r:id="rId90" w:name="CheckBox113114111111222" w:shapeid="_x0000_i1397"/>
              </w:objec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2B2575F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2B25760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9" type="#_x0000_t75" style="width:12.75pt;height:18pt" o:ole="">
                  <v:imagedata r:id="rId17" o:title=""/>
                </v:shape>
                <w:control r:id="rId91" w:name="CheckBox11311411111311" w:shapeid="_x0000_i1399"/>
              </w:object>
            </w:r>
          </w:p>
        </w:tc>
        <w:tc>
          <w:tcPr>
            <w:tcW w:w="170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761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2B25762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1" type="#_x0000_t75" style="width:12.75pt;height:18pt" o:ole="">
                  <v:imagedata r:id="rId17" o:title=""/>
                </v:shape>
                <w:control r:id="rId92" w:name="CheckBox1131141111111112" w:shapeid="_x0000_i1401"/>
              </w:object>
            </w:r>
          </w:p>
        </w:tc>
        <w:tc>
          <w:tcPr>
            <w:tcW w:w="1671" w:type="dxa"/>
            <w:vAlign w:val="center"/>
          </w:tcPr>
          <w:p w14:paraId="32B25763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2B25764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3" type="#_x0000_t75" style="width:12.75pt;height:18pt" o:ole="">
                  <v:imagedata r:id="rId17" o:title=""/>
                </v:shape>
                <w:control r:id="rId93" w:name="CheckBox113114111111231" w:shapeid="_x0000_i1403"/>
              </w:object>
            </w:r>
          </w:p>
        </w:tc>
        <w:tc>
          <w:tcPr>
            <w:tcW w:w="168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65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66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5" type="#_x0000_t75" style="width:12.75pt;height:18pt" o:ole="">
                  <v:imagedata r:id="rId17" o:title=""/>
                </v:shape>
                <w:control r:id="rId94" w:name="CheckBox113114111111111" w:shapeid="_x0000_i1405"/>
              </w:object>
            </w:r>
          </w:p>
        </w:tc>
        <w:tc>
          <w:tcPr>
            <w:tcW w:w="15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67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68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7" type="#_x0000_t75" style="width:12.75pt;height:18pt" o:ole="">
                  <v:imagedata r:id="rId17" o:title=""/>
                </v:shape>
                <w:control r:id="rId95" w:name="CheckBox11311411111123" w:shapeid="_x0000_i1407"/>
              </w:object>
            </w:r>
          </w:p>
        </w:tc>
        <w:tc>
          <w:tcPr>
            <w:tcW w:w="170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69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C4C12" w:rsidRPr="00704408" w14:paraId="32B2577D" w14:textId="77777777" w:rsidTr="00386AFB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32B2576B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2B2576C" w14:textId="77777777" w:rsidR="00EC4C12" w:rsidRPr="00704408" w:rsidRDefault="00EC4C12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2B2576D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9" type="#_x0000_t75" style="width:12.75pt;height:18pt" o:ole="">
                  <v:imagedata r:id="rId17" o:title=""/>
                </v:shape>
                <w:control r:id="rId96" w:name="CheckBox113115111111111121" w:shapeid="_x0000_i1409"/>
              </w:object>
            </w:r>
          </w:p>
        </w:tc>
        <w:tc>
          <w:tcPr>
            <w:tcW w:w="16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6E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6F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1" type="#_x0000_t75" style="width:12.75pt;height:18pt" o:ole="">
                  <v:imagedata r:id="rId17" o:title=""/>
                </v:shape>
                <w:control r:id="rId97" w:name="CheckBox11311511111111114" w:shapeid="_x0000_i1411"/>
              </w:object>
            </w:r>
          </w:p>
        </w:tc>
        <w:tc>
          <w:tcPr>
            <w:tcW w:w="164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70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71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3" type="#_x0000_t75" style="width:12.75pt;height:18pt" o:ole="">
                  <v:imagedata r:id="rId17" o:title=""/>
                </v:shape>
                <w:control r:id="rId98" w:name="CheckBox113115111111321" w:shapeid="_x0000_i1413"/>
              </w:objec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2B25772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2B25773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5" type="#_x0000_t75" style="width:12.75pt;height:18pt" o:ole="">
                  <v:imagedata r:id="rId17" o:title=""/>
                </v:shape>
                <w:control r:id="rId99" w:name="CheckBox11311511111321" w:shapeid="_x0000_i1415"/>
              </w:object>
            </w:r>
          </w:p>
        </w:tc>
        <w:tc>
          <w:tcPr>
            <w:tcW w:w="170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774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2B25775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7" type="#_x0000_t75" style="width:12.75pt;height:18pt" o:ole="">
                  <v:imagedata r:id="rId17" o:title=""/>
                </v:shape>
                <w:control r:id="rId100" w:name="CheckBox1131151111111111" w:shapeid="_x0000_i1417"/>
              </w:object>
            </w:r>
          </w:p>
        </w:tc>
        <w:tc>
          <w:tcPr>
            <w:tcW w:w="1671" w:type="dxa"/>
            <w:vAlign w:val="center"/>
          </w:tcPr>
          <w:p w14:paraId="32B25776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2B25777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9" type="#_x0000_t75" style="width:12.75pt;height:18pt" o:ole="">
                  <v:imagedata r:id="rId17" o:title=""/>
                </v:shape>
                <w:control r:id="rId101" w:name="CheckBox113115111111331" w:shapeid="_x0000_i1419"/>
              </w:object>
            </w:r>
          </w:p>
        </w:tc>
        <w:tc>
          <w:tcPr>
            <w:tcW w:w="168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78" w14:textId="77777777" w:rsidR="00EC4C12" w:rsidRPr="00704408" w:rsidRDefault="00EC4C12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79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1" type="#_x0000_t75" style="width:12.75pt;height:18pt" o:ole="">
                  <v:imagedata r:id="rId17" o:title=""/>
                </v:shape>
                <w:control r:id="rId102" w:name="CheckBox113115111111111" w:shapeid="_x0000_i1421"/>
              </w:object>
            </w:r>
          </w:p>
        </w:tc>
        <w:tc>
          <w:tcPr>
            <w:tcW w:w="15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7A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7B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3" type="#_x0000_t75" style="width:12.75pt;height:18pt" o:ole="">
                  <v:imagedata r:id="rId17" o:title=""/>
                </v:shape>
                <w:control r:id="rId103" w:name="CheckBox11311511111133" w:shapeid="_x0000_i1423"/>
              </w:object>
            </w:r>
          </w:p>
        </w:tc>
        <w:tc>
          <w:tcPr>
            <w:tcW w:w="170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7C" w14:textId="77777777" w:rsidR="00EC4C12" w:rsidRPr="00704408" w:rsidRDefault="00EC4C12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32B2577E" w14:textId="77777777" w:rsidR="003F1FE7" w:rsidRDefault="003F1FE7" w:rsidP="00083A37">
      <w:pPr>
        <w:spacing w:after="0"/>
        <w:rPr>
          <w:sz w:val="12"/>
          <w:szCs w:val="12"/>
        </w:rPr>
      </w:pPr>
    </w:p>
    <w:tbl>
      <w:tblPr>
        <w:tblStyle w:val="TableGrid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8080"/>
        <w:gridCol w:w="6803"/>
      </w:tblGrid>
      <w:tr w:rsidR="009450FB" w14:paraId="32B25783" w14:textId="77777777" w:rsidTr="00386AFB">
        <w:trPr>
          <w:trHeight w:val="338"/>
        </w:trPr>
        <w:tc>
          <w:tcPr>
            <w:tcW w:w="8081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7F" w14:textId="77777777" w:rsidR="009450FB" w:rsidRDefault="009450FB" w:rsidP="00386A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Reading and Viewing Level </w:t>
            </w:r>
            <w:r w:rsidR="00386AF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2</w:t>
            </w:r>
            <w:r w:rsidR="001F7A7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</w:t>
            </w: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Achievement Standar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80" w14:textId="77777777" w:rsidR="00233654" w:rsidRDefault="009450FB" w:rsidP="00386A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Reading and Viewing Level </w:t>
            </w:r>
            <w:r w:rsidR="00386AF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3</w:t>
            </w: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</w:t>
            </w:r>
          </w:p>
          <w:p w14:paraId="32B25781" w14:textId="77777777" w:rsidR="009450FB" w:rsidRPr="005C389D" w:rsidRDefault="009450FB" w:rsidP="00386A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0AD3">
              <w:rPr>
                <w:rFonts w:ascii="Arial Narrow" w:hAnsi="Arial Narrow"/>
                <w:bCs/>
                <w:sz w:val="18"/>
                <w:szCs w:val="18"/>
                <w:lang w:val="en-AU"/>
              </w:rPr>
              <w:t>Separated by line. Number in brackets, e.g. (3), can be used as an identifier in various parts of the template.</w:t>
            </w:r>
          </w:p>
        </w:tc>
        <w:tc>
          <w:tcPr>
            <w:tcW w:w="680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82" w14:textId="77777777" w:rsidR="009450FB" w:rsidRPr="00700A81" w:rsidRDefault="009450FB" w:rsidP="00386AF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60AD3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/>
              </w:rPr>
              <w:t xml:space="preserve">Reading and Viewing Level </w:t>
            </w:r>
            <w:r w:rsidR="00386AFB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/>
              </w:rPr>
              <w:t>4</w:t>
            </w:r>
            <w:r w:rsidRPr="00760AD3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386AFB" w:rsidRPr="00CB4115" w14:paraId="32B25796" w14:textId="77777777" w:rsidTr="00386AFB">
        <w:trPr>
          <w:trHeight w:val="1818"/>
        </w:trPr>
        <w:tc>
          <w:tcPr>
            <w:tcW w:w="8081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32B25784" w14:textId="77777777" w:rsidR="00386AFB" w:rsidRPr="00386AFB" w:rsidRDefault="00386AFB" w:rsidP="00386AFB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6AFB">
              <w:rPr>
                <w:rFonts w:ascii="Arial Narrow" w:hAnsi="Arial Narrow"/>
                <w:bCs/>
                <w:sz w:val="18"/>
                <w:szCs w:val="18"/>
              </w:rPr>
              <w:t>By the end of Level 2</w:t>
            </w:r>
          </w:p>
          <w:p w14:paraId="32B25785" w14:textId="77777777" w:rsidR="00386AFB" w:rsidRPr="00386AFB" w:rsidRDefault="00386AFB" w:rsidP="00386AFB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86AFB">
              <w:rPr>
                <w:rFonts w:ascii="Arial Narrow" w:hAnsi="Arial Narrow"/>
                <w:bCs/>
                <w:sz w:val="18"/>
                <w:szCs w:val="18"/>
              </w:rPr>
              <w:t xml:space="preserve">Students understand how similar texts share characteristics by identifying text structures and language features used to describe characters, settings and events or communicate factual information. </w:t>
            </w:r>
          </w:p>
          <w:p w14:paraId="32B25786" w14:textId="77777777" w:rsidR="00386AFB" w:rsidRPr="00386AFB" w:rsidRDefault="00386AFB" w:rsidP="00386AFB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86AFB">
              <w:rPr>
                <w:rFonts w:ascii="Arial Narrow" w:hAnsi="Arial Narrow"/>
                <w:bCs/>
                <w:sz w:val="18"/>
                <w:szCs w:val="18"/>
              </w:rPr>
              <w:t xml:space="preserve">They </w:t>
            </w:r>
            <w:proofErr w:type="spellStart"/>
            <w:r w:rsidRPr="00386AFB">
              <w:rPr>
                <w:rFonts w:ascii="Arial Narrow" w:hAnsi="Arial Narrow"/>
                <w:bCs/>
                <w:sz w:val="18"/>
                <w:szCs w:val="18"/>
              </w:rPr>
              <w:t>recognise</w:t>
            </w:r>
            <w:proofErr w:type="spellEnd"/>
            <w:r w:rsidRPr="00386AFB">
              <w:rPr>
                <w:rFonts w:ascii="Arial Narrow" w:hAnsi="Arial Narrow"/>
                <w:bCs/>
                <w:sz w:val="18"/>
                <w:szCs w:val="18"/>
              </w:rPr>
              <w:t xml:space="preserve"> all Standard Australian English phonemes, and most letter–sound matches. </w:t>
            </w:r>
          </w:p>
          <w:p w14:paraId="32B25787" w14:textId="77777777" w:rsidR="00386AFB" w:rsidRPr="00386AFB" w:rsidRDefault="00386AFB" w:rsidP="00386AFB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86AFB">
              <w:rPr>
                <w:rFonts w:ascii="Arial Narrow" w:hAnsi="Arial Narrow"/>
                <w:bCs/>
                <w:sz w:val="18"/>
                <w:szCs w:val="18"/>
              </w:rPr>
              <w:t xml:space="preserve">They read texts that contain varied sentence structures, some unfamiliar vocabulary, a significant number of high-frequency sight words and images that provide additional information. </w:t>
            </w:r>
          </w:p>
          <w:p w14:paraId="32B25788" w14:textId="77777777" w:rsidR="00386AFB" w:rsidRPr="00386AFB" w:rsidRDefault="00386AFB" w:rsidP="00386AFB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86AFB">
              <w:rPr>
                <w:rFonts w:ascii="Arial Narrow" w:hAnsi="Arial Narrow"/>
                <w:bCs/>
                <w:sz w:val="18"/>
                <w:szCs w:val="18"/>
              </w:rPr>
              <w:t>They monitor meaning and self-correct using context, prior knowledge, punctuation, language and phonic knowledge.</w:t>
            </w:r>
          </w:p>
          <w:p w14:paraId="32B25789" w14:textId="77777777" w:rsidR="00386AFB" w:rsidRPr="00386AFB" w:rsidRDefault="00386AFB" w:rsidP="00386AFB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86AFB">
              <w:rPr>
                <w:rFonts w:ascii="Arial Narrow" w:hAnsi="Arial Narrow"/>
                <w:bCs/>
                <w:sz w:val="18"/>
                <w:szCs w:val="18"/>
              </w:rPr>
              <w:t xml:space="preserve">They identify literal and implied meaning, main ideas and supporting detail. </w:t>
            </w:r>
          </w:p>
          <w:p w14:paraId="32B2578A" w14:textId="77777777" w:rsidR="00386AFB" w:rsidRPr="00386AFB" w:rsidRDefault="00386AFB" w:rsidP="00386AFB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color w:val="0070C0"/>
                <w:sz w:val="18"/>
                <w:szCs w:val="18"/>
                <w:lang w:val="en-AU"/>
              </w:rPr>
            </w:pPr>
            <w:r w:rsidRPr="00386AFB">
              <w:rPr>
                <w:rFonts w:ascii="Arial Narrow" w:hAnsi="Arial Narrow"/>
                <w:bCs/>
                <w:sz w:val="18"/>
                <w:szCs w:val="18"/>
              </w:rPr>
              <w:t>Students make connections between texts by comparing content.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</w:tcBorders>
          </w:tcPr>
          <w:p w14:paraId="32B2578B" w14:textId="77777777" w:rsidR="00386AFB" w:rsidRPr="00552BD1" w:rsidRDefault="00386AFB" w:rsidP="00386AFB">
            <w:pPr>
              <w:rPr>
                <w:rFonts w:ascii="Arial Narrow" w:hAnsi="Arial Narrow"/>
                <w:bCs/>
                <w:sz w:val="18"/>
                <w:szCs w:val="18"/>
                <w:lang w:val="en-AU"/>
              </w:rPr>
            </w:pPr>
            <w:r w:rsidRPr="00552BD1">
              <w:rPr>
                <w:rFonts w:ascii="Arial Narrow" w:hAnsi="Arial Narrow"/>
                <w:bCs/>
                <w:sz w:val="18"/>
                <w:szCs w:val="18"/>
                <w:lang w:val="en-AU"/>
              </w:rPr>
              <w:t>By the end of Level 3</w:t>
            </w:r>
          </w:p>
          <w:p w14:paraId="32B2578C" w14:textId="77777777" w:rsidR="00386AFB" w:rsidRPr="00552BD1" w:rsidRDefault="00386AFB" w:rsidP="00386AF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Cs/>
                <w:sz w:val="18"/>
                <w:szCs w:val="18"/>
                <w:lang w:val="en-AU"/>
              </w:rPr>
            </w:pPr>
            <w:r w:rsidRPr="00552BD1">
              <w:rPr>
                <w:rFonts w:ascii="Arial Narrow" w:hAnsi="Arial Narrow"/>
                <w:bCs/>
                <w:sz w:val="18"/>
                <w:szCs w:val="18"/>
                <w:lang w:val="en-AU"/>
              </w:rPr>
              <w:t xml:space="preserve">Students understand how content can be organised using different text structures depending on the purpose of the text. </w:t>
            </w:r>
            <w:r>
              <w:rPr>
                <w:rFonts w:ascii="Arial Narrow" w:hAnsi="Arial Narrow"/>
                <w:bCs/>
                <w:sz w:val="18"/>
                <w:szCs w:val="18"/>
                <w:lang w:val="en-AU"/>
              </w:rPr>
              <w:t>(1)</w:t>
            </w:r>
          </w:p>
          <w:p w14:paraId="32B2578D" w14:textId="77777777" w:rsidR="00386AFB" w:rsidRPr="00552BD1" w:rsidRDefault="00386AFB" w:rsidP="00386AF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Cs/>
                <w:sz w:val="18"/>
                <w:szCs w:val="18"/>
                <w:lang w:val="en-AU"/>
              </w:rPr>
            </w:pPr>
            <w:r w:rsidRPr="00552BD1">
              <w:rPr>
                <w:rFonts w:ascii="Arial Narrow" w:hAnsi="Arial Narrow"/>
                <w:bCs/>
                <w:sz w:val="18"/>
                <w:szCs w:val="18"/>
                <w:lang w:val="en-AU"/>
              </w:rPr>
              <w:t xml:space="preserve">They understand how language features, images and vocabulary choices are used for different effects. </w:t>
            </w:r>
            <w:r>
              <w:rPr>
                <w:rFonts w:ascii="Arial Narrow" w:hAnsi="Arial Narrow"/>
                <w:bCs/>
                <w:sz w:val="18"/>
                <w:szCs w:val="18"/>
                <w:lang w:val="en-AU"/>
              </w:rPr>
              <w:t>(2)</w:t>
            </w:r>
          </w:p>
          <w:p w14:paraId="32B2578E" w14:textId="77777777" w:rsidR="00386AFB" w:rsidRPr="00552BD1" w:rsidRDefault="00386AFB" w:rsidP="00386AF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Cs/>
                <w:sz w:val="18"/>
                <w:szCs w:val="18"/>
                <w:lang w:val="en-AU"/>
              </w:rPr>
            </w:pPr>
            <w:r w:rsidRPr="00552BD1">
              <w:rPr>
                <w:rFonts w:ascii="Arial Narrow" w:hAnsi="Arial Narrow"/>
                <w:bCs/>
                <w:sz w:val="18"/>
                <w:szCs w:val="18"/>
                <w:lang w:val="en-AU"/>
              </w:rPr>
              <w:t xml:space="preserve">They read texts that contain varied sentence structures, a range of punctuation conventions, and images that provide additional information. </w:t>
            </w:r>
            <w:r>
              <w:rPr>
                <w:rFonts w:ascii="Arial Narrow" w:hAnsi="Arial Narrow"/>
                <w:bCs/>
                <w:sz w:val="18"/>
                <w:szCs w:val="18"/>
                <w:lang w:val="en-AU"/>
              </w:rPr>
              <w:t>(3)</w:t>
            </w:r>
          </w:p>
          <w:p w14:paraId="32B2578F" w14:textId="77777777" w:rsidR="00386AFB" w:rsidRPr="00552BD1" w:rsidRDefault="00386AFB" w:rsidP="00386AF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Cs/>
                <w:sz w:val="18"/>
                <w:szCs w:val="18"/>
                <w:lang w:val="en-AU"/>
              </w:rPr>
            </w:pPr>
            <w:r w:rsidRPr="00552BD1">
              <w:rPr>
                <w:rFonts w:ascii="Arial Narrow" w:hAnsi="Arial Narrow"/>
                <w:bCs/>
                <w:sz w:val="18"/>
                <w:szCs w:val="18"/>
                <w:lang w:val="en-AU"/>
              </w:rPr>
              <w:t xml:space="preserve">They apply appropriate text processing strategies when decoding and monitoring meaning in texts, and use knowledge of letter-sound relationships, and blending and segmenting to read more complex words. </w:t>
            </w:r>
            <w:r>
              <w:rPr>
                <w:rFonts w:ascii="Arial Narrow" w:hAnsi="Arial Narrow"/>
                <w:bCs/>
                <w:sz w:val="18"/>
                <w:szCs w:val="18"/>
                <w:lang w:val="en-AU"/>
              </w:rPr>
              <w:t>(4)</w:t>
            </w:r>
          </w:p>
          <w:p w14:paraId="32B25790" w14:textId="77777777" w:rsidR="00386AFB" w:rsidRPr="00552BD1" w:rsidRDefault="00386AFB" w:rsidP="00386AF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Cs/>
                <w:sz w:val="18"/>
                <w:szCs w:val="18"/>
                <w:lang w:val="en-AU"/>
              </w:rPr>
            </w:pPr>
            <w:r w:rsidRPr="00552BD1">
              <w:rPr>
                <w:rFonts w:ascii="Arial Narrow" w:hAnsi="Arial Narrow"/>
                <w:bCs/>
                <w:sz w:val="18"/>
                <w:szCs w:val="18"/>
                <w:lang w:val="en-AU"/>
              </w:rPr>
              <w:t xml:space="preserve">They can identify literal and implied meaning connecting ideas in different parts of a text. </w:t>
            </w:r>
            <w:r>
              <w:rPr>
                <w:rFonts w:ascii="Arial Narrow" w:hAnsi="Arial Narrow"/>
                <w:bCs/>
                <w:sz w:val="18"/>
                <w:szCs w:val="18"/>
                <w:lang w:val="en-AU"/>
              </w:rPr>
              <w:t>(5)</w:t>
            </w:r>
          </w:p>
          <w:p w14:paraId="32B25791" w14:textId="77777777" w:rsidR="00386AFB" w:rsidRPr="00552BD1" w:rsidRDefault="00386AFB" w:rsidP="00386AF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Cs/>
                <w:color w:val="0070C0"/>
                <w:sz w:val="18"/>
                <w:szCs w:val="18"/>
                <w:lang w:val="en-AU"/>
              </w:rPr>
            </w:pPr>
            <w:r w:rsidRPr="00552BD1">
              <w:rPr>
                <w:rFonts w:ascii="Arial Narrow" w:hAnsi="Arial Narrow"/>
                <w:bCs/>
                <w:sz w:val="18"/>
                <w:szCs w:val="18"/>
                <w:lang w:val="en-AU"/>
              </w:rPr>
              <w:t>They select information, ideas and events in texts that relate to their own lives and to other texts.</w:t>
            </w:r>
            <w:r>
              <w:rPr>
                <w:rFonts w:ascii="Arial Narrow" w:hAnsi="Arial Narrow"/>
                <w:bCs/>
                <w:sz w:val="18"/>
                <w:szCs w:val="18"/>
                <w:lang w:val="en-AU"/>
              </w:rPr>
              <w:t xml:space="preserve"> (6)</w:t>
            </w:r>
          </w:p>
        </w:tc>
        <w:tc>
          <w:tcPr>
            <w:tcW w:w="6803" w:type="dxa"/>
            <w:tcBorders>
              <w:top w:val="single" w:sz="4" w:space="0" w:color="A6A6A6" w:themeColor="background1" w:themeShade="A6"/>
            </w:tcBorders>
          </w:tcPr>
          <w:p w14:paraId="32B25792" w14:textId="77777777" w:rsidR="00386AFB" w:rsidRPr="000F0975" w:rsidRDefault="00386AFB" w:rsidP="00386AFB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F0975">
              <w:rPr>
                <w:rFonts w:ascii="Arial Narrow" w:hAnsi="Arial Narrow"/>
                <w:bCs/>
                <w:sz w:val="18"/>
                <w:szCs w:val="18"/>
              </w:rPr>
              <w:t>By the end of Level 4</w:t>
            </w:r>
          </w:p>
          <w:p w14:paraId="32B25793" w14:textId="77777777" w:rsidR="00386AFB" w:rsidRPr="000F0975" w:rsidRDefault="00386AFB" w:rsidP="00386AFB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0F0975">
              <w:rPr>
                <w:rFonts w:ascii="Arial Narrow" w:hAnsi="Arial Narrow"/>
                <w:bCs/>
                <w:sz w:val="18"/>
                <w:szCs w:val="18"/>
              </w:rPr>
              <w:t xml:space="preserve">Students understand that texts have different structures depending on the purpose and context. </w:t>
            </w:r>
          </w:p>
          <w:p w14:paraId="32B25794" w14:textId="77777777" w:rsidR="00386AFB" w:rsidRPr="000F0975" w:rsidRDefault="00386AFB" w:rsidP="00386AFB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0F0975">
              <w:rPr>
                <w:rFonts w:ascii="Arial Narrow" w:hAnsi="Arial Narrow"/>
                <w:bCs/>
                <w:sz w:val="18"/>
                <w:szCs w:val="18"/>
              </w:rPr>
              <w:t xml:space="preserve">They explain how language features, images and vocabulary are used to engage the interest of audiences and can describe literal and implied meaning connecting ideas in different texts. </w:t>
            </w:r>
          </w:p>
          <w:p w14:paraId="32B25795" w14:textId="77777777" w:rsidR="00386AFB" w:rsidRPr="000F0975" w:rsidRDefault="00386AFB" w:rsidP="00386AFB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bCs/>
                <w:color w:val="0070C0"/>
                <w:sz w:val="18"/>
                <w:szCs w:val="18"/>
                <w:lang w:val="en-AU"/>
              </w:rPr>
            </w:pPr>
            <w:r w:rsidRPr="000F0975">
              <w:rPr>
                <w:rFonts w:ascii="Arial Narrow" w:hAnsi="Arial Narrow"/>
                <w:bCs/>
                <w:sz w:val="18"/>
                <w:szCs w:val="18"/>
              </w:rPr>
              <w:t>They express preferences for particular types of texts, and respond to others’ viewpoints.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</w:tbl>
    <w:p w14:paraId="32B25797" w14:textId="77777777" w:rsidR="001D11A4" w:rsidRDefault="001D11A4" w:rsidP="00083A37">
      <w:pPr>
        <w:spacing w:after="0"/>
        <w:rPr>
          <w:sz w:val="12"/>
          <w:szCs w:val="12"/>
        </w:rPr>
      </w:pPr>
    </w:p>
    <w:p w14:paraId="32B25798" w14:textId="77777777" w:rsidR="00552BD1" w:rsidRDefault="00552BD1" w:rsidP="00451879">
      <w:pPr>
        <w:jc w:val="center"/>
        <w:rPr>
          <w:rFonts w:ascii="Calibri" w:hAnsi="Calibri" w:cs="Calibri"/>
          <w:i/>
          <w:color w:val="0070C0"/>
        </w:rPr>
      </w:pPr>
    </w:p>
    <w:p w14:paraId="32B25799" w14:textId="77777777" w:rsidR="00B82A68" w:rsidRDefault="009B475D" w:rsidP="00451879">
      <w:pPr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ee </w:t>
      </w:r>
      <w:r w:rsidR="00B82A68">
        <w:rPr>
          <w:rFonts w:ascii="Calibri" w:hAnsi="Calibri" w:cs="Calibri"/>
          <w:i/>
          <w:color w:val="0070C0"/>
        </w:rPr>
        <w:t xml:space="preserve">next </w:t>
      </w:r>
      <w:r w:rsidRPr="00A125DA">
        <w:rPr>
          <w:rFonts w:ascii="Calibri" w:hAnsi="Calibri" w:cs="Calibri"/>
          <w:i/>
          <w:color w:val="0070C0"/>
        </w:rPr>
        <w:t>page</w:t>
      </w: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for </w:t>
      </w:r>
      <w:r>
        <w:rPr>
          <w:rFonts w:ascii="Calibri" w:hAnsi="Calibri" w:cs="Calibri"/>
          <w:i/>
          <w:color w:val="0070C0"/>
        </w:rPr>
        <w:t xml:space="preserve">Writing and Speaking and Listening </w:t>
      </w:r>
      <w:r w:rsidR="005E633C">
        <w:rPr>
          <w:rFonts w:ascii="Calibri" w:hAnsi="Calibri" w:cs="Calibri"/>
          <w:i/>
          <w:color w:val="0070C0"/>
        </w:rPr>
        <w:t>Modes</w:t>
      </w:r>
      <w:r w:rsidR="00383982">
        <w:rPr>
          <w:rFonts w:ascii="Calibri" w:hAnsi="Calibri" w:cs="Calibri"/>
          <w:i/>
          <w:color w:val="0070C0"/>
        </w:rPr>
        <w:t xml:space="preserve"> </w:t>
      </w:r>
      <w:r w:rsidRPr="00A125DA">
        <w:rPr>
          <w:rFonts w:ascii="Calibri" w:hAnsi="Calibri" w:cs="Calibri"/>
          <w:i/>
          <w:color w:val="0070C0"/>
        </w:rPr>
        <w:t xml:space="preserve">and </w:t>
      </w:r>
      <w:r w:rsidR="00383982">
        <w:rPr>
          <w:rFonts w:ascii="Calibri" w:hAnsi="Calibri" w:cs="Calibri"/>
          <w:i/>
          <w:color w:val="0070C0"/>
        </w:rPr>
        <w:t xml:space="preserve">the </w:t>
      </w:r>
      <w:r w:rsidRPr="00A125DA">
        <w:rPr>
          <w:rFonts w:ascii="Calibri" w:hAnsi="Calibri" w:cs="Calibri"/>
          <w:i/>
          <w:color w:val="0070C0"/>
        </w:rPr>
        <w:t>Assessment</w:t>
      </w:r>
      <w:r w:rsidR="00213614"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section</w:t>
      </w:r>
    </w:p>
    <w:tbl>
      <w:tblPr>
        <w:tblStyle w:val="TableGrid"/>
        <w:tblW w:w="1970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676"/>
        <w:gridCol w:w="600"/>
        <w:gridCol w:w="2610"/>
        <w:gridCol w:w="650"/>
        <w:gridCol w:w="2560"/>
        <w:gridCol w:w="558"/>
        <w:gridCol w:w="2652"/>
        <w:gridCol w:w="750"/>
        <w:gridCol w:w="2460"/>
        <w:gridCol w:w="659"/>
        <w:gridCol w:w="2551"/>
      </w:tblGrid>
      <w:tr w:rsidR="00DC67BC" w14:paraId="32B2579D" w14:textId="77777777" w:rsidTr="00233654">
        <w:trPr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9A" w14:textId="77777777" w:rsidR="00DC67BC" w:rsidRPr="002A15A7" w:rsidRDefault="00DC67BC" w:rsidP="00F75DF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79B" w14:textId="77777777" w:rsidR="00DC67BC" w:rsidRPr="00FB7424" w:rsidRDefault="00DC67BC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604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79C" w14:textId="77777777" w:rsidR="00DC67BC" w:rsidRPr="00FB7424" w:rsidRDefault="00DC67BC" w:rsidP="00F75D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Writing / Language</w:t>
            </w:r>
          </w:p>
        </w:tc>
      </w:tr>
      <w:tr w:rsidR="00233654" w:rsidRPr="00CB4115" w14:paraId="32B257A3" w14:textId="77777777" w:rsidTr="00233654">
        <w:trPr>
          <w:trHeight w:val="338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9E" w14:textId="77777777" w:rsidR="00233654" w:rsidRPr="002A15A7" w:rsidRDefault="00233654" w:rsidP="00F75DF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9F" w14:textId="77777777" w:rsidR="00233654" w:rsidRPr="002A15A7" w:rsidRDefault="00233654" w:rsidP="00F75DF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642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A0" w14:textId="77777777" w:rsidR="00233654" w:rsidRPr="004E7614" w:rsidRDefault="00233654" w:rsidP="00F75D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Text structure and </w:t>
            </w:r>
            <w:proofErr w:type="spellStart"/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6420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A1" w14:textId="77777777" w:rsidR="00233654" w:rsidRPr="004E7614" w:rsidRDefault="00233654" w:rsidP="00F75D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Expressing and developing ideas</w:t>
            </w:r>
          </w:p>
        </w:tc>
        <w:tc>
          <w:tcPr>
            <w:tcW w:w="321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A2" w14:textId="77777777" w:rsidR="00233654" w:rsidRDefault="00233654" w:rsidP="00F75D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Phonics and word knowledge</w:t>
            </w:r>
          </w:p>
        </w:tc>
      </w:tr>
      <w:tr w:rsidR="00233654" w:rsidRPr="00496FF3" w14:paraId="32B257AF" w14:textId="77777777" w:rsidTr="00233654">
        <w:trPr>
          <w:trHeight w:val="391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B257A4" w14:textId="77777777" w:rsidR="00233654" w:rsidRPr="00E03DF5" w:rsidRDefault="00233654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32B257A5" w14:textId="77777777" w:rsidR="00233654" w:rsidRPr="009B475D" w:rsidRDefault="00233654" w:rsidP="00F75DFB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210" w:type="dxa"/>
            <w:gridSpan w:val="2"/>
            <w:vMerge w:val="restart"/>
          </w:tcPr>
          <w:p w14:paraId="32B257A6" w14:textId="77777777" w:rsidR="00233654" w:rsidRDefault="00233654" w:rsidP="00233654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 xml:space="preserve">Understand that paragraphs are a key </w:t>
            </w:r>
            <w:proofErr w:type="spellStart"/>
            <w:r w:rsidRPr="00233654">
              <w:rPr>
                <w:rFonts w:ascii="Arial Narrow" w:hAnsi="Arial Narrow"/>
                <w:sz w:val="18"/>
                <w:szCs w:val="18"/>
              </w:rPr>
              <w:t>organisational</w:t>
            </w:r>
            <w:proofErr w:type="spellEnd"/>
            <w:r w:rsidRPr="00233654">
              <w:rPr>
                <w:rFonts w:ascii="Arial Narrow" w:hAnsi="Arial Narrow"/>
                <w:sz w:val="18"/>
                <w:szCs w:val="18"/>
              </w:rPr>
              <w:t xml:space="preserve"> feature of written texts </w:t>
            </w:r>
          </w:p>
          <w:p w14:paraId="32B257A7" w14:textId="77777777" w:rsidR="00233654" w:rsidRPr="00233654" w:rsidRDefault="00865391" w:rsidP="00233654">
            <w:pPr>
              <w:rPr>
                <w:rFonts w:ascii="Arial Narrow" w:hAnsi="Arial Narrow"/>
                <w:sz w:val="18"/>
                <w:szCs w:val="18"/>
              </w:rPr>
            </w:pPr>
            <w:hyperlink r:id="rId104" w:tooltip="View elaborations and additional details of VCELA259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(VCELA259)</w:t>
              </w:r>
            </w:hyperlink>
          </w:p>
        </w:tc>
        <w:tc>
          <w:tcPr>
            <w:tcW w:w="3210" w:type="dxa"/>
            <w:gridSpan w:val="2"/>
            <w:vMerge w:val="restart"/>
          </w:tcPr>
          <w:p w14:paraId="32B257A8" w14:textId="77777777" w:rsidR="00233654" w:rsidRPr="00233654" w:rsidRDefault="00233654" w:rsidP="004E7614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Know that word contractions are a feature of informal language and that apostrophes of contraction are used to signal missing letters </w:t>
            </w:r>
          </w:p>
          <w:p w14:paraId="32B257A9" w14:textId="77777777" w:rsidR="00233654" w:rsidRPr="000D2D1C" w:rsidRDefault="00865391" w:rsidP="004E7614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05" w:tooltip="View elaborations and additional details of VCELA260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(VCELA260)</w:t>
              </w:r>
            </w:hyperlink>
          </w:p>
        </w:tc>
        <w:tc>
          <w:tcPr>
            <w:tcW w:w="3210" w:type="dxa"/>
            <w:gridSpan w:val="2"/>
            <w:vMerge w:val="restart"/>
          </w:tcPr>
          <w:p w14:paraId="32B257AA" w14:textId="77777777" w:rsidR="00233654" w:rsidRPr="000F0975" w:rsidRDefault="00233654" w:rsidP="000F0975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Understand that a clause is a unit of grammar usually containing a subject and a verb and that these need to be in agreement </w:t>
            </w:r>
            <w:hyperlink r:id="rId106" w:tooltip="View elaborations and additional details of VCELA261" w:history="1">
              <w:r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(VCELA261)</w:t>
              </w:r>
            </w:hyperlink>
          </w:p>
        </w:tc>
        <w:tc>
          <w:tcPr>
            <w:tcW w:w="3210" w:type="dxa"/>
            <w:gridSpan w:val="2"/>
            <w:vMerge w:val="restart"/>
          </w:tcPr>
          <w:p w14:paraId="32B257AB" w14:textId="77777777" w:rsidR="00233654" w:rsidRPr="00233654" w:rsidRDefault="00233654" w:rsidP="004E7614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Understand that verbs represent different processes (doing, thinking, saying, and relating) and that these processes are anchored in time through tense</w:t>
            </w:r>
          </w:p>
          <w:p w14:paraId="32B257AC" w14:textId="77777777" w:rsidR="00233654" w:rsidRPr="000D2D1C" w:rsidRDefault="00865391" w:rsidP="004E7614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07" w:tooltip="View elaborations and additional details of VCELA262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(VCELA262)</w:t>
              </w:r>
            </w:hyperlink>
          </w:p>
        </w:tc>
        <w:tc>
          <w:tcPr>
            <w:tcW w:w="3210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32B257AD" w14:textId="77777777" w:rsidR="00233654" w:rsidRDefault="00233654" w:rsidP="000A13D6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Understand how to use letter–sound relationships and less common letter combinations to spell words</w:t>
            </w:r>
          </w:p>
          <w:p w14:paraId="32B257AE" w14:textId="77777777" w:rsidR="00233654" w:rsidRPr="00F0709C" w:rsidRDefault="00865391" w:rsidP="000A13D6">
            <w:pPr>
              <w:rPr>
                <w:rFonts w:ascii="Arial Narrow" w:hAnsi="Arial Narrow"/>
                <w:sz w:val="18"/>
                <w:szCs w:val="18"/>
              </w:rPr>
            </w:pPr>
            <w:hyperlink r:id="rId108" w:tooltip="View elaborations and additional details of VCELA263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(VCELA263)</w:t>
              </w:r>
            </w:hyperlink>
          </w:p>
        </w:tc>
      </w:tr>
      <w:tr w:rsidR="00233654" w:rsidRPr="0023348C" w14:paraId="32B257B7" w14:textId="77777777" w:rsidTr="00233654">
        <w:trPr>
          <w:trHeight w:val="713"/>
        </w:trPr>
        <w:tc>
          <w:tcPr>
            <w:tcW w:w="197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7B0" w14:textId="77777777" w:rsidR="00233654" w:rsidRPr="00E03DF5" w:rsidRDefault="00233654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B257B1" w14:textId="77777777" w:rsidR="00233654" w:rsidRPr="00E03DF5" w:rsidRDefault="00233654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32B257B2" w14:textId="77777777" w:rsidR="00233654" w:rsidRPr="0023348C" w:rsidRDefault="00233654" w:rsidP="001D11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32B257B3" w14:textId="77777777" w:rsidR="00233654" w:rsidRPr="0023348C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32B257B4" w14:textId="77777777" w:rsidR="00233654" w:rsidRPr="0023348C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32B257B5" w14:textId="77777777" w:rsidR="00233654" w:rsidRPr="0023348C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7B6" w14:textId="77777777" w:rsidR="00233654" w:rsidRPr="0023348C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3654" w:rsidRPr="00AF13F6" w14:paraId="32B257C4" w14:textId="77777777" w:rsidTr="00233654">
        <w:trPr>
          <w:cantSplit/>
          <w:trHeight w:val="397"/>
        </w:trPr>
        <w:tc>
          <w:tcPr>
            <w:tcW w:w="197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B8" w14:textId="77777777" w:rsidR="00233654" w:rsidRPr="00F75DFB" w:rsidRDefault="00233654" w:rsidP="00F75D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2B257B9" w14:textId="77777777" w:rsidR="00233654" w:rsidRPr="00F75DFB" w:rsidRDefault="00233654" w:rsidP="00F75D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32B257BA" w14:textId="77777777" w:rsidR="00233654" w:rsidRPr="00AF13F6" w:rsidRDefault="00233654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2B257BB" w14:textId="77777777" w:rsidR="00233654" w:rsidRPr="00AF13F6" w:rsidRDefault="00233654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32B257BC" w14:textId="77777777" w:rsidR="00233654" w:rsidRPr="00AF13F6" w:rsidRDefault="00233654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32B257BD" w14:textId="77777777" w:rsidR="00233654" w:rsidRPr="00AF13F6" w:rsidRDefault="00233654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32B257BE" w14:textId="77777777" w:rsidR="00233654" w:rsidRPr="00AF13F6" w:rsidRDefault="00233654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652" w:type="dxa"/>
            <w:shd w:val="clear" w:color="auto" w:fill="F2F2F2" w:themeFill="background1" w:themeFillShade="F2"/>
            <w:vAlign w:val="center"/>
          </w:tcPr>
          <w:p w14:paraId="32B257BF" w14:textId="77777777" w:rsidR="00233654" w:rsidRPr="00AF13F6" w:rsidRDefault="00233654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14:paraId="32B257C0" w14:textId="77777777" w:rsidR="00233654" w:rsidRPr="00AF13F6" w:rsidRDefault="00233654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460" w:type="dxa"/>
            <w:shd w:val="clear" w:color="auto" w:fill="F2F2F2" w:themeFill="background1" w:themeFillShade="F2"/>
            <w:vAlign w:val="center"/>
          </w:tcPr>
          <w:p w14:paraId="32B257C1" w14:textId="77777777" w:rsidR="00233654" w:rsidRPr="00AF13F6" w:rsidRDefault="00233654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14:paraId="32B257C2" w14:textId="77777777" w:rsidR="00233654" w:rsidRPr="00AF13F6" w:rsidRDefault="00233654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551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7C3" w14:textId="77777777" w:rsidR="00233654" w:rsidRPr="00AF13F6" w:rsidRDefault="00233654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</w:tr>
      <w:tr w:rsidR="00233654" w:rsidRPr="00700A81" w14:paraId="32B257D1" w14:textId="77777777" w:rsidTr="00233654">
        <w:trPr>
          <w:cantSplit/>
          <w:trHeight w:val="450"/>
        </w:trPr>
        <w:tc>
          <w:tcPr>
            <w:tcW w:w="1978" w:type="dxa"/>
            <w:shd w:val="clear" w:color="auto" w:fill="auto"/>
            <w:vAlign w:val="center"/>
          </w:tcPr>
          <w:p w14:paraId="32B257C5" w14:textId="77777777" w:rsidR="00233654" w:rsidRPr="00704408" w:rsidRDefault="00233654" w:rsidP="00F75D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7C6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2B257C7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5" type="#_x0000_t75" style="width:12.75pt;height:18pt" o:ole="">
                  <v:imagedata r:id="rId17" o:title=""/>
                </v:shape>
                <w:control r:id="rId109" w:name="CheckBox1131181111121" w:shapeid="_x0000_i1425"/>
              </w:objec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B257C8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2B257C9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7" type="#_x0000_t75" style="width:12.75pt;height:18pt" o:ole="">
                  <v:imagedata r:id="rId17" o:title=""/>
                </v:shape>
                <w:control r:id="rId110" w:name="CheckBox113118111112" w:shapeid="_x0000_i1427"/>
              </w:objec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2B257CA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2B257CB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9" type="#_x0000_t75" style="width:12.75pt;height:18pt" o:ole="">
                  <v:imagedata r:id="rId17" o:title=""/>
                </v:shape>
                <w:control r:id="rId111" w:name="CheckBox11311811111" w:shapeid="_x0000_i1429"/>
              </w:objec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2B257CC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2B257CD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1" type="#_x0000_t75" style="width:12.75pt;height:18pt" o:ole="">
                  <v:imagedata r:id="rId17" o:title=""/>
                </v:shape>
                <w:control r:id="rId112" w:name="CheckBox1131181112" w:shapeid="_x0000_i1431"/>
              </w:objec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2B257CE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2B257CF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3" type="#_x0000_t75" style="width:12.75pt;height:18pt" o:ole="">
                  <v:imagedata r:id="rId17" o:title=""/>
                </v:shape>
                <w:control r:id="rId113" w:name="CheckBox113118112" w:shapeid="_x0000_i1433"/>
              </w:object>
            </w:r>
          </w:p>
        </w:tc>
        <w:tc>
          <w:tcPr>
            <w:tcW w:w="25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D0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233654" w:rsidRPr="00700A81" w14:paraId="32B257DE" w14:textId="77777777" w:rsidTr="00233654">
        <w:trPr>
          <w:cantSplit/>
          <w:trHeight w:val="397"/>
        </w:trPr>
        <w:tc>
          <w:tcPr>
            <w:tcW w:w="1978" w:type="dxa"/>
            <w:shd w:val="clear" w:color="auto" w:fill="auto"/>
            <w:vAlign w:val="center"/>
          </w:tcPr>
          <w:p w14:paraId="32B257D2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7D3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2B257D4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5" type="#_x0000_t75" style="width:12.75pt;height:18pt" o:ole="">
                  <v:imagedata r:id="rId17" o:title=""/>
                </v:shape>
                <w:control r:id="rId114" w:name="CheckBox113111111111121" w:shapeid="_x0000_i1435"/>
              </w:objec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B257D5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2B257D6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7" type="#_x0000_t75" style="width:12.75pt;height:18pt" o:ole="">
                  <v:imagedata r:id="rId17" o:title=""/>
                </v:shape>
                <w:control r:id="rId115" w:name="CheckBox11311111111112" w:shapeid="_x0000_i1437"/>
              </w:objec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2B257D7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2B257D8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9" type="#_x0000_t75" style="width:12.75pt;height:18pt" o:ole="">
                  <v:imagedata r:id="rId17" o:title=""/>
                </v:shape>
                <w:control r:id="rId116" w:name="CheckBox1131111111111" w:shapeid="_x0000_i1439"/>
              </w:objec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2B257D9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2B257DA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1" type="#_x0000_t75" style="width:12.75pt;height:18pt" o:ole="">
                  <v:imagedata r:id="rId17" o:title=""/>
                </v:shape>
                <w:control r:id="rId117" w:name="CheckBox113111111112" w:shapeid="_x0000_i1441"/>
              </w:objec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2B257DB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2B257DC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3" type="#_x0000_t75" style="width:12.75pt;height:18pt" o:ole="">
                  <v:imagedata r:id="rId17" o:title=""/>
                </v:shape>
                <w:control r:id="rId118" w:name="CheckBox11311111112" w:shapeid="_x0000_i1443"/>
              </w:object>
            </w:r>
          </w:p>
        </w:tc>
        <w:tc>
          <w:tcPr>
            <w:tcW w:w="25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DD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233654" w:rsidRPr="00700A81" w14:paraId="32B257EB" w14:textId="77777777" w:rsidTr="00233654">
        <w:trPr>
          <w:cantSplit/>
          <w:trHeight w:val="397"/>
        </w:trPr>
        <w:tc>
          <w:tcPr>
            <w:tcW w:w="1978" w:type="dxa"/>
            <w:shd w:val="clear" w:color="auto" w:fill="auto"/>
            <w:vAlign w:val="center"/>
          </w:tcPr>
          <w:p w14:paraId="32B257DF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7E0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2B257E1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5" type="#_x0000_t75" style="width:12.75pt;height:18pt" o:ole="">
                  <v:imagedata r:id="rId17" o:title=""/>
                </v:shape>
                <w:control r:id="rId119" w:name="CheckBox113112111111121" w:shapeid="_x0000_i1445"/>
              </w:objec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B257E2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2B257E3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7" type="#_x0000_t75" style="width:12.75pt;height:18pt" o:ole="">
                  <v:imagedata r:id="rId17" o:title=""/>
                </v:shape>
                <w:control r:id="rId120" w:name="CheckBox11311211111112" w:shapeid="_x0000_i1447"/>
              </w:objec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2B257E4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2B257E5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9" type="#_x0000_t75" style="width:12.75pt;height:18pt" o:ole="">
                  <v:imagedata r:id="rId17" o:title=""/>
                </v:shape>
                <w:control r:id="rId121" w:name="CheckBox1131121111111" w:shapeid="_x0000_i1449"/>
              </w:objec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2B257E6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2B257E7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1" type="#_x0000_t75" style="width:12.75pt;height:18pt" o:ole="">
                  <v:imagedata r:id="rId17" o:title=""/>
                </v:shape>
                <w:control r:id="rId122" w:name="CheckBox11311211121" w:shapeid="_x0000_i1451"/>
              </w:objec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2B257E8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2B257E9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3" type="#_x0000_t75" style="width:12.75pt;height:18pt" o:ole="">
                  <v:imagedata r:id="rId17" o:title=""/>
                </v:shape>
                <w:control r:id="rId123" w:name="CheckBox113112111121" w:shapeid="_x0000_i1453"/>
              </w:object>
            </w:r>
          </w:p>
        </w:tc>
        <w:tc>
          <w:tcPr>
            <w:tcW w:w="25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EA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233654" w:rsidRPr="00700A81" w14:paraId="32B257F8" w14:textId="77777777" w:rsidTr="00233654">
        <w:trPr>
          <w:cantSplit/>
          <w:trHeight w:val="397"/>
        </w:trPr>
        <w:tc>
          <w:tcPr>
            <w:tcW w:w="1978" w:type="dxa"/>
            <w:shd w:val="clear" w:color="auto" w:fill="auto"/>
            <w:vAlign w:val="center"/>
          </w:tcPr>
          <w:p w14:paraId="32B257EC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7ED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2B257EE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5" type="#_x0000_t75" style="width:12.75pt;height:18pt" o:ole="">
                  <v:imagedata r:id="rId17" o:title=""/>
                </v:shape>
                <w:control r:id="rId124" w:name="CheckBox113113111111111121" w:shapeid="_x0000_i1455"/>
              </w:objec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B257EF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2B257F0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7" type="#_x0000_t75" style="width:12.75pt;height:18pt" o:ole="">
                  <v:imagedata r:id="rId17" o:title=""/>
                </v:shape>
                <w:control r:id="rId125" w:name="CheckBox11311311111111112" w:shapeid="_x0000_i1457"/>
              </w:objec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2B257F1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2B257F2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9" type="#_x0000_t75" style="width:12.75pt;height:18pt" o:ole="">
                  <v:imagedata r:id="rId17" o:title=""/>
                </v:shape>
                <w:control r:id="rId126" w:name="CheckBox1131131111111111" w:shapeid="_x0000_i1459"/>
              </w:objec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2B257F3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2B257F4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1" type="#_x0000_t75" style="width:12.75pt;height:18pt" o:ole="">
                  <v:imagedata r:id="rId17" o:title=""/>
                </v:shape>
                <w:control r:id="rId127" w:name="CheckBox113113111111112" w:shapeid="_x0000_i1461"/>
              </w:objec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2B257F5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2B257F6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3" type="#_x0000_t75" style="width:12.75pt;height:18pt" o:ole="">
                  <v:imagedata r:id="rId17" o:title=""/>
                </v:shape>
                <w:control r:id="rId128" w:name="CheckBox11311311111112" w:shapeid="_x0000_i1463"/>
              </w:object>
            </w:r>
          </w:p>
        </w:tc>
        <w:tc>
          <w:tcPr>
            <w:tcW w:w="25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7F7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233654" w:rsidRPr="00700A81" w14:paraId="32B25805" w14:textId="77777777" w:rsidTr="00233654">
        <w:trPr>
          <w:cantSplit/>
          <w:trHeight w:val="397"/>
        </w:trPr>
        <w:tc>
          <w:tcPr>
            <w:tcW w:w="1978" w:type="dxa"/>
            <w:shd w:val="clear" w:color="auto" w:fill="auto"/>
            <w:vAlign w:val="center"/>
          </w:tcPr>
          <w:p w14:paraId="32B257F9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7FA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2B257FB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5" type="#_x0000_t75" style="width:12.75pt;height:18pt" o:ole="">
                  <v:imagedata r:id="rId17" o:title=""/>
                </v:shape>
                <w:control r:id="rId129" w:name="CheckBox113114111111111121" w:shapeid="_x0000_i1465"/>
              </w:objec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B257FC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2B257FD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7" type="#_x0000_t75" style="width:12.75pt;height:18pt" o:ole="">
                  <v:imagedata r:id="rId17" o:title=""/>
                </v:shape>
                <w:control r:id="rId130" w:name="CheckBox11311411111111112" w:shapeid="_x0000_i1467"/>
              </w:objec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2B257FE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2B257FF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9" type="#_x0000_t75" style="width:12.75pt;height:18pt" o:ole="">
                  <v:imagedata r:id="rId17" o:title=""/>
                </v:shape>
                <w:control r:id="rId131" w:name="CheckBox1131141111111111" w:shapeid="_x0000_i1469"/>
              </w:objec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2B25800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2B25801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1" type="#_x0000_t75" style="width:12.75pt;height:18pt" o:ole="">
                  <v:imagedata r:id="rId17" o:title=""/>
                </v:shape>
                <w:control r:id="rId132" w:name="CheckBox113114111111112" w:shapeid="_x0000_i1471"/>
              </w:objec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2B25802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2B25803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3" type="#_x0000_t75" style="width:12.75pt;height:18pt" o:ole="">
                  <v:imagedata r:id="rId17" o:title=""/>
                </v:shape>
                <w:control r:id="rId133" w:name="CheckBox11311411111121" w:shapeid="_x0000_i1473"/>
              </w:object>
            </w:r>
          </w:p>
        </w:tc>
        <w:tc>
          <w:tcPr>
            <w:tcW w:w="25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04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233654" w:rsidRPr="00700A81" w14:paraId="32B25812" w14:textId="77777777" w:rsidTr="00233654">
        <w:trPr>
          <w:cantSplit/>
          <w:trHeight w:val="397"/>
        </w:trPr>
        <w:tc>
          <w:tcPr>
            <w:tcW w:w="1978" w:type="dxa"/>
            <w:shd w:val="clear" w:color="auto" w:fill="auto"/>
            <w:vAlign w:val="center"/>
          </w:tcPr>
          <w:p w14:paraId="32B25806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807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2B25808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5" type="#_x0000_t75" style="width:12.75pt;height:18pt" o:ole="">
                  <v:imagedata r:id="rId17" o:title=""/>
                </v:shape>
                <w:control r:id="rId134" w:name="CheckBox1131151111111111121" w:shapeid="_x0000_i1475"/>
              </w:objec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B25809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2B2580A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7" type="#_x0000_t75" style="width:12.75pt;height:18pt" o:ole="">
                  <v:imagedata r:id="rId17" o:title=""/>
                </v:shape>
                <w:control r:id="rId135" w:name="CheckBox113115111111111112" w:shapeid="_x0000_i1477"/>
              </w:objec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2B2580B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2B2580C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9" type="#_x0000_t75" style="width:12.75pt;height:18pt" o:ole="">
                  <v:imagedata r:id="rId17" o:title=""/>
                </v:shape>
                <w:control r:id="rId136" w:name="CheckBox11311511111111111" w:shapeid="_x0000_i1479"/>
              </w:objec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2B2580D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2B2580E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1" type="#_x0000_t75" style="width:12.75pt;height:18pt" o:ole="">
                  <v:imagedata r:id="rId17" o:title=""/>
                </v:shape>
                <w:control r:id="rId137" w:name="CheckBox1131151111111112" w:shapeid="_x0000_i1481"/>
              </w:objec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2B2580F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2B25810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3" type="#_x0000_t75" style="width:12.75pt;height:18pt" o:ole="">
                  <v:imagedata r:id="rId17" o:title=""/>
                </v:shape>
                <w:control r:id="rId138" w:name="CheckBox113115111111112" w:shapeid="_x0000_i1483"/>
              </w:object>
            </w:r>
          </w:p>
        </w:tc>
        <w:tc>
          <w:tcPr>
            <w:tcW w:w="25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11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233654" w:rsidRPr="00700A81" w14:paraId="32B2581F" w14:textId="77777777" w:rsidTr="00233654">
        <w:trPr>
          <w:cantSplit/>
          <w:trHeight w:val="397"/>
        </w:trPr>
        <w:tc>
          <w:tcPr>
            <w:tcW w:w="1978" w:type="dxa"/>
            <w:shd w:val="clear" w:color="auto" w:fill="auto"/>
            <w:vAlign w:val="center"/>
          </w:tcPr>
          <w:p w14:paraId="32B25813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814" w14:textId="77777777" w:rsidR="00233654" w:rsidRPr="00704408" w:rsidRDefault="00233654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2B25815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5" type="#_x0000_t75" style="width:12.75pt;height:18pt" o:ole="">
                  <v:imagedata r:id="rId17" o:title=""/>
                </v:shape>
                <w:control r:id="rId139" w:name="CheckBox11311611111111112111" w:shapeid="_x0000_i1485"/>
              </w:objec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B25816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2B25817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7" type="#_x0000_t75" style="width:12.75pt;height:18pt" o:ole="">
                  <v:imagedata r:id="rId17" o:title=""/>
                </v:shape>
                <w:control r:id="rId140" w:name="CheckBox1131161111111111211" w:shapeid="_x0000_i1487"/>
              </w:objec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2B25818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2B25819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9" type="#_x0000_t75" style="width:12.75pt;height:18pt" o:ole="">
                  <v:imagedata r:id="rId17" o:title=""/>
                </v:shape>
                <w:control r:id="rId141" w:name="CheckBox113116111111111121" w:shapeid="_x0000_i1489"/>
              </w:objec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2B2581A" w14:textId="77777777" w:rsidR="00233654" w:rsidRPr="00704408" w:rsidRDefault="00233654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2B2581B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1" type="#_x0000_t75" style="width:12.75pt;height:18pt" o:ole="">
                  <v:imagedata r:id="rId17" o:title=""/>
                </v:shape>
                <w:control r:id="rId142" w:name="CheckBox1131161111111111121" w:shapeid="_x0000_i1491"/>
              </w:objec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2B2581C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2B2581D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3" type="#_x0000_t75" style="width:12.75pt;height:18pt" o:ole="">
                  <v:imagedata r:id="rId17" o:title=""/>
                </v:shape>
                <w:control r:id="rId143" w:name="CheckBox11311611111111121" w:shapeid="_x0000_i1493"/>
              </w:object>
            </w:r>
          </w:p>
        </w:tc>
        <w:tc>
          <w:tcPr>
            <w:tcW w:w="25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1E" w14:textId="77777777" w:rsidR="00233654" w:rsidRPr="00704408" w:rsidRDefault="00233654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32B25820" w14:textId="77777777" w:rsidR="00657ECF" w:rsidRPr="00657ECF" w:rsidRDefault="00657ECF" w:rsidP="00657ECF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76"/>
        <w:gridCol w:w="739"/>
        <w:gridCol w:w="2479"/>
        <w:gridCol w:w="782"/>
        <w:gridCol w:w="2409"/>
        <w:gridCol w:w="709"/>
        <w:gridCol w:w="2536"/>
        <w:gridCol w:w="724"/>
        <w:gridCol w:w="2494"/>
        <w:gridCol w:w="767"/>
        <w:gridCol w:w="2451"/>
        <w:gridCol w:w="667"/>
        <w:gridCol w:w="2552"/>
      </w:tblGrid>
      <w:tr w:rsidR="005E633C" w:rsidRPr="00FB7424" w14:paraId="32B25825" w14:textId="77777777" w:rsidTr="00D47214">
        <w:trPr>
          <w:trHeight w:val="338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21" w14:textId="77777777" w:rsidR="005E633C" w:rsidRPr="002A15A7" w:rsidRDefault="005E633C" w:rsidP="00DC67B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822" w14:textId="77777777" w:rsidR="005E633C" w:rsidRPr="00FB7424" w:rsidRDefault="005E633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6409" w:type="dxa"/>
            <w:gridSpan w:val="4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823" w14:textId="77777777" w:rsidR="005E633C" w:rsidRPr="00FB7424" w:rsidRDefault="005E633C" w:rsidP="00DC67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Writing / Literature</w:t>
            </w:r>
          </w:p>
        </w:tc>
        <w:tc>
          <w:tcPr>
            <w:tcW w:w="1290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824" w14:textId="77777777" w:rsidR="005E633C" w:rsidRPr="00FB7424" w:rsidRDefault="005E633C" w:rsidP="00DC67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Writing / Literacy</w:t>
            </w:r>
          </w:p>
        </w:tc>
      </w:tr>
      <w:tr w:rsidR="00233654" w:rsidRPr="004E7614" w14:paraId="32B2582A" w14:textId="77777777" w:rsidTr="00233654">
        <w:trPr>
          <w:trHeight w:val="338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26" w14:textId="77777777" w:rsidR="00233654" w:rsidRPr="002A15A7" w:rsidRDefault="00233654" w:rsidP="00DC67B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27" w14:textId="77777777" w:rsidR="00233654" w:rsidRPr="002A15A7" w:rsidRDefault="00233654" w:rsidP="00DC67B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6409" w:type="dxa"/>
            <w:gridSpan w:val="4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28" w14:textId="77777777" w:rsidR="00233654" w:rsidRPr="004E7614" w:rsidRDefault="00233654" w:rsidP="00DC67B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Creating literature</w:t>
            </w:r>
          </w:p>
        </w:tc>
        <w:tc>
          <w:tcPr>
            <w:tcW w:w="12900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29" w14:textId="77777777" w:rsidR="00233654" w:rsidRPr="004E7614" w:rsidRDefault="00233654" w:rsidP="00DC67B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Creating texts</w:t>
            </w:r>
          </w:p>
        </w:tc>
      </w:tr>
      <w:tr w:rsidR="00D47214" w:rsidRPr="000D2D1C" w14:paraId="32B25838" w14:textId="77777777" w:rsidTr="00D47214">
        <w:trPr>
          <w:trHeight w:val="391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B2582B" w14:textId="77777777" w:rsidR="00D47214" w:rsidRPr="00E03DF5" w:rsidRDefault="00D47214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32B2582C" w14:textId="77777777" w:rsidR="00D47214" w:rsidRPr="009B475D" w:rsidRDefault="00D47214" w:rsidP="00DC67BC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218" w:type="dxa"/>
            <w:gridSpan w:val="2"/>
            <w:vMerge w:val="restart"/>
          </w:tcPr>
          <w:p w14:paraId="32B2582D" w14:textId="77777777" w:rsidR="00233654" w:rsidRPr="00233654" w:rsidRDefault="00233654" w:rsidP="00DC67BC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Create imaginative texts based on characters, settings and events from students’ own and other cultures including through the use of visual features</w:t>
            </w:r>
          </w:p>
          <w:p w14:paraId="32B2582E" w14:textId="77777777" w:rsidR="00D47214" w:rsidRPr="000D2D1C" w:rsidRDefault="00865391" w:rsidP="00DC67BC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44" w:tooltip="View elaborations and additional details of VCELT264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(VCELT264)</w:t>
              </w:r>
            </w:hyperlink>
          </w:p>
        </w:tc>
        <w:tc>
          <w:tcPr>
            <w:tcW w:w="3191" w:type="dxa"/>
            <w:gridSpan w:val="2"/>
            <w:vMerge w:val="restart"/>
            <w:tcBorders>
              <w:right w:val="single" w:sz="18" w:space="0" w:color="A6A6A6" w:themeColor="background1" w:themeShade="A6"/>
            </w:tcBorders>
          </w:tcPr>
          <w:p w14:paraId="32B2582F" w14:textId="77777777" w:rsidR="00233654" w:rsidRDefault="00233654" w:rsidP="00D47214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Create texts that adapt language features and patterns encountered in literary texts </w:t>
            </w:r>
          </w:p>
          <w:p w14:paraId="32B25830" w14:textId="77777777" w:rsidR="00D47214" w:rsidRPr="00D47214" w:rsidRDefault="00865391" w:rsidP="00D47214">
            <w:pPr>
              <w:rPr>
                <w:rFonts w:ascii="Arial Narrow" w:hAnsi="Arial Narrow"/>
                <w:sz w:val="18"/>
                <w:szCs w:val="18"/>
              </w:rPr>
            </w:pPr>
            <w:hyperlink r:id="rId145" w:tooltip="View elaborations and additional details of VCELT265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(VCELT265)</w:t>
              </w:r>
            </w:hyperlink>
          </w:p>
        </w:tc>
        <w:tc>
          <w:tcPr>
            <w:tcW w:w="3245" w:type="dxa"/>
            <w:gridSpan w:val="2"/>
            <w:vMerge w:val="restart"/>
            <w:tcBorders>
              <w:left w:val="single" w:sz="18" w:space="0" w:color="A6A6A6" w:themeColor="background1" w:themeShade="A6"/>
            </w:tcBorders>
          </w:tcPr>
          <w:p w14:paraId="32B25831" w14:textId="77777777" w:rsidR="00D47214" w:rsidRPr="000D2D1C" w:rsidRDefault="00233654" w:rsidP="00DC67BC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Plan, draft and publish imaginative, informative and persuasive texts demonstrating increasing control over text structures and language features and selecting print and multimodal elements appropriate to the audience and purpose </w:t>
            </w:r>
            <w:hyperlink r:id="rId146" w:tooltip="View elaborations and additional details of VCELY266" w:history="1">
              <w:r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(VCELY266)</w:t>
              </w:r>
            </w:hyperlink>
          </w:p>
        </w:tc>
        <w:tc>
          <w:tcPr>
            <w:tcW w:w="3218" w:type="dxa"/>
            <w:gridSpan w:val="2"/>
            <w:vMerge w:val="restart"/>
          </w:tcPr>
          <w:p w14:paraId="32B25832" w14:textId="77777777" w:rsidR="00233654" w:rsidRPr="00233654" w:rsidRDefault="00233654" w:rsidP="00DC67BC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Reread and edit texts for meaning, appropriate structure, grammatical choices and punctuation</w:t>
            </w:r>
          </w:p>
          <w:p w14:paraId="32B25833" w14:textId="77777777" w:rsidR="00D47214" w:rsidRPr="000D2D1C" w:rsidRDefault="00865391" w:rsidP="00DC67BC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47" w:tooltip="View elaborations and additional details of VCELY267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(VCELY267)</w:t>
              </w:r>
            </w:hyperlink>
          </w:p>
        </w:tc>
        <w:tc>
          <w:tcPr>
            <w:tcW w:w="321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32B25834" w14:textId="77777777" w:rsidR="00233654" w:rsidRDefault="00233654" w:rsidP="00F0709C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Understand the conventions for writing words and sentences using joined letters that are clearly formed and consistent in size </w:t>
            </w:r>
          </w:p>
          <w:p w14:paraId="32B25835" w14:textId="77777777" w:rsidR="00D47214" w:rsidRPr="00F0709C" w:rsidRDefault="00865391" w:rsidP="00F0709C">
            <w:pPr>
              <w:rPr>
                <w:rFonts w:ascii="Arial Narrow" w:hAnsi="Arial Narrow"/>
                <w:sz w:val="18"/>
                <w:szCs w:val="18"/>
              </w:rPr>
            </w:pPr>
            <w:hyperlink r:id="rId148" w:tooltip="View elaborations and additional details of VCELY268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(VCELY268)</w:t>
              </w:r>
            </w:hyperlink>
          </w:p>
        </w:tc>
        <w:tc>
          <w:tcPr>
            <w:tcW w:w="3219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836" w14:textId="77777777" w:rsidR="00233654" w:rsidRPr="00233654" w:rsidRDefault="00233654" w:rsidP="00DC67BC">
            <w:pPr>
              <w:rPr>
                <w:rFonts w:ascii="Arial Narrow" w:hAnsi="Arial Narrow"/>
                <w:sz w:val="18"/>
                <w:szCs w:val="18"/>
              </w:rPr>
            </w:pPr>
            <w:r w:rsidRPr="00233654">
              <w:rPr>
                <w:rFonts w:ascii="Arial Narrow" w:hAnsi="Arial Narrow"/>
                <w:sz w:val="18"/>
                <w:szCs w:val="18"/>
              </w:rPr>
              <w:t>Use software including word processing programs with growing speed and efficiency to construct and edit texts featuring visual, print and audio elements</w:t>
            </w:r>
          </w:p>
          <w:p w14:paraId="32B25837" w14:textId="77777777" w:rsidR="00D47214" w:rsidRPr="000D2D1C" w:rsidRDefault="00865391" w:rsidP="00DC67BC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49" w:tooltip="View elaborations and additional details of VCELY269" w:history="1">
              <w:r w:rsidR="00233654" w:rsidRPr="00233654">
                <w:rPr>
                  <w:rStyle w:val="Hyperlink"/>
                  <w:rFonts w:ascii="Arial Narrow" w:hAnsi="Arial Narrow"/>
                  <w:sz w:val="18"/>
                  <w:szCs w:val="18"/>
                </w:rPr>
                <w:t>(VCELY269)</w:t>
              </w:r>
            </w:hyperlink>
          </w:p>
        </w:tc>
      </w:tr>
      <w:tr w:rsidR="00D47214" w:rsidRPr="0023348C" w14:paraId="32B25841" w14:textId="77777777" w:rsidTr="00D47214">
        <w:trPr>
          <w:trHeight w:val="922"/>
        </w:trPr>
        <w:tc>
          <w:tcPr>
            <w:tcW w:w="198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839" w14:textId="77777777" w:rsidR="00D47214" w:rsidRPr="00E03DF5" w:rsidRDefault="00D47214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B2583A" w14:textId="77777777" w:rsidR="00D47214" w:rsidRPr="00E03DF5" w:rsidRDefault="00D47214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32B2583B" w14:textId="77777777" w:rsidR="00D47214" w:rsidRPr="0023348C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Merge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32B2583C" w14:textId="77777777" w:rsidR="00D47214" w:rsidRPr="0023348C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32B2583D" w14:textId="77777777" w:rsidR="00D47214" w:rsidRPr="0023348C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32B2583E" w14:textId="77777777" w:rsidR="00D47214" w:rsidRPr="0023348C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83F" w14:textId="77777777" w:rsidR="00D47214" w:rsidRPr="0023348C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B25840" w14:textId="77777777" w:rsidR="00D47214" w:rsidRPr="0023348C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7214" w:rsidRPr="00AF13F6" w14:paraId="32B25850" w14:textId="77777777" w:rsidTr="00D47214">
        <w:trPr>
          <w:cantSplit/>
          <w:trHeight w:val="397"/>
        </w:trPr>
        <w:tc>
          <w:tcPr>
            <w:tcW w:w="198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42" w14:textId="77777777" w:rsidR="00D47214" w:rsidRPr="00F75DFB" w:rsidRDefault="00D47214" w:rsidP="00DC67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2B25843" w14:textId="77777777" w:rsidR="00D47214" w:rsidRPr="00F75DFB" w:rsidRDefault="00D47214" w:rsidP="00DC67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32B25844" w14:textId="77777777" w:rsidR="00D47214" w:rsidRPr="00AF13F6" w:rsidRDefault="00D47214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14:paraId="32B25845" w14:textId="77777777" w:rsidR="00D47214" w:rsidRPr="00AF13F6" w:rsidRDefault="00D47214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782" w:type="dxa"/>
            <w:shd w:val="clear" w:color="auto" w:fill="F2F2F2" w:themeFill="background1" w:themeFillShade="F2"/>
            <w:vAlign w:val="center"/>
          </w:tcPr>
          <w:p w14:paraId="32B25846" w14:textId="77777777" w:rsidR="00D47214" w:rsidRPr="00AF13F6" w:rsidRDefault="00D47214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409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47" w14:textId="77777777" w:rsidR="00D47214" w:rsidRPr="00AF13F6" w:rsidRDefault="00D47214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48" w14:textId="77777777" w:rsidR="00D47214" w:rsidRPr="00AF13F6" w:rsidRDefault="00D47214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14:paraId="32B25849" w14:textId="77777777" w:rsidR="00D47214" w:rsidRPr="00AF13F6" w:rsidRDefault="00D47214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32B2584A" w14:textId="77777777" w:rsidR="00D47214" w:rsidRPr="00AF13F6" w:rsidRDefault="00D47214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494" w:type="dxa"/>
            <w:shd w:val="clear" w:color="auto" w:fill="F2F2F2" w:themeFill="background1" w:themeFillShade="F2"/>
            <w:vAlign w:val="center"/>
          </w:tcPr>
          <w:p w14:paraId="32B2584B" w14:textId="77777777" w:rsidR="00D47214" w:rsidRPr="00AF13F6" w:rsidRDefault="00D47214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32B2584C" w14:textId="77777777" w:rsidR="00D47214" w:rsidRPr="00AF13F6" w:rsidRDefault="00D47214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451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4D" w14:textId="77777777" w:rsidR="00D47214" w:rsidRPr="00AF13F6" w:rsidRDefault="00D47214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4E" w14:textId="77777777" w:rsidR="00D47214" w:rsidRPr="00AF13F6" w:rsidRDefault="00D47214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4F" w14:textId="77777777" w:rsidR="00D47214" w:rsidRPr="00AF13F6" w:rsidRDefault="00D47214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</w:tr>
      <w:tr w:rsidR="00D47214" w:rsidRPr="00700A81" w14:paraId="32B2585F" w14:textId="77777777" w:rsidTr="00D47214">
        <w:trPr>
          <w:cantSplit/>
          <w:trHeight w:val="450"/>
        </w:trPr>
        <w:tc>
          <w:tcPr>
            <w:tcW w:w="1980" w:type="dxa"/>
            <w:shd w:val="clear" w:color="auto" w:fill="auto"/>
            <w:vAlign w:val="center"/>
          </w:tcPr>
          <w:p w14:paraId="32B25851" w14:textId="77777777" w:rsidR="00D47214" w:rsidRPr="00704408" w:rsidRDefault="00D47214" w:rsidP="00DC67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852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2B25853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5" type="#_x0000_t75" style="width:12.75pt;height:18pt" o:ole="">
                  <v:imagedata r:id="rId17" o:title=""/>
                </v:shape>
                <w:control r:id="rId150" w:name="CheckBox11311811111211" w:shapeid="_x0000_i1495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2B25854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B25855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7" type="#_x0000_t75" style="width:12.75pt;height:18pt" o:ole="">
                  <v:imagedata r:id="rId17" o:title=""/>
                </v:shape>
                <w:control r:id="rId151" w:name="CheckBox1131181111122" w:shapeid="_x0000_i1497"/>
              </w:object>
            </w:r>
          </w:p>
        </w:tc>
        <w:tc>
          <w:tcPr>
            <w:tcW w:w="2409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56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57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9" type="#_x0000_t75" style="width:12.75pt;height:18pt" o:ole="">
                  <v:imagedata r:id="rId17" o:title=""/>
                </v:shape>
                <w:control r:id="rId152" w:name="CheckBox113118111111" w:shapeid="_x0000_i1499"/>
              </w:objec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32B25858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2B25859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1" type="#_x0000_t75" style="width:12.75pt;height:18pt" o:ole="">
                  <v:imagedata r:id="rId17" o:title=""/>
                </v:shape>
                <w:control r:id="rId153" w:name="CheckBox11311811121" w:shapeid="_x0000_i1501"/>
              </w:objec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2B2585A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B2585B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3" type="#_x0000_t75" style="width:12.75pt;height:18pt" o:ole="">
                  <v:imagedata r:id="rId17" o:title=""/>
                </v:shape>
                <w:control r:id="rId154" w:name="CheckBox1131181121" w:shapeid="_x0000_i1503"/>
              </w:object>
            </w:r>
          </w:p>
        </w:tc>
        <w:tc>
          <w:tcPr>
            <w:tcW w:w="24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5C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5D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5" type="#_x0000_t75" style="width:12.75pt;height:18pt" o:ole="">
                  <v:imagedata r:id="rId17" o:title=""/>
                </v:shape>
                <w:control r:id="rId155" w:name="CheckBox113118911" w:shapeid="_x0000_i1505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5E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D47214" w:rsidRPr="00700A81" w14:paraId="32B2586E" w14:textId="77777777" w:rsidTr="00D47214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2B25860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861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2B25862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7" type="#_x0000_t75" style="width:12.75pt;height:18pt" o:ole="">
                  <v:imagedata r:id="rId17" o:title=""/>
                </v:shape>
                <w:control r:id="rId156" w:name="CheckBox1131111111111211" w:shapeid="_x0000_i1507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2B25863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B25864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9" type="#_x0000_t75" style="width:12.75pt;height:18pt" o:ole="">
                  <v:imagedata r:id="rId17" o:title=""/>
                </v:shape>
                <w:control r:id="rId157" w:name="CheckBox113111111111122" w:shapeid="_x0000_i1509"/>
              </w:object>
            </w:r>
          </w:p>
        </w:tc>
        <w:tc>
          <w:tcPr>
            <w:tcW w:w="2409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65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66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1" type="#_x0000_t75" style="width:12.75pt;height:18pt" o:ole="">
                  <v:imagedata r:id="rId17" o:title=""/>
                </v:shape>
                <w:control r:id="rId158" w:name="CheckBox11311111111111" w:shapeid="_x0000_i1511"/>
              </w:objec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32B25867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2B25868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3" type="#_x0000_t75" style="width:12.75pt;height:18pt" o:ole="">
                  <v:imagedata r:id="rId17" o:title=""/>
                </v:shape>
                <w:control r:id="rId159" w:name="CheckBox1131111111121" w:shapeid="_x0000_i1513"/>
              </w:objec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2B25869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B2586A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5" type="#_x0000_t75" style="width:12.75pt;height:18pt" o:ole="">
                  <v:imagedata r:id="rId17" o:title=""/>
                </v:shape>
                <w:control r:id="rId160" w:name="CheckBox113111111121" w:shapeid="_x0000_i1515"/>
              </w:object>
            </w:r>
          </w:p>
        </w:tc>
        <w:tc>
          <w:tcPr>
            <w:tcW w:w="24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6B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6C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7" type="#_x0000_t75" style="width:12.75pt;height:18pt" o:ole="">
                  <v:imagedata r:id="rId17" o:title=""/>
                </v:shape>
                <w:control r:id="rId161" w:name="CheckBox113111131211" w:shapeid="_x0000_i1517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6D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D47214" w:rsidRPr="00700A81" w14:paraId="32B2587D" w14:textId="77777777" w:rsidTr="00D47214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2B2586F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870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2B25871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9" type="#_x0000_t75" style="width:12.75pt;height:18pt" o:ole="">
                  <v:imagedata r:id="rId17" o:title=""/>
                </v:shape>
                <w:control r:id="rId162" w:name="CheckBox1131121111111211" w:shapeid="_x0000_i1519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2B25872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B25873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1" type="#_x0000_t75" style="width:12.75pt;height:18pt" o:ole="">
                  <v:imagedata r:id="rId17" o:title=""/>
                </v:shape>
                <w:control r:id="rId163" w:name="CheckBox113112111111122" w:shapeid="_x0000_i1521"/>
              </w:object>
            </w:r>
          </w:p>
        </w:tc>
        <w:tc>
          <w:tcPr>
            <w:tcW w:w="2409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74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75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3" type="#_x0000_t75" style="width:12.75pt;height:18pt" o:ole="">
                  <v:imagedata r:id="rId17" o:title=""/>
                </v:shape>
                <w:control r:id="rId164" w:name="CheckBox11311211111111" w:shapeid="_x0000_i1523"/>
              </w:objec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32B25876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2B25877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5" type="#_x0000_t75" style="width:12.75pt;height:18pt" o:ole="">
                  <v:imagedata r:id="rId17" o:title=""/>
                </v:shape>
                <w:control r:id="rId165" w:name="CheckBox113112111211" w:shapeid="_x0000_i1525"/>
              </w:objec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2B25878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B25879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7" type="#_x0000_t75" style="width:12.75pt;height:18pt" o:ole="">
                  <v:imagedata r:id="rId17" o:title=""/>
                </v:shape>
                <w:control r:id="rId166" w:name="CheckBox1131121111211" w:shapeid="_x0000_i1527"/>
              </w:object>
            </w:r>
          </w:p>
        </w:tc>
        <w:tc>
          <w:tcPr>
            <w:tcW w:w="24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7A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7B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9" type="#_x0000_t75" style="width:12.75pt;height:18pt" o:ole="">
                  <v:imagedata r:id="rId17" o:title=""/>
                </v:shape>
                <w:control r:id="rId167" w:name="CheckBox11311211211" w:shapeid="_x0000_i1529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7C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D47214" w:rsidRPr="00700A81" w14:paraId="32B2588C" w14:textId="77777777" w:rsidTr="00D47214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2B2587E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87F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2B25880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1" type="#_x0000_t75" style="width:12.75pt;height:18pt" o:ole="">
                  <v:imagedata r:id="rId17" o:title=""/>
                </v:shape>
                <w:control r:id="rId168" w:name="CheckBox1131131111111111211" w:shapeid="_x0000_i1531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2B25881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B25882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3" type="#_x0000_t75" style="width:12.75pt;height:18pt" o:ole="">
                  <v:imagedata r:id="rId17" o:title=""/>
                </v:shape>
                <w:control r:id="rId169" w:name="CheckBox113113111111111122" w:shapeid="_x0000_i1533"/>
              </w:object>
            </w:r>
          </w:p>
        </w:tc>
        <w:tc>
          <w:tcPr>
            <w:tcW w:w="2409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83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84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5" type="#_x0000_t75" style="width:12.75pt;height:18pt" o:ole="">
                  <v:imagedata r:id="rId17" o:title=""/>
                </v:shape>
                <w:control r:id="rId170" w:name="CheckBox11311311111111111" w:shapeid="_x0000_i1535"/>
              </w:objec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32B25885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2B25886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7" type="#_x0000_t75" style="width:12.75pt;height:18pt" o:ole="">
                  <v:imagedata r:id="rId17" o:title=""/>
                </v:shape>
                <w:control r:id="rId171" w:name="CheckBox1131131111111121" w:shapeid="_x0000_i1537"/>
              </w:objec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2B25887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B25888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9" type="#_x0000_t75" style="width:12.75pt;height:18pt" o:ole="">
                  <v:imagedata r:id="rId17" o:title=""/>
                </v:shape>
                <w:control r:id="rId172" w:name="CheckBox113113111111121" w:shapeid="_x0000_i1539"/>
              </w:object>
            </w:r>
          </w:p>
        </w:tc>
        <w:tc>
          <w:tcPr>
            <w:tcW w:w="24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89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8A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1" type="#_x0000_t75" style="width:12.75pt;height:18pt" o:ole="">
                  <v:imagedata r:id="rId17" o:title=""/>
                </v:shape>
                <w:control r:id="rId173" w:name="CheckBox11311311111121" w:shapeid="_x0000_i1541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8B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D47214" w:rsidRPr="00700A81" w14:paraId="32B2589B" w14:textId="77777777" w:rsidTr="00D47214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2B2588D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88E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2B2588F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3" type="#_x0000_t75" style="width:12.75pt;height:18pt" o:ole="">
                  <v:imagedata r:id="rId17" o:title=""/>
                </v:shape>
                <w:control r:id="rId174" w:name="CheckBox1131141111111111211" w:shapeid="_x0000_i1543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2B25890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B25891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5" type="#_x0000_t75" style="width:12.75pt;height:18pt" o:ole="">
                  <v:imagedata r:id="rId17" o:title=""/>
                </v:shape>
                <w:control r:id="rId175" w:name="CheckBox113114111111111122" w:shapeid="_x0000_i1545"/>
              </w:object>
            </w:r>
          </w:p>
        </w:tc>
        <w:tc>
          <w:tcPr>
            <w:tcW w:w="2409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92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93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7" type="#_x0000_t75" style="width:12.75pt;height:18pt" o:ole="">
                  <v:imagedata r:id="rId17" o:title=""/>
                </v:shape>
                <w:control r:id="rId176" w:name="CheckBox11311411111111111" w:shapeid="_x0000_i1547"/>
              </w:objec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32B25894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2B25895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9" type="#_x0000_t75" style="width:12.75pt;height:18pt" o:ole="">
                  <v:imagedata r:id="rId17" o:title=""/>
                </v:shape>
                <w:control r:id="rId177" w:name="CheckBox1131141111111121" w:shapeid="_x0000_i1549"/>
              </w:objec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2B25896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B25897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1" type="#_x0000_t75" style="width:12.75pt;height:18pt" o:ole="">
                  <v:imagedata r:id="rId17" o:title=""/>
                </v:shape>
                <w:control r:id="rId178" w:name="CheckBox113114111111211" w:shapeid="_x0000_i1551"/>
              </w:object>
            </w:r>
          </w:p>
        </w:tc>
        <w:tc>
          <w:tcPr>
            <w:tcW w:w="24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98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99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3" type="#_x0000_t75" style="width:12.75pt;height:18pt" o:ole="">
                  <v:imagedata r:id="rId17" o:title=""/>
                </v:shape>
                <w:control r:id="rId179" w:name="CheckBox113114111111121" w:shapeid="_x0000_i1553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9A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D47214" w:rsidRPr="00700A81" w14:paraId="32B258AA" w14:textId="77777777" w:rsidTr="00D47214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2B2589C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89D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2B2589E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5" type="#_x0000_t75" style="width:12.75pt;height:18pt" o:ole="">
                  <v:imagedata r:id="rId17" o:title=""/>
                </v:shape>
                <w:control r:id="rId180" w:name="CheckBox11311511111111111211" w:shapeid="_x0000_i1555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2B2589F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B258A0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7" type="#_x0000_t75" style="width:12.75pt;height:18pt" o:ole="">
                  <v:imagedata r:id="rId17" o:title=""/>
                </v:shape>
                <w:control r:id="rId181" w:name="CheckBox1131151111111111122" w:shapeid="_x0000_i1557"/>
              </w:object>
            </w:r>
          </w:p>
        </w:tc>
        <w:tc>
          <w:tcPr>
            <w:tcW w:w="2409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A1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A2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9" type="#_x0000_t75" style="width:12.75pt;height:18pt" o:ole="">
                  <v:imagedata r:id="rId17" o:title=""/>
                </v:shape>
                <w:control r:id="rId182" w:name="CheckBox113115111111111111" w:shapeid="_x0000_i1559"/>
              </w:objec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32B258A3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2B258A4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1" type="#_x0000_t75" style="width:12.75pt;height:18pt" o:ole="">
                  <v:imagedata r:id="rId17" o:title=""/>
                </v:shape>
                <w:control r:id="rId183" w:name="CheckBox11311511111111121" w:shapeid="_x0000_i1561"/>
              </w:objec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2B258A5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B258A6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3" type="#_x0000_t75" style="width:12.75pt;height:18pt" o:ole="">
                  <v:imagedata r:id="rId17" o:title=""/>
                </v:shape>
                <w:control r:id="rId184" w:name="CheckBox1131151111111121" w:shapeid="_x0000_i1563"/>
              </w:object>
            </w:r>
          </w:p>
        </w:tc>
        <w:tc>
          <w:tcPr>
            <w:tcW w:w="24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A7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A8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5" type="#_x0000_t75" style="width:12.75pt;height:18pt" o:ole="">
                  <v:imagedata r:id="rId17" o:title=""/>
                </v:shape>
                <w:control r:id="rId185" w:name="CheckBox113115111111121" w:shapeid="_x0000_i1565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A9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D47214" w:rsidRPr="00700A81" w14:paraId="32B258B9" w14:textId="77777777" w:rsidTr="00D47214">
        <w:trPr>
          <w:cantSplit/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2B258AB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B258AC" w14:textId="77777777" w:rsidR="00D47214" w:rsidRPr="00704408" w:rsidRDefault="00D47214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2B258AD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7" type="#_x0000_t75" style="width:12.75pt;height:18pt" o:ole="">
                  <v:imagedata r:id="rId17" o:title=""/>
                </v:shape>
                <w:control r:id="rId186" w:name="CheckBox113116111111111121111" w:shapeid="_x0000_i1567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2B258AE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B258AF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9" type="#_x0000_t75" style="width:12.75pt;height:18pt" o:ole="">
                  <v:imagedata r:id="rId17" o:title=""/>
                </v:shape>
                <w:control r:id="rId187" w:name="CheckBox11311611111111112112" w:shapeid="_x0000_i1569"/>
              </w:object>
            </w:r>
          </w:p>
        </w:tc>
        <w:tc>
          <w:tcPr>
            <w:tcW w:w="2409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B0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8B1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1" type="#_x0000_t75" style="width:12.75pt;height:18pt" o:ole="">
                  <v:imagedata r:id="rId17" o:title=""/>
                </v:shape>
                <w:control r:id="rId188" w:name="CheckBox1131161111111111212" w:shapeid="_x0000_i1571"/>
              </w:objec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32B258B2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2B258B3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3" type="#_x0000_t75" style="width:12.75pt;height:18pt" o:ole="">
                  <v:imagedata r:id="rId17" o:title=""/>
                </v:shape>
                <w:control r:id="rId189" w:name="CheckBox11311611111111111211" w:shapeid="_x0000_i1573"/>
              </w:objec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2B258B4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B258B5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5" type="#_x0000_t75" style="width:12.75pt;height:18pt" o:ole="">
                  <v:imagedata r:id="rId17" o:title=""/>
                </v:shape>
                <w:control r:id="rId190" w:name="CheckBox113116111111111211" w:shapeid="_x0000_i1575"/>
              </w:object>
            </w:r>
          </w:p>
        </w:tc>
        <w:tc>
          <w:tcPr>
            <w:tcW w:w="245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B6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B7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7" type="#_x0000_t75" style="width:12.75pt;height:18pt" o:ole="">
                  <v:imagedata r:id="rId17" o:title=""/>
                </v:shape>
                <w:control r:id="rId191" w:name="CheckBox1131161111111111111" w:shapeid="_x0000_i1577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B8" w14:textId="77777777" w:rsidR="00D47214" w:rsidRPr="00704408" w:rsidRDefault="00D47214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32B258BA" w14:textId="77777777" w:rsidR="00DC67BC" w:rsidRDefault="00DC67BC" w:rsidP="00DE311E">
      <w:pPr>
        <w:spacing w:after="0"/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655"/>
        <w:gridCol w:w="7655"/>
      </w:tblGrid>
      <w:tr w:rsidR="00405A97" w14:paraId="32B258BE" w14:textId="77777777" w:rsidTr="00552BD1">
        <w:trPr>
          <w:trHeight w:val="286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2B258BB" w14:textId="77777777" w:rsidR="00405A97" w:rsidRDefault="00405A97" w:rsidP="009C18B9">
            <w:pPr>
              <w:jc w:val="center"/>
              <w:rPr>
                <w:sz w:val="16"/>
                <w:szCs w:val="16"/>
              </w:rPr>
            </w:pPr>
            <w:r w:rsidRPr="0044127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Writing Level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</w:t>
            </w:r>
            <w:r w:rsidR="009C18B9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2</w:t>
            </w:r>
            <w:r w:rsidRPr="0044127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2B258BC" w14:textId="77777777" w:rsidR="00405A97" w:rsidRDefault="00405A97" w:rsidP="009C18B9">
            <w:pPr>
              <w:jc w:val="center"/>
              <w:rPr>
                <w:sz w:val="16"/>
                <w:szCs w:val="16"/>
              </w:rPr>
            </w:pP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Writing Level </w:t>
            </w:r>
            <w:r w:rsidR="009C18B9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3</w:t>
            </w:r>
            <w:r w:rsidR="00552BD1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</w:t>
            </w: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2B258BD" w14:textId="77777777" w:rsidR="00405A97" w:rsidRDefault="00405A97" w:rsidP="009C18B9">
            <w:pPr>
              <w:jc w:val="center"/>
              <w:rPr>
                <w:sz w:val="16"/>
                <w:szCs w:val="16"/>
              </w:rPr>
            </w:pP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Writing Level </w:t>
            </w:r>
            <w:r w:rsidR="009C18B9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4</w:t>
            </w:r>
            <w:r w:rsidR="00552BD1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</w:t>
            </w: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</w:tr>
      <w:tr w:rsidR="009C18B9" w14:paraId="32B258CC" w14:textId="77777777" w:rsidTr="009C18B9">
        <w:trPr>
          <w:trHeight w:val="1948"/>
        </w:trPr>
        <w:tc>
          <w:tcPr>
            <w:tcW w:w="7655" w:type="dxa"/>
          </w:tcPr>
          <w:p w14:paraId="32B258BF" w14:textId="77777777" w:rsidR="009C18B9" w:rsidRDefault="009C18B9" w:rsidP="00552B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9C18B9">
              <w:rPr>
                <w:rFonts w:ascii="Arial Narrow" w:hAnsi="Arial Narrow"/>
                <w:sz w:val="18"/>
                <w:szCs w:val="18"/>
              </w:rPr>
              <w:t xml:space="preserve">Students create texts that show how images support the meaning of the text. </w:t>
            </w:r>
          </w:p>
          <w:p w14:paraId="32B258C0" w14:textId="77777777" w:rsidR="009C18B9" w:rsidRDefault="009C18B9" w:rsidP="00552B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9C18B9">
              <w:rPr>
                <w:rFonts w:ascii="Arial Narrow" w:hAnsi="Arial Narrow"/>
                <w:sz w:val="18"/>
                <w:szCs w:val="18"/>
              </w:rPr>
              <w:t xml:space="preserve">They accurately spell words with regular spelling patterns and can write words with less common long vowels, </w:t>
            </w:r>
            <w:proofErr w:type="spellStart"/>
            <w:r w:rsidRPr="009C18B9">
              <w:rPr>
                <w:rFonts w:ascii="Arial Narrow" w:hAnsi="Arial Narrow"/>
                <w:sz w:val="18"/>
                <w:szCs w:val="18"/>
              </w:rPr>
              <w:t>trigraphs</w:t>
            </w:r>
            <w:proofErr w:type="spellEnd"/>
            <w:r w:rsidRPr="009C18B9">
              <w:rPr>
                <w:rFonts w:ascii="Arial Narrow" w:hAnsi="Arial Narrow"/>
                <w:sz w:val="18"/>
                <w:szCs w:val="18"/>
              </w:rPr>
              <w:t xml:space="preserve"> and silent letters. </w:t>
            </w:r>
          </w:p>
          <w:p w14:paraId="32B258C1" w14:textId="77777777" w:rsidR="009C18B9" w:rsidRPr="00552BD1" w:rsidRDefault="009C18B9" w:rsidP="00552B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9C18B9">
              <w:rPr>
                <w:rFonts w:ascii="Arial Narrow" w:hAnsi="Arial Narrow"/>
                <w:sz w:val="18"/>
                <w:szCs w:val="18"/>
              </w:rPr>
              <w:t xml:space="preserve">They use some punctuation accurately, and can write words and sentences legibly using </w:t>
            </w:r>
            <w:proofErr w:type="spellStart"/>
            <w:r w:rsidRPr="009C18B9">
              <w:rPr>
                <w:rFonts w:ascii="Arial Narrow" w:hAnsi="Arial Narrow"/>
                <w:sz w:val="18"/>
                <w:szCs w:val="18"/>
              </w:rPr>
              <w:t>unjoined</w:t>
            </w:r>
            <w:proofErr w:type="spellEnd"/>
            <w:r w:rsidRPr="009C18B9">
              <w:rPr>
                <w:rFonts w:ascii="Arial Narrow" w:hAnsi="Arial Narrow"/>
                <w:sz w:val="18"/>
                <w:szCs w:val="18"/>
              </w:rPr>
              <w:t xml:space="preserve"> upper- and lower-case letters.</w:t>
            </w:r>
          </w:p>
        </w:tc>
        <w:tc>
          <w:tcPr>
            <w:tcW w:w="7655" w:type="dxa"/>
          </w:tcPr>
          <w:p w14:paraId="32B258C2" w14:textId="77777777" w:rsidR="009C18B9" w:rsidRPr="00552BD1" w:rsidRDefault="009C18B9" w:rsidP="00657E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552BD1">
              <w:rPr>
                <w:rFonts w:ascii="Arial Narrow" w:hAnsi="Arial Narrow"/>
                <w:sz w:val="18"/>
                <w:szCs w:val="18"/>
              </w:rPr>
              <w:t xml:space="preserve">Students' texts include writing and images to express and develop in some detail experiences, events, information, ideas and characters. </w:t>
            </w:r>
            <w:r>
              <w:rPr>
                <w:rFonts w:ascii="Arial Narrow" w:hAnsi="Arial Narrow"/>
                <w:sz w:val="18"/>
                <w:szCs w:val="18"/>
              </w:rPr>
              <w:t>(7)</w:t>
            </w:r>
          </w:p>
          <w:p w14:paraId="32B258C3" w14:textId="77777777" w:rsidR="009C18B9" w:rsidRPr="00552BD1" w:rsidRDefault="009C18B9" w:rsidP="00657E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552BD1">
              <w:rPr>
                <w:rFonts w:ascii="Arial Narrow" w:hAnsi="Arial Narrow"/>
                <w:sz w:val="18"/>
                <w:szCs w:val="18"/>
              </w:rPr>
              <w:t xml:space="preserve">They demonstrate understanding of grammar and choose vocabulary and punctuation appropriate to the purpose and context of their writing. </w:t>
            </w:r>
            <w:r>
              <w:rPr>
                <w:rFonts w:ascii="Arial Narrow" w:hAnsi="Arial Narrow"/>
                <w:sz w:val="18"/>
                <w:szCs w:val="18"/>
              </w:rPr>
              <w:t>(8)</w:t>
            </w:r>
          </w:p>
          <w:p w14:paraId="32B258C4" w14:textId="77777777" w:rsidR="009C18B9" w:rsidRPr="00552BD1" w:rsidRDefault="009C18B9" w:rsidP="00657E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552BD1">
              <w:rPr>
                <w:rFonts w:ascii="Arial Narrow" w:hAnsi="Arial Narrow"/>
                <w:sz w:val="18"/>
                <w:szCs w:val="18"/>
              </w:rPr>
              <w:t xml:space="preserve">They use knowledge letter–sound relationships and high-frequency words to spell words accurately, and can write words with complex consonant and vowel clusters. </w:t>
            </w:r>
            <w:r>
              <w:rPr>
                <w:rFonts w:ascii="Arial Narrow" w:hAnsi="Arial Narrow"/>
                <w:sz w:val="18"/>
                <w:szCs w:val="18"/>
              </w:rPr>
              <w:t>(9)</w:t>
            </w:r>
          </w:p>
          <w:p w14:paraId="32B258C5" w14:textId="77777777" w:rsidR="009C18B9" w:rsidRPr="00552BD1" w:rsidRDefault="009C18B9" w:rsidP="00657E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552BD1">
              <w:rPr>
                <w:rFonts w:ascii="Arial Narrow" w:hAnsi="Arial Narrow"/>
                <w:sz w:val="18"/>
                <w:szCs w:val="18"/>
              </w:rPr>
              <w:t xml:space="preserve">They reread and edit their writing, checking their work for appropriate vocabulary, structure and meaning. </w:t>
            </w:r>
          </w:p>
          <w:p w14:paraId="32B258C6" w14:textId="77777777" w:rsidR="009C18B9" w:rsidRPr="00552BD1" w:rsidRDefault="009C18B9" w:rsidP="009C18B9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552BD1">
              <w:rPr>
                <w:rFonts w:ascii="Arial Narrow" w:hAnsi="Arial Narrow"/>
                <w:sz w:val="18"/>
                <w:szCs w:val="18"/>
              </w:rPr>
              <w:t>They write using joined letters that are accurately formed and consistent in size.</w:t>
            </w:r>
            <w:r>
              <w:rPr>
                <w:rFonts w:ascii="Arial Narrow" w:hAnsi="Arial Narrow"/>
                <w:sz w:val="18"/>
                <w:szCs w:val="18"/>
              </w:rPr>
              <w:t xml:space="preserve"> (10)</w:t>
            </w:r>
          </w:p>
        </w:tc>
        <w:tc>
          <w:tcPr>
            <w:tcW w:w="7655" w:type="dxa"/>
          </w:tcPr>
          <w:p w14:paraId="32B258C7" w14:textId="77777777" w:rsidR="009C18B9" w:rsidRPr="00C10F98" w:rsidRDefault="009C18B9" w:rsidP="00657ECF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 w:rsidRPr="00C10F98">
              <w:rPr>
                <w:rFonts w:ascii="Arial Narrow" w:hAnsi="Arial Narrow"/>
                <w:sz w:val="18"/>
                <w:szCs w:val="18"/>
              </w:rPr>
              <w:t xml:space="preserve">Students use language features to create coherence and add detail to their texts. </w:t>
            </w:r>
          </w:p>
          <w:p w14:paraId="32B258C8" w14:textId="77777777" w:rsidR="009C18B9" w:rsidRPr="00C10F98" w:rsidRDefault="009C18B9" w:rsidP="00657ECF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 w:rsidRPr="00C10F98">
              <w:rPr>
                <w:rFonts w:ascii="Arial Narrow" w:hAnsi="Arial Narrow"/>
                <w:sz w:val="18"/>
                <w:szCs w:val="18"/>
              </w:rPr>
              <w:t xml:space="preserve">They make use of their increasing knowledge of phonics, and they understand how to express an opinion based on information in a text. </w:t>
            </w:r>
          </w:p>
          <w:p w14:paraId="32B258C9" w14:textId="77777777" w:rsidR="009C18B9" w:rsidRPr="00C10F98" w:rsidRDefault="009C18B9" w:rsidP="00657ECF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 w:rsidRPr="00C10F98">
              <w:rPr>
                <w:rFonts w:ascii="Arial Narrow" w:hAnsi="Arial Narrow"/>
                <w:sz w:val="18"/>
                <w:szCs w:val="18"/>
              </w:rPr>
              <w:t xml:space="preserve">They create texts that show understanding of how images and detail can be used to extend key ideas. </w:t>
            </w:r>
          </w:p>
          <w:p w14:paraId="32B258CA" w14:textId="77777777" w:rsidR="009C18B9" w:rsidRPr="00C10F98" w:rsidRDefault="009C18B9" w:rsidP="00657ECF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 w:rsidRPr="00C10F98">
              <w:rPr>
                <w:rFonts w:ascii="Arial Narrow" w:hAnsi="Arial Narrow"/>
                <w:sz w:val="18"/>
                <w:szCs w:val="18"/>
              </w:rPr>
              <w:t xml:space="preserve">Students create well-structured texts to explain ideas for different audiences. </w:t>
            </w:r>
          </w:p>
          <w:p w14:paraId="32B258CB" w14:textId="77777777" w:rsidR="009C18B9" w:rsidRPr="00C10F98" w:rsidRDefault="009C18B9" w:rsidP="00657ECF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 w:rsidRPr="00C10F98">
              <w:rPr>
                <w:rFonts w:ascii="Arial Narrow" w:hAnsi="Arial Narrow"/>
                <w:sz w:val="18"/>
                <w:szCs w:val="18"/>
              </w:rPr>
              <w:t>They demonstrate understanding of grammar, select vocabulary from a range of resources and use accurate spelling and punctuation, rereading and editing their work to improve meaning.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32B258CD" w14:textId="77777777" w:rsidR="00405A97" w:rsidRDefault="00405A97" w:rsidP="00083A37">
      <w:pPr>
        <w:spacing w:after="0"/>
        <w:rPr>
          <w:sz w:val="12"/>
          <w:szCs w:val="12"/>
        </w:rPr>
      </w:pPr>
    </w:p>
    <w:p w14:paraId="32B258CE" w14:textId="77777777" w:rsidR="000D2D1C" w:rsidRDefault="000D2D1C" w:rsidP="00083A37">
      <w:pPr>
        <w:spacing w:after="0"/>
        <w:rPr>
          <w:sz w:val="12"/>
          <w:szCs w:val="12"/>
        </w:rPr>
      </w:pPr>
    </w:p>
    <w:p w14:paraId="32B258CF" w14:textId="77777777" w:rsidR="00DC67BC" w:rsidRDefault="00DC67BC" w:rsidP="00083A37">
      <w:pPr>
        <w:spacing w:after="0"/>
        <w:rPr>
          <w:sz w:val="12"/>
          <w:szCs w:val="12"/>
        </w:rPr>
      </w:pPr>
    </w:p>
    <w:p w14:paraId="32B258D0" w14:textId="77777777" w:rsidR="00552BD1" w:rsidRDefault="00552BD1" w:rsidP="00083A37">
      <w:pPr>
        <w:spacing w:after="0"/>
        <w:rPr>
          <w:sz w:val="12"/>
          <w:szCs w:val="12"/>
        </w:rPr>
      </w:pPr>
    </w:p>
    <w:p w14:paraId="32B258D1" w14:textId="77777777" w:rsidR="00DC67BC" w:rsidRDefault="005E633C" w:rsidP="005E633C">
      <w:pPr>
        <w:jc w:val="center"/>
        <w:rPr>
          <w:sz w:val="12"/>
          <w:szCs w:val="12"/>
        </w:rPr>
      </w:pP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ee next page for </w:t>
      </w:r>
      <w:r>
        <w:rPr>
          <w:rFonts w:ascii="Calibri" w:hAnsi="Calibri" w:cs="Calibri"/>
          <w:i/>
          <w:color w:val="0070C0"/>
        </w:rPr>
        <w:t xml:space="preserve">Speaking and Listening Mode and </w:t>
      </w:r>
      <w:r w:rsidRPr="00A125DA">
        <w:rPr>
          <w:rFonts w:ascii="Calibri" w:hAnsi="Calibri" w:cs="Calibri"/>
          <w:i/>
          <w:color w:val="0070C0"/>
        </w:rPr>
        <w:t>Assessment</w:t>
      </w: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section</w:t>
      </w:r>
    </w:p>
    <w:p w14:paraId="32B258D2" w14:textId="77777777" w:rsidR="00DC67BC" w:rsidRDefault="00DC67BC" w:rsidP="00083A37">
      <w:pPr>
        <w:spacing w:after="0"/>
        <w:rPr>
          <w:sz w:val="12"/>
          <w:szCs w:val="12"/>
        </w:rPr>
      </w:pPr>
    </w:p>
    <w:p w14:paraId="32B258D3" w14:textId="77777777" w:rsidR="00552BD1" w:rsidRDefault="00552BD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2B258D4" w14:textId="77777777" w:rsidR="00DC67BC" w:rsidRDefault="00DC67BC" w:rsidP="00083A37">
      <w:pPr>
        <w:spacing w:after="0"/>
        <w:rPr>
          <w:sz w:val="12"/>
          <w:szCs w:val="12"/>
        </w:rPr>
      </w:pPr>
    </w:p>
    <w:p w14:paraId="32B258D5" w14:textId="77777777" w:rsidR="00DC67BC" w:rsidRDefault="00DC67BC" w:rsidP="00083A37">
      <w:pPr>
        <w:spacing w:after="0"/>
        <w:rPr>
          <w:sz w:val="12"/>
          <w:szCs w:val="12"/>
        </w:rPr>
      </w:pPr>
    </w:p>
    <w:p w14:paraId="32B258D6" w14:textId="77777777" w:rsidR="00D47214" w:rsidRDefault="00D47214" w:rsidP="00083A37">
      <w:pPr>
        <w:spacing w:after="0"/>
        <w:rPr>
          <w:sz w:val="12"/>
          <w:szCs w:val="12"/>
        </w:rPr>
      </w:pPr>
    </w:p>
    <w:p w14:paraId="32B258D7" w14:textId="77777777" w:rsidR="00DC67BC" w:rsidRPr="00A44329" w:rsidRDefault="00DC67BC" w:rsidP="00083A37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569"/>
        <w:gridCol w:w="2205"/>
        <w:gridCol w:w="630"/>
        <w:gridCol w:w="2145"/>
        <w:gridCol w:w="690"/>
        <w:gridCol w:w="2084"/>
        <w:gridCol w:w="609"/>
        <w:gridCol w:w="2166"/>
        <w:gridCol w:w="669"/>
        <w:gridCol w:w="2105"/>
        <w:gridCol w:w="588"/>
        <w:gridCol w:w="2187"/>
        <w:gridCol w:w="648"/>
        <w:gridCol w:w="2127"/>
      </w:tblGrid>
      <w:tr w:rsidR="004E7639" w14:paraId="32B258DD" w14:textId="77777777" w:rsidTr="001270D7">
        <w:trPr>
          <w:trHeight w:val="31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D8" w14:textId="77777777" w:rsidR="004E7639" w:rsidRPr="002A15A7" w:rsidRDefault="004E7639" w:rsidP="009B475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8D9" w14:textId="77777777" w:rsidR="004E7639" w:rsidRPr="00FB7424" w:rsidRDefault="004E7639" w:rsidP="009B4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1098" w:type="dxa"/>
            <w:gridSpan w:val="8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8DA" w14:textId="77777777" w:rsidR="004E7639" w:rsidRPr="00FB7424" w:rsidRDefault="004E7639" w:rsidP="009B47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Speaking and Listening / Language</w:t>
            </w:r>
          </w:p>
        </w:tc>
        <w:tc>
          <w:tcPr>
            <w:tcW w:w="2774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8DB" w14:textId="77777777" w:rsidR="004E7639" w:rsidRPr="00FB7424" w:rsidRDefault="004E7639" w:rsidP="009B47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Speaking and Listening / Literature</w:t>
            </w:r>
          </w:p>
        </w:tc>
        <w:tc>
          <w:tcPr>
            <w:tcW w:w="5550" w:type="dxa"/>
            <w:gridSpan w:val="4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8DC" w14:textId="77777777" w:rsidR="004E7639" w:rsidRPr="00FB7424" w:rsidRDefault="004E7639" w:rsidP="009B47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Speaking and Listening / Literacy</w:t>
            </w:r>
          </w:p>
        </w:tc>
      </w:tr>
      <w:tr w:rsidR="004E7639" w:rsidRPr="00CB4115" w14:paraId="32B258E5" w14:textId="77777777" w:rsidTr="00890E87">
        <w:trPr>
          <w:trHeight w:val="338"/>
        </w:trPr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8DE" w14:textId="77777777" w:rsidR="004E7639" w:rsidRPr="002A15A7" w:rsidRDefault="004E7639" w:rsidP="009B475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DF" w14:textId="77777777" w:rsidR="004E7639" w:rsidRPr="002A15A7" w:rsidRDefault="004E7639" w:rsidP="009B475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277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E0" w14:textId="77777777" w:rsidR="004E7639" w:rsidRPr="00A05D7F" w:rsidRDefault="004E7639" w:rsidP="009B475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05D7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Language variation and change</w:t>
            </w:r>
          </w:p>
        </w:tc>
        <w:tc>
          <w:tcPr>
            <w:tcW w:w="5549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E1" w14:textId="77777777" w:rsidR="004E7639" w:rsidRPr="00A05D7F" w:rsidRDefault="004E7639" w:rsidP="009B475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A05D7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Language for interaction</w:t>
            </w:r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32B258E2" w14:textId="77777777" w:rsidR="004E7639" w:rsidRPr="00D47214" w:rsidRDefault="004E7639" w:rsidP="009B475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4E763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Expressing and developing ideas</w:t>
            </w:r>
          </w:p>
        </w:tc>
        <w:tc>
          <w:tcPr>
            <w:tcW w:w="2774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E3" w14:textId="77777777" w:rsidR="004E7639" w:rsidRPr="00A05D7F" w:rsidRDefault="004E7639" w:rsidP="009B475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4E763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Literature and context</w:t>
            </w:r>
          </w:p>
        </w:tc>
        <w:tc>
          <w:tcPr>
            <w:tcW w:w="5550" w:type="dxa"/>
            <w:gridSpan w:val="4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E4" w14:textId="77777777" w:rsidR="004E7639" w:rsidRPr="00A05D7F" w:rsidRDefault="004E7639" w:rsidP="009B475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05D7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Interacting with others</w:t>
            </w:r>
          </w:p>
        </w:tc>
      </w:tr>
      <w:tr w:rsidR="002F71AB" w:rsidRPr="009B475D" w14:paraId="32B258F7" w14:textId="77777777" w:rsidTr="004E7639">
        <w:trPr>
          <w:trHeight w:val="1357"/>
        </w:trPr>
        <w:tc>
          <w:tcPr>
            <w:tcW w:w="1984" w:type="dxa"/>
            <w:vMerge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32B258E6" w14:textId="77777777" w:rsidR="002F71AB" w:rsidRPr="00E03DF5" w:rsidRDefault="002F71AB" w:rsidP="009B4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2B258E7" w14:textId="77777777" w:rsidR="002F71AB" w:rsidRPr="00496FF3" w:rsidRDefault="002F71AB" w:rsidP="009B475D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32B258E8" w14:textId="77777777" w:rsidR="002F71AB" w:rsidRDefault="002F71AB" w:rsidP="003839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4" w:type="dxa"/>
            <w:gridSpan w:val="2"/>
            <w:tcBorders>
              <w:left w:val="single" w:sz="4" w:space="0" w:color="A6A6A6" w:themeColor="background1" w:themeShade="A6"/>
            </w:tcBorders>
          </w:tcPr>
          <w:p w14:paraId="32B258E9" w14:textId="77777777" w:rsidR="002F71AB" w:rsidRDefault="002F71AB" w:rsidP="002F71AB">
            <w:pPr>
              <w:rPr>
                <w:rFonts w:ascii="Arial Narrow" w:hAnsi="Arial Narrow"/>
                <w:sz w:val="18"/>
                <w:szCs w:val="18"/>
              </w:rPr>
            </w:pPr>
            <w:r w:rsidRPr="002F71AB">
              <w:rPr>
                <w:rFonts w:ascii="Arial Narrow" w:hAnsi="Arial Narrow"/>
                <w:sz w:val="18"/>
                <w:szCs w:val="18"/>
              </w:rPr>
              <w:t>Understand that languages have different written and visual communication systems, different oral traditions and different ways of constructing meaning</w:t>
            </w:r>
          </w:p>
          <w:p w14:paraId="32B258EA" w14:textId="77777777" w:rsidR="002F71AB" w:rsidRPr="002F71AB" w:rsidRDefault="00865391" w:rsidP="002F71AB">
            <w:pPr>
              <w:rPr>
                <w:rFonts w:ascii="Arial Narrow" w:hAnsi="Arial Narrow"/>
                <w:sz w:val="18"/>
                <w:szCs w:val="18"/>
              </w:rPr>
            </w:pPr>
            <w:hyperlink r:id="rId192" w:tooltip="View elaborations and additional details of VCELA270" w:history="1">
              <w:r w:rsidR="002F71AB" w:rsidRPr="002F71A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(VCELA270)</w:t>
              </w:r>
            </w:hyperlink>
          </w:p>
        </w:tc>
        <w:tc>
          <w:tcPr>
            <w:tcW w:w="2775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8EB" w14:textId="77777777" w:rsidR="002F71AB" w:rsidRDefault="002F71AB" w:rsidP="00070E56">
            <w:pPr>
              <w:rPr>
                <w:rFonts w:ascii="Arial Narrow" w:hAnsi="Arial Narrow"/>
                <w:sz w:val="18"/>
                <w:szCs w:val="18"/>
              </w:rPr>
            </w:pPr>
            <w:r w:rsidRPr="002F71AB">
              <w:rPr>
                <w:rFonts w:ascii="Arial Narrow" w:hAnsi="Arial Narrow"/>
                <w:sz w:val="18"/>
                <w:szCs w:val="18"/>
              </w:rPr>
              <w:t>Understand that successful cooperation with others depends on shared use of social conventions, including turn-taking patterns, and forms of address that vary according to the degree of formality in social situations </w:t>
            </w:r>
          </w:p>
          <w:p w14:paraId="32B258EC" w14:textId="77777777" w:rsidR="002F71AB" w:rsidRDefault="00865391" w:rsidP="00070E56">
            <w:pPr>
              <w:rPr>
                <w:rFonts w:ascii="Arial Narrow" w:hAnsi="Arial Narrow"/>
                <w:sz w:val="18"/>
                <w:szCs w:val="18"/>
              </w:rPr>
            </w:pPr>
            <w:hyperlink r:id="rId193" w:tooltip="View elaborations and additional details of VCELA271" w:history="1">
              <w:r w:rsidR="002F71AB" w:rsidRPr="002F71A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(VCELA271)</w:t>
              </w:r>
            </w:hyperlink>
          </w:p>
        </w:tc>
        <w:tc>
          <w:tcPr>
            <w:tcW w:w="277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58ED" w14:textId="77777777" w:rsidR="002F71AB" w:rsidRDefault="002F71AB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F71AB">
              <w:rPr>
                <w:rFonts w:ascii="Arial Narrow" w:hAnsi="Arial Narrow"/>
                <w:bCs/>
                <w:sz w:val="18"/>
                <w:szCs w:val="18"/>
              </w:rPr>
              <w:t>Examine how evaluative language can be varied to be more or less forceful </w:t>
            </w:r>
          </w:p>
          <w:p w14:paraId="32B258EE" w14:textId="77777777" w:rsidR="002F71AB" w:rsidRPr="0043248C" w:rsidRDefault="00865391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94" w:tooltip="View elaborations and additional details of VCELA272" w:history="1">
              <w:r w:rsidR="002F71AB" w:rsidRPr="002F71AB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(VCELA272)</w:t>
              </w:r>
            </w:hyperlink>
          </w:p>
        </w:tc>
        <w:tc>
          <w:tcPr>
            <w:tcW w:w="2775" w:type="dxa"/>
            <w:gridSpan w:val="2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32B258EF" w14:textId="77777777" w:rsidR="004E7639" w:rsidRDefault="004E7639" w:rsidP="004E7639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F71AB">
              <w:rPr>
                <w:rFonts w:ascii="Arial Narrow" w:hAnsi="Arial Narrow"/>
                <w:bCs/>
                <w:sz w:val="18"/>
                <w:szCs w:val="18"/>
              </w:rPr>
              <w:t>Learn extended and technical vocabulary and ways of expressing opinion including modal verbs and adverbs </w:t>
            </w:r>
          </w:p>
          <w:p w14:paraId="32B258F0" w14:textId="77777777" w:rsidR="002F71AB" w:rsidRPr="002F71AB" w:rsidRDefault="00865391" w:rsidP="004E7639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95" w:tooltip="View elaborations and additional details of VCELA273" w:history="1">
              <w:r w:rsidR="004E7639" w:rsidRPr="002F71AB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(VCELA273)</w:t>
              </w:r>
            </w:hyperlink>
          </w:p>
        </w:tc>
        <w:tc>
          <w:tcPr>
            <w:tcW w:w="2774" w:type="dxa"/>
            <w:gridSpan w:val="2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32B258F1" w14:textId="77777777" w:rsidR="004E7639" w:rsidRDefault="004E7639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E7639">
              <w:rPr>
                <w:rFonts w:ascii="Arial Narrow" w:hAnsi="Arial Narrow"/>
                <w:bCs/>
                <w:sz w:val="18"/>
                <w:szCs w:val="18"/>
              </w:rPr>
              <w:t>Discuss texts in which characters, events and settings are portrayed in different ways, and speculate on the authors’ reasons </w:t>
            </w:r>
          </w:p>
          <w:p w14:paraId="32B258F2" w14:textId="77777777" w:rsidR="002F71AB" w:rsidRDefault="00865391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96" w:tooltip="View elaborations and additional details of VCELT274" w:history="1">
              <w:r w:rsidR="004E7639" w:rsidRPr="004E7639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(VCELT274)</w:t>
              </w:r>
            </w:hyperlink>
          </w:p>
        </w:tc>
        <w:tc>
          <w:tcPr>
            <w:tcW w:w="2775" w:type="dxa"/>
            <w:gridSpan w:val="2"/>
            <w:tcBorders>
              <w:left w:val="single" w:sz="18" w:space="0" w:color="A6A6A6" w:themeColor="background1" w:themeShade="A6"/>
            </w:tcBorders>
          </w:tcPr>
          <w:p w14:paraId="32B258F3" w14:textId="77777777" w:rsidR="004E7639" w:rsidRDefault="004E7639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E7639">
              <w:rPr>
                <w:rFonts w:ascii="Arial Narrow" w:hAnsi="Arial Narrow"/>
                <w:bCs/>
                <w:sz w:val="18"/>
                <w:szCs w:val="18"/>
              </w:rPr>
              <w:t>Listen to and contribute to conversations and discussions to share information and ideas and negotiate in collaborative situations and use interaction skills, including active listening and clear, coherent communications </w:t>
            </w:r>
          </w:p>
          <w:p w14:paraId="32B258F4" w14:textId="77777777" w:rsidR="002F71AB" w:rsidRPr="0043248C" w:rsidRDefault="00865391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97" w:tooltip="View elaborations and additional details of VCELY275" w:history="1">
              <w:r w:rsidR="004E7639" w:rsidRPr="004E7639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(VCELY275)</w:t>
              </w:r>
            </w:hyperlink>
          </w:p>
        </w:tc>
        <w:tc>
          <w:tcPr>
            <w:tcW w:w="2775" w:type="dxa"/>
            <w:gridSpan w:val="2"/>
            <w:tcBorders>
              <w:left w:val="single" w:sz="4" w:space="0" w:color="A6A6A6" w:themeColor="background1" w:themeShade="A6"/>
            </w:tcBorders>
          </w:tcPr>
          <w:p w14:paraId="32B258F5" w14:textId="77777777" w:rsidR="004E7639" w:rsidRDefault="004E7639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E7639">
              <w:rPr>
                <w:rFonts w:ascii="Arial Narrow" w:hAnsi="Arial Narrow"/>
                <w:bCs/>
                <w:sz w:val="18"/>
                <w:szCs w:val="18"/>
              </w:rPr>
              <w:t>Plan and deliver short presentations, providing some key details in logical sequence, using appropriate tone, pace, pitch and volume </w:t>
            </w:r>
          </w:p>
          <w:p w14:paraId="32B258F6" w14:textId="77777777" w:rsidR="002F71AB" w:rsidRPr="0043248C" w:rsidRDefault="00865391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98" w:tooltip="View elaborations and additional details of VCELY276" w:history="1">
              <w:r w:rsidR="004E7639" w:rsidRPr="004E7639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(VCELY276)</w:t>
              </w:r>
            </w:hyperlink>
          </w:p>
        </w:tc>
      </w:tr>
      <w:tr w:rsidR="002F71AB" w:rsidRPr="009B475D" w14:paraId="32B2590F" w14:textId="77777777" w:rsidTr="004E7639">
        <w:trPr>
          <w:trHeight w:val="345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F8" w14:textId="77777777" w:rsidR="002F71AB" w:rsidRDefault="002F71AB" w:rsidP="009B4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B258F9" w14:textId="77777777" w:rsidR="002F71AB" w:rsidRPr="00405A97" w:rsidRDefault="002F71AB" w:rsidP="001D59D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2B258FA" w14:textId="77777777" w:rsidR="002F71AB" w:rsidRPr="00405A97" w:rsidRDefault="002F71AB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32B258FB" w14:textId="77777777" w:rsidR="002F71AB" w:rsidRDefault="002F71AB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32B258FC" w14:textId="77777777" w:rsidR="002F71AB" w:rsidRPr="00405A97" w:rsidRDefault="002F71AB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2B258FD" w14:textId="77777777" w:rsidR="002F71AB" w:rsidRPr="00405A97" w:rsidRDefault="002F71AB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145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8FE" w14:textId="77777777" w:rsidR="002F71AB" w:rsidRDefault="002F71AB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32B258FF" w14:textId="77777777" w:rsidR="002F71AB" w:rsidRPr="00405A97" w:rsidRDefault="002F71AB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90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900" w14:textId="77777777" w:rsidR="002F71AB" w:rsidRPr="00405A97" w:rsidRDefault="002F71AB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08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901" w14:textId="77777777" w:rsidR="002F71AB" w:rsidRDefault="002F71AB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32B25902" w14:textId="77777777" w:rsidR="002F71AB" w:rsidRPr="00405A97" w:rsidRDefault="002F71AB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903" w14:textId="77777777" w:rsidR="002F71AB" w:rsidRPr="00405A97" w:rsidRDefault="002F71AB" w:rsidP="002F71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166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904" w14:textId="77777777" w:rsidR="002F71AB" w:rsidRDefault="002F71AB" w:rsidP="002F71A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32B25905" w14:textId="77777777" w:rsidR="002F71AB" w:rsidRPr="00405A97" w:rsidRDefault="002F71AB" w:rsidP="002F71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6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906" w14:textId="77777777" w:rsidR="002F71AB" w:rsidRPr="00405A97" w:rsidRDefault="002F71AB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10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907" w14:textId="77777777" w:rsidR="002F71AB" w:rsidRDefault="002F71AB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32B25908" w14:textId="77777777" w:rsidR="002F71AB" w:rsidRPr="00405A97" w:rsidRDefault="002F71AB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8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B25909" w14:textId="77777777" w:rsidR="002F71AB" w:rsidRPr="00405A97" w:rsidRDefault="002F71AB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32B2590A" w14:textId="77777777" w:rsidR="002F71AB" w:rsidRDefault="002F71AB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32B2590B" w14:textId="77777777" w:rsidR="002F71AB" w:rsidRPr="00405A97" w:rsidRDefault="002F71AB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32B2590C" w14:textId="77777777" w:rsidR="002F71AB" w:rsidRPr="00405A97" w:rsidRDefault="002F71AB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2B2590D" w14:textId="77777777" w:rsidR="002F71AB" w:rsidRDefault="002F71AB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32B2590E" w14:textId="77777777" w:rsidR="002F71AB" w:rsidRPr="00405A97" w:rsidRDefault="002F71AB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2F71AB" w:rsidRPr="009B475D" w14:paraId="32B25920" w14:textId="77777777" w:rsidTr="004E7639">
        <w:trPr>
          <w:trHeight w:val="380"/>
        </w:trPr>
        <w:tc>
          <w:tcPr>
            <w:tcW w:w="198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10" w14:textId="77777777" w:rsidR="002F71AB" w:rsidRPr="00704408" w:rsidRDefault="002F71AB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B25911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2B25912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9" type="#_x0000_t75" style="width:12.75pt;height:18pt" o:ole="">
                  <v:imagedata r:id="rId17" o:title=""/>
                </v:shape>
                <w:control r:id="rId199" w:name="CheckBox113118111211111" w:shapeid="_x0000_i1579"/>
              </w:objec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2B25913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2B25914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1" type="#_x0000_t75" style="width:12.75pt;height:18pt" o:ole="">
                  <v:imagedata r:id="rId17" o:title=""/>
                </v:shape>
                <w:control r:id="rId200" w:name="CheckBox11311811121111" w:shapeid="_x0000_i1581"/>
              </w:object>
            </w:r>
          </w:p>
        </w:tc>
        <w:tc>
          <w:tcPr>
            <w:tcW w:w="214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15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16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3" type="#_x0000_t75" style="width:12.75pt;height:18pt" o:ole="">
                  <v:imagedata r:id="rId17" o:title=""/>
                </v:shape>
                <w:control r:id="rId201" w:name="CheckBox113118111211211" w:shapeid="_x0000_i1583"/>
              </w:object>
            </w:r>
          </w:p>
        </w:tc>
        <w:tc>
          <w:tcPr>
            <w:tcW w:w="208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17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18" w14:textId="77777777" w:rsidR="002F71AB" w:rsidRPr="00704408" w:rsidRDefault="002F71AB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5" type="#_x0000_t75" style="width:12.75pt;height:18pt" o:ole="">
                  <v:imagedata r:id="rId17" o:title=""/>
                </v:shape>
                <w:control r:id="rId202" w:name="CheckBox11311811121121" w:shapeid="_x0000_i1585"/>
              </w:object>
            </w:r>
          </w:p>
        </w:tc>
        <w:tc>
          <w:tcPr>
            <w:tcW w:w="2166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19" w14:textId="77777777" w:rsidR="002F71AB" w:rsidRPr="00704408" w:rsidRDefault="002F71AB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1A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7" type="#_x0000_t75" style="width:12.75pt;height:18pt" o:ole="">
                  <v:imagedata r:id="rId17" o:title=""/>
                </v:shape>
                <w:control r:id="rId203" w:name="CheckBox1131181112112" w:shapeid="_x0000_i1587"/>
              </w:object>
            </w:r>
          </w:p>
        </w:tc>
        <w:tc>
          <w:tcPr>
            <w:tcW w:w="21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1B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1C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9" type="#_x0000_t75" style="width:12.75pt;height:18pt" o:ole="">
                  <v:imagedata r:id="rId17" o:title=""/>
                </v:shape>
                <w:control r:id="rId204" w:name="CheckBox1131181112111" w:shapeid="_x0000_i1589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2B2591D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2B2591E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1" type="#_x0000_t75" style="width:12.75pt;height:18pt" o:ole="">
                  <v:imagedata r:id="rId17" o:title=""/>
                </v:shape>
                <w:control r:id="rId205" w:name="CheckBox113118111211" w:shapeid="_x0000_i1591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B2591F" w14:textId="77777777" w:rsidR="002F71AB" w:rsidRPr="00704408" w:rsidRDefault="002F71AB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F71AB" w:rsidRPr="009B475D" w14:paraId="32B25931" w14:textId="77777777" w:rsidTr="004E7639">
        <w:trPr>
          <w:trHeight w:val="375"/>
        </w:trPr>
        <w:tc>
          <w:tcPr>
            <w:tcW w:w="1984" w:type="dxa"/>
            <w:shd w:val="clear" w:color="auto" w:fill="auto"/>
            <w:vAlign w:val="center"/>
          </w:tcPr>
          <w:p w14:paraId="32B25921" w14:textId="77777777" w:rsidR="002F71AB" w:rsidRPr="00704408" w:rsidRDefault="002F71AB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B25922" w14:textId="77777777" w:rsidR="002F71AB" w:rsidRPr="00704408" w:rsidRDefault="002F71AB" w:rsidP="004E7614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2B25923" w14:textId="77777777" w:rsidR="002F71AB" w:rsidRPr="00704408" w:rsidRDefault="002F71AB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3" type="#_x0000_t75" style="width:12.75pt;height:18pt" o:ole="">
                  <v:imagedata r:id="rId17" o:title=""/>
                </v:shape>
                <w:control r:id="rId206" w:name="CheckBox11311111111211111" w:shapeid="_x0000_i1593"/>
              </w:objec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2B25924" w14:textId="77777777" w:rsidR="002F71AB" w:rsidRPr="00704408" w:rsidRDefault="002F71AB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2B25925" w14:textId="77777777" w:rsidR="002F71AB" w:rsidRPr="00704408" w:rsidRDefault="002F71AB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5" type="#_x0000_t75" style="width:12.75pt;height:18pt" o:ole="">
                  <v:imagedata r:id="rId17" o:title=""/>
                </v:shape>
                <w:control r:id="rId207" w:name="CheckBox1131111111121111" w:shapeid="_x0000_i1595"/>
              </w:object>
            </w:r>
          </w:p>
        </w:tc>
        <w:tc>
          <w:tcPr>
            <w:tcW w:w="214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26" w14:textId="77777777" w:rsidR="002F71AB" w:rsidRPr="00704408" w:rsidRDefault="002F71AB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27" w14:textId="77777777" w:rsidR="002F71AB" w:rsidRPr="00704408" w:rsidRDefault="002F71AB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7" type="#_x0000_t75" style="width:12.75pt;height:18pt" o:ole="">
                  <v:imagedata r:id="rId17" o:title=""/>
                </v:shape>
                <w:control r:id="rId208" w:name="CheckBox11311111111211211" w:shapeid="_x0000_i1597"/>
              </w:object>
            </w:r>
          </w:p>
        </w:tc>
        <w:tc>
          <w:tcPr>
            <w:tcW w:w="208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28" w14:textId="77777777" w:rsidR="002F71AB" w:rsidRPr="00704408" w:rsidRDefault="002F71AB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29" w14:textId="77777777" w:rsidR="002F71AB" w:rsidRPr="00704408" w:rsidRDefault="002F71AB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9" type="#_x0000_t75" style="width:12.75pt;height:18pt" o:ole="">
                  <v:imagedata r:id="rId17" o:title=""/>
                </v:shape>
                <w:control r:id="rId209" w:name="CheckBox1131111111121121" w:shapeid="_x0000_i1599"/>
              </w:object>
            </w:r>
          </w:p>
        </w:tc>
        <w:tc>
          <w:tcPr>
            <w:tcW w:w="2166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2A" w14:textId="77777777" w:rsidR="002F71AB" w:rsidRPr="00704408" w:rsidRDefault="002F71AB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2B" w14:textId="77777777" w:rsidR="002F71AB" w:rsidRPr="00704408" w:rsidRDefault="002F71AB" w:rsidP="0043248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1" type="#_x0000_t75" style="width:12.75pt;height:18pt" o:ole="">
                  <v:imagedata r:id="rId17" o:title=""/>
                </v:shape>
                <w:control r:id="rId210" w:name="CheckBox113111111112112" w:shapeid="_x0000_i1601"/>
              </w:object>
            </w:r>
          </w:p>
        </w:tc>
        <w:tc>
          <w:tcPr>
            <w:tcW w:w="21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2C" w14:textId="77777777" w:rsidR="002F71AB" w:rsidRPr="00704408" w:rsidRDefault="002F71AB" w:rsidP="0043248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2D" w14:textId="77777777" w:rsidR="002F71AB" w:rsidRPr="00704408" w:rsidRDefault="002F71AB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3" type="#_x0000_t75" style="width:12.75pt;height:18pt" o:ole="">
                  <v:imagedata r:id="rId17" o:title=""/>
                </v:shape>
                <w:control r:id="rId211" w:name="CheckBox113111111112111" w:shapeid="_x0000_i1603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2B2592E" w14:textId="77777777" w:rsidR="002F71AB" w:rsidRPr="00704408" w:rsidRDefault="002F71AB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2B2592F" w14:textId="77777777" w:rsidR="002F71AB" w:rsidRPr="00704408" w:rsidRDefault="002F71AB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5" type="#_x0000_t75" style="width:12.75pt;height:18pt" o:ole="">
                  <v:imagedata r:id="rId17" o:title=""/>
                </v:shape>
                <w:control r:id="rId212" w:name="CheckBox11311111111211" w:shapeid="_x0000_i1605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B25930" w14:textId="77777777" w:rsidR="002F71AB" w:rsidRPr="00704408" w:rsidRDefault="002F71AB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F71AB" w:rsidRPr="0023348C" w14:paraId="32B25942" w14:textId="77777777" w:rsidTr="004E763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14:paraId="32B25932" w14:textId="77777777" w:rsidR="002F71AB" w:rsidRPr="00704408" w:rsidRDefault="002F71AB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B25933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2B25934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7" type="#_x0000_t75" style="width:12.75pt;height:18pt" o:ole="">
                  <v:imagedata r:id="rId17" o:title=""/>
                </v:shape>
                <w:control r:id="rId213" w:name="CheckBox11311311111111211111" w:shapeid="_x0000_i1607"/>
              </w:objec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2B25935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2B25936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9" type="#_x0000_t75" style="width:12.75pt;height:18pt" o:ole="">
                  <v:imagedata r:id="rId17" o:title=""/>
                </v:shape>
                <w:control r:id="rId214" w:name="CheckBox1131131111111121111" w:shapeid="_x0000_i1609"/>
              </w:object>
            </w:r>
          </w:p>
        </w:tc>
        <w:tc>
          <w:tcPr>
            <w:tcW w:w="214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37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38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1" type="#_x0000_t75" style="width:12.75pt;height:18pt" o:ole="">
                  <v:imagedata r:id="rId17" o:title=""/>
                </v:shape>
                <w:control r:id="rId215" w:name="CheckBox11311311111111211211" w:shapeid="_x0000_i1611"/>
              </w:object>
            </w:r>
          </w:p>
        </w:tc>
        <w:tc>
          <w:tcPr>
            <w:tcW w:w="208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39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3A" w14:textId="77777777" w:rsidR="002F71AB" w:rsidRPr="00704408" w:rsidRDefault="002F71AB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3" type="#_x0000_t75" style="width:12.75pt;height:18pt" o:ole="">
                  <v:imagedata r:id="rId17" o:title=""/>
                </v:shape>
                <w:control r:id="rId216" w:name="CheckBox1131131111111121121" w:shapeid="_x0000_i1613"/>
              </w:object>
            </w:r>
          </w:p>
        </w:tc>
        <w:tc>
          <w:tcPr>
            <w:tcW w:w="2166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3B" w14:textId="77777777" w:rsidR="002F71AB" w:rsidRPr="00704408" w:rsidRDefault="002F71AB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3C" w14:textId="77777777" w:rsidR="002F71AB" w:rsidRPr="00704408" w:rsidRDefault="002F71AB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5" type="#_x0000_t75" style="width:12.75pt;height:18pt" o:ole="">
                  <v:imagedata r:id="rId17" o:title=""/>
                </v:shape>
                <w:control r:id="rId217" w:name="CheckBox113113111111112112" w:shapeid="_x0000_i1615"/>
              </w:object>
            </w:r>
          </w:p>
        </w:tc>
        <w:tc>
          <w:tcPr>
            <w:tcW w:w="21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3D" w14:textId="77777777" w:rsidR="002F71AB" w:rsidRPr="00704408" w:rsidRDefault="002F71AB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3E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7" type="#_x0000_t75" style="width:12.75pt;height:18pt" o:ole="">
                  <v:imagedata r:id="rId17" o:title=""/>
                </v:shape>
                <w:control r:id="rId218" w:name="CheckBox113113111111112111" w:shapeid="_x0000_i1617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2B2593F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2B25940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9" type="#_x0000_t75" style="width:12.75pt;height:18pt" o:ole="">
                  <v:imagedata r:id="rId17" o:title=""/>
                </v:shape>
                <w:control r:id="rId219" w:name="CheckBox11311311111111211" w:shapeid="_x0000_i1619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B25941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71AB" w:rsidRPr="0023348C" w14:paraId="32B25953" w14:textId="77777777" w:rsidTr="004E763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14:paraId="32B25943" w14:textId="77777777" w:rsidR="002F71AB" w:rsidRPr="00704408" w:rsidRDefault="002F71AB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B25944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2B25945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1" type="#_x0000_t75" style="width:12.75pt;height:18pt" o:ole="">
                  <v:imagedata r:id="rId17" o:title=""/>
                </v:shape>
                <w:control r:id="rId220" w:name="CheckBox11311411111111211111" w:shapeid="_x0000_i1621"/>
              </w:objec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2B25946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2B25947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3" type="#_x0000_t75" style="width:12.75pt;height:18pt" o:ole="">
                  <v:imagedata r:id="rId17" o:title=""/>
                </v:shape>
                <w:control r:id="rId221" w:name="CheckBox1131141111111121111" w:shapeid="_x0000_i1623"/>
              </w:object>
            </w:r>
          </w:p>
        </w:tc>
        <w:tc>
          <w:tcPr>
            <w:tcW w:w="214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48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49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5" type="#_x0000_t75" style="width:12.75pt;height:18pt" o:ole="">
                  <v:imagedata r:id="rId17" o:title=""/>
                </v:shape>
                <w:control r:id="rId222" w:name="CheckBox11311411111111211211" w:shapeid="_x0000_i1625"/>
              </w:object>
            </w:r>
          </w:p>
        </w:tc>
        <w:tc>
          <w:tcPr>
            <w:tcW w:w="208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4A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4B" w14:textId="77777777" w:rsidR="002F71AB" w:rsidRPr="00704408" w:rsidRDefault="002F71AB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7" type="#_x0000_t75" style="width:12.75pt;height:18pt" o:ole="">
                  <v:imagedata r:id="rId17" o:title=""/>
                </v:shape>
                <w:control r:id="rId223" w:name="CheckBox1131141111111121121" w:shapeid="_x0000_i1627"/>
              </w:object>
            </w:r>
          </w:p>
        </w:tc>
        <w:tc>
          <w:tcPr>
            <w:tcW w:w="2166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4C" w14:textId="77777777" w:rsidR="002F71AB" w:rsidRPr="00704408" w:rsidRDefault="002F71AB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4D" w14:textId="77777777" w:rsidR="002F71AB" w:rsidRPr="00704408" w:rsidRDefault="002F71AB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9" type="#_x0000_t75" style="width:12.75pt;height:18pt" o:ole="">
                  <v:imagedata r:id="rId17" o:title=""/>
                </v:shape>
                <w:control r:id="rId224" w:name="CheckBox113114111111112112" w:shapeid="_x0000_i1629"/>
              </w:object>
            </w:r>
          </w:p>
        </w:tc>
        <w:tc>
          <w:tcPr>
            <w:tcW w:w="21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4E" w14:textId="77777777" w:rsidR="002F71AB" w:rsidRPr="00704408" w:rsidRDefault="002F71AB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4F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1" type="#_x0000_t75" style="width:12.75pt;height:18pt" o:ole="">
                  <v:imagedata r:id="rId17" o:title=""/>
                </v:shape>
                <w:control r:id="rId225" w:name="CheckBox113114111111112111" w:shapeid="_x0000_i1631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2B25950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2B25951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3" type="#_x0000_t75" style="width:12.75pt;height:18pt" o:ole="">
                  <v:imagedata r:id="rId17" o:title=""/>
                </v:shape>
                <w:control r:id="rId226" w:name="CheckBox11311411111111211" w:shapeid="_x0000_i1633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B25952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71AB" w:rsidRPr="0023348C" w14:paraId="32B25964" w14:textId="77777777" w:rsidTr="004E763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14:paraId="32B25954" w14:textId="77777777" w:rsidR="002F71AB" w:rsidRPr="00704408" w:rsidRDefault="002F71AB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B25955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2B25956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5" type="#_x0000_t75" style="width:12.75pt;height:18pt" o:ole="">
                  <v:imagedata r:id="rId17" o:title=""/>
                </v:shape>
                <w:control r:id="rId227" w:name="CheckBox1131171111111111112111111" w:shapeid="_x0000_i1635"/>
              </w:objec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2B25957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2B25958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7" type="#_x0000_t75" style="width:12.75pt;height:18pt" o:ole="">
                  <v:imagedata r:id="rId17" o:title=""/>
                </v:shape>
                <w:control r:id="rId228" w:name="CheckBox113117111111111111211111" w:shapeid="_x0000_i1637"/>
              </w:object>
            </w:r>
          </w:p>
        </w:tc>
        <w:tc>
          <w:tcPr>
            <w:tcW w:w="214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59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5A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9" type="#_x0000_t75" style="width:12.75pt;height:18pt" o:ole="">
                  <v:imagedata r:id="rId17" o:title=""/>
                </v:shape>
                <w:control r:id="rId229" w:name="CheckBox1131171111111111112111221" w:shapeid="_x0000_i1639"/>
              </w:object>
            </w:r>
          </w:p>
        </w:tc>
        <w:tc>
          <w:tcPr>
            <w:tcW w:w="208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5B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5C" w14:textId="77777777" w:rsidR="002F71AB" w:rsidRPr="00704408" w:rsidRDefault="002F71AB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1" type="#_x0000_t75" style="width:12.75pt;height:18pt" o:ole="">
                  <v:imagedata r:id="rId17" o:title=""/>
                </v:shape>
                <w:control r:id="rId230" w:name="CheckBox113117111111111111211122" w:shapeid="_x0000_i1641"/>
              </w:object>
            </w:r>
          </w:p>
        </w:tc>
        <w:tc>
          <w:tcPr>
            <w:tcW w:w="2166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5D" w14:textId="77777777" w:rsidR="002F71AB" w:rsidRPr="00704408" w:rsidRDefault="002F71AB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5E" w14:textId="77777777" w:rsidR="002F71AB" w:rsidRPr="00704408" w:rsidRDefault="002F71AB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3" type="#_x0000_t75" style="width:12.75pt;height:18pt" o:ole="">
                  <v:imagedata r:id="rId17" o:title=""/>
                </v:shape>
                <w:control r:id="rId231" w:name="CheckBox11311711111111111121112" w:shapeid="_x0000_i1643"/>
              </w:object>
            </w:r>
          </w:p>
        </w:tc>
        <w:tc>
          <w:tcPr>
            <w:tcW w:w="21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5F" w14:textId="77777777" w:rsidR="002F71AB" w:rsidRPr="00704408" w:rsidRDefault="002F71AB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60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5" type="#_x0000_t75" style="width:12.75pt;height:18pt" o:ole="">
                  <v:imagedata r:id="rId17" o:title=""/>
                </v:shape>
                <w:control r:id="rId232" w:name="CheckBox11311711111111111121111" w:shapeid="_x0000_i1645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2B25961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2B25962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7" type="#_x0000_t75" style="width:12.75pt;height:18pt" o:ole="">
                  <v:imagedata r:id="rId17" o:title=""/>
                </v:shape>
                <w:control r:id="rId233" w:name="CheckBox1131171111111111112111" w:shapeid="_x0000_i1647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B25963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71AB" w:rsidRPr="0023348C" w14:paraId="32B25975" w14:textId="77777777" w:rsidTr="004E763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14:paraId="32B25965" w14:textId="77777777" w:rsidR="002F71AB" w:rsidRPr="00704408" w:rsidRDefault="002F71AB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B25966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2B25967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9" type="#_x0000_t75" style="width:12.75pt;height:18pt" o:ole="">
                  <v:imagedata r:id="rId17" o:title=""/>
                </v:shape>
                <w:control r:id="rId234" w:name="CheckBox11311711111111111121111111" w:shapeid="_x0000_i1649"/>
              </w:objec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2B25968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2B25969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1" type="#_x0000_t75" style="width:12.75pt;height:18pt" o:ole="">
                  <v:imagedata r:id="rId17" o:title=""/>
                </v:shape>
                <w:control r:id="rId235" w:name="CheckBox1131171111111111112111112" w:shapeid="_x0000_i1651"/>
              </w:object>
            </w:r>
          </w:p>
        </w:tc>
        <w:tc>
          <w:tcPr>
            <w:tcW w:w="214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6A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6B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3" type="#_x0000_t75" style="width:12.75pt;height:18pt" o:ole="">
                  <v:imagedata r:id="rId17" o:title=""/>
                </v:shape>
                <w:control r:id="rId236" w:name="CheckBox11311711111111111121112111" w:shapeid="_x0000_i1653"/>
              </w:object>
            </w:r>
          </w:p>
        </w:tc>
        <w:tc>
          <w:tcPr>
            <w:tcW w:w="208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6C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6D" w14:textId="77777777" w:rsidR="002F71AB" w:rsidRPr="00704408" w:rsidRDefault="002F71AB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5" type="#_x0000_t75" style="width:12.75pt;height:18pt" o:ole="">
                  <v:imagedata r:id="rId17" o:title=""/>
                </v:shape>
                <w:control r:id="rId237" w:name="CheckBox1131171111111111112111211" w:shapeid="_x0000_i1655"/>
              </w:object>
            </w:r>
          </w:p>
        </w:tc>
        <w:tc>
          <w:tcPr>
            <w:tcW w:w="2166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6E" w14:textId="77777777" w:rsidR="002F71AB" w:rsidRPr="00704408" w:rsidRDefault="002F71AB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6F" w14:textId="77777777" w:rsidR="002F71AB" w:rsidRPr="00704408" w:rsidRDefault="002F71AB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7" type="#_x0000_t75" style="width:12.75pt;height:18pt" o:ole="">
                  <v:imagedata r:id="rId17" o:title=""/>
                </v:shape>
                <w:control r:id="rId238" w:name="CheckBox113117111111111111211121" w:shapeid="_x0000_i1657"/>
              </w:object>
            </w:r>
          </w:p>
        </w:tc>
        <w:tc>
          <w:tcPr>
            <w:tcW w:w="21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70" w14:textId="77777777" w:rsidR="002F71AB" w:rsidRPr="00704408" w:rsidRDefault="002F71AB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B25971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9" type="#_x0000_t75" style="width:12.75pt;height:18pt" o:ole="">
                  <v:imagedata r:id="rId17" o:title=""/>
                </v:shape>
                <w:control r:id="rId239" w:name="CheckBox113117111111111111211112" w:shapeid="_x0000_i1659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2B25972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2B25973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1" type="#_x0000_t75" style="width:12.75pt;height:18pt" o:ole="">
                  <v:imagedata r:id="rId17" o:title=""/>
                </v:shape>
                <w:control r:id="rId240" w:name="CheckBox11311711111111111121113" w:shapeid="_x0000_i1661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B25974" w14:textId="77777777" w:rsidR="002F71AB" w:rsidRPr="00704408" w:rsidRDefault="002F71AB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2B25976" w14:textId="77777777" w:rsidR="005E633C" w:rsidRDefault="005E633C" w:rsidP="002E5622">
      <w:pPr>
        <w:spacing w:after="0"/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7371"/>
        <w:gridCol w:w="7655"/>
      </w:tblGrid>
      <w:tr w:rsidR="005E633C" w:rsidRPr="0023348C" w14:paraId="32B2597A" w14:textId="77777777" w:rsidTr="009C18B9">
        <w:trPr>
          <w:trHeight w:val="405"/>
        </w:trPr>
        <w:tc>
          <w:tcPr>
            <w:tcW w:w="7939" w:type="dxa"/>
            <w:shd w:val="clear" w:color="auto" w:fill="F2F2F2" w:themeFill="background1" w:themeFillShade="F2"/>
            <w:vAlign w:val="center"/>
          </w:tcPr>
          <w:p w14:paraId="32B25977" w14:textId="77777777" w:rsidR="005E633C" w:rsidRPr="007D4ADD" w:rsidRDefault="009C18B9" w:rsidP="002E5622">
            <w:pPr>
              <w:pStyle w:val="ListParagraph"/>
              <w:ind w:left="3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Speaking and Listening Level 2</w:t>
            </w:r>
            <w:r w:rsidR="005E633C" w:rsidRPr="0043248C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32B25978" w14:textId="77777777" w:rsidR="005E633C" w:rsidRPr="007D4ADD" w:rsidRDefault="005E633C" w:rsidP="009C18B9">
            <w:pPr>
              <w:pStyle w:val="ListParagraph"/>
              <w:ind w:left="3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Speaking and Listening Level </w:t>
            </w:r>
            <w:r w:rsidR="009C18B9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3</w:t>
            </w: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2B25979" w14:textId="77777777" w:rsidR="005E633C" w:rsidRPr="007D4ADD" w:rsidRDefault="005E633C" w:rsidP="00386AFB">
            <w:pPr>
              <w:pStyle w:val="ListParagraph"/>
              <w:ind w:left="3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Speaking and Listening Level </w:t>
            </w:r>
            <w:r w:rsidR="00386AFB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4</w:t>
            </w: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386AFB" w:rsidRPr="0023348C" w14:paraId="32B2598D" w14:textId="77777777" w:rsidTr="009C18B9">
        <w:trPr>
          <w:trHeight w:val="1826"/>
        </w:trPr>
        <w:tc>
          <w:tcPr>
            <w:tcW w:w="7939" w:type="dxa"/>
            <w:shd w:val="clear" w:color="auto" w:fill="auto"/>
          </w:tcPr>
          <w:p w14:paraId="32B2597B" w14:textId="77777777" w:rsidR="009C18B9" w:rsidRDefault="009C18B9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9C18B9">
              <w:rPr>
                <w:rFonts w:ascii="Arial Narrow" w:hAnsi="Arial Narrow"/>
                <w:bCs/>
                <w:sz w:val="18"/>
                <w:szCs w:val="18"/>
              </w:rPr>
              <w:t xml:space="preserve">Students listen for particular purposes. </w:t>
            </w:r>
          </w:p>
          <w:p w14:paraId="32B2597C" w14:textId="77777777" w:rsidR="009C18B9" w:rsidRDefault="009C18B9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9C18B9">
              <w:rPr>
                <w:rFonts w:ascii="Arial Narrow" w:hAnsi="Arial Narrow"/>
                <w:bCs/>
                <w:sz w:val="18"/>
                <w:szCs w:val="18"/>
              </w:rPr>
              <w:t xml:space="preserve">They listen for and manipulate sound combinations and rhythmic sound patterns. </w:t>
            </w:r>
          </w:p>
          <w:p w14:paraId="32B2597D" w14:textId="77777777" w:rsidR="009C18B9" w:rsidRDefault="009C18B9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9C18B9">
              <w:rPr>
                <w:rFonts w:ascii="Arial Narrow" w:hAnsi="Arial Narrow"/>
                <w:bCs/>
                <w:sz w:val="18"/>
                <w:szCs w:val="18"/>
              </w:rPr>
              <w:t xml:space="preserve">When discussing their ideas and experiences, students use everyday language features and topic-specific vocabulary. </w:t>
            </w:r>
          </w:p>
          <w:p w14:paraId="32B2597E" w14:textId="77777777" w:rsidR="009C18B9" w:rsidRDefault="009C18B9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9C18B9">
              <w:rPr>
                <w:rFonts w:ascii="Arial Narrow" w:hAnsi="Arial Narrow"/>
                <w:bCs/>
                <w:sz w:val="18"/>
                <w:szCs w:val="18"/>
              </w:rPr>
              <w:t xml:space="preserve">They explain their preferences for aspects of texts using other texts as comparisons. </w:t>
            </w:r>
          </w:p>
          <w:p w14:paraId="32B2597F" w14:textId="77777777" w:rsidR="009C18B9" w:rsidRDefault="009C18B9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9C18B9">
              <w:rPr>
                <w:rFonts w:ascii="Arial Narrow" w:hAnsi="Arial Narrow"/>
                <w:bCs/>
                <w:sz w:val="18"/>
                <w:szCs w:val="18"/>
              </w:rPr>
              <w:t xml:space="preserve">They create texts that show how images support the meaning of the text. </w:t>
            </w:r>
          </w:p>
          <w:p w14:paraId="32B25980" w14:textId="77777777" w:rsidR="009C18B9" w:rsidRDefault="009C18B9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9C18B9">
              <w:rPr>
                <w:rFonts w:ascii="Arial Narrow" w:hAnsi="Arial Narrow"/>
                <w:bCs/>
                <w:sz w:val="18"/>
                <w:szCs w:val="18"/>
              </w:rPr>
              <w:t xml:space="preserve">Students create texts, drawing on their own experiences, their imagination and information they have learned. </w:t>
            </w:r>
          </w:p>
          <w:p w14:paraId="32B25981" w14:textId="77777777" w:rsidR="00386AFB" w:rsidRPr="00213614" w:rsidRDefault="009C18B9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9C18B9">
              <w:rPr>
                <w:rFonts w:ascii="Arial Narrow" w:hAnsi="Arial Narrow"/>
                <w:bCs/>
                <w:sz w:val="18"/>
                <w:szCs w:val="18"/>
              </w:rPr>
              <w:t>Students use a variety of strategies to engage in group and class discussions and make presentations.</w:t>
            </w:r>
          </w:p>
        </w:tc>
        <w:tc>
          <w:tcPr>
            <w:tcW w:w="7371" w:type="dxa"/>
            <w:shd w:val="clear" w:color="auto" w:fill="auto"/>
          </w:tcPr>
          <w:p w14:paraId="32B25982" w14:textId="77777777" w:rsidR="009C18B9" w:rsidRDefault="009C18B9" w:rsidP="00386AF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9C18B9">
              <w:rPr>
                <w:rFonts w:ascii="Arial Narrow" w:hAnsi="Arial Narrow"/>
                <w:bCs/>
                <w:sz w:val="18"/>
                <w:szCs w:val="18"/>
              </w:rPr>
              <w:t xml:space="preserve">Students listen to others’ views and respond appropriately using interaction skills.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(11)</w:t>
            </w:r>
          </w:p>
          <w:p w14:paraId="32B25983" w14:textId="77777777" w:rsidR="009C18B9" w:rsidRDefault="009C18B9" w:rsidP="00386AF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9C18B9">
              <w:rPr>
                <w:rFonts w:ascii="Arial Narrow" w:hAnsi="Arial Narrow"/>
                <w:bCs/>
                <w:sz w:val="18"/>
                <w:szCs w:val="18"/>
              </w:rPr>
              <w:t xml:space="preserve">They understand how language features are used to link and sequence ideas.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(12)</w:t>
            </w:r>
          </w:p>
          <w:p w14:paraId="32B25984" w14:textId="77777777" w:rsidR="009C18B9" w:rsidRDefault="009C18B9" w:rsidP="00386AF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9C18B9">
              <w:rPr>
                <w:rFonts w:ascii="Arial Narrow" w:hAnsi="Arial Narrow"/>
                <w:bCs/>
                <w:sz w:val="18"/>
                <w:szCs w:val="18"/>
              </w:rPr>
              <w:t>They understand how language can be used to express feelings and opinions on topics.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(13)</w:t>
            </w:r>
            <w:r w:rsidRPr="009C18B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32B25985" w14:textId="77777777" w:rsidR="009C18B9" w:rsidRDefault="009C18B9" w:rsidP="00386AF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9C18B9">
              <w:rPr>
                <w:rFonts w:ascii="Arial Narrow" w:hAnsi="Arial Narrow"/>
                <w:bCs/>
                <w:sz w:val="18"/>
                <w:szCs w:val="18"/>
              </w:rPr>
              <w:t xml:space="preserve">They create a range of texts for familiar and unfamiliar audiences.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(14)</w:t>
            </w:r>
          </w:p>
          <w:p w14:paraId="32B25986" w14:textId="77777777" w:rsidR="00386AFB" w:rsidRPr="00213614" w:rsidRDefault="009C18B9" w:rsidP="00386AF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9C18B9">
              <w:rPr>
                <w:rFonts w:ascii="Arial Narrow" w:hAnsi="Arial Narrow"/>
                <w:bCs/>
                <w:sz w:val="18"/>
                <w:szCs w:val="18"/>
              </w:rPr>
              <w:t>They contribute actively to class and group discussions, asking questions, providing useful feedback and making presentations.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(15)</w:t>
            </w:r>
          </w:p>
        </w:tc>
        <w:tc>
          <w:tcPr>
            <w:tcW w:w="7655" w:type="dxa"/>
            <w:shd w:val="clear" w:color="auto" w:fill="auto"/>
          </w:tcPr>
          <w:p w14:paraId="32B25987" w14:textId="77777777" w:rsidR="009C18B9" w:rsidRDefault="009C18B9" w:rsidP="009C18B9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0F0975">
              <w:rPr>
                <w:rFonts w:ascii="Arial Narrow" w:hAnsi="Arial Narrow"/>
                <w:bCs/>
                <w:sz w:val="18"/>
                <w:szCs w:val="18"/>
              </w:rPr>
              <w:t xml:space="preserve">Students can collaborate, listen for key points in discussions and use the information to carry out tasks. </w:t>
            </w:r>
          </w:p>
          <w:p w14:paraId="32B25988" w14:textId="77777777" w:rsidR="009C18B9" w:rsidRDefault="009C18B9" w:rsidP="009C18B9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0F0975">
              <w:rPr>
                <w:rFonts w:ascii="Arial Narrow" w:hAnsi="Arial Narrow"/>
                <w:bCs/>
                <w:sz w:val="18"/>
                <w:szCs w:val="18"/>
              </w:rPr>
              <w:t xml:space="preserve">They use language features to create coherence and add detail to their texts. </w:t>
            </w:r>
          </w:p>
          <w:p w14:paraId="32B25989" w14:textId="77777777" w:rsidR="009C18B9" w:rsidRDefault="009C18B9" w:rsidP="009C18B9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0F0975">
              <w:rPr>
                <w:rFonts w:ascii="Arial Narrow" w:hAnsi="Arial Narrow"/>
                <w:bCs/>
                <w:sz w:val="18"/>
                <w:szCs w:val="18"/>
              </w:rPr>
              <w:t xml:space="preserve">They understand how to express an opinion based on information in a text. </w:t>
            </w:r>
          </w:p>
          <w:p w14:paraId="32B2598A" w14:textId="77777777" w:rsidR="009C18B9" w:rsidRDefault="009C18B9" w:rsidP="009C18B9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0F0975">
              <w:rPr>
                <w:rFonts w:ascii="Arial Narrow" w:hAnsi="Arial Narrow"/>
                <w:bCs/>
                <w:sz w:val="18"/>
                <w:szCs w:val="18"/>
              </w:rPr>
              <w:t>They create texts that show understanding of how images and detail can be used to extend key ideas.</w:t>
            </w:r>
          </w:p>
          <w:p w14:paraId="32B2598B" w14:textId="77777777" w:rsidR="009C18B9" w:rsidRDefault="009C18B9" w:rsidP="009C18B9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0F0975">
              <w:rPr>
                <w:rFonts w:ascii="Arial Narrow" w:hAnsi="Arial Narrow"/>
                <w:bCs/>
                <w:sz w:val="18"/>
                <w:szCs w:val="18"/>
              </w:rPr>
              <w:t xml:space="preserve">Students create structured texts to explain ideas for different audiences. </w:t>
            </w:r>
          </w:p>
          <w:p w14:paraId="32B2598C" w14:textId="77777777" w:rsidR="00386AFB" w:rsidRPr="00213614" w:rsidRDefault="009C18B9" w:rsidP="009C18B9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0F0975">
              <w:rPr>
                <w:rFonts w:ascii="Arial Narrow" w:hAnsi="Arial Narrow"/>
                <w:bCs/>
                <w:sz w:val="18"/>
                <w:szCs w:val="18"/>
              </w:rPr>
              <w:t>They make presentations and contribute actively to class and group discussions, varying language according to context.</w:t>
            </w:r>
          </w:p>
        </w:tc>
      </w:tr>
    </w:tbl>
    <w:p w14:paraId="32B2598E" w14:textId="77777777" w:rsidR="00A125DA" w:rsidRDefault="00A125DA"/>
    <w:tbl>
      <w:tblPr>
        <w:tblStyle w:val="TableGrid1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75"/>
        <w:gridCol w:w="3875"/>
        <w:gridCol w:w="3875"/>
        <w:gridCol w:w="236"/>
        <w:gridCol w:w="3701"/>
        <w:gridCol w:w="3701"/>
        <w:gridCol w:w="3702"/>
      </w:tblGrid>
      <w:tr w:rsidR="003D1A69" w14:paraId="32B25992" w14:textId="77777777" w:rsidTr="00213614">
        <w:trPr>
          <w:trHeight w:val="283"/>
        </w:trPr>
        <w:tc>
          <w:tcPr>
            <w:tcW w:w="116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98F" w14:textId="77777777" w:rsidR="003D1A69" w:rsidRPr="00A125DA" w:rsidRDefault="00D46579" w:rsidP="0015022A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Assessment</w:t>
            </w:r>
            <w:r w:rsidR="003D1A69" w:rsidRPr="00A125DA">
              <w:rPr>
                <w:rFonts w:ascii="Calibri" w:hAnsi="Calibri" w:cs="Calibri"/>
                <w:b/>
                <w:lang w:val="en-AU"/>
              </w:rPr>
              <w:t>s</w:t>
            </w:r>
            <w:r w:rsidR="004D28EC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4D28EC" w:rsidRPr="00DE4E6E">
              <w:rPr>
                <w:rFonts w:ascii="Calibri" w:hAnsi="Calibri" w:cs="Calibri"/>
                <w:lang w:val="en-AU"/>
              </w:rPr>
              <w:t>– across Reading and Viewing, Writing and Speaking and Listening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90" w14:textId="77777777" w:rsidR="003D1A69" w:rsidRPr="00A125DA" w:rsidRDefault="003D1A69" w:rsidP="0015022A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B25991" w14:textId="77777777" w:rsidR="003D1A69" w:rsidRPr="00A125DA" w:rsidRDefault="003D1A69" w:rsidP="0015022A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852D12" w:rsidRPr="00145826" w14:paraId="32B2599A" w14:textId="77777777" w:rsidTr="00213614">
        <w:trPr>
          <w:trHeight w:val="379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93" w14:textId="77777777" w:rsidR="00852D12" w:rsidRPr="007C5018" w:rsidRDefault="00852D12" w:rsidP="00AF13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94" w14:textId="77777777" w:rsidR="00852D12" w:rsidRPr="007C5018" w:rsidRDefault="00D46579" w:rsidP="00AF13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95" w14:textId="77777777" w:rsidR="00852D12" w:rsidRPr="007C5018" w:rsidRDefault="00852D12" w:rsidP="00AF13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2B25996" w14:textId="77777777" w:rsidR="00852D12" w:rsidRPr="002A53F0" w:rsidRDefault="00852D12" w:rsidP="00AF13F6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97" w14:textId="77777777" w:rsidR="00852D12" w:rsidRPr="007C5018" w:rsidRDefault="00852D12" w:rsidP="00852D12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98" w14:textId="77777777" w:rsidR="00852D12" w:rsidRPr="007C5018" w:rsidRDefault="00D46579" w:rsidP="00852D12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99" w14:textId="77777777" w:rsidR="00852D12" w:rsidRPr="007C5018" w:rsidRDefault="00852D12" w:rsidP="00852D12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852D12" w:rsidRPr="00145826" w14:paraId="32B259A2" w14:textId="77777777" w:rsidTr="00213614">
        <w:trPr>
          <w:trHeight w:val="376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9B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9C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9D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9E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9F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A0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A1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32B259AA" w14:textId="77777777" w:rsidTr="00213614">
        <w:trPr>
          <w:trHeight w:val="376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A3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A4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A5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A6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A7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A8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A9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41FA4" w:rsidRPr="00145826" w14:paraId="32B259B2" w14:textId="77777777" w:rsidTr="00213614">
        <w:trPr>
          <w:trHeight w:val="376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AB" w14:textId="77777777" w:rsidR="00841FA4" w:rsidRPr="0015022A" w:rsidRDefault="00841FA4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AC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AD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AE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AF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B0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B1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32B259BA" w14:textId="77777777" w:rsidTr="00213614">
        <w:trPr>
          <w:trHeight w:val="376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B3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B4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B5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B6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B7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B8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B9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32B259C2" w14:textId="77777777" w:rsidTr="00213614">
        <w:trPr>
          <w:trHeight w:val="376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BB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BC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BD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BE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BF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C0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C1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32B259CA" w14:textId="77777777" w:rsidTr="00213614">
        <w:trPr>
          <w:trHeight w:val="376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C3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C4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C5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C6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C7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C8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C9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32B259D2" w14:textId="77777777" w:rsidTr="00213614">
        <w:trPr>
          <w:trHeight w:val="376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CB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CC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CD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59CE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CF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D0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259D1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</w:tbl>
    <w:p w14:paraId="32B259D3" w14:textId="77777777" w:rsidR="000D2707" w:rsidRDefault="000D2707" w:rsidP="00DF2FB6">
      <w:pPr>
        <w:spacing w:after="0"/>
        <w:rPr>
          <w:sz w:val="16"/>
          <w:szCs w:val="16"/>
        </w:rPr>
      </w:pPr>
    </w:p>
    <w:p w14:paraId="32B259D4" w14:textId="77777777" w:rsidR="00A125DA" w:rsidRDefault="00A125DA" w:rsidP="00DF2FB6">
      <w:pPr>
        <w:spacing w:after="0"/>
        <w:rPr>
          <w:sz w:val="16"/>
          <w:szCs w:val="16"/>
        </w:rPr>
      </w:pPr>
    </w:p>
    <w:p w14:paraId="32B259D5" w14:textId="77777777" w:rsidR="00A125DA" w:rsidRDefault="00A125DA" w:rsidP="00DF2FB6">
      <w:pPr>
        <w:spacing w:after="0"/>
        <w:rPr>
          <w:sz w:val="16"/>
          <w:szCs w:val="16"/>
        </w:rPr>
      </w:pPr>
    </w:p>
    <w:p w14:paraId="32B259D6" w14:textId="77777777" w:rsidR="00A125DA" w:rsidRDefault="00A125DA" w:rsidP="00DF2FB6">
      <w:pPr>
        <w:spacing w:after="0"/>
        <w:rPr>
          <w:sz w:val="16"/>
          <w:szCs w:val="16"/>
        </w:rPr>
      </w:pPr>
    </w:p>
    <w:p w14:paraId="32B259D7" w14:textId="77777777" w:rsidR="00A125DA" w:rsidRDefault="00A125DA" w:rsidP="00DF2FB6">
      <w:pPr>
        <w:spacing w:after="0"/>
        <w:rPr>
          <w:sz w:val="16"/>
          <w:szCs w:val="16"/>
        </w:rPr>
      </w:pPr>
    </w:p>
    <w:p w14:paraId="32B259D8" w14:textId="77777777" w:rsidR="00A125DA" w:rsidRDefault="00A125DA" w:rsidP="00DF2FB6">
      <w:pPr>
        <w:spacing w:after="0"/>
        <w:rPr>
          <w:sz w:val="16"/>
          <w:szCs w:val="16"/>
        </w:rPr>
      </w:pPr>
    </w:p>
    <w:p w14:paraId="32B259D9" w14:textId="77777777" w:rsidR="00A125DA" w:rsidRPr="007670CC" w:rsidRDefault="00A125DA" w:rsidP="00DF2FB6">
      <w:pPr>
        <w:spacing w:after="0"/>
        <w:rPr>
          <w:sz w:val="16"/>
          <w:szCs w:val="16"/>
        </w:rPr>
      </w:pPr>
    </w:p>
    <w:p w14:paraId="32B259DA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704D08">
      <w:headerReference w:type="default" r:id="rId241"/>
      <w:footerReference w:type="default" r:id="rId242"/>
      <w:headerReference w:type="first" r:id="rId243"/>
      <w:footerReference w:type="first" r:id="rId244"/>
      <w:type w:val="continuous"/>
      <w:pgSz w:w="23814" w:h="16839" w:orient="landscape" w:code="8"/>
      <w:pgMar w:top="568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25AA2" w14:textId="77777777" w:rsidR="002F71AB" w:rsidRDefault="002F71AB" w:rsidP="00304EA1">
      <w:pPr>
        <w:spacing w:after="0" w:line="240" w:lineRule="auto"/>
      </w:pPr>
      <w:r>
        <w:separator/>
      </w:r>
    </w:p>
  </w:endnote>
  <w:endnote w:type="continuationSeparator" w:id="0">
    <w:p w14:paraId="32B25AA3" w14:textId="77777777" w:rsidR="002F71AB" w:rsidRDefault="002F71A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F71AB" w14:paraId="32B25AA7" w14:textId="77777777" w:rsidTr="00083E00">
      <w:trPr>
        <w:trHeight w:val="701"/>
      </w:trPr>
      <w:tc>
        <w:tcPr>
          <w:tcW w:w="2835" w:type="dxa"/>
          <w:vAlign w:val="center"/>
        </w:tcPr>
        <w:p w14:paraId="32B25AA5" w14:textId="77777777" w:rsidR="002F71AB" w:rsidRPr="002329F3" w:rsidRDefault="002F71AB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2B25AA6" w14:textId="77777777" w:rsidR="002F71AB" w:rsidRPr="00B41951" w:rsidRDefault="002F71AB" w:rsidP="00A44329">
          <w:pPr>
            <w:spacing w:before="240"/>
            <w:jc w:val="right"/>
          </w:pPr>
          <w:r>
            <w:rPr>
              <w:rFonts w:ascii="Calibri" w:hAnsi="Calibri" w:cs="Calibri"/>
              <w:i/>
              <w:color w:val="0070C0"/>
            </w:rPr>
            <w:t xml:space="preserve">                                                                                                                                                   </w:t>
          </w:r>
          <w:r>
            <w:t xml:space="preserve"> </w:t>
          </w:r>
          <w:r w:rsidRPr="00A44329">
            <w:rPr>
              <w:sz w:val="18"/>
              <w:szCs w:val="18"/>
            </w:rPr>
            <w:t xml:space="preserve">Page </w:t>
          </w:r>
          <w:r w:rsidRPr="00A44329">
            <w:rPr>
              <w:sz w:val="18"/>
              <w:szCs w:val="18"/>
            </w:rPr>
            <w:fldChar w:fldCharType="begin"/>
          </w:r>
          <w:r w:rsidRPr="00A44329">
            <w:rPr>
              <w:sz w:val="18"/>
              <w:szCs w:val="18"/>
            </w:rPr>
            <w:instrText xml:space="preserve"> PAGE   \* MERGEFORMAT </w:instrText>
          </w:r>
          <w:r w:rsidRPr="00A44329">
            <w:rPr>
              <w:sz w:val="18"/>
              <w:szCs w:val="18"/>
            </w:rPr>
            <w:fldChar w:fldCharType="separate"/>
          </w:r>
          <w:r w:rsidR="00865391">
            <w:rPr>
              <w:noProof/>
              <w:sz w:val="18"/>
              <w:szCs w:val="18"/>
            </w:rPr>
            <w:t>3</w:t>
          </w:r>
          <w:r w:rsidRPr="00A44329">
            <w:rPr>
              <w:noProof/>
              <w:sz w:val="18"/>
              <w:szCs w:val="18"/>
            </w:rPr>
            <w:fldChar w:fldCharType="end"/>
          </w:r>
        </w:p>
      </w:tc>
    </w:tr>
  </w:tbl>
  <w:p w14:paraId="32B25AA8" w14:textId="77777777" w:rsidR="002F71AB" w:rsidRPr="00243F0D" w:rsidRDefault="002F71AB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F71AB" w14:paraId="32B25AAD" w14:textId="77777777" w:rsidTr="004174A4">
      <w:trPr>
        <w:trHeight w:val="709"/>
      </w:trPr>
      <w:tc>
        <w:tcPr>
          <w:tcW w:w="7607" w:type="dxa"/>
          <w:vAlign w:val="center"/>
        </w:tcPr>
        <w:p w14:paraId="32B25AAA" w14:textId="77777777" w:rsidR="002F71AB" w:rsidRPr="004A2ED8" w:rsidRDefault="002F71AB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2B25AAB" w14:textId="77777777" w:rsidR="002F71AB" w:rsidRPr="00B41951" w:rsidRDefault="002F71AB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32B25AAC" w14:textId="77777777" w:rsidR="002F71AB" w:rsidRDefault="002F71AB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2B25AAE" w14:textId="77777777" w:rsidR="002F71AB" w:rsidRDefault="002F71AB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25AA0" w14:textId="77777777" w:rsidR="002F71AB" w:rsidRDefault="002F71AB" w:rsidP="00304EA1">
      <w:pPr>
        <w:spacing w:after="0" w:line="240" w:lineRule="auto"/>
      </w:pPr>
      <w:r>
        <w:separator/>
      </w:r>
    </w:p>
  </w:footnote>
  <w:footnote w:type="continuationSeparator" w:id="0">
    <w:p w14:paraId="32B25AA1" w14:textId="77777777" w:rsidR="002F71AB" w:rsidRDefault="002F71A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2B25AA4" w14:textId="77777777" w:rsidR="002F71AB" w:rsidRPr="00D86DE4" w:rsidRDefault="002F71AB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English – 3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25AA9" w14:textId="77777777" w:rsidR="002F71AB" w:rsidRPr="009370BC" w:rsidRDefault="002F71AB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32B25AAF" wp14:editId="32B25AB0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English – 3</w:t>
        </w:r>
      </w:sdtContent>
    </w:sdt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44C5D"/>
    <w:multiLevelType w:val="hybridMultilevel"/>
    <w:tmpl w:val="C074A3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75177"/>
    <w:multiLevelType w:val="hybridMultilevel"/>
    <w:tmpl w:val="0B4A7976"/>
    <w:lvl w:ilvl="0" w:tplc="C9649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5061D"/>
    <w:multiLevelType w:val="hybridMultilevel"/>
    <w:tmpl w:val="8FBCBB0E"/>
    <w:lvl w:ilvl="0" w:tplc="C9649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523B24"/>
    <w:multiLevelType w:val="hybridMultilevel"/>
    <w:tmpl w:val="0A6AE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085CFE"/>
    <w:multiLevelType w:val="hybridMultilevel"/>
    <w:tmpl w:val="A8540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0D55F5"/>
    <w:multiLevelType w:val="hybridMultilevel"/>
    <w:tmpl w:val="0D96706A"/>
    <w:lvl w:ilvl="0" w:tplc="1B421F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6B1A78"/>
    <w:multiLevelType w:val="hybridMultilevel"/>
    <w:tmpl w:val="214CA692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61D54"/>
    <w:multiLevelType w:val="hybridMultilevel"/>
    <w:tmpl w:val="BDCAA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E266C"/>
    <w:multiLevelType w:val="hybridMultilevel"/>
    <w:tmpl w:val="669AC104"/>
    <w:lvl w:ilvl="0" w:tplc="8402D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06448"/>
    <w:multiLevelType w:val="hybridMultilevel"/>
    <w:tmpl w:val="9DF8A6E8"/>
    <w:lvl w:ilvl="0" w:tplc="8402D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4D5C44"/>
    <w:multiLevelType w:val="hybridMultilevel"/>
    <w:tmpl w:val="5C30F120"/>
    <w:lvl w:ilvl="0" w:tplc="208AA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F15808"/>
    <w:multiLevelType w:val="hybridMultilevel"/>
    <w:tmpl w:val="0A8AC04E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9444D"/>
    <w:multiLevelType w:val="hybridMultilevel"/>
    <w:tmpl w:val="E79CD4DE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A0060C"/>
    <w:multiLevelType w:val="hybridMultilevel"/>
    <w:tmpl w:val="2F9E0FA0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431541"/>
    <w:multiLevelType w:val="hybridMultilevel"/>
    <w:tmpl w:val="98FEF18E"/>
    <w:lvl w:ilvl="0" w:tplc="7C16B8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725B19"/>
    <w:multiLevelType w:val="hybridMultilevel"/>
    <w:tmpl w:val="146CB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1">
    <w:nsid w:val="632C61D9"/>
    <w:multiLevelType w:val="hybridMultilevel"/>
    <w:tmpl w:val="601EF9AE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932116"/>
    <w:multiLevelType w:val="hybridMultilevel"/>
    <w:tmpl w:val="0F7A2052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F65ED1"/>
    <w:multiLevelType w:val="hybridMultilevel"/>
    <w:tmpl w:val="8E7C9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993A69"/>
    <w:multiLevelType w:val="hybridMultilevel"/>
    <w:tmpl w:val="FEC45F50"/>
    <w:lvl w:ilvl="0" w:tplc="8402D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0"/>
  </w:num>
  <w:num w:numId="4">
    <w:abstractNumId w:val="4"/>
  </w:num>
  <w:num w:numId="5">
    <w:abstractNumId w:val="28"/>
  </w:num>
  <w:num w:numId="6">
    <w:abstractNumId w:val="0"/>
  </w:num>
  <w:num w:numId="7">
    <w:abstractNumId w:val="29"/>
  </w:num>
  <w:num w:numId="8">
    <w:abstractNumId w:val="33"/>
  </w:num>
  <w:num w:numId="9">
    <w:abstractNumId w:val="18"/>
  </w:num>
  <w:num w:numId="10">
    <w:abstractNumId w:val="22"/>
  </w:num>
  <w:num w:numId="11">
    <w:abstractNumId w:val="3"/>
  </w:num>
  <w:num w:numId="12">
    <w:abstractNumId w:val="6"/>
  </w:num>
  <w:num w:numId="13">
    <w:abstractNumId w:val="15"/>
  </w:num>
  <w:num w:numId="14">
    <w:abstractNumId w:val="25"/>
  </w:num>
  <w:num w:numId="15">
    <w:abstractNumId w:val="14"/>
  </w:num>
  <w:num w:numId="16">
    <w:abstractNumId w:val="8"/>
  </w:num>
  <w:num w:numId="17">
    <w:abstractNumId w:val="35"/>
  </w:num>
  <w:num w:numId="18">
    <w:abstractNumId w:val="24"/>
  </w:num>
  <w:num w:numId="19">
    <w:abstractNumId w:val="34"/>
  </w:num>
  <w:num w:numId="20">
    <w:abstractNumId w:val="12"/>
  </w:num>
  <w:num w:numId="21">
    <w:abstractNumId w:val="27"/>
  </w:num>
  <w:num w:numId="22">
    <w:abstractNumId w:val="5"/>
  </w:num>
  <w:num w:numId="23">
    <w:abstractNumId w:val="2"/>
  </w:num>
  <w:num w:numId="24">
    <w:abstractNumId w:val="7"/>
  </w:num>
  <w:num w:numId="25">
    <w:abstractNumId w:val="1"/>
  </w:num>
  <w:num w:numId="26">
    <w:abstractNumId w:val="9"/>
  </w:num>
  <w:num w:numId="27">
    <w:abstractNumId w:val="16"/>
  </w:num>
  <w:num w:numId="28">
    <w:abstractNumId w:val="31"/>
  </w:num>
  <w:num w:numId="29">
    <w:abstractNumId w:val="19"/>
  </w:num>
  <w:num w:numId="30">
    <w:abstractNumId w:val="10"/>
  </w:num>
  <w:num w:numId="31">
    <w:abstractNumId w:val="23"/>
  </w:num>
  <w:num w:numId="32">
    <w:abstractNumId w:val="13"/>
  </w:num>
  <w:num w:numId="33">
    <w:abstractNumId w:val="36"/>
  </w:num>
  <w:num w:numId="34">
    <w:abstractNumId w:val="17"/>
  </w:num>
  <w:num w:numId="35">
    <w:abstractNumId w:val="21"/>
  </w:num>
  <w:num w:numId="36">
    <w:abstractNumId w:val="3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2840"/>
    <w:rsid w:val="00003B62"/>
    <w:rsid w:val="0001223C"/>
    <w:rsid w:val="00027228"/>
    <w:rsid w:val="0005729F"/>
    <w:rsid w:val="0005780E"/>
    <w:rsid w:val="0006037D"/>
    <w:rsid w:val="00070E56"/>
    <w:rsid w:val="00083A37"/>
    <w:rsid w:val="00083E00"/>
    <w:rsid w:val="00094E83"/>
    <w:rsid w:val="000A13D6"/>
    <w:rsid w:val="000A4B8C"/>
    <w:rsid w:val="000A71F7"/>
    <w:rsid w:val="000B1AF5"/>
    <w:rsid w:val="000D02B8"/>
    <w:rsid w:val="000D2707"/>
    <w:rsid w:val="000D2982"/>
    <w:rsid w:val="000D2D1C"/>
    <w:rsid w:val="000E4A92"/>
    <w:rsid w:val="000E6E7E"/>
    <w:rsid w:val="000F0975"/>
    <w:rsid w:val="000F09E4"/>
    <w:rsid w:val="000F16FD"/>
    <w:rsid w:val="00107EEB"/>
    <w:rsid w:val="001209DB"/>
    <w:rsid w:val="00122BC7"/>
    <w:rsid w:val="00127607"/>
    <w:rsid w:val="001276CE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B38D4"/>
    <w:rsid w:val="001C73C5"/>
    <w:rsid w:val="001D11A4"/>
    <w:rsid w:val="001D59DE"/>
    <w:rsid w:val="001E5ED4"/>
    <w:rsid w:val="001F7A78"/>
    <w:rsid w:val="00213614"/>
    <w:rsid w:val="002233AF"/>
    <w:rsid w:val="0022542B"/>
    <w:rsid w:val="0022783B"/>
    <w:rsid w:val="002279BA"/>
    <w:rsid w:val="002329F3"/>
    <w:rsid w:val="0023348C"/>
    <w:rsid w:val="00233654"/>
    <w:rsid w:val="00242AC4"/>
    <w:rsid w:val="00243F0D"/>
    <w:rsid w:val="002647BB"/>
    <w:rsid w:val="002754C1"/>
    <w:rsid w:val="002813F5"/>
    <w:rsid w:val="002841C8"/>
    <w:rsid w:val="0028516B"/>
    <w:rsid w:val="002947D7"/>
    <w:rsid w:val="002A15A7"/>
    <w:rsid w:val="002C0CB0"/>
    <w:rsid w:val="002C3671"/>
    <w:rsid w:val="002C68A5"/>
    <w:rsid w:val="002C6F90"/>
    <w:rsid w:val="002E4D6C"/>
    <w:rsid w:val="002E5622"/>
    <w:rsid w:val="002F08B3"/>
    <w:rsid w:val="002F4A07"/>
    <w:rsid w:val="002F71AB"/>
    <w:rsid w:val="00302FB8"/>
    <w:rsid w:val="00304874"/>
    <w:rsid w:val="00304EA1"/>
    <w:rsid w:val="00314D81"/>
    <w:rsid w:val="00322FC6"/>
    <w:rsid w:val="00342666"/>
    <w:rsid w:val="00372723"/>
    <w:rsid w:val="00376DD0"/>
    <w:rsid w:val="00383982"/>
    <w:rsid w:val="00386AFB"/>
    <w:rsid w:val="00391986"/>
    <w:rsid w:val="003C40D2"/>
    <w:rsid w:val="003D1A69"/>
    <w:rsid w:val="003F09DB"/>
    <w:rsid w:val="003F1FE7"/>
    <w:rsid w:val="003F313B"/>
    <w:rsid w:val="003F71E0"/>
    <w:rsid w:val="00400A2A"/>
    <w:rsid w:val="00405A97"/>
    <w:rsid w:val="00416B45"/>
    <w:rsid w:val="004174A4"/>
    <w:rsid w:val="00417AA3"/>
    <w:rsid w:val="004227FE"/>
    <w:rsid w:val="0043248C"/>
    <w:rsid w:val="00440B32"/>
    <w:rsid w:val="00441272"/>
    <w:rsid w:val="00447C28"/>
    <w:rsid w:val="00451879"/>
    <w:rsid w:val="0046078D"/>
    <w:rsid w:val="004738CB"/>
    <w:rsid w:val="00486F6A"/>
    <w:rsid w:val="00496FF3"/>
    <w:rsid w:val="004A2ED8"/>
    <w:rsid w:val="004A3285"/>
    <w:rsid w:val="004B034D"/>
    <w:rsid w:val="004D28EC"/>
    <w:rsid w:val="004E2A62"/>
    <w:rsid w:val="004E7614"/>
    <w:rsid w:val="004E7639"/>
    <w:rsid w:val="004F5BDA"/>
    <w:rsid w:val="004F6A73"/>
    <w:rsid w:val="005031D2"/>
    <w:rsid w:val="0051631E"/>
    <w:rsid w:val="00526666"/>
    <w:rsid w:val="00542353"/>
    <w:rsid w:val="00552BD1"/>
    <w:rsid w:val="00553DA1"/>
    <w:rsid w:val="00566029"/>
    <w:rsid w:val="005711DB"/>
    <w:rsid w:val="0057336C"/>
    <w:rsid w:val="005923CB"/>
    <w:rsid w:val="005A37FA"/>
    <w:rsid w:val="005B19C6"/>
    <w:rsid w:val="005B391B"/>
    <w:rsid w:val="005B6999"/>
    <w:rsid w:val="005C2656"/>
    <w:rsid w:val="005C389D"/>
    <w:rsid w:val="005D3D78"/>
    <w:rsid w:val="005E15C0"/>
    <w:rsid w:val="005E2EF0"/>
    <w:rsid w:val="005E633C"/>
    <w:rsid w:val="00605D42"/>
    <w:rsid w:val="00607D1F"/>
    <w:rsid w:val="006207A6"/>
    <w:rsid w:val="006220D0"/>
    <w:rsid w:val="00643937"/>
    <w:rsid w:val="00657ECF"/>
    <w:rsid w:val="0067307A"/>
    <w:rsid w:val="006840A1"/>
    <w:rsid w:val="00693FFD"/>
    <w:rsid w:val="006D2159"/>
    <w:rsid w:val="006F787C"/>
    <w:rsid w:val="00700A81"/>
    <w:rsid w:val="00702636"/>
    <w:rsid w:val="007039CB"/>
    <w:rsid w:val="00704408"/>
    <w:rsid w:val="00704D08"/>
    <w:rsid w:val="007157CE"/>
    <w:rsid w:val="00724507"/>
    <w:rsid w:val="0073057C"/>
    <w:rsid w:val="007346CB"/>
    <w:rsid w:val="00751217"/>
    <w:rsid w:val="00752E46"/>
    <w:rsid w:val="00760AD3"/>
    <w:rsid w:val="0076106A"/>
    <w:rsid w:val="007670CC"/>
    <w:rsid w:val="00773E6C"/>
    <w:rsid w:val="007810EB"/>
    <w:rsid w:val="00791393"/>
    <w:rsid w:val="007A6FCF"/>
    <w:rsid w:val="007B186E"/>
    <w:rsid w:val="007C03D7"/>
    <w:rsid w:val="007D0868"/>
    <w:rsid w:val="007D211E"/>
    <w:rsid w:val="007D4ADD"/>
    <w:rsid w:val="00812A66"/>
    <w:rsid w:val="00813C37"/>
    <w:rsid w:val="008154B5"/>
    <w:rsid w:val="00823962"/>
    <w:rsid w:val="00825405"/>
    <w:rsid w:val="00832F5C"/>
    <w:rsid w:val="00836160"/>
    <w:rsid w:val="00841FA4"/>
    <w:rsid w:val="00852719"/>
    <w:rsid w:val="00852D12"/>
    <w:rsid w:val="0085341C"/>
    <w:rsid w:val="00860115"/>
    <w:rsid w:val="00865391"/>
    <w:rsid w:val="0088783C"/>
    <w:rsid w:val="00893D86"/>
    <w:rsid w:val="008B0412"/>
    <w:rsid w:val="008B0964"/>
    <w:rsid w:val="008D1356"/>
    <w:rsid w:val="008D76A2"/>
    <w:rsid w:val="008E2E17"/>
    <w:rsid w:val="008F406B"/>
    <w:rsid w:val="00926D2C"/>
    <w:rsid w:val="0092704D"/>
    <w:rsid w:val="00934256"/>
    <w:rsid w:val="0093637E"/>
    <w:rsid w:val="009370BC"/>
    <w:rsid w:val="009450FB"/>
    <w:rsid w:val="00950D06"/>
    <w:rsid w:val="00957223"/>
    <w:rsid w:val="0098739B"/>
    <w:rsid w:val="009939E5"/>
    <w:rsid w:val="009977A4"/>
    <w:rsid w:val="009A019E"/>
    <w:rsid w:val="009A0562"/>
    <w:rsid w:val="009B475D"/>
    <w:rsid w:val="009B507F"/>
    <w:rsid w:val="009B5CEE"/>
    <w:rsid w:val="009B7679"/>
    <w:rsid w:val="009C18B9"/>
    <w:rsid w:val="009C2525"/>
    <w:rsid w:val="009C4BBA"/>
    <w:rsid w:val="009F52FE"/>
    <w:rsid w:val="00A05D7F"/>
    <w:rsid w:val="00A125DA"/>
    <w:rsid w:val="00A17661"/>
    <w:rsid w:val="00A24B2D"/>
    <w:rsid w:val="00A30AF1"/>
    <w:rsid w:val="00A317A6"/>
    <w:rsid w:val="00A40966"/>
    <w:rsid w:val="00A44329"/>
    <w:rsid w:val="00A51560"/>
    <w:rsid w:val="00A523D5"/>
    <w:rsid w:val="00A5404C"/>
    <w:rsid w:val="00A71A75"/>
    <w:rsid w:val="00A73676"/>
    <w:rsid w:val="00A87CDE"/>
    <w:rsid w:val="00A921E0"/>
    <w:rsid w:val="00AA2350"/>
    <w:rsid w:val="00AB358A"/>
    <w:rsid w:val="00AC090B"/>
    <w:rsid w:val="00AF13F6"/>
    <w:rsid w:val="00AF5590"/>
    <w:rsid w:val="00B01200"/>
    <w:rsid w:val="00B0738F"/>
    <w:rsid w:val="00B229F7"/>
    <w:rsid w:val="00B26601"/>
    <w:rsid w:val="00B30DB8"/>
    <w:rsid w:val="00B33A1F"/>
    <w:rsid w:val="00B37D4B"/>
    <w:rsid w:val="00B41951"/>
    <w:rsid w:val="00B43811"/>
    <w:rsid w:val="00B53229"/>
    <w:rsid w:val="00B55A31"/>
    <w:rsid w:val="00B62480"/>
    <w:rsid w:val="00B634B7"/>
    <w:rsid w:val="00B6789B"/>
    <w:rsid w:val="00B769B1"/>
    <w:rsid w:val="00B81B70"/>
    <w:rsid w:val="00B82A68"/>
    <w:rsid w:val="00B90D69"/>
    <w:rsid w:val="00BB0662"/>
    <w:rsid w:val="00BB2FE1"/>
    <w:rsid w:val="00BD0724"/>
    <w:rsid w:val="00BD2012"/>
    <w:rsid w:val="00BE5521"/>
    <w:rsid w:val="00BF45DC"/>
    <w:rsid w:val="00BF779E"/>
    <w:rsid w:val="00C10F98"/>
    <w:rsid w:val="00C46F0E"/>
    <w:rsid w:val="00C53263"/>
    <w:rsid w:val="00C5379C"/>
    <w:rsid w:val="00C75F1D"/>
    <w:rsid w:val="00C94A8B"/>
    <w:rsid w:val="00C96144"/>
    <w:rsid w:val="00CB2656"/>
    <w:rsid w:val="00CB4115"/>
    <w:rsid w:val="00CC1EDB"/>
    <w:rsid w:val="00CD487B"/>
    <w:rsid w:val="00CF60A8"/>
    <w:rsid w:val="00D022C6"/>
    <w:rsid w:val="00D14C24"/>
    <w:rsid w:val="00D20F94"/>
    <w:rsid w:val="00D26087"/>
    <w:rsid w:val="00D338E4"/>
    <w:rsid w:val="00D43FD6"/>
    <w:rsid w:val="00D46579"/>
    <w:rsid w:val="00D47214"/>
    <w:rsid w:val="00D51947"/>
    <w:rsid w:val="00D532F0"/>
    <w:rsid w:val="00D67EE2"/>
    <w:rsid w:val="00D77413"/>
    <w:rsid w:val="00D82759"/>
    <w:rsid w:val="00D86DE4"/>
    <w:rsid w:val="00DA498D"/>
    <w:rsid w:val="00DA6A95"/>
    <w:rsid w:val="00DA6CC7"/>
    <w:rsid w:val="00DC21C3"/>
    <w:rsid w:val="00DC67BC"/>
    <w:rsid w:val="00DD4FE0"/>
    <w:rsid w:val="00DE311E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367C"/>
    <w:rsid w:val="00EB69E2"/>
    <w:rsid w:val="00EB7571"/>
    <w:rsid w:val="00EC4C12"/>
    <w:rsid w:val="00EC4E55"/>
    <w:rsid w:val="00EE29D6"/>
    <w:rsid w:val="00EE3DD5"/>
    <w:rsid w:val="00EF2077"/>
    <w:rsid w:val="00F02482"/>
    <w:rsid w:val="00F0709C"/>
    <w:rsid w:val="00F10E37"/>
    <w:rsid w:val="00F15AA1"/>
    <w:rsid w:val="00F21A56"/>
    <w:rsid w:val="00F40D53"/>
    <w:rsid w:val="00F4525C"/>
    <w:rsid w:val="00F51C90"/>
    <w:rsid w:val="00F75DFB"/>
    <w:rsid w:val="00F8210C"/>
    <w:rsid w:val="00FA7D30"/>
    <w:rsid w:val="00FB0C80"/>
    <w:rsid w:val="00FB7424"/>
    <w:rsid w:val="00FC43AF"/>
    <w:rsid w:val="00FC5E79"/>
    <w:rsid w:val="00FD4326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2B25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7.xml"/><Relationship Id="rId21" Type="http://schemas.openxmlformats.org/officeDocument/2006/relationships/control" Target="activeX/activeX4.xml"/><Relationship Id="rId42" Type="http://schemas.openxmlformats.org/officeDocument/2006/relationships/control" Target="activeX/activeX25.xml"/><Relationship Id="rId63" Type="http://schemas.openxmlformats.org/officeDocument/2006/relationships/control" Target="activeX/activeX38.xml"/><Relationship Id="rId84" Type="http://schemas.openxmlformats.org/officeDocument/2006/relationships/control" Target="activeX/activeX59.xml"/><Relationship Id="rId138" Type="http://schemas.openxmlformats.org/officeDocument/2006/relationships/control" Target="activeX/activeX108.xml"/><Relationship Id="rId159" Type="http://schemas.openxmlformats.org/officeDocument/2006/relationships/control" Target="activeX/activeX123.xml"/><Relationship Id="rId170" Type="http://schemas.openxmlformats.org/officeDocument/2006/relationships/control" Target="activeX/activeX134.xml"/><Relationship Id="rId191" Type="http://schemas.openxmlformats.org/officeDocument/2006/relationships/control" Target="activeX/activeX155.xml"/><Relationship Id="rId205" Type="http://schemas.openxmlformats.org/officeDocument/2006/relationships/control" Target="activeX/activeX162.xml"/><Relationship Id="rId226" Type="http://schemas.openxmlformats.org/officeDocument/2006/relationships/control" Target="activeX/activeX183.xml"/><Relationship Id="rId247" Type="http://schemas.openxmlformats.org/officeDocument/2006/relationships/theme" Target="theme/theme1.xml"/><Relationship Id="rId107" Type="http://schemas.openxmlformats.org/officeDocument/2006/relationships/hyperlink" Target="http://victoriancurriculum.vcaa.vic.edu.au/Curriculum/ContentDescription/VCELA262" TargetMode="External"/><Relationship Id="rId11" Type="http://schemas.openxmlformats.org/officeDocument/2006/relationships/endnotes" Target="endnotes.xml"/><Relationship Id="rId32" Type="http://schemas.openxmlformats.org/officeDocument/2006/relationships/control" Target="activeX/activeX15.xml"/><Relationship Id="rId53" Type="http://schemas.openxmlformats.org/officeDocument/2006/relationships/hyperlink" Target="http://victoriancurriculum.vcaa.vic.edu.au/Curriculum/ContentDescription/VCELY256" TargetMode="External"/><Relationship Id="rId74" Type="http://schemas.openxmlformats.org/officeDocument/2006/relationships/control" Target="activeX/activeX49.xml"/><Relationship Id="rId128" Type="http://schemas.openxmlformats.org/officeDocument/2006/relationships/control" Target="activeX/activeX98.xml"/><Relationship Id="rId149" Type="http://schemas.openxmlformats.org/officeDocument/2006/relationships/hyperlink" Target="http://victoriancurriculum.vcaa.vic.edu.au/Curriculum/ContentDescription/VCELY269" TargetMode="External"/><Relationship Id="rId5" Type="http://schemas.openxmlformats.org/officeDocument/2006/relationships/numbering" Target="numbering.xml"/><Relationship Id="rId95" Type="http://schemas.openxmlformats.org/officeDocument/2006/relationships/control" Target="activeX/activeX70.xml"/><Relationship Id="rId160" Type="http://schemas.openxmlformats.org/officeDocument/2006/relationships/control" Target="activeX/activeX124.xml"/><Relationship Id="rId181" Type="http://schemas.openxmlformats.org/officeDocument/2006/relationships/control" Target="activeX/activeX145.xml"/><Relationship Id="rId216" Type="http://schemas.openxmlformats.org/officeDocument/2006/relationships/control" Target="activeX/activeX173.xml"/><Relationship Id="rId237" Type="http://schemas.openxmlformats.org/officeDocument/2006/relationships/control" Target="activeX/activeX194.xml"/><Relationship Id="rId22" Type="http://schemas.openxmlformats.org/officeDocument/2006/relationships/control" Target="activeX/activeX5.xml"/><Relationship Id="rId43" Type="http://schemas.openxmlformats.org/officeDocument/2006/relationships/control" Target="activeX/activeX26.xml"/><Relationship Id="rId64" Type="http://schemas.openxmlformats.org/officeDocument/2006/relationships/control" Target="activeX/activeX39.xml"/><Relationship Id="rId118" Type="http://schemas.openxmlformats.org/officeDocument/2006/relationships/control" Target="activeX/activeX88.xml"/><Relationship Id="rId139" Type="http://schemas.openxmlformats.org/officeDocument/2006/relationships/control" Target="activeX/activeX109.xml"/><Relationship Id="rId85" Type="http://schemas.openxmlformats.org/officeDocument/2006/relationships/control" Target="activeX/activeX60.xml"/><Relationship Id="rId150" Type="http://schemas.openxmlformats.org/officeDocument/2006/relationships/control" Target="activeX/activeX114.xml"/><Relationship Id="rId171" Type="http://schemas.openxmlformats.org/officeDocument/2006/relationships/control" Target="activeX/activeX135.xml"/><Relationship Id="rId192" Type="http://schemas.openxmlformats.org/officeDocument/2006/relationships/hyperlink" Target="http://victoriancurriculum.vcaa.vic.edu.au/Curriculum/ContentDescription/VCELA270" TargetMode="External"/><Relationship Id="rId206" Type="http://schemas.openxmlformats.org/officeDocument/2006/relationships/control" Target="activeX/activeX163.xml"/><Relationship Id="rId227" Type="http://schemas.openxmlformats.org/officeDocument/2006/relationships/control" Target="activeX/activeX184.xml"/><Relationship Id="rId12" Type="http://schemas.openxmlformats.org/officeDocument/2006/relationships/hyperlink" Target="http://victoriancurriculum.vcaa.vic.edu.au/Curriculum/ContentDescription/VCELA246" TargetMode="External"/><Relationship Id="rId17" Type="http://schemas.openxmlformats.org/officeDocument/2006/relationships/image" Target="media/image1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59" Type="http://schemas.openxmlformats.org/officeDocument/2006/relationships/control" Target="activeX/activeX34.xml"/><Relationship Id="rId103" Type="http://schemas.openxmlformats.org/officeDocument/2006/relationships/control" Target="activeX/activeX78.xml"/><Relationship Id="rId108" Type="http://schemas.openxmlformats.org/officeDocument/2006/relationships/hyperlink" Target="http://victoriancurriculum.vcaa.vic.edu.au/Curriculum/ContentDescription/VCELA263" TargetMode="External"/><Relationship Id="rId124" Type="http://schemas.openxmlformats.org/officeDocument/2006/relationships/control" Target="activeX/activeX94.xml"/><Relationship Id="rId129" Type="http://schemas.openxmlformats.org/officeDocument/2006/relationships/control" Target="activeX/activeX99.xml"/><Relationship Id="rId54" Type="http://schemas.openxmlformats.org/officeDocument/2006/relationships/hyperlink" Target="http://victoriancurriculum.vcaa.vic.edu.au/Curriculum/ContentDescription/VCELY257" TargetMode="Externa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40" Type="http://schemas.openxmlformats.org/officeDocument/2006/relationships/control" Target="activeX/activeX110.xml"/><Relationship Id="rId145" Type="http://schemas.openxmlformats.org/officeDocument/2006/relationships/hyperlink" Target="http://victoriancurriculum.vcaa.vic.edu.au/Curriculum/ContentDescription/VCELT265" TargetMode="External"/><Relationship Id="rId161" Type="http://schemas.openxmlformats.org/officeDocument/2006/relationships/control" Target="activeX/activeX125.xml"/><Relationship Id="rId166" Type="http://schemas.openxmlformats.org/officeDocument/2006/relationships/control" Target="activeX/activeX130.xml"/><Relationship Id="rId182" Type="http://schemas.openxmlformats.org/officeDocument/2006/relationships/control" Target="activeX/activeX146.xml"/><Relationship Id="rId187" Type="http://schemas.openxmlformats.org/officeDocument/2006/relationships/control" Target="activeX/activeX151.xml"/><Relationship Id="rId217" Type="http://schemas.openxmlformats.org/officeDocument/2006/relationships/control" Target="activeX/activeX17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control" Target="activeX/activeX169.xml"/><Relationship Id="rId233" Type="http://schemas.openxmlformats.org/officeDocument/2006/relationships/control" Target="activeX/activeX190.xml"/><Relationship Id="rId238" Type="http://schemas.openxmlformats.org/officeDocument/2006/relationships/control" Target="activeX/activeX195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49" Type="http://schemas.openxmlformats.org/officeDocument/2006/relationships/hyperlink" Target="http://victoriancurriculum.vcaa.vic.edu.au/Curriculum/ContentDescription/VCELT252" TargetMode="External"/><Relationship Id="rId114" Type="http://schemas.openxmlformats.org/officeDocument/2006/relationships/control" Target="activeX/activeX84.xml"/><Relationship Id="rId119" Type="http://schemas.openxmlformats.org/officeDocument/2006/relationships/control" Target="activeX/activeX89.xml"/><Relationship Id="rId44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130" Type="http://schemas.openxmlformats.org/officeDocument/2006/relationships/control" Target="activeX/activeX100.xml"/><Relationship Id="rId135" Type="http://schemas.openxmlformats.org/officeDocument/2006/relationships/control" Target="activeX/activeX105.xml"/><Relationship Id="rId151" Type="http://schemas.openxmlformats.org/officeDocument/2006/relationships/control" Target="activeX/activeX115.xml"/><Relationship Id="rId156" Type="http://schemas.openxmlformats.org/officeDocument/2006/relationships/control" Target="activeX/activeX120.xml"/><Relationship Id="rId177" Type="http://schemas.openxmlformats.org/officeDocument/2006/relationships/control" Target="activeX/activeX141.xml"/><Relationship Id="rId198" Type="http://schemas.openxmlformats.org/officeDocument/2006/relationships/hyperlink" Target="http://victoriancurriculum.vcaa.vic.edu.au/Curriculum/ContentDescription/VCELY276" TargetMode="External"/><Relationship Id="rId172" Type="http://schemas.openxmlformats.org/officeDocument/2006/relationships/control" Target="activeX/activeX136.xml"/><Relationship Id="rId193" Type="http://schemas.openxmlformats.org/officeDocument/2006/relationships/hyperlink" Target="http://victoriancurriculum.vcaa.vic.edu.au/Curriculum/ContentDescription/VCELA271" TargetMode="External"/><Relationship Id="rId202" Type="http://schemas.openxmlformats.org/officeDocument/2006/relationships/control" Target="activeX/activeX159.xml"/><Relationship Id="rId207" Type="http://schemas.openxmlformats.org/officeDocument/2006/relationships/control" Target="activeX/activeX164.xml"/><Relationship Id="rId223" Type="http://schemas.openxmlformats.org/officeDocument/2006/relationships/control" Target="activeX/activeX180.xml"/><Relationship Id="rId228" Type="http://schemas.openxmlformats.org/officeDocument/2006/relationships/control" Target="activeX/activeX185.xml"/><Relationship Id="rId244" Type="http://schemas.openxmlformats.org/officeDocument/2006/relationships/footer" Target="footer2.xml"/><Relationship Id="rId13" Type="http://schemas.openxmlformats.org/officeDocument/2006/relationships/hyperlink" Target="http://victoriancurriculum.vcaa.vic.edu.au/Curriculum/ContentDescription/VCELA247" TargetMode="External"/><Relationship Id="rId18" Type="http://schemas.openxmlformats.org/officeDocument/2006/relationships/control" Target="activeX/activeX1.xml"/><Relationship Id="rId39" Type="http://schemas.openxmlformats.org/officeDocument/2006/relationships/control" Target="activeX/activeX22.xml"/><Relationship Id="rId109" Type="http://schemas.openxmlformats.org/officeDocument/2006/relationships/control" Target="activeX/activeX79.xml"/><Relationship Id="rId34" Type="http://schemas.openxmlformats.org/officeDocument/2006/relationships/control" Target="activeX/activeX17.xml"/><Relationship Id="rId50" Type="http://schemas.openxmlformats.org/officeDocument/2006/relationships/hyperlink" Target="http://victoriancurriculum.vcaa.vic.edu.au/Curriculum/ContentDescription/VCELT253" TargetMode="External"/><Relationship Id="rId55" Type="http://schemas.openxmlformats.org/officeDocument/2006/relationships/hyperlink" Target="http://victoriancurriculum.vcaa.vic.edu.au/Curriculum/ContentDescription/VCELY258" TargetMode="External"/><Relationship Id="rId76" Type="http://schemas.openxmlformats.org/officeDocument/2006/relationships/control" Target="activeX/activeX51.xml"/><Relationship Id="rId97" Type="http://schemas.openxmlformats.org/officeDocument/2006/relationships/control" Target="activeX/activeX72.xml"/><Relationship Id="rId104" Type="http://schemas.openxmlformats.org/officeDocument/2006/relationships/hyperlink" Target="http://victoriancurriculum.vcaa.vic.edu.au/Curriculum/ContentDescription/VCELA259" TargetMode="External"/><Relationship Id="rId120" Type="http://schemas.openxmlformats.org/officeDocument/2006/relationships/control" Target="activeX/activeX90.xml"/><Relationship Id="rId125" Type="http://schemas.openxmlformats.org/officeDocument/2006/relationships/control" Target="activeX/activeX95.xml"/><Relationship Id="rId141" Type="http://schemas.openxmlformats.org/officeDocument/2006/relationships/control" Target="activeX/activeX111.xml"/><Relationship Id="rId146" Type="http://schemas.openxmlformats.org/officeDocument/2006/relationships/hyperlink" Target="http://victoriancurriculum.vcaa.vic.edu.au/Curriculum/ContentDescription/VCELY266" TargetMode="External"/><Relationship Id="rId167" Type="http://schemas.openxmlformats.org/officeDocument/2006/relationships/control" Target="activeX/activeX131.xml"/><Relationship Id="rId188" Type="http://schemas.openxmlformats.org/officeDocument/2006/relationships/control" Target="activeX/activeX152.xml"/><Relationship Id="rId7" Type="http://schemas.microsoft.com/office/2007/relationships/stylesWithEffects" Target="stylesWithEffect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7.xml"/><Relationship Id="rId162" Type="http://schemas.openxmlformats.org/officeDocument/2006/relationships/control" Target="activeX/activeX126.xml"/><Relationship Id="rId183" Type="http://schemas.openxmlformats.org/officeDocument/2006/relationships/control" Target="activeX/activeX147.xml"/><Relationship Id="rId213" Type="http://schemas.openxmlformats.org/officeDocument/2006/relationships/control" Target="activeX/activeX170.xml"/><Relationship Id="rId218" Type="http://schemas.openxmlformats.org/officeDocument/2006/relationships/control" Target="activeX/activeX175.xml"/><Relationship Id="rId234" Type="http://schemas.openxmlformats.org/officeDocument/2006/relationships/control" Target="activeX/activeX191.xml"/><Relationship Id="rId239" Type="http://schemas.openxmlformats.org/officeDocument/2006/relationships/control" Target="activeX/activeX196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control" Target="activeX/activeX7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1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0.xml"/><Relationship Id="rId115" Type="http://schemas.openxmlformats.org/officeDocument/2006/relationships/control" Target="activeX/activeX85.xml"/><Relationship Id="rId131" Type="http://schemas.openxmlformats.org/officeDocument/2006/relationships/control" Target="activeX/activeX101.xml"/><Relationship Id="rId136" Type="http://schemas.openxmlformats.org/officeDocument/2006/relationships/control" Target="activeX/activeX106.xml"/><Relationship Id="rId157" Type="http://schemas.openxmlformats.org/officeDocument/2006/relationships/control" Target="activeX/activeX121.xml"/><Relationship Id="rId178" Type="http://schemas.openxmlformats.org/officeDocument/2006/relationships/control" Target="activeX/activeX142.xml"/><Relationship Id="rId61" Type="http://schemas.openxmlformats.org/officeDocument/2006/relationships/control" Target="activeX/activeX36.xml"/><Relationship Id="rId82" Type="http://schemas.openxmlformats.org/officeDocument/2006/relationships/control" Target="activeX/activeX57.xml"/><Relationship Id="rId152" Type="http://schemas.openxmlformats.org/officeDocument/2006/relationships/control" Target="activeX/activeX116.xml"/><Relationship Id="rId173" Type="http://schemas.openxmlformats.org/officeDocument/2006/relationships/control" Target="activeX/activeX137.xml"/><Relationship Id="rId194" Type="http://schemas.openxmlformats.org/officeDocument/2006/relationships/hyperlink" Target="http://victoriancurriculum.vcaa.vic.edu.au/Curriculum/ContentDescription/VCELA272" TargetMode="External"/><Relationship Id="rId199" Type="http://schemas.openxmlformats.org/officeDocument/2006/relationships/control" Target="activeX/activeX156.xml"/><Relationship Id="rId203" Type="http://schemas.openxmlformats.org/officeDocument/2006/relationships/control" Target="activeX/activeX160.xml"/><Relationship Id="rId208" Type="http://schemas.openxmlformats.org/officeDocument/2006/relationships/control" Target="activeX/activeX165.xml"/><Relationship Id="rId229" Type="http://schemas.openxmlformats.org/officeDocument/2006/relationships/control" Target="activeX/activeX186.xml"/><Relationship Id="rId19" Type="http://schemas.openxmlformats.org/officeDocument/2006/relationships/control" Target="activeX/activeX2.xml"/><Relationship Id="rId224" Type="http://schemas.openxmlformats.org/officeDocument/2006/relationships/control" Target="activeX/activeX181.xml"/><Relationship Id="rId240" Type="http://schemas.openxmlformats.org/officeDocument/2006/relationships/control" Target="activeX/activeX197.xml"/><Relationship Id="rId245" Type="http://schemas.openxmlformats.org/officeDocument/2006/relationships/fontTable" Target="fontTable.xml"/><Relationship Id="rId14" Type="http://schemas.openxmlformats.org/officeDocument/2006/relationships/hyperlink" Target="http://victoriancurriculum.vcaa.vic.edu.au/Curriculum/ContentDescription/VCELA248" TargetMode="Externa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56" Type="http://schemas.openxmlformats.org/officeDocument/2006/relationships/control" Target="activeX/activeX31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5.xml"/><Relationship Id="rId105" Type="http://schemas.openxmlformats.org/officeDocument/2006/relationships/hyperlink" Target="http://victoriancurriculum.vcaa.vic.edu.au/Curriculum/ContentDescription/VCELA260" TargetMode="External"/><Relationship Id="rId126" Type="http://schemas.openxmlformats.org/officeDocument/2006/relationships/control" Target="activeX/activeX96.xml"/><Relationship Id="rId147" Type="http://schemas.openxmlformats.org/officeDocument/2006/relationships/hyperlink" Target="http://victoriancurriculum.vcaa.vic.edu.au/Curriculum/ContentDescription/VCELY267" TargetMode="External"/><Relationship Id="rId168" Type="http://schemas.openxmlformats.org/officeDocument/2006/relationships/control" Target="activeX/activeX132.xml"/><Relationship Id="rId8" Type="http://schemas.openxmlformats.org/officeDocument/2006/relationships/settings" Target="settings.xml"/><Relationship Id="rId51" Type="http://schemas.openxmlformats.org/officeDocument/2006/relationships/hyperlink" Target="http://victoriancurriculum.vcaa.vic.edu.au/Curriculum/ContentDescription/VCELT254" TargetMode="External"/><Relationship Id="rId72" Type="http://schemas.openxmlformats.org/officeDocument/2006/relationships/control" Target="activeX/activeX47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openxmlformats.org/officeDocument/2006/relationships/control" Target="activeX/activeX91.xml"/><Relationship Id="rId142" Type="http://schemas.openxmlformats.org/officeDocument/2006/relationships/control" Target="activeX/activeX112.xml"/><Relationship Id="rId163" Type="http://schemas.openxmlformats.org/officeDocument/2006/relationships/control" Target="activeX/activeX127.xml"/><Relationship Id="rId184" Type="http://schemas.openxmlformats.org/officeDocument/2006/relationships/control" Target="activeX/activeX148.xml"/><Relationship Id="rId189" Type="http://schemas.openxmlformats.org/officeDocument/2006/relationships/control" Target="activeX/activeX153.xml"/><Relationship Id="rId219" Type="http://schemas.openxmlformats.org/officeDocument/2006/relationships/control" Target="activeX/activeX176.xml"/><Relationship Id="rId3" Type="http://schemas.openxmlformats.org/officeDocument/2006/relationships/customXml" Target="../customXml/item3.xml"/><Relationship Id="rId214" Type="http://schemas.openxmlformats.org/officeDocument/2006/relationships/control" Target="activeX/activeX171.xml"/><Relationship Id="rId230" Type="http://schemas.openxmlformats.org/officeDocument/2006/relationships/control" Target="activeX/activeX187.xml"/><Relationship Id="rId235" Type="http://schemas.openxmlformats.org/officeDocument/2006/relationships/control" Target="activeX/activeX192.xml"/><Relationship Id="rId25" Type="http://schemas.openxmlformats.org/officeDocument/2006/relationships/control" Target="activeX/activeX8.xml"/><Relationship Id="rId46" Type="http://schemas.openxmlformats.org/officeDocument/2006/relationships/control" Target="activeX/activeX29.xml"/><Relationship Id="rId67" Type="http://schemas.openxmlformats.org/officeDocument/2006/relationships/control" Target="activeX/activeX42.xml"/><Relationship Id="rId116" Type="http://schemas.openxmlformats.org/officeDocument/2006/relationships/control" Target="activeX/activeX86.xml"/><Relationship Id="rId137" Type="http://schemas.openxmlformats.org/officeDocument/2006/relationships/control" Target="activeX/activeX107.xml"/><Relationship Id="rId158" Type="http://schemas.openxmlformats.org/officeDocument/2006/relationships/control" Target="activeX/activeX122.xml"/><Relationship Id="rId20" Type="http://schemas.openxmlformats.org/officeDocument/2006/relationships/control" Target="activeX/activeX3.xml"/><Relationship Id="rId41" Type="http://schemas.openxmlformats.org/officeDocument/2006/relationships/control" Target="activeX/activeX24.xml"/><Relationship Id="rId62" Type="http://schemas.openxmlformats.org/officeDocument/2006/relationships/control" Target="activeX/activeX37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111" Type="http://schemas.openxmlformats.org/officeDocument/2006/relationships/control" Target="activeX/activeX81.xml"/><Relationship Id="rId132" Type="http://schemas.openxmlformats.org/officeDocument/2006/relationships/control" Target="activeX/activeX102.xml"/><Relationship Id="rId153" Type="http://schemas.openxmlformats.org/officeDocument/2006/relationships/control" Target="activeX/activeX117.xml"/><Relationship Id="rId174" Type="http://schemas.openxmlformats.org/officeDocument/2006/relationships/control" Target="activeX/activeX138.xml"/><Relationship Id="rId179" Type="http://schemas.openxmlformats.org/officeDocument/2006/relationships/control" Target="activeX/activeX143.xml"/><Relationship Id="rId195" Type="http://schemas.openxmlformats.org/officeDocument/2006/relationships/hyperlink" Target="http://victoriancurriculum.vcaa.vic.edu.au/Curriculum/ContentDescription/VCELA273" TargetMode="External"/><Relationship Id="rId209" Type="http://schemas.openxmlformats.org/officeDocument/2006/relationships/control" Target="activeX/activeX166.xml"/><Relationship Id="rId190" Type="http://schemas.openxmlformats.org/officeDocument/2006/relationships/control" Target="activeX/activeX154.xml"/><Relationship Id="rId204" Type="http://schemas.openxmlformats.org/officeDocument/2006/relationships/control" Target="activeX/activeX161.xml"/><Relationship Id="rId220" Type="http://schemas.openxmlformats.org/officeDocument/2006/relationships/control" Target="activeX/activeX177.xml"/><Relationship Id="rId225" Type="http://schemas.openxmlformats.org/officeDocument/2006/relationships/control" Target="activeX/activeX182.xml"/><Relationship Id="rId241" Type="http://schemas.openxmlformats.org/officeDocument/2006/relationships/header" Target="header1.xml"/><Relationship Id="rId246" Type="http://schemas.openxmlformats.org/officeDocument/2006/relationships/glossaryDocument" Target="glossary/document.xml"/><Relationship Id="rId15" Type="http://schemas.openxmlformats.org/officeDocument/2006/relationships/hyperlink" Target="http://victoriancurriculum.vcaa.vic.edu.au/Curriculum/ContentDescription/VCELA249" TargetMode="External"/><Relationship Id="rId36" Type="http://schemas.openxmlformats.org/officeDocument/2006/relationships/control" Target="activeX/activeX19.xml"/><Relationship Id="rId57" Type="http://schemas.openxmlformats.org/officeDocument/2006/relationships/control" Target="activeX/activeX32.xml"/><Relationship Id="rId106" Type="http://schemas.openxmlformats.org/officeDocument/2006/relationships/hyperlink" Target="http://victoriancurriculum.vcaa.vic.edu.au/Curriculum/ContentDescription/VCELA261" TargetMode="External"/><Relationship Id="rId127" Type="http://schemas.openxmlformats.org/officeDocument/2006/relationships/control" Target="activeX/activeX97.xml"/><Relationship Id="rId10" Type="http://schemas.openxmlformats.org/officeDocument/2006/relationships/footnotes" Target="footnotes.xml"/><Relationship Id="rId31" Type="http://schemas.openxmlformats.org/officeDocument/2006/relationships/control" Target="activeX/activeX14.xml"/><Relationship Id="rId52" Type="http://schemas.openxmlformats.org/officeDocument/2006/relationships/hyperlink" Target="http://victoriancurriculum.vcaa.vic.edu.au/Curriculum/ContentDescription/VCELY255" TargetMode="Externa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122" Type="http://schemas.openxmlformats.org/officeDocument/2006/relationships/control" Target="activeX/activeX92.xml"/><Relationship Id="rId143" Type="http://schemas.openxmlformats.org/officeDocument/2006/relationships/control" Target="activeX/activeX113.xml"/><Relationship Id="rId148" Type="http://schemas.openxmlformats.org/officeDocument/2006/relationships/hyperlink" Target="http://victoriancurriculum.vcaa.vic.edu.au/Curriculum/ContentDescription/VCELY268" TargetMode="External"/><Relationship Id="rId164" Type="http://schemas.openxmlformats.org/officeDocument/2006/relationships/control" Target="activeX/activeX128.xml"/><Relationship Id="rId169" Type="http://schemas.openxmlformats.org/officeDocument/2006/relationships/control" Target="activeX/activeX133.xml"/><Relationship Id="rId185" Type="http://schemas.openxmlformats.org/officeDocument/2006/relationships/control" Target="activeX/activeX14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control" Target="activeX/activeX144.xml"/><Relationship Id="rId210" Type="http://schemas.openxmlformats.org/officeDocument/2006/relationships/control" Target="activeX/activeX167.xml"/><Relationship Id="rId215" Type="http://schemas.openxmlformats.org/officeDocument/2006/relationships/control" Target="activeX/activeX172.xml"/><Relationship Id="rId236" Type="http://schemas.openxmlformats.org/officeDocument/2006/relationships/control" Target="activeX/activeX193.xml"/><Relationship Id="rId26" Type="http://schemas.openxmlformats.org/officeDocument/2006/relationships/control" Target="activeX/activeX9.xml"/><Relationship Id="rId231" Type="http://schemas.openxmlformats.org/officeDocument/2006/relationships/control" Target="activeX/activeX188.xml"/><Relationship Id="rId47" Type="http://schemas.openxmlformats.org/officeDocument/2006/relationships/control" Target="activeX/activeX30.xml"/><Relationship Id="rId68" Type="http://schemas.openxmlformats.org/officeDocument/2006/relationships/control" Target="activeX/activeX43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2.xml"/><Relationship Id="rId133" Type="http://schemas.openxmlformats.org/officeDocument/2006/relationships/control" Target="activeX/activeX103.xml"/><Relationship Id="rId154" Type="http://schemas.openxmlformats.org/officeDocument/2006/relationships/control" Target="activeX/activeX118.xml"/><Relationship Id="rId175" Type="http://schemas.openxmlformats.org/officeDocument/2006/relationships/control" Target="activeX/activeX139.xml"/><Relationship Id="rId196" Type="http://schemas.openxmlformats.org/officeDocument/2006/relationships/hyperlink" Target="http://victoriancurriculum.vcaa.vic.edu.au/Curriculum/ContentDescription/VCELT274" TargetMode="External"/><Relationship Id="rId200" Type="http://schemas.openxmlformats.org/officeDocument/2006/relationships/control" Target="activeX/activeX157.xml"/><Relationship Id="rId16" Type="http://schemas.openxmlformats.org/officeDocument/2006/relationships/hyperlink" Target="http://victoriancurriculum.vcaa.vic.edu.au/Curriculum/ContentDescription/VCELA250" TargetMode="External"/><Relationship Id="rId221" Type="http://schemas.openxmlformats.org/officeDocument/2006/relationships/control" Target="activeX/activeX178.xml"/><Relationship Id="rId242" Type="http://schemas.openxmlformats.org/officeDocument/2006/relationships/footer" Target="footer1.xml"/><Relationship Id="rId37" Type="http://schemas.openxmlformats.org/officeDocument/2006/relationships/control" Target="activeX/activeX20.xml"/><Relationship Id="rId58" Type="http://schemas.openxmlformats.org/officeDocument/2006/relationships/control" Target="activeX/activeX33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7.xml"/><Relationship Id="rId123" Type="http://schemas.openxmlformats.org/officeDocument/2006/relationships/control" Target="activeX/activeX93.xml"/><Relationship Id="rId144" Type="http://schemas.openxmlformats.org/officeDocument/2006/relationships/hyperlink" Target="http://victoriancurriculum.vcaa.vic.edu.au/Curriculum/ContentDescription/VCELT264" TargetMode="External"/><Relationship Id="rId90" Type="http://schemas.openxmlformats.org/officeDocument/2006/relationships/control" Target="activeX/activeX65.xml"/><Relationship Id="rId165" Type="http://schemas.openxmlformats.org/officeDocument/2006/relationships/control" Target="activeX/activeX129.xml"/><Relationship Id="rId186" Type="http://schemas.openxmlformats.org/officeDocument/2006/relationships/control" Target="activeX/activeX150.xml"/><Relationship Id="rId211" Type="http://schemas.openxmlformats.org/officeDocument/2006/relationships/control" Target="activeX/activeX168.xml"/><Relationship Id="rId232" Type="http://schemas.openxmlformats.org/officeDocument/2006/relationships/control" Target="activeX/activeX189.xml"/><Relationship Id="rId27" Type="http://schemas.openxmlformats.org/officeDocument/2006/relationships/control" Target="activeX/activeX10.xml"/><Relationship Id="rId48" Type="http://schemas.openxmlformats.org/officeDocument/2006/relationships/hyperlink" Target="http://victoriancurriculum.vcaa.vic.edu.au/Curriculum/ContentDescription/VCELT251" TargetMode="External"/><Relationship Id="rId69" Type="http://schemas.openxmlformats.org/officeDocument/2006/relationships/control" Target="activeX/activeX44.xml"/><Relationship Id="rId113" Type="http://schemas.openxmlformats.org/officeDocument/2006/relationships/control" Target="activeX/activeX83.xml"/><Relationship Id="rId134" Type="http://schemas.openxmlformats.org/officeDocument/2006/relationships/control" Target="activeX/activeX104.xml"/><Relationship Id="rId80" Type="http://schemas.openxmlformats.org/officeDocument/2006/relationships/control" Target="activeX/activeX55.xml"/><Relationship Id="rId155" Type="http://schemas.openxmlformats.org/officeDocument/2006/relationships/control" Target="activeX/activeX119.xml"/><Relationship Id="rId176" Type="http://schemas.openxmlformats.org/officeDocument/2006/relationships/control" Target="activeX/activeX140.xml"/><Relationship Id="rId197" Type="http://schemas.openxmlformats.org/officeDocument/2006/relationships/hyperlink" Target="http://victoriancurriculum.vcaa.vic.edu.au/Curriculum/ContentDescription/VCELY275" TargetMode="External"/><Relationship Id="rId201" Type="http://schemas.openxmlformats.org/officeDocument/2006/relationships/control" Target="activeX/activeX158.xml"/><Relationship Id="rId222" Type="http://schemas.openxmlformats.org/officeDocument/2006/relationships/control" Target="activeX/activeX179.xml"/><Relationship Id="rId243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96D3413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01B55"/>
    <w:rsid w:val="00134E43"/>
    <w:rsid w:val="00227747"/>
    <w:rsid w:val="00246D0B"/>
    <w:rsid w:val="00282B74"/>
    <w:rsid w:val="002A6101"/>
    <w:rsid w:val="002F28A2"/>
    <w:rsid w:val="00473F7A"/>
    <w:rsid w:val="008F174E"/>
    <w:rsid w:val="008F4514"/>
    <w:rsid w:val="008F5967"/>
    <w:rsid w:val="008F6875"/>
    <w:rsid w:val="009925B8"/>
    <w:rsid w:val="00A3063A"/>
    <w:rsid w:val="00AC53C0"/>
    <w:rsid w:val="00AD7B33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D341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F508-D64C-4419-A3A8-5BAE579F1E60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7FF68D-9D5C-42AE-BED4-1BAA7547F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7B236-C582-4542-A7EA-CC1D0C751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01C7A-F17A-4050-9A7E-48B378CB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50</TotalTime>
  <Pages>3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English – 3</vt:lpstr>
    </vt:vector>
  </TitlesOfParts>
  <Company>Victorian Curriculum and Assessment Authority</Company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English – 3</dc:title>
  <dc:creator>Andrea, Campbell J</dc:creator>
  <cp:keywords>English; mapping; curriculum mapping; level 3</cp:keywords>
  <cp:lastModifiedBy>McMahon, Carole C</cp:lastModifiedBy>
  <cp:revision>7</cp:revision>
  <cp:lastPrinted>2015-12-15T00:14:00Z</cp:lastPrinted>
  <dcterms:created xsi:type="dcterms:W3CDTF">2015-12-15T02:36:00Z</dcterms:created>
  <dcterms:modified xsi:type="dcterms:W3CDTF">2019-08-15T01:28:00Z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